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Default Extension="png" ContentType="image/png"/>
  <Default Extension="bin" ContentType="application/vnd.openxmlformats-officedocument.oleObject"/>
  <Default Extension="emf" ContentType="image/x-emf"/>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52E27">
      <w:pPr>
        <w:pStyle w:val="Ttulo"/>
        <w:jc w:val="left"/>
        <w:rPr>
          <w:rFonts w:ascii="Bookman Old Style" w:hAnsi="Bookman Old Style"/>
          <w:b w:val="0"/>
          <w:bCs w:val="0"/>
          <w:sz w:val="36"/>
          <w:lang w:val="es-EC"/>
        </w:rPr>
      </w:pPr>
      <w:r>
        <w:rPr>
          <w:rFonts w:ascii="Bookman Old Style" w:hAnsi="Bookman Old Style" w:cs="Courier New"/>
          <w:b w:val="0"/>
          <w:bCs w:val="0"/>
          <w:noProof/>
          <w:sz w:val="20"/>
          <w:lang w:val="es-ES" w:eastAsia="es-ES"/>
        </w:rPr>
        <w:drawing>
          <wp:anchor distT="0" distB="0" distL="114300" distR="114300" simplePos="0" relativeHeight="251673088" behindDoc="1" locked="0" layoutInCell="1" allowOverlap="1">
            <wp:simplePos x="0" y="0"/>
            <wp:positionH relativeFrom="column">
              <wp:posOffset>3200400</wp:posOffset>
            </wp:positionH>
            <wp:positionV relativeFrom="paragraph">
              <wp:posOffset>-20320</wp:posOffset>
            </wp:positionV>
            <wp:extent cx="1485900" cy="1224280"/>
            <wp:effectExtent l="19050" t="0" r="0" b="0"/>
            <wp:wrapTight wrapText="bothSides">
              <wp:wrapPolygon edited="0">
                <wp:start x="10523" y="672"/>
                <wp:lineTo x="831" y="8066"/>
                <wp:lineTo x="1385" y="11427"/>
                <wp:lineTo x="-277" y="17813"/>
                <wp:lineTo x="-277" y="20166"/>
                <wp:lineTo x="21600" y="20166"/>
                <wp:lineTo x="21600" y="18149"/>
                <wp:lineTo x="21046" y="16805"/>
                <wp:lineTo x="19938" y="11763"/>
                <wp:lineTo x="19938" y="11427"/>
                <wp:lineTo x="21046" y="9747"/>
                <wp:lineTo x="20769" y="8402"/>
                <wp:lineTo x="11631" y="672"/>
                <wp:lineTo x="10523" y="672"/>
              </wp:wrapPolygon>
            </wp:wrapTight>
            <wp:docPr id="2"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srcRect/>
                    <a:stretch>
                      <a:fillRect/>
                    </a:stretch>
                  </pic:blipFill>
                  <pic:spPr bwMode="auto">
                    <a:xfrm>
                      <a:off x="0" y="0"/>
                      <a:ext cx="1485900" cy="1224280"/>
                    </a:xfrm>
                    <a:prstGeom prst="rect">
                      <a:avLst/>
                    </a:prstGeom>
                    <a:noFill/>
                  </pic:spPr>
                </pic:pic>
              </a:graphicData>
            </a:graphic>
          </wp:anchor>
        </w:drawing>
      </w:r>
      <w:r>
        <w:rPr>
          <w:rFonts w:ascii="Bookman Old Style" w:hAnsi="Bookman Old Style" w:cs="Courier New"/>
          <w:b w:val="0"/>
          <w:bCs w:val="0"/>
          <w:noProof/>
          <w:sz w:val="40"/>
          <w:lang w:val="es-ES" w:eastAsia="es-ES"/>
        </w:rPr>
        <w:drawing>
          <wp:inline distT="0" distB="0" distL="0" distR="0">
            <wp:extent cx="1612900" cy="1257300"/>
            <wp:effectExtent l="19050" t="0" r="6350" b="0"/>
            <wp:docPr id="1" name="Imagen 1" descr="..\index_r35_c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x_r35_c2.gif"/>
                    <pic:cNvPicPr>
                      <a:picLocks noChangeAspect="1" noChangeArrowheads="1"/>
                    </pic:cNvPicPr>
                  </pic:nvPicPr>
                  <pic:blipFill>
                    <a:blip r:embed="rId8"/>
                    <a:srcRect/>
                    <a:stretch>
                      <a:fillRect/>
                    </a:stretch>
                  </pic:blipFill>
                  <pic:spPr bwMode="auto">
                    <a:xfrm>
                      <a:off x="0" y="0"/>
                      <a:ext cx="1612900" cy="1257300"/>
                    </a:xfrm>
                    <a:prstGeom prst="rect">
                      <a:avLst/>
                    </a:prstGeom>
                    <a:noFill/>
                    <a:ln w="9525">
                      <a:noFill/>
                      <a:miter lim="800000"/>
                      <a:headEnd/>
                      <a:tailEnd/>
                    </a:ln>
                  </pic:spPr>
                </pic:pic>
              </a:graphicData>
            </a:graphic>
          </wp:inline>
        </w:drawing>
      </w:r>
    </w:p>
    <w:p w:rsidR="00000000" w:rsidRDefault="00FA732B">
      <w:pPr>
        <w:pStyle w:val="Ttulo"/>
        <w:rPr>
          <w:rFonts w:ascii="Bookman Old Style" w:hAnsi="Bookman Old Style"/>
          <w:b w:val="0"/>
          <w:bCs w:val="0"/>
          <w:sz w:val="36"/>
          <w:lang w:val="es-EC"/>
        </w:rPr>
      </w:pPr>
      <w:r>
        <w:rPr>
          <w:rFonts w:ascii="Bookman Old Style" w:hAnsi="Bookman Old Style"/>
          <w:b w:val="0"/>
          <w:bCs w:val="0"/>
          <w:sz w:val="36"/>
          <w:lang w:val="es-EC"/>
        </w:rPr>
        <w:t>ESCUELA SUPERIOR POLITÉCNICA DEL LITORAL</w:t>
      </w:r>
    </w:p>
    <w:p w:rsidR="00000000" w:rsidRDefault="00FA732B">
      <w:pPr>
        <w:jc w:val="center"/>
        <w:rPr>
          <w:rFonts w:ascii="Bookman Old Style" w:hAnsi="Bookman Old Style" w:cs="Courier New"/>
          <w:b/>
          <w:bCs/>
          <w:sz w:val="40"/>
          <w:lang w:val="es-EC"/>
        </w:rPr>
      </w:pPr>
    </w:p>
    <w:p w:rsidR="00000000" w:rsidRDefault="00FA732B">
      <w:pPr>
        <w:pStyle w:val="Textoindependiente2"/>
        <w:spacing w:line="240" w:lineRule="auto"/>
        <w:jc w:val="center"/>
        <w:rPr>
          <w:b/>
          <w:bCs/>
          <w:sz w:val="28"/>
        </w:rPr>
      </w:pPr>
      <w:r>
        <w:rPr>
          <w:b/>
          <w:bCs/>
          <w:sz w:val="28"/>
        </w:rPr>
        <w:t>INSTITUTO DE CIENCIAS HUMANÍSTICAS Y ECONÓMICAS</w:t>
      </w:r>
    </w:p>
    <w:p w:rsidR="00000000" w:rsidRDefault="00FA732B">
      <w:pPr>
        <w:jc w:val="center"/>
        <w:rPr>
          <w:rFonts w:ascii="Bookman Old Style" w:hAnsi="Bookman Old Style" w:cs="Courier New"/>
          <w:b/>
          <w:bCs/>
          <w:sz w:val="40"/>
          <w:lang w:val="es-EC"/>
        </w:rPr>
      </w:pPr>
    </w:p>
    <w:p w:rsidR="00000000" w:rsidRDefault="00FA732B">
      <w:pPr>
        <w:pStyle w:val="Textoindependiente"/>
        <w:jc w:val="center"/>
        <w:rPr>
          <w:rFonts w:ascii="Bookman Old Style" w:hAnsi="Bookman Old Style"/>
          <w:b/>
          <w:bCs/>
          <w:i/>
          <w:iCs/>
          <w:sz w:val="32"/>
        </w:rPr>
      </w:pPr>
      <w:r>
        <w:rPr>
          <w:rFonts w:ascii="Bookman Old Style" w:hAnsi="Bookman Old Style"/>
          <w:b/>
          <w:bCs/>
          <w:i/>
          <w:iCs/>
          <w:sz w:val="32"/>
        </w:rPr>
        <w:t>PROYECTO DE DESARROLLO PARA EVALUAR LA PERSPECTIVA DEL CLIENTE DEL BANCO DE MACHALA Y DESARROLLAR UN PLAN DE MARKETING PARA SU POSICIONAMIENTO Y PROMOCIÓN A NIVEL</w:t>
      </w:r>
      <w:r>
        <w:rPr>
          <w:rFonts w:ascii="Bookman Old Style" w:hAnsi="Bookman Old Style"/>
          <w:b/>
          <w:bCs/>
          <w:i/>
          <w:iCs/>
          <w:sz w:val="32"/>
        </w:rPr>
        <w:t xml:space="preserve"> NACIONAL</w:t>
      </w:r>
    </w:p>
    <w:p w:rsidR="00000000" w:rsidRDefault="00FA732B">
      <w:pPr>
        <w:pStyle w:val="Textoindependiente"/>
        <w:rPr>
          <w:b/>
          <w:bCs/>
          <w:i/>
          <w:iCs/>
        </w:rPr>
      </w:pPr>
    </w:p>
    <w:p w:rsidR="00000000" w:rsidRDefault="00FA732B">
      <w:pPr>
        <w:pStyle w:val="Ttulo2"/>
        <w:spacing w:line="240" w:lineRule="auto"/>
        <w:ind w:firstLine="0"/>
        <w:rPr>
          <w:b w:val="0"/>
          <w:bCs w:val="0"/>
          <w:sz w:val="28"/>
        </w:rPr>
      </w:pPr>
      <w:r>
        <w:rPr>
          <w:b w:val="0"/>
          <w:bCs w:val="0"/>
          <w:sz w:val="28"/>
        </w:rPr>
        <w:t>Previo a la Obtención del título de</w:t>
      </w:r>
    </w:p>
    <w:p w:rsidR="00000000" w:rsidRDefault="00FA732B">
      <w:pPr>
        <w:jc w:val="center"/>
        <w:rPr>
          <w:rFonts w:ascii="Bookman Old Style" w:hAnsi="Bookman Old Style" w:cs="Courier New"/>
          <w:sz w:val="28"/>
          <w:lang w:val="es-EC"/>
        </w:rPr>
      </w:pPr>
    </w:p>
    <w:p w:rsidR="00000000" w:rsidRDefault="00FA732B">
      <w:pPr>
        <w:pStyle w:val="Textoindependiente2"/>
        <w:spacing w:line="240" w:lineRule="auto"/>
        <w:jc w:val="center"/>
        <w:rPr>
          <w:b/>
          <w:bCs/>
          <w:sz w:val="32"/>
        </w:rPr>
      </w:pPr>
      <w:r>
        <w:rPr>
          <w:b/>
          <w:bCs/>
          <w:sz w:val="32"/>
        </w:rPr>
        <w:t>Economista con Mención en Gestión Empresarial Especialización Marketing</w:t>
      </w:r>
    </w:p>
    <w:p w:rsidR="00000000" w:rsidRDefault="00FA732B">
      <w:pPr>
        <w:pStyle w:val="Textoindependiente2"/>
        <w:spacing w:line="240" w:lineRule="auto"/>
        <w:jc w:val="center"/>
        <w:rPr>
          <w:b/>
          <w:bCs/>
        </w:rPr>
      </w:pPr>
    </w:p>
    <w:p w:rsidR="00000000" w:rsidRDefault="00FA732B">
      <w:pPr>
        <w:pStyle w:val="Ttulo1"/>
        <w:spacing w:line="240" w:lineRule="auto"/>
        <w:rPr>
          <w:i/>
          <w:iCs/>
          <w:sz w:val="36"/>
          <w:u w:val="single"/>
        </w:rPr>
      </w:pPr>
      <w:r>
        <w:rPr>
          <w:i/>
          <w:iCs/>
          <w:sz w:val="36"/>
          <w:u w:val="single"/>
        </w:rPr>
        <w:t>Autores:</w:t>
      </w:r>
    </w:p>
    <w:p w:rsidR="00000000" w:rsidRDefault="00FA732B">
      <w:pPr>
        <w:jc w:val="both"/>
        <w:rPr>
          <w:rFonts w:ascii="Bookman Old Style" w:hAnsi="Bookman Old Style"/>
          <w:b/>
          <w:bCs/>
          <w:sz w:val="28"/>
          <w:lang w:val="es-EC"/>
        </w:rPr>
      </w:pPr>
    </w:p>
    <w:p w:rsidR="00000000" w:rsidRDefault="00FA732B">
      <w:pPr>
        <w:pStyle w:val="Ttulo1"/>
        <w:spacing w:line="240" w:lineRule="auto"/>
        <w:ind w:firstLine="709"/>
        <w:rPr>
          <w:rFonts w:ascii="Bookman Old Style" w:hAnsi="Bookman Old Style"/>
          <w:b w:val="0"/>
          <w:bCs w:val="0"/>
          <w:i/>
          <w:iCs/>
          <w:sz w:val="32"/>
        </w:rPr>
      </w:pPr>
      <w:r>
        <w:rPr>
          <w:rFonts w:ascii="Bookman Old Style" w:hAnsi="Bookman Old Style"/>
          <w:b w:val="0"/>
          <w:bCs w:val="0"/>
          <w:i/>
          <w:iCs/>
          <w:sz w:val="32"/>
        </w:rPr>
        <w:t>VLADIMIR ALEXANDER AVILA RIVAS</w:t>
      </w:r>
    </w:p>
    <w:p w:rsidR="00000000" w:rsidRDefault="00FA732B">
      <w:pPr>
        <w:ind w:firstLine="709"/>
        <w:jc w:val="both"/>
        <w:rPr>
          <w:rFonts w:ascii="Bookman Old Style" w:hAnsi="Bookman Old Style" w:cs="Courier New"/>
          <w:b/>
          <w:bCs/>
          <w:i/>
          <w:iCs/>
          <w:sz w:val="28"/>
          <w:lang w:val="es-EC"/>
        </w:rPr>
      </w:pPr>
      <w:r>
        <w:rPr>
          <w:rFonts w:ascii="Bookman Old Style" w:hAnsi="Bookman Old Style" w:cs="Courier New"/>
          <w:i/>
          <w:iCs/>
          <w:sz w:val="32"/>
        </w:rPr>
        <w:t>JAVIER EDUARDO CARVAJAL RAMON</w:t>
      </w:r>
    </w:p>
    <w:p w:rsidR="00000000" w:rsidRDefault="00FA732B">
      <w:pPr>
        <w:jc w:val="center"/>
        <w:rPr>
          <w:rFonts w:ascii="Bookman Old Style" w:hAnsi="Bookman Old Style" w:cs="Courier New"/>
          <w:b/>
          <w:bCs/>
          <w:sz w:val="40"/>
          <w:lang w:val="es-EC"/>
        </w:rPr>
      </w:pPr>
    </w:p>
    <w:p w:rsidR="00000000" w:rsidRDefault="00FA732B">
      <w:pPr>
        <w:jc w:val="center"/>
        <w:rPr>
          <w:rFonts w:ascii="Bookman Old Style" w:hAnsi="Bookman Old Style" w:cs="Courier New"/>
          <w:b/>
          <w:bCs/>
          <w:sz w:val="32"/>
          <w:lang w:val="es-EC"/>
        </w:rPr>
      </w:pPr>
      <w:r>
        <w:rPr>
          <w:rFonts w:ascii="Bookman Old Style" w:hAnsi="Bookman Old Style" w:cs="Courier New"/>
          <w:b/>
          <w:bCs/>
          <w:sz w:val="32"/>
          <w:lang w:val="es-EC"/>
        </w:rPr>
        <w:t>Guayaquil – Ecuador</w:t>
      </w:r>
    </w:p>
    <w:p w:rsidR="00000000" w:rsidRDefault="00FA732B">
      <w:pPr>
        <w:jc w:val="center"/>
        <w:rPr>
          <w:rFonts w:ascii="Courier New" w:hAnsi="Courier New" w:cs="Courier New"/>
          <w:b/>
          <w:bCs/>
          <w:sz w:val="40"/>
          <w:lang w:val="es-EC"/>
        </w:rPr>
      </w:pPr>
      <w:r>
        <w:rPr>
          <w:rFonts w:ascii="Bookman Old Style" w:hAnsi="Bookman Old Style" w:cs="Courier New"/>
          <w:b/>
          <w:bCs/>
          <w:sz w:val="32"/>
          <w:lang w:val="es-EC"/>
        </w:rPr>
        <w:t>2005</w:t>
      </w:r>
    </w:p>
    <w:p w:rsidR="00000000" w:rsidRDefault="00FA732B">
      <w:pPr>
        <w:pStyle w:val="Sangradetextonormal"/>
        <w:jc w:val="center"/>
        <w:rPr>
          <w:sz w:val="44"/>
        </w:rPr>
      </w:pPr>
      <w:r>
        <w:rPr>
          <w:sz w:val="44"/>
        </w:rPr>
        <w:lastRenderedPageBreak/>
        <w:t>CAPÍTULO 1</w:t>
      </w:r>
    </w:p>
    <w:p w:rsidR="00000000" w:rsidRDefault="00FA732B">
      <w:pPr>
        <w:pStyle w:val="Sangradetextonormal"/>
        <w:jc w:val="center"/>
      </w:pPr>
    </w:p>
    <w:p w:rsidR="00000000" w:rsidRDefault="00FA732B">
      <w:pPr>
        <w:pStyle w:val="Sangradetextonormal"/>
        <w:jc w:val="center"/>
        <w:rPr>
          <w:sz w:val="40"/>
        </w:rPr>
      </w:pPr>
      <w:r>
        <w:rPr>
          <w:sz w:val="40"/>
        </w:rPr>
        <w:t>El Banco de Machala como E</w:t>
      </w:r>
      <w:r>
        <w:rPr>
          <w:sz w:val="40"/>
        </w:rPr>
        <w:t>ntidad Financiera</w:t>
      </w:r>
    </w:p>
    <w:p w:rsidR="00000000" w:rsidRDefault="00FA732B">
      <w:pPr>
        <w:ind w:left="360"/>
        <w:jc w:val="both"/>
        <w:rPr>
          <w:rFonts w:ascii="Courier New" w:hAnsi="Courier New" w:cs="Courier New"/>
          <w:b/>
          <w:bCs/>
          <w:sz w:val="36"/>
          <w:szCs w:val="20"/>
        </w:rPr>
      </w:pPr>
    </w:p>
    <w:p w:rsidR="00000000" w:rsidRDefault="00FA732B">
      <w:pPr>
        <w:spacing w:line="360" w:lineRule="auto"/>
        <w:jc w:val="both"/>
        <w:rPr>
          <w:rFonts w:ascii="Courier New" w:hAnsi="Courier New" w:cs="Courier New"/>
          <w:b/>
          <w:bCs/>
          <w:sz w:val="36"/>
          <w:szCs w:val="20"/>
        </w:rPr>
      </w:pPr>
      <w:r>
        <w:rPr>
          <w:rFonts w:ascii="Courier New" w:hAnsi="Courier New" w:cs="Courier New"/>
          <w:b/>
          <w:bCs/>
          <w:sz w:val="36"/>
          <w:szCs w:val="20"/>
        </w:rPr>
        <w:t>1.1 ANTECEDENTES</w:t>
      </w:r>
    </w:p>
    <w:p w:rsidR="00000000" w:rsidRDefault="00FA732B">
      <w:pPr>
        <w:spacing w:line="360" w:lineRule="auto"/>
        <w:jc w:val="both"/>
        <w:rPr>
          <w:rFonts w:ascii="Courier New" w:hAnsi="Courier New" w:cs="Courier New"/>
          <w:szCs w:val="20"/>
        </w:rPr>
      </w:pPr>
      <w:r>
        <w:rPr>
          <w:rFonts w:ascii="Courier New" w:hAnsi="Courier New" w:cs="Courier New"/>
          <w:szCs w:val="20"/>
        </w:rPr>
        <w:t xml:space="preserve">Por el año de 1961 la provincia de El Oro necesitaba de una institución crediticia privada que pudiera ayudar a los agricultores a alcanzar sus propósitos en vista de que, en muchas ocasiones por la demora en el trámite </w:t>
      </w:r>
      <w:r>
        <w:rPr>
          <w:rFonts w:ascii="Courier New" w:hAnsi="Courier New" w:cs="Courier New"/>
          <w:szCs w:val="20"/>
        </w:rPr>
        <w:t xml:space="preserve">de sus operaciones, los ciudadanos declinaban en sus intentos productivos, con lo cual, se perdían magníficas iniciativas de crecimiento y desarrollo para la provincia. </w:t>
      </w:r>
    </w:p>
    <w:p w:rsidR="00000000" w:rsidRDefault="00FA732B">
      <w:pPr>
        <w:spacing w:line="360" w:lineRule="auto"/>
        <w:jc w:val="both"/>
        <w:rPr>
          <w:rFonts w:ascii="Courier New" w:hAnsi="Courier New" w:cs="Courier New"/>
          <w:szCs w:val="20"/>
        </w:rPr>
      </w:pPr>
    </w:p>
    <w:p w:rsidR="00000000" w:rsidRDefault="00FA732B">
      <w:pPr>
        <w:spacing w:line="360" w:lineRule="auto"/>
        <w:jc w:val="both"/>
        <w:rPr>
          <w:rFonts w:ascii="Courier New" w:hAnsi="Courier New" w:cs="Courier New"/>
          <w:szCs w:val="20"/>
        </w:rPr>
      </w:pPr>
      <w:r>
        <w:rPr>
          <w:rFonts w:ascii="Courier New" w:hAnsi="Courier New" w:cs="Courier New"/>
          <w:szCs w:val="20"/>
        </w:rPr>
        <w:t>La iniciativa, la decisión y el gran esfuerzo de un grupo de pioneros entre ellos Don</w:t>
      </w:r>
      <w:r>
        <w:rPr>
          <w:rFonts w:ascii="Courier New" w:hAnsi="Courier New" w:cs="Courier New"/>
          <w:szCs w:val="20"/>
        </w:rPr>
        <w:t xml:space="preserve"> Esteban Quirola, Fulton Franco, Manuel Encalada y Rafael Jarre permitieron darle a Machala su propio Banco respaldados en las palabras de su principal mentalizador Don Esteban Quirola quien de forma enfática puntualizó:"</w:t>
      </w:r>
      <w:r>
        <w:rPr>
          <w:rFonts w:ascii="Courier New" w:hAnsi="Courier New" w:cs="Courier New"/>
          <w:b/>
          <w:bCs/>
          <w:i/>
          <w:iCs/>
          <w:szCs w:val="20"/>
        </w:rPr>
        <w:t>Si quieren Banco en Machala....Banc</w:t>
      </w:r>
      <w:r>
        <w:rPr>
          <w:rFonts w:ascii="Courier New" w:hAnsi="Courier New" w:cs="Courier New"/>
          <w:b/>
          <w:bCs/>
          <w:i/>
          <w:iCs/>
          <w:szCs w:val="20"/>
        </w:rPr>
        <w:t>o tendremos, yo estoy en capacidad de aportar, cuenten conmigo</w:t>
      </w:r>
      <w:r>
        <w:rPr>
          <w:rFonts w:ascii="Courier New" w:hAnsi="Courier New" w:cs="Courier New"/>
          <w:szCs w:val="20"/>
        </w:rPr>
        <w:t>".</w:t>
      </w:r>
    </w:p>
    <w:p w:rsidR="00000000" w:rsidRDefault="00FA732B">
      <w:pPr>
        <w:spacing w:line="360" w:lineRule="auto"/>
        <w:jc w:val="both"/>
        <w:rPr>
          <w:rFonts w:ascii="Courier New" w:hAnsi="Courier New" w:cs="Courier New"/>
          <w:szCs w:val="20"/>
        </w:rPr>
      </w:pPr>
      <w:r>
        <w:rPr>
          <w:rFonts w:ascii="Courier New" w:hAnsi="Courier New" w:cs="Courier New"/>
          <w:szCs w:val="20"/>
        </w:rPr>
        <w:br/>
        <w:t xml:space="preserve">La buena nueva fue aceptada con beneplácito por la comunidad Orense, y con esa muestra de respaldo los </w:t>
      </w:r>
      <w:r>
        <w:rPr>
          <w:rFonts w:ascii="Courier New" w:hAnsi="Courier New" w:cs="Courier New"/>
          <w:szCs w:val="20"/>
        </w:rPr>
        <w:lastRenderedPageBreak/>
        <w:t xml:space="preserve">promotores del proyecto cristalizaron la idea dos meses más tarde tras cumplir con los </w:t>
      </w:r>
      <w:r>
        <w:rPr>
          <w:rFonts w:ascii="Courier New" w:hAnsi="Courier New" w:cs="Courier New"/>
          <w:szCs w:val="20"/>
        </w:rPr>
        <w:t>requisitos establecidos en la ley.</w:t>
      </w:r>
    </w:p>
    <w:p w:rsidR="00000000" w:rsidRDefault="00FA732B">
      <w:pPr>
        <w:spacing w:line="360" w:lineRule="auto"/>
        <w:jc w:val="both"/>
        <w:rPr>
          <w:rFonts w:ascii="Courier New" w:hAnsi="Courier New" w:cs="Courier New"/>
          <w:szCs w:val="20"/>
        </w:rPr>
      </w:pPr>
      <w:r>
        <w:rPr>
          <w:rFonts w:ascii="Courier New" w:hAnsi="Courier New" w:cs="Courier New"/>
          <w:szCs w:val="20"/>
        </w:rPr>
        <w:br/>
        <w:t>En la esquina del parque Juan Montalvo; lugar escogido para ser la sede del naciente Banco; se dio lectura de la escritura de constitución de sociedad anónima Banco de Machala, una vez que la Superintendencia de Bancos e</w:t>
      </w:r>
      <w:r>
        <w:rPr>
          <w:rFonts w:ascii="Courier New" w:hAnsi="Courier New" w:cs="Courier New"/>
          <w:szCs w:val="20"/>
        </w:rPr>
        <w:t>mitió la respectiva autorización para el funcionamiento de la entidad, el 27 de mayo de 1962 y la aprobación fue publicada en el Registro Oficial No. 191 del 27 de Junio del mismo año. Una vez realizada la primera junta general de accionistas el 12 de juli</w:t>
      </w:r>
      <w:r>
        <w:rPr>
          <w:rFonts w:ascii="Courier New" w:hAnsi="Courier New" w:cs="Courier New"/>
          <w:szCs w:val="20"/>
        </w:rPr>
        <w:t>o de 1962, se designó como Presidente del Directorio al Sr. Esteban Quirola Figueroa.</w:t>
      </w:r>
    </w:p>
    <w:p w:rsidR="00000000" w:rsidRDefault="00FA732B">
      <w:pPr>
        <w:spacing w:line="360" w:lineRule="auto"/>
        <w:jc w:val="both"/>
        <w:rPr>
          <w:rFonts w:ascii="Courier New" w:hAnsi="Courier New" w:cs="Courier New"/>
          <w:szCs w:val="20"/>
        </w:rPr>
      </w:pPr>
      <w:r>
        <w:rPr>
          <w:rFonts w:ascii="Courier New" w:hAnsi="Courier New" w:cs="Courier New"/>
          <w:szCs w:val="20"/>
        </w:rPr>
        <w:br/>
        <w:t xml:space="preserve">El 16 de julio de 1962 Banco de Machala abría sus puertas al público dando inicio a una era de completa dedicación a la provincia del El Oro. Con el paso de los años el </w:t>
      </w:r>
      <w:r>
        <w:rPr>
          <w:rFonts w:ascii="Courier New" w:hAnsi="Courier New" w:cs="Courier New"/>
          <w:szCs w:val="20"/>
        </w:rPr>
        <w:t xml:space="preserve">banco fue incrementando sus operaciones lo que llevó a sus directivos a incorporar más personal, adecuar sus enseres, hasta llegar al cambio de las oficinas. Se adquirió un terreno en 9 de mayo y Rocafuerte y en diciembre de 1966 las oficinas del Banco se </w:t>
      </w:r>
      <w:r>
        <w:rPr>
          <w:rFonts w:ascii="Courier New" w:hAnsi="Courier New" w:cs="Courier New"/>
          <w:szCs w:val="20"/>
        </w:rPr>
        <w:t>trasladaron al nuevo local donde para ese entonces funcionaban ya las secciones comercial, ahorro, hipotecario y mandato.</w:t>
      </w:r>
    </w:p>
    <w:p w:rsidR="00000000" w:rsidRDefault="00FA732B">
      <w:pPr>
        <w:spacing w:line="360" w:lineRule="auto"/>
        <w:jc w:val="both"/>
        <w:rPr>
          <w:rFonts w:ascii="Courier New" w:hAnsi="Courier New" w:cs="Courier New"/>
          <w:szCs w:val="20"/>
        </w:rPr>
      </w:pPr>
      <w:r>
        <w:rPr>
          <w:rFonts w:ascii="Courier New" w:hAnsi="Courier New" w:cs="Courier New"/>
          <w:szCs w:val="20"/>
        </w:rPr>
        <w:lastRenderedPageBreak/>
        <w:t>Cinco años después de la apertura de la Matriz del Banco, se produce la creación de la primera sucursal en la ciudad de Pasaje el 23 d</w:t>
      </w:r>
      <w:r>
        <w:rPr>
          <w:rFonts w:ascii="Courier New" w:hAnsi="Courier New" w:cs="Courier New"/>
          <w:szCs w:val="20"/>
        </w:rPr>
        <w:t>e Mayo de 1967, después en el siguiente orden cronológico se establecen las nuevas Sucursales y Agencias:</w:t>
      </w:r>
    </w:p>
    <w:p w:rsidR="00000000" w:rsidRDefault="00FA732B">
      <w:pPr>
        <w:spacing w:line="360" w:lineRule="auto"/>
        <w:jc w:val="both"/>
        <w:rPr>
          <w:rFonts w:ascii="Courier New" w:hAnsi="Courier New" w:cs="Courier New"/>
          <w:szCs w:val="20"/>
        </w:rPr>
      </w:pPr>
    </w:p>
    <w:p w:rsidR="00000000" w:rsidRDefault="00FA732B">
      <w:pPr>
        <w:numPr>
          <w:ilvl w:val="0"/>
          <w:numId w:val="1"/>
        </w:numPr>
        <w:tabs>
          <w:tab w:val="clear" w:pos="720"/>
        </w:tabs>
        <w:spacing w:line="360" w:lineRule="auto"/>
        <w:ind w:left="360"/>
        <w:jc w:val="both"/>
        <w:rPr>
          <w:rFonts w:ascii="Courier New" w:hAnsi="Courier New" w:cs="Courier New"/>
          <w:szCs w:val="20"/>
        </w:rPr>
      </w:pPr>
      <w:r>
        <w:rPr>
          <w:rFonts w:ascii="Courier New" w:hAnsi="Courier New" w:cs="Courier New"/>
          <w:szCs w:val="20"/>
        </w:rPr>
        <w:t>18 de septiembre de 1968, nace la Agencia en Puerto Bolívar.</w:t>
      </w:r>
    </w:p>
    <w:p w:rsidR="00000000" w:rsidRDefault="00FA732B">
      <w:pPr>
        <w:numPr>
          <w:ilvl w:val="0"/>
          <w:numId w:val="1"/>
        </w:numPr>
        <w:tabs>
          <w:tab w:val="clear" w:pos="720"/>
        </w:tabs>
        <w:spacing w:line="360" w:lineRule="auto"/>
        <w:ind w:left="360"/>
        <w:jc w:val="both"/>
        <w:rPr>
          <w:rFonts w:ascii="Courier New" w:hAnsi="Courier New" w:cs="Courier New"/>
          <w:szCs w:val="20"/>
        </w:rPr>
      </w:pPr>
      <w:r>
        <w:rPr>
          <w:rFonts w:ascii="Courier New" w:hAnsi="Courier New" w:cs="Courier New"/>
          <w:szCs w:val="20"/>
        </w:rPr>
        <w:t>18 de junio de 1970 , se crea la Agencia el Guabo.</w:t>
      </w:r>
    </w:p>
    <w:p w:rsidR="00000000" w:rsidRDefault="00FA732B">
      <w:pPr>
        <w:numPr>
          <w:ilvl w:val="0"/>
          <w:numId w:val="1"/>
        </w:numPr>
        <w:tabs>
          <w:tab w:val="clear" w:pos="720"/>
        </w:tabs>
        <w:spacing w:line="360" w:lineRule="auto"/>
        <w:ind w:left="360"/>
        <w:jc w:val="both"/>
        <w:rPr>
          <w:rFonts w:ascii="Courier New" w:hAnsi="Courier New" w:cs="Courier New"/>
          <w:szCs w:val="20"/>
        </w:rPr>
      </w:pPr>
      <w:r>
        <w:rPr>
          <w:rFonts w:ascii="Courier New" w:hAnsi="Courier New" w:cs="Courier New"/>
          <w:szCs w:val="20"/>
        </w:rPr>
        <w:t>17 de noviembre de 1971 la Agencia Za</w:t>
      </w:r>
      <w:r>
        <w:rPr>
          <w:rFonts w:ascii="Courier New" w:hAnsi="Courier New" w:cs="Courier New"/>
          <w:szCs w:val="20"/>
        </w:rPr>
        <w:t>ruma.</w:t>
      </w:r>
    </w:p>
    <w:p w:rsidR="00000000" w:rsidRDefault="00FA732B">
      <w:pPr>
        <w:numPr>
          <w:ilvl w:val="0"/>
          <w:numId w:val="1"/>
        </w:numPr>
        <w:tabs>
          <w:tab w:val="clear" w:pos="720"/>
        </w:tabs>
        <w:spacing w:line="360" w:lineRule="auto"/>
        <w:ind w:left="360"/>
        <w:jc w:val="both"/>
        <w:rPr>
          <w:rFonts w:ascii="Courier New" w:hAnsi="Courier New" w:cs="Courier New"/>
          <w:szCs w:val="20"/>
        </w:rPr>
      </w:pPr>
      <w:r>
        <w:rPr>
          <w:rFonts w:ascii="Courier New" w:hAnsi="Courier New" w:cs="Courier New"/>
          <w:szCs w:val="20"/>
        </w:rPr>
        <w:t>18 de Agosto de 1978 la Agencia Santa Rosa.</w:t>
      </w:r>
    </w:p>
    <w:p w:rsidR="00000000" w:rsidRDefault="00FA732B">
      <w:pPr>
        <w:numPr>
          <w:ilvl w:val="0"/>
          <w:numId w:val="1"/>
        </w:numPr>
        <w:tabs>
          <w:tab w:val="clear" w:pos="720"/>
        </w:tabs>
        <w:spacing w:line="360" w:lineRule="auto"/>
        <w:ind w:left="360"/>
        <w:jc w:val="both"/>
        <w:rPr>
          <w:rFonts w:ascii="Courier New" w:hAnsi="Courier New" w:cs="Courier New"/>
          <w:szCs w:val="20"/>
        </w:rPr>
      </w:pPr>
      <w:r>
        <w:rPr>
          <w:rFonts w:ascii="Courier New" w:hAnsi="Courier New" w:cs="Courier New"/>
          <w:szCs w:val="20"/>
        </w:rPr>
        <w:t>27 de septiembre de 1982 se crea la Sucursal Mayor Guayaquil, con lo que el Banco de Machala inicia sus operaciones a nivel nacional, contando de forma inmediata con el respaldo y confianza de los ciudadano</w:t>
      </w:r>
      <w:r>
        <w:rPr>
          <w:rFonts w:ascii="Courier New" w:hAnsi="Courier New" w:cs="Courier New"/>
          <w:szCs w:val="20"/>
        </w:rPr>
        <w:t>s Guayaquileños.</w:t>
      </w:r>
    </w:p>
    <w:p w:rsidR="00000000" w:rsidRDefault="00FA732B">
      <w:pPr>
        <w:numPr>
          <w:ilvl w:val="0"/>
          <w:numId w:val="1"/>
        </w:numPr>
        <w:tabs>
          <w:tab w:val="clear" w:pos="720"/>
        </w:tabs>
        <w:spacing w:line="360" w:lineRule="auto"/>
        <w:ind w:left="360"/>
        <w:jc w:val="both"/>
        <w:rPr>
          <w:rFonts w:ascii="Courier New" w:hAnsi="Courier New" w:cs="Courier New"/>
          <w:szCs w:val="20"/>
        </w:rPr>
      </w:pPr>
      <w:r>
        <w:rPr>
          <w:rFonts w:ascii="Courier New" w:hAnsi="Courier New" w:cs="Courier New"/>
          <w:szCs w:val="20"/>
        </w:rPr>
        <w:t>Como parte del crecimiento en la Provincia del Guayas, el 18 de Noviembre de 1985 se establece la Sucursal en Naranjal.</w:t>
      </w:r>
    </w:p>
    <w:p w:rsidR="00000000" w:rsidRDefault="00FA732B">
      <w:pPr>
        <w:numPr>
          <w:ilvl w:val="0"/>
          <w:numId w:val="1"/>
        </w:numPr>
        <w:tabs>
          <w:tab w:val="clear" w:pos="720"/>
        </w:tabs>
        <w:spacing w:line="360" w:lineRule="auto"/>
        <w:ind w:left="360"/>
        <w:jc w:val="both"/>
        <w:rPr>
          <w:rFonts w:ascii="Courier New" w:hAnsi="Courier New" w:cs="Courier New"/>
          <w:szCs w:val="20"/>
        </w:rPr>
      </w:pPr>
      <w:r>
        <w:rPr>
          <w:rFonts w:ascii="Courier New" w:hAnsi="Courier New" w:cs="Courier New"/>
          <w:szCs w:val="20"/>
        </w:rPr>
        <w:t>El rápido crecimiento en Guayaquil y la necesidad de dar un mayor y mejor servicio a los clientes lleva al Banco de Mac</w:t>
      </w:r>
      <w:r>
        <w:rPr>
          <w:rFonts w:ascii="Courier New" w:hAnsi="Courier New" w:cs="Courier New"/>
          <w:szCs w:val="20"/>
        </w:rPr>
        <w:t>hala a la creación de una nueva Agencia y el 12 de Septiembre de 1986 nace la Agencia La Alborada al norte de la Ciudad.</w:t>
      </w:r>
    </w:p>
    <w:p w:rsidR="00000000" w:rsidRDefault="00FA732B">
      <w:pPr>
        <w:numPr>
          <w:ilvl w:val="0"/>
          <w:numId w:val="1"/>
        </w:numPr>
        <w:tabs>
          <w:tab w:val="clear" w:pos="720"/>
        </w:tabs>
        <w:spacing w:line="360" w:lineRule="auto"/>
        <w:ind w:left="360"/>
        <w:jc w:val="both"/>
        <w:rPr>
          <w:rFonts w:ascii="Courier New" w:hAnsi="Courier New" w:cs="Courier New"/>
          <w:szCs w:val="20"/>
        </w:rPr>
      </w:pPr>
      <w:r>
        <w:rPr>
          <w:rFonts w:ascii="Courier New" w:hAnsi="Courier New" w:cs="Courier New"/>
          <w:szCs w:val="20"/>
        </w:rPr>
        <w:t xml:space="preserve"> el 20 de marzo de 1990 se crea la primera oficina en La Provincia de Los Ríos, la Sucursal Quevedo.</w:t>
      </w:r>
    </w:p>
    <w:p w:rsidR="00000000" w:rsidRDefault="00FA732B">
      <w:pPr>
        <w:numPr>
          <w:ilvl w:val="0"/>
          <w:numId w:val="1"/>
        </w:numPr>
        <w:tabs>
          <w:tab w:val="clear" w:pos="720"/>
        </w:tabs>
        <w:spacing w:line="360" w:lineRule="auto"/>
        <w:ind w:left="360"/>
        <w:jc w:val="both"/>
        <w:rPr>
          <w:rFonts w:ascii="Courier New" w:hAnsi="Courier New" w:cs="Courier New"/>
          <w:szCs w:val="20"/>
        </w:rPr>
      </w:pPr>
      <w:r>
        <w:rPr>
          <w:rFonts w:ascii="Courier New" w:hAnsi="Courier New" w:cs="Courier New"/>
          <w:szCs w:val="20"/>
        </w:rPr>
        <w:lastRenderedPageBreak/>
        <w:t>El 3 de Mayo de 1990 abre sus puer</w:t>
      </w:r>
      <w:r>
        <w:rPr>
          <w:rFonts w:ascii="Courier New" w:hAnsi="Courier New" w:cs="Courier New"/>
          <w:szCs w:val="20"/>
        </w:rPr>
        <w:t>tas la Agencia Urdesa, la tercera en Guayaquil.</w:t>
      </w:r>
    </w:p>
    <w:p w:rsidR="00000000" w:rsidRDefault="00FA732B">
      <w:pPr>
        <w:numPr>
          <w:ilvl w:val="0"/>
          <w:numId w:val="1"/>
        </w:numPr>
        <w:tabs>
          <w:tab w:val="clear" w:pos="720"/>
        </w:tabs>
        <w:spacing w:line="360" w:lineRule="auto"/>
        <w:ind w:left="360"/>
        <w:jc w:val="both"/>
        <w:rPr>
          <w:rFonts w:ascii="Courier New" w:hAnsi="Courier New" w:cs="Courier New"/>
          <w:szCs w:val="20"/>
        </w:rPr>
      </w:pPr>
      <w:r>
        <w:rPr>
          <w:rFonts w:ascii="Courier New" w:hAnsi="Courier New" w:cs="Courier New"/>
          <w:szCs w:val="20"/>
        </w:rPr>
        <w:t>El 15 de Octubre de 1992 el Banco de Machala inicia sus operaciones en la Capital de la República con la apertura de una Sucursal en la Avenida Amazonas, en pleno corazón bancario de Quito.</w:t>
      </w:r>
    </w:p>
    <w:p w:rsidR="00000000" w:rsidRDefault="00FA732B">
      <w:pPr>
        <w:numPr>
          <w:ilvl w:val="0"/>
          <w:numId w:val="1"/>
        </w:numPr>
        <w:tabs>
          <w:tab w:val="clear" w:pos="720"/>
        </w:tabs>
        <w:spacing w:line="360" w:lineRule="auto"/>
        <w:ind w:left="360"/>
        <w:jc w:val="both"/>
        <w:rPr>
          <w:rFonts w:ascii="Courier New" w:hAnsi="Courier New" w:cs="Courier New"/>
          <w:szCs w:val="20"/>
        </w:rPr>
      </w:pPr>
      <w:r>
        <w:rPr>
          <w:rFonts w:ascii="Courier New" w:hAnsi="Courier New" w:cs="Courier New"/>
          <w:szCs w:val="20"/>
        </w:rPr>
        <w:t xml:space="preserve"> El 23 de Septiemb</w:t>
      </w:r>
      <w:r>
        <w:rPr>
          <w:rFonts w:ascii="Courier New" w:hAnsi="Courier New" w:cs="Courier New"/>
          <w:szCs w:val="20"/>
        </w:rPr>
        <w:t>re de 1993 se crea una nueva oficina en la Provincia del El Oro, esta vez, se abre una Agencia en la Avenida del Periodista denominada, Agencia Las Brisas.</w:t>
      </w:r>
    </w:p>
    <w:p w:rsidR="00000000" w:rsidRDefault="00FA732B">
      <w:pPr>
        <w:numPr>
          <w:ilvl w:val="0"/>
          <w:numId w:val="1"/>
        </w:numPr>
        <w:tabs>
          <w:tab w:val="clear" w:pos="720"/>
        </w:tabs>
        <w:spacing w:line="360" w:lineRule="auto"/>
        <w:ind w:left="360"/>
        <w:jc w:val="both"/>
        <w:rPr>
          <w:rFonts w:ascii="Courier New" w:hAnsi="Courier New" w:cs="Courier New"/>
          <w:szCs w:val="20"/>
        </w:rPr>
      </w:pPr>
      <w:r>
        <w:rPr>
          <w:rFonts w:ascii="Courier New" w:hAnsi="Courier New" w:cs="Courier New"/>
          <w:szCs w:val="20"/>
        </w:rPr>
        <w:t xml:space="preserve">El 24 de Enero de 1994, el Banco extiende sus operaciones al Austro, con la apertura de la Sucursal </w:t>
      </w:r>
      <w:r>
        <w:rPr>
          <w:rFonts w:ascii="Courier New" w:hAnsi="Courier New" w:cs="Courier New"/>
          <w:szCs w:val="20"/>
        </w:rPr>
        <w:t>Cuenca.</w:t>
      </w:r>
    </w:p>
    <w:p w:rsidR="00000000" w:rsidRDefault="00FA732B">
      <w:pPr>
        <w:numPr>
          <w:ilvl w:val="0"/>
          <w:numId w:val="1"/>
        </w:numPr>
        <w:tabs>
          <w:tab w:val="clear" w:pos="720"/>
        </w:tabs>
        <w:spacing w:line="360" w:lineRule="auto"/>
        <w:ind w:left="360"/>
        <w:jc w:val="both"/>
        <w:rPr>
          <w:rFonts w:ascii="Courier New" w:hAnsi="Courier New" w:cs="Courier New"/>
          <w:szCs w:val="20"/>
        </w:rPr>
      </w:pPr>
      <w:r>
        <w:rPr>
          <w:rFonts w:ascii="Courier New" w:hAnsi="Courier New" w:cs="Courier New"/>
          <w:szCs w:val="20"/>
        </w:rPr>
        <w:t>El 10 de Mayo de 1994, se abre una nueva oficina en el Oro, esta vez en el sector de La Bahía en las calles Olmedo y Tarqui.</w:t>
      </w:r>
    </w:p>
    <w:p w:rsidR="00000000" w:rsidRDefault="00FA732B">
      <w:pPr>
        <w:numPr>
          <w:ilvl w:val="0"/>
          <w:numId w:val="1"/>
        </w:numPr>
        <w:tabs>
          <w:tab w:val="clear" w:pos="720"/>
        </w:tabs>
        <w:spacing w:line="360" w:lineRule="auto"/>
        <w:ind w:left="360"/>
        <w:jc w:val="both"/>
        <w:rPr>
          <w:rFonts w:ascii="Courier New" w:hAnsi="Courier New" w:cs="Courier New"/>
          <w:szCs w:val="20"/>
        </w:rPr>
      </w:pPr>
      <w:r>
        <w:rPr>
          <w:rFonts w:ascii="Courier New" w:hAnsi="Courier New" w:cs="Courier New"/>
          <w:szCs w:val="20"/>
        </w:rPr>
        <w:t>El 1º de Julio de ese mismo a año, y para atender las necesidades e impulsar el desarrollo fronterizo del Ecuador, el Banco</w:t>
      </w:r>
      <w:r>
        <w:rPr>
          <w:rFonts w:ascii="Courier New" w:hAnsi="Courier New" w:cs="Courier New"/>
          <w:szCs w:val="20"/>
        </w:rPr>
        <w:t xml:space="preserve"> abre sus puertas en Huaquillas en la Provincia de El Oro.</w:t>
      </w:r>
    </w:p>
    <w:p w:rsidR="00000000" w:rsidRDefault="00FA732B">
      <w:pPr>
        <w:numPr>
          <w:ilvl w:val="0"/>
          <w:numId w:val="1"/>
        </w:numPr>
        <w:tabs>
          <w:tab w:val="clear" w:pos="720"/>
        </w:tabs>
        <w:spacing w:line="360" w:lineRule="auto"/>
        <w:ind w:left="360"/>
        <w:jc w:val="both"/>
        <w:rPr>
          <w:rFonts w:ascii="Courier New" w:hAnsi="Courier New" w:cs="Courier New"/>
          <w:szCs w:val="20"/>
        </w:rPr>
      </w:pPr>
      <w:r>
        <w:rPr>
          <w:rFonts w:ascii="Courier New" w:hAnsi="Courier New" w:cs="Courier New"/>
          <w:szCs w:val="20"/>
        </w:rPr>
        <w:t>Cumpliendo una vez más con su misión de atender los requerimientos de los diferentes sectores productivos del País, el Banco de Machala abre sus puertas en Portovelo, el 22 de Julio de 1994 a fin d</w:t>
      </w:r>
      <w:r>
        <w:rPr>
          <w:rFonts w:ascii="Courier New" w:hAnsi="Courier New" w:cs="Courier New"/>
          <w:szCs w:val="20"/>
        </w:rPr>
        <w:t>e colaborar con el crecimiento del sector minero.</w:t>
      </w:r>
    </w:p>
    <w:p w:rsidR="00000000" w:rsidRDefault="00FA732B">
      <w:pPr>
        <w:numPr>
          <w:ilvl w:val="0"/>
          <w:numId w:val="1"/>
        </w:numPr>
        <w:tabs>
          <w:tab w:val="clear" w:pos="720"/>
        </w:tabs>
        <w:spacing w:line="360" w:lineRule="auto"/>
        <w:ind w:left="360"/>
        <w:jc w:val="both"/>
        <w:rPr>
          <w:rFonts w:ascii="Courier New" w:hAnsi="Courier New" w:cs="Courier New"/>
          <w:szCs w:val="20"/>
        </w:rPr>
      </w:pPr>
      <w:r>
        <w:rPr>
          <w:rFonts w:ascii="Courier New" w:hAnsi="Courier New" w:cs="Courier New"/>
          <w:szCs w:val="20"/>
        </w:rPr>
        <w:lastRenderedPageBreak/>
        <w:t>El 22 de Mayo de 1995, se abrió una nueva oficina en el Cantón El Triunfo de la Provincia del Guayas.</w:t>
      </w:r>
    </w:p>
    <w:p w:rsidR="00000000" w:rsidRDefault="00FA732B">
      <w:pPr>
        <w:numPr>
          <w:ilvl w:val="0"/>
          <w:numId w:val="1"/>
        </w:numPr>
        <w:tabs>
          <w:tab w:val="clear" w:pos="720"/>
        </w:tabs>
        <w:spacing w:line="360" w:lineRule="auto"/>
        <w:ind w:left="360"/>
        <w:jc w:val="both"/>
        <w:rPr>
          <w:rFonts w:ascii="Courier New" w:hAnsi="Courier New" w:cs="Courier New"/>
          <w:szCs w:val="20"/>
        </w:rPr>
      </w:pPr>
      <w:r>
        <w:rPr>
          <w:rFonts w:ascii="Courier New" w:hAnsi="Courier New" w:cs="Courier New"/>
          <w:szCs w:val="20"/>
        </w:rPr>
        <w:t>El 12 de Enero de 1996 se inaugura una nueva Agencia en Machala, la misma que se ubica en las instalacio</w:t>
      </w:r>
      <w:r>
        <w:rPr>
          <w:rFonts w:ascii="Courier New" w:hAnsi="Courier New" w:cs="Courier New"/>
          <w:szCs w:val="20"/>
        </w:rPr>
        <w:t>nes de Autoridad Portuaria, a fin de contribuir y facilitar las actividades bancarias de los habitantes de las ciudadelas y barrios circundantes.</w:t>
      </w:r>
    </w:p>
    <w:p w:rsidR="00000000" w:rsidRDefault="00FA732B">
      <w:pPr>
        <w:numPr>
          <w:ilvl w:val="0"/>
          <w:numId w:val="1"/>
        </w:numPr>
        <w:tabs>
          <w:tab w:val="clear" w:pos="720"/>
        </w:tabs>
        <w:spacing w:line="360" w:lineRule="auto"/>
        <w:ind w:left="360"/>
        <w:jc w:val="both"/>
        <w:rPr>
          <w:rFonts w:ascii="Courier New" w:hAnsi="Courier New" w:cs="Courier New"/>
          <w:szCs w:val="20"/>
        </w:rPr>
      </w:pPr>
      <w:r>
        <w:rPr>
          <w:rFonts w:ascii="Courier New" w:hAnsi="Courier New" w:cs="Courier New"/>
          <w:szCs w:val="20"/>
        </w:rPr>
        <w:t>El 19 de Marzo de 1996, la Provincia del Azuay se ve fortalecida con la creación de dos nuevas Agencias del Ba</w:t>
      </w:r>
      <w:r>
        <w:rPr>
          <w:rFonts w:ascii="Courier New" w:hAnsi="Courier New" w:cs="Courier New"/>
          <w:szCs w:val="20"/>
        </w:rPr>
        <w:t>nco de Machala, la primera en la ciudad de Cuenca y la segunda en el cantón Ponce Enríquez.</w:t>
      </w:r>
    </w:p>
    <w:p w:rsidR="00000000" w:rsidRDefault="00FA732B">
      <w:pPr>
        <w:numPr>
          <w:ilvl w:val="0"/>
          <w:numId w:val="1"/>
        </w:numPr>
        <w:tabs>
          <w:tab w:val="clear" w:pos="720"/>
        </w:tabs>
        <w:spacing w:line="360" w:lineRule="auto"/>
        <w:ind w:left="360"/>
        <w:jc w:val="both"/>
        <w:rPr>
          <w:rFonts w:ascii="Courier New" w:hAnsi="Courier New" w:cs="Courier New"/>
          <w:szCs w:val="20"/>
        </w:rPr>
      </w:pPr>
      <w:r>
        <w:rPr>
          <w:rFonts w:ascii="Courier New" w:hAnsi="Courier New" w:cs="Courier New"/>
          <w:szCs w:val="20"/>
        </w:rPr>
        <w:t>El 16 de Mayo de 1996, las operaciones se extienden en la capital, con la apertura de la Agencia Centro en las calles Salinas y Bogota de Quito.</w:t>
      </w:r>
    </w:p>
    <w:p w:rsidR="00000000" w:rsidRDefault="00FA732B">
      <w:pPr>
        <w:numPr>
          <w:ilvl w:val="0"/>
          <w:numId w:val="1"/>
        </w:numPr>
        <w:tabs>
          <w:tab w:val="clear" w:pos="720"/>
        </w:tabs>
        <w:spacing w:line="360" w:lineRule="auto"/>
        <w:ind w:left="360"/>
        <w:jc w:val="both"/>
        <w:rPr>
          <w:rFonts w:ascii="Courier New" w:hAnsi="Courier New" w:cs="Courier New"/>
          <w:szCs w:val="20"/>
        </w:rPr>
      </w:pPr>
      <w:r>
        <w:rPr>
          <w:rFonts w:ascii="Courier New" w:hAnsi="Courier New" w:cs="Courier New"/>
          <w:szCs w:val="20"/>
        </w:rPr>
        <w:t>El 21 de Febrero de</w:t>
      </w:r>
      <w:r>
        <w:rPr>
          <w:rFonts w:ascii="Courier New" w:hAnsi="Courier New" w:cs="Courier New"/>
          <w:szCs w:val="20"/>
        </w:rPr>
        <w:t xml:space="preserve"> 1997, el Banco de Machala, abre sus puertas en la Ciudad de Loja, con la creación de una Sucursal.</w:t>
      </w:r>
    </w:p>
    <w:p w:rsidR="00000000" w:rsidRDefault="00FA732B">
      <w:pPr>
        <w:numPr>
          <w:ilvl w:val="0"/>
          <w:numId w:val="1"/>
        </w:numPr>
        <w:tabs>
          <w:tab w:val="clear" w:pos="720"/>
        </w:tabs>
        <w:spacing w:line="360" w:lineRule="auto"/>
        <w:ind w:left="360"/>
        <w:jc w:val="both"/>
        <w:rPr>
          <w:rFonts w:ascii="Courier New" w:hAnsi="Courier New" w:cs="Courier New"/>
          <w:szCs w:val="20"/>
        </w:rPr>
      </w:pPr>
      <w:r>
        <w:rPr>
          <w:rFonts w:ascii="Courier New" w:hAnsi="Courier New" w:cs="Courier New"/>
          <w:szCs w:val="20"/>
        </w:rPr>
        <w:t>El 27 de Enero de 1998, se crea una nueva Agencia al Sur de Quito con la finalidad de dar mayores facilidades a los clientes y no clientes del Banco que req</w:t>
      </w:r>
      <w:r>
        <w:rPr>
          <w:rFonts w:ascii="Courier New" w:hAnsi="Courier New" w:cs="Courier New"/>
          <w:szCs w:val="20"/>
        </w:rPr>
        <w:t>uieren de los servicios de la institución en ese sector de la Ciudad.</w:t>
      </w:r>
    </w:p>
    <w:p w:rsidR="00000000" w:rsidRDefault="00FA732B">
      <w:pPr>
        <w:numPr>
          <w:ilvl w:val="0"/>
          <w:numId w:val="1"/>
        </w:numPr>
        <w:tabs>
          <w:tab w:val="clear" w:pos="720"/>
        </w:tabs>
        <w:spacing w:line="360" w:lineRule="auto"/>
        <w:ind w:left="360"/>
        <w:jc w:val="both"/>
        <w:rPr>
          <w:rFonts w:ascii="Courier New" w:hAnsi="Courier New" w:cs="Courier New"/>
        </w:rPr>
      </w:pPr>
      <w:r>
        <w:rPr>
          <w:rFonts w:ascii="Courier New" w:hAnsi="Courier New" w:cs="Courier New"/>
        </w:rPr>
        <w:lastRenderedPageBreak/>
        <w:t>El gran crecimiento comercial y productivo de la Ciudad de Milagro y la necesidad de dar una mejor atención y mayor servicio a sus clientes llevaron al banco a inaugurar su Agencia el 20</w:t>
      </w:r>
      <w:r>
        <w:rPr>
          <w:rFonts w:ascii="Courier New" w:hAnsi="Courier New" w:cs="Courier New"/>
        </w:rPr>
        <w:t xml:space="preserve"> de Abril de 1998.</w:t>
      </w:r>
    </w:p>
    <w:p w:rsidR="00000000" w:rsidRDefault="00FA732B">
      <w:pPr>
        <w:numPr>
          <w:ilvl w:val="0"/>
          <w:numId w:val="1"/>
        </w:numPr>
        <w:tabs>
          <w:tab w:val="clear" w:pos="720"/>
        </w:tabs>
        <w:spacing w:line="360" w:lineRule="auto"/>
        <w:ind w:left="360"/>
        <w:jc w:val="both"/>
      </w:pPr>
      <w:r>
        <w:rPr>
          <w:rFonts w:ascii="Courier New" w:hAnsi="Courier New" w:cs="Courier New"/>
        </w:rPr>
        <w:t>El 8 de Septiembre de ese mismo año se abrió la segunda oficina del Banco de Machala en la provincia de Los Ríos, una Agencia en el Cantón Valencia.</w:t>
      </w:r>
    </w:p>
    <w:p w:rsidR="00000000" w:rsidRDefault="00FA732B">
      <w:pPr>
        <w:pStyle w:val="Textoindependiente"/>
        <w:spacing w:line="360" w:lineRule="auto"/>
        <w:rPr>
          <w:szCs w:val="24"/>
        </w:rPr>
      </w:pPr>
    </w:p>
    <w:p w:rsidR="00000000" w:rsidRDefault="00FA732B">
      <w:pPr>
        <w:pStyle w:val="Textoindependiente"/>
        <w:spacing w:line="360" w:lineRule="auto"/>
        <w:rPr>
          <w:rFonts w:ascii="Courier New" w:hAnsi="Courier New" w:cs="Courier New"/>
        </w:rPr>
      </w:pPr>
      <w:r>
        <w:rPr>
          <w:rFonts w:ascii="Courier New" w:hAnsi="Courier New" w:cs="Courier New"/>
        </w:rPr>
        <w:t>Desde el 16 de Julio de 1962 las operaciones del Banco de Machala siempre se han caract</w:t>
      </w:r>
      <w:r>
        <w:rPr>
          <w:rFonts w:ascii="Courier New" w:hAnsi="Courier New" w:cs="Courier New"/>
        </w:rPr>
        <w:t>erizado por el respeto a las leyes existentes, la rectitud en el manejo de los depósitos del público, atención por igual a los grandes y pequeños empresarios, ayuda al mejoramiento del nivel de servicios públicos, modernización y ampliación constante de lo</w:t>
      </w:r>
      <w:r>
        <w:rPr>
          <w:rFonts w:ascii="Courier New" w:hAnsi="Courier New" w:cs="Courier New"/>
        </w:rPr>
        <w:t>s servicios bancarios y ayuda a toda actividad generadora de riquezas. Estas cualidades han generado en los clientes y público una merecida confianza y apoyo constante que se encuentran reflejadas a través de los años de vida del Banco de Machala.</w:t>
      </w:r>
    </w:p>
    <w:p w:rsidR="00000000" w:rsidRDefault="00FA732B">
      <w:pPr>
        <w:spacing w:line="360" w:lineRule="auto"/>
        <w:jc w:val="both"/>
        <w:rPr>
          <w:rFonts w:ascii="Courier New" w:hAnsi="Courier New" w:cs="Courier New"/>
          <w:szCs w:val="20"/>
        </w:rPr>
      </w:pPr>
      <w:r>
        <w:rPr>
          <w:rFonts w:ascii="Courier New" w:hAnsi="Courier New" w:cs="Courier New"/>
          <w:szCs w:val="20"/>
        </w:rPr>
        <w:br/>
        <w:t xml:space="preserve">Frente </w:t>
      </w:r>
      <w:r>
        <w:rPr>
          <w:rFonts w:ascii="Courier New" w:hAnsi="Courier New" w:cs="Courier New"/>
          <w:szCs w:val="20"/>
        </w:rPr>
        <w:t xml:space="preserve">a la consigna de ofrecer cada vez más y mejores servicios, se fueron incorporando cada vez más y nuevos servicios y aplicaciones financieras de alta competitividad, generadas por el propio Banco y </w:t>
      </w:r>
      <w:r>
        <w:rPr>
          <w:rFonts w:ascii="Courier New" w:hAnsi="Courier New" w:cs="Courier New"/>
          <w:szCs w:val="20"/>
        </w:rPr>
        <w:lastRenderedPageBreak/>
        <w:t>por sus empresas relacionadas: ANASA, SISTEMBAN, OTRAPART S</w:t>
      </w:r>
      <w:r>
        <w:rPr>
          <w:rFonts w:ascii="Courier New" w:hAnsi="Courier New" w:cs="Courier New"/>
          <w:szCs w:val="20"/>
        </w:rPr>
        <w:t>.A. y PROENOC S.A., conformando así lo que es en la actualidad el grupo financiero Banco de Machala, grupo que seguirá creciendo a paso firme en la búsqueda de la satisfacción de las necesidades de nuestros clientes y el País.</w:t>
      </w:r>
    </w:p>
    <w:p w:rsidR="00000000" w:rsidRDefault="00FA732B">
      <w:pPr>
        <w:spacing w:line="360" w:lineRule="auto"/>
        <w:jc w:val="both"/>
        <w:rPr>
          <w:rFonts w:ascii="Courier New" w:hAnsi="Courier New" w:cs="Courier New"/>
          <w:b/>
          <w:bCs/>
          <w:sz w:val="36"/>
          <w:szCs w:val="27"/>
        </w:rPr>
      </w:pPr>
    </w:p>
    <w:p w:rsidR="00000000" w:rsidRDefault="00FA732B">
      <w:pPr>
        <w:spacing w:line="360" w:lineRule="auto"/>
        <w:jc w:val="both"/>
        <w:rPr>
          <w:rFonts w:ascii="Courier New" w:hAnsi="Courier New" w:cs="Courier New"/>
          <w:b/>
          <w:bCs/>
          <w:sz w:val="36"/>
          <w:szCs w:val="27"/>
        </w:rPr>
      </w:pPr>
      <w:r>
        <w:rPr>
          <w:rFonts w:ascii="Courier New" w:hAnsi="Courier New" w:cs="Courier New"/>
          <w:b/>
          <w:bCs/>
          <w:sz w:val="36"/>
          <w:szCs w:val="27"/>
        </w:rPr>
        <w:t>1.2 CAMPO DE ACCIÓN</w:t>
      </w:r>
    </w:p>
    <w:p w:rsidR="00000000" w:rsidRDefault="00FA732B">
      <w:pPr>
        <w:pStyle w:val="Textoindependiente"/>
        <w:spacing w:line="360" w:lineRule="auto"/>
        <w:rPr>
          <w:rFonts w:ascii="Courier New" w:hAnsi="Courier New" w:cs="Courier New"/>
        </w:rPr>
      </w:pPr>
      <w:r>
        <w:rPr>
          <w:rFonts w:ascii="Courier New" w:hAnsi="Courier New" w:cs="Courier New"/>
        </w:rPr>
        <w:t>El Banco</w:t>
      </w:r>
      <w:r>
        <w:rPr>
          <w:rFonts w:ascii="Courier New" w:hAnsi="Courier New" w:cs="Courier New"/>
        </w:rPr>
        <w:t xml:space="preserve"> inicia sus actividades como una institución de apoyo a las actividades agrícolas y la Agroindustria en la Provincia de El Oro, impulsando decididamente el desarrollo del Banano, así como el desarrollo de la industria camaronera nacida precisamente en dich</w:t>
      </w:r>
      <w:r>
        <w:rPr>
          <w:rFonts w:ascii="Courier New" w:hAnsi="Courier New" w:cs="Courier New"/>
        </w:rPr>
        <w:t>a provincia.</w:t>
      </w:r>
    </w:p>
    <w:p w:rsidR="00000000" w:rsidRDefault="00FA732B">
      <w:pPr>
        <w:pStyle w:val="Textoindependiente"/>
        <w:spacing w:line="360" w:lineRule="auto"/>
        <w:rPr>
          <w:rFonts w:ascii="Courier New" w:hAnsi="Courier New" w:cs="Courier New"/>
        </w:rPr>
      </w:pPr>
    </w:p>
    <w:p w:rsidR="00000000" w:rsidRDefault="00FA732B">
      <w:pPr>
        <w:spacing w:line="360" w:lineRule="auto"/>
        <w:jc w:val="both"/>
        <w:rPr>
          <w:rFonts w:ascii="Courier New" w:hAnsi="Courier New" w:cs="Courier New"/>
          <w:szCs w:val="20"/>
        </w:rPr>
      </w:pPr>
      <w:r>
        <w:rPr>
          <w:rFonts w:ascii="Courier New" w:hAnsi="Courier New" w:cs="Courier New"/>
          <w:szCs w:val="20"/>
        </w:rPr>
        <w:t xml:space="preserve">Con el paso de los años el Banco establece oficinas en toda la provincia de El Oro, convirtiéndose en Líder indiscutido en dicha provincia, nuestro slogan es " </w:t>
      </w:r>
      <w:r>
        <w:rPr>
          <w:rFonts w:ascii="Courier New" w:hAnsi="Courier New" w:cs="Courier New"/>
          <w:b/>
          <w:bCs/>
          <w:i/>
          <w:iCs/>
          <w:szCs w:val="20"/>
        </w:rPr>
        <w:t>El Oro es nuestro Respaldo</w:t>
      </w:r>
      <w:r>
        <w:rPr>
          <w:rFonts w:ascii="Courier New" w:hAnsi="Courier New" w:cs="Courier New"/>
          <w:szCs w:val="20"/>
        </w:rPr>
        <w:t xml:space="preserve"> ".</w:t>
      </w:r>
    </w:p>
    <w:p w:rsidR="00000000" w:rsidRDefault="00FA732B">
      <w:pPr>
        <w:spacing w:line="360" w:lineRule="auto"/>
        <w:jc w:val="both"/>
        <w:rPr>
          <w:rFonts w:ascii="Courier New" w:hAnsi="Courier New" w:cs="Courier New"/>
          <w:szCs w:val="20"/>
        </w:rPr>
      </w:pPr>
    </w:p>
    <w:p w:rsidR="00000000" w:rsidRDefault="00FA732B">
      <w:pPr>
        <w:spacing w:line="360" w:lineRule="auto"/>
        <w:jc w:val="both"/>
        <w:rPr>
          <w:rFonts w:ascii="Courier New" w:hAnsi="Courier New" w:cs="Courier New"/>
          <w:szCs w:val="20"/>
        </w:rPr>
      </w:pPr>
      <w:r>
        <w:rPr>
          <w:rFonts w:ascii="Courier New" w:hAnsi="Courier New" w:cs="Courier New"/>
          <w:szCs w:val="20"/>
        </w:rPr>
        <w:t>Al momento el Banco de Machala S.A., tiene 38 ofici</w:t>
      </w:r>
      <w:r>
        <w:rPr>
          <w:rFonts w:ascii="Courier New" w:hAnsi="Courier New" w:cs="Courier New"/>
          <w:szCs w:val="20"/>
        </w:rPr>
        <w:t>nas en 7 provincias del país, atendiendo a 257.000 clientes, ampliando su campo de acción del apoyo y financiamiento de la agricultura y agroindustria al importante segmento del mediano comerciante e industrial del país.</w:t>
      </w:r>
    </w:p>
    <w:p w:rsidR="00000000" w:rsidRDefault="00FA732B">
      <w:pPr>
        <w:spacing w:line="360" w:lineRule="auto"/>
        <w:jc w:val="both"/>
        <w:rPr>
          <w:rFonts w:ascii="Courier New" w:hAnsi="Courier New" w:cs="Courier New"/>
          <w:szCs w:val="20"/>
        </w:rPr>
      </w:pPr>
    </w:p>
    <w:p w:rsidR="00000000" w:rsidRDefault="00FA732B">
      <w:pPr>
        <w:spacing w:line="360" w:lineRule="auto"/>
        <w:jc w:val="both"/>
        <w:rPr>
          <w:rFonts w:ascii="Courier New" w:hAnsi="Courier New" w:cs="Courier New"/>
          <w:szCs w:val="20"/>
        </w:rPr>
      </w:pPr>
      <w:r>
        <w:rPr>
          <w:rFonts w:ascii="Courier New" w:hAnsi="Courier New" w:cs="Courier New"/>
          <w:szCs w:val="20"/>
        </w:rPr>
        <w:lastRenderedPageBreak/>
        <w:t>Como planes futuros a corto plazo,</w:t>
      </w:r>
      <w:r>
        <w:rPr>
          <w:rFonts w:ascii="Courier New" w:hAnsi="Courier New" w:cs="Courier New"/>
          <w:szCs w:val="20"/>
        </w:rPr>
        <w:t xml:space="preserve"> se tramita la apertura de oficinas en las provincias de Tungurahua y Manabí, así como oficinas de representación en USA ( Miami-New York).</w:t>
      </w:r>
    </w:p>
    <w:p w:rsidR="00000000" w:rsidRDefault="00FA732B">
      <w:pPr>
        <w:spacing w:line="360" w:lineRule="auto"/>
        <w:rPr>
          <w:szCs w:val="20"/>
        </w:rPr>
      </w:pPr>
    </w:p>
    <w:p w:rsidR="00000000" w:rsidRDefault="00FA732B">
      <w:pPr>
        <w:spacing w:line="360" w:lineRule="auto"/>
        <w:jc w:val="both"/>
        <w:rPr>
          <w:rFonts w:ascii="Courier New" w:hAnsi="Courier New" w:cs="Courier New"/>
          <w:b/>
          <w:bCs/>
          <w:sz w:val="36"/>
          <w:szCs w:val="27"/>
        </w:rPr>
      </w:pPr>
      <w:r>
        <w:rPr>
          <w:rFonts w:ascii="Courier New" w:hAnsi="Courier New" w:cs="Courier New"/>
          <w:b/>
          <w:bCs/>
          <w:sz w:val="36"/>
          <w:szCs w:val="27"/>
        </w:rPr>
        <w:t>1.3 GRUPO FINANCIERO</w:t>
      </w:r>
    </w:p>
    <w:p w:rsidR="00000000" w:rsidRDefault="00FA732B">
      <w:pPr>
        <w:pStyle w:val="Textoindependiente"/>
        <w:spacing w:line="360" w:lineRule="auto"/>
        <w:rPr>
          <w:rFonts w:ascii="Courier New" w:hAnsi="Courier New" w:cs="Courier New"/>
        </w:rPr>
      </w:pPr>
      <w:r>
        <w:rPr>
          <w:rFonts w:ascii="Courier New" w:hAnsi="Courier New" w:cs="Courier New"/>
        </w:rPr>
        <w:t>El Grupo Financiero Banco de Machala, esta conformado adicionalmente por una Administradora de</w:t>
      </w:r>
      <w:r>
        <w:rPr>
          <w:rFonts w:ascii="Courier New" w:hAnsi="Courier New" w:cs="Courier New"/>
        </w:rPr>
        <w:t xml:space="preserve"> Fondos (ADFUTURO), Casa de Valores (COVSA), compañía de Sistematización (SISTEMBAN), compañía de Asesoramiento Legal (ANASA).</w:t>
      </w:r>
    </w:p>
    <w:p w:rsidR="00000000" w:rsidRDefault="00FA732B">
      <w:pPr>
        <w:pStyle w:val="NormalWeb"/>
        <w:spacing w:before="0" w:beforeAutospacing="0" w:after="0" w:afterAutospacing="0" w:line="360" w:lineRule="auto"/>
        <w:rPr>
          <w:szCs w:val="20"/>
        </w:rPr>
      </w:pPr>
    </w:p>
    <w:p w:rsidR="00000000" w:rsidRDefault="00FA732B">
      <w:pPr>
        <w:spacing w:line="360" w:lineRule="auto"/>
        <w:jc w:val="both"/>
        <w:rPr>
          <w:rFonts w:ascii="Courier New" w:hAnsi="Courier New" w:cs="Courier New"/>
          <w:b/>
          <w:bCs/>
          <w:sz w:val="32"/>
          <w:szCs w:val="20"/>
        </w:rPr>
      </w:pPr>
      <w:r>
        <w:rPr>
          <w:rFonts w:ascii="Courier New" w:hAnsi="Courier New" w:cs="Courier New"/>
          <w:b/>
          <w:bCs/>
          <w:sz w:val="32"/>
          <w:szCs w:val="27"/>
        </w:rPr>
        <w:t>1.3.1 CIFRAS</w:t>
      </w:r>
    </w:p>
    <w:p w:rsidR="00000000" w:rsidRDefault="00FA732B">
      <w:pPr>
        <w:numPr>
          <w:ilvl w:val="0"/>
          <w:numId w:val="2"/>
        </w:numPr>
        <w:tabs>
          <w:tab w:val="clear" w:pos="360"/>
        </w:tabs>
        <w:spacing w:line="360" w:lineRule="auto"/>
        <w:ind w:left="720"/>
        <w:jc w:val="both"/>
        <w:rPr>
          <w:rFonts w:ascii="Courier New" w:hAnsi="Courier New" w:cs="Courier New"/>
          <w:szCs w:val="20"/>
        </w:rPr>
      </w:pPr>
      <w:r>
        <w:rPr>
          <w:rFonts w:ascii="Courier New" w:hAnsi="Courier New" w:cs="Courier New"/>
          <w:szCs w:val="20"/>
        </w:rPr>
        <w:t>El Banco ha realizado un importante aumento de capital, contabilizando actualmente DIEZ MILLONES DE DOLARES ($ 10´0</w:t>
      </w:r>
      <w:r>
        <w:rPr>
          <w:rFonts w:ascii="Courier New" w:hAnsi="Courier New" w:cs="Courier New"/>
          <w:szCs w:val="20"/>
        </w:rPr>
        <w:t>00.000,oo) de capital suscrito y pagado.</w:t>
      </w:r>
    </w:p>
    <w:p w:rsidR="00000000" w:rsidRDefault="00FA732B">
      <w:pPr>
        <w:numPr>
          <w:ilvl w:val="0"/>
          <w:numId w:val="2"/>
        </w:numPr>
        <w:tabs>
          <w:tab w:val="clear" w:pos="360"/>
        </w:tabs>
        <w:spacing w:line="360" w:lineRule="auto"/>
        <w:ind w:left="720"/>
        <w:jc w:val="both"/>
        <w:rPr>
          <w:rFonts w:ascii="Courier New" w:hAnsi="Courier New" w:cs="Courier New"/>
          <w:szCs w:val="20"/>
        </w:rPr>
      </w:pPr>
      <w:r>
        <w:rPr>
          <w:rFonts w:ascii="Courier New" w:hAnsi="Courier New" w:cs="Courier New"/>
          <w:szCs w:val="20"/>
        </w:rPr>
        <w:t>Nuestra Cartera vencida llegó el mes de Junio solamente al 2.27%, encontrándose por debajo del promedio del sistema financiero.</w:t>
      </w:r>
    </w:p>
    <w:p w:rsidR="00000000" w:rsidRDefault="00FA732B">
      <w:pPr>
        <w:numPr>
          <w:ilvl w:val="0"/>
          <w:numId w:val="2"/>
        </w:numPr>
        <w:tabs>
          <w:tab w:val="clear" w:pos="360"/>
        </w:tabs>
        <w:spacing w:line="360" w:lineRule="auto"/>
        <w:ind w:left="720"/>
        <w:jc w:val="both"/>
        <w:rPr>
          <w:rFonts w:ascii="Courier New" w:hAnsi="Courier New" w:cs="Courier New"/>
          <w:szCs w:val="20"/>
        </w:rPr>
      </w:pPr>
      <w:r>
        <w:rPr>
          <w:rFonts w:ascii="Courier New" w:hAnsi="Courier New" w:cs="Courier New"/>
          <w:szCs w:val="20"/>
        </w:rPr>
        <w:t>Nuestra liquidez es muy significativa, alcanzando el índice del 36,42%.</w:t>
      </w:r>
    </w:p>
    <w:p w:rsidR="00000000" w:rsidRDefault="00FA732B">
      <w:pPr>
        <w:pStyle w:val="NormalWeb"/>
        <w:spacing w:before="0" w:beforeAutospacing="0" w:after="0" w:afterAutospacing="0" w:line="360" w:lineRule="auto"/>
        <w:jc w:val="both"/>
        <w:rPr>
          <w:szCs w:val="20"/>
        </w:rPr>
      </w:pPr>
    </w:p>
    <w:p w:rsidR="00000000" w:rsidRDefault="00FA732B">
      <w:pPr>
        <w:pStyle w:val="NormalWeb"/>
        <w:spacing w:before="0" w:beforeAutospacing="0" w:after="0" w:afterAutospacing="0" w:line="360" w:lineRule="auto"/>
        <w:jc w:val="both"/>
        <w:rPr>
          <w:szCs w:val="20"/>
        </w:rPr>
      </w:pPr>
    </w:p>
    <w:p w:rsidR="00000000" w:rsidRDefault="00FA732B">
      <w:pPr>
        <w:pStyle w:val="NormalWeb"/>
        <w:spacing w:before="0" w:beforeAutospacing="0" w:after="0" w:afterAutospacing="0" w:line="360" w:lineRule="auto"/>
        <w:jc w:val="both"/>
        <w:rPr>
          <w:szCs w:val="20"/>
        </w:rPr>
      </w:pPr>
    </w:p>
    <w:p w:rsidR="00000000" w:rsidRDefault="00FA732B">
      <w:pPr>
        <w:pStyle w:val="NormalWeb"/>
        <w:spacing w:before="0" w:beforeAutospacing="0" w:after="0" w:afterAutospacing="0" w:line="360" w:lineRule="auto"/>
        <w:jc w:val="both"/>
        <w:rPr>
          <w:szCs w:val="20"/>
        </w:rPr>
      </w:pPr>
    </w:p>
    <w:p w:rsidR="00000000" w:rsidRDefault="00FA732B">
      <w:pPr>
        <w:spacing w:line="360" w:lineRule="auto"/>
        <w:rPr>
          <w:rFonts w:ascii="Courier New" w:hAnsi="Courier New" w:cs="Courier New"/>
        </w:rPr>
      </w:pPr>
      <w:r>
        <w:rPr>
          <w:rFonts w:ascii="Courier New" w:hAnsi="Courier New" w:cs="Courier New"/>
          <w:b/>
          <w:bCs/>
          <w:sz w:val="36"/>
          <w:szCs w:val="27"/>
        </w:rPr>
        <w:lastRenderedPageBreak/>
        <w:t>1.4 ADMINIS</w:t>
      </w:r>
      <w:r>
        <w:rPr>
          <w:rFonts w:ascii="Courier New" w:hAnsi="Courier New" w:cs="Courier New"/>
          <w:b/>
          <w:bCs/>
          <w:sz w:val="36"/>
          <w:szCs w:val="27"/>
        </w:rPr>
        <w:t>TRACIÓN</w:t>
      </w:r>
      <w:r>
        <w:rPr>
          <w:rFonts w:ascii="Courier New" w:hAnsi="Courier New" w:cs="Courier New"/>
        </w:rPr>
        <w:br/>
        <w:t>Presidente del Directorio: Dr. Esteban Quirola</w:t>
      </w:r>
      <w:r>
        <w:rPr>
          <w:rFonts w:ascii="Courier New" w:hAnsi="Courier New" w:cs="Courier New"/>
        </w:rPr>
        <w:br/>
        <w:t>Presidente Ejecutivo: Dr. Mario Canessa Oneto</w:t>
      </w:r>
    </w:p>
    <w:p w:rsidR="00000000" w:rsidRDefault="00FA732B">
      <w:pPr>
        <w:spacing w:line="360" w:lineRule="auto"/>
        <w:rPr>
          <w:rFonts w:ascii="Courier New" w:hAnsi="Courier New" w:cs="Courier New"/>
        </w:rPr>
      </w:pPr>
    </w:p>
    <w:p w:rsidR="00000000" w:rsidRDefault="00FA732B">
      <w:pPr>
        <w:spacing w:line="360" w:lineRule="auto"/>
        <w:rPr>
          <w:rFonts w:ascii="Courier New" w:hAnsi="Courier New" w:cs="Courier New"/>
          <w:b/>
          <w:bCs/>
          <w:sz w:val="36"/>
        </w:rPr>
      </w:pPr>
      <w:r>
        <w:rPr>
          <w:rFonts w:ascii="Courier New" w:hAnsi="Courier New" w:cs="Courier New"/>
          <w:b/>
          <w:bCs/>
          <w:sz w:val="36"/>
        </w:rPr>
        <w:t>1.5 MISIÓN</w:t>
      </w:r>
    </w:p>
    <w:p w:rsidR="00000000" w:rsidRDefault="00FA732B">
      <w:pPr>
        <w:pStyle w:val="Textoindependiente"/>
        <w:spacing w:line="360" w:lineRule="auto"/>
        <w:rPr>
          <w:rFonts w:ascii="Courier New" w:hAnsi="Courier New" w:cs="Courier New"/>
          <w:szCs w:val="24"/>
        </w:rPr>
      </w:pPr>
      <w:r>
        <w:rPr>
          <w:rFonts w:ascii="Courier New" w:hAnsi="Courier New" w:cs="Courier New"/>
          <w:szCs w:val="24"/>
        </w:rPr>
        <w:t>" La Misión del Banco de Machala es impulsar el progreso económico del país, de sus clientes y colaboradores, obtener una adecuada rentabilidad</w:t>
      </w:r>
      <w:r>
        <w:rPr>
          <w:rFonts w:ascii="Courier New" w:hAnsi="Courier New" w:cs="Courier New"/>
          <w:szCs w:val="24"/>
        </w:rPr>
        <w:t xml:space="preserve"> para los accionistas, dentro del marco legal, de justicia, equidad y ética, con un portafolio de productos y servicios financieros de calidad, con recursos humanos capacitados y tecnología avanzada; ofreciendo asesoría y oportuna respuesta a sus requerimi</w:t>
      </w:r>
      <w:r>
        <w:rPr>
          <w:rFonts w:ascii="Courier New" w:hAnsi="Courier New" w:cs="Courier New"/>
          <w:szCs w:val="24"/>
        </w:rPr>
        <w:t>entos, a través de una red de oficinas en las principales provincias del país."</w:t>
      </w:r>
    </w:p>
    <w:p w:rsidR="00000000" w:rsidRDefault="00FA732B">
      <w:pPr>
        <w:pStyle w:val="Textoindependiente"/>
        <w:spacing w:line="360" w:lineRule="auto"/>
        <w:rPr>
          <w:rFonts w:ascii="Courier New" w:hAnsi="Courier New" w:cs="Courier New"/>
          <w:szCs w:val="24"/>
        </w:rPr>
      </w:pPr>
    </w:p>
    <w:p w:rsidR="00000000" w:rsidRDefault="00FA732B">
      <w:pPr>
        <w:spacing w:line="360" w:lineRule="auto"/>
        <w:jc w:val="both"/>
        <w:rPr>
          <w:rFonts w:ascii="Courier New" w:hAnsi="Courier New" w:cs="Courier New"/>
          <w:b/>
          <w:bCs/>
          <w:sz w:val="36"/>
          <w:szCs w:val="27"/>
        </w:rPr>
      </w:pPr>
      <w:r>
        <w:rPr>
          <w:rFonts w:ascii="Courier New" w:hAnsi="Courier New" w:cs="Courier New"/>
          <w:b/>
          <w:bCs/>
          <w:sz w:val="36"/>
          <w:szCs w:val="27"/>
        </w:rPr>
        <w:t>1.6 VISIÓN</w:t>
      </w:r>
    </w:p>
    <w:p w:rsidR="00000000" w:rsidRDefault="00FA732B">
      <w:pPr>
        <w:pStyle w:val="Textoindependiente"/>
        <w:spacing w:line="360" w:lineRule="auto"/>
        <w:rPr>
          <w:rFonts w:ascii="Courier New" w:hAnsi="Courier New" w:cs="Courier New"/>
          <w:sz w:val="20"/>
        </w:rPr>
      </w:pPr>
      <w:r>
        <w:rPr>
          <w:rFonts w:ascii="Courier New" w:hAnsi="Courier New" w:cs="Courier New"/>
        </w:rPr>
        <w:t>A inicios del año 2007 nos vemos como una institución líder entre los bancos medianos del país, con una eficiente y motivada fuerza laboral, brindando productos y s</w:t>
      </w:r>
      <w:r>
        <w:rPr>
          <w:rFonts w:ascii="Courier New" w:hAnsi="Courier New" w:cs="Courier New"/>
        </w:rPr>
        <w:t>ervicios innovadores y de alta calidad, con el respaldo de una tecnología de punta para atender y satisfacer todas las necesidades de nuestros clientes y del mercado, siendo un Banco altamente confiable, rentable y con una cobertura geográfica adecuada.</w:t>
      </w:r>
    </w:p>
    <w:p w:rsidR="00000000" w:rsidRDefault="00FA732B">
      <w:pPr>
        <w:spacing w:line="360" w:lineRule="auto"/>
        <w:rPr>
          <w:rFonts w:ascii="Courier New" w:hAnsi="Courier New" w:cs="Courier New"/>
          <w:b/>
          <w:bCs/>
          <w:sz w:val="36"/>
        </w:rPr>
      </w:pPr>
      <w:r>
        <w:rPr>
          <w:rFonts w:ascii="Courier New" w:hAnsi="Courier New" w:cs="Courier New"/>
          <w:b/>
          <w:bCs/>
          <w:sz w:val="36"/>
        </w:rPr>
        <w:lastRenderedPageBreak/>
        <w:t>1.</w:t>
      </w:r>
      <w:r>
        <w:rPr>
          <w:rFonts w:ascii="Courier New" w:hAnsi="Courier New" w:cs="Courier New"/>
          <w:b/>
          <w:bCs/>
          <w:sz w:val="36"/>
        </w:rPr>
        <w:t>7 PRODUCTOS Y SERVICIOS</w:t>
      </w:r>
    </w:p>
    <w:p w:rsidR="00000000" w:rsidRDefault="00FA732B">
      <w:pPr>
        <w:spacing w:line="360" w:lineRule="auto"/>
        <w:rPr>
          <w:rFonts w:ascii="Courier New" w:hAnsi="Courier New" w:cs="Courier New"/>
          <w:b/>
          <w:bCs/>
          <w:sz w:val="32"/>
          <w:szCs w:val="28"/>
        </w:rPr>
      </w:pPr>
      <w:r>
        <w:rPr>
          <w:rFonts w:ascii="Courier New" w:hAnsi="Courier New" w:cs="Courier New"/>
          <w:b/>
          <w:bCs/>
          <w:sz w:val="32"/>
        </w:rPr>
        <w:t>1.7.1 PRODUCTOS FINANCIEROS</w:t>
      </w:r>
    </w:p>
    <w:p w:rsidR="00000000" w:rsidRDefault="00FA732B">
      <w:pPr>
        <w:spacing w:line="360" w:lineRule="auto"/>
        <w:rPr>
          <w:sz w:val="28"/>
        </w:rPr>
      </w:pPr>
      <w:r>
        <w:rPr>
          <w:rFonts w:ascii="Courier New" w:hAnsi="Courier New" w:cs="Courier New"/>
          <w:b/>
          <w:bCs/>
          <w:sz w:val="32"/>
          <w:szCs w:val="28"/>
        </w:rPr>
        <w:t>1.7.1.1 BANCA DE INVERSIONES</w:t>
      </w:r>
    </w:p>
    <w:p w:rsidR="00000000" w:rsidRDefault="00FA732B">
      <w:pPr>
        <w:pStyle w:val="Ttulo8"/>
        <w:spacing w:line="360" w:lineRule="auto"/>
      </w:pPr>
    </w:p>
    <w:p w:rsidR="00000000" w:rsidRDefault="00FA732B">
      <w:pPr>
        <w:pStyle w:val="Ttulo8"/>
        <w:spacing w:line="360" w:lineRule="auto"/>
      </w:pPr>
      <w:r>
        <w:t>DEPÓSITOS A PLAZO</w:t>
      </w:r>
    </w:p>
    <w:p w:rsidR="00000000" w:rsidRDefault="00FA732B">
      <w:pPr>
        <w:spacing w:line="360" w:lineRule="auto"/>
        <w:jc w:val="both"/>
        <w:rPr>
          <w:rFonts w:ascii="Courier New" w:hAnsi="Courier New" w:cs="Courier New"/>
          <w:szCs w:val="22"/>
        </w:rPr>
      </w:pPr>
      <w:r>
        <w:rPr>
          <w:rFonts w:ascii="Courier New" w:hAnsi="Courier New" w:cs="Courier New"/>
          <w:szCs w:val="22"/>
        </w:rPr>
        <w:t>Títulos valores emitidos a un plazo igual o mayor a 30 días, con una tasa de interés fija y a favor de uno o varios beneficiarios.</w:t>
      </w:r>
    </w:p>
    <w:p w:rsidR="00000000" w:rsidRDefault="00FA732B">
      <w:pPr>
        <w:spacing w:line="360" w:lineRule="auto"/>
        <w:jc w:val="both"/>
        <w:rPr>
          <w:rFonts w:ascii="Courier New" w:hAnsi="Courier New" w:cs="Courier New"/>
          <w:szCs w:val="22"/>
        </w:rPr>
      </w:pPr>
      <w:r>
        <w:rPr>
          <w:rFonts w:ascii="Courier New" w:hAnsi="Courier New" w:cs="Courier New"/>
          <w:b/>
          <w:bCs/>
          <w:szCs w:val="22"/>
        </w:rPr>
        <w:t>Monto</w:t>
      </w:r>
      <w:r>
        <w:rPr>
          <w:rFonts w:ascii="Courier New" w:hAnsi="Courier New" w:cs="Courier New"/>
          <w:szCs w:val="22"/>
        </w:rPr>
        <w:t>: Desde USD $500,00</w:t>
      </w:r>
    </w:p>
    <w:p w:rsidR="00000000" w:rsidRDefault="00FA732B">
      <w:pPr>
        <w:spacing w:line="360" w:lineRule="auto"/>
        <w:jc w:val="both"/>
        <w:rPr>
          <w:rFonts w:ascii="Courier New" w:hAnsi="Courier New" w:cs="Courier New"/>
          <w:szCs w:val="22"/>
        </w:rPr>
      </w:pPr>
      <w:r>
        <w:rPr>
          <w:rFonts w:ascii="Courier New" w:hAnsi="Courier New" w:cs="Courier New"/>
          <w:b/>
          <w:bCs/>
          <w:szCs w:val="22"/>
        </w:rPr>
        <w:t xml:space="preserve">Plazos: </w:t>
      </w:r>
      <w:r>
        <w:rPr>
          <w:rFonts w:ascii="Courier New" w:hAnsi="Courier New" w:cs="Courier New"/>
          <w:szCs w:val="22"/>
        </w:rPr>
        <w:t>Mayor a 30 días de acuerdo a lo pactado con el cliente.</w:t>
      </w:r>
    </w:p>
    <w:p w:rsidR="00000000" w:rsidRDefault="00FA732B">
      <w:pPr>
        <w:spacing w:line="360" w:lineRule="auto"/>
        <w:jc w:val="both"/>
        <w:rPr>
          <w:rFonts w:ascii="Courier New" w:hAnsi="Courier New" w:cs="Courier New"/>
          <w:szCs w:val="22"/>
        </w:rPr>
      </w:pPr>
      <w:r>
        <w:rPr>
          <w:rFonts w:ascii="Courier New" w:hAnsi="Courier New" w:cs="Courier New"/>
          <w:b/>
          <w:bCs/>
          <w:szCs w:val="22"/>
        </w:rPr>
        <w:t>Interés</w:t>
      </w:r>
      <w:r>
        <w:rPr>
          <w:rFonts w:ascii="Courier New" w:hAnsi="Courier New" w:cs="Courier New"/>
          <w:szCs w:val="22"/>
        </w:rPr>
        <w:t>: Tasa fija de acuerdo a condiciones del mercado</w:t>
      </w:r>
      <w:r>
        <w:rPr>
          <w:rFonts w:ascii="Courier New" w:hAnsi="Courier New" w:cs="Courier New"/>
          <w:szCs w:val="22"/>
        </w:rPr>
        <w:br/>
      </w:r>
    </w:p>
    <w:p w:rsidR="00000000" w:rsidRDefault="00FA732B">
      <w:pPr>
        <w:spacing w:line="360" w:lineRule="auto"/>
        <w:jc w:val="both"/>
        <w:rPr>
          <w:rFonts w:ascii="Courier New" w:hAnsi="Courier New" w:cs="Courier New"/>
          <w:b/>
          <w:bCs/>
          <w:szCs w:val="22"/>
        </w:rPr>
      </w:pPr>
      <w:r>
        <w:rPr>
          <w:rFonts w:ascii="Courier New" w:hAnsi="Courier New" w:cs="Courier New"/>
          <w:b/>
          <w:bCs/>
          <w:szCs w:val="22"/>
        </w:rPr>
        <w:t>Requisitos:</w:t>
      </w:r>
    </w:p>
    <w:p w:rsidR="00000000" w:rsidRDefault="00FA732B">
      <w:pPr>
        <w:pStyle w:val="Ttulo3"/>
        <w:rPr>
          <w:i/>
          <w:iCs/>
          <w:u w:val="none"/>
        </w:rPr>
      </w:pPr>
      <w:r>
        <w:rPr>
          <w:i/>
          <w:iCs/>
          <w:u w:val="none"/>
        </w:rPr>
        <w:t>Persona Natural</w:t>
      </w:r>
    </w:p>
    <w:p w:rsidR="00000000" w:rsidRDefault="00FA732B" w:rsidP="00FA732B">
      <w:pPr>
        <w:numPr>
          <w:ilvl w:val="0"/>
          <w:numId w:val="3"/>
        </w:numPr>
        <w:spacing w:line="360" w:lineRule="auto"/>
        <w:jc w:val="both"/>
        <w:rPr>
          <w:rFonts w:ascii="Courier New" w:hAnsi="Courier New" w:cs="Courier New"/>
          <w:szCs w:val="22"/>
        </w:rPr>
      </w:pPr>
      <w:r>
        <w:rPr>
          <w:rFonts w:ascii="Courier New" w:hAnsi="Courier New" w:cs="Courier New"/>
          <w:szCs w:val="22"/>
        </w:rPr>
        <w:t>Copia de cédula de identidad</w:t>
      </w:r>
    </w:p>
    <w:p w:rsidR="00000000" w:rsidRDefault="00FA732B" w:rsidP="00FA732B">
      <w:pPr>
        <w:numPr>
          <w:ilvl w:val="0"/>
          <w:numId w:val="3"/>
        </w:numPr>
        <w:spacing w:line="360" w:lineRule="auto"/>
        <w:jc w:val="both"/>
        <w:rPr>
          <w:szCs w:val="15"/>
        </w:rPr>
      </w:pPr>
      <w:r>
        <w:rPr>
          <w:rFonts w:ascii="Courier New" w:hAnsi="Courier New" w:cs="Courier New"/>
          <w:szCs w:val="22"/>
        </w:rPr>
        <w:t>Copia de Certificado de Votación</w:t>
      </w:r>
    </w:p>
    <w:p w:rsidR="00000000" w:rsidRDefault="00FA732B" w:rsidP="00FA732B">
      <w:pPr>
        <w:numPr>
          <w:ilvl w:val="0"/>
          <w:numId w:val="3"/>
        </w:numPr>
        <w:spacing w:line="360" w:lineRule="auto"/>
        <w:jc w:val="both"/>
        <w:rPr>
          <w:szCs w:val="15"/>
        </w:rPr>
      </w:pPr>
      <w:r>
        <w:rPr>
          <w:rFonts w:ascii="Courier New" w:hAnsi="Courier New" w:cs="Courier New"/>
          <w:szCs w:val="22"/>
        </w:rPr>
        <w:t>Planilla de servicios básicos sea de agua, lu</w:t>
      </w:r>
      <w:r>
        <w:rPr>
          <w:rFonts w:ascii="Courier New" w:hAnsi="Courier New" w:cs="Courier New"/>
          <w:szCs w:val="22"/>
        </w:rPr>
        <w:t>z o teléfono, de hasta tres meses anteriores a la fecha de apertura.</w:t>
      </w:r>
    </w:p>
    <w:p w:rsidR="00000000" w:rsidRDefault="00FA732B" w:rsidP="00FA732B">
      <w:pPr>
        <w:numPr>
          <w:ilvl w:val="0"/>
          <w:numId w:val="3"/>
        </w:numPr>
        <w:spacing w:line="360" w:lineRule="auto"/>
        <w:jc w:val="both"/>
        <w:rPr>
          <w:rFonts w:ascii="Courier New" w:hAnsi="Courier New" w:cs="Courier New"/>
          <w:b/>
          <w:bCs/>
          <w:i/>
          <w:iCs/>
          <w:szCs w:val="22"/>
        </w:rPr>
      </w:pPr>
      <w:r>
        <w:rPr>
          <w:rFonts w:ascii="Courier New" w:hAnsi="Courier New" w:cs="Courier New"/>
          <w:szCs w:val="22"/>
        </w:rPr>
        <w:t>Formulario Conozca a su cliente, cuya forma será entregada por el Oficial de Inversiones.</w:t>
      </w:r>
    </w:p>
    <w:p w:rsidR="00000000" w:rsidRDefault="00FA732B">
      <w:pPr>
        <w:pStyle w:val="Ttulo2"/>
        <w:rPr>
          <w:i/>
          <w:iCs/>
        </w:rPr>
      </w:pPr>
    </w:p>
    <w:p w:rsidR="00000000" w:rsidRDefault="00FA732B"/>
    <w:p w:rsidR="00000000" w:rsidRDefault="00FA732B"/>
    <w:p w:rsidR="00000000" w:rsidRDefault="00FA732B">
      <w:pPr>
        <w:pStyle w:val="Ttulo2"/>
        <w:rPr>
          <w:i/>
          <w:iCs/>
        </w:rPr>
      </w:pPr>
      <w:r>
        <w:rPr>
          <w:i/>
          <w:iCs/>
        </w:rPr>
        <w:lastRenderedPageBreak/>
        <w:t>Persona Jurídica</w:t>
      </w:r>
    </w:p>
    <w:p w:rsidR="00000000" w:rsidRDefault="00FA732B">
      <w:pPr>
        <w:spacing w:line="360" w:lineRule="auto"/>
        <w:ind w:firstLine="360"/>
        <w:jc w:val="both"/>
        <w:rPr>
          <w:rFonts w:ascii="Courier New" w:hAnsi="Courier New" w:cs="Courier New"/>
          <w:b/>
          <w:bCs/>
          <w:szCs w:val="22"/>
        </w:rPr>
      </w:pPr>
      <w:r>
        <w:rPr>
          <w:rFonts w:ascii="Courier New" w:hAnsi="Courier New" w:cs="Courier New"/>
          <w:b/>
          <w:bCs/>
          <w:szCs w:val="22"/>
        </w:rPr>
        <w:t>• Compañías Anónimas o Limitadas</w:t>
      </w:r>
    </w:p>
    <w:p w:rsidR="00000000" w:rsidRDefault="00FA732B" w:rsidP="00FA732B">
      <w:pPr>
        <w:numPr>
          <w:ilvl w:val="0"/>
          <w:numId w:val="3"/>
        </w:numPr>
        <w:spacing w:line="360" w:lineRule="auto"/>
        <w:jc w:val="both"/>
        <w:rPr>
          <w:rFonts w:ascii="Courier New" w:hAnsi="Courier New" w:cs="Courier New"/>
          <w:szCs w:val="22"/>
        </w:rPr>
      </w:pPr>
      <w:r>
        <w:rPr>
          <w:rFonts w:ascii="Courier New" w:hAnsi="Courier New" w:cs="Courier New"/>
          <w:szCs w:val="22"/>
        </w:rPr>
        <w:t>Registro Único de Contribuyente (R.U.C.)</w:t>
      </w:r>
    </w:p>
    <w:p w:rsidR="00000000" w:rsidRDefault="00FA732B" w:rsidP="00FA732B">
      <w:pPr>
        <w:numPr>
          <w:ilvl w:val="0"/>
          <w:numId w:val="3"/>
        </w:numPr>
        <w:spacing w:line="360" w:lineRule="auto"/>
        <w:jc w:val="both"/>
        <w:rPr>
          <w:szCs w:val="15"/>
        </w:rPr>
      </w:pPr>
      <w:r>
        <w:rPr>
          <w:rFonts w:ascii="Courier New" w:hAnsi="Courier New" w:cs="Courier New"/>
          <w:szCs w:val="22"/>
        </w:rPr>
        <w:t>Cop</w:t>
      </w:r>
      <w:r>
        <w:rPr>
          <w:rFonts w:ascii="Courier New" w:hAnsi="Courier New" w:cs="Courier New"/>
          <w:szCs w:val="22"/>
        </w:rPr>
        <w:t>ia de Escritura de Constitución de la Compañía y nombramiento de los Representante Legales.</w:t>
      </w:r>
    </w:p>
    <w:p w:rsidR="00000000" w:rsidRDefault="00FA732B" w:rsidP="00FA732B">
      <w:pPr>
        <w:numPr>
          <w:ilvl w:val="0"/>
          <w:numId w:val="3"/>
        </w:numPr>
        <w:spacing w:line="360" w:lineRule="auto"/>
        <w:jc w:val="both"/>
        <w:rPr>
          <w:szCs w:val="15"/>
        </w:rPr>
      </w:pPr>
      <w:r>
        <w:rPr>
          <w:rFonts w:ascii="Courier New" w:hAnsi="Courier New" w:cs="Courier New"/>
          <w:szCs w:val="22"/>
        </w:rPr>
        <w:t>Copia de Cédula de Identidad de los Representantes Legales.</w:t>
      </w:r>
    </w:p>
    <w:p w:rsidR="00000000" w:rsidRDefault="00FA732B" w:rsidP="00FA732B">
      <w:pPr>
        <w:numPr>
          <w:ilvl w:val="0"/>
          <w:numId w:val="3"/>
        </w:numPr>
        <w:spacing w:line="360" w:lineRule="auto"/>
        <w:jc w:val="both"/>
        <w:rPr>
          <w:szCs w:val="15"/>
        </w:rPr>
      </w:pPr>
      <w:r>
        <w:rPr>
          <w:rFonts w:ascii="Courier New" w:hAnsi="Courier New" w:cs="Courier New"/>
          <w:szCs w:val="22"/>
        </w:rPr>
        <w:t>Certificado de Cumplimiento de Obligaciones.</w:t>
      </w:r>
    </w:p>
    <w:p w:rsidR="00000000" w:rsidRDefault="00FA732B" w:rsidP="00FA732B">
      <w:pPr>
        <w:numPr>
          <w:ilvl w:val="0"/>
          <w:numId w:val="3"/>
        </w:numPr>
        <w:spacing w:line="360" w:lineRule="auto"/>
        <w:jc w:val="both"/>
        <w:rPr>
          <w:szCs w:val="15"/>
        </w:rPr>
      </w:pPr>
      <w:r>
        <w:rPr>
          <w:rFonts w:ascii="Courier New" w:hAnsi="Courier New" w:cs="Courier New"/>
          <w:szCs w:val="22"/>
        </w:rPr>
        <w:t xml:space="preserve">Planilla de servicios básicos sea de agua, luz o teléfono, </w:t>
      </w:r>
      <w:r>
        <w:rPr>
          <w:rFonts w:ascii="Courier New" w:hAnsi="Courier New" w:cs="Courier New"/>
          <w:szCs w:val="22"/>
        </w:rPr>
        <w:t>de hasta tres meses anteriores a la fecha de apertura.</w:t>
      </w:r>
    </w:p>
    <w:p w:rsidR="00000000" w:rsidRDefault="00FA732B" w:rsidP="00FA732B">
      <w:pPr>
        <w:numPr>
          <w:ilvl w:val="0"/>
          <w:numId w:val="3"/>
        </w:numPr>
        <w:spacing w:line="360" w:lineRule="auto"/>
        <w:jc w:val="both"/>
        <w:rPr>
          <w:szCs w:val="15"/>
        </w:rPr>
      </w:pPr>
      <w:r>
        <w:rPr>
          <w:rFonts w:ascii="Courier New" w:hAnsi="Courier New" w:cs="Courier New"/>
          <w:szCs w:val="22"/>
        </w:rPr>
        <w:t>Copia de Escritura del último Aumento de Capital o Reforma de Estatutos, si las hubiere.</w:t>
      </w:r>
    </w:p>
    <w:p w:rsidR="00000000" w:rsidRDefault="00FA732B" w:rsidP="00FA732B">
      <w:pPr>
        <w:numPr>
          <w:ilvl w:val="0"/>
          <w:numId w:val="3"/>
        </w:numPr>
        <w:spacing w:line="360" w:lineRule="auto"/>
        <w:jc w:val="both"/>
        <w:rPr>
          <w:szCs w:val="15"/>
        </w:rPr>
      </w:pPr>
      <w:r>
        <w:rPr>
          <w:rFonts w:ascii="Courier New" w:hAnsi="Courier New" w:cs="Courier New"/>
          <w:szCs w:val="22"/>
        </w:rPr>
        <w:t>Formulario Conozca a su cliente, cuya forma será entregada por el Oficial de Inversiones.</w:t>
      </w:r>
    </w:p>
    <w:p w:rsidR="00000000" w:rsidRDefault="00FA732B">
      <w:pPr>
        <w:spacing w:line="360" w:lineRule="auto"/>
        <w:jc w:val="both"/>
        <w:rPr>
          <w:szCs w:val="15"/>
        </w:rPr>
      </w:pPr>
    </w:p>
    <w:p w:rsidR="00000000" w:rsidRDefault="00FA732B">
      <w:pPr>
        <w:spacing w:line="360" w:lineRule="auto"/>
        <w:ind w:firstLine="360"/>
        <w:jc w:val="both"/>
        <w:rPr>
          <w:szCs w:val="15"/>
        </w:rPr>
      </w:pPr>
      <w:r>
        <w:rPr>
          <w:rFonts w:ascii="Courier New" w:hAnsi="Courier New" w:cs="Courier New"/>
          <w:b/>
          <w:bCs/>
          <w:szCs w:val="22"/>
        </w:rPr>
        <w:t>• Cooperativas</w:t>
      </w:r>
    </w:p>
    <w:p w:rsidR="00000000" w:rsidRDefault="00FA732B" w:rsidP="00FA732B">
      <w:pPr>
        <w:numPr>
          <w:ilvl w:val="0"/>
          <w:numId w:val="3"/>
        </w:numPr>
        <w:spacing w:line="360" w:lineRule="auto"/>
        <w:jc w:val="both"/>
        <w:rPr>
          <w:szCs w:val="15"/>
        </w:rPr>
      </w:pPr>
      <w:r>
        <w:rPr>
          <w:rFonts w:ascii="Courier New" w:hAnsi="Courier New" w:cs="Courier New"/>
          <w:szCs w:val="22"/>
        </w:rPr>
        <w:t>Regist</w:t>
      </w:r>
      <w:r>
        <w:rPr>
          <w:rFonts w:ascii="Courier New" w:hAnsi="Courier New" w:cs="Courier New"/>
          <w:szCs w:val="22"/>
        </w:rPr>
        <w:t>ro Único de Contribuyente (R.U.C.)</w:t>
      </w:r>
    </w:p>
    <w:p w:rsidR="00000000" w:rsidRDefault="00FA732B" w:rsidP="00FA732B">
      <w:pPr>
        <w:numPr>
          <w:ilvl w:val="0"/>
          <w:numId w:val="3"/>
        </w:numPr>
        <w:spacing w:line="360" w:lineRule="auto"/>
        <w:jc w:val="both"/>
        <w:rPr>
          <w:szCs w:val="15"/>
        </w:rPr>
      </w:pPr>
      <w:r>
        <w:rPr>
          <w:rFonts w:ascii="Courier New" w:hAnsi="Courier New" w:cs="Courier New"/>
          <w:szCs w:val="22"/>
        </w:rPr>
        <w:t>Copia de Estatutos y nombramiento de los Representante Legales.</w:t>
      </w:r>
    </w:p>
    <w:p w:rsidR="00000000" w:rsidRDefault="00FA732B" w:rsidP="00FA732B">
      <w:pPr>
        <w:numPr>
          <w:ilvl w:val="0"/>
          <w:numId w:val="3"/>
        </w:numPr>
        <w:spacing w:line="360" w:lineRule="auto"/>
        <w:jc w:val="both"/>
        <w:rPr>
          <w:szCs w:val="15"/>
        </w:rPr>
      </w:pPr>
      <w:r>
        <w:rPr>
          <w:rFonts w:ascii="Courier New" w:hAnsi="Courier New" w:cs="Courier New"/>
          <w:szCs w:val="22"/>
        </w:rPr>
        <w:t>Copia de Acuerdo Ministerial aprobando la Constitución.</w:t>
      </w:r>
    </w:p>
    <w:p w:rsidR="00000000" w:rsidRDefault="00FA732B" w:rsidP="00FA732B">
      <w:pPr>
        <w:numPr>
          <w:ilvl w:val="0"/>
          <w:numId w:val="3"/>
        </w:numPr>
        <w:spacing w:line="360" w:lineRule="auto"/>
        <w:jc w:val="both"/>
        <w:rPr>
          <w:szCs w:val="15"/>
        </w:rPr>
      </w:pPr>
      <w:r>
        <w:rPr>
          <w:rFonts w:ascii="Courier New" w:hAnsi="Courier New" w:cs="Courier New"/>
          <w:szCs w:val="22"/>
        </w:rPr>
        <w:t>Copia de Cédula de Identidad de los Representantes Legales.</w:t>
      </w:r>
    </w:p>
    <w:p w:rsidR="00000000" w:rsidRDefault="00FA732B" w:rsidP="00FA732B">
      <w:pPr>
        <w:numPr>
          <w:ilvl w:val="0"/>
          <w:numId w:val="3"/>
        </w:numPr>
        <w:spacing w:line="360" w:lineRule="auto"/>
        <w:jc w:val="both"/>
        <w:rPr>
          <w:szCs w:val="15"/>
        </w:rPr>
      </w:pPr>
      <w:r>
        <w:rPr>
          <w:rFonts w:ascii="Courier New" w:hAnsi="Courier New" w:cs="Courier New"/>
          <w:szCs w:val="22"/>
        </w:rPr>
        <w:lastRenderedPageBreak/>
        <w:t>Planilla de servicios básicos sea de agua</w:t>
      </w:r>
      <w:r>
        <w:rPr>
          <w:rFonts w:ascii="Courier New" w:hAnsi="Courier New" w:cs="Courier New"/>
          <w:szCs w:val="22"/>
        </w:rPr>
        <w:t>, luz o teléfono, de hasta tres meses anteriores a la fecha de apertura.</w:t>
      </w:r>
    </w:p>
    <w:p w:rsidR="00000000" w:rsidRDefault="00FA732B" w:rsidP="00FA732B">
      <w:pPr>
        <w:numPr>
          <w:ilvl w:val="0"/>
          <w:numId w:val="3"/>
        </w:numPr>
        <w:spacing w:line="360" w:lineRule="auto"/>
        <w:jc w:val="both"/>
        <w:rPr>
          <w:rFonts w:ascii="Courier New" w:hAnsi="Courier New" w:cs="Courier New"/>
          <w:b/>
          <w:bCs/>
          <w:szCs w:val="22"/>
        </w:rPr>
      </w:pPr>
      <w:r>
        <w:rPr>
          <w:rFonts w:ascii="Courier New" w:hAnsi="Courier New" w:cs="Courier New"/>
          <w:szCs w:val="22"/>
        </w:rPr>
        <w:t>Formulario Conozca a su cliente, cuya forma será entregada por el Oficial de Inversiones.</w:t>
      </w:r>
    </w:p>
    <w:p w:rsidR="00000000" w:rsidRDefault="00FA732B">
      <w:pPr>
        <w:spacing w:line="360" w:lineRule="auto"/>
        <w:jc w:val="both"/>
        <w:rPr>
          <w:rFonts w:ascii="Courier New" w:hAnsi="Courier New" w:cs="Courier New"/>
          <w:b/>
          <w:bCs/>
          <w:szCs w:val="22"/>
        </w:rPr>
      </w:pPr>
    </w:p>
    <w:p w:rsidR="00000000" w:rsidRDefault="00FA732B">
      <w:pPr>
        <w:spacing w:line="360" w:lineRule="auto"/>
        <w:ind w:left="360"/>
        <w:jc w:val="both"/>
        <w:rPr>
          <w:rFonts w:ascii="Courier New" w:hAnsi="Courier New" w:cs="Courier New"/>
          <w:b/>
          <w:bCs/>
          <w:szCs w:val="22"/>
        </w:rPr>
      </w:pPr>
      <w:r>
        <w:rPr>
          <w:rFonts w:ascii="Courier New" w:hAnsi="Courier New" w:cs="Courier New"/>
          <w:b/>
          <w:bCs/>
          <w:szCs w:val="22"/>
        </w:rPr>
        <w:t>• Fundaciones, Clubes o Asociaciones</w:t>
      </w:r>
    </w:p>
    <w:p w:rsidR="00000000" w:rsidRDefault="00FA732B" w:rsidP="00FA732B">
      <w:pPr>
        <w:numPr>
          <w:ilvl w:val="0"/>
          <w:numId w:val="3"/>
        </w:numPr>
        <w:spacing w:line="360" w:lineRule="auto"/>
        <w:jc w:val="both"/>
        <w:rPr>
          <w:rFonts w:ascii="Courier New" w:hAnsi="Courier New" w:cs="Courier New"/>
          <w:szCs w:val="22"/>
        </w:rPr>
      </w:pPr>
      <w:r>
        <w:rPr>
          <w:rFonts w:ascii="Courier New" w:hAnsi="Courier New" w:cs="Courier New"/>
          <w:szCs w:val="22"/>
        </w:rPr>
        <w:t>Copia de Acuerdo Ministerial aprobando la Constitución.</w:t>
      </w:r>
    </w:p>
    <w:p w:rsidR="00000000" w:rsidRDefault="00FA732B" w:rsidP="00FA732B">
      <w:pPr>
        <w:numPr>
          <w:ilvl w:val="0"/>
          <w:numId w:val="3"/>
        </w:numPr>
        <w:spacing w:line="360" w:lineRule="auto"/>
        <w:jc w:val="both"/>
        <w:rPr>
          <w:szCs w:val="15"/>
        </w:rPr>
      </w:pPr>
      <w:r>
        <w:rPr>
          <w:rFonts w:ascii="Courier New" w:hAnsi="Courier New" w:cs="Courier New"/>
          <w:szCs w:val="22"/>
        </w:rPr>
        <w:t>Copia de Estatutos y nombramiento de los Representante Legales.</w:t>
      </w:r>
    </w:p>
    <w:p w:rsidR="00000000" w:rsidRDefault="00FA732B" w:rsidP="00FA732B">
      <w:pPr>
        <w:numPr>
          <w:ilvl w:val="0"/>
          <w:numId w:val="3"/>
        </w:numPr>
        <w:spacing w:line="360" w:lineRule="auto"/>
        <w:jc w:val="both"/>
        <w:rPr>
          <w:szCs w:val="15"/>
        </w:rPr>
      </w:pPr>
      <w:r>
        <w:rPr>
          <w:rFonts w:ascii="Courier New" w:hAnsi="Courier New" w:cs="Courier New"/>
          <w:szCs w:val="22"/>
        </w:rPr>
        <w:t>Copia de Cédula de Identidad de los Representantes Legales.</w:t>
      </w:r>
    </w:p>
    <w:p w:rsidR="00000000" w:rsidRDefault="00FA732B" w:rsidP="00FA732B">
      <w:pPr>
        <w:numPr>
          <w:ilvl w:val="0"/>
          <w:numId w:val="3"/>
        </w:numPr>
        <w:spacing w:line="360" w:lineRule="auto"/>
        <w:jc w:val="both"/>
        <w:rPr>
          <w:szCs w:val="15"/>
        </w:rPr>
      </w:pPr>
      <w:r>
        <w:rPr>
          <w:rFonts w:ascii="Courier New" w:hAnsi="Courier New" w:cs="Courier New"/>
          <w:szCs w:val="22"/>
        </w:rPr>
        <w:t>Planilla de servicios básicos sea de agua, luz o teléfono, de hasta tres meses anteriores a la fecha de apertura. </w:t>
      </w:r>
    </w:p>
    <w:p w:rsidR="00000000" w:rsidRDefault="00FA732B" w:rsidP="00FA732B">
      <w:pPr>
        <w:numPr>
          <w:ilvl w:val="0"/>
          <w:numId w:val="3"/>
        </w:numPr>
        <w:spacing w:line="360" w:lineRule="auto"/>
        <w:jc w:val="both"/>
        <w:rPr>
          <w:szCs w:val="15"/>
        </w:rPr>
      </w:pPr>
      <w:r>
        <w:rPr>
          <w:rFonts w:ascii="Courier New" w:hAnsi="Courier New" w:cs="Courier New"/>
          <w:szCs w:val="22"/>
        </w:rPr>
        <w:t>Formulario Conoz</w:t>
      </w:r>
      <w:r>
        <w:rPr>
          <w:rFonts w:ascii="Courier New" w:hAnsi="Courier New" w:cs="Courier New"/>
          <w:szCs w:val="22"/>
        </w:rPr>
        <w:t>ca a su cliente, cuya forma será entregada por el Oficial de Inversiones.</w:t>
      </w:r>
    </w:p>
    <w:p w:rsidR="00000000" w:rsidRDefault="00FA732B">
      <w:pPr>
        <w:pStyle w:val="Ttulo4"/>
        <w:rPr>
          <w:u w:val="none"/>
        </w:rPr>
      </w:pPr>
    </w:p>
    <w:p w:rsidR="00000000" w:rsidRDefault="00FA732B">
      <w:pPr>
        <w:pStyle w:val="Ttulo4"/>
        <w:rPr>
          <w:u w:val="none"/>
        </w:rPr>
      </w:pPr>
      <w:r>
        <w:rPr>
          <w:u w:val="none"/>
        </w:rPr>
        <w:t>Ventajas:</w:t>
      </w:r>
    </w:p>
    <w:p w:rsidR="00000000" w:rsidRDefault="00FA732B">
      <w:pPr>
        <w:spacing w:line="360" w:lineRule="auto"/>
        <w:ind w:firstLine="709"/>
        <w:jc w:val="both"/>
        <w:rPr>
          <w:rFonts w:ascii="Courier New" w:hAnsi="Courier New" w:cs="Courier New"/>
          <w:szCs w:val="22"/>
        </w:rPr>
      </w:pPr>
      <w:r>
        <w:rPr>
          <w:rFonts w:ascii="Courier New" w:hAnsi="Courier New" w:cs="Courier New"/>
          <w:b/>
          <w:bCs/>
          <w:i/>
          <w:iCs/>
          <w:szCs w:val="22"/>
        </w:rPr>
        <w:t xml:space="preserve">Accesibilidad.- </w:t>
      </w:r>
      <w:r>
        <w:rPr>
          <w:rFonts w:ascii="Courier New" w:hAnsi="Courier New" w:cs="Courier New"/>
          <w:szCs w:val="22"/>
        </w:rPr>
        <w:t>Bajo monto mínimo de apertura.</w:t>
      </w:r>
    </w:p>
    <w:p w:rsidR="00000000" w:rsidRDefault="00FA732B">
      <w:pPr>
        <w:spacing w:line="360" w:lineRule="auto"/>
        <w:ind w:firstLine="709"/>
        <w:jc w:val="both"/>
        <w:rPr>
          <w:rFonts w:ascii="Courier New" w:hAnsi="Courier New" w:cs="Courier New"/>
          <w:szCs w:val="22"/>
        </w:rPr>
      </w:pPr>
      <w:r>
        <w:rPr>
          <w:rFonts w:ascii="Courier New" w:hAnsi="Courier New" w:cs="Courier New"/>
          <w:b/>
          <w:bCs/>
          <w:i/>
          <w:iCs/>
          <w:szCs w:val="22"/>
        </w:rPr>
        <w:t>Rentabilidad.-</w:t>
      </w:r>
      <w:r>
        <w:rPr>
          <w:rFonts w:ascii="Courier New" w:hAnsi="Courier New" w:cs="Courier New"/>
          <w:szCs w:val="22"/>
        </w:rPr>
        <w:t xml:space="preserve"> Tasas de interés atractiva.</w:t>
      </w:r>
    </w:p>
    <w:p w:rsidR="00000000" w:rsidRDefault="00FA732B">
      <w:pPr>
        <w:spacing w:line="360" w:lineRule="auto"/>
        <w:ind w:left="709"/>
        <w:jc w:val="both"/>
        <w:rPr>
          <w:rFonts w:ascii="Courier New" w:hAnsi="Courier New" w:cs="Courier New"/>
          <w:szCs w:val="22"/>
        </w:rPr>
      </w:pPr>
      <w:r>
        <w:rPr>
          <w:rFonts w:ascii="Courier New" w:hAnsi="Courier New" w:cs="Courier New"/>
          <w:b/>
          <w:bCs/>
          <w:i/>
          <w:iCs/>
          <w:szCs w:val="22"/>
        </w:rPr>
        <w:t>Negociabilidad.-</w:t>
      </w:r>
      <w:r>
        <w:rPr>
          <w:rFonts w:ascii="Courier New" w:hAnsi="Courier New" w:cs="Courier New"/>
          <w:szCs w:val="22"/>
        </w:rPr>
        <w:t xml:space="preserve"> Títulos negociables en el sector privado o público, lo que permi</w:t>
      </w:r>
      <w:r>
        <w:rPr>
          <w:rFonts w:ascii="Courier New" w:hAnsi="Courier New" w:cs="Courier New"/>
          <w:szCs w:val="22"/>
        </w:rPr>
        <w:t>te una alta liquidez.</w:t>
      </w:r>
    </w:p>
    <w:p w:rsidR="00000000" w:rsidRDefault="00FA732B">
      <w:pPr>
        <w:spacing w:line="360" w:lineRule="auto"/>
        <w:ind w:left="709"/>
        <w:jc w:val="both"/>
        <w:rPr>
          <w:rFonts w:ascii="Courier New" w:hAnsi="Courier New" w:cs="Courier New"/>
          <w:szCs w:val="22"/>
        </w:rPr>
      </w:pPr>
    </w:p>
    <w:p w:rsidR="00000000" w:rsidRDefault="00FA732B">
      <w:pPr>
        <w:pStyle w:val="Ttulo4"/>
        <w:rPr>
          <w:u w:val="none"/>
        </w:rPr>
      </w:pPr>
      <w:r>
        <w:rPr>
          <w:u w:val="none"/>
        </w:rPr>
        <w:lastRenderedPageBreak/>
        <w:t>Beneficios:</w:t>
      </w:r>
    </w:p>
    <w:p w:rsidR="00000000" w:rsidRDefault="00FA732B">
      <w:pPr>
        <w:spacing w:line="360" w:lineRule="auto"/>
        <w:ind w:left="709"/>
        <w:jc w:val="both"/>
        <w:rPr>
          <w:rFonts w:ascii="Courier New" w:hAnsi="Courier New" w:cs="Courier New"/>
          <w:szCs w:val="22"/>
        </w:rPr>
      </w:pPr>
      <w:r>
        <w:rPr>
          <w:rFonts w:ascii="Courier New" w:hAnsi="Courier New" w:cs="Courier New"/>
          <w:b/>
          <w:bCs/>
          <w:i/>
          <w:iCs/>
          <w:szCs w:val="22"/>
        </w:rPr>
        <w:t xml:space="preserve">Fecha valor.- </w:t>
      </w:r>
      <w:r>
        <w:rPr>
          <w:rFonts w:ascii="Courier New" w:hAnsi="Courier New" w:cs="Courier New"/>
          <w:szCs w:val="22"/>
        </w:rPr>
        <w:t>Inversiones provenientes de cheques locales o del exterior tendrán fecha valor el mismo día de la negociación.</w:t>
      </w:r>
    </w:p>
    <w:p w:rsidR="00000000" w:rsidRDefault="00FA732B">
      <w:pPr>
        <w:spacing w:line="360" w:lineRule="auto"/>
        <w:ind w:left="709"/>
        <w:jc w:val="both"/>
        <w:rPr>
          <w:rFonts w:ascii="Courier New" w:hAnsi="Courier New" w:cs="Courier New"/>
          <w:b/>
          <w:bCs/>
          <w:i/>
          <w:iCs/>
          <w:szCs w:val="22"/>
        </w:rPr>
      </w:pPr>
    </w:p>
    <w:p w:rsidR="00000000" w:rsidRDefault="00FA732B">
      <w:pPr>
        <w:spacing w:line="360" w:lineRule="auto"/>
        <w:ind w:left="709"/>
        <w:jc w:val="both"/>
        <w:rPr>
          <w:rFonts w:ascii="Courier New" w:hAnsi="Courier New" w:cs="Courier New"/>
          <w:szCs w:val="22"/>
        </w:rPr>
      </w:pPr>
      <w:r>
        <w:rPr>
          <w:rFonts w:ascii="Courier New" w:hAnsi="Courier New" w:cs="Courier New"/>
          <w:b/>
          <w:bCs/>
          <w:i/>
          <w:iCs/>
          <w:szCs w:val="22"/>
        </w:rPr>
        <w:t>Pago de Intereses.-</w:t>
      </w:r>
      <w:r>
        <w:rPr>
          <w:rFonts w:ascii="Courier New" w:hAnsi="Courier New" w:cs="Courier New"/>
          <w:szCs w:val="22"/>
        </w:rPr>
        <w:t xml:space="preserve"> Al vencimiento o para inversiones mayores a 60 días los intereses se pueden</w:t>
      </w:r>
      <w:r>
        <w:rPr>
          <w:rFonts w:ascii="Courier New" w:hAnsi="Courier New" w:cs="Courier New"/>
          <w:szCs w:val="22"/>
        </w:rPr>
        <w:t xml:space="preserve"> pagar mensualmente, con crédito automático a cuentas corrientes, ahorros, o si se prefiere pago en efectivo o con cheque.</w:t>
      </w:r>
    </w:p>
    <w:p w:rsidR="00000000" w:rsidRDefault="00FA732B">
      <w:pPr>
        <w:spacing w:line="360" w:lineRule="auto"/>
        <w:ind w:left="709"/>
        <w:jc w:val="both"/>
        <w:rPr>
          <w:rFonts w:ascii="Courier New" w:hAnsi="Courier New" w:cs="Courier New"/>
          <w:b/>
          <w:bCs/>
          <w:i/>
          <w:iCs/>
          <w:szCs w:val="22"/>
        </w:rPr>
      </w:pPr>
    </w:p>
    <w:p w:rsidR="00000000" w:rsidRDefault="00FA732B">
      <w:pPr>
        <w:spacing w:line="360" w:lineRule="auto"/>
        <w:ind w:left="709"/>
        <w:jc w:val="both"/>
        <w:rPr>
          <w:rFonts w:ascii="Courier New" w:hAnsi="Courier New" w:cs="Courier New"/>
          <w:szCs w:val="22"/>
        </w:rPr>
      </w:pPr>
      <w:r>
        <w:rPr>
          <w:rFonts w:ascii="Courier New" w:hAnsi="Courier New" w:cs="Courier New"/>
          <w:b/>
          <w:bCs/>
          <w:i/>
          <w:iCs/>
          <w:szCs w:val="22"/>
        </w:rPr>
        <w:t>Renovación Automática.-</w:t>
      </w:r>
      <w:r>
        <w:rPr>
          <w:rFonts w:ascii="Courier New" w:hAnsi="Courier New" w:cs="Courier New"/>
          <w:szCs w:val="22"/>
        </w:rPr>
        <w:t xml:space="preserve"> El cliente firma una autorización de renovación automática para que el documento sea renovado al vencimiento</w:t>
      </w:r>
      <w:r>
        <w:rPr>
          <w:rFonts w:ascii="Courier New" w:hAnsi="Courier New" w:cs="Courier New"/>
          <w:szCs w:val="22"/>
        </w:rPr>
        <w:t xml:space="preserve"> de la inversión sin necesidad de acercarse al Banco a efectuar la transacción.</w:t>
      </w:r>
    </w:p>
    <w:p w:rsidR="00000000" w:rsidRDefault="00FA732B">
      <w:pPr>
        <w:spacing w:line="360" w:lineRule="auto"/>
        <w:jc w:val="both"/>
        <w:rPr>
          <w:rFonts w:ascii="Courier New" w:hAnsi="Courier New" w:cs="Courier New"/>
          <w:b/>
          <w:bCs/>
          <w:szCs w:val="22"/>
        </w:rPr>
      </w:pPr>
    </w:p>
    <w:p w:rsidR="00000000" w:rsidRDefault="00FA732B">
      <w:pPr>
        <w:spacing w:line="360" w:lineRule="auto"/>
        <w:jc w:val="both"/>
        <w:rPr>
          <w:rFonts w:ascii="Courier New" w:hAnsi="Courier New" w:cs="Courier New"/>
          <w:szCs w:val="15"/>
        </w:rPr>
      </w:pPr>
      <w:r>
        <w:rPr>
          <w:rFonts w:ascii="Courier New" w:hAnsi="Courier New" w:cs="Courier New"/>
          <w:b/>
          <w:bCs/>
          <w:szCs w:val="22"/>
        </w:rPr>
        <w:t>Impuestos</w:t>
      </w:r>
      <w:r>
        <w:rPr>
          <w:rFonts w:ascii="Courier New" w:hAnsi="Courier New" w:cs="Courier New"/>
          <w:szCs w:val="22"/>
        </w:rPr>
        <w:t>:</w:t>
      </w:r>
      <w:r>
        <w:rPr>
          <w:rFonts w:ascii="Courier New" w:hAnsi="Courier New" w:cs="Courier New"/>
          <w:szCs w:val="22"/>
        </w:rPr>
        <w:br/>
        <w:t>Por Ley, los Depósitos están gravados con el 5% de Impuesto a la renta sobre los intereses que genera el documento, el mismo que es descontado al vencimiento</w:t>
      </w:r>
      <w:r>
        <w:rPr>
          <w:rFonts w:ascii="Courier New" w:hAnsi="Courier New" w:cs="Courier New"/>
          <w:szCs w:val="15"/>
        </w:rPr>
        <w:t>.</w:t>
      </w:r>
    </w:p>
    <w:p w:rsidR="00000000" w:rsidRDefault="00FA732B">
      <w:pPr>
        <w:spacing w:line="360" w:lineRule="auto"/>
        <w:jc w:val="both"/>
        <w:rPr>
          <w:rFonts w:ascii="Courier New" w:hAnsi="Courier New" w:cs="Courier New"/>
          <w:szCs w:val="15"/>
        </w:rPr>
      </w:pPr>
    </w:p>
    <w:p w:rsidR="00000000" w:rsidRDefault="00FA732B">
      <w:pPr>
        <w:spacing w:line="360" w:lineRule="auto"/>
        <w:jc w:val="both"/>
        <w:rPr>
          <w:rFonts w:ascii="Courier New" w:hAnsi="Courier New" w:cs="Courier New"/>
          <w:b/>
          <w:bCs/>
          <w:sz w:val="28"/>
          <w:szCs w:val="22"/>
        </w:rPr>
      </w:pPr>
      <w:r>
        <w:rPr>
          <w:rFonts w:ascii="Courier New" w:hAnsi="Courier New" w:cs="Courier New"/>
          <w:b/>
          <w:bCs/>
          <w:sz w:val="28"/>
          <w:szCs w:val="22"/>
        </w:rPr>
        <w:t>CERT</w:t>
      </w:r>
      <w:r>
        <w:rPr>
          <w:rFonts w:ascii="Courier New" w:hAnsi="Courier New" w:cs="Courier New"/>
          <w:b/>
          <w:bCs/>
          <w:sz w:val="28"/>
          <w:szCs w:val="22"/>
        </w:rPr>
        <w:t>IFICADOS DE DEPÓSITOS DE AHORROS (CDA)</w:t>
      </w:r>
    </w:p>
    <w:p w:rsidR="00000000" w:rsidRDefault="00FA732B">
      <w:pPr>
        <w:spacing w:line="360" w:lineRule="auto"/>
        <w:jc w:val="both"/>
        <w:rPr>
          <w:rFonts w:ascii="Courier New" w:hAnsi="Courier New" w:cs="Courier New"/>
          <w:szCs w:val="22"/>
        </w:rPr>
      </w:pPr>
      <w:r>
        <w:rPr>
          <w:rFonts w:ascii="Courier New" w:hAnsi="Courier New" w:cs="Courier New"/>
          <w:szCs w:val="22"/>
        </w:rPr>
        <w:t>Instrumentos de Inversión a corto plazo emitidos por el Banco de Machala que generan una rentabilidad fija, pueden ser emitidos a favor de una persona natural o jurídica.</w:t>
      </w:r>
    </w:p>
    <w:p w:rsidR="00000000" w:rsidRDefault="00FA732B">
      <w:pPr>
        <w:spacing w:line="360" w:lineRule="auto"/>
        <w:jc w:val="both"/>
        <w:rPr>
          <w:rFonts w:ascii="Courier New" w:hAnsi="Courier New" w:cs="Courier New"/>
          <w:szCs w:val="22"/>
        </w:rPr>
      </w:pPr>
      <w:r>
        <w:rPr>
          <w:rFonts w:ascii="Courier New" w:hAnsi="Courier New" w:cs="Courier New"/>
          <w:b/>
          <w:bCs/>
          <w:szCs w:val="22"/>
        </w:rPr>
        <w:lastRenderedPageBreak/>
        <w:t>Monto</w:t>
      </w:r>
      <w:r>
        <w:rPr>
          <w:rFonts w:ascii="Courier New" w:hAnsi="Courier New" w:cs="Courier New"/>
          <w:szCs w:val="22"/>
        </w:rPr>
        <w:t>: Desde USD $10.000,00</w:t>
      </w:r>
    </w:p>
    <w:p w:rsidR="00000000" w:rsidRDefault="00FA732B">
      <w:pPr>
        <w:spacing w:line="360" w:lineRule="auto"/>
        <w:jc w:val="both"/>
        <w:rPr>
          <w:rFonts w:ascii="Courier New" w:hAnsi="Courier New" w:cs="Courier New"/>
          <w:szCs w:val="22"/>
        </w:rPr>
      </w:pPr>
      <w:r>
        <w:rPr>
          <w:rFonts w:ascii="Courier New" w:hAnsi="Courier New" w:cs="Courier New"/>
          <w:b/>
          <w:bCs/>
          <w:szCs w:val="22"/>
        </w:rPr>
        <w:t>Plazos</w:t>
      </w:r>
      <w:r>
        <w:rPr>
          <w:rFonts w:ascii="Courier New" w:hAnsi="Courier New" w:cs="Courier New"/>
          <w:szCs w:val="22"/>
        </w:rPr>
        <w:t xml:space="preserve">: De 1 a 29 </w:t>
      </w:r>
      <w:r>
        <w:rPr>
          <w:rFonts w:ascii="Courier New" w:hAnsi="Courier New" w:cs="Courier New"/>
          <w:szCs w:val="22"/>
        </w:rPr>
        <w:t>días</w:t>
      </w:r>
    </w:p>
    <w:p w:rsidR="00000000" w:rsidRDefault="00FA732B">
      <w:pPr>
        <w:spacing w:line="360" w:lineRule="auto"/>
        <w:jc w:val="both"/>
        <w:rPr>
          <w:rFonts w:ascii="Courier New" w:hAnsi="Courier New" w:cs="Courier New"/>
          <w:szCs w:val="22"/>
        </w:rPr>
      </w:pPr>
      <w:r>
        <w:rPr>
          <w:rFonts w:ascii="Courier New" w:hAnsi="Courier New" w:cs="Courier New"/>
          <w:b/>
          <w:bCs/>
          <w:szCs w:val="22"/>
        </w:rPr>
        <w:t xml:space="preserve">Interés: </w:t>
      </w:r>
      <w:r>
        <w:rPr>
          <w:rFonts w:ascii="Courier New" w:hAnsi="Courier New" w:cs="Courier New"/>
          <w:szCs w:val="22"/>
        </w:rPr>
        <w:t>De acuerdo a condiciones del mercado</w:t>
      </w:r>
    </w:p>
    <w:p w:rsidR="00000000" w:rsidRDefault="00FA732B">
      <w:pPr>
        <w:spacing w:line="360" w:lineRule="auto"/>
        <w:jc w:val="both"/>
        <w:rPr>
          <w:rFonts w:ascii="Courier New" w:hAnsi="Courier New" w:cs="Courier New"/>
          <w:szCs w:val="22"/>
        </w:rPr>
      </w:pPr>
      <w:r>
        <w:rPr>
          <w:rFonts w:ascii="Courier New" w:hAnsi="Courier New" w:cs="Courier New"/>
          <w:b/>
          <w:bCs/>
          <w:szCs w:val="22"/>
        </w:rPr>
        <w:t>Impuesto</w:t>
      </w:r>
      <w:r>
        <w:rPr>
          <w:rFonts w:ascii="Courier New" w:hAnsi="Courier New" w:cs="Courier New"/>
          <w:szCs w:val="22"/>
        </w:rPr>
        <w:t>: 5% del Impuesto a la Renta sólo a las personas Jurídicas.</w:t>
      </w:r>
    </w:p>
    <w:p w:rsidR="00000000" w:rsidRDefault="00FA732B">
      <w:pPr>
        <w:spacing w:line="360" w:lineRule="auto"/>
        <w:jc w:val="both"/>
        <w:rPr>
          <w:rFonts w:ascii="Courier New" w:hAnsi="Courier New" w:cs="Courier New"/>
          <w:szCs w:val="22"/>
        </w:rPr>
      </w:pPr>
      <w:r>
        <w:rPr>
          <w:rFonts w:ascii="Courier New" w:hAnsi="Courier New" w:cs="Courier New"/>
          <w:b/>
          <w:bCs/>
          <w:szCs w:val="22"/>
        </w:rPr>
        <w:t xml:space="preserve">Requisitos: </w:t>
      </w:r>
      <w:r>
        <w:rPr>
          <w:rFonts w:ascii="Courier New" w:hAnsi="Courier New" w:cs="Courier New"/>
          <w:szCs w:val="22"/>
        </w:rPr>
        <w:t xml:space="preserve">Iguales requisitos que los definidos para Depósitos a Plazo </w:t>
      </w:r>
    </w:p>
    <w:p w:rsidR="00000000" w:rsidRDefault="00FA732B">
      <w:pPr>
        <w:spacing w:line="360" w:lineRule="auto"/>
        <w:jc w:val="both"/>
        <w:rPr>
          <w:b/>
          <w:bCs/>
          <w:sz w:val="28"/>
        </w:rPr>
      </w:pPr>
    </w:p>
    <w:p w:rsidR="00000000" w:rsidRDefault="00FA732B">
      <w:pPr>
        <w:spacing w:line="360" w:lineRule="auto"/>
        <w:jc w:val="both"/>
        <w:rPr>
          <w:rFonts w:ascii="Courier New" w:hAnsi="Courier New" w:cs="Courier New"/>
        </w:rPr>
      </w:pPr>
      <w:r>
        <w:rPr>
          <w:rFonts w:ascii="Courier New" w:hAnsi="Courier New" w:cs="Courier New"/>
          <w:b/>
          <w:bCs/>
          <w:sz w:val="28"/>
        </w:rPr>
        <w:t>REPOS</w:t>
      </w:r>
      <w:r>
        <w:rPr>
          <w:rFonts w:ascii="Courier New" w:hAnsi="Courier New" w:cs="Courier New"/>
        </w:rPr>
        <w:br/>
        <w:t>Contratos que emite la institución financiera que vende t</w:t>
      </w:r>
      <w:r>
        <w:rPr>
          <w:rFonts w:ascii="Courier New" w:hAnsi="Courier New" w:cs="Courier New"/>
        </w:rPr>
        <w:t>ítulos valores con la condición que en un plazo determinado los vuelve a comprar reconociendo un interés.</w:t>
      </w:r>
    </w:p>
    <w:p w:rsidR="00000000" w:rsidRDefault="00FA732B">
      <w:pPr>
        <w:spacing w:line="360" w:lineRule="auto"/>
        <w:jc w:val="both"/>
        <w:rPr>
          <w:rFonts w:ascii="Courier New" w:hAnsi="Courier New" w:cs="Courier New"/>
        </w:rPr>
      </w:pPr>
      <w:r>
        <w:rPr>
          <w:rFonts w:ascii="Courier New" w:hAnsi="Courier New" w:cs="Courier New"/>
          <w:b/>
          <w:bCs/>
        </w:rPr>
        <w:t xml:space="preserve">Monto: </w:t>
      </w:r>
      <w:r>
        <w:rPr>
          <w:rFonts w:ascii="Courier New" w:hAnsi="Courier New" w:cs="Courier New"/>
        </w:rPr>
        <w:t>USD $10.000,00</w:t>
      </w:r>
    </w:p>
    <w:p w:rsidR="00000000" w:rsidRDefault="00FA732B">
      <w:pPr>
        <w:spacing w:line="360" w:lineRule="auto"/>
        <w:jc w:val="both"/>
        <w:rPr>
          <w:rFonts w:ascii="Courier New" w:hAnsi="Courier New" w:cs="Courier New"/>
        </w:rPr>
      </w:pPr>
      <w:r>
        <w:rPr>
          <w:rFonts w:ascii="Courier New" w:hAnsi="Courier New" w:cs="Courier New"/>
          <w:b/>
          <w:bCs/>
        </w:rPr>
        <w:t>Plazos</w:t>
      </w:r>
      <w:r>
        <w:rPr>
          <w:rFonts w:ascii="Courier New" w:hAnsi="Courier New" w:cs="Courier New"/>
        </w:rPr>
        <w:t>: 1 a 29 días</w:t>
      </w:r>
    </w:p>
    <w:p w:rsidR="00000000" w:rsidRDefault="00FA732B">
      <w:pPr>
        <w:spacing w:line="360" w:lineRule="auto"/>
        <w:jc w:val="both"/>
        <w:rPr>
          <w:rFonts w:ascii="Courier New" w:hAnsi="Courier New" w:cs="Courier New"/>
          <w:b/>
          <w:bCs/>
          <w:u w:val="single"/>
        </w:rPr>
      </w:pPr>
      <w:r>
        <w:rPr>
          <w:rFonts w:ascii="Courier New" w:hAnsi="Courier New" w:cs="Courier New"/>
          <w:b/>
          <w:bCs/>
        </w:rPr>
        <w:t>Interés</w:t>
      </w:r>
      <w:r>
        <w:rPr>
          <w:rFonts w:ascii="Courier New" w:hAnsi="Courier New" w:cs="Courier New"/>
        </w:rPr>
        <w:t>: Tasa fija de acuerdo a condiciones del mercado.</w:t>
      </w:r>
      <w:r>
        <w:rPr>
          <w:rFonts w:ascii="Courier New" w:hAnsi="Courier New" w:cs="Courier New"/>
        </w:rPr>
        <w:br/>
      </w:r>
      <w:r>
        <w:rPr>
          <w:rFonts w:ascii="Courier New" w:hAnsi="Courier New" w:cs="Courier New"/>
          <w:b/>
          <w:bCs/>
        </w:rPr>
        <w:t>Requisitos:</w:t>
      </w:r>
    </w:p>
    <w:p w:rsidR="00000000" w:rsidRDefault="00FA732B">
      <w:pPr>
        <w:pStyle w:val="Ttulo3"/>
        <w:rPr>
          <w:i/>
          <w:iCs/>
          <w:u w:val="none"/>
        </w:rPr>
      </w:pPr>
      <w:r>
        <w:rPr>
          <w:i/>
          <w:iCs/>
          <w:u w:val="none"/>
        </w:rPr>
        <w:t>Persona Natural</w:t>
      </w:r>
    </w:p>
    <w:p w:rsidR="00000000" w:rsidRDefault="00FA732B" w:rsidP="00FA732B">
      <w:pPr>
        <w:numPr>
          <w:ilvl w:val="0"/>
          <w:numId w:val="3"/>
        </w:numPr>
        <w:spacing w:line="360" w:lineRule="auto"/>
        <w:jc w:val="both"/>
        <w:rPr>
          <w:rFonts w:ascii="Courier New" w:hAnsi="Courier New" w:cs="Courier New"/>
          <w:szCs w:val="22"/>
        </w:rPr>
      </w:pPr>
      <w:r>
        <w:rPr>
          <w:rFonts w:ascii="Courier New" w:hAnsi="Courier New" w:cs="Courier New"/>
          <w:szCs w:val="22"/>
        </w:rPr>
        <w:t>Copia de cédula de iden</w:t>
      </w:r>
      <w:r>
        <w:rPr>
          <w:rFonts w:ascii="Courier New" w:hAnsi="Courier New" w:cs="Courier New"/>
          <w:szCs w:val="22"/>
        </w:rPr>
        <w:t>tidad</w:t>
      </w:r>
    </w:p>
    <w:p w:rsidR="00000000" w:rsidRDefault="00FA732B">
      <w:pPr>
        <w:pStyle w:val="Ttulo2"/>
        <w:rPr>
          <w:i/>
          <w:iCs/>
        </w:rPr>
      </w:pPr>
    </w:p>
    <w:p w:rsidR="00000000" w:rsidRDefault="00FA732B">
      <w:pPr>
        <w:pStyle w:val="Ttulo2"/>
        <w:rPr>
          <w:i/>
          <w:iCs/>
        </w:rPr>
      </w:pPr>
      <w:r>
        <w:rPr>
          <w:i/>
          <w:iCs/>
        </w:rPr>
        <w:t>Persona Jurídica</w:t>
      </w:r>
    </w:p>
    <w:p w:rsidR="00000000" w:rsidRDefault="00FA732B">
      <w:pPr>
        <w:spacing w:line="360" w:lineRule="auto"/>
        <w:ind w:firstLine="360"/>
        <w:jc w:val="both"/>
        <w:rPr>
          <w:rFonts w:ascii="Courier New" w:hAnsi="Courier New" w:cs="Courier New"/>
          <w:b/>
          <w:bCs/>
          <w:szCs w:val="22"/>
        </w:rPr>
      </w:pPr>
      <w:r>
        <w:rPr>
          <w:rFonts w:ascii="Courier New" w:hAnsi="Courier New" w:cs="Courier New"/>
          <w:b/>
          <w:bCs/>
          <w:szCs w:val="22"/>
        </w:rPr>
        <w:t>• Compañías Anónimas o Limitadas</w:t>
      </w:r>
    </w:p>
    <w:p w:rsidR="00000000" w:rsidRDefault="00FA732B" w:rsidP="00FA732B">
      <w:pPr>
        <w:numPr>
          <w:ilvl w:val="0"/>
          <w:numId w:val="3"/>
        </w:numPr>
        <w:spacing w:line="360" w:lineRule="auto"/>
        <w:jc w:val="both"/>
        <w:rPr>
          <w:rFonts w:ascii="Courier New" w:hAnsi="Courier New" w:cs="Courier New"/>
          <w:szCs w:val="22"/>
        </w:rPr>
      </w:pPr>
      <w:r>
        <w:rPr>
          <w:rFonts w:ascii="Courier New" w:hAnsi="Courier New" w:cs="Courier New"/>
          <w:szCs w:val="22"/>
        </w:rPr>
        <w:t>Registro Único de Contribuyente (R.U.C.)</w:t>
      </w:r>
    </w:p>
    <w:p w:rsidR="00000000" w:rsidRDefault="00FA732B" w:rsidP="00FA732B">
      <w:pPr>
        <w:numPr>
          <w:ilvl w:val="0"/>
          <w:numId w:val="3"/>
        </w:numPr>
        <w:spacing w:line="360" w:lineRule="auto"/>
        <w:jc w:val="both"/>
        <w:rPr>
          <w:rFonts w:ascii="Courier New" w:hAnsi="Courier New" w:cs="Courier New"/>
        </w:rPr>
      </w:pPr>
      <w:r>
        <w:rPr>
          <w:rFonts w:ascii="Courier New" w:hAnsi="Courier New" w:cs="Courier New"/>
          <w:szCs w:val="22"/>
        </w:rPr>
        <w:t>Copia de Escritura de Constitución de la Compañía y nombramiento de los Representante Legales.</w:t>
      </w:r>
    </w:p>
    <w:p w:rsidR="00000000" w:rsidRDefault="00FA732B" w:rsidP="00FA732B">
      <w:pPr>
        <w:numPr>
          <w:ilvl w:val="0"/>
          <w:numId w:val="3"/>
        </w:numPr>
        <w:spacing w:line="360" w:lineRule="auto"/>
        <w:jc w:val="both"/>
        <w:rPr>
          <w:rFonts w:ascii="Courier New" w:hAnsi="Courier New" w:cs="Courier New"/>
        </w:rPr>
      </w:pPr>
      <w:r>
        <w:rPr>
          <w:rFonts w:ascii="Courier New" w:hAnsi="Courier New" w:cs="Courier New"/>
        </w:rPr>
        <w:lastRenderedPageBreak/>
        <w:t>Copia de Cédula de Identidad de los Representantes Legales.</w:t>
      </w:r>
    </w:p>
    <w:p w:rsidR="00000000" w:rsidRDefault="00FA732B" w:rsidP="00FA732B">
      <w:pPr>
        <w:numPr>
          <w:ilvl w:val="0"/>
          <w:numId w:val="3"/>
        </w:numPr>
        <w:spacing w:line="360" w:lineRule="auto"/>
        <w:jc w:val="both"/>
        <w:rPr>
          <w:rFonts w:ascii="Courier New" w:hAnsi="Courier New" w:cs="Courier New"/>
        </w:rPr>
      </w:pPr>
      <w:r>
        <w:rPr>
          <w:rFonts w:ascii="Courier New" w:hAnsi="Courier New" w:cs="Courier New"/>
        </w:rPr>
        <w:t>Cer</w:t>
      </w:r>
      <w:r>
        <w:rPr>
          <w:rFonts w:ascii="Courier New" w:hAnsi="Courier New" w:cs="Courier New"/>
        </w:rPr>
        <w:t>tificado de Cumplimiento de Obligaciones.</w:t>
      </w:r>
    </w:p>
    <w:p w:rsidR="00000000" w:rsidRDefault="00FA732B" w:rsidP="00FA732B">
      <w:pPr>
        <w:numPr>
          <w:ilvl w:val="0"/>
          <w:numId w:val="3"/>
        </w:numPr>
        <w:spacing w:line="360" w:lineRule="auto"/>
        <w:jc w:val="both"/>
        <w:rPr>
          <w:rFonts w:ascii="Courier New" w:hAnsi="Courier New" w:cs="Courier New"/>
        </w:rPr>
      </w:pPr>
      <w:r>
        <w:rPr>
          <w:rFonts w:ascii="Courier New" w:hAnsi="Courier New" w:cs="Courier New"/>
        </w:rPr>
        <w:t>Última planilla de servicios básicos cancelada sea de agua, luz o teléfono.</w:t>
      </w:r>
    </w:p>
    <w:p w:rsidR="00000000" w:rsidRDefault="00FA732B" w:rsidP="00FA732B">
      <w:pPr>
        <w:numPr>
          <w:ilvl w:val="0"/>
          <w:numId w:val="3"/>
        </w:numPr>
        <w:spacing w:line="360" w:lineRule="auto"/>
        <w:jc w:val="both"/>
        <w:rPr>
          <w:rFonts w:ascii="Courier New" w:hAnsi="Courier New" w:cs="Courier New"/>
        </w:rPr>
      </w:pPr>
      <w:r>
        <w:rPr>
          <w:rFonts w:ascii="Courier New" w:hAnsi="Courier New" w:cs="Courier New"/>
        </w:rPr>
        <w:t>Copia de Escritura del último Aumento de Capital o Reforma de Estatutos, si las hubiere.</w:t>
      </w:r>
    </w:p>
    <w:p w:rsidR="00000000" w:rsidRDefault="00FA732B" w:rsidP="00FA732B">
      <w:pPr>
        <w:numPr>
          <w:ilvl w:val="0"/>
          <w:numId w:val="3"/>
        </w:numPr>
        <w:spacing w:line="360" w:lineRule="auto"/>
        <w:jc w:val="both"/>
        <w:rPr>
          <w:rFonts w:ascii="Courier New" w:hAnsi="Courier New" w:cs="Courier New"/>
        </w:rPr>
      </w:pPr>
      <w:r>
        <w:rPr>
          <w:rFonts w:ascii="Courier New" w:hAnsi="Courier New" w:cs="Courier New"/>
        </w:rPr>
        <w:t>Formulario de origen y destino licito de fondos r</w:t>
      </w:r>
      <w:r>
        <w:rPr>
          <w:rFonts w:ascii="Courier New" w:hAnsi="Courier New" w:cs="Courier New"/>
        </w:rPr>
        <w:t>eferente al origen de los recursos, cuya forma se servirá requerir de oficina matriz.</w:t>
      </w:r>
    </w:p>
    <w:p w:rsidR="00000000" w:rsidRDefault="00FA732B" w:rsidP="00FA732B">
      <w:pPr>
        <w:numPr>
          <w:ilvl w:val="0"/>
          <w:numId w:val="3"/>
        </w:numPr>
        <w:spacing w:line="360" w:lineRule="auto"/>
        <w:jc w:val="both"/>
        <w:rPr>
          <w:rFonts w:ascii="Courier New" w:hAnsi="Courier New" w:cs="Courier New"/>
          <w:b/>
          <w:bCs/>
        </w:rPr>
      </w:pPr>
      <w:r>
        <w:rPr>
          <w:rFonts w:ascii="Courier New" w:hAnsi="Courier New" w:cs="Courier New"/>
        </w:rPr>
        <w:t>Formulario Conozca a su cliente, cuya forma será entregada por el Oficial de Inversiones.</w:t>
      </w:r>
    </w:p>
    <w:p w:rsidR="00000000" w:rsidRDefault="00FA732B">
      <w:pPr>
        <w:spacing w:line="360" w:lineRule="auto"/>
        <w:ind w:left="360"/>
        <w:jc w:val="both"/>
        <w:rPr>
          <w:rFonts w:ascii="Courier New" w:hAnsi="Courier New" w:cs="Courier New"/>
        </w:rPr>
      </w:pPr>
    </w:p>
    <w:p w:rsidR="00000000" w:rsidRDefault="00FA732B">
      <w:pPr>
        <w:spacing w:line="360" w:lineRule="auto"/>
        <w:ind w:firstLine="360"/>
        <w:jc w:val="both"/>
        <w:rPr>
          <w:rFonts w:ascii="Courier New" w:hAnsi="Courier New" w:cs="Courier New"/>
          <w:b/>
          <w:bCs/>
          <w:szCs w:val="22"/>
        </w:rPr>
      </w:pPr>
      <w:r>
        <w:rPr>
          <w:rFonts w:ascii="Courier New" w:hAnsi="Courier New" w:cs="Courier New"/>
          <w:b/>
          <w:bCs/>
          <w:szCs w:val="22"/>
        </w:rPr>
        <w:t>• Cooperativas</w:t>
      </w:r>
    </w:p>
    <w:p w:rsidR="00000000" w:rsidRDefault="00FA732B" w:rsidP="00FA732B">
      <w:pPr>
        <w:numPr>
          <w:ilvl w:val="0"/>
          <w:numId w:val="3"/>
        </w:numPr>
        <w:spacing w:line="360" w:lineRule="auto"/>
        <w:jc w:val="both"/>
        <w:rPr>
          <w:rFonts w:ascii="Courier New" w:hAnsi="Courier New" w:cs="Courier New"/>
        </w:rPr>
      </w:pPr>
      <w:r>
        <w:rPr>
          <w:rFonts w:ascii="Courier New" w:hAnsi="Courier New" w:cs="Courier New"/>
        </w:rPr>
        <w:t>Registro Único de Contribuyente (R.U.C.)</w:t>
      </w:r>
    </w:p>
    <w:p w:rsidR="00000000" w:rsidRDefault="00FA732B" w:rsidP="00FA732B">
      <w:pPr>
        <w:numPr>
          <w:ilvl w:val="0"/>
          <w:numId w:val="3"/>
        </w:numPr>
        <w:spacing w:line="360" w:lineRule="auto"/>
        <w:jc w:val="both"/>
        <w:rPr>
          <w:rFonts w:ascii="Courier New" w:hAnsi="Courier New" w:cs="Courier New"/>
        </w:rPr>
      </w:pPr>
      <w:r>
        <w:rPr>
          <w:rFonts w:ascii="Courier New" w:hAnsi="Courier New" w:cs="Courier New"/>
        </w:rPr>
        <w:t>Copia de Estatutos y no</w:t>
      </w:r>
      <w:r>
        <w:rPr>
          <w:rFonts w:ascii="Courier New" w:hAnsi="Courier New" w:cs="Courier New"/>
        </w:rPr>
        <w:t>mbramiento de los Representante Legales.</w:t>
      </w:r>
    </w:p>
    <w:p w:rsidR="00000000" w:rsidRDefault="00FA732B" w:rsidP="00FA732B">
      <w:pPr>
        <w:numPr>
          <w:ilvl w:val="0"/>
          <w:numId w:val="3"/>
        </w:numPr>
        <w:spacing w:line="360" w:lineRule="auto"/>
        <w:jc w:val="both"/>
        <w:rPr>
          <w:rFonts w:ascii="Courier New" w:hAnsi="Courier New" w:cs="Courier New"/>
        </w:rPr>
      </w:pPr>
      <w:r>
        <w:rPr>
          <w:rFonts w:ascii="Courier New" w:hAnsi="Courier New" w:cs="Courier New"/>
        </w:rPr>
        <w:t>Copia de Acuerdo Ministerial aprobando la Constitución.</w:t>
      </w:r>
    </w:p>
    <w:p w:rsidR="00000000" w:rsidRDefault="00FA732B" w:rsidP="00FA732B">
      <w:pPr>
        <w:numPr>
          <w:ilvl w:val="0"/>
          <w:numId w:val="3"/>
        </w:numPr>
        <w:spacing w:line="360" w:lineRule="auto"/>
        <w:jc w:val="both"/>
        <w:rPr>
          <w:rFonts w:ascii="Courier New" w:hAnsi="Courier New" w:cs="Courier New"/>
        </w:rPr>
      </w:pPr>
      <w:r>
        <w:rPr>
          <w:rFonts w:ascii="Courier New" w:hAnsi="Courier New" w:cs="Courier New"/>
        </w:rPr>
        <w:t>Copia de Cédula de Identidad de los Representantes Legales.</w:t>
      </w:r>
    </w:p>
    <w:p w:rsidR="00000000" w:rsidRDefault="00FA732B" w:rsidP="00FA732B">
      <w:pPr>
        <w:numPr>
          <w:ilvl w:val="0"/>
          <w:numId w:val="3"/>
        </w:numPr>
        <w:spacing w:line="360" w:lineRule="auto"/>
        <w:jc w:val="both"/>
        <w:rPr>
          <w:rFonts w:ascii="Courier New" w:hAnsi="Courier New" w:cs="Courier New"/>
        </w:rPr>
      </w:pPr>
      <w:r>
        <w:rPr>
          <w:rFonts w:ascii="Courier New" w:hAnsi="Courier New" w:cs="Courier New"/>
        </w:rPr>
        <w:t>Última planilla de servicios básicos cancelada sea de agua, luz o teléfono.</w:t>
      </w:r>
    </w:p>
    <w:p w:rsidR="00000000" w:rsidRDefault="00FA732B" w:rsidP="00FA732B">
      <w:pPr>
        <w:numPr>
          <w:ilvl w:val="0"/>
          <w:numId w:val="3"/>
        </w:numPr>
        <w:spacing w:line="360" w:lineRule="auto"/>
        <w:jc w:val="both"/>
        <w:rPr>
          <w:rFonts w:ascii="Courier New" w:hAnsi="Courier New" w:cs="Courier New"/>
        </w:rPr>
      </w:pPr>
      <w:r>
        <w:rPr>
          <w:rFonts w:ascii="Courier New" w:hAnsi="Courier New" w:cs="Courier New"/>
        </w:rPr>
        <w:t xml:space="preserve">Formulario de origen y </w:t>
      </w:r>
      <w:r>
        <w:rPr>
          <w:rFonts w:ascii="Courier New" w:hAnsi="Courier New" w:cs="Courier New"/>
        </w:rPr>
        <w:t>destino licito de fondos referente al origen de los recursos, cuya forma se servirá requerir de oficina matriz.</w:t>
      </w:r>
    </w:p>
    <w:p w:rsidR="00000000" w:rsidRDefault="00FA732B" w:rsidP="00FA732B">
      <w:pPr>
        <w:numPr>
          <w:ilvl w:val="0"/>
          <w:numId w:val="3"/>
        </w:numPr>
        <w:spacing w:line="360" w:lineRule="auto"/>
        <w:jc w:val="both"/>
        <w:rPr>
          <w:rFonts w:ascii="Courier New" w:hAnsi="Courier New" w:cs="Courier New"/>
          <w:b/>
          <w:bCs/>
          <w:i/>
          <w:iCs/>
        </w:rPr>
      </w:pPr>
      <w:r>
        <w:rPr>
          <w:rFonts w:ascii="Courier New" w:hAnsi="Courier New" w:cs="Courier New"/>
        </w:rPr>
        <w:lastRenderedPageBreak/>
        <w:t>Formulario Conozca a su cliente, cuya forma será entregada por el Oficial de Inversiones.</w:t>
      </w:r>
    </w:p>
    <w:p w:rsidR="00000000" w:rsidRDefault="00FA732B">
      <w:pPr>
        <w:spacing w:line="360" w:lineRule="auto"/>
        <w:jc w:val="both"/>
        <w:rPr>
          <w:rFonts w:ascii="Courier New" w:hAnsi="Courier New" w:cs="Courier New"/>
          <w:b/>
          <w:bCs/>
          <w:i/>
          <w:iCs/>
        </w:rPr>
      </w:pPr>
    </w:p>
    <w:p w:rsidR="00000000" w:rsidRDefault="00FA732B">
      <w:pPr>
        <w:spacing w:line="360" w:lineRule="auto"/>
        <w:ind w:left="360"/>
        <w:jc w:val="both"/>
        <w:rPr>
          <w:rFonts w:ascii="Courier New" w:hAnsi="Courier New" w:cs="Courier New"/>
          <w:b/>
          <w:bCs/>
          <w:i/>
          <w:iCs/>
        </w:rPr>
      </w:pPr>
      <w:r>
        <w:rPr>
          <w:rFonts w:ascii="Courier New" w:hAnsi="Courier New" w:cs="Courier New"/>
          <w:b/>
          <w:bCs/>
          <w:i/>
          <w:iCs/>
        </w:rPr>
        <w:t>• Fundaciones, Clubes o Asociaciones</w:t>
      </w:r>
    </w:p>
    <w:p w:rsidR="00000000" w:rsidRDefault="00FA732B" w:rsidP="00FA732B">
      <w:pPr>
        <w:numPr>
          <w:ilvl w:val="0"/>
          <w:numId w:val="3"/>
        </w:numPr>
        <w:spacing w:line="360" w:lineRule="auto"/>
        <w:jc w:val="both"/>
        <w:rPr>
          <w:rFonts w:ascii="Courier New" w:hAnsi="Courier New" w:cs="Courier New"/>
        </w:rPr>
      </w:pPr>
      <w:r>
        <w:rPr>
          <w:rFonts w:ascii="Courier New" w:hAnsi="Courier New" w:cs="Courier New"/>
        </w:rPr>
        <w:t>Copia de Acuerdo</w:t>
      </w:r>
      <w:r>
        <w:rPr>
          <w:rFonts w:ascii="Courier New" w:hAnsi="Courier New" w:cs="Courier New"/>
        </w:rPr>
        <w:t xml:space="preserve"> Ministerial aprobando la Constitución.</w:t>
      </w:r>
    </w:p>
    <w:p w:rsidR="00000000" w:rsidRDefault="00FA732B" w:rsidP="00FA732B">
      <w:pPr>
        <w:numPr>
          <w:ilvl w:val="0"/>
          <w:numId w:val="3"/>
        </w:numPr>
        <w:spacing w:line="360" w:lineRule="auto"/>
        <w:jc w:val="both"/>
        <w:rPr>
          <w:rFonts w:ascii="Courier New" w:hAnsi="Courier New" w:cs="Courier New"/>
        </w:rPr>
      </w:pPr>
      <w:r>
        <w:rPr>
          <w:rFonts w:ascii="Courier New" w:hAnsi="Courier New" w:cs="Courier New"/>
        </w:rPr>
        <w:t>Copia de Estatutos y nombramiento de los Representante Legales.</w:t>
      </w:r>
    </w:p>
    <w:p w:rsidR="00000000" w:rsidRDefault="00FA732B" w:rsidP="00FA732B">
      <w:pPr>
        <w:numPr>
          <w:ilvl w:val="0"/>
          <w:numId w:val="3"/>
        </w:numPr>
        <w:spacing w:line="360" w:lineRule="auto"/>
        <w:jc w:val="both"/>
        <w:rPr>
          <w:rFonts w:ascii="Courier New" w:hAnsi="Courier New" w:cs="Courier New"/>
        </w:rPr>
      </w:pPr>
      <w:r>
        <w:rPr>
          <w:rFonts w:ascii="Courier New" w:hAnsi="Courier New" w:cs="Courier New"/>
        </w:rPr>
        <w:t>Copia de Cédula de Identidad de los Representantes Legales.</w:t>
      </w:r>
    </w:p>
    <w:p w:rsidR="00000000" w:rsidRDefault="00FA732B" w:rsidP="00FA732B">
      <w:pPr>
        <w:numPr>
          <w:ilvl w:val="0"/>
          <w:numId w:val="3"/>
        </w:numPr>
        <w:spacing w:line="360" w:lineRule="auto"/>
        <w:jc w:val="both"/>
        <w:rPr>
          <w:rFonts w:ascii="Courier New" w:hAnsi="Courier New" w:cs="Courier New"/>
        </w:rPr>
      </w:pPr>
      <w:r>
        <w:rPr>
          <w:rFonts w:ascii="Courier New" w:hAnsi="Courier New" w:cs="Courier New"/>
        </w:rPr>
        <w:t>Última planilla de servicios básicos cancelada sea de agua, luz o teléfono.</w:t>
      </w:r>
    </w:p>
    <w:p w:rsidR="00000000" w:rsidRDefault="00FA732B" w:rsidP="00FA732B">
      <w:pPr>
        <w:numPr>
          <w:ilvl w:val="0"/>
          <w:numId w:val="3"/>
        </w:numPr>
        <w:spacing w:line="360" w:lineRule="auto"/>
        <w:jc w:val="both"/>
        <w:rPr>
          <w:rFonts w:ascii="Courier New" w:hAnsi="Courier New" w:cs="Courier New"/>
        </w:rPr>
      </w:pPr>
      <w:r>
        <w:rPr>
          <w:rFonts w:ascii="Courier New" w:hAnsi="Courier New" w:cs="Courier New"/>
        </w:rPr>
        <w:t>Formulario de or</w:t>
      </w:r>
      <w:r>
        <w:rPr>
          <w:rFonts w:ascii="Courier New" w:hAnsi="Courier New" w:cs="Courier New"/>
        </w:rPr>
        <w:t>igen y destino licito de fondos referente al origen de los recursos, cuya forma se servirá requerir de oficina matriz.</w:t>
      </w:r>
    </w:p>
    <w:p w:rsidR="00000000" w:rsidRDefault="00FA732B" w:rsidP="00FA732B">
      <w:pPr>
        <w:numPr>
          <w:ilvl w:val="0"/>
          <w:numId w:val="3"/>
        </w:numPr>
        <w:spacing w:line="360" w:lineRule="auto"/>
        <w:jc w:val="both"/>
        <w:rPr>
          <w:rFonts w:ascii="Courier New" w:hAnsi="Courier New" w:cs="Courier New"/>
        </w:rPr>
      </w:pPr>
      <w:r>
        <w:rPr>
          <w:rFonts w:ascii="Courier New" w:hAnsi="Courier New" w:cs="Courier New"/>
        </w:rPr>
        <w:t>Formulario Conozca a su cliente, cuya forma será entregada por el Oficial de Inversiones.</w:t>
      </w:r>
    </w:p>
    <w:p w:rsidR="00000000" w:rsidRDefault="00FA732B">
      <w:pPr>
        <w:spacing w:line="360" w:lineRule="auto"/>
        <w:jc w:val="both"/>
        <w:rPr>
          <w:rFonts w:ascii="Courier New" w:hAnsi="Courier New" w:cs="Courier New"/>
        </w:rPr>
      </w:pPr>
    </w:p>
    <w:p w:rsidR="00000000" w:rsidRDefault="00FA732B">
      <w:pPr>
        <w:pStyle w:val="Ttulo4"/>
        <w:rPr>
          <w:szCs w:val="24"/>
          <w:u w:val="none"/>
        </w:rPr>
      </w:pPr>
      <w:r>
        <w:rPr>
          <w:szCs w:val="24"/>
          <w:u w:val="none"/>
        </w:rPr>
        <w:t>Ventajas:</w:t>
      </w:r>
    </w:p>
    <w:p w:rsidR="00000000" w:rsidRDefault="00FA732B">
      <w:pPr>
        <w:spacing w:line="360" w:lineRule="auto"/>
        <w:ind w:left="709"/>
        <w:jc w:val="both"/>
        <w:rPr>
          <w:rFonts w:ascii="Courier New" w:hAnsi="Courier New" w:cs="Courier New"/>
        </w:rPr>
      </w:pPr>
      <w:r>
        <w:rPr>
          <w:rFonts w:ascii="Courier New" w:hAnsi="Courier New" w:cs="Courier New"/>
          <w:b/>
          <w:bCs/>
          <w:i/>
          <w:iCs/>
        </w:rPr>
        <w:t>Liquidez.-</w:t>
      </w:r>
      <w:r>
        <w:rPr>
          <w:rFonts w:ascii="Courier New" w:hAnsi="Courier New" w:cs="Courier New"/>
        </w:rPr>
        <w:t xml:space="preserve"> Inversiones de corto plaz</w:t>
      </w:r>
      <w:r>
        <w:rPr>
          <w:rFonts w:ascii="Courier New" w:hAnsi="Courier New" w:cs="Courier New"/>
        </w:rPr>
        <w:t>o donde el cliente puede obtener liquidez inmediata de su dinero.</w:t>
      </w:r>
    </w:p>
    <w:p w:rsidR="00000000" w:rsidRDefault="00FA732B">
      <w:pPr>
        <w:spacing w:line="360" w:lineRule="auto"/>
        <w:ind w:left="709"/>
        <w:jc w:val="both"/>
        <w:rPr>
          <w:rFonts w:ascii="Courier New" w:hAnsi="Courier New" w:cs="Courier New"/>
        </w:rPr>
      </w:pPr>
      <w:r>
        <w:rPr>
          <w:rFonts w:ascii="Courier New" w:hAnsi="Courier New" w:cs="Courier New"/>
          <w:b/>
          <w:bCs/>
          <w:i/>
          <w:iCs/>
        </w:rPr>
        <w:t>Rendimiento.-</w:t>
      </w:r>
      <w:r>
        <w:rPr>
          <w:rFonts w:ascii="Courier New" w:hAnsi="Courier New" w:cs="Courier New"/>
        </w:rPr>
        <w:t xml:space="preserve"> Tasa de interés mayor al de una cuenta corriente o ahorros.</w:t>
      </w:r>
    </w:p>
    <w:p w:rsidR="00000000" w:rsidRDefault="00FA732B">
      <w:pPr>
        <w:spacing w:line="360" w:lineRule="auto"/>
        <w:ind w:left="709"/>
        <w:jc w:val="both"/>
        <w:rPr>
          <w:rFonts w:ascii="Courier New" w:hAnsi="Courier New" w:cs="Courier New"/>
        </w:rPr>
      </w:pPr>
      <w:r>
        <w:rPr>
          <w:rFonts w:ascii="Courier New" w:hAnsi="Courier New" w:cs="Courier New"/>
          <w:b/>
          <w:bCs/>
          <w:i/>
          <w:iCs/>
        </w:rPr>
        <w:t>Accesibilidad.-</w:t>
      </w:r>
      <w:r>
        <w:rPr>
          <w:rFonts w:ascii="Courier New" w:hAnsi="Courier New" w:cs="Courier New"/>
        </w:rPr>
        <w:t>No es indispensable tener una cuenta en el Banco de Machala para poder acceder a éste producto.</w:t>
      </w:r>
    </w:p>
    <w:p w:rsidR="00000000" w:rsidRDefault="00FA732B">
      <w:pPr>
        <w:spacing w:line="360" w:lineRule="auto"/>
        <w:ind w:left="709"/>
        <w:jc w:val="both"/>
        <w:rPr>
          <w:rFonts w:ascii="Courier New" w:hAnsi="Courier New" w:cs="Courier New"/>
        </w:rPr>
      </w:pPr>
    </w:p>
    <w:p w:rsidR="00000000" w:rsidRDefault="00FA732B">
      <w:pPr>
        <w:spacing w:line="360" w:lineRule="auto"/>
        <w:jc w:val="both"/>
        <w:rPr>
          <w:rFonts w:ascii="Courier New" w:hAnsi="Courier New" w:cs="Courier New"/>
        </w:rPr>
      </w:pPr>
      <w:r>
        <w:rPr>
          <w:rFonts w:ascii="Courier New" w:hAnsi="Courier New" w:cs="Courier New"/>
          <w:b/>
          <w:bCs/>
        </w:rPr>
        <w:t>Impu</w:t>
      </w:r>
      <w:r>
        <w:rPr>
          <w:rFonts w:ascii="Courier New" w:hAnsi="Courier New" w:cs="Courier New"/>
          <w:b/>
          <w:bCs/>
        </w:rPr>
        <w:t>estos</w:t>
      </w:r>
      <w:r>
        <w:rPr>
          <w:rFonts w:ascii="Courier New" w:hAnsi="Courier New" w:cs="Courier New"/>
        </w:rPr>
        <w:t>:</w:t>
      </w:r>
      <w:r>
        <w:rPr>
          <w:rFonts w:ascii="Courier New" w:hAnsi="Courier New" w:cs="Courier New"/>
        </w:rPr>
        <w:br/>
        <w:t>Por Ley, los Depósitos están gravados con el 5% de Impuesto a la renta sobre los intereses que genera el documento, el mismo que es descontado al vencimiento.</w:t>
      </w:r>
    </w:p>
    <w:p w:rsidR="00000000" w:rsidRDefault="00FA732B">
      <w:pPr>
        <w:jc w:val="center"/>
        <w:rPr>
          <w:rFonts w:ascii="Courier New" w:hAnsi="Courier New" w:cs="Courier New"/>
        </w:rPr>
      </w:pPr>
    </w:p>
    <w:p w:rsidR="00000000" w:rsidRDefault="00FA732B">
      <w:pPr>
        <w:jc w:val="center"/>
        <w:rPr>
          <w:rFonts w:ascii="Courier New" w:hAnsi="Courier New" w:cs="Courier New"/>
        </w:rPr>
      </w:pPr>
      <w:r>
        <w:rPr>
          <w:rFonts w:ascii="Courier New" w:hAnsi="Courier New" w:cs="Courier New"/>
        </w:rPr>
        <w:t>Cuadro 1.7.1.1.1</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tblPr>
      <w:tblGrid>
        <w:gridCol w:w="1500"/>
        <w:gridCol w:w="2660"/>
        <w:gridCol w:w="3684"/>
      </w:tblGrid>
      <w:tr w:rsidR="00000000">
        <w:trPr>
          <w:tblCellSpacing w:w="15" w:type="dxa"/>
        </w:trPr>
        <w:tc>
          <w:tcPr>
            <w:tcW w:w="0" w:type="auto"/>
            <w:gridSpan w:val="3"/>
            <w:shd w:val="clear" w:color="auto" w:fill="12876A"/>
            <w:vAlign w:val="center"/>
          </w:tcPr>
          <w:p w:rsidR="00000000" w:rsidRDefault="00FA732B">
            <w:pPr>
              <w:pStyle w:val="NormalWeb"/>
              <w:rPr>
                <w:sz w:val="22"/>
              </w:rPr>
            </w:pPr>
            <w:bookmarkStart w:id="0" w:name="inversiones"/>
            <w:bookmarkEnd w:id="0"/>
            <w:r>
              <w:rPr>
                <w:rFonts w:ascii="Tahoma" w:hAnsi="Tahoma" w:cs="Tahoma"/>
                <w:b/>
                <w:bCs/>
                <w:color w:val="FFFFFF"/>
                <w:sz w:val="22"/>
              </w:rPr>
              <w:t>Inversiones</w:t>
            </w:r>
            <w:r>
              <w:rPr>
                <w:sz w:val="22"/>
              </w:rPr>
              <w:t xml:space="preserve"> </w:t>
            </w:r>
          </w:p>
        </w:tc>
      </w:tr>
      <w:tr w:rsidR="00000000">
        <w:trPr>
          <w:tblCellSpacing w:w="15" w:type="dxa"/>
        </w:trPr>
        <w:tc>
          <w:tcPr>
            <w:tcW w:w="0" w:type="auto"/>
            <w:shd w:val="clear" w:color="auto" w:fill="FFEC9F"/>
            <w:vAlign w:val="center"/>
          </w:tcPr>
          <w:p w:rsidR="00000000" w:rsidRDefault="00FA732B">
            <w:pPr>
              <w:jc w:val="center"/>
              <w:rPr>
                <w:sz w:val="16"/>
              </w:rPr>
            </w:pPr>
            <w:r>
              <w:rPr>
                <w:rFonts w:ascii="Tahoma" w:hAnsi="Tahoma" w:cs="Tahoma"/>
                <w:b/>
                <w:bCs/>
                <w:sz w:val="16"/>
                <w:szCs w:val="15"/>
              </w:rPr>
              <w:t>Ciudad</w:t>
            </w:r>
          </w:p>
        </w:tc>
        <w:tc>
          <w:tcPr>
            <w:tcW w:w="0" w:type="auto"/>
            <w:shd w:val="clear" w:color="auto" w:fill="FFEC9F"/>
            <w:vAlign w:val="center"/>
          </w:tcPr>
          <w:p w:rsidR="00000000" w:rsidRDefault="00FA732B">
            <w:pPr>
              <w:jc w:val="center"/>
              <w:rPr>
                <w:sz w:val="16"/>
              </w:rPr>
            </w:pPr>
            <w:r>
              <w:rPr>
                <w:rFonts w:ascii="Tahoma" w:hAnsi="Tahoma" w:cs="Tahoma"/>
                <w:b/>
                <w:bCs/>
                <w:sz w:val="16"/>
                <w:szCs w:val="15"/>
              </w:rPr>
              <w:t>Asesor</w:t>
            </w:r>
          </w:p>
        </w:tc>
        <w:tc>
          <w:tcPr>
            <w:tcW w:w="0" w:type="auto"/>
            <w:shd w:val="clear" w:color="auto" w:fill="FFEC9F"/>
            <w:vAlign w:val="center"/>
          </w:tcPr>
          <w:p w:rsidR="00000000" w:rsidRDefault="00FA732B">
            <w:pPr>
              <w:jc w:val="center"/>
              <w:rPr>
                <w:sz w:val="16"/>
              </w:rPr>
            </w:pPr>
            <w:r>
              <w:rPr>
                <w:rFonts w:ascii="Tahoma" w:hAnsi="Tahoma" w:cs="Tahoma"/>
                <w:b/>
                <w:bCs/>
                <w:sz w:val="16"/>
                <w:szCs w:val="15"/>
              </w:rPr>
              <w:t>Teléfono</w:t>
            </w:r>
          </w:p>
        </w:tc>
      </w:tr>
      <w:tr w:rsidR="00000000">
        <w:trPr>
          <w:tblCellSpacing w:w="15" w:type="dxa"/>
        </w:trPr>
        <w:tc>
          <w:tcPr>
            <w:tcW w:w="0" w:type="auto"/>
            <w:vAlign w:val="center"/>
          </w:tcPr>
          <w:p w:rsidR="00000000" w:rsidRDefault="00FA732B">
            <w:pPr>
              <w:rPr>
                <w:sz w:val="16"/>
              </w:rPr>
            </w:pPr>
            <w:r>
              <w:rPr>
                <w:rFonts w:ascii="Tahoma" w:hAnsi="Tahoma" w:cs="Tahoma"/>
                <w:b/>
                <w:bCs/>
                <w:sz w:val="16"/>
                <w:szCs w:val="15"/>
              </w:rPr>
              <w:t>Guayaquil</w:t>
            </w:r>
          </w:p>
        </w:tc>
        <w:tc>
          <w:tcPr>
            <w:tcW w:w="0" w:type="auto"/>
            <w:vAlign w:val="center"/>
          </w:tcPr>
          <w:p w:rsidR="00000000" w:rsidRDefault="00FA732B">
            <w:pPr>
              <w:rPr>
                <w:sz w:val="16"/>
              </w:rPr>
            </w:pPr>
            <w:r>
              <w:rPr>
                <w:rFonts w:ascii="Tahoma" w:hAnsi="Tahoma" w:cs="Tahoma"/>
                <w:sz w:val="16"/>
                <w:szCs w:val="15"/>
              </w:rPr>
              <w:t>Paola Aguilar</w:t>
            </w:r>
          </w:p>
        </w:tc>
        <w:tc>
          <w:tcPr>
            <w:tcW w:w="0" w:type="auto"/>
            <w:vAlign w:val="center"/>
          </w:tcPr>
          <w:p w:rsidR="00000000" w:rsidRDefault="00FA732B">
            <w:pPr>
              <w:rPr>
                <w:sz w:val="16"/>
                <w:lang w:val="es-EC"/>
              </w:rPr>
            </w:pPr>
            <w:r>
              <w:rPr>
                <w:rFonts w:ascii="Tahoma" w:hAnsi="Tahoma" w:cs="Tahoma"/>
                <w:sz w:val="16"/>
                <w:szCs w:val="15"/>
                <w:lang w:val="es-EC"/>
              </w:rPr>
              <w:t>04-2566800</w:t>
            </w:r>
            <w:r>
              <w:rPr>
                <w:rFonts w:ascii="Tahoma" w:hAnsi="Tahoma" w:cs="Tahoma"/>
                <w:sz w:val="16"/>
                <w:szCs w:val="15"/>
                <w:lang w:val="es-EC"/>
              </w:rPr>
              <w:t xml:space="preserve"> Ext. 514 – 520 – 513</w:t>
            </w:r>
          </w:p>
        </w:tc>
      </w:tr>
      <w:tr w:rsidR="00000000">
        <w:trPr>
          <w:tblCellSpacing w:w="15" w:type="dxa"/>
        </w:trPr>
        <w:tc>
          <w:tcPr>
            <w:tcW w:w="0" w:type="auto"/>
            <w:vAlign w:val="center"/>
          </w:tcPr>
          <w:p w:rsidR="00000000" w:rsidRDefault="00FA732B">
            <w:pPr>
              <w:rPr>
                <w:sz w:val="16"/>
                <w:lang w:val="es-EC"/>
              </w:rPr>
            </w:pPr>
          </w:p>
        </w:tc>
        <w:tc>
          <w:tcPr>
            <w:tcW w:w="0" w:type="auto"/>
            <w:vAlign w:val="center"/>
          </w:tcPr>
          <w:p w:rsidR="00000000" w:rsidRDefault="00FA732B">
            <w:pPr>
              <w:rPr>
                <w:sz w:val="16"/>
                <w:lang w:val="es-EC"/>
              </w:rPr>
            </w:pPr>
            <w:r>
              <w:rPr>
                <w:rFonts w:ascii="Tahoma" w:hAnsi="Tahoma" w:cs="Tahoma"/>
                <w:sz w:val="16"/>
                <w:szCs w:val="15"/>
                <w:lang w:val="es-EC"/>
              </w:rPr>
              <w:t>Sandra Garay</w:t>
            </w:r>
          </w:p>
        </w:tc>
        <w:tc>
          <w:tcPr>
            <w:tcW w:w="0" w:type="auto"/>
            <w:vAlign w:val="center"/>
          </w:tcPr>
          <w:p w:rsidR="00000000" w:rsidRDefault="00FA732B">
            <w:pPr>
              <w:rPr>
                <w:sz w:val="16"/>
                <w:lang w:val="es-EC"/>
              </w:rPr>
            </w:pPr>
          </w:p>
        </w:tc>
      </w:tr>
      <w:tr w:rsidR="00000000">
        <w:trPr>
          <w:tblCellSpacing w:w="15" w:type="dxa"/>
        </w:trPr>
        <w:tc>
          <w:tcPr>
            <w:tcW w:w="0" w:type="auto"/>
            <w:shd w:val="clear" w:color="auto" w:fill="E7E7E7"/>
            <w:vAlign w:val="center"/>
          </w:tcPr>
          <w:p w:rsidR="00000000" w:rsidRDefault="00FA732B">
            <w:pPr>
              <w:rPr>
                <w:sz w:val="16"/>
              </w:rPr>
            </w:pPr>
            <w:r>
              <w:rPr>
                <w:rFonts w:ascii="Tahoma" w:hAnsi="Tahoma" w:cs="Tahoma"/>
                <w:b/>
                <w:bCs/>
                <w:sz w:val="16"/>
                <w:szCs w:val="15"/>
              </w:rPr>
              <w:t>Matriz</w:t>
            </w:r>
          </w:p>
        </w:tc>
        <w:tc>
          <w:tcPr>
            <w:tcW w:w="0" w:type="auto"/>
            <w:shd w:val="clear" w:color="auto" w:fill="E7E7E7"/>
            <w:vAlign w:val="center"/>
          </w:tcPr>
          <w:p w:rsidR="00000000" w:rsidRDefault="00FA732B">
            <w:pPr>
              <w:rPr>
                <w:sz w:val="16"/>
              </w:rPr>
            </w:pPr>
            <w:r>
              <w:rPr>
                <w:rFonts w:ascii="Tahoma" w:hAnsi="Tahoma" w:cs="Tahoma"/>
                <w:sz w:val="16"/>
                <w:szCs w:val="15"/>
              </w:rPr>
              <w:t>Katty Pontón</w:t>
            </w:r>
          </w:p>
        </w:tc>
        <w:tc>
          <w:tcPr>
            <w:tcW w:w="0" w:type="auto"/>
            <w:shd w:val="clear" w:color="auto" w:fill="E7E7E7"/>
            <w:vAlign w:val="center"/>
          </w:tcPr>
          <w:p w:rsidR="00000000" w:rsidRDefault="00FA732B">
            <w:pPr>
              <w:rPr>
                <w:sz w:val="16"/>
              </w:rPr>
            </w:pPr>
            <w:r>
              <w:rPr>
                <w:rFonts w:ascii="Tahoma" w:hAnsi="Tahoma" w:cs="Tahoma"/>
                <w:sz w:val="16"/>
                <w:szCs w:val="15"/>
              </w:rPr>
              <w:t>07-2930100</w:t>
            </w:r>
          </w:p>
        </w:tc>
      </w:tr>
      <w:tr w:rsidR="00000000">
        <w:trPr>
          <w:tblCellSpacing w:w="15" w:type="dxa"/>
        </w:trPr>
        <w:tc>
          <w:tcPr>
            <w:tcW w:w="0" w:type="auto"/>
            <w:shd w:val="clear" w:color="auto" w:fill="E7E7E7"/>
            <w:vAlign w:val="center"/>
          </w:tcPr>
          <w:p w:rsidR="00000000" w:rsidRDefault="00FA732B">
            <w:pPr>
              <w:rPr>
                <w:sz w:val="16"/>
              </w:rPr>
            </w:pPr>
          </w:p>
        </w:tc>
        <w:tc>
          <w:tcPr>
            <w:tcW w:w="0" w:type="auto"/>
            <w:shd w:val="clear" w:color="auto" w:fill="E7E7E7"/>
            <w:vAlign w:val="center"/>
          </w:tcPr>
          <w:p w:rsidR="00000000" w:rsidRDefault="00FA732B">
            <w:pPr>
              <w:rPr>
                <w:sz w:val="16"/>
              </w:rPr>
            </w:pPr>
            <w:r>
              <w:rPr>
                <w:rFonts w:ascii="Tahoma" w:hAnsi="Tahoma" w:cs="Tahoma"/>
                <w:sz w:val="16"/>
                <w:szCs w:val="15"/>
              </w:rPr>
              <w:t>Lorena Avellán</w:t>
            </w:r>
          </w:p>
        </w:tc>
        <w:tc>
          <w:tcPr>
            <w:tcW w:w="0" w:type="auto"/>
            <w:shd w:val="clear" w:color="auto" w:fill="E7E7E7"/>
            <w:vAlign w:val="center"/>
          </w:tcPr>
          <w:p w:rsidR="00000000" w:rsidRDefault="00FA732B">
            <w:pPr>
              <w:rPr>
                <w:sz w:val="16"/>
              </w:rPr>
            </w:pPr>
          </w:p>
        </w:tc>
      </w:tr>
      <w:tr w:rsidR="00000000">
        <w:trPr>
          <w:tblCellSpacing w:w="15" w:type="dxa"/>
        </w:trPr>
        <w:tc>
          <w:tcPr>
            <w:tcW w:w="0" w:type="auto"/>
            <w:vAlign w:val="center"/>
          </w:tcPr>
          <w:p w:rsidR="00000000" w:rsidRDefault="00FA732B">
            <w:pPr>
              <w:rPr>
                <w:sz w:val="16"/>
              </w:rPr>
            </w:pPr>
            <w:r>
              <w:rPr>
                <w:rFonts w:ascii="Tahoma" w:hAnsi="Tahoma" w:cs="Tahoma"/>
                <w:b/>
                <w:bCs/>
                <w:sz w:val="16"/>
                <w:szCs w:val="15"/>
              </w:rPr>
              <w:t>Cuenca</w:t>
            </w:r>
          </w:p>
        </w:tc>
        <w:tc>
          <w:tcPr>
            <w:tcW w:w="0" w:type="auto"/>
            <w:vAlign w:val="center"/>
          </w:tcPr>
          <w:p w:rsidR="00000000" w:rsidRDefault="00FA732B">
            <w:pPr>
              <w:rPr>
                <w:sz w:val="16"/>
              </w:rPr>
            </w:pPr>
            <w:r>
              <w:rPr>
                <w:rFonts w:ascii="Tahoma" w:hAnsi="Tahoma" w:cs="Tahoma"/>
                <w:sz w:val="16"/>
                <w:szCs w:val="15"/>
              </w:rPr>
              <w:t>Gustavo Arias</w:t>
            </w:r>
          </w:p>
        </w:tc>
        <w:tc>
          <w:tcPr>
            <w:tcW w:w="0" w:type="auto"/>
            <w:vAlign w:val="center"/>
          </w:tcPr>
          <w:p w:rsidR="00000000" w:rsidRDefault="00FA732B">
            <w:pPr>
              <w:rPr>
                <w:sz w:val="16"/>
              </w:rPr>
            </w:pPr>
            <w:r>
              <w:rPr>
                <w:rFonts w:ascii="Tahoma" w:hAnsi="Tahoma" w:cs="Tahoma"/>
                <w:sz w:val="16"/>
                <w:szCs w:val="15"/>
              </w:rPr>
              <w:t>07-2823000</w:t>
            </w:r>
          </w:p>
        </w:tc>
      </w:tr>
      <w:tr w:rsidR="00000000">
        <w:trPr>
          <w:tblCellSpacing w:w="15" w:type="dxa"/>
        </w:trPr>
        <w:tc>
          <w:tcPr>
            <w:tcW w:w="0" w:type="auto"/>
            <w:shd w:val="clear" w:color="auto" w:fill="E7E7E7"/>
            <w:vAlign w:val="center"/>
          </w:tcPr>
          <w:p w:rsidR="00000000" w:rsidRDefault="00FA732B">
            <w:pPr>
              <w:rPr>
                <w:sz w:val="16"/>
              </w:rPr>
            </w:pPr>
            <w:r>
              <w:rPr>
                <w:rFonts w:ascii="Tahoma" w:hAnsi="Tahoma" w:cs="Tahoma"/>
                <w:b/>
                <w:bCs/>
                <w:sz w:val="16"/>
                <w:szCs w:val="15"/>
              </w:rPr>
              <w:t>Loja</w:t>
            </w:r>
          </w:p>
        </w:tc>
        <w:tc>
          <w:tcPr>
            <w:tcW w:w="0" w:type="auto"/>
            <w:shd w:val="clear" w:color="auto" w:fill="E7E7E7"/>
            <w:vAlign w:val="center"/>
          </w:tcPr>
          <w:p w:rsidR="00000000" w:rsidRDefault="00FA732B">
            <w:pPr>
              <w:rPr>
                <w:sz w:val="16"/>
              </w:rPr>
            </w:pPr>
            <w:r>
              <w:rPr>
                <w:rFonts w:ascii="Tahoma" w:hAnsi="Tahoma" w:cs="Tahoma"/>
                <w:sz w:val="16"/>
                <w:szCs w:val="15"/>
              </w:rPr>
              <w:t>Verónica Briceño</w:t>
            </w:r>
          </w:p>
        </w:tc>
        <w:tc>
          <w:tcPr>
            <w:tcW w:w="0" w:type="auto"/>
            <w:shd w:val="clear" w:color="auto" w:fill="E7E7E7"/>
            <w:vAlign w:val="center"/>
          </w:tcPr>
          <w:p w:rsidR="00000000" w:rsidRDefault="00FA732B">
            <w:pPr>
              <w:rPr>
                <w:sz w:val="16"/>
              </w:rPr>
            </w:pPr>
            <w:r>
              <w:rPr>
                <w:rFonts w:ascii="Tahoma" w:hAnsi="Tahoma" w:cs="Tahoma"/>
                <w:sz w:val="16"/>
                <w:szCs w:val="15"/>
              </w:rPr>
              <w:t>07-2583130</w:t>
            </w:r>
          </w:p>
        </w:tc>
      </w:tr>
      <w:tr w:rsidR="00000000">
        <w:trPr>
          <w:tblCellSpacing w:w="15" w:type="dxa"/>
        </w:trPr>
        <w:tc>
          <w:tcPr>
            <w:tcW w:w="0" w:type="auto"/>
            <w:vAlign w:val="center"/>
          </w:tcPr>
          <w:p w:rsidR="00000000" w:rsidRDefault="00FA732B">
            <w:pPr>
              <w:rPr>
                <w:sz w:val="16"/>
              </w:rPr>
            </w:pPr>
            <w:r>
              <w:rPr>
                <w:rFonts w:ascii="Tahoma" w:hAnsi="Tahoma" w:cs="Tahoma"/>
                <w:b/>
                <w:bCs/>
                <w:sz w:val="16"/>
                <w:szCs w:val="15"/>
              </w:rPr>
              <w:t>Huaquillas</w:t>
            </w:r>
          </w:p>
        </w:tc>
        <w:tc>
          <w:tcPr>
            <w:tcW w:w="0" w:type="auto"/>
            <w:vAlign w:val="center"/>
          </w:tcPr>
          <w:p w:rsidR="00000000" w:rsidRDefault="00FA732B">
            <w:pPr>
              <w:rPr>
                <w:sz w:val="16"/>
              </w:rPr>
            </w:pPr>
            <w:r>
              <w:rPr>
                <w:rFonts w:ascii="Tahoma" w:hAnsi="Tahoma" w:cs="Tahoma"/>
                <w:sz w:val="16"/>
                <w:szCs w:val="15"/>
              </w:rPr>
              <w:t>Rocío Egas</w:t>
            </w:r>
          </w:p>
        </w:tc>
        <w:tc>
          <w:tcPr>
            <w:tcW w:w="0" w:type="auto"/>
            <w:vAlign w:val="center"/>
          </w:tcPr>
          <w:p w:rsidR="00000000" w:rsidRDefault="00FA732B">
            <w:pPr>
              <w:rPr>
                <w:sz w:val="16"/>
              </w:rPr>
            </w:pPr>
            <w:r>
              <w:rPr>
                <w:rFonts w:ascii="Tahoma" w:hAnsi="Tahoma" w:cs="Tahoma"/>
                <w:sz w:val="16"/>
                <w:szCs w:val="15"/>
              </w:rPr>
              <w:t>07-2907713</w:t>
            </w:r>
          </w:p>
        </w:tc>
      </w:tr>
      <w:tr w:rsidR="00000000">
        <w:trPr>
          <w:tblCellSpacing w:w="15" w:type="dxa"/>
        </w:trPr>
        <w:tc>
          <w:tcPr>
            <w:tcW w:w="0" w:type="auto"/>
            <w:shd w:val="clear" w:color="auto" w:fill="E7E7E7"/>
            <w:vAlign w:val="center"/>
          </w:tcPr>
          <w:p w:rsidR="00000000" w:rsidRDefault="00FA732B">
            <w:pPr>
              <w:rPr>
                <w:sz w:val="16"/>
              </w:rPr>
            </w:pPr>
            <w:r>
              <w:rPr>
                <w:rFonts w:ascii="Tahoma" w:hAnsi="Tahoma" w:cs="Tahoma"/>
                <w:b/>
                <w:bCs/>
                <w:sz w:val="16"/>
                <w:szCs w:val="15"/>
              </w:rPr>
              <w:t>Milagro</w:t>
            </w:r>
          </w:p>
        </w:tc>
        <w:tc>
          <w:tcPr>
            <w:tcW w:w="0" w:type="auto"/>
            <w:shd w:val="clear" w:color="auto" w:fill="E7E7E7"/>
            <w:vAlign w:val="center"/>
          </w:tcPr>
          <w:p w:rsidR="00000000" w:rsidRDefault="00FA732B">
            <w:pPr>
              <w:rPr>
                <w:sz w:val="16"/>
              </w:rPr>
            </w:pPr>
            <w:r>
              <w:rPr>
                <w:rFonts w:ascii="Tahoma" w:hAnsi="Tahoma" w:cs="Tahoma"/>
                <w:sz w:val="16"/>
                <w:szCs w:val="15"/>
              </w:rPr>
              <w:t>Lorena León</w:t>
            </w:r>
          </w:p>
        </w:tc>
        <w:tc>
          <w:tcPr>
            <w:tcW w:w="0" w:type="auto"/>
            <w:shd w:val="clear" w:color="auto" w:fill="E7E7E7"/>
            <w:vAlign w:val="center"/>
          </w:tcPr>
          <w:p w:rsidR="00000000" w:rsidRDefault="00FA732B">
            <w:pPr>
              <w:rPr>
                <w:sz w:val="16"/>
              </w:rPr>
            </w:pPr>
            <w:r>
              <w:rPr>
                <w:rFonts w:ascii="Tahoma" w:hAnsi="Tahoma" w:cs="Tahoma"/>
                <w:sz w:val="16"/>
                <w:szCs w:val="15"/>
              </w:rPr>
              <w:t>04-2971122</w:t>
            </w:r>
          </w:p>
        </w:tc>
      </w:tr>
      <w:tr w:rsidR="00000000">
        <w:trPr>
          <w:tblCellSpacing w:w="15" w:type="dxa"/>
        </w:trPr>
        <w:tc>
          <w:tcPr>
            <w:tcW w:w="0" w:type="auto"/>
            <w:vAlign w:val="center"/>
          </w:tcPr>
          <w:p w:rsidR="00000000" w:rsidRDefault="00FA732B">
            <w:pPr>
              <w:rPr>
                <w:sz w:val="16"/>
              </w:rPr>
            </w:pPr>
            <w:r>
              <w:rPr>
                <w:rFonts w:ascii="Tahoma" w:hAnsi="Tahoma" w:cs="Tahoma"/>
                <w:b/>
                <w:bCs/>
                <w:sz w:val="16"/>
                <w:szCs w:val="15"/>
              </w:rPr>
              <w:t>Naranjal</w:t>
            </w:r>
          </w:p>
        </w:tc>
        <w:tc>
          <w:tcPr>
            <w:tcW w:w="0" w:type="auto"/>
            <w:vAlign w:val="center"/>
          </w:tcPr>
          <w:p w:rsidR="00000000" w:rsidRDefault="00FA732B">
            <w:pPr>
              <w:rPr>
                <w:sz w:val="16"/>
              </w:rPr>
            </w:pPr>
            <w:r>
              <w:rPr>
                <w:rFonts w:ascii="Tahoma" w:hAnsi="Tahoma" w:cs="Tahoma"/>
                <w:sz w:val="16"/>
                <w:szCs w:val="15"/>
              </w:rPr>
              <w:t>Ma. Auxiliadora Baldeón</w:t>
            </w:r>
          </w:p>
        </w:tc>
        <w:tc>
          <w:tcPr>
            <w:tcW w:w="0" w:type="auto"/>
            <w:vAlign w:val="center"/>
          </w:tcPr>
          <w:p w:rsidR="00000000" w:rsidRDefault="00FA732B">
            <w:pPr>
              <w:rPr>
                <w:sz w:val="16"/>
              </w:rPr>
            </w:pPr>
            <w:r>
              <w:rPr>
                <w:rFonts w:ascii="Tahoma" w:hAnsi="Tahoma" w:cs="Tahoma"/>
                <w:sz w:val="16"/>
                <w:szCs w:val="15"/>
              </w:rPr>
              <w:t>0</w:t>
            </w:r>
            <w:r>
              <w:rPr>
                <w:rFonts w:ascii="Tahoma" w:hAnsi="Tahoma" w:cs="Tahoma"/>
                <w:sz w:val="16"/>
                <w:szCs w:val="15"/>
              </w:rPr>
              <w:t>4-2740307</w:t>
            </w:r>
          </w:p>
        </w:tc>
      </w:tr>
      <w:tr w:rsidR="00000000">
        <w:trPr>
          <w:tblCellSpacing w:w="15" w:type="dxa"/>
        </w:trPr>
        <w:tc>
          <w:tcPr>
            <w:tcW w:w="0" w:type="auto"/>
            <w:shd w:val="clear" w:color="auto" w:fill="E7E7E7"/>
            <w:vAlign w:val="center"/>
          </w:tcPr>
          <w:p w:rsidR="00000000" w:rsidRDefault="00FA732B">
            <w:pPr>
              <w:rPr>
                <w:sz w:val="16"/>
              </w:rPr>
            </w:pPr>
            <w:r>
              <w:rPr>
                <w:rFonts w:ascii="Tahoma" w:hAnsi="Tahoma" w:cs="Tahoma"/>
                <w:b/>
                <w:bCs/>
                <w:sz w:val="16"/>
                <w:szCs w:val="15"/>
              </w:rPr>
              <w:t>Pasaje</w:t>
            </w:r>
          </w:p>
        </w:tc>
        <w:tc>
          <w:tcPr>
            <w:tcW w:w="0" w:type="auto"/>
            <w:shd w:val="clear" w:color="auto" w:fill="E7E7E7"/>
            <w:vAlign w:val="center"/>
          </w:tcPr>
          <w:p w:rsidR="00000000" w:rsidRDefault="00FA732B">
            <w:pPr>
              <w:rPr>
                <w:sz w:val="16"/>
              </w:rPr>
            </w:pPr>
            <w:r>
              <w:rPr>
                <w:rFonts w:ascii="Tahoma" w:hAnsi="Tahoma" w:cs="Tahoma"/>
                <w:sz w:val="16"/>
                <w:szCs w:val="15"/>
              </w:rPr>
              <w:t>Liliana Mosquera</w:t>
            </w:r>
          </w:p>
        </w:tc>
        <w:tc>
          <w:tcPr>
            <w:tcW w:w="0" w:type="auto"/>
            <w:shd w:val="clear" w:color="auto" w:fill="E7E7E7"/>
            <w:vAlign w:val="center"/>
          </w:tcPr>
          <w:p w:rsidR="00000000" w:rsidRDefault="00FA732B">
            <w:pPr>
              <w:rPr>
                <w:sz w:val="16"/>
              </w:rPr>
            </w:pPr>
            <w:r>
              <w:rPr>
                <w:rFonts w:ascii="Tahoma" w:hAnsi="Tahoma" w:cs="Tahoma"/>
                <w:sz w:val="16"/>
                <w:szCs w:val="15"/>
              </w:rPr>
              <w:t>07-2915889</w:t>
            </w:r>
          </w:p>
        </w:tc>
      </w:tr>
      <w:tr w:rsidR="00000000">
        <w:trPr>
          <w:tblCellSpacing w:w="15" w:type="dxa"/>
        </w:trPr>
        <w:tc>
          <w:tcPr>
            <w:tcW w:w="0" w:type="auto"/>
            <w:vAlign w:val="center"/>
          </w:tcPr>
          <w:p w:rsidR="00000000" w:rsidRDefault="00FA732B">
            <w:pPr>
              <w:rPr>
                <w:sz w:val="16"/>
              </w:rPr>
            </w:pPr>
            <w:r>
              <w:rPr>
                <w:rFonts w:ascii="Tahoma" w:hAnsi="Tahoma" w:cs="Tahoma"/>
                <w:b/>
                <w:bCs/>
                <w:sz w:val="16"/>
                <w:szCs w:val="15"/>
              </w:rPr>
              <w:t>Piñas</w:t>
            </w:r>
          </w:p>
        </w:tc>
        <w:tc>
          <w:tcPr>
            <w:tcW w:w="0" w:type="auto"/>
            <w:vAlign w:val="center"/>
          </w:tcPr>
          <w:p w:rsidR="00000000" w:rsidRDefault="00FA732B">
            <w:pPr>
              <w:rPr>
                <w:sz w:val="16"/>
              </w:rPr>
            </w:pPr>
            <w:r>
              <w:rPr>
                <w:rFonts w:ascii="Tahoma" w:hAnsi="Tahoma" w:cs="Tahoma"/>
                <w:sz w:val="16"/>
                <w:szCs w:val="15"/>
              </w:rPr>
              <w:t>Milena Ledesma</w:t>
            </w:r>
          </w:p>
        </w:tc>
        <w:tc>
          <w:tcPr>
            <w:tcW w:w="0" w:type="auto"/>
            <w:vAlign w:val="center"/>
          </w:tcPr>
          <w:p w:rsidR="00000000" w:rsidRDefault="00FA732B">
            <w:pPr>
              <w:rPr>
                <w:sz w:val="16"/>
              </w:rPr>
            </w:pPr>
            <w:r>
              <w:rPr>
                <w:rFonts w:ascii="Tahoma" w:hAnsi="Tahoma" w:cs="Tahoma"/>
                <w:sz w:val="16"/>
                <w:szCs w:val="15"/>
              </w:rPr>
              <w:t>07-2976313</w:t>
            </w:r>
          </w:p>
        </w:tc>
      </w:tr>
      <w:tr w:rsidR="00000000">
        <w:trPr>
          <w:tblCellSpacing w:w="15" w:type="dxa"/>
        </w:trPr>
        <w:tc>
          <w:tcPr>
            <w:tcW w:w="0" w:type="auto"/>
            <w:shd w:val="clear" w:color="auto" w:fill="E7E7E7"/>
            <w:vAlign w:val="center"/>
          </w:tcPr>
          <w:p w:rsidR="00000000" w:rsidRDefault="00FA732B">
            <w:pPr>
              <w:rPr>
                <w:sz w:val="16"/>
              </w:rPr>
            </w:pPr>
            <w:r>
              <w:rPr>
                <w:rFonts w:ascii="Tahoma" w:hAnsi="Tahoma" w:cs="Tahoma"/>
                <w:b/>
                <w:bCs/>
                <w:sz w:val="16"/>
                <w:szCs w:val="15"/>
              </w:rPr>
              <w:t>Quevedo</w:t>
            </w:r>
          </w:p>
        </w:tc>
        <w:tc>
          <w:tcPr>
            <w:tcW w:w="0" w:type="auto"/>
            <w:shd w:val="clear" w:color="auto" w:fill="E7E7E7"/>
            <w:vAlign w:val="center"/>
          </w:tcPr>
          <w:p w:rsidR="00000000" w:rsidRDefault="00FA732B">
            <w:pPr>
              <w:rPr>
                <w:sz w:val="16"/>
              </w:rPr>
            </w:pPr>
            <w:r>
              <w:rPr>
                <w:rFonts w:ascii="Tahoma" w:hAnsi="Tahoma" w:cs="Tahoma"/>
                <w:sz w:val="16"/>
                <w:szCs w:val="15"/>
              </w:rPr>
              <w:t>Heidi Cedeño</w:t>
            </w:r>
          </w:p>
        </w:tc>
        <w:tc>
          <w:tcPr>
            <w:tcW w:w="0" w:type="auto"/>
            <w:shd w:val="clear" w:color="auto" w:fill="E7E7E7"/>
            <w:vAlign w:val="center"/>
          </w:tcPr>
          <w:p w:rsidR="00000000" w:rsidRDefault="00FA732B">
            <w:pPr>
              <w:rPr>
                <w:sz w:val="16"/>
              </w:rPr>
            </w:pPr>
            <w:r>
              <w:rPr>
                <w:rFonts w:ascii="Tahoma" w:hAnsi="Tahoma" w:cs="Tahoma"/>
                <w:sz w:val="16"/>
                <w:szCs w:val="15"/>
              </w:rPr>
              <w:t>05-2753561</w:t>
            </w:r>
          </w:p>
        </w:tc>
      </w:tr>
      <w:tr w:rsidR="00000000">
        <w:trPr>
          <w:tblCellSpacing w:w="15" w:type="dxa"/>
        </w:trPr>
        <w:tc>
          <w:tcPr>
            <w:tcW w:w="0" w:type="auto"/>
            <w:vAlign w:val="center"/>
          </w:tcPr>
          <w:p w:rsidR="00000000" w:rsidRDefault="00FA732B">
            <w:pPr>
              <w:rPr>
                <w:sz w:val="16"/>
              </w:rPr>
            </w:pPr>
            <w:r>
              <w:rPr>
                <w:rFonts w:ascii="Tahoma" w:hAnsi="Tahoma" w:cs="Tahoma"/>
                <w:b/>
                <w:bCs/>
                <w:sz w:val="16"/>
                <w:szCs w:val="15"/>
              </w:rPr>
              <w:t>Quito</w:t>
            </w:r>
          </w:p>
        </w:tc>
        <w:tc>
          <w:tcPr>
            <w:tcW w:w="0" w:type="auto"/>
            <w:vAlign w:val="center"/>
          </w:tcPr>
          <w:p w:rsidR="00000000" w:rsidRDefault="00FA732B">
            <w:pPr>
              <w:rPr>
                <w:sz w:val="16"/>
              </w:rPr>
            </w:pPr>
            <w:r>
              <w:rPr>
                <w:rFonts w:ascii="Tahoma" w:hAnsi="Tahoma" w:cs="Tahoma"/>
                <w:sz w:val="16"/>
                <w:szCs w:val="15"/>
              </w:rPr>
              <w:t>Ana Anda</w:t>
            </w:r>
          </w:p>
        </w:tc>
        <w:tc>
          <w:tcPr>
            <w:tcW w:w="0" w:type="auto"/>
            <w:vAlign w:val="center"/>
          </w:tcPr>
          <w:p w:rsidR="00000000" w:rsidRDefault="00FA732B">
            <w:pPr>
              <w:rPr>
                <w:sz w:val="16"/>
              </w:rPr>
            </w:pPr>
            <w:r>
              <w:rPr>
                <w:rFonts w:ascii="Tahoma" w:hAnsi="Tahoma" w:cs="Tahoma"/>
                <w:sz w:val="16"/>
                <w:szCs w:val="15"/>
              </w:rPr>
              <w:t>02-2263166</w:t>
            </w:r>
          </w:p>
        </w:tc>
      </w:tr>
      <w:tr w:rsidR="00000000">
        <w:trPr>
          <w:tblCellSpacing w:w="15" w:type="dxa"/>
        </w:trPr>
        <w:tc>
          <w:tcPr>
            <w:tcW w:w="0" w:type="auto"/>
            <w:shd w:val="clear" w:color="auto" w:fill="E7E7E7"/>
            <w:vAlign w:val="center"/>
          </w:tcPr>
          <w:p w:rsidR="00000000" w:rsidRDefault="00FA732B">
            <w:pPr>
              <w:rPr>
                <w:sz w:val="16"/>
              </w:rPr>
            </w:pPr>
            <w:r>
              <w:rPr>
                <w:rFonts w:ascii="Tahoma" w:hAnsi="Tahoma" w:cs="Tahoma"/>
                <w:b/>
                <w:bCs/>
                <w:sz w:val="16"/>
                <w:szCs w:val="15"/>
              </w:rPr>
              <w:t>Santa Rosa</w:t>
            </w:r>
          </w:p>
        </w:tc>
        <w:tc>
          <w:tcPr>
            <w:tcW w:w="0" w:type="auto"/>
            <w:shd w:val="clear" w:color="auto" w:fill="E7E7E7"/>
            <w:vAlign w:val="center"/>
          </w:tcPr>
          <w:p w:rsidR="00000000" w:rsidRDefault="00FA732B">
            <w:pPr>
              <w:rPr>
                <w:sz w:val="16"/>
              </w:rPr>
            </w:pPr>
            <w:r>
              <w:rPr>
                <w:rFonts w:ascii="Tahoma" w:hAnsi="Tahoma" w:cs="Tahoma"/>
                <w:sz w:val="16"/>
                <w:szCs w:val="15"/>
              </w:rPr>
              <w:t>Nathaly Chavez</w:t>
            </w:r>
          </w:p>
        </w:tc>
        <w:tc>
          <w:tcPr>
            <w:tcW w:w="0" w:type="auto"/>
            <w:shd w:val="clear" w:color="auto" w:fill="E7E7E7"/>
            <w:vAlign w:val="center"/>
          </w:tcPr>
          <w:p w:rsidR="00000000" w:rsidRDefault="00FA732B">
            <w:pPr>
              <w:rPr>
                <w:sz w:val="16"/>
              </w:rPr>
            </w:pPr>
            <w:r>
              <w:rPr>
                <w:rFonts w:ascii="Tahoma" w:hAnsi="Tahoma" w:cs="Tahoma"/>
                <w:sz w:val="16"/>
                <w:szCs w:val="15"/>
              </w:rPr>
              <w:t>07-944832</w:t>
            </w:r>
          </w:p>
        </w:tc>
      </w:tr>
      <w:tr w:rsidR="00000000">
        <w:trPr>
          <w:tblCellSpacing w:w="15" w:type="dxa"/>
        </w:trPr>
        <w:tc>
          <w:tcPr>
            <w:tcW w:w="0" w:type="auto"/>
            <w:vAlign w:val="center"/>
          </w:tcPr>
          <w:p w:rsidR="00000000" w:rsidRDefault="00FA732B">
            <w:pPr>
              <w:rPr>
                <w:sz w:val="16"/>
              </w:rPr>
            </w:pPr>
            <w:r>
              <w:rPr>
                <w:rFonts w:ascii="Tahoma" w:hAnsi="Tahoma" w:cs="Tahoma"/>
                <w:b/>
                <w:bCs/>
                <w:sz w:val="16"/>
                <w:szCs w:val="15"/>
              </w:rPr>
              <w:t>Zaruma</w:t>
            </w:r>
          </w:p>
        </w:tc>
        <w:tc>
          <w:tcPr>
            <w:tcW w:w="0" w:type="auto"/>
            <w:vAlign w:val="center"/>
          </w:tcPr>
          <w:p w:rsidR="00000000" w:rsidRDefault="00FA732B">
            <w:pPr>
              <w:rPr>
                <w:sz w:val="16"/>
              </w:rPr>
            </w:pPr>
            <w:r>
              <w:rPr>
                <w:rFonts w:ascii="Tahoma" w:hAnsi="Tahoma" w:cs="Tahoma"/>
                <w:sz w:val="16"/>
                <w:szCs w:val="15"/>
              </w:rPr>
              <w:t>Germania Román</w:t>
            </w:r>
          </w:p>
        </w:tc>
        <w:tc>
          <w:tcPr>
            <w:tcW w:w="0" w:type="auto"/>
            <w:vAlign w:val="center"/>
          </w:tcPr>
          <w:p w:rsidR="00000000" w:rsidRDefault="00FA732B">
            <w:pPr>
              <w:rPr>
                <w:sz w:val="16"/>
              </w:rPr>
            </w:pPr>
            <w:r>
              <w:rPr>
                <w:rFonts w:ascii="Tahoma" w:hAnsi="Tahoma" w:cs="Tahoma"/>
                <w:sz w:val="16"/>
                <w:szCs w:val="15"/>
              </w:rPr>
              <w:t>07-972771</w:t>
            </w:r>
          </w:p>
        </w:tc>
      </w:tr>
      <w:tr w:rsidR="00000000">
        <w:trPr>
          <w:tblCellSpacing w:w="15" w:type="dxa"/>
        </w:trPr>
        <w:tc>
          <w:tcPr>
            <w:tcW w:w="0" w:type="auto"/>
            <w:shd w:val="clear" w:color="auto" w:fill="E7E7E7"/>
            <w:vAlign w:val="center"/>
          </w:tcPr>
          <w:p w:rsidR="00000000" w:rsidRDefault="00FA732B">
            <w:pPr>
              <w:rPr>
                <w:sz w:val="16"/>
              </w:rPr>
            </w:pPr>
            <w:r>
              <w:rPr>
                <w:rFonts w:ascii="Tahoma" w:hAnsi="Tahoma" w:cs="Tahoma"/>
                <w:b/>
                <w:bCs/>
                <w:sz w:val="16"/>
                <w:szCs w:val="15"/>
              </w:rPr>
              <w:t>Ambato</w:t>
            </w:r>
          </w:p>
        </w:tc>
        <w:tc>
          <w:tcPr>
            <w:tcW w:w="0" w:type="auto"/>
            <w:shd w:val="clear" w:color="auto" w:fill="E7E7E7"/>
            <w:vAlign w:val="center"/>
          </w:tcPr>
          <w:p w:rsidR="00000000" w:rsidRDefault="00FA732B">
            <w:pPr>
              <w:rPr>
                <w:sz w:val="16"/>
              </w:rPr>
            </w:pPr>
            <w:r>
              <w:rPr>
                <w:rFonts w:ascii="Tahoma" w:hAnsi="Tahoma" w:cs="Tahoma"/>
                <w:sz w:val="16"/>
                <w:szCs w:val="15"/>
              </w:rPr>
              <w:t>Catalina Rodríguez</w:t>
            </w:r>
          </w:p>
        </w:tc>
        <w:tc>
          <w:tcPr>
            <w:tcW w:w="0" w:type="auto"/>
            <w:shd w:val="clear" w:color="auto" w:fill="E7E7E7"/>
            <w:vAlign w:val="center"/>
          </w:tcPr>
          <w:p w:rsidR="00000000" w:rsidRDefault="00FA732B">
            <w:pPr>
              <w:rPr>
                <w:sz w:val="16"/>
              </w:rPr>
            </w:pPr>
            <w:r>
              <w:rPr>
                <w:rFonts w:ascii="Tahoma" w:hAnsi="Tahoma" w:cs="Tahoma"/>
                <w:sz w:val="16"/>
                <w:szCs w:val="15"/>
              </w:rPr>
              <w:t>03-2422727</w:t>
            </w:r>
          </w:p>
        </w:tc>
      </w:tr>
    </w:tbl>
    <w:p w:rsidR="00000000" w:rsidRDefault="00FA732B">
      <w:pPr>
        <w:pStyle w:val="NormalWeb"/>
        <w:spacing w:before="0" w:beforeAutospacing="0" w:after="0" w:afterAutospacing="0"/>
        <w:rPr>
          <w:rFonts w:ascii="Courier New" w:hAnsi="Courier New" w:cs="Courier New"/>
          <w:lang w:eastAsia="en-US"/>
        </w:rPr>
      </w:pPr>
      <w:r>
        <w:rPr>
          <w:rFonts w:ascii="Courier New" w:hAnsi="Courier New" w:cs="Courier New"/>
          <w:lang w:eastAsia="en-US"/>
        </w:rPr>
        <w:t xml:space="preserve">Fuente: </w:t>
      </w:r>
      <w:r>
        <w:rPr>
          <w:rFonts w:ascii="Courier New" w:hAnsi="Courier New" w:cs="Courier New"/>
          <w:lang w:eastAsia="en-US"/>
        </w:rPr>
        <w:t>Banco de Machala</w:t>
      </w:r>
    </w:p>
    <w:p w:rsidR="00000000" w:rsidRDefault="00FA732B">
      <w:pPr>
        <w:rPr>
          <w:rFonts w:ascii="Courier New" w:hAnsi="Courier New" w:cs="Courier New"/>
          <w:b/>
          <w:bCs/>
          <w:sz w:val="32"/>
        </w:rPr>
      </w:pPr>
    </w:p>
    <w:p w:rsidR="00000000" w:rsidRDefault="00FA732B">
      <w:pPr>
        <w:rPr>
          <w:rFonts w:ascii="Courier New" w:hAnsi="Courier New" w:cs="Courier New"/>
          <w:b/>
          <w:bCs/>
          <w:sz w:val="32"/>
        </w:rPr>
      </w:pPr>
    </w:p>
    <w:p w:rsidR="00000000" w:rsidRDefault="00FA732B">
      <w:pPr>
        <w:rPr>
          <w:rFonts w:ascii="Courier New" w:hAnsi="Courier New" w:cs="Courier New"/>
          <w:b/>
          <w:bCs/>
          <w:sz w:val="32"/>
        </w:rPr>
      </w:pPr>
    </w:p>
    <w:p w:rsidR="00000000" w:rsidRDefault="00FA732B">
      <w:pPr>
        <w:rPr>
          <w:rFonts w:ascii="Courier New" w:hAnsi="Courier New" w:cs="Courier New"/>
          <w:b/>
          <w:bCs/>
          <w:sz w:val="32"/>
        </w:rPr>
      </w:pPr>
    </w:p>
    <w:p w:rsidR="00000000" w:rsidRDefault="00FA732B">
      <w:pPr>
        <w:rPr>
          <w:rFonts w:ascii="Courier New" w:hAnsi="Courier New" w:cs="Courier New"/>
          <w:b/>
          <w:bCs/>
          <w:sz w:val="32"/>
        </w:rPr>
      </w:pPr>
    </w:p>
    <w:p w:rsidR="00000000" w:rsidRDefault="00FA732B">
      <w:pPr>
        <w:rPr>
          <w:rFonts w:ascii="Courier New" w:hAnsi="Courier New" w:cs="Courier New"/>
          <w:b/>
          <w:bCs/>
          <w:sz w:val="32"/>
        </w:rPr>
      </w:pPr>
    </w:p>
    <w:p w:rsidR="00000000" w:rsidRDefault="00FA732B">
      <w:pPr>
        <w:rPr>
          <w:rFonts w:ascii="Courier New" w:hAnsi="Courier New" w:cs="Courier New"/>
          <w:b/>
          <w:bCs/>
          <w:sz w:val="32"/>
        </w:rPr>
      </w:pPr>
    </w:p>
    <w:p w:rsidR="00000000" w:rsidRDefault="00FA732B">
      <w:pPr>
        <w:spacing w:line="360" w:lineRule="auto"/>
        <w:rPr>
          <w:rFonts w:ascii="Courier New" w:hAnsi="Courier New" w:cs="Courier New"/>
          <w:b/>
          <w:bCs/>
          <w:sz w:val="32"/>
        </w:rPr>
      </w:pPr>
      <w:r>
        <w:rPr>
          <w:rFonts w:ascii="Courier New" w:hAnsi="Courier New" w:cs="Courier New"/>
          <w:b/>
          <w:bCs/>
          <w:sz w:val="32"/>
        </w:rPr>
        <w:lastRenderedPageBreak/>
        <w:t>1.7.1.2 BANCA CORPORATIVA</w:t>
      </w:r>
    </w:p>
    <w:p w:rsidR="00000000" w:rsidRDefault="00FA732B">
      <w:pPr>
        <w:pStyle w:val="Ttulo6"/>
        <w:spacing w:line="360" w:lineRule="auto"/>
      </w:pPr>
      <w:r>
        <w:t>CRÉDITOS HIPOTECARIOS</w:t>
      </w:r>
    </w:p>
    <w:p w:rsidR="00000000" w:rsidRDefault="00FA732B">
      <w:pPr>
        <w:spacing w:line="360" w:lineRule="auto"/>
        <w:jc w:val="both"/>
        <w:rPr>
          <w:rFonts w:ascii="Courier New" w:hAnsi="Courier New" w:cs="Courier New"/>
          <w:szCs w:val="20"/>
        </w:rPr>
      </w:pPr>
      <w:r>
        <w:rPr>
          <w:rFonts w:ascii="Courier New" w:hAnsi="Courier New" w:cs="Courier New"/>
          <w:szCs w:val="20"/>
        </w:rPr>
        <w:t>Le ofrecemos préstamos de mediano y largo plazo con la garantía hipotecaria de un bien inmueble.</w:t>
      </w:r>
    </w:p>
    <w:p w:rsidR="00000000" w:rsidRDefault="00FA732B">
      <w:pPr>
        <w:spacing w:line="360" w:lineRule="auto"/>
        <w:jc w:val="both"/>
        <w:rPr>
          <w:rFonts w:ascii="Courier New" w:hAnsi="Courier New" w:cs="Courier New"/>
          <w:b/>
          <w:bCs/>
          <w:sz w:val="28"/>
          <w:szCs w:val="20"/>
        </w:rPr>
      </w:pPr>
      <w:r>
        <w:rPr>
          <w:rFonts w:ascii="Courier New" w:hAnsi="Courier New" w:cs="Courier New"/>
          <w:szCs w:val="20"/>
        </w:rPr>
        <w:br/>
      </w:r>
      <w:r>
        <w:rPr>
          <w:rFonts w:ascii="Courier New" w:hAnsi="Courier New" w:cs="Courier New"/>
          <w:b/>
          <w:bCs/>
          <w:sz w:val="28"/>
          <w:szCs w:val="20"/>
        </w:rPr>
        <w:t>CRÉDITOS PRENDARIOS</w:t>
      </w:r>
    </w:p>
    <w:p w:rsidR="00000000" w:rsidRDefault="00FA732B">
      <w:pPr>
        <w:spacing w:line="360" w:lineRule="auto"/>
        <w:jc w:val="both"/>
        <w:rPr>
          <w:rFonts w:ascii="Courier New" w:hAnsi="Courier New" w:cs="Courier New"/>
          <w:szCs w:val="20"/>
        </w:rPr>
      </w:pPr>
      <w:r>
        <w:rPr>
          <w:rFonts w:ascii="Courier New" w:hAnsi="Courier New" w:cs="Courier New"/>
          <w:szCs w:val="20"/>
        </w:rPr>
        <w:t>Obtenga préstamos a corto plazo para capital de trabajo; y a media</w:t>
      </w:r>
      <w:r>
        <w:rPr>
          <w:rFonts w:ascii="Courier New" w:hAnsi="Courier New" w:cs="Courier New"/>
          <w:szCs w:val="20"/>
        </w:rPr>
        <w:t>no y largo plazo para la adquisición de activos fijos mediante la instrumentación de prenda de bienes muebles. Además puede solicitar préstamos con garantía de certificados de depósitos emitidos por almaceneras.</w:t>
      </w:r>
    </w:p>
    <w:p w:rsidR="00000000" w:rsidRDefault="00FA732B">
      <w:pPr>
        <w:spacing w:line="360" w:lineRule="auto"/>
        <w:jc w:val="both"/>
        <w:rPr>
          <w:rFonts w:ascii="Courier New" w:hAnsi="Courier New" w:cs="Courier New"/>
          <w:b/>
          <w:bCs/>
          <w:sz w:val="28"/>
          <w:szCs w:val="20"/>
        </w:rPr>
      </w:pPr>
      <w:r>
        <w:rPr>
          <w:rFonts w:ascii="Courier New" w:hAnsi="Courier New" w:cs="Courier New"/>
          <w:szCs w:val="20"/>
        </w:rPr>
        <w:br/>
      </w:r>
      <w:r>
        <w:rPr>
          <w:rFonts w:ascii="Courier New" w:hAnsi="Courier New" w:cs="Courier New"/>
          <w:b/>
          <w:bCs/>
          <w:sz w:val="28"/>
          <w:szCs w:val="20"/>
        </w:rPr>
        <w:t>SOBREGIROS OCASIONALES</w:t>
      </w:r>
    </w:p>
    <w:p w:rsidR="00000000" w:rsidRDefault="00FA732B">
      <w:pPr>
        <w:spacing w:line="360" w:lineRule="auto"/>
        <w:jc w:val="both"/>
        <w:rPr>
          <w:rFonts w:ascii="Courier New" w:hAnsi="Courier New" w:cs="Courier New"/>
        </w:rPr>
      </w:pPr>
      <w:r>
        <w:rPr>
          <w:rFonts w:ascii="Courier New" w:hAnsi="Courier New" w:cs="Courier New"/>
          <w:szCs w:val="20"/>
        </w:rPr>
        <w:t>Solicite una línea d</w:t>
      </w:r>
      <w:r>
        <w:rPr>
          <w:rFonts w:ascii="Courier New" w:hAnsi="Courier New" w:cs="Courier New"/>
          <w:szCs w:val="20"/>
        </w:rPr>
        <w:t>e crédito a corto plazo (menor a 30 días) que le permita cubrir sus cheques y ordenar débitos sobre su cuenta corriente.</w:t>
      </w:r>
      <w:r>
        <w:rPr>
          <w:rFonts w:ascii="Courier New" w:hAnsi="Courier New" w:cs="Courier New"/>
        </w:rPr>
        <w:t xml:space="preserve"> </w:t>
      </w:r>
    </w:p>
    <w:p w:rsidR="00000000" w:rsidRDefault="00FA732B">
      <w:pPr>
        <w:pStyle w:val="Ttulo6"/>
        <w:spacing w:line="360" w:lineRule="auto"/>
        <w:rPr>
          <w:szCs w:val="24"/>
        </w:rPr>
      </w:pPr>
    </w:p>
    <w:p w:rsidR="00000000" w:rsidRDefault="00FA732B">
      <w:pPr>
        <w:pStyle w:val="Ttulo6"/>
        <w:spacing w:line="360" w:lineRule="auto"/>
        <w:rPr>
          <w:szCs w:val="24"/>
        </w:rPr>
      </w:pPr>
      <w:r>
        <w:rPr>
          <w:szCs w:val="24"/>
        </w:rPr>
        <w:t>CERTIFICADOS DE INTEGRACIÓN DE CAPITAL</w:t>
      </w:r>
    </w:p>
    <w:p w:rsidR="00000000" w:rsidRDefault="00FA732B">
      <w:pPr>
        <w:spacing w:line="360" w:lineRule="auto"/>
        <w:jc w:val="both"/>
        <w:rPr>
          <w:rFonts w:ascii="Courier New" w:hAnsi="Courier New" w:cs="Courier New"/>
        </w:rPr>
      </w:pPr>
      <w:r>
        <w:rPr>
          <w:rFonts w:ascii="Courier New" w:hAnsi="Courier New" w:cs="Courier New"/>
        </w:rPr>
        <w:t xml:space="preserve">El Banco de Machala le ofrece la emisión del Certificado de Integración de Capital, requisito </w:t>
      </w:r>
      <w:r>
        <w:rPr>
          <w:rFonts w:ascii="Courier New" w:hAnsi="Courier New" w:cs="Courier New"/>
        </w:rPr>
        <w:t>básico para la aprobación de la constitución de su compañía.</w:t>
      </w:r>
    </w:p>
    <w:p w:rsidR="00000000" w:rsidRDefault="00FA732B">
      <w:pPr>
        <w:spacing w:line="360" w:lineRule="auto"/>
        <w:rPr>
          <w:rStyle w:val="Textoennegrita"/>
          <w:rFonts w:ascii="Courier New" w:hAnsi="Courier New" w:cs="Courier New"/>
          <w:szCs w:val="20"/>
        </w:rPr>
      </w:pPr>
    </w:p>
    <w:p w:rsidR="00000000" w:rsidRDefault="00FA732B">
      <w:pPr>
        <w:pStyle w:val="Ttulo6"/>
        <w:spacing w:line="360" w:lineRule="auto"/>
        <w:rPr>
          <w:rStyle w:val="Textoennegrita"/>
          <w:b/>
          <w:bCs/>
        </w:rPr>
      </w:pPr>
      <w:r>
        <w:rPr>
          <w:rStyle w:val="Textoennegrita"/>
          <w:b/>
          <w:bCs/>
        </w:rPr>
        <w:lastRenderedPageBreak/>
        <w:t>DOCUMENTOS DESCONTADOS</w:t>
      </w:r>
    </w:p>
    <w:p w:rsidR="00000000" w:rsidRDefault="00FA732B">
      <w:pPr>
        <w:pStyle w:val="Textoindependiente"/>
        <w:spacing w:line="360" w:lineRule="auto"/>
        <w:rPr>
          <w:rFonts w:ascii="Courier New" w:hAnsi="Courier New" w:cs="Courier New"/>
          <w:szCs w:val="24"/>
        </w:rPr>
      </w:pPr>
      <w:r>
        <w:rPr>
          <w:rFonts w:ascii="Courier New" w:hAnsi="Courier New" w:cs="Courier New"/>
          <w:szCs w:val="24"/>
        </w:rPr>
        <w:t>El Banco de Machala le ofrece un préstamo a corto plazo mediante la compra de su cartera, constituida por : letras de cambio, aceptaciones bancarias, pagarés.</w:t>
      </w:r>
    </w:p>
    <w:p w:rsidR="00000000" w:rsidRDefault="00FA732B">
      <w:pPr>
        <w:spacing w:line="360" w:lineRule="auto"/>
        <w:jc w:val="both"/>
        <w:rPr>
          <w:rFonts w:ascii="Courier New" w:hAnsi="Courier New" w:cs="Courier New"/>
        </w:rPr>
      </w:pPr>
      <w:r>
        <w:br/>
      </w:r>
      <w:r>
        <w:rPr>
          <w:rFonts w:ascii="Courier New" w:hAnsi="Courier New" w:cs="Courier New"/>
          <w:b/>
          <w:bCs/>
          <w:sz w:val="28"/>
        </w:rPr>
        <w:t>AVALES</w:t>
      </w:r>
      <w:r>
        <w:rPr>
          <w:rFonts w:ascii="Courier New" w:hAnsi="Courier New" w:cs="Courier New"/>
          <w:b/>
          <w:bCs/>
          <w:sz w:val="28"/>
        </w:rPr>
        <w:br/>
      </w:r>
      <w:r>
        <w:rPr>
          <w:rFonts w:ascii="Courier New" w:hAnsi="Courier New" w:cs="Courier New"/>
        </w:rPr>
        <w:t>Medi</w:t>
      </w:r>
      <w:r>
        <w:rPr>
          <w:rFonts w:ascii="Courier New" w:hAnsi="Courier New" w:cs="Courier New"/>
        </w:rPr>
        <w:t>ante el aval en una letra de cambio, el Banco de Machala garantiza el cumplimiento de cualquier clase de obligación contraída por su compañía con terceros.</w:t>
      </w:r>
    </w:p>
    <w:p w:rsidR="00000000" w:rsidRDefault="00FA732B">
      <w:pPr>
        <w:spacing w:line="360" w:lineRule="auto"/>
        <w:jc w:val="both"/>
        <w:rPr>
          <w:rFonts w:ascii="Courier New" w:hAnsi="Courier New" w:cs="Courier New"/>
          <w:b/>
          <w:bCs/>
          <w:sz w:val="28"/>
        </w:rPr>
      </w:pPr>
    </w:p>
    <w:p w:rsidR="00000000" w:rsidRDefault="00FA732B">
      <w:pPr>
        <w:spacing w:line="360" w:lineRule="auto"/>
        <w:jc w:val="both"/>
        <w:rPr>
          <w:rFonts w:ascii="Courier New" w:hAnsi="Courier New" w:cs="Courier New"/>
          <w:b/>
          <w:bCs/>
          <w:sz w:val="28"/>
        </w:rPr>
      </w:pPr>
      <w:r>
        <w:rPr>
          <w:rFonts w:ascii="Courier New" w:hAnsi="Courier New" w:cs="Courier New"/>
          <w:b/>
          <w:bCs/>
          <w:sz w:val="28"/>
        </w:rPr>
        <w:t>GARANTÍAS BANCARIAS</w:t>
      </w:r>
    </w:p>
    <w:p w:rsidR="00000000" w:rsidRDefault="00FA732B">
      <w:pPr>
        <w:pStyle w:val="Textoindependiente"/>
        <w:spacing w:line="360" w:lineRule="auto"/>
        <w:rPr>
          <w:rFonts w:ascii="Courier New" w:hAnsi="Courier New" w:cs="Courier New"/>
          <w:szCs w:val="24"/>
        </w:rPr>
      </w:pPr>
      <w:r>
        <w:rPr>
          <w:rFonts w:ascii="Courier New" w:hAnsi="Courier New" w:cs="Courier New"/>
          <w:szCs w:val="24"/>
        </w:rPr>
        <w:t>El Banco de Machala a través de un contrato accesorio garantiza el cumplimiento</w:t>
      </w:r>
      <w:r>
        <w:rPr>
          <w:rFonts w:ascii="Courier New" w:hAnsi="Courier New" w:cs="Courier New"/>
          <w:szCs w:val="24"/>
        </w:rPr>
        <w:t xml:space="preserve"> del contrato principal suscrito por su compañía con un tercero, ya sea para garantizar la seriedad de oferta, cumplimiento del contrato, buen uso de anticipos o buen uso de cartas de crédito.</w:t>
      </w:r>
    </w:p>
    <w:p w:rsidR="00000000" w:rsidRDefault="00FA732B">
      <w:pPr>
        <w:pStyle w:val="NormalWeb"/>
        <w:spacing w:before="0" w:beforeAutospacing="0" w:after="0" w:afterAutospacing="0"/>
        <w:jc w:val="center"/>
        <w:rPr>
          <w:rFonts w:ascii="Courier New" w:hAnsi="Courier New" w:cs="Courier New"/>
        </w:rPr>
      </w:pPr>
      <w:r>
        <w:rPr>
          <w:rFonts w:ascii="Courier New" w:hAnsi="Courier New" w:cs="Courier New"/>
        </w:rPr>
        <w:t>Cuadro 1.7.1.2.1</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tblPr>
      <w:tblGrid>
        <w:gridCol w:w="1764"/>
        <w:gridCol w:w="1577"/>
        <w:gridCol w:w="2127"/>
        <w:gridCol w:w="2376"/>
      </w:tblGrid>
      <w:tr w:rsidR="00000000">
        <w:trPr>
          <w:tblCellSpacing w:w="15" w:type="dxa"/>
        </w:trPr>
        <w:tc>
          <w:tcPr>
            <w:tcW w:w="0" w:type="auto"/>
            <w:gridSpan w:val="4"/>
            <w:shd w:val="clear" w:color="auto" w:fill="12876A"/>
            <w:vAlign w:val="center"/>
          </w:tcPr>
          <w:p w:rsidR="00000000" w:rsidRDefault="00FA732B">
            <w:pPr>
              <w:pStyle w:val="NormalWeb"/>
              <w:rPr>
                <w:sz w:val="20"/>
              </w:rPr>
            </w:pPr>
            <w:bookmarkStart w:id="1" w:name="corporativa"/>
            <w:bookmarkEnd w:id="1"/>
            <w:r>
              <w:rPr>
                <w:rFonts w:ascii="Tahoma" w:hAnsi="Tahoma" w:cs="Tahoma"/>
                <w:b/>
                <w:bCs/>
                <w:color w:val="FFFFFF"/>
                <w:sz w:val="20"/>
              </w:rPr>
              <w:t>BANCA CORPORATIVA</w:t>
            </w:r>
          </w:p>
        </w:tc>
      </w:tr>
      <w:tr w:rsidR="00000000">
        <w:trPr>
          <w:tblCellSpacing w:w="15" w:type="dxa"/>
        </w:trPr>
        <w:tc>
          <w:tcPr>
            <w:tcW w:w="0" w:type="auto"/>
            <w:shd w:val="clear" w:color="auto" w:fill="FFEC9F"/>
            <w:vAlign w:val="center"/>
          </w:tcPr>
          <w:p w:rsidR="00000000" w:rsidRDefault="00FA732B">
            <w:pPr>
              <w:jc w:val="center"/>
              <w:rPr>
                <w:sz w:val="16"/>
              </w:rPr>
            </w:pPr>
            <w:r>
              <w:rPr>
                <w:rFonts w:ascii="Tahoma" w:hAnsi="Tahoma" w:cs="Tahoma"/>
                <w:b/>
                <w:bCs/>
                <w:sz w:val="16"/>
                <w:szCs w:val="15"/>
              </w:rPr>
              <w:t>Ciudad</w:t>
            </w:r>
          </w:p>
        </w:tc>
        <w:tc>
          <w:tcPr>
            <w:tcW w:w="0" w:type="auto"/>
            <w:shd w:val="clear" w:color="auto" w:fill="FFEC9F"/>
            <w:vAlign w:val="center"/>
          </w:tcPr>
          <w:p w:rsidR="00000000" w:rsidRDefault="00FA732B">
            <w:pPr>
              <w:jc w:val="center"/>
              <w:rPr>
                <w:sz w:val="16"/>
              </w:rPr>
            </w:pPr>
            <w:r>
              <w:rPr>
                <w:rFonts w:ascii="Tahoma" w:hAnsi="Tahoma" w:cs="Tahoma"/>
                <w:b/>
                <w:bCs/>
                <w:sz w:val="16"/>
                <w:szCs w:val="15"/>
              </w:rPr>
              <w:t>Oficina</w:t>
            </w:r>
          </w:p>
        </w:tc>
        <w:tc>
          <w:tcPr>
            <w:tcW w:w="0" w:type="auto"/>
            <w:shd w:val="clear" w:color="auto" w:fill="FFEC9F"/>
            <w:vAlign w:val="center"/>
          </w:tcPr>
          <w:p w:rsidR="00000000" w:rsidRDefault="00FA732B">
            <w:pPr>
              <w:jc w:val="center"/>
              <w:rPr>
                <w:sz w:val="16"/>
              </w:rPr>
            </w:pPr>
            <w:r>
              <w:rPr>
                <w:rFonts w:ascii="Tahoma" w:hAnsi="Tahoma" w:cs="Tahoma"/>
                <w:b/>
                <w:bCs/>
                <w:sz w:val="16"/>
                <w:szCs w:val="15"/>
              </w:rPr>
              <w:t>Asesor</w:t>
            </w:r>
          </w:p>
        </w:tc>
        <w:tc>
          <w:tcPr>
            <w:tcW w:w="0" w:type="auto"/>
            <w:shd w:val="clear" w:color="auto" w:fill="FFEC9F"/>
            <w:vAlign w:val="center"/>
          </w:tcPr>
          <w:p w:rsidR="00000000" w:rsidRDefault="00FA732B">
            <w:pPr>
              <w:jc w:val="center"/>
              <w:rPr>
                <w:sz w:val="16"/>
              </w:rPr>
            </w:pPr>
            <w:r>
              <w:rPr>
                <w:rFonts w:ascii="Tahoma" w:hAnsi="Tahoma" w:cs="Tahoma"/>
                <w:b/>
                <w:bCs/>
                <w:sz w:val="16"/>
                <w:szCs w:val="15"/>
              </w:rPr>
              <w:t>Teléf</w:t>
            </w:r>
            <w:r>
              <w:rPr>
                <w:rFonts w:ascii="Tahoma" w:hAnsi="Tahoma" w:cs="Tahoma"/>
                <w:b/>
                <w:bCs/>
                <w:sz w:val="16"/>
                <w:szCs w:val="15"/>
              </w:rPr>
              <w:t>ono</w:t>
            </w:r>
          </w:p>
        </w:tc>
      </w:tr>
      <w:tr w:rsidR="00000000">
        <w:trPr>
          <w:tblCellSpacing w:w="15" w:type="dxa"/>
        </w:trPr>
        <w:tc>
          <w:tcPr>
            <w:tcW w:w="0" w:type="auto"/>
            <w:vAlign w:val="center"/>
          </w:tcPr>
          <w:p w:rsidR="00000000" w:rsidRDefault="00FA732B">
            <w:pPr>
              <w:rPr>
                <w:sz w:val="16"/>
              </w:rPr>
            </w:pPr>
            <w:r>
              <w:rPr>
                <w:rFonts w:ascii="Tahoma" w:hAnsi="Tahoma" w:cs="Tahoma"/>
                <w:b/>
                <w:bCs/>
                <w:sz w:val="16"/>
                <w:szCs w:val="15"/>
              </w:rPr>
              <w:t>Machala</w:t>
            </w:r>
          </w:p>
        </w:tc>
        <w:tc>
          <w:tcPr>
            <w:tcW w:w="0" w:type="auto"/>
            <w:vAlign w:val="center"/>
          </w:tcPr>
          <w:p w:rsidR="00000000" w:rsidRDefault="00FA732B">
            <w:pPr>
              <w:rPr>
                <w:sz w:val="16"/>
              </w:rPr>
            </w:pPr>
            <w:r>
              <w:rPr>
                <w:rFonts w:ascii="Tahoma" w:hAnsi="Tahoma" w:cs="Tahoma"/>
                <w:sz w:val="16"/>
                <w:szCs w:val="15"/>
              </w:rPr>
              <w:t>Machala</w:t>
            </w:r>
          </w:p>
        </w:tc>
        <w:tc>
          <w:tcPr>
            <w:tcW w:w="0" w:type="auto"/>
            <w:vAlign w:val="center"/>
          </w:tcPr>
          <w:p w:rsidR="00000000" w:rsidRDefault="00FA732B">
            <w:pPr>
              <w:rPr>
                <w:sz w:val="16"/>
              </w:rPr>
            </w:pPr>
            <w:r>
              <w:rPr>
                <w:rFonts w:ascii="Tahoma" w:hAnsi="Tahoma" w:cs="Tahoma"/>
                <w:sz w:val="16"/>
                <w:szCs w:val="15"/>
              </w:rPr>
              <w:t>Naldy Valarezo</w:t>
            </w:r>
          </w:p>
        </w:tc>
        <w:tc>
          <w:tcPr>
            <w:tcW w:w="0" w:type="auto"/>
            <w:vAlign w:val="center"/>
          </w:tcPr>
          <w:p w:rsidR="00000000" w:rsidRDefault="00FA732B">
            <w:pPr>
              <w:rPr>
                <w:sz w:val="16"/>
              </w:rPr>
            </w:pPr>
            <w:r>
              <w:rPr>
                <w:rFonts w:ascii="Tahoma" w:hAnsi="Tahoma" w:cs="Tahoma"/>
                <w:sz w:val="16"/>
                <w:szCs w:val="15"/>
              </w:rPr>
              <w:t>07 – 2930100   ext. 141</w:t>
            </w:r>
          </w:p>
        </w:tc>
      </w:tr>
      <w:tr w:rsidR="00000000">
        <w:trPr>
          <w:tblCellSpacing w:w="15" w:type="dxa"/>
        </w:trPr>
        <w:tc>
          <w:tcPr>
            <w:tcW w:w="0" w:type="auto"/>
            <w:shd w:val="clear" w:color="auto" w:fill="E7E7E7"/>
            <w:vAlign w:val="center"/>
          </w:tcPr>
          <w:p w:rsidR="00000000" w:rsidRDefault="00FA732B">
            <w:pPr>
              <w:rPr>
                <w:sz w:val="16"/>
              </w:rPr>
            </w:pPr>
            <w:r>
              <w:rPr>
                <w:rFonts w:ascii="Tahoma" w:hAnsi="Tahoma" w:cs="Tahoma"/>
                <w:b/>
                <w:bCs/>
                <w:sz w:val="16"/>
                <w:szCs w:val="15"/>
              </w:rPr>
              <w:t>Guayaquil</w:t>
            </w:r>
          </w:p>
        </w:tc>
        <w:tc>
          <w:tcPr>
            <w:tcW w:w="0" w:type="auto"/>
            <w:shd w:val="clear" w:color="auto" w:fill="E7E7E7"/>
            <w:vAlign w:val="center"/>
          </w:tcPr>
          <w:p w:rsidR="00000000" w:rsidRDefault="00FA732B">
            <w:pPr>
              <w:rPr>
                <w:sz w:val="16"/>
              </w:rPr>
            </w:pPr>
            <w:r>
              <w:rPr>
                <w:rFonts w:ascii="Tahoma" w:hAnsi="Tahoma" w:cs="Tahoma"/>
                <w:sz w:val="16"/>
                <w:szCs w:val="15"/>
              </w:rPr>
              <w:t>Guayaquil</w:t>
            </w:r>
          </w:p>
        </w:tc>
        <w:tc>
          <w:tcPr>
            <w:tcW w:w="0" w:type="auto"/>
            <w:shd w:val="clear" w:color="auto" w:fill="E7E7E7"/>
            <w:vAlign w:val="center"/>
          </w:tcPr>
          <w:p w:rsidR="00000000" w:rsidRDefault="00FA732B">
            <w:pPr>
              <w:rPr>
                <w:sz w:val="16"/>
              </w:rPr>
            </w:pPr>
            <w:r>
              <w:rPr>
                <w:rFonts w:ascii="Tahoma" w:hAnsi="Tahoma" w:cs="Tahoma"/>
                <w:sz w:val="16"/>
                <w:szCs w:val="15"/>
              </w:rPr>
              <w:t>Inés Bayas</w:t>
            </w:r>
          </w:p>
        </w:tc>
        <w:tc>
          <w:tcPr>
            <w:tcW w:w="0" w:type="auto"/>
            <w:shd w:val="clear" w:color="auto" w:fill="E7E7E7"/>
            <w:vAlign w:val="center"/>
          </w:tcPr>
          <w:p w:rsidR="00000000" w:rsidRDefault="00FA732B">
            <w:pPr>
              <w:rPr>
                <w:sz w:val="16"/>
              </w:rPr>
            </w:pPr>
            <w:r>
              <w:rPr>
                <w:rFonts w:ascii="Tahoma" w:hAnsi="Tahoma" w:cs="Tahoma"/>
                <w:sz w:val="16"/>
                <w:szCs w:val="15"/>
              </w:rPr>
              <w:t>04 – 2566800 ext. 506</w:t>
            </w:r>
          </w:p>
        </w:tc>
      </w:tr>
      <w:tr w:rsidR="00000000">
        <w:trPr>
          <w:tblCellSpacing w:w="15" w:type="dxa"/>
        </w:trPr>
        <w:tc>
          <w:tcPr>
            <w:tcW w:w="0" w:type="auto"/>
            <w:shd w:val="clear" w:color="auto" w:fill="E7E7E7"/>
            <w:vAlign w:val="center"/>
          </w:tcPr>
          <w:p w:rsidR="00000000" w:rsidRDefault="00FA732B">
            <w:pPr>
              <w:rPr>
                <w:sz w:val="16"/>
              </w:rPr>
            </w:pPr>
          </w:p>
        </w:tc>
        <w:tc>
          <w:tcPr>
            <w:tcW w:w="0" w:type="auto"/>
            <w:shd w:val="clear" w:color="auto" w:fill="E7E7E7"/>
            <w:vAlign w:val="center"/>
          </w:tcPr>
          <w:p w:rsidR="00000000" w:rsidRDefault="00FA732B">
            <w:pPr>
              <w:rPr>
                <w:sz w:val="16"/>
              </w:rPr>
            </w:pPr>
          </w:p>
        </w:tc>
        <w:tc>
          <w:tcPr>
            <w:tcW w:w="0" w:type="auto"/>
            <w:shd w:val="clear" w:color="auto" w:fill="E7E7E7"/>
            <w:vAlign w:val="center"/>
          </w:tcPr>
          <w:p w:rsidR="00000000" w:rsidRDefault="00FA732B">
            <w:pPr>
              <w:rPr>
                <w:sz w:val="16"/>
              </w:rPr>
            </w:pPr>
            <w:r>
              <w:rPr>
                <w:rFonts w:ascii="Tahoma" w:hAnsi="Tahoma" w:cs="Tahoma"/>
                <w:sz w:val="16"/>
                <w:szCs w:val="15"/>
              </w:rPr>
              <w:t>Angelina Lucas</w:t>
            </w:r>
          </w:p>
        </w:tc>
        <w:tc>
          <w:tcPr>
            <w:tcW w:w="0" w:type="auto"/>
            <w:shd w:val="clear" w:color="auto" w:fill="E7E7E7"/>
            <w:vAlign w:val="center"/>
          </w:tcPr>
          <w:p w:rsidR="00000000" w:rsidRDefault="00FA732B">
            <w:pPr>
              <w:rPr>
                <w:sz w:val="16"/>
                <w:lang w:val="fr-FR"/>
              </w:rPr>
            </w:pPr>
            <w:r>
              <w:rPr>
                <w:rFonts w:ascii="Tahoma" w:hAnsi="Tahoma" w:cs="Tahoma"/>
                <w:sz w:val="16"/>
                <w:szCs w:val="15"/>
                <w:lang w:val="fr-FR"/>
              </w:rPr>
              <w:t>04 – 2566800 ext. 504</w:t>
            </w:r>
          </w:p>
        </w:tc>
      </w:tr>
      <w:tr w:rsidR="00000000">
        <w:trPr>
          <w:tblCellSpacing w:w="15" w:type="dxa"/>
        </w:trPr>
        <w:tc>
          <w:tcPr>
            <w:tcW w:w="0" w:type="auto"/>
            <w:shd w:val="clear" w:color="auto" w:fill="E7E7E7"/>
            <w:vAlign w:val="center"/>
          </w:tcPr>
          <w:p w:rsidR="00000000" w:rsidRDefault="00FA732B">
            <w:pPr>
              <w:rPr>
                <w:sz w:val="16"/>
                <w:lang w:val="fr-FR"/>
              </w:rPr>
            </w:pPr>
          </w:p>
        </w:tc>
        <w:tc>
          <w:tcPr>
            <w:tcW w:w="0" w:type="auto"/>
            <w:shd w:val="clear" w:color="auto" w:fill="E7E7E7"/>
            <w:vAlign w:val="center"/>
          </w:tcPr>
          <w:p w:rsidR="00000000" w:rsidRDefault="00FA732B">
            <w:pPr>
              <w:rPr>
                <w:sz w:val="16"/>
                <w:lang w:val="fr-FR"/>
              </w:rPr>
            </w:pPr>
          </w:p>
        </w:tc>
        <w:tc>
          <w:tcPr>
            <w:tcW w:w="0" w:type="auto"/>
            <w:shd w:val="clear" w:color="auto" w:fill="E7E7E7"/>
            <w:vAlign w:val="center"/>
          </w:tcPr>
          <w:p w:rsidR="00000000" w:rsidRDefault="00FA732B">
            <w:pPr>
              <w:rPr>
                <w:sz w:val="16"/>
                <w:lang w:val="fr-FR"/>
              </w:rPr>
            </w:pPr>
            <w:r>
              <w:rPr>
                <w:rFonts w:ascii="Tahoma" w:hAnsi="Tahoma" w:cs="Tahoma"/>
                <w:sz w:val="16"/>
                <w:szCs w:val="15"/>
                <w:lang w:val="fr-FR"/>
              </w:rPr>
              <w:t>Alexandra Auz</w:t>
            </w:r>
          </w:p>
        </w:tc>
        <w:tc>
          <w:tcPr>
            <w:tcW w:w="0" w:type="auto"/>
            <w:shd w:val="clear" w:color="auto" w:fill="E7E7E7"/>
            <w:vAlign w:val="center"/>
          </w:tcPr>
          <w:p w:rsidR="00000000" w:rsidRDefault="00FA732B">
            <w:pPr>
              <w:rPr>
                <w:sz w:val="16"/>
              </w:rPr>
            </w:pPr>
            <w:r>
              <w:rPr>
                <w:rFonts w:ascii="Tahoma" w:hAnsi="Tahoma" w:cs="Tahoma"/>
                <w:sz w:val="16"/>
                <w:szCs w:val="15"/>
              </w:rPr>
              <w:t>04 – 2566800   ext. 516</w:t>
            </w:r>
          </w:p>
        </w:tc>
      </w:tr>
      <w:tr w:rsidR="00000000">
        <w:trPr>
          <w:tblCellSpacing w:w="15" w:type="dxa"/>
        </w:trPr>
        <w:tc>
          <w:tcPr>
            <w:tcW w:w="0" w:type="auto"/>
            <w:shd w:val="clear" w:color="auto" w:fill="E7E7E7"/>
            <w:vAlign w:val="center"/>
          </w:tcPr>
          <w:p w:rsidR="00000000" w:rsidRDefault="00FA732B">
            <w:pPr>
              <w:rPr>
                <w:sz w:val="16"/>
              </w:rPr>
            </w:pPr>
          </w:p>
        </w:tc>
        <w:tc>
          <w:tcPr>
            <w:tcW w:w="0" w:type="auto"/>
            <w:shd w:val="clear" w:color="auto" w:fill="E7E7E7"/>
            <w:vAlign w:val="center"/>
          </w:tcPr>
          <w:p w:rsidR="00000000" w:rsidRDefault="00FA732B">
            <w:pPr>
              <w:rPr>
                <w:sz w:val="16"/>
              </w:rPr>
            </w:pPr>
            <w:r>
              <w:rPr>
                <w:rFonts w:ascii="Tahoma" w:hAnsi="Tahoma" w:cs="Tahoma"/>
                <w:sz w:val="16"/>
                <w:szCs w:val="15"/>
              </w:rPr>
              <w:t>Alborada</w:t>
            </w:r>
          </w:p>
        </w:tc>
        <w:tc>
          <w:tcPr>
            <w:tcW w:w="0" w:type="auto"/>
            <w:shd w:val="clear" w:color="auto" w:fill="E7E7E7"/>
            <w:vAlign w:val="center"/>
          </w:tcPr>
          <w:p w:rsidR="00000000" w:rsidRDefault="00FA732B">
            <w:pPr>
              <w:rPr>
                <w:sz w:val="16"/>
              </w:rPr>
            </w:pPr>
            <w:r>
              <w:rPr>
                <w:rFonts w:ascii="Tahoma" w:hAnsi="Tahoma" w:cs="Tahoma"/>
                <w:sz w:val="16"/>
                <w:szCs w:val="15"/>
              </w:rPr>
              <w:t>Martha Cume</w:t>
            </w:r>
          </w:p>
        </w:tc>
        <w:tc>
          <w:tcPr>
            <w:tcW w:w="0" w:type="auto"/>
            <w:shd w:val="clear" w:color="auto" w:fill="E7E7E7"/>
            <w:vAlign w:val="center"/>
          </w:tcPr>
          <w:p w:rsidR="00000000" w:rsidRDefault="00FA732B">
            <w:pPr>
              <w:rPr>
                <w:sz w:val="16"/>
              </w:rPr>
            </w:pPr>
            <w:r>
              <w:rPr>
                <w:rFonts w:ascii="Tahoma" w:hAnsi="Tahoma" w:cs="Tahoma"/>
                <w:sz w:val="16"/>
                <w:szCs w:val="15"/>
              </w:rPr>
              <w:t>04 – 2239525</w:t>
            </w:r>
          </w:p>
        </w:tc>
      </w:tr>
      <w:tr w:rsidR="00000000">
        <w:trPr>
          <w:tblCellSpacing w:w="15" w:type="dxa"/>
        </w:trPr>
        <w:tc>
          <w:tcPr>
            <w:tcW w:w="0" w:type="auto"/>
            <w:shd w:val="clear" w:color="auto" w:fill="E7E7E7"/>
            <w:vAlign w:val="center"/>
          </w:tcPr>
          <w:p w:rsidR="00000000" w:rsidRDefault="00FA732B">
            <w:pPr>
              <w:rPr>
                <w:sz w:val="16"/>
              </w:rPr>
            </w:pPr>
          </w:p>
        </w:tc>
        <w:tc>
          <w:tcPr>
            <w:tcW w:w="0" w:type="auto"/>
            <w:shd w:val="clear" w:color="auto" w:fill="E7E7E7"/>
            <w:vAlign w:val="center"/>
          </w:tcPr>
          <w:p w:rsidR="00000000" w:rsidRDefault="00FA732B">
            <w:pPr>
              <w:rPr>
                <w:sz w:val="16"/>
              </w:rPr>
            </w:pPr>
            <w:r>
              <w:rPr>
                <w:rFonts w:ascii="Tahoma" w:hAnsi="Tahoma" w:cs="Tahoma"/>
                <w:sz w:val="16"/>
                <w:szCs w:val="15"/>
              </w:rPr>
              <w:t>Urdesa</w:t>
            </w:r>
          </w:p>
        </w:tc>
        <w:tc>
          <w:tcPr>
            <w:tcW w:w="0" w:type="auto"/>
            <w:shd w:val="clear" w:color="auto" w:fill="E7E7E7"/>
            <w:vAlign w:val="center"/>
          </w:tcPr>
          <w:p w:rsidR="00000000" w:rsidRDefault="00FA732B">
            <w:pPr>
              <w:rPr>
                <w:sz w:val="16"/>
              </w:rPr>
            </w:pPr>
            <w:r>
              <w:rPr>
                <w:rFonts w:ascii="Tahoma" w:hAnsi="Tahoma" w:cs="Tahoma"/>
                <w:sz w:val="16"/>
                <w:szCs w:val="15"/>
              </w:rPr>
              <w:t>Miseno Casanova</w:t>
            </w:r>
          </w:p>
        </w:tc>
        <w:tc>
          <w:tcPr>
            <w:tcW w:w="0" w:type="auto"/>
            <w:shd w:val="clear" w:color="auto" w:fill="E7E7E7"/>
            <w:vAlign w:val="center"/>
          </w:tcPr>
          <w:p w:rsidR="00000000" w:rsidRDefault="00FA732B">
            <w:pPr>
              <w:rPr>
                <w:sz w:val="16"/>
              </w:rPr>
            </w:pPr>
            <w:r>
              <w:rPr>
                <w:rFonts w:ascii="Tahoma" w:hAnsi="Tahoma" w:cs="Tahoma"/>
                <w:sz w:val="16"/>
                <w:szCs w:val="15"/>
              </w:rPr>
              <w:t>04 – 2380033</w:t>
            </w:r>
          </w:p>
        </w:tc>
      </w:tr>
      <w:tr w:rsidR="00000000">
        <w:trPr>
          <w:tblCellSpacing w:w="15" w:type="dxa"/>
        </w:trPr>
        <w:tc>
          <w:tcPr>
            <w:tcW w:w="0" w:type="auto"/>
            <w:shd w:val="clear" w:color="auto" w:fill="E7E7E7"/>
            <w:vAlign w:val="center"/>
          </w:tcPr>
          <w:p w:rsidR="00000000" w:rsidRDefault="00FA732B">
            <w:pPr>
              <w:rPr>
                <w:sz w:val="16"/>
              </w:rPr>
            </w:pPr>
          </w:p>
        </w:tc>
        <w:tc>
          <w:tcPr>
            <w:tcW w:w="0" w:type="auto"/>
            <w:shd w:val="clear" w:color="auto" w:fill="E7E7E7"/>
            <w:vAlign w:val="center"/>
          </w:tcPr>
          <w:p w:rsidR="00000000" w:rsidRDefault="00FA732B">
            <w:pPr>
              <w:rPr>
                <w:sz w:val="16"/>
              </w:rPr>
            </w:pPr>
            <w:r>
              <w:rPr>
                <w:rFonts w:ascii="Tahoma" w:hAnsi="Tahoma" w:cs="Tahoma"/>
                <w:sz w:val="16"/>
                <w:szCs w:val="15"/>
              </w:rPr>
              <w:t>Río Plaza</w:t>
            </w:r>
          </w:p>
        </w:tc>
        <w:tc>
          <w:tcPr>
            <w:tcW w:w="0" w:type="auto"/>
            <w:shd w:val="clear" w:color="auto" w:fill="E7E7E7"/>
            <w:vAlign w:val="center"/>
          </w:tcPr>
          <w:p w:rsidR="00000000" w:rsidRDefault="00FA732B">
            <w:pPr>
              <w:rPr>
                <w:sz w:val="16"/>
              </w:rPr>
            </w:pPr>
            <w:r>
              <w:rPr>
                <w:rFonts w:ascii="Tahoma" w:hAnsi="Tahoma" w:cs="Tahoma"/>
                <w:sz w:val="16"/>
                <w:szCs w:val="15"/>
              </w:rPr>
              <w:t>Martha Manrique</w:t>
            </w:r>
          </w:p>
        </w:tc>
        <w:tc>
          <w:tcPr>
            <w:tcW w:w="0" w:type="auto"/>
            <w:shd w:val="clear" w:color="auto" w:fill="E7E7E7"/>
            <w:vAlign w:val="center"/>
          </w:tcPr>
          <w:p w:rsidR="00000000" w:rsidRDefault="00FA732B">
            <w:pPr>
              <w:pStyle w:val="NormalWeb"/>
              <w:rPr>
                <w:sz w:val="16"/>
              </w:rPr>
            </w:pPr>
            <w:r>
              <w:rPr>
                <w:rFonts w:ascii="Tahoma" w:hAnsi="Tahoma" w:cs="Tahoma"/>
                <w:sz w:val="16"/>
                <w:szCs w:val="15"/>
              </w:rPr>
              <w:t>04 – 2834263</w:t>
            </w:r>
          </w:p>
        </w:tc>
      </w:tr>
      <w:tr w:rsidR="00000000">
        <w:trPr>
          <w:tblCellSpacing w:w="15" w:type="dxa"/>
        </w:trPr>
        <w:tc>
          <w:tcPr>
            <w:tcW w:w="0" w:type="auto"/>
            <w:vAlign w:val="center"/>
          </w:tcPr>
          <w:p w:rsidR="00000000" w:rsidRDefault="00FA732B">
            <w:pPr>
              <w:rPr>
                <w:sz w:val="16"/>
              </w:rPr>
            </w:pPr>
            <w:r>
              <w:rPr>
                <w:rFonts w:ascii="Tahoma" w:hAnsi="Tahoma" w:cs="Tahoma"/>
                <w:b/>
                <w:bCs/>
                <w:sz w:val="16"/>
                <w:szCs w:val="15"/>
              </w:rPr>
              <w:t>El Triunfo</w:t>
            </w:r>
          </w:p>
        </w:tc>
        <w:tc>
          <w:tcPr>
            <w:tcW w:w="0" w:type="auto"/>
            <w:vAlign w:val="center"/>
          </w:tcPr>
          <w:p w:rsidR="00000000" w:rsidRDefault="00FA732B">
            <w:pPr>
              <w:rPr>
                <w:sz w:val="16"/>
              </w:rPr>
            </w:pPr>
            <w:r>
              <w:rPr>
                <w:rFonts w:ascii="Tahoma" w:hAnsi="Tahoma" w:cs="Tahoma"/>
                <w:sz w:val="16"/>
                <w:szCs w:val="15"/>
              </w:rPr>
              <w:t>El Triunfo</w:t>
            </w:r>
          </w:p>
        </w:tc>
        <w:tc>
          <w:tcPr>
            <w:tcW w:w="0" w:type="auto"/>
            <w:vAlign w:val="center"/>
          </w:tcPr>
          <w:p w:rsidR="00000000" w:rsidRDefault="00FA732B">
            <w:pPr>
              <w:rPr>
                <w:sz w:val="16"/>
              </w:rPr>
            </w:pPr>
            <w:r>
              <w:rPr>
                <w:rFonts w:ascii="Tahoma" w:hAnsi="Tahoma" w:cs="Tahoma"/>
                <w:sz w:val="16"/>
                <w:szCs w:val="15"/>
              </w:rPr>
              <w:t>Gonzalo Rodriguez</w:t>
            </w:r>
          </w:p>
        </w:tc>
        <w:tc>
          <w:tcPr>
            <w:tcW w:w="0" w:type="auto"/>
            <w:vAlign w:val="center"/>
          </w:tcPr>
          <w:p w:rsidR="00000000" w:rsidRDefault="00FA732B">
            <w:pPr>
              <w:rPr>
                <w:sz w:val="16"/>
              </w:rPr>
            </w:pPr>
            <w:r>
              <w:rPr>
                <w:rFonts w:ascii="Tahoma" w:hAnsi="Tahoma" w:cs="Tahoma"/>
                <w:sz w:val="16"/>
                <w:szCs w:val="15"/>
              </w:rPr>
              <w:t>04 – 2724421</w:t>
            </w:r>
          </w:p>
        </w:tc>
      </w:tr>
      <w:tr w:rsidR="00000000">
        <w:trPr>
          <w:tblCellSpacing w:w="15" w:type="dxa"/>
        </w:trPr>
        <w:tc>
          <w:tcPr>
            <w:tcW w:w="0" w:type="auto"/>
            <w:shd w:val="clear" w:color="auto" w:fill="E7E7E7"/>
            <w:vAlign w:val="center"/>
          </w:tcPr>
          <w:p w:rsidR="00000000" w:rsidRDefault="00FA732B">
            <w:pPr>
              <w:rPr>
                <w:sz w:val="16"/>
              </w:rPr>
            </w:pPr>
            <w:r>
              <w:rPr>
                <w:rFonts w:ascii="Tahoma" w:hAnsi="Tahoma" w:cs="Tahoma"/>
                <w:b/>
                <w:bCs/>
                <w:sz w:val="16"/>
                <w:szCs w:val="15"/>
              </w:rPr>
              <w:lastRenderedPageBreak/>
              <w:t>Milagro</w:t>
            </w:r>
          </w:p>
        </w:tc>
        <w:tc>
          <w:tcPr>
            <w:tcW w:w="0" w:type="auto"/>
            <w:shd w:val="clear" w:color="auto" w:fill="E7E7E7"/>
            <w:vAlign w:val="center"/>
          </w:tcPr>
          <w:p w:rsidR="00000000" w:rsidRDefault="00FA732B">
            <w:pPr>
              <w:rPr>
                <w:sz w:val="16"/>
              </w:rPr>
            </w:pPr>
            <w:r>
              <w:rPr>
                <w:rFonts w:ascii="Tahoma" w:hAnsi="Tahoma" w:cs="Tahoma"/>
                <w:sz w:val="16"/>
                <w:szCs w:val="15"/>
              </w:rPr>
              <w:t>Milagro</w:t>
            </w:r>
          </w:p>
        </w:tc>
        <w:tc>
          <w:tcPr>
            <w:tcW w:w="0" w:type="auto"/>
            <w:shd w:val="clear" w:color="auto" w:fill="E7E7E7"/>
            <w:vAlign w:val="center"/>
          </w:tcPr>
          <w:p w:rsidR="00000000" w:rsidRDefault="00FA732B">
            <w:pPr>
              <w:rPr>
                <w:sz w:val="16"/>
              </w:rPr>
            </w:pPr>
            <w:r>
              <w:rPr>
                <w:rFonts w:ascii="Tahoma" w:hAnsi="Tahoma" w:cs="Tahoma"/>
                <w:sz w:val="16"/>
                <w:szCs w:val="15"/>
              </w:rPr>
              <w:t>Saul Jara</w:t>
            </w:r>
          </w:p>
        </w:tc>
        <w:tc>
          <w:tcPr>
            <w:tcW w:w="0" w:type="auto"/>
            <w:shd w:val="clear" w:color="auto" w:fill="E7E7E7"/>
            <w:vAlign w:val="center"/>
          </w:tcPr>
          <w:p w:rsidR="00000000" w:rsidRDefault="00FA732B">
            <w:pPr>
              <w:rPr>
                <w:sz w:val="16"/>
              </w:rPr>
            </w:pPr>
            <w:r>
              <w:rPr>
                <w:rFonts w:ascii="Tahoma" w:hAnsi="Tahoma" w:cs="Tahoma"/>
                <w:sz w:val="16"/>
                <w:szCs w:val="15"/>
              </w:rPr>
              <w:t>04 – 2971122</w:t>
            </w:r>
          </w:p>
        </w:tc>
      </w:tr>
      <w:tr w:rsidR="00000000">
        <w:trPr>
          <w:tblCellSpacing w:w="15" w:type="dxa"/>
        </w:trPr>
        <w:tc>
          <w:tcPr>
            <w:tcW w:w="0" w:type="auto"/>
            <w:shd w:val="clear" w:color="auto" w:fill="E7E7E7"/>
            <w:vAlign w:val="center"/>
          </w:tcPr>
          <w:p w:rsidR="00000000" w:rsidRDefault="00FA732B">
            <w:pPr>
              <w:rPr>
                <w:sz w:val="16"/>
              </w:rPr>
            </w:pPr>
          </w:p>
        </w:tc>
        <w:tc>
          <w:tcPr>
            <w:tcW w:w="0" w:type="auto"/>
            <w:shd w:val="clear" w:color="auto" w:fill="E7E7E7"/>
            <w:vAlign w:val="center"/>
          </w:tcPr>
          <w:p w:rsidR="00000000" w:rsidRDefault="00FA732B">
            <w:pPr>
              <w:rPr>
                <w:sz w:val="16"/>
              </w:rPr>
            </w:pPr>
          </w:p>
        </w:tc>
        <w:tc>
          <w:tcPr>
            <w:tcW w:w="0" w:type="auto"/>
            <w:shd w:val="clear" w:color="auto" w:fill="E7E7E7"/>
            <w:vAlign w:val="center"/>
          </w:tcPr>
          <w:p w:rsidR="00000000" w:rsidRDefault="00FA732B">
            <w:pPr>
              <w:rPr>
                <w:sz w:val="16"/>
              </w:rPr>
            </w:pPr>
            <w:r>
              <w:rPr>
                <w:rFonts w:ascii="Tahoma" w:hAnsi="Tahoma" w:cs="Tahoma"/>
                <w:sz w:val="16"/>
                <w:szCs w:val="15"/>
              </w:rPr>
              <w:t>Ana María Acosta</w:t>
            </w:r>
          </w:p>
        </w:tc>
        <w:tc>
          <w:tcPr>
            <w:tcW w:w="0" w:type="auto"/>
            <w:shd w:val="clear" w:color="auto" w:fill="E7E7E7"/>
            <w:vAlign w:val="center"/>
          </w:tcPr>
          <w:p w:rsidR="00000000" w:rsidRDefault="00FA732B">
            <w:pPr>
              <w:rPr>
                <w:sz w:val="16"/>
              </w:rPr>
            </w:pPr>
            <w:r>
              <w:rPr>
                <w:rFonts w:ascii="Tahoma" w:hAnsi="Tahoma" w:cs="Tahoma"/>
                <w:sz w:val="16"/>
                <w:szCs w:val="15"/>
              </w:rPr>
              <w:t>04 – 2971122</w:t>
            </w:r>
          </w:p>
        </w:tc>
      </w:tr>
      <w:tr w:rsidR="00000000">
        <w:trPr>
          <w:tblCellSpacing w:w="15" w:type="dxa"/>
        </w:trPr>
        <w:tc>
          <w:tcPr>
            <w:tcW w:w="0" w:type="auto"/>
            <w:vAlign w:val="center"/>
          </w:tcPr>
          <w:p w:rsidR="00000000" w:rsidRDefault="00FA732B">
            <w:pPr>
              <w:rPr>
                <w:sz w:val="16"/>
              </w:rPr>
            </w:pPr>
            <w:r>
              <w:rPr>
                <w:rFonts w:ascii="Tahoma" w:hAnsi="Tahoma" w:cs="Tahoma"/>
                <w:b/>
                <w:bCs/>
                <w:sz w:val="16"/>
                <w:szCs w:val="15"/>
              </w:rPr>
              <w:t>Loja</w:t>
            </w:r>
          </w:p>
        </w:tc>
        <w:tc>
          <w:tcPr>
            <w:tcW w:w="0" w:type="auto"/>
            <w:vAlign w:val="center"/>
          </w:tcPr>
          <w:p w:rsidR="00000000" w:rsidRDefault="00FA732B">
            <w:pPr>
              <w:rPr>
                <w:sz w:val="16"/>
              </w:rPr>
            </w:pPr>
            <w:r>
              <w:rPr>
                <w:rFonts w:ascii="Tahoma" w:hAnsi="Tahoma" w:cs="Tahoma"/>
                <w:sz w:val="16"/>
                <w:szCs w:val="15"/>
              </w:rPr>
              <w:t>Loja</w:t>
            </w:r>
          </w:p>
        </w:tc>
        <w:tc>
          <w:tcPr>
            <w:tcW w:w="0" w:type="auto"/>
            <w:vAlign w:val="center"/>
          </w:tcPr>
          <w:p w:rsidR="00000000" w:rsidRDefault="00FA732B">
            <w:pPr>
              <w:rPr>
                <w:sz w:val="16"/>
              </w:rPr>
            </w:pPr>
            <w:r>
              <w:rPr>
                <w:rFonts w:ascii="Tahoma" w:hAnsi="Tahoma" w:cs="Tahoma"/>
                <w:sz w:val="16"/>
                <w:szCs w:val="15"/>
              </w:rPr>
              <w:t>Darío Palacios</w:t>
            </w:r>
          </w:p>
        </w:tc>
        <w:tc>
          <w:tcPr>
            <w:tcW w:w="0" w:type="auto"/>
            <w:vAlign w:val="center"/>
          </w:tcPr>
          <w:p w:rsidR="00000000" w:rsidRDefault="00FA732B">
            <w:pPr>
              <w:rPr>
                <w:sz w:val="16"/>
              </w:rPr>
            </w:pPr>
            <w:r>
              <w:rPr>
                <w:rFonts w:ascii="Tahoma" w:hAnsi="Tahoma" w:cs="Tahoma"/>
                <w:sz w:val="16"/>
                <w:szCs w:val="15"/>
              </w:rPr>
              <w:t>07 – 2583129</w:t>
            </w:r>
          </w:p>
        </w:tc>
      </w:tr>
      <w:tr w:rsidR="00000000">
        <w:trPr>
          <w:tblCellSpacing w:w="15" w:type="dxa"/>
        </w:trPr>
        <w:tc>
          <w:tcPr>
            <w:tcW w:w="0" w:type="auto"/>
            <w:vAlign w:val="center"/>
          </w:tcPr>
          <w:p w:rsidR="00000000" w:rsidRDefault="00FA732B">
            <w:pPr>
              <w:rPr>
                <w:sz w:val="16"/>
              </w:rPr>
            </w:pPr>
          </w:p>
        </w:tc>
        <w:tc>
          <w:tcPr>
            <w:tcW w:w="0" w:type="auto"/>
            <w:vAlign w:val="center"/>
          </w:tcPr>
          <w:p w:rsidR="00000000" w:rsidRDefault="00FA732B">
            <w:pPr>
              <w:rPr>
                <w:sz w:val="16"/>
              </w:rPr>
            </w:pPr>
          </w:p>
        </w:tc>
        <w:tc>
          <w:tcPr>
            <w:tcW w:w="0" w:type="auto"/>
            <w:vAlign w:val="center"/>
          </w:tcPr>
          <w:p w:rsidR="00000000" w:rsidRDefault="00FA732B">
            <w:pPr>
              <w:rPr>
                <w:sz w:val="16"/>
              </w:rPr>
            </w:pPr>
            <w:r>
              <w:rPr>
                <w:rFonts w:ascii="Tahoma" w:hAnsi="Tahoma" w:cs="Tahoma"/>
                <w:sz w:val="16"/>
                <w:szCs w:val="15"/>
              </w:rPr>
              <w:t>Juan Carlos Aguirre</w:t>
            </w:r>
          </w:p>
        </w:tc>
        <w:tc>
          <w:tcPr>
            <w:tcW w:w="0" w:type="auto"/>
            <w:vAlign w:val="center"/>
          </w:tcPr>
          <w:p w:rsidR="00000000" w:rsidRDefault="00FA732B">
            <w:pPr>
              <w:rPr>
                <w:sz w:val="16"/>
              </w:rPr>
            </w:pPr>
            <w:r>
              <w:rPr>
                <w:rFonts w:ascii="Tahoma" w:hAnsi="Tahoma" w:cs="Tahoma"/>
                <w:sz w:val="16"/>
                <w:szCs w:val="15"/>
              </w:rPr>
              <w:t>07 - 2583128</w:t>
            </w:r>
          </w:p>
        </w:tc>
      </w:tr>
      <w:tr w:rsidR="00000000">
        <w:trPr>
          <w:tblCellSpacing w:w="15" w:type="dxa"/>
        </w:trPr>
        <w:tc>
          <w:tcPr>
            <w:tcW w:w="0" w:type="auto"/>
            <w:shd w:val="clear" w:color="auto" w:fill="E7E7E7"/>
            <w:vAlign w:val="center"/>
          </w:tcPr>
          <w:p w:rsidR="00000000" w:rsidRDefault="00FA732B">
            <w:pPr>
              <w:rPr>
                <w:sz w:val="16"/>
              </w:rPr>
            </w:pPr>
            <w:r>
              <w:rPr>
                <w:rFonts w:ascii="Tahoma" w:hAnsi="Tahoma" w:cs="Tahoma"/>
                <w:b/>
                <w:bCs/>
                <w:sz w:val="16"/>
                <w:szCs w:val="15"/>
              </w:rPr>
              <w:t>Naranjal</w:t>
            </w:r>
          </w:p>
        </w:tc>
        <w:tc>
          <w:tcPr>
            <w:tcW w:w="0" w:type="auto"/>
            <w:shd w:val="clear" w:color="auto" w:fill="E7E7E7"/>
            <w:vAlign w:val="center"/>
          </w:tcPr>
          <w:p w:rsidR="00000000" w:rsidRDefault="00FA732B">
            <w:pPr>
              <w:rPr>
                <w:sz w:val="16"/>
              </w:rPr>
            </w:pPr>
            <w:r>
              <w:rPr>
                <w:rFonts w:ascii="Tahoma" w:hAnsi="Tahoma" w:cs="Tahoma"/>
                <w:sz w:val="16"/>
                <w:szCs w:val="15"/>
              </w:rPr>
              <w:t>Naranjal</w:t>
            </w:r>
          </w:p>
        </w:tc>
        <w:tc>
          <w:tcPr>
            <w:tcW w:w="0" w:type="auto"/>
            <w:shd w:val="clear" w:color="auto" w:fill="E7E7E7"/>
            <w:vAlign w:val="center"/>
          </w:tcPr>
          <w:p w:rsidR="00000000" w:rsidRDefault="00FA732B">
            <w:pPr>
              <w:rPr>
                <w:sz w:val="16"/>
              </w:rPr>
            </w:pPr>
            <w:r>
              <w:rPr>
                <w:rFonts w:ascii="Tahoma" w:hAnsi="Tahoma" w:cs="Tahoma"/>
                <w:sz w:val="16"/>
                <w:szCs w:val="15"/>
              </w:rPr>
              <w:t>Oscar Morán</w:t>
            </w:r>
          </w:p>
        </w:tc>
        <w:tc>
          <w:tcPr>
            <w:tcW w:w="0" w:type="auto"/>
            <w:shd w:val="clear" w:color="auto" w:fill="E7E7E7"/>
            <w:vAlign w:val="center"/>
          </w:tcPr>
          <w:p w:rsidR="00000000" w:rsidRDefault="00FA732B">
            <w:pPr>
              <w:rPr>
                <w:sz w:val="16"/>
              </w:rPr>
            </w:pPr>
            <w:r>
              <w:rPr>
                <w:rFonts w:ascii="Tahoma" w:hAnsi="Tahoma" w:cs="Tahoma"/>
                <w:sz w:val="16"/>
                <w:szCs w:val="15"/>
              </w:rPr>
              <w:t>04 – 2750195</w:t>
            </w:r>
          </w:p>
        </w:tc>
      </w:tr>
      <w:tr w:rsidR="00000000">
        <w:trPr>
          <w:tblCellSpacing w:w="15" w:type="dxa"/>
        </w:trPr>
        <w:tc>
          <w:tcPr>
            <w:tcW w:w="0" w:type="auto"/>
            <w:vAlign w:val="center"/>
          </w:tcPr>
          <w:p w:rsidR="00000000" w:rsidRDefault="00FA732B">
            <w:pPr>
              <w:rPr>
                <w:sz w:val="16"/>
              </w:rPr>
            </w:pPr>
            <w:r>
              <w:rPr>
                <w:rFonts w:ascii="Tahoma" w:hAnsi="Tahoma" w:cs="Tahoma"/>
                <w:b/>
                <w:bCs/>
                <w:sz w:val="16"/>
                <w:szCs w:val="15"/>
              </w:rPr>
              <w:t>Quevedo</w:t>
            </w:r>
          </w:p>
        </w:tc>
        <w:tc>
          <w:tcPr>
            <w:tcW w:w="0" w:type="auto"/>
            <w:vAlign w:val="center"/>
          </w:tcPr>
          <w:p w:rsidR="00000000" w:rsidRDefault="00FA732B">
            <w:pPr>
              <w:rPr>
                <w:sz w:val="16"/>
              </w:rPr>
            </w:pPr>
            <w:r>
              <w:rPr>
                <w:rFonts w:ascii="Tahoma" w:hAnsi="Tahoma" w:cs="Tahoma"/>
                <w:sz w:val="16"/>
                <w:szCs w:val="15"/>
              </w:rPr>
              <w:t>Quevedo</w:t>
            </w:r>
          </w:p>
        </w:tc>
        <w:tc>
          <w:tcPr>
            <w:tcW w:w="0" w:type="auto"/>
            <w:vAlign w:val="center"/>
          </w:tcPr>
          <w:p w:rsidR="00000000" w:rsidRDefault="00FA732B">
            <w:pPr>
              <w:rPr>
                <w:sz w:val="16"/>
              </w:rPr>
            </w:pPr>
            <w:r>
              <w:rPr>
                <w:rFonts w:ascii="Tahoma" w:hAnsi="Tahoma" w:cs="Tahoma"/>
                <w:sz w:val="16"/>
                <w:szCs w:val="15"/>
              </w:rPr>
              <w:t>Guillermo Cely</w:t>
            </w:r>
          </w:p>
        </w:tc>
        <w:tc>
          <w:tcPr>
            <w:tcW w:w="0" w:type="auto"/>
            <w:vAlign w:val="center"/>
          </w:tcPr>
          <w:p w:rsidR="00000000" w:rsidRDefault="00FA732B">
            <w:pPr>
              <w:rPr>
                <w:sz w:val="16"/>
              </w:rPr>
            </w:pPr>
            <w:r>
              <w:rPr>
                <w:rFonts w:ascii="Tahoma" w:hAnsi="Tahoma" w:cs="Tahoma"/>
                <w:sz w:val="16"/>
                <w:szCs w:val="15"/>
              </w:rPr>
              <w:t>05 – 2753558</w:t>
            </w:r>
          </w:p>
        </w:tc>
      </w:tr>
      <w:tr w:rsidR="00000000">
        <w:trPr>
          <w:tblCellSpacing w:w="15" w:type="dxa"/>
        </w:trPr>
        <w:tc>
          <w:tcPr>
            <w:tcW w:w="0" w:type="auto"/>
            <w:shd w:val="clear" w:color="auto" w:fill="E7E7E7"/>
            <w:vAlign w:val="center"/>
          </w:tcPr>
          <w:p w:rsidR="00000000" w:rsidRDefault="00FA732B">
            <w:pPr>
              <w:rPr>
                <w:sz w:val="16"/>
              </w:rPr>
            </w:pPr>
            <w:r>
              <w:rPr>
                <w:rFonts w:ascii="Tahoma" w:hAnsi="Tahoma" w:cs="Tahoma"/>
                <w:b/>
                <w:bCs/>
                <w:sz w:val="16"/>
                <w:szCs w:val="15"/>
              </w:rPr>
              <w:t>Valencia</w:t>
            </w:r>
          </w:p>
        </w:tc>
        <w:tc>
          <w:tcPr>
            <w:tcW w:w="0" w:type="auto"/>
            <w:shd w:val="clear" w:color="auto" w:fill="E7E7E7"/>
            <w:vAlign w:val="center"/>
          </w:tcPr>
          <w:p w:rsidR="00000000" w:rsidRDefault="00FA732B">
            <w:pPr>
              <w:rPr>
                <w:sz w:val="16"/>
              </w:rPr>
            </w:pPr>
            <w:r>
              <w:rPr>
                <w:rFonts w:ascii="Tahoma" w:hAnsi="Tahoma" w:cs="Tahoma"/>
                <w:sz w:val="16"/>
                <w:szCs w:val="15"/>
              </w:rPr>
              <w:t>Valencia</w:t>
            </w:r>
          </w:p>
        </w:tc>
        <w:tc>
          <w:tcPr>
            <w:tcW w:w="0" w:type="auto"/>
            <w:shd w:val="clear" w:color="auto" w:fill="E7E7E7"/>
            <w:vAlign w:val="center"/>
          </w:tcPr>
          <w:p w:rsidR="00000000" w:rsidRDefault="00FA732B">
            <w:pPr>
              <w:rPr>
                <w:sz w:val="16"/>
              </w:rPr>
            </w:pPr>
            <w:r>
              <w:rPr>
                <w:rFonts w:ascii="Tahoma" w:hAnsi="Tahoma" w:cs="Tahoma"/>
                <w:sz w:val="16"/>
                <w:szCs w:val="15"/>
              </w:rPr>
              <w:t>Carlos Pazmiño</w:t>
            </w:r>
          </w:p>
        </w:tc>
        <w:tc>
          <w:tcPr>
            <w:tcW w:w="0" w:type="auto"/>
            <w:shd w:val="clear" w:color="auto" w:fill="E7E7E7"/>
            <w:vAlign w:val="center"/>
          </w:tcPr>
          <w:p w:rsidR="00000000" w:rsidRDefault="00FA732B">
            <w:pPr>
              <w:rPr>
                <w:sz w:val="16"/>
              </w:rPr>
            </w:pPr>
            <w:r>
              <w:rPr>
                <w:rFonts w:ascii="Tahoma" w:hAnsi="Tahoma" w:cs="Tahoma"/>
                <w:sz w:val="16"/>
                <w:szCs w:val="15"/>
              </w:rPr>
              <w:t>05 – 2948062</w:t>
            </w:r>
          </w:p>
        </w:tc>
      </w:tr>
      <w:tr w:rsidR="00000000">
        <w:trPr>
          <w:tblCellSpacing w:w="15" w:type="dxa"/>
        </w:trPr>
        <w:tc>
          <w:tcPr>
            <w:tcW w:w="0" w:type="auto"/>
            <w:vAlign w:val="center"/>
          </w:tcPr>
          <w:p w:rsidR="00000000" w:rsidRDefault="00FA732B">
            <w:pPr>
              <w:rPr>
                <w:sz w:val="16"/>
              </w:rPr>
            </w:pPr>
            <w:r>
              <w:rPr>
                <w:rFonts w:ascii="Tahoma" w:hAnsi="Tahoma" w:cs="Tahoma"/>
                <w:b/>
                <w:bCs/>
                <w:sz w:val="16"/>
                <w:szCs w:val="15"/>
              </w:rPr>
              <w:t>Cuenca</w:t>
            </w:r>
          </w:p>
        </w:tc>
        <w:tc>
          <w:tcPr>
            <w:tcW w:w="0" w:type="auto"/>
            <w:vAlign w:val="center"/>
          </w:tcPr>
          <w:p w:rsidR="00000000" w:rsidRDefault="00FA732B">
            <w:pPr>
              <w:rPr>
                <w:sz w:val="16"/>
              </w:rPr>
            </w:pPr>
            <w:r>
              <w:rPr>
                <w:rFonts w:ascii="Tahoma" w:hAnsi="Tahoma" w:cs="Tahoma"/>
                <w:sz w:val="16"/>
                <w:szCs w:val="15"/>
              </w:rPr>
              <w:t>Cuenca</w:t>
            </w:r>
          </w:p>
        </w:tc>
        <w:tc>
          <w:tcPr>
            <w:tcW w:w="0" w:type="auto"/>
            <w:vAlign w:val="center"/>
          </w:tcPr>
          <w:p w:rsidR="00000000" w:rsidRDefault="00FA732B">
            <w:pPr>
              <w:rPr>
                <w:sz w:val="16"/>
              </w:rPr>
            </w:pPr>
            <w:r>
              <w:rPr>
                <w:rFonts w:ascii="Tahoma" w:hAnsi="Tahoma" w:cs="Tahoma"/>
                <w:sz w:val="16"/>
                <w:szCs w:val="15"/>
              </w:rPr>
              <w:t>Francisco Andrade</w:t>
            </w:r>
          </w:p>
        </w:tc>
        <w:tc>
          <w:tcPr>
            <w:tcW w:w="0" w:type="auto"/>
            <w:vAlign w:val="center"/>
          </w:tcPr>
          <w:p w:rsidR="00000000" w:rsidRDefault="00FA732B">
            <w:pPr>
              <w:rPr>
                <w:sz w:val="16"/>
              </w:rPr>
            </w:pPr>
            <w:r>
              <w:rPr>
                <w:rFonts w:ascii="Tahoma" w:hAnsi="Tahoma" w:cs="Tahoma"/>
                <w:sz w:val="16"/>
                <w:szCs w:val="15"/>
              </w:rPr>
              <w:t>07 – 2823000</w:t>
            </w:r>
          </w:p>
        </w:tc>
      </w:tr>
      <w:tr w:rsidR="00000000">
        <w:trPr>
          <w:tblCellSpacing w:w="15" w:type="dxa"/>
        </w:trPr>
        <w:tc>
          <w:tcPr>
            <w:tcW w:w="0" w:type="auto"/>
            <w:vAlign w:val="center"/>
          </w:tcPr>
          <w:p w:rsidR="00000000" w:rsidRDefault="00FA732B">
            <w:pPr>
              <w:rPr>
                <w:sz w:val="16"/>
              </w:rPr>
            </w:pPr>
          </w:p>
        </w:tc>
        <w:tc>
          <w:tcPr>
            <w:tcW w:w="0" w:type="auto"/>
            <w:vAlign w:val="center"/>
          </w:tcPr>
          <w:p w:rsidR="00000000" w:rsidRDefault="00FA732B">
            <w:pPr>
              <w:rPr>
                <w:sz w:val="16"/>
              </w:rPr>
            </w:pPr>
          </w:p>
        </w:tc>
        <w:tc>
          <w:tcPr>
            <w:tcW w:w="0" w:type="auto"/>
            <w:vAlign w:val="center"/>
          </w:tcPr>
          <w:p w:rsidR="00000000" w:rsidRDefault="00FA732B">
            <w:pPr>
              <w:rPr>
                <w:sz w:val="16"/>
              </w:rPr>
            </w:pPr>
            <w:r>
              <w:rPr>
                <w:rFonts w:ascii="Tahoma" w:hAnsi="Tahoma" w:cs="Tahoma"/>
                <w:sz w:val="16"/>
                <w:szCs w:val="15"/>
              </w:rPr>
              <w:t>Oswaldo Vintimilla</w:t>
            </w:r>
          </w:p>
        </w:tc>
        <w:tc>
          <w:tcPr>
            <w:tcW w:w="0" w:type="auto"/>
            <w:vAlign w:val="center"/>
          </w:tcPr>
          <w:p w:rsidR="00000000" w:rsidRDefault="00FA732B">
            <w:pPr>
              <w:rPr>
                <w:sz w:val="16"/>
              </w:rPr>
            </w:pPr>
            <w:r>
              <w:rPr>
                <w:rFonts w:ascii="Tahoma" w:hAnsi="Tahoma" w:cs="Tahoma"/>
                <w:sz w:val="16"/>
                <w:szCs w:val="15"/>
              </w:rPr>
              <w:t>07 – 2823000</w:t>
            </w:r>
          </w:p>
        </w:tc>
      </w:tr>
      <w:tr w:rsidR="00000000">
        <w:trPr>
          <w:tblCellSpacing w:w="15" w:type="dxa"/>
        </w:trPr>
        <w:tc>
          <w:tcPr>
            <w:tcW w:w="0" w:type="auto"/>
            <w:vAlign w:val="center"/>
          </w:tcPr>
          <w:p w:rsidR="00000000" w:rsidRDefault="00FA732B">
            <w:pPr>
              <w:rPr>
                <w:sz w:val="16"/>
              </w:rPr>
            </w:pPr>
          </w:p>
        </w:tc>
        <w:tc>
          <w:tcPr>
            <w:tcW w:w="0" w:type="auto"/>
            <w:vAlign w:val="center"/>
          </w:tcPr>
          <w:p w:rsidR="00000000" w:rsidRDefault="00FA732B">
            <w:pPr>
              <w:rPr>
                <w:sz w:val="16"/>
              </w:rPr>
            </w:pPr>
            <w:r>
              <w:rPr>
                <w:rFonts w:ascii="Tahoma" w:hAnsi="Tahoma" w:cs="Tahoma"/>
                <w:sz w:val="16"/>
                <w:szCs w:val="15"/>
              </w:rPr>
              <w:t>Remigio Crespo</w:t>
            </w:r>
          </w:p>
        </w:tc>
        <w:tc>
          <w:tcPr>
            <w:tcW w:w="0" w:type="auto"/>
            <w:vAlign w:val="center"/>
          </w:tcPr>
          <w:p w:rsidR="00000000" w:rsidRDefault="00FA732B">
            <w:pPr>
              <w:rPr>
                <w:sz w:val="16"/>
              </w:rPr>
            </w:pPr>
            <w:r>
              <w:rPr>
                <w:rFonts w:ascii="Tahoma" w:hAnsi="Tahoma" w:cs="Tahoma"/>
                <w:sz w:val="16"/>
                <w:szCs w:val="15"/>
              </w:rPr>
              <w:t>Juan Peña</w:t>
            </w:r>
          </w:p>
        </w:tc>
        <w:tc>
          <w:tcPr>
            <w:tcW w:w="0" w:type="auto"/>
            <w:vAlign w:val="center"/>
          </w:tcPr>
          <w:p w:rsidR="00000000" w:rsidRDefault="00FA732B">
            <w:pPr>
              <w:rPr>
                <w:sz w:val="16"/>
              </w:rPr>
            </w:pPr>
            <w:r>
              <w:rPr>
                <w:rFonts w:ascii="Tahoma" w:hAnsi="Tahoma" w:cs="Tahoma"/>
                <w:sz w:val="16"/>
                <w:szCs w:val="15"/>
              </w:rPr>
              <w:t>07 – 2823000</w:t>
            </w:r>
          </w:p>
        </w:tc>
      </w:tr>
      <w:tr w:rsidR="00000000">
        <w:trPr>
          <w:tblCellSpacing w:w="15" w:type="dxa"/>
        </w:trPr>
        <w:tc>
          <w:tcPr>
            <w:tcW w:w="0" w:type="auto"/>
            <w:shd w:val="clear" w:color="auto" w:fill="E7E7E7"/>
            <w:vAlign w:val="center"/>
          </w:tcPr>
          <w:p w:rsidR="00000000" w:rsidRDefault="00FA732B">
            <w:pPr>
              <w:rPr>
                <w:sz w:val="16"/>
              </w:rPr>
            </w:pPr>
            <w:r>
              <w:rPr>
                <w:rFonts w:ascii="Tahoma" w:hAnsi="Tahoma" w:cs="Tahoma"/>
                <w:b/>
                <w:bCs/>
                <w:sz w:val="16"/>
                <w:szCs w:val="15"/>
              </w:rPr>
              <w:t>Quito</w:t>
            </w:r>
          </w:p>
        </w:tc>
        <w:tc>
          <w:tcPr>
            <w:tcW w:w="0" w:type="auto"/>
            <w:shd w:val="clear" w:color="auto" w:fill="E7E7E7"/>
            <w:vAlign w:val="center"/>
          </w:tcPr>
          <w:p w:rsidR="00000000" w:rsidRDefault="00FA732B">
            <w:pPr>
              <w:rPr>
                <w:sz w:val="16"/>
              </w:rPr>
            </w:pPr>
            <w:r>
              <w:rPr>
                <w:rFonts w:ascii="Tahoma" w:hAnsi="Tahoma" w:cs="Tahoma"/>
                <w:sz w:val="16"/>
                <w:szCs w:val="15"/>
              </w:rPr>
              <w:t>Quito</w:t>
            </w:r>
          </w:p>
        </w:tc>
        <w:tc>
          <w:tcPr>
            <w:tcW w:w="0" w:type="auto"/>
            <w:shd w:val="clear" w:color="auto" w:fill="E7E7E7"/>
            <w:vAlign w:val="center"/>
          </w:tcPr>
          <w:p w:rsidR="00000000" w:rsidRDefault="00FA732B">
            <w:pPr>
              <w:rPr>
                <w:sz w:val="16"/>
              </w:rPr>
            </w:pPr>
            <w:r>
              <w:rPr>
                <w:rFonts w:ascii="Tahoma" w:hAnsi="Tahoma" w:cs="Tahoma"/>
                <w:sz w:val="16"/>
                <w:szCs w:val="15"/>
              </w:rPr>
              <w:t>Fabián Flores</w:t>
            </w:r>
          </w:p>
        </w:tc>
        <w:tc>
          <w:tcPr>
            <w:tcW w:w="0" w:type="auto"/>
            <w:shd w:val="clear" w:color="auto" w:fill="E7E7E7"/>
            <w:vAlign w:val="center"/>
          </w:tcPr>
          <w:p w:rsidR="00000000" w:rsidRDefault="00FA732B">
            <w:pPr>
              <w:rPr>
                <w:sz w:val="16"/>
              </w:rPr>
            </w:pPr>
            <w:r>
              <w:rPr>
                <w:rFonts w:ascii="Tahoma" w:hAnsi="Tahoma" w:cs="Tahoma"/>
                <w:sz w:val="16"/>
                <w:szCs w:val="15"/>
              </w:rPr>
              <w:t>02 – 2263166</w:t>
            </w:r>
          </w:p>
        </w:tc>
      </w:tr>
      <w:tr w:rsidR="00000000">
        <w:trPr>
          <w:tblCellSpacing w:w="15" w:type="dxa"/>
        </w:trPr>
        <w:tc>
          <w:tcPr>
            <w:tcW w:w="0" w:type="auto"/>
            <w:shd w:val="clear" w:color="auto" w:fill="E7E7E7"/>
            <w:vAlign w:val="center"/>
          </w:tcPr>
          <w:p w:rsidR="00000000" w:rsidRDefault="00FA732B">
            <w:pPr>
              <w:rPr>
                <w:sz w:val="16"/>
              </w:rPr>
            </w:pPr>
          </w:p>
        </w:tc>
        <w:tc>
          <w:tcPr>
            <w:tcW w:w="0" w:type="auto"/>
            <w:shd w:val="clear" w:color="auto" w:fill="E7E7E7"/>
            <w:vAlign w:val="center"/>
          </w:tcPr>
          <w:p w:rsidR="00000000" w:rsidRDefault="00FA732B">
            <w:pPr>
              <w:rPr>
                <w:sz w:val="16"/>
              </w:rPr>
            </w:pPr>
          </w:p>
        </w:tc>
        <w:tc>
          <w:tcPr>
            <w:tcW w:w="0" w:type="auto"/>
            <w:shd w:val="clear" w:color="auto" w:fill="E7E7E7"/>
            <w:vAlign w:val="center"/>
          </w:tcPr>
          <w:p w:rsidR="00000000" w:rsidRDefault="00FA732B">
            <w:pPr>
              <w:rPr>
                <w:sz w:val="16"/>
              </w:rPr>
            </w:pPr>
            <w:r>
              <w:rPr>
                <w:rFonts w:ascii="Tahoma" w:hAnsi="Tahoma" w:cs="Tahoma"/>
                <w:sz w:val="16"/>
                <w:szCs w:val="15"/>
              </w:rPr>
              <w:t>Patricia Guamán</w:t>
            </w:r>
          </w:p>
        </w:tc>
        <w:tc>
          <w:tcPr>
            <w:tcW w:w="0" w:type="auto"/>
            <w:shd w:val="clear" w:color="auto" w:fill="E7E7E7"/>
            <w:vAlign w:val="center"/>
          </w:tcPr>
          <w:p w:rsidR="00000000" w:rsidRDefault="00FA732B">
            <w:pPr>
              <w:rPr>
                <w:sz w:val="16"/>
              </w:rPr>
            </w:pPr>
            <w:r>
              <w:rPr>
                <w:rFonts w:ascii="Tahoma" w:hAnsi="Tahoma" w:cs="Tahoma"/>
                <w:sz w:val="16"/>
                <w:szCs w:val="15"/>
              </w:rPr>
              <w:t>02 – 2263166</w:t>
            </w:r>
          </w:p>
        </w:tc>
      </w:tr>
      <w:tr w:rsidR="00000000">
        <w:trPr>
          <w:tblCellSpacing w:w="15" w:type="dxa"/>
        </w:trPr>
        <w:tc>
          <w:tcPr>
            <w:tcW w:w="0" w:type="auto"/>
            <w:vAlign w:val="center"/>
          </w:tcPr>
          <w:p w:rsidR="00000000" w:rsidRDefault="00FA732B">
            <w:pPr>
              <w:rPr>
                <w:sz w:val="16"/>
              </w:rPr>
            </w:pPr>
            <w:r>
              <w:rPr>
                <w:rFonts w:ascii="Tahoma" w:hAnsi="Tahoma" w:cs="Tahoma"/>
                <w:b/>
                <w:bCs/>
                <w:sz w:val="16"/>
                <w:szCs w:val="15"/>
              </w:rPr>
              <w:t>Pasaje</w:t>
            </w:r>
          </w:p>
        </w:tc>
        <w:tc>
          <w:tcPr>
            <w:tcW w:w="0" w:type="auto"/>
            <w:vAlign w:val="center"/>
          </w:tcPr>
          <w:p w:rsidR="00000000" w:rsidRDefault="00FA732B">
            <w:pPr>
              <w:rPr>
                <w:sz w:val="16"/>
              </w:rPr>
            </w:pPr>
            <w:r>
              <w:rPr>
                <w:rFonts w:ascii="Tahoma" w:hAnsi="Tahoma" w:cs="Tahoma"/>
                <w:sz w:val="16"/>
                <w:szCs w:val="15"/>
              </w:rPr>
              <w:t>Pasaje</w:t>
            </w:r>
          </w:p>
        </w:tc>
        <w:tc>
          <w:tcPr>
            <w:tcW w:w="0" w:type="auto"/>
            <w:vAlign w:val="center"/>
          </w:tcPr>
          <w:p w:rsidR="00000000" w:rsidRDefault="00FA732B">
            <w:pPr>
              <w:rPr>
                <w:sz w:val="16"/>
              </w:rPr>
            </w:pPr>
            <w:r>
              <w:rPr>
                <w:rFonts w:ascii="Tahoma" w:hAnsi="Tahoma" w:cs="Tahoma"/>
                <w:sz w:val="16"/>
                <w:szCs w:val="15"/>
              </w:rPr>
              <w:t>Danilo Mora</w:t>
            </w:r>
          </w:p>
        </w:tc>
        <w:tc>
          <w:tcPr>
            <w:tcW w:w="0" w:type="auto"/>
            <w:vAlign w:val="center"/>
          </w:tcPr>
          <w:p w:rsidR="00000000" w:rsidRDefault="00FA732B">
            <w:pPr>
              <w:rPr>
                <w:sz w:val="16"/>
              </w:rPr>
            </w:pPr>
            <w:r>
              <w:rPr>
                <w:rFonts w:ascii="Tahoma" w:hAnsi="Tahoma" w:cs="Tahoma"/>
                <w:sz w:val="16"/>
                <w:szCs w:val="15"/>
              </w:rPr>
              <w:t>07 – 2915889</w:t>
            </w:r>
          </w:p>
        </w:tc>
      </w:tr>
      <w:tr w:rsidR="00000000">
        <w:trPr>
          <w:tblCellSpacing w:w="15" w:type="dxa"/>
        </w:trPr>
        <w:tc>
          <w:tcPr>
            <w:tcW w:w="0" w:type="auto"/>
            <w:shd w:val="clear" w:color="auto" w:fill="E7E7E7"/>
            <w:vAlign w:val="center"/>
          </w:tcPr>
          <w:p w:rsidR="00000000" w:rsidRDefault="00FA732B">
            <w:pPr>
              <w:rPr>
                <w:sz w:val="16"/>
              </w:rPr>
            </w:pPr>
            <w:r>
              <w:rPr>
                <w:rFonts w:ascii="Tahoma" w:hAnsi="Tahoma" w:cs="Tahoma"/>
                <w:b/>
                <w:bCs/>
                <w:sz w:val="16"/>
                <w:szCs w:val="15"/>
              </w:rPr>
              <w:t>Santa Rosa</w:t>
            </w:r>
          </w:p>
        </w:tc>
        <w:tc>
          <w:tcPr>
            <w:tcW w:w="0" w:type="auto"/>
            <w:shd w:val="clear" w:color="auto" w:fill="E7E7E7"/>
            <w:vAlign w:val="center"/>
          </w:tcPr>
          <w:p w:rsidR="00000000" w:rsidRDefault="00FA732B">
            <w:pPr>
              <w:rPr>
                <w:sz w:val="16"/>
              </w:rPr>
            </w:pPr>
            <w:r>
              <w:rPr>
                <w:rFonts w:ascii="Tahoma" w:hAnsi="Tahoma" w:cs="Tahoma"/>
                <w:sz w:val="16"/>
                <w:szCs w:val="15"/>
              </w:rPr>
              <w:t>Santa Rosa</w:t>
            </w:r>
          </w:p>
        </w:tc>
        <w:tc>
          <w:tcPr>
            <w:tcW w:w="0" w:type="auto"/>
            <w:shd w:val="clear" w:color="auto" w:fill="E7E7E7"/>
            <w:vAlign w:val="center"/>
          </w:tcPr>
          <w:p w:rsidR="00000000" w:rsidRDefault="00FA732B">
            <w:pPr>
              <w:rPr>
                <w:sz w:val="16"/>
              </w:rPr>
            </w:pPr>
            <w:r>
              <w:rPr>
                <w:rFonts w:ascii="Tahoma" w:hAnsi="Tahoma" w:cs="Tahoma"/>
                <w:sz w:val="16"/>
                <w:szCs w:val="15"/>
              </w:rPr>
              <w:t>Marlene Paladines</w:t>
            </w:r>
          </w:p>
        </w:tc>
        <w:tc>
          <w:tcPr>
            <w:tcW w:w="0" w:type="auto"/>
            <w:shd w:val="clear" w:color="auto" w:fill="E7E7E7"/>
            <w:vAlign w:val="center"/>
          </w:tcPr>
          <w:p w:rsidR="00000000" w:rsidRDefault="00FA732B">
            <w:pPr>
              <w:rPr>
                <w:sz w:val="16"/>
              </w:rPr>
            </w:pPr>
            <w:r>
              <w:rPr>
                <w:rFonts w:ascii="Tahoma" w:hAnsi="Tahoma" w:cs="Tahoma"/>
                <w:sz w:val="16"/>
                <w:szCs w:val="15"/>
              </w:rPr>
              <w:t>07 – 2944932</w:t>
            </w:r>
          </w:p>
        </w:tc>
      </w:tr>
      <w:tr w:rsidR="00000000">
        <w:trPr>
          <w:tblCellSpacing w:w="15" w:type="dxa"/>
        </w:trPr>
        <w:tc>
          <w:tcPr>
            <w:tcW w:w="0" w:type="auto"/>
            <w:vAlign w:val="center"/>
          </w:tcPr>
          <w:p w:rsidR="00000000" w:rsidRDefault="00FA732B">
            <w:pPr>
              <w:rPr>
                <w:sz w:val="16"/>
              </w:rPr>
            </w:pPr>
            <w:r>
              <w:rPr>
                <w:rFonts w:ascii="Tahoma" w:hAnsi="Tahoma" w:cs="Tahoma"/>
                <w:b/>
                <w:bCs/>
                <w:sz w:val="16"/>
                <w:szCs w:val="15"/>
              </w:rPr>
              <w:t>Zaruma</w:t>
            </w:r>
          </w:p>
        </w:tc>
        <w:tc>
          <w:tcPr>
            <w:tcW w:w="0" w:type="auto"/>
            <w:vAlign w:val="center"/>
          </w:tcPr>
          <w:p w:rsidR="00000000" w:rsidRDefault="00FA732B">
            <w:pPr>
              <w:rPr>
                <w:sz w:val="16"/>
              </w:rPr>
            </w:pPr>
            <w:r>
              <w:rPr>
                <w:rFonts w:ascii="Tahoma" w:hAnsi="Tahoma" w:cs="Tahoma"/>
                <w:sz w:val="16"/>
                <w:szCs w:val="15"/>
              </w:rPr>
              <w:t>Zaruma</w:t>
            </w:r>
          </w:p>
        </w:tc>
        <w:tc>
          <w:tcPr>
            <w:tcW w:w="0" w:type="auto"/>
            <w:vAlign w:val="center"/>
          </w:tcPr>
          <w:p w:rsidR="00000000" w:rsidRDefault="00FA732B">
            <w:pPr>
              <w:rPr>
                <w:sz w:val="16"/>
              </w:rPr>
            </w:pPr>
            <w:r>
              <w:rPr>
                <w:rFonts w:ascii="Tahoma" w:hAnsi="Tahoma" w:cs="Tahoma"/>
                <w:sz w:val="16"/>
                <w:szCs w:val="15"/>
              </w:rPr>
              <w:t>René Romero</w:t>
            </w:r>
          </w:p>
        </w:tc>
        <w:tc>
          <w:tcPr>
            <w:tcW w:w="0" w:type="auto"/>
            <w:vAlign w:val="center"/>
          </w:tcPr>
          <w:p w:rsidR="00000000" w:rsidRDefault="00FA732B">
            <w:pPr>
              <w:rPr>
                <w:sz w:val="16"/>
              </w:rPr>
            </w:pPr>
            <w:r>
              <w:rPr>
                <w:rFonts w:ascii="Tahoma" w:hAnsi="Tahoma" w:cs="Tahoma"/>
                <w:sz w:val="16"/>
                <w:szCs w:val="15"/>
              </w:rPr>
              <w:t>07 – 2972270</w:t>
            </w:r>
          </w:p>
        </w:tc>
      </w:tr>
      <w:tr w:rsidR="00000000">
        <w:trPr>
          <w:tblCellSpacing w:w="15" w:type="dxa"/>
        </w:trPr>
        <w:tc>
          <w:tcPr>
            <w:tcW w:w="0" w:type="auto"/>
            <w:shd w:val="clear" w:color="auto" w:fill="E7E7E7"/>
            <w:vAlign w:val="center"/>
          </w:tcPr>
          <w:p w:rsidR="00000000" w:rsidRDefault="00FA732B">
            <w:pPr>
              <w:rPr>
                <w:sz w:val="16"/>
              </w:rPr>
            </w:pPr>
            <w:r>
              <w:rPr>
                <w:rFonts w:ascii="Tahoma" w:hAnsi="Tahoma" w:cs="Tahoma"/>
                <w:b/>
                <w:bCs/>
                <w:sz w:val="16"/>
                <w:szCs w:val="15"/>
              </w:rPr>
              <w:t>Piñas</w:t>
            </w:r>
          </w:p>
        </w:tc>
        <w:tc>
          <w:tcPr>
            <w:tcW w:w="0" w:type="auto"/>
            <w:shd w:val="clear" w:color="auto" w:fill="E7E7E7"/>
            <w:vAlign w:val="center"/>
          </w:tcPr>
          <w:p w:rsidR="00000000" w:rsidRDefault="00FA732B">
            <w:pPr>
              <w:rPr>
                <w:sz w:val="16"/>
              </w:rPr>
            </w:pPr>
            <w:r>
              <w:rPr>
                <w:rFonts w:ascii="Tahoma" w:hAnsi="Tahoma" w:cs="Tahoma"/>
                <w:sz w:val="16"/>
                <w:szCs w:val="15"/>
              </w:rPr>
              <w:t>Piñas</w:t>
            </w:r>
          </w:p>
        </w:tc>
        <w:tc>
          <w:tcPr>
            <w:tcW w:w="0" w:type="auto"/>
            <w:shd w:val="clear" w:color="auto" w:fill="E7E7E7"/>
            <w:vAlign w:val="center"/>
          </w:tcPr>
          <w:p w:rsidR="00000000" w:rsidRDefault="00FA732B">
            <w:pPr>
              <w:rPr>
                <w:sz w:val="16"/>
              </w:rPr>
            </w:pPr>
            <w:r>
              <w:rPr>
                <w:rFonts w:ascii="Tahoma" w:hAnsi="Tahoma" w:cs="Tahoma"/>
                <w:sz w:val="16"/>
                <w:szCs w:val="15"/>
              </w:rPr>
              <w:t>Honorato Sangurima</w:t>
            </w:r>
          </w:p>
        </w:tc>
        <w:tc>
          <w:tcPr>
            <w:tcW w:w="0" w:type="auto"/>
            <w:shd w:val="clear" w:color="auto" w:fill="E7E7E7"/>
            <w:vAlign w:val="center"/>
          </w:tcPr>
          <w:p w:rsidR="00000000" w:rsidRDefault="00FA732B">
            <w:pPr>
              <w:rPr>
                <w:sz w:val="16"/>
              </w:rPr>
            </w:pPr>
            <w:r>
              <w:rPr>
                <w:rFonts w:ascii="Tahoma" w:hAnsi="Tahoma" w:cs="Tahoma"/>
                <w:sz w:val="16"/>
                <w:szCs w:val="15"/>
              </w:rPr>
              <w:t>07 – 2976201</w:t>
            </w:r>
          </w:p>
        </w:tc>
      </w:tr>
      <w:tr w:rsidR="00000000">
        <w:trPr>
          <w:tblCellSpacing w:w="15" w:type="dxa"/>
        </w:trPr>
        <w:tc>
          <w:tcPr>
            <w:tcW w:w="0" w:type="auto"/>
            <w:vAlign w:val="center"/>
          </w:tcPr>
          <w:p w:rsidR="00000000" w:rsidRDefault="00FA732B">
            <w:pPr>
              <w:rPr>
                <w:sz w:val="16"/>
              </w:rPr>
            </w:pPr>
            <w:r>
              <w:rPr>
                <w:rFonts w:ascii="Tahoma" w:hAnsi="Tahoma" w:cs="Tahoma"/>
                <w:b/>
                <w:bCs/>
                <w:sz w:val="16"/>
                <w:szCs w:val="15"/>
              </w:rPr>
              <w:t xml:space="preserve">El </w:t>
            </w:r>
            <w:r>
              <w:rPr>
                <w:rFonts w:ascii="Tahoma" w:hAnsi="Tahoma" w:cs="Tahoma"/>
                <w:b/>
                <w:bCs/>
                <w:sz w:val="16"/>
                <w:szCs w:val="15"/>
              </w:rPr>
              <w:t>Guabo</w:t>
            </w:r>
          </w:p>
        </w:tc>
        <w:tc>
          <w:tcPr>
            <w:tcW w:w="0" w:type="auto"/>
            <w:vAlign w:val="center"/>
          </w:tcPr>
          <w:p w:rsidR="00000000" w:rsidRDefault="00FA732B">
            <w:pPr>
              <w:rPr>
                <w:sz w:val="16"/>
              </w:rPr>
            </w:pPr>
            <w:r>
              <w:rPr>
                <w:rFonts w:ascii="Tahoma" w:hAnsi="Tahoma" w:cs="Tahoma"/>
                <w:sz w:val="16"/>
                <w:szCs w:val="15"/>
              </w:rPr>
              <w:t>El Guabo</w:t>
            </w:r>
          </w:p>
        </w:tc>
        <w:tc>
          <w:tcPr>
            <w:tcW w:w="0" w:type="auto"/>
            <w:vAlign w:val="center"/>
          </w:tcPr>
          <w:p w:rsidR="00000000" w:rsidRDefault="00FA732B">
            <w:pPr>
              <w:rPr>
                <w:sz w:val="16"/>
              </w:rPr>
            </w:pPr>
            <w:r>
              <w:rPr>
                <w:rFonts w:ascii="Tahoma" w:hAnsi="Tahoma" w:cs="Tahoma"/>
                <w:sz w:val="16"/>
                <w:szCs w:val="15"/>
              </w:rPr>
              <w:t>Mauricio Campoverde</w:t>
            </w:r>
          </w:p>
        </w:tc>
        <w:tc>
          <w:tcPr>
            <w:tcW w:w="0" w:type="auto"/>
            <w:vAlign w:val="center"/>
          </w:tcPr>
          <w:p w:rsidR="00000000" w:rsidRDefault="00FA732B">
            <w:pPr>
              <w:rPr>
                <w:sz w:val="16"/>
              </w:rPr>
            </w:pPr>
            <w:r>
              <w:rPr>
                <w:rFonts w:ascii="Tahoma" w:hAnsi="Tahoma" w:cs="Tahoma"/>
                <w:sz w:val="16"/>
                <w:szCs w:val="15"/>
              </w:rPr>
              <w:t>07 – 2950356</w:t>
            </w:r>
          </w:p>
        </w:tc>
      </w:tr>
      <w:tr w:rsidR="00000000">
        <w:trPr>
          <w:tblCellSpacing w:w="15" w:type="dxa"/>
        </w:trPr>
        <w:tc>
          <w:tcPr>
            <w:tcW w:w="0" w:type="auto"/>
            <w:shd w:val="clear" w:color="auto" w:fill="E7E7E7"/>
            <w:vAlign w:val="center"/>
          </w:tcPr>
          <w:p w:rsidR="00000000" w:rsidRDefault="00FA732B">
            <w:pPr>
              <w:rPr>
                <w:sz w:val="16"/>
              </w:rPr>
            </w:pPr>
            <w:r>
              <w:rPr>
                <w:rFonts w:ascii="Tahoma" w:hAnsi="Tahoma" w:cs="Tahoma"/>
                <w:b/>
                <w:bCs/>
                <w:sz w:val="16"/>
                <w:szCs w:val="15"/>
              </w:rPr>
              <w:t>Puerto Bolívar</w:t>
            </w:r>
          </w:p>
        </w:tc>
        <w:tc>
          <w:tcPr>
            <w:tcW w:w="0" w:type="auto"/>
            <w:shd w:val="clear" w:color="auto" w:fill="E7E7E7"/>
            <w:vAlign w:val="center"/>
          </w:tcPr>
          <w:p w:rsidR="00000000" w:rsidRDefault="00FA732B">
            <w:pPr>
              <w:rPr>
                <w:sz w:val="16"/>
              </w:rPr>
            </w:pPr>
            <w:r>
              <w:rPr>
                <w:rFonts w:ascii="Tahoma" w:hAnsi="Tahoma" w:cs="Tahoma"/>
                <w:sz w:val="16"/>
                <w:szCs w:val="15"/>
              </w:rPr>
              <w:t>Puerto Bolívar</w:t>
            </w:r>
          </w:p>
        </w:tc>
        <w:tc>
          <w:tcPr>
            <w:tcW w:w="0" w:type="auto"/>
            <w:shd w:val="clear" w:color="auto" w:fill="E7E7E7"/>
            <w:vAlign w:val="center"/>
          </w:tcPr>
          <w:p w:rsidR="00000000" w:rsidRDefault="00FA732B">
            <w:pPr>
              <w:rPr>
                <w:sz w:val="16"/>
              </w:rPr>
            </w:pPr>
            <w:r>
              <w:rPr>
                <w:rFonts w:ascii="Tahoma" w:hAnsi="Tahoma" w:cs="Tahoma"/>
                <w:sz w:val="16"/>
                <w:szCs w:val="15"/>
              </w:rPr>
              <w:t>Jorge Aguilar</w:t>
            </w:r>
          </w:p>
        </w:tc>
        <w:tc>
          <w:tcPr>
            <w:tcW w:w="0" w:type="auto"/>
            <w:shd w:val="clear" w:color="auto" w:fill="E7E7E7"/>
            <w:vAlign w:val="center"/>
          </w:tcPr>
          <w:p w:rsidR="00000000" w:rsidRDefault="00FA732B">
            <w:pPr>
              <w:rPr>
                <w:sz w:val="16"/>
              </w:rPr>
            </w:pPr>
            <w:r>
              <w:rPr>
                <w:rFonts w:ascii="Tahoma" w:hAnsi="Tahoma" w:cs="Tahoma"/>
                <w:sz w:val="16"/>
                <w:szCs w:val="15"/>
              </w:rPr>
              <w:t>07 – 2929100</w:t>
            </w:r>
            <w:r>
              <w:rPr>
                <w:sz w:val="16"/>
              </w:rPr>
              <w:t xml:space="preserve"> </w:t>
            </w:r>
          </w:p>
        </w:tc>
      </w:tr>
      <w:tr w:rsidR="00000000">
        <w:trPr>
          <w:tblCellSpacing w:w="15" w:type="dxa"/>
        </w:trPr>
        <w:tc>
          <w:tcPr>
            <w:tcW w:w="0" w:type="auto"/>
            <w:vAlign w:val="center"/>
          </w:tcPr>
          <w:p w:rsidR="00000000" w:rsidRDefault="00FA732B">
            <w:pPr>
              <w:rPr>
                <w:sz w:val="16"/>
              </w:rPr>
            </w:pPr>
            <w:r>
              <w:rPr>
                <w:rFonts w:ascii="Tahoma" w:hAnsi="Tahoma" w:cs="Tahoma"/>
                <w:b/>
                <w:bCs/>
                <w:sz w:val="16"/>
                <w:szCs w:val="15"/>
              </w:rPr>
              <w:t>Huaquillas</w:t>
            </w:r>
          </w:p>
        </w:tc>
        <w:tc>
          <w:tcPr>
            <w:tcW w:w="0" w:type="auto"/>
            <w:vAlign w:val="center"/>
          </w:tcPr>
          <w:p w:rsidR="00000000" w:rsidRDefault="00FA732B">
            <w:pPr>
              <w:rPr>
                <w:sz w:val="16"/>
              </w:rPr>
            </w:pPr>
            <w:r>
              <w:rPr>
                <w:rFonts w:ascii="Tahoma" w:hAnsi="Tahoma" w:cs="Tahoma"/>
                <w:sz w:val="16"/>
                <w:szCs w:val="15"/>
              </w:rPr>
              <w:t>Huaquillas</w:t>
            </w:r>
          </w:p>
        </w:tc>
        <w:tc>
          <w:tcPr>
            <w:tcW w:w="0" w:type="auto"/>
            <w:vAlign w:val="center"/>
          </w:tcPr>
          <w:p w:rsidR="00000000" w:rsidRDefault="00FA732B">
            <w:pPr>
              <w:rPr>
                <w:sz w:val="16"/>
              </w:rPr>
            </w:pPr>
            <w:r>
              <w:rPr>
                <w:rFonts w:ascii="Tahoma" w:hAnsi="Tahoma" w:cs="Tahoma"/>
                <w:sz w:val="16"/>
                <w:szCs w:val="15"/>
              </w:rPr>
              <w:t>Rocío Egas</w:t>
            </w:r>
          </w:p>
        </w:tc>
        <w:tc>
          <w:tcPr>
            <w:tcW w:w="0" w:type="auto"/>
            <w:vAlign w:val="center"/>
          </w:tcPr>
          <w:p w:rsidR="00000000" w:rsidRDefault="00FA732B">
            <w:pPr>
              <w:rPr>
                <w:sz w:val="16"/>
              </w:rPr>
            </w:pPr>
            <w:r>
              <w:rPr>
                <w:rFonts w:ascii="Tahoma" w:hAnsi="Tahoma" w:cs="Tahoma"/>
                <w:sz w:val="16"/>
                <w:szCs w:val="15"/>
              </w:rPr>
              <w:t>07 – 2995116</w:t>
            </w:r>
          </w:p>
        </w:tc>
      </w:tr>
      <w:tr w:rsidR="00000000">
        <w:trPr>
          <w:tblCellSpacing w:w="15" w:type="dxa"/>
        </w:trPr>
        <w:tc>
          <w:tcPr>
            <w:tcW w:w="0" w:type="auto"/>
            <w:shd w:val="clear" w:color="auto" w:fill="E7E7E7"/>
            <w:vAlign w:val="center"/>
          </w:tcPr>
          <w:p w:rsidR="00000000" w:rsidRDefault="00FA732B">
            <w:pPr>
              <w:rPr>
                <w:sz w:val="16"/>
              </w:rPr>
            </w:pPr>
            <w:r>
              <w:rPr>
                <w:rFonts w:ascii="Tahoma" w:hAnsi="Tahoma" w:cs="Tahoma"/>
                <w:b/>
                <w:bCs/>
                <w:sz w:val="16"/>
                <w:szCs w:val="15"/>
              </w:rPr>
              <w:t>Ponce Enriquez</w:t>
            </w:r>
          </w:p>
        </w:tc>
        <w:tc>
          <w:tcPr>
            <w:tcW w:w="0" w:type="auto"/>
            <w:shd w:val="clear" w:color="auto" w:fill="E7E7E7"/>
            <w:vAlign w:val="center"/>
          </w:tcPr>
          <w:p w:rsidR="00000000" w:rsidRDefault="00FA732B">
            <w:pPr>
              <w:rPr>
                <w:sz w:val="16"/>
              </w:rPr>
            </w:pPr>
            <w:r>
              <w:rPr>
                <w:rFonts w:ascii="Tahoma" w:hAnsi="Tahoma" w:cs="Tahoma"/>
                <w:sz w:val="16"/>
                <w:szCs w:val="15"/>
              </w:rPr>
              <w:t>Ponce Enriquez</w:t>
            </w:r>
          </w:p>
        </w:tc>
        <w:tc>
          <w:tcPr>
            <w:tcW w:w="0" w:type="auto"/>
            <w:shd w:val="clear" w:color="auto" w:fill="E7E7E7"/>
            <w:vAlign w:val="center"/>
          </w:tcPr>
          <w:p w:rsidR="00000000" w:rsidRDefault="00FA732B">
            <w:pPr>
              <w:rPr>
                <w:sz w:val="16"/>
              </w:rPr>
            </w:pPr>
            <w:r>
              <w:rPr>
                <w:rFonts w:ascii="Tahoma" w:hAnsi="Tahoma" w:cs="Tahoma"/>
                <w:sz w:val="16"/>
                <w:szCs w:val="15"/>
              </w:rPr>
              <w:t>Rodrigo Aguilar</w:t>
            </w:r>
          </w:p>
        </w:tc>
        <w:tc>
          <w:tcPr>
            <w:tcW w:w="0" w:type="auto"/>
            <w:shd w:val="clear" w:color="auto" w:fill="E7E7E7"/>
            <w:vAlign w:val="center"/>
          </w:tcPr>
          <w:p w:rsidR="00000000" w:rsidRDefault="00FA732B">
            <w:pPr>
              <w:rPr>
                <w:sz w:val="16"/>
              </w:rPr>
            </w:pPr>
            <w:r>
              <w:rPr>
                <w:rFonts w:ascii="Tahoma" w:hAnsi="Tahoma" w:cs="Tahoma"/>
                <w:sz w:val="16"/>
                <w:szCs w:val="15"/>
              </w:rPr>
              <w:t>07 – 2430005</w:t>
            </w:r>
          </w:p>
        </w:tc>
      </w:tr>
      <w:tr w:rsidR="00000000">
        <w:trPr>
          <w:tblCellSpacing w:w="15" w:type="dxa"/>
        </w:trPr>
        <w:tc>
          <w:tcPr>
            <w:tcW w:w="0" w:type="auto"/>
            <w:vAlign w:val="center"/>
          </w:tcPr>
          <w:p w:rsidR="00000000" w:rsidRDefault="00FA732B">
            <w:pPr>
              <w:rPr>
                <w:sz w:val="16"/>
              </w:rPr>
            </w:pPr>
            <w:r>
              <w:rPr>
                <w:rFonts w:ascii="Tahoma" w:hAnsi="Tahoma" w:cs="Tahoma"/>
                <w:b/>
                <w:bCs/>
                <w:sz w:val="16"/>
                <w:szCs w:val="15"/>
              </w:rPr>
              <w:t>Ambato</w:t>
            </w:r>
          </w:p>
        </w:tc>
        <w:tc>
          <w:tcPr>
            <w:tcW w:w="0" w:type="auto"/>
            <w:vAlign w:val="center"/>
          </w:tcPr>
          <w:p w:rsidR="00000000" w:rsidRDefault="00FA732B">
            <w:pPr>
              <w:rPr>
                <w:sz w:val="16"/>
              </w:rPr>
            </w:pPr>
            <w:r>
              <w:rPr>
                <w:rFonts w:ascii="Tahoma" w:hAnsi="Tahoma" w:cs="Tahoma"/>
                <w:sz w:val="16"/>
                <w:szCs w:val="15"/>
              </w:rPr>
              <w:t>Ambato</w:t>
            </w:r>
          </w:p>
        </w:tc>
        <w:tc>
          <w:tcPr>
            <w:tcW w:w="0" w:type="auto"/>
            <w:vAlign w:val="center"/>
          </w:tcPr>
          <w:p w:rsidR="00000000" w:rsidRDefault="00FA732B">
            <w:pPr>
              <w:rPr>
                <w:sz w:val="16"/>
              </w:rPr>
            </w:pPr>
            <w:r>
              <w:rPr>
                <w:rFonts w:ascii="Tahoma" w:hAnsi="Tahoma" w:cs="Tahoma"/>
                <w:sz w:val="16"/>
                <w:szCs w:val="15"/>
              </w:rPr>
              <w:t>Luis Suárez</w:t>
            </w:r>
          </w:p>
        </w:tc>
        <w:tc>
          <w:tcPr>
            <w:tcW w:w="0" w:type="auto"/>
            <w:vAlign w:val="center"/>
          </w:tcPr>
          <w:p w:rsidR="00000000" w:rsidRDefault="00FA732B">
            <w:pPr>
              <w:rPr>
                <w:sz w:val="16"/>
              </w:rPr>
            </w:pPr>
            <w:r>
              <w:rPr>
                <w:rFonts w:ascii="Tahoma" w:hAnsi="Tahoma" w:cs="Tahoma"/>
                <w:sz w:val="16"/>
                <w:szCs w:val="15"/>
              </w:rPr>
              <w:t>03 – 2422727</w:t>
            </w:r>
          </w:p>
        </w:tc>
      </w:tr>
      <w:tr w:rsidR="00000000">
        <w:trPr>
          <w:tblCellSpacing w:w="15" w:type="dxa"/>
        </w:trPr>
        <w:tc>
          <w:tcPr>
            <w:tcW w:w="0" w:type="auto"/>
            <w:vAlign w:val="center"/>
          </w:tcPr>
          <w:p w:rsidR="00000000" w:rsidRDefault="00FA732B">
            <w:pPr>
              <w:rPr>
                <w:sz w:val="16"/>
              </w:rPr>
            </w:pPr>
          </w:p>
        </w:tc>
        <w:tc>
          <w:tcPr>
            <w:tcW w:w="0" w:type="auto"/>
            <w:vAlign w:val="center"/>
          </w:tcPr>
          <w:p w:rsidR="00000000" w:rsidRDefault="00FA732B">
            <w:pPr>
              <w:rPr>
                <w:sz w:val="16"/>
              </w:rPr>
            </w:pPr>
          </w:p>
        </w:tc>
        <w:tc>
          <w:tcPr>
            <w:tcW w:w="0" w:type="auto"/>
            <w:vAlign w:val="center"/>
          </w:tcPr>
          <w:p w:rsidR="00000000" w:rsidRDefault="00FA732B">
            <w:pPr>
              <w:rPr>
                <w:sz w:val="16"/>
              </w:rPr>
            </w:pPr>
            <w:r>
              <w:rPr>
                <w:rFonts w:ascii="Tahoma" w:hAnsi="Tahoma" w:cs="Tahoma"/>
                <w:sz w:val="16"/>
                <w:szCs w:val="15"/>
              </w:rPr>
              <w:t>Patricio Rebelo</w:t>
            </w:r>
          </w:p>
        </w:tc>
        <w:tc>
          <w:tcPr>
            <w:tcW w:w="0" w:type="auto"/>
            <w:vAlign w:val="center"/>
          </w:tcPr>
          <w:p w:rsidR="00000000" w:rsidRDefault="00FA732B">
            <w:pPr>
              <w:rPr>
                <w:sz w:val="16"/>
              </w:rPr>
            </w:pPr>
            <w:r>
              <w:rPr>
                <w:rFonts w:ascii="Tahoma" w:hAnsi="Tahoma" w:cs="Tahoma"/>
                <w:sz w:val="16"/>
                <w:szCs w:val="15"/>
              </w:rPr>
              <w:t>03 – 2422727</w:t>
            </w:r>
          </w:p>
        </w:tc>
      </w:tr>
    </w:tbl>
    <w:p w:rsidR="00000000" w:rsidRDefault="00FA732B">
      <w:pPr>
        <w:pStyle w:val="NormalWeb"/>
        <w:spacing w:before="0" w:beforeAutospacing="0" w:after="0" w:afterAutospacing="0"/>
        <w:rPr>
          <w:rFonts w:ascii="Courier New" w:hAnsi="Courier New" w:cs="Courier New"/>
          <w:lang w:eastAsia="en-US"/>
        </w:rPr>
      </w:pPr>
      <w:r>
        <w:rPr>
          <w:rFonts w:ascii="Courier New" w:hAnsi="Courier New" w:cs="Courier New"/>
          <w:lang w:eastAsia="en-US"/>
        </w:rPr>
        <w:t>Fuente: Banco de Machala</w:t>
      </w:r>
    </w:p>
    <w:p w:rsidR="00000000" w:rsidRDefault="00FA732B">
      <w:pPr>
        <w:rPr>
          <w:rFonts w:ascii="Courier New" w:hAnsi="Courier New" w:cs="Courier New"/>
          <w:b/>
          <w:bCs/>
          <w:sz w:val="32"/>
        </w:rPr>
      </w:pPr>
    </w:p>
    <w:p w:rsidR="00000000" w:rsidRDefault="00FA732B">
      <w:pPr>
        <w:spacing w:line="360" w:lineRule="auto"/>
        <w:rPr>
          <w:rFonts w:ascii="Courier New" w:hAnsi="Courier New" w:cs="Courier New"/>
          <w:b/>
          <w:bCs/>
          <w:sz w:val="32"/>
        </w:rPr>
      </w:pPr>
      <w:r>
        <w:rPr>
          <w:rFonts w:ascii="Courier New" w:hAnsi="Courier New" w:cs="Courier New"/>
          <w:b/>
          <w:bCs/>
          <w:sz w:val="32"/>
        </w:rPr>
        <w:t>1.7.1.3 BANCA PERSONAL</w:t>
      </w:r>
    </w:p>
    <w:p w:rsidR="00000000" w:rsidRDefault="00FA732B">
      <w:pPr>
        <w:pStyle w:val="Ttulo6"/>
        <w:spacing w:line="360" w:lineRule="auto"/>
      </w:pPr>
      <w:r>
        <w:t>SOBREGIROS OCASIONALS</w:t>
      </w:r>
    </w:p>
    <w:p w:rsidR="00000000" w:rsidRDefault="00FA732B">
      <w:pPr>
        <w:spacing w:line="360" w:lineRule="auto"/>
        <w:jc w:val="both"/>
        <w:rPr>
          <w:rFonts w:ascii="Courier New" w:hAnsi="Courier New" w:cs="Courier New"/>
          <w:szCs w:val="20"/>
        </w:rPr>
      </w:pPr>
      <w:r>
        <w:rPr>
          <w:rFonts w:ascii="Courier New" w:hAnsi="Courier New" w:cs="Courier New"/>
          <w:szCs w:val="20"/>
        </w:rPr>
        <w:t>Solicite una línea de crédito a corto plazo (menor a 30 días) que le permita cubrir sus cheques y ordenar débitos sobre su cuenta corriente.</w:t>
      </w:r>
    </w:p>
    <w:p w:rsidR="00000000" w:rsidRDefault="00FA732B">
      <w:pPr>
        <w:spacing w:line="360" w:lineRule="auto"/>
        <w:jc w:val="both"/>
        <w:rPr>
          <w:rFonts w:ascii="Courier New" w:hAnsi="Courier New" w:cs="Courier New"/>
          <w:szCs w:val="20"/>
        </w:rPr>
      </w:pPr>
    </w:p>
    <w:p w:rsidR="00000000" w:rsidRDefault="00FA732B">
      <w:pPr>
        <w:spacing w:line="360" w:lineRule="auto"/>
        <w:jc w:val="both"/>
        <w:rPr>
          <w:rFonts w:ascii="Courier New" w:hAnsi="Courier New" w:cs="Courier New"/>
          <w:szCs w:val="20"/>
        </w:rPr>
      </w:pPr>
    </w:p>
    <w:p w:rsidR="00000000" w:rsidRDefault="00FA732B">
      <w:pPr>
        <w:spacing w:line="360" w:lineRule="auto"/>
        <w:jc w:val="both"/>
        <w:rPr>
          <w:rFonts w:ascii="Courier New" w:hAnsi="Courier New" w:cs="Courier New"/>
          <w:szCs w:val="20"/>
        </w:rPr>
      </w:pPr>
    </w:p>
    <w:p w:rsidR="00000000" w:rsidRDefault="00FA732B">
      <w:pPr>
        <w:spacing w:line="360" w:lineRule="auto"/>
        <w:jc w:val="both"/>
        <w:rPr>
          <w:rFonts w:ascii="Courier New" w:hAnsi="Courier New" w:cs="Courier New"/>
          <w:szCs w:val="20"/>
        </w:rPr>
      </w:pPr>
    </w:p>
    <w:p w:rsidR="00000000" w:rsidRDefault="00FA732B">
      <w:pPr>
        <w:spacing w:line="360" w:lineRule="auto"/>
        <w:jc w:val="both"/>
        <w:rPr>
          <w:rFonts w:ascii="Courier New" w:hAnsi="Courier New" w:cs="Courier New"/>
          <w:b/>
          <w:bCs/>
          <w:sz w:val="28"/>
          <w:szCs w:val="20"/>
        </w:rPr>
      </w:pPr>
      <w:r>
        <w:rPr>
          <w:rFonts w:ascii="Courier New" w:hAnsi="Courier New" w:cs="Courier New"/>
          <w:b/>
          <w:bCs/>
          <w:sz w:val="28"/>
          <w:szCs w:val="20"/>
        </w:rPr>
        <w:lastRenderedPageBreak/>
        <w:t>DOCUMENTO</w:t>
      </w:r>
      <w:r>
        <w:rPr>
          <w:rFonts w:ascii="Courier New" w:hAnsi="Courier New" w:cs="Courier New"/>
          <w:b/>
          <w:bCs/>
          <w:sz w:val="28"/>
          <w:szCs w:val="20"/>
        </w:rPr>
        <w:t>S DESCONTADOS</w:t>
      </w:r>
    </w:p>
    <w:p w:rsidR="00000000" w:rsidRDefault="00FA732B">
      <w:pPr>
        <w:spacing w:line="360" w:lineRule="auto"/>
        <w:jc w:val="both"/>
        <w:rPr>
          <w:rFonts w:ascii="Courier New" w:hAnsi="Courier New" w:cs="Courier New"/>
          <w:szCs w:val="20"/>
        </w:rPr>
      </w:pPr>
      <w:r>
        <w:rPr>
          <w:rFonts w:ascii="Courier New" w:hAnsi="Courier New" w:cs="Courier New"/>
          <w:szCs w:val="20"/>
        </w:rPr>
        <w:t>El Banco de Machala le ofrece un préstamo a corto plazo mediante la compra de su cartera, constituida por : letras de cambio, aceptaciones bancarias, pagarés.</w:t>
      </w:r>
    </w:p>
    <w:p w:rsidR="00000000" w:rsidRDefault="00FA732B">
      <w:pPr>
        <w:spacing w:line="360" w:lineRule="auto"/>
        <w:jc w:val="both"/>
        <w:rPr>
          <w:rFonts w:ascii="Courier New" w:hAnsi="Courier New" w:cs="Courier New"/>
          <w:b/>
          <w:bCs/>
          <w:sz w:val="28"/>
          <w:szCs w:val="20"/>
        </w:rPr>
      </w:pPr>
      <w:r>
        <w:rPr>
          <w:rFonts w:ascii="Courier New" w:hAnsi="Courier New" w:cs="Courier New"/>
          <w:szCs w:val="20"/>
        </w:rPr>
        <w:br/>
      </w:r>
      <w:r>
        <w:rPr>
          <w:rFonts w:ascii="Courier New" w:hAnsi="Courier New" w:cs="Courier New"/>
          <w:b/>
          <w:bCs/>
          <w:sz w:val="28"/>
          <w:szCs w:val="20"/>
        </w:rPr>
        <w:t>CRÉDITOS SOBRE FIRMAS</w:t>
      </w:r>
    </w:p>
    <w:p w:rsidR="00000000" w:rsidRDefault="00FA732B">
      <w:pPr>
        <w:spacing w:line="360" w:lineRule="auto"/>
        <w:jc w:val="both"/>
        <w:rPr>
          <w:rFonts w:ascii="Courier New" w:hAnsi="Courier New" w:cs="Courier New"/>
          <w:szCs w:val="20"/>
        </w:rPr>
      </w:pPr>
      <w:r>
        <w:rPr>
          <w:rFonts w:ascii="Courier New" w:hAnsi="Courier New" w:cs="Courier New"/>
          <w:szCs w:val="20"/>
        </w:rPr>
        <w:t xml:space="preserve">Solicite un crédito a corto plazo únicamente con su firma y </w:t>
      </w:r>
      <w:r>
        <w:rPr>
          <w:rFonts w:ascii="Courier New" w:hAnsi="Courier New" w:cs="Courier New"/>
          <w:szCs w:val="20"/>
        </w:rPr>
        <w:t>una garantía personal.</w:t>
      </w:r>
    </w:p>
    <w:p w:rsidR="00000000" w:rsidRDefault="00FA732B">
      <w:pPr>
        <w:spacing w:line="360" w:lineRule="auto"/>
        <w:jc w:val="both"/>
        <w:rPr>
          <w:rFonts w:ascii="Courier New" w:hAnsi="Courier New" w:cs="Courier New"/>
          <w:b/>
          <w:bCs/>
          <w:sz w:val="28"/>
          <w:szCs w:val="20"/>
        </w:rPr>
      </w:pPr>
      <w:r>
        <w:rPr>
          <w:rFonts w:ascii="Courier New" w:hAnsi="Courier New" w:cs="Courier New"/>
          <w:szCs w:val="20"/>
        </w:rPr>
        <w:br/>
      </w:r>
      <w:r>
        <w:rPr>
          <w:rFonts w:ascii="Courier New" w:hAnsi="Courier New" w:cs="Courier New"/>
          <w:b/>
          <w:bCs/>
          <w:sz w:val="28"/>
          <w:szCs w:val="20"/>
        </w:rPr>
        <w:t>CRÉDITOS HIPOTECARIOS</w:t>
      </w:r>
    </w:p>
    <w:p w:rsidR="00000000" w:rsidRDefault="00FA732B">
      <w:pPr>
        <w:spacing w:line="360" w:lineRule="auto"/>
        <w:jc w:val="both"/>
        <w:rPr>
          <w:rFonts w:ascii="Courier New" w:hAnsi="Courier New" w:cs="Courier New"/>
          <w:szCs w:val="20"/>
        </w:rPr>
      </w:pPr>
      <w:r>
        <w:rPr>
          <w:rFonts w:ascii="Courier New" w:hAnsi="Courier New" w:cs="Courier New"/>
          <w:szCs w:val="20"/>
        </w:rPr>
        <w:t>Le ofrecemos préstamos de mediano plazo con la garantía hipotecaria de un bien inmueble.</w:t>
      </w:r>
    </w:p>
    <w:p w:rsidR="00000000" w:rsidRDefault="00FA732B">
      <w:pPr>
        <w:spacing w:line="360" w:lineRule="auto"/>
        <w:jc w:val="both"/>
        <w:rPr>
          <w:rFonts w:ascii="Courier New" w:hAnsi="Courier New" w:cs="Courier New"/>
          <w:b/>
          <w:bCs/>
          <w:sz w:val="28"/>
          <w:szCs w:val="20"/>
        </w:rPr>
      </w:pPr>
      <w:r>
        <w:rPr>
          <w:rFonts w:ascii="Courier New" w:hAnsi="Courier New" w:cs="Courier New"/>
          <w:szCs w:val="20"/>
        </w:rPr>
        <w:br/>
      </w:r>
      <w:r>
        <w:rPr>
          <w:rFonts w:ascii="Courier New" w:hAnsi="Courier New" w:cs="Courier New"/>
          <w:b/>
          <w:bCs/>
          <w:sz w:val="28"/>
          <w:szCs w:val="20"/>
        </w:rPr>
        <w:t>CRÉDITOS PRENDIARIOS</w:t>
      </w:r>
    </w:p>
    <w:p w:rsidR="00000000" w:rsidRDefault="00FA732B">
      <w:pPr>
        <w:spacing w:line="360" w:lineRule="auto"/>
        <w:jc w:val="both"/>
        <w:rPr>
          <w:rFonts w:ascii="Courier New" w:hAnsi="Courier New" w:cs="Courier New"/>
          <w:szCs w:val="20"/>
        </w:rPr>
      </w:pPr>
      <w:r>
        <w:rPr>
          <w:rFonts w:ascii="Courier New" w:hAnsi="Courier New" w:cs="Courier New"/>
          <w:szCs w:val="20"/>
        </w:rPr>
        <w:t>Obtenga préstamos a corto plazo para capital de trabajo; y a mediano y largo plazo para la adquisic</w:t>
      </w:r>
      <w:r>
        <w:rPr>
          <w:rFonts w:ascii="Courier New" w:hAnsi="Courier New" w:cs="Courier New"/>
          <w:szCs w:val="20"/>
        </w:rPr>
        <w:t>ión de activos fijos mediante la instrumentación de prenda de bienes muebles. Además puede solicitar préstamos con garantía de certificados de depósitos emitidos por almaceneras.</w:t>
      </w:r>
    </w:p>
    <w:p w:rsidR="00000000" w:rsidRDefault="00FA732B">
      <w:pPr>
        <w:spacing w:line="360" w:lineRule="auto"/>
        <w:jc w:val="both"/>
        <w:rPr>
          <w:rFonts w:ascii="Courier New" w:hAnsi="Courier New" w:cs="Courier New"/>
          <w:szCs w:val="20"/>
        </w:rPr>
      </w:pPr>
    </w:p>
    <w:p w:rsidR="00000000" w:rsidRDefault="00FA732B">
      <w:pPr>
        <w:pStyle w:val="Ttulo6"/>
        <w:spacing w:line="360" w:lineRule="auto"/>
      </w:pPr>
      <w:r>
        <w:t>GARANTÍAS BANCARIAS</w:t>
      </w:r>
    </w:p>
    <w:p w:rsidR="00000000" w:rsidRDefault="00FA732B">
      <w:pPr>
        <w:spacing w:line="360" w:lineRule="auto"/>
        <w:jc w:val="both"/>
        <w:rPr>
          <w:rFonts w:ascii="Courier New" w:hAnsi="Courier New" w:cs="Courier New"/>
        </w:rPr>
      </w:pPr>
      <w:r>
        <w:rPr>
          <w:rFonts w:ascii="Courier New" w:hAnsi="Courier New" w:cs="Courier New"/>
          <w:szCs w:val="20"/>
        </w:rPr>
        <w:t>El Banco de Machala a través de un contrato accesorio ga</w:t>
      </w:r>
      <w:r>
        <w:rPr>
          <w:rFonts w:ascii="Courier New" w:hAnsi="Courier New" w:cs="Courier New"/>
          <w:szCs w:val="20"/>
        </w:rPr>
        <w:t xml:space="preserve">rantiza el cumplimiento del contrato principal suscrito por su compañía con un tercero, ya sea para garantizar la seriedad de oferta, cumplimiento del </w:t>
      </w:r>
      <w:r>
        <w:rPr>
          <w:rFonts w:ascii="Courier New" w:hAnsi="Courier New" w:cs="Courier New"/>
          <w:szCs w:val="20"/>
        </w:rPr>
        <w:lastRenderedPageBreak/>
        <w:t>contrato, buen uso de anticipos o buen uso de cartas de crédito.</w:t>
      </w:r>
      <w:r>
        <w:rPr>
          <w:rFonts w:ascii="Courier New" w:hAnsi="Courier New" w:cs="Courier New"/>
        </w:rPr>
        <w:t xml:space="preserve"> </w:t>
      </w:r>
    </w:p>
    <w:p w:rsidR="00000000" w:rsidRDefault="00FA732B">
      <w:pPr>
        <w:spacing w:line="360" w:lineRule="auto"/>
        <w:rPr>
          <w:rFonts w:ascii="Courier New" w:hAnsi="Courier New" w:cs="Courier New"/>
          <w:szCs w:val="20"/>
        </w:rPr>
      </w:pPr>
    </w:p>
    <w:p w:rsidR="00000000" w:rsidRDefault="00FA732B">
      <w:pPr>
        <w:pStyle w:val="Textoindependiente"/>
        <w:spacing w:line="360" w:lineRule="auto"/>
        <w:rPr>
          <w:b/>
          <w:bCs/>
          <w:sz w:val="28"/>
        </w:rPr>
      </w:pPr>
      <w:r>
        <w:rPr>
          <w:rFonts w:ascii="Courier New" w:hAnsi="Courier New" w:cs="Courier New"/>
          <w:b/>
          <w:bCs/>
          <w:sz w:val="28"/>
        </w:rPr>
        <w:t>AVALES</w:t>
      </w:r>
      <w:r>
        <w:rPr>
          <w:rFonts w:ascii="Courier New" w:hAnsi="Courier New" w:cs="Courier New"/>
          <w:b/>
          <w:bCs/>
        </w:rPr>
        <w:br/>
      </w:r>
      <w:r>
        <w:rPr>
          <w:rFonts w:ascii="Courier New" w:hAnsi="Courier New" w:cs="Courier New"/>
        </w:rPr>
        <w:t>Mediante el aval en una letra d</w:t>
      </w:r>
      <w:r>
        <w:rPr>
          <w:rFonts w:ascii="Courier New" w:hAnsi="Courier New" w:cs="Courier New"/>
        </w:rPr>
        <w:t>e cambio, el Banco de Machala garantiza el cumplimiento de cualquier clase de obligación contraída por usted con terceros.</w:t>
      </w:r>
      <w:r>
        <w:rPr>
          <w:b/>
          <w:bCs/>
          <w:sz w:val="28"/>
        </w:rPr>
        <w:br/>
      </w:r>
    </w:p>
    <w:p w:rsidR="00000000" w:rsidRDefault="00FA732B">
      <w:pPr>
        <w:pStyle w:val="Textoindependiente"/>
        <w:spacing w:line="360" w:lineRule="auto"/>
        <w:rPr>
          <w:rFonts w:ascii="Courier New" w:hAnsi="Courier New" w:cs="Courier New"/>
          <w:i/>
          <w:iCs/>
        </w:rPr>
      </w:pPr>
      <w:r>
        <w:rPr>
          <w:rFonts w:ascii="Courier New" w:hAnsi="Courier New" w:cs="Courier New"/>
          <w:b/>
          <w:bCs/>
          <w:sz w:val="28"/>
        </w:rPr>
        <w:t>CREDIAUTO</w:t>
      </w:r>
      <w:r>
        <w:rPr>
          <w:rFonts w:ascii="Courier New" w:hAnsi="Courier New" w:cs="Courier New"/>
          <w:i/>
          <w:iCs/>
        </w:rPr>
        <w:br/>
        <w:t>Crédito efectivo en 48 horas.</w:t>
      </w:r>
    </w:p>
    <w:p w:rsidR="00000000" w:rsidRDefault="00FA732B">
      <w:pPr>
        <w:spacing w:line="360" w:lineRule="auto"/>
        <w:jc w:val="both"/>
        <w:rPr>
          <w:rFonts w:ascii="Courier New" w:hAnsi="Courier New" w:cs="Courier New"/>
          <w:szCs w:val="20"/>
        </w:rPr>
      </w:pPr>
      <w:r>
        <w:rPr>
          <w:rFonts w:ascii="Courier New" w:hAnsi="Courier New" w:cs="Courier New"/>
          <w:szCs w:val="20"/>
        </w:rPr>
        <w:t xml:space="preserve">Solicite su CrediAUTO del Banco de Machala, el más ágil y cómodo plan de crédito automotriz </w:t>
      </w:r>
      <w:r>
        <w:rPr>
          <w:rFonts w:ascii="Courier New" w:hAnsi="Courier New" w:cs="Courier New"/>
          <w:szCs w:val="20"/>
        </w:rPr>
        <w:t>del mercado.</w:t>
      </w:r>
    </w:p>
    <w:p w:rsidR="00000000" w:rsidRDefault="00FA732B">
      <w:pPr>
        <w:spacing w:line="360" w:lineRule="auto"/>
        <w:jc w:val="both"/>
        <w:rPr>
          <w:rFonts w:ascii="Courier New" w:hAnsi="Courier New" w:cs="Courier New"/>
          <w:szCs w:val="20"/>
        </w:rPr>
      </w:pPr>
      <w:r>
        <w:rPr>
          <w:rFonts w:ascii="Courier New" w:hAnsi="Courier New" w:cs="Courier New"/>
          <w:szCs w:val="20"/>
        </w:rPr>
        <w:t>• Financiamiento hasta el 60 %</w:t>
      </w:r>
    </w:p>
    <w:p w:rsidR="00000000" w:rsidRDefault="00FA732B">
      <w:pPr>
        <w:spacing w:line="360" w:lineRule="auto"/>
        <w:jc w:val="both"/>
        <w:rPr>
          <w:rFonts w:ascii="Courier New" w:hAnsi="Courier New" w:cs="Courier New"/>
          <w:szCs w:val="20"/>
        </w:rPr>
      </w:pPr>
      <w:r>
        <w:rPr>
          <w:rFonts w:ascii="Courier New" w:hAnsi="Courier New" w:cs="Courier New"/>
          <w:szCs w:val="20"/>
        </w:rPr>
        <w:t>• Interés competitivo</w:t>
      </w:r>
    </w:p>
    <w:p w:rsidR="00000000" w:rsidRDefault="00FA732B">
      <w:pPr>
        <w:spacing w:line="360" w:lineRule="auto"/>
        <w:jc w:val="both"/>
        <w:rPr>
          <w:rFonts w:ascii="Courier New" w:hAnsi="Courier New" w:cs="Courier New"/>
          <w:szCs w:val="20"/>
        </w:rPr>
      </w:pPr>
      <w:r>
        <w:rPr>
          <w:rFonts w:ascii="Courier New" w:hAnsi="Courier New" w:cs="Courier New"/>
          <w:szCs w:val="20"/>
        </w:rPr>
        <w:t>• Seguro incluido en el plan.</w:t>
      </w:r>
    </w:p>
    <w:p w:rsidR="00000000" w:rsidRDefault="00FA732B">
      <w:pPr>
        <w:spacing w:line="360" w:lineRule="auto"/>
        <w:jc w:val="both"/>
        <w:rPr>
          <w:rFonts w:ascii="Courier New" w:hAnsi="Courier New" w:cs="Courier New"/>
          <w:szCs w:val="20"/>
        </w:rPr>
      </w:pPr>
      <w:r>
        <w:rPr>
          <w:rFonts w:ascii="Courier New" w:hAnsi="Courier New" w:cs="Courier New"/>
          <w:szCs w:val="20"/>
        </w:rPr>
        <w:t>• 36 meses plazo.</w:t>
      </w:r>
    </w:p>
    <w:p w:rsidR="00000000" w:rsidRDefault="00FA732B">
      <w:pPr>
        <w:spacing w:line="360" w:lineRule="auto"/>
        <w:jc w:val="both"/>
        <w:rPr>
          <w:rFonts w:ascii="Courier New" w:hAnsi="Courier New" w:cs="Courier New"/>
          <w:szCs w:val="20"/>
        </w:rPr>
      </w:pPr>
      <w:r>
        <w:rPr>
          <w:rFonts w:ascii="Courier New" w:hAnsi="Courier New" w:cs="Courier New"/>
          <w:szCs w:val="20"/>
        </w:rPr>
        <w:t>• Sin garante.</w:t>
      </w:r>
    </w:p>
    <w:p w:rsidR="00000000" w:rsidRDefault="00FA732B">
      <w:pPr>
        <w:spacing w:line="360" w:lineRule="auto"/>
        <w:jc w:val="both"/>
        <w:rPr>
          <w:rFonts w:ascii="Courier New" w:hAnsi="Courier New" w:cs="Courier New"/>
          <w:szCs w:val="20"/>
        </w:rPr>
      </w:pPr>
      <w:r>
        <w:rPr>
          <w:rFonts w:ascii="Courier New" w:hAnsi="Courier New" w:cs="Courier New"/>
          <w:szCs w:val="20"/>
        </w:rPr>
        <w:t>• Para clientes y no clientes.</w:t>
      </w:r>
    </w:p>
    <w:p w:rsidR="00000000" w:rsidRDefault="00FA732B">
      <w:pPr>
        <w:jc w:val="center"/>
        <w:rPr>
          <w:rFonts w:ascii="Courier New" w:hAnsi="Courier New" w:cs="Courier New"/>
        </w:rPr>
      </w:pPr>
    </w:p>
    <w:p w:rsidR="00000000" w:rsidRDefault="00FA732B">
      <w:pPr>
        <w:jc w:val="center"/>
        <w:rPr>
          <w:rFonts w:ascii="Courier New" w:hAnsi="Courier New" w:cs="Courier New"/>
        </w:rPr>
      </w:pPr>
    </w:p>
    <w:p w:rsidR="00000000" w:rsidRDefault="00FA732B">
      <w:pPr>
        <w:jc w:val="center"/>
        <w:rPr>
          <w:rFonts w:ascii="Courier New" w:hAnsi="Courier New" w:cs="Courier New"/>
        </w:rPr>
      </w:pPr>
    </w:p>
    <w:p w:rsidR="00000000" w:rsidRDefault="00FA732B">
      <w:pPr>
        <w:jc w:val="center"/>
        <w:rPr>
          <w:rFonts w:ascii="Courier New" w:hAnsi="Courier New" w:cs="Courier New"/>
        </w:rPr>
      </w:pPr>
    </w:p>
    <w:p w:rsidR="00000000" w:rsidRDefault="00FA732B">
      <w:pPr>
        <w:jc w:val="center"/>
        <w:rPr>
          <w:rFonts w:ascii="Courier New" w:hAnsi="Courier New" w:cs="Courier New"/>
        </w:rPr>
      </w:pPr>
    </w:p>
    <w:p w:rsidR="00000000" w:rsidRDefault="00FA732B">
      <w:pPr>
        <w:jc w:val="center"/>
        <w:rPr>
          <w:rFonts w:ascii="Courier New" w:hAnsi="Courier New" w:cs="Courier New"/>
        </w:rPr>
      </w:pPr>
    </w:p>
    <w:p w:rsidR="00000000" w:rsidRDefault="00FA732B">
      <w:pPr>
        <w:jc w:val="center"/>
        <w:rPr>
          <w:rFonts w:ascii="Courier New" w:hAnsi="Courier New" w:cs="Courier New"/>
        </w:rPr>
      </w:pPr>
    </w:p>
    <w:p w:rsidR="00000000" w:rsidRDefault="00FA732B">
      <w:pPr>
        <w:jc w:val="center"/>
        <w:rPr>
          <w:rFonts w:ascii="Courier New" w:hAnsi="Courier New" w:cs="Courier New"/>
        </w:rPr>
      </w:pPr>
    </w:p>
    <w:p w:rsidR="00000000" w:rsidRDefault="00FA732B">
      <w:pPr>
        <w:jc w:val="center"/>
        <w:rPr>
          <w:rFonts w:ascii="Courier New" w:hAnsi="Courier New" w:cs="Courier New"/>
        </w:rPr>
      </w:pPr>
    </w:p>
    <w:p w:rsidR="00000000" w:rsidRDefault="00FA732B">
      <w:pPr>
        <w:jc w:val="center"/>
        <w:rPr>
          <w:rFonts w:ascii="Courier New" w:hAnsi="Courier New" w:cs="Courier New"/>
        </w:rPr>
      </w:pPr>
    </w:p>
    <w:p w:rsidR="00000000" w:rsidRDefault="00FA732B">
      <w:pPr>
        <w:jc w:val="center"/>
        <w:rPr>
          <w:rFonts w:ascii="Courier New" w:hAnsi="Courier New" w:cs="Courier New"/>
        </w:rPr>
      </w:pPr>
    </w:p>
    <w:p w:rsidR="00000000" w:rsidRDefault="00FA732B">
      <w:pPr>
        <w:jc w:val="center"/>
        <w:rPr>
          <w:rFonts w:ascii="Courier New" w:hAnsi="Courier New" w:cs="Courier New"/>
        </w:rPr>
      </w:pPr>
    </w:p>
    <w:p w:rsidR="00000000" w:rsidRDefault="00FA732B">
      <w:pPr>
        <w:jc w:val="center"/>
        <w:rPr>
          <w:rFonts w:ascii="Courier New" w:hAnsi="Courier New" w:cs="Courier New"/>
        </w:rPr>
      </w:pPr>
    </w:p>
    <w:p w:rsidR="00000000" w:rsidRDefault="00FA732B">
      <w:pPr>
        <w:jc w:val="center"/>
        <w:rPr>
          <w:rFonts w:ascii="Courier New" w:hAnsi="Courier New" w:cs="Courier New"/>
        </w:rPr>
      </w:pPr>
      <w:r>
        <w:rPr>
          <w:rFonts w:ascii="Courier New" w:hAnsi="Courier New" w:cs="Courier New"/>
        </w:rPr>
        <w:lastRenderedPageBreak/>
        <w:t>Cuadro 1.7.1.3.1</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tblPr>
      <w:tblGrid>
        <w:gridCol w:w="1738"/>
        <w:gridCol w:w="1554"/>
        <w:gridCol w:w="2211"/>
        <w:gridCol w:w="2341"/>
      </w:tblGrid>
      <w:tr w:rsidR="00000000">
        <w:trPr>
          <w:tblCellSpacing w:w="15" w:type="dxa"/>
        </w:trPr>
        <w:tc>
          <w:tcPr>
            <w:tcW w:w="0" w:type="auto"/>
            <w:gridSpan w:val="4"/>
            <w:shd w:val="clear" w:color="auto" w:fill="12876A"/>
            <w:vAlign w:val="center"/>
          </w:tcPr>
          <w:p w:rsidR="00000000" w:rsidRDefault="00FA732B">
            <w:pPr>
              <w:pStyle w:val="NormalWeb"/>
              <w:rPr>
                <w:sz w:val="20"/>
              </w:rPr>
            </w:pPr>
            <w:bookmarkStart w:id="2" w:name="personal"/>
            <w:bookmarkEnd w:id="2"/>
            <w:r>
              <w:rPr>
                <w:rFonts w:ascii="Tahoma" w:hAnsi="Tahoma" w:cs="Tahoma"/>
                <w:b/>
                <w:bCs/>
                <w:color w:val="FFFFFF"/>
                <w:sz w:val="20"/>
              </w:rPr>
              <w:t>BANCA PERSONAL</w:t>
            </w:r>
          </w:p>
        </w:tc>
      </w:tr>
      <w:tr w:rsidR="00000000">
        <w:trPr>
          <w:tblCellSpacing w:w="15" w:type="dxa"/>
        </w:trPr>
        <w:tc>
          <w:tcPr>
            <w:tcW w:w="0" w:type="auto"/>
            <w:shd w:val="clear" w:color="auto" w:fill="FFEC9F"/>
            <w:vAlign w:val="center"/>
          </w:tcPr>
          <w:p w:rsidR="00000000" w:rsidRDefault="00FA732B">
            <w:pPr>
              <w:jc w:val="center"/>
              <w:rPr>
                <w:sz w:val="16"/>
              </w:rPr>
            </w:pPr>
            <w:r>
              <w:rPr>
                <w:rFonts w:ascii="Tahoma" w:hAnsi="Tahoma" w:cs="Tahoma"/>
                <w:b/>
                <w:bCs/>
                <w:sz w:val="16"/>
                <w:szCs w:val="15"/>
              </w:rPr>
              <w:t>Ciudad</w:t>
            </w:r>
          </w:p>
        </w:tc>
        <w:tc>
          <w:tcPr>
            <w:tcW w:w="0" w:type="auto"/>
            <w:shd w:val="clear" w:color="auto" w:fill="FFEC9F"/>
            <w:vAlign w:val="center"/>
          </w:tcPr>
          <w:p w:rsidR="00000000" w:rsidRDefault="00FA732B">
            <w:pPr>
              <w:jc w:val="center"/>
              <w:rPr>
                <w:sz w:val="16"/>
              </w:rPr>
            </w:pPr>
            <w:r>
              <w:rPr>
                <w:rFonts w:ascii="Tahoma" w:hAnsi="Tahoma" w:cs="Tahoma"/>
                <w:b/>
                <w:bCs/>
                <w:sz w:val="16"/>
                <w:szCs w:val="15"/>
              </w:rPr>
              <w:t>Oficina</w:t>
            </w:r>
          </w:p>
        </w:tc>
        <w:tc>
          <w:tcPr>
            <w:tcW w:w="0" w:type="auto"/>
            <w:shd w:val="clear" w:color="auto" w:fill="FFEC9F"/>
            <w:vAlign w:val="center"/>
          </w:tcPr>
          <w:p w:rsidR="00000000" w:rsidRDefault="00FA732B">
            <w:pPr>
              <w:jc w:val="center"/>
              <w:rPr>
                <w:sz w:val="16"/>
              </w:rPr>
            </w:pPr>
            <w:r>
              <w:rPr>
                <w:rFonts w:ascii="Tahoma" w:hAnsi="Tahoma" w:cs="Tahoma"/>
                <w:b/>
                <w:bCs/>
                <w:sz w:val="16"/>
                <w:szCs w:val="15"/>
              </w:rPr>
              <w:t>Asesor</w:t>
            </w:r>
          </w:p>
        </w:tc>
        <w:tc>
          <w:tcPr>
            <w:tcW w:w="0" w:type="auto"/>
            <w:shd w:val="clear" w:color="auto" w:fill="FFEC9F"/>
            <w:vAlign w:val="center"/>
          </w:tcPr>
          <w:p w:rsidR="00000000" w:rsidRDefault="00FA732B">
            <w:pPr>
              <w:jc w:val="center"/>
              <w:rPr>
                <w:sz w:val="16"/>
              </w:rPr>
            </w:pPr>
            <w:r>
              <w:rPr>
                <w:rFonts w:ascii="Tahoma" w:hAnsi="Tahoma" w:cs="Tahoma"/>
                <w:b/>
                <w:bCs/>
                <w:sz w:val="16"/>
                <w:szCs w:val="15"/>
              </w:rPr>
              <w:t>Teléfono</w:t>
            </w:r>
          </w:p>
        </w:tc>
      </w:tr>
      <w:tr w:rsidR="00000000">
        <w:trPr>
          <w:tblCellSpacing w:w="15" w:type="dxa"/>
        </w:trPr>
        <w:tc>
          <w:tcPr>
            <w:tcW w:w="0" w:type="auto"/>
            <w:vAlign w:val="center"/>
          </w:tcPr>
          <w:p w:rsidR="00000000" w:rsidRDefault="00FA732B">
            <w:pPr>
              <w:rPr>
                <w:sz w:val="16"/>
              </w:rPr>
            </w:pPr>
            <w:r>
              <w:rPr>
                <w:rFonts w:ascii="Tahoma" w:hAnsi="Tahoma" w:cs="Tahoma"/>
                <w:b/>
                <w:bCs/>
                <w:sz w:val="16"/>
                <w:szCs w:val="15"/>
              </w:rPr>
              <w:t>Machala</w:t>
            </w:r>
          </w:p>
        </w:tc>
        <w:tc>
          <w:tcPr>
            <w:tcW w:w="0" w:type="auto"/>
            <w:vAlign w:val="center"/>
          </w:tcPr>
          <w:p w:rsidR="00000000" w:rsidRDefault="00FA732B">
            <w:pPr>
              <w:rPr>
                <w:sz w:val="16"/>
              </w:rPr>
            </w:pPr>
            <w:r>
              <w:rPr>
                <w:rFonts w:ascii="Tahoma" w:hAnsi="Tahoma" w:cs="Tahoma"/>
                <w:sz w:val="16"/>
                <w:szCs w:val="15"/>
              </w:rPr>
              <w:t>Machala</w:t>
            </w:r>
          </w:p>
        </w:tc>
        <w:tc>
          <w:tcPr>
            <w:tcW w:w="0" w:type="auto"/>
            <w:vAlign w:val="center"/>
          </w:tcPr>
          <w:p w:rsidR="00000000" w:rsidRDefault="00FA732B">
            <w:pPr>
              <w:rPr>
                <w:sz w:val="16"/>
              </w:rPr>
            </w:pPr>
            <w:r>
              <w:rPr>
                <w:rFonts w:ascii="Tahoma" w:hAnsi="Tahoma" w:cs="Tahoma"/>
                <w:sz w:val="16"/>
                <w:szCs w:val="15"/>
              </w:rPr>
              <w:t>Gi</w:t>
            </w:r>
            <w:r>
              <w:rPr>
                <w:rFonts w:ascii="Tahoma" w:hAnsi="Tahoma" w:cs="Tahoma"/>
                <w:sz w:val="16"/>
                <w:szCs w:val="15"/>
              </w:rPr>
              <w:t>na Armijos</w:t>
            </w:r>
          </w:p>
        </w:tc>
        <w:tc>
          <w:tcPr>
            <w:tcW w:w="0" w:type="auto"/>
            <w:vAlign w:val="center"/>
          </w:tcPr>
          <w:p w:rsidR="00000000" w:rsidRDefault="00FA732B">
            <w:pPr>
              <w:rPr>
                <w:sz w:val="16"/>
                <w:lang w:val="en-US"/>
              </w:rPr>
            </w:pPr>
            <w:r>
              <w:rPr>
                <w:rFonts w:ascii="Tahoma" w:hAnsi="Tahoma" w:cs="Tahoma"/>
                <w:sz w:val="16"/>
                <w:szCs w:val="15"/>
                <w:lang w:val="en-US"/>
              </w:rPr>
              <w:t>07 – 2930100   ext. 125</w:t>
            </w:r>
          </w:p>
        </w:tc>
      </w:tr>
      <w:tr w:rsidR="00000000">
        <w:trPr>
          <w:tblCellSpacing w:w="15" w:type="dxa"/>
        </w:trPr>
        <w:tc>
          <w:tcPr>
            <w:tcW w:w="0" w:type="auto"/>
            <w:vAlign w:val="center"/>
          </w:tcPr>
          <w:p w:rsidR="00000000" w:rsidRDefault="00FA732B">
            <w:pPr>
              <w:rPr>
                <w:sz w:val="16"/>
                <w:lang w:val="en-US"/>
              </w:rPr>
            </w:pPr>
          </w:p>
        </w:tc>
        <w:tc>
          <w:tcPr>
            <w:tcW w:w="0" w:type="auto"/>
            <w:vAlign w:val="center"/>
          </w:tcPr>
          <w:p w:rsidR="00000000" w:rsidRDefault="00FA732B">
            <w:pPr>
              <w:rPr>
                <w:sz w:val="16"/>
                <w:lang w:val="en-US"/>
              </w:rPr>
            </w:pPr>
          </w:p>
        </w:tc>
        <w:tc>
          <w:tcPr>
            <w:tcW w:w="0" w:type="auto"/>
            <w:vAlign w:val="center"/>
          </w:tcPr>
          <w:p w:rsidR="00000000" w:rsidRDefault="00FA732B">
            <w:pPr>
              <w:rPr>
                <w:sz w:val="16"/>
                <w:lang w:val="en-US"/>
              </w:rPr>
            </w:pPr>
            <w:r>
              <w:rPr>
                <w:rFonts w:ascii="Tahoma" w:hAnsi="Tahoma" w:cs="Tahoma"/>
                <w:sz w:val="16"/>
                <w:szCs w:val="15"/>
                <w:lang w:val="en-US"/>
              </w:rPr>
              <w:t>Rossmery   Palomeque</w:t>
            </w:r>
          </w:p>
        </w:tc>
        <w:tc>
          <w:tcPr>
            <w:tcW w:w="0" w:type="auto"/>
            <w:vAlign w:val="center"/>
          </w:tcPr>
          <w:p w:rsidR="00000000" w:rsidRDefault="00FA732B">
            <w:pPr>
              <w:rPr>
                <w:sz w:val="16"/>
              </w:rPr>
            </w:pPr>
            <w:r>
              <w:rPr>
                <w:rFonts w:ascii="Tahoma" w:hAnsi="Tahoma" w:cs="Tahoma"/>
                <w:sz w:val="16"/>
                <w:szCs w:val="15"/>
              </w:rPr>
              <w:t>07 – 2930100   ext. 142</w:t>
            </w:r>
          </w:p>
        </w:tc>
      </w:tr>
      <w:tr w:rsidR="00000000">
        <w:trPr>
          <w:tblCellSpacing w:w="15" w:type="dxa"/>
        </w:trPr>
        <w:tc>
          <w:tcPr>
            <w:tcW w:w="0" w:type="auto"/>
            <w:vAlign w:val="center"/>
          </w:tcPr>
          <w:p w:rsidR="00000000" w:rsidRDefault="00FA732B">
            <w:pPr>
              <w:rPr>
                <w:sz w:val="16"/>
              </w:rPr>
            </w:pPr>
          </w:p>
        </w:tc>
        <w:tc>
          <w:tcPr>
            <w:tcW w:w="0" w:type="auto"/>
            <w:vAlign w:val="center"/>
          </w:tcPr>
          <w:p w:rsidR="00000000" w:rsidRDefault="00FA732B">
            <w:pPr>
              <w:rPr>
                <w:sz w:val="16"/>
              </w:rPr>
            </w:pPr>
          </w:p>
        </w:tc>
        <w:tc>
          <w:tcPr>
            <w:tcW w:w="0" w:type="auto"/>
            <w:vAlign w:val="center"/>
          </w:tcPr>
          <w:p w:rsidR="00000000" w:rsidRDefault="00FA732B">
            <w:pPr>
              <w:rPr>
                <w:sz w:val="16"/>
              </w:rPr>
            </w:pPr>
            <w:r>
              <w:rPr>
                <w:rFonts w:ascii="Tahoma" w:hAnsi="Tahoma" w:cs="Tahoma"/>
                <w:sz w:val="16"/>
                <w:szCs w:val="15"/>
              </w:rPr>
              <w:t>Rosita Samaniego</w:t>
            </w:r>
          </w:p>
        </w:tc>
        <w:tc>
          <w:tcPr>
            <w:tcW w:w="0" w:type="auto"/>
            <w:vAlign w:val="center"/>
          </w:tcPr>
          <w:p w:rsidR="00000000" w:rsidRDefault="00FA732B">
            <w:pPr>
              <w:rPr>
                <w:sz w:val="16"/>
                <w:lang w:val="fr-FR"/>
              </w:rPr>
            </w:pPr>
            <w:r>
              <w:rPr>
                <w:rFonts w:ascii="Tahoma" w:hAnsi="Tahoma" w:cs="Tahoma"/>
                <w:sz w:val="16"/>
                <w:szCs w:val="15"/>
                <w:lang w:val="fr-FR"/>
              </w:rPr>
              <w:t>07 – 2930100   ext. 143</w:t>
            </w:r>
          </w:p>
        </w:tc>
      </w:tr>
      <w:tr w:rsidR="00000000">
        <w:trPr>
          <w:tblCellSpacing w:w="15" w:type="dxa"/>
        </w:trPr>
        <w:tc>
          <w:tcPr>
            <w:tcW w:w="0" w:type="auto"/>
            <w:shd w:val="clear" w:color="auto" w:fill="E7E7E7"/>
            <w:vAlign w:val="center"/>
          </w:tcPr>
          <w:p w:rsidR="00000000" w:rsidRDefault="00FA732B">
            <w:pPr>
              <w:rPr>
                <w:sz w:val="16"/>
              </w:rPr>
            </w:pPr>
            <w:r>
              <w:rPr>
                <w:rFonts w:ascii="Tahoma" w:hAnsi="Tahoma" w:cs="Tahoma"/>
                <w:b/>
                <w:bCs/>
                <w:sz w:val="16"/>
                <w:szCs w:val="15"/>
              </w:rPr>
              <w:t>Guayaquil</w:t>
            </w:r>
          </w:p>
        </w:tc>
        <w:tc>
          <w:tcPr>
            <w:tcW w:w="0" w:type="auto"/>
            <w:shd w:val="clear" w:color="auto" w:fill="E7E7E7"/>
            <w:vAlign w:val="center"/>
          </w:tcPr>
          <w:p w:rsidR="00000000" w:rsidRDefault="00FA732B">
            <w:pPr>
              <w:rPr>
                <w:sz w:val="16"/>
              </w:rPr>
            </w:pPr>
            <w:r>
              <w:rPr>
                <w:rFonts w:ascii="Tahoma" w:hAnsi="Tahoma" w:cs="Tahoma"/>
                <w:sz w:val="16"/>
                <w:szCs w:val="15"/>
              </w:rPr>
              <w:t>Guayaquil</w:t>
            </w:r>
          </w:p>
        </w:tc>
        <w:tc>
          <w:tcPr>
            <w:tcW w:w="0" w:type="auto"/>
            <w:shd w:val="clear" w:color="auto" w:fill="E7E7E7"/>
            <w:vAlign w:val="center"/>
          </w:tcPr>
          <w:p w:rsidR="00000000" w:rsidRDefault="00FA732B">
            <w:pPr>
              <w:rPr>
                <w:sz w:val="16"/>
              </w:rPr>
            </w:pPr>
            <w:r>
              <w:rPr>
                <w:rFonts w:ascii="Tahoma" w:hAnsi="Tahoma" w:cs="Tahoma"/>
                <w:sz w:val="16"/>
                <w:szCs w:val="15"/>
              </w:rPr>
              <w:t>Sonia de Grunauer</w:t>
            </w:r>
          </w:p>
        </w:tc>
        <w:tc>
          <w:tcPr>
            <w:tcW w:w="0" w:type="auto"/>
            <w:shd w:val="clear" w:color="auto" w:fill="E7E7E7"/>
            <w:vAlign w:val="center"/>
          </w:tcPr>
          <w:p w:rsidR="00000000" w:rsidRDefault="00FA732B">
            <w:pPr>
              <w:rPr>
                <w:sz w:val="16"/>
              </w:rPr>
            </w:pPr>
            <w:r>
              <w:rPr>
                <w:rFonts w:ascii="Tahoma" w:hAnsi="Tahoma" w:cs="Tahoma"/>
                <w:sz w:val="16"/>
                <w:szCs w:val="15"/>
              </w:rPr>
              <w:t>04 – 2566800 ext. 505</w:t>
            </w:r>
          </w:p>
        </w:tc>
      </w:tr>
      <w:tr w:rsidR="00000000">
        <w:trPr>
          <w:tblCellSpacing w:w="15" w:type="dxa"/>
        </w:trPr>
        <w:tc>
          <w:tcPr>
            <w:tcW w:w="0" w:type="auto"/>
            <w:shd w:val="clear" w:color="auto" w:fill="E7E7E7"/>
            <w:vAlign w:val="center"/>
          </w:tcPr>
          <w:p w:rsidR="00000000" w:rsidRDefault="00FA732B">
            <w:pPr>
              <w:rPr>
                <w:sz w:val="16"/>
              </w:rPr>
            </w:pPr>
          </w:p>
        </w:tc>
        <w:tc>
          <w:tcPr>
            <w:tcW w:w="0" w:type="auto"/>
            <w:shd w:val="clear" w:color="auto" w:fill="E7E7E7"/>
            <w:vAlign w:val="center"/>
          </w:tcPr>
          <w:p w:rsidR="00000000" w:rsidRDefault="00FA732B">
            <w:pPr>
              <w:rPr>
                <w:sz w:val="16"/>
              </w:rPr>
            </w:pPr>
          </w:p>
        </w:tc>
        <w:tc>
          <w:tcPr>
            <w:tcW w:w="0" w:type="auto"/>
            <w:shd w:val="clear" w:color="auto" w:fill="E7E7E7"/>
            <w:vAlign w:val="center"/>
          </w:tcPr>
          <w:p w:rsidR="00000000" w:rsidRDefault="00FA732B">
            <w:pPr>
              <w:rPr>
                <w:sz w:val="16"/>
              </w:rPr>
            </w:pPr>
            <w:r>
              <w:rPr>
                <w:rFonts w:ascii="Tahoma" w:hAnsi="Tahoma" w:cs="Tahoma"/>
                <w:sz w:val="16"/>
                <w:szCs w:val="15"/>
              </w:rPr>
              <w:t>Maricela Benites</w:t>
            </w:r>
          </w:p>
        </w:tc>
        <w:tc>
          <w:tcPr>
            <w:tcW w:w="0" w:type="auto"/>
            <w:shd w:val="clear" w:color="auto" w:fill="E7E7E7"/>
            <w:vAlign w:val="center"/>
          </w:tcPr>
          <w:p w:rsidR="00000000" w:rsidRDefault="00FA732B">
            <w:pPr>
              <w:rPr>
                <w:sz w:val="16"/>
              </w:rPr>
            </w:pPr>
            <w:r>
              <w:rPr>
                <w:rFonts w:ascii="Tahoma" w:hAnsi="Tahoma" w:cs="Tahoma"/>
                <w:sz w:val="16"/>
                <w:szCs w:val="15"/>
              </w:rPr>
              <w:t>02 – 2566800   ext. 521</w:t>
            </w:r>
          </w:p>
        </w:tc>
      </w:tr>
      <w:tr w:rsidR="00000000">
        <w:trPr>
          <w:tblCellSpacing w:w="15" w:type="dxa"/>
        </w:trPr>
        <w:tc>
          <w:tcPr>
            <w:tcW w:w="0" w:type="auto"/>
            <w:shd w:val="clear" w:color="auto" w:fill="E7E7E7"/>
            <w:vAlign w:val="center"/>
          </w:tcPr>
          <w:p w:rsidR="00000000" w:rsidRDefault="00FA732B">
            <w:pPr>
              <w:rPr>
                <w:sz w:val="16"/>
              </w:rPr>
            </w:pPr>
          </w:p>
        </w:tc>
        <w:tc>
          <w:tcPr>
            <w:tcW w:w="0" w:type="auto"/>
            <w:shd w:val="clear" w:color="auto" w:fill="E7E7E7"/>
            <w:vAlign w:val="center"/>
          </w:tcPr>
          <w:p w:rsidR="00000000" w:rsidRDefault="00FA732B">
            <w:pPr>
              <w:rPr>
                <w:sz w:val="16"/>
              </w:rPr>
            </w:pPr>
            <w:r>
              <w:rPr>
                <w:rFonts w:ascii="Tahoma" w:hAnsi="Tahoma" w:cs="Tahoma"/>
                <w:sz w:val="16"/>
                <w:szCs w:val="15"/>
              </w:rPr>
              <w:t>Alborada</w:t>
            </w:r>
          </w:p>
        </w:tc>
        <w:tc>
          <w:tcPr>
            <w:tcW w:w="0" w:type="auto"/>
            <w:shd w:val="clear" w:color="auto" w:fill="E7E7E7"/>
            <w:vAlign w:val="center"/>
          </w:tcPr>
          <w:p w:rsidR="00000000" w:rsidRDefault="00FA732B">
            <w:pPr>
              <w:rPr>
                <w:sz w:val="16"/>
              </w:rPr>
            </w:pPr>
            <w:r>
              <w:rPr>
                <w:rFonts w:ascii="Tahoma" w:hAnsi="Tahoma" w:cs="Tahoma"/>
                <w:sz w:val="16"/>
                <w:szCs w:val="15"/>
              </w:rPr>
              <w:t>Martha Cume</w:t>
            </w:r>
          </w:p>
        </w:tc>
        <w:tc>
          <w:tcPr>
            <w:tcW w:w="0" w:type="auto"/>
            <w:shd w:val="clear" w:color="auto" w:fill="E7E7E7"/>
            <w:vAlign w:val="center"/>
          </w:tcPr>
          <w:p w:rsidR="00000000" w:rsidRDefault="00FA732B">
            <w:pPr>
              <w:rPr>
                <w:sz w:val="16"/>
              </w:rPr>
            </w:pPr>
            <w:r>
              <w:rPr>
                <w:rFonts w:ascii="Tahoma" w:hAnsi="Tahoma" w:cs="Tahoma"/>
                <w:sz w:val="16"/>
                <w:szCs w:val="15"/>
              </w:rPr>
              <w:t>0</w:t>
            </w:r>
            <w:r>
              <w:rPr>
                <w:rFonts w:ascii="Tahoma" w:hAnsi="Tahoma" w:cs="Tahoma"/>
                <w:sz w:val="16"/>
                <w:szCs w:val="15"/>
              </w:rPr>
              <w:t>4 – 2239525</w:t>
            </w:r>
          </w:p>
        </w:tc>
      </w:tr>
      <w:tr w:rsidR="00000000">
        <w:trPr>
          <w:tblCellSpacing w:w="15" w:type="dxa"/>
        </w:trPr>
        <w:tc>
          <w:tcPr>
            <w:tcW w:w="0" w:type="auto"/>
            <w:shd w:val="clear" w:color="auto" w:fill="E7E7E7"/>
            <w:vAlign w:val="center"/>
          </w:tcPr>
          <w:p w:rsidR="00000000" w:rsidRDefault="00FA732B">
            <w:pPr>
              <w:rPr>
                <w:sz w:val="16"/>
              </w:rPr>
            </w:pPr>
          </w:p>
        </w:tc>
        <w:tc>
          <w:tcPr>
            <w:tcW w:w="0" w:type="auto"/>
            <w:shd w:val="clear" w:color="auto" w:fill="E7E7E7"/>
            <w:vAlign w:val="center"/>
          </w:tcPr>
          <w:p w:rsidR="00000000" w:rsidRDefault="00FA732B">
            <w:pPr>
              <w:rPr>
                <w:sz w:val="16"/>
              </w:rPr>
            </w:pPr>
            <w:r>
              <w:rPr>
                <w:rFonts w:ascii="Tahoma" w:hAnsi="Tahoma" w:cs="Tahoma"/>
                <w:sz w:val="16"/>
                <w:szCs w:val="15"/>
              </w:rPr>
              <w:t>Urdesa</w:t>
            </w:r>
          </w:p>
        </w:tc>
        <w:tc>
          <w:tcPr>
            <w:tcW w:w="0" w:type="auto"/>
            <w:shd w:val="clear" w:color="auto" w:fill="E7E7E7"/>
            <w:vAlign w:val="center"/>
          </w:tcPr>
          <w:p w:rsidR="00000000" w:rsidRDefault="00FA732B">
            <w:pPr>
              <w:rPr>
                <w:sz w:val="16"/>
              </w:rPr>
            </w:pPr>
            <w:r>
              <w:rPr>
                <w:rFonts w:ascii="Tahoma" w:hAnsi="Tahoma" w:cs="Tahoma"/>
                <w:sz w:val="16"/>
                <w:szCs w:val="15"/>
              </w:rPr>
              <w:t>Miseno Casanova</w:t>
            </w:r>
          </w:p>
        </w:tc>
        <w:tc>
          <w:tcPr>
            <w:tcW w:w="0" w:type="auto"/>
            <w:shd w:val="clear" w:color="auto" w:fill="E7E7E7"/>
            <w:vAlign w:val="center"/>
          </w:tcPr>
          <w:p w:rsidR="00000000" w:rsidRDefault="00FA732B">
            <w:pPr>
              <w:rPr>
                <w:sz w:val="16"/>
              </w:rPr>
            </w:pPr>
            <w:r>
              <w:rPr>
                <w:rFonts w:ascii="Tahoma" w:hAnsi="Tahoma" w:cs="Tahoma"/>
                <w:sz w:val="16"/>
                <w:szCs w:val="15"/>
              </w:rPr>
              <w:t>04 – 2380033</w:t>
            </w:r>
          </w:p>
        </w:tc>
      </w:tr>
      <w:tr w:rsidR="00000000">
        <w:trPr>
          <w:tblCellSpacing w:w="15" w:type="dxa"/>
        </w:trPr>
        <w:tc>
          <w:tcPr>
            <w:tcW w:w="0" w:type="auto"/>
            <w:shd w:val="clear" w:color="auto" w:fill="E7E7E7"/>
            <w:vAlign w:val="center"/>
          </w:tcPr>
          <w:p w:rsidR="00000000" w:rsidRDefault="00FA732B">
            <w:pPr>
              <w:rPr>
                <w:sz w:val="16"/>
              </w:rPr>
            </w:pPr>
          </w:p>
        </w:tc>
        <w:tc>
          <w:tcPr>
            <w:tcW w:w="0" w:type="auto"/>
            <w:shd w:val="clear" w:color="auto" w:fill="E7E7E7"/>
            <w:vAlign w:val="center"/>
          </w:tcPr>
          <w:p w:rsidR="00000000" w:rsidRDefault="00FA732B">
            <w:pPr>
              <w:rPr>
                <w:sz w:val="16"/>
              </w:rPr>
            </w:pPr>
            <w:r>
              <w:rPr>
                <w:rFonts w:ascii="Tahoma" w:hAnsi="Tahoma" w:cs="Tahoma"/>
                <w:sz w:val="16"/>
                <w:szCs w:val="15"/>
              </w:rPr>
              <w:t>Río Plaza</w:t>
            </w:r>
          </w:p>
        </w:tc>
        <w:tc>
          <w:tcPr>
            <w:tcW w:w="0" w:type="auto"/>
            <w:shd w:val="clear" w:color="auto" w:fill="E7E7E7"/>
            <w:vAlign w:val="center"/>
          </w:tcPr>
          <w:p w:rsidR="00000000" w:rsidRDefault="00FA732B">
            <w:pPr>
              <w:rPr>
                <w:sz w:val="16"/>
              </w:rPr>
            </w:pPr>
            <w:r>
              <w:rPr>
                <w:rFonts w:ascii="Tahoma" w:hAnsi="Tahoma" w:cs="Tahoma"/>
                <w:sz w:val="16"/>
                <w:szCs w:val="15"/>
              </w:rPr>
              <w:t>Martha Manrique</w:t>
            </w:r>
          </w:p>
        </w:tc>
        <w:tc>
          <w:tcPr>
            <w:tcW w:w="0" w:type="auto"/>
            <w:shd w:val="clear" w:color="auto" w:fill="E7E7E7"/>
            <w:vAlign w:val="center"/>
          </w:tcPr>
          <w:p w:rsidR="00000000" w:rsidRDefault="00FA732B">
            <w:pPr>
              <w:rPr>
                <w:sz w:val="16"/>
              </w:rPr>
            </w:pPr>
            <w:r>
              <w:rPr>
                <w:rFonts w:ascii="Tahoma" w:hAnsi="Tahoma" w:cs="Tahoma"/>
                <w:sz w:val="16"/>
                <w:szCs w:val="15"/>
              </w:rPr>
              <w:t>04 – 2834263</w:t>
            </w:r>
          </w:p>
        </w:tc>
      </w:tr>
      <w:tr w:rsidR="00000000">
        <w:trPr>
          <w:tblCellSpacing w:w="15" w:type="dxa"/>
        </w:trPr>
        <w:tc>
          <w:tcPr>
            <w:tcW w:w="0" w:type="auto"/>
            <w:vAlign w:val="center"/>
          </w:tcPr>
          <w:p w:rsidR="00000000" w:rsidRDefault="00FA732B">
            <w:pPr>
              <w:rPr>
                <w:sz w:val="16"/>
              </w:rPr>
            </w:pPr>
            <w:r>
              <w:rPr>
                <w:rFonts w:ascii="Tahoma" w:hAnsi="Tahoma" w:cs="Tahoma"/>
                <w:b/>
                <w:bCs/>
                <w:sz w:val="16"/>
                <w:szCs w:val="15"/>
              </w:rPr>
              <w:t>El Triunfo</w:t>
            </w:r>
          </w:p>
        </w:tc>
        <w:tc>
          <w:tcPr>
            <w:tcW w:w="0" w:type="auto"/>
            <w:vAlign w:val="center"/>
          </w:tcPr>
          <w:p w:rsidR="00000000" w:rsidRDefault="00FA732B">
            <w:pPr>
              <w:rPr>
                <w:sz w:val="16"/>
              </w:rPr>
            </w:pPr>
            <w:r>
              <w:rPr>
                <w:rFonts w:ascii="Tahoma" w:hAnsi="Tahoma" w:cs="Tahoma"/>
                <w:sz w:val="16"/>
                <w:szCs w:val="15"/>
              </w:rPr>
              <w:t>El Triunfo</w:t>
            </w:r>
          </w:p>
        </w:tc>
        <w:tc>
          <w:tcPr>
            <w:tcW w:w="0" w:type="auto"/>
            <w:vAlign w:val="center"/>
          </w:tcPr>
          <w:p w:rsidR="00000000" w:rsidRDefault="00FA732B">
            <w:pPr>
              <w:rPr>
                <w:sz w:val="16"/>
              </w:rPr>
            </w:pPr>
            <w:r>
              <w:rPr>
                <w:rFonts w:ascii="Tahoma" w:hAnsi="Tahoma" w:cs="Tahoma"/>
                <w:sz w:val="16"/>
                <w:szCs w:val="15"/>
              </w:rPr>
              <w:t>Gonzalo Rodríguez</w:t>
            </w:r>
          </w:p>
        </w:tc>
        <w:tc>
          <w:tcPr>
            <w:tcW w:w="0" w:type="auto"/>
            <w:vAlign w:val="center"/>
          </w:tcPr>
          <w:p w:rsidR="00000000" w:rsidRDefault="00FA732B">
            <w:pPr>
              <w:rPr>
                <w:sz w:val="16"/>
              </w:rPr>
            </w:pPr>
            <w:r>
              <w:rPr>
                <w:rFonts w:ascii="Tahoma" w:hAnsi="Tahoma" w:cs="Tahoma"/>
                <w:sz w:val="16"/>
                <w:szCs w:val="15"/>
              </w:rPr>
              <w:t>04 – 2724421</w:t>
            </w:r>
          </w:p>
        </w:tc>
      </w:tr>
      <w:tr w:rsidR="00000000">
        <w:trPr>
          <w:tblCellSpacing w:w="15" w:type="dxa"/>
        </w:trPr>
        <w:tc>
          <w:tcPr>
            <w:tcW w:w="0" w:type="auto"/>
            <w:shd w:val="clear" w:color="auto" w:fill="E7E7E7"/>
            <w:vAlign w:val="center"/>
          </w:tcPr>
          <w:p w:rsidR="00000000" w:rsidRDefault="00FA732B">
            <w:pPr>
              <w:rPr>
                <w:sz w:val="16"/>
              </w:rPr>
            </w:pPr>
            <w:r>
              <w:rPr>
                <w:rFonts w:ascii="Tahoma" w:hAnsi="Tahoma" w:cs="Tahoma"/>
                <w:b/>
                <w:bCs/>
                <w:sz w:val="16"/>
                <w:szCs w:val="15"/>
              </w:rPr>
              <w:t>Milagro</w:t>
            </w:r>
          </w:p>
        </w:tc>
        <w:tc>
          <w:tcPr>
            <w:tcW w:w="0" w:type="auto"/>
            <w:shd w:val="clear" w:color="auto" w:fill="E7E7E7"/>
            <w:vAlign w:val="center"/>
          </w:tcPr>
          <w:p w:rsidR="00000000" w:rsidRDefault="00FA732B">
            <w:pPr>
              <w:rPr>
                <w:sz w:val="16"/>
              </w:rPr>
            </w:pPr>
            <w:r>
              <w:rPr>
                <w:rFonts w:ascii="Tahoma" w:hAnsi="Tahoma" w:cs="Tahoma"/>
                <w:sz w:val="16"/>
                <w:szCs w:val="15"/>
              </w:rPr>
              <w:t>Milagro</w:t>
            </w:r>
          </w:p>
        </w:tc>
        <w:tc>
          <w:tcPr>
            <w:tcW w:w="0" w:type="auto"/>
            <w:shd w:val="clear" w:color="auto" w:fill="E7E7E7"/>
            <w:vAlign w:val="center"/>
          </w:tcPr>
          <w:p w:rsidR="00000000" w:rsidRDefault="00FA732B">
            <w:pPr>
              <w:rPr>
                <w:sz w:val="16"/>
              </w:rPr>
            </w:pPr>
            <w:r>
              <w:rPr>
                <w:rFonts w:ascii="Tahoma" w:hAnsi="Tahoma" w:cs="Tahoma"/>
                <w:sz w:val="16"/>
                <w:szCs w:val="15"/>
              </w:rPr>
              <w:t>Saul Jara</w:t>
            </w:r>
          </w:p>
        </w:tc>
        <w:tc>
          <w:tcPr>
            <w:tcW w:w="0" w:type="auto"/>
            <w:shd w:val="clear" w:color="auto" w:fill="E7E7E7"/>
            <w:vAlign w:val="center"/>
          </w:tcPr>
          <w:p w:rsidR="00000000" w:rsidRDefault="00FA732B">
            <w:pPr>
              <w:rPr>
                <w:sz w:val="16"/>
              </w:rPr>
            </w:pPr>
            <w:r>
              <w:rPr>
                <w:rFonts w:ascii="Tahoma" w:hAnsi="Tahoma" w:cs="Tahoma"/>
                <w:sz w:val="16"/>
                <w:szCs w:val="15"/>
              </w:rPr>
              <w:t>04 – 2971122</w:t>
            </w:r>
          </w:p>
        </w:tc>
      </w:tr>
      <w:tr w:rsidR="00000000">
        <w:trPr>
          <w:tblCellSpacing w:w="15" w:type="dxa"/>
        </w:trPr>
        <w:tc>
          <w:tcPr>
            <w:tcW w:w="0" w:type="auto"/>
            <w:shd w:val="clear" w:color="auto" w:fill="E7E7E7"/>
            <w:vAlign w:val="center"/>
          </w:tcPr>
          <w:p w:rsidR="00000000" w:rsidRDefault="00FA732B">
            <w:pPr>
              <w:rPr>
                <w:sz w:val="16"/>
              </w:rPr>
            </w:pPr>
          </w:p>
        </w:tc>
        <w:tc>
          <w:tcPr>
            <w:tcW w:w="0" w:type="auto"/>
            <w:shd w:val="clear" w:color="auto" w:fill="E7E7E7"/>
            <w:vAlign w:val="center"/>
          </w:tcPr>
          <w:p w:rsidR="00000000" w:rsidRDefault="00FA732B">
            <w:pPr>
              <w:rPr>
                <w:sz w:val="16"/>
              </w:rPr>
            </w:pPr>
          </w:p>
        </w:tc>
        <w:tc>
          <w:tcPr>
            <w:tcW w:w="0" w:type="auto"/>
            <w:shd w:val="clear" w:color="auto" w:fill="E7E7E7"/>
            <w:vAlign w:val="center"/>
          </w:tcPr>
          <w:p w:rsidR="00000000" w:rsidRDefault="00FA732B">
            <w:pPr>
              <w:rPr>
                <w:sz w:val="16"/>
              </w:rPr>
            </w:pPr>
            <w:r>
              <w:rPr>
                <w:rFonts w:ascii="Tahoma" w:hAnsi="Tahoma" w:cs="Tahoma"/>
                <w:sz w:val="16"/>
                <w:szCs w:val="15"/>
              </w:rPr>
              <w:t>Ana María Acosta</w:t>
            </w:r>
          </w:p>
        </w:tc>
        <w:tc>
          <w:tcPr>
            <w:tcW w:w="0" w:type="auto"/>
            <w:shd w:val="clear" w:color="auto" w:fill="E7E7E7"/>
            <w:vAlign w:val="center"/>
          </w:tcPr>
          <w:p w:rsidR="00000000" w:rsidRDefault="00FA732B">
            <w:pPr>
              <w:rPr>
                <w:sz w:val="16"/>
              </w:rPr>
            </w:pPr>
            <w:r>
              <w:rPr>
                <w:rFonts w:ascii="Tahoma" w:hAnsi="Tahoma" w:cs="Tahoma"/>
                <w:sz w:val="16"/>
                <w:szCs w:val="15"/>
              </w:rPr>
              <w:t>04 – 2971122</w:t>
            </w:r>
          </w:p>
        </w:tc>
      </w:tr>
      <w:tr w:rsidR="00000000">
        <w:trPr>
          <w:tblCellSpacing w:w="15" w:type="dxa"/>
        </w:trPr>
        <w:tc>
          <w:tcPr>
            <w:tcW w:w="0" w:type="auto"/>
            <w:vAlign w:val="center"/>
          </w:tcPr>
          <w:p w:rsidR="00000000" w:rsidRDefault="00FA732B">
            <w:pPr>
              <w:rPr>
                <w:sz w:val="16"/>
              </w:rPr>
            </w:pPr>
            <w:r>
              <w:rPr>
                <w:rFonts w:ascii="Tahoma" w:hAnsi="Tahoma" w:cs="Tahoma"/>
                <w:b/>
                <w:bCs/>
                <w:sz w:val="16"/>
                <w:szCs w:val="15"/>
              </w:rPr>
              <w:t>Loja</w:t>
            </w:r>
          </w:p>
        </w:tc>
        <w:tc>
          <w:tcPr>
            <w:tcW w:w="0" w:type="auto"/>
            <w:vAlign w:val="center"/>
          </w:tcPr>
          <w:p w:rsidR="00000000" w:rsidRDefault="00FA732B">
            <w:pPr>
              <w:rPr>
                <w:sz w:val="16"/>
              </w:rPr>
            </w:pPr>
            <w:r>
              <w:rPr>
                <w:rFonts w:ascii="Tahoma" w:hAnsi="Tahoma" w:cs="Tahoma"/>
                <w:sz w:val="16"/>
                <w:szCs w:val="15"/>
              </w:rPr>
              <w:t>Loja</w:t>
            </w:r>
          </w:p>
        </w:tc>
        <w:tc>
          <w:tcPr>
            <w:tcW w:w="0" w:type="auto"/>
            <w:vAlign w:val="center"/>
          </w:tcPr>
          <w:p w:rsidR="00000000" w:rsidRDefault="00FA732B">
            <w:pPr>
              <w:rPr>
                <w:sz w:val="16"/>
              </w:rPr>
            </w:pPr>
            <w:r>
              <w:rPr>
                <w:rFonts w:ascii="Tahoma" w:hAnsi="Tahoma" w:cs="Tahoma"/>
                <w:sz w:val="16"/>
                <w:szCs w:val="15"/>
              </w:rPr>
              <w:t>Darío Palacios</w:t>
            </w:r>
          </w:p>
        </w:tc>
        <w:tc>
          <w:tcPr>
            <w:tcW w:w="0" w:type="auto"/>
            <w:vAlign w:val="center"/>
          </w:tcPr>
          <w:p w:rsidR="00000000" w:rsidRDefault="00FA732B">
            <w:pPr>
              <w:rPr>
                <w:sz w:val="16"/>
              </w:rPr>
            </w:pPr>
            <w:r>
              <w:rPr>
                <w:rFonts w:ascii="Tahoma" w:hAnsi="Tahoma" w:cs="Tahoma"/>
                <w:sz w:val="16"/>
                <w:szCs w:val="15"/>
              </w:rPr>
              <w:t>07 – 2583129</w:t>
            </w:r>
          </w:p>
        </w:tc>
      </w:tr>
      <w:tr w:rsidR="00000000">
        <w:trPr>
          <w:tblCellSpacing w:w="15" w:type="dxa"/>
        </w:trPr>
        <w:tc>
          <w:tcPr>
            <w:tcW w:w="0" w:type="auto"/>
            <w:vAlign w:val="center"/>
          </w:tcPr>
          <w:p w:rsidR="00000000" w:rsidRDefault="00FA732B">
            <w:pPr>
              <w:rPr>
                <w:sz w:val="16"/>
              </w:rPr>
            </w:pPr>
          </w:p>
        </w:tc>
        <w:tc>
          <w:tcPr>
            <w:tcW w:w="0" w:type="auto"/>
            <w:vAlign w:val="center"/>
          </w:tcPr>
          <w:p w:rsidR="00000000" w:rsidRDefault="00FA732B">
            <w:pPr>
              <w:rPr>
                <w:sz w:val="16"/>
              </w:rPr>
            </w:pPr>
          </w:p>
        </w:tc>
        <w:tc>
          <w:tcPr>
            <w:tcW w:w="0" w:type="auto"/>
            <w:vAlign w:val="center"/>
          </w:tcPr>
          <w:p w:rsidR="00000000" w:rsidRDefault="00FA732B">
            <w:pPr>
              <w:rPr>
                <w:sz w:val="16"/>
              </w:rPr>
            </w:pPr>
            <w:r>
              <w:rPr>
                <w:rFonts w:ascii="Tahoma" w:hAnsi="Tahoma" w:cs="Tahoma"/>
                <w:sz w:val="16"/>
                <w:szCs w:val="15"/>
              </w:rPr>
              <w:t>Juan Carlos Aguirre</w:t>
            </w:r>
          </w:p>
        </w:tc>
        <w:tc>
          <w:tcPr>
            <w:tcW w:w="0" w:type="auto"/>
            <w:vAlign w:val="center"/>
          </w:tcPr>
          <w:p w:rsidR="00000000" w:rsidRDefault="00FA732B">
            <w:pPr>
              <w:rPr>
                <w:sz w:val="16"/>
              </w:rPr>
            </w:pPr>
            <w:r>
              <w:rPr>
                <w:rFonts w:ascii="Tahoma" w:hAnsi="Tahoma" w:cs="Tahoma"/>
                <w:sz w:val="16"/>
                <w:szCs w:val="15"/>
              </w:rPr>
              <w:t>07 - 2583128</w:t>
            </w:r>
          </w:p>
        </w:tc>
      </w:tr>
      <w:tr w:rsidR="00000000">
        <w:trPr>
          <w:tblCellSpacing w:w="15" w:type="dxa"/>
        </w:trPr>
        <w:tc>
          <w:tcPr>
            <w:tcW w:w="0" w:type="auto"/>
            <w:shd w:val="clear" w:color="auto" w:fill="E7E7E7"/>
            <w:vAlign w:val="center"/>
          </w:tcPr>
          <w:p w:rsidR="00000000" w:rsidRDefault="00FA732B">
            <w:pPr>
              <w:rPr>
                <w:sz w:val="16"/>
              </w:rPr>
            </w:pPr>
            <w:r>
              <w:rPr>
                <w:rFonts w:ascii="Tahoma" w:hAnsi="Tahoma" w:cs="Tahoma"/>
                <w:b/>
                <w:bCs/>
                <w:sz w:val="16"/>
                <w:szCs w:val="15"/>
              </w:rPr>
              <w:t>Naranjal</w:t>
            </w:r>
          </w:p>
        </w:tc>
        <w:tc>
          <w:tcPr>
            <w:tcW w:w="0" w:type="auto"/>
            <w:shd w:val="clear" w:color="auto" w:fill="E7E7E7"/>
            <w:vAlign w:val="center"/>
          </w:tcPr>
          <w:p w:rsidR="00000000" w:rsidRDefault="00FA732B">
            <w:pPr>
              <w:rPr>
                <w:sz w:val="16"/>
              </w:rPr>
            </w:pPr>
            <w:r>
              <w:rPr>
                <w:rFonts w:ascii="Tahoma" w:hAnsi="Tahoma" w:cs="Tahoma"/>
                <w:sz w:val="16"/>
                <w:szCs w:val="15"/>
              </w:rPr>
              <w:t>Naranjal</w:t>
            </w:r>
          </w:p>
        </w:tc>
        <w:tc>
          <w:tcPr>
            <w:tcW w:w="0" w:type="auto"/>
            <w:shd w:val="clear" w:color="auto" w:fill="E7E7E7"/>
            <w:vAlign w:val="center"/>
          </w:tcPr>
          <w:p w:rsidR="00000000" w:rsidRDefault="00FA732B">
            <w:pPr>
              <w:rPr>
                <w:sz w:val="16"/>
              </w:rPr>
            </w:pPr>
            <w:r>
              <w:rPr>
                <w:rFonts w:ascii="Tahoma" w:hAnsi="Tahoma" w:cs="Tahoma"/>
                <w:sz w:val="16"/>
                <w:szCs w:val="15"/>
              </w:rPr>
              <w:t>Oscar Morán</w:t>
            </w:r>
          </w:p>
        </w:tc>
        <w:tc>
          <w:tcPr>
            <w:tcW w:w="0" w:type="auto"/>
            <w:shd w:val="clear" w:color="auto" w:fill="E7E7E7"/>
            <w:vAlign w:val="center"/>
          </w:tcPr>
          <w:p w:rsidR="00000000" w:rsidRDefault="00FA732B">
            <w:pPr>
              <w:rPr>
                <w:sz w:val="16"/>
              </w:rPr>
            </w:pPr>
            <w:r>
              <w:rPr>
                <w:rFonts w:ascii="Tahoma" w:hAnsi="Tahoma" w:cs="Tahoma"/>
                <w:sz w:val="16"/>
                <w:szCs w:val="15"/>
              </w:rPr>
              <w:t>04 – 2750195</w:t>
            </w:r>
          </w:p>
        </w:tc>
      </w:tr>
      <w:tr w:rsidR="00000000">
        <w:trPr>
          <w:tblCellSpacing w:w="15" w:type="dxa"/>
        </w:trPr>
        <w:tc>
          <w:tcPr>
            <w:tcW w:w="0" w:type="auto"/>
            <w:vAlign w:val="center"/>
          </w:tcPr>
          <w:p w:rsidR="00000000" w:rsidRDefault="00FA732B">
            <w:pPr>
              <w:rPr>
                <w:sz w:val="16"/>
              </w:rPr>
            </w:pPr>
            <w:r>
              <w:rPr>
                <w:rFonts w:ascii="Tahoma" w:hAnsi="Tahoma" w:cs="Tahoma"/>
                <w:b/>
                <w:bCs/>
                <w:sz w:val="16"/>
                <w:szCs w:val="15"/>
              </w:rPr>
              <w:t>Quevedo</w:t>
            </w:r>
          </w:p>
        </w:tc>
        <w:tc>
          <w:tcPr>
            <w:tcW w:w="0" w:type="auto"/>
            <w:vAlign w:val="center"/>
          </w:tcPr>
          <w:p w:rsidR="00000000" w:rsidRDefault="00FA732B">
            <w:pPr>
              <w:rPr>
                <w:sz w:val="16"/>
              </w:rPr>
            </w:pPr>
            <w:r>
              <w:rPr>
                <w:rFonts w:ascii="Tahoma" w:hAnsi="Tahoma" w:cs="Tahoma"/>
                <w:sz w:val="16"/>
                <w:szCs w:val="15"/>
              </w:rPr>
              <w:t>Quevedo</w:t>
            </w:r>
          </w:p>
        </w:tc>
        <w:tc>
          <w:tcPr>
            <w:tcW w:w="0" w:type="auto"/>
            <w:vAlign w:val="center"/>
          </w:tcPr>
          <w:p w:rsidR="00000000" w:rsidRDefault="00FA732B">
            <w:pPr>
              <w:rPr>
                <w:sz w:val="16"/>
              </w:rPr>
            </w:pPr>
            <w:r>
              <w:rPr>
                <w:rFonts w:ascii="Tahoma" w:hAnsi="Tahoma" w:cs="Tahoma"/>
                <w:sz w:val="16"/>
                <w:szCs w:val="15"/>
              </w:rPr>
              <w:t>Guillermo Cely</w:t>
            </w:r>
          </w:p>
        </w:tc>
        <w:tc>
          <w:tcPr>
            <w:tcW w:w="0" w:type="auto"/>
            <w:vAlign w:val="center"/>
          </w:tcPr>
          <w:p w:rsidR="00000000" w:rsidRDefault="00FA732B">
            <w:pPr>
              <w:rPr>
                <w:sz w:val="16"/>
              </w:rPr>
            </w:pPr>
            <w:r>
              <w:rPr>
                <w:rFonts w:ascii="Tahoma" w:hAnsi="Tahoma" w:cs="Tahoma"/>
                <w:sz w:val="16"/>
                <w:szCs w:val="15"/>
              </w:rPr>
              <w:t>05 – 2753558</w:t>
            </w:r>
          </w:p>
        </w:tc>
      </w:tr>
      <w:tr w:rsidR="00000000">
        <w:trPr>
          <w:tblCellSpacing w:w="15" w:type="dxa"/>
        </w:trPr>
        <w:tc>
          <w:tcPr>
            <w:tcW w:w="0" w:type="auto"/>
            <w:shd w:val="clear" w:color="auto" w:fill="E7E7E7"/>
            <w:vAlign w:val="center"/>
          </w:tcPr>
          <w:p w:rsidR="00000000" w:rsidRDefault="00FA732B">
            <w:pPr>
              <w:rPr>
                <w:sz w:val="16"/>
              </w:rPr>
            </w:pPr>
            <w:r>
              <w:rPr>
                <w:rFonts w:ascii="Tahoma" w:hAnsi="Tahoma" w:cs="Tahoma"/>
                <w:b/>
                <w:bCs/>
                <w:sz w:val="16"/>
                <w:szCs w:val="15"/>
              </w:rPr>
              <w:t>Valencia</w:t>
            </w:r>
          </w:p>
        </w:tc>
        <w:tc>
          <w:tcPr>
            <w:tcW w:w="0" w:type="auto"/>
            <w:shd w:val="clear" w:color="auto" w:fill="E7E7E7"/>
            <w:vAlign w:val="center"/>
          </w:tcPr>
          <w:p w:rsidR="00000000" w:rsidRDefault="00FA732B">
            <w:pPr>
              <w:rPr>
                <w:sz w:val="16"/>
              </w:rPr>
            </w:pPr>
            <w:r>
              <w:rPr>
                <w:rFonts w:ascii="Tahoma" w:hAnsi="Tahoma" w:cs="Tahoma"/>
                <w:sz w:val="16"/>
                <w:szCs w:val="15"/>
              </w:rPr>
              <w:t>Valencia</w:t>
            </w:r>
          </w:p>
        </w:tc>
        <w:tc>
          <w:tcPr>
            <w:tcW w:w="0" w:type="auto"/>
            <w:shd w:val="clear" w:color="auto" w:fill="E7E7E7"/>
            <w:vAlign w:val="center"/>
          </w:tcPr>
          <w:p w:rsidR="00000000" w:rsidRDefault="00FA732B">
            <w:pPr>
              <w:rPr>
                <w:sz w:val="16"/>
              </w:rPr>
            </w:pPr>
            <w:r>
              <w:rPr>
                <w:rFonts w:ascii="Tahoma" w:hAnsi="Tahoma" w:cs="Tahoma"/>
                <w:sz w:val="16"/>
                <w:szCs w:val="15"/>
              </w:rPr>
              <w:t>Carlos Pazmiño</w:t>
            </w:r>
          </w:p>
        </w:tc>
        <w:tc>
          <w:tcPr>
            <w:tcW w:w="0" w:type="auto"/>
            <w:shd w:val="clear" w:color="auto" w:fill="E7E7E7"/>
            <w:vAlign w:val="center"/>
          </w:tcPr>
          <w:p w:rsidR="00000000" w:rsidRDefault="00FA732B">
            <w:pPr>
              <w:rPr>
                <w:sz w:val="16"/>
              </w:rPr>
            </w:pPr>
            <w:r>
              <w:rPr>
                <w:rFonts w:ascii="Tahoma" w:hAnsi="Tahoma" w:cs="Tahoma"/>
                <w:sz w:val="16"/>
                <w:szCs w:val="15"/>
              </w:rPr>
              <w:t>05 – 2948062</w:t>
            </w:r>
          </w:p>
        </w:tc>
      </w:tr>
      <w:tr w:rsidR="00000000">
        <w:trPr>
          <w:tblCellSpacing w:w="15" w:type="dxa"/>
        </w:trPr>
        <w:tc>
          <w:tcPr>
            <w:tcW w:w="0" w:type="auto"/>
            <w:vAlign w:val="center"/>
          </w:tcPr>
          <w:p w:rsidR="00000000" w:rsidRDefault="00FA732B">
            <w:pPr>
              <w:rPr>
                <w:sz w:val="16"/>
              </w:rPr>
            </w:pPr>
            <w:r>
              <w:rPr>
                <w:rFonts w:ascii="Tahoma" w:hAnsi="Tahoma" w:cs="Tahoma"/>
                <w:b/>
                <w:bCs/>
                <w:sz w:val="16"/>
                <w:szCs w:val="15"/>
              </w:rPr>
              <w:t>Cuenca</w:t>
            </w:r>
          </w:p>
        </w:tc>
        <w:tc>
          <w:tcPr>
            <w:tcW w:w="0" w:type="auto"/>
            <w:vAlign w:val="center"/>
          </w:tcPr>
          <w:p w:rsidR="00000000" w:rsidRDefault="00FA732B">
            <w:pPr>
              <w:rPr>
                <w:sz w:val="16"/>
              </w:rPr>
            </w:pPr>
            <w:r>
              <w:rPr>
                <w:rFonts w:ascii="Tahoma" w:hAnsi="Tahoma" w:cs="Tahoma"/>
                <w:sz w:val="16"/>
                <w:szCs w:val="15"/>
              </w:rPr>
              <w:t>Cuenca</w:t>
            </w:r>
          </w:p>
        </w:tc>
        <w:tc>
          <w:tcPr>
            <w:tcW w:w="0" w:type="auto"/>
            <w:vAlign w:val="center"/>
          </w:tcPr>
          <w:p w:rsidR="00000000" w:rsidRDefault="00FA732B">
            <w:pPr>
              <w:rPr>
                <w:sz w:val="16"/>
              </w:rPr>
            </w:pPr>
            <w:r>
              <w:rPr>
                <w:rFonts w:ascii="Tahoma" w:hAnsi="Tahoma" w:cs="Tahoma"/>
                <w:sz w:val="16"/>
                <w:szCs w:val="15"/>
              </w:rPr>
              <w:t>Francisco Andrade</w:t>
            </w:r>
          </w:p>
        </w:tc>
        <w:tc>
          <w:tcPr>
            <w:tcW w:w="0" w:type="auto"/>
            <w:vAlign w:val="center"/>
          </w:tcPr>
          <w:p w:rsidR="00000000" w:rsidRDefault="00FA732B">
            <w:pPr>
              <w:rPr>
                <w:sz w:val="16"/>
              </w:rPr>
            </w:pPr>
            <w:r>
              <w:rPr>
                <w:rFonts w:ascii="Tahoma" w:hAnsi="Tahoma" w:cs="Tahoma"/>
                <w:sz w:val="16"/>
                <w:szCs w:val="15"/>
              </w:rPr>
              <w:t>07 – 2823000</w:t>
            </w:r>
          </w:p>
        </w:tc>
      </w:tr>
      <w:tr w:rsidR="00000000">
        <w:trPr>
          <w:tblCellSpacing w:w="15" w:type="dxa"/>
        </w:trPr>
        <w:tc>
          <w:tcPr>
            <w:tcW w:w="0" w:type="auto"/>
            <w:vAlign w:val="center"/>
          </w:tcPr>
          <w:p w:rsidR="00000000" w:rsidRDefault="00FA732B">
            <w:pPr>
              <w:rPr>
                <w:sz w:val="16"/>
              </w:rPr>
            </w:pPr>
          </w:p>
        </w:tc>
        <w:tc>
          <w:tcPr>
            <w:tcW w:w="0" w:type="auto"/>
            <w:vAlign w:val="center"/>
          </w:tcPr>
          <w:p w:rsidR="00000000" w:rsidRDefault="00FA732B">
            <w:pPr>
              <w:rPr>
                <w:sz w:val="16"/>
              </w:rPr>
            </w:pPr>
          </w:p>
        </w:tc>
        <w:tc>
          <w:tcPr>
            <w:tcW w:w="0" w:type="auto"/>
            <w:vAlign w:val="center"/>
          </w:tcPr>
          <w:p w:rsidR="00000000" w:rsidRDefault="00FA732B">
            <w:pPr>
              <w:rPr>
                <w:sz w:val="16"/>
              </w:rPr>
            </w:pPr>
            <w:r>
              <w:rPr>
                <w:rFonts w:ascii="Tahoma" w:hAnsi="Tahoma" w:cs="Tahoma"/>
                <w:sz w:val="16"/>
                <w:szCs w:val="15"/>
              </w:rPr>
              <w:t>Oswaldo Vintimilla</w:t>
            </w:r>
          </w:p>
        </w:tc>
        <w:tc>
          <w:tcPr>
            <w:tcW w:w="0" w:type="auto"/>
            <w:vAlign w:val="center"/>
          </w:tcPr>
          <w:p w:rsidR="00000000" w:rsidRDefault="00FA732B">
            <w:pPr>
              <w:rPr>
                <w:sz w:val="16"/>
              </w:rPr>
            </w:pPr>
            <w:r>
              <w:rPr>
                <w:rFonts w:ascii="Tahoma" w:hAnsi="Tahoma" w:cs="Tahoma"/>
                <w:sz w:val="16"/>
                <w:szCs w:val="15"/>
              </w:rPr>
              <w:t>07 – 2823000</w:t>
            </w:r>
          </w:p>
        </w:tc>
      </w:tr>
      <w:tr w:rsidR="00000000">
        <w:trPr>
          <w:tblCellSpacing w:w="15" w:type="dxa"/>
        </w:trPr>
        <w:tc>
          <w:tcPr>
            <w:tcW w:w="0" w:type="auto"/>
            <w:vAlign w:val="center"/>
          </w:tcPr>
          <w:p w:rsidR="00000000" w:rsidRDefault="00FA732B">
            <w:pPr>
              <w:rPr>
                <w:sz w:val="16"/>
              </w:rPr>
            </w:pPr>
          </w:p>
        </w:tc>
        <w:tc>
          <w:tcPr>
            <w:tcW w:w="0" w:type="auto"/>
            <w:vAlign w:val="center"/>
          </w:tcPr>
          <w:p w:rsidR="00000000" w:rsidRDefault="00FA732B">
            <w:pPr>
              <w:rPr>
                <w:sz w:val="16"/>
              </w:rPr>
            </w:pPr>
            <w:r>
              <w:rPr>
                <w:rFonts w:ascii="Tahoma" w:hAnsi="Tahoma" w:cs="Tahoma"/>
                <w:sz w:val="16"/>
                <w:szCs w:val="15"/>
              </w:rPr>
              <w:t>Remigio Crespo</w:t>
            </w:r>
          </w:p>
        </w:tc>
        <w:tc>
          <w:tcPr>
            <w:tcW w:w="0" w:type="auto"/>
            <w:vAlign w:val="center"/>
          </w:tcPr>
          <w:p w:rsidR="00000000" w:rsidRDefault="00FA732B">
            <w:pPr>
              <w:rPr>
                <w:sz w:val="16"/>
              </w:rPr>
            </w:pPr>
            <w:r>
              <w:rPr>
                <w:rFonts w:ascii="Tahoma" w:hAnsi="Tahoma" w:cs="Tahoma"/>
                <w:sz w:val="16"/>
                <w:szCs w:val="15"/>
              </w:rPr>
              <w:t>Juan Peña</w:t>
            </w:r>
          </w:p>
        </w:tc>
        <w:tc>
          <w:tcPr>
            <w:tcW w:w="0" w:type="auto"/>
            <w:vAlign w:val="center"/>
          </w:tcPr>
          <w:p w:rsidR="00000000" w:rsidRDefault="00FA732B">
            <w:pPr>
              <w:rPr>
                <w:sz w:val="16"/>
              </w:rPr>
            </w:pPr>
            <w:r>
              <w:rPr>
                <w:rFonts w:ascii="Tahoma" w:hAnsi="Tahoma" w:cs="Tahoma"/>
                <w:sz w:val="16"/>
                <w:szCs w:val="15"/>
              </w:rPr>
              <w:t>07 – 2823000</w:t>
            </w:r>
          </w:p>
        </w:tc>
      </w:tr>
      <w:tr w:rsidR="00000000">
        <w:trPr>
          <w:tblCellSpacing w:w="15" w:type="dxa"/>
        </w:trPr>
        <w:tc>
          <w:tcPr>
            <w:tcW w:w="0" w:type="auto"/>
            <w:shd w:val="clear" w:color="auto" w:fill="E7E7E7"/>
            <w:vAlign w:val="center"/>
          </w:tcPr>
          <w:p w:rsidR="00000000" w:rsidRDefault="00FA732B">
            <w:pPr>
              <w:rPr>
                <w:sz w:val="16"/>
              </w:rPr>
            </w:pPr>
            <w:r>
              <w:rPr>
                <w:rFonts w:ascii="Tahoma" w:hAnsi="Tahoma" w:cs="Tahoma"/>
                <w:b/>
                <w:bCs/>
                <w:sz w:val="16"/>
                <w:szCs w:val="15"/>
              </w:rPr>
              <w:t>Quito</w:t>
            </w:r>
          </w:p>
        </w:tc>
        <w:tc>
          <w:tcPr>
            <w:tcW w:w="0" w:type="auto"/>
            <w:shd w:val="clear" w:color="auto" w:fill="E7E7E7"/>
            <w:vAlign w:val="center"/>
          </w:tcPr>
          <w:p w:rsidR="00000000" w:rsidRDefault="00FA732B">
            <w:pPr>
              <w:rPr>
                <w:sz w:val="16"/>
              </w:rPr>
            </w:pPr>
            <w:r>
              <w:rPr>
                <w:rFonts w:ascii="Tahoma" w:hAnsi="Tahoma" w:cs="Tahoma"/>
                <w:sz w:val="16"/>
                <w:szCs w:val="15"/>
              </w:rPr>
              <w:t>Quito</w:t>
            </w:r>
          </w:p>
        </w:tc>
        <w:tc>
          <w:tcPr>
            <w:tcW w:w="0" w:type="auto"/>
            <w:shd w:val="clear" w:color="auto" w:fill="E7E7E7"/>
            <w:vAlign w:val="center"/>
          </w:tcPr>
          <w:p w:rsidR="00000000" w:rsidRDefault="00FA732B">
            <w:pPr>
              <w:rPr>
                <w:sz w:val="16"/>
              </w:rPr>
            </w:pPr>
            <w:r>
              <w:rPr>
                <w:rFonts w:ascii="Tahoma" w:hAnsi="Tahoma" w:cs="Tahoma"/>
                <w:sz w:val="16"/>
                <w:szCs w:val="15"/>
              </w:rPr>
              <w:t>Fabián Flores</w:t>
            </w:r>
          </w:p>
        </w:tc>
        <w:tc>
          <w:tcPr>
            <w:tcW w:w="0" w:type="auto"/>
            <w:shd w:val="clear" w:color="auto" w:fill="E7E7E7"/>
            <w:vAlign w:val="center"/>
          </w:tcPr>
          <w:p w:rsidR="00000000" w:rsidRDefault="00FA732B">
            <w:pPr>
              <w:rPr>
                <w:sz w:val="16"/>
              </w:rPr>
            </w:pPr>
            <w:r>
              <w:rPr>
                <w:rFonts w:ascii="Tahoma" w:hAnsi="Tahoma" w:cs="Tahoma"/>
                <w:sz w:val="16"/>
                <w:szCs w:val="15"/>
              </w:rPr>
              <w:t>02 – 2263166</w:t>
            </w:r>
          </w:p>
        </w:tc>
      </w:tr>
      <w:tr w:rsidR="00000000">
        <w:trPr>
          <w:tblCellSpacing w:w="15" w:type="dxa"/>
        </w:trPr>
        <w:tc>
          <w:tcPr>
            <w:tcW w:w="0" w:type="auto"/>
            <w:shd w:val="clear" w:color="auto" w:fill="E7E7E7"/>
            <w:vAlign w:val="center"/>
          </w:tcPr>
          <w:p w:rsidR="00000000" w:rsidRDefault="00FA732B">
            <w:pPr>
              <w:rPr>
                <w:sz w:val="16"/>
              </w:rPr>
            </w:pPr>
          </w:p>
        </w:tc>
        <w:tc>
          <w:tcPr>
            <w:tcW w:w="0" w:type="auto"/>
            <w:shd w:val="clear" w:color="auto" w:fill="E7E7E7"/>
            <w:vAlign w:val="center"/>
          </w:tcPr>
          <w:p w:rsidR="00000000" w:rsidRDefault="00FA732B">
            <w:pPr>
              <w:rPr>
                <w:sz w:val="16"/>
              </w:rPr>
            </w:pPr>
          </w:p>
        </w:tc>
        <w:tc>
          <w:tcPr>
            <w:tcW w:w="0" w:type="auto"/>
            <w:shd w:val="clear" w:color="auto" w:fill="E7E7E7"/>
            <w:vAlign w:val="center"/>
          </w:tcPr>
          <w:p w:rsidR="00000000" w:rsidRDefault="00FA732B">
            <w:pPr>
              <w:rPr>
                <w:sz w:val="16"/>
              </w:rPr>
            </w:pPr>
            <w:r>
              <w:rPr>
                <w:rFonts w:ascii="Tahoma" w:hAnsi="Tahoma" w:cs="Tahoma"/>
                <w:sz w:val="16"/>
                <w:szCs w:val="15"/>
              </w:rPr>
              <w:t>Patricia Guamán</w:t>
            </w:r>
          </w:p>
        </w:tc>
        <w:tc>
          <w:tcPr>
            <w:tcW w:w="0" w:type="auto"/>
            <w:shd w:val="clear" w:color="auto" w:fill="E7E7E7"/>
            <w:vAlign w:val="center"/>
          </w:tcPr>
          <w:p w:rsidR="00000000" w:rsidRDefault="00FA732B">
            <w:pPr>
              <w:rPr>
                <w:sz w:val="16"/>
              </w:rPr>
            </w:pPr>
            <w:r>
              <w:rPr>
                <w:rFonts w:ascii="Tahoma" w:hAnsi="Tahoma" w:cs="Tahoma"/>
                <w:sz w:val="16"/>
                <w:szCs w:val="15"/>
              </w:rPr>
              <w:t>02 – 2263166</w:t>
            </w:r>
          </w:p>
        </w:tc>
      </w:tr>
      <w:tr w:rsidR="00000000">
        <w:trPr>
          <w:tblCellSpacing w:w="15" w:type="dxa"/>
        </w:trPr>
        <w:tc>
          <w:tcPr>
            <w:tcW w:w="0" w:type="auto"/>
            <w:shd w:val="clear" w:color="auto" w:fill="E7E7E7"/>
            <w:vAlign w:val="center"/>
          </w:tcPr>
          <w:p w:rsidR="00000000" w:rsidRDefault="00FA732B">
            <w:pPr>
              <w:rPr>
                <w:sz w:val="16"/>
              </w:rPr>
            </w:pPr>
          </w:p>
        </w:tc>
        <w:tc>
          <w:tcPr>
            <w:tcW w:w="0" w:type="auto"/>
            <w:shd w:val="clear" w:color="auto" w:fill="E7E7E7"/>
            <w:vAlign w:val="center"/>
          </w:tcPr>
          <w:p w:rsidR="00000000" w:rsidRDefault="00FA732B">
            <w:pPr>
              <w:rPr>
                <w:sz w:val="16"/>
              </w:rPr>
            </w:pPr>
          </w:p>
        </w:tc>
        <w:tc>
          <w:tcPr>
            <w:tcW w:w="0" w:type="auto"/>
            <w:shd w:val="clear" w:color="auto" w:fill="E7E7E7"/>
            <w:vAlign w:val="center"/>
          </w:tcPr>
          <w:p w:rsidR="00000000" w:rsidRDefault="00FA732B">
            <w:pPr>
              <w:rPr>
                <w:sz w:val="16"/>
              </w:rPr>
            </w:pPr>
            <w:r>
              <w:rPr>
                <w:rFonts w:ascii="Tahoma" w:hAnsi="Tahoma" w:cs="Tahoma"/>
                <w:sz w:val="16"/>
                <w:szCs w:val="15"/>
              </w:rPr>
              <w:t>Verónica Ron</w:t>
            </w:r>
          </w:p>
        </w:tc>
        <w:tc>
          <w:tcPr>
            <w:tcW w:w="0" w:type="auto"/>
            <w:shd w:val="clear" w:color="auto" w:fill="E7E7E7"/>
            <w:vAlign w:val="center"/>
          </w:tcPr>
          <w:p w:rsidR="00000000" w:rsidRDefault="00FA732B">
            <w:pPr>
              <w:rPr>
                <w:sz w:val="16"/>
              </w:rPr>
            </w:pPr>
            <w:r>
              <w:rPr>
                <w:rFonts w:ascii="Tahoma" w:hAnsi="Tahoma" w:cs="Tahoma"/>
                <w:sz w:val="16"/>
                <w:szCs w:val="15"/>
              </w:rPr>
              <w:t>02 – 2568799</w:t>
            </w:r>
          </w:p>
        </w:tc>
      </w:tr>
      <w:tr w:rsidR="00000000">
        <w:trPr>
          <w:tblCellSpacing w:w="15" w:type="dxa"/>
        </w:trPr>
        <w:tc>
          <w:tcPr>
            <w:tcW w:w="0" w:type="auto"/>
            <w:vAlign w:val="center"/>
          </w:tcPr>
          <w:p w:rsidR="00000000" w:rsidRDefault="00FA732B">
            <w:pPr>
              <w:rPr>
                <w:sz w:val="16"/>
              </w:rPr>
            </w:pPr>
            <w:r>
              <w:rPr>
                <w:rFonts w:ascii="Tahoma" w:hAnsi="Tahoma" w:cs="Tahoma"/>
                <w:b/>
                <w:bCs/>
                <w:sz w:val="16"/>
                <w:szCs w:val="15"/>
              </w:rPr>
              <w:t>Pasaje</w:t>
            </w:r>
          </w:p>
        </w:tc>
        <w:tc>
          <w:tcPr>
            <w:tcW w:w="0" w:type="auto"/>
            <w:vAlign w:val="center"/>
          </w:tcPr>
          <w:p w:rsidR="00000000" w:rsidRDefault="00FA732B">
            <w:pPr>
              <w:rPr>
                <w:sz w:val="16"/>
              </w:rPr>
            </w:pPr>
            <w:r>
              <w:rPr>
                <w:rFonts w:ascii="Tahoma" w:hAnsi="Tahoma" w:cs="Tahoma"/>
                <w:sz w:val="16"/>
                <w:szCs w:val="15"/>
              </w:rPr>
              <w:t>Pasaje</w:t>
            </w:r>
          </w:p>
        </w:tc>
        <w:tc>
          <w:tcPr>
            <w:tcW w:w="0" w:type="auto"/>
            <w:vAlign w:val="center"/>
          </w:tcPr>
          <w:p w:rsidR="00000000" w:rsidRDefault="00FA732B">
            <w:pPr>
              <w:rPr>
                <w:sz w:val="16"/>
              </w:rPr>
            </w:pPr>
            <w:r>
              <w:rPr>
                <w:rFonts w:ascii="Tahoma" w:hAnsi="Tahoma" w:cs="Tahoma"/>
                <w:sz w:val="16"/>
                <w:szCs w:val="15"/>
              </w:rPr>
              <w:t>Danilo Mora</w:t>
            </w:r>
          </w:p>
        </w:tc>
        <w:tc>
          <w:tcPr>
            <w:tcW w:w="0" w:type="auto"/>
            <w:vAlign w:val="center"/>
          </w:tcPr>
          <w:p w:rsidR="00000000" w:rsidRDefault="00FA732B">
            <w:pPr>
              <w:rPr>
                <w:sz w:val="16"/>
              </w:rPr>
            </w:pPr>
            <w:r>
              <w:rPr>
                <w:rFonts w:ascii="Tahoma" w:hAnsi="Tahoma" w:cs="Tahoma"/>
                <w:sz w:val="16"/>
                <w:szCs w:val="15"/>
              </w:rPr>
              <w:t>07 – 2915889</w:t>
            </w:r>
          </w:p>
        </w:tc>
      </w:tr>
      <w:tr w:rsidR="00000000">
        <w:trPr>
          <w:tblCellSpacing w:w="15" w:type="dxa"/>
        </w:trPr>
        <w:tc>
          <w:tcPr>
            <w:tcW w:w="0" w:type="auto"/>
            <w:vAlign w:val="center"/>
          </w:tcPr>
          <w:p w:rsidR="00000000" w:rsidRDefault="00FA732B">
            <w:pPr>
              <w:rPr>
                <w:sz w:val="16"/>
              </w:rPr>
            </w:pPr>
          </w:p>
        </w:tc>
        <w:tc>
          <w:tcPr>
            <w:tcW w:w="0" w:type="auto"/>
            <w:vAlign w:val="center"/>
          </w:tcPr>
          <w:p w:rsidR="00000000" w:rsidRDefault="00FA732B">
            <w:pPr>
              <w:rPr>
                <w:sz w:val="16"/>
              </w:rPr>
            </w:pPr>
          </w:p>
        </w:tc>
        <w:tc>
          <w:tcPr>
            <w:tcW w:w="0" w:type="auto"/>
            <w:vAlign w:val="center"/>
          </w:tcPr>
          <w:p w:rsidR="00000000" w:rsidRDefault="00FA732B">
            <w:pPr>
              <w:rPr>
                <w:sz w:val="16"/>
              </w:rPr>
            </w:pPr>
            <w:r>
              <w:rPr>
                <w:rFonts w:ascii="Tahoma" w:hAnsi="Tahoma" w:cs="Tahoma"/>
                <w:sz w:val="16"/>
                <w:szCs w:val="15"/>
              </w:rPr>
              <w:t>Vinicio Jacome</w:t>
            </w:r>
          </w:p>
        </w:tc>
        <w:tc>
          <w:tcPr>
            <w:tcW w:w="0" w:type="auto"/>
            <w:vAlign w:val="center"/>
          </w:tcPr>
          <w:p w:rsidR="00000000" w:rsidRDefault="00FA732B">
            <w:pPr>
              <w:rPr>
                <w:sz w:val="16"/>
              </w:rPr>
            </w:pPr>
            <w:r>
              <w:rPr>
                <w:rFonts w:ascii="Tahoma" w:hAnsi="Tahoma" w:cs="Tahoma"/>
                <w:sz w:val="16"/>
                <w:szCs w:val="15"/>
              </w:rPr>
              <w:t>07 – 2915171</w:t>
            </w:r>
          </w:p>
        </w:tc>
      </w:tr>
      <w:tr w:rsidR="00000000">
        <w:trPr>
          <w:tblCellSpacing w:w="15" w:type="dxa"/>
        </w:trPr>
        <w:tc>
          <w:tcPr>
            <w:tcW w:w="0" w:type="auto"/>
            <w:shd w:val="clear" w:color="auto" w:fill="E7E7E7"/>
            <w:vAlign w:val="center"/>
          </w:tcPr>
          <w:p w:rsidR="00000000" w:rsidRDefault="00FA732B">
            <w:pPr>
              <w:rPr>
                <w:sz w:val="16"/>
              </w:rPr>
            </w:pPr>
            <w:r>
              <w:rPr>
                <w:rFonts w:ascii="Tahoma" w:hAnsi="Tahoma" w:cs="Tahoma"/>
                <w:b/>
                <w:bCs/>
                <w:sz w:val="16"/>
                <w:szCs w:val="15"/>
              </w:rPr>
              <w:t>Santa Rosa</w:t>
            </w:r>
          </w:p>
        </w:tc>
        <w:tc>
          <w:tcPr>
            <w:tcW w:w="0" w:type="auto"/>
            <w:shd w:val="clear" w:color="auto" w:fill="E7E7E7"/>
            <w:vAlign w:val="center"/>
          </w:tcPr>
          <w:p w:rsidR="00000000" w:rsidRDefault="00FA732B">
            <w:pPr>
              <w:rPr>
                <w:sz w:val="16"/>
              </w:rPr>
            </w:pPr>
            <w:r>
              <w:rPr>
                <w:rFonts w:ascii="Tahoma" w:hAnsi="Tahoma" w:cs="Tahoma"/>
                <w:sz w:val="16"/>
                <w:szCs w:val="15"/>
              </w:rPr>
              <w:t>Santa Rosa</w:t>
            </w:r>
          </w:p>
        </w:tc>
        <w:tc>
          <w:tcPr>
            <w:tcW w:w="0" w:type="auto"/>
            <w:shd w:val="clear" w:color="auto" w:fill="E7E7E7"/>
            <w:vAlign w:val="center"/>
          </w:tcPr>
          <w:p w:rsidR="00000000" w:rsidRDefault="00FA732B">
            <w:pPr>
              <w:rPr>
                <w:sz w:val="16"/>
              </w:rPr>
            </w:pPr>
            <w:r>
              <w:rPr>
                <w:rFonts w:ascii="Tahoma" w:hAnsi="Tahoma" w:cs="Tahoma"/>
                <w:sz w:val="16"/>
                <w:szCs w:val="15"/>
              </w:rPr>
              <w:t>Marlene Paladines</w:t>
            </w:r>
          </w:p>
        </w:tc>
        <w:tc>
          <w:tcPr>
            <w:tcW w:w="0" w:type="auto"/>
            <w:shd w:val="clear" w:color="auto" w:fill="E7E7E7"/>
            <w:vAlign w:val="center"/>
          </w:tcPr>
          <w:p w:rsidR="00000000" w:rsidRDefault="00FA732B">
            <w:pPr>
              <w:rPr>
                <w:sz w:val="16"/>
              </w:rPr>
            </w:pPr>
            <w:r>
              <w:rPr>
                <w:rFonts w:ascii="Tahoma" w:hAnsi="Tahoma" w:cs="Tahoma"/>
                <w:sz w:val="16"/>
                <w:szCs w:val="15"/>
              </w:rPr>
              <w:t xml:space="preserve">07 – </w:t>
            </w:r>
            <w:r>
              <w:rPr>
                <w:rFonts w:ascii="Tahoma" w:hAnsi="Tahoma" w:cs="Tahoma"/>
                <w:sz w:val="16"/>
                <w:szCs w:val="15"/>
              </w:rPr>
              <w:t>2944932</w:t>
            </w:r>
          </w:p>
        </w:tc>
      </w:tr>
      <w:tr w:rsidR="00000000">
        <w:trPr>
          <w:tblCellSpacing w:w="15" w:type="dxa"/>
        </w:trPr>
        <w:tc>
          <w:tcPr>
            <w:tcW w:w="0" w:type="auto"/>
            <w:vAlign w:val="center"/>
          </w:tcPr>
          <w:p w:rsidR="00000000" w:rsidRDefault="00FA732B">
            <w:pPr>
              <w:rPr>
                <w:sz w:val="16"/>
              </w:rPr>
            </w:pPr>
            <w:r>
              <w:rPr>
                <w:rFonts w:ascii="Tahoma" w:hAnsi="Tahoma" w:cs="Tahoma"/>
                <w:b/>
                <w:bCs/>
                <w:sz w:val="16"/>
                <w:szCs w:val="15"/>
              </w:rPr>
              <w:t>Zaruma</w:t>
            </w:r>
          </w:p>
        </w:tc>
        <w:tc>
          <w:tcPr>
            <w:tcW w:w="0" w:type="auto"/>
            <w:vAlign w:val="center"/>
          </w:tcPr>
          <w:p w:rsidR="00000000" w:rsidRDefault="00FA732B">
            <w:pPr>
              <w:rPr>
                <w:sz w:val="16"/>
              </w:rPr>
            </w:pPr>
            <w:r>
              <w:rPr>
                <w:rFonts w:ascii="Tahoma" w:hAnsi="Tahoma" w:cs="Tahoma"/>
                <w:sz w:val="16"/>
                <w:szCs w:val="15"/>
              </w:rPr>
              <w:t>Zaruma</w:t>
            </w:r>
          </w:p>
        </w:tc>
        <w:tc>
          <w:tcPr>
            <w:tcW w:w="0" w:type="auto"/>
            <w:vAlign w:val="center"/>
          </w:tcPr>
          <w:p w:rsidR="00000000" w:rsidRDefault="00FA732B">
            <w:pPr>
              <w:rPr>
                <w:sz w:val="16"/>
              </w:rPr>
            </w:pPr>
            <w:r>
              <w:rPr>
                <w:rFonts w:ascii="Tahoma" w:hAnsi="Tahoma" w:cs="Tahoma"/>
                <w:sz w:val="16"/>
                <w:szCs w:val="15"/>
              </w:rPr>
              <w:t>René Romero</w:t>
            </w:r>
          </w:p>
        </w:tc>
        <w:tc>
          <w:tcPr>
            <w:tcW w:w="0" w:type="auto"/>
            <w:vAlign w:val="center"/>
          </w:tcPr>
          <w:p w:rsidR="00000000" w:rsidRDefault="00FA732B">
            <w:pPr>
              <w:rPr>
                <w:sz w:val="16"/>
              </w:rPr>
            </w:pPr>
            <w:r>
              <w:rPr>
                <w:rFonts w:ascii="Tahoma" w:hAnsi="Tahoma" w:cs="Tahoma"/>
                <w:sz w:val="16"/>
                <w:szCs w:val="15"/>
              </w:rPr>
              <w:t>07 – 2972270</w:t>
            </w:r>
          </w:p>
        </w:tc>
      </w:tr>
      <w:tr w:rsidR="00000000">
        <w:trPr>
          <w:tblCellSpacing w:w="15" w:type="dxa"/>
        </w:trPr>
        <w:tc>
          <w:tcPr>
            <w:tcW w:w="0" w:type="auto"/>
            <w:shd w:val="clear" w:color="auto" w:fill="E7E7E7"/>
            <w:vAlign w:val="center"/>
          </w:tcPr>
          <w:p w:rsidR="00000000" w:rsidRDefault="00FA732B">
            <w:pPr>
              <w:rPr>
                <w:sz w:val="16"/>
              </w:rPr>
            </w:pPr>
            <w:r>
              <w:rPr>
                <w:rFonts w:ascii="Tahoma" w:hAnsi="Tahoma" w:cs="Tahoma"/>
                <w:b/>
                <w:bCs/>
                <w:sz w:val="16"/>
                <w:szCs w:val="15"/>
              </w:rPr>
              <w:t>Piñas</w:t>
            </w:r>
          </w:p>
        </w:tc>
        <w:tc>
          <w:tcPr>
            <w:tcW w:w="0" w:type="auto"/>
            <w:shd w:val="clear" w:color="auto" w:fill="E7E7E7"/>
            <w:vAlign w:val="center"/>
          </w:tcPr>
          <w:p w:rsidR="00000000" w:rsidRDefault="00FA732B">
            <w:pPr>
              <w:rPr>
                <w:sz w:val="16"/>
              </w:rPr>
            </w:pPr>
            <w:r>
              <w:rPr>
                <w:rFonts w:ascii="Tahoma" w:hAnsi="Tahoma" w:cs="Tahoma"/>
                <w:sz w:val="16"/>
                <w:szCs w:val="15"/>
              </w:rPr>
              <w:t>Piñas</w:t>
            </w:r>
          </w:p>
        </w:tc>
        <w:tc>
          <w:tcPr>
            <w:tcW w:w="0" w:type="auto"/>
            <w:shd w:val="clear" w:color="auto" w:fill="E7E7E7"/>
            <w:vAlign w:val="center"/>
          </w:tcPr>
          <w:p w:rsidR="00000000" w:rsidRDefault="00FA732B">
            <w:pPr>
              <w:rPr>
                <w:sz w:val="16"/>
              </w:rPr>
            </w:pPr>
            <w:r>
              <w:rPr>
                <w:rFonts w:ascii="Tahoma" w:hAnsi="Tahoma" w:cs="Tahoma"/>
                <w:sz w:val="16"/>
                <w:szCs w:val="15"/>
              </w:rPr>
              <w:t>Honorato Sangurima</w:t>
            </w:r>
          </w:p>
        </w:tc>
        <w:tc>
          <w:tcPr>
            <w:tcW w:w="0" w:type="auto"/>
            <w:shd w:val="clear" w:color="auto" w:fill="E7E7E7"/>
            <w:vAlign w:val="center"/>
          </w:tcPr>
          <w:p w:rsidR="00000000" w:rsidRDefault="00FA732B">
            <w:pPr>
              <w:rPr>
                <w:sz w:val="16"/>
              </w:rPr>
            </w:pPr>
            <w:r>
              <w:rPr>
                <w:rFonts w:ascii="Tahoma" w:hAnsi="Tahoma" w:cs="Tahoma"/>
                <w:sz w:val="16"/>
                <w:szCs w:val="15"/>
              </w:rPr>
              <w:t>07 – 2976201</w:t>
            </w:r>
          </w:p>
        </w:tc>
      </w:tr>
      <w:tr w:rsidR="00000000">
        <w:trPr>
          <w:tblCellSpacing w:w="15" w:type="dxa"/>
        </w:trPr>
        <w:tc>
          <w:tcPr>
            <w:tcW w:w="0" w:type="auto"/>
            <w:vAlign w:val="center"/>
          </w:tcPr>
          <w:p w:rsidR="00000000" w:rsidRDefault="00FA732B">
            <w:pPr>
              <w:rPr>
                <w:sz w:val="16"/>
              </w:rPr>
            </w:pPr>
            <w:r>
              <w:rPr>
                <w:rFonts w:ascii="Tahoma" w:hAnsi="Tahoma" w:cs="Tahoma"/>
                <w:b/>
                <w:bCs/>
                <w:sz w:val="16"/>
                <w:szCs w:val="15"/>
              </w:rPr>
              <w:t>El Guabo</w:t>
            </w:r>
          </w:p>
        </w:tc>
        <w:tc>
          <w:tcPr>
            <w:tcW w:w="0" w:type="auto"/>
            <w:vAlign w:val="center"/>
          </w:tcPr>
          <w:p w:rsidR="00000000" w:rsidRDefault="00FA732B">
            <w:pPr>
              <w:rPr>
                <w:sz w:val="16"/>
              </w:rPr>
            </w:pPr>
            <w:r>
              <w:rPr>
                <w:rFonts w:ascii="Tahoma" w:hAnsi="Tahoma" w:cs="Tahoma"/>
                <w:sz w:val="16"/>
                <w:szCs w:val="15"/>
              </w:rPr>
              <w:t>El Guabo</w:t>
            </w:r>
          </w:p>
        </w:tc>
        <w:tc>
          <w:tcPr>
            <w:tcW w:w="0" w:type="auto"/>
            <w:vAlign w:val="center"/>
          </w:tcPr>
          <w:p w:rsidR="00000000" w:rsidRDefault="00FA732B">
            <w:pPr>
              <w:rPr>
                <w:sz w:val="16"/>
              </w:rPr>
            </w:pPr>
            <w:r>
              <w:rPr>
                <w:rFonts w:ascii="Tahoma" w:hAnsi="Tahoma" w:cs="Tahoma"/>
                <w:sz w:val="16"/>
                <w:szCs w:val="15"/>
              </w:rPr>
              <w:t>Mauricio Campoverde</w:t>
            </w:r>
          </w:p>
        </w:tc>
        <w:tc>
          <w:tcPr>
            <w:tcW w:w="0" w:type="auto"/>
            <w:vAlign w:val="center"/>
          </w:tcPr>
          <w:p w:rsidR="00000000" w:rsidRDefault="00FA732B">
            <w:pPr>
              <w:rPr>
                <w:sz w:val="16"/>
              </w:rPr>
            </w:pPr>
            <w:r>
              <w:rPr>
                <w:rFonts w:ascii="Tahoma" w:hAnsi="Tahoma" w:cs="Tahoma"/>
                <w:sz w:val="16"/>
                <w:szCs w:val="15"/>
              </w:rPr>
              <w:t>07 – 2950356</w:t>
            </w:r>
          </w:p>
        </w:tc>
      </w:tr>
      <w:tr w:rsidR="00000000">
        <w:trPr>
          <w:tblCellSpacing w:w="15" w:type="dxa"/>
        </w:trPr>
        <w:tc>
          <w:tcPr>
            <w:tcW w:w="0" w:type="auto"/>
            <w:shd w:val="clear" w:color="auto" w:fill="E7E7E7"/>
            <w:vAlign w:val="center"/>
          </w:tcPr>
          <w:p w:rsidR="00000000" w:rsidRDefault="00FA732B">
            <w:pPr>
              <w:rPr>
                <w:sz w:val="16"/>
              </w:rPr>
            </w:pPr>
            <w:r>
              <w:rPr>
                <w:rFonts w:ascii="Tahoma" w:hAnsi="Tahoma" w:cs="Tahoma"/>
                <w:b/>
                <w:bCs/>
                <w:sz w:val="16"/>
                <w:szCs w:val="15"/>
              </w:rPr>
              <w:t>Puerto Bolívar</w:t>
            </w:r>
          </w:p>
        </w:tc>
        <w:tc>
          <w:tcPr>
            <w:tcW w:w="0" w:type="auto"/>
            <w:shd w:val="clear" w:color="auto" w:fill="E7E7E7"/>
            <w:vAlign w:val="center"/>
          </w:tcPr>
          <w:p w:rsidR="00000000" w:rsidRDefault="00FA732B">
            <w:pPr>
              <w:rPr>
                <w:sz w:val="16"/>
              </w:rPr>
            </w:pPr>
            <w:r>
              <w:rPr>
                <w:rFonts w:ascii="Tahoma" w:hAnsi="Tahoma" w:cs="Tahoma"/>
                <w:sz w:val="16"/>
                <w:szCs w:val="15"/>
              </w:rPr>
              <w:t>Puerto Bolívar</w:t>
            </w:r>
          </w:p>
        </w:tc>
        <w:tc>
          <w:tcPr>
            <w:tcW w:w="0" w:type="auto"/>
            <w:shd w:val="clear" w:color="auto" w:fill="E7E7E7"/>
            <w:vAlign w:val="center"/>
          </w:tcPr>
          <w:p w:rsidR="00000000" w:rsidRDefault="00FA732B">
            <w:pPr>
              <w:rPr>
                <w:sz w:val="16"/>
              </w:rPr>
            </w:pPr>
            <w:r>
              <w:rPr>
                <w:rFonts w:ascii="Tahoma" w:hAnsi="Tahoma" w:cs="Tahoma"/>
                <w:sz w:val="16"/>
                <w:szCs w:val="15"/>
              </w:rPr>
              <w:t>Jorge Aguilar</w:t>
            </w:r>
          </w:p>
        </w:tc>
        <w:tc>
          <w:tcPr>
            <w:tcW w:w="0" w:type="auto"/>
            <w:shd w:val="clear" w:color="auto" w:fill="E7E7E7"/>
            <w:vAlign w:val="center"/>
          </w:tcPr>
          <w:p w:rsidR="00000000" w:rsidRDefault="00FA732B">
            <w:pPr>
              <w:rPr>
                <w:sz w:val="16"/>
              </w:rPr>
            </w:pPr>
            <w:r>
              <w:rPr>
                <w:rFonts w:ascii="Tahoma" w:hAnsi="Tahoma" w:cs="Tahoma"/>
                <w:sz w:val="16"/>
                <w:szCs w:val="15"/>
              </w:rPr>
              <w:t>07 – 2929100</w:t>
            </w:r>
            <w:r>
              <w:rPr>
                <w:sz w:val="16"/>
              </w:rPr>
              <w:t xml:space="preserve"> </w:t>
            </w:r>
          </w:p>
        </w:tc>
      </w:tr>
      <w:tr w:rsidR="00000000">
        <w:trPr>
          <w:tblCellSpacing w:w="15" w:type="dxa"/>
        </w:trPr>
        <w:tc>
          <w:tcPr>
            <w:tcW w:w="0" w:type="auto"/>
            <w:vAlign w:val="center"/>
          </w:tcPr>
          <w:p w:rsidR="00000000" w:rsidRDefault="00FA732B">
            <w:pPr>
              <w:rPr>
                <w:sz w:val="16"/>
              </w:rPr>
            </w:pPr>
            <w:r>
              <w:rPr>
                <w:rFonts w:ascii="Tahoma" w:hAnsi="Tahoma" w:cs="Tahoma"/>
                <w:b/>
                <w:bCs/>
                <w:sz w:val="16"/>
                <w:szCs w:val="15"/>
              </w:rPr>
              <w:t>Huaquillas</w:t>
            </w:r>
          </w:p>
        </w:tc>
        <w:tc>
          <w:tcPr>
            <w:tcW w:w="0" w:type="auto"/>
            <w:vAlign w:val="center"/>
          </w:tcPr>
          <w:p w:rsidR="00000000" w:rsidRDefault="00FA732B">
            <w:pPr>
              <w:rPr>
                <w:sz w:val="16"/>
              </w:rPr>
            </w:pPr>
            <w:r>
              <w:rPr>
                <w:rFonts w:ascii="Tahoma" w:hAnsi="Tahoma" w:cs="Tahoma"/>
                <w:sz w:val="16"/>
                <w:szCs w:val="15"/>
              </w:rPr>
              <w:t>Huaquillas</w:t>
            </w:r>
          </w:p>
        </w:tc>
        <w:tc>
          <w:tcPr>
            <w:tcW w:w="0" w:type="auto"/>
            <w:vAlign w:val="center"/>
          </w:tcPr>
          <w:p w:rsidR="00000000" w:rsidRDefault="00FA732B">
            <w:pPr>
              <w:rPr>
                <w:sz w:val="16"/>
              </w:rPr>
            </w:pPr>
            <w:r>
              <w:rPr>
                <w:rFonts w:ascii="Tahoma" w:hAnsi="Tahoma" w:cs="Tahoma"/>
                <w:sz w:val="16"/>
                <w:szCs w:val="15"/>
              </w:rPr>
              <w:t>Rocío Egas</w:t>
            </w:r>
          </w:p>
        </w:tc>
        <w:tc>
          <w:tcPr>
            <w:tcW w:w="0" w:type="auto"/>
            <w:vAlign w:val="center"/>
          </w:tcPr>
          <w:p w:rsidR="00000000" w:rsidRDefault="00FA732B">
            <w:pPr>
              <w:rPr>
                <w:sz w:val="16"/>
              </w:rPr>
            </w:pPr>
            <w:r>
              <w:rPr>
                <w:rFonts w:ascii="Tahoma" w:hAnsi="Tahoma" w:cs="Tahoma"/>
                <w:sz w:val="16"/>
                <w:szCs w:val="15"/>
              </w:rPr>
              <w:t>07 – 2995116</w:t>
            </w:r>
          </w:p>
        </w:tc>
      </w:tr>
      <w:tr w:rsidR="00000000">
        <w:trPr>
          <w:tblCellSpacing w:w="15" w:type="dxa"/>
        </w:trPr>
        <w:tc>
          <w:tcPr>
            <w:tcW w:w="0" w:type="auto"/>
            <w:shd w:val="clear" w:color="auto" w:fill="E7E7E7"/>
            <w:vAlign w:val="center"/>
          </w:tcPr>
          <w:p w:rsidR="00000000" w:rsidRDefault="00FA732B">
            <w:pPr>
              <w:rPr>
                <w:sz w:val="16"/>
              </w:rPr>
            </w:pPr>
            <w:r>
              <w:rPr>
                <w:rFonts w:ascii="Tahoma" w:hAnsi="Tahoma" w:cs="Tahoma"/>
                <w:b/>
                <w:bCs/>
                <w:sz w:val="16"/>
                <w:szCs w:val="15"/>
              </w:rPr>
              <w:t>Ponc</w:t>
            </w:r>
            <w:r>
              <w:rPr>
                <w:rFonts w:ascii="Tahoma" w:hAnsi="Tahoma" w:cs="Tahoma"/>
                <w:b/>
                <w:bCs/>
                <w:sz w:val="16"/>
                <w:szCs w:val="15"/>
              </w:rPr>
              <w:t>e Enriquez</w:t>
            </w:r>
          </w:p>
        </w:tc>
        <w:tc>
          <w:tcPr>
            <w:tcW w:w="0" w:type="auto"/>
            <w:shd w:val="clear" w:color="auto" w:fill="E7E7E7"/>
            <w:vAlign w:val="center"/>
          </w:tcPr>
          <w:p w:rsidR="00000000" w:rsidRDefault="00FA732B">
            <w:pPr>
              <w:rPr>
                <w:sz w:val="16"/>
              </w:rPr>
            </w:pPr>
            <w:r>
              <w:rPr>
                <w:rFonts w:ascii="Tahoma" w:hAnsi="Tahoma" w:cs="Tahoma"/>
                <w:sz w:val="16"/>
                <w:szCs w:val="15"/>
              </w:rPr>
              <w:t>Ponce Enriquez</w:t>
            </w:r>
          </w:p>
        </w:tc>
        <w:tc>
          <w:tcPr>
            <w:tcW w:w="0" w:type="auto"/>
            <w:shd w:val="clear" w:color="auto" w:fill="E7E7E7"/>
            <w:vAlign w:val="center"/>
          </w:tcPr>
          <w:p w:rsidR="00000000" w:rsidRDefault="00FA732B">
            <w:pPr>
              <w:rPr>
                <w:sz w:val="16"/>
              </w:rPr>
            </w:pPr>
            <w:r>
              <w:rPr>
                <w:rFonts w:ascii="Tahoma" w:hAnsi="Tahoma" w:cs="Tahoma"/>
                <w:sz w:val="16"/>
                <w:szCs w:val="15"/>
              </w:rPr>
              <w:t>Rodrigo Aguilar</w:t>
            </w:r>
          </w:p>
        </w:tc>
        <w:tc>
          <w:tcPr>
            <w:tcW w:w="0" w:type="auto"/>
            <w:shd w:val="clear" w:color="auto" w:fill="E7E7E7"/>
            <w:vAlign w:val="center"/>
          </w:tcPr>
          <w:p w:rsidR="00000000" w:rsidRDefault="00FA732B">
            <w:pPr>
              <w:rPr>
                <w:sz w:val="16"/>
              </w:rPr>
            </w:pPr>
            <w:r>
              <w:rPr>
                <w:rFonts w:ascii="Tahoma" w:hAnsi="Tahoma" w:cs="Tahoma"/>
                <w:sz w:val="16"/>
                <w:szCs w:val="15"/>
              </w:rPr>
              <w:t>07 – 2430005</w:t>
            </w:r>
          </w:p>
        </w:tc>
      </w:tr>
      <w:tr w:rsidR="00000000">
        <w:trPr>
          <w:tblCellSpacing w:w="15" w:type="dxa"/>
        </w:trPr>
        <w:tc>
          <w:tcPr>
            <w:tcW w:w="0" w:type="auto"/>
            <w:vAlign w:val="center"/>
          </w:tcPr>
          <w:p w:rsidR="00000000" w:rsidRDefault="00FA732B">
            <w:pPr>
              <w:rPr>
                <w:sz w:val="16"/>
              </w:rPr>
            </w:pPr>
            <w:r>
              <w:rPr>
                <w:rFonts w:ascii="Tahoma" w:hAnsi="Tahoma" w:cs="Tahoma"/>
                <w:b/>
                <w:bCs/>
                <w:sz w:val="16"/>
                <w:szCs w:val="15"/>
              </w:rPr>
              <w:t>Ambato</w:t>
            </w:r>
          </w:p>
        </w:tc>
        <w:tc>
          <w:tcPr>
            <w:tcW w:w="0" w:type="auto"/>
            <w:vAlign w:val="center"/>
          </w:tcPr>
          <w:p w:rsidR="00000000" w:rsidRDefault="00FA732B">
            <w:pPr>
              <w:rPr>
                <w:sz w:val="16"/>
              </w:rPr>
            </w:pPr>
            <w:r>
              <w:rPr>
                <w:rFonts w:ascii="Tahoma" w:hAnsi="Tahoma" w:cs="Tahoma"/>
                <w:sz w:val="16"/>
                <w:szCs w:val="15"/>
              </w:rPr>
              <w:t>Ambato</w:t>
            </w:r>
          </w:p>
        </w:tc>
        <w:tc>
          <w:tcPr>
            <w:tcW w:w="0" w:type="auto"/>
            <w:vAlign w:val="center"/>
          </w:tcPr>
          <w:p w:rsidR="00000000" w:rsidRDefault="00FA732B">
            <w:pPr>
              <w:rPr>
                <w:sz w:val="16"/>
              </w:rPr>
            </w:pPr>
            <w:r>
              <w:rPr>
                <w:rFonts w:ascii="Tahoma" w:hAnsi="Tahoma" w:cs="Tahoma"/>
                <w:sz w:val="16"/>
                <w:szCs w:val="15"/>
              </w:rPr>
              <w:t>Luis Suárez</w:t>
            </w:r>
          </w:p>
        </w:tc>
        <w:tc>
          <w:tcPr>
            <w:tcW w:w="0" w:type="auto"/>
            <w:vAlign w:val="center"/>
          </w:tcPr>
          <w:p w:rsidR="00000000" w:rsidRDefault="00FA732B">
            <w:pPr>
              <w:rPr>
                <w:sz w:val="16"/>
              </w:rPr>
            </w:pPr>
            <w:r>
              <w:rPr>
                <w:rFonts w:ascii="Tahoma" w:hAnsi="Tahoma" w:cs="Tahoma"/>
                <w:sz w:val="16"/>
                <w:szCs w:val="15"/>
              </w:rPr>
              <w:t>03 – 2422727</w:t>
            </w:r>
          </w:p>
        </w:tc>
      </w:tr>
    </w:tbl>
    <w:p w:rsidR="00000000" w:rsidRDefault="00FA732B">
      <w:pPr>
        <w:rPr>
          <w:rFonts w:ascii="Courier New" w:hAnsi="Courier New" w:cs="Courier New"/>
          <w:b/>
          <w:bCs/>
          <w:sz w:val="32"/>
        </w:rPr>
      </w:pPr>
      <w:r>
        <w:rPr>
          <w:rFonts w:ascii="Courier New" w:hAnsi="Courier New" w:cs="Courier New"/>
        </w:rPr>
        <w:t>Fuente: Banco de Machala</w:t>
      </w:r>
    </w:p>
    <w:p w:rsidR="00000000" w:rsidRDefault="00FA732B">
      <w:pPr>
        <w:spacing w:line="360" w:lineRule="auto"/>
        <w:rPr>
          <w:rFonts w:ascii="Courier New" w:hAnsi="Courier New" w:cs="Courier New"/>
          <w:b/>
          <w:bCs/>
          <w:sz w:val="32"/>
        </w:rPr>
      </w:pPr>
      <w:r>
        <w:rPr>
          <w:rFonts w:ascii="Courier New" w:hAnsi="Courier New" w:cs="Courier New"/>
          <w:b/>
          <w:bCs/>
          <w:sz w:val="32"/>
        </w:rPr>
        <w:lastRenderedPageBreak/>
        <w:t>1.7.1.4 COMERCIO EXTERIOR</w:t>
      </w:r>
    </w:p>
    <w:p w:rsidR="00000000" w:rsidRDefault="00FA732B">
      <w:pPr>
        <w:spacing w:line="360" w:lineRule="auto"/>
        <w:jc w:val="both"/>
        <w:rPr>
          <w:rFonts w:ascii="Courier New" w:hAnsi="Courier New" w:cs="Courier New"/>
          <w:b/>
          <w:bCs/>
          <w:sz w:val="28"/>
          <w:szCs w:val="20"/>
        </w:rPr>
      </w:pPr>
      <w:r>
        <w:rPr>
          <w:rFonts w:ascii="Courier New" w:hAnsi="Courier New" w:cs="Courier New"/>
          <w:b/>
          <w:bCs/>
          <w:sz w:val="28"/>
          <w:szCs w:val="20"/>
        </w:rPr>
        <w:t>CARTAS DE CRÉDITO DE IMPORTACIÓN</w:t>
      </w:r>
    </w:p>
    <w:p w:rsidR="00000000" w:rsidRDefault="00FA732B">
      <w:pPr>
        <w:spacing w:line="360" w:lineRule="auto"/>
        <w:jc w:val="both"/>
        <w:rPr>
          <w:rFonts w:ascii="Courier New" w:hAnsi="Courier New" w:cs="Courier New"/>
          <w:szCs w:val="20"/>
        </w:rPr>
      </w:pPr>
      <w:r>
        <w:rPr>
          <w:rFonts w:ascii="Courier New" w:hAnsi="Courier New" w:cs="Courier New"/>
          <w:szCs w:val="20"/>
        </w:rPr>
        <w:t>El Banco de Machala le da seguridad de no efectuar el pago al vendedor en el</w:t>
      </w:r>
      <w:r>
        <w:rPr>
          <w:rFonts w:ascii="Courier New" w:hAnsi="Courier New" w:cs="Courier New"/>
          <w:szCs w:val="20"/>
        </w:rPr>
        <w:t xml:space="preserve"> exterior, mientras no se presenten los documentos requeridos.</w:t>
      </w:r>
    </w:p>
    <w:p w:rsidR="00000000" w:rsidRDefault="00FA732B">
      <w:pPr>
        <w:spacing w:line="360" w:lineRule="auto"/>
        <w:jc w:val="both"/>
        <w:rPr>
          <w:rFonts w:ascii="Courier New" w:hAnsi="Courier New" w:cs="Courier New"/>
          <w:szCs w:val="20"/>
        </w:rPr>
      </w:pPr>
    </w:p>
    <w:p w:rsidR="00000000" w:rsidRDefault="00FA732B">
      <w:pPr>
        <w:spacing w:line="360" w:lineRule="auto"/>
        <w:jc w:val="both"/>
        <w:rPr>
          <w:rFonts w:ascii="Courier New" w:hAnsi="Courier New" w:cs="Courier New"/>
          <w:szCs w:val="20"/>
        </w:rPr>
      </w:pPr>
      <w:r>
        <w:rPr>
          <w:rFonts w:ascii="Courier New" w:hAnsi="Courier New" w:cs="Courier New"/>
          <w:szCs w:val="20"/>
        </w:rPr>
        <w:t xml:space="preserve">Para su mayor tranquilidad, el Banco de Machala le ofrece además, financiamiento a corto plazo para sus importaciones, a través de, préstamos sobre firmas, prendarios, documentos descontados, </w:t>
      </w:r>
      <w:r>
        <w:rPr>
          <w:rFonts w:ascii="Courier New" w:hAnsi="Courier New" w:cs="Courier New"/>
          <w:szCs w:val="20"/>
        </w:rPr>
        <w:t>etc.</w:t>
      </w:r>
    </w:p>
    <w:p w:rsidR="00000000" w:rsidRDefault="00FA732B">
      <w:pPr>
        <w:spacing w:line="360" w:lineRule="auto"/>
        <w:jc w:val="both"/>
        <w:rPr>
          <w:rFonts w:ascii="Courier New" w:hAnsi="Courier New" w:cs="Courier New"/>
          <w:b/>
          <w:bCs/>
          <w:sz w:val="28"/>
          <w:szCs w:val="20"/>
        </w:rPr>
      </w:pPr>
    </w:p>
    <w:p w:rsidR="00000000" w:rsidRDefault="00FA732B">
      <w:pPr>
        <w:spacing w:line="360" w:lineRule="auto"/>
        <w:jc w:val="both"/>
        <w:rPr>
          <w:sz w:val="20"/>
          <w:szCs w:val="20"/>
        </w:rPr>
      </w:pPr>
      <w:r>
        <w:rPr>
          <w:rFonts w:ascii="Courier New" w:hAnsi="Courier New" w:cs="Courier New"/>
          <w:b/>
          <w:bCs/>
          <w:sz w:val="28"/>
          <w:szCs w:val="20"/>
        </w:rPr>
        <w:t>CARTAS DE CRÉDITO DE EXPORTACIÓN</w:t>
      </w:r>
    </w:p>
    <w:p w:rsidR="00000000" w:rsidRDefault="00FA732B">
      <w:pPr>
        <w:pStyle w:val="Textoindependiente"/>
        <w:spacing w:line="360" w:lineRule="auto"/>
        <w:rPr>
          <w:rFonts w:ascii="Courier New" w:hAnsi="Courier New" w:cs="Courier New"/>
        </w:rPr>
      </w:pPr>
      <w:r>
        <w:rPr>
          <w:rFonts w:ascii="Courier New" w:hAnsi="Courier New" w:cs="Courier New"/>
        </w:rPr>
        <w:t>El Banco de Machala confirmará sus cartas de crédito dando seguridad en el pago de las mismas y podrá financiar sus exportaciones.</w:t>
      </w:r>
    </w:p>
    <w:p w:rsidR="00000000" w:rsidRDefault="00FA732B">
      <w:pPr>
        <w:spacing w:line="360" w:lineRule="auto"/>
        <w:jc w:val="both"/>
        <w:rPr>
          <w:rFonts w:ascii="Courier New" w:hAnsi="Courier New" w:cs="Courier New"/>
          <w:b/>
          <w:bCs/>
          <w:sz w:val="28"/>
          <w:szCs w:val="20"/>
        </w:rPr>
      </w:pPr>
    </w:p>
    <w:p w:rsidR="00000000" w:rsidRDefault="00FA732B">
      <w:pPr>
        <w:spacing w:line="360" w:lineRule="auto"/>
        <w:jc w:val="both"/>
        <w:rPr>
          <w:rFonts w:ascii="Courier New" w:hAnsi="Courier New" w:cs="Courier New"/>
          <w:b/>
          <w:bCs/>
          <w:sz w:val="28"/>
          <w:szCs w:val="20"/>
        </w:rPr>
      </w:pPr>
      <w:r>
        <w:rPr>
          <w:rFonts w:ascii="Courier New" w:hAnsi="Courier New" w:cs="Courier New"/>
          <w:b/>
          <w:bCs/>
          <w:sz w:val="28"/>
          <w:szCs w:val="20"/>
        </w:rPr>
        <w:t>COBRANZAS (Importación y Exportación)</w:t>
      </w:r>
    </w:p>
    <w:p w:rsidR="00000000" w:rsidRDefault="00FA732B">
      <w:pPr>
        <w:pStyle w:val="Textoindependiente"/>
        <w:spacing w:line="360" w:lineRule="auto"/>
        <w:rPr>
          <w:rFonts w:ascii="Courier New" w:hAnsi="Courier New" w:cs="Courier New"/>
        </w:rPr>
      </w:pPr>
      <w:r>
        <w:rPr>
          <w:rFonts w:ascii="Courier New" w:hAnsi="Courier New" w:cs="Courier New"/>
        </w:rPr>
        <w:t>El Banco de Machala ofrece un servicio ágil y s</w:t>
      </w:r>
      <w:r>
        <w:rPr>
          <w:rFonts w:ascii="Courier New" w:hAnsi="Courier New" w:cs="Courier New"/>
        </w:rPr>
        <w:t>eguro para el trámite de sus cobranzas del exterior (Importaciones) y al exterior (Exportaciones).</w:t>
      </w:r>
    </w:p>
    <w:p w:rsidR="00000000" w:rsidRDefault="00FA732B">
      <w:pPr>
        <w:spacing w:line="360" w:lineRule="auto"/>
        <w:jc w:val="both"/>
        <w:rPr>
          <w:rFonts w:ascii="Courier New" w:hAnsi="Courier New" w:cs="Courier New"/>
          <w:szCs w:val="20"/>
        </w:rPr>
      </w:pPr>
      <w:r>
        <w:rPr>
          <w:sz w:val="20"/>
          <w:szCs w:val="20"/>
        </w:rPr>
        <w:br/>
      </w:r>
      <w:r>
        <w:rPr>
          <w:rFonts w:ascii="Courier New" w:hAnsi="Courier New" w:cs="Courier New"/>
          <w:b/>
          <w:bCs/>
          <w:sz w:val="28"/>
          <w:szCs w:val="20"/>
        </w:rPr>
        <w:t>AVALES</w:t>
      </w:r>
      <w:r>
        <w:rPr>
          <w:sz w:val="20"/>
          <w:szCs w:val="20"/>
        </w:rPr>
        <w:br/>
      </w:r>
      <w:r>
        <w:rPr>
          <w:rFonts w:ascii="Courier New" w:hAnsi="Courier New" w:cs="Courier New"/>
          <w:szCs w:val="20"/>
        </w:rPr>
        <w:t>Mediante el aval en una letra de cambio, el Banco de Machala garantiza el cumplimiento de cualquier clase de obligación contraída por usted con terce</w:t>
      </w:r>
      <w:r>
        <w:rPr>
          <w:rFonts w:ascii="Courier New" w:hAnsi="Courier New" w:cs="Courier New"/>
          <w:szCs w:val="20"/>
        </w:rPr>
        <w:t>ros.</w:t>
      </w:r>
    </w:p>
    <w:p w:rsidR="00000000" w:rsidRDefault="00FA732B">
      <w:pPr>
        <w:spacing w:line="360" w:lineRule="auto"/>
        <w:jc w:val="both"/>
        <w:rPr>
          <w:rFonts w:ascii="Courier New" w:hAnsi="Courier New" w:cs="Courier New"/>
          <w:b/>
          <w:bCs/>
          <w:sz w:val="28"/>
          <w:szCs w:val="20"/>
        </w:rPr>
      </w:pPr>
    </w:p>
    <w:p w:rsidR="00000000" w:rsidRDefault="00FA732B">
      <w:pPr>
        <w:spacing w:line="360" w:lineRule="auto"/>
        <w:jc w:val="both"/>
        <w:rPr>
          <w:rFonts w:ascii="Courier New" w:hAnsi="Courier New" w:cs="Courier New"/>
          <w:b/>
          <w:bCs/>
          <w:sz w:val="28"/>
          <w:szCs w:val="20"/>
        </w:rPr>
      </w:pPr>
      <w:r>
        <w:rPr>
          <w:rFonts w:ascii="Courier New" w:hAnsi="Courier New" w:cs="Courier New"/>
          <w:b/>
          <w:bCs/>
          <w:sz w:val="28"/>
          <w:szCs w:val="20"/>
        </w:rPr>
        <w:lastRenderedPageBreak/>
        <w:t>TRÁMITES DE CORRESPONSALÍA</w:t>
      </w:r>
    </w:p>
    <w:p w:rsidR="00000000" w:rsidRDefault="00FA732B">
      <w:pPr>
        <w:pStyle w:val="Textoindependiente"/>
        <w:spacing w:line="360" w:lineRule="auto"/>
        <w:rPr>
          <w:rFonts w:ascii="Courier New" w:hAnsi="Courier New" w:cs="Courier New"/>
          <w:sz w:val="20"/>
        </w:rPr>
      </w:pPr>
      <w:r>
        <w:rPr>
          <w:rFonts w:ascii="Courier New" w:hAnsi="Courier New" w:cs="Courier New"/>
        </w:rPr>
        <w:t>El Banco de Machala aprueba en forma inmediata sus documentos únicos de importación (DUI), sus formularios únicos de exportación (FUE) y registra como importadores y exportadores a sus clientes.</w:t>
      </w:r>
    </w:p>
    <w:p w:rsidR="00000000" w:rsidRDefault="00FA732B">
      <w:pPr>
        <w:rPr>
          <w:sz w:val="20"/>
          <w:szCs w:val="20"/>
        </w:rPr>
      </w:pPr>
    </w:p>
    <w:p w:rsidR="00000000" w:rsidRDefault="00FA732B">
      <w:pPr>
        <w:jc w:val="center"/>
        <w:rPr>
          <w:rFonts w:ascii="Courier New" w:hAnsi="Courier New" w:cs="Courier New"/>
          <w:szCs w:val="20"/>
        </w:rPr>
      </w:pPr>
      <w:r>
        <w:rPr>
          <w:rFonts w:ascii="Courier New" w:hAnsi="Courier New" w:cs="Courier New"/>
          <w:szCs w:val="20"/>
        </w:rPr>
        <w:t>Cuadro 1.7.1.4.1</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tblPr>
      <w:tblGrid>
        <w:gridCol w:w="1303"/>
        <w:gridCol w:w="1131"/>
        <w:gridCol w:w="2591"/>
        <w:gridCol w:w="2819"/>
      </w:tblGrid>
      <w:tr w:rsidR="00000000">
        <w:trPr>
          <w:tblCellSpacing w:w="15" w:type="dxa"/>
        </w:trPr>
        <w:tc>
          <w:tcPr>
            <w:tcW w:w="0" w:type="auto"/>
            <w:gridSpan w:val="4"/>
            <w:shd w:val="clear" w:color="auto" w:fill="12876A"/>
            <w:vAlign w:val="center"/>
          </w:tcPr>
          <w:p w:rsidR="00000000" w:rsidRDefault="00FA732B">
            <w:pPr>
              <w:pStyle w:val="NormalWeb"/>
              <w:rPr>
                <w:sz w:val="20"/>
              </w:rPr>
            </w:pPr>
            <w:bookmarkStart w:id="3" w:name="comercio"/>
            <w:bookmarkEnd w:id="3"/>
            <w:r>
              <w:rPr>
                <w:rFonts w:ascii="Tahoma" w:hAnsi="Tahoma" w:cs="Tahoma"/>
                <w:b/>
                <w:bCs/>
                <w:color w:val="FFFFFF"/>
                <w:sz w:val="20"/>
              </w:rPr>
              <w:t>COMERCIO E</w:t>
            </w:r>
            <w:r>
              <w:rPr>
                <w:rFonts w:ascii="Tahoma" w:hAnsi="Tahoma" w:cs="Tahoma"/>
                <w:b/>
                <w:bCs/>
                <w:color w:val="FFFFFF"/>
                <w:sz w:val="20"/>
              </w:rPr>
              <w:t>XTERIOR</w:t>
            </w:r>
          </w:p>
        </w:tc>
      </w:tr>
      <w:tr w:rsidR="00000000">
        <w:trPr>
          <w:tblCellSpacing w:w="15" w:type="dxa"/>
        </w:trPr>
        <w:tc>
          <w:tcPr>
            <w:tcW w:w="0" w:type="auto"/>
            <w:shd w:val="clear" w:color="auto" w:fill="FFEC9F"/>
            <w:vAlign w:val="center"/>
          </w:tcPr>
          <w:p w:rsidR="00000000" w:rsidRDefault="00FA732B">
            <w:pPr>
              <w:jc w:val="center"/>
              <w:rPr>
                <w:sz w:val="16"/>
              </w:rPr>
            </w:pPr>
            <w:r>
              <w:rPr>
                <w:rFonts w:ascii="Tahoma" w:hAnsi="Tahoma" w:cs="Tahoma"/>
                <w:b/>
                <w:bCs/>
                <w:sz w:val="16"/>
                <w:szCs w:val="15"/>
              </w:rPr>
              <w:t>Ciudad</w:t>
            </w:r>
          </w:p>
        </w:tc>
        <w:tc>
          <w:tcPr>
            <w:tcW w:w="0" w:type="auto"/>
            <w:shd w:val="clear" w:color="auto" w:fill="FFEC9F"/>
            <w:vAlign w:val="center"/>
          </w:tcPr>
          <w:p w:rsidR="00000000" w:rsidRDefault="00FA732B">
            <w:pPr>
              <w:jc w:val="center"/>
              <w:rPr>
                <w:sz w:val="16"/>
              </w:rPr>
            </w:pPr>
            <w:r>
              <w:rPr>
                <w:rFonts w:ascii="Tahoma" w:hAnsi="Tahoma" w:cs="Tahoma"/>
                <w:b/>
                <w:bCs/>
                <w:sz w:val="16"/>
                <w:szCs w:val="15"/>
              </w:rPr>
              <w:t>Oficina</w:t>
            </w:r>
          </w:p>
        </w:tc>
        <w:tc>
          <w:tcPr>
            <w:tcW w:w="0" w:type="auto"/>
            <w:shd w:val="clear" w:color="auto" w:fill="FFEC9F"/>
            <w:vAlign w:val="center"/>
          </w:tcPr>
          <w:p w:rsidR="00000000" w:rsidRDefault="00FA732B">
            <w:pPr>
              <w:jc w:val="center"/>
              <w:rPr>
                <w:sz w:val="16"/>
              </w:rPr>
            </w:pPr>
            <w:r>
              <w:rPr>
                <w:rFonts w:ascii="Tahoma" w:hAnsi="Tahoma" w:cs="Tahoma"/>
                <w:b/>
                <w:bCs/>
                <w:sz w:val="16"/>
                <w:szCs w:val="15"/>
              </w:rPr>
              <w:t>Asesor</w:t>
            </w:r>
          </w:p>
        </w:tc>
        <w:tc>
          <w:tcPr>
            <w:tcW w:w="0" w:type="auto"/>
            <w:shd w:val="clear" w:color="auto" w:fill="FFEC9F"/>
            <w:vAlign w:val="center"/>
          </w:tcPr>
          <w:p w:rsidR="00000000" w:rsidRDefault="00FA732B">
            <w:pPr>
              <w:jc w:val="center"/>
              <w:rPr>
                <w:sz w:val="16"/>
              </w:rPr>
            </w:pPr>
            <w:r>
              <w:rPr>
                <w:rFonts w:ascii="Tahoma" w:hAnsi="Tahoma" w:cs="Tahoma"/>
                <w:b/>
                <w:bCs/>
                <w:sz w:val="16"/>
                <w:szCs w:val="15"/>
              </w:rPr>
              <w:t>Teléfono</w:t>
            </w:r>
          </w:p>
        </w:tc>
      </w:tr>
      <w:tr w:rsidR="00000000">
        <w:trPr>
          <w:tblCellSpacing w:w="15" w:type="dxa"/>
        </w:trPr>
        <w:tc>
          <w:tcPr>
            <w:tcW w:w="0" w:type="auto"/>
            <w:vAlign w:val="center"/>
          </w:tcPr>
          <w:p w:rsidR="00000000" w:rsidRDefault="00FA732B">
            <w:pPr>
              <w:rPr>
                <w:sz w:val="16"/>
              </w:rPr>
            </w:pPr>
            <w:r>
              <w:rPr>
                <w:rFonts w:ascii="Tahoma" w:hAnsi="Tahoma" w:cs="Tahoma"/>
                <w:b/>
                <w:bCs/>
                <w:sz w:val="16"/>
                <w:szCs w:val="15"/>
              </w:rPr>
              <w:t>Machala</w:t>
            </w:r>
          </w:p>
        </w:tc>
        <w:tc>
          <w:tcPr>
            <w:tcW w:w="0" w:type="auto"/>
            <w:vAlign w:val="center"/>
          </w:tcPr>
          <w:p w:rsidR="00000000" w:rsidRDefault="00FA732B">
            <w:pPr>
              <w:rPr>
                <w:sz w:val="16"/>
              </w:rPr>
            </w:pPr>
            <w:r>
              <w:rPr>
                <w:rFonts w:ascii="Tahoma" w:hAnsi="Tahoma" w:cs="Tahoma"/>
                <w:sz w:val="16"/>
                <w:szCs w:val="15"/>
              </w:rPr>
              <w:t>Machala</w:t>
            </w:r>
          </w:p>
        </w:tc>
        <w:tc>
          <w:tcPr>
            <w:tcW w:w="0" w:type="auto"/>
            <w:vAlign w:val="center"/>
          </w:tcPr>
          <w:p w:rsidR="00000000" w:rsidRDefault="00FA732B">
            <w:pPr>
              <w:rPr>
                <w:sz w:val="16"/>
                <w:lang w:val="en-US"/>
              </w:rPr>
            </w:pPr>
            <w:r>
              <w:rPr>
                <w:rFonts w:ascii="Tahoma" w:hAnsi="Tahoma" w:cs="Tahoma"/>
                <w:sz w:val="16"/>
                <w:szCs w:val="15"/>
                <w:lang w:val="en-US"/>
              </w:rPr>
              <w:t>Econ. Pilar Betancourt</w:t>
            </w:r>
          </w:p>
        </w:tc>
        <w:tc>
          <w:tcPr>
            <w:tcW w:w="0" w:type="auto"/>
            <w:vAlign w:val="center"/>
          </w:tcPr>
          <w:p w:rsidR="00000000" w:rsidRDefault="00FA732B">
            <w:pPr>
              <w:rPr>
                <w:sz w:val="16"/>
                <w:lang w:val="en-US"/>
              </w:rPr>
            </w:pPr>
            <w:r>
              <w:rPr>
                <w:rFonts w:ascii="Tahoma" w:hAnsi="Tahoma" w:cs="Tahoma"/>
                <w:sz w:val="16"/>
                <w:szCs w:val="15"/>
                <w:lang w:val="en-US"/>
              </w:rPr>
              <w:t>07 -   2930100    ext. 214</w:t>
            </w:r>
          </w:p>
        </w:tc>
      </w:tr>
      <w:tr w:rsidR="00000000">
        <w:trPr>
          <w:tblCellSpacing w:w="15" w:type="dxa"/>
        </w:trPr>
        <w:tc>
          <w:tcPr>
            <w:tcW w:w="0" w:type="auto"/>
            <w:shd w:val="clear" w:color="auto" w:fill="E7E7E7"/>
            <w:vAlign w:val="center"/>
          </w:tcPr>
          <w:p w:rsidR="00000000" w:rsidRDefault="00FA732B">
            <w:pPr>
              <w:rPr>
                <w:sz w:val="16"/>
              </w:rPr>
            </w:pPr>
            <w:r>
              <w:rPr>
                <w:rFonts w:ascii="Tahoma" w:hAnsi="Tahoma" w:cs="Tahoma"/>
                <w:b/>
                <w:bCs/>
                <w:sz w:val="16"/>
                <w:szCs w:val="15"/>
              </w:rPr>
              <w:t>Guayaquil</w:t>
            </w:r>
          </w:p>
        </w:tc>
        <w:tc>
          <w:tcPr>
            <w:tcW w:w="0" w:type="auto"/>
            <w:shd w:val="clear" w:color="auto" w:fill="E7E7E7"/>
            <w:vAlign w:val="center"/>
          </w:tcPr>
          <w:p w:rsidR="00000000" w:rsidRDefault="00FA732B">
            <w:pPr>
              <w:rPr>
                <w:sz w:val="16"/>
              </w:rPr>
            </w:pPr>
            <w:r>
              <w:rPr>
                <w:rFonts w:ascii="Tahoma" w:hAnsi="Tahoma" w:cs="Tahoma"/>
                <w:sz w:val="16"/>
                <w:szCs w:val="15"/>
              </w:rPr>
              <w:t>Guayaquil</w:t>
            </w:r>
          </w:p>
        </w:tc>
        <w:tc>
          <w:tcPr>
            <w:tcW w:w="0" w:type="auto"/>
            <w:shd w:val="clear" w:color="auto" w:fill="E7E7E7"/>
            <w:vAlign w:val="center"/>
          </w:tcPr>
          <w:p w:rsidR="00000000" w:rsidRDefault="00FA732B">
            <w:pPr>
              <w:rPr>
                <w:sz w:val="16"/>
              </w:rPr>
            </w:pPr>
            <w:r>
              <w:rPr>
                <w:rFonts w:ascii="Tahoma" w:hAnsi="Tahoma" w:cs="Tahoma"/>
                <w:sz w:val="16"/>
                <w:szCs w:val="15"/>
              </w:rPr>
              <w:t>Olga Duarte</w:t>
            </w:r>
          </w:p>
        </w:tc>
        <w:tc>
          <w:tcPr>
            <w:tcW w:w="0" w:type="auto"/>
            <w:shd w:val="clear" w:color="auto" w:fill="E7E7E7"/>
            <w:vAlign w:val="center"/>
          </w:tcPr>
          <w:p w:rsidR="00000000" w:rsidRDefault="00FA732B">
            <w:pPr>
              <w:rPr>
                <w:sz w:val="16"/>
              </w:rPr>
            </w:pPr>
            <w:r>
              <w:rPr>
                <w:rFonts w:ascii="Tahoma" w:hAnsi="Tahoma" w:cs="Tahoma"/>
                <w:sz w:val="16"/>
                <w:szCs w:val="15"/>
              </w:rPr>
              <w:t>04 -  2566800    ext.   908</w:t>
            </w:r>
          </w:p>
        </w:tc>
      </w:tr>
      <w:tr w:rsidR="00000000">
        <w:trPr>
          <w:tblCellSpacing w:w="15" w:type="dxa"/>
        </w:trPr>
        <w:tc>
          <w:tcPr>
            <w:tcW w:w="0" w:type="auto"/>
            <w:vAlign w:val="center"/>
          </w:tcPr>
          <w:p w:rsidR="00000000" w:rsidRDefault="00FA732B">
            <w:pPr>
              <w:rPr>
                <w:sz w:val="16"/>
              </w:rPr>
            </w:pPr>
            <w:r>
              <w:rPr>
                <w:rFonts w:ascii="Tahoma" w:hAnsi="Tahoma" w:cs="Tahoma"/>
                <w:b/>
                <w:bCs/>
                <w:sz w:val="16"/>
                <w:szCs w:val="15"/>
              </w:rPr>
              <w:t>Quito</w:t>
            </w:r>
          </w:p>
        </w:tc>
        <w:tc>
          <w:tcPr>
            <w:tcW w:w="0" w:type="auto"/>
            <w:vAlign w:val="center"/>
          </w:tcPr>
          <w:p w:rsidR="00000000" w:rsidRDefault="00FA732B">
            <w:pPr>
              <w:rPr>
                <w:sz w:val="16"/>
              </w:rPr>
            </w:pPr>
            <w:r>
              <w:rPr>
                <w:rFonts w:ascii="Tahoma" w:hAnsi="Tahoma" w:cs="Tahoma"/>
                <w:sz w:val="16"/>
                <w:szCs w:val="15"/>
              </w:rPr>
              <w:t>Quito</w:t>
            </w:r>
          </w:p>
        </w:tc>
        <w:tc>
          <w:tcPr>
            <w:tcW w:w="0" w:type="auto"/>
            <w:vAlign w:val="center"/>
          </w:tcPr>
          <w:p w:rsidR="00000000" w:rsidRDefault="00FA732B">
            <w:pPr>
              <w:rPr>
                <w:sz w:val="16"/>
              </w:rPr>
            </w:pPr>
            <w:r>
              <w:rPr>
                <w:rFonts w:ascii="Tahoma" w:hAnsi="Tahoma" w:cs="Tahoma"/>
                <w:sz w:val="16"/>
                <w:szCs w:val="15"/>
              </w:rPr>
              <w:t>Patricia Guamán</w:t>
            </w:r>
          </w:p>
        </w:tc>
        <w:tc>
          <w:tcPr>
            <w:tcW w:w="0" w:type="auto"/>
            <w:vAlign w:val="center"/>
          </w:tcPr>
          <w:p w:rsidR="00000000" w:rsidRDefault="00FA732B">
            <w:pPr>
              <w:rPr>
                <w:sz w:val="16"/>
              </w:rPr>
            </w:pPr>
            <w:r>
              <w:rPr>
                <w:rFonts w:ascii="Tahoma" w:hAnsi="Tahoma" w:cs="Tahoma"/>
                <w:sz w:val="16"/>
                <w:szCs w:val="15"/>
              </w:rPr>
              <w:t>04 -  2263165</w:t>
            </w:r>
          </w:p>
        </w:tc>
      </w:tr>
      <w:tr w:rsidR="00000000">
        <w:trPr>
          <w:tblCellSpacing w:w="15" w:type="dxa"/>
        </w:trPr>
        <w:tc>
          <w:tcPr>
            <w:tcW w:w="0" w:type="auto"/>
            <w:shd w:val="clear" w:color="auto" w:fill="E7E7E7"/>
            <w:vAlign w:val="center"/>
          </w:tcPr>
          <w:p w:rsidR="00000000" w:rsidRDefault="00FA732B">
            <w:pPr>
              <w:rPr>
                <w:sz w:val="16"/>
              </w:rPr>
            </w:pPr>
            <w:r>
              <w:rPr>
                <w:rFonts w:ascii="Tahoma" w:hAnsi="Tahoma" w:cs="Tahoma"/>
                <w:b/>
                <w:bCs/>
                <w:sz w:val="16"/>
                <w:szCs w:val="15"/>
              </w:rPr>
              <w:t>Cuenca</w:t>
            </w:r>
          </w:p>
        </w:tc>
        <w:tc>
          <w:tcPr>
            <w:tcW w:w="0" w:type="auto"/>
            <w:shd w:val="clear" w:color="auto" w:fill="E7E7E7"/>
            <w:vAlign w:val="center"/>
          </w:tcPr>
          <w:p w:rsidR="00000000" w:rsidRDefault="00FA732B">
            <w:pPr>
              <w:rPr>
                <w:sz w:val="16"/>
              </w:rPr>
            </w:pPr>
            <w:r>
              <w:rPr>
                <w:rFonts w:ascii="Tahoma" w:hAnsi="Tahoma" w:cs="Tahoma"/>
                <w:sz w:val="16"/>
                <w:szCs w:val="15"/>
              </w:rPr>
              <w:t>Cuenca</w:t>
            </w:r>
          </w:p>
        </w:tc>
        <w:tc>
          <w:tcPr>
            <w:tcW w:w="0" w:type="auto"/>
            <w:shd w:val="clear" w:color="auto" w:fill="E7E7E7"/>
            <w:vAlign w:val="center"/>
          </w:tcPr>
          <w:p w:rsidR="00000000" w:rsidRDefault="00FA732B">
            <w:pPr>
              <w:rPr>
                <w:sz w:val="16"/>
              </w:rPr>
            </w:pPr>
            <w:r>
              <w:rPr>
                <w:rFonts w:ascii="Tahoma" w:hAnsi="Tahoma" w:cs="Tahoma"/>
                <w:sz w:val="16"/>
                <w:szCs w:val="15"/>
              </w:rPr>
              <w:t>Lcdo. Francisco Andrade</w:t>
            </w:r>
          </w:p>
        </w:tc>
        <w:tc>
          <w:tcPr>
            <w:tcW w:w="0" w:type="auto"/>
            <w:shd w:val="clear" w:color="auto" w:fill="E7E7E7"/>
            <w:vAlign w:val="center"/>
          </w:tcPr>
          <w:p w:rsidR="00000000" w:rsidRDefault="00FA732B">
            <w:pPr>
              <w:rPr>
                <w:sz w:val="16"/>
              </w:rPr>
            </w:pPr>
            <w:r>
              <w:rPr>
                <w:rFonts w:ascii="Tahoma" w:hAnsi="Tahoma" w:cs="Tahoma"/>
                <w:sz w:val="16"/>
                <w:szCs w:val="15"/>
              </w:rPr>
              <w:t xml:space="preserve">07 -  </w:t>
            </w:r>
            <w:r>
              <w:rPr>
                <w:rFonts w:ascii="Tahoma" w:hAnsi="Tahoma" w:cs="Tahoma"/>
                <w:sz w:val="16"/>
                <w:szCs w:val="15"/>
              </w:rPr>
              <w:t>2823000</w:t>
            </w:r>
          </w:p>
        </w:tc>
      </w:tr>
      <w:tr w:rsidR="00000000">
        <w:trPr>
          <w:tblCellSpacing w:w="15" w:type="dxa"/>
        </w:trPr>
        <w:tc>
          <w:tcPr>
            <w:tcW w:w="0" w:type="auto"/>
            <w:vAlign w:val="center"/>
          </w:tcPr>
          <w:p w:rsidR="00000000" w:rsidRDefault="00FA732B">
            <w:pPr>
              <w:rPr>
                <w:sz w:val="16"/>
              </w:rPr>
            </w:pPr>
            <w:r>
              <w:rPr>
                <w:rFonts w:ascii="Tahoma" w:hAnsi="Tahoma" w:cs="Tahoma"/>
                <w:b/>
                <w:bCs/>
                <w:sz w:val="16"/>
                <w:szCs w:val="15"/>
              </w:rPr>
              <w:t>Loja</w:t>
            </w:r>
          </w:p>
        </w:tc>
        <w:tc>
          <w:tcPr>
            <w:tcW w:w="0" w:type="auto"/>
            <w:vAlign w:val="center"/>
          </w:tcPr>
          <w:p w:rsidR="00000000" w:rsidRDefault="00FA732B">
            <w:pPr>
              <w:rPr>
                <w:sz w:val="16"/>
              </w:rPr>
            </w:pPr>
            <w:r>
              <w:rPr>
                <w:rFonts w:ascii="Tahoma" w:hAnsi="Tahoma" w:cs="Tahoma"/>
                <w:sz w:val="16"/>
                <w:szCs w:val="15"/>
              </w:rPr>
              <w:t>Loja</w:t>
            </w:r>
          </w:p>
        </w:tc>
        <w:tc>
          <w:tcPr>
            <w:tcW w:w="0" w:type="auto"/>
            <w:vAlign w:val="center"/>
          </w:tcPr>
          <w:p w:rsidR="00000000" w:rsidRDefault="00FA732B">
            <w:pPr>
              <w:rPr>
                <w:sz w:val="16"/>
              </w:rPr>
            </w:pPr>
            <w:r>
              <w:rPr>
                <w:rFonts w:ascii="Tahoma" w:hAnsi="Tahoma" w:cs="Tahoma"/>
                <w:sz w:val="16"/>
                <w:szCs w:val="15"/>
              </w:rPr>
              <w:t>MAE. Darío Palacios</w:t>
            </w:r>
          </w:p>
        </w:tc>
        <w:tc>
          <w:tcPr>
            <w:tcW w:w="0" w:type="auto"/>
            <w:vAlign w:val="center"/>
          </w:tcPr>
          <w:p w:rsidR="00000000" w:rsidRDefault="00FA732B">
            <w:pPr>
              <w:rPr>
                <w:sz w:val="16"/>
              </w:rPr>
            </w:pPr>
            <w:r>
              <w:rPr>
                <w:rFonts w:ascii="Tahoma" w:hAnsi="Tahoma" w:cs="Tahoma"/>
                <w:sz w:val="16"/>
                <w:szCs w:val="15"/>
              </w:rPr>
              <w:t>07 -  2583129</w:t>
            </w:r>
          </w:p>
        </w:tc>
      </w:tr>
    </w:tbl>
    <w:p w:rsidR="00000000" w:rsidRDefault="00FA732B">
      <w:r>
        <w:rPr>
          <w:rFonts w:ascii="Courier New" w:hAnsi="Courier New" w:cs="Courier New"/>
        </w:rPr>
        <w:t>Fuente: Banco de Machala</w:t>
      </w:r>
    </w:p>
    <w:p w:rsidR="00000000" w:rsidRDefault="00FA732B"/>
    <w:p w:rsidR="00000000" w:rsidRDefault="00FA732B"/>
    <w:p w:rsidR="00000000" w:rsidRDefault="00FA732B">
      <w:pPr>
        <w:spacing w:line="360" w:lineRule="auto"/>
        <w:rPr>
          <w:rStyle w:val="Textoennegrita"/>
          <w:rFonts w:ascii="Courier New" w:hAnsi="Courier New" w:cs="Courier New"/>
          <w:sz w:val="28"/>
          <w:szCs w:val="44"/>
        </w:rPr>
      </w:pPr>
      <w:r>
        <w:rPr>
          <w:rStyle w:val="Textoennegrita"/>
          <w:rFonts w:ascii="Courier New" w:hAnsi="Courier New" w:cs="Courier New"/>
          <w:sz w:val="36"/>
          <w:szCs w:val="44"/>
        </w:rPr>
        <w:t xml:space="preserve">1.7.2 SERVICIOS FINANCIEROS </w:t>
      </w:r>
    </w:p>
    <w:p w:rsidR="00000000" w:rsidRDefault="00FA732B">
      <w:pPr>
        <w:spacing w:line="360" w:lineRule="auto"/>
        <w:rPr>
          <w:rFonts w:ascii="Courier New" w:hAnsi="Courier New" w:cs="Courier New"/>
          <w:sz w:val="28"/>
          <w:szCs w:val="20"/>
        </w:rPr>
      </w:pPr>
      <w:r>
        <w:rPr>
          <w:rStyle w:val="Textoennegrita"/>
          <w:rFonts w:ascii="Courier New" w:hAnsi="Courier New" w:cs="Courier New"/>
          <w:sz w:val="32"/>
          <w:szCs w:val="44"/>
        </w:rPr>
        <w:t>1.7.2.1 TASAS</w:t>
      </w:r>
    </w:p>
    <w:p w:rsidR="00000000" w:rsidRDefault="00FA732B">
      <w:pPr>
        <w:pStyle w:val="Ttulo5"/>
        <w:spacing w:line="360" w:lineRule="auto"/>
        <w:rPr>
          <w:b w:val="0"/>
          <w:bCs w:val="0"/>
          <w:szCs w:val="20"/>
        </w:rPr>
      </w:pPr>
      <w:r>
        <w:rPr>
          <w:rStyle w:val="Textoennegrita"/>
          <w:b/>
          <w:bCs/>
          <w:szCs w:val="20"/>
        </w:rPr>
        <w:t>ENERO 2005</w:t>
      </w:r>
    </w:p>
    <w:p w:rsidR="00000000" w:rsidRDefault="00FA732B">
      <w:pPr>
        <w:pStyle w:val="Ttulo7"/>
        <w:spacing w:line="360" w:lineRule="auto"/>
        <w:rPr>
          <w:b/>
          <w:bCs/>
        </w:rPr>
      </w:pPr>
      <w:r>
        <w:rPr>
          <w:b/>
          <w:bCs/>
        </w:rPr>
        <w:t>TASAS ACTIVAS</w:t>
      </w:r>
    </w:p>
    <w:p w:rsidR="00000000" w:rsidRDefault="00FA732B">
      <w:pPr>
        <w:jc w:val="center"/>
        <w:rPr>
          <w:rFonts w:ascii="Courier New" w:hAnsi="Courier New" w:cs="Courier New"/>
        </w:rPr>
      </w:pPr>
      <w:r>
        <w:rPr>
          <w:rFonts w:ascii="Courier New" w:hAnsi="Courier New" w:cs="Courier New"/>
        </w:rPr>
        <w:t>Cuadro 1.7.2.1.1</w:t>
      </w:r>
    </w:p>
    <w:tbl>
      <w:tblPr>
        <w:tblW w:w="8082"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2130"/>
        <w:gridCol w:w="1218"/>
        <w:gridCol w:w="1218"/>
        <w:gridCol w:w="1218"/>
        <w:gridCol w:w="1218"/>
        <w:gridCol w:w="1080"/>
      </w:tblGrid>
      <w:tr w:rsidR="00000000">
        <w:trPr>
          <w:trHeight w:val="243"/>
          <w:tblCellSpacing w:w="15" w:type="dxa"/>
          <w:jc w:val="center"/>
        </w:trPr>
        <w:tc>
          <w:tcPr>
            <w:tcW w:w="2096" w:type="dxa"/>
            <w:vAlign w:val="center"/>
          </w:tcPr>
          <w:p w:rsidR="00000000" w:rsidRDefault="00FA732B">
            <w:pPr>
              <w:rPr>
                <w:sz w:val="18"/>
              </w:rPr>
            </w:pPr>
          </w:p>
        </w:tc>
        <w:tc>
          <w:tcPr>
            <w:tcW w:w="1191" w:type="dxa"/>
            <w:vAlign w:val="center"/>
          </w:tcPr>
          <w:p w:rsidR="00000000" w:rsidRDefault="00FA732B">
            <w:pPr>
              <w:jc w:val="center"/>
              <w:rPr>
                <w:sz w:val="18"/>
              </w:rPr>
            </w:pPr>
          </w:p>
        </w:tc>
        <w:tc>
          <w:tcPr>
            <w:tcW w:w="1191" w:type="dxa"/>
            <w:shd w:val="clear" w:color="auto" w:fill="FFEC9F"/>
            <w:vAlign w:val="center"/>
          </w:tcPr>
          <w:p w:rsidR="00000000" w:rsidRDefault="00FA732B">
            <w:pPr>
              <w:jc w:val="center"/>
              <w:rPr>
                <w:sz w:val="18"/>
              </w:rPr>
            </w:pPr>
            <w:r>
              <w:rPr>
                <w:rFonts w:ascii="Tahoma" w:hAnsi="Tahoma" w:cs="Tahoma"/>
                <w:b/>
                <w:bCs/>
                <w:sz w:val="18"/>
                <w:szCs w:val="20"/>
              </w:rPr>
              <w:t>30 días</w:t>
            </w:r>
          </w:p>
        </w:tc>
        <w:tc>
          <w:tcPr>
            <w:tcW w:w="1191" w:type="dxa"/>
            <w:shd w:val="clear" w:color="auto" w:fill="FFEC9F"/>
            <w:vAlign w:val="center"/>
          </w:tcPr>
          <w:p w:rsidR="00000000" w:rsidRDefault="00FA732B">
            <w:pPr>
              <w:jc w:val="center"/>
              <w:rPr>
                <w:sz w:val="18"/>
              </w:rPr>
            </w:pPr>
            <w:r>
              <w:rPr>
                <w:rFonts w:ascii="Tahoma" w:hAnsi="Tahoma" w:cs="Tahoma"/>
                <w:b/>
                <w:bCs/>
                <w:sz w:val="18"/>
                <w:szCs w:val="20"/>
              </w:rPr>
              <w:t>90 días</w:t>
            </w:r>
          </w:p>
        </w:tc>
        <w:tc>
          <w:tcPr>
            <w:tcW w:w="1191" w:type="dxa"/>
            <w:shd w:val="clear" w:color="auto" w:fill="FFEC9F"/>
            <w:vAlign w:val="center"/>
          </w:tcPr>
          <w:p w:rsidR="00000000" w:rsidRDefault="00FA732B">
            <w:pPr>
              <w:jc w:val="center"/>
              <w:rPr>
                <w:sz w:val="18"/>
              </w:rPr>
            </w:pPr>
            <w:r>
              <w:rPr>
                <w:rFonts w:ascii="Tahoma" w:hAnsi="Tahoma" w:cs="Tahoma"/>
                <w:b/>
                <w:bCs/>
                <w:sz w:val="18"/>
                <w:szCs w:val="20"/>
              </w:rPr>
              <w:t>180 días</w:t>
            </w:r>
          </w:p>
        </w:tc>
        <w:tc>
          <w:tcPr>
            <w:tcW w:w="1012" w:type="dxa"/>
            <w:vAlign w:val="center"/>
          </w:tcPr>
          <w:p w:rsidR="00000000" w:rsidRDefault="00FA732B">
            <w:pPr>
              <w:rPr>
                <w:sz w:val="18"/>
              </w:rPr>
            </w:pPr>
            <w:r>
              <w:rPr>
                <w:sz w:val="18"/>
              </w:rPr>
              <w:t> </w:t>
            </w:r>
          </w:p>
        </w:tc>
      </w:tr>
      <w:tr w:rsidR="00000000">
        <w:trPr>
          <w:trHeight w:val="223"/>
          <w:tblCellSpacing w:w="15" w:type="dxa"/>
          <w:jc w:val="center"/>
        </w:trPr>
        <w:tc>
          <w:tcPr>
            <w:tcW w:w="2096" w:type="dxa"/>
            <w:shd w:val="clear" w:color="auto" w:fill="12876A"/>
            <w:vAlign w:val="center"/>
          </w:tcPr>
          <w:p w:rsidR="00000000" w:rsidRDefault="00FA732B">
            <w:pPr>
              <w:rPr>
                <w:sz w:val="18"/>
              </w:rPr>
            </w:pPr>
          </w:p>
        </w:tc>
        <w:tc>
          <w:tcPr>
            <w:tcW w:w="1191" w:type="dxa"/>
            <w:shd w:val="clear" w:color="auto" w:fill="12876A"/>
            <w:vAlign w:val="center"/>
          </w:tcPr>
          <w:p w:rsidR="00000000" w:rsidRDefault="00FA732B">
            <w:pPr>
              <w:jc w:val="center"/>
              <w:rPr>
                <w:sz w:val="18"/>
              </w:rPr>
            </w:pPr>
            <w:r>
              <w:rPr>
                <w:rFonts w:ascii="Tahoma" w:hAnsi="Tahoma" w:cs="Tahoma"/>
                <w:b/>
                <w:bCs/>
                <w:color w:val="FFFFFF"/>
                <w:sz w:val="18"/>
                <w:szCs w:val="20"/>
              </w:rPr>
              <w:t>NOMINAL</w:t>
            </w:r>
          </w:p>
        </w:tc>
        <w:tc>
          <w:tcPr>
            <w:tcW w:w="1191" w:type="dxa"/>
            <w:shd w:val="clear" w:color="auto" w:fill="12876A"/>
            <w:vAlign w:val="center"/>
          </w:tcPr>
          <w:p w:rsidR="00000000" w:rsidRDefault="00FA732B">
            <w:pPr>
              <w:jc w:val="center"/>
              <w:rPr>
                <w:sz w:val="18"/>
              </w:rPr>
            </w:pPr>
            <w:r>
              <w:rPr>
                <w:rFonts w:ascii="Tahoma" w:hAnsi="Tahoma" w:cs="Tahoma"/>
                <w:b/>
                <w:bCs/>
                <w:color w:val="FFFFFF"/>
                <w:sz w:val="18"/>
                <w:szCs w:val="20"/>
              </w:rPr>
              <w:t>EFECTIVA</w:t>
            </w:r>
          </w:p>
        </w:tc>
        <w:tc>
          <w:tcPr>
            <w:tcW w:w="1191" w:type="dxa"/>
            <w:shd w:val="clear" w:color="auto" w:fill="12876A"/>
            <w:vAlign w:val="center"/>
          </w:tcPr>
          <w:p w:rsidR="00000000" w:rsidRDefault="00FA732B">
            <w:pPr>
              <w:jc w:val="center"/>
              <w:rPr>
                <w:sz w:val="18"/>
              </w:rPr>
            </w:pPr>
            <w:r>
              <w:rPr>
                <w:rFonts w:ascii="Tahoma" w:hAnsi="Tahoma" w:cs="Tahoma"/>
                <w:b/>
                <w:bCs/>
                <w:color w:val="FFFFFF"/>
                <w:sz w:val="18"/>
                <w:szCs w:val="20"/>
              </w:rPr>
              <w:t>EFECTIVA</w:t>
            </w:r>
          </w:p>
        </w:tc>
        <w:tc>
          <w:tcPr>
            <w:tcW w:w="1191" w:type="dxa"/>
            <w:shd w:val="clear" w:color="auto" w:fill="12876A"/>
            <w:vAlign w:val="center"/>
          </w:tcPr>
          <w:p w:rsidR="00000000" w:rsidRDefault="00FA732B">
            <w:pPr>
              <w:jc w:val="center"/>
              <w:rPr>
                <w:sz w:val="18"/>
              </w:rPr>
            </w:pPr>
            <w:r>
              <w:rPr>
                <w:rFonts w:ascii="Tahoma" w:hAnsi="Tahoma" w:cs="Tahoma"/>
                <w:b/>
                <w:bCs/>
                <w:color w:val="FFFFFF"/>
                <w:sz w:val="18"/>
                <w:szCs w:val="20"/>
              </w:rPr>
              <w:t>EFECTIVA</w:t>
            </w:r>
          </w:p>
        </w:tc>
        <w:tc>
          <w:tcPr>
            <w:tcW w:w="1012" w:type="dxa"/>
            <w:vAlign w:val="center"/>
          </w:tcPr>
          <w:p w:rsidR="00000000" w:rsidRDefault="00FA732B">
            <w:pPr>
              <w:jc w:val="center"/>
              <w:rPr>
                <w:sz w:val="18"/>
              </w:rPr>
            </w:pPr>
            <w:r>
              <w:rPr>
                <w:rStyle w:val="Textoennegrita"/>
                <w:rFonts w:ascii="Tahoma" w:hAnsi="Tahoma" w:cs="Tahoma"/>
                <w:color w:val="FFFFFF"/>
                <w:sz w:val="18"/>
                <w:szCs w:val="20"/>
                <w:shd w:val="clear" w:color="auto" w:fill="336600"/>
              </w:rPr>
              <w:t>COMISIÓN</w:t>
            </w:r>
          </w:p>
        </w:tc>
      </w:tr>
      <w:tr w:rsidR="00000000">
        <w:trPr>
          <w:trHeight w:val="202"/>
          <w:tblCellSpacing w:w="15" w:type="dxa"/>
          <w:jc w:val="center"/>
        </w:trPr>
        <w:tc>
          <w:tcPr>
            <w:tcW w:w="2096" w:type="dxa"/>
            <w:vAlign w:val="center"/>
          </w:tcPr>
          <w:p w:rsidR="00000000" w:rsidRDefault="00FA732B">
            <w:pPr>
              <w:rPr>
                <w:sz w:val="16"/>
              </w:rPr>
            </w:pPr>
            <w:r>
              <w:rPr>
                <w:rFonts w:ascii="Tahoma" w:hAnsi="Tahoma" w:cs="Tahoma"/>
                <w:sz w:val="16"/>
                <w:szCs w:val="20"/>
              </w:rPr>
              <w:t>1. Crédito Cor</w:t>
            </w:r>
            <w:r>
              <w:rPr>
                <w:rFonts w:ascii="Tahoma" w:hAnsi="Tahoma" w:cs="Tahoma"/>
                <w:sz w:val="16"/>
                <w:szCs w:val="20"/>
              </w:rPr>
              <w:t>porativo</w:t>
            </w:r>
          </w:p>
        </w:tc>
        <w:tc>
          <w:tcPr>
            <w:tcW w:w="1191" w:type="dxa"/>
            <w:vAlign w:val="center"/>
          </w:tcPr>
          <w:p w:rsidR="00000000" w:rsidRDefault="00FA732B">
            <w:pPr>
              <w:jc w:val="center"/>
              <w:rPr>
                <w:sz w:val="16"/>
              </w:rPr>
            </w:pPr>
            <w:r>
              <w:rPr>
                <w:rFonts w:ascii="Tahoma" w:hAnsi="Tahoma" w:cs="Tahoma"/>
                <w:sz w:val="16"/>
                <w:szCs w:val="20"/>
              </w:rPr>
              <w:t>12.05%</w:t>
            </w:r>
          </w:p>
        </w:tc>
        <w:tc>
          <w:tcPr>
            <w:tcW w:w="1191" w:type="dxa"/>
            <w:vAlign w:val="center"/>
          </w:tcPr>
          <w:p w:rsidR="00000000" w:rsidRDefault="00FA732B">
            <w:pPr>
              <w:jc w:val="center"/>
              <w:rPr>
                <w:sz w:val="16"/>
              </w:rPr>
            </w:pPr>
            <w:r>
              <w:rPr>
                <w:rFonts w:ascii="Tahoma" w:hAnsi="Tahoma" w:cs="Tahoma"/>
                <w:sz w:val="16"/>
                <w:szCs w:val="20"/>
              </w:rPr>
              <w:t>12.74%</w:t>
            </w:r>
          </w:p>
        </w:tc>
        <w:tc>
          <w:tcPr>
            <w:tcW w:w="1191" w:type="dxa"/>
            <w:vAlign w:val="center"/>
          </w:tcPr>
          <w:p w:rsidR="00000000" w:rsidRDefault="00FA732B">
            <w:pPr>
              <w:jc w:val="center"/>
              <w:rPr>
                <w:sz w:val="16"/>
              </w:rPr>
            </w:pPr>
            <w:r>
              <w:rPr>
                <w:rFonts w:ascii="Tahoma" w:hAnsi="Tahoma" w:cs="Tahoma"/>
                <w:sz w:val="16"/>
                <w:szCs w:val="20"/>
              </w:rPr>
              <w:t>12.61%</w:t>
            </w:r>
          </w:p>
        </w:tc>
        <w:tc>
          <w:tcPr>
            <w:tcW w:w="1191" w:type="dxa"/>
            <w:vAlign w:val="center"/>
          </w:tcPr>
          <w:p w:rsidR="00000000" w:rsidRDefault="00FA732B">
            <w:pPr>
              <w:jc w:val="center"/>
              <w:rPr>
                <w:sz w:val="16"/>
              </w:rPr>
            </w:pPr>
            <w:r>
              <w:rPr>
                <w:rFonts w:ascii="Tahoma" w:hAnsi="Tahoma" w:cs="Tahoma"/>
                <w:sz w:val="16"/>
                <w:szCs w:val="20"/>
              </w:rPr>
              <w:t>12.41%</w:t>
            </w:r>
          </w:p>
        </w:tc>
        <w:tc>
          <w:tcPr>
            <w:tcW w:w="1012" w:type="dxa"/>
            <w:vAlign w:val="center"/>
          </w:tcPr>
          <w:p w:rsidR="00000000" w:rsidRDefault="00FA732B">
            <w:pPr>
              <w:jc w:val="center"/>
              <w:rPr>
                <w:sz w:val="16"/>
              </w:rPr>
            </w:pPr>
            <w:r>
              <w:rPr>
                <w:rFonts w:ascii="Tahoma" w:hAnsi="Tahoma" w:cs="Tahoma"/>
                <w:sz w:val="16"/>
                <w:szCs w:val="20"/>
              </w:rPr>
              <w:t>HASTA 2%</w:t>
            </w:r>
          </w:p>
        </w:tc>
      </w:tr>
      <w:tr w:rsidR="00000000">
        <w:trPr>
          <w:trHeight w:val="202"/>
          <w:tblCellSpacing w:w="15" w:type="dxa"/>
          <w:jc w:val="center"/>
        </w:trPr>
        <w:tc>
          <w:tcPr>
            <w:tcW w:w="2096" w:type="dxa"/>
            <w:shd w:val="clear" w:color="auto" w:fill="E7E7E7"/>
            <w:vAlign w:val="center"/>
          </w:tcPr>
          <w:p w:rsidR="00000000" w:rsidRDefault="00FA732B">
            <w:pPr>
              <w:rPr>
                <w:sz w:val="16"/>
              </w:rPr>
            </w:pPr>
            <w:r>
              <w:rPr>
                <w:rFonts w:ascii="Tahoma" w:hAnsi="Tahoma" w:cs="Tahoma"/>
                <w:sz w:val="16"/>
                <w:szCs w:val="20"/>
                <w:shd w:val="clear" w:color="auto" w:fill="CCCCCC"/>
              </w:rPr>
              <w:t>2. Crédito Consumo</w:t>
            </w:r>
          </w:p>
        </w:tc>
        <w:tc>
          <w:tcPr>
            <w:tcW w:w="1191" w:type="dxa"/>
            <w:shd w:val="clear" w:color="auto" w:fill="E7E7E7"/>
            <w:vAlign w:val="center"/>
          </w:tcPr>
          <w:p w:rsidR="00000000" w:rsidRDefault="00FA732B">
            <w:pPr>
              <w:jc w:val="center"/>
              <w:rPr>
                <w:sz w:val="16"/>
              </w:rPr>
            </w:pPr>
            <w:r>
              <w:rPr>
                <w:rFonts w:ascii="Tahoma" w:hAnsi="Tahoma" w:cs="Tahoma"/>
                <w:sz w:val="16"/>
                <w:szCs w:val="20"/>
                <w:shd w:val="clear" w:color="auto" w:fill="CCCCCC"/>
              </w:rPr>
              <w:t>12.05%</w:t>
            </w:r>
          </w:p>
        </w:tc>
        <w:tc>
          <w:tcPr>
            <w:tcW w:w="1191" w:type="dxa"/>
            <w:shd w:val="clear" w:color="auto" w:fill="E7E7E7"/>
            <w:vAlign w:val="center"/>
          </w:tcPr>
          <w:p w:rsidR="00000000" w:rsidRDefault="00FA732B">
            <w:pPr>
              <w:jc w:val="center"/>
              <w:rPr>
                <w:sz w:val="16"/>
              </w:rPr>
            </w:pPr>
            <w:r>
              <w:rPr>
                <w:rFonts w:ascii="Tahoma" w:hAnsi="Tahoma" w:cs="Tahoma"/>
                <w:sz w:val="16"/>
                <w:szCs w:val="20"/>
                <w:shd w:val="clear" w:color="auto" w:fill="CCCCCC"/>
              </w:rPr>
              <w:t>12.74%</w:t>
            </w:r>
          </w:p>
        </w:tc>
        <w:tc>
          <w:tcPr>
            <w:tcW w:w="1191" w:type="dxa"/>
            <w:shd w:val="clear" w:color="auto" w:fill="E7E7E7"/>
            <w:vAlign w:val="center"/>
          </w:tcPr>
          <w:p w:rsidR="00000000" w:rsidRDefault="00FA732B">
            <w:pPr>
              <w:jc w:val="center"/>
              <w:rPr>
                <w:sz w:val="16"/>
              </w:rPr>
            </w:pPr>
            <w:r>
              <w:rPr>
                <w:rFonts w:ascii="Tahoma" w:hAnsi="Tahoma" w:cs="Tahoma"/>
                <w:sz w:val="16"/>
                <w:szCs w:val="20"/>
                <w:shd w:val="clear" w:color="auto" w:fill="CCCCCC"/>
              </w:rPr>
              <w:t>12.61%</w:t>
            </w:r>
          </w:p>
        </w:tc>
        <w:tc>
          <w:tcPr>
            <w:tcW w:w="1191" w:type="dxa"/>
            <w:shd w:val="clear" w:color="auto" w:fill="E7E7E7"/>
            <w:vAlign w:val="center"/>
          </w:tcPr>
          <w:p w:rsidR="00000000" w:rsidRDefault="00FA732B">
            <w:pPr>
              <w:jc w:val="center"/>
              <w:rPr>
                <w:sz w:val="16"/>
              </w:rPr>
            </w:pPr>
            <w:r>
              <w:rPr>
                <w:rFonts w:ascii="Tahoma" w:hAnsi="Tahoma" w:cs="Tahoma"/>
                <w:sz w:val="16"/>
                <w:szCs w:val="20"/>
                <w:shd w:val="clear" w:color="auto" w:fill="CCCCCC"/>
              </w:rPr>
              <w:t>12.41%</w:t>
            </w:r>
          </w:p>
        </w:tc>
        <w:tc>
          <w:tcPr>
            <w:tcW w:w="1012" w:type="dxa"/>
            <w:vAlign w:val="center"/>
          </w:tcPr>
          <w:p w:rsidR="00000000" w:rsidRDefault="00FA732B">
            <w:pPr>
              <w:jc w:val="center"/>
              <w:rPr>
                <w:sz w:val="16"/>
              </w:rPr>
            </w:pPr>
            <w:r>
              <w:rPr>
                <w:rFonts w:ascii="Tahoma" w:hAnsi="Tahoma" w:cs="Tahoma"/>
                <w:sz w:val="16"/>
                <w:szCs w:val="20"/>
                <w:shd w:val="clear" w:color="auto" w:fill="CCCCCC"/>
              </w:rPr>
              <w:t>HASTA 2%</w:t>
            </w:r>
          </w:p>
        </w:tc>
      </w:tr>
      <w:tr w:rsidR="00000000">
        <w:trPr>
          <w:trHeight w:val="202"/>
          <w:tblCellSpacing w:w="15" w:type="dxa"/>
          <w:jc w:val="center"/>
        </w:trPr>
        <w:tc>
          <w:tcPr>
            <w:tcW w:w="2096" w:type="dxa"/>
            <w:vAlign w:val="center"/>
          </w:tcPr>
          <w:p w:rsidR="00000000" w:rsidRDefault="00FA732B">
            <w:pPr>
              <w:rPr>
                <w:sz w:val="16"/>
              </w:rPr>
            </w:pPr>
            <w:r>
              <w:rPr>
                <w:rFonts w:ascii="Tahoma" w:hAnsi="Tahoma" w:cs="Tahoma"/>
                <w:sz w:val="16"/>
                <w:szCs w:val="20"/>
              </w:rPr>
              <w:t>3. Sector Público</w:t>
            </w:r>
          </w:p>
        </w:tc>
        <w:tc>
          <w:tcPr>
            <w:tcW w:w="1191" w:type="dxa"/>
            <w:vAlign w:val="center"/>
          </w:tcPr>
          <w:p w:rsidR="00000000" w:rsidRDefault="00FA732B">
            <w:pPr>
              <w:jc w:val="center"/>
              <w:rPr>
                <w:sz w:val="16"/>
              </w:rPr>
            </w:pPr>
            <w:r>
              <w:rPr>
                <w:rFonts w:ascii="Tahoma" w:hAnsi="Tahoma" w:cs="Tahoma"/>
                <w:sz w:val="16"/>
                <w:szCs w:val="20"/>
              </w:rPr>
              <w:t>12.05%</w:t>
            </w:r>
          </w:p>
        </w:tc>
        <w:tc>
          <w:tcPr>
            <w:tcW w:w="1191" w:type="dxa"/>
            <w:vAlign w:val="center"/>
          </w:tcPr>
          <w:p w:rsidR="00000000" w:rsidRDefault="00FA732B">
            <w:pPr>
              <w:jc w:val="center"/>
              <w:rPr>
                <w:sz w:val="16"/>
              </w:rPr>
            </w:pPr>
            <w:r>
              <w:rPr>
                <w:rFonts w:ascii="Tahoma" w:hAnsi="Tahoma" w:cs="Tahoma"/>
                <w:sz w:val="16"/>
                <w:szCs w:val="20"/>
              </w:rPr>
              <w:t>12.74%</w:t>
            </w:r>
          </w:p>
        </w:tc>
        <w:tc>
          <w:tcPr>
            <w:tcW w:w="1191" w:type="dxa"/>
            <w:vAlign w:val="center"/>
          </w:tcPr>
          <w:p w:rsidR="00000000" w:rsidRDefault="00FA732B">
            <w:pPr>
              <w:jc w:val="center"/>
              <w:rPr>
                <w:sz w:val="16"/>
              </w:rPr>
            </w:pPr>
            <w:r>
              <w:rPr>
                <w:rFonts w:ascii="Tahoma" w:hAnsi="Tahoma" w:cs="Tahoma"/>
                <w:sz w:val="16"/>
                <w:szCs w:val="20"/>
              </w:rPr>
              <w:t>12.61%</w:t>
            </w:r>
          </w:p>
        </w:tc>
        <w:tc>
          <w:tcPr>
            <w:tcW w:w="1191" w:type="dxa"/>
            <w:vAlign w:val="center"/>
          </w:tcPr>
          <w:p w:rsidR="00000000" w:rsidRDefault="00FA732B">
            <w:pPr>
              <w:jc w:val="center"/>
              <w:rPr>
                <w:sz w:val="16"/>
              </w:rPr>
            </w:pPr>
            <w:r>
              <w:rPr>
                <w:rFonts w:ascii="Tahoma" w:hAnsi="Tahoma" w:cs="Tahoma"/>
                <w:sz w:val="16"/>
                <w:szCs w:val="20"/>
              </w:rPr>
              <w:t>12.41%</w:t>
            </w:r>
          </w:p>
        </w:tc>
        <w:tc>
          <w:tcPr>
            <w:tcW w:w="1012" w:type="dxa"/>
            <w:vAlign w:val="center"/>
          </w:tcPr>
          <w:p w:rsidR="00000000" w:rsidRDefault="00FA732B">
            <w:pPr>
              <w:jc w:val="center"/>
              <w:rPr>
                <w:sz w:val="16"/>
              </w:rPr>
            </w:pPr>
            <w:r>
              <w:rPr>
                <w:rFonts w:ascii="Tahoma" w:hAnsi="Tahoma" w:cs="Tahoma"/>
                <w:sz w:val="16"/>
                <w:szCs w:val="20"/>
              </w:rPr>
              <w:t>HASTA 2%</w:t>
            </w:r>
          </w:p>
        </w:tc>
      </w:tr>
      <w:tr w:rsidR="00000000">
        <w:trPr>
          <w:trHeight w:val="223"/>
          <w:tblCellSpacing w:w="15" w:type="dxa"/>
          <w:jc w:val="center"/>
        </w:trPr>
        <w:tc>
          <w:tcPr>
            <w:tcW w:w="2096" w:type="dxa"/>
            <w:shd w:val="clear" w:color="auto" w:fill="E7E7E7"/>
            <w:vAlign w:val="center"/>
          </w:tcPr>
          <w:p w:rsidR="00000000" w:rsidRDefault="00FA732B">
            <w:pPr>
              <w:rPr>
                <w:sz w:val="16"/>
              </w:rPr>
            </w:pPr>
            <w:r>
              <w:rPr>
                <w:rFonts w:ascii="Tahoma" w:hAnsi="Tahoma" w:cs="Tahoma"/>
                <w:sz w:val="16"/>
                <w:szCs w:val="20"/>
                <w:shd w:val="clear" w:color="auto" w:fill="CCCCCC"/>
              </w:rPr>
              <w:t>4. Tarjeta de Crédito Visa</w:t>
            </w:r>
          </w:p>
        </w:tc>
        <w:tc>
          <w:tcPr>
            <w:tcW w:w="1191" w:type="dxa"/>
            <w:shd w:val="clear" w:color="auto" w:fill="E7E7E7"/>
            <w:vAlign w:val="center"/>
          </w:tcPr>
          <w:p w:rsidR="00000000" w:rsidRDefault="00FA732B">
            <w:pPr>
              <w:jc w:val="center"/>
              <w:rPr>
                <w:sz w:val="16"/>
              </w:rPr>
            </w:pPr>
            <w:r>
              <w:rPr>
                <w:rFonts w:ascii="Tahoma" w:hAnsi="Tahoma" w:cs="Tahoma"/>
                <w:sz w:val="16"/>
                <w:szCs w:val="20"/>
                <w:shd w:val="clear" w:color="auto" w:fill="CCCCCC"/>
              </w:rPr>
              <w:t>12.05%</w:t>
            </w:r>
          </w:p>
        </w:tc>
        <w:tc>
          <w:tcPr>
            <w:tcW w:w="1191" w:type="dxa"/>
            <w:shd w:val="clear" w:color="auto" w:fill="E7E7E7"/>
            <w:vAlign w:val="center"/>
          </w:tcPr>
          <w:p w:rsidR="00000000" w:rsidRDefault="00FA732B">
            <w:pPr>
              <w:jc w:val="center"/>
              <w:rPr>
                <w:sz w:val="16"/>
              </w:rPr>
            </w:pPr>
            <w:r>
              <w:rPr>
                <w:rFonts w:ascii="Tahoma" w:hAnsi="Tahoma" w:cs="Tahoma"/>
                <w:sz w:val="16"/>
                <w:szCs w:val="20"/>
                <w:shd w:val="clear" w:color="auto" w:fill="CCCCCC"/>
              </w:rPr>
              <w:t>12.74%</w:t>
            </w:r>
          </w:p>
        </w:tc>
        <w:tc>
          <w:tcPr>
            <w:tcW w:w="1191" w:type="dxa"/>
            <w:shd w:val="clear" w:color="auto" w:fill="E7E7E7"/>
            <w:vAlign w:val="center"/>
          </w:tcPr>
          <w:p w:rsidR="00000000" w:rsidRDefault="00FA732B">
            <w:pPr>
              <w:jc w:val="center"/>
              <w:rPr>
                <w:sz w:val="16"/>
              </w:rPr>
            </w:pPr>
            <w:r>
              <w:rPr>
                <w:rFonts w:ascii="Tahoma" w:hAnsi="Tahoma" w:cs="Tahoma"/>
                <w:sz w:val="16"/>
                <w:szCs w:val="20"/>
                <w:shd w:val="clear" w:color="auto" w:fill="CCCCCC"/>
              </w:rPr>
              <w:t>12.61%</w:t>
            </w:r>
          </w:p>
        </w:tc>
        <w:tc>
          <w:tcPr>
            <w:tcW w:w="1191" w:type="dxa"/>
            <w:shd w:val="clear" w:color="auto" w:fill="E7E7E7"/>
            <w:vAlign w:val="center"/>
          </w:tcPr>
          <w:p w:rsidR="00000000" w:rsidRDefault="00FA732B">
            <w:pPr>
              <w:jc w:val="center"/>
              <w:rPr>
                <w:sz w:val="16"/>
              </w:rPr>
            </w:pPr>
            <w:r>
              <w:rPr>
                <w:rFonts w:ascii="Tahoma" w:hAnsi="Tahoma" w:cs="Tahoma"/>
                <w:sz w:val="16"/>
                <w:szCs w:val="20"/>
                <w:shd w:val="clear" w:color="auto" w:fill="CCCCCC"/>
              </w:rPr>
              <w:t>12.41%</w:t>
            </w:r>
          </w:p>
        </w:tc>
        <w:tc>
          <w:tcPr>
            <w:tcW w:w="1012" w:type="dxa"/>
            <w:vAlign w:val="center"/>
          </w:tcPr>
          <w:p w:rsidR="00000000" w:rsidRDefault="00FA732B">
            <w:pPr>
              <w:jc w:val="center"/>
              <w:rPr>
                <w:sz w:val="16"/>
              </w:rPr>
            </w:pPr>
          </w:p>
        </w:tc>
      </w:tr>
      <w:tr w:rsidR="00000000">
        <w:trPr>
          <w:trHeight w:val="202"/>
          <w:tblCellSpacing w:w="15" w:type="dxa"/>
          <w:jc w:val="center"/>
        </w:trPr>
        <w:tc>
          <w:tcPr>
            <w:tcW w:w="2096" w:type="dxa"/>
            <w:vAlign w:val="center"/>
          </w:tcPr>
          <w:p w:rsidR="00000000" w:rsidRDefault="00FA732B">
            <w:pPr>
              <w:rPr>
                <w:sz w:val="16"/>
              </w:rPr>
            </w:pPr>
            <w:r>
              <w:rPr>
                <w:rFonts w:ascii="Tahoma" w:hAnsi="Tahoma" w:cs="Tahoma"/>
                <w:sz w:val="16"/>
                <w:szCs w:val="20"/>
              </w:rPr>
              <w:t>5. Sobregiros Contratados</w:t>
            </w:r>
          </w:p>
        </w:tc>
        <w:tc>
          <w:tcPr>
            <w:tcW w:w="1191" w:type="dxa"/>
            <w:vAlign w:val="center"/>
          </w:tcPr>
          <w:p w:rsidR="00000000" w:rsidRDefault="00FA732B">
            <w:pPr>
              <w:jc w:val="center"/>
              <w:rPr>
                <w:sz w:val="16"/>
              </w:rPr>
            </w:pPr>
            <w:r>
              <w:rPr>
                <w:rFonts w:ascii="Tahoma" w:hAnsi="Tahoma" w:cs="Tahoma"/>
                <w:sz w:val="16"/>
                <w:szCs w:val="20"/>
              </w:rPr>
              <w:t>12.05%</w:t>
            </w:r>
          </w:p>
        </w:tc>
        <w:tc>
          <w:tcPr>
            <w:tcW w:w="1191" w:type="dxa"/>
            <w:vAlign w:val="center"/>
          </w:tcPr>
          <w:p w:rsidR="00000000" w:rsidRDefault="00FA732B">
            <w:pPr>
              <w:jc w:val="center"/>
              <w:rPr>
                <w:sz w:val="16"/>
              </w:rPr>
            </w:pPr>
          </w:p>
        </w:tc>
        <w:tc>
          <w:tcPr>
            <w:tcW w:w="1191" w:type="dxa"/>
            <w:vAlign w:val="center"/>
          </w:tcPr>
          <w:p w:rsidR="00000000" w:rsidRDefault="00FA732B">
            <w:pPr>
              <w:jc w:val="center"/>
              <w:rPr>
                <w:sz w:val="16"/>
              </w:rPr>
            </w:pPr>
          </w:p>
        </w:tc>
        <w:tc>
          <w:tcPr>
            <w:tcW w:w="1191" w:type="dxa"/>
            <w:vAlign w:val="center"/>
          </w:tcPr>
          <w:p w:rsidR="00000000" w:rsidRDefault="00FA732B">
            <w:pPr>
              <w:jc w:val="center"/>
              <w:rPr>
                <w:sz w:val="16"/>
              </w:rPr>
            </w:pPr>
          </w:p>
        </w:tc>
        <w:tc>
          <w:tcPr>
            <w:tcW w:w="1012" w:type="dxa"/>
            <w:vAlign w:val="center"/>
          </w:tcPr>
          <w:p w:rsidR="00000000" w:rsidRDefault="00FA732B">
            <w:pPr>
              <w:jc w:val="center"/>
              <w:rPr>
                <w:sz w:val="16"/>
              </w:rPr>
            </w:pPr>
            <w:r>
              <w:rPr>
                <w:rFonts w:ascii="Tahoma" w:hAnsi="Tahoma" w:cs="Tahoma"/>
                <w:sz w:val="16"/>
                <w:szCs w:val="20"/>
              </w:rPr>
              <w:t>5%</w:t>
            </w:r>
          </w:p>
        </w:tc>
      </w:tr>
      <w:tr w:rsidR="00000000">
        <w:trPr>
          <w:trHeight w:val="202"/>
          <w:tblCellSpacing w:w="15" w:type="dxa"/>
          <w:jc w:val="center"/>
        </w:trPr>
        <w:tc>
          <w:tcPr>
            <w:tcW w:w="2096" w:type="dxa"/>
            <w:shd w:val="clear" w:color="auto" w:fill="E7E7E7"/>
            <w:vAlign w:val="center"/>
          </w:tcPr>
          <w:p w:rsidR="00000000" w:rsidRDefault="00FA732B">
            <w:pPr>
              <w:rPr>
                <w:sz w:val="16"/>
              </w:rPr>
            </w:pPr>
            <w:r>
              <w:rPr>
                <w:rFonts w:ascii="Tahoma" w:hAnsi="Tahoma" w:cs="Tahoma"/>
                <w:sz w:val="16"/>
                <w:szCs w:val="20"/>
                <w:shd w:val="clear" w:color="auto" w:fill="CCCCCC"/>
              </w:rPr>
              <w:t>6. Sobregiros Ocasionales</w:t>
            </w:r>
          </w:p>
        </w:tc>
        <w:tc>
          <w:tcPr>
            <w:tcW w:w="1191" w:type="dxa"/>
            <w:shd w:val="clear" w:color="auto" w:fill="E7E7E7"/>
            <w:vAlign w:val="center"/>
          </w:tcPr>
          <w:p w:rsidR="00000000" w:rsidRDefault="00FA732B">
            <w:pPr>
              <w:jc w:val="center"/>
              <w:rPr>
                <w:sz w:val="16"/>
              </w:rPr>
            </w:pPr>
            <w:r>
              <w:rPr>
                <w:rFonts w:ascii="Tahoma" w:hAnsi="Tahoma" w:cs="Tahoma"/>
                <w:sz w:val="16"/>
                <w:szCs w:val="20"/>
                <w:shd w:val="clear" w:color="auto" w:fill="CCCCCC"/>
              </w:rPr>
              <w:t>12.05%</w:t>
            </w:r>
          </w:p>
        </w:tc>
        <w:tc>
          <w:tcPr>
            <w:tcW w:w="1191" w:type="dxa"/>
            <w:shd w:val="clear" w:color="auto" w:fill="E7E7E7"/>
            <w:vAlign w:val="center"/>
          </w:tcPr>
          <w:p w:rsidR="00000000" w:rsidRDefault="00FA732B">
            <w:pPr>
              <w:jc w:val="center"/>
              <w:rPr>
                <w:sz w:val="16"/>
              </w:rPr>
            </w:pPr>
            <w:r>
              <w:rPr>
                <w:sz w:val="16"/>
              </w:rPr>
              <w:t> </w:t>
            </w:r>
          </w:p>
        </w:tc>
        <w:tc>
          <w:tcPr>
            <w:tcW w:w="1191" w:type="dxa"/>
            <w:shd w:val="clear" w:color="auto" w:fill="E7E7E7"/>
            <w:vAlign w:val="center"/>
          </w:tcPr>
          <w:p w:rsidR="00000000" w:rsidRDefault="00FA732B">
            <w:pPr>
              <w:jc w:val="center"/>
              <w:rPr>
                <w:sz w:val="16"/>
              </w:rPr>
            </w:pPr>
          </w:p>
        </w:tc>
        <w:tc>
          <w:tcPr>
            <w:tcW w:w="1191" w:type="dxa"/>
            <w:shd w:val="clear" w:color="auto" w:fill="E7E7E7"/>
            <w:vAlign w:val="center"/>
          </w:tcPr>
          <w:p w:rsidR="00000000" w:rsidRDefault="00FA732B">
            <w:pPr>
              <w:jc w:val="center"/>
              <w:rPr>
                <w:sz w:val="16"/>
              </w:rPr>
            </w:pPr>
          </w:p>
        </w:tc>
        <w:tc>
          <w:tcPr>
            <w:tcW w:w="1012" w:type="dxa"/>
            <w:vAlign w:val="center"/>
          </w:tcPr>
          <w:p w:rsidR="00000000" w:rsidRDefault="00FA732B">
            <w:pPr>
              <w:jc w:val="center"/>
              <w:rPr>
                <w:sz w:val="16"/>
              </w:rPr>
            </w:pPr>
            <w:r>
              <w:rPr>
                <w:rFonts w:ascii="Tahoma" w:hAnsi="Tahoma" w:cs="Tahoma"/>
                <w:sz w:val="16"/>
                <w:szCs w:val="20"/>
              </w:rPr>
              <w:t>5%</w:t>
            </w:r>
          </w:p>
        </w:tc>
      </w:tr>
    </w:tbl>
    <w:p w:rsidR="00000000" w:rsidRDefault="00FA732B">
      <w:pPr>
        <w:pStyle w:val="NormalWeb"/>
        <w:spacing w:before="0" w:beforeAutospacing="0" w:after="0" w:afterAutospacing="0"/>
        <w:rPr>
          <w:vanish/>
          <w:sz w:val="18"/>
        </w:rPr>
      </w:pPr>
      <w:r>
        <w:rPr>
          <w:rFonts w:ascii="Courier New" w:hAnsi="Courier New" w:cs="Courier New"/>
          <w:lang w:eastAsia="en-US"/>
        </w:rPr>
        <w:t>Fuente: Banco de Machala</w:t>
      </w:r>
    </w:p>
    <w:p w:rsidR="00000000" w:rsidRDefault="00FA732B">
      <w:pPr>
        <w:rPr>
          <w:rFonts w:ascii="Courier New" w:hAnsi="Courier New" w:cs="Courier New"/>
        </w:rPr>
      </w:pPr>
    </w:p>
    <w:p w:rsidR="00000000" w:rsidRDefault="00FA732B">
      <w:pPr>
        <w:rPr>
          <w:rFonts w:ascii="Courier New" w:hAnsi="Courier New" w:cs="Courier New"/>
        </w:rPr>
      </w:pPr>
    </w:p>
    <w:p w:rsidR="00000000" w:rsidRDefault="00FA732B">
      <w:pPr>
        <w:spacing w:line="360" w:lineRule="auto"/>
        <w:rPr>
          <w:rFonts w:ascii="Courier New" w:hAnsi="Courier New" w:cs="Courier New"/>
          <w:b/>
          <w:bCs/>
          <w:sz w:val="32"/>
        </w:rPr>
      </w:pPr>
      <w:r>
        <w:rPr>
          <w:rFonts w:ascii="Courier New" w:hAnsi="Courier New" w:cs="Courier New"/>
          <w:b/>
          <w:bCs/>
          <w:sz w:val="32"/>
        </w:rPr>
        <w:lastRenderedPageBreak/>
        <w:t>1.7.2.2 CUENTAS</w:t>
      </w:r>
    </w:p>
    <w:p w:rsidR="00000000" w:rsidRDefault="00FA732B">
      <w:pPr>
        <w:spacing w:line="360" w:lineRule="auto"/>
        <w:rPr>
          <w:rFonts w:ascii="Courier New" w:hAnsi="Courier New" w:cs="Courier New"/>
          <w:b/>
          <w:szCs w:val="20"/>
        </w:rPr>
      </w:pPr>
      <w:r>
        <w:rPr>
          <w:rFonts w:ascii="Courier New" w:hAnsi="Courier New" w:cs="Courier New"/>
          <w:b/>
          <w:sz w:val="28"/>
          <w:szCs w:val="20"/>
        </w:rPr>
        <w:t>CUENTAS PARA PERSONAS JURÍDICAS</w:t>
      </w:r>
      <w:r>
        <w:rPr>
          <w:rFonts w:ascii="Tahoma" w:hAnsi="Tahoma" w:cs="Tahoma"/>
          <w:bCs/>
          <w:sz w:val="20"/>
          <w:szCs w:val="20"/>
        </w:rPr>
        <w:br/>
      </w:r>
      <w:r>
        <w:rPr>
          <w:rFonts w:ascii="Courier New" w:hAnsi="Courier New" w:cs="Courier New"/>
          <w:b/>
          <w:szCs w:val="20"/>
        </w:rPr>
        <w:t>Monto de Apertura:</w:t>
      </w:r>
      <w:r>
        <w:rPr>
          <w:rFonts w:ascii="Courier New" w:hAnsi="Courier New" w:cs="Courier New"/>
          <w:b/>
          <w:szCs w:val="20"/>
        </w:rPr>
        <w:br/>
      </w:r>
      <w:r>
        <w:rPr>
          <w:rFonts w:ascii="Courier New" w:hAnsi="Courier New" w:cs="Courier New"/>
          <w:bCs/>
          <w:i/>
          <w:iCs/>
          <w:szCs w:val="20"/>
        </w:rPr>
        <w:t>AHORROS </w:t>
      </w:r>
      <w:r>
        <w:rPr>
          <w:rFonts w:ascii="Courier New" w:hAnsi="Courier New" w:cs="Courier New"/>
          <w:szCs w:val="20"/>
        </w:rPr>
        <w:t>$    500.00</w:t>
      </w:r>
      <w:r>
        <w:rPr>
          <w:rFonts w:ascii="Courier New" w:hAnsi="Courier New" w:cs="Courier New"/>
          <w:szCs w:val="20"/>
        </w:rPr>
        <w:br/>
      </w:r>
      <w:r>
        <w:rPr>
          <w:rFonts w:ascii="Courier New" w:hAnsi="Courier New" w:cs="Courier New"/>
          <w:i/>
          <w:iCs/>
          <w:szCs w:val="20"/>
        </w:rPr>
        <w:t xml:space="preserve">Tasa de interés  </w:t>
      </w:r>
      <w:r>
        <w:rPr>
          <w:rFonts w:ascii="Courier New" w:hAnsi="Courier New" w:cs="Courier New"/>
          <w:szCs w:val="20"/>
        </w:rPr>
        <w:t>2,25%</w:t>
      </w:r>
      <w:r>
        <w:rPr>
          <w:rFonts w:ascii="Courier New" w:hAnsi="Courier New" w:cs="Courier New"/>
          <w:szCs w:val="20"/>
        </w:rPr>
        <w:br/>
      </w:r>
      <w:r>
        <w:rPr>
          <w:rFonts w:ascii="Courier New" w:hAnsi="Courier New" w:cs="Courier New"/>
          <w:bCs/>
          <w:i/>
          <w:iCs/>
          <w:szCs w:val="20"/>
        </w:rPr>
        <w:t xml:space="preserve">CORRIENTE </w:t>
      </w:r>
      <w:r>
        <w:rPr>
          <w:rFonts w:ascii="Courier New" w:hAnsi="Courier New" w:cs="Courier New"/>
          <w:szCs w:val="20"/>
        </w:rPr>
        <w:t>$ 1,000.00</w:t>
      </w:r>
      <w:r>
        <w:rPr>
          <w:rFonts w:ascii="Courier New" w:hAnsi="Courier New" w:cs="Courier New"/>
          <w:szCs w:val="20"/>
        </w:rPr>
        <w:br/>
      </w:r>
      <w:r>
        <w:rPr>
          <w:rFonts w:ascii="Courier New" w:hAnsi="Courier New" w:cs="Courier New"/>
          <w:b/>
          <w:szCs w:val="20"/>
        </w:rPr>
        <w:t>Requisitos:</w:t>
      </w:r>
    </w:p>
    <w:p w:rsidR="00000000" w:rsidRDefault="00FA732B">
      <w:pPr>
        <w:spacing w:line="360" w:lineRule="auto"/>
        <w:rPr>
          <w:rFonts w:ascii="Courier New" w:hAnsi="Courier New" w:cs="Courier New"/>
          <w:b/>
          <w:i/>
          <w:iCs/>
          <w:szCs w:val="15"/>
        </w:rPr>
      </w:pPr>
      <w:r>
        <w:rPr>
          <w:rFonts w:ascii="Courier New" w:hAnsi="Courier New" w:cs="Courier New"/>
          <w:b/>
          <w:i/>
          <w:iCs/>
          <w:szCs w:val="15"/>
        </w:rPr>
        <w:t>• Anónimas o Limitadas</w:t>
      </w:r>
    </w:p>
    <w:p w:rsidR="00000000" w:rsidRDefault="00FA732B" w:rsidP="00FA732B">
      <w:pPr>
        <w:numPr>
          <w:ilvl w:val="0"/>
          <w:numId w:val="3"/>
        </w:numPr>
        <w:spacing w:line="360" w:lineRule="auto"/>
        <w:rPr>
          <w:rFonts w:ascii="Courier New" w:hAnsi="Courier New" w:cs="Courier New"/>
          <w:szCs w:val="15"/>
        </w:rPr>
      </w:pPr>
      <w:r>
        <w:rPr>
          <w:rFonts w:ascii="Courier New" w:hAnsi="Courier New" w:cs="Courier New"/>
          <w:szCs w:val="15"/>
        </w:rPr>
        <w:t>Registro Unico de Con</w:t>
      </w:r>
      <w:r>
        <w:rPr>
          <w:rFonts w:ascii="Courier New" w:hAnsi="Courier New" w:cs="Courier New"/>
          <w:szCs w:val="15"/>
        </w:rPr>
        <w:t>tribuyentes (R.U.C.)</w:t>
      </w:r>
    </w:p>
    <w:p w:rsidR="00000000" w:rsidRDefault="00FA732B" w:rsidP="00FA732B">
      <w:pPr>
        <w:numPr>
          <w:ilvl w:val="0"/>
          <w:numId w:val="3"/>
        </w:numPr>
        <w:spacing w:line="360" w:lineRule="auto"/>
        <w:rPr>
          <w:rFonts w:ascii="Courier New" w:hAnsi="Courier New" w:cs="Courier New"/>
          <w:szCs w:val="15"/>
        </w:rPr>
      </w:pPr>
      <w:r>
        <w:rPr>
          <w:rFonts w:ascii="Courier New" w:hAnsi="Courier New" w:cs="Courier New"/>
          <w:szCs w:val="15"/>
        </w:rPr>
        <w:t>Copia de escritura de constitución de la compañía y nombramiento de los representantes legales.</w:t>
      </w:r>
    </w:p>
    <w:p w:rsidR="00000000" w:rsidRDefault="00FA732B" w:rsidP="00FA732B">
      <w:pPr>
        <w:numPr>
          <w:ilvl w:val="0"/>
          <w:numId w:val="3"/>
        </w:numPr>
        <w:spacing w:line="360" w:lineRule="auto"/>
        <w:rPr>
          <w:rFonts w:ascii="Courier New" w:hAnsi="Courier New" w:cs="Courier New"/>
          <w:szCs w:val="15"/>
        </w:rPr>
      </w:pPr>
      <w:r>
        <w:rPr>
          <w:rFonts w:ascii="Courier New" w:hAnsi="Courier New" w:cs="Courier New"/>
          <w:szCs w:val="15"/>
        </w:rPr>
        <w:t>Certificado de publicación o extracto de la Escritura de Constitución.</w:t>
      </w:r>
    </w:p>
    <w:p w:rsidR="00000000" w:rsidRDefault="00FA732B" w:rsidP="00FA732B">
      <w:pPr>
        <w:numPr>
          <w:ilvl w:val="0"/>
          <w:numId w:val="3"/>
        </w:numPr>
        <w:spacing w:line="360" w:lineRule="auto"/>
        <w:rPr>
          <w:rFonts w:ascii="Courier New" w:hAnsi="Courier New" w:cs="Courier New"/>
          <w:szCs w:val="15"/>
        </w:rPr>
      </w:pPr>
      <w:r>
        <w:rPr>
          <w:rFonts w:ascii="Courier New" w:hAnsi="Courier New" w:cs="Courier New"/>
          <w:szCs w:val="15"/>
        </w:rPr>
        <w:t>Cédula de identidad de los representantes legales y personas autoriz</w:t>
      </w:r>
      <w:r>
        <w:rPr>
          <w:rFonts w:ascii="Courier New" w:hAnsi="Courier New" w:cs="Courier New"/>
          <w:szCs w:val="15"/>
        </w:rPr>
        <w:t>adas de la cuenta.</w:t>
      </w:r>
    </w:p>
    <w:p w:rsidR="00000000" w:rsidRDefault="00FA732B" w:rsidP="00FA732B">
      <w:pPr>
        <w:numPr>
          <w:ilvl w:val="0"/>
          <w:numId w:val="3"/>
        </w:numPr>
        <w:spacing w:line="360" w:lineRule="auto"/>
        <w:rPr>
          <w:rFonts w:ascii="Courier New" w:hAnsi="Courier New" w:cs="Courier New"/>
          <w:szCs w:val="15"/>
        </w:rPr>
      </w:pPr>
      <w:r>
        <w:rPr>
          <w:rFonts w:ascii="Courier New" w:hAnsi="Courier New" w:cs="Courier New"/>
          <w:szCs w:val="15"/>
        </w:rPr>
        <w:t>Depósito inicial.</w:t>
      </w:r>
    </w:p>
    <w:p w:rsidR="00000000" w:rsidRDefault="00FA732B" w:rsidP="00FA732B">
      <w:pPr>
        <w:numPr>
          <w:ilvl w:val="0"/>
          <w:numId w:val="3"/>
        </w:numPr>
        <w:spacing w:line="360" w:lineRule="auto"/>
        <w:rPr>
          <w:rFonts w:ascii="Courier New" w:hAnsi="Courier New" w:cs="Courier New"/>
          <w:szCs w:val="15"/>
        </w:rPr>
      </w:pPr>
      <w:r>
        <w:rPr>
          <w:rFonts w:ascii="Courier New" w:hAnsi="Courier New" w:cs="Courier New"/>
          <w:szCs w:val="15"/>
        </w:rPr>
        <w:t>Copia del último balance con la Nómina de Accionistas y Certificado de Cumplimiento de Obligaciones.</w:t>
      </w:r>
    </w:p>
    <w:p w:rsidR="00000000" w:rsidRDefault="00FA732B" w:rsidP="00FA732B">
      <w:pPr>
        <w:numPr>
          <w:ilvl w:val="0"/>
          <w:numId w:val="3"/>
        </w:numPr>
        <w:spacing w:line="360" w:lineRule="auto"/>
        <w:rPr>
          <w:rFonts w:ascii="Courier New" w:hAnsi="Courier New" w:cs="Courier New"/>
          <w:szCs w:val="15"/>
        </w:rPr>
      </w:pPr>
      <w:r>
        <w:rPr>
          <w:rFonts w:ascii="Courier New" w:hAnsi="Courier New" w:cs="Courier New"/>
          <w:szCs w:val="15"/>
        </w:rPr>
        <w:t>Carta de autorización de registro de firmas adicionales.</w:t>
      </w:r>
    </w:p>
    <w:p w:rsidR="00000000" w:rsidRDefault="00FA732B" w:rsidP="00FA732B">
      <w:pPr>
        <w:numPr>
          <w:ilvl w:val="0"/>
          <w:numId w:val="3"/>
        </w:numPr>
        <w:spacing w:line="360" w:lineRule="auto"/>
        <w:rPr>
          <w:rFonts w:ascii="Courier New" w:hAnsi="Courier New" w:cs="Courier New"/>
          <w:szCs w:val="15"/>
        </w:rPr>
      </w:pPr>
      <w:r>
        <w:rPr>
          <w:rFonts w:ascii="Courier New" w:hAnsi="Courier New" w:cs="Courier New"/>
          <w:szCs w:val="15"/>
        </w:rPr>
        <w:t>Ultima planilla cancelada de agua, luz o teléfono.</w:t>
      </w:r>
    </w:p>
    <w:p w:rsidR="00000000" w:rsidRDefault="00FA732B" w:rsidP="00FA732B">
      <w:pPr>
        <w:numPr>
          <w:ilvl w:val="0"/>
          <w:numId w:val="3"/>
        </w:numPr>
        <w:spacing w:line="360" w:lineRule="auto"/>
        <w:rPr>
          <w:rFonts w:ascii="Courier New" w:hAnsi="Courier New" w:cs="Courier New"/>
          <w:szCs w:val="15"/>
        </w:rPr>
      </w:pPr>
      <w:r>
        <w:rPr>
          <w:rFonts w:ascii="Courier New" w:hAnsi="Courier New" w:cs="Courier New"/>
          <w:szCs w:val="15"/>
        </w:rPr>
        <w:t>Copia de E</w:t>
      </w:r>
      <w:r>
        <w:rPr>
          <w:rFonts w:ascii="Courier New" w:hAnsi="Courier New" w:cs="Courier New"/>
          <w:szCs w:val="15"/>
        </w:rPr>
        <w:t>scritura de Aumento de Capital o Reforma de Estatutos, si las hubiere.</w:t>
      </w:r>
    </w:p>
    <w:p w:rsidR="00000000" w:rsidRDefault="00FA732B">
      <w:pPr>
        <w:spacing w:line="360" w:lineRule="auto"/>
        <w:rPr>
          <w:rFonts w:ascii="Courier New" w:hAnsi="Courier New" w:cs="Courier New"/>
          <w:szCs w:val="15"/>
        </w:rPr>
      </w:pPr>
    </w:p>
    <w:p w:rsidR="00000000" w:rsidRDefault="00FA732B">
      <w:pPr>
        <w:spacing w:line="360" w:lineRule="auto"/>
        <w:ind w:left="360"/>
        <w:rPr>
          <w:rFonts w:ascii="Courier New" w:hAnsi="Courier New" w:cs="Courier New"/>
          <w:b/>
          <w:i/>
          <w:iCs/>
          <w:szCs w:val="15"/>
        </w:rPr>
      </w:pPr>
      <w:r>
        <w:rPr>
          <w:rFonts w:ascii="Courier New" w:hAnsi="Courier New" w:cs="Courier New"/>
          <w:b/>
          <w:i/>
          <w:iCs/>
          <w:szCs w:val="15"/>
        </w:rPr>
        <w:lastRenderedPageBreak/>
        <w:t>• Cooperativas:</w:t>
      </w:r>
    </w:p>
    <w:p w:rsidR="00000000" w:rsidRDefault="00FA732B" w:rsidP="00FA732B">
      <w:pPr>
        <w:numPr>
          <w:ilvl w:val="0"/>
          <w:numId w:val="3"/>
        </w:numPr>
        <w:spacing w:line="360" w:lineRule="auto"/>
        <w:rPr>
          <w:rFonts w:ascii="Courier New" w:hAnsi="Courier New" w:cs="Courier New"/>
          <w:szCs w:val="15"/>
        </w:rPr>
      </w:pPr>
      <w:r>
        <w:rPr>
          <w:rFonts w:ascii="Courier New" w:hAnsi="Courier New" w:cs="Courier New"/>
          <w:szCs w:val="15"/>
        </w:rPr>
        <w:t>Registro Unico de Contribuyentes (R.U.C.)</w:t>
      </w:r>
    </w:p>
    <w:p w:rsidR="00000000" w:rsidRDefault="00FA732B" w:rsidP="00FA732B">
      <w:pPr>
        <w:numPr>
          <w:ilvl w:val="0"/>
          <w:numId w:val="3"/>
        </w:numPr>
        <w:spacing w:line="360" w:lineRule="auto"/>
        <w:rPr>
          <w:rFonts w:ascii="Courier New" w:hAnsi="Courier New" w:cs="Courier New"/>
          <w:szCs w:val="15"/>
        </w:rPr>
      </w:pPr>
      <w:r>
        <w:rPr>
          <w:rFonts w:ascii="Courier New" w:hAnsi="Courier New" w:cs="Courier New"/>
          <w:szCs w:val="15"/>
        </w:rPr>
        <w:t>Copias de Estatutos y nombramiento de los representantes legales.</w:t>
      </w:r>
    </w:p>
    <w:p w:rsidR="00000000" w:rsidRDefault="00FA732B" w:rsidP="00FA732B">
      <w:pPr>
        <w:numPr>
          <w:ilvl w:val="0"/>
          <w:numId w:val="3"/>
        </w:numPr>
        <w:spacing w:line="360" w:lineRule="auto"/>
        <w:rPr>
          <w:rFonts w:ascii="Courier New" w:hAnsi="Courier New" w:cs="Courier New"/>
          <w:szCs w:val="15"/>
        </w:rPr>
      </w:pPr>
      <w:r>
        <w:rPr>
          <w:rFonts w:ascii="Courier New" w:hAnsi="Courier New" w:cs="Courier New"/>
          <w:szCs w:val="15"/>
        </w:rPr>
        <w:t>Copia de Acuerdo Ministerial aprobando la Constitución.</w:t>
      </w:r>
    </w:p>
    <w:p w:rsidR="00000000" w:rsidRDefault="00FA732B" w:rsidP="00FA732B">
      <w:pPr>
        <w:numPr>
          <w:ilvl w:val="0"/>
          <w:numId w:val="3"/>
        </w:numPr>
        <w:spacing w:line="360" w:lineRule="auto"/>
        <w:rPr>
          <w:rFonts w:ascii="Courier New" w:hAnsi="Courier New" w:cs="Courier New"/>
          <w:szCs w:val="15"/>
        </w:rPr>
      </w:pPr>
      <w:r>
        <w:rPr>
          <w:rFonts w:ascii="Courier New" w:hAnsi="Courier New" w:cs="Courier New"/>
          <w:szCs w:val="15"/>
        </w:rPr>
        <w:t>Cédu</w:t>
      </w:r>
      <w:r>
        <w:rPr>
          <w:rFonts w:ascii="Courier New" w:hAnsi="Courier New" w:cs="Courier New"/>
          <w:szCs w:val="15"/>
        </w:rPr>
        <w:t>la de identidad de los representantes legales.</w:t>
      </w:r>
    </w:p>
    <w:p w:rsidR="00000000" w:rsidRDefault="00FA732B" w:rsidP="00FA732B">
      <w:pPr>
        <w:numPr>
          <w:ilvl w:val="0"/>
          <w:numId w:val="3"/>
        </w:numPr>
        <w:spacing w:line="360" w:lineRule="auto"/>
        <w:rPr>
          <w:rFonts w:ascii="Courier New" w:hAnsi="Courier New" w:cs="Courier New"/>
          <w:szCs w:val="15"/>
        </w:rPr>
      </w:pPr>
      <w:r>
        <w:rPr>
          <w:rFonts w:ascii="Courier New" w:hAnsi="Courier New" w:cs="Courier New"/>
          <w:szCs w:val="15"/>
        </w:rPr>
        <w:t>Depósito inicial.</w:t>
      </w:r>
    </w:p>
    <w:p w:rsidR="00000000" w:rsidRDefault="00FA732B" w:rsidP="00FA732B">
      <w:pPr>
        <w:numPr>
          <w:ilvl w:val="0"/>
          <w:numId w:val="3"/>
        </w:numPr>
        <w:spacing w:line="360" w:lineRule="auto"/>
        <w:rPr>
          <w:rFonts w:ascii="Courier New" w:hAnsi="Courier New" w:cs="Courier New"/>
          <w:szCs w:val="15"/>
        </w:rPr>
      </w:pPr>
      <w:r>
        <w:rPr>
          <w:rFonts w:ascii="Courier New" w:hAnsi="Courier New" w:cs="Courier New"/>
          <w:szCs w:val="15"/>
        </w:rPr>
        <w:t>Número de Inscripción de la Cooperativa.</w:t>
      </w:r>
    </w:p>
    <w:p w:rsidR="00000000" w:rsidRDefault="00FA732B" w:rsidP="00FA732B">
      <w:pPr>
        <w:numPr>
          <w:ilvl w:val="0"/>
          <w:numId w:val="3"/>
        </w:numPr>
        <w:spacing w:line="360" w:lineRule="auto"/>
        <w:rPr>
          <w:rFonts w:ascii="Courier New" w:hAnsi="Courier New" w:cs="Courier New"/>
          <w:szCs w:val="15"/>
        </w:rPr>
      </w:pPr>
      <w:r>
        <w:rPr>
          <w:rFonts w:ascii="Courier New" w:hAnsi="Courier New" w:cs="Courier New"/>
          <w:szCs w:val="15"/>
        </w:rPr>
        <w:t>Ultima planilla cancelada de agua, luz o teléfono.</w:t>
      </w:r>
    </w:p>
    <w:p w:rsidR="00000000" w:rsidRDefault="00FA732B">
      <w:pPr>
        <w:spacing w:line="360" w:lineRule="auto"/>
        <w:rPr>
          <w:rFonts w:ascii="Courier New" w:hAnsi="Courier New" w:cs="Courier New"/>
          <w:szCs w:val="15"/>
        </w:rPr>
      </w:pPr>
    </w:p>
    <w:p w:rsidR="00000000" w:rsidRDefault="00FA732B">
      <w:pPr>
        <w:spacing w:line="360" w:lineRule="auto"/>
        <w:ind w:left="360"/>
        <w:rPr>
          <w:rFonts w:ascii="Courier New" w:hAnsi="Courier New" w:cs="Courier New"/>
          <w:b/>
          <w:i/>
          <w:iCs/>
          <w:szCs w:val="15"/>
        </w:rPr>
      </w:pPr>
      <w:r>
        <w:rPr>
          <w:rFonts w:ascii="Courier New" w:hAnsi="Courier New" w:cs="Courier New"/>
          <w:b/>
          <w:i/>
          <w:iCs/>
          <w:szCs w:val="15"/>
        </w:rPr>
        <w:t>• Fundaciones, Clubes o Asociaciones:</w:t>
      </w:r>
    </w:p>
    <w:p w:rsidR="00000000" w:rsidRDefault="00FA732B" w:rsidP="00FA732B">
      <w:pPr>
        <w:numPr>
          <w:ilvl w:val="0"/>
          <w:numId w:val="3"/>
        </w:numPr>
        <w:spacing w:line="360" w:lineRule="auto"/>
        <w:rPr>
          <w:rFonts w:ascii="Courier New" w:hAnsi="Courier New" w:cs="Courier New"/>
          <w:szCs w:val="15"/>
        </w:rPr>
      </w:pPr>
      <w:r>
        <w:rPr>
          <w:rFonts w:ascii="Courier New" w:hAnsi="Courier New" w:cs="Courier New"/>
          <w:szCs w:val="15"/>
        </w:rPr>
        <w:t>Copia de Acuerdo Ministerial aprobando la Constitución.</w:t>
      </w:r>
    </w:p>
    <w:p w:rsidR="00000000" w:rsidRDefault="00FA732B" w:rsidP="00FA732B">
      <w:pPr>
        <w:numPr>
          <w:ilvl w:val="0"/>
          <w:numId w:val="3"/>
        </w:numPr>
        <w:spacing w:line="360" w:lineRule="auto"/>
        <w:rPr>
          <w:rFonts w:ascii="Courier New" w:hAnsi="Courier New" w:cs="Courier New"/>
          <w:szCs w:val="15"/>
        </w:rPr>
      </w:pPr>
      <w:r>
        <w:rPr>
          <w:rFonts w:ascii="Courier New" w:hAnsi="Courier New" w:cs="Courier New"/>
          <w:szCs w:val="15"/>
        </w:rPr>
        <w:t>Copi</w:t>
      </w:r>
      <w:r>
        <w:rPr>
          <w:rFonts w:ascii="Courier New" w:hAnsi="Courier New" w:cs="Courier New"/>
          <w:szCs w:val="15"/>
        </w:rPr>
        <w:t>a de Estatutos y nombramiento de los representantes legales.</w:t>
      </w:r>
    </w:p>
    <w:p w:rsidR="00000000" w:rsidRDefault="00FA732B" w:rsidP="00FA732B">
      <w:pPr>
        <w:numPr>
          <w:ilvl w:val="0"/>
          <w:numId w:val="3"/>
        </w:numPr>
        <w:spacing w:line="360" w:lineRule="auto"/>
        <w:rPr>
          <w:rFonts w:ascii="Courier New" w:hAnsi="Courier New" w:cs="Courier New"/>
          <w:szCs w:val="15"/>
        </w:rPr>
      </w:pPr>
      <w:r>
        <w:rPr>
          <w:rFonts w:ascii="Courier New" w:hAnsi="Courier New" w:cs="Courier New"/>
          <w:szCs w:val="15"/>
        </w:rPr>
        <w:t>Copia de Número Patronal del IESS (opcional)</w:t>
      </w:r>
    </w:p>
    <w:p w:rsidR="00000000" w:rsidRDefault="00FA732B" w:rsidP="00FA732B">
      <w:pPr>
        <w:numPr>
          <w:ilvl w:val="0"/>
          <w:numId w:val="3"/>
        </w:numPr>
        <w:spacing w:line="360" w:lineRule="auto"/>
        <w:rPr>
          <w:rFonts w:ascii="Courier New" w:hAnsi="Courier New" w:cs="Courier New"/>
          <w:szCs w:val="15"/>
        </w:rPr>
      </w:pPr>
      <w:r>
        <w:rPr>
          <w:rFonts w:ascii="Courier New" w:hAnsi="Courier New" w:cs="Courier New"/>
          <w:szCs w:val="15"/>
        </w:rPr>
        <w:t>Cédula de identidad de los representantes legales.</w:t>
      </w:r>
    </w:p>
    <w:p w:rsidR="00000000" w:rsidRDefault="00FA732B" w:rsidP="00FA732B">
      <w:pPr>
        <w:numPr>
          <w:ilvl w:val="0"/>
          <w:numId w:val="3"/>
        </w:numPr>
        <w:spacing w:line="360" w:lineRule="auto"/>
        <w:rPr>
          <w:rFonts w:ascii="Courier New" w:hAnsi="Courier New" w:cs="Courier New"/>
          <w:szCs w:val="15"/>
        </w:rPr>
      </w:pPr>
      <w:r>
        <w:rPr>
          <w:rFonts w:ascii="Courier New" w:hAnsi="Courier New" w:cs="Courier New"/>
          <w:szCs w:val="15"/>
        </w:rPr>
        <w:t>Depósito inicial.</w:t>
      </w:r>
    </w:p>
    <w:p w:rsidR="00000000" w:rsidRDefault="00FA732B" w:rsidP="00FA732B">
      <w:pPr>
        <w:numPr>
          <w:ilvl w:val="0"/>
          <w:numId w:val="3"/>
        </w:numPr>
        <w:spacing w:line="360" w:lineRule="auto"/>
        <w:rPr>
          <w:rFonts w:ascii="Courier New" w:hAnsi="Courier New" w:cs="Courier New"/>
          <w:szCs w:val="15"/>
        </w:rPr>
      </w:pPr>
      <w:r>
        <w:rPr>
          <w:rFonts w:ascii="Courier New" w:hAnsi="Courier New" w:cs="Courier New"/>
          <w:szCs w:val="15"/>
        </w:rPr>
        <w:t>Ultima planilla cancelada de agua, luz o teléfono.</w:t>
      </w:r>
    </w:p>
    <w:p w:rsidR="00000000" w:rsidRDefault="00FA732B">
      <w:pPr>
        <w:spacing w:line="360" w:lineRule="auto"/>
        <w:rPr>
          <w:rFonts w:ascii="Courier New" w:hAnsi="Courier New" w:cs="Courier New"/>
          <w:b/>
          <w:sz w:val="28"/>
          <w:szCs w:val="20"/>
        </w:rPr>
      </w:pPr>
    </w:p>
    <w:p w:rsidR="00000000" w:rsidRDefault="00FA732B">
      <w:pPr>
        <w:spacing w:line="360" w:lineRule="auto"/>
        <w:rPr>
          <w:rFonts w:ascii="Courier New" w:hAnsi="Courier New" w:cs="Courier New"/>
          <w:b/>
          <w:sz w:val="28"/>
          <w:szCs w:val="20"/>
        </w:rPr>
      </w:pPr>
    </w:p>
    <w:p w:rsidR="00000000" w:rsidRDefault="00FA732B">
      <w:pPr>
        <w:spacing w:line="360" w:lineRule="auto"/>
        <w:rPr>
          <w:rFonts w:ascii="Courier New" w:hAnsi="Courier New" w:cs="Courier New"/>
          <w:b/>
          <w:szCs w:val="20"/>
        </w:rPr>
      </w:pPr>
      <w:r>
        <w:rPr>
          <w:rFonts w:ascii="Courier New" w:hAnsi="Courier New" w:cs="Courier New"/>
          <w:b/>
          <w:sz w:val="28"/>
          <w:szCs w:val="20"/>
        </w:rPr>
        <w:lastRenderedPageBreak/>
        <w:t>CUENTAS PARA PERSONAS NATURA</w:t>
      </w:r>
      <w:r>
        <w:rPr>
          <w:rFonts w:ascii="Courier New" w:hAnsi="Courier New" w:cs="Courier New"/>
          <w:b/>
          <w:sz w:val="28"/>
          <w:szCs w:val="20"/>
        </w:rPr>
        <w:t>LES</w:t>
      </w:r>
      <w:r>
        <w:rPr>
          <w:rFonts w:ascii="Courier New" w:hAnsi="Courier New" w:cs="Courier New"/>
          <w:bCs/>
          <w:szCs w:val="20"/>
        </w:rPr>
        <w:br/>
      </w:r>
      <w:r>
        <w:rPr>
          <w:rFonts w:ascii="Courier New" w:hAnsi="Courier New" w:cs="Courier New"/>
          <w:b/>
          <w:szCs w:val="20"/>
        </w:rPr>
        <w:t>Monto de Apertura:</w:t>
      </w:r>
      <w:r>
        <w:rPr>
          <w:rFonts w:ascii="Courier New" w:hAnsi="Courier New" w:cs="Courier New"/>
          <w:b/>
          <w:szCs w:val="20"/>
        </w:rPr>
        <w:br/>
      </w:r>
      <w:r>
        <w:rPr>
          <w:rFonts w:ascii="Courier New" w:hAnsi="Courier New" w:cs="Courier New"/>
          <w:bCs/>
          <w:i/>
          <w:iCs/>
          <w:szCs w:val="20"/>
        </w:rPr>
        <w:t>AHORROS</w:t>
      </w:r>
      <w:r>
        <w:rPr>
          <w:rFonts w:ascii="Courier New" w:hAnsi="Courier New" w:cs="Courier New"/>
          <w:szCs w:val="20"/>
        </w:rPr>
        <w:t>  $ 200.00</w:t>
      </w:r>
      <w:r>
        <w:rPr>
          <w:rFonts w:ascii="Courier New" w:hAnsi="Courier New" w:cs="Courier New"/>
          <w:szCs w:val="20"/>
        </w:rPr>
        <w:br/>
      </w:r>
      <w:r>
        <w:rPr>
          <w:rFonts w:ascii="Courier New" w:hAnsi="Courier New" w:cs="Courier New"/>
          <w:i/>
          <w:iCs/>
          <w:szCs w:val="20"/>
        </w:rPr>
        <w:t xml:space="preserve">Tasa de interés  </w:t>
      </w:r>
      <w:r>
        <w:rPr>
          <w:rFonts w:ascii="Courier New" w:hAnsi="Courier New" w:cs="Courier New"/>
          <w:szCs w:val="20"/>
        </w:rPr>
        <w:t>2,25%</w:t>
      </w:r>
      <w:r>
        <w:rPr>
          <w:rFonts w:ascii="Courier New" w:hAnsi="Courier New" w:cs="Courier New"/>
          <w:szCs w:val="20"/>
        </w:rPr>
        <w:br/>
      </w:r>
      <w:r>
        <w:rPr>
          <w:rFonts w:ascii="Courier New" w:hAnsi="Courier New" w:cs="Courier New"/>
          <w:bCs/>
          <w:i/>
          <w:iCs/>
          <w:szCs w:val="20"/>
        </w:rPr>
        <w:t>CORRIENTE</w:t>
      </w:r>
      <w:r>
        <w:rPr>
          <w:rFonts w:ascii="Courier New" w:hAnsi="Courier New" w:cs="Courier New"/>
          <w:szCs w:val="20"/>
        </w:rPr>
        <w:t xml:space="preserve"> $ 300.00</w:t>
      </w:r>
      <w:r>
        <w:rPr>
          <w:rFonts w:ascii="Courier New" w:hAnsi="Courier New" w:cs="Courier New"/>
          <w:szCs w:val="20"/>
        </w:rPr>
        <w:br/>
      </w:r>
      <w:r>
        <w:rPr>
          <w:rFonts w:ascii="Courier New" w:hAnsi="Courier New" w:cs="Courier New"/>
          <w:b/>
          <w:szCs w:val="20"/>
        </w:rPr>
        <w:t>Requisitos:</w:t>
      </w:r>
    </w:p>
    <w:p w:rsidR="00000000" w:rsidRDefault="00FA732B" w:rsidP="00FA732B">
      <w:pPr>
        <w:numPr>
          <w:ilvl w:val="0"/>
          <w:numId w:val="3"/>
        </w:numPr>
        <w:spacing w:line="360" w:lineRule="auto"/>
        <w:rPr>
          <w:rFonts w:ascii="Courier New" w:hAnsi="Courier New" w:cs="Courier New"/>
          <w:szCs w:val="15"/>
        </w:rPr>
      </w:pPr>
      <w:r>
        <w:rPr>
          <w:rFonts w:ascii="Courier New" w:hAnsi="Courier New" w:cs="Courier New"/>
          <w:szCs w:val="15"/>
        </w:rPr>
        <w:t>Cédula de identidad y Certificado de votación.</w:t>
      </w:r>
    </w:p>
    <w:p w:rsidR="00000000" w:rsidRDefault="00FA732B" w:rsidP="00FA732B">
      <w:pPr>
        <w:numPr>
          <w:ilvl w:val="0"/>
          <w:numId w:val="3"/>
        </w:numPr>
        <w:spacing w:line="360" w:lineRule="auto"/>
        <w:rPr>
          <w:rFonts w:ascii="Courier New" w:hAnsi="Courier New" w:cs="Courier New"/>
          <w:szCs w:val="15"/>
        </w:rPr>
      </w:pPr>
      <w:r>
        <w:rPr>
          <w:rFonts w:ascii="Courier New" w:hAnsi="Courier New" w:cs="Courier New"/>
          <w:szCs w:val="15"/>
        </w:rPr>
        <w:t>Documento de identificación adicional.</w:t>
      </w:r>
    </w:p>
    <w:p w:rsidR="00000000" w:rsidRDefault="00FA732B" w:rsidP="00FA732B">
      <w:pPr>
        <w:numPr>
          <w:ilvl w:val="0"/>
          <w:numId w:val="3"/>
        </w:numPr>
        <w:spacing w:line="360" w:lineRule="auto"/>
        <w:rPr>
          <w:rFonts w:ascii="Courier New" w:hAnsi="Courier New" w:cs="Courier New"/>
          <w:szCs w:val="15"/>
        </w:rPr>
      </w:pPr>
      <w:r>
        <w:rPr>
          <w:rFonts w:ascii="Courier New" w:hAnsi="Courier New" w:cs="Courier New"/>
          <w:szCs w:val="15"/>
        </w:rPr>
        <w:t>Referencias personales, comerciales y bancarias.</w:t>
      </w:r>
    </w:p>
    <w:p w:rsidR="00000000" w:rsidRDefault="00FA732B" w:rsidP="00FA732B">
      <w:pPr>
        <w:numPr>
          <w:ilvl w:val="0"/>
          <w:numId w:val="3"/>
        </w:numPr>
        <w:spacing w:line="360" w:lineRule="auto"/>
        <w:rPr>
          <w:rFonts w:ascii="Courier New" w:hAnsi="Courier New" w:cs="Courier New"/>
          <w:szCs w:val="15"/>
        </w:rPr>
      </w:pPr>
      <w:r>
        <w:rPr>
          <w:rFonts w:ascii="Courier New" w:hAnsi="Courier New" w:cs="Courier New"/>
          <w:szCs w:val="15"/>
        </w:rPr>
        <w:t>Certificado de trabajo par</w:t>
      </w:r>
      <w:r>
        <w:rPr>
          <w:rFonts w:ascii="Courier New" w:hAnsi="Courier New" w:cs="Courier New"/>
          <w:szCs w:val="15"/>
        </w:rPr>
        <w:t>a personas naturales con relación de dependencia.</w:t>
      </w:r>
    </w:p>
    <w:p w:rsidR="00000000" w:rsidRDefault="00FA732B" w:rsidP="00FA732B">
      <w:pPr>
        <w:numPr>
          <w:ilvl w:val="0"/>
          <w:numId w:val="3"/>
        </w:numPr>
        <w:spacing w:line="360" w:lineRule="auto"/>
        <w:ind w:left="794" w:hanging="437"/>
        <w:rPr>
          <w:rFonts w:ascii="Courier New" w:hAnsi="Courier New" w:cs="Courier New"/>
          <w:szCs w:val="15"/>
        </w:rPr>
      </w:pPr>
      <w:r>
        <w:rPr>
          <w:rFonts w:ascii="Courier New" w:hAnsi="Courier New" w:cs="Courier New"/>
          <w:szCs w:val="15"/>
        </w:rPr>
        <w:t>Formulario Conozca su cliente, en caso de personas que aperturan cuentas a nombres de terceros.</w:t>
      </w:r>
    </w:p>
    <w:p w:rsidR="00000000" w:rsidRDefault="00FA732B" w:rsidP="00FA732B">
      <w:pPr>
        <w:numPr>
          <w:ilvl w:val="0"/>
          <w:numId w:val="3"/>
        </w:numPr>
        <w:spacing w:line="360" w:lineRule="auto"/>
        <w:rPr>
          <w:rFonts w:ascii="Courier New" w:hAnsi="Courier New" w:cs="Courier New"/>
          <w:szCs w:val="15"/>
        </w:rPr>
      </w:pPr>
      <w:r>
        <w:rPr>
          <w:rFonts w:ascii="Courier New" w:hAnsi="Courier New" w:cs="Courier New"/>
          <w:szCs w:val="15"/>
        </w:rPr>
        <w:t>Depósito inicial.</w:t>
      </w:r>
    </w:p>
    <w:p w:rsidR="00000000" w:rsidRDefault="00FA732B" w:rsidP="00FA732B">
      <w:pPr>
        <w:numPr>
          <w:ilvl w:val="0"/>
          <w:numId w:val="3"/>
        </w:numPr>
        <w:spacing w:line="360" w:lineRule="auto"/>
        <w:rPr>
          <w:rFonts w:ascii="Courier New" w:hAnsi="Courier New" w:cs="Courier New"/>
          <w:szCs w:val="15"/>
        </w:rPr>
      </w:pPr>
      <w:r>
        <w:rPr>
          <w:rFonts w:ascii="Courier New" w:hAnsi="Courier New" w:cs="Courier New"/>
          <w:szCs w:val="15"/>
        </w:rPr>
        <w:t>Ultima planilla cancelada de agua, luz o teléfono.</w:t>
      </w:r>
    </w:p>
    <w:p w:rsidR="00000000" w:rsidRDefault="00FA732B">
      <w:pPr>
        <w:pStyle w:val="NormalWeb"/>
        <w:tabs>
          <w:tab w:val="num" w:pos="795"/>
        </w:tabs>
        <w:spacing w:before="0" w:beforeAutospacing="0" w:after="0" w:afterAutospacing="0" w:line="360" w:lineRule="auto"/>
        <w:rPr>
          <w:rFonts w:ascii="Courier New" w:hAnsi="Courier New" w:cs="Courier New"/>
        </w:rPr>
      </w:pPr>
    </w:p>
    <w:p w:rsidR="00000000" w:rsidRDefault="00FA732B">
      <w:pPr>
        <w:spacing w:line="360" w:lineRule="auto"/>
        <w:rPr>
          <w:rFonts w:ascii="Courier New" w:hAnsi="Courier New" w:cs="Courier New"/>
          <w:b/>
          <w:bCs/>
          <w:sz w:val="32"/>
        </w:rPr>
      </w:pPr>
      <w:r>
        <w:rPr>
          <w:rFonts w:ascii="Courier New" w:hAnsi="Courier New" w:cs="Courier New"/>
          <w:b/>
          <w:bCs/>
          <w:sz w:val="32"/>
        </w:rPr>
        <w:t>1.7.2.3 SERVICIOS BANCARIOS</w:t>
      </w:r>
    </w:p>
    <w:p w:rsidR="00000000" w:rsidRDefault="00FA732B">
      <w:pPr>
        <w:spacing w:line="360" w:lineRule="auto"/>
        <w:rPr>
          <w:rFonts w:ascii="Courier New" w:hAnsi="Courier New" w:cs="Courier New"/>
          <w:b/>
          <w:bCs/>
          <w:sz w:val="28"/>
          <w:szCs w:val="20"/>
        </w:rPr>
      </w:pPr>
      <w:r>
        <w:rPr>
          <w:rFonts w:ascii="Courier New" w:hAnsi="Courier New" w:cs="Courier New"/>
          <w:b/>
          <w:bCs/>
          <w:sz w:val="28"/>
          <w:szCs w:val="20"/>
        </w:rPr>
        <w:t>COBROS</w:t>
      </w:r>
    </w:p>
    <w:p w:rsidR="00000000" w:rsidRDefault="00FA732B" w:rsidP="00FA732B">
      <w:pPr>
        <w:numPr>
          <w:ilvl w:val="0"/>
          <w:numId w:val="3"/>
        </w:numPr>
        <w:spacing w:line="360" w:lineRule="auto"/>
        <w:rPr>
          <w:rFonts w:ascii="Courier New" w:hAnsi="Courier New" w:cs="Courier New"/>
          <w:szCs w:val="20"/>
        </w:rPr>
      </w:pPr>
      <w:r>
        <w:rPr>
          <w:rFonts w:ascii="Courier New" w:hAnsi="Courier New" w:cs="Courier New"/>
          <w:szCs w:val="20"/>
        </w:rPr>
        <w:t>Cobro</w:t>
      </w:r>
      <w:r>
        <w:rPr>
          <w:rFonts w:ascii="Courier New" w:hAnsi="Courier New" w:cs="Courier New"/>
          <w:szCs w:val="20"/>
        </w:rPr>
        <w:t xml:space="preserve"> de Servicios a Terceros: (Telefonía Móvil, Seguros Médicos, Televisión pagada; otros.)</w:t>
      </w:r>
    </w:p>
    <w:p w:rsidR="00000000" w:rsidRDefault="00FA732B" w:rsidP="00FA732B">
      <w:pPr>
        <w:numPr>
          <w:ilvl w:val="0"/>
          <w:numId w:val="3"/>
        </w:numPr>
        <w:spacing w:line="360" w:lineRule="auto"/>
        <w:rPr>
          <w:szCs w:val="20"/>
        </w:rPr>
      </w:pPr>
      <w:r>
        <w:rPr>
          <w:rFonts w:ascii="Courier New" w:hAnsi="Courier New" w:cs="Courier New"/>
          <w:szCs w:val="20"/>
        </w:rPr>
        <w:t>Cobro de Matrículas Escuelas, Colegios y Universidades.</w:t>
      </w:r>
    </w:p>
    <w:p w:rsidR="00000000" w:rsidRDefault="00FA732B" w:rsidP="00FA732B">
      <w:pPr>
        <w:numPr>
          <w:ilvl w:val="0"/>
          <w:numId w:val="3"/>
        </w:numPr>
        <w:spacing w:line="360" w:lineRule="auto"/>
        <w:rPr>
          <w:szCs w:val="20"/>
        </w:rPr>
      </w:pPr>
      <w:r>
        <w:rPr>
          <w:rFonts w:ascii="Courier New" w:hAnsi="Courier New" w:cs="Courier New"/>
          <w:szCs w:val="20"/>
        </w:rPr>
        <w:lastRenderedPageBreak/>
        <w:t>Cobro de lotería.</w:t>
      </w:r>
    </w:p>
    <w:p w:rsidR="00000000" w:rsidRDefault="00FA732B" w:rsidP="00FA732B">
      <w:pPr>
        <w:numPr>
          <w:ilvl w:val="0"/>
          <w:numId w:val="3"/>
        </w:numPr>
        <w:spacing w:line="360" w:lineRule="auto"/>
        <w:rPr>
          <w:szCs w:val="20"/>
        </w:rPr>
      </w:pPr>
      <w:r>
        <w:rPr>
          <w:rFonts w:ascii="Courier New" w:hAnsi="Courier New" w:cs="Courier New"/>
          <w:szCs w:val="20"/>
        </w:rPr>
        <w:t>Recaudación de aportes IESS.</w:t>
      </w:r>
    </w:p>
    <w:p w:rsidR="00000000" w:rsidRDefault="00FA732B" w:rsidP="00FA732B">
      <w:pPr>
        <w:numPr>
          <w:ilvl w:val="0"/>
          <w:numId w:val="3"/>
        </w:numPr>
        <w:spacing w:line="360" w:lineRule="auto"/>
        <w:rPr>
          <w:szCs w:val="20"/>
        </w:rPr>
      </w:pPr>
      <w:r>
        <w:rPr>
          <w:rFonts w:ascii="Courier New" w:hAnsi="Courier New" w:cs="Courier New"/>
          <w:szCs w:val="20"/>
        </w:rPr>
        <w:t>Recaudación de Impuestos Fiscales.</w:t>
      </w:r>
    </w:p>
    <w:p w:rsidR="00000000" w:rsidRDefault="00FA732B" w:rsidP="00FA732B">
      <w:pPr>
        <w:numPr>
          <w:ilvl w:val="0"/>
          <w:numId w:val="3"/>
        </w:numPr>
        <w:spacing w:line="360" w:lineRule="auto"/>
        <w:rPr>
          <w:szCs w:val="20"/>
        </w:rPr>
      </w:pPr>
      <w:r>
        <w:rPr>
          <w:rFonts w:ascii="Courier New" w:hAnsi="Courier New" w:cs="Courier New"/>
          <w:szCs w:val="20"/>
        </w:rPr>
        <w:t>Recaudación de Matriculación V</w:t>
      </w:r>
      <w:r>
        <w:rPr>
          <w:rFonts w:ascii="Courier New" w:hAnsi="Courier New" w:cs="Courier New"/>
          <w:szCs w:val="20"/>
        </w:rPr>
        <w:t>ehicular.</w:t>
      </w:r>
    </w:p>
    <w:p w:rsidR="00000000" w:rsidRDefault="00FA732B" w:rsidP="00FA732B">
      <w:pPr>
        <w:numPr>
          <w:ilvl w:val="0"/>
          <w:numId w:val="3"/>
        </w:numPr>
        <w:spacing w:line="360" w:lineRule="auto"/>
        <w:rPr>
          <w:szCs w:val="20"/>
        </w:rPr>
      </w:pPr>
      <w:r>
        <w:rPr>
          <w:rFonts w:ascii="Courier New" w:hAnsi="Courier New" w:cs="Courier New"/>
          <w:szCs w:val="20"/>
        </w:rPr>
        <w:t>Recaudación de Impuesto de Transferencia de dominio vehicular</w:t>
      </w:r>
    </w:p>
    <w:p w:rsidR="00000000" w:rsidRDefault="00FA732B">
      <w:pPr>
        <w:pStyle w:val="NormalWeb"/>
        <w:spacing w:before="0" w:beforeAutospacing="0" w:after="0" w:afterAutospacing="0" w:line="360" w:lineRule="auto"/>
        <w:rPr>
          <w:rFonts w:ascii="Courier New" w:hAnsi="Courier New" w:cs="Courier New"/>
          <w:szCs w:val="20"/>
        </w:rPr>
      </w:pPr>
    </w:p>
    <w:p w:rsidR="00000000" w:rsidRDefault="00FA732B">
      <w:pPr>
        <w:pStyle w:val="Ttulo8"/>
        <w:spacing w:line="360" w:lineRule="auto"/>
        <w:rPr>
          <w:b w:val="0"/>
          <w:bCs w:val="0"/>
          <w:szCs w:val="20"/>
        </w:rPr>
      </w:pPr>
      <w:r>
        <w:rPr>
          <w:szCs w:val="20"/>
        </w:rPr>
        <w:t>PAGOS</w:t>
      </w:r>
    </w:p>
    <w:p w:rsidR="00000000" w:rsidRDefault="00FA732B" w:rsidP="00FA732B">
      <w:pPr>
        <w:numPr>
          <w:ilvl w:val="0"/>
          <w:numId w:val="3"/>
        </w:numPr>
        <w:spacing w:line="360" w:lineRule="auto"/>
        <w:rPr>
          <w:rFonts w:ascii="Courier New" w:hAnsi="Courier New" w:cs="Courier New"/>
          <w:szCs w:val="20"/>
        </w:rPr>
      </w:pPr>
      <w:r>
        <w:rPr>
          <w:rFonts w:ascii="Courier New" w:hAnsi="Courier New" w:cs="Courier New"/>
          <w:szCs w:val="20"/>
        </w:rPr>
        <w:t>Pago de servicios a través de ORO NET (Agua, Luz y Teléfono)</w:t>
      </w:r>
    </w:p>
    <w:p w:rsidR="00000000" w:rsidRDefault="00FA732B" w:rsidP="00FA732B">
      <w:pPr>
        <w:numPr>
          <w:ilvl w:val="0"/>
          <w:numId w:val="3"/>
        </w:numPr>
        <w:spacing w:line="360" w:lineRule="auto"/>
        <w:rPr>
          <w:szCs w:val="20"/>
        </w:rPr>
      </w:pPr>
      <w:r>
        <w:rPr>
          <w:rFonts w:ascii="Courier New" w:hAnsi="Courier New" w:cs="Courier New"/>
          <w:szCs w:val="20"/>
        </w:rPr>
        <w:t>Sistema de Pagos Interbancarios (SPI a través del Banco Central del Ecuador)</w:t>
      </w:r>
    </w:p>
    <w:p w:rsidR="00000000" w:rsidRDefault="00FA732B" w:rsidP="00FA732B">
      <w:pPr>
        <w:numPr>
          <w:ilvl w:val="0"/>
          <w:numId w:val="3"/>
        </w:numPr>
        <w:spacing w:line="360" w:lineRule="auto"/>
        <w:rPr>
          <w:szCs w:val="20"/>
        </w:rPr>
      </w:pPr>
      <w:r>
        <w:rPr>
          <w:rFonts w:ascii="Courier New" w:hAnsi="Courier New" w:cs="Courier New"/>
          <w:szCs w:val="20"/>
        </w:rPr>
        <w:t xml:space="preserve">Pago de Tarjeta Visa Banco de Machala: </w:t>
      </w:r>
      <w:r>
        <w:rPr>
          <w:rFonts w:ascii="Courier New" w:hAnsi="Courier New" w:cs="Courier New"/>
          <w:szCs w:val="20"/>
        </w:rPr>
        <w:t>Oro, Internacional y Nacional.</w:t>
      </w:r>
    </w:p>
    <w:p w:rsidR="00000000" w:rsidRDefault="00FA732B" w:rsidP="00FA732B">
      <w:pPr>
        <w:numPr>
          <w:ilvl w:val="0"/>
          <w:numId w:val="3"/>
        </w:numPr>
        <w:spacing w:line="360" w:lineRule="auto"/>
        <w:rPr>
          <w:szCs w:val="20"/>
        </w:rPr>
      </w:pPr>
      <w:r>
        <w:rPr>
          <w:rFonts w:ascii="Courier New" w:hAnsi="Courier New" w:cs="Courier New"/>
          <w:szCs w:val="20"/>
        </w:rPr>
        <w:t>Pago de Nóminas.</w:t>
      </w:r>
    </w:p>
    <w:p w:rsidR="00000000" w:rsidRDefault="00FA732B" w:rsidP="00FA732B">
      <w:pPr>
        <w:numPr>
          <w:ilvl w:val="0"/>
          <w:numId w:val="3"/>
        </w:numPr>
        <w:spacing w:line="360" w:lineRule="auto"/>
        <w:rPr>
          <w:szCs w:val="20"/>
        </w:rPr>
      </w:pPr>
      <w:r>
        <w:rPr>
          <w:rFonts w:ascii="Courier New" w:hAnsi="Courier New" w:cs="Courier New"/>
          <w:szCs w:val="20"/>
        </w:rPr>
        <w:t>Pago de servicios: (Pacifictel, Emelec, Emelgur, Interagua, Emapam, Etapa, Ecapag)</w:t>
      </w:r>
    </w:p>
    <w:p w:rsidR="00000000" w:rsidRDefault="00FA732B" w:rsidP="00FA732B">
      <w:pPr>
        <w:numPr>
          <w:ilvl w:val="0"/>
          <w:numId w:val="3"/>
        </w:numPr>
        <w:spacing w:line="360" w:lineRule="auto"/>
        <w:rPr>
          <w:szCs w:val="20"/>
        </w:rPr>
      </w:pPr>
      <w:r>
        <w:rPr>
          <w:rFonts w:ascii="Courier New" w:hAnsi="Courier New" w:cs="Courier New"/>
          <w:szCs w:val="20"/>
        </w:rPr>
        <w:t>Pago a pensionistas del IESS.</w:t>
      </w:r>
    </w:p>
    <w:p w:rsidR="00000000" w:rsidRDefault="00FA732B" w:rsidP="00FA732B">
      <w:pPr>
        <w:numPr>
          <w:ilvl w:val="0"/>
          <w:numId w:val="3"/>
        </w:numPr>
        <w:spacing w:line="360" w:lineRule="auto"/>
        <w:rPr>
          <w:szCs w:val="20"/>
        </w:rPr>
      </w:pPr>
      <w:r>
        <w:rPr>
          <w:rFonts w:ascii="Courier New" w:hAnsi="Courier New" w:cs="Courier New"/>
          <w:szCs w:val="20"/>
        </w:rPr>
        <w:t>Pago Bono de Desarrollo Humano.</w:t>
      </w:r>
    </w:p>
    <w:p w:rsidR="00000000" w:rsidRDefault="00FA732B">
      <w:pPr>
        <w:spacing w:line="360" w:lineRule="auto"/>
        <w:rPr>
          <w:rFonts w:ascii="Courier New" w:hAnsi="Courier New" w:cs="Courier New"/>
          <w:szCs w:val="20"/>
        </w:rPr>
      </w:pPr>
    </w:p>
    <w:p w:rsidR="00000000" w:rsidRDefault="00FA732B">
      <w:pPr>
        <w:spacing w:line="360" w:lineRule="auto"/>
        <w:rPr>
          <w:rFonts w:ascii="Courier New" w:hAnsi="Courier New" w:cs="Courier New"/>
          <w:b/>
          <w:bCs/>
          <w:szCs w:val="20"/>
        </w:rPr>
      </w:pPr>
      <w:r>
        <w:rPr>
          <w:rFonts w:ascii="Courier New" w:hAnsi="Courier New" w:cs="Courier New"/>
          <w:b/>
          <w:bCs/>
          <w:szCs w:val="20"/>
        </w:rPr>
        <w:t>VARIOS</w:t>
      </w:r>
    </w:p>
    <w:p w:rsidR="00000000" w:rsidRDefault="00FA732B" w:rsidP="00FA732B">
      <w:pPr>
        <w:numPr>
          <w:ilvl w:val="0"/>
          <w:numId w:val="3"/>
        </w:numPr>
        <w:spacing w:line="360" w:lineRule="auto"/>
        <w:rPr>
          <w:rFonts w:ascii="Courier New" w:hAnsi="Courier New" w:cs="Courier New"/>
          <w:szCs w:val="20"/>
        </w:rPr>
      </w:pPr>
      <w:r>
        <w:rPr>
          <w:rFonts w:ascii="Courier New" w:hAnsi="Courier New" w:cs="Courier New"/>
          <w:szCs w:val="20"/>
        </w:rPr>
        <w:t>Cobranzas del interior.</w:t>
      </w:r>
    </w:p>
    <w:p w:rsidR="00000000" w:rsidRDefault="00FA732B" w:rsidP="00FA732B">
      <w:pPr>
        <w:numPr>
          <w:ilvl w:val="0"/>
          <w:numId w:val="3"/>
        </w:numPr>
        <w:spacing w:line="360" w:lineRule="auto"/>
        <w:rPr>
          <w:szCs w:val="20"/>
        </w:rPr>
      </w:pPr>
      <w:r>
        <w:rPr>
          <w:rFonts w:ascii="Courier New" w:hAnsi="Courier New" w:cs="Courier New"/>
          <w:szCs w:val="20"/>
        </w:rPr>
        <w:t>Transferencias entre cuentas.</w:t>
      </w:r>
    </w:p>
    <w:p w:rsidR="00000000" w:rsidRDefault="00FA732B" w:rsidP="00FA732B">
      <w:pPr>
        <w:numPr>
          <w:ilvl w:val="0"/>
          <w:numId w:val="3"/>
        </w:numPr>
        <w:spacing w:line="360" w:lineRule="auto"/>
        <w:rPr>
          <w:szCs w:val="20"/>
        </w:rPr>
      </w:pPr>
      <w:r>
        <w:rPr>
          <w:rFonts w:ascii="Courier New" w:hAnsi="Courier New" w:cs="Courier New"/>
          <w:szCs w:val="20"/>
        </w:rPr>
        <w:t>T</w:t>
      </w:r>
      <w:r>
        <w:rPr>
          <w:rFonts w:ascii="Courier New" w:hAnsi="Courier New" w:cs="Courier New"/>
          <w:szCs w:val="20"/>
        </w:rPr>
        <w:t>ransferencias electrónicas a través de ORO NET.</w:t>
      </w:r>
    </w:p>
    <w:p w:rsidR="00000000" w:rsidRDefault="00FA732B" w:rsidP="00FA732B">
      <w:pPr>
        <w:numPr>
          <w:ilvl w:val="0"/>
          <w:numId w:val="3"/>
        </w:numPr>
        <w:spacing w:line="360" w:lineRule="auto"/>
        <w:rPr>
          <w:szCs w:val="20"/>
        </w:rPr>
      </w:pPr>
      <w:r>
        <w:rPr>
          <w:rFonts w:ascii="Courier New" w:hAnsi="Courier New" w:cs="Courier New"/>
          <w:szCs w:val="20"/>
        </w:rPr>
        <w:t>Western Union - Envío y Recepción de dinero.</w:t>
      </w:r>
    </w:p>
    <w:p w:rsidR="00000000" w:rsidRDefault="00FA732B" w:rsidP="00FA732B">
      <w:pPr>
        <w:numPr>
          <w:ilvl w:val="0"/>
          <w:numId w:val="3"/>
        </w:numPr>
        <w:spacing w:line="360" w:lineRule="auto"/>
        <w:rPr>
          <w:szCs w:val="20"/>
        </w:rPr>
      </w:pPr>
      <w:r>
        <w:rPr>
          <w:rFonts w:ascii="Courier New" w:hAnsi="Courier New" w:cs="Courier New"/>
          <w:szCs w:val="20"/>
        </w:rPr>
        <w:lastRenderedPageBreak/>
        <w:t>Emisión de cheques certificados, gerencia y del exterior.</w:t>
      </w:r>
    </w:p>
    <w:p w:rsidR="00000000" w:rsidRDefault="00FA732B" w:rsidP="00FA732B">
      <w:pPr>
        <w:numPr>
          <w:ilvl w:val="0"/>
          <w:numId w:val="3"/>
        </w:numPr>
        <w:spacing w:line="360" w:lineRule="auto"/>
        <w:rPr>
          <w:szCs w:val="20"/>
        </w:rPr>
      </w:pPr>
      <w:r>
        <w:rPr>
          <w:rFonts w:ascii="Courier New" w:hAnsi="Courier New" w:cs="Courier New"/>
          <w:szCs w:val="20"/>
        </w:rPr>
        <w:t>Tarjeta de débito Oroban, afiliada a la red cajeros Banred.</w:t>
      </w:r>
    </w:p>
    <w:p w:rsidR="00000000" w:rsidRDefault="00FA732B" w:rsidP="00FA732B">
      <w:pPr>
        <w:numPr>
          <w:ilvl w:val="0"/>
          <w:numId w:val="3"/>
        </w:numPr>
        <w:spacing w:line="360" w:lineRule="auto"/>
        <w:rPr>
          <w:szCs w:val="20"/>
        </w:rPr>
      </w:pPr>
      <w:r>
        <w:rPr>
          <w:rFonts w:ascii="Courier New" w:hAnsi="Courier New" w:cs="Courier New"/>
          <w:szCs w:val="20"/>
        </w:rPr>
        <w:t>Transportación de valores – clientes.</w:t>
      </w:r>
    </w:p>
    <w:p w:rsidR="00000000" w:rsidRDefault="00FA732B" w:rsidP="00FA732B">
      <w:pPr>
        <w:numPr>
          <w:ilvl w:val="0"/>
          <w:numId w:val="3"/>
        </w:numPr>
        <w:spacing w:line="360" w:lineRule="auto"/>
        <w:rPr>
          <w:szCs w:val="20"/>
        </w:rPr>
      </w:pPr>
      <w:r>
        <w:rPr>
          <w:rFonts w:ascii="Courier New" w:hAnsi="Courier New" w:cs="Courier New"/>
          <w:szCs w:val="20"/>
        </w:rPr>
        <w:t>Transfe</w:t>
      </w:r>
      <w:r>
        <w:rPr>
          <w:rFonts w:ascii="Courier New" w:hAnsi="Courier New" w:cs="Courier New"/>
          <w:szCs w:val="20"/>
        </w:rPr>
        <w:t>rencias al interior y al exterior.</w:t>
      </w:r>
    </w:p>
    <w:p w:rsidR="00000000" w:rsidRDefault="00FA732B" w:rsidP="00FA732B">
      <w:pPr>
        <w:numPr>
          <w:ilvl w:val="0"/>
          <w:numId w:val="3"/>
        </w:numPr>
        <w:spacing w:line="360" w:lineRule="auto"/>
        <w:rPr>
          <w:szCs w:val="20"/>
        </w:rPr>
      </w:pPr>
      <w:r>
        <w:rPr>
          <w:rFonts w:ascii="Courier New" w:hAnsi="Courier New" w:cs="Courier New"/>
          <w:szCs w:val="20"/>
        </w:rPr>
        <w:t>Parqueadero – Matriz</w:t>
      </w:r>
    </w:p>
    <w:p w:rsidR="00000000" w:rsidRDefault="00FA732B">
      <w:pPr>
        <w:pStyle w:val="NormalWeb"/>
        <w:tabs>
          <w:tab w:val="num" w:pos="795"/>
        </w:tabs>
        <w:spacing w:before="0" w:beforeAutospacing="0" w:after="0" w:afterAutospacing="0" w:line="360" w:lineRule="auto"/>
        <w:rPr>
          <w:rFonts w:ascii="Courier New" w:hAnsi="Courier New" w:cs="Courier New"/>
        </w:rPr>
      </w:pPr>
    </w:p>
    <w:p w:rsidR="00000000" w:rsidRDefault="00FA732B">
      <w:pPr>
        <w:pStyle w:val="Ttulo9"/>
        <w:spacing w:line="360" w:lineRule="auto"/>
      </w:pPr>
      <w:r>
        <w:t>1.7.2.4 TARIFAS</w:t>
      </w:r>
    </w:p>
    <w:p w:rsidR="00000000" w:rsidRDefault="00FA732B" w:rsidP="00FA732B">
      <w:pPr>
        <w:numPr>
          <w:ilvl w:val="0"/>
          <w:numId w:val="4"/>
        </w:numPr>
        <w:spacing w:line="360" w:lineRule="auto"/>
        <w:rPr>
          <w:rFonts w:ascii="Courier New" w:hAnsi="Courier New" w:cs="Courier New"/>
          <w:szCs w:val="36"/>
        </w:rPr>
      </w:pPr>
      <w:r>
        <w:rPr>
          <w:rFonts w:ascii="Courier New" w:hAnsi="Courier New" w:cs="Courier New"/>
          <w:szCs w:val="20"/>
        </w:rPr>
        <w:t>CUENTA CORRIENTE</w:t>
      </w:r>
    </w:p>
    <w:p w:rsidR="00000000" w:rsidRDefault="00FA732B" w:rsidP="00FA732B">
      <w:pPr>
        <w:numPr>
          <w:ilvl w:val="0"/>
          <w:numId w:val="4"/>
        </w:numPr>
        <w:spacing w:line="360" w:lineRule="auto"/>
        <w:rPr>
          <w:rFonts w:ascii="Courier New" w:hAnsi="Courier New" w:cs="Courier New"/>
          <w:szCs w:val="36"/>
        </w:rPr>
      </w:pPr>
      <w:r>
        <w:rPr>
          <w:rFonts w:ascii="Courier New" w:hAnsi="Courier New" w:cs="Courier New"/>
          <w:szCs w:val="20"/>
        </w:rPr>
        <w:t>CUENTA DE AHORROS</w:t>
      </w:r>
    </w:p>
    <w:p w:rsidR="00000000" w:rsidRDefault="00FA732B" w:rsidP="00FA732B">
      <w:pPr>
        <w:numPr>
          <w:ilvl w:val="0"/>
          <w:numId w:val="4"/>
        </w:numPr>
        <w:spacing w:line="360" w:lineRule="auto"/>
        <w:rPr>
          <w:rFonts w:ascii="Courier New" w:hAnsi="Courier New" w:cs="Courier New"/>
          <w:szCs w:val="36"/>
        </w:rPr>
      </w:pPr>
      <w:r>
        <w:rPr>
          <w:rFonts w:ascii="Courier New" w:hAnsi="Courier New" w:cs="Courier New"/>
          <w:szCs w:val="20"/>
        </w:rPr>
        <w:t>GARANTÍAS Y AVALES</w:t>
      </w:r>
    </w:p>
    <w:p w:rsidR="00000000" w:rsidRDefault="00FA732B" w:rsidP="00FA732B">
      <w:pPr>
        <w:numPr>
          <w:ilvl w:val="0"/>
          <w:numId w:val="4"/>
        </w:numPr>
        <w:spacing w:line="360" w:lineRule="auto"/>
        <w:rPr>
          <w:rFonts w:ascii="Courier New" w:hAnsi="Courier New" w:cs="Courier New"/>
          <w:szCs w:val="36"/>
        </w:rPr>
      </w:pPr>
      <w:r>
        <w:rPr>
          <w:rFonts w:ascii="Courier New" w:hAnsi="Courier New" w:cs="Courier New"/>
          <w:szCs w:val="20"/>
        </w:rPr>
        <w:t>CARTAS DE CRÉDITO</w:t>
      </w:r>
    </w:p>
    <w:p w:rsidR="00000000" w:rsidRDefault="00FA732B" w:rsidP="00FA732B">
      <w:pPr>
        <w:numPr>
          <w:ilvl w:val="0"/>
          <w:numId w:val="4"/>
        </w:numPr>
        <w:spacing w:line="360" w:lineRule="auto"/>
        <w:rPr>
          <w:rFonts w:ascii="Courier New" w:hAnsi="Courier New" w:cs="Courier New"/>
          <w:szCs w:val="36"/>
        </w:rPr>
      </w:pPr>
      <w:r>
        <w:rPr>
          <w:rFonts w:ascii="Courier New" w:hAnsi="Courier New" w:cs="Courier New"/>
          <w:szCs w:val="20"/>
        </w:rPr>
        <w:t>TARJ. DE CRÉDITO Y DÉBITO</w:t>
      </w:r>
    </w:p>
    <w:p w:rsidR="00000000" w:rsidRDefault="00FA732B" w:rsidP="00FA732B">
      <w:pPr>
        <w:numPr>
          <w:ilvl w:val="0"/>
          <w:numId w:val="4"/>
        </w:numPr>
        <w:spacing w:line="360" w:lineRule="auto"/>
        <w:rPr>
          <w:rFonts w:ascii="Courier New" w:hAnsi="Courier New" w:cs="Courier New"/>
          <w:szCs w:val="36"/>
        </w:rPr>
      </w:pPr>
      <w:r>
        <w:rPr>
          <w:rFonts w:ascii="Courier New" w:hAnsi="Courier New" w:cs="Courier New"/>
          <w:szCs w:val="20"/>
        </w:rPr>
        <w:t>GIROS Y CAMBIOS</w:t>
      </w:r>
    </w:p>
    <w:p w:rsidR="00000000" w:rsidRDefault="00FA732B" w:rsidP="00FA732B">
      <w:pPr>
        <w:numPr>
          <w:ilvl w:val="0"/>
          <w:numId w:val="4"/>
        </w:numPr>
        <w:spacing w:line="360" w:lineRule="auto"/>
        <w:rPr>
          <w:rFonts w:ascii="Courier New" w:hAnsi="Courier New" w:cs="Courier New"/>
          <w:szCs w:val="36"/>
        </w:rPr>
      </w:pPr>
      <w:r>
        <w:rPr>
          <w:rFonts w:ascii="Courier New" w:hAnsi="Courier New" w:cs="Courier New"/>
          <w:szCs w:val="36"/>
        </w:rPr>
        <w:t>SERVICIOS BANCARIOS</w:t>
      </w:r>
    </w:p>
    <w:p w:rsidR="00000000" w:rsidRDefault="00FA732B">
      <w:pPr>
        <w:spacing w:line="360" w:lineRule="auto"/>
        <w:jc w:val="center"/>
        <w:rPr>
          <w:rFonts w:ascii="Courier New" w:hAnsi="Courier New" w:cs="Courier New"/>
          <w:szCs w:val="36"/>
        </w:rPr>
      </w:pPr>
    </w:p>
    <w:p w:rsidR="00000000" w:rsidRDefault="00FA732B">
      <w:pPr>
        <w:jc w:val="center"/>
        <w:rPr>
          <w:rFonts w:ascii="Courier New" w:hAnsi="Courier New" w:cs="Courier New"/>
          <w:szCs w:val="36"/>
        </w:rPr>
      </w:pPr>
      <w:r>
        <w:rPr>
          <w:rFonts w:ascii="Courier New" w:hAnsi="Courier New" w:cs="Courier New"/>
          <w:szCs w:val="36"/>
        </w:rPr>
        <w:t>Cuadro 1.7.2.4.1</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tblPr>
      <w:tblGrid>
        <w:gridCol w:w="2748"/>
        <w:gridCol w:w="3120"/>
        <w:gridCol w:w="1976"/>
      </w:tblGrid>
      <w:tr w:rsidR="00000000">
        <w:trPr>
          <w:tblCellSpacing w:w="15" w:type="dxa"/>
        </w:trPr>
        <w:tc>
          <w:tcPr>
            <w:tcW w:w="1723" w:type="pct"/>
            <w:shd w:val="clear" w:color="auto" w:fill="12876A"/>
            <w:vAlign w:val="center"/>
          </w:tcPr>
          <w:p w:rsidR="00000000" w:rsidRDefault="00FA732B">
            <w:pPr>
              <w:jc w:val="center"/>
              <w:rPr>
                <w:sz w:val="18"/>
              </w:rPr>
            </w:pPr>
            <w:r>
              <w:rPr>
                <w:rFonts w:ascii="Verdana" w:hAnsi="Verdana"/>
                <w:b/>
                <w:bCs/>
                <w:color w:val="FFFFFF"/>
                <w:sz w:val="18"/>
                <w:szCs w:val="20"/>
              </w:rPr>
              <w:t>CUENTA CORRIENTE</w:t>
            </w:r>
          </w:p>
        </w:tc>
        <w:tc>
          <w:tcPr>
            <w:tcW w:w="1970" w:type="pct"/>
            <w:shd w:val="clear" w:color="auto" w:fill="12876A"/>
            <w:vAlign w:val="center"/>
          </w:tcPr>
          <w:p w:rsidR="00000000" w:rsidRDefault="00FA732B">
            <w:pPr>
              <w:jc w:val="center"/>
              <w:rPr>
                <w:sz w:val="18"/>
              </w:rPr>
            </w:pPr>
            <w:r>
              <w:rPr>
                <w:rFonts w:ascii="Verdana" w:hAnsi="Verdana"/>
                <w:b/>
                <w:bCs/>
                <w:color w:val="FFFFFF"/>
                <w:sz w:val="18"/>
                <w:szCs w:val="15"/>
              </w:rPr>
              <w:t>DETALLE</w:t>
            </w:r>
          </w:p>
        </w:tc>
        <w:tc>
          <w:tcPr>
            <w:tcW w:w="1231" w:type="pct"/>
            <w:shd w:val="clear" w:color="auto" w:fill="12876A"/>
            <w:vAlign w:val="center"/>
          </w:tcPr>
          <w:p w:rsidR="00000000" w:rsidRDefault="00FA732B">
            <w:pPr>
              <w:jc w:val="center"/>
              <w:rPr>
                <w:sz w:val="18"/>
              </w:rPr>
            </w:pPr>
            <w:r>
              <w:rPr>
                <w:rFonts w:ascii="Verdana" w:hAnsi="Verdana"/>
                <w:b/>
                <w:bCs/>
                <w:color w:val="FFFFFF"/>
                <w:sz w:val="18"/>
                <w:szCs w:val="15"/>
              </w:rPr>
              <w:t xml:space="preserve">MONTO </w:t>
            </w:r>
            <w:r>
              <w:rPr>
                <w:rFonts w:ascii="Verdana" w:hAnsi="Verdana"/>
                <w:b/>
                <w:bCs/>
                <w:color w:val="FFFFFF"/>
                <w:sz w:val="18"/>
                <w:szCs w:val="15"/>
              </w:rPr>
              <w:t>USD</w:t>
            </w:r>
          </w:p>
        </w:tc>
      </w:tr>
      <w:tr w:rsidR="00000000">
        <w:trPr>
          <w:tblCellSpacing w:w="15" w:type="dxa"/>
        </w:trPr>
        <w:tc>
          <w:tcPr>
            <w:tcW w:w="1723" w:type="pct"/>
            <w:vAlign w:val="center"/>
          </w:tcPr>
          <w:p w:rsidR="00000000" w:rsidRDefault="00FA732B">
            <w:pPr>
              <w:rPr>
                <w:sz w:val="16"/>
              </w:rPr>
            </w:pPr>
            <w:r>
              <w:rPr>
                <w:rFonts w:ascii="Verdana" w:hAnsi="Verdana"/>
                <w:sz w:val="16"/>
                <w:szCs w:val="15"/>
              </w:rPr>
              <w:t>Monto mínimo de apertura</w:t>
            </w:r>
          </w:p>
        </w:tc>
        <w:tc>
          <w:tcPr>
            <w:tcW w:w="1970" w:type="pct"/>
            <w:vAlign w:val="center"/>
          </w:tcPr>
          <w:p w:rsidR="00000000" w:rsidRDefault="00FA732B">
            <w:pPr>
              <w:rPr>
                <w:sz w:val="16"/>
              </w:rPr>
            </w:pPr>
            <w:r>
              <w:rPr>
                <w:rFonts w:ascii="Verdana" w:hAnsi="Verdana"/>
                <w:sz w:val="16"/>
                <w:szCs w:val="15"/>
              </w:rPr>
              <w:t>Persona Natural</w:t>
            </w:r>
          </w:p>
        </w:tc>
        <w:tc>
          <w:tcPr>
            <w:tcW w:w="1231" w:type="pct"/>
            <w:vAlign w:val="center"/>
          </w:tcPr>
          <w:p w:rsidR="00000000" w:rsidRDefault="00FA732B">
            <w:pPr>
              <w:rPr>
                <w:sz w:val="16"/>
              </w:rPr>
            </w:pPr>
            <w:r>
              <w:rPr>
                <w:rFonts w:ascii="Verdana" w:hAnsi="Verdana"/>
                <w:sz w:val="16"/>
                <w:szCs w:val="15"/>
              </w:rPr>
              <w:t>300,00</w:t>
            </w:r>
          </w:p>
        </w:tc>
      </w:tr>
      <w:tr w:rsidR="00000000">
        <w:trPr>
          <w:tblCellSpacing w:w="15" w:type="dxa"/>
        </w:trPr>
        <w:tc>
          <w:tcPr>
            <w:tcW w:w="1723" w:type="pct"/>
            <w:vAlign w:val="center"/>
          </w:tcPr>
          <w:p w:rsidR="00000000" w:rsidRDefault="00FA732B">
            <w:pPr>
              <w:rPr>
                <w:sz w:val="16"/>
              </w:rPr>
            </w:pPr>
          </w:p>
        </w:tc>
        <w:tc>
          <w:tcPr>
            <w:tcW w:w="1970" w:type="pct"/>
            <w:vAlign w:val="center"/>
          </w:tcPr>
          <w:p w:rsidR="00000000" w:rsidRDefault="00FA732B">
            <w:pPr>
              <w:rPr>
                <w:sz w:val="16"/>
              </w:rPr>
            </w:pPr>
            <w:r>
              <w:rPr>
                <w:rFonts w:ascii="Verdana" w:hAnsi="Verdana"/>
                <w:sz w:val="16"/>
                <w:szCs w:val="15"/>
              </w:rPr>
              <w:t>Persona Jurídica</w:t>
            </w:r>
          </w:p>
        </w:tc>
        <w:tc>
          <w:tcPr>
            <w:tcW w:w="1231" w:type="pct"/>
            <w:vAlign w:val="center"/>
          </w:tcPr>
          <w:p w:rsidR="00000000" w:rsidRDefault="00FA732B">
            <w:pPr>
              <w:rPr>
                <w:sz w:val="16"/>
              </w:rPr>
            </w:pPr>
            <w:r>
              <w:rPr>
                <w:rFonts w:ascii="Verdana" w:hAnsi="Verdana"/>
                <w:sz w:val="16"/>
                <w:szCs w:val="15"/>
              </w:rPr>
              <w:t>1.000,00</w:t>
            </w:r>
          </w:p>
        </w:tc>
      </w:tr>
      <w:tr w:rsidR="00000000">
        <w:trPr>
          <w:tblCellSpacing w:w="15" w:type="dxa"/>
        </w:trPr>
        <w:tc>
          <w:tcPr>
            <w:tcW w:w="1723" w:type="pct"/>
            <w:shd w:val="clear" w:color="auto" w:fill="E7E7E7"/>
            <w:vAlign w:val="center"/>
          </w:tcPr>
          <w:p w:rsidR="00000000" w:rsidRDefault="00FA732B">
            <w:pPr>
              <w:rPr>
                <w:sz w:val="16"/>
              </w:rPr>
            </w:pPr>
            <w:r>
              <w:rPr>
                <w:rFonts w:ascii="Verdana" w:hAnsi="Verdana"/>
                <w:sz w:val="16"/>
                <w:szCs w:val="15"/>
              </w:rPr>
              <w:t>Costo por cada cheque</w:t>
            </w:r>
          </w:p>
        </w:tc>
        <w:tc>
          <w:tcPr>
            <w:tcW w:w="1970" w:type="pct"/>
            <w:shd w:val="clear" w:color="auto" w:fill="E7E7E7"/>
            <w:vAlign w:val="center"/>
          </w:tcPr>
          <w:p w:rsidR="00000000" w:rsidRDefault="00FA732B">
            <w:pPr>
              <w:rPr>
                <w:sz w:val="16"/>
              </w:rPr>
            </w:pPr>
          </w:p>
        </w:tc>
        <w:tc>
          <w:tcPr>
            <w:tcW w:w="1231" w:type="pct"/>
            <w:shd w:val="clear" w:color="auto" w:fill="E7E7E7"/>
            <w:vAlign w:val="center"/>
          </w:tcPr>
          <w:p w:rsidR="00000000" w:rsidRDefault="00FA732B">
            <w:pPr>
              <w:rPr>
                <w:sz w:val="16"/>
              </w:rPr>
            </w:pPr>
            <w:r>
              <w:rPr>
                <w:rFonts w:ascii="Verdana" w:hAnsi="Verdana"/>
                <w:sz w:val="16"/>
                <w:szCs w:val="15"/>
              </w:rPr>
              <w:t>0,18</w:t>
            </w:r>
          </w:p>
        </w:tc>
      </w:tr>
      <w:tr w:rsidR="00000000">
        <w:trPr>
          <w:tblCellSpacing w:w="15" w:type="dxa"/>
        </w:trPr>
        <w:tc>
          <w:tcPr>
            <w:tcW w:w="1723" w:type="pct"/>
            <w:vAlign w:val="center"/>
          </w:tcPr>
          <w:p w:rsidR="00000000" w:rsidRDefault="00FA732B">
            <w:pPr>
              <w:rPr>
                <w:sz w:val="16"/>
              </w:rPr>
            </w:pPr>
            <w:r>
              <w:rPr>
                <w:rFonts w:ascii="Verdana" w:hAnsi="Verdana"/>
                <w:sz w:val="16"/>
                <w:szCs w:val="15"/>
              </w:rPr>
              <w:t>Certificación de cheque</w:t>
            </w:r>
          </w:p>
        </w:tc>
        <w:tc>
          <w:tcPr>
            <w:tcW w:w="1970" w:type="pct"/>
            <w:vAlign w:val="center"/>
          </w:tcPr>
          <w:p w:rsidR="00000000" w:rsidRDefault="00FA732B">
            <w:pPr>
              <w:rPr>
                <w:sz w:val="16"/>
              </w:rPr>
            </w:pPr>
          </w:p>
        </w:tc>
        <w:tc>
          <w:tcPr>
            <w:tcW w:w="1231" w:type="pct"/>
            <w:vAlign w:val="center"/>
          </w:tcPr>
          <w:p w:rsidR="00000000" w:rsidRDefault="00FA732B">
            <w:pPr>
              <w:rPr>
                <w:sz w:val="16"/>
              </w:rPr>
            </w:pPr>
            <w:r>
              <w:rPr>
                <w:rFonts w:ascii="Verdana" w:hAnsi="Verdana"/>
                <w:sz w:val="16"/>
                <w:szCs w:val="15"/>
              </w:rPr>
              <w:t>1,50</w:t>
            </w:r>
          </w:p>
        </w:tc>
      </w:tr>
      <w:tr w:rsidR="00000000">
        <w:trPr>
          <w:trHeight w:val="480"/>
          <w:tblCellSpacing w:w="15" w:type="dxa"/>
        </w:trPr>
        <w:tc>
          <w:tcPr>
            <w:tcW w:w="1723" w:type="pct"/>
            <w:shd w:val="clear" w:color="auto" w:fill="E7E7E7"/>
            <w:vAlign w:val="center"/>
          </w:tcPr>
          <w:p w:rsidR="00000000" w:rsidRDefault="00FA732B">
            <w:pPr>
              <w:rPr>
                <w:sz w:val="16"/>
              </w:rPr>
            </w:pPr>
            <w:r>
              <w:rPr>
                <w:rFonts w:ascii="Verdana" w:hAnsi="Verdana"/>
                <w:sz w:val="16"/>
                <w:szCs w:val="15"/>
              </w:rPr>
              <w:t>Cheque propio protestado</w:t>
            </w:r>
          </w:p>
        </w:tc>
        <w:tc>
          <w:tcPr>
            <w:tcW w:w="1970" w:type="pct"/>
            <w:shd w:val="clear" w:color="auto" w:fill="E7E7E7"/>
            <w:vAlign w:val="center"/>
          </w:tcPr>
          <w:p w:rsidR="00000000" w:rsidRDefault="00FA732B">
            <w:pPr>
              <w:rPr>
                <w:sz w:val="16"/>
              </w:rPr>
            </w:pPr>
            <w:r>
              <w:rPr>
                <w:rFonts w:ascii="Verdana" w:hAnsi="Verdana"/>
                <w:sz w:val="16"/>
                <w:szCs w:val="15"/>
              </w:rPr>
              <w:t>Adicional al 10 % de Multa para Centro de Rehabilitación Social</w:t>
            </w:r>
          </w:p>
        </w:tc>
        <w:tc>
          <w:tcPr>
            <w:tcW w:w="1231" w:type="pct"/>
            <w:shd w:val="clear" w:color="auto" w:fill="E7E7E7"/>
            <w:vAlign w:val="center"/>
          </w:tcPr>
          <w:p w:rsidR="00000000" w:rsidRDefault="00FA732B">
            <w:pPr>
              <w:rPr>
                <w:sz w:val="16"/>
              </w:rPr>
            </w:pPr>
            <w:r>
              <w:rPr>
                <w:rFonts w:ascii="Verdana" w:hAnsi="Verdana"/>
                <w:sz w:val="16"/>
                <w:szCs w:val="15"/>
              </w:rPr>
              <w:t>10% del Valor del Cheque</w:t>
            </w:r>
          </w:p>
        </w:tc>
      </w:tr>
      <w:tr w:rsidR="00000000">
        <w:trPr>
          <w:tblCellSpacing w:w="15" w:type="dxa"/>
        </w:trPr>
        <w:tc>
          <w:tcPr>
            <w:tcW w:w="1723" w:type="pct"/>
            <w:vAlign w:val="center"/>
          </w:tcPr>
          <w:p w:rsidR="00000000" w:rsidRDefault="00FA732B">
            <w:pPr>
              <w:rPr>
                <w:sz w:val="16"/>
              </w:rPr>
            </w:pPr>
            <w:r>
              <w:rPr>
                <w:rFonts w:ascii="Verdana" w:hAnsi="Verdana"/>
                <w:sz w:val="16"/>
                <w:szCs w:val="15"/>
              </w:rPr>
              <w:t>Corte de Estado de Cuenta</w:t>
            </w:r>
          </w:p>
        </w:tc>
        <w:tc>
          <w:tcPr>
            <w:tcW w:w="1970" w:type="pct"/>
            <w:vAlign w:val="center"/>
          </w:tcPr>
          <w:p w:rsidR="00000000" w:rsidRDefault="00FA732B">
            <w:pPr>
              <w:rPr>
                <w:sz w:val="16"/>
              </w:rPr>
            </w:pPr>
          </w:p>
        </w:tc>
        <w:tc>
          <w:tcPr>
            <w:tcW w:w="1231" w:type="pct"/>
            <w:vAlign w:val="center"/>
          </w:tcPr>
          <w:p w:rsidR="00000000" w:rsidRDefault="00FA732B">
            <w:pPr>
              <w:rPr>
                <w:sz w:val="16"/>
              </w:rPr>
            </w:pPr>
            <w:r>
              <w:rPr>
                <w:rFonts w:ascii="Verdana" w:hAnsi="Verdana"/>
                <w:sz w:val="16"/>
                <w:szCs w:val="15"/>
              </w:rPr>
              <w:t>1,00</w:t>
            </w:r>
          </w:p>
        </w:tc>
      </w:tr>
      <w:tr w:rsidR="00000000">
        <w:trPr>
          <w:tblCellSpacing w:w="15" w:type="dxa"/>
        </w:trPr>
        <w:tc>
          <w:tcPr>
            <w:tcW w:w="1723" w:type="pct"/>
            <w:shd w:val="clear" w:color="auto" w:fill="E7E7E7"/>
            <w:vAlign w:val="center"/>
          </w:tcPr>
          <w:p w:rsidR="00000000" w:rsidRDefault="00FA732B">
            <w:pPr>
              <w:rPr>
                <w:sz w:val="16"/>
              </w:rPr>
            </w:pPr>
            <w:r>
              <w:rPr>
                <w:rFonts w:ascii="Verdana" w:hAnsi="Verdana"/>
                <w:sz w:val="16"/>
                <w:szCs w:val="15"/>
              </w:rPr>
              <w:t>Entrega de Estado de Cuenta</w:t>
            </w:r>
          </w:p>
        </w:tc>
        <w:tc>
          <w:tcPr>
            <w:tcW w:w="1970" w:type="pct"/>
            <w:shd w:val="clear" w:color="auto" w:fill="E7E7E7"/>
            <w:vAlign w:val="center"/>
          </w:tcPr>
          <w:p w:rsidR="00000000" w:rsidRDefault="00FA732B">
            <w:pPr>
              <w:rPr>
                <w:sz w:val="16"/>
              </w:rPr>
            </w:pPr>
          </w:p>
        </w:tc>
        <w:tc>
          <w:tcPr>
            <w:tcW w:w="1231" w:type="pct"/>
            <w:shd w:val="clear" w:color="auto" w:fill="E7E7E7"/>
            <w:vAlign w:val="center"/>
          </w:tcPr>
          <w:p w:rsidR="00000000" w:rsidRDefault="00FA732B">
            <w:pPr>
              <w:rPr>
                <w:sz w:val="16"/>
              </w:rPr>
            </w:pPr>
            <w:r>
              <w:rPr>
                <w:rFonts w:ascii="Verdana" w:hAnsi="Verdana"/>
                <w:sz w:val="16"/>
                <w:szCs w:val="15"/>
              </w:rPr>
              <w:t>1,50</w:t>
            </w:r>
          </w:p>
        </w:tc>
      </w:tr>
      <w:tr w:rsidR="00000000">
        <w:trPr>
          <w:tblCellSpacing w:w="15" w:type="dxa"/>
        </w:trPr>
        <w:tc>
          <w:tcPr>
            <w:tcW w:w="1723" w:type="pct"/>
            <w:vAlign w:val="center"/>
          </w:tcPr>
          <w:p w:rsidR="00000000" w:rsidRDefault="00FA732B">
            <w:pPr>
              <w:rPr>
                <w:sz w:val="16"/>
              </w:rPr>
            </w:pPr>
            <w:r>
              <w:rPr>
                <w:rFonts w:ascii="Verdana" w:hAnsi="Verdana"/>
                <w:sz w:val="16"/>
                <w:szCs w:val="15"/>
              </w:rPr>
              <w:t>Entrega de Estado de Cuenta en medios magnéticos</w:t>
            </w:r>
          </w:p>
        </w:tc>
        <w:tc>
          <w:tcPr>
            <w:tcW w:w="1970" w:type="pct"/>
            <w:vAlign w:val="center"/>
          </w:tcPr>
          <w:p w:rsidR="00000000" w:rsidRDefault="00FA732B">
            <w:pPr>
              <w:rPr>
                <w:sz w:val="16"/>
                <w:lang w:val="fr-FR"/>
              </w:rPr>
            </w:pPr>
            <w:r>
              <w:rPr>
                <w:rFonts w:ascii="Verdana" w:hAnsi="Verdana"/>
                <w:sz w:val="16"/>
                <w:szCs w:val="15"/>
                <w:lang w:val="fr-FR"/>
              </w:rPr>
              <w:t>Cliente trae diskette</w:t>
            </w:r>
          </w:p>
        </w:tc>
        <w:tc>
          <w:tcPr>
            <w:tcW w:w="1231" w:type="pct"/>
            <w:vAlign w:val="center"/>
          </w:tcPr>
          <w:p w:rsidR="00000000" w:rsidRDefault="00FA732B">
            <w:pPr>
              <w:rPr>
                <w:sz w:val="16"/>
              </w:rPr>
            </w:pPr>
            <w:r>
              <w:rPr>
                <w:rFonts w:ascii="Verdana" w:hAnsi="Verdana"/>
                <w:sz w:val="16"/>
                <w:szCs w:val="15"/>
              </w:rPr>
              <w:t>1,00</w:t>
            </w:r>
          </w:p>
        </w:tc>
      </w:tr>
      <w:tr w:rsidR="00000000">
        <w:trPr>
          <w:tblCellSpacing w:w="15" w:type="dxa"/>
        </w:trPr>
        <w:tc>
          <w:tcPr>
            <w:tcW w:w="1723" w:type="pct"/>
            <w:shd w:val="clear" w:color="auto" w:fill="E7E7E7"/>
            <w:vAlign w:val="center"/>
          </w:tcPr>
          <w:p w:rsidR="00000000" w:rsidRDefault="00FA732B">
            <w:pPr>
              <w:rPr>
                <w:sz w:val="16"/>
              </w:rPr>
            </w:pPr>
            <w:r>
              <w:rPr>
                <w:rFonts w:ascii="Verdana" w:hAnsi="Verdana"/>
                <w:sz w:val="16"/>
                <w:szCs w:val="15"/>
              </w:rPr>
              <w:t xml:space="preserve">Mantenimiento de Cuentas </w:t>
            </w:r>
            <w:r>
              <w:rPr>
                <w:rFonts w:ascii="Verdana" w:hAnsi="Verdana"/>
                <w:sz w:val="16"/>
                <w:szCs w:val="15"/>
              </w:rPr>
              <w:lastRenderedPageBreak/>
              <w:t>Corrientes</w:t>
            </w:r>
          </w:p>
        </w:tc>
        <w:tc>
          <w:tcPr>
            <w:tcW w:w="1970" w:type="pct"/>
            <w:shd w:val="clear" w:color="auto" w:fill="E7E7E7"/>
            <w:vAlign w:val="center"/>
          </w:tcPr>
          <w:p w:rsidR="00000000" w:rsidRDefault="00FA732B">
            <w:pPr>
              <w:rPr>
                <w:sz w:val="16"/>
              </w:rPr>
            </w:pPr>
            <w:r>
              <w:rPr>
                <w:rFonts w:ascii="Verdana" w:hAnsi="Verdana"/>
                <w:sz w:val="16"/>
                <w:szCs w:val="15"/>
              </w:rPr>
              <w:lastRenderedPageBreak/>
              <w:t>Persona Natural (menos de 100 usd)</w:t>
            </w:r>
          </w:p>
        </w:tc>
        <w:tc>
          <w:tcPr>
            <w:tcW w:w="1231" w:type="pct"/>
            <w:shd w:val="clear" w:color="auto" w:fill="E7E7E7"/>
            <w:vAlign w:val="center"/>
          </w:tcPr>
          <w:p w:rsidR="00000000" w:rsidRDefault="00FA732B">
            <w:pPr>
              <w:rPr>
                <w:sz w:val="16"/>
              </w:rPr>
            </w:pPr>
            <w:r>
              <w:rPr>
                <w:rFonts w:ascii="Verdana" w:hAnsi="Verdana"/>
                <w:sz w:val="16"/>
                <w:szCs w:val="15"/>
              </w:rPr>
              <w:t>2,50</w:t>
            </w:r>
          </w:p>
        </w:tc>
      </w:tr>
      <w:tr w:rsidR="00000000">
        <w:trPr>
          <w:tblCellSpacing w:w="15" w:type="dxa"/>
        </w:trPr>
        <w:tc>
          <w:tcPr>
            <w:tcW w:w="1723" w:type="pct"/>
            <w:shd w:val="clear" w:color="auto" w:fill="E7E7E7"/>
            <w:vAlign w:val="center"/>
          </w:tcPr>
          <w:p w:rsidR="00000000" w:rsidRDefault="00FA732B">
            <w:pPr>
              <w:rPr>
                <w:sz w:val="16"/>
              </w:rPr>
            </w:pPr>
          </w:p>
        </w:tc>
        <w:tc>
          <w:tcPr>
            <w:tcW w:w="1970" w:type="pct"/>
            <w:shd w:val="clear" w:color="auto" w:fill="E7E7E7"/>
            <w:vAlign w:val="center"/>
          </w:tcPr>
          <w:p w:rsidR="00000000" w:rsidRDefault="00FA732B">
            <w:pPr>
              <w:rPr>
                <w:sz w:val="16"/>
              </w:rPr>
            </w:pPr>
            <w:r>
              <w:rPr>
                <w:rFonts w:ascii="Verdana" w:hAnsi="Verdana"/>
                <w:sz w:val="16"/>
                <w:szCs w:val="15"/>
              </w:rPr>
              <w:t>Persona Natural (más de 100 usd)</w:t>
            </w:r>
          </w:p>
        </w:tc>
        <w:tc>
          <w:tcPr>
            <w:tcW w:w="1231" w:type="pct"/>
            <w:shd w:val="clear" w:color="auto" w:fill="E7E7E7"/>
            <w:vAlign w:val="center"/>
          </w:tcPr>
          <w:p w:rsidR="00000000" w:rsidRDefault="00FA732B">
            <w:pPr>
              <w:rPr>
                <w:sz w:val="16"/>
              </w:rPr>
            </w:pPr>
            <w:r>
              <w:rPr>
                <w:rFonts w:ascii="Verdana" w:hAnsi="Verdana"/>
                <w:sz w:val="16"/>
                <w:szCs w:val="15"/>
              </w:rPr>
              <w:t>Sin Costo</w:t>
            </w:r>
          </w:p>
        </w:tc>
      </w:tr>
      <w:tr w:rsidR="00000000">
        <w:trPr>
          <w:tblCellSpacing w:w="15" w:type="dxa"/>
        </w:trPr>
        <w:tc>
          <w:tcPr>
            <w:tcW w:w="1723" w:type="pct"/>
            <w:shd w:val="clear" w:color="auto" w:fill="E7E7E7"/>
            <w:vAlign w:val="center"/>
          </w:tcPr>
          <w:p w:rsidR="00000000" w:rsidRDefault="00FA732B">
            <w:pPr>
              <w:rPr>
                <w:sz w:val="16"/>
              </w:rPr>
            </w:pPr>
          </w:p>
        </w:tc>
        <w:tc>
          <w:tcPr>
            <w:tcW w:w="1970" w:type="pct"/>
            <w:shd w:val="clear" w:color="auto" w:fill="E7E7E7"/>
            <w:vAlign w:val="center"/>
          </w:tcPr>
          <w:p w:rsidR="00000000" w:rsidRDefault="00FA732B">
            <w:pPr>
              <w:rPr>
                <w:sz w:val="16"/>
              </w:rPr>
            </w:pPr>
            <w:r>
              <w:rPr>
                <w:rFonts w:ascii="Verdana" w:hAnsi="Verdana"/>
                <w:sz w:val="16"/>
                <w:szCs w:val="15"/>
              </w:rPr>
              <w:t>Persona Jurídica (menos de 200 usd)</w:t>
            </w:r>
          </w:p>
        </w:tc>
        <w:tc>
          <w:tcPr>
            <w:tcW w:w="1231" w:type="pct"/>
            <w:shd w:val="clear" w:color="auto" w:fill="E7E7E7"/>
            <w:vAlign w:val="center"/>
          </w:tcPr>
          <w:p w:rsidR="00000000" w:rsidRDefault="00FA732B">
            <w:pPr>
              <w:rPr>
                <w:sz w:val="16"/>
              </w:rPr>
            </w:pPr>
            <w:r>
              <w:rPr>
                <w:rFonts w:ascii="Verdana" w:hAnsi="Verdana"/>
                <w:sz w:val="16"/>
                <w:szCs w:val="15"/>
              </w:rPr>
              <w:t>3,50</w:t>
            </w:r>
          </w:p>
        </w:tc>
      </w:tr>
      <w:tr w:rsidR="00000000">
        <w:trPr>
          <w:tblCellSpacing w:w="15" w:type="dxa"/>
        </w:trPr>
        <w:tc>
          <w:tcPr>
            <w:tcW w:w="1723" w:type="pct"/>
            <w:shd w:val="clear" w:color="auto" w:fill="E7E7E7"/>
            <w:vAlign w:val="center"/>
          </w:tcPr>
          <w:p w:rsidR="00000000" w:rsidRDefault="00FA732B">
            <w:pPr>
              <w:rPr>
                <w:sz w:val="16"/>
              </w:rPr>
            </w:pPr>
          </w:p>
        </w:tc>
        <w:tc>
          <w:tcPr>
            <w:tcW w:w="1970" w:type="pct"/>
            <w:shd w:val="clear" w:color="auto" w:fill="E7E7E7"/>
            <w:vAlign w:val="center"/>
          </w:tcPr>
          <w:p w:rsidR="00000000" w:rsidRDefault="00FA732B">
            <w:pPr>
              <w:rPr>
                <w:sz w:val="16"/>
              </w:rPr>
            </w:pPr>
            <w:r>
              <w:rPr>
                <w:rFonts w:ascii="Verdana" w:hAnsi="Verdana"/>
                <w:sz w:val="16"/>
                <w:szCs w:val="15"/>
              </w:rPr>
              <w:t>Persona Jurídica (más de 200 usd)</w:t>
            </w:r>
          </w:p>
        </w:tc>
        <w:tc>
          <w:tcPr>
            <w:tcW w:w="1231" w:type="pct"/>
            <w:shd w:val="clear" w:color="auto" w:fill="E7E7E7"/>
            <w:vAlign w:val="center"/>
          </w:tcPr>
          <w:p w:rsidR="00000000" w:rsidRDefault="00FA732B">
            <w:pPr>
              <w:rPr>
                <w:sz w:val="16"/>
              </w:rPr>
            </w:pPr>
            <w:r>
              <w:rPr>
                <w:rFonts w:ascii="Verdana" w:hAnsi="Verdana"/>
                <w:sz w:val="16"/>
                <w:szCs w:val="15"/>
              </w:rPr>
              <w:t>Sin Costo</w:t>
            </w:r>
          </w:p>
        </w:tc>
      </w:tr>
      <w:tr w:rsidR="00000000">
        <w:trPr>
          <w:tblCellSpacing w:w="15" w:type="dxa"/>
        </w:trPr>
        <w:tc>
          <w:tcPr>
            <w:tcW w:w="1723" w:type="pct"/>
            <w:vAlign w:val="center"/>
          </w:tcPr>
          <w:p w:rsidR="00000000" w:rsidRDefault="00FA732B">
            <w:pPr>
              <w:rPr>
                <w:sz w:val="16"/>
              </w:rPr>
            </w:pPr>
            <w:r>
              <w:rPr>
                <w:rFonts w:ascii="Verdana" w:hAnsi="Verdana"/>
                <w:sz w:val="16"/>
                <w:szCs w:val="15"/>
              </w:rPr>
              <w:t>Cargo por Cuenta Inactiva</w:t>
            </w:r>
          </w:p>
        </w:tc>
        <w:tc>
          <w:tcPr>
            <w:tcW w:w="1970" w:type="pct"/>
            <w:vAlign w:val="center"/>
          </w:tcPr>
          <w:p w:rsidR="00000000" w:rsidRDefault="00FA732B">
            <w:pPr>
              <w:rPr>
                <w:sz w:val="16"/>
              </w:rPr>
            </w:pPr>
          </w:p>
        </w:tc>
        <w:tc>
          <w:tcPr>
            <w:tcW w:w="1231" w:type="pct"/>
            <w:vAlign w:val="center"/>
          </w:tcPr>
          <w:p w:rsidR="00000000" w:rsidRDefault="00FA732B">
            <w:pPr>
              <w:rPr>
                <w:sz w:val="16"/>
              </w:rPr>
            </w:pPr>
            <w:r>
              <w:rPr>
                <w:rFonts w:ascii="Verdana" w:hAnsi="Verdana"/>
                <w:sz w:val="16"/>
                <w:szCs w:val="15"/>
              </w:rPr>
              <w:t>2,00</w:t>
            </w:r>
          </w:p>
        </w:tc>
      </w:tr>
      <w:tr w:rsidR="00000000">
        <w:trPr>
          <w:tblCellSpacing w:w="15" w:type="dxa"/>
        </w:trPr>
        <w:tc>
          <w:tcPr>
            <w:tcW w:w="1723" w:type="pct"/>
            <w:shd w:val="clear" w:color="auto" w:fill="E7E7E7"/>
            <w:vAlign w:val="center"/>
          </w:tcPr>
          <w:p w:rsidR="00000000" w:rsidRDefault="00FA732B">
            <w:pPr>
              <w:rPr>
                <w:sz w:val="16"/>
              </w:rPr>
            </w:pPr>
            <w:r>
              <w:rPr>
                <w:rFonts w:ascii="Verdana" w:hAnsi="Verdana"/>
                <w:sz w:val="16"/>
                <w:szCs w:val="15"/>
              </w:rPr>
              <w:t>Entrega de Cheque Protestado (Devolución)</w:t>
            </w:r>
          </w:p>
        </w:tc>
        <w:tc>
          <w:tcPr>
            <w:tcW w:w="1970" w:type="pct"/>
            <w:shd w:val="clear" w:color="auto" w:fill="E7E7E7"/>
            <w:vAlign w:val="center"/>
          </w:tcPr>
          <w:p w:rsidR="00000000" w:rsidRDefault="00FA732B">
            <w:pPr>
              <w:rPr>
                <w:sz w:val="16"/>
              </w:rPr>
            </w:pPr>
            <w:r>
              <w:rPr>
                <w:rFonts w:ascii="Verdana" w:hAnsi="Verdana"/>
                <w:sz w:val="16"/>
                <w:szCs w:val="15"/>
              </w:rPr>
              <w:t>Local</w:t>
            </w:r>
          </w:p>
        </w:tc>
        <w:tc>
          <w:tcPr>
            <w:tcW w:w="1231" w:type="pct"/>
            <w:shd w:val="clear" w:color="auto" w:fill="E7E7E7"/>
            <w:vAlign w:val="center"/>
          </w:tcPr>
          <w:p w:rsidR="00000000" w:rsidRDefault="00FA732B">
            <w:pPr>
              <w:rPr>
                <w:sz w:val="16"/>
              </w:rPr>
            </w:pPr>
            <w:r>
              <w:rPr>
                <w:rFonts w:ascii="Verdana" w:hAnsi="Verdana"/>
                <w:sz w:val="16"/>
                <w:szCs w:val="15"/>
              </w:rPr>
              <w:t>2,00</w:t>
            </w:r>
          </w:p>
        </w:tc>
      </w:tr>
      <w:tr w:rsidR="00000000">
        <w:trPr>
          <w:tblCellSpacing w:w="15" w:type="dxa"/>
        </w:trPr>
        <w:tc>
          <w:tcPr>
            <w:tcW w:w="1723" w:type="pct"/>
            <w:shd w:val="clear" w:color="auto" w:fill="E7E7E7"/>
            <w:vAlign w:val="center"/>
          </w:tcPr>
          <w:p w:rsidR="00000000" w:rsidRDefault="00FA732B">
            <w:pPr>
              <w:rPr>
                <w:sz w:val="16"/>
              </w:rPr>
            </w:pPr>
          </w:p>
        </w:tc>
        <w:tc>
          <w:tcPr>
            <w:tcW w:w="1970" w:type="pct"/>
            <w:shd w:val="clear" w:color="auto" w:fill="E7E7E7"/>
            <w:vAlign w:val="center"/>
          </w:tcPr>
          <w:p w:rsidR="00000000" w:rsidRDefault="00FA732B">
            <w:pPr>
              <w:rPr>
                <w:sz w:val="16"/>
              </w:rPr>
            </w:pPr>
            <w:r>
              <w:rPr>
                <w:rFonts w:ascii="Verdana" w:hAnsi="Verdana"/>
                <w:sz w:val="16"/>
                <w:szCs w:val="15"/>
              </w:rPr>
              <w:t>Exterior</w:t>
            </w:r>
          </w:p>
        </w:tc>
        <w:tc>
          <w:tcPr>
            <w:tcW w:w="1231" w:type="pct"/>
            <w:shd w:val="clear" w:color="auto" w:fill="E7E7E7"/>
            <w:vAlign w:val="center"/>
          </w:tcPr>
          <w:p w:rsidR="00000000" w:rsidRDefault="00FA732B">
            <w:pPr>
              <w:rPr>
                <w:sz w:val="16"/>
              </w:rPr>
            </w:pPr>
            <w:r>
              <w:rPr>
                <w:rFonts w:ascii="Verdana" w:hAnsi="Verdana"/>
                <w:sz w:val="16"/>
                <w:szCs w:val="15"/>
              </w:rPr>
              <w:t>15,00 + Gtos del Exterior</w:t>
            </w:r>
          </w:p>
        </w:tc>
      </w:tr>
      <w:tr w:rsidR="00000000">
        <w:trPr>
          <w:tblCellSpacing w:w="15" w:type="dxa"/>
        </w:trPr>
        <w:tc>
          <w:tcPr>
            <w:tcW w:w="1723" w:type="pct"/>
            <w:vAlign w:val="center"/>
          </w:tcPr>
          <w:p w:rsidR="00000000" w:rsidRDefault="00FA732B">
            <w:pPr>
              <w:rPr>
                <w:sz w:val="16"/>
              </w:rPr>
            </w:pPr>
            <w:r>
              <w:rPr>
                <w:rFonts w:ascii="Verdana" w:hAnsi="Verdana"/>
                <w:sz w:val="16"/>
                <w:szCs w:val="15"/>
              </w:rPr>
              <w:t>Orden de Revocatoria de Cheque</w:t>
            </w:r>
          </w:p>
        </w:tc>
        <w:tc>
          <w:tcPr>
            <w:tcW w:w="1970" w:type="pct"/>
            <w:vAlign w:val="center"/>
          </w:tcPr>
          <w:p w:rsidR="00000000" w:rsidRDefault="00FA732B">
            <w:pPr>
              <w:rPr>
                <w:sz w:val="16"/>
              </w:rPr>
            </w:pPr>
            <w:r>
              <w:rPr>
                <w:rFonts w:ascii="Verdana" w:hAnsi="Verdana"/>
                <w:sz w:val="16"/>
                <w:szCs w:val="15"/>
              </w:rPr>
              <w:t>Por cada Cheque</w:t>
            </w:r>
          </w:p>
        </w:tc>
        <w:tc>
          <w:tcPr>
            <w:tcW w:w="1231" w:type="pct"/>
            <w:vAlign w:val="center"/>
          </w:tcPr>
          <w:p w:rsidR="00000000" w:rsidRDefault="00FA732B">
            <w:pPr>
              <w:rPr>
                <w:sz w:val="16"/>
              </w:rPr>
            </w:pPr>
            <w:r>
              <w:rPr>
                <w:rFonts w:ascii="Verdana" w:hAnsi="Verdana"/>
                <w:sz w:val="16"/>
                <w:szCs w:val="15"/>
              </w:rPr>
              <w:t>2,50</w:t>
            </w:r>
          </w:p>
        </w:tc>
      </w:tr>
      <w:tr w:rsidR="00000000">
        <w:trPr>
          <w:tblCellSpacing w:w="15" w:type="dxa"/>
        </w:trPr>
        <w:tc>
          <w:tcPr>
            <w:tcW w:w="1723" w:type="pct"/>
            <w:vAlign w:val="center"/>
          </w:tcPr>
          <w:p w:rsidR="00000000" w:rsidRDefault="00FA732B">
            <w:pPr>
              <w:rPr>
                <w:sz w:val="16"/>
              </w:rPr>
            </w:pPr>
          </w:p>
        </w:tc>
        <w:tc>
          <w:tcPr>
            <w:tcW w:w="1970" w:type="pct"/>
            <w:vAlign w:val="center"/>
          </w:tcPr>
          <w:p w:rsidR="00000000" w:rsidRDefault="00FA732B">
            <w:pPr>
              <w:rPr>
                <w:sz w:val="16"/>
              </w:rPr>
            </w:pPr>
            <w:r>
              <w:rPr>
                <w:rFonts w:ascii="Verdana" w:hAnsi="Verdana"/>
                <w:sz w:val="16"/>
                <w:szCs w:val="15"/>
              </w:rPr>
              <w:t>Máximo de Cobro $ 5</w:t>
            </w:r>
          </w:p>
        </w:tc>
        <w:tc>
          <w:tcPr>
            <w:tcW w:w="1231" w:type="pct"/>
            <w:vAlign w:val="center"/>
          </w:tcPr>
          <w:p w:rsidR="00000000" w:rsidRDefault="00FA732B">
            <w:pPr>
              <w:rPr>
                <w:sz w:val="16"/>
              </w:rPr>
            </w:pPr>
          </w:p>
        </w:tc>
      </w:tr>
      <w:tr w:rsidR="00000000">
        <w:trPr>
          <w:tblCellSpacing w:w="15" w:type="dxa"/>
        </w:trPr>
        <w:tc>
          <w:tcPr>
            <w:tcW w:w="1723" w:type="pct"/>
            <w:shd w:val="clear" w:color="auto" w:fill="E7E7E7"/>
            <w:vAlign w:val="center"/>
          </w:tcPr>
          <w:p w:rsidR="00000000" w:rsidRDefault="00FA732B">
            <w:pPr>
              <w:rPr>
                <w:sz w:val="16"/>
              </w:rPr>
            </w:pPr>
            <w:r>
              <w:rPr>
                <w:rFonts w:ascii="Verdana" w:hAnsi="Verdana"/>
                <w:sz w:val="16"/>
                <w:szCs w:val="15"/>
              </w:rPr>
              <w:t>Transferencia entre Cuentas</w:t>
            </w:r>
          </w:p>
        </w:tc>
        <w:tc>
          <w:tcPr>
            <w:tcW w:w="1970" w:type="pct"/>
            <w:shd w:val="clear" w:color="auto" w:fill="E7E7E7"/>
            <w:vAlign w:val="center"/>
          </w:tcPr>
          <w:p w:rsidR="00000000" w:rsidRDefault="00FA732B">
            <w:pPr>
              <w:rPr>
                <w:sz w:val="16"/>
              </w:rPr>
            </w:pPr>
          </w:p>
        </w:tc>
        <w:tc>
          <w:tcPr>
            <w:tcW w:w="1231" w:type="pct"/>
            <w:shd w:val="clear" w:color="auto" w:fill="E7E7E7"/>
            <w:vAlign w:val="center"/>
          </w:tcPr>
          <w:p w:rsidR="00000000" w:rsidRDefault="00FA732B">
            <w:pPr>
              <w:rPr>
                <w:sz w:val="16"/>
              </w:rPr>
            </w:pPr>
            <w:r>
              <w:rPr>
                <w:rFonts w:ascii="Verdana" w:hAnsi="Verdana"/>
                <w:sz w:val="16"/>
                <w:szCs w:val="15"/>
              </w:rPr>
              <w:t>1,00</w:t>
            </w:r>
          </w:p>
        </w:tc>
      </w:tr>
    </w:tbl>
    <w:p w:rsidR="00000000" w:rsidRDefault="00FA732B">
      <w:pPr>
        <w:pStyle w:val="NormalWeb"/>
        <w:tabs>
          <w:tab w:val="num" w:pos="795"/>
        </w:tabs>
        <w:spacing w:before="0" w:beforeAutospacing="0" w:after="0" w:afterAutospacing="0"/>
        <w:rPr>
          <w:rFonts w:ascii="Courier New" w:hAnsi="Courier New" w:cs="Courier New"/>
          <w:lang w:eastAsia="en-US"/>
        </w:rPr>
      </w:pPr>
      <w:r>
        <w:rPr>
          <w:rFonts w:ascii="Courier New" w:hAnsi="Courier New" w:cs="Courier New"/>
          <w:lang w:eastAsia="en-US"/>
        </w:rPr>
        <w:t>Fuente: Banco de Machala</w:t>
      </w:r>
    </w:p>
    <w:p w:rsidR="00000000" w:rsidRDefault="00FA732B">
      <w:pPr>
        <w:pStyle w:val="NormalWeb"/>
        <w:tabs>
          <w:tab w:val="num" w:pos="795"/>
        </w:tabs>
        <w:spacing w:before="0" w:beforeAutospacing="0" w:after="0" w:afterAutospacing="0"/>
        <w:rPr>
          <w:rFonts w:ascii="Courier New" w:hAnsi="Courier New" w:cs="Courier New"/>
        </w:rPr>
      </w:pPr>
    </w:p>
    <w:p w:rsidR="00000000" w:rsidRDefault="00FA732B">
      <w:pPr>
        <w:pStyle w:val="NormalWeb"/>
        <w:tabs>
          <w:tab w:val="num" w:pos="795"/>
        </w:tabs>
        <w:spacing w:before="0" w:beforeAutospacing="0" w:after="0" w:afterAutospacing="0"/>
        <w:jc w:val="center"/>
        <w:rPr>
          <w:rFonts w:ascii="Courier New" w:hAnsi="Courier New" w:cs="Courier New"/>
        </w:rPr>
      </w:pPr>
      <w:r>
        <w:rPr>
          <w:rFonts w:ascii="Courier New" w:hAnsi="Courier New" w:cs="Courier New"/>
        </w:rPr>
        <w:t>Cuadro 1.7.2.4.2</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tblPr>
      <w:tblGrid>
        <w:gridCol w:w="2748"/>
        <w:gridCol w:w="3120"/>
        <w:gridCol w:w="1976"/>
      </w:tblGrid>
      <w:tr w:rsidR="00000000">
        <w:trPr>
          <w:tblCellSpacing w:w="15" w:type="dxa"/>
        </w:trPr>
        <w:tc>
          <w:tcPr>
            <w:tcW w:w="1723" w:type="pct"/>
            <w:shd w:val="clear" w:color="auto" w:fill="12876A"/>
            <w:vAlign w:val="center"/>
          </w:tcPr>
          <w:p w:rsidR="00000000" w:rsidRDefault="00FA732B">
            <w:pPr>
              <w:jc w:val="center"/>
            </w:pPr>
            <w:r>
              <w:rPr>
                <w:rFonts w:ascii="Verdana" w:hAnsi="Verdana"/>
                <w:b/>
                <w:bCs/>
                <w:color w:val="FFFFFF"/>
                <w:sz w:val="20"/>
                <w:szCs w:val="20"/>
              </w:rPr>
              <w:t>CUENTA  DE AHORRO</w:t>
            </w:r>
          </w:p>
        </w:tc>
        <w:tc>
          <w:tcPr>
            <w:tcW w:w="1970" w:type="pct"/>
            <w:shd w:val="clear" w:color="auto" w:fill="12876A"/>
            <w:vAlign w:val="center"/>
          </w:tcPr>
          <w:p w:rsidR="00000000" w:rsidRDefault="00FA732B">
            <w:pPr>
              <w:jc w:val="center"/>
            </w:pPr>
            <w:r>
              <w:rPr>
                <w:rFonts w:ascii="Verdana" w:hAnsi="Verdana"/>
                <w:b/>
                <w:bCs/>
                <w:color w:val="FFFFFF"/>
                <w:sz w:val="15"/>
                <w:szCs w:val="15"/>
              </w:rPr>
              <w:t>DETALLE</w:t>
            </w:r>
          </w:p>
        </w:tc>
        <w:tc>
          <w:tcPr>
            <w:tcW w:w="1231" w:type="pct"/>
            <w:shd w:val="clear" w:color="auto" w:fill="12876A"/>
            <w:vAlign w:val="center"/>
          </w:tcPr>
          <w:p w:rsidR="00000000" w:rsidRDefault="00FA732B">
            <w:pPr>
              <w:jc w:val="center"/>
            </w:pPr>
            <w:r>
              <w:rPr>
                <w:rFonts w:ascii="Verdana" w:hAnsi="Verdana"/>
                <w:b/>
                <w:bCs/>
                <w:color w:val="FFFFFF"/>
                <w:sz w:val="15"/>
                <w:szCs w:val="15"/>
              </w:rPr>
              <w:t>MONTO USD</w:t>
            </w:r>
          </w:p>
        </w:tc>
      </w:tr>
      <w:tr w:rsidR="00000000">
        <w:trPr>
          <w:tblCellSpacing w:w="15" w:type="dxa"/>
        </w:trPr>
        <w:tc>
          <w:tcPr>
            <w:tcW w:w="0" w:type="auto"/>
            <w:vAlign w:val="center"/>
          </w:tcPr>
          <w:p w:rsidR="00000000" w:rsidRDefault="00FA732B">
            <w:pPr>
              <w:rPr>
                <w:sz w:val="16"/>
              </w:rPr>
            </w:pPr>
            <w:r>
              <w:rPr>
                <w:rFonts w:ascii="Verdana" w:hAnsi="Verdana"/>
                <w:sz w:val="16"/>
                <w:szCs w:val="15"/>
              </w:rPr>
              <w:t>Monto Mínimo de Apertura</w:t>
            </w:r>
          </w:p>
        </w:tc>
        <w:tc>
          <w:tcPr>
            <w:tcW w:w="0" w:type="auto"/>
            <w:vAlign w:val="center"/>
          </w:tcPr>
          <w:p w:rsidR="00000000" w:rsidRDefault="00FA732B">
            <w:pPr>
              <w:rPr>
                <w:sz w:val="16"/>
              </w:rPr>
            </w:pPr>
            <w:r>
              <w:rPr>
                <w:rFonts w:ascii="Verdana" w:hAnsi="Verdana"/>
                <w:sz w:val="16"/>
                <w:szCs w:val="15"/>
              </w:rPr>
              <w:t>Persona Natural</w:t>
            </w:r>
          </w:p>
        </w:tc>
        <w:tc>
          <w:tcPr>
            <w:tcW w:w="0" w:type="auto"/>
            <w:vAlign w:val="center"/>
          </w:tcPr>
          <w:p w:rsidR="00000000" w:rsidRDefault="00FA732B">
            <w:pPr>
              <w:rPr>
                <w:sz w:val="16"/>
              </w:rPr>
            </w:pPr>
            <w:r>
              <w:rPr>
                <w:rFonts w:ascii="Verdana" w:hAnsi="Verdana"/>
                <w:sz w:val="16"/>
                <w:szCs w:val="15"/>
              </w:rPr>
              <w:t>200,00</w:t>
            </w:r>
          </w:p>
        </w:tc>
      </w:tr>
      <w:tr w:rsidR="00000000">
        <w:trPr>
          <w:tblCellSpacing w:w="15" w:type="dxa"/>
        </w:trPr>
        <w:tc>
          <w:tcPr>
            <w:tcW w:w="0" w:type="auto"/>
            <w:vAlign w:val="center"/>
          </w:tcPr>
          <w:p w:rsidR="00000000" w:rsidRDefault="00FA732B">
            <w:pPr>
              <w:rPr>
                <w:sz w:val="16"/>
              </w:rPr>
            </w:pPr>
          </w:p>
        </w:tc>
        <w:tc>
          <w:tcPr>
            <w:tcW w:w="0" w:type="auto"/>
            <w:vAlign w:val="center"/>
          </w:tcPr>
          <w:p w:rsidR="00000000" w:rsidRDefault="00FA732B">
            <w:pPr>
              <w:rPr>
                <w:sz w:val="16"/>
              </w:rPr>
            </w:pPr>
            <w:r>
              <w:rPr>
                <w:rFonts w:ascii="Verdana" w:hAnsi="Verdana"/>
                <w:sz w:val="16"/>
                <w:szCs w:val="15"/>
              </w:rPr>
              <w:t>Persona Jurídica</w:t>
            </w:r>
          </w:p>
        </w:tc>
        <w:tc>
          <w:tcPr>
            <w:tcW w:w="0" w:type="auto"/>
            <w:vAlign w:val="center"/>
          </w:tcPr>
          <w:p w:rsidR="00000000" w:rsidRDefault="00FA732B">
            <w:pPr>
              <w:rPr>
                <w:sz w:val="16"/>
              </w:rPr>
            </w:pPr>
            <w:r>
              <w:rPr>
                <w:rFonts w:ascii="Verdana" w:hAnsi="Verdana"/>
                <w:sz w:val="16"/>
                <w:szCs w:val="15"/>
              </w:rPr>
              <w:t>500,00</w:t>
            </w:r>
          </w:p>
        </w:tc>
      </w:tr>
      <w:tr w:rsidR="00000000">
        <w:trPr>
          <w:tblCellSpacing w:w="15" w:type="dxa"/>
        </w:trPr>
        <w:tc>
          <w:tcPr>
            <w:tcW w:w="0" w:type="auto"/>
            <w:shd w:val="clear" w:color="auto" w:fill="E7E7E7"/>
            <w:vAlign w:val="center"/>
          </w:tcPr>
          <w:p w:rsidR="00000000" w:rsidRDefault="00FA732B">
            <w:pPr>
              <w:rPr>
                <w:sz w:val="16"/>
              </w:rPr>
            </w:pPr>
            <w:r>
              <w:rPr>
                <w:rFonts w:ascii="Verdana" w:hAnsi="Verdana"/>
                <w:sz w:val="16"/>
                <w:szCs w:val="15"/>
              </w:rPr>
              <w:t>Reposición de Libreta</w:t>
            </w:r>
            <w:r>
              <w:rPr>
                <w:rFonts w:ascii="Verdana" w:hAnsi="Verdana"/>
                <w:sz w:val="16"/>
                <w:szCs w:val="15"/>
              </w:rPr>
              <w:t xml:space="preserve"> de Ahorro</w:t>
            </w:r>
          </w:p>
        </w:tc>
        <w:tc>
          <w:tcPr>
            <w:tcW w:w="0" w:type="auto"/>
            <w:shd w:val="clear" w:color="auto" w:fill="E7E7E7"/>
            <w:vAlign w:val="center"/>
          </w:tcPr>
          <w:p w:rsidR="00000000" w:rsidRDefault="00FA732B">
            <w:pPr>
              <w:rPr>
                <w:sz w:val="16"/>
              </w:rPr>
            </w:pPr>
            <w:r>
              <w:rPr>
                <w:rFonts w:ascii="Verdana" w:hAnsi="Verdana"/>
                <w:sz w:val="16"/>
                <w:szCs w:val="15"/>
              </w:rPr>
              <w:t>Persona Natural (menos de 20 usd)</w:t>
            </w:r>
          </w:p>
        </w:tc>
        <w:tc>
          <w:tcPr>
            <w:tcW w:w="0" w:type="auto"/>
            <w:shd w:val="clear" w:color="auto" w:fill="E7E7E7"/>
            <w:vAlign w:val="center"/>
          </w:tcPr>
          <w:p w:rsidR="00000000" w:rsidRDefault="00FA732B">
            <w:pPr>
              <w:rPr>
                <w:sz w:val="16"/>
              </w:rPr>
            </w:pPr>
            <w:r>
              <w:rPr>
                <w:rFonts w:ascii="Verdana" w:hAnsi="Verdana"/>
                <w:sz w:val="16"/>
                <w:szCs w:val="15"/>
              </w:rPr>
              <w:t>1,00</w:t>
            </w:r>
          </w:p>
        </w:tc>
      </w:tr>
      <w:tr w:rsidR="00000000">
        <w:trPr>
          <w:tblCellSpacing w:w="15" w:type="dxa"/>
        </w:trPr>
        <w:tc>
          <w:tcPr>
            <w:tcW w:w="0" w:type="auto"/>
            <w:shd w:val="clear" w:color="auto" w:fill="E7E7E7"/>
            <w:vAlign w:val="center"/>
          </w:tcPr>
          <w:p w:rsidR="00000000" w:rsidRDefault="00FA732B">
            <w:pPr>
              <w:rPr>
                <w:sz w:val="16"/>
              </w:rPr>
            </w:pPr>
          </w:p>
        </w:tc>
        <w:tc>
          <w:tcPr>
            <w:tcW w:w="0" w:type="auto"/>
            <w:shd w:val="clear" w:color="auto" w:fill="E7E7E7"/>
            <w:vAlign w:val="center"/>
          </w:tcPr>
          <w:p w:rsidR="00000000" w:rsidRDefault="00FA732B">
            <w:pPr>
              <w:rPr>
                <w:sz w:val="16"/>
              </w:rPr>
            </w:pPr>
            <w:r>
              <w:rPr>
                <w:rFonts w:ascii="Verdana" w:hAnsi="Verdana"/>
                <w:sz w:val="16"/>
                <w:szCs w:val="15"/>
              </w:rPr>
              <w:t>Persona Natural (más de 20 usd)</w:t>
            </w:r>
          </w:p>
        </w:tc>
        <w:tc>
          <w:tcPr>
            <w:tcW w:w="0" w:type="auto"/>
            <w:shd w:val="clear" w:color="auto" w:fill="E7E7E7"/>
            <w:vAlign w:val="center"/>
          </w:tcPr>
          <w:p w:rsidR="00000000" w:rsidRDefault="00FA732B">
            <w:pPr>
              <w:rPr>
                <w:sz w:val="16"/>
              </w:rPr>
            </w:pPr>
            <w:r>
              <w:rPr>
                <w:rFonts w:ascii="Verdana" w:hAnsi="Verdana"/>
                <w:sz w:val="16"/>
                <w:szCs w:val="15"/>
              </w:rPr>
              <w:t>Sin Costo</w:t>
            </w:r>
          </w:p>
        </w:tc>
      </w:tr>
      <w:tr w:rsidR="00000000">
        <w:trPr>
          <w:tblCellSpacing w:w="15" w:type="dxa"/>
        </w:trPr>
        <w:tc>
          <w:tcPr>
            <w:tcW w:w="0" w:type="auto"/>
            <w:shd w:val="clear" w:color="auto" w:fill="E7E7E7"/>
            <w:vAlign w:val="center"/>
          </w:tcPr>
          <w:p w:rsidR="00000000" w:rsidRDefault="00FA732B">
            <w:pPr>
              <w:rPr>
                <w:sz w:val="16"/>
              </w:rPr>
            </w:pPr>
          </w:p>
        </w:tc>
        <w:tc>
          <w:tcPr>
            <w:tcW w:w="0" w:type="auto"/>
            <w:shd w:val="clear" w:color="auto" w:fill="E7E7E7"/>
            <w:vAlign w:val="center"/>
          </w:tcPr>
          <w:p w:rsidR="00000000" w:rsidRDefault="00FA732B">
            <w:pPr>
              <w:rPr>
                <w:sz w:val="16"/>
              </w:rPr>
            </w:pPr>
            <w:r>
              <w:rPr>
                <w:rFonts w:ascii="Verdana" w:hAnsi="Verdana"/>
                <w:sz w:val="16"/>
                <w:szCs w:val="15"/>
              </w:rPr>
              <w:t>Persona Jurídica (menos de 200 usd)</w:t>
            </w:r>
          </w:p>
        </w:tc>
        <w:tc>
          <w:tcPr>
            <w:tcW w:w="0" w:type="auto"/>
            <w:shd w:val="clear" w:color="auto" w:fill="E7E7E7"/>
            <w:vAlign w:val="center"/>
          </w:tcPr>
          <w:p w:rsidR="00000000" w:rsidRDefault="00FA732B">
            <w:pPr>
              <w:rPr>
                <w:sz w:val="16"/>
              </w:rPr>
            </w:pPr>
            <w:r>
              <w:rPr>
                <w:rFonts w:ascii="Verdana" w:hAnsi="Verdana"/>
                <w:sz w:val="16"/>
                <w:szCs w:val="15"/>
              </w:rPr>
              <w:t>1,00</w:t>
            </w:r>
          </w:p>
        </w:tc>
      </w:tr>
      <w:tr w:rsidR="00000000">
        <w:trPr>
          <w:tblCellSpacing w:w="15" w:type="dxa"/>
        </w:trPr>
        <w:tc>
          <w:tcPr>
            <w:tcW w:w="0" w:type="auto"/>
            <w:shd w:val="clear" w:color="auto" w:fill="E7E7E7"/>
            <w:vAlign w:val="center"/>
          </w:tcPr>
          <w:p w:rsidR="00000000" w:rsidRDefault="00FA732B">
            <w:pPr>
              <w:rPr>
                <w:sz w:val="16"/>
              </w:rPr>
            </w:pPr>
          </w:p>
        </w:tc>
        <w:tc>
          <w:tcPr>
            <w:tcW w:w="0" w:type="auto"/>
            <w:shd w:val="clear" w:color="auto" w:fill="E7E7E7"/>
            <w:vAlign w:val="center"/>
          </w:tcPr>
          <w:p w:rsidR="00000000" w:rsidRDefault="00FA732B">
            <w:pPr>
              <w:rPr>
                <w:sz w:val="16"/>
              </w:rPr>
            </w:pPr>
            <w:r>
              <w:rPr>
                <w:rFonts w:ascii="Verdana" w:hAnsi="Verdana"/>
                <w:sz w:val="16"/>
                <w:szCs w:val="15"/>
              </w:rPr>
              <w:t>Persona Jurídica (más de 200 usd)</w:t>
            </w:r>
          </w:p>
        </w:tc>
        <w:tc>
          <w:tcPr>
            <w:tcW w:w="0" w:type="auto"/>
            <w:shd w:val="clear" w:color="auto" w:fill="E7E7E7"/>
            <w:vAlign w:val="center"/>
          </w:tcPr>
          <w:p w:rsidR="00000000" w:rsidRDefault="00FA732B">
            <w:pPr>
              <w:rPr>
                <w:sz w:val="16"/>
              </w:rPr>
            </w:pPr>
            <w:r>
              <w:rPr>
                <w:rFonts w:ascii="Verdana" w:hAnsi="Verdana"/>
                <w:sz w:val="16"/>
                <w:szCs w:val="15"/>
              </w:rPr>
              <w:t>Sin Costo</w:t>
            </w:r>
          </w:p>
        </w:tc>
      </w:tr>
      <w:tr w:rsidR="00000000">
        <w:trPr>
          <w:tblCellSpacing w:w="15" w:type="dxa"/>
        </w:trPr>
        <w:tc>
          <w:tcPr>
            <w:tcW w:w="0" w:type="auto"/>
            <w:vAlign w:val="center"/>
          </w:tcPr>
          <w:p w:rsidR="00000000" w:rsidRDefault="00FA732B">
            <w:pPr>
              <w:rPr>
                <w:sz w:val="16"/>
              </w:rPr>
            </w:pPr>
            <w:r>
              <w:rPr>
                <w:rFonts w:ascii="Verdana" w:hAnsi="Verdana"/>
                <w:sz w:val="16"/>
                <w:szCs w:val="15"/>
              </w:rPr>
              <w:t>Mantenimiento Cuenta de Ahorro</w:t>
            </w:r>
          </w:p>
        </w:tc>
        <w:tc>
          <w:tcPr>
            <w:tcW w:w="0" w:type="auto"/>
            <w:vAlign w:val="center"/>
          </w:tcPr>
          <w:p w:rsidR="00000000" w:rsidRDefault="00FA732B">
            <w:pPr>
              <w:rPr>
                <w:sz w:val="16"/>
              </w:rPr>
            </w:pPr>
            <w:r>
              <w:rPr>
                <w:rFonts w:ascii="Verdana" w:hAnsi="Verdana"/>
                <w:sz w:val="16"/>
                <w:szCs w:val="15"/>
              </w:rPr>
              <w:t>Persona Natural (menos de 20 usd)</w:t>
            </w:r>
          </w:p>
        </w:tc>
        <w:tc>
          <w:tcPr>
            <w:tcW w:w="0" w:type="auto"/>
            <w:vAlign w:val="center"/>
          </w:tcPr>
          <w:p w:rsidR="00000000" w:rsidRDefault="00FA732B">
            <w:pPr>
              <w:rPr>
                <w:sz w:val="16"/>
              </w:rPr>
            </w:pPr>
            <w:r>
              <w:rPr>
                <w:rFonts w:ascii="Verdana" w:hAnsi="Verdana"/>
                <w:sz w:val="16"/>
                <w:szCs w:val="15"/>
              </w:rPr>
              <w:t>1,00</w:t>
            </w:r>
          </w:p>
        </w:tc>
      </w:tr>
      <w:tr w:rsidR="00000000">
        <w:trPr>
          <w:tblCellSpacing w:w="15" w:type="dxa"/>
        </w:trPr>
        <w:tc>
          <w:tcPr>
            <w:tcW w:w="0" w:type="auto"/>
            <w:vAlign w:val="center"/>
          </w:tcPr>
          <w:p w:rsidR="00000000" w:rsidRDefault="00FA732B">
            <w:pPr>
              <w:rPr>
                <w:sz w:val="16"/>
              </w:rPr>
            </w:pPr>
          </w:p>
        </w:tc>
        <w:tc>
          <w:tcPr>
            <w:tcW w:w="0" w:type="auto"/>
            <w:vAlign w:val="center"/>
          </w:tcPr>
          <w:p w:rsidR="00000000" w:rsidRDefault="00FA732B">
            <w:pPr>
              <w:rPr>
                <w:sz w:val="16"/>
              </w:rPr>
            </w:pPr>
            <w:r>
              <w:rPr>
                <w:rFonts w:ascii="Verdana" w:hAnsi="Verdana"/>
                <w:sz w:val="16"/>
                <w:szCs w:val="15"/>
              </w:rPr>
              <w:t>Persona Natural (más de 20 usd)</w:t>
            </w:r>
          </w:p>
        </w:tc>
        <w:tc>
          <w:tcPr>
            <w:tcW w:w="0" w:type="auto"/>
            <w:vAlign w:val="center"/>
          </w:tcPr>
          <w:p w:rsidR="00000000" w:rsidRDefault="00FA732B">
            <w:pPr>
              <w:rPr>
                <w:sz w:val="16"/>
              </w:rPr>
            </w:pPr>
            <w:r>
              <w:rPr>
                <w:rFonts w:ascii="Verdana" w:hAnsi="Verdana"/>
                <w:sz w:val="16"/>
                <w:szCs w:val="15"/>
              </w:rPr>
              <w:t>Sin Costo</w:t>
            </w:r>
          </w:p>
        </w:tc>
      </w:tr>
      <w:tr w:rsidR="00000000">
        <w:trPr>
          <w:tblCellSpacing w:w="15" w:type="dxa"/>
        </w:trPr>
        <w:tc>
          <w:tcPr>
            <w:tcW w:w="0" w:type="auto"/>
            <w:vAlign w:val="center"/>
          </w:tcPr>
          <w:p w:rsidR="00000000" w:rsidRDefault="00FA732B">
            <w:pPr>
              <w:rPr>
                <w:sz w:val="16"/>
              </w:rPr>
            </w:pPr>
          </w:p>
        </w:tc>
        <w:tc>
          <w:tcPr>
            <w:tcW w:w="0" w:type="auto"/>
            <w:vAlign w:val="center"/>
          </w:tcPr>
          <w:p w:rsidR="00000000" w:rsidRDefault="00FA732B">
            <w:pPr>
              <w:rPr>
                <w:sz w:val="16"/>
              </w:rPr>
            </w:pPr>
            <w:r>
              <w:rPr>
                <w:rFonts w:ascii="Verdana" w:hAnsi="Verdana"/>
                <w:sz w:val="16"/>
                <w:szCs w:val="15"/>
              </w:rPr>
              <w:t>Persona Jurídica (menos de 200 usd)</w:t>
            </w:r>
          </w:p>
        </w:tc>
        <w:tc>
          <w:tcPr>
            <w:tcW w:w="0" w:type="auto"/>
            <w:vAlign w:val="center"/>
          </w:tcPr>
          <w:p w:rsidR="00000000" w:rsidRDefault="00FA732B">
            <w:pPr>
              <w:rPr>
                <w:sz w:val="16"/>
              </w:rPr>
            </w:pPr>
            <w:r>
              <w:rPr>
                <w:rFonts w:ascii="Verdana" w:hAnsi="Verdana"/>
                <w:sz w:val="16"/>
                <w:szCs w:val="15"/>
              </w:rPr>
              <w:t>1,00</w:t>
            </w:r>
          </w:p>
        </w:tc>
      </w:tr>
      <w:tr w:rsidR="00000000">
        <w:trPr>
          <w:tblCellSpacing w:w="15" w:type="dxa"/>
        </w:trPr>
        <w:tc>
          <w:tcPr>
            <w:tcW w:w="0" w:type="auto"/>
            <w:vAlign w:val="center"/>
          </w:tcPr>
          <w:p w:rsidR="00000000" w:rsidRDefault="00FA732B">
            <w:pPr>
              <w:rPr>
                <w:sz w:val="16"/>
              </w:rPr>
            </w:pPr>
          </w:p>
        </w:tc>
        <w:tc>
          <w:tcPr>
            <w:tcW w:w="0" w:type="auto"/>
            <w:vAlign w:val="center"/>
          </w:tcPr>
          <w:p w:rsidR="00000000" w:rsidRDefault="00FA732B">
            <w:pPr>
              <w:rPr>
                <w:sz w:val="16"/>
              </w:rPr>
            </w:pPr>
            <w:r>
              <w:rPr>
                <w:rFonts w:ascii="Verdana" w:hAnsi="Verdana"/>
                <w:sz w:val="16"/>
                <w:szCs w:val="15"/>
              </w:rPr>
              <w:t>Persona Jurídica (más de 200 usd)</w:t>
            </w:r>
          </w:p>
        </w:tc>
        <w:tc>
          <w:tcPr>
            <w:tcW w:w="0" w:type="auto"/>
            <w:vAlign w:val="center"/>
          </w:tcPr>
          <w:p w:rsidR="00000000" w:rsidRDefault="00FA732B">
            <w:pPr>
              <w:rPr>
                <w:sz w:val="16"/>
              </w:rPr>
            </w:pPr>
            <w:r>
              <w:rPr>
                <w:rFonts w:ascii="Verdana" w:hAnsi="Verdana"/>
                <w:sz w:val="16"/>
                <w:szCs w:val="15"/>
              </w:rPr>
              <w:t>Sin Costo</w:t>
            </w:r>
          </w:p>
        </w:tc>
      </w:tr>
      <w:tr w:rsidR="00000000">
        <w:trPr>
          <w:tblCellSpacing w:w="15" w:type="dxa"/>
        </w:trPr>
        <w:tc>
          <w:tcPr>
            <w:tcW w:w="0" w:type="auto"/>
            <w:shd w:val="clear" w:color="auto" w:fill="E7E7E7"/>
            <w:vAlign w:val="center"/>
          </w:tcPr>
          <w:p w:rsidR="00000000" w:rsidRDefault="00FA732B">
            <w:pPr>
              <w:rPr>
                <w:sz w:val="16"/>
              </w:rPr>
            </w:pPr>
            <w:r>
              <w:rPr>
                <w:rFonts w:ascii="Verdana" w:hAnsi="Verdana"/>
                <w:sz w:val="16"/>
                <w:szCs w:val="15"/>
              </w:rPr>
              <w:t>Cargo por Cuenta Inactiva</w:t>
            </w:r>
          </w:p>
        </w:tc>
        <w:tc>
          <w:tcPr>
            <w:tcW w:w="0" w:type="auto"/>
            <w:shd w:val="clear" w:color="auto" w:fill="E7E7E7"/>
            <w:vAlign w:val="center"/>
          </w:tcPr>
          <w:p w:rsidR="00000000" w:rsidRDefault="00FA732B">
            <w:pPr>
              <w:rPr>
                <w:sz w:val="16"/>
              </w:rPr>
            </w:pPr>
          </w:p>
        </w:tc>
        <w:tc>
          <w:tcPr>
            <w:tcW w:w="0" w:type="auto"/>
            <w:shd w:val="clear" w:color="auto" w:fill="E7E7E7"/>
            <w:vAlign w:val="center"/>
          </w:tcPr>
          <w:p w:rsidR="00000000" w:rsidRDefault="00FA732B">
            <w:pPr>
              <w:rPr>
                <w:sz w:val="16"/>
              </w:rPr>
            </w:pPr>
            <w:r>
              <w:rPr>
                <w:rFonts w:ascii="Verdana" w:hAnsi="Verdana"/>
                <w:sz w:val="16"/>
                <w:szCs w:val="15"/>
              </w:rPr>
              <w:t>1,00</w:t>
            </w:r>
          </w:p>
        </w:tc>
      </w:tr>
    </w:tbl>
    <w:p w:rsidR="00000000" w:rsidRDefault="00FA732B">
      <w:pPr>
        <w:pStyle w:val="NormalWeb"/>
        <w:tabs>
          <w:tab w:val="num" w:pos="795"/>
        </w:tabs>
        <w:spacing w:before="0" w:beforeAutospacing="0" w:after="0" w:afterAutospacing="0"/>
        <w:rPr>
          <w:rFonts w:ascii="Courier New" w:hAnsi="Courier New" w:cs="Courier New"/>
          <w:lang w:eastAsia="en-US"/>
        </w:rPr>
      </w:pPr>
      <w:r>
        <w:rPr>
          <w:rFonts w:ascii="Courier New" w:hAnsi="Courier New" w:cs="Courier New"/>
          <w:lang w:eastAsia="en-US"/>
        </w:rPr>
        <w:t>Fuente: Banco de Machala</w:t>
      </w:r>
    </w:p>
    <w:p w:rsidR="00000000" w:rsidRDefault="00FA732B">
      <w:pPr>
        <w:pStyle w:val="NormalWeb"/>
        <w:tabs>
          <w:tab w:val="num" w:pos="795"/>
        </w:tabs>
        <w:spacing w:before="0" w:beforeAutospacing="0" w:after="0" w:afterAutospacing="0"/>
        <w:rPr>
          <w:rFonts w:ascii="Courier New" w:hAnsi="Courier New" w:cs="Courier New"/>
        </w:rPr>
      </w:pPr>
    </w:p>
    <w:p w:rsidR="00000000" w:rsidRDefault="00FA732B">
      <w:pPr>
        <w:pStyle w:val="NormalWeb"/>
        <w:tabs>
          <w:tab w:val="num" w:pos="795"/>
        </w:tabs>
        <w:spacing w:before="0" w:beforeAutospacing="0" w:after="0" w:afterAutospacing="0"/>
        <w:jc w:val="center"/>
        <w:rPr>
          <w:rFonts w:ascii="Courier New" w:hAnsi="Courier New" w:cs="Courier New"/>
        </w:rPr>
      </w:pPr>
      <w:r>
        <w:rPr>
          <w:rFonts w:ascii="Courier New" w:hAnsi="Courier New" w:cs="Courier New"/>
        </w:rPr>
        <w:t>Cuadro 1.7.2.4.3</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tblPr>
      <w:tblGrid>
        <w:gridCol w:w="2748"/>
        <w:gridCol w:w="3120"/>
        <w:gridCol w:w="1976"/>
      </w:tblGrid>
      <w:tr w:rsidR="00000000">
        <w:trPr>
          <w:tblCellSpacing w:w="15" w:type="dxa"/>
        </w:trPr>
        <w:tc>
          <w:tcPr>
            <w:tcW w:w="1723" w:type="pct"/>
            <w:shd w:val="clear" w:color="auto" w:fill="12876A"/>
            <w:vAlign w:val="center"/>
          </w:tcPr>
          <w:p w:rsidR="00000000" w:rsidRDefault="00FA732B">
            <w:pPr>
              <w:jc w:val="center"/>
            </w:pPr>
            <w:r>
              <w:rPr>
                <w:rFonts w:ascii="Verdana" w:hAnsi="Verdana"/>
                <w:b/>
                <w:bCs/>
                <w:color w:val="FFFFFF"/>
                <w:sz w:val="20"/>
                <w:szCs w:val="20"/>
              </w:rPr>
              <w:t>GARANTÍAS Y AVALES</w:t>
            </w:r>
          </w:p>
        </w:tc>
        <w:tc>
          <w:tcPr>
            <w:tcW w:w="1970" w:type="pct"/>
            <w:shd w:val="clear" w:color="auto" w:fill="12876A"/>
            <w:vAlign w:val="center"/>
          </w:tcPr>
          <w:p w:rsidR="00000000" w:rsidRDefault="00FA732B">
            <w:pPr>
              <w:jc w:val="center"/>
            </w:pPr>
            <w:r>
              <w:rPr>
                <w:rFonts w:ascii="Verdana" w:hAnsi="Verdana"/>
                <w:b/>
                <w:bCs/>
                <w:color w:val="FFFFFF"/>
                <w:sz w:val="15"/>
                <w:szCs w:val="15"/>
              </w:rPr>
              <w:t>DETALLE</w:t>
            </w:r>
          </w:p>
        </w:tc>
        <w:tc>
          <w:tcPr>
            <w:tcW w:w="1231" w:type="pct"/>
            <w:shd w:val="clear" w:color="auto" w:fill="12876A"/>
            <w:vAlign w:val="center"/>
          </w:tcPr>
          <w:p w:rsidR="00000000" w:rsidRDefault="00FA732B">
            <w:pPr>
              <w:jc w:val="center"/>
            </w:pPr>
            <w:r>
              <w:rPr>
                <w:rFonts w:ascii="Verdana" w:hAnsi="Verdana"/>
                <w:b/>
                <w:bCs/>
                <w:color w:val="FFFFFF"/>
                <w:sz w:val="15"/>
                <w:szCs w:val="15"/>
              </w:rPr>
              <w:t>USD o %</w:t>
            </w:r>
          </w:p>
        </w:tc>
      </w:tr>
      <w:tr w:rsidR="00000000">
        <w:trPr>
          <w:tblCellSpacing w:w="15" w:type="dxa"/>
        </w:trPr>
        <w:tc>
          <w:tcPr>
            <w:tcW w:w="0" w:type="auto"/>
            <w:vAlign w:val="center"/>
          </w:tcPr>
          <w:p w:rsidR="00000000" w:rsidRDefault="00FA732B">
            <w:pPr>
              <w:rPr>
                <w:sz w:val="16"/>
              </w:rPr>
            </w:pPr>
            <w:r>
              <w:rPr>
                <w:rFonts w:ascii="Verdana" w:hAnsi="Verdana"/>
                <w:sz w:val="16"/>
                <w:szCs w:val="15"/>
              </w:rPr>
              <w:t>Comisión por</w:t>
            </w:r>
            <w:r>
              <w:rPr>
                <w:rFonts w:ascii="Verdana" w:hAnsi="Verdana"/>
                <w:sz w:val="16"/>
                <w:szCs w:val="15"/>
              </w:rPr>
              <w:t xml:space="preserve"> Emisión</w:t>
            </w:r>
          </w:p>
        </w:tc>
        <w:tc>
          <w:tcPr>
            <w:tcW w:w="0" w:type="auto"/>
            <w:vAlign w:val="center"/>
          </w:tcPr>
          <w:p w:rsidR="00000000" w:rsidRDefault="00FA732B">
            <w:pPr>
              <w:rPr>
                <w:sz w:val="16"/>
              </w:rPr>
            </w:pPr>
          </w:p>
        </w:tc>
        <w:tc>
          <w:tcPr>
            <w:tcW w:w="0" w:type="auto"/>
            <w:vAlign w:val="center"/>
          </w:tcPr>
          <w:p w:rsidR="00000000" w:rsidRDefault="00FA732B">
            <w:pPr>
              <w:rPr>
                <w:sz w:val="16"/>
              </w:rPr>
            </w:pPr>
            <w:r>
              <w:rPr>
                <w:rFonts w:ascii="Verdana" w:hAnsi="Verdana"/>
                <w:sz w:val="16"/>
                <w:szCs w:val="15"/>
              </w:rPr>
              <w:t>4%</w:t>
            </w:r>
          </w:p>
        </w:tc>
      </w:tr>
    </w:tbl>
    <w:p w:rsidR="00000000" w:rsidRDefault="00FA732B">
      <w:pPr>
        <w:pStyle w:val="NormalWeb"/>
        <w:tabs>
          <w:tab w:val="num" w:pos="795"/>
        </w:tabs>
        <w:spacing w:before="0" w:beforeAutospacing="0" w:after="0" w:afterAutospacing="0"/>
        <w:rPr>
          <w:rFonts w:ascii="Courier New" w:hAnsi="Courier New" w:cs="Courier New"/>
          <w:lang w:eastAsia="en-US"/>
        </w:rPr>
      </w:pPr>
      <w:r>
        <w:rPr>
          <w:rFonts w:ascii="Courier New" w:hAnsi="Courier New" w:cs="Courier New"/>
          <w:lang w:eastAsia="en-US"/>
        </w:rPr>
        <w:t>Fuente: Banco de Machala</w:t>
      </w:r>
    </w:p>
    <w:p w:rsidR="00000000" w:rsidRDefault="00FA732B">
      <w:pPr>
        <w:pStyle w:val="NormalWeb"/>
        <w:tabs>
          <w:tab w:val="num" w:pos="795"/>
        </w:tabs>
        <w:spacing w:before="0" w:beforeAutospacing="0" w:after="0" w:afterAutospacing="0"/>
        <w:rPr>
          <w:rFonts w:ascii="Courier New" w:hAnsi="Courier New" w:cs="Courier New"/>
        </w:rPr>
      </w:pPr>
    </w:p>
    <w:p w:rsidR="00000000" w:rsidRDefault="00FA732B">
      <w:pPr>
        <w:pStyle w:val="NormalWeb"/>
        <w:tabs>
          <w:tab w:val="num" w:pos="795"/>
        </w:tabs>
        <w:spacing w:before="0" w:beforeAutospacing="0" w:after="0" w:afterAutospacing="0"/>
        <w:jc w:val="center"/>
        <w:rPr>
          <w:rFonts w:ascii="Courier New" w:hAnsi="Courier New" w:cs="Courier New"/>
        </w:rPr>
      </w:pPr>
    </w:p>
    <w:p w:rsidR="00000000" w:rsidRDefault="00FA732B">
      <w:pPr>
        <w:pStyle w:val="NormalWeb"/>
        <w:tabs>
          <w:tab w:val="num" w:pos="795"/>
        </w:tabs>
        <w:spacing w:before="0" w:beforeAutospacing="0" w:after="0" w:afterAutospacing="0"/>
        <w:jc w:val="center"/>
        <w:rPr>
          <w:rFonts w:ascii="Courier New" w:hAnsi="Courier New" w:cs="Courier New"/>
        </w:rPr>
      </w:pPr>
    </w:p>
    <w:p w:rsidR="00000000" w:rsidRDefault="00FA732B">
      <w:pPr>
        <w:pStyle w:val="NormalWeb"/>
        <w:tabs>
          <w:tab w:val="num" w:pos="795"/>
        </w:tabs>
        <w:spacing w:before="0" w:beforeAutospacing="0" w:after="0" w:afterAutospacing="0"/>
        <w:jc w:val="center"/>
        <w:rPr>
          <w:rFonts w:ascii="Courier New" w:hAnsi="Courier New" w:cs="Courier New"/>
        </w:rPr>
      </w:pPr>
    </w:p>
    <w:p w:rsidR="00000000" w:rsidRDefault="00FA732B">
      <w:pPr>
        <w:pStyle w:val="NormalWeb"/>
        <w:tabs>
          <w:tab w:val="num" w:pos="795"/>
        </w:tabs>
        <w:spacing w:before="0" w:beforeAutospacing="0" w:after="0" w:afterAutospacing="0"/>
        <w:jc w:val="center"/>
        <w:rPr>
          <w:rFonts w:ascii="Courier New" w:hAnsi="Courier New" w:cs="Courier New"/>
        </w:rPr>
      </w:pPr>
      <w:r>
        <w:rPr>
          <w:rFonts w:ascii="Courier New" w:hAnsi="Courier New" w:cs="Courier New"/>
        </w:rPr>
        <w:t>Cuadro 1.7.2.4.4</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tblPr>
      <w:tblGrid>
        <w:gridCol w:w="2748"/>
        <w:gridCol w:w="3120"/>
        <w:gridCol w:w="1976"/>
      </w:tblGrid>
      <w:tr w:rsidR="00000000">
        <w:trPr>
          <w:tblCellSpacing w:w="15" w:type="dxa"/>
        </w:trPr>
        <w:tc>
          <w:tcPr>
            <w:tcW w:w="1723" w:type="pct"/>
            <w:shd w:val="clear" w:color="auto" w:fill="12876A"/>
            <w:vAlign w:val="center"/>
          </w:tcPr>
          <w:p w:rsidR="00000000" w:rsidRDefault="00FA732B">
            <w:pPr>
              <w:jc w:val="center"/>
            </w:pPr>
            <w:r>
              <w:rPr>
                <w:rFonts w:ascii="Verdana" w:hAnsi="Verdana"/>
                <w:b/>
                <w:bCs/>
                <w:color w:val="FFFFFF"/>
                <w:sz w:val="20"/>
                <w:szCs w:val="20"/>
              </w:rPr>
              <w:t>CARTAS DE CREDITO DE IMPORTACIÓN</w:t>
            </w:r>
          </w:p>
        </w:tc>
        <w:tc>
          <w:tcPr>
            <w:tcW w:w="1970" w:type="pct"/>
            <w:shd w:val="clear" w:color="auto" w:fill="12876A"/>
            <w:vAlign w:val="center"/>
          </w:tcPr>
          <w:p w:rsidR="00000000" w:rsidRDefault="00FA732B">
            <w:pPr>
              <w:jc w:val="center"/>
            </w:pPr>
            <w:r>
              <w:rPr>
                <w:rFonts w:ascii="Verdana" w:hAnsi="Verdana"/>
                <w:b/>
                <w:bCs/>
                <w:color w:val="FFFFFF"/>
                <w:sz w:val="15"/>
                <w:szCs w:val="15"/>
              </w:rPr>
              <w:t>DETALLE</w:t>
            </w:r>
          </w:p>
        </w:tc>
        <w:tc>
          <w:tcPr>
            <w:tcW w:w="1231" w:type="pct"/>
            <w:shd w:val="clear" w:color="auto" w:fill="12876A"/>
            <w:vAlign w:val="center"/>
          </w:tcPr>
          <w:p w:rsidR="00000000" w:rsidRDefault="00FA732B">
            <w:pPr>
              <w:jc w:val="center"/>
            </w:pPr>
            <w:r>
              <w:rPr>
                <w:rFonts w:ascii="Verdana" w:hAnsi="Verdana"/>
                <w:b/>
                <w:bCs/>
                <w:color w:val="FFFFFF"/>
                <w:sz w:val="15"/>
                <w:szCs w:val="15"/>
              </w:rPr>
              <w:t>USD o %</w:t>
            </w:r>
          </w:p>
        </w:tc>
      </w:tr>
      <w:tr w:rsidR="00000000">
        <w:trPr>
          <w:tblCellSpacing w:w="15" w:type="dxa"/>
        </w:trPr>
        <w:tc>
          <w:tcPr>
            <w:tcW w:w="0" w:type="auto"/>
            <w:vAlign w:val="center"/>
          </w:tcPr>
          <w:p w:rsidR="00000000" w:rsidRDefault="00FA732B">
            <w:pPr>
              <w:rPr>
                <w:sz w:val="16"/>
              </w:rPr>
            </w:pPr>
            <w:r>
              <w:rPr>
                <w:rFonts w:ascii="Verdana" w:hAnsi="Verdana"/>
                <w:sz w:val="16"/>
                <w:szCs w:val="15"/>
              </w:rPr>
              <w:t>Comisión de Apertura</w:t>
            </w:r>
          </w:p>
        </w:tc>
        <w:tc>
          <w:tcPr>
            <w:tcW w:w="0" w:type="auto"/>
            <w:vAlign w:val="center"/>
          </w:tcPr>
          <w:p w:rsidR="00000000" w:rsidRDefault="00FA732B">
            <w:pPr>
              <w:rPr>
                <w:sz w:val="16"/>
              </w:rPr>
            </w:pPr>
            <w:r>
              <w:rPr>
                <w:rFonts w:ascii="Verdana" w:hAnsi="Verdana"/>
                <w:sz w:val="16"/>
                <w:szCs w:val="15"/>
              </w:rPr>
              <w:t>Mínimo de 50.00 usd</w:t>
            </w:r>
          </w:p>
        </w:tc>
        <w:tc>
          <w:tcPr>
            <w:tcW w:w="0" w:type="auto"/>
            <w:vAlign w:val="center"/>
          </w:tcPr>
          <w:p w:rsidR="00000000" w:rsidRDefault="00FA732B">
            <w:pPr>
              <w:rPr>
                <w:sz w:val="16"/>
              </w:rPr>
            </w:pPr>
            <w:r>
              <w:rPr>
                <w:rFonts w:ascii="Verdana" w:hAnsi="Verdana"/>
                <w:sz w:val="16"/>
                <w:szCs w:val="15"/>
              </w:rPr>
              <w:t>4%</w:t>
            </w:r>
          </w:p>
        </w:tc>
      </w:tr>
      <w:tr w:rsidR="00000000">
        <w:trPr>
          <w:tblCellSpacing w:w="15" w:type="dxa"/>
        </w:trPr>
        <w:tc>
          <w:tcPr>
            <w:tcW w:w="0" w:type="auto"/>
            <w:shd w:val="clear" w:color="auto" w:fill="E7E7E7"/>
            <w:vAlign w:val="center"/>
          </w:tcPr>
          <w:p w:rsidR="00000000" w:rsidRDefault="00FA732B">
            <w:pPr>
              <w:rPr>
                <w:sz w:val="16"/>
              </w:rPr>
            </w:pPr>
            <w:r>
              <w:rPr>
                <w:rFonts w:ascii="Verdana" w:hAnsi="Verdana"/>
                <w:sz w:val="16"/>
                <w:szCs w:val="15"/>
              </w:rPr>
              <w:t>Comisión de Aceptación</w:t>
            </w:r>
          </w:p>
        </w:tc>
        <w:tc>
          <w:tcPr>
            <w:tcW w:w="0" w:type="auto"/>
            <w:shd w:val="clear" w:color="auto" w:fill="E7E7E7"/>
            <w:vAlign w:val="center"/>
          </w:tcPr>
          <w:p w:rsidR="00000000" w:rsidRDefault="00FA732B">
            <w:pPr>
              <w:rPr>
                <w:sz w:val="16"/>
              </w:rPr>
            </w:pPr>
            <w:r>
              <w:rPr>
                <w:rFonts w:ascii="Verdana" w:hAnsi="Verdana"/>
                <w:sz w:val="16"/>
                <w:szCs w:val="15"/>
              </w:rPr>
              <w:t>Mínimo de 50.00 usd</w:t>
            </w:r>
          </w:p>
        </w:tc>
        <w:tc>
          <w:tcPr>
            <w:tcW w:w="0" w:type="auto"/>
            <w:shd w:val="clear" w:color="auto" w:fill="E7E7E7"/>
            <w:vAlign w:val="center"/>
          </w:tcPr>
          <w:p w:rsidR="00000000" w:rsidRDefault="00FA732B">
            <w:pPr>
              <w:rPr>
                <w:sz w:val="16"/>
              </w:rPr>
            </w:pPr>
            <w:r>
              <w:rPr>
                <w:rFonts w:ascii="Verdana" w:hAnsi="Verdana"/>
                <w:sz w:val="16"/>
                <w:szCs w:val="15"/>
              </w:rPr>
              <w:t>4%</w:t>
            </w:r>
          </w:p>
        </w:tc>
      </w:tr>
      <w:tr w:rsidR="00000000">
        <w:trPr>
          <w:tblCellSpacing w:w="15" w:type="dxa"/>
        </w:trPr>
        <w:tc>
          <w:tcPr>
            <w:tcW w:w="0" w:type="auto"/>
            <w:vAlign w:val="center"/>
          </w:tcPr>
          <w:p w:rsidR="00000000" w:rsidRDefault="00FA732B">
            <w:pPr>
              <w:rPr>
                <w:sz w:val="16"/>
              </w:rPr>
            </w:pPr>
            <w:r>
              <w:rPr>
                <w:rFonts w:ascii="Verdana" w:hAnsi="Verdana"/>
                <w:sz w:val="16"/>
                <w:szCs w:val="15"/>
              </w:rPr>
              <w:t>Comisión por Enmienda (que no implique valor)</w:t>
            </w:r>
          </w:p>
        </w:tc>
        <w:tc>
          <w:tcPr>
            <w:tcW w:w="0" w:type="auto"/>
            <w:vAlign w:val="center"/>
          </w:tcPr>
          <w:p w:rsidR="00000000" w:rsidRDefault="00FA732B">
            <w:pPr>
              <w:rPr>
                <w:sz w:val="16"/>
              </w:rPr>
            </w:pPr>
            <w:r>
              <w:rPr>
                <w:rFonts w:ascii="Verdana" w:hAnsi="Verdana"/>
                <w:sz w:val="16"/>
                <w:szCs w:val="15"/>
              </w:rPr>
              <w:t>Por cada</w:t>
            </w:r>
            <w:r>
              <w:rPr>
                <w:rFonts w:ascii="Verdana" w:hAnsi="Verdana"/>
                <w:sz w:val="16"/>
                <w:szCs w:val="15"/>
              </w:rPr>
              <w:t xml:space="preserve"> término</w:t>
            </w:r>
          </w:p>
        </w:tc>
        <w:tc>
          <w:tcPr>
            <w:tcW w:w="0" w:type="auto"/>
            <w:vAlign w:val="center"/>
          </w:tcPr>
          <w:p w:rsidR="00000000" w:rsidRDefault="00FA732B">
            <w:pPr>
              <w:rPr>
                <w:sz w:val="16"/>
              </w:rPr>
            </w:pPr>
            <w:r>
              <w:rPr>
                <w:rFonts w:ascii="Verdana" w:hAnsi="Verdana"/>
                <w:sz w:val="16"/>
                <w:szCs w:val="15"/>
              </w:rPr>
              <w:t>10,00</w:t>
            </w:r>
          </w:p>
        </w:tc>
      </w:tr>
      <w:tr w:rsidR="00000000">
        <w:trPr>
          <w:tblCellSpacing w:w="15" w:type="dxa"/>
        </w:trPr>
        <w:tc>
          <w:tcPr>
            <w:tcW w:w="0" w:type="auto"/>
            <w:shd w:val="clear" w:color="auto" w:fill="E7E7E7"/>
            <w:vAlign w:val="center"/>
          </w:tcPr>
          <w:p w:rsidR="00000000" w:rsidRDefault="00FA732B">
            <w:pPr>
              <w:rPr>
                <w:sz w:val="16"/>
              </w:rPr>
            </w:pPr>
            <w:r>
              <w:rPr>
                <w:rFonts w:ascii="Verdana" w:hAnsi="Verdana"/>
                <w:sz w:val="16"/>
                <w:szCs w:val="15"/>
              </w:rPr>
              <w:t>Comisión por Enmienda con valor</w:t>
            </w:r>
          </w:p>
        </w:tc>
        <w:tc>
          <w:tcPr>
            <w:tcW w:w="0" w:type="auto"/>
            <w:shd w:val="clear" w:color="auto" w:fill="E7E7E7"/>
            <w:vAlign w:val="center"/>
          </w:tcPr>
          <w:p w:rsidR="00000000" w:rsidRDefault="00FA732B">
            <w:pPr>
              <w:rPr>
                <w:sz w:val="16"/>
              </w:rPr>
            </w:pPr>
          </w:p>
        </w:tc>
        <w:tc>
          <w:tcPr>
            <w:tcW w:w="0" w:type="auto"/>
            <w:shd w:val="clear" w:color="auto" w:fill="E7E7E7"/>
            <w:vAlign w:val="center"/>
          </w:tcPr>
          <w:p w:rsidR="00000000" w:rsidRDefault="00FA732B">
            <w:pPr>
              <w:rPr>
                <w:sz w:val="16"/>
              </w:rPr>
            </w:pPr>
            <w:r>
              <w:rPr>
                <w:rFonts w:ascii="Verdana" w:hAnsi="Verdana"/>
                <w:sz w:val="16"/>
                <w:szCs w:val="15"/>
              </w:rPr>
              <w:t>4%</w:t>
            </w:r>
          </w:p>
        </w:tc>
      </w:tr>
      <w:tr w:rsidR="00000000">
        <w:trPr>
          <w:tblCellSpacing w:w="15" w:type="dxa"/>
        </w:trPr>
        <w:tc>
          <w:tcPr>
            <w:tcW w:w="0" w:type="auto"/>
            <w:vAlign w:val="center"/>
          </w:tcPr>
          <w:p w:rsidR="00000000" w:rsidRDefault="00FA732B">
            <w:pPr>
              <w:rPr>
                <w:sz w:val="16"/>
              </w:rPr>
            </w:pPr>
            <w:r>
              <w:rPr>
                <w:rFonts w:ascii="Verdana" w:hAnsi="Verdana"/>
                <w:sz w:val="16"/>
                <w:szCs w:val="15"/>
              </w:rPr>
              <w:t>Comisión Aval</w:t>
            </w:r>
          </w:p>
        </w:tc>
        <w:tc>
          <w:tcPr>
            <w:tcW w:w="0" w:type="auto"/>
            <w:vAlign w:val="center"/>
          </w:tcPr>
          <w:p w:rsidR="00000000" w:rsidRDefault="00FA732B">
            <w:pPr>
              <w:rPr>
                <w:sz w:val="16"/>
              </w:rPr>
            </w:pPr>
          </w:p>
        </w:tc>
        <w:tc>
          <w:tcPr>
            <w:tcW w:w="0" w:type="auto"/>
            <w:vAlign w:val="center"/>
          </w:tcPr>
          <w:p w:rsidR="00000000" w:rsidRDefault="00FA732B">
            <w:pPr>
              <w:rPr>
                <w:sz w:val="16"/>
              </w:rPr>
            </w:pPr>
            <w:r>
              <w:rPr>
                <w:rFonts w:ascii="Verdana" w:hAnsi="Verdana"/>
                <w:sz w:val="16"/>
                <w:szCs w:val="15"/>
              </w:rPr>
              <w:t>4%</w:t>
            </w:r>
          </w:p>
        </w:tc>
      </w:tr>
      <w:tr w:rsidR="00000000">
        <w:trPr>
          <w:tblCellSpacing w:w="15" w:type="dxa"/>
        </w:trPr>
        <w:tc>
          <w:tcPr>
            <w:tcW w:w="0" w:type="auto"/>
            <w:shd w:val="clear" w:color="auto" w:fill="E7E7E7"/>
            <w:vAlign w:val="center"/>
          </w:tcPr>
          <w:p w:rsidR="00000000" w:rsidRDefault="00FA732B">
            <w:pPr>
              <w:rPr>
                <w:sz w:val="16"/>
              </w:rPr>
            </w:pPr>
            <w:r>
              <w:rPr>
                <w:rFonts w:ascii="Verdana" w:hAnsi="Verdana"/>
                <w:sz w:val="16"/>
                <w:szCs w:val="15"/>
              </w:rPr>
              <w:t>Comisión Financiamiento</w:t>
            </w:r>
          </w:p>
        </w:tc>
        <w:tc>
          <w:tcPr>
            <w:tcW w:w="0" w:type="auto"/>
            <w:shd w:val="clear" w:color="auto" w:fill="E7E7E7"/>
            <w:vAlign w:val="center"/>
          </w:tcPr>
          <w:p w:rsidR="00000000" w:rsidRDefault="00FA732B">
            <w:pPr>
              <w:rPr>
                <w:sz w:val="16"/>
              </w:rPr>
            </w:pPr>
          </w:p>
        </w:tc>
        <w:tc>
          <w:tcPr>
            <w:tcW w:w="0" w:type="auto"/>
            <w:shd w:val="clear" w:color="auto" w:fill="E7E7E7"/>
            <w:vAlign w:val="center"/>
          </w:tcPr>
          <w:p w:rsidR="00000000" w:rsidRDefault="00FA732B">
            <w:pPr>
              <w:rPr>
                <w:sz w:val="16"/>
              </w:rPr>
            </w:pPr>
            <w:r>
              <w:rPr>
                <w:rFonts w:ascii="Verdana" w:hAnsi="Verdana"/>
                <w:sz w:val="16"/>
                <w:szCs w:val="15"/>
              </w:rPr>
              <w:t>4%</w:t>
            </w:r>
          </w:p>
        </w:tc>
      </w:tr>
      <w:tr w:rsidR="00000000">
        <w:trPr>
          <w:tblCellSpacing w:w="15" w:type="dxa"/>
        </w:trPr>
        <w:tc>
          <w:tcPr>
            <w:tcW w:w="0" w:type="auto"/>
            <w:vAlign w:val="center"/>
          </w:tcPr>
          <w:p w:rsidR="00000000" w:rsidRDefault="00FA732B">
            <w:pPr>
              <w:rPr>
                <w:sz w:val="16"/>
              </w:rPr>
            </w:pPr>
            <w:r>
              <w:rPr>
                <w:rFonts w:ascii="Verdana" w:hAnsi="Verdana"/>
                <w:sz w:val="16"/>
                <w:szCs w:val="15"/>
              </w:rPr>
              <w:t>Interés de Financiamiento</w:t>
            </w:r>
          </w:p>
        </w:tc>
        <w:tc>
          <w:tcPr>
            <w:tcW w:w="0" w:type="auto"/>
            <w:vAlign w:val="center"/>
          </w:tcPr>
          <w:p w:rsidR="00000000" w:rsidRDefault="00FA732B">
            <w:pPr>
              <w:rPr>
                <w:sz w:val="16"/>
              </w:rPr>
            </w:pPr>
          </w:p>
        </w:tc>
        <w:tc>
          <w:tcPr>
            <w:tcW w:w="0" w:type="auto"/>
            <w:vAlign w:val="center"/>
          </w:tcPr>
          <w:p w:rsidR="00000000" w:rsidRDefault="00FA732B">
            <w:pPr>
              <w:rPr>
                <w:sz w:val="16"/>
              </w:rPr>
            </w:pPr>
            <w:r>
              <w:rPr>
                <w:rFonts w:ascii="Verdana" w:hAnsi="Verdana"/>
                <w:sz w:val="16"/>
                <w:szCs w:val="15"/>
              </w:rPr>
              <w:t>Tasa Exterior + 4 puntos</w:t>
            </w:r>
          </w:p>
        </w:tc>
      </w:tr>
      <w:tr w:rsidR="00000000">
        <w:trPr>
          <w:tblCellSpacing w:w="15" w:type="dxa"/>
        </w:trPr>
        <w:tc>
          <w:tcPr>
            <w:tcW w:w="0" w:type="auto"/>
            <w:shd w:val="clear" w:color="auto" w:fill="E7E7E7"/>
            <w:vAlign w:val="center"/>
          </w:tcPr>
          <w:p w:rsidR="00000000" w:rsidRDefault="00FA732B">
            <w:pPr>
              <w:rPr>
                <w:sz w:val="16"/>
              </w:rPr>
            </w:pPr>
            <w:r>
              <w:rPr>
                <w:rFonts w:ascii="Verdana" w:hAnsi="Verdana"/>
                <w:sz w:val="16"/>
                <w:szCs w:val="15"/>
              </w:rPr>
              <w:t>Tiempo de Tránsito</w:t>
            </w:r>
          </w:p>
        </w:tc>
        <w:tc>
          <w:tcPr>
            <w:tcW w:w="0" w:type="auto"/>
            <w:shd w:val="clear" w:color="auto" w:fill="E7E7E7"/>
            <w:vAlign w:val="center"/>
          </w:tcPr>
          <w:p w:rsidR="00000000" w:rsidRDefault="00FA732B">
            <w:pPr>
              <w:rPr>
                <w:sz w:val="16"/>
              </w:rPr>
            </w:pPr>
            <w:r>
              <w:rPr>
                <w:rFonts w:ascii="Verdana" w:hAnsi="Verdana"/>
                <w:sz w:val="16"/>
                <w:szCs w:val="15"/>
              </w:rPr>
              <w:t>Tasa indicada por Ger. Financiera</w:t>
            </w:r>
          </w:p>
        </w:tc>
        <w:tc>
          <w:tcPr>
            <w:tcW w:w="0" w:type="auto"/>
            <w:shd w:val="clear" w:color="auto" w:fill="E7E7E7"/>
            <w:vAlign w:val="center"/>
          </w:tcPr>
          <w:p w:rsidR="00000000" w:rsidRDefault="00FA732B">
            <w:pPr>
              <w:rPr>
                <w:sz w:val="16"/>
              </w:rPr>
            </w:pPr>
          </w:p>
        </w:tc>
      </w:tr>
      <w:tr w:rsidR="00000000">
        <w:trPr>
          <w:tblCellSpacing w:w="15" w:type="dxa"/>
        </w:trPr>
        <w:tc>
          <w:tcPr>
            <w:tcW w:w="0" w:type="auto"/>
            <w:vAlign w:val="center"/>
          </w:tcPr>
          <w:p w:rsidR="00000000" w:rsidRDefault="00FA732B">
            <w:pPr>
              <w:rPr>
                <w:sz w:val="16"/>
              </w:rPr>
            </w:pPr>
            <w:r>
              <w:rPr>
                <w:rFonts w:ascii="Verdana" w:hAnsi="Verdana"/>
                <w:sz w:val="16"/>
                <w:szCs w:val="15"/>
              </w:rPr>
              <w:t>Envio de Swift</w:t>
            </w:r>
          </w:p>
        </w:tc>
        <w:tc>
          <w:tcPr>
            <w:tcW w:w="0" w:type="auto"/>
            <w:vAlign w:val="center"/>
          </w:tcPr>
          <w:p w:rsidR="00000000" w:rsidRDefault="00FA732B">
            <w:pPr>
              <w:rPr>
                <w:sz w:val="16"/>
              </w:rPr>
            </w:pPr>
            <w:r>
              <w:rPr>
                <w:rFonts w:ascii="Verdana" w:hAnsi="Verdana"/>
                <w:sz w:val="16"/>
                <w:szCs w:val="15"/>
              </w:rPr>
              <w:t>América</w:t>
            </w:r>
          </w:p>
        </w:tc>
        <w:tc>
          <w:tcPr>
            <w:tcW w:w="0" w:type="auto"/>
            <w:vAlign w:val="center"/>
          </w:tcPr>
          <w:p w:rsidR="00000000" w:rsidRDefault="00FA732B">
            <w:pPr>
              <w:rPr>
                <w:sz w:val="16"/>
              </w:rPr>
            </w:pPr>
            <w:r>
              <w:rPr>
                <w:rFonts w:ascii="Verdana" w:hAnsi="Verdana"/>
                <w:sz w:val="16"/>
                <w:szCs w:val="15"/>
              </w:rPr>
              <w:t>25,00</w:t>
            </w:r>
          </w:p>
        </w:tc>
      </w:tr>
      <w:tr w:rsidR="00000000">
        <w:trPr>
          <w:tblCellSpacing w:w="15" w:type="dxa"/>
        </w:trPr>
        <w:tc>
          <w:tcPr>
            <w:tcW w:w="0" w:type="auto"/>
            <w:vAlign w:val="center"/>
          </w:tcPr>
          <w:p w:rsidR="00000000" w:rsidRDefault="00FA732B">
            <w:pPr>
              <w:rPr>
                <w:sz w:val="16"/>
              </w:rPr>
            </w:pPr>
          </w:p>
        </w:tc>
        <w:tc>
          <w:tcPr>
            <w:tcW w:w="0" w:type="auto"/>
            <w:vAlign w:val="center"/>
          </w:tcPr>
          <w:p w:rsidR="00000000" w:rsidRDefault="00FA732B">
            <w:pPr>
              <w:rPr>
                <w:sz w:val="16"/>
              </w:rPr>
            </w:pPr>
            <w:r>
              <w:rPr>
                <w:rFonts w:ascii="Verdana" w:hAnsi="Verdana"/>
                <w:sz w:val="16"/>
                <w:szCs w:val="15"/>
              </w:rPr>
              <w:t>Europa</w:t>
            </w:r>
          </w:p>
        </w:tc>
        <w:tc>
          <w:tcPr>
            <w:tcW w:w="0" w:type="auto"/>
            <w:vAlign w:val="center"/>
          </w:tcPr>
          <w:p w:rsidR="00000000" w:rsidRDefault="00FA732B">
            <w:pPr>
              <w:rPr>
                <w:sz w:val="16"/>
              </w:rPr>
            </w:pPr>
            <w:r>
              <w:rPr>
                <w:rFonts w:ascii="Verdana" w:hAnsi="Verdana"/>
                <w:sz w:val="16"/>
                <w:szCs w:val="15"/>
              </w:rPr>
              <w:t>40,00</w:t>
            </w:r>
          </w:p>
        </w:tc>
      </w:tr>
      <w:tr w:rsidR="00000000">
        <w:trPr>
          <w:tblCellSpacing w:w="15" w:type="dxa"/>
        </w:trPr>
        <w:tc>
          <w:tcPr>
            <w:tcW w:w="0" w:type="auto"/>
            <w:shd w:val="clear" w:color="auto" w:fill="E7E7E7"/>
            <w:vAlign w:val="center"/>
          </w:tcPr>
          <w:p w:rsidR="00000000" w:rsidRDefault="00FA732B">
            <w:pPr>
              <w:rPr>
                <w:sz w:val="16"/>
              </w:rPr>
            </w:pPr>
            <w:r>
              <w:rPr>
                <w:rFonts w:ascii="Verdana" w:hAnsi="Verdana"/>
                <w:sz w:val="16"/>
                <w:szCs w:val="15"/>
              </w:rPr>
              <w:t>Po</w:t>
            </w:r>
            <w:r>
              <w:rPr>
                <w:rFonts w:ascii="Verdana" w:hAnsi="Verdana"/>
                <w:sz w:val="16"/>
                <w:szCs w:val="15"/>
              </w:rPr>
              <w:t>rtes</w:t>
            </w:r>
          </w:p>
        </w:tc>
        <w:tc>
          <w:tcPr>
            <w:tcW w:w="0" w:type="auto"/>
            <w:shd w:val="clear" w:color="auto" w:fill="E7E7E7"/>
            <w:vAlign w:val="center"/>
          </w:tcPr>
          <w:p w:rsidR="00000000" w:rsidRDefault="00FA732B">
            <w:pPr>
              <w:rPr>
                <w:sz w:val="16"/>
              </w:rPr>
            </w:pPr>
            <w:r>
              <w:rPr>
                <w:rFonts w:ascii="Verdana" w:hAnsi="Verdana"/>
                <w:sz w:val="16"/>
                <w:szCs w:val="15"/>
              </w:rPr>
              <w:t>Cada una</w:t>
            </w:r>
          </w:p>
        </w:tc>
        <w:tc>
          <w:tcPr>
            <w:tcW w:w="0" w:type="auto"/>
            <w:shd w:val="clear" w:color="auto" w:fill="E7E7E7"/>
            <w:vAlign w:val="center"/>
          </w:tcPr>
          <w:p w:rsidR="00000000" w:rsidRDefault="00FA732B">
            <w:pPr>
              <w:rPr>
                <w:sz w:val="16"/>
              </w:rPr>
            </w:pPr>
            <w:r>
              <w:rPr>
                <w:rFonts w:ascii="Verdana" w:hAnsi="Verdana"/>
                <w:sz w:val="16"/>
                <w:szCs w:val="15"/>
              </w:rPr>
              <w:t>10,00</w:t>
            </w:r>
          </w:p>
        </w:tc>
      </w:tr>
      <w:tr w:rsidR="00000000">
        <w:trPr>
          <w:tblCellSpacing w:w="15" w:type="dxa"/>
        </w:trPr>
        <w:tc>
          <w:tcPr>
            <w:tcW w:w="0" w:type="auto"/>
            <w:vAlign w:val="center"/>
          </w:tcPr>
          <w:p w:rsidR="00000000" w:rsidRDefault="00FA732B">
            <w:pPr>
              <w:rPr>
                <w:sz w:val="16"/>
              </w:rPr>
            </w:pPr>
            <w:r>
              <w:rPr>
                <w:rFonts w:ascii="Verdana" w:hAnsi="Verdana"/>
                <w:sz w:val="16"/>
                <w:szCs w:val="15"/>
              </w:rPr>
              <w:t>Fotocopias</w:t>
            </w:r>
          </w:p>
        </w:tc>
        <w:tc>
          <w:tcPr>
            <w:tcW w:w="0" w:type="auto"/>
            <w:vAlign w:val="center"/>
          </w:tcPr>
          <w:p w:rsidR="00000000" w:rsidRDefault="00FA732B">
            <w:pPr>
              <w:rPr>
                <w:sz w:val="16"/>
              </w:rPr>
            </w:pPr>
          </w:p>
        </w:tc>
        <w:tc>
          <w:tcPr>
            <w:tcW w:w="0" w:type="auto"/>
            <w:vAlign w:val="center"/>
          </w:tcPr>
          <w:p w:rsidR="00000000" w:rsidRDefault="00FA732B">
            <w:pPr>
              <w:rPr>
                <w:sz w:val="16"/>
              </w:rPr>
            </w:pPr>
            <w:r>
              <w:rPr>
                <w:rFonts w:ascii="Verdana" w:hAnsi="Verdana"/>
                <w:sz w:val="16"/>
                <w:szCs w:val="15"/>
              </w:rPr>
              <w:t>0,50</w:t>
            </w:r>
          </w:p>
        </w:tc>
      </w:tr>
      <w:tr w:rsidR="00000000">
        <w:trPr>
          <w:tblCellSpacing w:w="15" w:type="dxa"/>
        </w:trPr>
        <w:tc>
          <w:tcPr>
            <w:tcW w:w="0" w:type="auto"/>
            <w:shd w:val="clear" w:color="auto" w:fill="E7E7E7"/>
            <w:vAlign w:val="center"/>
          </w:tcPr>
          <w:p w:rsidR="00000000" w:rsidRDefault="00FA732B">
            <w:pPr>
              <w:rPr>
                <w:sz w:val="16"/>
              </w:rPr>
            </w:pPr>
            <w:r>
              <w:rPr>
                <w:rFonts w:ascii="Verdana" w:hAnsi="Verdana"/>
                <w:sz w:val="16"/>
                <w:szCs w:val="15"/>
              </w:rPr>
              <w:t>Aprobación DUI</w:t>
            </w:r>
          </w:p>
        </w:tc>
        <w:tc>
          <w:tcPr>
            <w:tcW w:w="0" w:type="auto"/>
            <w:shd w:val="clear" w:color="auto" w:fill="E7E7E7"/>
            <w:vAlign w:val="center"/>
          </w:tcPr>
          <w:p w:rsidR="00000000" w:rsidRDefault="00FA732B">
            <w:pPr>
              <w:rPr>
                <w:sz w:val="16"/>
              </w:rPr>
            </w:pPr>
          </w:p>
        </w:tc>
        <w:tc>
          <w:tcPr>
            <w:tcW w:w="0" w:type="auto"/>
            <w:shd w:val="clear" w:color="auto" w:fill="E7E7E7"/>
            <w:vAlign w:val="center"/>
          </w:tcPr>
          <w:p w:rsidR="00000000" w:rsidRDefault="00FA732B">
            <w:pPr>
              <w:rPr>
                <w:sz w:val="16"/>
              </w:rPr>
            </w:pPr>
            <w:r>
              <w:rPr>
                <w:rFonts w:ascii="Verdana" w:hAnsi="Verdana"/>
                <w:sz w:val="16"/>
                <w:szCs w:val="15"/>
              </w:rPr>
              <w:t>10,00</w:t>
            </w:r>
          </w:p>
        </w:tc>
      </w:tr>
      <w:tr w:rsidR="00000000">
        <w:trPr>
          <w:tblCellSpacing w:w="15" w:type="dxa"/>
        </w:trPr>
        <w:tc>
          <w:tcPr>
            <w:tcW w:w="0" w:type="auto"/>
            <w:vAlign w:val="center"/>
          </w:tcPr>
          <w:p w:rsidR="00000000" w:rsidRDefault="00FA732B">
            <w:pPr>
              <w:rPr>
                <w:sz w:val="16"/>
              </w:rPr>
            </w:pPr>
            <w:r>
              <w:rPr>
                <w:rFonts w:ascii="Verdana" w:hAnsi="Verdana"/>
                <w:sz w:val="16"/>
                <w:szCs w:val="15"/>
              </w:rPr>
              <w:t>Aprobación FUE</w:t>
            </w:r>
          </w:p>
        </w:tc>
        <w:tc>
          <w:tcPr>
            <w:tcW w:w="0" w:type="auto"/>
            <w:vAlign w:val="center"/>
          </w:tcPr>
          <w:p w:rsidR="00000000" w:rsidRDefault="00FA732B">
            <w:pPr>
              <w:rPr>
                <w:sz w:val="16"/>
              </w:rPr>
            </w:pPr>
          </w:p>
        </w:tc>
        <w:tc>
          <w:tcPr>
            <w:tcW w:w="0" w:type="auto"/>
            <w:vAlign w:val="center"/>
          </w:tcPr>
          <w:p w:rsidR="00000000" w:rsidRDefault="00FA732B">
            <w:pPr>
              <w:rPr>
                <w:sz w:val="16"/>
              </w:rPr>
            </w:pPr>
            <w:r>
              <w:rPr>
                <w:rFonts w:ascii="Verdana" w:hAnsi="Verdana"/>
                <w:sz w:val="16"/>
                <w:szCs w:val="15"/>
              </w:rPr>
              <w:t>10,00</w:t>
            </w:r>
          </w:p>
        </w:tc>
      </w:tr>
      <w:tr w:rsidR="00000000">
        <w:trPr>
          <w:tblCellSpacing w:w="15" w:type="dxa"/>
        </w:trPr>
        <w:tc>
          <w:tcPr>
            <w:tcW w:w="0" w:type="auto"/>
            <w:shd w:val="clear" w:color="auto" w:fill="1CCEA2"/>
            <w:vAlign w:val="center"/>
          </w:tcPr>
          <w:p w:rsidR="00000000" w:rsidRDefault="00FA732B">
            <w:pPr>
              <w:jc w:val="center"/>
            </w:pPr>
            <w:r>
              <w:rPr>
                <w:rFonts w:ascii="Verdana" w:hAnsi="Verdana"/>
                <w:b/>
                <w:bCs/>
                <w:sz w:val="15"/>
                <w:szCs w:val="15"/>
              </w:rPr>
              <w:t>CARTAS DE CREDITO DE EXPORTACION</w:t>
            </w:r>
          </w:p>
        </w:tc>
        <w:tc>
          <w:tcPr>
            <w:tcW w:w="0" w:type="auto"/>
            <w:shd w:val="clear" w:color="auto" w:fill="1CCEA2"/>
            <w:vAlign w:val="center"/>
          </w:tcPr>
          <w:p w:rsidR="00000000" w:rsidRDefault="00FA732B">
            <w:pPr>
              <w:jc w:val="center"/>
            </w:pPr>
            <w:r>
              <w:rPr>
                <w:rFonts w:ascii="Verdana" w:hAnsi="Verdana"/>
                <w:b/>
                <w:bCs/>
                <w:sz w:val="15"/>
                <w:szCs w:val="15"/>
              </w:rPr>
              <w:t>DETALLE</w:t>
            </w:r>
          </w:p>
        </w:tc>
        <w:tc>
          <w:tcPr>
            <w:tcW w:w="0" w:type="auto"/>
            <w:shd w:val="clear" w:color="auto" w:fill="1CCEA2"/>
            <w:vAlign w:val="center"/>
          </w:tcPr>
          <w:p w:rsidR="00000000" w:rsidRDefault="00FA732B">
            <w:pPr>
              <w:jc w:val="center"/>
            </w:pPr>
            <w:r>
              <w:rPr>
                <w:rFonts w:ascii="Verdana" w:hAnsi="Verdana"/>
                <w:b/>
                <w:bCs/>
                <w:sz w:val="15"/>
                <w:szCs w:val="15"/>
              </w:rPr>
              <w:t>USD o %</w:t>
            </w:r>
          </w:p>
        </w:tc>
      </w:tr>
      <w:tr w:rsidR="00000000">
        <w:trPr>
          <w:tblCellSpacing w:w="15" w:type="dxa"/>
        </w:trPr>
        <w:tc>
          <w:tcPr>
            <w:tcW w:w="0" w:type="auto"/>
            <w:vAlign w:val="center"/>
          </w:tcPr>
          <w:p w:rsidR="00000000" w:rsidRDefault="00FA732B">
            <w:pPr>
              <w:rPr>
                <w:sz w:val="16"/>
              </w:rPr>
            </w:pPr>
            <w:r>
              <w:rPr>
                <w:rFonts w:ascii="Verdana" w:hAnsi="Verdana"/>
                <w:sz w:val="16"/>
                <w:szCs w:val="15"/>
              </w:rPr>
              <w:t>Comisión de Confirmación</w:t>
            </w:r>
          </w:p>
        </w:tc>
        <w:tc>
          <w:tcPr>
            <w:tcW w:w="0" w:type="auto"/>
            <w:vAlign w:val="center"/>
          </w:tcPr>
          <w:p w:rsidR="00000000" w:rsidRDefault="00FA732B">
            <w:pPr>
              <w:rPr>
                <w:sz w:val="16"/>
              </w:rPr>
            </w:pPr>
            <w:r>
              <w:rPr>
                <w:rFonts w:ascii="Verdana" w:hAnsi="Verdana"/>
                <w:sz w:val="16"/>
                <w:szCs w:val="15"/>
              </w:rPr>
              <w:t>Mínimo 50.00 usd</w:t>
            </w:r>
          </w:p>
        </w:tc>
        <w:tc>
          <w:tcPr>
            <w:tcW w:w="0" w:type="auto"/>
            <w:vAlign w:val="center"/>
          </w:tcPr>
          <w:p w:rsidR="00000000" w:rsidRDefault="00FA732B">
            <w:pPr>
              <w:rPr>
                <w:sz w:val="16"/>
              </w:rPr>
            </w:pPr>
            <w:r>
              <w:rPr>
                <w:rFonts w:ascii="Verdana" w:hAnsi="Verdana"/>
                <w:sz w:val="16"/>
                <w:szCs w:val="15"/>
              </w:rPr>
              <w:t>0,125 % Flat</w:t>
            </w:r>
          </w:p>
        </w:tc>
      </w:tr>
      <w:tr w:rsidR="00000000">
        <w:trPr>
          <w:tblCellSpacing w:w="15" w:type="dxa"/>
        </w:trPr>
        <w:tc>
          <w:tcPr>
            <w:tcW w:w="0" w:type="auto"/>
            <w:shd w:val="clear" w:color="auto" w:fill="E7E7E7"/>
            <w:vAlign w:val="center"/>
          </w:tcPr>
          <w:p w:rsidR="00000000" w:rsidRDefault="00FA732B">
            <w:pPr>
              <w:rPr>
                <w:sz w:val="16"/>
              </w:rPr>
            </w:pPr>
            <w:r>
              <w:rPr>
                <w:rFonts w:ascii="Verdana" w:hAnsi="Verdana"/>
                <w:sz w:val="16"/>
                <w:szCs w:val="15"/>
              </w:rPr>
              <w:t>Comisión de Aceptación</w:t>
            </w:r>
          </w:p>
        </w:tc>
        <w:tc>
          <w:tcPr>
            <w:tcW w:w="0" w:type="auto"/>
            <w:shd w:val="clear" w:color="auto" w:fill="E7E7E7"/>
            <w:vAlign w:val="center"/>
          </w:tcPr>
          <w:p w:rsidR="00000000" w:rsidRDefault="00FA732B">
            <w:pPr>
              <w:rPr>
                <w:sz w:val="16"/>
              </w:rPr>
            </w:pPr>
            <w:r>
              <w:rPr>
                <w:rFonts w:ascii="Verdana" w:hAnsi="Verdana"/>
                <w:sz w:val="16"/>
                <w:szCs w:val="15"/>
              </w:rPr>
              <w:t>Mínimo 50.00 usd</w:t>
            </w:r>
          </w:p>
        </w:tc>
        <w:tc>
          <w:tcPr>
            <w:tcW w:w="0" w:type="auto"/>
            <w:shd w:val="clear" w:color="auto" w:fill="E7E7E7"/>
            <w:vAlign w:val="center"/>
          </w:tcPr>
          <w:p w:rsidR="00000000" w:rsidRDefault="00FA732B">
            <w:pPr>
              <w:rPr>
                <w:sz w:val="16"/>
              </w:rPr>
            </w:pPr>
            <w:r>
              <w:rPr>
                <w:rFonts w:ascii="Verdana" w:hAnsi="Verdana"/>
                <w:sz w:val="16"/>
                <w:szCs w:val="15"/>
              </w:rPr>
              <w:t>0,50 % Flat</w:t>
            </w:r>
          </w:p>
        </w:tc>
      </w:tr>
      <w:tr w:rsidR="00000000">
        <w:trPr>
          <w:tblCellSpacing w:w="15" w:type="dxa"/>
        </w:trPr>
        <w:tc>
          <w:tcPr>
            <w:tcW w:w="0" w:type="auto"/>
            <w:vAlign w:val="center"/>
          </w:tcPr>
          <w:p w:rsidR="00000000" w:rsidRDefault="00FA732B">
            <w:pPr>
              <w:rPr>
                <w:sz w:val="16"/>
              </w:rPr>
            </w:pPr>
            <w:r>
              <w:rPr>
                <w:rFonts w:ascii="Verdana" w:hAnsi="Verdana"/>
                <w:sz w:val="16"/>
                <w:szCs w:val="15"/>
              </w:rPr>
              <w:t>Costo por En</w:t>
            </w:r>
            <w:r>
              <w:rPr>
                <w:rFonts w:ascii="Verdana" w:hAnsi="Verdana"/>
                <w:sz w:val="16"/>
                <w:szCs w:val="15"/>
              </w:rPr>
              <w:t>mienda</w:t>
            </w:r>
          </w:p>
        </w:tc>
        <w:tc>
          <w:tcPr>
            <w:tcW w:w="0" w:type="auto"/>
            <w:vAlign w:val="center"/>
          </w:tcPr>
          <w:p w:rsidR="00000000" w:rsidRDefault="00FA732B">
            <w:pPr>
              <w:rPr>
                <w:sz w:val="16"/>
              </w:rPr>
            </w:pPr>
            <w:r>
              <w:rPr>
                <w:rFonts w:ascii="Verdana" w:hAnsi="Verdana"/>
                <w:sz w:val="16"/>
                <w:szCs w:val="15"/>
              </w:rPr>
              <w:t>Por cada término</w:t>
            </w:r>
          </w:p>
        </w:tc>
        <w:tc>
          <w:tcPr>
            <w:tcW w:w="0" w:type="auto"/>
            <w:vAlign w:val="center"/>
          </w:tcPr>
          <w:p w:rsidR="00000000" w:rsidRDefault="00FA732B">
            <w:pPr>
              <w:rPr>
                <w:sz w:val="16"/>
              </w:rPr>
            </w:pPr>
            <w:r>
              <w:rPr>
                <w:rFonts w:ascii="Verdana" w:hAnsi="Verdana"/>
                <w:sz w:val="16"/>
                <w:szCs w:val="15"/>
              </w:rPr>
              <w:t>10,00</w:t>
            </w:r>
          </w:p>
        </w:tc>
      </w:tr>
      <w:tr w:rsidR="00000000">
        <w:trPr>
          <w:tblCellSpacing w:w="15" w:type="dxa"/>
        </w:trPr>
        <w:tc>
          <w:tcPr>
            <w:tcW w:w="0" w:type="auto"/>
            <w:shd w:val="clear" w:color="auto" w:fill="E7E7E7"/>
            <w:vAlign w:val="center"/>
          </w:tcPr>
          <w:p w:rsidR="00000000" w:rsidRDefault="00FA732B">
            <w:pPr>
              <w:rPr>
                <w:sz w:val="16"/>
              </w:rPr>
            </w:pPr>
            <w:r>
              <w:rPr>
                <w:rFonts w:ascii="Verdana" w:hAnsi="Verdana"/>
                <w:sz w:val="16"/>
                <w:szCs w:val="15"/>
              </w:rPr>
              <w:t>Costo Correo</w:t>
            </w:r>
          </w:p>
        </w:tc>
        <w:tc>
          <w:tcPr>
            <w:tcW w:w="0" w:type="auto"/>
            <w:shd w:val="clear" w:color="auto" w:fill="E7E7E7"/>
            <w:vAlign w:val="center"/>
          </w:tcPr>
          <w:p w:rsidR="00000000" w:rsidRDefault="00FA732B">
            <w:pPr>
              <w:rPr>
                <w:sz w:val="16"/>
              </w:rPr>
            </w:pPr>
          </w:p>
        </w:tc>
        <w:tc>
          <w:tcPr>
            <w:tcW w:w="0" w:type="auto"/>
            <w:shd w:val="clear" w:color="auto" w:fill="E7E7E7"/>
            <w:vAlign w:val="center"/>
          </w:tcPr>
          <w:p w:rsidR="00000000" w:rsidRDefault="00FA732B">
            <w:pPr>
              <w:rPr>
                <w:sz w:val="16"/>
              </w:rPr>
            </w:pPr>
            <w:r>
              <w:rPr>
                <w:rFonts w:ascii="Verdana" w:hAnsi="Verdana"/>
                <w:sz w:val="16"/>
                <w:szCs w:val="15"/>
              </w:rPr>
              <w:t>50,00</w:t>
            </w:r>
          </w:p>
        </w:tc>
      </w:tr>
    </w:tbl>
    <w:p w:rsidR="00000000" w:rsidRDefault="00FA732B">
      <w:pPr>
        <w:pStyle w:val="NormalWeb"/>
        <w:tabs>
          <w:tab w:val="num" w:pos="795"/>
        </w:tabs>
        <w:spacing w:before="0" w:beforeAutospacing="0" w:after="0" w:afterAutospacing="0"/>
        <w:rPr>
          <w:rFonts w:ascii="Courier New" w:hAnsi="Courier New" w:cs="Courier New"/>
          <w:lang w:eastAsia="en-US"/>
        </w:rPr>
      </w:pPr>
      <w:r>
        <w:rPr>
          <w:rFonts w:ascii="Courier New" w:hAnsi="Courier New" w:cs="Courier New"/>
          <w:lang w:eastAsia="en-US"/>
        </w:rPr>
        <w:t>Fuente: Banco de Machala</w:t>
      </w:r>
    </w:p>
    <w:p w:rsidR="00000000" w:rsidRDefault="00FA732B">
      <w:pPr>
        <w:pStyle w:val="NormalWeb"/>
        <w:tabs>
          <w:tab w:val="num" w:pos="795"/>
        </w:tabs>
        <w:spacing w:before="0" w:beforeAutospacing="0" w:after="0" w:afterAutospacing="0"/>
        <w:jc w:val="center"/>
        <w:rPr>
          <w:rFonts w:ascii="Courier New" w:hAnsi="Courier New" w:cs="Courier New"/>
        </w:rPr>
      </w:pPr>
    </w:p>
    <w:p w:rsidR="00000000" w:rsidRDefault="00FA732B">
      <w:pPr>
        <w:pStyle w:val="NormalWeb"/>
        <w:tabs>
          <w:tab w:val="num" w:pos="795"/>
        </w:tabs>
        <w:spacing w:before="0" w:beforeAutospacing="0" w:after="0" w:afterAutospacing="0"/>
        <w:jc w:val="center"/>
        <w:rPr>
          <w:rFonts w:ascii="Courier New" w:hAnsi="Courier New" w:cs="Courier New"/>
        </w:rPr>
      </w:pPr>
      <w:r>
        <w:rPr>
          <w:rFonts w:ascii="Courier New" w:hAnsi="Courier New" w:cs="Courier New"/>
        </w:rPr>
        <w:t>Cuadro 1.7.2.4.5</w:t>
      </w:r>
    </w:p>
    <w:tbl>
      <w:tblPr>
        <w:tblW w:w="4904" w:type="pct"/>
        <w:tblCellSpacing w:w="0" w:type="dxa"/>
        <w:tblBorders>
          <w:top w:val="single" w:sz="4" w:space="0" w:color="auto"/>
          <w:left w:val="single" w:sz="4" w:space="0" w:color="auto"/>
          <w:bottom w:val="single" w:sz="4" w:space="0" w:color="auto"/>
          <w:right w:val="single" w:sz="4" w:space="0" w:color="auto"/>
        </w:tblBorders>
        <w:tblCellMar>
          <w:top w:w="30" w:type="dxa"/>
          <w:left w:w="30" w:type="dxa"/>
          <w:bottom w:w="30" w:type="dxa"/>
          <w:right w:w="30" w:type="dxa"/>
        </w:tblCellMar>
        <w:tblLook w:val="0000"/>
      </w:tblPr>
      <w:tblGrid>
        <w:gridCol w:w="2672"/>
        <w:gridCol w:w="3054"/>
        <w:gridCol w:w="1909"/>
      </w:tblGrid>
      <w:tr w:rsidR="00000000">
        <w:trPr>
          <w:tblCellSpacing w:w="0" w:type="dxa"/>
        </w:trPr>
        <w:tc>
          <w:tcPr>
            <w:tcW w:w="1750" w:type="pct"/>
            <w:shd w:val="clear" w:color="auto" w:fill="12876A"/>
            <w:vAlign w:val="center"/>
          </w:tcPr>
          <w:p w:rsidR="00000000" w:rsidRDefault="00FA732B">
            <w:pPr>
              <w:jc w:val="center"/>
            </w:pPr>
            <w:r>
              <w:rPr>
                <w:rFonts w:ascii="Verdana" w:hAnsi="Verdana"/>
                <w:b/>
                <w:bCs/>
                <w:color w:val="FFFFFF"/>
                <w:sz w:val="20"/>
                <w:szCs w:val="20"/>
              </w:rPr>
              <w:t>TARJ. DE CRÉDITO Y DÉBITO</w:t>
            </w:r>
          </w:p>
        </w:tc>
        <w:tc>
          <w:tcPr>
            <w:tcW w:w="2000" w:type="pct"/>
            <w:shd w:val="clear" w:color="auto" w:fill="12876A"/>
            <w:vAlign w:val="center"/>
          </w:tcPr>
          <w:p w:rsidR="00000000" w:rsidRDefault="00FA732B">
            <w:pPr>
              <w:jc w:val="center"/>
            </w:pPr>
            <w:r>
              <w:rPr>
                <w:rFonts w:ascii="Verdana" w:hAnsi="Verdana"/>
                <w:b/>
                <w:bCs/>
                <w:color w:val="FFFFFF"/>
                <w:sz w:val="15"/>
                <w:szCs w:val="15"/>
              </w:rPr>
              <w:t>DETALLE</w:t>
            </w:r>
          </w:p>
        </w:tc>
        <w:tc>
          <w:tcPr>
            <w:tcW w:w="1250" w:type="pct"/>
            <w:shd w:val="clear" w:color="auto" w:fill="12876A"/>
            <w:vAlign w:val="center"/>
          </w:tcPr>
          <w:p w:rsidR="00000000" w:rsidRDefault="00FA732B">
            <w:pPr>
              <w:jc w:val="center"/>
            </w:pPr>
            <w:r>
              <w:rPr>
                <w:rFonts w:ascii="Verdana" w:hAnsi="Verdana"/>
                <w:b/>
                <w:bCs/>
                <w:color w:val="FFFFFF"/>
                <w:sz w:val="15"/>
                <w:szCs w:val="15"/>
              </w:rPr>
              <w:t>USD o %</w:t>
            </w:r>
          </w:p>
        </w:tc>
      </w:tr>
      <w:tr w:rsidR="00000000">
        <w:trPr>
          <w:trHeight w:val="240"/>
          <w:tblCellSpacing w:w="0" w:type="dxa"/>
        </w:trPr>
        <w:tc>
          <w:tcPr>
            <w:tcW w:w="0" w:type="auto"/>
            <w:shd w:val="clear" w:color="auto" w:fill="1CCEA2"/>
            <w:vAlign w:val="center"/>
          </w:tcPr>
          <w:p w:rsidR="00000000" w:rsidRDefault="00FA732B">
            <w:pPr>
              <w:rPr>
                <w:sz w:val="16"/>
              </w:rPr>
            </w:pPr>
            <w:r>
              <w:rPr>
                <w:rFonts w:ascii="Verdana" w:hAnsi="Verdana"/>
                <w:b/>
                <w:bCs/>
                <w:sz w:val="16"/>
                <w:szCs w:val="15"/>
              </w:rPr>
              <w:t>Tarjeta de Crédito VISA</w:t>
            </w:r>
          </w:p>
        </w:tc>
        <w:tc>
          <w:tcPr>
            <w:tcW w:w="0" w:type="auto"/>
            <w:shd w:val="clear" w:color="auto" w:fill="1CCEA2"/>
            <w:vAlign w:val="center"/>
          </w:tcPr>
          <w:p w:rsidR="00000000" w:rsidRDefault="00FA732B">
            <w:pPr>
              <w:rPr>
                <w:sz w:val="16"/>
              </w:rPr>
            </w:pPr>
          </w:p>
        </w:tc>
        <w:tc>
          <w:tcPr>
            <w:tcW w:w="0" w:type="auto"/>
            <w:shd w:val="clear" w:color="auto" w:fill="1CCEA2"/>
            <w:vAlign w:val="center"/>
          </w:tcPr>
          <w:p w:rsidR="00000000" w:rsidRDefault="00FA732B">
            <w:pPr>
              <w:rPr>
                <w:sz w:val="16"/>
              </w:rPr>
            </w:pPr>
          </w:p>
        </w:tc>
      </w:tr>
      <w:tr w:rsidR="00000000">
        <w:trPr>
          <w:tblCellSpacing w:w="0" w:type="dxa"/>
        </w:trPr>
        <w:tc>
          <w:tcPr>
            <w:tcW w:w="0" w:type="auto"/>
            <w:vAlign w:val="center"/>
          </w:tcPr>
          <w:p w:rsidR="00000000" w:rsidRDefault="00FA732B">
            <w:pPr>
              <w:rPr>
                <w:sz w:val="16"/>
              </w:rPr>
            </w:pPr>
            <w:r>
              <w:rPr>
                <w:rFonts w:ascii="Verdana" w:hAnsi="Verdana"/>
                <w:sz w:val="16"/>
                <w:szCs w:val="15"/>
              </w:rPr>
              <w:t>Tarjeta Visa B.M. Nacional</w:t>
            </w:r>
          </w:p>
        </w:tc>
        <w:tc>
          <w:tcPr>
            <w:tcW w:w="0" w:type="auto"/>
            <w:vAlign w:val="center"/>
          </w:tcPr>
          <w:p w:rsidR="00000000" w:rsidRDefault="00FA732B">
            <w:pPr>
              <w:rPr>
                <w:sz w:val="16"/>
              </w:rPr>
            </w:pPr>
            <w:r>
              <w:rPr>
                <w:rFonts w:ascii="Verdana" w:hAnsi="Verdana"/>
                <w:sz w:val="16"/>
                <w:szCs w:val="15"/>
              </w:rPr>
              <w:t>Titular (Emisión, Renovación)</w:t>
            </w:r>
          </w:p>
        </w:tc>
        <w:tc>
          <w:tcPr>
            <w:tcW w:w="0" w:type="auto"/>
            <w:vAlign w:val="center"/>
          </w:tcPr>
          <w:p w:rsidR="00000000" w:rsidRDefault="00FA732B">
            <w:pPr>
              <w:rPr>
                <w:sz w:val="16"/>
              </w:rPr>
            </w:pPr>
            <w:r>
              <w:rPr>
                <w:rFonts w:ascii="Verdana" w:hAnsi="Verdana"/>
                <w:sz w:val="16"/>
                <w:szCs w:val="15"/>
              </w:rPr>
              <w:t>25,00</w:t>
            </w:r>
          </w:p>
        </w:tc>
      </w:tr>
      <w:tr w:rsidR="00000000">
        <w:trPr>
          <w:tblCellSpacing w:w="0" w:type="dxa"/>
        </w:trPr>
        <w:tc>
          <w:tcPr>
            <w:tcW w:w="0" w:type="auto"/>
            <w:vAlign w:val="center"/>
          </w:tcPr>
          <w:p w:rsidR="00000000" w:rsidRDefault="00FA732B">
            <w:pPr>
              <w:rPr>
                <w:sz w:val="16"/>
              </w:rPr>
            </w:pPr>
          </w:p>
        </w:tc>
        <w:tc>
          <w:tcPr>
            <w:tcW w:w="0" w:type="auto"/>
            <w:vAlign w:val="center"/>
          </w:tcPr>
          <w:p w:rsidR="00000000" w:rsidRDefault="00FA732B">
            <w:pPr>
              <w:rPr>
                <w:sz w:val="16"/>
              </w:rPr>
            </w:pPr>
            <w:r>
              <w:rPr>
                <w:rFonts w:ascii="Verdana" w:hAnsi="Verdana"/>
                <w:sz w:val="16"/>
                <w:szCs w:val="15"/>
              </w:rPr>
              <w:t>Adicional (Emisión, Renova</w:t>
            </w:r>
            <w:r>
              <w:rPr>
                <w:rFonts w:ascii="Verdana" w:hAnsi="Verdana"/>
                <w:sz w:val="16"/>
                <w:szCs w:val="15"/>
              </w:rPr>
              <w:t>cion)</w:t>
            </w:r>
          </w:p>
        </w:tc>
        <w:tc>
          <w:tcPr>
            <w:tcW w:w="0" w:type="auto"/>
            <w:vAlign w:val="center"/>
          </w:tcPr>
          <w:p w:rsidR="00000000" w:rsidRDefault="00FA732B">
            <w:pPr>
              <w:rPr>
                <w:sz w:val="16"/>
              </w:rPr>
            </w:pPr>
            <w:r>
              <w:rPr>
                <w:rFonts w:ascii="Verdana" w:hAnsi="Verdana"/>
                <w:sz w:val="16"/>
                <w:szCs w:val="15"/>
              </w:rPr>
              <w:t>10,00</w:t>
            </w:r>
          </w:p>
        </w:tc>
      </w:tr>
      <w:tr w:rsidR="00000000">
        <w:trPr>
          <w:tblCellSpacing w:w="0" w:type="dxa"/>
        </w:trPr>
        <w:tc>
          <w:tcPr>
            <w:tcW w:w="0" w:type="auto"/>
            <w:shd w:val="clear" w:color="auto" w:fill="E7E7E7"/>
            <w:vAlign w:val="center"/>
          </w:tcPr>
          <w:p w:rsidR="00000000" w:rsidRDefault="00FA732B">
            <w:pPr>
              <w:rPr>
                <w:sz w:val="16"/>
              </w:rPr>
            </w:pPr>
            <w:r>
              <w:rPr>
                <w:rFonts w:ascii="Verdana" w:hAnsi="Verdana"/>
                <w:sz w:val="16"/>
                <w:szCs w:val="15"/>
              </w:rPr>
              <w:t>Tarjeta Visa B.M. Internacional</w:t>
            </w:r>
          </w:p>
        </w:tc>
        <w:tc>
          <w:tcPr>
            <w:tcW w:w="0" w:type="auto"/>
            <w:shd w:val="clear" w:color="auto" w:fill="E7E7E7"/>
            <w:vAlign w:val="center"/>
          </w:tcPr>
          <w:p w:rsidR="00000000" w:rsidRDefault="00FA732B">
            <w:pPr>
              <w:rPr>
                <w:sz w:val="16"/>
              </w:rPr>
            </w:pPr>
            <w:r>
              <w:rPr>
                <w:rFonts w:ascii="Verdana" w:hAnsi="Verdana"/>
                <w:sz w:val="16"/>
                <w:szCs w:val="15"/>
              </w:rPr>
              <w:t>Principal (Emisión, Renovación)</w:t>
            </w:r>
          </w:p>
        </w:tc>
        <w:tc>
          <w:tcPr>
            <w:tcW w:w="0" w:type="auto"/>
            <w:shd w:val="clear" w:color="auto" w:fill="E7E7E7"/>
            <w:vAlign w:val="center"/>
          </w:tcPr>
          <w:p w:rsidR="00000000" w:rsidRDefault="00FA732B">
            <w:pPr>
              <w:rPr>
                <w:sz w:val="16"/>
              </w:rPr>
            </w:pPr>
            <w:r>
              <w:rPr>
                <w:rFonts w:ascii="Verdana" w:hAnsi="Verdana"/>
                <w:sz w:val="16"/>
                <w:szCs w:val="15"/>
              </w:rPr>
              <w:t>30,00</w:t>
            </w:r>
          </w:p>
        </w:tc>
      </w:tr>
      <w:tr w:rsidR="00000000">
        <w:trPr>
          <w:tblCellSpacing w:w="0" w:type="dxa"/>
        </w:trPr>
        <w:tc>
          <w:tcPr>
            <w:tcW w:w="0" w:type="auto"/>
            <w:shd w:val="clear" w:color="auto" w:fill="E7E7E7"/>
            <w:vAlign w:val="center"/>
          </w:tcPr>
          <w:p w:rsidR="00000000" w:rsidRDefault="00FA732B">
            <w:pPr>
              <w:rPr>
                <w:sz w:val="16"/>
              </w:rPr>
            </w:pPr>
          </w:p>
        </w:tc>
        <w:tc>
          <w:tcPr>
            <w:tcW w:w="0" w:type="auto"/>
            <w:shd w:val="clear" w:color="auto" w:fill="E7E7E7"/>
            <w:vAlign w:val="center"/>
          </w:tcPr>
          <w:p w:rsidR="00000000" w:rsidRDefault="00FA732B">
            <w:pPr>
              <w:rPr>
                <w:sz w:val="16"/>
              </w:rPr>
            </w:pPr>
            <w:r>
              <w:rPr>
                <w:rFonts w:ascii="Verdana" w:hAnsi="Verdana"/>
                <w:sz w:val="16"/>
                <w:szCs w:val="15"/>
              </w:rPr>
              <w:t>Adicional (Emisión, Renovacion)</w:t>
            </w:r>
          </w:p>
        </w:tc>
        <w:tc>
          <w:tcPr>
            <w:tcW w:w="0" w:type="auto"/>
            <w:shd w:val="clear" w:color="auto" w:fill="E7E7E7"/>
            <w:vAlign w:val="center"/>
          </w:tcPr>
          <w:p w:rsidR="00000000" w:rsidRDefault="00FA732B">
            <w:pPr>
              <w:rPr>
                <w:sz w:val="16"/>
              </w:rPr>
            </w:pPr>
            <w:r>
              <w:rPr>
                <w:rFonts w:ascii="Verdana" w:hAnsi="Verdana"/>
                <w:sz w:val="16"/>
                <w:szCs w:val="15"/>
              </w:rPr>
              <w:t>15,00</w:t>
            </w:r>
          </w:p>
        </w:tc>
      </w:tr>
      <w:tr w:rsidR="00000000">
        <w:trPr>
          <w:tblCellSpacing w:w="0" w:type="dxa"/>
        </w:trPr>
        <w:tc>
          <w:tcPr>
            <w:tcW w:w="0" w:type="auto"/>
            <w:vAlign w:val="center"/>
          </w:tcPr>
          <w:p w:rsidR="00000000" w:rsidRDefault="00FA732B">
            <w:pPr>
              <w:rPr>
                <w:sz w:val="16"/>
              </w:rPr>
            </w:pPr>
            <w:r>
              <w:rPr>
                <w:rFonts w:ascii="Verdana" w:hAnsi="Verdana"/>
                <w:sz w:val="16"/>
                <w:szCs w:val="15"/>
              </w:rPr>
              <w:t>Tarjeta Visa B.M. Oro</w:t>
            </w:r>
          </w:p>
        </w:tc>
        <w:tc>
          <w:tcPr>
            <w:tcW w:w="0" w:type="auto"/>
            <w:vAlign w:val="center"/>
          </w:tcPr>
          <w:p w:rsidR="00000000" w:rsidRDefault="00FA732B">
            <w:pPr>
              <w:rPr>
                <w:sz w:val="16"/>
              </w:rPr>
            </w:pPr>
            <w:r>
              <w:rPr>
                <w:rFonts w:ascii="Verdana" w:hAnsi="Verdana"/>
                <w:sz w:val="16"/>
                <w:szCs w:val="15"/>
              </w:rPr>
              <w:t>Principal (Emisión, Renovación)</w:t>
            </w:r>
          </w:p>
        </w:tc>
        <w:tc>
          <w:tcPr>
            <w:tcW w:w="0" w:type="auto"/>
            <w:vAlign w:val="center"/>
          </w:tcPr>
          <w:p w:rsidR="00000000" w:rsidRDefault="00FA732B">
            <w:pPr>
              <w:rPr>
                <w:sz w:val="16"/>
              </w:rPr>
            </w:pPr>
            <w:r>
              <w:rPr>
                <w:rFonts w:ascii="Verdana" w:hAnsi="Verdana"/>
                <w:sz w:val="16"/>
                <w:szCs w:val="15"/>
              </w:rPr>
              <w:t>50,00</w:t>
            </w:r>
          </w:p>
        </w:tc>
      </w:tr>
      <w:tr w:rsidR="00000000">
        <w:trPr>
          <w:tblCellSpacing w:w="0" w:type="dxa"/>
        </w:trPr>
        <w:tc>
          <w:tcPr>
            <w:tcW w:w="0" w:type="auto"/>
            <w:shd w:val="clear" w:color="auto" w:fill="E7E7E7"/>
            <w:vAlign w:val="center"/>
          </w:tcPr>
          <w:p w:rsidR="00000000" w:rsidRDefault="00FA732B">
            <w:pPr>
              <w:pStyle w:val="NormalWeb"/>
              <w:rPr>
                <w:sz w:val="16"/>
              </w:rPr>
            </w:pPr>
            <w:r>
              <w:rPr>
                <w:rFonts w:ascii="Tahoma" w:hAnsi="Tahoma" w:cs="Tahoma"/>
                <w:sz w:val="16"/>
                <w:szCs w:val="15"/>
              </w:rPr>
              <w:t>Emisión y entrega de Estado de  Cuenta</w:t>
            </w:r>
          </w:p>
        </w:tc>
        <w:tc>
          <w:tcPr>
            <w:tcW w:w="0" w:type="auto"/>
            <w:shd w:val="clear" w:color="auto" w:fill="E7E7E7"/>
            <w:vAlign w:val="center"/>
          </w:tcPr>
          <w:p w:rsidR="00000000" w:rsidRDefault="00FA732B">
            <w:pPr>
              <w:pStyle w:val="NormalWeb"/>
              <w:rPr>
                <w:sz w:val="16"/>
              </w:rPr>
            </w:pPr>
            <w:r>
              <w:rPr>
                <w:sz w:val="16"/>
              </w:rPr>
              <w:t> </w:t>
            </w:r>
          </w:p>
        </w:tc>
        <w:tc>
          <w:tcPr>
            <w:tcW w:w="0" w:type="auto"/>
            <w:shd w:val="clear" w:color="auto" w:fill="E7E7E7"/>
            <w:vAlign w:val="center"/>
          </w:tcPr>
          <w:p w:rsidR="00000000" w:rsidRDefault="00FA732B">
            <w:pPr>
              <w:pStyle w:val="NormalWeb"/>
              <w:rPr>
                <w:sz w:val="16"/>
              </w:rPr>
            </w:pPr>
            <w:r>
              <w:rPr>
                <w:rFonts w:ascii="Tahoma" w:hAnsi="Tahoma" w:cs="Tahoma"/>
                <w:sz w:val="16"/>
                <w:szCs w:val="15"/>
              </w:rPr>
              <w:t>2,50</w:t>
            </w:r>
          </w:p>
        </w:tc>
      </w:tr>
      <w:tr w:rsidR="00000000">
        <w:trPr>
          <w:tblCellSpacing w:w="0" w:type="dxa"/>
        </w:trPr>
        <w:tc>
          <w:tcPr>
            <w:tcW w:w="0" w:type="auto"/>
            <w:vAlign w:val="center"/>
          </w:tcPr>
          <w:p w:rsidR="00000000" w:rsidRDefault="00FA732B">
            <w:pPr>
              <w:pStyle w:val="NormalWeb"/>
              <w:rPr>
                <w:sz w:val="16"/>
              </w:rPr>
            </w:pPr>
            <w:r>
              <w:rPr>
                <w:rFonts w:ascii="Tahoma" w:hAnsi="Tahoma" w:cs="Tahoma"/>
                <w:sz w:val="16"/>
                <w:szCs w:val="15"/>
              </w:rPr>
              <w:lastRenderedPageBreak/>
              <w:t>Copia de Estado de Cuent</w:t>
            </w:r>
            <w:r>
              <w:rPr>
                <w:rFonts w:ascii="Tahoma" w:hAnsi="Tahoma" w:cs="Tahoma"/>
                <w:sz w:val="16"/>
                <w:szCs w:val="15"/>
              </w:rPr>
              <w:t>a</w:t>
            </w:r>
          </w:p>
        </w:tc>
        <w:tc>
          <w:tcPr>
            <w:tcW w:w="0" w:type="auto"/>
            <w:vAlign w:val="center"/>
          </w:tcPr>
          <w:p w:rsidR="00000000" w:rsidRDefault="00FA732B">
            <w:pPr>
              <w:pStyle w:val="NormalWeb"/>
              <w:rPr>
                <w:sz w:val="16"/>
              </w:rPr>
            </w:pPr>
            <w:r>
              <w:rPr>
                <w:sz w:val="16"/>
              </w:rPr>
              <w:t> </w:t>
            </w:r>
          </w:p>
        </w:tc>
        <w:tc>
          <w:tcPr>
            <w:tcW w:w="0" w:type="auto"/>
            <w:vAlign w:val="center"/>
          </w:tcPr>
          <w:p w:rsidR="00000000" w:rsidRDefault="00FA732B">
            <w:pPr>
              <w:pStyle w:val="NormalWeb"/>
              <w:rPr>
                <w:sz w:val="16"/>
              </w:rPr>
            </w:pPr>
            <w:r>
              <w:rPr>
                <w:rFonts w:ascii="Tahoma" w:hAnsi="Tahoma" w:cs="Tahoma"/>
                <w:sz w:val="16"/>
                <w:szCs w:val="15"/>
              </w:rPr>
              <w:t>1,00 </w:t>
            </w:r>
          </w:p>
        </w:tc>
      </w:tr>
      <w:tr w:rsidR="00000000">
        <w:trPr>
          <w:tblCellSpacing w:w="0" w:type="dxa"/>
        </w:trPr>
        <w:tc>
          <w:tcPr>
            <w:tcW w:w="0" w:type="auto"/>
            <w:shd w:val="clear" w:color="auto" w:fill="E7E7E7"/>
            <w:vAlign w:val="center"/>
          </w:tcPr>
          <w:p w:rsidR="00000000" w:rsidRDefault="00FA732B">
            <w:pPr>
              <w:pStyle w:val="NormalWeb"/>
              <w:rPr>
                <w:sz w:val="16"/>
              </w:rPr>
            </w:pPr>
            <w:r>
              <w:rPr>
                <w:rFonts w:ascii="Tahoma" w:hAnsi="Tahoma" w:cs="Tahoma"/>
                <w:sz w:val="16"/>
                <w:szCs w:val="15"/>
              </w:rPr>
              <w:t>Mantenimiento de Cuenta </w:t>
            </w:r>
          </w:p>
        </w:tc>
        <w:tc>
          <w:tcPr>
            <w:tcW w:w="0" w:type="auto"/>
            <w:shd w:val="clear" w:color="auto" w:fill="E7E7E7"/>
            <w:vAlign w:val="center"/>
          </w:tcPr>
          <w:p w:rsidR="00000000" w:rsidRDefault="00FA732B">
            <w:pPr>
              <w:pStyle w:val="NormalWeb"/>
              <w:rPr>
                <w:sz w:val="16"/>
              </w:rPr>
            </w:pPr>
            <w:r>
              <w:rPr>
                <w:sz w:val="16"/>
              </w:rPr>
              <w:t> </w:t>
            </w:r>
          </w:p>
        </w:tc>
        <w:tc>
          <w:tcPr>
            <w:tcW w:w="0" w:type="auto"/>
            <w:shd w:val="clear" w:color="auto" w:fill="E7E7E7"/>
            <w:vAlign w:val="center"/>
          </w:tcPr>
          <w:p w:rsidR="00000000" w:rsidRDefault="00FA732B">
            <w:pPr>
              <w:pStyle w:val="NormalWeb"/>
              <w:rPr>
                <w:sz w:val="16"/>
              </w:rPr>
            </w:pPr>
            <w:r>
              <w:rPr>
                <w:rFonts w:ascii="Tahoma" w:hAnsi="Tahoma" w:cs="Tahoma"/>
                <w:sz w:val="16"/>
                <w:szCs w:val="15"/>
              </w:rPr>
              <w:t>2,50 </w:t>
            </w:r>
          </w:p>
        </w:tc>
      </w:tr>
      <w:tr w:rsidR="00000000">
        <w:trPr>
          <w:tblCellSpacing w:w="0" w:type="dxa"/>
        </w:trPr>
        <w:tc>
          <w:tcPr>
            <w:tcW w:w="0" w:type="auto"/>
            <w:vAlign w:val="center"/>
          </w:tcPr>
          <w:p w:rsidR="00000000" w:rsidRDefault="00FA732B">
            <w:pPr>
              <w:pStyle w:val="NormalWeb"/>
              <w:rPr>
                <w:sz w:val="16"/>
              </w:rPr>
            </w:pPr>
            <w:r>
              <w:rPr>
                <w:rFonts w:ascii="Tahoma" w:hAnsi="Tahoma" w:cs="Tahoma"/>
                <w:sz w:val="16"/>
                <w:szCs w:val="15"/>
              </w:rPr>
              <w:t>Retiro Cajero Local </w:t>
            </w:r>
          </w:p>
        </w:tc>
        <w:tc>
          <w:tcPr>
            <w:tcW w:w="0" w:type="auto"/>
            <w:vAlign w:val="center"/>
          </w:tcPr>
          <w:p w:rsidR="00000000" w:rsidRDefault="00FA732B">
            <w:pPr>
              <w:pStyle w:val="NormalWeb"/>
              <w:rPr>
                <w:sz w:val="16"/>
              </w:rPr>
            </w:pPr>
            <w:r>
              <w:rPr>
                <w:sz w:val="16"/>
              </w:rPr>
              <w:t> </w:t>
            </w:r>
          </w:p>
        </w:tc>
        <w:tc>
          <w:tcPr>
            <w:tcW w:w="0" w:type="auto"/>
            <w:vAlign w:val="center"/>
          </w:tcPr>
          <w:p w:rsidR="00000000" w:rsidRDefault="00FA732B">
            <w:pPr>
              <w:pStyle w:val="NormalWeb"/>
              <w:rPr>
                <w:sz w:val="16"/>
              </w:rPr>
            </w:pPr>
            <w:r>
              <w:rPr>
                <w:rFonts w:ascii="Tahoma" w:hAnsi="Tahoma" w:cs="Tahoma"/>
                <w:sz w:val="16"/>
                <w:szCs w:val="15"/>
              </w:rPr>
              <w:t>1xTransacción+2.5% del monto </w:t>
            </w:r>
          </w:p>
        </w:tc>
      </w:tr>
      <w:tr w:rsidR="00000000">
        <w:trPr>
          <w:tblCellSpacing w:w="0" w:type="dxa"/>
        </w:trPr>
        <w:tc>
          <w:tcPr>
            <w:tcW w:w="0" w:type="auto"/>
            <w:shd w:val="clear" w:color="auto" w:fill="E7E7E7"/>
            <w:vAlign w:val="center"/>
          </w:tcPr>
          <w:p w:rsidR="00000000" w:rsidRDefault="00FA732B">
            <w:pPr>
              <w:pStyle w:val="NormalWeb"/>
              <w:rPr>
                <w:sz w:val="16"/>
              </w:rPr>
            </w:pPr>
            <w:r>
              <w:rPr>
                <w:rFonts w:ascii="Tahoma" w:hAnsi="Tahoma" w:cs="Tahoma"/>
                <w:sz w:val="16"/>
                <w:szCs w:val="15"/>
              </w:rPr>
              <w:t>Retiro de Cajero Exterior </w:t>
            </w:r>
          </w:p>
        </w:tc>
        <w:tc>
          <w:tcPr>
            <w:tcW w:w="0" w:type="auto"/>
            <w:shd w:val="clear" w:color="auto" w:fill="E7E7E7"/>
            <w:vAlign w:val="center"/>
          </w:tcPr>
          <w:p w:rsidR="00000000" w:rsidRDefault="00FA732B">
            <w:pPr>
              <w:pStyle w:val="NormalWeb"/>
              <w:rPr>
                <w:sz w:val="16"/>
              </w:rPr>
            </w:pPr>
            <w:r>
              <w:rPr>
                <w:sz w:val="16"/>
              </w:rPr>
              <w:t> </w:t>
            </w:r>
          </w:p>
        </w:tc>
        <w:tc>
          <w:tcPr>
            <w:tcW w:w="0" w:type="auto"/>
            <w:shd w:val="clear" w:color="auto" w:fill="E7E7E7"/>
            <w:vAlign w:val="center"/>
          </w:tcPr>
          <w:p w:rsidR="00000000" w:rsidRDefault="00FA732B">
            <w:pPr>
              <w:pStyle w:val="NormalWeb"/>
              <w:rPr>
                <w:sz w:val="16"/>
              </w:rPr>
            </w:pPr>
            <w:r>
              <w:rPr>
                <w:rFonts w:ascii="Tahoma" w:hAnsi="Tahoma" w:cs="Tahoma"/>
                <w:sz w:val="16"/>
                <w:szCs w:val="15"/>
              </w:rPr>
              <w:t>4,00 x Transacción </w:t>
            </w:r>
          </w:p>
        </w:tc>
      </w:tr>
      <w:tr w:rsidR="00000000">
        <w:trPr>
          <w:tblCellSpacing w:w="0" w:type="dxa"/>
        </w:trPr>
        <w:tc>
          <w:tcPr>
            <w:tcW w:w="0" w:type="auto"/>
            <w:vAlign w:val="center"/>
          </w:tcPr>
          <w:p w:rsidR="00000000" w:rsidRDefault="00FA732B">
            <w:pPr>
              <w:pStyle w:val="NormalWeb"/>
              <w:rPr>
                <w:sz w:val="16"/>
              </w:rPr>
            </w:pPr>
            <w:r>
              <w:rPr>
                <w:rFonts w:ascii="Tahoma" w:hAnsi="Tahoma" w:cs="Tahoma"/>
                <w:sz w:val="16"/>
                <w:szCs w:val="15"/>
              </w:rPr>
              <w:t>Costo Avance Efectivo Local </w:t>
            </w:r>
          </w:p>
        </w:tc>
        <w:tc>
          <w:tcPr>
            <w:tcW w:w="0" w:type="auto"/>
            <w:vAlign w:val="center"/>
          </w:tcPr>
          <w:p w:rsidR="00000000" w:rsidRDefault="00FA732B">
            <w:pPr>
              <w:pStyle w:val="NormalWeb"/>
              <w:rPr>
                <w:sz w:val="16"/>
              </w:rPr>
            </w:pPr>
            <w:r>
              <w:rPr>
                <w:sz w:val="16"/>
              </w:rPr>
              <w:t> </w:t>
            </w:r>
          </w:p>
        </w:tc>
        <w:tc>
          <w:tcPr>
            <w:tcW w:w="0" w:type="auto"/>
            <w:vAlign w:val="center"/>
          </w:tcPr>
          <w:p w:rsidR="00000000" w:rsidRDefault="00FA732B">
            <w:pPr>
              <w:pStyle w:val="NormalWeb"/>
              <w:rPr>
                <w:sz w:val="16"/>
              </w:rPr>
            </w:pPr>
            <w:r>
              <w:rPr>
                <w:rFonts w:ascii="Tahoma" w:hAnsi="Tahoma" w:cs="Tahoma"/>
                <w:sz w:val="16"/>
                <w:szCs w:val="15"/>
              </w:rPr>
              <w:t>2,5%xTransacción</w:t>
            </w:r>
          </w:p>
        </w:tc>
      </w:tr>
      <w:tr w:rsidR="00000000">
        <w:trPr>
          <w:tblCellSpacing w:w="0" w:type="dxa"/>
        </w:trPr>
        <w:tc>
          <w:tcPr>
            <w:tcW w:w="0" w:type="auto"/>
            <w:shd w:val="clear" w:color="auto" w:fill="E7E7E7"/>
            <w:vAlign w:val="center"/>
          </w:tcPr>
          <w:p w:rsidR="00000000" w:rsidRDefault="00FA732B">
            <w:pPr>
              <w:pStyle w:val="NormalWeb"/>
              <w:rPr>
                <w:sz w:val="16"/>
              </w:rPr>
            </w:pPr>
            <w:r>
              <w:rPr>
                <w:rFonts w:ascii="Tahoma" w:hAnsi="Tahoma" w:cs="Tahoma"/>
                <w:sz w:val="16"/>
                <w:szCs w:val="15"/>
              </w:rPr>
              <w:t>Costo Avance Efectivo en el Exterior </w:t>
            </w:r>
          </w:p>
        </w:tc>
        <w:tc>
          <w:tcPr>
            <w:tcW w:w="0" w:type="auto"/>
            <w:shd w:val="clear" w:color="auto" w:fill="E7E7E7"/>
            <w:vAlign w:val="center"/>
          </w:tcPr>
          <w:p w:rsidR="00000000" w:rsidRDefault="00FA732B">
            <w:pPr>
              <w:pStyle w:val="NormalWeb"/>
              <w:rPr>
                <w:sz w:val="16"/>
              </w:rPr>
            </w:pPr>
            <w:r>
              <w:rPr>
                <w:sz w:val="16"/>
              </w:rPr>
              <w:t> </w:t>
            </w:r>
          </w:p>
        </w:tc>
        <w:tc>
          <w:tcPr>
            <w:tcW w:w="0" w:type="auto"/>
            <w:shd w:val="clear" w:color="auto" w:fill="E7E7E7"/>
            <w:vAlign w:val="center"/>
          </w:tcPr>
          <w:p w:rsidR="00000000" w:rsidRDefault="00FA732B">
            <w:pPr>
              <w:pStyle w:val="NormalWeb"/>
              <w:rPr>
                <w:sz w:val="16"/>
              </w:rPr>
            </w:pPr>
            <w:r>
              <w:rPr>
                <w:rFonts w:ascii="Tahoma" w:hAnsi="Tahoma" w:cs="Tahoma"/>
                <w:sz w:val="16"/>
                <w:szCs w:val="15"/>
              </w:rPr>
              <w:t>5xTransacción+2.5%</w:t>
            </w:r>
            <w:r>
              <w:rPr>
                <w:rFonts w:ascii="Tahoma" w:hAnsi="Tahoma" w:cs="Tahoma"/>
                <w:sz w:val="16"/>
                <w:szCs w:val="15"/>
              </w:rPr>
              <w:t xml:space="preserve"> del monto</w:t>
            </w:r>
          </w:p>
        </w:tc>
      </w:tr>
      <w:tr w:rsidR="00000000">
        <w:trPr>
          <w:tblCellSpacing w:w="0" w:type="dxa"/>
        </w:trPr>
        <w:tc>
          <w:tcPr>
            <w:tcW w:w="0" w:type="auto"/>
            <w:vAlign w:val="center"/>
          </w:tcPr>
          <w:p w:rsidR="00000000" w:rsidRDefault="00FA732B">
            <w:pPr>
              <w:pStyle w:val="NormalWeb"/>
              <w:rPr>
                <w:sz w:val="16"/>
              </w:rPr>
            </w:pPr>
            <w:r>
              <w:rPr>
                <w:rFonts w:ascii="Tahoma" w:hAnsi="Tahoma" w:cs="Tahoma"/>
                <w:sz w:val="16"/>
                <w:szCs w:val="15"/>
              </w:rPr>
              <w:t>Costo consumo gasolina</w:t>
            </w:r>
          </w:p>
        </w:tc>
        <w:tc>
          <w:tcPr>
            <w:tcW w:w="0" w:type="auto"/>
            <w:vAlign w:val="center"/>
          </w:tcPr>
          <w:p w:rsidR="00000000" w:rsidRDefault="00FA732B">
            <w:pPr>
              <w:pStyle w:val="NormalWeb"/>
              <w:rPr>
                <w:sz w:val="16"/>
              </w:rPr>
            </w:pPr>
            <w:r>
              <w:rPr>
                <w:sz w:val="16"/>
              </w:rPr>
              <w:t> </w:t>
            </w:r>
          </w:p>
        </w:tc>
        <w:tc>
          <w:tcPr>
            <w:tcW w:w="0" w:type="auto"/>
            <w:vAlign w:val="center"/>
          </w:tcPr>
          <w:p w:rsidR="00000000" w:rsidRDefault="00FA732B">
            <w:pPr>
              <w:pStyle w:val="NormalWeb"/>
              <w:rPr>
                <w:sz w:val="16"/>
              </w:rPr>
            </w:pPr>
            <w:r>
              <w:rPr>
                <w:rFonts w:ascii="Tahoma" w:hAnsi="Tahoma" w:cs="Tahoma"/>
                <w:sz w:val="16"/>
                <w:szCs w:val="15"/>
              </w:rPr>
              <w:t>0,30 </w:t>
            </w:r>
          </w:p>
        </w:tc>
      </w:tr>
      <w:tr w:rsidR="00000000">
        <w:trPr>
          <w:tblCellSpacing w:w="0" w:type="dxa"/>
        </w:trPr>
        <w:tc>
          <w:tcPr>
            <w:tcW w:w="0" w:type="auto"/>
            <w:shd w:val="clear" w:color="auto" w:fill="E7E7E7"/>
            <w:vAlign w:val="center"/>
          </w:tcPr>
          <w:p w:rsidR="00000000" w:rsidRDefault="00FA732B">
            <w:pPr>
              <w:rPr>
                <w:sz w:val="16"/>
              </w:rPr>
            </w:pPr>
            <w:r>
              <w:rPr>
                <w:rFonts w:ascii="Tahoma" w:hAnsi="Tahoma" w:cs="Tahoma"/>
                <w:sz w:val="16"/>
                <w:szCs w:val="15"/>
              </w:rPr>
              <w:t>Copia voucher consumo local </w:t>
            </w:r>
          </w:p>
        </w:tc>
        <w:tc>
          <w:tcPr>
            <w:tcW w:w="0" w:type="auto"/>
            <w:shd w:val="clear" w:color="auto" w:fill="E7E7E7"/>
            <w:vAlign w:val="center"/>
          </w:tcPr>
          <w:p w:rsidR="00000000" w:rsidRDefault="00FA732B">
            <w:pPr>
              <w:rPr>
                <w:sz w:val="16"/>
              </w:rPr>
            </w:pPr>
            <w:r>
              <w:rPr>
                <w:rFonts w:ascii="Tahoma" w:hAnsi="Tahoma" w:cs="Tahoma"/>
                <w:sz w:val="16"/>
                <w:szCs w:val="15"/>
              </w:rPr>
              <w:t> </w:t>
            </w:r>
          </w:p>
        </w:tc>
        <w:tc>
          <w:tcPr>
            <w:tcW w:w="0" w:type="auto"/>
            <w:shd w:val="clear" w:color="auto" w:fill="E7E7E7"/>
            <w:vAlign w:val="center"/>
          </w:tcPr>
          <w:p w:rsidR="00000000" w:rsidRDefault="00FA732B">
            <w:pPr>
              <w:rPr>
                <w:sz w:val="16"/>
              </w:rPr>
            </w:pPr>
            <w:r>
              <w:rPr>
                <w:rFonts w:ascii="Tahoma" w:hAnsi="Tahoma" w:cs="Tahoma"/>
                <w:sz w:val="16"/>
                <w:szCs w:val="15"/>
              </w:rPr>
              <w:t>3,00 </w:t>
            </w:r>
          </w:p>
        </w:tc>
      </w:tr>
      <w:tr w:rsidR="00000000">
        <w:trPr>
          <w:tblCellSpacing w:w="0" w:type="dxa"/>
        </w:trPr>
        <w:tc>
          <w:tcPr>
            <w:tcW w:w="0" w:type="auto"/>
            <w:vAlign w:val="center"/>
          </w:tcPr>
          <w:p w:rsidR="00000000" w:rsidRDefault="00FA732B">
            <w:pPr>
              <w:rPr>
                <w:sz w:val="16"/>
              </w:rPr>
            </w:pPr>
            <w:r>
              <w:rPr>
                <w:rFonts w:ascii="Tahoma" w:hAnsi="Tahoma" w:cs="Tahoma"/>
                <w:sz w:val="16"/>
                <w:szCs w:val="15"/>
              </w:rPr>
              <w:t>Copia voucher consumo exterior </w:t>
            </w:r>
          </w:p>
        </w:tc>
        <w:tc>
          <w:tcPr>
            <w:tcW w:w="0" w:type="auto"/>
            <w:vAlign w:val="center"/>
          </w:tcPr>
          <w:p w:rsidR="00000000" w:rsidRDefault="00FA732B">
            <w:pPr>
              <w:rPr>
                <w:sz w:val="16"/>
              </w:rPr>
            </w:pPr>
            <w:r>
              <w:rPr>
                <w:rFonts w:ascii="Tahoma" w:hAnsi="Tahoma" w:cs="Tahoma"/>
                <w:sz w:val="16"/>
                <w:szCs w:val="15"/>
              </w:rPr>
              <w:t> </w:t>
            </w:r>
          </w:p>
        </w:tc>
        <w:tc>
          <w:tcPr>
            <w:tcW w:w="0" w:type="auto"/>
            <w:vAlign w:val="center"/>
          </w:tcPr>
          <w:p w:rsidR="00000000" w:rsidRDefault="00FA732B">
            <w:pPr>
              <w:rPr>
                <w:sz w:val="16"/>
              </w:rPr>
            </w:pPr>
            <w:r>
              <w:rPr>
                <w:rFonts w:ascii="Tahoma" w:hAnsi="Tahoma" w:cs="Tahoma"/>
                <w:sz w:val="16"/>
                <w:szCs w:val="15"/>
              </w:rPr>
              <w:t>6,00</w:t>
            </w:r>
          </w:p>
        </w:tc>
      </w:tr>
      <w:tr w:rsidR="00000000">
        <w:trPr>
          <w:tblCellSpacing w:w="0" w:type="dxa"/>
        </w:trPr>
        <w:tc>
          <w:tcPr>
            <w:tcW w:w="0" w:type="auto"/>
            <w:shd w:val="clear" w:color="auto" w:fill="E7E7E7"/>
            <w:vAlign w:val="center"/>
          </w:tcPr>
          <w:p w:rsidR="00000000" w:rsidRDefault="00FA732B">
            <w:pPr>
              <w:rPr>
                <w:sz w:val="16"/>
              </w:rPr>
            </w:pPr>
            <w:r>
              <w:rPr>
                <w:rFonts w:ascii="Tahoma" w:hAnsi="Tahoma" w:cs="Tahoma"/>
                <w:sz w:val="16"/>
                <w:szCs w:val="15"/>
              </w:rPr>
              <w:t>Copia n/cargo viajes y entretenimientos </w:t>
            </w:r>
          </w:p>
        </w:tc>
        <w:tc>
          <w:tcPr>
            <w:tcW w:w="0" w:type="auto"/>
            <w:shd w:val="clear" w:color="auto" w:fill="E7E7E7"/>
            <w:vAlign w:val="center"/>
          </w:tcPr>
          <w:p w:rsidR="00000000" w:rsidRDefault="00FA732B">
            <w:pPr>
              <w:rPr>
                <w:sz w:val="16"/>
              </w:rPr>
            </w:pPr>
            <w:r>
              <w:rPr>
                <w:rFonts w:ascii="Tahoma" w:hAnsi="Tahoma" w:cs="Tahoma"/>
                <w:sz w:val="16"/>
                <w:szCs w:val="15"/>
              </w:rPr>
              <w:t> </w:t>
            </w:r>
          </w:p>
        </w:tc>
        <w:tc>
          <w:tcPr>
            <w:tcW w:w="0" w:type="auto"/>
            <w:shd w:val="clear" w:color="auto" w:fill="E7E7E7"/>
            <w:vAlign w:val="center"/>
          </w:tcPr>
          <w:p w:rsidR="00000000" w:rsidRDefault="00FA732B">
            <w:pPr>
              <w:rPr>
                <w:sz w:val="16"/>
              </w:rPr>
            </w:pPr>
            <w:r>
              <w:rPr>
                <w:rFonts w:ascii="Tahoma" w:hAnsi="Tahoma" w:cs="Tahoma"/>
                <w:sz w:val="16"/>
                <w:szCs w:val="15"/>
              </w:rPr>
              <w:t>25,00</w:t>
            </w:r>
          </w:p>
        </w:tc>
      </w:tr>
      <w:tr w:rsidR="00000000">
        <w:trPr>
          <w:tblCellSpacing w:w="0" w:type="dxa"/>
        </w:trPr>
        <w:tc>
          <w:tcPr>
            <w:tcW w:w="0" w:type="auto"/>
            <w:vAlign w:val="center"/>
          </w:tcPr>
          <w:p w:rsidR="00000000" w:rsidRDefault="00FA732B">
            <w:pPr>
              <w:rPr>
                <w:sz w:val="16"/>
              </w:rPr>
            </w:pPr>
            <w:r>
              <w:rPr>
                <w:rFonts w:ascii="Tahoma" w:hAnsi="Tahoma" w:cs="Tahoma"/>
                <w:sz w:val="16"/>
                <w:szCs w:val="15"/>
              </w:rPr>
              <w:t>Penalización por reclamo indebido </w:t>
            </w:r>
          </w:p>
        </w:tc>
        <w:tc>
          <w:tcPr>
            <w:tcW w:w="0" w:type="auto"/>
            <w:vAlign w:val="center"/>
          </w:tcPr>
          <w:p w:rsidR="00000000" w:rsidRDefault="00FA732B">
            <w:pPr>
              <w:rPr>
                <w:sz w:val="16"/>
              </w:rPr>
            </w:pPr>
            <w:r>
              <w:rPr>
                <w:rFonts w:ascii="Tahoma" w:hAnsi="Tahoma" w:cs="Tahoma"/>
                <w:sz w:val="16"/>
                <w:szCs w:val="15"/>
              </w:rPr>
              <w:t> </w:t>
            </w:r>
          </w:p>
        </w:tc>
        <w:tc>
          <w:tcPr>
            <w:tcW w:w="0" w:type="auto"/>
            <w:vAlign w:val="center"/>
          </w:tcPr>
          <w:p w:rsidR="00000000" w:rsidRDefault="00FA732B">
            <w:pPr>
              <w:rPr>
                <w:sz w:val="16"/>
              </w:rPr>
            </w:pPr>
            <w:r>
              <w:rPr>
                <w:rFonts w:ascii="Tahoma" w:hAnsi="Tahoma" w:cs="Tahoma"/>
                <w:sz w:val="16"/>
                <w:szCs w:val="15"/>
              </w:rPr>
              <w:t>8,00</w:t>
            </w:r>
          </w:p>
        </w:tc>
      </w:tr>
      <w:tr w:rsidR="00000000">
        <w:trPr>
          <w:tblCellSpacing w:w="0" w:type="dxa"/>
        </w:trPr>
        <w:tc>
          <w:tcPr>
            <w:tcW w:w="0" w:type="auto"/>
            <w:shd w:val="clear" w:color="auto" w:fill="E7E7E7"/>
            <w:vAlign w:val="center"/>
          </w:tcPr>
          <w:p w:rsidR="00000000" w:rsidRDefault="00FA732B">
            <w:pPr>
              <w:rPr>
                <w:sz w:val="16"/>
              </w:rPr>
            </w:pPr>
            <w:r>
              <w:rPr>
                <w:rFonts w:ascii="Tahoma" w:hAnsi="Tahoma" w:cs="Tahoma"/>
                <w:sz w:val="16"/>
                <w:szCs w:val="15"/>
              </w:rPr>
              <w:t>Cheque Local Protestado </w:t>
            </w:r>
          </w:p>
        </w:tc>
        <w:tc>
          <w:tcPr>
            <w:tcW w:w="0" w:type="auto"/>
            <w:shd w:val="clear" w:color="auto" w:fill="E7E7E7"/>
            <w:vAlign w:val="center"/>
          </w:tcPr>
          <w:p w:rsidR="00000000" w:rsidRDefault="00FA732B">
            <w:pPr>
              <w:rPr>
                <w:sz w:val="16"/>
              </w:rPr>
            </w:pPr>
            <w:r>
              <w:rPr>
                <w:rFonts w:ascii="Tahoma" w:hAnsi="Tahoma" w:cs="Tahoma"/>
                <w:sz w:val="16"/>
                <w:szCs w:val="15"/>
              </w:rPr>
              <w:t> </w:t>
            </w:r>
          </w:p>
        </w:tc>
        <w:tc>
          <w:tcPr>
            <w:tcW w:w="0" w:type="auto"/>
            <w:shd w:val="clear" w:color="auto" w:fill="E7E7E7"/>
            <w:vAlign w:val="center"/>
          </w:tcPr>
          <w:p w:rsidR="00000000" w:rsidRDefault="00FA732B">
            <w:pPr>
              <w:rPr>
                <w:sz w:val="16"/>
              </w:rPr>
            </w:pPr>
            <w:r>
              <w:rPr>
                <w:rFonts w:ascii="Tahoma" w:hAnsi="Tahoma" w:cs="Tahoma"/>
                <w:sz w:val="16"/>
                <w:szCs w:val="15"/>
              </w:rPr>
              <w:t>5,00</w:t>
            </w:r>
          </w:p>
        </w:tc>
      </w:tr>
      <w:tr w:rsidR="00000000">
        <w:trPr>
          <w:tblCellSpacing w:w="0" w:type="dxa"/>
        </w:trPr>
        <w:tc>
          <w:tcPr>
            <w:tcW w:w="0" w:type="auto"/>
            <w:vAlign w:val="center"/>
          </w:tcPr>
          <w:p w:rsidR="00000000" w:rsidRDefault="00FA732B">
            <w:pPr>
              <w:rPr>
                <w:sz w:val="16"/>
              </w:rPr>
            </w:pPr>
            <w:r>
              <w:rPr>
                <w:rFonts w:ascii="Tahoma" w:hAnsi="Tahoma" w:cs="Tahoma"/>
                <w:sz w:val="16"/>
                <w:szCs w:val="15"/>
              </w:rPr>
              <w:t>Cheque d</w:t>
            </w:r>
            <w:r>
              <w:rPr>
                <w:rFonts w:ascii="Tahoma" w:hAnsi="Tahoma" w:cs="Tahoma"/>
                <w:sz w:val="16"/>
                <w:szCs w:val="15"/>
              </w:rPr>
              <w:t>el Exterior Protestado </w:t>
            </w:r>
          </w:p>
        </w:tc>
        <w:tc>
          <w:tcPr>
            <w:tcW w:w="0" w:type="auto"/>
            <w:vAlign w:val="center"/>
          </w:tcPr>
          <w:p w:rsidR="00000000" w:rsidRDefault="00FA732B">
            <w:pPr>
              <w:rPr>
                <w:sz w:val="16"/>
              </w:rPr>
            </w:pPr>
            <w:r>
              <w:rPr>
                <w:rFonts w:ascii="Tahoma" w:hAnsi="Tahoma" w:cs="Tahoma"/>
                <w:sz w:val="16"/>
                <w:szCs w:val="15"/>
              </w:rPr>
              <w:t> </w:t>
            </w:r>
          </w:p>
        </w:tc>
        <w:tc>
          <w:tcPr>
            <w:tcW w:w="0" w:type="auto"/>
            <w:vAlign w:val="center"/>
          </w:tcPr>
          <w:p w:rsidR="00000000" w:rsidRDefault="00FA732B">
            <w:pPr>
              <w:rPr>
                <w:sz w:val="16"/>
              </w:rPr>
            </w:pPr>
            <w:r>
              <w:rPr>
                <w:rFonts w:ascii="Tahoma" w:hAnsi="Tahoma" w:cs="Tahoma"/>
                <w:sz w:val="16"/>
                <w:szCs w:val="15"/>
              </w:rPr>
              <w:t>30,00</w:t>
            </w:r>
          </w:p>
        </w:tc>
      </w:tr>
      <w:tr w:rsidR="00000000">
        <w:trPr>
          <w:tblCellSpacing w:w="0" w:type="dxa"/>
        </w:trPr>
        <w:tc>
          <w:tcPr>
            <w:tcW w:w="0" w:type="auto"/>
            <w:shd w:val="clear" w:color="auto" w:fill="E7E7E7"/>
            <w:vAlign w:val="center"/>
          </w:tcPr>
          <w:p w:rsidR="00000000" w:rsidRDefault="00FA732B">
            <w:pPr>
              <w:rPr>
                <w:sz w:val="16"/>
              </w:rPr>
            </w:pPr>
            <w:r>
              <w:rPr>
                <w:rFonts w:ascii="Tahoma" w:hAnsi="Tahoma" w:cs="Tahoma"/>
                <w:sz w:val="16"/>
                <w:szCs w:val="15"/>
              </w:rPr>
              <w:t>Reactivación de Tarjeta</w:t>
            </w:r>
          </w:p>
        </w:tc>
        <w:tc>
          <w:tcPr>
            <w:tcW w:w="0" w:type="auto"/>
            <w:shd w:val="clear" w:color="auto" w:fill="E7E7E7"/>
            <w:vAlign w:val="center"/>
          </w:tcPr>
          <w:p w:rsidR="00000000" w:rsidRDefault="00FA732B">
            <w:pPr>
              <w:rPr>
                <w:sz w:val="16"/>
              </w:rPr>
            </w:pPr>
            <w:r>
              <w:rPr>
                <w:rFonts w:ascii="Tahoma" w:hAnsi="Tahoma" w:cs="Tahoma"/>
                <w:sz w:val="16"/>
                <w:szCs w:val="15"/>
              </w:rPr>
              <w:t> </w:t>
            </w:r>
          </w:p>
        </w:tc>
        <w:tc>
          <w:tcPr>
            <w:tcW w:w="0" w:type="auto"/>
            <w:shd w:val="clear" w:color="auto" w:fill="E7E7E7"/>
            <w:vAlign w:val="center"/>
          </w:tcPr>
          <w:p w:rsidR="00000000" w:rsidRDefault="00FA732B">
            <w:pPr>
              <w:rPr>
                <w:sz w:val="16"/>
              </w:rPr>
            </w:pPr>
            <w:r>
              <w:rPr>
                <w:rFonts w:ascii="Tahoma" w:hAnsi="Tahoma" w:cs="Tahoma"/>
                <w:sz w:val="16"/>
                <w:szCs w:val="15"/>
              </w:rPr>
              <w:t>2,00</w:t>
            </w:r>
          </w:p>
        </w:tc>
      </w:tr>
      <w:tr w:rsidR="00000000">
        <w:trPr>
          <w:tblCellSpacing w:w="0" w:type="dxa"/>
        </w:trPr>
        <w:tc>
          <w:tcPr>
            <w:tcW w:w="0" w:type="auto"/>
            <w:vAlign w:val="center"/>
          </w:tcPr>
          <w:p w:rsidR="00000000" w:rsidRDefault="00FA732B">
            <w:pPr>
              <w:rPr>
                <w:sz w:val="16"/>
              </w:rPr>
            </w:pPr>
            <w:r>
              <w:rPr>
                <w:rFonts w:ascii="Tahoma" w:hAnsi="Tahoma" w:cs="Tahoma"/>
                <w:sz w:val="16"/>
                <w:szCs w:val="15"/>
              </w:rPr>
              <w:t>Reemplazo de plástico dañado </w:t>
            </w:r>
          </w:p>
        </w:tc>
        <w:tc>
          <w:tcPr>
            <w:tcW w:w="0" w:type="auto"/>
            <w:vAlign w:val="center"/>
          </w:tcPr>
          <w:p w:rsidR="00000000" w:rsidRDefault="00FA732B">
            <w:pPr>
              <w:rPr>
                <w:sz w:val="16"/>
              </w:rPr>
            </w:pPr>
            <w:r>
              <w:rPr>
                <w:rFonts w:ascii="Tahoma" w:hAnsi="Tahoma" w:cs="Tahoma"/>
                <w:sz w:val="16"/>
                <w:szCs w:val="15"/>
              </w:rPr>
              <w:t> </w:t>
            </w:r>
          </w:p>
        </w:tc>
        <w:tc>
          <w:tcPr>
            <w:tcW w:w="0" w:type="auto"/>
            <w:vAlign w:val="center"/>
          </w:tcPr>
          <w:p w:rsidR="00000000" w:rsidRDefault="00FA732B">
            <w:pPr>
              <w:rPr>
                <w:sz w:val="16"/>
              </w:rPr>
            </w:pPr>
            <w:r>
              <w:rPr>
                <w:rFonts w:ascii="Tahoma" w:hAnsi="Tahoma" w:cs="Tahoma"/>
                <w:sz w:val="16"/>
                <w:szCs w:val="15"/>
              </w:rPr>
              <w:t>3,00</w:t>
            </w:r>
          </w:p>
        </w:tc>
      </w:tr>
      <w:tr w:rsidR="00000000">
        <w:trPr>
          <w:tblCellSpacing w:w="0" w:type="dxa"/>
        </w:trPr>
        <w:tc>
          <w:tcPr>
            <w:tcW w:w="0" w:type="auto"/>
            <w:shd w:val="clear" w:color="auto" w:fill="E7E7E7"/>
            <w:vAlign w:val="center"/>
          </w:tcPr>
          <w:p w:rsidR="00000000" w:rsidRDefault="00FA732B">
            <w:pPr>
              <w:rPr>
                <w:sz w:val="16"/>
              </w:rPr>
            </w:pPr>
            <w:r>
              <w:rPr>
                <w:rFonts w:ascii="Tahoma" w:hAnsi="Tahoma" w:cs="Tahoma"/>
                <w:sz w:val="16"/>
                <w:szCs w:val="15"/>
              </w:rPr>
              <w:t>Reemplazo Tarjeta Visa Nacional</w:t>
            </w:r>
          </w:p>
        </w:tc>
        <w:tc>
          <w:tcPr>
            <w:tcW w:w="0" w:type="auto"/>
            <w:shd w:val="clear" w:color="auto" w:fill="E7E7E7"/>
            <w:vAlign w:val="center"/>
          </w:tcPr>
          <w:p w:rsidR="00000000" w:rsidRDefault="00FA732B">
            <w:pPr>
              <w:pStyle w:val="NormalWeb"/>
              <w:rPr>
                <w:sz w:val="16"/>
              </w:rPr>
            </w:pPr>
            <w:r>
              <w:rPr>
                <w:rFonts w:ascii="Tahoma" w:hAnsi="Tahoma" w:cs="Tahoma"/>
                <w:sz w:val="16"/>
                <w:szCs w:val="15"/>
              </w:rPr>
              <w:t>Titular (Extravío, robo)</w:t>
            </w:r>
            <w:r>
              <w:rPr>
                <w:rFonts w:ascii="Tahoma" w:hAnsi="Tahoma" w:cs="Tahoma"/>
                <w:sz w:val="16"/>
                <w:szCs w:val="15"/>
              </w:rPr>
              <w:br/>
              <w:t>Adicional (Extravío, robo)</w:t>
            </w:r>
          </w:p>
        </w:tc>
        <w:tc>
          <w:tcPr>
            <w:tcW w:w="0" w:type="auto"/>
            <w:shd w:val="clear" w:color="auto" w:fill="E7E7E7"/>
            <w:vAlign w:val="center"/>
          </w:tcPr>
          <w:p w:rsidR="00000000" w:rsidRDefault="00FA732B">
            <w:pPr>
              <w:pStyle w:val="NormalWeb"/>
              <w:rPr>
                <w:sz w:val="16"/>
              </w:rPr>
            </w:pPr>
            <w:r>
              <w:rPr>
                <w:sz w:val="16"/>
                <w:szCs w:val="15"/>
              </w:rPr>
              <w:t>25,00</w:t>
            </w:r>
            <w:r>
              <w:rPr>
                <w:sz w:val="16"/>
                <w:szCs w:val="15"/>
              </w:rPr>
              <w:br/>
              <w:t>10,00</w:t>
            </w:r>
          </w:p>
        </w:tc>
      </w:tr>
      <w:tr w:rsidR="00000000">
        <w:trPr>
          <w:tblCellSpacing w:w="0" w:type="dxa"/>
        </w:trPr>
        <w:tc>
          <w:tcPr>
            <w:tcW w:w="0" w:type="auto"/>
            <w:vAlign w:val="center"/>
          </w:tcPr>
          <w:p w:rsidR="00000000" w:rsidRDefault="00FA732B">
            <w:pPr>
              <w:rPr>
                <w:sz w:val="16"/>
              </w:rPr>
            </w:pPr>
            <w:r>
              <w:rPr>
                <w:rFonts w:ascii="Tahoma" w:hAnsi="Tahoma" w:cs="Tahoma"/>
                <w:sz w:val="16"/>
                <w:szCs w:val="15"/>
              </w:rPr>
              <w:t>Reemplazo Tarjeta Visa Internacional </w:t>
            </w:r>
          </w:p>
        </w:tc>
        <w:tc>
          <w:tcPr>
            <w:tcW w:w="0" w:type="auto"/>
            <w:vAlign w:val="center"/>
          </w:tcPr>
          <w:p w:rsidR="00000000" w:rsidRDefault="00FA732B">
            <w:pPr>
              <w:pStyle w:val="NormalWeb"/>
              <w:rPr>
                <w:sz w:val="16"/>
              </w:rPr>
            </w:pPr>
            <w:r>
              <w:rPr>
                <w:rFonts w:ascii="Tahoma" w:hAnsi="Tahoma" w:cs="Tahoma"/>
                <w:sz w:val="16"/>
                <w:szCs w:val="15"/>
              </w:rPr>
              <w:t>Titular (Extravío,</w:t>
            </w:r>
            <w:r>
              <w:rPr>
                <w:rFonts w:ascii="Tahoma" w:hAnsi="Tahoma" w:cs="Tahoma"/>
                <w:sz w:val="16"/>
                <w:szCs w:val="15"/>
              </w:rPr>
              <w:t xml:space="preserve"> robo)</w:t>
            </w:r>
            <w:r>
              <w:rPr>
                <w:rFonts w:ascii="Tahoma" w:hAnsi="Tahoma" w:cs="Tahoma"/>
                <w:sz w:val="16"/>
                <w:szCs w:val="15"/>
              </w:rPr>
              <w:br/>
              <w:t>Adicional (Extravío, robo)</w:t>
            </w:r>
          </w:p>
        </w:tc>
        <w:tc>
          <w:tcPr>
            <w:tcW w:w="0" w:type="auto"/>
            <w:vAlign w:val="center"/>
          </w:tcPr>
          <w:p w:rsidR="00000000" w:rsidRDefault="00FA732B">
            <w:pPr>
              <w:pStyle w:val="NormalWeb"/>
              <w:rPr>
                <w:sz w:val="16"/>
              </w:rPr>
            </w:pPr>
            <w:r>
              <w:rPr>
                <w:rFonts w:ascii="Tahoma" w:hAnsi="Tahoma" w:cs="Tahoma"/>
                <w:sz w:val="16"/>
                <w:szCs w:val="15"/>
              </w:rPr>
              <w:t>30,00</w:t>
            </w:r>
            <w:r>
              <w:rPr>
                <w:rFonts w:ascii="Tahoma" w:hAnsi="Tahoma" w:cs="Tahoma"/>
                <w:sz w:val="16"/>
                <w:szCs w:val="15"/>
              </w:rPr>
              <w:br/>
              <w:t>15,00</w:t>
            </w:r>
          </w:p>
        </w:tc>
      </w:tr>
      <w:tr w:rsidR="00000000">
        <w:trPr>
          <w:tblCellSpacing w:w="0" w:type="dxa"/>
        </w:trPr>
        <w:tc>
          <w:tcPr>
            <w:tcW w:w="0" w:type="auto"/>
            <w:shd w:val="clear" w:color="auto" w:fill="E7E7E7"/>
            <w:vAlign w:val="center"/>
          </w:tcPr>
          <w:p w:rsidR="00000000" w:rsidRDefault="00FA732B">
            <w:pPr>
              <w:rPr>
                <w:sz w:val="16"/>
              </w:rPr>
            </w:pPr>
            <w:r>
              <w:rPr>
                <w:rFonts w:ascii="Tahoma" w:hAnsi="Tahoma" w:cs="Tahoma"/>
                <w:sz w:val="16"/>
                <w:szCs w:val="15"/>
              </w:rPr>
              <w:t>Reemplazo Tarjeta Visa Oro </w:t>
            </w:r>
          </w:p>
        </w:tc>
        <w:tc>
          <w:tcPr>
            <w:tcW w:w="0" w:type="auto"/>
            <w:shd w:val="clear" w:color="auto" w:fill="E7E7E7"/>
            <w:vAlign w:val="center"/>
          </w:tcPr>
          <w:p w:rsidR="00000000" w:rsidRDefault="00FA732B">
            <w:pPr>
              <w:pStyle w:val="NormalWeb"/>
              <w:rPr>
                <w:sz w:val="16"/>
              </w:rPr>
            </w:pPr>
            <w:r>
              <w:rPr>
                <w:rFonts w:ascii="Tahoma" w:hAnsi="Tahoma" w:cs="Tahoma"/>
                <w:sz w:val="16"/>
                <w:szCs w:val="15"/>
              </w:rPr>
              <w:t>Titular (Extravío, robo)</w:t>
            </w:r>
            <w:r>
              <w:rPr>
                <w:rFonts w:ascii="Tahoma" w:hAnsi="Tahoma" w:cs="Tahoma"/>
                <w:sz w:val="16"/>
                <w:szCs w:val="15"/>
              </w:rPr>
              <w:br/>
              <w:t>Adicional (Extravío, robo)</w:t>
            </w:r>
          </w:p>
        </w:tc>
        <w:tc>
          <w:tcPr>
            <w:tcW w:w="0" w:type="auto"/>
            <w:shd w:val="clear" w:color="auto" w:fill="E7E7E7"/>
            <w:vAlign w:val="center"/>
          </w:tcPr>
          <w:p w:rsidR="00000000" w:rsidRDefault="00FA732B">
            <w:pPr>
              <w:pStyle w:val="NormalWeb"/>
              <w:rPr>
                <w:sz w:val="16"/>
              </w:rPr>
            </w:pPr>
            <w:r>
              <w:rPr>
                <w:rFonts w:ascii="Tahoma" w:hAnsi="Tahoma" w:cs="Tahoma"/>
                <w:sz w:val="16"/>
                <w:szCs w:val="15"/>
              </w:rPr>
              <w:t> 50,00</w:t>
            </w:r>
            <w:r>
              <w:rPr>
                <w:rFonts w:ascii="Tahoma" w:hAnsi="Tahoma" w:cs="Tahoma"/>
                <w:sz w:val="16"/>
                <w:szCs w:val="15"/>
              </w:rPr>
              <w:br/>
              <w:t>25,00</w:t>
            </w:r>
          </w:p>
        </w:tc>
      </w:tr>
      <w:tr w:rsidR="00000000">
        <w:trPr>
          <w:tblCellSpacing w:w="0" w:type="dxa"/>
        </w:trPr>
        <w:tc>
          <w:tcPr>
            <w:tcW w:w="0" w:type="auto"/>
            <w:vAlign w:val="center"/>
          </w:tcPr>
          <w:p w:rsidR="00000000" w:rsidRDefault="00FA732B">
            <w:pPr>
              <w:rPr>
                <w:sz w:val="16"/>
              </w:rPr>
            </w:pPr>
            <w:r>
              <w:rPr>
                <w:rFonts w:ascii="Tahoma" w:hAnsi="Tahoma" w:cs="Tahoma"/>
                <w:sz w:val="16"/>
                <w:szCs w:val="15"/>
              </w:rPr>
              <w:t>Tarjeta de emergencia en el exterior</w:t>
            </w:r>
          </w:p>
        </w:tc>
        <w:tc>
          <w:tcPr>
            <w:tcW w:w="0" w:type="auto"/>
            <w:vAlign w:val="center"/>
          </w:tcPr>
          <w:p w:rsidR="00000000" w:rsidRDefault="00FA732B">
            <w:pPr>
              <w:rPr>
                <w:sz w:val="16"/>
              </w:rPr>
            </w:pPr>
            <w:r>
              <w:rPr>
                <w:rFonts w:ascii="Tahoma" w:hAnsi="Tahoma" w:cs="Tahoma"/>
                <w:sz w:val="16"/>
                <w:szCs w:val="15"/>
              </w:rPr>
              <w:t> </w:t>
            </w:r>
          </w:p>
        </w:tc>
        <w:tc>
          <w:tcPr>
            <w:tcW w:w="0" w:type="auto"/>
            <w:vAlign w:val="center"/>
          </w:tcPr>
          <w:p w:rsidR="00000000" w:rsidRDefault="00FA732B">
            <w:pPr>
              <w:pStyle w:val="NormalWeb"/>
              <w:rPr>
                <w:sz w:val="16"/>
              </w:rPr>
            </w:pPr>
            <w:r>
              <w:rPr>
                <w:rFonts w:ascii="Tahoma" w:hAnsi="Tahoma" w:cs="Tahoma"/>
                <w:sz w:val="16"/>
                <w:szCs w:val="15"/>
              </w:rPr>
              <w:t>60,00 </w:t>
            </w:r>
          </w:p>
        </w:tc>
      </w:tr>
      <w:tr w:rsidR="00000000">
        <w:trPr>
          <w:tblCellSpacing w:w="0" w:type="dxa"/>
        </w:trPr>
        <w:tc>
          <w:tcPr>
            <w:tcW w:w="0" w:type="auto"/>
            <w:shd w:val="clear" w:color="auto" w:fill="E7E7E7"/>
            <w:vAlign w:val="center"/>
          </w:tcPr>
          <w:p w:rsidR="00000000" w:rsidRDefault="00FA732B">
            <w:pPr>
              <w:rPr>
                <w:sz w:val="16"/>
              </w:rPr>
            </w:pPr>
            <w:r>
              <w:rPr>
                <w:rFonts w:ascii="Tahoma" w:hAnsi="Tahoma" w:cs="Tahoma"/>
                <w:sz w:val="16"/>
                <w:szCs w:val="15"/>
              </w:rPr>
              <w:t>Gastos de Cobranzas </w:t>
            </w:r>
          </w:p>
        </w:tc>
        <w:tc>
          <w:tcPr>
            <w:tcW w:w="0" w:type="auto"/>
            <w:shd w:val="clear" w:color="auto" w:fill="E7E7E7"/>
            <w:vAlign w:val="center"/>
          </w:tcPr>
          <w:p w:rsidR="00000000" w:rsidRDefault="00FA732B">
            <w:pPr>
              <w:pStyle w:val="NormalWeb"/>
              <w:rPr>
                <w:sz w:val="16"/>
              </w:rPr>
            </w:pPr>
            <w:r>
              <w:rPr>
                <w:rFonts w:ascii="Tahoma" w:hAnsi="Tahoma" w:cs="Tahoma"/>
                <w:sz w:val="16"/>
                <w:szCs w:val="15"/>
              </w:rPr>
              <w:t>1 Pago vencido</w:t>
            </w:r>
            <w:r>
              <w:rPr>
                <w:rFonts w:ascii="Tahoma" w:hAnsi="Tahoma" w:cs="Tahoma"/>
                <w:sz w:val="16"/>
                <w:szCs w:val="15"/>
              </w:rPr>
              <w:br/>
              <w:t>2 Pagos vencidos</w:t>
            </w:r>
            <w:r>
              <w:rPr>
                <w:rFonts w:ascii="Tahoma" w:hAnsi="Tahoma" w:cs="Tahoma"/>
                <w:sz w:val="16"/>
                <w:szCs w:val="15"/>
              </w:rPr>
              <w:br/>
              <w:t>3 Pagos vencido</w:t>
            </w:r>
            <w:r>
              <w:rPr>
                <w:rFonts w:ascii="Tahoma" w:hAnsi="Tahoma" w:cs="Tahoma"/>
                <w:sz w:val="16"/>
                <w:szCs w:val="15"/>
              </w:rPr>
              <w:t xml:space="preserve">s       </w:t>
            </w:r>
          </w:p>
        </w:tc>
        <w:tc>
          <w:tcPr>
            <w:tcW w:w="0" w:type="auto"/>
            <w:shd w:val="clear" w:color="auto" w:fill="E7E7E7"/>
            <w:vAlign w:val="center"/>
          </w:tcPr>
          <w:p w:rsidR="00000000" w:rsidRDefault="00FA732B">
            <w:pPr>
              <w:pStyle w:val="NormalWeb"/>
              <w:rPr>
                <w:sz w:val="16"/>
              </w:rPr>
            </w:pPr>
            <w:r>
              <w:rPr>
                <w:rFonts w:ascii="Tahoma" w:hAnsi="Tahoma" w:cs="Tahoma"/>
                <w:sz w:val="16"/>
                <w:szCs w:val="15"/>
              </w:rPr>
              <w:t>5,00 </w:t>
            </w:r>
            <w:r>
              <w:rPr>
                <w:rFonts w:ascii="Tahoma" w:hAnsi="Tahoma" w:cs="Tahoma"/>
                <w:sz w:val="16"/>
                <w:szCs w:val="15"/>
              </w:rPr>
              <w:br/>
              <w:t>10,00</w:t>
            </w:r>
            <w:r>
              <w:rPr>
                <w:rFonts w:ascii="Tahoma" w:hAnsi="Tahoma" w:cs="Tahoma"/>
                <w:sz w:val="16"/>
                <w:szCs w:val="15"/>
              </w:rPr>
              <w:br/>
              <w:t>15,00</w:t>
            </w:r>
          </w:p>
        </w:tc>
      </w:tr>
      <w:tr w:rsidR="00000000">
        <w:trPr>
          <w:tblCellSpacing w:w="0" w:type="dxa"/>
        </w:trPr>
        <w:tc>
          <w:tcPr>
            <w:tcW w:w="0" w:type="auto"/>
            <w:vAlign w:val="center"/>
          </w:tcPr>
          <w:p w:rsidR="00000000" w:rsidRDefault="00FA732B">
            <w:pPr>
              <w:pStyle w:val="NormalWeb"/>
              <w:rPr>
                <w:sz w:val="16"/>
              </w:rPr>
            </w:pPr>
            <w:r>
              <w:rPr>
                <w:rFonts w:ascii="Tahoma" w:hAnsi="Tahoma" w:cs="Tahoma"/>
                <w:sz w:val="16"/>
                <w:szCs w:val="15"/>
              </w:rPr>
              <w:t>Por Trx Negada ATM a partir del cuarto intento Tarjeta Visa Nacional</w:t>
            </w:r>
          </w:p>
        </w:tc>
        <w:tc>
          <w:tcPr>
            <w:tcW w:w="0" w:type="auto"/>
            <w:vAlign w:val="center"/>
          </w:tcPr>
          <w:p w:rsidR="00000000" w:rsidRDefault="00FA732B">
            <w:pPr>
              <w:pStyle w:val="NormalWeb"/>
              <w:rPr>
                <w:sz w:val="16"/>
              </w:rPr>
            </w:pPr>
            <w:r>
              <w:rPr>
                <w:sz w:val="16"/>
              </w:rPr>
              <w:t> </w:t>
            </w:r>
          </w:p>
        </w:tc>
        <w:tc>
          <w:tcPr>
            <w:tcW w:w="0" w:type="auto"/>
            <w:vAlign w:val="center"/>
          </w:tcPr>
          <w:p w:rsidR="00000000" w:rsidRDefault="00FA732B">
            <w:pPr>
              <w:pStyle w:val="NormalWeb"/>
              <w:rPr>
                <w:sz w:val="16"/>
              </w:rPr>
            </w:pPr>
            <w:r>
              <w:rPr>
                <w:rFonts w:ascii="Tahoma" w:hAnsi="Tahoma" w:cs="Tahoma"/>
                <w:sz w:val="16"/>
                <w:szCs w:val="15"/>
              </w:rPr>
              <w:t>5,00 </w:t>
            </w:r>
          </w:p>
        </w:tc>
      </w:tr>
      <w:tr w:rsidR="00000000">
        <w:trPr>
          <w:tblCellSpacing w:w="0" w:type="dxa"/>
        </w:trPr>
        <w:tc>
          <w:tcPr>
            <w:tcW w:w="0" w:type="auto"/>
            <w:vAlign w:val="center"/>
          </w:tcPr>
          <w:p w:rsidR="00000000" w:rsidRDefault="00FA732B">
            <w:pPr>
              <w:rPr>
                <w:sz w:val="16"/>
              </w:rPr>
            </w:pPr>
          </w:p>
        </w:tc>
        <w:tc>
          <w:tcPr>
            <w:tcW w:w="0" w:type="auto"/>
            <w:vAlign w:val="center"/>
          </w:tcPr>
          <w:p w:rsidR="00000000" w:rsidRDefault="00FA732B">
            <w:pPr>
              <w:rPr>
                <w:sz w:val="16"/>
              </w:rPr>
            </w:pPr>
          </w:p>
        </w:tc>
        <w:tc>
          <w:tcPr>
            <w:tcW w:w="0" w:type="auto"/>
            <w:vAlign w:val="center"/>
          </w:tcPr>
          <w:p w:rsidR="00000000" w:rsidRDefault="00FA732B">
            <w:pPr>
              <w:pStyle w:val="NormalWeb"/>
              <w:rPr>
                <w:sz w:val="16"/>
              </w:rPr>
            </w:pPr>
          </w:p>
        </w:tc>
      </w:tr>
      <w:tr w:rsidR="00000000">
        <w:trPr>
          <w:tblCellSpacing w:w="0" w:type="dxa"/>
        </w:trPr>
        <w:tc>
          <w:tcPr>
            <w:tcW w:w="0" w:type="auto"/>
            <w:shd w:val="clear" w:color="auto" w:fill="1CCEA2"/>
            <w:vAlign w:val="center"/>
          </w:tcPr>
          <w:p w:rsidR="00000000" w:rsidRDefault="00FA732B">
            <w:pPr>
              <w:rPr>
                <w:sz w:val="16"/>
              </w:rPr>
            </w:pPr>
            <w:r>
              <w:rPr>
                <w:rFonts w:ascii="Verdana" w:hAnsi="Verdana"/>
                <w:b/>
                <w:bCs/>
                <w:sz w:val="16"/>
                <w:szCs w:val="15"/>
              </w:rPr>
              <w:t>Tarjeta de Débito</w:t>
            </w:r>
          </w:p>
        </w:tc>
        <w:tc>
          <w:tcPr>
            <w:tcW w:w="0" w:type="auto"/>
            <w:shd w:val="clear" w:color="auto" w:fill="1CCEA2"/>
            <w:vAlign w:val="center"/>
          </w:tcPr>
          <w:p w:rsidR="00000000" w:rsidRDefault="00FA732B">
            <w:pPr>
              <w:rPr>
                <w:sz w:val="16"/>
              </w:rPr>
            </w:pPr>
            <w:r>
              <w:rPr>
                <w:sz w:val="16"/>
              </w:rPr>
              <w:t> </w:t>
            </w:r>
          </w:p>
        </w:tc>
        <w:tc>
          <w:tcPr>
            <w:tcW w:w="0" w:type="auto"/>
            <w:shd w:val="clear" w:color="auto" w:fill="1CCEA2"/>
            <w:vAlign w:val="center"/>
          </w:tcPr>
          <w:p w:rsidR="00000000" w:rsidRDefault="00FA732B">
            <w:pPr>
              <w:rPr>
                <w:sz w:val="16"/>
              </w:rPr>
            </w:pPr>
            <w:r>
              <w:rPr>
                <w:sz w:val="16"/>
              </w:rPr>
              <w:t> </w:t>
            </w:r>
          </w:p>
        </w:tc>
      </w:tr>
      <w:tr w:rsidR="00000000">
        <w:trPr>
          <w:tblCellSpacing w:w="0" w:type="dxa"/>
        </w:trPr>
        <w:tc>
          <w:tcPr>
            <w:tcW w:w="0" w:type="auto"/>
            <w:vAlign w:val="center"/>
          </w:tcPr>
          <w:p w:rsidR="00000000" w:rsidRDefault="00FA732B">
            <w:pPr>
              <w:rPr>
                <w:sz w:val="16"/>
              </w:rPr>
            </w:pPr>
            <w:r>
              <w:rPr>
                <w:rFonts w:ascii="Verdana" w:hAnsi="Verdana"/>
                <w:sz w:val="16"/>
                <w:szCs w:val="15"/>
              </w:rPr>
              <w:t>Tarjeta de Débito</w:t>
            </w:r>
          </w:p>
        </w:tc>
        <w:tc>
          <w:tcPr>
            <w:tcW w:w="0" w:type="auto"/>
            <w:vAlign w:val="center"/>
          </w:tcPr>
          <w:p w:rsidR="00000000" w:rsidRDefault="00FA732B">
            <w:pPr>
              <w:rPr>
                <w:sz w:val="16"/>
              </w:rPr>
            </w:pPr>
            <w:r>
              <w:rPr>
                <w:rFonts w:ascii="Verdana" w:hAnsi="Verdana"/>
                <w:sz w:val="16"/>
                <w:szCs w:val="15"/>
              </w:rPr>
              <w:t>Emisión</w:t>
            </w:r>
          </w:p>
        </w:tc>
        <w:tc>
          <w:tcPr>
            <w:tcW w:w="0" w:type="auto"/>
            <w:vAlign w:val="center"/>
          </w:tcPr>
          <w:p w:rsidR="00000000" w:rsidRDefault="00FA732B">
            <w:pPr>
              <w:rPr>
                <w:sz w:val="16"/>
              </w:rPr>
            </w:pPr>
            <w:r>
              <w:rPr>
                <w:rFonts w:ascii="Verdana" w:hAnsi="Verdana"/>
                <w:sz w:val="16"/>
                <w:szCs w:val="15"/>
              </w:rPr>
              <w:t>3,00 x semestre</w:t>
            </w:r>
          </w:p>
        </w:tc>
      </w:tr>
      <w:tr w:rsidR="00000000">
        <w:trPr>
          <w:tblCellSpacing w:w="0" w:type="dxa"/>
        </w:trPr>
        <w:tc>
          <w:tcPr>
            <w:tcW w:w="0" w:type="auto"/>
            <w:vAlign w:val="center"/>
          </w:tcPr>
          <w:p w:rsidR="00000000" w:rsidRDefault="00FA732B">
            <w:pPr>
              <w:rPr>
                <w:sz w:val="16"/>
              </w:rPr>
            </w:pPr>
          </w:p>
        </w:tc>
        <w:tc>
          <w:tcPr>
            <w:tcW w:w="0" w:type="auto"/>
            <w:vAlign w:val="center"/>
          </w:tcPr>
          <w:p w:rsidR="00000000" w:rsidRDefault="00FA732B">
            <w:pPr>
              <w:rPr>
                <w:sz w:val="16"/>
              </w:rPr>
            </w:pPr>
            <w:r>
              <w:rPr>
                <w:rFonts w:ascii="Verdana" w:hAnsi="Verdana"/>
                <w:sz w:val="16"/>
                <w:szCs w:val="15"/>
              </w:rPr>
              <w:t>Adicional</w:t>
            </w:r>
          </w:p>
        </w:tc>
        <w:tc>
          <w:tcPr>
            <w:tcW w:w="0" w:type="auto"/>
            <w:vAlign w:val="center"/>
          </w:tcPr>
          <w:p w:rsidR="00000000" w:rsidRDefault="00FA732B">
            <w:pPr>
              <w:rPr>
                <w:sz w:val="16"/>
              </w:rPr>
            </w:pPr>
            <w:r>
              <w:rPr>
                <w:rFonts w:ascii="Verdana" w:hAnsi="Verdana"/>
                <w:sz w:val="16"/>
                <w:szCs w:val="15"/>
              </w:rPr>
              <w:t>3,00 x semestre</w:t>
            </w:r>
          </w:p>
        </w:tc>
      </w:tr>
      <w:tr w:rsidR="00000000">
        <w:trPr>
          <w:tblCellSpacing w:w="0" w:type="dxa"/>
        </w:trPr>
        <w:tc>
          <w:tcPr>
            <w:tcW w:w="0" w:type="auto"/>
            <w:vAlign w:val="center"/>
          </w:tcPr>
          <w:p w:rsidR="00000000" w:rsidRDefault="00FA732B">
            <w:pPr>
              <w:rPr>
                <w:sz w:val="16"/>
              </w:rPr>
            </w:pPr>
          </w:p>
        </w:tc>
        <w:tc>
          <w:tcPr>
            <w:tcW w:w="0" w:type="auto"/>
            <w:vAlign w:val="center"/>
          </w:tcPr>
          <w:p w:rsidR="00000000" w:rsidRDefault="00FA732B">
            <w:pPr>
              <w:rPr>
                <w:sz w:val="16"/>
              </w:rPr>
            </w:pPr>
            <w:r>
              <w:rPr>
                <w:rFonts w:ascii="Verdana" w:hAnsi="Verdana"/>
                <w:sz w:val="16"/>
                <w:szCs w:val="15"/>
              </w:rPr>
              <w:t>Renovación</w:t>
            </w:r>
          </w:p>
        </w:tc>
        <w:tc>
          <w:tcPr>
            <w:tcW w:w="0" w:type="auto"/>
            <w:vAlign w:val="center"/>
          </w:tcPr>
          <w:p w:rsidR="00000000" w:rsidRDefault="00FA732B">
            <w:pPr>
              <w:rPr>
                <w:sz w:val="16"/>
              </w:rPr>
            </w:pPr>
            <w:r>
              <w:rPr>
                <w:rFonts w:ascii="Verdana" w:hAnsi="Verdana"/>
                <w:sz w:val="16"/>
                <w:szCs w:val="15"/>
              </w:rPr>
              <w:t>3,00 x semestre</w:t>
            </w:r>
          </w:p>
        </w:tc>
      </w:tr>
      <w:tr w:rsidR="00000000">
        <w:trPr>
          <w:tblCellSpacing w:w="0" w:type="dxa"/>
        </w:trPr>
        <w:tc>
          <w:tcPr>
            <w:tcW w:w="0" w:type="auto"/>
            <w:vAlign w:val="center"/>
          </w:tcPr>
          <w:p w:rsidR="00000000" w:rsidRDefault="00FA732B">
            <w:pPr>
              <w:rPr>
                <w:sz w:val="16"/>
              </w:rPr>
            </w:pPr>
          </w:p>
        </w:tc>
        <w:tc>
          <w:tcPr>
            <w:tcW w:w="0" w:type="auto"/>
            <w:vAlign w:val="center"/>
          </w:tcPr>
          <w:p w:rsidR="00000000" w:rsidRDefault="00FA732B">
            <w:pPr>
              <w:rPr>
                <w:sz w:val="16"/>
              </w:rPr>
            </w:pPr>
            <w:r>
              <w:rPr>
                <w:rFonts w:ascii="Verdana" w:hAnsi="Verdana"/>
                <w:sz w:val="16"/>
                <w:szCs w:val="15"/>
              </w:rPr>
              <w:t>Reposición</w:t>
            </w:r>
          </w:p>
        </w:tc>
        <w:tc>
          <w:tcPr>
            <w:tcW w:w="0" w:type="auto"/>
            <w:vAlign w:val="center"/>
          </w:tcPr>
          <w:p w:rsidR="00000000" w:rsidRDefault="00FA732B">
            <w:pPr>
              <w:rPr>
                <w:sz w:val="16"/>
              </w:rPr>
            </w:pPr>
            <w:r>
              <w:rPr>
                <w:rFonts w:ascii="Verdana" w:hAnsi="Verdana"/>
                <w:sz w:val="16"/>
                <w:szCs w:val="15"/>
              </w:rPr>
              <w:t>3,00 x seme</w:t>
            </w:r>
            <w:r>
              <w:rPr>
                <w:rFonts w:ascii="Verdana" w:hAnsi="Verdana"/>
                <w:sz w:val="16"/>
                <w:szCs w:val="15"/>
              </w:rPr>
              <w:t>stre</w:t>
            </w:r>
          </w:p>
        </w:tc>
      </w:tr>
      <w:tr w:rsidR="00000000">
        <w:trPr>
          <w:tblCellSpacing w:w="0" w:type="dxa"/>
        </w:trPr>
        <w:tc>
          <w:tcPr>
            <w:tcW w:w="0" w:type="auto"/>
            <w:shd w:val="clear" w:color="auto" w:fill="E7E7E7"/>
            <w:vAlign w:val="center"/>
          </w:tcPr>
          <w:p w:rsidR="00000000" w:rsidRDefault="00FA732B">
            <w:pPr>
              <w:rPr>
                <w:sz w:val="16"/>
              </w:rPr>
            </w:pPr>
            <w:r>
              <w:rPr>
                <w:rFonts w:ascii="Verdana" w:hAnsi="Verdana"/>
                <w:sz w:val="16"/>
                <w:szCs w:val="15"/>
              </w:rPr>
              <w:t>Cajero Automático</w:t>
            </w:r>
          </w:p>
        </w:tc>
        <w:tc>
          <w:tcPr>
            <w:tcW w:w="0" w:type="auto"/>
            <w:shd w:val="clear" w:color="auto" w:fill="E7E7E7"/>
            <w:vAlign w:val="center"/>
          </w:tcPr>
          <w:p w:rsidR="00000000" w:rsidRDefault="00FA732B">
            <w:pPr>
              <w:rPr>
                <w:sz w:val="16"/>
              </w:rPr>
            </w:pPr>
            <w:r>
              <w:rPr>
                <w:rFonts w:ascii="Verdana" w:hAnsi="Verdana"/>
                <w:sz w:val="16"/>
                <w:szCs w:val="15"/>
              </w:rPr>
              <w:t>Retiro o Consulta en Cajero Propio</w:t>
            </w:r>
          </w:p>
        </w:tc>
        <w:tc>
          <w:tcPr>
            <w:tcW w:w="0" w:type="auto"/>
            <w:shd w:val="clear" w:color="auto" w:fill="E7E7E7"/>
            <w:vAlign w:val="center"/>
          </w:tcPr>
          <w:p w:rsidR="00000000" w:rsidRDefault="00FA732B">
            <w:pPr>
              <w:rPr>
                <w:sz w:val="16"/>
              </w:rPr>
            </w:pPr>
            <w:r>
              <w:rPr>
                <w:rFonts w:ascii="Verdana" w:hAnsi="Verdana"/>
                <w:sz w:val="16"/>
                <w:szCs w:val="15"/>
              </w:rPr>
              <w:t>0,25</w:t>
            </w:r>
          </w:p>
        </w:tc>
      </w:tr>
      <w:tr w:rsidR="00000000">
        <w:trPr>
          <w:tblCellSpacing w:w="0" w:type="dxa"/>
        </w:trPr>
        <w:tc>
          <w:tcPr>
            <w:tcW w:w="0" w:type="auto"/>
            <w:shd w:val="clear" w:color="auto" w:fill="E7E7E7"/>
            <w:vAlign w:val="center"/>
          </w:tcPr>
          <w:p w:rsidR="00000000" w:rsidRDefault="00FA732B">
            <w:pPr>
              <w:rPr>
                <w:sz w:val="16"/>
              </w:rPr>
            </w:pPr>
          </w:p>
        </w:tc>
        <w:tc>
          <w:tcPr>
            <w:tcW w:w="0" w:type="auto"/>
            <w:shd w:val="clear" w:color="auto" w:fill="E7E7E7"/>
            <w:vAlign w:val="center"/>
          </w:tcPr>
          <w:p w:rsidR="00000000" w:rsidRDefault="00FA732B">
            <w:pPr>
              <w:rPr>
                <w:sz w:val="16"/>
              </w:rPr>
            </w:pPr>
            <w:r>
              <w:rPr>
                <w:rFonts w:ascii="Verdana" w:hAnsi="Verdana"/>
                <w:sz w:val="16"/>
                <w:szCs w:val="15"/>
              </w:rPr>
              <w:t>Transacción en Cajero de Otro Banco</w:t>
            </w:r>
          </w:p>
        </w:tc>
        <w:tc>
          <w:tcPr>
            <w:tcW w:w="0" w:type="auto"/>
            <w:shd w:val="clear" w:color="auto" w:fill="E7E7E7"/>
            <w:vAlign w:val="center"/>
          </w:tcPr>
          <w:p w:rsidR="00000000" w:rsidRDefault="00FA732B">
            <w:pPr>
              <w:rPr>
                <w:sz w:val="16"/>
              </w:rPr>
            </w:pPr>
            <w:r>
              <w:rPr>
                <w:rFonts w:ascii="Verdana" w:hAnsi="Verdana"/>
                <w:sz w:val="16"/>
                <w:szCs w:val="15"/>
              </w:rPr>
              <w:t>0,65</w:t>
            </w:r>
          </w:p>
        </w:tc>
      </w:tr>
    </w:tbl>
    <w:p w:rsidR="00000000" w:rsidRDefault="00FA732B">
      <w:pPr>
        <w:pStyle w:val="NormalWeb"/>
        <w:tabs>
          <w:tab w:val="num" w:pos="795"/>
        </w:tabs>
        <w:spacing w:before="0" w:beforeAutospacing="0" w:after="0" w:afterAutospacing="0"/>
        <w:rPr>
          <w:rFonts w:ascii="Courier New" w:hAnsi="Courier New" w:cs="Courier New"/>
          <w:lang w:eastAsia="en-US"/>
        </w:rPr>
      </w:pPr>
      <w:r>
        <w:rPr>
          <w:rFonts w:ascii="Courier New" w:hAnsi="Courier New" w:cs="Courier New"/>
          <w:lang w:eastAsia="en-US"/>
        </w:rPr>
        <w:t>Fuente: Banco de Machala</w:t>
      </w:r>
    </w:p>
    <w:p w:rsidR="00000000" w:rsidRDefault="00FA732B">
      <w:pPr>
        <w:pStyle w:val="NormalWeb"/>
        <w:tabs>
          <w:tab w:val="num" w:pos="795"/>
        </w:tabs>
        <w:spacing w:before="0" w:beforeAutospacing="0" w:after="0" w:afterAutospacing="0"/>
        <w:jc w:val="center"/>
        <w:rPr>
          <w:rFonts w:ascii="Courier New" w:hAnsi="Courier New" w:cs="Courier New"/>
        </w:rPr>
      </w:pPr>
    </w:p>
    <w:p w:rsidR="00000000" w:rsidRDefault="00FA732B">
      <w:pPr>
        <w:pStyle w:val="NormalWeb"/>
        <w:tabs>
          <w:tab w:val="num" w:pos="795"/>
        </w:tabs>
        <w:spacing w:before="0" w:beforeAutospacing="0" w:after="0" w:afterAutospacing="0"/>
        <w:jc w:val="center"/>
        <w:rPr>
          <w:rFonts w:ascii="Courier New" w:hAnsi="Courier New" w:cs="Courier New"/>
        </w:rPr>
      </w:pPr>
      <w:r>
        <w:rPr>
          <w:rFonts w:ascii="Courier New" w:hAnsi="Courier New" w:cs="Courier New"/>
        </w:rPr>
        <w:t>Cuadro 1.7.2.4.6</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tblPr>
      <w:tblGrid>
        <w:gridCol w:w="2748"/>
        <w:gridCol w:w="3120"/>
        <w:gridCol w:w="1976"/>
      </w:tblGrid>
      <w:tr w:rsidR="00000000">
        <w:trPr>
          <w:tblCellSpacing w:w="15" w:type="dxa"/>
        </w:trPr>
        <w:tc>
          <w:tcPr>
            <w:tcW w:w="1723" w:type="pct"/>
            <w:shd w:val="clear" w:color="auto" w:fill="12876A"/>
            <w:vAlign w:val="center"/>
          </w:tcPr>
          <w:p w:rsidR="00000000" w:rsidRDefault="00FA732B">
            <w:pPr>
              <w:jc w:val="center"/>
            </w:pPr>
            <w:r>
              <w:rPr>
                <w:rFonts w:ascii="Verdana" w:hAnsi="Verdana"/>
                <w:b/>
                <w:bCs/>
                <w:color w:val="FFFFFF"/>
                <w:sz w:val="20"/>
                <w:szCs w:val="20"/>
              </w:rPr>
              <w:t>GIROS Y CAMBIOS</w:t>
            </w:r>
          </w:p>
        </w:tc>
        <w:tc>
          <w:tcPr>
            <w:tcW w:w="1970" w:type="pct"/>
            <w:shd w:val="clear" w:color="auto" w:fill="12876A"/>
            <w:vAlign w:val="center"/>
          </w:tcPr>
          <w:p w:rsidR="00000000" w:rsidRDefault="00FA732B">
            <w:pPr>
              <w:jc w:val="center"/>
            </w:pPr>
            <w:r>
              <w:rPr>
                <w:rFonts w:ascii="Verdana" w:hAnsi="Verdana"/>
                <w:b/>
                <w:bCs/>
                <w:color w:val="FFFFFF"/>
                <w:sz w:val="15"/>
                <w:szCs w:val="15"/>
              </w:rPr>
              <w:t>DETALLE</w:t>
            </w:r>
          </w:p>
        </w:tc>
        <w:tc>
          <w:tcPr>
            <w:tcW w:w="1231" w:type="pct"/>
            <w:shd w:val="clear" w:color="auto" w:fill="12876A"/>
            <w:vAlign w:val="center"/>
          </w:tcPr>
          <w:p w:rsidR="00000000" w:rsidRDefault="00FA732B">
            <w:pPr>
              <w:jc w:val="center"/>
            </w:pPr>
            <w:r>
              <w:rPr>
                <w:rFonts w:ascii="Verdana" w:hAnsi="Verdana"/>
                <w:b/>
                <w:bCs/>
                <w:color w:val="FFFFFF"/>
                <w:sz w:val="15"/>
                <w:szCs w:val="15"/>
              </w:rPr>
              <w:t>MONTO USD</w:t>
            </w:r>
          </w:p>
        </w:tc>
      </w:tr>
      <w:tr w:rsidR="00000000">
        <w:trPr>
          <w:tblCellSpacing w:w="15" w:type="dxa"/>
        </w:trPr>
        <w:tc>
          <w:tcPr>
            <w:tcW w:w="0" w:type="auto"/>
            <w:vAlign w:val="center"/>
          </w:tcPr>
          <w:p w:rsidR="00000000" w:rsidRDefault="00FA732B">
            <w:pPr>
              <w:rPr>
                <w:sz w:val="16"/>
              </w:rPr>
            </w:pPr>
            <w:r>
              <w:rPr>
                <w:rFonts w:ascii="Verdana" w:hAnsi="Verdana"/>
                <w:sz w:val="16"/>
                <w:szCs w:val="15"/>
              </w:rPr>
              <w:t>Giros y transferencias al exterior</w:t>
            </w:r>
          </w:p>
        </w:tc>
        <w:tc>
          <w:tcPr>
            <w:tcW w:w="0" w:type="auto"/>
            <w:vAlign w:val="center"/>
          </w:tcPr>
          <w:p w:rsidR="00000000" w:rsidRDefault="00FA732B">
            <w:pPr>
              <w:rPr>
                <w:sz w:val="16"/>
              </w:rPr>
            </w:pPr>
            <w:r>
              <w:rPr>
                <w:rFonts w:ascii="Verdana" w:hAnsi="Verdana"/>
                <w:sz w:val="16"/>
                <w:szCs w:val="15"/>
              </w:rPr>
              <w:t>América</w:t>
            </w:r>
          </w:p>
        </w:tc>
        <w:tc>
          <w:tcPr>
            <w:tcW w:w="0" w:type="auto"/>
            <w:vAlign w:val="center"/>
          </w:tcPr>
          <w:p w:rsidR="00000000" w:rsidRDefault="00FA732B">
            <w:pPr>
              <w:rPr>
                <w:sz w:val="16"/>
              </w:rPr>
            </w:pPr>
            <w:r>
              <w:rPr>
                <w:rFonts w:ascii="Verdana" w:hAnsi="Verdana"/>
                <w:sz w:val="16"/>
                <w:szCs w:val="15"/>
              </w:rPr>
              <w:t>30,00 + Gtos.del Exterior</w:t>
            </w:r>
          </w:p>
        </w:tc>
      </w:tr>
      <w:tr w:rsidR="00000000">
        <w:trPr>
          <w:tblCellSpacing w:w="15" w:type="dxa"/>
        </w:trPr>
        <w:tc>
          <w:tcPr>
            <w:tcW w:w="0" w:type="auto"/>
            <w:vAlign w:val="center"/>
          </w:tcPr>
          <w:p w:rsidR="00000000" w:rsidRDefault="00FA732B">
            <w:pPr>
              <w:rPr>
                <w:sz w:val="16"/>
              </w:rPr>
            </w:pPr>
          </w:p>
        </w:tc>
        <w:tc>
          <w:tcPr>
            <w:tcW w:w="0" w:type="auto"/>
            <w:vAlign w:val="center"/>
          </w:tcPr>
          <w:p w:rsidR="00000000" w:rsidRDefault="00FA732B">
            <w:pPr>
              <w:rPr>
                <w:sz w:val="16"/>
              </w:rPr>
            </w:pPr>
            <w:r>
              <w:rPr>
                <w:rFonts w:ascii="Verdana" w:hAnsi="Verdana"/>
                <w:sz w:val="16"/>
                <w:szCs w:val="15"/>
              </w:rPr>
              <w:t>Europa, Asia y resto del mundo</w:t>
            </w:r>
          </w:p>
        </w:tc>
        <w:tc>
          <w:tcPr>
            <w:tcW w:w="0" w:type="auto"/>
            <w:vAlign w:val="center"/>
          </w:tcPr>
          <w:p w:rsidR="00000000" w:rsidRDefault="00FA732B">
            <w:pPr>
              <w:rPr>
                <w:sz w:val="16"/>
              </w:rPr>
            </w:pPr>
            <w:r>
              <w:rPr>
                <w:rFonts w:ascii="Verdana" w:hAnsi="Verdana"/>
                <w:sz w:val="16"/>
                <w:szCs w:val="15"/>
              </w:rPr>
              <w:t>35,00 + Gtos.del Exterior</w:t>
            </w:r>
          </w:p>
        </w:tc>
      </w:tr>
      <w:tr w:rsidR="00000000">
        <w:trPr>
          <w:tblCellSpacing w:w="15" w:type="dxa"/>
        </w:trPr>
        <w:tc>
          <w:tcPr>
            <w:tcW w:w="0" w:type="auto"/>
            <w:shd w:val="clear" w:color="auto" w:fill="E7E7E7"/>
            <w:vAlign w:val="center"/>
          </w:tcPr>
          <w:p w:rsidR="00000000" w:rsidRDefault="00FA732B">
            <w:pPr>
              <w:rPr>
                <w:sz w:val="16"/>
              </w:rPr>
            </w:pPr>
            <w:r>
              <w:rPr>
                <w:rFonts w:ascii="Verdana" w:hAnsi="Verdana"/>
                <w:sz w:val="16"/>
                <w:szCs w:val="15"/>
              </w:rPr>
              <w:t>Emisión de Cheque de Gerencia</w:t>
            </w:r>
          </w:p>
        </w:tc>
        <w:tc>
          <w:tcPr>
            <w:tcW w:w="0" w:type="auto"/>
            <w:shd w:val="clear" w:color="auto" w:fill="E7E7E7"/>
            <w:vAlign w:val="center"/>
          </w:tcPr>
          <w:p w:rsidR="00000000" w:rsidRDefault="00FA732B">
            <w:pPr>
              <w:rPr>
                <w:sz w:val="16"/>
              </w:rPr>
            </w:pPr>
          </w:p>
        </w:tc>
        <w:tc>
          <w:tcPr>
            <w:tcW w:w="0" w:type="auto"/>
            <w:shd w:val="clear" w:color="auto" w:fill="E7E7E7"/>
            <w:vAlign w:val="center"/>
          </w:tcPr>
          <w:p w:rsidR="00000000" w:rsidRDefault="00FA732B">
            <w:pPr>
              <w:rPr>
                <w:sz w:val="16"/>
              </w:rPr>
            </w:pPr>
            <w:r>
              <w:rPr>
                <w:rFonts w:ascii="Verdana" w:hAnsi="Verdana"/>
                <w:sz w:val="16"/>
                <w:szCs w:val="15"/>
              </w:rPr>
              <w:t>1,50</w:t>
            </w:r>
          </w:p>
        </w:tc>
      </w:tr>
      <w:tr w:rsidR="00000000">
        <w:trPr>
          <w:tblCellSpacing w:w="15" w:type="dxa"/>
        </w:trPr>
        <w:tc>
          <w:tcPr>
            <w:tcW w:w="0" w:type="auto"/>
            <w:vAlign w:val="center"/>
          </w:tcPr>
          <w:p w:rsidR="00000000" w:rsidRDefault="00FA732B">
            <w:pPr>
              <w:rPr>
                <w:sz w:val="16"/>
              </w:rPr>
            </w:pPr>
            <w:r>
              <w:rPr>
                <w:rFonts w:ascii="Verdana" w:hAnsi="Verdana"/>
                <w:sz w:val="16"/>
                <w:szCs w:val="15"/>
              </w:rPr>
              <w:t>Emisión de Cheque del Exterior</w:t>
            </w:r>
          </w:p>
        </w:tc>
        <w:tc>
          <w:tcPr>
            <w:tcW w:w="0" w:type="auto"/>
            <w:vAlign w:val="center"/>
          </w:tcPr>
          <w:p w:rsidR="00000000" w:rsidRDefault="00FA732B">
            <w:pPr>
              <w:rPr>
                <w:sz w:val="16"/>
              </w:rPr>
            </w:pPr>
          </w:p>
        </w:tc>
        <w:tc>
          <w:tcPr>
            <w:tcW w:w="0" w:type="auto"/>
            <w:vAlign w:val="center"/>
          </w:tcPr>
          <w:p w:rsidR="00000000" w:rsidRDefault="00FA732B">
            <w:pPr>
              <w:rPr>
                <w:sz w:val="16"/>
              </w:rPr>
            </w:pPr>
            <w:r>
              <w:rPr>
                <w:rFonts w:ascii="Verdana" w:hAnsi="Verdana"/>
                <w:sz w:val="16"/>
                <w:szCs w:val="15"/>
              </w:rPr>
              <w:t>5,00</w:t>
            </w:r>
          </w:p>
        </w:tc>
      </w:tr>
      <w:tr w:rsidR="00000000">
        <w:trPr>
          <w:tblCellSpacing w:w="15" w:type="dxa"/>
        </w:trPr>
        <w:tc>
          <w:tcPr>
            <w:tcW w:w="0" w:type="auto"/>
            <w:shd w:val="clear" w:color="auto" w:fill="E7E7E7"/>
            <w:vAlign w:val="center"/>
          </w:tcPr>
          <w:p w:rsidR="00000000" w:rsidRDefault="00FA732B">
            <w:pPr>
              <w:rPr>
                <w:sz w:val="16"/>
              </w:rPr>
            </w:pPr>
            <w:r>
              <w:rPr>
                <w:rFonts w:ascii="Verdana" w:hAnsi="Verdana"/>
                <w:sz w:val="16"/>
                <w:szCs w:val="15"/>
              </w:rPr>
              <w:t>Canje de Cheque por cheque de gerencia (sobre exterior)</w:t>
            </w:r>
          </w:p>
        </w:tc>
        <w:tc>
          <w:tcPr>
            <w:tcW w:w="0" w:type="auto"/>
            <w:shd w:val="clear" w:color="auto" w:fill="E7E7E7"/>
            <w:vAlign w:val="center"/>
          </w:tcPr>
          <w:p w:rsidR="00000000" w:rsidRDefault="00FA732B">
            <w:pPr>
              <w:rPr>
                <w:sz w:val="16"/>
              </w:rPr>
            </w:pPr>
          </w:p>
        </w:tc>
        <w:tc>
          <w:tcPr>
            <w:tcW w:w="0" w:type="auto"/>
            <w:shd w:val="clear" w:color="auto" w:fill="E7E7E7"/>
            <w:vAlign w:val="center"/>
          </w:tcPr>
          <w:p w:rsidR="00000000" w:rsidRDefault="00FA732B">
            <w:pPr>
              <w:rPr>
                <w:sz w:val="16"/>
              </w:rPr>
            </w:pPr>
            <w:r>
              <w:rPr>
                <w:rFonts w:ascii="Verdana" w:hAnsi="Verdana"/>
                <w:sz w:val="16"/>
                <w:szCs w:val="15"/>
              </w:rPr>
              <w:t>5,00</w:t>
            </w:r>
          </w:p>
        </w:tc>
      </w:tr>
      <w:tr w:rsidR="00000000">
        <w:trPr>
          <w:tblCellSpacing w:w="15" w:type="dxa"/>
        </w:trPr>
        <w:tc>
          <w:tcPr>
            <w:tcW w:w="0" w:type="auto"/>
            <w:vAlign w:val="center"/>
          </w:tcPr>
          <w:p w:rsidR="00000000" w:rsidRDefault="00FA732B">
            <w:pPr>
              <w:rPr>
                <w:sz w:val="16"/>
              </w:rPr>
            </w:pPr>
            <w:r>
              <w:rPr>
                <w:rFonts w:ascii="Verdana" w:hAnsi="Verdana"/>
                <w:sz w:val="16"/>
                <w:szCs w:val="15"/>
              </w:rPr>
              <w:t>Suspensión de pago de cheque del exterior</w:t>
            </w:r>
          </w:p>
        </w:tc>
        <w:tc>
          <w:tcPr>
            <w:tcW w:w="0" w:type="auto"/>
            <w:vAlign w:val="center"/>
          </w:tcPr>
          <w:p w:rsidR="00000000" w:rsidRDefault="00FA732B">
            <w:pPr>
              <w:rPr>
                <w:sz w:val="16"/>
              </w:rPr>
            </w:pPr>
          </w:p>
        </w:tc>
        <w:tc>
          <w:tcPr>
            <w:tcW w:w="0" w:type="auto"/>
            <w:vAlign w:val="center"/>
          </w:tcPr>
          <w:p w:rsidR="00000000" w:rsidRDefault="00FA732B">
            <w:pPr>
              <w:rPr>
                <w:sz w:val="16"/>
              </w:rPr>
            </w:pPr>
            <w:r>
              <w:rPr>
                <w:rFonts w:ascii="Verdana" w:hAnsi="Verdana"/>
                <w:sz w:val="16"/>
                <w:szCs w:val="15"/>
              </w:rPr>
              <w:t>20,00</w:t>
            </w:r>
          </w:p>
        </w:tc>
      </w:tr>
      <w:tr w:rsidR="00000000">
        <w:trPr>
          <w:tblCellSpacing w:w="15" w:type="dxa"/>
        </w:trPr>
        <w:tc>
          <w:tcPr>
            <w:tcW w:w="0" w:type="auto"/>
            <w:shd w:val="clear" w:color="auto" w:fill="E7E7E7"/>
            <w:vAlign w:val="center"/>
          </w:tcPr>
          <w:p w:rsidR="00000000" w:rsidRDefault="00FA732B">
            <w:pPr>
              <w:rPr>
                <w:sz w:val="16"/>
              </w:rPr>
            </w:pPr>
            <w:r>
              <w:rPr>
                <w:rFonts w:ascii="Verdana" w:hAnsi="Verdana"/>
                <w:sz w:val="16"/>
                <w:szCs w:val="15"/>
              </w:rPr>
              <w:t>Transfere</w:t>
            </w:r>
            <w:r>
              <w:rPr>
                <w:rFonts w:ascii="Verdana" w:hAnsi="Verdana"/>
                <w:sz w:val="16"/>
                <w:szCs w:val="15"/>
              </w:rPr>
              <w:t>ncias recibidas del exterior (+ Costo del Exterior)</w:t>
            </w:r>
          </w:p>
        </w:tc>
        <w:tc>
          <w:tcPr>
            <w:tcW w:w="0" w:type="auto"/>
            <w:shd w:val="clear" w:color="auto" w:fill="E7E7E7"/>
            <w:vAlign w:val="center"/>
          </w:tcPr>
          <w:p w:rsidR="00000000" w:rsidRDefault="00FA732B">
            <w:pPr>
              <w:rPr>
                <w:sz w:val="16"/>
              </w:rPr>
            </w:pPr>
          </w:p>
        </w:tc>
        <w:tc>
          <w:tcPr>
            <w:tcW w:w="0" w:type="auto"/>
            <w:shd w:val="clear" w:color="auto" w:fill="E7E7E7"/>
            <w:vAlign w:val="center"/>
          </w:tcPr>
          <w:p w:rsidR="00000000" w:rsidRDefault="00FA732B">
            <w:pPr>
              <w:rPr>
                <w:sz w:val="16"/>
              </w:rPr>
            </w:pPr>
            <w:r>
              <w:rPr>
                <w:rFonts w:ascii="Verdana" w:hAnsi="Verdana"/>
                <w:sz w:val="16"/>
                <w:szCs w:val="15"/>
              </w:rPr>
              <w:t>10,00</w:t>
            </w:r>
          </w:p>
        </w:tc>
      </w:tr>
      <w:tr w:rsidR="00000000">
        <w:trPr>
          <w:tblCellSpacing w:w="15" w:type="dxa"/>
        </w:trPr>
        <w:tc>
          <w:tcPr>
            <w:tcW w:w="0" w:type="auto"/>
            <w:shd w:val="clear" w:color="auto" w:fill="E7E7E7"/>
            <w:vAlign w:val="center"/>
          </w:tcPr>
          <w:p w:rsidR="00000000" w:rsidRDefault="00FA732B">
            <w:pPr>
              <w:rPr>
                <w:sz w:val="16"/>
              </w:rPr>
            </w:pPr>
          </w:p>
        </w:tc>
        <w:tc>
          <w:tcPr>
            <w:tcW w:w="0" w:type="auto"/>
            <w:shd w:val="clear" w:color="auto" w:fill="E7E7E7"/>
            <w:vAlign w:val="center"/>
          </w:tcPr>
          <w:p w:rsidR="00000000" w:rsidRDefault="00FA732B">
            <w:pPr>
              <w:rPr>
                <w:sz w:val="16"/>
              </w:rPr>
            </w:pPr>
            <w:r>
              <w:rPr>
                <w:rFonts w:ascii="Verdana" w:hAnsi="Verdana"/>
                <w:sz w:val="16"/>
                <w:szCs w:val="15"/>
              </w:rPr>
              <w:t>Si es para inversión</w:t>
            </w:r>
          </w:p>
        </w:tc>
        <w:tc>
          <w:tcPr>
            <w:tcW w:w="0" w:type="auto"/>
            <w:shd w:val="clear" w:color="auto" w:fill="E7E7E7"/>
            <w:vAlign w:val="center"/>
          </w:tcPr>
          <w:p w:rsidR="00000000" w:rsidRDefault="00FA732B">
            <w:pPr>
              <w:rPr>
                <w:sz w:val="16"/>
              </w:rPr>
            </w:pPr>
            <w:r>
              <w:rPr>
                <w:rFonts w:ascii="Verdana" w:hAnsi="Verdana"/>
                <w:sz w:val="16"/>
                <w:szCs w:val="15"/>
              </w:rPr>
              <w:t>Sin Costo</w:t>
            </w:r>
          </w:p>
        </w:tc>
      </w:tr>
    </w:tbl>
    <w:p w:rsidR="00000000" w:rsidRDefault="00FA732B">
      <w:pPr>
        <w:pStyle w:val="NormalWeb"/>
        <w:tabs>
          <w:tab w:val="num" w:pos="795"/>
        </w:tabs>
        <w:spacing w:before="0" w:beforeAutospacing="0" w:after="0" w:afterAutospacing="0"/>
        <w:rPr>
          <w:rFonts w:ascii="Courier New" w:hAnsi="Courier New" w:cs="Courier New"/>
        </w:rPr>
      </w:pPr>
      <w:r>
        <w:rPr>
          <w:rFonts w:ascii="Courier New" w:hAnsi="Courier New" w:cs="Courier New"/>
          <w:lang w:eastAsia="en-US"/>
        </w:rPr>
        <w:t>Fuente: Banco de Machala</w:t>
      </w:r>
    </w:p>
    <w:p w:rsidR="00000000" w:rsidRDefault="00FA732B">
      <w:pPr>
        <w:pStyle w:val="NormalWeb"/>
        <w:tabs>
          <w:tab w:val="num" w:pos="795"/>
        </w:tabs>
        <w:spacing w:before="0" w:beforeAutospacing="0" w:after="0" w:afterAutospacing="0"/>
        <w:rPr>
          <w:rFonts w:ascii="Courier New" w:hAnsi="Courier New" w:cs="Courier New"/>
        </w:rPr>
      </w:pPr>
    </w:p>
    <w:p w:rsidR="00000000" w:rsidRDefault="00FA732B">
      <w:pPr>
        <w:pStyle w:val="NormalWeb"/>
        <w:tabs>
          <w:tab w:val="num" w:pos="795"/>
        </w:tabs>
        <w:spacing w:before="0" w:beforeAutospacing="0" w:after="0" w:afterAutospacing="0"/>
        <w:jc w:val="center"/>
        <w:rPr>
          <w:rFonts w:ascii="Courier New" w:hAnsi="Courier New" w:cs="Courier New"/>
        </w:rPr>
      </w:pPr>
      <w:r>
        <w:rPr>
          <w:rFonts w:ascii="Courier New" w:hAnsi="Courier New" w:cs="Courier New"/>
        </w:rPr>
        <w:t>Cuadro 1.7.2.4.7</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tblPr>
      <w:tblGrid>
        <w:gridCol w:w="2748"/>
        <w:gridCol w:w="3120"/>
        <w:gridCol w:w="1976"/>
      </w:tblGrid>
      <w:tr w:rsidR="00000000">
        <w:trPr>
          <w:tblCellSpacing w:w="15" w:type="dxa"/>
        </w:trPr>
        <w:tc>
          <w:tcPr>
            <w:tcW w:w="1723" w:type="pct"/>
            <w:shd w:val="clear" w:color="auto" w:fill="12876A"/>
            <w:vAlign w:val="center"/>
          </w:tcPr>
          <w:p w:rsidR="00000000" w:rsidRDefault="00FA732B">
            <w:pPr>
              <w:jc w:val="center"/>
            </w:pPr>
            <w:r>
              <w:rPr>
                <w:rFonts w:ascii="Verdana" w:hAnsi="Verdana"/>
                <w:b/>
                <w:bCs/>
                <w:color w:val="FFFFFF"/>
                <w:sz w:val="20"/>
                <w:szCs w:val="20"/>
              </w:rPr>
              <w:t>SERVICIOS BANCARIOS</w:t>
            </w:r>
          </w:p>
        </w:tc>
        <w:tc>
          <w:tcPr>
            <w:tcW w:w="1970" w:type="pct"/>
            <w:shd w:val="clear" w:color="auto" w:fill="12876A"/>
            <w:vAlign w:val="center"/>
          </w:tcPr>
          <w:p w:rsidR="00000000" w:rsidRDefault="00FA732B">
            <w:pPr>
              <w:jc w:val="center"/>
            </w:pPr>
            <w:r>
              <w:rPr>
                <w:rFonts w:ascii="Verdana" w:hAnsi="Verdana"/>
                <w:b/>
                <w:bCs/>
                <w:color w:val="FFFFFF"/>
                <w:sz w:val="15"/>
                <w:szCs w:val="15"/>
              </w:rPr>
              <w:t>DETALLE</w:t>
            </w:r>
          </w:p>
        </w:tc>
        <w:tc>
          <w:tcPr>
            <w:tcW w:w="1231" w:type="pct"/>
            <w:shd w:val="clear" w:color="auto" w:fill="12876A"/>
            <w:vAlign w:val="center"/>
          </w:tcPr>
          <w:p w:rsidR="00000000" w:rsidRDefault="00FA732B">
            <w:pPr>
              <w:jc w:val="center"/>
            </w:pPr>
            <w:r>
              <w:rPr>
                <w:rFonts w:ascii="Verdana" w:hAnsi="Verdana"/>
                <w:b/>
                <w:bCs/>
                <w:color w:val="FFFFFF"/>
                <w:sz w:val="15"/>
                <w:szCs w:val="15"/>
              </w:rPr>
              <w:t>USD o %</w:t>
            </w:r>
          </w:p>
        </w:tc>
      </w:tr>
      <w:tr w:rsidR="00000000">
        <w:trPr>
          <w:tblCellSpacing w:w="15" w:type="dxa"/>
        </w:trPr>
        <w:tc>
          <w:tcPr>
            <w:tcW w:w="0" w:type="auto"/>
            <w:vAlign w:val="center"/>
          </w:tcPr>
          <w:p w:rsidR="00000000" w:rsidRDefault="00FA732B">
            <w:pPr>
              <w:rPr>
                <w:sz w:val="16"/>
              </w:rPr>
            </w:pPr>
            <w:r>
              <w:rPr>
                <w:rFonts w:ascii="Verdana" w:hAnsi="Verdana"/>
                <w:sz w:val="16"/>
                <w:szCs w:val="15"/>
              </w:rPr>
              <w:t>Comisión por Cobranzas del Interior</w:t>
            </w:r>
          </w:p>
        </w:tc>
        <w:tc>
          <w:tcPr>
            <w:tcW w:w="0" w:type="auto"/>
            <w:vAlign w:val="center"/>
          </w:tcPr>
          <w:p w:rsidR="00000000" w:rsidRDefault="00FA732B">
            <w:pPr>
              <w:rPr>
                <w:sz w:val="16"/>
              </w:rPr>
            </w:pPr>
            <w:r>
              <w:rPr>
                <w:rFonts w:ascii="Verdana" w:hAnsi="Verdana"/>
                <w:sz w:val="16"/>
                <w:szCs w:val="15"/>
              </w:rPr>
              <w:t>Mínima 5.00 usd</w:t>
            </w:r>
          </w:p>
        </w:tc>
        <w:tc>
          <w:tcPr>
            <w:tcW w:w="0" w:type="auto"/>
            <w:vAlign w:val="center"/>
          </w:tcPr>
          <w:p w:rsidR="00000000" w:rsidRDefault="00FA732B">
            <w:pPr>
              <w:rPr>
                <w:sz w:val="16"/>
              </w:rPr>
            </w:pPr>
            <w:r>
              <w:rPr>
                <w:rFonts w:ascii="Verdana" w:hAnsi="Verdana"/>
                <w:sz w:val="16"/>
                <w:szCs w:val="15"/>
              </w:rPr>
              <w:t>1%</w:t>
            </w:r>
          </w:p>
        </w:tc>
      </w:tr>
      <w:tr w:rsidR="00000000">
        <w:trPr>
          <w:tblCellSpacing w:w="15" w:type="dxa"/>
        </w:trPr>
        <w:tc>
          <w:tcPr>
            <w:tcW w:w="0" w:type="auto"/>
            <w:shd w:val="clear" w:color="auto" w:fill="E7E7E7"/>
            <w:vAlign w:val="center"/>
          </w:tcPr>
          <w:p w:rsidR="00000000" w:rsidRDefault="00FA732B">
            <w:pPr>
              <w:rPr>
                <w:sz w:val="16"/>
              </w:rPr>
            </w:pPr>
            <w:r>
              <w:rPr>
                <w:rFonts w:ascii="Verdana" w:hAnsi="Verdana"/>
                <w:sz w:val="16"/>
                <w:szCs w:val="15"/>
              </w:rPr>
              <w:t>Giros y Transferencias al I</w:t>
            </w:r>
            <w:r>
              <w:rPr>
                <w:rFonts w:ascii="Verdana" w:hAnsi="Verdana"/>
                <w:sz w:val="16"/>
                <w:szCs w:val="15"/>
              </w:rPr>
              <w:t>nterior</w:t>
            </w:r>
          </w:p>
        </w:tc>
        <w:tc>
          <w:tcPr>
            <w:tcW w:w="0" w:type="auto"/>
            <w:shd w:val="clear" w:color="auto" w:fill="E7E7E7"/>
            <w:vAlign w:val="center"/>
          </w:tcPr>
          <w:p w:rsidR="00000000" w:rsidRDefault="00FA732B">
            <w:pPr>
              <w:rPr>
                <w:sz w:val="16"/>
              </w:rPr>
            </w:pPr>
          </w:p>
        </w:tc>
        <w:tc>
          <w:tcPr>
            <w:tcW w:w="0" w:type="auto"/>
            <w:shd w:val="clear" w:color="auto" w:fill="E7E7E7"/>
            <w:vAlign w:val="center"/>
          </w:tcPr>
          <w:p w:rsidR="00000000" w:rsidRDefault="00FA732B">
            <w:pPr>
              <w:rPr>
                <w:sz w:val="16"/>
              </w:rPr>
            </w:pPr>
            <w:r>
              <w:rPr>
                <w:rFonts w:ascii="Verdana" w:hAnsi="Verdana"/>
                <w:sz w:val="16"/>
                <w:szCs w:val="15"/>
              </w:rPr>
              <w:t>5,00</w:t>
            </w:r>
          </w:p>
        </w:tc>
      </w:tr>
      <w:tr w:rsidR="00000000">
        <w:trPr>
          <w:tblCellSpacing w:w="15" w:type="dxa"/>
        </w:trPr>
        <w:tc>
          <w:tcPr>
            <w:tcW w:w="0" w:type="auto"/>
            <w:vAlign w:val="center"/>
          </w:tcPr>
          <w:p w:rsidR="00000000" w:rsidRDefault="00FA732B">
            <w:pPr>
              <w:rPr>
                <w:sz w:val="16"/>
              </w:rPr>
            </w:pPr>
            <w:r>
              <w:rPr>
                <w:rFonts w:ascii="Verdana" w:hAnsi="Verdana"/>
                <w:sz w:val="16"/>
                <w:szCs w:val="15"/>
              </w:rPr>
              <w:t>Comisión Cobros o Pagos</w:t>
            </w:r>
          </w:p>
        </w:tc>
        <w:tc>
          <w:tcPr>
            <w:tcW w:w="0" w:type="auto"/>
            <w:vAlign w:val="center"/>
          </w:tcPr>
          <w:p w:rsidR="00000000" w:rsidRDefault="00FA732B">
            <w:pPr>
              <w:rPr>
                <w:sz w:val="16"/>
              </w:rPr>
            </w:pPr>
            <w:r>
              <w:rPr>
                <w:rFonts w:ascii="Verdana" w:hAnsi="Verdana"/>
                <w:sz w:val="16"/>
                <w:szCs w:val="15"/>
              </w:rPr>
              <w:t>Costo por cada transacción</w:t>
            </w:r>
          </w:p>
        </w:tc>
        <w:tc>
          <w:tcPr>
            <w:tcW w:w="0" w:type="auto"/>
            <w:vAlign w:val="center"/>
          </w:tcPr>
          <w:p w:rsidR="00000000" w:rsidRDefault="00FA732B">
            <w:pPr>
              <w:rPr>
                <w:sz w:val="16"/>
              </w:rPr>
            </w:pPr>
            <w:r>
              <w:rPr>
                <w:rFonts w:ascii="Verdana" w:hAnsi="Verdana"/>
                <w:sz w:val="16"/>
                <w:szCs w:val="15"/>
              </w:rPr>
              <w:t>0,50</w:t>
            </w:r>
          </w:p>
        </w:tc>
      </w:tr>
      <w:tr w:rsidR="00000000">
        <w:trPr>
          <w:tblCellSpacing w:w="15" w:type="dxa"/>
        </w:trPr>
        <w:tc>
          <w:tcPr>
            <w:tcW w:w="0" w:type="auto"/>
            <w:shd w:val="clear" w:color="auto" w:fill="E7E7E7"/>
            <w:vAlign w:val="center"/>
          </w:tcPr>
          <w:p w:rsidR="00000000" w:rsidRDefault="00FA732B">
            <w:pPr>
              <w:rPr>
                <w:sz w:val="16"/>
              </w:rPr>
            </w:pPr>
            <w:r>
              <w:rPr>
                <w:rFonts w:ascii="Verdana" w:hAnsi="Verdana"/>
                <w:sz w:val="16"/>
                <w:szCs w:val="15"/>
              </w:rPr>
              <w:t>Custodia de Valores</w:t>
            </w:r>
          </w:p>
        </w:tc>
        <w:tc>
          <w:tcPr>
            <w:tcW w:w="0" w:type="auto"/>
            <w:shd w:val="clear" w:color="auto" w:fill="E7E7E7"/>
            <w:vAlign w:val="center"/>
          </w:tcPr>
          <w:p w:rsidR="00000000" w:rsidRDefault="00FA732B">
            <w:pPr>
              <w:rPr>
                <w:sz w:val="16"/>
              </w:rPr>
            </w:pPr>
            <w:r>
              <w:rPr>
                <w:rFonts w:ascii="Verdana" w:hAnsi="Verdana"/>
                <w:sz w:val="16"/>
                <w:szCs w:val="15"/>
              </w:rPr>
              <w:t>Por cada 1.000,00 usd</w:t>
            </w:r>
          </w:p>
        </w:tc>
        <w:tc>
          <w:tcPr>
            <w:tcW w:w="0" w:type="auto"/>
            <w:shd w:val="clear" w:color="auto" w:fill="E7E7E7"/>
            <w:vAlign w:val="center"/>
          </w:tcPr>
          <w:p w:rsidR="00000000" w:rsidRDefault="00FA732B">
            <w:pPr>
              <w:rPr>
                <w:sz w:val="16"/>
              </w:rPr>
            </w:pPr>
            <w:r>
              <w:rPr>
                <w:rFonts w:ascii="Verdana" w:hAnsi="Verdana"/>
                <w:sz w:val="16"/>
                <w:szCs w:val="15"/>
              </w:rPr>
              <w:t>1,00</w:t>
            </w:r>
          </w:p>
        </w:tc>
      </w:tr>
      <w:tr w:rsidR="00000000">
        <w:trPr>
          <w:tblCellSpacing w:w="15" w:type="dxa"/>
        </w:trPr>
        <w:tc>
          <w:tcPr>
            <w:tcW w:w="0" w:type="auto"/>
            <w:vAlign w:val="center"/>
          </w:tcPr>
          <w:p w:rsidR="00000000" w:rsidRDefault="00FA732B">
            <w:pPr>
              <w:rPr>
                <w:sz w:val="16"/>
              </w:rPr>
            </w:pPr>
            <w:r>
              <w:rPr>
                <w:rFonts w:ascii="Verdana" w:hAnsi="Verdana"/>
                <w:sz w:val="16"/>
                <w:szCs w:val="15"/>
              </w:rPr>
              <w:t>(Costo Anual sobre valor promedio existente en custodia)</w:t>
            </w:r>
          </w:p>
        </w:tc>
        <w:tc>
          <w:tcPr>
            <w:tcW w:w="0" w:type="auto"/>
            <w:vAlign w:val="center"/>
          </w:tcPr>
          <w:p w:rsidR="00000000" w:rsidRDefault="00FA732B">
            <w:pPr>
              <w:rPr>
                <w:sz w:val="16"/>
              </w:rPr>
            </w:pPr>
          </w:p>
        </w:tc>
        <w:tc>
          <w:tcPr>
            <w:tcW w:w="0" w:type="auto"/>
            <w:vAlign w:val="center"/>
          </w:tcPr>
          <w:p w:rsidR="00000000" w:rsidRDefault="00FA732B">
            <w:pPr>
              <w:rPr>
                <w:sz w:val="16"/>
              </w:rPr>
            </w:pPr>
          </w:p>
        </w:tc>
      </w:tr>
      <w:tr w:rsidR="00000000">
        <w:trPr>
          <w:tblCellSpacing w:w="15" w:type="dxa"/>
        </w:trPr>
        <w:tc>
          <w:tcPr>
            <w:tcW w:w="0" w:type="auto"/>
            <w:shd w:val="clear" w:color="auto" w:fill="E7E7E7"/>
            <w:vAlign w:val="center"/>
          </w:tcPr>
          <w:p w:rsidR="00000000" w:rsidRDefault="00FA732B">
            <w:pPr>
              <w:rPr>
                <w:sz w:val="16"/>
              </w:rPr>
            </w:pPr>
            <w:r>
              <w:rPr>
                <w:rFonts w:ascii="Verdana" w:hAnsi="Verdana"/>
                <w:sz w:val="16"/>
                <w:szCs w:val="15"/>
              </w:rPr>
              <w:t>Reproducción / Informe (&gt;10 pág) T. Mínima</w:t>
            </w:r>
          </w:p>
        </w:tc>
        <w:tc>
          <w:tcPr>
            <w:tcW w:w="0" w:type="auto"/>
            <w:shd w:val="clear" w:color="auto" w:fill="E7E7E7"/>
            <w:vAlign w:val="center"/>
          </w:tcPr>
          <w:p w:rsidR="00000000" w:rsidRDefault="00FA732B">
            <w:pPr>
              <w:rPr>
                <w:sz w:val="16"/>
              </w:rPr>
            </w:pPr>
          </w:p>
        </w:tc>
        <w:tc>
          <w:tcPr>
            <w:tcW w:w="0" w:type="auto"/>
            <w:shd w:val="clear" w:color="auto" w:fill="E7E7E7"/>
            <w:vAlign w:val="center"/>
          </w:tcPr>
          <w:p w:rsidR="00000000" w:rsidRDefault="00FA732B">
            <w:pPr>
              <w:rPr>
                <w:sz w:val="16"/>
              </w:rPr>
            </w:pPr>
            <w:r>
              <w:rPr>
                <w:rFonts w:ascii="Verdana" w:hAnsi="Verdana"/>
                <w:sz w:val="16"/>
                <w:szCs w:val="15"/>
              </w:rPr>
              <w:t>0,50</w:t>
            </w:r>
          </w:p>
        </w:tc>
      </w:tr>
      <w:tr w:rsidR="00000000">
        <w:trPr>
          <w:tblCellSpacing w:w="15" w:type="dxa"/>
        </w:trPr>
        <w:tc>
          <w:tcPr>
            <w:tcW w:w="0" w:type="auto"/>
            <w:vAlign w:val="center"/>
          </w:tcPr>
          <w:p w:rsidR="00000000" w:rsidRDefault="00FA732B">
            <w:pPr>
              <w:rPr>
                <w:sz w:val="16"/>
              </w:rPr>
            </w:pPr>
            <w:r>
              <w:rPr>
                <w:rFonts w:ascii="Verdana" w:hAnsi="Verdana"/>
                <w:sz w:val="16"/>
                <w:szCs w:val="15"/>
              </w:rPr>
              <w:t>Microfilm</w:t>
            </w:r>
          </w:p>
        </w:tc>
        <w:tc>
          <w:tcPr>
            <w:tcW w:w="0" w:type="auto"/>
            <w:vAlign w:val="center"/>
          </w:tcPr>
          <w:p w:rsidR="00000000" w:rsidRDefault="00FA732B">
            <w:pPr>
              <w:rPr>
                <w:sz w:val="16"/>
              </w:rPr>
            </w:pPr>
          </w:p>
        </w:tc>
        <w:tc>
          <w:tcPr>
            <w:tcW w:w="0" w:type="auto"/>
            <w:vAlign w:val="center"/>
          </w:tcPr>
          <w:p w:rsidR="00000000" w:rsidRDefault="00FA732B">
            <w:pPr>
              <w:rPr>
                <w:sz w:val="16"/>
              </w:rPr>
            </w:pPr>
            <w:r>
              <w:rPr>
                <w:rFonts w:ascii="Verdana" w:hAnsi="Verdana"/>
                <w:sz w:val="16"/>
                <w:szCs w:val="15"/>
              </w:rPr>
              <w:t>3,00</w:t>
            </w:r>
          </w:p>
        </w:tc>
      </w:tr>
      <w:tr w:rsidR="00000000">
        <w:trPr>
          <w:tblCellSpacing w:w="15" w:type="dxa"/>
        </w:trPr>
        <w:tc>
          <w:tcPr>
            <w:tcW w:w="0" w:type="auto"/>
            <w:vAlign w:val="center"/>
          </w:tcPr>
          <w:p w:rsidR="00000000" w:rsidRDefault="00FA732B">
            <w:pPr>
              <w:rPr>
                <w:sz w:val="16"/>
              </w:rPr>
            </w:pPr>
            <w:r>
              <w:rPr>
                <w:rFonts w:ascii="Verdana" w:hAnsi="Verdana"/>
                <w:sz w:val="16"/>
                <w:szCs w:val="15"/>
              </w:rPr>
              <w:t>Certifica</w:t>
            </w:r>
            <w:r>
              <w:rPr>
                <w:rFonts w:ascii="Verdana" w:hAnsi="Verdana"/>
                <w:sz w:val="16"/>
                <w:szCs w:val="15"/>
              </w:rPr>
              <w:t>ción Bancaria</w:t>
            </w:r>
            <w:r>
              <w:rPr>
                <w:sz w:val="16"/>
              </w:rPr>
              <w:t> </w:t>
            </w:r>
          </w:p>
        </w:tc>
        <w:tc>
          <w:tcPr>
            <w:tcW w:w="0" w:type="auto"/>
            <w:vAlign w:val="center"/>
          </w:tcPr>
          <w:p w:rsidR="00000000" w:rsidRDefault="00FA732B">
            <w:pPr>
              <w:rPr>
                <w:sz w:val="16"/>
              </w:rPr>
            </w:pPr>
            <w:r>
              <w:rPr>
                <w:sz w:val="16"/>
              </w:rPr>
              <w:t> </w:t>
            </w:r>
          </w:p>
        </w:tc>
        <w:tc>
          <w:tcPr>
            <w:tcW w:w="0" w:type="auto"/>
            <w:vAlign w:val="center"/>
          </w:tcPr>
          <w:p w:rsidR="00000000" w:rsidRDefault="00FA732B">
            <w:pPr>
              <w:rPr>
                <w:sz w:val="16"/>
              </w:rPr>
            </w:pPr>
            <w:r>
              <w:rPr>
                <w:rFonts w:ascii="Verdana" w:hAnsi="Verdana"/>
                <w:sz w:val="16"/>
                <w:szCs w:val="15"/>
              </w:rPr>
              <w:t>1,00</w:t>
            </w:r>
            <w:r>
              <w:rPr>
                <w:sz w:val="16"/>
              </w:rPr>
              <w:t> </w:t>
            </w:r>
          </w:p>
        </w:tc>
      </w:tr>
      <w:tr w:rsidR="00000000">
        <w:trPr>
          <w:tblCellSpacing w:w="15" w:type="dxa"/>
        </w:trPr>
        <w:tc>
          <w:tcPr>
            <w:tcW w:w="0" w:type="auto"/>
            <w:shd w:val="clear" w:color="auto" w:fill="E7E7E7"/>
            <w:vAlign w:val="center"/>
          </w:tcPr>
          <w:p w:rsidR="00000000" w:rsidRDefault="00FA732B">
            <w:pPr>
              <w:rPr>
                <w:sz w:val="16"/>
              </w:rPr>
            </w:pPr>
            <w:r>
              <w:rPr>
                <w:rFonts w:ascii="Verdana" w:hAnsi="Verdana"/>
                <w:sz w:val="16"/>
                <w:szCs w:val="15"/>
              </w:rPr>
              <w:t>Fotocopia</w:t>
            </w:r>
          </w:p>
        </w:tc>
        <w:tc>
          <w:tcPr>
            <w:tcW w:w="0" w:type="auto"/>
            <w:shd w:val="clear" w:color="auto" w:fill="E7E7E7"/>
            <w:vAlign w:val="center"/>
          </w:tcPr>
          <w:p w:rsidR="00000000" w:rsidRDefault="00FA732B">
            <w:pPr>
              <w:rPr>
                <w:sz w:val="16"/>
              </w:rPr>
            </w:pPr>
          </w:p>
        </w:tc>
        <w:tc>
          <w:tcPr>
            <w:tcW w:w="0" w:type="auto"/>
            <w:shd w:val="clear" w:color="auto" w:fill="E7E7E7"/>
            <w:vAlign w:val="center"/>
          </w:tcPr>
          <w:p w:rsidR="00000000" w:rsidRDefault="00FA732B">
            <w:pPr>
              <w:rPr>
                <w:sz w:val="16"/>
              </w:rPr>
            </w:pPr>
            <w:r>
              <w:rPr>
                <w:rFonts w:ascii="Verdana" w:hAnsi="Verdana"/>
                <w:sz w:val="16"/>
                <w:szCs w:val="15"/>
              </w:rPr>
              <w:t>1,00</w:t>
            </w:r>
          </w:p>
        </w:tc>
      </w:tr>
      <w:tr w:rsidR="00000000">
        <w:trPr>
          <w:tblCellSpacing w:w="15" w:type="dxa"/>
        </w:trPr>
        <w:tc>
          <w:tcPr>
            <w:tcW w:w="0" w:type="auto"/>
            <w:vAlign w:val="center"/>
          </w:tcPr>
          <w:p w:rsidR="00000000" w:rsidRDefault="00FA732B">
            <w:pPr>
              <w:rPr>
                <w:sz w:val="16"/>
              </w:rPr>
            </w:pPr>
            <w:r>
              <w:rPr>
                <w:rFonts w:ascii="Verdana" w:hAnsi="Verdana"/>
                <w:sz w:val="16"/>
                <w:szCs w:val="15"/>
              </w:rPr>
              <w:t>Transportación de Valores</w:t>
            </w:r>
          </w:p>
        </w:tc>
        <w:tc>
          <w:tcPr>
            <w:tcW w:w="0" w:type="auto"/>
            <w:vAlign w:val="center"/>
          </w:tcPr>
          <w:p w:rsidR="00000000" w:rsidRDefault="00FA732B">
            <w:pPr>
              <w:rPr>
                <w:sz w:val="16"/>
              </w:rPr>
            </w:pPr>
            <w:r>
              <w:rPr>
                <w:rFonts w:ascii="Verdana" w:hAnsi="Verdana"/>
                <w:sz w:val="16"/>
                <w:szCs w:val="15"/>
              </w:rPr>
              <w:t>Por cada 5.000 usd</w:t>
            </w:r>
          </w:p>
        </w:tc>
        <w:tc>
          <w:tcPr>
            <w:tcW w:w="0" w:type="auto"/>
            <w:vAlign w:val="center"/>
          </w:tcPr>
          <w:p w:rsidR="00000000" w:rsidRDefault="00FA732B">
            <w:pPr>
              <w:rPr>
                <w:sz w:val="16"/>
              </w:rPr>
            </w:pPr>
            <w:r>
              <w:rPr>
                <w:rFonts w:ascii="Verdana" w:hAnsi="Verdana"/>
                <w:sz w:val="16"/>
                <w:szCs w:val="15"/>
              </w:rPr>
              <w:t>1,00 * c/ $1000</w:t>
            </w:r>
          </w:p>
        </w:tc>
      </w:tr>
      <w:tr w:rsidR="00000000">
        <w:trPr>
          <w:tblCellSpacing w:w="15" w:type="dxa"/>
        </w:trPr>
        <w:tc>
          <w:tcPr>
            <w:tcW w:w="0" w:type="auto"/>
            <w:vAlign w:val="center"/>
          </w:tcPr>
          <w:p w:rsidR="00000000" w:rsidRDefault="00FA732B">
            <w:pPr>
              <w:rPr>
                <w:sz w:val="16"/>
              </w:rPr>
            </w:pPr>
          </w:p>
        </w:tc>
        <w:tc>
          <w:tcPr>
            <w:tcW w:w="0" w:type="auto"/>
            <w:vAlign w:val="center"/>
          </w:tcPr>
          <w:p w:rsidR="00000000" w:rsidRDefault="00FA732B">
            <w:pPr>
              <w:rPr>
                <w:sz w:val="16"/>
              </w:rPr>
            </w:pPr>
            <w:r>
              <w:rPr>
                <w:rFonts w:ascii="Verdana" w:hAnsi="Verdana"/>
                <w:sz w:val="16"/>
                <w:szCs w:val="15"/>
              </w:rPr>
              <w:t>Tarifa Base</w:t>
            </w:r>
          </w:p>
        </w:tc>
        <w:tc>
          <w:tcPr>
            <w:tcW w:w="0" w:type="auto"/>
            <w:vAlign w:val="center"/>
          </w:tcPr>
          <w:p w:rsidR="00000000" w:rsidRDefault="00FA732B">
            <w:pPr>
              <w:rPr>
                <w:sz w:val="16"/>
              </w:rPr>
            </w:pPr>
          </w:p>
        </w:tc>
      </w:tr>
      <w:tr w:rsidR="00000000">
        <w:trPr>
          <w:tblCellSpacing w:w="15" w:type="dxa"/>
        </w:trPr>
        <w:tc>
          <w:tcPr>
            <w:tcW w:w="0" w:type="auto"/>
            <w:shd w:val="clear" w:color="auto" w:fill="E7E7E7"/>
            <w:vAlign w:val="center"/>
          </w:tcPr>
          <w:p w:rsidR="00000000" w:rsidRDefault="00FA732B">
            <w:pPr>
              <w:rPr>
                <w:sz w:val="16"/>
              </w:rPr>
            </w:pPr>
            <w:r>
              <w:rPr>
                <w:rFonts w:ascii="Verdana" w:hAnsi="Verdana"/>
                <w:sz w:val="16"/>
                <w:szCs w:val="15"/>
              </w:rPr>
              <w:t>Envio de Fax</w:t>
            </w:r>
          </w:p>
        </w:tc>
        <w:tc>
          <w:tcPr>
            <w:tcW w:w="0" w:type="auto"/>
            <w:shd w:val="clear" w:color="auto" w:fill="E7E7E7"/>
            <w:vAlign w:val="center"/>
          </w:tcPr>
          <w:p w:rsidR="00000000" w:rsidRDefault="00FA732B">
            <w:pPr>
              <w:rPr>
                <w:sz w:val="16"/>
              </w:rPr>
            </w:pPr>
            <w:r>
              <w:rPr>
                <w:rFonts w:ascii="Verdana" w:hAnsi="Verdana"/>
                <w:sz w:val="16"/>
                <w:szCs w:val="15"/>
              </w:rPr>
              <w:t>Nacional</w:t>
            </w:r>
          </w:p>
        </w:tc>
        <w:tc>
          <w:tcPr>
            <w:tcW w:w="0" w:type="auto"/>
            <w:shd w:val="clear" w:color="auto" w:fill="E7E7E7"/>
            <w:vAlign w:val="center"/>
          </w:tcPr>
          <w:p w:rsidR="00000000" w:rsidRDefault="00FA732B">
            <w:pPr>
              <w:rPr>
                <w:sz w:val="16"/>
              </w:rPr>
            </w:pPr>
            <w:r>
              <w:rPr>
                <w:rFonts w:ascii="Verdana" w:hAnsi="Verdana"/>
                <w:sz w:val="16"/>
                <w:szCs w:val="15"/>
              </w:rPr>
              <w:t>1,00</w:t>
            </w:r>
          </w:p>
        </w:tc>
      </w:tr>
      <w:tr w:rsidR="00000000">
        <w:trPr>
          <w:tblCellSpacing w:w="15" w:type="dxa"/>
        </w:trPr>
        <w:tc>
          <w:tcPr>
            <w:tcW w:w="0" w:type="auto"/>
            <w:shd w:val="clear" w:color="auto" w:fill="E7E7E7"/>
            <w:vAlign w:val="center"/>
          </w:tcPr>
          <w:p w:rsidR="00000000" w:rsidRDefault="00FA732B">
            <w:pPr>
              <w:rPr>
                <w:sz w:val="16"/>
              </w:rPr>
            </w:pPr>
          </w:p>
        </w:tc>
        <w:tc>
          <w:tcPr>
            <w:tcW w:w="0" w:type="auto"/>
            <w:shd w:val="clear" w:color="auto" w:fill="E7E7E7"/>
            <w:vAlign w:val="center"/>
          </w:tcPr>
          <w:p w:rsidR="00000000" w:rsidRDefault="00FA732B">
            <w:pPr>
              <w:rPr>
                <w:sz w:val="16"/>
              </w:rPr>
            </w:pPr>
            <w:r>
              <w:rPr>
                <w:rFonts w:ascii="Verdana" w:hAnsi="Verdana"/>
                <w:sz w:val="16"/>
                <w:szCs w:val="15"/>
              </w:rPr>
              <w:t>Internacional</w:t>
            </w:r>
          </w:p>
        </w:tc>
        <w:tc>
          <w:tcPr>
            <w:tcW w:w="0" w:type="auto"/>
            <w:shd w:val="clear" w:color="auto" w:fill="E7E7E7"/>
            <w:vAlign w:val="center"/>
          </w:tcPr>
          <w:p w:rsidR="00000000" w:rsidRDefault="00FA732B">
            <w:pPr>
              <w:rPr>
                <w:sz w:val="16"/>
              </w:rPr>
            </w:pPr>
            <w:r>
              <w:rPr>
                <w:rFonts w:ascii="Verdana" w:hAnsi="Verdana"/>
                <w:sz w:val="16"/>
                <w:szCs w:val="15"/>
              </w:rPr>
              <w:t>5,00</w:t>
            </w:r>
          </w:p>
        </w:tc>
      </w:tr>
      <w:tr w:rsidR="00000000">
        <w:trPr>
          <w:tblCellSpacing w:w="15" w:type="dxa"/>
        </w:trPr>
        <w:tc>
          <w:tcPr>
            <w:tcW w:w="0" w:type="auto"/>
            <w:vAlign w:val="center"/>
          </w:tcPr>
          <w:p w:rsidR="00000000" w:rsidRDefault="00FA732B">
            <w:pPr>
              <w:rPr>
                <w:sz w:val="16"/>
              </w:rPr>
            </w:pPr>
            <w:r>
              <w:rPr>
                <w:rFonts w:ascii="Verdana" w:hAnsi="Verdana"/>
                <w:sz w:val="16"/>
                <w:szCs w:val="15"/>
              </w:rPr>
              <w:t>Comisión por Recaudación de Impuestos Fiscales</w:t>
            </w:r>
          </w:p>
        </w:tc>
        <w:tc>
          <w:tcPr>
            <w:tcW w:w="0" w:type="auto"/>
            <w:vAlign w:val="center"/>
          </w:tcPr>
          <w:p w:rsidR="00000000" w:rsidRDefault="00FA732B">
            <w:pPr>
              <w:rPr>
                <w:sz w:val="16"/>
              </w:rPr>
            </w:pPr>
          </w:p>
        </w:tc>
        <w:tc>
          <w:tcPr>
            <w:tcW w:w="0" w:type="auto"/>
            <w:vAlign w:val="center"/>
          </w:tcPr>
          <w:p w:rsidR="00000000" w:rsidRDefault="00FA732B">
            <w:pPr>
              <w:rPr>
                <w:sz w:val="16"/>
              </w:rPr>
            </w:pPr>
            <w:r>
              <w:rPr>
                <w:rFonts w:ascii="Verdana" w:hAnsi="Verdana"/>
                <w:sz w:val="16"/>
                <w:szCs w:val="15"/>
              </w:rPr>
              <w:t>0,50</w:t>
            </w:r>
          </w:p>
        </w:tc>
      </w:tr>
      <w:tr w:rsidR="00000000">
        <w:trPr>
          <w:tblCellSpacing w:w="15" w:type="dxa"/>
        </w:trPr>
        <w:tc>
          <w:tcPr>
            <w:tcW w:w="0" w:type="auto"/>
            <w:shd w:val="clear" w:color="auto" w:fill="E7E7E7"/>
            <w:vAlign w:val="center"/>
          </w:tcPr>
          <w:p w:rsidR="00000000" w:rsidRDefault="00FA732B">
            <w:pPr>
              <w:rPr>
                <w:sz w:val="16"/>
              </w:rPr>
            </w:pPr>
            <w:r>
              <w:rPr>
                <w:rFonts w:ascii="Verdana" w:hAnsi="Verdana"/>
                <w:sz w:val="16"/>
                <w:szCs w:val="15"/>
              </w:rPr>
              <w:t>Comisión por Recaudación de matricu</w:t>
            </w:r>
            <w:r>
              <w:rPr>
                <w:rFonts w:ascii="Verdana" w:hAnsi="Verdana"/>
                <w:sz w:val="16"/>
                <w:szCs w:val="15"/>
              </w:rPr>
              <w:t>lación de Vehículos</w:t>
            </w:r>
          </w:p>
        </w:tc>
        <w:tc>
          <w:tcPr>
            <w:tcW w:w="0" w:type="auto"/>
            <w:shd w:val="clear" w:color="auto" w:fill="E7E7E7"/>
            <w:vAlign w:val="center"/>
          </w:tcPr>
          <w:p w:rsidR="00000000" w:rsidRDefault="00FA732B">
            <w:pPr>
              <w:rPr>
                <w:sz w:val="16"/>
              </w:rPr>
            </w:pPr>
          </w:p>
        </w:tc>
        <w:tc>
          <w:tcPr>
            <w:tcW w:w="0" w:type="auto"/>
            <w:shd w:val="clear" w:color="auto" w:fill="E7E7E7"/>
            <w:vAlign w:val="center"/>
          </w:tcPr>
          <w:p w:rsidR="00000000" w:rsidRDefault="00FA732B">
            <w:pPr>
              <w:rPr>
                <w:sz w:val="16"/>
              </w:rPr>
            </w:pPr>
            <w:r>
              <w:rPr>
                <w:rFonts w:ascii="Verdana" w:hAnsi="Verdana"/>
                <w:sz w:val="16"/>
                <w:szCs w:val="15"/>
              </w:rPr>
              <w:t>0,20</w:t>
            </w:r>
          </w:p>
        </w:tc>
      </w:tr>
      <w:tr w:rsidR="00000000">
        <w:trPr>
          <w:tblCellSpacing w:w="15" w:type="dxa"/>
        </w:trPr>
        <w:tc>
          <w:tcPr>
            <w:tcW w:w="0" w:type="auto"/>
            <w:vAlign w:val="center"/>
          </w:tcPr>
          <w:p w:rsidR="00000000" w:rsidRDefault="00FA732B">
            <w:pPr>
              <w:rPr>
                <w:sz w:val="16"/>
              </w:rPr>
            </w:pPr>
            <w:r>
              <w:rPr>
                <w:rFonts w:ascii="Verdana" w:hAnsi="Verdana"/>
                <w:sz w:val="16"/>
                <w:szCs w:val="15"/>
              </w:rPr>
              <w:t>Nómina, Proveedores, recaud.</w:t>
            </w:r>
            <w:r>
              <w:rPr>
                <w:rFonts w:ascii="Verdana" w:hAnsi="Verdana"/>
                <w:sz w:val="16"/>
                <w:szCs w:val="15"/>
              </w:rPr>
              <w:br/>
              <w:t>varias, colegio</w:t>
            </w:r>
          </w:p>
        </w:tc>
        <w:tc>
          <w:tcPr>
            <w:tcW w:w="0" w:type="auto"/>
            <w:vAlign w:val="center"/>
          </w:tcPr>
          <w:p w:rsidR="00000000" w:rsidRDefault="00FA732B">
            <w:pPr>
              <w:rPr>
                <w:sz w:val="16"/>
              </w:rPr>
            </w:pPr>
            <w:r>
              <w:rPr>
                <w:sz w:val="16"/>
              </w:rPr>
              <w:t> </w:t>
            </w:r>
          </w:p>
        </w:tc>
        <w:tc>
          <w:tcPr>
            <w:tcW w:w="0" w:type="auto"/>
            <w:vAlign w:val="center"/>
          </w:tcPr>
          <w:p w:rsidR="00000000" w:rsidRDefault="00FA732B">
            <w:pPr>
              <w:pStyle w:val="NormalWeb"/>
              <w:rPr>
                <w:sz w:val="16"/>
              </w:rPr>
            </w:pPr>
            <w:r>
              <w:rPr>
                <w:rFonts w:ascii="Verdana" w:hAnsi="Verdana"/>
                <w:sz w:val="16"/>
                <w:szCs w:val="15"/>
              </w:rPr>
              <w:t>0,50</w:t>
            </w:r>
          </w:p>
        </w:tc>
      </w:tr>
      <w:tr w:rsidR="00000000">
        <w:trPr>
          <w:tblCellSpacing w:w="15" w:type="dxa"/>
        </w:trPr>
        <w:tc>
          <w:tcPr>
            <w:tcW w:w="0" w:type="auto"/>
            <w:shd w:val="clear" w:color="auto" w:fill="E7E7E7"/>
            <w:vAlign w:val="center"/>
          </w:tcPr>
          <w:p w:rsidR="00000000" w:rsidRDefault="00FA732B">
            <w:pPr>
              <w:rPr>
                <w:sz w:val="16"/>
              </w:rPr>
            </w:pPr>
            <w:r>
              <w:rPr>
                <w:rFonts w:ascii="Verdana" w:hAnsi="Verdana"/>
                <w:sz w:val="16"/>
                <w:szCs w:val="15"/>
              </w:rPr>
              <w:t>Casillero de Seguridad x Año Grande</w:t>
            </w:r>
          </w:p>
        </w:tc>
        <w:tc>
          <w:tcPr>
            <w:tcW w:w="0" w:type="auto"/>
            <w:shd w:val="clear" w:color="auto" w:fill="E7E7E7"/>
            <w:vAlign w:val="center"/>
          </w:tcPr>
          <w:p w:rsidR="00000000" w:rsidRDefault="00FA732B">
            <w:pPr>
              <w:rPr>
                <w:sz w:val="16"/>
              </w:rPr>
            </w:pPr>
            <w:r>
              <w:rPr>
                <w:sz w:val="16"/>
              </w:rPr>
              <w:t> </w:t>
            </w:r>
          </w:p>
        </w:tc>
        <w:tc>
          <w:tcPr>
            <w:tcW w:w="0" w:type="auto"/>
            <w:shd w:val="clear" w:color="auto" w:fill="E7E7E7"/>
            <w:vAlign w:val="center"/>
          </w:tcPr>
          <w:p w:rsidR="00000000" w:rsidRDefault="00FA732B">
            <w:pPr>
              <w:rPr>
                <w:sz w:val="16"/>
              </w:rPr>
            </w:pPr>
            <w:r>
              <w:rPr>
                <w:rFonts w:ascii="Verdana" w:hAnsi="Verdana"/>
                <w:sz w:val="16"/>
                <w:szCs w:val="15"/>
              </w:rPr>
              <w:t>50,00</w:t>
            </w:r>
          </w:p>
        </w:tc>
      </w:tr>
      <w:tr w:rsidR="00000000">
        <w:trPr>
          <w:tblCellSpacing w:w="15" w:type="dxa"/>
        </w:trPr>
        <w:tc>
          <w:tcPr>
            <w:tcW w:w="0" w:type="auto"/>
            <w:vAlign w:val="center"/>
          </w:tcPr>
          <w:p w:rsidR="00000000" w:rsidRDefault="00FA732B">
            <w:pPr>
              <w:pStyle w:val="NormalWeb"/>
              <w:rPr>
                <w:sz w:val="16"/>
              </w:rPr>
            </w:pPr>
            <w:r>
              <w:rPr>
                <w:rFonts w:ascii="Verdana" w:hAnsi="Verdana"/>
                <w:sz w:val="16"/>
                <w:szCs w:val="15"/>
              </w:rPr>
              <w:lastRenderedPageBreak/>
              <w:t>Casillero de Seguridad x Año Mediano</w:t>
            </w:r>
          </w:p>
        </w:tc>
        <w:tc>
          <w:tcPr>
            <w:tcW w:w="0" w:type="auto"/>
            <w:vAlign w:val="center"/>
          </w:tcPr>
          <w:p w:rsidR="00000000" w:rsidRDefault="00FA732B">
            <w:pPr>
              <w:rPr>
                <w:sz w:val="16"/>
              </w:rPr>
            </w:pPr>
            <w:r>
              <w:rPr>
                <w:sz w:val="16"/>
              </w:rPr>
              <w:t> </w:t>
            </w:r>
          </w:p>
        </w:tc>
        <w:tc>
          <w:tcPr>
            <w:tcW w:w="0" w:type="auto"/>
            <w:vAlign w:val="center"/>
          </w:tcPr>
          <w:p w:rsidR="00000000" w:rsidRDefault="00FA732B">
            <w:pPr>
              <w:rPr>
                <w:sz w:val="16"/>
              </w:rPr>
            </w:pPr>
            <w:r>
              <w:rPr>
                <w:rFonts w:ascii="Verdana" w:hAnsi="Verdana"/>
                <w:sz w:val="16"/>
                <w:szCs w:val="15"/>
              </w:rPr>
              <w:t>30,00</w:t>
            </w:r>
            <w:r>
              <w:rPr>
                <w:sz w:val="16"/>
              </w:rPr>
              <w:t> </w:t>
            </w:r>
          </w:p>
        </w:tc>
      </w:tr>
      <w:tr w:rsidR="00000000">
        <w:trPr>
          <w:tblCellSpacing w:w="15" w:type="dxa"/>
        </w:trPr>
        <w:tc>
          <w:tcPr>
            <w:tcW w:w="0" w:type="auto"/>
            <w:shd w:val="clear" w:color="auto" w:fill="E7E7E7"/>
            <w:vAlign w:val="center"/>
          </w:tcPr>
          <w:p w:rsidR="00000000" w:rsidRDefault="00FA732B">
            <w:pPr>
              <w:pStyle w:val="NormalWeb"/>
              <w:rPr>
                <w:sz w:val="16"/>
              </w:rPr>
            </w:pPr>
            <w:r>
              <w:rPr>
                <w:rFonts w:ascii="Verdana" w:hAnsi="Verdana"/>
                <w:sz w:val="16"/>
                <w:szCs w:val="15"/>
              </w:rPr>
              <w:t>Casillero de Seguridad x Año Pequeño</w:t>
            </w:r>
          </w:p>
        </w:tc>
        <w:tc>
          <w:tcPr>
            <w:tcW w:w="0" w:type="auto"/>
            <w:shd w:val="clear" w:color="auto" w:fill="E7E7E7"/>
            <w:vAlign w:val="center"/>
          </w:tcPr>
          <w:p w:rsidR="00000000" w:rsidRDefault="00FA732B">
            <w:pPr>
              <w:rPr>
                <w:sz w:val="16"/>
              </w:rPr>
            </w:pPr>
            <w:r>
              <w:rPr>
                <w:sz w:val="16"/>
              </w:rPr>
              <w:t> </w:t>
            </w:r>
          </w:p>
        </w:tc>
        <w:tc>
          <w:tcPr>
            <w:tcW w:w="0" w:type="auto"/>
            <w:shd w:val="clear" w:color="auto" w:fill="E7E7E7"/>
            <w:vAlign w:val="center"/>
          </w:tcPr>
          <w:p w:rsidR="00000000" w:rsidRDefault="00FA732B">
            <w:pPr>
              <w:rPr>
                <w:sz w:val="16"/>
              </w:rPr>
            </w:pPr>
            <w:r>
              <w:rPr>
                <w:rFonts w:ascii="Verdana" w:hAnsi="Verdana"/>
                <w:sz w:val="16"/>
                <w:szCs w:val="15"/>
              </w:rPr>
              <w:t>20,00</w:t>
            </w:r>
            <w:r>
              <w:rPr>
                <w:sz w:val="16"/>
              </w:rPr>
              <w:t> </w:t>
            </w:r>
          </w:p>
        </w:tc>
      </w:tr>
      <w:tr w:rsidR="00000000">
        <w:trPr>
          <w:tblCellSpacing w:w="15" w:type="dxa"/>
        </w:trPr>
        <w:tc>
          <w:tcPr>
            <w:tcW w:w="0" w:type="auto"/>
            <w:vAlign w:val="center"/>
          </w:tcPr>
          <w:p w:rsidR="00000000" w:rsidRDefault="00FA732B">
            <w:pPr>
              <w:pStyle w:val="NormalWeb"/>
              <w:rPr>
                <w:sz w:val="16"/>
              </w:rPr>
            </w:pPr>
            <w:r>
              <w:rPr>
                <w:rFonts w:ascii="Verdana" w:hAnsi="Verdana"/>
                <w:sz w:val="16"/>
                <w:szCs w:val="15"/>
              </w:rPr>
              <w:t>Banca Virtual Costo Anual</w:t>
            </w:r>
          </w:p>
        </w:tc>
        <w:tc>
          <w:tcPr>
            <w:tcW w:w="0" w:type="auto"/>
            <w:vAlign w:val="center"/>
          </w:tcPr>
          <w:p w:rsidR="00000000" w:rsidRDefault="00FA732B">
            <w:pPr>
              <w:rPr>
                <w:sz w:val="16"/>
              </w:rPr>
            </w:pPr>
            <w:r>
              <w:rPr>
                <w:sz w:val="16"/>
              </w:rPr>
              <w:t> </w:t>
            </w:r>
          </w:p>
        </w:tc>
        <w:tc>
          <w:tcPr>
            <w:tcW w:w="0" w:type="auto"/>
            <w:vAlign w:val="center"/>
          </w:tcPr>
          <w:p w:rsidR="00000000" w:rsidRDefault="00FA732B">
            <w:pPr>
              <w:rPr>
                <w:sz w:val="16"/>
              </w:rPr>
            </w:pPr>
            <w:r>
              <w:rPr>
                <w:rFonts w:ascii="Verdana" w:hAnsi="Verdana"/>
                <w:sz w:val="16"/>
                <w:szCs w:val="15"/>
              </w:rPr>
              <w:t>4,00+IVA</w:t>
            </w:r>
            <w:r>
              <w:rPr>
                <w:sz w:val="16"/>
              </w:rPr>
              <w:t> </w:t>
            </w:r>
            <w:r>
              <w:rPr>
                <w:sz w:val="16"/>
              </w:rPr>
              <w:t> </w:t>
            </w:r>
          </w:p>
        </w:tc>
      </w:tr>
      <w:tr w:rsidR="00000000">
        <w:trPr>
          <w:tblCellSpacing w:w="15" w:type="dxa"/>
        </w:trPr>
        <w:tc>
          <w:tcPr>
            <w:tcW w:w="0" w:type="auto"/>
            <w:shd w:val="clear" w:color="auto" w:fill="E7E7E7"/>
            <w:vAlign w:val="center"/>
          </w:tcPr>
          <w:p w:rsidR="00000000" w:rsidRDefault="00FA732B">
            <w:pPr>
              <w:pStyle w:val="NormalWeb"/>
              <w:rPr>
                <w:sz w:val="16"/>
              </w:rPr>
            </w:pPr>
            <w:r>
              <w:rPr>
                <w:rFonts w:ascii="Verdana" w:hAnsi="Verdana"/>
                <w:sz w:val="16"/>
                <w:szCs w:val="15"/>
              </w:rPr>
              <w:t>Banca Virtual Costo por Transacción</w:t>
            </w:r>
          </w:p>
        </w:tc>
        <w:tc>
          <w:tcPr>
            <w:tcW w:w="0" w:type="auto"/>
            <w:shd w:val="clear" w:color="auto" w:fill="E7E7E7"/>
            <w:vAlign w:val="center"/>
          </w:tcPr>
          <w:p w:rsidR="00000000" w:rsidRDefault="00FA732B">
            <w:pPr>
              <w:rPr>
                <w:sz w:val="16"/>
              </w:rPr>
            </w:pPr>
            <w:r>
              <w:rPr>
                <w:sz w:val="16"/>
              </w:rPr>
              <w:t> </w:t>
            </w:r>
          </w:p>
        </w:tc>
        <w:tc>
          <w:tcPr>
            <w:tcW w:w="0" w:type="auto"/>
            <w:shd w:val="clear" w:color="auto" w:fill="E7E7E7"/>
            <w:vAlign w:val="center"/>
          </w:tcPr>
          <w:p w:rsidR="00000000" w:rsidRDefault="00FA732B">
            <w:pPr>
              <w:pStyle w:val="NormalWeb"/>
              <w:rPr>
                <w:sz w:val="16"/>
              </w:rPr>
            </w:pPr>
            <w:r>
              <w:rPr>
                <w:rFonts w:ascii="Verdana" w:hAnsi="Verdana"/>
                <w:sz w:val="16"/>
                <w:szCs w:val="15"/>
              </w:rPr>
              <w:t>0,30</w:t>
            </w:r>
          </w:p>
        </w:tc>
      </w:tr>
    </w:tbl>
    <w:p w:rsidR="00000000" w:rsidRDefault="00FA732B">
      <w:pPr>
        <w:pStyle w:val="NormalWeb"/>
        <w:tabs>
          <w:tab w:val="num" w:pos="795"/>
        </w:tabs>
        <w:spacing w:before="0" w:beforeAutospacing="0" w:after="0" w:afterAutospacing="0"/>
        <w:rPr>
          <w:rFonts w:ascii="Courier New" w:hAnsi="Courier New" w:cs="Courier New"/>
        </w:rPr>
      </w:pPr>
      <w:r>
        <w:rPr>
          <w:rFonts w:ascii="Courier New" w:hAnsi="Courier New" w:cs="Courier New"/>
          <w:lang w:eastAsia="en-US"/>
        </w:rPr>
        <w:t>Fuente: Banco de Machala</w:t>
      </w:r>
    </w:p>
    <w:p w:rsidR="00000000" w:rsidRDefault="00FA732B">
      <w:pPr>
        <w:rPr>
          <w:rFonts w:ascii="Courier New" w:hAnsi="Courier New" w:cs="Courier New"/>
          <w:b/>
          <w:bCs/>
          <w:sz w:val="32"/>
        </w:rPr>
      </w:pPr>
    </w:p>
    <w:p w:rsidR="00000000" w:rsidRDefault="00FA732B">
      <w:pPr>
        <w:spacing w:line="360" w:lineRule="auto"/>
      </w:pPr>
      <w:r>
        <w:rPr>
          <w:rFonts w:ascii="Courier New" w:hAnsi="Courier New" w:cs="Courier New"/>
          <w:b/>
          <w:bCs/>
          <w:sz w:val="32"/>
        </w:rPr>
        <w:t>1.7.3 TARJETA VISA</w:t>
      </w:r>
    </w:p>
    <w:p w:rsidR="00000000" w:rsidRDefault="00FA732B">
      <w:pPr>
        <w:spacing w:line="360" w:lineRule="auto"/>
        <w:jc w:val="both"/>
        <w:rPr>
          <w:rFonts w:ascii="Courier New" w:hAnsi="Courier New" w:cs="Courier New"/>
          <w:szCs w:val="20"/>
        </w:rPr>
      </w:pPr>
      <w:r>
        <w:rPr>
          <w:rFonts w:ascii="Courier New" w:hAnsi="Courier New" w:cs="Courier New"/>
          <w:szCs w:val="20"/>
        </w:rPr>
        <w:t xml:space="preserve">La tarjeta </w:t>
      </w:r>
      <w:r>
        <w:rPr>
          <w:rFonts w:ascii="Courier New" w:hAnsi="Courier New" w:cs="Courier New"/>
          <w:bCs/>
          <w:szCs w:val="20"/>
        </w:rPr>
        <w:t xml:space="preserve">Visa Banco de Machala </w:t>
      </w:r>
      <w:r>
        <w:rPr>
          <w:rFonts w:ascii="Courier New" w:hAnsi="Courier New" w:cs="Courier New"/>
          <w:szCs w:val="20"/>
        </w:rPr>
        <w:t xml:space="preserve">es parte de </w:t>
      </w:r>
      <w:r>
        <w:rPr>
          <w:rFonts w:ascii="Courier New" w:hAnsi="Courier New" w:cs="Courier New"/>
          <w:bCs/>
          <w:szCs w:val="20"/>
        </w:rPr>
        <w:t>Visa Internacional</w:t>
      </w:r>
      <w:r>
        <w:rPr>
          <w:rFonts w:ascii="Courier New" w:hAnsi="Courier New" w:cs="Courier New"/>
          <w:szCs w:val="20"/>
        </w:rPr>
        <w:t>, la red emisora de tarjetas de crédito preferida por más personas en el mundo. Alcanzó la cifra réco</w:t>
      </w:r>
      <w:r>
        <w:rPr>
          <w:rFonts w:ascii="Courier New" w:hAnsi="Courier New" w:cs="Courier New"/>
          <w:szCs w:val="20"/>
        </w:rPr>
        <w:t>rd de mil millones de tarjetas emitidas, con volumen de ventas a junio pasado de USD $ 2.7 billones.</w:t>
      </w:r>
    </w:p>
    <w:p w:rsidR="00000000" w:rsidRDefault="00FA732B">
      <w:pPr>
        <w:spacing w:line="360" w:lineRule="auto"/>
        <w:jc w:val="both"/>
        <w:rPr>
          <w:rFonts w:ascii="Courier New" w:hAnsi="Courier New" w:cs="Courier New"/>
          <w:szCs w:val="20"/>
        </w:rPr>
      </w:pPr>
    </w:p>
    <w:p w:rsidR="00000000" w:rsidRDefault="00FA732B">
      <w:pPr>
        <w:spacing w:line="360" w:lineRule="auto"/>
        <w:jc w:val="both"/>
        <w:rPr>
          <w:rFonts w:ascii="Courier New" w:hAnsi="Courier New" w:cs="Courier New"/>
        </w:rPr>
      </w:pPr>
      <w:r>
        <w:rPr>
          <w:rFonts w:ascii="Courier New" w:hAnsi="Courier New" w:cs="Courier New"/>
          <w:szCs w:val="20"/>
        </w:rPr>
        <w:t>Visa, más que ninguna otra tarjeta, cuenta con amplia aceptación en más de 19 millones de establecimientos en 250 países. Se necesitan apenas 3 segundos p</w:t>
      </w:r>
      <w:r>
        <w:rPr>
          <w:rFonts w:ascii="Courier New" w:hAnsi="Courier New" w:cs="Courier New"/>
          <w:szCs w:val="20"/>
        </w:rPr>
        <w:t>ara aprobar una transacción Visa en cualquier parte del mundo.</w:t>
      </w:r>
      <w:r>
        <w:rPr>
          <w:rFonts w:ascii="Courier New" w:hAnsi="Courier New" w:cs="Courier New"/>
        </w:rPr>
        <w:t xml:space="preserve"> </w:t>
      </w:r>
    </w:p>
    <w:p w:rsidR="00000000" w:rsidRDefault="00FA732B">
      <w:pPr>
        <w:spacing w:line="360" w:lineRule="auto"/>
        <w:jc w:val="both"/>
        <w:rPr>
          <w:rFonts w:ascii="Courier New" w:hAnsi="Courier New" w:cs="Courier New"/>
          <w:bCs/>
          <w:szCs w:val="20"/>
        </w:rPr>
      </w:pPr>
    </w:p>
    <w:p w:rsidR="00000000" w:rsidRDefault="00FA732B">
      <w:pPr>
        <w:spacing w:line="360" w:lineRule="auto"/>
        <w:jc w:val="both"/>
        <w:rPr>
          <w:rFonts w:ascii="Courier New" w:hAnsi="Courier New" w:cs="Courier New"/>
          <w:bCs/>
          <w:szCs w:val="20"/>
        </w:rPr>
      </w:pPr>
      <w:r>
        <w:rPr>
          <w:rFonts w:ascii="Courier New" w:hAnsi="Courier New" w:cs="Courier New"/>
          <w:bCs/>
          <w:szCs w:val="20"/>
        </w:rPr>
        <w:t>Crédito Diferido de 3 a 18 cuotas fijas:</w:t>
      </w:r>
    </w:p>
    <w:p w:rsidR="00000000" w:rsidRDefault="00FA732B" w:rsidP="00FA732B">
      <w:pPr>
        <w:numPr>
          <w:ilvl w:val="0"/>
          <w:numId w:val="4"/>
        </w:numPr>
        <w:spacing w:line="360" w:lineRule="auto"/>
        <w:jc w:val="both"/>
        <w:rPr>
          <w:rFonts w:ascii="Courier New" w:hAnsi="Courier New" w:cs="Courier New"/>
          <w:szCs w:val="15"/>
        </w:rPr>
      </w:pPr>
      <w:r>
        <w:rPr>
          <w:rFonts w:ascii="Courier New" w:hAnsi="Courier New" w:cs="Courier New"/>
          <w:szCs w:val="15"/>
        </w:rPr>
        <w:t xml:space="preserve">Porque creemos en usted y en su futuro, </w:t>
      </w:r>
      <w:r>
        <w:rPr>
          <w:rFonts w:ascii="Courier New" w:hAnsi="Courier New" w:cs="Courier New"/>
          <w:bCs/>
          <w:szCs w:val="15"/>
        </w:rPr>
        <w:t>Visa BM</w:t>
      </w:r>
      <w:r>
        <w:rPr>
          <w:rFonts w:ascii="Courier New" w:hAnsi="Courier New" w:cs="Courier New"/>
          <w:szCs w:val="15"/>
        </w:rPr>
        <w:t xml:space="preserve"> extiende su crédito diferido hasta 18 meses, .con las cuotas fijas más convenientes del mercado de tar</w:t>
      </w:r>
      <w:r>
        <w:rPr>
          <w:rFonts w:ascii="Courier New" w:hAnsi="Courier New" w:cs="Courier New"/>
          <w:szCs w:val="15"/>
        </w:rPr>
        <w:t>jetas de crédito.</w:t>
      </w:r>
    </w:p>
    <w:p w:rsidR="00000000" w:rsidRDefault="00FA732B" w:rsidP="00FA732B">
      <w:pPr>
        <w:numPr>
          <w:ilvl w:val="0"/>
          <w:numId w:val="4"/>
        </w:numPr>
        <w:spacing w:line="360" w:lineRule="auto"/>
        <w:jc w:val="both"/>
        <w:rPr>
          <w:rFonts w:ascii="Courier New" w:hAnsi="Courier New" w:cs="Courier New"/>
          <w:szCs w:val="15"/>
        </w:rPr>
      </w:pPr>
      <w:r>
        <w:rPr>
          <w:rFonts w:ascii="Courier New" w:hAnsi="Courier New" w:cs="Courier New"/>
          <w:szCs w:val="15"/>
        </w:rPr>
        <w:lastRenderedPageBreak/>
        <w:t>Vea incrementar su capacidad de compra. Usted escoge el plazo y la cuota que más se acomode a su presupuesto.</w:t>
      </w:r>
    </w:p>
    <w:p w:rsidR="00000000" w:rsidRDefault="00FA732B" w:rsidP="00FA732B">
      <w:pPr>
        <w:numPr>
          <w:ilvl w:val="0"/>
          <w:numId w:val="4"/>
        </w:numPr>
        <w:spacing w:line="360" w:lineRule="auto"/>
        <w:jc w:val="both"/>
        <w:rPr>
          <w:rFonts w:ascii="Courier New" w:hAnsi="Courier New" w:cs="Courier New"/>
          <w:szCs w:val="15"/>
        </w:rPr>
      </w:pPr>
      <w:r>
        <w:rPr>
          <w:rFonts w:ascii="Courier New" w:hAnsi="Courier New" w:cs="Courier New"/>
          <w:szCs w:val="15"/>
        </w:rPr>
        <w:t>La versatilidad y comodidad de la tarjeta VISA, unida al respaldo que le da el Banco de Machala a sus clientes.</w:t>
      </w:r>
    </w:p>
    <w:p w:rsidR="00000000" w:rsidRDefault="00FA732B">
      <w:pPr>
        <w:spacing w:line="360" w:lineRule="auto"/>
        <w:jc w:val="both"/>
        <w:rPr>
          <w:rFonts w:ascii="Courier New" w:hAnsi="Courier New" w:cs="Courier New"/>
          <w:szCs w:val="15"/>
        </w:rPr>
      </w:pPr>
    </w:p>
    <w:p w:rsidR="00000000" w:rsidRDefault="00FA732B">
      <w:pPr>
        <w:spacing w:line="360" w:lineRule="auto"/>
        <w:rPr>
          <w:rFonts w:ascii="Courier New" w:hAnsi="Courier New" w:cs="Courier New"/>
          <w:szCs w:val="20"/>
        </w:rPr>
      </w:pPr>
      <w:r>
        <w:rPr>
          <w:rStyle w:val="Textoennegrita"/>
          <w:rFonts w:ascii="Courier New" w:hAnsi="Courier New" w:cs="Courier New"/>
          <w:sz w:val="28"/>
          <w:szCs w:val="20"/>
        </w:rPr>
        <w:t>CRÉDITO DIFERID</w:t>
      </w:r>
      <w:r>
        <w:rPr>
          <w:rStyle w:val="Textoennegrita"/>
          <w:rFonts w:ascii="Courier New" w:hAnsi="Courier New" w:cs="Courier New"/>
          <w:sz w:val="28"/>
          <w:szCs w:val="20"/>
        </w:rPr>
        <w:t>O SIN INTERESES</w:t>
      </w:r>
      <w:r>
        <w:rPr>
          <w:rFonts w:ascii="Courier New" w:hAnsi="Courier New" w:cs="Courier New"/>
          <w:sz w:val="28"/>
          <w:szCs w:val="20"/>
        </w:rPr>
        <w:br/>
      </w:r>
      <w:r>
        <w:rPr>
          <w:rFonts w:ascii="Courier New" w:hAnsi="Courier New" w:cs="Courier New"/>
          <w:szCs w:val="15"/>
        </w:rPr>
        <w:t>Para compras especiales, en cuotas mensuales fijas y sin recargo financiero alguno, a 3 o 6 meses plazo.</w:t>
      </w:r>
    </w:p>
    <w:p w:rsidR="00000000" w:rsidRDefault="00FA732B">
      <w:pPr>
        <w:spacing w:line="360" w:lineRule="auto"/>
        <w:rPr>
          <w:rStyle w:val="Textoennegrita"/>
          <w:rFonts w:ascii="Courier New" w:hAnsi="Courier New" w:cs="Courier New"/>
          <w:szCs w:val="20"/>
        </w:rPr>
      </w:pPr>
    </w:p>
    <w:p w:rsidR="00000000" w:rsidRDefault="00FA732B">
      <w:pPr>
        <w:spacing w:line="360" w:lineRule="auto"/>
        <w:rPr>
          <w:rFonts w:ascii="Courier New" w:hAnsi="Courier New" w:cs="Courier New"/>
          <w:szCs w:val="15"/>
        </w:rPr>
      </w:pPr>
      <w:r>
        <w:rPr>
          <w:rStyle w:val="Textoennegrita"/>
          <w:rFonts w:ascii="Courier New" w:hAnsi="Courier New" w:cs="Courier New"/>
          <w:sz w:val="28"/>
          <w:szCs w:val="20"/>
        </w:rPr>
        <w:t>CRÉDITO ROTATIVO</w:t>
      </w:r>
      <w:r>
        <w:rPr>
          <w:rFonts w:ascii="Courier New" w:hAnsi="Courier New" w:cs="Courier New"/>
          <w:bCs/>
          <w:sz w:val="28"/>
          <w:szCs w:val="20"/>
        </w:rPr>
        <w:br/>
      </w:r>
      <w:r>
        <w:rPr>
          <w:rFonts w:ascii="Courier New" w:hAnsi="Courier New" w:cs="Courier New"/>
          <w:szCs w:val="15"/>
        </w:rPr>
        <w:t>Es el mecanismo automático de crédito que le permite diferir sus consumos pagando una cuota mínima mensual.</w:t>
      </w:r>
    </w:p>
    <w:p w:rsidR="00000000" w:rsidRDefault="00FA732B">
      <w:pPr>
        <w:spacing w:line="360" w:lineRule="auto"/>
        <w:rPr>
          <w:rStyle w:val="Textoennegrita"/>
          <w:rFonts w:ascii="Courier New" w:hAnsi="Courier New" w:cs="Courier New"/>
          <w:szCs w:val="20"/>
        </w:rPr>
      </w:pPr>
    </w:p>
    <w:p w:rsidR="00000000" w:rsidRDefault="00FA732B">
      <w:pPr>
        <w:spacing w:line="360" w:lineRule="auto"/>
        <w:rPr>
          <w:rFonts w:ascii="Courier New" w:hAnsi="Courier New" w:cs="Courier New"/>
          <w:szCs w:val="15"/>
        </w:rPr>
      </w:pPr>
      <w:r>
        <w:rPr>
          <w:rStyle w:val="Textoennegrita"/>
          <w:rFonts w:ascii="Courier New" w:hAnsi="Courier New" w:cs="Courier New"/>
          <w:sz w:val="28"/>
          <w:szCs w:val="20"/>
        </w:rPr>
        <w:t xml:space="preserve">USO DEL </w:t>
      </w:r>
      <w:r>
        <w:rPr>
          <w:rStyle w:val="Textoennegrita"/>
          <w:rFonts w:ascii="Courier New" w:hAnsi="Courier New" w:cs="Courier New"/>
          <w:sz w:val="28"/>
          <w:szCs w:val="20"/>
        </w:rPr>
        <w:t>CAJERO AUTOMÁTICO</w:t>
      </w:r>
      <w:r>
        <w:rPr>
          <w:rFonts w:ascii="Courier New" w:hAnsi="Courier New" w:cs="Courier New"/>
          <w:bCs/>
          <w:sz w:val="28"/>
          <w:szCs w:val="20"/>
        </w:rPr>
        <w:br/>
      </w:r>
      <w:r>
        <w:rPr>
          <w:rFonts w:ascii="Courier New" w:hAnsi="Courier New" w:cs="Courier New"/>
          <w:szCs w:val="15"/>
        </w:rPr>
        <w:t>Es la forma más fácil y económica de obtener efectivo. Disponible en Ecuador y en el exterior en más de 190.000 cajeros automáticos (ATM) de la red VISA PLUS. Solicite su clave de acceso al personal de servicios a clientes.</w:t>
      </w:r>
    </w:p>
    <w:p w:rsidR="00000000" w:rsidRDefault="00FA732B">
      <w:pPr>
        <w:spacing w:line="360" w:lineRule="auto"/>
        <w:rPr>
          <w:rStyle w:val="Textoennegrita"/>
          <w:rFonts w:ascii="Courier New" w:hAnsi="Courier New" w:cs="Courier New"/>
          <w:szCs w:val="20"/>
        </w:rPr>
      </w:pPr>
    </w:p>
    <w:p w:rsidR="00000000" w:rsidRDefault="00FA732B">
      <w:pPr>
        <w:spacing w:line="360" w:lineRule="auto"/>
        <w:rPr>
          <w:rFonts w:ascii="Courier New" w:hAnsi="Courier New" w:cs="Courier New"/>
          <w:szCs w:val="15"/>
        </w:rPr>
      </w:pPr>
      <w:r>
        <w:rPr>
          <w:rStyle w:val="Textoennegrita"/>
          <w:rFonts w:ascii="Courier New" w:hAnsi="Courier New" w:cs="Courier New"/>
          <w:sz w:val="28"/>
          <w:szCs w:val="20"/>
        </w:rPr>
        <w:t>AVANCES DE EF</w:t>
      </w:r>
      <w:r>
        <w:rPr>
          <w:rStyle w:val="Textoennegrita"/>
          <w:rFonts w:ascii="Courier New" w:hAnsi="Courier New" w:cs="Courier New"/>
          <w:sz w:val="28"/>
          <w:szCs w:val="20"/>
        </w:rPr>
        <w:t>ECTIVO DENTRO Y FUERA DEL PAIS</w:t>
      </w:r>
      <w:r>
        <w:rPr>
          <w:rFonts w:ascii="Courier New" w:hAnsi="Courier New" w:cs="Courier New"/>
          <w:szCs w:val="15"/>
        </w:rPr>
        <w:br/>
        <w:t xml:space="preserve">Es una manera ágil de obtener dinero en efectivo. Dentro del país el cliente puede obtenerlo en cualquiera de las oficinas del Banco de Machala y </w:t>
      </w:r>
      <w:r>
        <w:rPr>
          <w:rFonts w:ascii="Courier New" w:hAnsi="Courier New" w:cs="Courier New"/>
          <w:szCs w:val="15"/>
        </w:rPr>
        <w:lastRenderedPageBreak/>
        <w:t xml:space="preserve">elegir el plazo para pagarlo. Fuera del país está disponible en más de 300.000 </w:t>
      </w:r>
      <w:r>
        <w:rPr>
          <w:rFonts w:ascii="Courier New" w:hAnsi="Courier New" w:cs="Courier New"/>
          <w:szCs w:val="15"/>
        </w:rPr>
        <w:t>sucursales de Bancos emisores VISA.</w:t>
      </w:r>
    </w:p>
    <w:p w:rsidR="00000000" w:rsidRDefault="00FA732B">
      <w:pPr>
        <w:pStyle w:val="Ttulo6"/>
        <w:spacing w:line="360" w:lineRule="auto"/>
        <w:rPr>
          <w:bCs w:val="0"/>
        </w:rPr>
      </w:pPr>
    </w:p>
    <w:p w:rsidR="00000000" w:rsidRDefault="00FA732B">
      <w:pPr>
        <w:pStyle w:val="Ttulo6"/>
        <w:spacing w:line="360" w:lineRule="auto"/>
        <w:rPr>
          <w:bCs w:val="0"/>
        </w:rPr>
      </w:pPr>
      <w:r>
        <w:rPr>
          <w:bCs w:val="0"/>
        </w:rPr>
        <w:t>VISA PHONE</w:t>
      </w:r>
    </w:p>
    <w:p w:rsidR="00000000" w:rsidRDefault="00FA732B">
      <w:pPr>
        <w:spacing w:line="360" w:lineRule="auto"/>
        <w:jc w:val="both"/>
        <w:rPr>
          <w:rFonts w:ascii="Courier New" w:hAnsi="Courier New" w:cs="Courier New"/>
          <w:szCs w:val="15"/>
        </w:rPr>
      </w:pPr>
      <w:r>
        <w:rPr>
          <w:rFonts w:ascii="Courier New" w:hAnsi="Courier New" w:cs="Courier New"/>
          <w:szCs w:val="15"/>
        </w:rPr>
        <w:t>Visa BM cuenta con el exclusivo servicio Visa Phone que le ofrece una manera económica de realizar llamadas, prácticamente desde cualquier teléfono las 24 horas del día. Usted puede marcar directamente o a tr</w:t>
      </w:r>
      <w:r>
        <w:rPr>
          <w:rFonts w:ascii="Courier New" w:hAnsi="Courier New" w:cs="Courier New"/>
          <w:szCs w:val="15"/>
        </w:rPr>
        <w:t xml:space="preserve">avés de una operadora Visa Phone en español. </w:t>
      </w:r>
    </w:p>
    <w:p w:rsidR="00000000" w:rsidRDefault="00FA732B">
      <w:pPr>
        <w:spacing w:line="360" w:lineRule="auto"/>
        <w:jc w:val="both"/>
        <w:rPr>
          <w:rFonts w:ascii="Courier New" w:hAnsi="Courier New" w:cs="Courier New"/>
          <w:szCs w:val="15"/>
        </w:rPr>
      </w:pPr>
    </w:p>
    <w:p w:rsidR="00000000" w:rsidRDefault="00FA732B">
      <w:pPr>
        <w:spacing w:line="360" w:lineRule="auto"/>
        <w:jc w:val="both"/>
        <w:rPr>
          <w:rFonts w:ascii="Courier New" w:hAnsi="Courier New" w:cs="Courier New"/>
          <w:bCs/>
          <w:szCs w:val="20"/>
        </w:rPr>
      </w:pPr>
      <w:r>
        <w:rPr>
          <w:rFonts w:ascii="Courier New" w:hAnsi="Courier New" w:cs="Courier New"/>
          <w:szCs w:val="15"/>
        </w:rPr>
        <w:t>Visa BM le resume en su estado de cuenta el detalle de sus llamadas y cargos de Visa Phone. Reduzca sus costos de viaje al eliminar los recargos por utilización del servicio telefónico en hoteles. El número de</w:t>
      </w:r>
      <w:r>
        <w:rPr>
          <w:rFonts w:ascii="Courier New" w:hAnsi="Courier New" w:cs="Courier New"/>
          <w:szCs w:val="15"/>
        </w:rPr>
        <w:t xml:space="preserve"> acceso al servicio Visa Phone desde Ecuador es: </w:t>
      </w:r>
      <w:r>
        <w:rPr>
          <w:rFonts w:ascii="Courier New" w:hAnsi="Courier New" w:cs="Courier New"/>
          <w:bCs/>
          <w:szCs w:val="20"/>
        </w:rPr>
        <w:t>001-800-800-1515</w:t>
      </w:r>
    </w:p>
    <w:p w:rsidR="00000000" w:rsidRDefault="00FA732B">
      <w:pPr>
        <w:spacing w:line="360" w:lineRule="auto"/>
        <w:jc w:val="both"/>
        <w:rPr>
          <w:rFonts w:ascii="Courier New" w:hAnsi="Courier New" w:cs="Courier New"/>
          <w:szCs w:val="15"/>
        </w:rPr>
      </w:pPr>
      <w:r>
        <w:rPr>
          <w:rFonts w:ascii="Courier New" w:hAnsi="Courier New" w:cs="Courier New"/>
          <w:bCs/>
          <w:szCs w:val="15"/>
        </w:rPr>
        <w:t>Antes de viajar, solicite su tele código al personal de Servicios a Clientes.</w:t>
      </w:r>
    </w:p>
    <w:p w:rsidR="00000000" w:rsidRDefault="00FA732B">
      <w:pPr>
        <w:pStyle w:val="Ttulo6"/>
        <w:spacing w:line="360" w:lineRule="auto"/>
        <w:rPr>
          <w:rStyle w:val="Textoennegrita"/>
          <w:b/>
          <w:bCs/>
          <w:sz w:val="24"/>
        </w:rPr>
      </w:pPr>
    </w:p>
    <w:p w:rsidR="00000000" w:rsidRDefault="00FA732B">
      <w:pPr>
        <w:pStyle w:val="Ttulo6"/>
        <w:spacing w:line="360" w:lineRule="auto"/>
        <w:rPr>
          <w:rStyle w:val="Textoennegrita"/>
          <w:b/>
          <w:bCs/>
        </w:rPr>
      </w:pPr>
      <w:r>
        <w:rPr>
          <w:rStyle w:val="Textoennegrita"/>
          <w:b/>
          <w:bCs/>
        </w:rPr>
        <w:t>CONSUMO DE GASOLINERAS</w:t>
      </w:r>
    </w:p>
    <w:p w:rsidR="00000000" w:rsidRDefault="00FA732B">
      <w:pPr>
        <w:spacing w:line="360" w:lineRule="auto"/>
        <w:jc w:val="both"/>
        <w:rPr>
          <w:rFonts w:ascii="Courier New" w:hAnsi="Courier New" w:cs="Courier New"/>
          <w:szCs w:val="15"/>
        </w:rPr>
      </w:pPr>
      <w:r>
        <w:rPr>
          <w:rFonts w:ascii="Courier New" w:hAnsi="Courier New" w:cs="Courier New"/>
          <w:szCs w:val="15"/>
        </w:rPr>
        <w:t>Con Visa BM, no es necesario tener varias tarjetas con servicios limitados. Ella le perm</w:t>
      </w:r>
      <w:r>
        <w:rPr>
          <w:rFonts w:ascii="Courier New" w:hAnsi="Courier New" w:cs="Courier New"/>
          <w:szCs w:val="15"/>
        </w:rPr>
        <w:t xml:space="preserve">ite cancelar sus consumos de gasolina sin requerir una tarjeta adicional. No llene de plásticos su cartera, lleve siempre consigo su tarjeta VISA BM y utilícela en las principales gasolineras del país. </w:t>
      </w:r>
    </w:p>
    <w:p w:rsidR="00000000" w:rsidRDefault="00FA732B">
      <w:pPr>
        <w:spacing w:line="360" w:lineRule="auto"/>
        <w:rPr>
          <w:rStyle w:val="Textoennegrita"/>
          <w:rFonts w:ascii="Courier New" w:hAnsi="Courier New" w:cs="Courier New"/>
          <w:szCs w:val="20"/>
        </w:rPr>
      </w:pPr>
    </w:p>
    <w:p w:rsidR="00000000" w:rsidRDefault="00FA732B">
      <w:pPr>
        <w:pStyle w:val="Ttulo6"/>
        <w:spacing w:line="360" w:lineRule="auto"/>
        <w:rPr>
          <w:rStyle w:val="Textoennegrita"/>
          <w:b/>
          <w:bCs/>
        </w:rPr>
      </w:pPr>
      <w:r>
        <w:rPr>
          <w:rStyle w:val="Textoennegrita"/>
          <w:b/>
          <w:bCs/>
        </w:rPr>
        <w:t>TARJETAS ADICIONALES</w:t>
      </w:r>
    </w:p>
    <w:p w:rsidR="00000000" w:rsidRDefault="00FA732B">
      <w:pPr>
        <w:spacing w:line="360" w:lineRule="auto"/>
        <w:jc w:val="both"/>
        <w:rPr>
          <w:rFonts w:ascii="Courier New" w:hAnsi="Courier New" w:cs="Courier New"/>
        </w:rPr>
      </w:pPr>
      <w:r>
        <w:rPr>
          <w:rFonts w:ascii="Courier New" w:hAnsi="Courier New" w:cs="Courier New"/>
          <w:szCs w:val="15"/>
        </w:rPr>
        <w:t>Para sus seres queridos. Sin re</w:t>
      </w:r>
      <w:r>
        <w:rPr>
          <w:rFonts w:ascii="Courier New" w:hAnsi="Courier New" w:cs="Courier New"/>
          <w:szCs w:val="15"/>
        </w:rPr>
        <w:t xml:space="preserve">quisitos previos de aprobación, solicite cuantas tarjetas adicionales desee y traslade a sus familiares más cercanos los beneficios de ser tarjeta habiente de VISA BM. </w:t>
      </w:r>
    </w:p>
    <w:p w:rsidR="00000000" w:rsidRDefault="00FA732B">
      <w:pPr>
        <w:spacing w:line="360" w:lineRule="auto"/>
        <w:rPr>
          <w:rFonts w:ascii="Courier New" w:hAnsi="Courier New" w:cs="Courier New"/>
          <w:b/>
          <w:sz w:val="36"/>
          <w:szCs w:val="40"/>
        </w:rPr>
      </w:pPr>
    </w:p>
    <w:p w:rsidR="00000000" w:rsidRDefault="00FA732B">
      <w:pPr>
        <w:spacing w:line="360" w:lineRule="auto"/>
        <w:rPr>
          <w:rFonts w:ascii="Courier New" w:hAnsi="Courier New" w:cs="Courier New"/>
          <w:b/>
          <w:sz w:val="36"/>
          <w:szCs w:val="40"/>
        </w:rPr>
      </w:pPr>
      <w:r>
        <w:rPr>
          <w:rFonts w:ascii="Courier New" w:hAnsi="Courier New" w:cs="Courier New"/>
          <w:b/>
          <w:sz w:val="36"/>
          <w:szCs w:val="40"/>
        </w:rPr>
        <w:t>1.8 COBERTURA</w:t>
      </w:r>
    </w:p>
    <w:p w:rsidR="00000000" w:rsidRDefault="00FA732B">
      <w:pPr>
        <w:pStyle w:val="Ttulo8"/>
        <w:spacing w:line="360" w:lineRule="auto"/>
        <w:rPr>
          <w:b w:val="0"/>
          <w:sz w:val="32"/>
        </w:rPr>
      </w:pPr>
      <w:r>
        <w:t>OFICINAS EN EL ORO</w:t>
      </w:r>
    </w:p>
    <w:p w:rsidR="00000000" w:rsidRDefault="00FA732B">
      <w:pPr>
        <w:spacing w:line="360" w:lineRule="auto"/>
        <w:rPr>
          <w:rFonts w:ascii="Courier New" w:hAnsi="Courier New" w:cs="Courier New"/>
          <w:szCs w:val="20"/>
        </w:rPr>
      </w:pPr>
      <w:r>
        <w:rPr>
          <w:rFonts w:ascii="Courier New" w:hAnsi="Courier New" w:cs="Courier New"/>
          <w:szCs w:val="20"/>
        </w:rPr>
        <w:t>Nuestras oficinas se encuentran ubicadas en las sigui</w:t>
      </w:r>
      <w:r>
        <w:rPr>
          <w:rFonts w:ascii="Courier New" w:hAnsi="Courier New" w:cs="Courier New"/>
          <w:szCs w:val="20"/>
        </w:rPr>
        <w:t>entes ciudades:</w:t>
      </w:r>
    </w:p>
    <w:p w:rsidR="00000000" w:rsidRDefault="00FA732B">
      <w:pPr>
        <w:spacing w:line="360" w:lineRule="auto"/>
        <w:rPr>
          <w:rFonts w:ascii="Courier New" w:hAnsi="Courier New" w:cs="Courier New"/>
          <w:szCs w:val="20"/>
        </w:rPr>
      </w:pPr>
    </w:p>
    <w:p w:rsidR="00000000" w:rsidRDefault="00FA732B">
      <w:pPr>
        <w:spacing w:line="360" w:lineRule="auto"/>
        <w:ind w:left="360"/>
        <w:rPr>
          <w:rFonts w:ascii="Courier New" w:hAnsi="Courier New" w:cs="Courier New"/>
          <w:szCs w:val="20"/>
        </w:rPr>
      </w:pPr>
      <w:r>
        <w:rPr>
          <w:rFonts w:ascii="Courier New" w:hAnsi="Courier New" w:cs="Courier New"/>
          <w:szCs w:val="20"/>
        </w:rPr>
        <w:t>• Machala</w:t>
      </w:r>
      <w:r>
        <w:rPr>
          <w:rFonts w:ascii="Courier New" w:hAnsi="Courier New" w:cs="Courier New"/>
          <w:szCs w:val="20"/>
        </w:rPr>
        <w:br/>
        <w:t>• El Guabo</w:t>
      </w:r>
      <w:r>
        <w:rPr>
          <w:rFonts w:ascii="Courier New" w:hAnsi="Courier New" w:cs="Courier New"/>
          <w:szCs w:val="20"/>
        </w:rPr>
        <w:br/>
        <w:t>• Huaquillas</w:t>
      </w:r>
      <w:r>
        <w:rPr>
          <w:rFonts w:ascii="Courier New" w:hAnsi="Courier New" w:cs="Courier New"/>
          <w:szCs w:val="20"/>
        </w:rPr>
        <w:br/>
        <w:t>• Pasaje</w:t>
      </w:r>
      <w:r>
        <w:rPr>
          <w:rFonts w:ascii="Courier New" w:hAnsi="Courier New" w:cs="Courier New"/>
          <w:szCs w:val="20"/>
        </w:rPr>
        <w:br/>
        <w:t>• Piñas</w:t>
      </w:r>
      <w:r>
        <w:rPr>
          <w:rFonts w:ascii="Courier New" w:hAnsi="Courier New" w:cs="Courier New"/>
          <w:szCs w:val="20"/>
        </w:rPr>
        <w:br/>
        <w:t>• Portovelo</w:t>
      </w:r>
      <w:r>
        <w:rPr>
          <w:rFonts w:ascii="Courier New" w:hAnsi="Courier New" w:cs="Courier New"/>
          <w:szCs w:val="20"/>
        </w:rPr>
        <w:br/>
        <w:t>• Santa Rosa</w:t>
      </w:r>
      <w:r>
        <w:rPr>
          <w:rFonts w:ascii="Courier New" w:hAnsi="Courier New" w:cs="Courier New"/>
          <w:szCs w:val="20"/>
        </w:rPr>
        <w:br/>
        <w:t>• Zaruma</w:t>
      </w:r>
    </w:p>
    <w:p w:rsidR="00000000" w:rsidRDefault="00FA732B">
      <w:pPr>
        <w:jc w:val="center"/>
        <w:rPr>
          <w:rFonts w:ascii="Courier New" w:hAnsi="Courier New" w:cs="Courier New"/>
        </w:rPr>
      </w:pPr>
    </w:p>
    <w:p w:rsidR="00000000" w:rsidRDefault="00FA732B">
      <w:pPr>
        <w:jc w:val="center"/>
        <w:rPr>
          <w:rFonts w:ascii="Courier New" w:hAnsi="Courier New" w:cs="Courier New"/>
        </w:rPr>
      </w:pPr>
    </w:p>
    <w:p w:rsidR="00000000" w:rsidRDefault="00FA732B">
      <w:pPr>
        <w:jc w:val="center"/>
        <w:rPr>
          <w:rFonts w:ascii="Courier New" w:hAnsi="Courier New" w:cs="Courier New"/>
        </w:rPr>
      </w:pPr>
    </w:p>
    <w:p w:rsidR="00000000" w:rsidRDefault="00FA732B">
      <w:pPr>
        <w:jc w:val="center"/>
        <w:rPr>
          <w:rFonts w:ascii="Courier New" w:hAnsi="Courier New" w:cs="Courier New"/>
        </w:rPr>
      </w:pPr>
    </w:p>
    <w:p w:rsidR="00000000" w:rsidRDefault="00FA732B">
      <w:pPr>
        <w:jc w:val="center"/>
        <w:rPr>
          <w:rFonts w:ascii="Courier New" w:hAnsi="Courier New" w:cs="Courier New"/>
        </w:rPr>
      </w:pPr>
    </w:p>
    <w:p w:rsidR="00000000" w:rsidRDefault="00FA732B">
      <w:pPr>
        <w:jc w:val="center"/>
        <w:rPr>
          <w:rFonts w:ascii="Courier New" w:hAnsi="Courier New" w:cs="Courier New"/>
        </w:rPr>
      </w:pPr>
    </w:p>
    <w:p w:rsidR="00000000" w:rsidRDefault="00FA732B">
      <w:pPr>
        <w:jc w:val="center"/>
        <w:rPr>
          <w:rFonts w:ascii="Courier New" w:hAnsi="Courier New" w:cs="Courier New"/>
        </w:rPr>
      </w:pPr>
    </w:p>
    <w:p w:rsidR="00000000" w:rsidRDefault="00FA732B">
      <w:pPr>
        <w:jc w:val="center"/>
        <w:rPr>
          <w:rFonts w:ascii="Courier New" w:hAnsi="Courier New" w:cs="Courier New"/>
        </w:rPr>
      </w:pPr>
    </w:p>
    <w:p w:rsidR="00000000" w:rsidRDefault="00FA732B">
      <w:pPr>
        <w:jc w:val="center"/>
        <w:rPr>
          <w:rFonts w:ascii="Courier New" w:hAnsi="Courier New" w:cs="Courier New"/>
        </w:rPr>
      </w:pPr>
    </w:p>
    <w:p w:rsidR="00000000" w:rsidRDefault="00FA732B">
      <w:pPr>
        <w:jc w:val="center"/>
        <w:rPr>
          <w:rFonts w:ascii="Tahoma" w:hAnsi="Tahoma" w:cs="Tahoma"/>
          <w:sz w:val="20"/>
          <w:szCs w:val="20"/>
        </w:rPr>
      </w:pPr>
      <w:r>
        <w:rPr>
          <w:rFonts w:ascii="Courier New" w:hAnsi="Courier New" w:cs="Courier New"/>
        </w:rPr>
        <w:lastRenderedPageBreak/>
        <w:t>Cuadro 1.8.1</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tblPr>
      <w:tblGrid>
        <w:gridCol w:w="2461"/>
        <w:gridCol w:w="2071"/>
        <w:gridCol w:w="1472"/>
        <w:gridCol w:w="1840"/>
      </w:tblGrid>
      <w:tr w:rsidR="00000000">
        <w:trPr>
          <w:tblCellSpacing w:w="15" w:type="dxa"/>
        </w:trPr>
        <w:tc>
          <w:tcPr>
            <w:tcW w:w="0" w:type="auto"/>
            <w:gridSpan w:val="4"/>
            <w:shd w:val="clear" w:color="auto" w:fill="12876A"/>
            <w:vAlign w:val="center"/>
          </w:tcPr>
          <w:p w:rsidR="00000000" w:rsidRDefault="00FA732B">
            <w:pPr>
              <w:jc w:val="both"/>
            </w:pPr>
            <w:bookmarkStart w:id="4" w:name="ciudad1"/>
            <w:bookmarkEnd w:id="4"/>
            <w:r>
              <w:rPr>
                <w:rStyle w:val="Textoennegrita"/>
                <w:rFonts w:ascii="Tahoma" w:hAnsi="Tahoma" w:cs="Tahoma"/>
                <w:color w:val="FFFFFF"/>
              </w:rPr>
              <w:t>Machala</w:t>
            </w:r>
          </w:p>
        </w:tc>
      </w:tr>
      <w:tr w:rsidR="00000000">
        <w:trPr>
          <w:tblCellSpacing w:w="15" w:type="dxa"/>
        </w:trPr>
        <w:tc>
          <w:tcPr>
            <w:tcW w:w="0" w:type="auto"/>
            <w:shd w:val="clear" w:color="auto" w:fill="FFEC9F"/>
            <w:vAlign w:val="center"/>
          </w:tcPr>
          <w:p w:rsidR="00000000" w:rsidRDefault="00FA732B">
            <w:pPr>
              <w:rPr>
                <w:sz w:val="16"/>
              </w:rPr>
            </w:pPr>
            <w:r>
              <w:rPr>
                <w:rStyle w:val="Textoennegrita"/>
                <w:rFonts w:ascii="Tahoma" w:hAnsi="Tahoma" w:cs="Tahoma"/>
                <w:sz w:val="16"/>
                <w:szCs w:val="15"/>
              </w:rPr>
              <w:t>Oficina</w:t>
            </w:r>
          </w:p>
        </w:tc>
        <w:tc>
          <w:tcPr>
            <w:tcW w:w="0" w:type="auto"/>
            <w:shd w:val="clear" w:color="auto" w:fill="FFEC9F"/>
            <w:vAlign w:val="center"/>
          </w:tcPr>
          <w:p w:rsidR="00000000" w:rsidRDefault="00FA732B">
            <w:pPr>
              <w:rPr>
                <w:sz w:val="16"/>
              </w:rPr>
            </w:pPr>
            <w:r>
              <w:rPr>
                <w:rStyle w:val="Textoennegrita"/>
                <w:rFonts w:ascii="Tahoma" w:hAnsi="Tahoma" w:cs="Tahoma"/>
                <w:sz w:val="16"/>
                <w:szCs w:val="15"/>
              </w:rPr>
              <w:t>Dirección</w:t>
            </w:r>
          </w:p>
        </w:tc>
        <w:tc>
          <w:tcPr>
            <w:tcW w:w="0" w:type="auto"/>
            <w:shd w:val="clear" w:color="auto" w:fill="FFEC9F"/>
            <w:vAlign w:val="center"/>
          </w:tcPr>
          <w:p w:rsidR="00000000" w:rsidRDefault="00FA732B">
            <w:pPr>
              <w:rPr>
                <w:sz w:val="16"/>
              </w:rPr>
            </w:pPr>
            <w:r>
              <w:rPr>
                <w:rStyle w:val="Textoennegrita"/>
                <w:rFonts w:ascii="Tahoma" w:hAnsi="Tahoma" w:cs="Tahoma"/>
                <w:sz w:val="16"/>
                <w:szCs w:val="15"/>
              </w:rPr>
              <w:t>Teléfonos</w:t>
            </w:r>
          </w:p>
        </w:tc>
        <w:tc>
          <w:tcPr>
            <w:tcW w:w="0" w:type="auto"/>
            <w:shd w:val="clear" w:color="auto" w:fill="FFEC9F"/>
            <w:vAlign w:val="center"/>
          </w:tcPr>
          <w:p w:rsidR="00000000" w:rsidRDefault="00FA732B">
            <w:pPr>
              <w:rPr>
                <w:sz w:val="16"/>
              </w:rPr>
            </w:pPr>
            <w:r>
              <w:rPr>
                <w:rStyle w:val="Textoennegrita"/>
                <w:rFonts w:ascii="Tahoma" w:hAnsi="Tahoma" w:cs="Tahoma"/>
                <w:sz w:val="16"/>
                <w:szCs w:val="15"/>
              </w:rPr>
              <w:t>FUNCIONARIO</w:t>
            </w:r>
          </w:p>
        </w:tc>
      </w:tr>
      <w:tr w:rsidR="00000000">
        <w:trPr>
          <w:tblCellSpacing w:w="15" w:type="dxa"/>
        </w:trPr>
        <w:tc>
          <w:tcPr>
            <w:tcW w:w="0" w:type="auto"/>
            <w:vAlign w:val="center"/>
          </w:tcPr>
          <w:p w:rsidR="00000000" w:rsidRDefault="00FA732B">
            <w:pPr>
              <w:pStyle w:val="NormalWeb"/>
              <w:jc w:val="both"/>
              <w:rPr>
                <w:sz w:val="16"/>
              </w:rPr>
            </w:pPr>
            <w:r>
              <w:rPr>
                <w:rStyle w:val="Textoennegrita"/>
                <w:rFonts w:ascii="Tahoma" w:hAnsi="Tahoma" w:cs="Tahoma"/>
                <w:color w:val="000000"/>
                <w:sz w:val="16"/>
                <w:szCs w:val="15"/>
              </w:rPr>
              <w:t>Matriz</w:t>
            </w:r>
          </w:p>
        </w:tc>
        <w:tc>
          <w:tcPr>
            <w:tcW w:w="0" w:type="auto"/>
            <w:vAlign w:val="center"/>
          </w:tcPr>
          <w:p w:rsidR="00000000" w:rsidRDefault="00FA732B">
            <w:pPr>
              <w:pStyle w:val="NormalWeb"/>
              <w:jc w:val="both"/>
              <w:rPr>
                <w:sz w:val="16"/>
              </w:rPr>
            </w:pPr>
            <w:r>
              <w:rPr>
                <w:rStyle w:val="Textoennegrita"/>
                <w:rFonts w:ascii="Tahoma" w:hAnsi="Tahoma" w:cs="Tahoma"/>
                <w:color w:val="000000"/>
                <w:sz w:val="16"/>
                <w:szCs w:val="15"/>
              </w:rPr>
              <w:t>9 de Mayo y Rocafuerte</w:t>
            </w:r>
          </w:p>
        </w:tc>
        <w:tc>
          <w:tcPr>
            <w:tcW w:w="0" w:type="auto"/>
            <w:vAlign w:val="center"/>
          </w:tcPr>
          <w:p w:rsidR="00000000" w:rsidRDefault="00FA732B">
            <w:pPr>
              <w:pStyle w:val="NormalWeb"/>
              <w:jc w:val="both"/>
              <w:rPr>
                <w:sz w:val="16"/>
              </w:rPr>
            </w:pPr>
            <w:r>
              <w:rPr>
                <w:rStyle w:val="Textoennegrita"/>
                <w:rFonts w:ascii="Tahoma" w:hAnsi="Tahoma" w:cs="Tahoma"/>
                <w:color w:val="000000"/>
                <w:sz w:val="16"/>
                <w:szCs w:val="15"/>
              </w:rPr>
              <w:t>07-930100</w:t>
            </w:r>
          </w:p>
        </w:tc>
        <w:tc>
          <w:tcPr>
            <w:tcW w:w="0" w:type="auto"/>
            <w:vAlign w:val="center"/>
          </w:tcPr>
          <w:p w:rsidR="00000000" w:rsidRDefault="00FA732B">
            <w:pPr>
              <w:pStyle w:val="NormalWeb"/>
              <w:jc w:val="both"/>
              <w:rPr>
                <w:sz w:val="16"/>
              </w:rPr>
            </w:pPr>
            <w:r>
              <w:rPr>
                <w:rStyle w:val="Textoennegrita"/>
                <w:rFonts w:ascii="Tahoma" w:hAnsi="Tahoma" w:cs="Tahoma"/>
                <w:color w:val="000000"/>
                <w:sz w:val="16"/>
                <w:szCs w:val="15"/>
              </w:rPr>
              <w:t>Magdalena Velásquez</w:t>
            </w:r>
          </w:p>
        </w:tc>
      </w:tr>
      <w:tr w:rsidR="00000000">
        <w:trPr>
          <w:tblCellSpacing w:w="15" w:type="dxa"/>
        </w:trPr>
        <w:tc>
          <w:tcPr>
            <w:tcW w:w="0" w:type="auto"/>
            <w:shd w:val="clear" w:color="auto" w:fill="E7E7E7"/>
            <w:vAlign w:val="center"/>
          </w:tcPr>
          <w:p w:rsidR="00000000" w:rsidRDefault="00FA732B">
            <w:pPr>
              <w:pStyle w:val="NormalWeb"/>
              <w:jc w:val="both"/>
              <w:rPr>
                <w:sz w:val="16"/>
              </w:rPr>
            </w:pPr>
            <w:r>
              <w:rPr>
                <w:rFonts w:ascii="Tahoma" w:hAnsi="Tahoma" w:cs="Tahoma"/>
                <w:color w:val="000000"/>
                <w:sz w:val="16"/>
                <w:szCs w:val="15"/>
              </w:rPr>
              <w:t>Agencia Las Brisas</w:t>
            </w:r>
          </w:p>
        </w:tc>
        <w:tc>
          <w:tcPr>
            <w:tcW w:w="0" w:type="auto"/>
            <w:shd w:val="clear" w:color="auto" w:fill="E7E7E7"/>
            <w:vAlign w:val="center"/>
          </w:tcPr>
          <w:p w:rsidR="00000000" w:rsidRDefault="00FA732B">
            <w:pPr>
              <w:pStyle w:val="NormalWeb"/>
              <w:jc w:val="both"/>
              <w:rPr>
                <w:sz w:val="16"/>
              </w:rPr>
            </w:pPr>
            <w:r>
              <w:rPr>
                <w:rFonts w:ascii="Tahoma" w:hAnsi="Tahoma" w:cs="Tahoma"/>
                <w:color w:val="000000"/>
                <w:sz w:val="16"/>
                <w:szCs w:val="15"/>
              </w:rPr>
              <w:t>El</w:t>
            </w:r>
            <w:r>
              <w:rPr>
                <w:rFonts w:ascii="Tahoma" w:hAnsi="Tahoma" w:cs="Tahoma"/>
                <w:color w:val="000000"/>
                <w:sz w:val="16"/>
                <w:szCs w:val="15"/>
              </w:rPr>
              <w:t xml:space="preserve"> Periodista, Cond. Jambelí.</w:t>
            </w:r>
          </w:p>
        </w:tc>
        <w:tc>
          <w:tcPr>
            <w:tcW w:w="0" w:type="auto"/>
            <w:shd w:val="clear" w:color="auto" w:fill="E7E7E7"/>
            <w:vAlign w:val="center"/>
          </w:tcPr>
          <w:p w:rsidR="00000000" w:rsidRDefault="00FA732B">
            <w:pPr>
              <w:pStyle w:val="NormalWeb"/>
              <w:jc w:val="both"/>
              <w:rPr>
                <w:sz w:val="16"/>
              </w:rPr>
            </w:pPr>
            <w:r>
              <w:rPr>
                <w:rFonts w:ascii="Tahoma" w:hAnsi="Tahoma" w:cs="Tahoma"/>
                <w:color w:val="000000"/>
                <w:sz w:val="16"/>
                <w:szCs w:val="15"/>
              </w:rPr>
              <w:t>07-934924</w:t>
            </w:r>
          </w:p>
        </w:tc>
        <w:tc>
          <w:tcPr>
            <w:tcW w:w="0" w:type="auto"/>
            <w:shd w:val="clear" w:color="auto" w:fill="E7E7E7"/>
            <w:vAlign w:val="center"/>
          </w:tcPr>
          <w:p w:rsidR="00000000" w:rsidRDefault="00FA732B">
            <w:pPr>
              <w:pStyle w:val="NormalWeb"/>
              <w:jc w:val="both"/>
              <w:rPr>
                <w:sz w:val="16"/>
              </w:rPr>
            </w:pPr>
            <w:r>
              <w:rPr>
                <w:rFonts w:ascii="Tahoma" w:hAnsi="Tahoma" w:cs="Tahoma"/>
                <w:color w:val="000000"/>
                <w:sz w:val="16"/>
                <w:szCs w:val="15"/>
              </w:rPr>
              <w:t>Margarita Oviedo</w:t>
            </w:r>
          </w:p>
        </w:tc>
      </w:tr>
      <w:tr w:rsidR="00000000">
        <w:trPr>
          <w:tblCellSpacing w:w="15" w:type="dxa"/>
        </w:trPr>
        <w:tc>
          <w:tcPr>
            <w:tcW w:w="0" w:type="auto"/>
            <w:vAlign w:val="center"/>
          </w:tcPr>
          <w:p w:rsidR="00000000" w:rsidRDefault="00FA732B">
            <w:pPr>
              <w:pStyle w:val="NormalWeb"/>
              <w:jc w:val="both"/>
              <w:rPr>
                <w:sz w:val="16"/>
              </w:rPr>
            </w:pPr>
            <w:r>
              <w:rPr>
                <w:rFonts w:ascii="Tahoma" w:hAnsi="Tahoma" w:cs="Tahoma"/>
                <w:color w:val="000000"/>
                <w:sz w:val="16"/>
                <w:szCs w:val="15"/>
              </w:rPr>
              <w:t>Agencia Puerto Bolívar</w:t>
            </w:r>
          </w:p>
        </w:tc>
        <w:tc>
          <w:tcPr>
            <w:tcW w:w="0" w:type="auto"/>
            <w:vAlign w:val="center"/>
          </w:tcPr>
          <w:p w:rsidR="00000000" w:rsidRDefault="00FA732B">
            <w:pPr>
              <w:pStyle w:val="NormalWeb"/>
              <w:jc w:val="both"/>
              <w:rPr>
                <w:sz w:val="16"/>
              </w:rPr>
            </w:pPr>
            <w:r>
              <w:rPr>
                <w:rFonts w:ascii="Tahoma" w:hAnsi="Tahoma" w:cs="Tahoma"/>
                <w:color w:val="000000"/>
                <w:sz w:val="16"/>
                <w:szCs w:val="15"/>
              </w:rPr>
              <w:t>Municipalidad y Av. Gálvez</w:t>
            </w:r>
          </w:p>
        </w:tc>
        <w:tc>
          <w:tcPr>
            <w:tcW w:w="0" w:type="auto"/>
            <w:vAlign w:val="center"/>
          </w:tcPr>
          <w:p w:rsidR="00000000" w:rsidRDefault="00FA732B">
            <w:pPr>
              <w:pStyle w:val="NormalWeb"/>
              <w:jc w:val="both"/>
              <w:rPr>
                <w:sz w:val="16"/>
              </w:rPr>
            </w:pPr>
            <w:r>
              <w:rPr>
                <w:rFonts w:ascii="Tahoma" w:hAnsi="Tahoma" w:cs="Tahoma"/>
                <w:color w:val="000000"/>
                <w:sz w:val="16"/>
                <w:szCs w:val="15"/>
              </w:rPr>
              <w:t>07-929860</w:t>
            </w:r>
          </w:p>
        </w:tc>
        <w:tc>
          <w:tcPr>
            <w:tcW w:w="0" w:type="auto"/>
            <w:vAlign w:val="center"/>
          </w:tcPr>
          <w:p w:rsidR="00000000" w:rsidRDefault="00FA732B">
            <w:pPr>
              <w:pStyle w:val="NormalWeb"/>
              <w:jc w:val="both"/>
              <w:rPr>
                <w:sz w:val="16"/>
              </w:rPr>
            </w:pPr>
            <w:r>
              <w:rPr>
                <w:rFonts w:ascii="Tahoma" w:hAnsi="Tahoma" w:cs="Tahoma"/>
                <w:color w:val="000000"/>
                <w:sz w:val="16"/>
                <w:szCs w:val="15"/>
              </w:rPr>
              <w:t>Jorge Aguilar</w:t>
            </w:r>
          </w:p>
        </w:tc>
      </w:tr>
      <w:tr w:rsidR="00000000">
        <w:trPr>
          <w:tblCellSpacing w:w="15" w:type="dxa"/>
        </w:trPr>
        <w:tc>
          <w:tcPr>
            <w:tcW w:w="0" w:type="auto"/>
            <w:shd w:val="clear" w:color="auto" w:fill="E7E7E7"/>
            <w:vAlign w:val="center"/>
          </w:tcPr>
          <w:p w:rsidR="00000000" w:rsidRDefault="00FA732B">
            <w:pPr>
              <w:pStyle w:val="NormalWeb"/>
              <w:jc w:val="both"/>
              <w:rPr>
                <w:sz w:val="16"/>
              </w:rPr>
            </w:pPr>
            <w:r>
              <w:rPr>
                <w:rFonts w:ascii="Tahoma" w:hAnsi="Tahoma" w:cs="Tahoma"/>
                <w:color w:val="000000"/>
                <w:sz w:val="16"/>
                <w:szCs w:val="15"/>
              </w:rPr>
              <w:t>Agencia La Bahía</w:t>
            </w:r>
          </w:p>
        </w:tc>
        <w:tc>
          <w:tcPr>
            <w:tcW w:w="0" w:type="auto"/>
            <w:shd w:val="clear" w:color="auto" w:fill="E7E7E7"/>
            <w:vAlign w:val="center"/>
          </w:tcPr>
          <w:p w:rsidR="00000000" w:rsidRDefault="00FA732B">
            <w:pPr>
              <w:pStyle w:val="NormalWeb"/>
              <w:jc w:val="both"/>
              <w:rPr>
                <w:sz w:val="16"/>
              </w:rPr>
            </w:pPr>
            <w:r>
              <w:rPr>
                <w:rFonts w:ascii="Tahoma" w:hAnsi="Tahoma" w:cs="Tahoma"/>
                <w:color w:val="000000"/>
                <w:sz w:val="16"/>
                <w:szCs w:val="15"/>
              </w:rPr>
              <w:t>Olmedo y Tarqui</w:t>
            </w:r>
          </w:p>
        </w:tc>
        <w:tc>
          <w:tcPr>
            <w:tcW w:w="0" w:type="auto"/>
            <w:shd w:val="clear" w:color="auto" w:fill="E7E7E7"/>
            <w:vAlign w:val="center"/>
          </w:tcPr>
          <w:p w:rsidR="00000000" w:rsidRDefault="00FA732B">
            <w:pPr>
              <w:pStyle w:val="NormalWeb"/>
              <w:jc w:val="both"/>
              <w:rPr>
                <w:sz w:val="16"/>
              </w:rPr>
            </w:pPr>
            <w:r>
              <w:rPr>
                <w:rFonts w:ascii="Tahoma" w:hAnsi="Tahoma" w:cs="Tahoma"/>
                <w:color w:val="000000"/>
                <w:sz w:val="16"/>
                <w:szCs w:val="15"/>
              </w:rPr>
              <w:t>07-934095</w:t>
            </w:r>
          </w:p>
        </w:tc>
        <w:tc>
          <w:tcPr>
            <w:tcW w:w="0" w:type="auto"/>
            <w:shd w:val="clear" w:color="auto" w:fill="E7E7E7"/>
            <w:vAlign w:val="center"/>
          </w:tcPr>
          <w:p w:rsidR="00000000" w:rsidRDefault="00FA732B">
            <w:pPr>
              <w:pStyle w:val="NormalWeb"/>
              <w:jc w:val="both"/>
              <w:rPr>
                <w:sz w:val="16"/>
              </w:rPr>
            </w:pPr>
            <w:r>
              <w:rPr>
                <w:rFonts w:ascii="Tahoma" w:hAnsi="Tahoma" w:cs="Tahoma"/>
                <w:color w:val="000000"/>
                <w:sz w:val="16"/>
                <w:szCs w:val="15"/>
              </w:rPr>
              <w:t>Miriam Ojeda</w:t>
            </w:r>
          </w:p>
        </w:tc>
      </w:tr>
      <w:tr w:rsidR="00000000">
        <w:trPr>
          <w:tblCellSpacing w:w="15" w:type="dxa"/>
        </w:trPr>
        <w:tc>
          <w:tcPr>
            <w:tcW w:w="0" w:type="auto"/>
            <w:vAlign w:val="center"/>
          </w:tcPr>
          <w:p w:rsidR="00000000" w:rsidRDefault="00FA732B">
            <w:pPr>
              <w:pStyle w:val="NormalWeb"/>
              <w:jc w:val="both"/>
              <w:rPr>
                <w:sz w:val="16"/>
              </w:rPr>
            </w:pPr>
            <w:r>
              <w:rPr>
                <w:rFonts w:ascii="Tahoma" w:hAnsi="Tahoma" w:cs="Tahoma"/>
                <w:color w:val="000000"/>
                <w:sz w:val="16"/>
                <w:szCs w:val="15"/>
              </w:rPr>
              <w:t>Agencia Autoridad Portuaria</w:t>
            </w:r>
          </w:p>
        </w:tc>
        <w:tc>
          <w:tcPr>
            <w:tcW w:w="0" w:type="auto"/>
            <w:vAlign w:val="center"/>
          </w:tcPr>
          <w:p w:rsidR="00000000" w:rsidRDefault="00FA732B">
            <w:pPr>
              <w:pStyle w:val="NormalWeb"/>
              <w:jc w:val="both"/>
              <w:rPr>
                <w:sz w:val="16"/>
              </w:rPr>
            </w:pPr>
            <w:r>
              <w:rPr>
                <w:rFonts w:ascii="Tahoma" w:hAnsi="Tahoma" w:cs="Tahoma"/>
                <w:color w:val="000000"/>
                <w:sz w:val="16"/>
                <w:szCs w:val="15"/>
              </w:rPr>
              <w:t>Recinto Portuario</w:t>
            </w:r>
          </w:p>
        </w:tc>
        <w:tc>
          <w:tcPr>
            <w:tcW w:w="0" w:type="auto"/>
            <w:vAlign w:val="center"/>
          </w:tcPr>
          <w:p w:rsidR="00000000" w:rsidRDefault="00FA732B">
            <w:pPr>
              <w:pStyle w:val="NormalWeb"/>
              <w:jc w:val="both"/>
              <w:rPr>
                <w:sz w:val="16"/>
              </w:rPr>
            </w:pPr>
            <w:r>
              <w:rPr>
                <w:rFonts w:ascii="Tahoma" w:hAnsi="Tahoma" w:cs="Tahoma"/>
                <w:color w:val="000000"/>
                <w:sz w:val="16"/>
                <w:szCs w:val="15"/>
              </w:rPr>
              <w:t>07-929299</w:t>
            </w:r>
          </w:p>
        </w:tc>
        <w:tc>
          <w:tcPr>
            <w:tcW w:w="0" w:type="auto"/>
            <w:vAlign w:val="center"/>
          </w:tcPr>
          <w:p w:rsidR="00000000" w:rsidRDefault="00FA732B">
            <w:pPr>
              <w:pStyle w:val="NormalWeb"/>
              <w:jc w:val="both"/>
              <w:rPr>
                <w:sz w:val="16"/>
              </w:rPr>
            </w:pPr>
            <w:r>
              <w:rPr>
                <w:rFonts w:ascii="Tahoma" w:hAnsi="Tahoma" w:cs="Tahoma"/>
                <w:color w:val="000000"/>
                <w:sz w:val="16"/>
                <w:szCs w:val="15"/>
              </w:rPr>
              <w:t>Elsy de Minu</w:t>
            </w:r>
            <w:r>
              <w:rPr>
                <w:rFonts w:ascii="Tahoma" w:hAnsi="Tahoma" w:cs="Tahoma"/>
                <w:color w:val="000000"/>
                <w:sz w:val="16"/>
                <w:szCs w:val="15"/>
              </w:rPr>
              <w:t>che</w:t>
            </w:r>
          </w:p>
        </w:tc>
      </w:tr>
      <w:tr w:rsidR="00000000">
        <w:trPr>
          <w:tblCellSpacing w:w="15" w:type="dxa"/>
        </w:trPr>
        <w:tc>
          <w:tcPr>
            <w:tcW w:w="0" w:type="auto"/>
            <w:shd w:val="clear" w:color="auto" w:fill="E7E7E7"/>
            <w:vAlign w:val="center"/>
          </w:tcPr>
          <w:p w:rsidR="00000000" w:rsidRDefault="00FA732B">
            <w:pPr>
              <w:pStyle w:val="NormalWeb"/>
              <w:jc w:val="both"/>
              <w:rPr>
                <w:sz w:val="16"/>
              </w:rPr>
            </w:pPr>
            <w:r>
              <w:rPr>
                <w:rFonts w:ascii="Tahoma" w:hAnsi="Tahoma" w:cs="Tahoma"/>
                <w:color w:val="000000"/>
                <w:sz w:val="16"/>
                <w:szCs w:val="15"/>
              </w:rPr>
              <w:t>Ventanilla de Extensión EMELORO</w:t>
            </w:r>
          </w:p>
        </w:tc>
        <w:tc>
          <w:tcPr>
            <w:tcW w:w="0" w:type="auto"/>
            <w:shd w:val="clear" w:color="auto" w:fill="E7E7E7"/>
            <w:vAlign w:val="center"/>
          </w:tcPr>
          <w:p w:rsidR="00000000" w:rsidRDefault="00FA732B">
            <w:pPr>
              <w:pStyle w:val="NormalWeb"/>
              <w:jc w:val="both"/>
              <w:rPr>
                <w:sz w:val="16"/>
              </w:rPr>
            </w:pPr>
            <w:r>
              <w:rPr>
                <w:rFonts w:ascii="Tahoma" w:hAnsi="Tahoma" w:cs="Tahoma"/>
                <w:color w:val="000000"/>
                <w:sz w:val="16"/>
                <w:szCs w:val="15"/>
              </w:rPr>
              <w:t>Arízaga y Santa Rosa</w:t>
            </w:r>
          </w:p>
        </w:tc>
        <w:tc>
          <w:tcPr>
            <w:tcW w:w="0" w:type="auto"/>
            <w:shd w:val="clear" w:color="auto" w:fill="E7E7E7"/>
            <w:vAlign w:val="center"/>
          </w:tcPr>
          <w:p w:rsidR="00000000" w:rsidRDefault="00FA732B">
            <w:pPr>
              <w:pStyle w:val="NormalWeb"/>
              <w:jc w:val="both"/>
              <w:rPr>
                <w:sz w:val="16"/>
              </w:rPr>
            </w:pPr>
            <w:r>
              <w:rPr>
                <w:rFonts w:ascii="Tahoma" w:hAnsi="Tahoma" w:cs="Tahoma"/>
                <w:color w:val="000000"/>
                <w:sz w:val="16"/>
                <w:szCs w:val="15"/>
              </w:rPr>
              <w:t>07-934177</w:t>
            </w:r>
          </w:p>
        </w:tc>
        <w:tc>
          <w:tcPr>
            <w:tcW w:w="0" w:type="auto"/>
            <w:shd w:val="clear" w:color="auto" w:fill="E7E7E7"/>
            <w:vAlign w:val="center"/>
          </w:tcPr>
          <w:p w:rsidR="00000000" w:rsidRDefault="00FA732B">
            <w:pPr>
              <w:pStyle w:val="NormalWeb"/>
              <w:jc w:val="both"/>
              <w:rPr>
                <w:sz w:val="16"/>
              </w:rPr>
            </w:pPr>
            <w:r>
              <w:rPr>
                <w:rFonts w:ascii="Tahoma" w:hAnsi="Tahoma" w:cs="Tahoma"/>
                <w:color w:val="000000"/>
                <w:sz w:val="16"/>
                <w:szCs w:val="15"/>
              </w:rPr>
              <w:t>Chesman González</w:t>
            </w:r>
          </w:p>
        </w:tc>
      </w:tr>
      <w:tr w:rsidR="00000000">
        <w:trPr>
          <w:tblCellSpacing w:w="15" w:type="dxa"/>
        </w:trPr>
        <w:tc>
          <w:tcPr>
            <w:tcW w:w="0" w:type="auto"/>
            <w:vAlign w:val="center"/>
          </w:tcPr>
          <w:p w:rsidR="00000000" w:rsidRDefault="00FA732B">
            <w:pPr>
              <w:pStyle w:val="NormalWeb"/>
              <w:jc w:val="both"/>
              <w:rPr>
                <w:sz w:val="16"/>
              </w:rPr>
            </w:pPr>
            <w:r>
              <w:rPr>
                <w:rFonts w:ascii="Tahoma" w:hAnsi="Tahoma" w:cs="Tahoma"/>
                <w:color w:val="000000"/>
                <w:sz w:val="16"/>
                <w:szCs w:val="15"/>
              </w:rPr>
              <w:t>Autobanco Las Brisas</w:t>
            </w:r>
          </w:p>
        </w:tc>
        <w:tc>
          <w:tcPr>
            <w:tcW w:w="0" w:type="auto"/>
            <w:vAlign w:val="center"/>
          </w:tcPr>
          <w:p w:rsidR="00000000" w:rsidRDefault="00FA732B">
            <w:pPr>
              <w:pStyle w:val="NormalWeb"/>
              <w:jc w:val="both"/>
              <w:rPr>
                <w:sz w:val="16"/>
              </w:rPr>
            </w:pPr>
            <w:r>
              <w:rPr>
                <w:rFonts w:ascii="Tahoma" w:hAnsi="Tahoma" w:cs="Tahoma"/>
                <w:color w:val="000000"/>
                <w:sz w:val="16"/>
                <w:szCs w:val="15"/>
              </w:rPr>
              <w:t>Av. Paquisha. Cond. Jambelí</w:t>
            </w:r>
          </w:p>
        </w:tc>
        <w:tc>
          <w:tcPr>
            <w:tcW w:w="0" w:type="auto"/>
            <w:vAlign w:val="center"/>
          </w:tcPr>
          <w:p w:rsidR="00000000" w:rsidRDefault="00FA732B">
            <w:pPr>
              <w:pStyle w:val="NormalWeb"/>
              <w:jc w:val="both"/>
              <w:rPr>
                <w:sz w:val="16"/>
              </w:rPr>
            </w:pPr>
            <w:r>
              <w:rPr>
                <w:rFonts w:ascii="Tahoma" w:hAnsi="Tahoma" w:cs="Tahoma"/>
                <w:color w:val="000000"/>
                <w:sz w:val="16"/>
                <w:szCs w:val="15"/>
              </w:rPr>
              <w:t>07-933968</w:t>
            </w:r>
          </w:p>
        </w:tc>
        <w:tc>
          <w:tcPr>
            <w:tcW w:w="0" w:type="auto"/>
            <w:vAlign w:val="center"/>
          </w:tcPr>
          <w:p w:rsidR="00000000" w:rsidRDefault="00FA732B">
            <w:pPr>
              <w:pStyle w:val="NormalWeb"/>
              <w:jc w:val="both"/>
              <w:rPr>
                <w:sz w:val="16"/>
              </w:rPr>
            </w:pPr>
            <w:r>
              <w:rPr>
                <w:rFonts w:ascii="Tahoma" w:hAnsi="Tahoma" w:cs="Tahoma"/>
                <w:color w:val="000000"/>
                <w:sz w:val="16"/>
                <w:szCs w:val="15"/>
              </w:rPr>
              <w:t>Margarita Oviedo</w:t>
            </w:r>
          </w:p>
        </w:tc>
      </w:tr>
      <w:tr w:rsidR="00000000">
        <w:trPr>
          <w:tblCellSpacing w:w="15" w:type="dxa"/>
        </w:trPr>
        <w:tc>
          <w:tcPr>
            <w:tcW w:w="0" w:type="auto"/>
            <w:shd w:val="clear" w:color="auto" w:fill="E7E7E7"/>
            <w:vAlign w:val="center"/>
          </w:tcPr>
          <w:p w:rsidR="00000000" w:rsidRDefault="00FA732B">
            <w:pPr>
              <w:pStyle w:val="NormalWeb"/>
              <w:jc w:val="both"/>
              <w:rPr>
                <w:sz w:val="16"/>
              </w:rPr>
            </w:pPr>
            <w:r>
              <w:rPr>
                <w:rFonts w:ascii="Tahoma" w:hAnsi="Tahoma" w:cs="Tahoma"/>
                <w:color w:val="000000"/>
                <w:sz w:val="16"/>
                <w:szCs w:val="15"/>
              </w:rPr>
              <w:t>Centro de Servicios Machala</w:t>
            </w:r>
          </w:p>
        </w:tc>
        <w:tc>
          <w:tcPr>
            <w:tcW w:w="0" w:type="auto"/>
            <w:shd w:val="clear" w:color="auto" w:fill="E7E7E7"/>
            <w:vAlign w:val="center"/>
          </w:tcPr>
          <w:p w:rsidR="00000000" w:rsidRDefault="00FA732B">
            <w:pPr>
              <w:pStyle w:val="NormalWeb"/>
              <w:jc w:val="both"/>
              <w:rPr>
                <w:sz w:val="16"/>
              </w:rPr>
            </w:pPr>
            <w:r>
              <w:rPr>
                <w:rFonts w:ascii="Tahoma" w:hAnsi="Tahoma" w:cs="Tahoma"/>
                <w:color w:val="000000"/>
                <w:sz w:val="16"/>
                <w:szCs w:val="15"/>
              </w:rPr>
              <w:t>Juan Montalvo y Rocafuerte</w:t>
            </w:r>
          </w:p>
        </w:tc>
        <w:tc>
          <w:tcPr>
            <w:tcW w:w="0" w:type="auto"/>
            <w:shd w:val="clear" w:color="auto" w:fill="E7E7E7"/>
            <w:vAlign w:val="center"/>
          </w:tcPr>
          <w:p w:rsidR="00000000" w:rsidRDefault="00FA732B">
            <w:pPr>
              <w:pStyle w:val="NormalWeb"/>
              <w:jc w:val="both"/>
              <w:rPr>
                <w:sz w:val="16"/>
              </w:rPr>
            </w:pPr>
            <w:r>
              <w:rPr>
                <w:rFonts w:ascii="Tahoma" w:hAnsi="Tahoma" w:cs="Tahoma"/>
                <w:color w:val="000000"/>
                <w:sz w:val="16"/>
                <w:szCs w:val="15"/>
              </w:rPr>
              <w:t>07-930100 ext. 110</w:t>
            </w:r>
          </w:p>
        </w:tc>
        <w:tc>
          <w:tcPr>
            <w:tcW w:w="0" w:type="auto"/>
            <w:shd w:val="clear" w:color="auto" w:fill="E7E7E7"/>
            <w:vAlign w:val="center"/>
          </w:tcPr>
          <w:p w:rsidR="00000000" w:rsidRDefault="00FA732B">
            <w:pPr>
              <w:pStyle w:val="NormalWeb"/>
              <w:jc w:val="both"/>
              <w:rPr>
                <w:sz w:val="16"/>
              </w:rPr>
            </w:pPr>
            <w:r>
              <w:rPr>
                <w:rFonts w:ascii="Tahoma" w:hAnsi="Tahoma" w:cs="Tahoma"/>
                <w:color w:val="000000"/>
                <w:sz w:val="16"/>
                <w:szCs w:val="15"/>
              </w:rPr>
              <w:t>Susana Muñoz</w:t>
            </w:r>
          </w:p>
        </w:tc>
      </w:tr>
    </w:tbl>
    <w:p w:rsidR="00000000" w:rsidRDefault="00FA732B">
      <w:pPr>
        <w:pStyle w:val="NormalWeb"/>
        <w:spacing w:before="0" w:beforeAutospacing="0" w:after="0" w:afterAutospacing="0"/>
        <w:rPr>
          <w:rFonts w:ascii="Courier New" w:hAnsi="Courier New" w:cs="Courier New"/>
          <w:lang w:eastAsia="en-US"/>
        </w:rPr>
      </w:pPr>
      <w:r>
        <w:rPr>
          <w:rFonts w:ascii="Courier New" w:hAnsi="Courier New" w:cs="Courier New"/>
          <w:lang w:eastAsia="en-US"/>
        </w:rPr>
        <w:t>Fuent</w:t>
      </w:r>
      <w:r>
        <w:rPr>
          <w:rFonts w:ascii="Courier New" w:hAnsi="Courier New" w:cs="Courier New"/>
          <w:lang w:eastAsia="en-US"/>
        </w:rPr>
        <w:t>e: Banco de Machala</w:t>
      </w:r>
    </w:p>
    <w:p w:rsidR="00000000" w:rsidRDefault="00FA732B">
      <w:pPr>
        <w:jc w:val="center"/>
        <w:rPr>
          <w:rFonts w:ascii="Courier New" w:hAnsi="Courier New" w:cs="Courier New"/>
        </w:rPr>
      </w:pPr>
    </w:p>
    <w:p w:rsidR="00000000" w:rsidRDefault="00FA732B">
      <w:pPr>
        <w:jc w:val="center"/>
        <w:rPr>
          <w:b/>
          <w:sz w:val="32"/>
          <w:szCs w:val="32"/>
        </w:rPr>
      </w:pPr>
      <w:r>
        <w:rPr>
          <w:rFonts w:ascii="Courier New" w:hAnsi="Courier New" w:cs="Courier New"/>
        </w:rPr>
        <w:t>Cuadro 1.8.2</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tblPr>
      <w:tblGrid>
        <w:gridCol w:w="2004"/>
        <w:gridCol w:w="2587"/>
        <w:gridCol w:w="1312"/>
        <w:gridCol w:w="1941"/>
      </w:tblGrid>
      <w:tr w:rsidR="00000000">
        <w:trPr>
          <w:tblCellSpacing w:w="15" w:type="dxa"/>
        </w:trPr>
        <w:tc>
          <w:tcPr>
            <w:tcW w:w="0" w:type="auto"/>
            <w:gridSpan w:val="4"/>
            <w:shd w:val="clear" w:color="auto" w:fill="12876A"/>
            <w:vAlign w:val="center"/>
          </w:tcPr>
          <w:p w:rsidR="00000000" w:rsidRDefault="00FA732B">
            <w:r>
              <w:rPr>
                <w:rStyle w:val="Textoennegrita"/>
                <w:rFonts w:ascii="Tahoma" w:hAnsi="Tahoma" w:cs="Tahoma"/>
                <w:color w:val="FFFFFF"/>
              </w:rPr>
              <w:t>El Guabo</w:t>
            </w:r>
          </w:p>
        </w:tc>
      </w:tr>
      <w:tr w:rsidR="00000000">
        <w:trPr>
          <w:tblCellSpacing w:w="15" w:type="dxa"/>
        </w:trPr>
        <w:tc>
          <w:tcPr>
            <w:tcW w:w="0" w:type="auto"/>
            <w:shd w:val="clear" w:color="auto" w:fill="FFEC9F"/>
            <w:vAlign w:val="center"/>
          </w:tcPr>
          <w:p w:rsidR="00000000" w:rsidRDefault="00FA732B">
            <w:pPr>
              <w:rPr>
                <w:sz w:val="16"/>
              </w:rPr>
            </w:pPr>
            <w:r>
              <w:rPr>
                <w:rStyle w:val="Textoennegrita"/>
                <w:rFonts w:ascii="Tahoma" w:hAnsi="Tahoma" w:cs="Tahoma"/>
                <w:sz w:val="16"/>
                <w:szCs w:val="15"/>
              </w:rPr>
              <w:t>Oficina</w:t>
            </w:r>
          </w:p>
        </w:tc>
        <w:tc>
          <w:tcPr>
            <w:tcW w:w="0" w:type="auto"/>
            <w:shd w:val="clear" w:color="auto" w:fill="FFEC9F"/>
            <w:vAlign w:val="center"/>
          </w:tcPr>
          <w:p w:rsidR="00000000" w:rsidRDefault="00FA732B">
            <w:pPr>
              <w:rPr>
                <w:sz w:val="16"/>
              </w:rPr>
            </w:pPr>
            <w:r>
              <w:rPr>
                <w:rStyle w:val="Textoennegrita"/>
                <w:rFonts w:ascii="Tahoma" w:hAnsi="Tahoma" w:cs="Tahoma"/>
                <w:sz w:val="16"/>
                <w:szCs w:val="15"/>
              </w:rPr>
              <w:t>Dirección</w:t>
            </w:r>
          </w:p>
        </w:tc>
        <w:tc>
          <w:tcPr>
            <w:tcW w:w="0" w:type="auto"/>
            <w:shd w:val="clear" w:color="auto" w:fill="FFEC9F"/>
            <w:vAlign w:val="center"/>
          </w:tcPr>
          <w:p w:rsidR="00000000" w:rsidRDefault="00FA732B">
            <w:pPr>
              <w:rPr>
                <w:sz w:val="16"/>
              </w:rPr>
            </w:pPr>
            <w:r>
              <w:rPr>
                <w:rStyle w:val="Textoennegrita"/>
                <w:rFonts w:ascii="Tahoma" w:hAnsi="Tahoma" w:cs="Tahoma"/>
                <w:sz w:val="16"/>
                <w:szCs w:val="15"/>
              </w:rPr>
              <w:t>Teléfonos</w:t>
            </w:r>
          </w:p>
        </w:tc>
        <w:tc>
          <w:tcPr>
            <w:tcW w:w="0" w:type="auto"/>
            <w:shd w:val="clear" w:color="auto" w:fill="FFEC9F"/>
            <w:vAlign w:val="center"/>
          </w:tcPr>
          <w:p w:rsidR="00000000" w:rsidRDefault="00FA732B">
            <w:pPr>
              <w:rPr>
                <w:sz w:val="16"/>
              </w:rPr>
            </w:pPr>
            <w:r>
              <w:rPr>
                <w:rStyle w:val="Textoennegrita"/>
                <w:rFonts w:ascii="Tahoma" w:hAnsi="Tahoma" w:cs="Tahoma"/>
                <w:sz w:val="16"/>
                <w:szCs w:val="15"/>
              </w:rPr>
              <w:t>FUNCIONARIO</w:t>
            </w:r>
          </w:p>
        </w:tc>
      </w:tr>
      <w:tr w:rsidR="00000000">
        <w:trPr>
          <w:tblCellSpacing w:w="15" w:type="dxa"/>
        </w:trPr>
        <w:tc>
          <w:tcPr>
            <w:tcW w:w="0" w:type="auto"/>
            <w:vAlign w:val="center"/>
          </w:tcPr>
          <w:p w:rsidR="00000000" w:rsidRDefault="00FA732B">
            <w:pPr>
              <w:pStyle w:val="NormalWeb"/>
              <w:rPr>
                <w:sz w:val="16"/>
              </w:rPr>
            </w:pPr>
            <w:r>
              <w:rPr>
                <w:rFonts w:ascii="Tahoma" w:hAnsi="Tahoma" w:cs="Tahoma"/>
                <w:color w:val="000000"/>
                <w:sz w:val="16"/>
                <w:szCs w:val="15"/>
              </w:rPr>
              <w:t>Agencia El Guabo</w:t>
            </w:r>
          </w:p>
        </w:tc>
        <w:tc>
          <w:tcPr>
            <w:tcW w:w="0" w:type="auto"/>
            <w:vAlign w:val="center"/>
          </w:tcPr>
          <w:p w:rsidR="00000000" w:rsidRDefault="00FA732B">
            <w:pPr>
              <w:pStyle w:val="NormalWeb"/>
              <w:rPr>
                <w:sz w:val="16"/>
              </w:rPr>
            </w:pPr>
            <w:r>
              <w:rPr>
                <w:rFonts w:ascii="Tahoma" w:hAnsi="Tahoma" w:cs="Tahoma"/>
                <w:color w:val="000000"/>
                <w:sz w:val="16"/>
                <w:szCs w:val="15"/>
              </w:rPr>
              <w:t>Av. del Ejército y Sucre</w:t>
            </w:r>
          </w:p>
        </w:tc>
        <w:tc>
          <w:tcPr>
            <w:tcW w:w="0" w:type="auto"/>
            <w:vAlign w:val="center"/>
          </w:tcPr>
          <w:p w:rsidR="00000000" w:rsidRDefault="00FA732B">
            <w:pPr>
              <w:pStyle w:val="NormalWeb"/>
              <w:rPr>
                <w:sz w:val="16"/>
              </w:rPr>
            </w:pPr>
            <w:r>
              <w:rPr>
                <w:rFonts w:ascii="Tahoma" w:hAnsi="Tahoma" w:cs="Tahoma"/>
                <w:color w:val="000000"/>
                <w:sz w:val="16"/>
                <w:szCs w:val="15"/>
              </w:rPr>
              <w:t>07-950352</w:t>
            </w:r>
          </w:p>
        </w:tc>
        <w:tc>
          <w:tcPr>
            <w:tcW w:w="0" w:type="auto"/>
            <w:vAlign w:val="center"/>
          </w:tcPr>
          <w:p w:rsidR="00000000" w:rsidRDefault="00FA732B">
            <w:pPr>
              <w:pStyle w:val="NormalWeb"/>
              <w:rPr>
                <w:sz w:val="16"/>
              </w:rPr>
            </w:pPr>
            <w:r>
              <w:rPr>
                <w:rFonts w:ascii="Tahoma" w:hAnsi="Tahoma" w:cs="Tahoma"/>
                <w:color w:val="000000"/>
                <w:sz w:val="16"/>
                <w:szCs w:val="15"/>
              </w:rPr>
              <w:t>Rodrigo Aguilar</w:t>
            </w:r>
          </w:p>
        </w:tc>
      </w:tr>
    </w:tbl>
    <w:p w:rsidR="00000000" w:rsidRDefault="00FA732B">
      <w:pPr>
        <w:rPr>
          <w:rFonts w:ascii="Courier New" w:hAnsi="Courier New" w:cs="Courier New"/>
        </w:rPr>
      </w:pPr>
      <w:r>
        <w:rPr>
          <w:rFonts w:ascii="Courier New" w:hAnsi="Courier New" w:cs="Courier New"/>
        </w:rPr>
        <w:t>Fuente: Banco de Machala</w:t>
      </w:r>
    </w:p>
    <w:p w:rsidR="00000000" w:rsidRDefault="00FA732B">
      <w:pPr>
        <w:jc w:val="center"/>
        <w:rPr>
          <w:rFonts w:ascii="Courier New" w:hAnsi="Courier New" w:cs="Courier New"/>
        </w:rPr>
      </w:pPr>
    </w:p>
    <w:p w:rsidR="00000000" w:rsidRDefault="00FA732B">
      <w:pPr>
        <w:jc w:val="center"/>
        <w:rPr>
          <w:b/>
          <w:sz w:val="32"/>
          <w:szCs w:val="32"/>
        </w:rPr>
      </w:pPr>
      <w:r>
        <w:rPr>
          <w:rFonts w:ascii="Courier New" w:hAnsi="Courier New" w:cs="Courier New"/>
        </w:rPr>
        <w:t>Cuadro 1.8.3</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tblPr>
      <w:tblGrid>
        <w:gridCol w:w="1998"/>
        <w:gridCol w:w="2813"/>
        <w:gridCol w:w="1223"/>
        <w:gridCol w:w="1810"/>
      </w:tblGrid>
      <w:tr w:rsidR="00000000">
        <w:trPr>
          <w:tblCellSpacing w:w="15" w:type="dxa"/>
        </w:trPr>
        <w:tc>
          <w:tcPr>
            <w:tcW w:w="0" w:type="auto"/>
            <w:gridSpan w:val="4"/>
            <w:shd w:val="clear" w:color="auto" w:fill="12876A"/>
            <w:vAlign w:val="center"/>
          </w:tcPr>
          <w:p w:rsidR="00000000" w:rsidRDefault="00FA732B">
            <w:r>
              <w:rPr>
                <w:rStyle w:val="Textoennegrita"/>
                <w:rFonts w:ascii="Tahoma" w:hAnsi="Tahoma" w:cs="Tahoma"/>
                <w:color w:val="FFFFFF"/>
              </w:rPr>
              <w:t>Huaquillas</w:t>
            </w:r>
          </w:p>
        </w:tc>
      </w:tr>
      <w:tr w:rsidR="00000000">
        <w:trPr>
          <w:tblCellSpacing w:w="15" w:type="dxa"/>
        </w:trPr>
        <w:tc>
          <w:tcPr>
            <w:tcW w:w="0" w:type="auto"/>
            <w:shd w:val="clear" w:color="auto" w:fill="FFEC9F"/>
            <w:vAlign w:val="center"/>
          </w:tcPr>
          <w:p w:rsidR="00000000" w:rsidRDefault="00FA732B">
            <w:pPr>
              <w:rPr>
                <w:sz w:val="16"/>
              </w:rPr>
            </w:pPr>
            <w:r>
              <w:rPr>
                <w:rStyle w:val="Textoennegrita"/>
                <w:rFonts w:ascii="Tahoma" w:hAnsi="Tahoma" w:cs="Tahoma"/>
                <w:sz w:val="16"/>
                <w:szCs w:val="15"/>
              </w:rPr>
              <w:t>Oficina</w:t>
            </w:r>
          </w:p>
        </w:tc>
        <w:tc>
          <w:tcPr>
            <w:tcW w:w="0" w:type="auto"/>
            <w:shd w:val="clear" w:color="auto" w:fill="FFEC9F"/>
            <w:vAlign w:val="center"/>
          </w:tcPr>
          <w:p w:rsidR="00000000" w:rsidRDefault="00FA732B">
            <w:pPr>
              <w:rPr>
                <w:sz w:val="16"/>
              </w:rPr>
            </w:pPr>
            <w:r>
              <w:rPr>
                <w:rStyle w:val="Textoennegrita"/>
                <w:rFonts w:ascii="Tahoma" w:hAnsi="Tahoma" w:cs="Tahoma"/>
                <w:sz w:val="16"/>
                <w:szCs w:val="15"/>
              </w:rPr>
              <w:t>Dirección</w:t>
            </w:r>
          </w:p>
        </w:tc>
        <w:tc>
          <w:tcPr>
            <w:tcW w:w="0" w:type="auto"/>
            <w:shd w:val="clear" w:color="auto" w:fill="FFEC9F"/>
            <w:vAlign w:val="center"/>
          </w:tcPr>
          <w:p w:rsidR="00000000" w:rsidRDefault="00FA732B">
            <w:pPr>
              <w:rPr>
                <w:sz w:val="16"/>
              </w:rPr>
            </w:pPr>
            <w:r>
              <w:rPr>
                <w:rStyle w:val="Textoennegrita"/>
                <w:rFonts w:ascii="Tahoma" w:hAnsi="Tahoma" w:cs="Tahoma"/>
                <w:sz w:val="16"/>
                <w:szCs w:val="15"/>
              </w:rPr>
              <w:t>Teléfonos</w:t>
            </w:r>
          </w:p>
        </w:tc>
        <w:tc>
          <w:tcPr>
            <w:tcW w:w="0" w:type="auto"/>
            <w:shd w:val="clear" w:color="auto" w:fill="FFEC9F"/>
            <w:vAlign w:val="center"/>
          </w:tcPr>
          <w:p w:rsidR="00000000" w:rsidRDefault="00FA732B">
            <w:pPr>
              <w:rPr>
                <w:sz w:val="16"/>
              </w:rPr>
            </w:pPr>
            <w:r>
              <w:rPr>
                <w:rStyle w:val="Textoennegrita"/>
                <w:rFonts w:ascii="Tahoma" w:hAnsi="Tahoma" w:cs="Tahoma"/>
                <w:sz w:val="16"/>
                <w:szCs w:val="15"/>
              </w:rPr>
              <w:t>FUNCIONARIO</w:t>
            </w:r>
          </w:p>
        </w:tc>
      </w:tr>
      <w:tr w:rsidR="00000000">
        <w:trPr>
          <w:tblCellSpacing w:w="15" w:type="dxa"/>
        </w:trPr>
        <w:tc>
          <w:tcPr>
            <w:tcW w:w="0" w:type="auto"/>
            <w:vAlign w:val="center"/>
          </w:tcPr>
          <w:p w:rsidR="00000000" w:rsidRDefault="00FA732B">
            <w:pPr>
              <w:pStyle w:val="NormalWeb"/>
              <w:rPr>
                <w:sz w:val="16"/>
              </w:rPr>
            </w:pPr>
            <w:r>
              <w:rPr>
                <w:rFonts w:ascii="Tahoma" w:hAnsi="Tahoma" w:cs="Tahoma"/>
                <w:color w:val="000000"/>
                <w:sz w:val="16"/>
                <w:szCs w:val="15"/>
              </w:rPr>
              <w:t>Agencia Hu</w:t>
            </w:r>
            <w:r>
              <w:rPr>
                <w:rFonts w:ascii="Tahoma" w:hAnsi="Tahoma" w:cs="Tahoma"/>
                <w:color w:val="000000"/>
                <w:sz w:val="16"/>
                <w:szCs w:val="15"/>
              </w:rPr>
              <w:t>aquillas</w:t>
            </w:r>
          </w:p>
        </w:tc>
        <w:tc>
          <w:tcPr>
            <w:tcW w:w="0" w:type="auto"/>
            <w:vAlign w:val="center"/>
          </w:tcPr>
          <w:p w:rsidR="00000000" w:rsidRDefault="00FA732B">
            <w:pPr>
              <w:pStyle w:val="NormalWeb"/>
              <w:rPr>
                <w:sz w:val="16"/>
              </w:rPr>
            </w:pPr>
            <w:r>
              <w:rPr>
                <w:rFonts w:ascii="Tahoma" w:hAnsi="Tahoma" w:cs="Tahoma"/>
                <w:color w:val="000000"/>
                <w:sz w:val="16"/>
                <w:szCs w:val="15"/>
              </w:rPr>
              <w:t>Av. República y Santa Rosa</w:t>
            </w:r>
          </w:p>
        </w:tc>
        <w:tc>
          <w:tcPr>
            <w:tcW w:w="0" w:type="auto"/>
            <w:vAlign w:val="center"/>
          </w:tcPr>
          <w:p w:rsidR="00000000" w:rsidRDefault="00FA732B">
            <w:pPr>
              <w:pStyle w:val="NormalWeb"/>
              <w:rPr>
                <w:sz w:val="16"/>
              </w:rPr>
            </w:pPr>
            <w:r>
              <w:rPr>
                <w:rFonts w:ascii="Tahoma" w:hAnsi="Tahoma" w:cs="Tahoma"/>
                <w:color w:val="000000"/>
                <w:sz w:val="16"/>
                <w:szCs w:val="15"/>
              </w:rPr>
              <w:t>07-906116</w:t>
            </w:r>
          </w:p>
        </w:tc>
        <w:tc>
          <w:tcPr>
            <w:tcW w:w="0" w:type="auto"/>
            <w:vAlign w:val="center"/>
          </w:tcPr>
          <w:p w:rsidR="00000000" w:rsidRDefault="00FA732B">
            <w:pPr>
              <w:pStyle w:val="NormalWeb"/>
              <w:rPr>
                <w:sz w:val="16"/>
              </w:rPr>
            </w:pPr>
            <w:r>
              <w:rPr>
                <w:rFonts w:ascii="Tahoma" w:hAnsi="Tahoma" w:cs="Tahoma"/>
                <w:color w:val="000000"/>
                <w:sz w:val="16"/>
                <w:szCs w:val="15"/>
              </w:rPr>
              <w:t>Rocío Egas</w:t>
            </w:r>
          </w:p>
        </w:tc>
      </w:tr>
    </w:tbl>
    <w:p w:rsidR="00000000" w:rsidRDefault="00FA732B">
      <w:pPr>
        <w:rPr>
          <w:rFonts w:ascii="Courier New" w:hAnsi="Courier New" w:cs="Courier New"/>
        </w:rPr>
      </w:pPr>
      <w:r>
        <w:rPr>
          <w:rFonts w:ascii="Courier New" w:hAnsi="Courier New" w:cs="Courier New"/>
        </w:rPr>
        <w:t>Fuente: Banco de Machala</w:t>
      </w:r>
    </w:p>
    <w:p w:rsidR="00000000" w:rsidRDefault="00FA732B">
      <w:pPr>
        <w:jc w:val="center"/>
        <w:rPr>
          <w:rFonts w:ascii="Courier New" w:hAnsi="Courier New" w:cs="Courier New"/>
        </w:rPr>
      </w:pPr>
    </w:p>
    <w:p w:rsidR="00000000" w:rsidRDefault="00FA732B">
      <w:pPr>
        <w:jc w:val="center"/>
        <w:rPr>
          <w:rFonts w:ascii="Courier New" w:hAnsi="Courier New" w:cs="Courier New"/>
        </w:rPr>
      </w:pPr>
      <w:r>
        <w:rPr>
          <w:rFonts w:ascii="Courier New" w:hAnsi="Courier New" w:cs="Courier New"/>
        </w:rPr>
        <w:t>Cuadro 1.8.4</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tblPr>
      <w:tblGrid>
        <w:gridCol w:w="2605"/>
        <w:gridCol w:w="2355"/>
        <w:gridCol w:w="1163"/>
        <w:gridCol w:w="1721"/>
      </w:tblGrid>
      <w:tr w:rsidR="00000000">
        <w:trPr>
          <w:tblCellSpacing w:w="15" w:type="dxa"/>
        </w:trPr>
        <w:tc>
          <w:tcPr>
            <w:tcW w:w="0" w:type="auto"/>
            <w:gridSpan w:val="4"/>
            <w:shd w:val="clear" w:color="auto" w:fill="12876A"/>
            <w:vAlign w:val="center"/>
          </w:tcPr>
          <w:p w:rsidR="00000000" w:rsidRDefault="00FA732B">
            <w:r>
              <w:rPr>
                <w:rStyle w:val="Textoennegrita"/>
                <w:rFonts w:ascii="Tahoma" w:hAnsi="Tahoma" w:cs="Tahoma"/>
                <w:color w:val="FFFFFF"/>
              </w:rPr>
              <w:t>Pasaje</w:t>
            </w:r>
          </w:p>
        </w:tc>
      </w:tr>
      <w:tr w:rsidR="00000000">
        <w:trPr>
          <w:tblCellSpacing w:w="15" w:type="dxa"/>
        </w:trPr>
        <w:tc>
          <w:tcPr>
            <w:tcW w:w="0" w:type="auto"/>
            <w:shd w:val="clear" w:color="auto" w:fill="FFEC9F"/>
            <w:vAlign w:val="center"/>
          </w:tcPr>
          <w:p w:rsidR="00000000" w:rsidRDefault="00FA732B">
            <w:pPr>
              <w:rPr>
                <w:sz w:val="16"/>
              </w:rPr>
            </w:pPr>
            <w:r>
              <w:rPr>
                <w:rStyle w:val="Textoennegrita"/>
                <w:rFonts w:ascii="Tahoma" w:hAnsi="Tahoma" w:cs="Tahoma"/>
                <w:sz w:val="16"/>
                <w:szCs w:val="15"/>
              </w:rPr>
              <w:t>Oficina</w:t>
            </w:r>
          </w:p>
        </w:tc>
        <w:tc>
          <w:tcPr>
            <w:tcW w:w="0" w:type="auto"/>
            <w:shd w:val="clear" w:color="auto" w:fill="FFEC9F"/>
            <w:vAlign w:val="center"/>
          </w:tcPr>
          <w:p w:rsidR="00000000" w:rsidRDefault="00FA732B">
            <w:pPr>
              <w:rPr>
                <w:sz w:val="16"/>
              </w:rPr>
            </w:pPr>
            <w:r>
              <w:rPr>
                <w:rStyle w:val="Textoennegrita"/>
                <w:rFonts w:ascii="Tahoma" w:hAnsi="Tahoma" w:cs="Tahoma"/>
                <w:sz w:val="16"/>
                <w:szCs w:val="15"/>
              </w:rPr>
              <w:t>Dirección</w:t>
            </w:r>
          </w:p>
        </w:tc>
        <w:tc>
          <w:tcPr>
            <w:tcW w:w="0" w:type="auto"/>
            <w:shd w:val="clear" w:color="auto" w:fill="FFEC9F"/>
            <w:vAlign w:val="center"/>
          </w:tcPr>
          <w:p w:rsidR="00000000" w:rsidRDefault="00FA732B">
            <w:pPr>
              <w:rPr>
                <w:sz w:val="16"/>
              </w:rPr>
            </w:pPr>
            <w:r>
              <w:rPr>
                <w:rStyle w:val="Textoennegrita"/>
                <w:rFonts w:ascii="Tahoma" w:hAnsi="Tahoma" w:cs="Tahoma"/>
                <w:sz w:val="16"/>
                <w:szCs w:val="15"/>
              </w:rPr>
              <w:t>Teléfonos</w:t>
            </w:r>
          </w:p>
        </w:tc>
        <w:tc>
          <w:tcPr>
            <w:tcW w:w="0" w:type="auto"/>
            <w:shd w:val="clear" w:color="auto" w:fill="FFEC9F"/>
            <w:vAlign w:val="center"/>
          </w:tcPr>
          <w:p w:rsidR="00000000" w:rsidRDefault="00FA732B">
            <w:pPr>
              <w:rPr>
                <w:sz w:val="16"/>
              </w:rPr>
            </w:pPr>
            <w:r>
              <w:rPr>
                <w:rStyle w:val="Textoennegrita"/>
                <w:rFonts w:ascii="Tahoma" w:hAnsi="Tahoma" w:cs="Tahoma"/>
                <w:sz w:val="16"/>
                <w:szCs w:val="15"/>
              </w:rPr>
              <w:t>FUNCIONARIO</w:t>
            </w:r>
          </w:p>
        </w:tc>
      </w:tr>
      <w:tr w:rsidR="00000000">
        <w:trPr>
          <w:tblCellSpacing w:w="15" w:type="dxa"/>
        </w:trPr>
        <w:tc>
          <w:tcPr>
            <w:tcW w:w="0" w:type="auto"/>
            <w:vAlign w:val="center"/>
          </w:tcPr>
          <w:p w:rsidR="00000000" w:rsidRDefault="00FA732B">
            <w:pPr>
              <w:pStyle w:val="NormalWeb"/>
              <w:rPr>
                <w:sz w:val="16"/>
              </w:rPr>
            </w:pPr>
            <w:r>
              <w:rPr>
                <w:rFonts w:ascii="Tahoma" w:hAnsi="Tahoma" w:cs="Tahoma"/>
                <w:color w:val="000000"/>
                <w:sz w:val="16"/>
                <w:szCs w:val="15"/>
              </w:rPr>
              <w:t>Sucursal Pasaje</w:t>
            </w:r>
          </w:p>
        </w:tc>
        <w:tc>
          <w:tcPr>
            <w:tcW w:w="0" w:type="auto"/>
            <w:vAlign w:val="center"/>
          </w:tcPr>
          <w:p w:rsidR="00000000" w:rsidRDefault="00FA732B">
            <w:pPr>
              <w:pStyle w:val="NormalWeb"/>
              <w:rPr>
                <w:sz w:val="16"/>
              </w:rPr>
            </w:pPr>
            <w:r>
              <w:rPr>
                <w:rFonts w:ascii="Tahoma" w:hAnsi="Tahoma" w:cs="Tahoma"/>
                <w:color w:val="000000"/>
                <w:sz w:val="16"/>
                <w:szCs w:val="15"/>
              </w:rPr>
              <w:t>Machala y 10 de Agosto</w:t>
            </w:r>
          </w:p>
        </w:tc>
        <w:tc>
          <w:tcPr>
            <w:tcW w:w="0" w:type="auto"/>
            <w:vAlign w:val="center"/>
          </w:tcPr>
          <w:p w:rsidR="00000000" w:rsidRDefault="00FA732B">
            <w:pPr>
              <w:pStyle w:val="NormalWeb"/>
              <w:rPr>
                <w:sz w:val="16"/>
              </w:rPr>
            </w:pPr>
            <w:r>
              <w:rPr>
                <w:rFonts w:ascii="Tahoma" w:hAnsi="Tahoma" w:cs="Tahoma"/>
                <w:color w:val="000000"/>
                <w:sz w:val="16"/>
                <w:szCs w:val="15"/>
              </w:rPr>
              <w:t>07-915889</w:t>
            </w:r>
          </w:p>
        </w:tc>
        <w:tc>
          <w:tcPr>
            <w:tcW w:w="0" w:type="auto"/>
            <w:vAlign w:val="center"/>
          </w:tcPr>
          <w:p w:rsidR="00000000" w:rsidRDefault="00FA732B">
            <w:pPr>
              <w:pStyle w:val="NormalWeb"/>
              <w:rPr>
                <w:sz w:val="16"/>
              </w:rPr>
            </w:pPr>
            <w:r>
              <w:rPr>
                <w:rFonts w:ascii="Tahoma" w:hAnsi="Tahoma" w:cs="Tahoma"/>
                <w:color w:val="000000"/>
                <w:sz w:val="16"/>
                <w:szCs w:val="15"/>
              </w:rPr>
              <w:t>Danilo Mora</w:t>
            </w:r>
          </w:p>
        </w:tc>
      </w:tr>
      <w:tr w:rsidR="00000000">
        <w:trPr>
          <w:tblCellSpacing w:w="15" w:type="dxa"/>
        </w:trPr>
        <w:tc>
          <w:tcPr>
            <w:tcW w:w="0" w:type="auto"/>
            <w:shd w:val="clear" w:color="auto" w:fill="E7E7E7"/>
            <w:vAlign w:val="center"/>
          </w:tcPr>
          <w:p w:rsidR="00000000" w:rsidRDefault="00FA732B">
            <w:pPr>
              <w:pStyle w:val="NormalWeb"/>
              <w:rPr>
                <w:sz w:val="16"/>
              </w:rPr>
            </w:pPr>
            <w:r>
              <w:rPr>
                <w:rFonts w:ascii="Tahoma" w:hAnsi="Tahoma" w:cs="Tahoma"/>
                <w:color w:val="000000"/>
                <w:sz w:val="16"/>
                <w:szCs w:val="15"/>
              </w:rPr>
              <w:t>Autobanco Pasaje</w:t>
            </w:r>
          </w:p>
        </w:tc>
        <w:tc>
          <w:tcPr>
            <w:tcW w:w="0" w:type="auto"/>
            <w:shd w:val="clear" w:color="auto" w:fill="E7E7E7"/>
            <w:vAlign w:val="center"/>
          </w:tcPr>
          <w:p w:rsidR="00000000" w:rsidRDefault="00FA732B">
            <w:pPr>
              <w:pStyle w:val="NormalWeb"/>
              <w:rPr>
                <w:sz w:val="16"/>
              </w:rPr>
            </w:pPr>
            <w:r>
              <w:rPr>
                <w:rFonts w:ascii="Tahoma" w:hAnsi="Tahoma" w:cs="Tahoma"/>
                <w:color w:val="000000"/>
                <w:sz w:val="16"/>
                <w:szCs w:val="15"/>
              </w:rPr>
              <w:t>Machala y 10 de Agosto</w:t>
            </w:r>
          </w:p>
        </w:tc>
        <w:tc>
          <w:tcPr>
            <w:tcW w:w="0" w:type="auto"/>
            <w:shd w:val="clear" w:color="auto" w:fill="E7E7E7"/>
            <w:vAlign w:val="center"/>
          </w:tcPr>
          <w:p w:rsidR="00000000" w:rsidRDefault="00FA732B">
            <w:pPr>
              <w:pStyle w:val="NormalWeb"/>
              <w:rPr>
                <w:sz w:val="16"/>
              </w:rPr>
            </w:pPr>
            <w:r>
              <w:rPr>
                <w:rFonts w:ascii="Tahoma" w:hAnsi="Tahoma" w:cs="Tahoma"/>
                <w:color w:val="000000"/>
                <w:sz w:val="16"/>
                <w:szCs w:val="15"/>
              </w:rPr>
              <w:t>07-91523</w:t>
            </w:r>
            <w:r>
              <w:rPr>
                <w:rFonts w:ascii="Tahoma" w:hAnsi="Tahoma" w:cs="Tahoma"/>
                <w:color w:val="000000"/>
                <w:sz w:val="16"/>
                <w:szCs w:val="15"/>
              </w:rPr>
              <w:t>3</w:t>
            </w:r>
          </w:p>
        </w:tc>
        <w:tc>
          <w:tcPr>
            <w:tcW w:w="0" w:type="auto"/>
            <w:shd w:val="clear" w:color="auto" w:fill="E7E7E7"/>
            <w:vAlign w:val="center"/>
          </w:tcPr>
          <w:p w:rsidR="00000000" w:rsidRDefault="00FA732B">
            <w:pPr>
              <w:pStyle w:val="NormalWeb"/>
              <w:rPr>
                <w:sz w:val="16"/>
              </w:rPr>
            </w:pPr>
            <w:r>
              <w:rPr>
                <w:rFonts w:ascii="Tahoma" w:hAnsi="Tahoma" w:cs="Tahoma"/>
                <w:color w:val="000000"/>
                <w:sz w:val="16"/>
                <w:szCs w:val="15"/>
              </w:rPr>
              <w:t>Marlene Flores</w:t>
            </w:r>
          </w:p>
        </w:tc>
      </w:tr>
      <w:tr w:rsidR="00000000">
        <w:trPr>
          <w:tblCellSpacing w:w="15" w:type="dxa"/>
        </w:trPr>
        <w:tc>
          <w:tcPr>
            <w:tcW w:w="0" w:type="auto"/>
            <w:vAlign w:val="center"/>
          </w:tcPr>
          <w:p w:rsidR="00000000" w:rsidRDefault="00FA732B">
            <w:pPr>
              <w:pStyle w:val="NormalWeb"/>
              <w:rPr>
                <w:sz w:val="16"/>
              </w:rPr>
            </w:pPr>
            <w:r>
              <w:rPr>
                <w:rFonts w:ascii="Tahoma" w:hAnsi="Tahoma" w:cs="Tahoma"/>
                <w:color w:val="000000"/>
                <w:sz w:val="16"/>
                <w:szCs w:val="15"/>
              </w:rPr>
              <w:t>Centro de Servicios Pasaje</w:t>
            </w:r>
          </w:p>
        </w:tc>
        <w:tc>
          <w:tcPr>
            <w:tcW w:w="0" w:type="auto"/>
            <w:vAlign w:val="center"/>
          </w:tcPr>
          <w:p w:rsidR="00000000" w:rsidRDefault="00FA732B">
            <w:pPr>
              <w:pStyle w:val="NormalWeb"/>
              <w:rPr>
                <w:sz w:val="16"/>
              </w:rPr>
            </w:pPr>
            <w:r>
              <w:rPr>
                <w:rFonts w:ascii="Tahoma" w:hAnsi="Tahoma" w:cs="Tahoma"/>
                <w:color w:val="000000"/>
                <w:sz w:val="16"/>
                <w:szCs w:val="15"/>
              </w:rPr>
              <w:t>Colón y Bolívar.</w:t>
            </w:r>
          </w:p>
        </w:tc>
        <w:tc>
          <w:tcPr>
            <w:tcW w:w="0" w:type="auto"/>
            <w:vAlign w:val="center"/>
          </w:tcPr>
          <w:p w:rsidR="00000000" w:rsidRDefault="00FA732B">
            <w:pPr>
              <w:pStyle w:val="NormalWeb"/>
              <w:rPr>
                <w:sz w:val="16"/>
              </w:rPr>
            </w:pPr>
            <w:r>
              <w:rPr>
                <w:rFonts w:ascii="Tahoma" w:hAnsi="Tahoma" w:cs="Tahoma"/>
                <w:color w:val="000000"/>
                <w:sz w:val="16"/>
                <w:szCs w:val="15"/>
              </w:rPr>
              <w:t>07-915233</w:t>
            </w:r>
          </w:p>
        </w:tc>
        <w:tc>
          <w:tcPr>
            <w:tcW w:w="0" w:type="auto"/>
            <w:vAlign w:val="center"/>
          </w:tcPr>
          <w:p w:rsidR="00000000" w:rsidRDefault="00FA732B">
            <w:pPr>
              <w:pStyle w:val="NormalWeb"/>
              <w:rPr>
                <w:sz w:val="16"/>
              </w:rPr>
            </w:pPr>
            <w:r>
              <w:rPr>
                <w:rFonts w:ascii="Tahoma" w:hAnsi="Tahoma" w:cs="Tahoma"/>
                <w:color w:val="000000"/>
                <w:sz w:val="16"/>
                <w:szCs w:val="15"/>
              </w:rPr>
              <w:t>Marlene Flores</w:t>
            </w:r>
          </w:p>
        </w:tc>
      </w:tr>
    </w:tbl>
    <w:p w:rsidR="00000000" w:rsidRDefault="00FA732B">
      <w:pPr>
        <w:rPr>
          <w:rFonts w:ascii="Courier New" w:hAnsi="Courier New" w:cs="Courier New"/>
        </w:rPr>
      </w:pPr>
      <w:r>
        <w:rPr>
          <w:rFonts w:ascii="Courier New" w:hAnsi="Courier New" w:cs="Courier New"/>
        </w:rPr>
        <w:t>Fuente: Banco de Machala</w:t>
      </w:r>
    </w:p>
    <w:p w:rsidR="00000000" w:rsidRDefault="00FA732B">
      <w:pPr>
        <w:jc w:val="center"/>
        <w:rPr>
          <w:rFonts w:ascii="Courier New" w:hAnsi="Courier New" w:cs="Courier New"/>
        </w:rPr>
      </w:pPr>
    </w:p>
    <w:p w:rsidR="00000000" w:rsidRDefault="00FA732B">
      <w:pPr>
        <w:jc w:val="center"/>
        <w:rPr>
          <w:rFonts w:ascii="Courier New" w:hAnsi="Courier New" w:cs="Courier New"/>
        </w:rPr>
      </w:pPr>
      <w:r>
        <w:rPr>
          <w:rFonts w:ascii="Courier New" w:hAnsi="Courier New" w:cs="Courier New"/>
        </w:rPr>
        <w:lastRenderedPageBreak/>
        <w:t>Cuadro 1.8.5</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tblPr>
      <w:tblGrid>
        <w:gridCol w:w="1463"/>
        <w:gridCol w:w="2333"/>
        <w:gridCol w:w="2006"/>
        <w:gridCol w:w="2042"/>
      </w:tblGrid>
      <w:tr w:rsidR="00000000">
        <w:trPr>
          <w:tblCellSpacing w:w="15" w:type="dxa"/>
        </w:trPr>
        <w:tc>
          <w:tcPr>
            <w:tcW w:w="0" w:type="auto"/>
            <w:gridSpan w:val="4"/>
            <w:shd w:val="clear" w:color="auto" w:fill="12876A"/>
            <w:vAlign w:val="center"/>
          </w:tcPr>
          <w:p w:rsidR="00000000" w:rsidRDefault="00FA732B">
            <w:pPr>
              <w:jc w:val="both"/>
            </w:pPr>
            <w:bookmarkStart w:id="5" w:name="ciudad5"/>
            <w:bookmarkEnd w:id="5"/>
            <w:r>
              <w:rPr>
                <w:rStyle w:val="Textoennegrita"/>
                <w:rFonts w:ascii="Tahoma" w:hAnsi="Tahoma" w:cs="Tahoma"/>
                <w:color w:val="FFFFFF"/>
              </w:rPr>
              <w:t>Piñas</w:t>
            </w:r>
          </w:p>
        </w:tc>
      </w:tr>
      <w:tr w:rsidR="00000000">
        <w:trPr>
          <w:tblCellSpacing w:w="15" w:type="dxa"/>
        </w:trPr>
        <w:tc>
          <w:tcPr>
            <w:tcW w:w="0" w:type="auto"/>
            <w:shd w:val="clear" w:color="auto" w:fill="FFEC9F"/>
            <w:vAlign w:val="center"/>
          </w:tcPr>
          <w:p w:rsidR="00000000" w:rsidRDefault="00FA732B">
            <w:pPr>
              <w:rPr>
                <w:sz w:val="16"/>
              </w:rPr>
            </w:pPr>
            <w:r>
              <w:rPr>
                <w:rStyle w:val="Textoennegrita"/>
                <w:rFonts w:ascii="Tahoma" w:hAnsi="Tahoma" w:cs="Tahoma"/>
                <w:sz w:val="16"/>
                <w:szCs w:val="15"/>
              </w:rPr>
              <w:t>Oficina</w:t>
            </w:r>
          </w:p>
        </w:tc>
        <w:tc>
          <w:tcPr>
            <w:tcW w:w="0" w:type="auto"/>
            <w:shd w:val="clear" w:color="auto" w:fill="FFEC9F"/>
            <w:vAlign w:val="center"/>
          </w:tcPr>
          <w:p w:rsidR="00000000" w:rsidRDefault="00FA732B">
            <w:pPr>
              <w:rPr>
                <w:sz w:val="16"/>
              </w:rPr>
            </w:pPr>
            <w:r>
              <w:rPr>
                <w:rStyle w:val="Textoennegrita"/>
                <w:rFonts w:ascii="Tahoma" w:hAnsi="Tahoma" w:cs="Tahoma"/>
                <w:sz w:val="16"/>
                <w:szCs w:val="15"/>
              </w:rPr>
              <w:t>Dirección</w:t>
            </w:r>
          </w:p>
        </w:tc>
        <w:tc>
          <w:tcPr>
            <w:tcW w:w="0" w:type="auto"/>
            <w:shd w:val="clear" w:color="auto" w:fill="FFEC9F"/>
            <w:vAlign w:val="center"/>
          </w:tcPr>
          <w:p w:rsidR="00000000" w:rsidRDefault="00FA732B">
            <w:pPr>
              <w:rPr>
                <w:sz w:val="16"/>
              </w:rPr>
            </w:pPr>
            <w:r>
              <w:rPr>
                <w:rStyle w:val="Textoennegrita"/>
                <w:rFonts w:ascii="Tahoma" w:hAnsi="Tahoma" w:cs="Tahoma"/>
                <w:sz w:val="16"/>
                <w:szCs w:val="15"/>
              </w:rPr>
              <w:t>Teléfonos</w:t>
            </w:r>
          </w:p>
        </w:tc>
        <w:tc>
          <w:tcPr>
            <w:tcW w:w="0" w:type="auto"/>
            <w:shd w:val="clear" w:color="auto" w:fill="FFEC9F"/>
            <w:vAlign w:val="center"/>
          </w:tcPr>
          <w:p w:rsidR="00000000" w:rsidRDefault="00FA732B">
            <w:pPr>
              <w:rPr>
                <w:sz w:val="16"/>
              </w:rPr>
            </w:pPr>
            <w:r>
              <w:rPr>
                <w:rStyle w:val="Textoennegrita"/>
                <w:rFonts w:ascii="Tahoma" w:hAnsi="Tahoma" w:cs="Tahoma"/>
                <w:sz w:val="16"/>
                <w:szCs w:val="15"/>
              </w:rPr>
              <w:t>FUNCIONARIO</w:t>
            </w:r>
          </w:p>
        </w:tc>
      </w:tr>
      <w:tr w:rsidR="00000000">
        <w:trPr>
          <w:tblCellSpacing w:w="15" w:type="dxa"/>
        </w:trPr>
        <w:tc>
          <w:tcPr>
            <w:tcW w:w="0" w:type="auto"/>
            <w:vAlign w:val="center"/>
          </w:tcPr>
          <w:p w:rsidR="00000000" w:rsidRDefault="00FA732B">
            <w:pPr>
              <w:pStyle w:val="NormalWeb"/>
              <w:jc w:val="both"/>
              <w:rPr>
                <w:sz w:val="16"/>
              </w:rPr>
            </w:pPr>
            <w:r>
              <w:rPr>
                <w:rFonts w:ascii="Tahoma" w:hAnsi="Tahoma" w:cs="Tahoma"/>
                <w:color w:val="000000"/>
                <w:sz w:val="16"/>
                <w:szCs w:val="15"/>
              </w:rPr>
              <w:t>Sucursal Piñas</w:t>
            </w:r>
          </w:p>
        </w:tc>
        <w:tc>
          <w:tcPr>
            <w:tcW w:w="0" w:type="auto"/>
            <w:vAlign w:val="center"/>
          </w:tcPr>
          <w:p w:rsidR="00000000" w:rsidRDefault="00FA732B">
            <w:pPr>
              <w:pStyle w:val="NormalWeb"/>
              <w:jc w:val="both"/>
              <w:rPr>
                <w:sz w:val="16"/>
              </w:rPr>
            </w:pPr>
            <w:r>
              <w:rPr>
                <w:rFonts w:ascii="Tahoma" w:hAnsi="Tahoma" w:cs="Tahoma"/>
                <w:color w:val="000000"/>
                <w:sz w:val="16"/>
                <w:szCs w:val="15"/>
              </w:rPr>
              <w:t>Sucre y Juan León Mera</w:t>
            </w:r>
          </w:p>
        </w:tc>
        <w:tc>
          <w:tcPr>
            <w:tcW w:w="0" w:type="auto"/>
            <w:vAlign w:val="center"/>
          </w:tcPr>
          <w:p w:rsidR="00000000" w:rsidRDefault="00FA732B">
            <w:pPr>
              <w:pStyle w:val="NormalWeb"/>
              <w:jc w:val="both"/>
              <w:rPr>
                <w:sz w:val="16"/>
              </w:rPr>
            </w:pPr>
            <w:r>
              <w:rPr>
                <w:rFonts w:ascii="Tahoma" w:hAnsi="Tahoma" w:cs="Tahoma"/>
                <w:color w:val="000000"/>
                <w:sz w:val="16"/>
                <w:szCs w:val="15"/>
              </w:rPr>
              <w:t>07-976201 - 976313</w:t>
            </w:r>
          </w:p>
        </w:tc>
        <w:tc>
          <w:tcPr>
            <w:tcW w:w="0" w:type="auto"/>
            <w:vAlign w:val="center"/>
          </w:tcPr>
          <w:p w:rsidR="00000000" w:rsidRDefault="00FA732B">
            <w:pPr>
              <w:pStyle w:val="NormalWeb"/>
              <w:jc w:val="both"/>
              <w:rPr>
                <w:sz w:val="16"/>
              </w:rPr>
            </w:pPr>
            <w:r>
              <w:rPr>
                <w:rFonts w:ascii="Tahoma" w:hAnsi="Tahoma" w:cs="Tahoma"/>
                <w:color w:val="000000"/>
                <w:sz w:val="16"/>
                <w:szCs w:val="15"/>
              </w:rPr>
              <w:t>Honorato Sangurima</w:t>
            </w:r>
          </w:p>
        </w:tc>
      </w:tr>
    </w:tbl>
    <w:p w:rsidR="00000000" w:rsidRDefault="00FA732B">
      <w:pPr>
        <w:jc w:val="both"/>
        <w:rPr>
          <w:b/>
          <w:sz w:val="32"/>
          <w:szCs w:val="32"/>
        </w:rPr>
      </w:pPr>
      <w:bookmarkStart w:id="6" w:name="ciudad6"/>
      <w:bookmarkEnd w:id="6"/>
      <w:r>
        <w:rPr>
          <w:rFonts w:ascii="Courier New" w:hAnsi="Courier New" w:cs="Courier New"/>
        </w:rPr>
        <w:t>Fuen</w:t>
      </w:r>
      <w:r>
        <w:rPr>
          <w:rFonts w:ascii="Courier New" w:hAnsi="Courier New" w:cs="Courier New"/>
        </w:rPr>
        <w:t>te: Banco de Machala</w:t>
      </w:r>
    </w:p>
    <w:p w:rsidR="00000000" w:rsidRDefault="00FA732B">
      <w:pPr>
        <w:jc w:val="both"/>
        <w:rPr>
          <w:b/>
          <w:sz w:val="32"/>
          <w:szCs w:val="32"/>
        </w:rPr>
      </w:pPr>
    </w:p>
    <w:p w:rsidR="00000000" w:rsidRDefault="00FA732B">
      <w:pPr>
        <w:jc w:val="center"/>
        <w:rPr>
          <w:rFonts w:ascii="Courier New" w:hAnsi="Courier New" w:cs="Courier New"/>
        </w:rPr>
      </w:pPr>
      <w:r>
        <w:rPr>
          <w:rFonts w:ascii="Courier New" w:hAnsi="Courier New" w:cs="Courier New"/>
        </w:rPr>
        <w:t>Cuadro 1.8.6</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tblPr>
      <w:tblGrid>
        <w:gridCol w:w="1535"/>
        <w:gridCol w:w="3135"/>
        <w:gridCol w:w="1717"/>
        <w:gridCol w:w="1457"/>
      </w:tblGrid>
      <w:tr w:rsidR="00000000">
        <w:trPr>
          <w:tblCellSpacing w:w="15" w:type="dxa"/>
        </w:trPr>
        <w:tc>
          <w:tcPr>
            <w:tcW w:w="0" w:type="auto"/>
            <w:gridSpan w:val="4"/>
            <w:shd w:val="clear" w:color="auto" w:fill="12876A"/>
            <w:vAlign w:val="center"/>
          </w:tcPr>
          <w:p w:rsidR="00000000" w:rsidRDefault="00FA732B">
            <w:pPr>
              <w:jc w:val="both"/>
            </w:pPr>
            <w:r>
              <w:rPr>
                <w:rStyle w:val="Textoennegrita"/>
                <w:rFonts w:ascii="Tahoma" w:hAnsi="Tahoma" w:cs="Tahoma"/>
                <w:color w:val="FFFFFF"/>
              </w:rPr>
              <w:t>Portovelo</w:t>
            </w:r>
          </w:p>
        </w:tc>
      </w:tr>
      <w:tr w:rsidR="00000000">
        <w:trPr>
          <w:tblCellSpacing w:w="15" w:type="dxa"/>
        </w:trPr>
        <w:tc>
          <w:tcPr>
            <w:tcW w:w="0" w:type="auto"/>
            <w:shd w:val="clear" w:color="auto" w:fill="FFEC9F"/>
            <w:vAlign w:val="center"/>
          </w:tcPr>
          <w:p w:rsidR="00000000" w:rsidRDefault="00FA732B">
            <w:pPr>
              <w:rPr>
                <w:sz w:val="16"/>
              </w:rPr>
            </w:pPr>
            <w:r>
              <w:rPr>
                <w:rStyle w:val="Textoennegrita"/>
                <w:rFonts w:ascii="Tahoma" w:hAnsi="Tahoma" w:cs="Tahoma"/>
                <w:sz w:val="16"/>
                <w:szCs w:val="15"/>
              </w:rPr>
              <w:t>Oficina</w:t>
            </w:r>
          </w:p>
        </w:tc>
        <w:tc>
          <w:tcPr>
            <w:tcW w:w="0" w:type="auto"/>
            <w:shd w:val="clear" w:color="auto" w:fill="FFEC9F"/>
            <w:vAlign w:val="center"/>
          </w:tcPr>
          <w:p w:rsidR="00000000" w:rsidRDefault="00FA732B">
            <w:pPr>
              <w:rPr>
                <w:sz w:val="16"/>
              </w:rPr>
            </w:pPr>
            <w:r>
              <w:rPr>
                <w:rStyle w:val="Textoennegrita"/>
                <w:rFonts w:ascii="Tahoma" w:hAnsi="Tahoma" w:cs="Tahoma"/>
                <w:sz w:val="16"/>
                <w:szCs w:val="15"/>
              </w:rPr>
              <w:t>Dirección</w:t>
            </w:r>
          </w:p>
        </w:tc>
        <w:tc>
          <w:tcPr>
            <w:tcW w:w="0" w:type="auto"/>
            <w:shd w:val="clear" w:color="auto" w:fill="FFEC9F"/>
            <w:vAlign w:val="center"/>
          </w:tcPr>
          <w:p w:rsidR="00000000" w:rsidRDefault="00FA732B">
            <w:pPr>
              <w:rPr>
                <w:sz w:val="16"/>
              </w:rPr>
            </w:pPr>
            <w:r>
              <w:rPr>
                <w:rStyle w:val="Textoennegrita"/>
                <w:rFonts w:ascii="Tahoma" w:hAnsi="Tahoma" w:cs="Tahoma"/>
                <w:sz w:val="16"/>
                <w:szCs w:val="15"/>
              </w:rPr>
              <w:t>Teléfonos</w:t>
            </w:r>
          </w:p>
        </w:tc>
        <w:tc>
          <w:tcPr>
            <w:tcW w:w="0" w:type="auto"/>
            <w:shd w:val="clear" w:color="auto" w:fill="FFEC9F"/>
            <w:vAlign w:val="center"/>
          </w:tcPr>
          <w:p w:rsidR="00000000" w:rsidRDefault="00FA732B">
            <w:pPr>
              <w:rPr>
                <w:sz w:val="16"/>
              </w:rPr>
            </w:pPr>
            <w:r>
              <w:rPr>
                <w:rStyle w:val="Textoennegrita"/>
                <w:rFonts w:ascii="Tahoma" w:hAnsi="Tahoma" w:cs="Tahoma"/>
                <w:sz w:val="16"/>
                <w:szCs w:val="15"/>
              </w:rPr>
              <w:t>FUNCIONARIO</w:t>
            </w:r>
          </w:p>
        </w:tc>
      </w:tr>
      <w:tr w:rsidR="00000000">
        <w:trPr>
          <w:tblCellSpacing w:w="15" w:type="dxa"/>
        </w:trPr>
        <w:tc>
          <w:tcPr>
            <w:tcW w:w="0" w:type="auto"/>
            <w:vAlign w:val="center"/>
          </w:tcPr>
          <w:p w:rsidR="00000000" w:rsidRDefault="00FA732B">
            <w:pPr>
              <w:pStyle w:val="NormalWeb"/>
              <w:jc w:val="both"/>
              <w:rPr>
                <w:sz w:val="16"/>
              </w:rPr>
            </w:pPr>
            <w:r>
              <w:rPr>
                <w:rFonts w:ascii="Tahoma" w:hAnsi="Tahoma" w:cs="Tahoma"/>
                <w:color w:val="000000"/>
                <w:sz w:val="16"/>
                <w:szCs w:val="15"/>
              </w:rPr>
              <w:t>Agencia Portovelo</w:t>
            </w:r>
          </w:p>
        </w:tc>
        <w:tc>
          <w:tcPr>
            <w:tcW w:w="0" w:type="auto"/>
            <w:vAlign w:val="center"/>
          </w:tcPr>
          <w:p w:rsidR="00000000" w:rsidRDefault="00FA732B">
            <w:pPr>
              <w:pStyle w:val="NormalWeb"/>
              <w:jc w:val="both"/>
              <w:rPr>
                <w:sz w:val="16"/>
              </w:rPr>
            </w:pPr>
            <w:r>
              <w:rPr>
                <w:rFonts w:ascii="Tahoma" w:hAnsi="Tahoma" w:cs="Tahoma"/>
                <w:color w:val="000000"/>
                <w:sz w:val="16"/>
                <w:szCs w:val="15"/>
              </w:rPr>
              <w:t>Jaime Roldós y Antonio José de Sucre.</w:t>
            </w:r>
          </w:p>
        </w:tc>
        <w:tc>
          <w:tcPr>
            <w:tcW w:w="0" w:type="auto"/>
            <w:vAlign w:val="center"/>
          </w:tcPr>
          <w:p w:rsidR="00000000" w:rsidRDefault="00FA732B">
            <w:pPr>
              <w:pStyle w:val="NormalWeb"/>
              <w:jc w:val="both"/>
              <w:rPr>
                <w:sz w:val="16"/>
              </w:rPr>
            </w:pPr>
            <w:r>
              <w:rPr>
                <w:rFonts w:ascii="Tahoma" w:hAnsi="Tahoma" w:cs="Tahoma"/>
                <w:color w:val="000000"/>
                <w:sz w:val="16"/>
                <w:szCs w:val="15"/>
              </w:rPr>
              <w:t>07-949143 - 949144</w:t>
            </w:r>
          </w:p>
        </w:tc>
        <w:tc>
          <w:tcPr>
            <w:tcW w:w="0" w:type="auto"/>
            <w:vAlign w:val="center"/>
          </w:tcPr>
          <w:p w:rsidR="00000000" w:rsidRDefault="00FA732B">
            <w:pPr>
              <w:pStyle w:val="NormalWeb"/>
              <w:jc w:val="both"/>
              <w:rPr>
                <w:sz w:val="16"/>
              </w:rPr>
            </w:pPr>
            <w:r>
              <w:rPr>
                <w:rFonts w:ascii="Tahoma" w:hAnsi="Tahoma" w:cs="Tahoma"/>
                <w:color w:val="000000"/>
                <w:sz w:val="16"/>
                <w:szCs w:val="15"/>
              </w:rPr>
              <w:t>Karyna Reyes</w:t>
            </w:r>
          </w:p>
        </w:tc>
      </w:tr>
    </w:tbl>
    <w:p w:rsidR="00000000" w:rsidRDefault="00FA732B">
      <w:pPr>
        <w:jc w:val="both"/>
        <w:rPr>
          <w:rFonts w:ascii="Courier New" w:hAnsi="Courier New" w:cs="Courier New"/>
        </w:rPr>
      </w:pPr>
      <w:r>
        <w:rPr>
          <w:rFonts w:ascii="Courier New" w:hAnsi="Courier New" w:cs="Courier New"/>
        </w:rPr>
        <w:t>Fuente: Banco de Machala</w:t>
      </w:r>
    </w:p>
    <w:p w:rsidR="00000000" w:rsidRDefault="00FA732B">
      <w:pPr>
        <w:jc w:val="both"/>
        <w:rPr>
          <w:b/>
          <w:sz w:val="32"/>
          <w:szCs w:val="32"/>
        </w:rPr>
      </w:pPr>
    </w:p>
    <w:p w:rsidR="00000000" w:rsidRDefault="00FA732B">
      <w:pPr>
        <w:jc w:val="center"/>
        <w:rPr>
          <w:rFonts w:ascii="Courier New" w:hAnsi="Courier New" w:cs="Courier New"/>
        </w:rPr>
      </w:pPr>
      <w:r>
        <w:rPr>
          <w:rFonts w:ascii="Courier New" w:hAnsi="Courier New" w:cs="Courier New"/>
        </w:rPr>
        <w:t>Cuadro 1.8.7</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tblPr>
      <w:tblGrid>
        <w:gridCol w:w="2615"/>
        <w:gridCol w:w="1708"/>
        <w:gridCol w:w="1354"/>
        <w:gridCol w:w="2167"/>
      </w:tblGrid>
      <w:tr w:rsidR="00000000">
        <w:trPr>
          <w:tblCellSpacing w:w="15" w:type="dxa"/>
        </w:trPr>
        <w:tc>
          <w:tcPr>
            <w:tcW w:w="0" w:type="auto"/>
            <w:gridSpan w:val="4"/>
            <w:shd w:val="clear" w:color="auto" w:fill="12876A"/>
            <w:vAlign w:val="center"/>
          </w:tcPr>
          <w:p w:rsidR="00000000" w:rsidRDefault="00FA732B">
            <w:pPr>
              <w:jc w:val="both"/>
            </w:pPr>
            <w:bookmarkStart w:id="7" w:name="ciudad7"/>
            <w:bookmarkEnd w:id="7"/>
            <w:r>
              <w:rPr>
                <w:rStyle w:val="Textoennegrita"/>
                <w:rFonts w:ascii="Tahoma" w:hAnsi="Tahoma" w:cs="Tahoma"/>
                <w:color w:val="FFFFFF"/>
              </w:rPr>
              <w:t>Santa Rosa</w:t>
            </w:r>
          </w:p>
        </w:tc>
      </w:tr>
      <w:tr w:rsidR="00000000">
        <w:trPr>
          <w:tblCellSpacing w:w="15" w:type="dxa"/>
        </w:trPr>
        <w:tc>
          <w:tcPr>
            <w:tcW w:w="0" w:type="auto"/>
            <w:shd w:val="clear" w:color="auto" w:fill="FFEC9F"/>
            <w:vAlign w:val="center"/>
          </w:tcPr>
          <w:p w:rsidR="00000000" w:rsidRDefault="00FA732B">
            <w:pPr>
              <w:rPr>
                <w:sz w:val="16"/>
              </w:rPr>
            </w:pPr>
            <w:r>
              <w:rPr>
                <w:rStyle w:val="Textoennegrita"/>
                <w:rFonts w:ascii="Tahoma" w:hAnsi="Tahoma" w:cs="Tahoma"/>
                <w:sz w:val="16"/>
                <w:szCs w:val="15"/>
              </w:rPr>
              <w:t>Oficina</w:t>
            </w:r>
          </w:p>
        </w:tc>
        <w:tc>
          <w:tcPr>
            <w:tcW w:w="0" w:type="auto"/>
            <w:shd w:val="clear" w:color="auto" w:fill="FFEC9F"/>
            <w:vAlign w:val="center"/>
          </w:tcPr>
          <w:p w:rsidR="00000000" w:rsidRDefault="00FA732B">
            <w:pPr>
              <w:rPr>
                <w:sz w:val="16"/>
              </w:rPr>
            </w:pPr>
            <w:r>
              <w:rPr>
                <w:rStyle w:val="Textoennegrita"/>
                <w:rFonts w:ascii="Tahoma" w:hAnsi="Tahoma" w:cs="Tahoma"/>
                <w:sz w:val="16"/>
                <w:szCs w:val="15"/>
              </w:rPr>
              <w:t>Dirección</w:t>
            </w:r>
          </w:p>
        </w:tc>
        <w:tc>
          <w:tcPr>
            <w:tcW w:w="0" w:type="auto"/>
            <w:shd w:val="clear" w:color="auto" w:fill="FFEC9F"/>
            <w:vAlign w:val="center"/>
          </w:tcPr>
          <w:p w:rsidR="00000000" w:rsidRDefault="00FA732B">
            <w:pPr>
              <w:rPr>
                <w:sz w:val="16"/>
              </w:rPr>
            </w:pPr>
            <w:r>
              <w:rPr>
                <w:rStyle w:val="Textoennegrita"/>
                <w:rFonts w:ascii="Tahoma" w:hAnsi="Tahoma" w:cs="Tahoma"/>
                <w:sz w:val="16"/>
                <w:szCs w:val="15"/>
              </w:rPr>
              <w:t>Teléfonos</w:t>
            </w:r>
          </w:p>
        </w:tc>
        <w:tc>
          <w:tcPr>
            <w:tcW w:w="0" w:type="auto"/>
            <w:shd w:val="clear" w:color="auto" w:fill="FFEC9F"/>
            <w:vAlign w:val="center"/>
          </w:tcPr>
          <w:p w:rsidR="00000000" w:rsidRDefault="00FA732B">
            <w:pPr>
              <w:rPr>
                <w:sz w:val="16"/>
              </w:rPr>
            </w:pPr>
            <w:r>
              <w:rPr>
                <w:rStyle w:val="Textoennegrita"/>
                <w:rFonts w:ascii="Tahoma" w:hAnsi="Tahoma" w:cs="Tahoma"/>
                <w:sz w:val="16"/>
                <w:szCs w:val="15"/>
              </w:rPr>
              <w:t>F</w:t>
            </w:r>
            <w:r>
              <w:rPr>
                <w:rStyle w:val="Textoennegrita"/>
                <w:rFonts w:ascii="Tahoma" w:hAnsi="Tahoma" w:cs="Tahoma"/>
                <w:sz w:val="16"/>
                <w:szCs w:val="15"/>
              </w:rPr>
              <w:t>UNCIONARIO</w:t>
            </w:r>
          </w:p>
        </w:tc>
      </w:tr>
      <w:tr w:rsidR="00000000">
        <w:trPr>
          <w:tblCellSpacing w:w="15" w:type="dxa"/>
        </w:trPr>
        <w:tc>
          <w:tcPr>
            <w:tcW w:w="0" w:type="auto"/>
            <w:vAlign w:val="center"/>
          </w:tcPr>
          <w:p w:rsidR="00000000" w:rsidRDefault="00FA732B">
            <w:pPr>
              <w:pStyle w:val="NormalWeb"/>
              <w:jc w:val="both"/>
              <w:rPr>
                <w:sz w:val="16"/>
              </w:rPr>
            </w:pPr>
            <w:r>
              <w:rPr>
                <w:rFonts w:ascii="Tahoma" w:hAnsi="Tahoma" w:cs="Tahoma"/>
                <w:color w:val="000000"/>
                <w:sz w:val="16"/>
                <w:szCs w:val="15"/>
              </w:rPr>
              <w:t>Sucursal Santa Rosa</w:t>
            </w:r>
          </w:p>
        </w:tc>
        <w:tc>
          <w:tcPr>
            <w:tcW w:w="0" w:type="auto"/>
            <w:vAlign w:val="center"/>
          </w:tcPr>
          <w:p w:rsidR="00000000" w:rsidRDefault="00FA732B">
            <w:pPr>
              <w:pStyle w:val="NormalWeb"/>
              <w:jc w:val="both"/>
              <w:rPr>
                <w:sz w:val="16"/>
              </w:rPr>
            </w:pPr>
            <w:r>
              <w:rPr>
                <w:rFonts w:ascii="Tahoma" w:hAnsi="Tahoma" w:cs="Tahoma"/>
                <w:color w:val="000000"/>
                <w:sz w:val="16"/>
                <w:szCs w:val="15"/>
              </w:rPr>
              <w:t>El Oro y Colón</w:t>
            </w:r>
          </w:p>
        </w:tc>
        <w:tc>
          <w:tcPr>
            <w:tcW w:w="0" w:type="auto"/>
            <w:vAlign w:val="center"/>
          </w:tcPr>
          <w:p w:rsidR="00000000" w:rsidRDefault="00FA732B">
            <w:pPr>
              <w:pStyle w:val="NormalWeb"/>
              <w:jc w:val="both"/>
              <w:rPr>
                <w:sz w:val="16"/>
              </w:rPr>
            </w:pPr>
            <w:r>
              <w:rPr>
                <w:rFonts w:ascii="Tahoma" w:hAnsi="Tahoma" w:cs="Tahoma"/>
                <w:color w:val="000000"/>
                <w:sz w:val="16"/>
                <w:szCs w:val="15"/>
              </w:rPr>
              <w:t>07-944932</w:t>
            </w:r>
          </w:p>
        </w:tc>
        <w:tc>
          <w:tcPr>
            <w:tcW w:w="0" w:type="auto"/>
            <w:vAlign w:val="center"/>
          </w:tcPr>
          <w:p w:rsidR="00000000" w:rsidRDefault="00FA732B">
            <w:pPr>
              <w:pStyle w:val="NormalWeb"/>
              <w:jc w:val="both"/>
              <w:rPr>
                <w:sz w:val="16"/>
              </w:rPr>
            </w:pPr>
            <w:r>
              <w:rPr>
                <w:rFonts w:ascii="Tahoma" w:hAnsi="Tahoma" w:cs="Tahoma"/>
                <w:color w:val="000000"/>
                <w:sz w:val="16"/>
                <w:szCs w:val="15"/>
              </w:rPr>
              <w:t>Marlene de Murillo</w:t>
            </w:r>
          </w:p>
        </w:tc>
      </w:tr>
      <w:tr w:rsidR="00000000">
        <w:trPr>
          <w:tblCellSpacing w:w="15" w:type="dxa"/>
        </w:trPr>
        <w:tc>
          <w:tcPr>
            <w:tcW w:w="0" w:type="auto"/>
            <w:shd w:val="clear" w:color="auto" w:fill="E7E7E7"/>
            <w:vAlign w:val="center"/>
          </w:tcPr>
          <w:p w:rsidR="00000000" w:rsidRDefault="00FA732B">
            <w:pPr>
              <w:pStyle w:val="NormalWeb"/>
              <w:jc w:val="both"/>
              <w:rPr>
                <w:sz w:val="16"/>
              </w:rPr>
            </w:pPr>
            <w:r>
              <w:rPr>
                <w:rFonts w:ascii="Tahoma" w:hAnsi="Tahoma" w:cs="Tahoma"/>
                <w:color w:val="000000"/>
                <w:sz w:val="16"/>
                <w:szCs w:val="15"/>
              </w:rPr>
              <w:t>Autobanco Santa Rosa</w:t>
            </w:r>
          </w:p>
        </w:tc>
        <w:tc>
          <w:tcPr>
            <w:tcW w:w="0" w:type="auto"/>
            <w:shd w:val="clear" w:color="auto" w:fill="E7E7E7"/>
            <w:vAlign w:val="center"/>
          </w:tcPr>
          <w:p w:rsidR="00000000" w:rsidRDefault="00FA732B">
            <w:pPr>
              <w:pStyle w:val="NormalWeb"/>
              <w:jc w:val="both"/>
              <w:rPr>
                <w:sz w:val="16"/>
              </w:rPr>
            </w:pPr>
            <w:r>
              <w:rPr>
                <w:rFonts w:ascii="Tahoma" w:hAnsi="Tahoma" w:cs="Tahoma"/>
                <w:color w:val="000000"/>
                <w:sz w:val="16"/>
                <w:szCs w:val="15"/>
              </w:rPr>
              <w:t>El Oro y Colón</w:t>
            </w:r>
          </w:p>
        </w:tc>
        <w:tc>
          <w:tcPr>
            <w:tcW w:w="0" w:type="auto"/>
            <w:shd w:val="clear" w:color="auto" w:fill="E7E7E7"/>
            <w:vAlign w:val="center"/>
          </w:tcPr>
          <w:p w:rsidR="00000000" w:rsidRDefault="00FA732B">
            <w:pPr>
              <w:pStyle w:val="NormalWeb"/>
              <w:jc w:val="both"/>
              <w:rPr>
                <w:sz w:val="16"/>
              </w:rPr>
            </w:pPr>
            <w:r>
              <w:rPr>
                <w:rFonts w:ascii="Tahoma" w:hAnsi="Tahoma" w:cs="Tahoma"/>
                <w:color w:val="000000"/>
                <w:sz w:val="16"/>
                <w:szCs w:val="15"/>
              </w:rPr>
              <w:t>07-944932</w:t>
            </w:r>
          </w:p>
        </w:tc>
        <w:tc>
          <w:tcPr>
            <w:tcW w:w="0" w:type="auto"/>
            <w:shd w:val="clear" w:color="auto" w:fill="E7E7E7"/>
            <w:vAlign w:val="center"/>
          </w:tcPr>
          <w:p w:rsidR="00000000" w:rsidRDefault="00FA732B">
            <w:pPr>
              <w:pStyle w:val="NormalWeb"/>
              <w:jc w:val="both"/>
              <w:rPr>
                <w:sz w:val="16"/>
              </w:rPr>
            </w:pPr>
            <w:r>
              <w:rPr>
                <w:rFonts w:ascii="Tahoma" w:hAnsi="Tahoma" w:cs="Tahoma"/>
                <w:color w:val="000000"/>
                <w:sz w:val="16"/>
                <w:szCs w:val="15"/>
              </w:rPr>
              <w:t>Samatha Muñoz</w:t>
            </w:r>
          </w:p>
        </w:tc>
      </w:tr>
    </w:tbl>
    <w:p w:rsidR="00000000" w:rsidRDefault="00FA732B">
      <w:pPr>
        <w:jc w:val="both"/>
        <w:rPr>
          <w:rFonts w:ascii="Courier New" w:hAnsi="Courier New" w:cs="Courier New"/>
        </w:rPr>
      </w:pPr>
      <w:r>
        <w:rPr>
          <w:rFonts w:ascii="Courier New" w:hAnsi="Courier New" w:cs="Courier New"/>
        </w:rPr>
        <w:t>Fuente: Banco de Machala</w:t>
      </w:r>
    </w:p>
    <w:p w:rsidR="00000000" w:rsidRDefault="00FA732B">
      <w:pPr>
        <w:jc w:val="both"/>
        <w:rPr>
          <w:b/>
          <w:sz w:val="32"/>
          <w:szCs w:val="32"/>
        </w:rPr>
      </w:pPr>
    </w:p>
    <w:p w:rsidR="00000000" w:rsidRDefault="00FA732B">
      <w:pPr>
        <w:jc w:val="center"/>
        <w:rPr>
          <w:rFonts w:ascii="Courier New" w:hAnsi="Courier New" w:cs="Courier New"/>
        </w:rPr>
      </w:pPr>
      <w:r>
        <w:rPr>
          <w:rFonts w:ascii="Courier New" w:hAnsi="Courier New" w:cs="Courier New"/>
        </w:rPr>
        <w:t>Cuadro 1.8.8</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tblPr>
      <w:tblGrid>
        <w:gridCol w:w="1545"/>
        <w:gridCol w:w="2901"/>
        <w:gridCol w:w="1839"/>
        <w:gridCol w:w="1559"/>
      </w:tblGrid>
      <w:tr w:rsidR="00000000">
        <w:trPr>
          <w:tblCellSpacing w:w="15" w:type="dxa"/>
        </w:trPr>
        <w:tc>
          <w:tcPr>
            <w:tcW w:w="0" w:type="auto"/>
            <w:gridSpan w:val="4"/>
            <w:shd w:val="clear" w:color="auto" w:fill="12876A"/>
            <w:vAlign w:val="center"/>
          </w:tcPr>
          <w:p w:rsidR="00000000" w:rsidRDefault="00FA732B">
            <w:pPr>
              <w:jc w:val="both"/>
            </w:pPr>
            <w:bookmarkStart w:id="8" w:name="ciudad8"/>
            <w:bookmarkEnd w:id="8"/>
            <w:r>
              <w:rPr>
                <w:rStyle w:val="Textoennegrita"/>
                <w:rFonts w:ascii="Tahoma" w:hAnsi="Tahoma" w:cs="Tahoma"/>
                <w:color w:val="FFFFFF"/>
              </w:rPr>
              <w:t>Zaruma</w:t>
            </w:r>
          </w:p>
        </w:tc>
      </w:tr>
      <w:tr w:rsidR="00000000">
        <w:trPr>
          <w:tblCellSpacing w:w="15" w:type="dxa"/>
        </w:trPr>
        <w:tc>
          <w:tcPr>
            <w:tcW w:w="0" w:type="auto"/>
            <w:shd w:val="clear" w:color="auto" w:fill="FFEC9F"/>
            <w:vAlign w:val="center"/>
          </w:tcPr>
          <w:p w:rsidR="00000000" w:rsidRDefault="00FA732B">
            <w:pPr>
              <w:rPr>
                <w:sz w:val="16"/>
              </w:rPr>
            </w:pPr>
            <w:r>
              <w:rPr>
                <w:rStyle w:val="Textoennegrita"/>
                <w:rFonts w:ascii="Tahoma" w:hAnsi="Tahoma" w:cs="Tahoma"/>
                <w:sz w:val="16"/>
                <w:szCs w:val="15"/>
              </w:rPr>
              <w:t>Oficina</w:t>
            </w:r>
          </w:p>
        </w:tc>
        <w:tc>
          <w:tcPr>
            <w:tcW w:w="0" w:type="auto"/>
            <w:shd w:val="clear" w:color="auto" w:fill="FFEC9F"/>
            <w:vAlign w:val="center"/>
          </w:tcPr>
          <w:p w:rsidR="00000000" w:rsidRDefault="00FA732B">
            <w:pPr>
              <w:rPr>
                <w:sz w:val="16"/>
              </w:rPr>
            </w:pPr>
            <w:r>
              <w:rPr>
                <w:rStyle w:val="Textoennegrita"/>
                <w:rFonts w:ascii="Tahoma" w:hAnsi="Tahoma" w:cs="Tahoma"/>
                <w:sz w:val="16"/>
                <w:szCs w:val="15"/>
              </w:rPr>
              <w:t>Dirección</w:t>
            </w:r>
          </w:p>
        </w:tc>
        <w:tc>
          <w:tcPr>
            <w:tcW w:w="0" w:type="auto"/>
            <w:shd w:val="clear" w:color="auto" w:fill="FFEC9F"/>
            <w:vAlign w:val="center"/>
          </w:tcPr>
          <w:p w:rsidR="00000000" w:rsidRDefault="00FA732B">
            <w:pPr>
              <w:rPr>
                <w:sz w:val="16"/>
              </w:rPr>
            </w:pPr>
            <w:r>
              <w:rPr>
                <w:rStyle w:val="Textoennegrita"/>
                <w:rFonts w:ascii="Tahoma" w:hAnsi="Tahoma" w:cs="Tahoma"/>
                <w:sz w:val="16"/>
                <w:szCs w:val="15"/>
              </w:rPr>
              <w:t>Teléfonos</w:t>
            </w:r>
          </w:p>
        </w:tc>
        <w:tc>
          <w:tcPr>
            <w:tcW w:w="0" w:type="auto"/>
            <w:shd w:val="clear" w:color="auto" w:fill="FFEC9F"/>
            <w:vAlign w:val="center"/>
          </w:tcPr>
          <w:p w:rsidR="00000000" w:rsidRDefault="00FA732B">
            <w:pPr>
              <w:rPr>
                <w:sz w:val="16"/>
              </w:rPr>
            </w:pPr>
            <w:r>
              <w:rPr>
                <w:rStyle w:val="Textoennegrita"/>
                <w:rFonts w:ascii="Tahoma" w:hAnsi="Tahoma" w:cs="Tahoma"/>
                <w:sz w:val="16"/>
                <w:szCs w:val="15"/>
              </w:rPr>
              <w:t>FUNCIONARIO</w:t>
            </w:r>
          </w:p>
        </w:tc>
      </w:tr>
      <w:tr w:rsidR="00000000">
        <w:trPr>
          <w:tblCellSpacing w:w="15" w:type="dxa"/>
        </w:trPr>
        <w:tc>
          <w:tcPr>
            <w:tcW w:w="0" w:type="auto"/>
            <w:vAlign w:val="center"/>
          </w:tcPr>
          <w:p w:rsidR="00000000" w:rsidRDefault="00FA732B">
            <w:pPr>
              <w:pStyle w:val="NormalWeb"/>
              <w:jc w:val="both"/>
              <w:rPr>
                <w:sz w:val="16"/>
              </w:rPr>
            </w:pPr>
            <w:r>
              <w:rPr>
                <w:rFonts w:ascii="Tahoma" w:hAnsi="Tahoma" w:cs="Tahoma"/>
                <w:color w:val="000000"/>
                <w:sz w:val="16"/>
                <w:szCs w:val="15"/>
              </w:rPr>
              <w:t>Sucursal Zaruma</w:t>
            </w:r>
          </w:p>
        </w:tc>
        <w:tc>
          <w:tcPr>
            <w:tcW w:w="0" w:type="auto"/>
            <w:vAlign w:val="center"/>
          </w:tcPr>
          <w:p w:rsidR="00000000" w:rsidRDefault="00FA732B">
            <w:pPr>
              <w:pStyle w:val="NormalWeb"/>
              <w:jc w:val="both"/>
              <w:rPr>
                <w:sz w:val="16"/>
              </w:rPr>
            </w:pPr>
            <w:r>
              <w:rPr>
                <w:rFonts w:ascii="Tahoma" w:hAnsi="Tahoma" w:cs="Tahoma"/>
                <w:color w:val="000000"/>
                <w:sz w:val="16"/>
                <w:szCs w:val="15"/>
              </w:rPr>
              <w:t>Plaza de Indep</w:t>
            </w:r>
            <w:r>
              <w:rPr>
                <w:rFonts w:ascii="Tahoma" w:hAnsi="Tahoma" w:cs="Tahoma"/>
                <w:color w:val="000000"/>
                <w:sz w:val="16"/>
                <w:szCs w:val="15"/>
              </w:rPr>
              <w:t>endencia y Bolívar</w:t>
            </w:r>
          </w:p>
        </w:tc>
        <w:tc>
          <w:tcPr>
            <w:tcW w:w="0" w:type="auto"/>
            <w:vAlign w:val="center"/>
          </w:tcPr>
          <w:p w:rsidR="00000000" w:rsidRDefault="00FA732B">
            <w:pPr>
              <w:pStyle w:val="NormalWeb"/>
              <w:jc w:val="both"/>
              <w:rPr>
                <w:sz w:val="16"/>
              </w:rPr>
            </w:pPr>
            <w:r>
              <w:rPr>
                <w:rFonts w:ascii="Tahoma" w:hAnsi="Tahoma" w:cs="Tahoma"/>
                <w:color w:val="000000"/>
                <w:sz w:val="16"/>
                <w:szCs w:val="15"/>
              </w:rPr>
              <w:t>07-972270 - 972711</w:t>
            </w:r>
          </w:p>
        </w:tc>
        <w:tc>
          <w:tcPr>
            <w:tcW w:w="0" w:type="auto"/>
            <w:vAlign w:val="center"/>
          </w:tcPr>
          <w:p w:rsidR="00000000" w:rsidRDefault="00FA732B">
            <w:pPr>
              <w:pStyle w:val="NormalWeb"/>
              <w:jc w:val="both"/>
              <w:rPr>
                <w:sz w:val="16"/>
              </w:rPr>
            </w:pPr>
            <w:r>
              <w:rPr>
                <w:rFonts w:ascii="Tahoma" w:hAnsi="Tahoma" w:cs="Tahoma"/>
                <w:color w:val="000000"/>
                <w:sz w:val="16"/>
                <w:szCs w:val="15"/>
              </w:rPr>
              <w:t>René Romero</w:t>
            </w:r>
          </w:p>
        </w:tc>
      </w:tr>
    </w:tbl>
    <w:p w:rsidR="00000000" w:rsidRDefault="00FA732B">
      <w:pPr>
        <w:pStyle w:val="Ttulo8"/>
        <w:spacing w:line="360" w:lineRule="auto"/>
        <w:rPr>
          <w:b w:val="0"/>
          <w:bCs w:val="0"/>
          <w:sz w:val="24"/>
          <w:lang w:eastAsia="en-US"/>
        </w:rPr>
      </w:pPr>
      <w:r>
        <w:rPr>
          <w:b w:val="0"/>
          <w:bCs w:val="0"/>
          <w:sz w:val="24"/>
          <w:lang w:eastAsia="en-US"/>
        </w:rPr>
        <w:t>Fuente: Banco de Machala</w:t>
      </w:r>
    </w:p>
    <w:p w:rsidR="00000000" w:rsidRDefault="00FA732B"/>
    <w:p w:rsidR="00000000" w:rsidRDefault="00FA732B">
      <w:pPr>
        <w:pStyle w:val="Ttulo8"/>
        <w:spacing w:line="360" w:lineRule="auto"/>
        <w:rPr>
          <w:bCs w:val="0"/>
          <w:szCs w:val="32"/>
        </w:rPr>
      </w:pPr>
      <w:r>
        <w:rPr>
          <w:bCs w:val="0"/>
          <w:szCs w:val="32"/>
        </w:rPr>
        <w:t>OFICINAS EN EL AZUAY</w:t>
      </w:r>
    </w:p>
    <w:p w:rsidR="00000000" w:rsidRDefault="00FA732B">
      <w:pPr>
        <w:spacing w:line="360" w:lineRule="auto"/>
        <w:rPr>
          <w:rFonts w:ascii="Courier New" w:hAnsi="Courier New" w:cs="Courier New"/>
          <w:szCs w:val="20"/>
        </w:rPr>
      </w:pPr>
      <w:r>
        <w:rPr>
          <w:rFonts w:ascii="Courier New" w:hAnsi="Courier New" w:cs="Courier New"/>
          <w:szCs w:val="20"/>
        </w:rPr>
        <w:t>Nuestras oficinas se encuentran ubicadas en las siguientes ciudades:</w:t>
      </w:r>
    </w:p>
    <w:p w:rsidR="00000000" w:rsidRDefault="00FA732B">
      <w:pPr>
        <w:pStyle w:val="Sangra2detindependiente"/>
        <w:spacing w:line="360" w:lineRule="auto"/>
      </w:pPr>
      <w:r>
        <w:t>• Cuenca</w:t>
      </w:r>
      <w:r>
        <w:br/>
        <w:t>• Ponce Enríquez</w:t>
      </w:r>
    </w:p>
    <w:p w:rsidR="00000000" w:rsidRDefault="00FA732B">
      <w:pPr>
        <w:jc w:val="center"/>
        <w:rPr>
          <w:rFonts w:ascii="Courier New" w:hAnsi="Courier New" w:cs="Courier New"/>
        </w:rPr>
      </w:pPr>
    </w:p>
    <w:p w:rsidR="00000000" w:rsidRDefault="00FA732B">
      <w:pPr>
        <w:jc w:val="center"/>
        <w:rPr>
          <w:rFonts w:ascii="Courier New" w:hAnsi="Courier New" w:cs="Courier New"/>
        </w:rPr>
      </w:pPr>
    </w:p>
    <w:p w:rsidR="00000000" w:rsidRDefault="00FA732B">
      <w:pPr>
        <w:jc w:val="center"/>
        <w:rPr>
          <w:rFonts w:ascii="Courier New" w:hAnsi="Courier New" w:cs="Courier New"/>
        </w:rPr>
      </w:pPr>
    </w:p>
    <w:p w:rsidR="00000000" w:rsidRDefault="00FA732B">
      <w:pPr>
        <w:jc w:val="center"/>
        <w:rPr>
          <w:rFonts w:ascii="Courier New" w:hAnsi="Courier New" w:cs="Courier New"/>
        </w:rPr>
      </w:pPr>
      <w:r>
        <w:rPr>
          <w:rFonts w:ascii="Courier New" w:hAnsi="Courier New" w:cs="Courier New"/>
        </w:rPr>
        <w:lastRenderedPageBreak/>
        <w:t>Cuadro 1.8.9</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tblPr>
      <w:tblGrid>
        <w:gridCol w:w="2384"/>
        <w:gridCol w:w="2456"/>
        <w:gridCol w:w="1157"/>
        <w:gridCol w:w="1847"/>
      </w:tblGrid>
      <w:tr w:rsidR="00000000">
        <w:trPr>
          <w:tblCellSpacing w:w="15" w:type="dxa"/>
        </w:trPr>
        <w:tc>
          <w:tcPr>
            <w:tcW w:w="0" w:type="auto"/>
            <w:gridSpan w:val="4"/>
            <w:shd w:val="clear" w:color="auto" w:fill="12876A"/>
            <w:vAlign w:val="center"/>
          </w:tcPr>
          <w:p w:rsidR="00000000" w:rsidRDefault="00FA732B">
            <w:r>
              <w:rPr>
                <w:rStyle w:val="Textoennegrita"/>
                <w:rFonts w:ascii="Tahoma" w:hAnsi="Tahoma" w:cs="Tahoma"/>
                <w:color w:val="FFFFFF"/>
              </w:rPr>
              <w:t>Cuenca</w:t>
            </w:r>
          </w:p>
        </w:tc>
      </w:tr>
      <w:tr w:rsidR="00000000">
        <w:trPr>
          <w:tblCellSpacing w:w="15" w:type="dxa"/>
        </w:trPr>
        <w:tc>
          <w:tcPr>
            <w:tcW w:w="0" w:type="auto"/>
            <w:shd w:val="clear" w:color="auto" w:fill="FFEC9F"/>
            <w:vAlign w:val="center"/>
          </w:tcPr>
          <w:p w:rsidR="00000000" w:rsidRDefault="00FA732B">
            <w:pPr>
              <w:rPr>
                <w:sz w:val="16"/>
              </w:rPr>
            </w:pPr>
            <w:r>
              <w:rPr>
                <w:rStyle w:val="Textoennegrita"/>
                <w:rFonts w:ascii="Tahoma" w:hAnsi="Tahoma" w:cs="Tahoma"/>
                <w:sz w:val="16"/>
                <w:szCs w:val="15"/>
              </w:rPr>
              <w:t>Oficina</w:t>
            </w:r>
          </w:p>
        </w:tc>
        <w:tc>
          <w:tcPr>
            <w:tcW w:w="0" w:type="auto"/>
            <w:shd w:val="clear" w:color="auto" w:fill="FFEC9F"/>
            <w:vAlign w:val="center"/>
          </w:tcPr>
          <w:p w:rsidR="00000000" w:rsidRDefault="00FA732B">
            <w:pPr>
              <w:rPr>
                <w:sz w:val="16"/>
              </w:rPr>
            </w:pPr>
            <w:r>
              <w:rPr>
                <w:rStyle w:val="Textoennegrita"/>
                <w:rFonts w:ascii="Tahoma" w:hAnsi="Tahoma" w:cs="Tahoma"/>
                <w:sz w:val="16"/>
                <w:szCs w:val="15"/>
              </w:rPr>
              <w:t>Dirección</w:t>
            </w:r>
          </w:p>
        </w:tc>
        <w:tc>
          <w:tcPr>
            <w:tcW w:w="0" w:type="auto"/>
            <w:shd w:val="clear" w:color="auto" w:fill="FFEC9F"/>
            <w:vAlign w:val="center"/>
          </w:tcPr>
          <w:p w:rsidR="00000000" w:rsidRDefault="00FA732B">
            <w:pPr>
              <w:rPr>
                <w:sz w:val="16"/>
              </w:rPr>
            </w:pPr>
            <w:r>
              <w:rPr>
                <w:rStyle w:val="Textoennegrita"/>
                <w:rFonts w:ascii="Tahoma" w:hAnsi="Tahoma" w:cs="Tahoma"/>
                <w:sz w:val="16"/>
                <w:szCs w:val="15"/>
              </w:rPr>
              <w:t>Teléfonos</w:t>
            </w:r>
          </w:p>
        </w:tc>
        <w:tc>
          <w:tcPr>
            <w:tcW w:w="0" w:type="auto"/>
            <w:shd w:val="clear" w:color="auto" w:fill="FFEC9F"/>
            <w:vAlign w:val="center"/>
          </w:tcPr>
          <w:p w:rsidR="00000000" w:rsidRDefault="00FA732B">
            <w:pPr>
              <w:rPr>
                <w:sz w:val="16"/>
              </w:rPr>
            </w:pPr>
            <w:r>
              <w:rPr>
                <w:rStyle w:val="Textoennegrita"/>
                <w:rFonts w:ascii="Tahoma" w:hAnsi="Tahoma" w:cs="Tahoma"/>
                <w:sz w:val="16"/>
                <w:szCs w:val="15"/>
              </w:rPr>
              <w:t>FUNCIONARIO</w:t>
            </w:r>
          </w:p>
        </w:tc>
      </w:tr>
      <w:tr w:rsidR="00000000">
        <w:trPr>
          <w:tblCellSpacing w:w="15" w:type="dxa"/>
        </w:trPr>
        <w:tc>
          <w:tcPr>
            <w:tcW w:w="0" w:type="auto"/>
            <w:vAlign w:val="center"/>
          </w:tcPr>
          <w:p w:rsidR="00000000" w:rsidRDefault="00FA732B">
            <w:pPr>
              <w:pStyle w:val="NormalWeb"/>
              <w:rPr>
                <w:sz w:val="16"/>
              </w:rPr>
            </w:pPr>
            <w:r>
              <w:rPr>
                <w:rFonts w:ascii="Tahoma" w:hAnsi="Tahoma" w:cs="Tahoma"/>
                <w:color w:val="000000"/>
                <w:sz w:val="16"/>
                <w:szCs w:val="15"/>
              </w:rPr>
              <w:t>Sucursal Cuenca</w:t>
            </w:r>
          </w:p>
        </w:tc>
        <w:tc>
          <w:tcPr>
            <w:tcW w:w="0" w:type="auto"/>
            <w:vAlign w:val="center"/>
          </w:tcPr>
          <w:p w:rsidR="00000000" w:rsidRDefault="00FA732B">
            <w:pPr>
              <w:pStyle w:val="NormalWeb"/>
              <w:rPr>
                <w:sz w:val="16"/>
              </w:rPr>
            </w:pPr>
            <w:r>
              <w:rPr>
                <w:rFonts w:ascii="Tahoma" w:hAnsi="Tahoma" w:cs="Tahoma"/>
                <w:color w:val="000000"/>
                <w:sz w:val="16"/>
                <w:szCs w:val="15"/>
              </w:rPr>
              <w:t xml:space="preserve">Luis Cordero 781 y Sucre </w:t>
            </w:r>
          </w:p>
        </w:tc>
        <w:tc>
          <w:tcPr>
            <w:tcW w:w="0" w:type="auto"/>
            <w:vAlign w:val="center"/>
          </w:tcPr>
          <w:p w:rsidR="00000000" w:rsidRDefault="00FA732B">
            <w:pPr>
              <w:pStyle w:val="NormalWeb"/>
              <w:rPr>
                <w:sz w:val="16"/>
              </w:rPr>
            </w:pPr>
            <w:r>
              <w:rPr>
                <w:rFonts w:ascii="Tahoma" w:hAnsi="Tahoma" w:cs="Tahoma"/>
                <w:color w:val="000000"/>
                <w:sz w:val="16"/>
                <w:szCs w:val="15"/>
              </w:rPr>
              <w:t>07-823000</w:t>
            </w:r>
          </w:p>
        </w:tc>
        <w:tc>
          <w:tcPr>
            <w:tcW w:w="0" w:type="auto"/>
            <w:vAlign w:val="center"/>
          </w:tcPr>
          <w:p w:rsidR="00000000" w:rsidRDefault="00FA732B">
            <w:pPr>
              <w:pStyle w:val="NormalWeb"/>
              <w:rPr>
                <w:sz w:val="16"/>
              </w:rPr>
            </w:pPr>
            <w:r>
              <w:rPr>
                <w:rFonts w:ascii="Tahoma" w:hAnsi="Tahoma" w:cs="Tahoma"/>
                <w:color w:val="000000"/>
                <w:sz w:val="16"/>
                <w:szCs w:val="15"/>
              </w:rPr>
              <w:t>Francisco Andrade</w:t>
            </w:r>
          </w:p>
        </w:tc>
      </w:tr>
      <w:tr w:rsidR="00000000">
        <w:trPr>
          <w:tblCellSpacing w:w="15" w:type="dxa"/>
        </w:trPr>
        <w:tc>
          <w:tcPr>
            <w:tcW w:w="0" w:type="auto"/>
            <w:shd w:val="clear" w:color="auto" w:fill="E7E7E7"/>
            <w:vAlign w:val="center"/>
          </w:tcPr>
          <w:p w:rsidR="00000000" w:rsidRDefault="00FA732B">
            <w:pPr>
              <w:pStyle w:val="NormalWeb"/>
              <w:rPr>
                <w:sz w:val="16"/>
              </w:rPr>
            </w:pPr>
            <w:r>
              <w:rPr>
                <w:rFonts w:ascii="Tahoma" w:hAnsi="Tahoma" w:cs="Tahoma"/>
                <w:color w:val="000000"/>
                <w:sz w:val="16"/>
                <w:szCs w:val="15"/>
              </w:rPr>
              <w:t>Agencia Remigio Crespo</w:t>
            </w:r>
          </w:p>
        </w:tc>
        <w:tc>
          <w:tcPr>
            <w:tcW w:w="0" w:type="auto"/>
            <w:shd w:val="clear" w:color="auto" w:fill="E7E7E7"/>
            <w:vAlign w:val="center"/>
          </w:tcPr>
          <w:p w:rsidR="00000000" w:rsidRDefault="00FA732B">
            <w:pPr>
              <w:pStyle w:val="NormalWeb"/>
              <w:rPr>
                <w:sz w:val="16"/>
              </w:rPr>
            </w:pPr>
            <w:r>
              <w:rPr>
                <w:rFonts w:ascii="Tahoma" w:hAnsi="Tahoma" w:cs="Tahoma"/>
                <w:color w:val="000000"/>
                <w:sz w:val="16"/>
                <w:szCs w:val="15"/>
              </w:rPr>
              <w:t>Remigio Crespo 2140</w:t>
            </w:r>
          </w:p>
        </w:tc>
        <w:tc>
          <w:tcPr>
            <w:tcW w:w="0" w:type="auto"/>
            <w:shd w:val="clear" w:color="auto" w:fill="E7E7E7"/>
            <w:vAlign w:val="center"/>
          </w:tcPr>
          <w:p w:rsidR="00000000" w:rsidRDefault="00FA732B">
            <w:pPr>
              <w:pStyle w:val="NormalWeb"/>
              <w:rPr>
                <w:sz w:val="16"/>
              </w:rPr>
            </w:pPr>
            <w:r>
              <w:rPr>
                <w:rFonts w:ascii="Tahoma" w:hAnsi="Tahoma" w:cs="Tahoma"/>
                <w:color w:val="000000"/>
                <w:sz w:val="16"/>
                <w:szCs w:val="15"/>
              </w:rPr>
              <w:t>07-823028</w:t>
            </w:r>
          </w:p>
        </w:tc>
        <w:tc>
          <w:tcPr>
            <w:tcW w:w="0" w:type="auto"/>
            <w:shd w:val="clear" w:color="auto" w:fill="E7E7E7"/>
            <w:vAlign w:val="center"/>
          </w:tcPr>
          <w:p w:rsidR="00000000" w:rsidRDefault="00FA732B">
            <w:pPr>
              <w:pStyle w:val="NormalWeb"/>
              <w:rPr>
                <w:sz w:val="16"/>
              </w:rPr>
            </w:pPr>
            <w:r>
              <w:rPr>
                <w:rFonts w:ascii="Tahoma" w:hAnsi="Tahoma" w:cs="Tahoma"/>
                <w:color w:val="000000"/>
                <w:sz w:val="16"/>
                <w:szCs w:val="15"/>
              </w:rPr>
              <w:t>Juan Peña</w:t>
            </w:r>
          </w:p>
        </w:tc>
      </w:tr>
    </w:tbl>
    <w:p w:rsidR="00000000" w:rsidRDefault="00FA732B">
      <w:pPr>
        <w:rPr>
          <w:b/>
          <w:sz w:val="32"/>
          <w:szCs w:val="32"/>
        </w:rPr>
      </w:pPr>
      <w:r>
        <w:rPr>
          <w:rFonts w:ascii="Courier New" w:hAnsi="Courier New" w:cs="Courier New"/>
        </w:rPr>
        <w:t>Fuente: Banco de Machala</w:t>
      </w:r>
    </w:p>
    <w:p w:rsidR="00000000" w:rsidRDefault="00FA732B">
      <w:pPr>
        <w:rPr>
          <w:b/>
          <w:sz w:val="32"/>
          <w:szCs w:val="32"/>
        </w:rPr>
      </w:pPr>
    </w:p>
    <w:p w:rsidR="00000000" w:rsidRDefault="00FA732B">
      <w:pPr>
        <w:jc w:val="center"/>
        <w:rPr>
          <w:rFonts w:ascii="Courier New" w:hAnsi="Courier New" w:cs="Courier New"/>
        </w:rPr>
      </w:pPr>
      <w:r>
        <w:rPr>
          <w:rFonts w:ascii="Courier New" w:hAnsi="Courier New" w:cs="Courier New"/>
        </w:rPr>
        <w:t>Cuadro 1.8.10</w:t>
      </w:r>
    </w:p>
    <w:tbl>
      <w:tblPr>
        <w:tblW w:w="5000" w:type="pct"/>
        <w:tblCellSpacing w:w="15" w:type="dxa"/>
        <w:tblCellMar>
          <w:top w:w="30" w:type="dxa"/>
          <w:left w:w="30" w:type="dxa"/>
          <w:bottom w:w="30" w:type="dxa"/>
          <w:right w:w="30" w:type="dxa"/>
        </w:tblCellMar>
        <w:tblLook w:val="0000"/>
      </w:tblPr>
      <w:tblGrid>
        <w:gridCol w:w="2162"/>
        <w:gridCol w:w="2253"/>
        <w:gridCol w:w="1856"/>
        <w:gridCol w:w="1573"/>
      </w:tblGrid>
      <w:tr w:rsidR="00000000">
        <w:trPr>
          <w:tblCellSpacing w:w="15" w:type="dxa"/>
        </w:trPr>
        <w:tc>
          <w:tcPr>
            <w:tcW w:w="0" w:type="auto"/>
            <w:gridSpan w:val="4"/>
            <w:tcBorders>
              <w:top w:val="single" w:sz="4" w:space="0" w:color="auto"/>
              <w:left w:val="single" w:sz="4" w:space="0" w:color="auto"/>
              <w:bottom w:val="single" w:sz="4" w:space="0" w:color="auto"/>
              <w:right w:val="single" w:sz="4" w:space="0" w:color="auto"/>
            </w:tcBorders>
            <w:shd w:val="clear" w:color="auto" w:fill="12876A"/>
            <w:vAlign w:val="center"/>
          </w:tcPr>
          <w:p w:rsidR="00000000" w:rsidRDefault="00FA732B">
            <w:r>
              <w:rPr>
                <w:rFonts w:ascii="Courier New" w:hAnsi="Courier New" w:cs="Courier New"/>
              </w:rPr>
              <w:t xml:space="preserve"> </w:t>
            </w:r>
            <w:r>
              <w:rPr>
                <w:rStyle w:val="Textoennegrita"/>
                <w:rFonts w:ascii="Tahoma" w:hAnsi="Tahoma" w:cs="Tahoma"/>
                <w:color w:val="FFFFFF"/>
              </w:rPr>
              <w:t>Ponce Enríquez</w:t>
            </w:r>
          </w:p>
        </w:tc>
      </w:tr>
      <w:tr w:rsidR="00000000">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EC9F"/>
            <w:vAlign w:val="center"/>
          </w:tcPr>
          <w:p w:rsidR="00000000" w:rsidRDefault="00FA732B">
            <w:pPr>
              <w:jc w:val="center"/>
              <w:rPr>
                <w:sz w:val="16"/>
              </w:rPr>
            </w:pPr>
            <w:r>
              <w:rPr>
                <w:rStyle w:val="Textoennegrita"/>
                <w:rFonts w:ascii="Tahoma" w:hAnsi="Tahoma" w:cs="Tahoma"/>
                <w:sz w:val="16"/>
                <w:szCs w:val="15"/>
              </w:rPr>
              <w:t>Oficina</w:t>
            </w:r>
          </w:p>
        </w:tc>
        <w:tc>
          <w:tcPr>
            <w:tcW w:w="0" w:type="auto"/>
            <w:tcBorders>
              <w:top w:val="single" w:sz="4" w:space="0" w:color="auto"/>
              <w:left w:val="single" w:sz="4" w:space="0" w:color="auto"/>
              <w:bottom w:val="single" w:sz="4" w:space="0" w:color="auto"/>
              <w:right w:val="single" w:sz="4" w:space="0" w:color="auto"/>
            </w:tcBorders>
            <w:shd w:val="clear" w:color="auto" w:fill="FFEC9F"/>
            <w:vAlign w:val="center"/>
          </w:tcPr>
          <w:p w:rsidR="00000000" w:rsidRDefault="00FA732B">
            <w:pPr>
              <w:jc w:val="center"/>
              <w:rPr>
                <w:sz w:val="16"/>
              </w:rPr>
            </w:pPr>
            <w:r>
              <w:rPr>
                <w:rStyle w:val="Textoennegrita"/>
                <w:rFonts w:ascii="Tahoma" w:hAnsi="Tahoma" w:cs="Tahoma"/>
                <w:sz w:val="16"/>
                <w:szCs w:val="15"/>
              </w:rPr>
              <w:t>Dirección</w:t>
            </w:r>
          </w:p>
        </w:tc>
        <w:tc>
          <w:tcPr>
            <w:tcW w:w="0" w:type="auto"/>
            <w:tcBorders>
              <w:top w:val="single" w:sz="4" w:space="0" w:color="auto"/>
              <w:left w:val="single" w:sz="4" w:space="0" w:color="auto"/>
              <w:bottom w:val="single" w:sz="4" w:space="0" w:color="auto"/>
              <w:right w:val="single" w:sz="4" w:space="0" w:color="auto"/>
            </w:tcBorders>
            <w:shd w:val="clear" w:color="auto" w:fill="FFEC9F"/>
            <w:vAlign w:val="center"/>
          </w:tcPr>
          <w:p w:rsidR="00000000" w:rsidRDefault="00FA732B">
            <w:pPr>
              <w:jc w:val="center"/>
              <w:rPr>
                <w:sz w:val="16"/>
              </w:rPr>
            </w:pPr>
            <w:r>
              <w:rPr>
                <w:rStyle w:val="Textoennegrita"/>
                <w:rFonts w:ascii="Tahoma" w:hAnsi="Tahoma" w:cs="Tahoma"/>
                <w:sz w:val="16"/>
                <w:szCs w:val="15"/>
              </w:rPr>
              <w:t>Teléfonos</w:t>
            </w:r>
          </w:p>
        </w:tc>
        <w:tc>
          <w:tcPr>
            <w:tcW w:w="0" w:type="auto"/>
            <w:tcBorders>
              <w:top w:val="single" w:sz="4" w:space="0" w:color="auto"/>
              <w:left w:val="single" w:sz="4" w:space="0" w:color="auto"/>
              <w:bottom w:val="single" w:sz="4" w:space="0" w:color="auto"/>
              <w:right w:val="single" w:sz="4" w:space="0" w:color="auto"/>
            </w:tcBorders>
            <w:shd w:val="clear" w:color="auto" w:fill="FFEC9F"/>
            <w:vAlign w:val="center"/>
          </w:tcPr>
          <w:p w:rsidR="00000000" w:rsidRDefault="00FA732B">
            <w:pPr>
              <w:jc w:val="center"/>
              <w:rPr>
                <w:sz w:val="16"/>
              </w:rPr>
            </w:pPr>
            <w:r>
              <w:rPr>
                <w:rStyle w:val="Textoennegrita"/>
                <w:rFonts w:ascii="Tahoma" w:hAnsi="Tahoma" w:cs="Tahoma"/>
                <w:sz w:val="16"/>
                <w:szCs w:val="15"/>
              </w:rPr>
              <w:t>FUNCIONARIO</w:t>
            </w:r>
          </w:p>
        </w:tc>
      </w:tr>
      <w:tr w:rsidR="00000000">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tcPr>
          <w:p w:rsidR="00000000" w:rsidRDefault="00FA732B">
            <w:pPr>
              <w:pStyle w:val="NormalWeb"/>
              <w:rPr>
                <w:sz w:val="16"/>
              </w:rPr>
            </w:pPr>
            <w:r>
              <w:rPr>
                <w:rFonts w:ascii="Tahoma" w:hAnsi="Tahoma" w:cs="Tahoma"/>
                <w:color w:val="000000"/>
                <w:sz w:val="16"/>
                <w:szCs w:val="15"/>
              </w:rPr>
              <w:t>Agencia Ponce Enríque</w:t>
            </w:r>
            <w:r>
              <w:rPr>
                <w:rFonts w:ascii="Tahoma" w:hAnsi="Tahoma" w:cs="Tahoma"/>
                <w:color w:val="000000"/>
                <w:sz w:val="16"/>
                <w:szCs w:val="15"/>
              </w:rPr>
              <w:t>z</w:t>
            </w:r>
          </w:p>
        </w:tc>
        <w:tc>
          <w:tcPr>
            <w:tcW w:w="0" w:type="auto"/>
            <w:tcBorders>
              <w:top w:val="single" w:sz="4" w:space="0" w:color="auto"/>
              <w:left w:val="single" w:sz="4" w:space="0" w:color="auto"/>
              <w:bottom w:val="single" w:sz="4" w:space="0" w:color="auto"/>
              <w:right w:val="single" w:sz="4" w:space="0" w:color="auto"/>
            </w:tcBorders>
            <w:vAlign w:val="center"/>
          </w:tcPr>
          <w:p w:rsidR="00000000" w:rsidRDefault="00FA732B">
            <w:pPr>
              <w:pStyle w:val="NormalWeb"/>
              <w:rPr>
                <w:sz w:val="16"/>
              </w:rPr>
            </w:pPr>
            <w:r>
              <w:rPr>
                <w:rFonts w:ascii="Tahoma" w:hAnsi="Tahoma" w:cs="Tahoma"/>
                <w:color w:val="000000"/>
                <w:sz w:val="16"/>
                <w:szCs w:val="15"/>
              </w:rPr>
              <w:t>Calle 4 y calle D, esquina</w:t>
            </w:r>
          </w:p>
        </w:tc>
        <w:tc>
          <w:tcPr>
            <w:tcW w:w="0" w:type="auto"/>
            <w:tcBorders>
              <w:top w:val="single" w:sz="4" w:space="0" w:color="auto"/>
              <w:left w:val="single" w:sz="4" w:space="0" w:color="auto"/>
              <w:bottom w:val="single" w:sz="4" w:space="0" w:color="auto"/>
              <w:right w:val="single" w:sz="4" w:space="0" w:color="auto"/>
            </w:tcBorders>
            <w:vAlign w:val="center"/>
          </w:tcPr>
          <w:p w:rsidR="00000000" w:rsidRDefault="00FA732B">
            <w:pPr>
              <w:pStyle w:val="NormalWeb"/>
              <w:rPr>
                <w:sz w:val="16"/>
              </w:rPr>
            </w:pPr>
            <w:r>
              <w:rPr>
                <w:rFonts w:ascii="Tahoma" w:hAnsi="Tahoma" w:cs="Tahoma"/>
                <w:color w:val="000000"/>
                <w:sz w:val="16"/>
                <w:szCs w:val="15"/>
              </w:rPr>
              <w:t>07-430208 - 430005</w:t>
            </w:r>
          </w:p>
        </w:tc>
        <w:tc>
          <w:tcPr>
            <w:tcW w:w="0" w:type="auto"/>
            <w:tcBorders>
              <w:top w:val="single" w:sz="4" w:space="0" w:color="auto"/>
              <w:left w:val="single" w:sz="4" w:space="0" w:color="auto"/>
              <w:bottom w:val="single" w:sz="4" w:space="0" w:color="auto"/>
              <w:right w:val="single" w:sz="4" w:space="0" w:color="auto"/>
            </w:tcBorders>
            <w:vAlign w:val="center"/>
          </w:tcPr>
          <w:p w:rsidR="00000000" w:rsidRDefault="00FA732B">
            <w:pPr>
              <w:pStyle w:val="NormalWeb"/>
              <w:rPr>
                <w:sz w:val="16"/>
              </w:rPr>
            </w:pPr>
            <w:r>
              <w:rPr>
                <w:rFonts w:ascii="Tahoma" w:hAnsi="Tahoma" w:cs="Tahoma"/>
                <w:color w:val="000000"/>
                <w:sz w:val="16"/>
                <w:szCs w:val="15"/>
              </w:rPr>
              <w:t>Rodrigo Aguilar</w:t>
            </w:r>
          </w:p>
        </w:tc>
      </w:tr>
    </w:tbl>
    <w:p w:rsidR="00000000" w:rsidRDefault="00FA732B">
      <w:pPr>
        <w:pStyle w:val="Ttulo8"/>
        <w:rPr>
          <w:b w:val="0"/>
          <w:bCs w:val="0"/>
          <w:sz w:val="24"/>
          <w:lang w:eastAsia="en-US"/>
        </w:rPr>
      </w:pPr>
      <w:r>
        <w:rPr>
          <w:b w:val="0"/>
          <w:bCs w:val="0"/>
          <w:sz w:val="24"/>
          <w:lang w:eastAsia="en-US"/>
        </w:rPr>
        <w:t>Fuente: Banco de Machala</w:t>
      </w:r>
    </w:p>
    <w:p w:rsidR="00000000" w:rsidRDefault="00FA732B"/>
    <w:p w:rsidR="00000000" w:rsidRDefault="00FA732B">
      <w:pPr>
        <w:pStyle w:val="Ttulo8"/>
        <w:spacing w:line="360" w:lineRule="auto"/>
        <w:rPr>
          <w:bCs w:val="0"/>
          <w:szCs w:val="32"/>
        </w:rPr>
      </w:pPr>
      <w:r>
        <w:rPr>
          <w:bCs w:val="0"/>
          <w:szCs w:val="32"/>
        </w:rPr>
        <w:t>OFICINAS EN EL GUAYAS</w:t>
      </w:r>
    </w:p>
    <w:p w:rsidR="00000000" w:rsidRDefault="00FA732B">
      <w:pPr>
        <w:spacing w:line="360" w:lineRule="auto"/>
        <w:rPr>
          <w:rFonts w:ascii="Courier New" w:hAnsi="Courier New" w:cs="Courier New"/>
          <w:szCs w:val="20"/>
        </w:rPr>
      </w:pPr>
      <w:r>
        <w:rPr>
          <w:rFonts w:ascii="Courier New" w:hAnsi="Courier New" w:cs="Courier New"/>
          <w:szCs w:val="20"/>
        </w:rPr>
        <w:t>Nuestras oficinas se encuentran ubicadas en las siguientes ciudades:</w:t>
      </w:r>
    </w:p>
    <w:p w:rsidR="00000000" w:rsidRDefault="00FA732B">
      <w:pPr>
        <w:pStyle w:val="Sangra2detindependiente"/>
        <w:spacing w:line="360" w:lineRule="auto"/>
      </w:pPr>
      <w:r>
        <w:t>• Guayaquil</w:t>
      </w:r>
      <w:r>
        <w:tab/>
      </w:r>
      <w:r>
        <w:tab/>
      </w:r>
      <w:r>
        <w:tab/>
      </w:r>
      <w:r>
        <w:tab/>
      </w:r>
      <w:r>
        <w:tab/>
      </w:r>
      <w:r>
        <w:tab/>
        <w:t>• El Triunfo</w:t>
      </w:r>
      <w:r>
        <w:br/>
        <w:t>• Milagro</w:t>
      </w:r>
      <w:r>
        <w:tab/>
      </w:r>
      <w:r>
        <w:tab/>
      </w:r>
      <w:r>
        <w:tab/>
      </w:r>
      <w:r>
        <w:tab/>
      </w:r>
      <w:r>
        <w:tab/>
      </w:r>
      <w:r>
        <w:tab/>
        <w:t>• Naranjal</w:t>
      </w:r>
      <w:r>
        <w:br/>
        <w:t>• Samborondón</w:t>
      </w:r>
    </w:p>
    <w:p w:rsidR="00000000" w:rsidRDefault="00FA732B">
      <w:pPr>
        <w:jc w:val="center"/>
        <w:rPr>
          <w:rFonts w:ascii="Courier New" w:hAnsi="Courier New" w:cs="Courier New"/>
        </w:rPr>
      </w:pPr>
      <w:r>
        <w:rPr>
          <w:rFonts w:ascii="Courier New" w:hAnsi="Courier New" w:cs="Courier New"/>
        </w:rPr>
        <w:t>Cuad</w:t>
      </w:r>
      <w:r>
        <w:rPr>
          <w:rFonts w:ascii="Courier New" w:hAnsi="Courier New" w:cs="Courier New"/>
        </w:rPr>
        <w:t>ro 1.8.11</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tblPr>
      <w:tblGrid>
        <w:gridCol w:w="2226"/>
        <w:gridCol w:w="2314"/>
        <w:gridCol w:w="1400"/>
        <w:gridCol w:w="1904"/>
      </w:tblGrid>
      <w:tr w:rsidR="00000000">
        <w:trPr>
          <w:tblCellSpacing w:w="15" w:type="dxa"/>
        </w:trPr>
        <w:tc>
          <w:tcPr>
            <w:tcW w:w="0" w:type="auto"/>
            <w:gridSpan w:val="4"/>
            <w:shd w:val="clear" w:color="auto" w:fill="12876A"/>
            <w:vAlign w:val="center"/>
          </w:tcPr>
          <w:p w:rsidR="00000000" w:rsidRDefault="00FA732B">
            <w:r>
              <w:rPr>
                <w:rStyle w:val="Textoennegrita"/>
                <w:rFonts w:ascii="Tahoma" w:hAnsi="Tahoma" w:cs="Tahoma"/>
                <w:color w:val="FFFFFF"/>
              </w:rPr>
              <w:t>Guayaquil</w:t>
            </w:r>
          </w:p>
        </w:tc>
      </w:tr>
      <w:tr w:rsidR="00000000">
        <w:trPr>
          <w:tblCellSpacing w:w="15" w:type="dxa"/>
        </w:trPr>
        <w:tc>
          <w:tcPr>
            <w:tcW w:w="0" w:type="auto"/>
            <w:shd w:val="clear" w:color="auto" w:fill="FFEC9F"/>
            <w:vAlign w:val="center"/>
          </w:tcPr>
          <w:p w:rsidR="00000000" w:rsidRDefault="00FA732B">
            <w:pPr>
              <w:jc w:val="center"/>
              <w:rPr>
                <w:sz w:val="16"/>
              </w:rPr>
            </w:pPr>
            <w:r>
              <w:rPr>
                <w:rStyle w:val="Textoennegrita"/>
                <w:rFonts w:ascii="Tahoma" w:hAnsi="Tahoma" w:cs="Tahoma"/>
                <w:sz w:val="16"/>
                <w:szCs w:val="15"/>
              </w:rPr>
              <w:t>Oficina</w:t>
            </w:r>
          </w:p>
        </w:tc>
        <w:tc>
          <w:tcPr>
            <w:tcW w:w="0" w:type="auto"/>
            <w:shd w:val="clear" w:color="auto" w:fill="FFEC9F"/>
            <w:vAlign w:val="center"/>
          </w:tcPr>
          <w:p w:rsidR="00000000" w:rsidRDefault="00FA732B">
            <w:pPr>
              <w:jc w:val="center"/>
              <w:rPr>
                <w:sz w:val="16"/>
              </w:rPr>
            </w:pPr>
            <w:r>
              <w:rPr>
                <w:rStyle w:val="Textoennegrita"/>
                <w:rFonts w:ascii="Tahoma" w:hAnsi="Tahoma" w:cs="Tahoma"/>
                <w:sz w:val="16"/>
                <w:szCs w:val="15"/>
              </w:rPr>
              <w:t>Dirección</w:t>
            </w:r>
          </w:p>
        </w:tc>
        <w:tc>
          <w:tcPr>
            <w:tcW w:w="0" w:type="auto"/>
            <w:shd w:val="clear" w:color="auto" w:fill="FFEC9F"/>
            <w:vAlign w:val="center"/>
          </w:tcPr>
          <w:p w:rsidR="00000000" w:rsidRDefault="00FA732B">
            <w:pPr>
              <w:jc w:val="center"/>
              <w:rPr>
                <w:sz w:val="16"/>
              </w:rPr>
            </w:pPr>
            <w:r>
              <w:rPr>
                <w:rStyle w:val="Textoennegrita"/>
                <w:rFonts w:ascii="Tahoma" w:hAnsi="Tahoma" w:cs="Tahoma"/>
                <w:sz w:val="16"/>
                <w:szCs w:val="15"/>
              </w:rPr>
              <w:t>Teléfonos</w:t>
            </w:r>
          </w:p>
        </w:tc>
        <w:tc>
          <w:tcPr>
            <w:tcW w:w="0" w:type="auto"/>
            <w:shd w:val="clear" w:color="auto" w:fill="FFEC9F"/>
            <w:vAlign w:val="center"/>
          </w:tcPr>
          <w:p w:rsidR="00000000" w:rsidRDefault="00FA732B">
            <w:pPr>
              <w:jc w:val="center"/>
              <w:rPr>
                <w:sz w:val="16"/>
              </w:rPr>
            </w:pPr>
            <w:r>
              <w:rPr>
                <w:rStyle w:val="Textoennegrita"/>
                <w:rFonts w:ascii="Tahoma" w:hAnsi="Tahoma" w:cs="Tahoma"/>
                <w:sz w:val="16"/>
                <w:szCs w:val="15"/>
              </w:rPr>
              <w:t>FUNCIONARIO</w:t>
            </w:r>
          </w:p>
        </w:tc>
      </w:tr>
      <w:tr w:rsidR="00000000">
        <w:trPr>
          <w:tblCellSpacing w:w="15" w:type="dxa"/>
        </w:trPr>
        <w:tc>
          <w:tcPr>
            <w:tcW w:w="0" w:type="auto"/>
            <w:vAlign w:val="center"/>
          </w:tcPr>
          <w:p w:rsidR="00000000" w:rsidRDefault="00FA732B">
            <w:pPr>
              <w:pStyle w:val="NormalWeb"/>
              <w:rPr>
                <w:sz w:val="16"/>
              </w:rPr>
            </w:pPr>
            <w:r>
              <w:rPr>
                <w:rStyle w:val="Textoennegrita"/>
                <w:rFonts w:ascii="Tahoma" w:hAnsi="Tahoma" w:cs="Tahoma"/>
                <w:color w:val="000000"/>
                <w:sz w:val="16"/>
                <w:szCs w:val="15"/>
              </w:rPr>
              <w:t>Sucursal Mayor Guayaquil</w:t>
            </w:r>
          </w:p>
        </w:tc>
        <w:tc>
          <w:tcPr>
            <w:tcW w:w="0" w:type="auto"/>
            <w:vAlign w:val="center"/>
          </w:tcPr>
          <w:p w:rsidR="00000000" w:rsidRDefault="00FA732B">
            <w:pPr>
              <w:pStyle w:val="NormalWeb"/>
              <w:rPr>
                <w:sz w:val="16"/>
              </w:rPr>
            </w:pPr>
            <w:r>
              <w:rPr>
                <w:rStyle w:val="Textoennegrita"/>
                <w:rFonts w:ascii="Tahoma" w:hAnsi="Tahoma" w:cs="Tahoma"/>
                <w:color w:val="000000"/>
                <w:sz w:val="16"/>
                <w:szCs w:val="15"/>
              </w:rPr>
              <w:t>Pedro Carbo y P. Icaza</w:t>
            </w:r>
          </w:p>
        </w:tc>
        <w:tc>
          <w:tcPr>
            <w:tcW w:w="0" w:type="auto"/>
            <w:vAlign w:val="center"/>
          </w:tcPr>
          <w:p w:rsidR="00000000" w:rsidRDefault="00FA732B">
            <w:pPr>
              <w:pStyle w:val="NormalWeb"/>
              <w:rPr>
                <w:sz w:val="16"/>
              </w:rPr>
            </w:pPr>
            <w:r>
              <w:rPr>
                <w:rStyle w:val="Textoennegrita"/>
                <w:rFonts w:ascii="Tahoma" w:hAnsi="Tahoma" w:cs="Tahoma"/>
                <w:color w:val="000000"/>
                <w:sz w:val="16"/>
                <w:szCs w:val="15"/>
              </w:rPr>
              <w:t>04-2566800</w:t>
            </w:r>
          </w:p>
        </w:tc>
        <w:tc>
          <w:tcPr>
            <w:tcW w:w="0" w:type="auto"/>
            <w:vAlign w:val="center"/>
          </w:tcPr>
          <w:p w:rsidR="00000000" w:rsidRDefault="00FA732B">
            <w:pPr>
              <w:pStyle w:val="NormalWeb"/>
              <w:rPr>
                <w:sz w:val="16"/>
              </w:rPr>
            </w:pPr>
            <w:r>
              <w:rPr>
                <w:rStyle w:val="Textoennegrita"/>
                <w:rFonts w:ascii="Tahoma" w:hAnsi="Tahoma" w:cs="Tahoma"/>
                <w:color w:val="000000"/>
                <w:sz w:val="16"/>
                <w:szCs w:val="15"/>
              </w:rPr>
              <w:t>María Pía Canessa Oneto</w:t>
            </w:r>
          </w:p>
        </w:tc>
      </w:tr>
      <w:tr w:rsidR="00000000">
        <w:trPr>
          <w:tblCellSpacing w:w="15" w:type="dxa"/>
        </w:trPr>
        <w:tc>
          <w:tcPr>
            <w:tcW w:w="0" w:type="auto"/>
            <w:shd w:val="clear" w:color="auto" w:fill="E7E7E7"/>
            <w:vAlign w:val="center"/>
          </w:tcPr>
          <w:p w:rsidR="00000000" w:rsidRDefault="00FA732B">
            <w:pPr>
              <w:pStyle w:val="NormalWeb"/>
              <w:rPr>
                <w:sz w:val="16"/>
              </w:rPr>
            </w:pPr>
            <w:r>
              <w:rPr>
                <w:rFonts w:ascii="Tahoma" w:hAnsi="Tahoma" w:cs="Tahoma"/>
                <w:color w:val="000000"/>
                <w:sz w:val="16"/>
                <w:szCs w:val="15"/>
              </w:rPr>
              <w:t>Agencia Urdesa</w:t>
            </w:r>
          </w:p>
        </w:tc>
        <w:tc>
          <w:tcPr>
            <w:tcW w:w="0" w:type="auto"/>
            <w:shd w:val="clear" w:color="auto" w:fill="E7E7E7"/>
            <w:vAlign w:val="center"/>
          </w:tcPr>
          <w:p w:rsidR="00000000" w:rsidRDefault="00FA732B">
            <w:pPr>
              <w:pStyle w:val="NormalWeb"/>
              <w:rPr>
                <w:sz w:val="16"/>
              </w:rPr>
            </w:pPr>
            <w:r>
              <w:rPr>
                <w:rFonts w:ascii="Tahoma" w:hAnsi="Tahoma" w:cs="Tahoma"/>
                <w:color w:val="000000"/>
                <w:sz w:val="16"/>
                <w:szCs w:val="15"/>
              </w:rPr>
              <w:t>Las Lomas y V. E. Estrada</w:t>
            </w:r>
          </w:p>
        </w:tc>
        <w:tc>
          <w:tcPr>
            <w:tcW w:w="0" w:type="auto"/>
            <w:shd w:val="clear" w:color="auto" w:fill="E7E7E7"/>
            <w:vAlign w:val="center"/>
          </w:tcPr>
          <w:p w:rsidR="00000000" w:rsidRDefault="00FA732B">
            <w:pPr>
              <w:pStyle w:val="NormalWeb"/>
              <w:rPr>
                <w:sz w:val="16"/>
              </w:rPr>
            </w:pPr>
            <w:r>
              <w:rPr>
                <w:rFonts w:ascii="Tahoma" w:hAnsi="Tahoma" w:cs="Tahoma"/>
                <w:color w:val="000000"/>
                <w:sz w:val="16"/>
                <w:szCs w:val="15"/>
              </w:rPr>
              <w:t>04-2380033</w:t>
            </w:r>
          </w:p>
        </w:tc>
        <w:tc>
          <w:tcPr>
            <w:tcW w:w="0" w:type="auto"/>
            <w:shd w:val="clear" w:color="auto" w:fill="E7E7E7"/>
            <w:vAlign w:val="center"/>
          </w:tcPr>
          <w:p w:rsidR="00000000" w:rsidRDefault="00FA732B">
            <w:pPr>
              <w:pStyle w:val="NormalWeb"/>
              <w:rPr>
                <w:sz w:val="16"/>
              </w:rPr>
            </w:pPr>
            <w:r>
              <w:rPr>
                <w:rFonts w:ascii="Tahoma" w:hAnsi="Tahoma" w:cs="Tahoma"/>
                <w:color w:val="000000"/>
                <w:sz w:val="16"/>
                <w:szCs w:val="15"/>
              </w:rPr>
              <w:t>Evelyn Jarrín</w:t>
            </w:r>
          </w:p>
        </w:tc>
      </w:tr>
      <w:tr w:rsidR="00000000">
        <w:trPr>
          <w:tblCellSpacing w:w="15" w:type="dxa"/>
        </w:trPr>
        <w:tc>
          <w:tcPr>
            <w:tcW w:w="0" w:type="auto"/>
            <w:vAlign w:val="center"/>
          </w:tcPr>
          <w:p w:rsidR="00000000" w:rsidRDefault="00FA732B">
            <w:pPr>
              <w:pStyle w:val="NormalWeb"/>
              <w:rPr>
                <w:sz w:val="16"/>
              </w:rPr>
            </w:pPr>
            <w:r>
              <w:rPr>
                <w:rFonts w:ascii="Tahoma" w:hAnsi="Tahoma" w:cs="Tahoma"/>
                <w:color w:val="000000"/>
                <w:sz w:val="16"/>
                <w:szCs w:val="15"/>
              </w:rPr>
              <w:t>Agencia Alborada</w:t>
            </w:r>
          </w:p>
        </w:tc>
        <w:tc>
          <w:tcPr>
            <w:tcW w:w="0" w:type="auto"/>
            <w:vAlign w:val="center"/>
          </w:tcPr>
          <w:p w:rsidR="00000000" w:rsidRDefault="00FA732B">
            <w:pPr>
              <w:pStyle w:val="NormalWeb"/>
              <w:rPr>
                <w:sz w:val="16"/>
              </w:rPr>
            </w:pPr>
            <w:r>
              <w:rPr>
                <w:rFonts w:ascii="Tahoma" w:hAnsi="Tahoma" w:cs="Tahoma"/>
                <w:color w:val="000000"/>
                <w:sz w:val="16"/>
                <w:szCs w:val="15"/>
              </w:rPr>
              <w:t xml:space="preserve">Rodolfo Baquerizo Nazur y </w:t>
            </w:r>
            <w:r>
              <w:rPr>
                <w:rFonts w:ascii="Tahoma" w:hAnsi="Tahoma" w:cs="Tahoma"/>
                <w:color w:val="000000"/>
                <w:sz w:val="16"/>
                <w:szCs w:val="15"/>
              </w:rPr>
              <w:t>José Roura</w:t>
            </w:r>
          </w:p>
        </w:tc>
        <w:tc>
          <w:tcPr>
            <w:tcW w:w="0" w:type="auto"/>
            <w:vAlign w:val="center"/>
          </w:tcPr>
          <w:p w:rsidR="00000000" w:rsidRDefault="00FA732B">
            <w:pPr>
              <w:pStyle w:val="NormalWeb"/>
              <w:rPr>
                <w:sz w:val="16"/>
              </w:rPr>
            </w:pPr>
            <w:r>
              <w:rPr>
                <w:rFonts w:ascii="Tahoma" w:hAnsi="Tahoma" w:cs="Tahoma"/>
                <w:color w:val="000000"/>
                <w:sz w:val="16"/>
                <w:szCs w:val="15"/>
              </w:rPr>
              <w:t>04-2239545</w:t>
            </w:r>
          </w:p>
        </w:tc>
        <w:tc>
          <w:tcPr>
            <w:tcW w:w="0" w:type="auto"/>
            <w:vAlign w:val="center"/>
          </w:tcPr>
          <w:p w:rsidR="00000000" w:rsidRDefault="00FA732B">
            <w:pPr>
              <w:pStyle w:val="NormalWeb"/>
              <w:rPr>
                <w:sz w:val="16"/>
              </w:rPr>
            </w:pPr>
            <w:r>
              <w:rPr>
                <w:rFonts w:ascii="Tahoma" w:hAnsi="Tahoma" w:cs="Tahoma"/>
                <w:color w:val="000000"/>
                <w:sz w:val="16"/>
                <w:szCs w:val="15"/>
              </w:rPr>
              <w:t>Tanya Montes de Oca</w:t>
            </w:r>
          </w:p>
        </w:tc>
      </w:tr>
      <w:tr w:rsidR="00000000">
        <w:trPr>
          <w:tblCellSpacing w:w="15" w:type="dxa"/>
        </w:trPr>
        <w:tc>
          <w:tcPr>
            <w:tcW w:w="0" w:type="auto"/>
            <w:shd w:val="clear" w:color="auto" w:fill="E7E7E7"/>
            <w:vAlign w:val="center"/>
          </w:tcPr>
          <w:p w:rsidR="00000000" w:rsidRDefault="00FA732B">
            <w:pPr>
              <w:pStyle w:val="NormalWeb"/>
              <w:rPr>
                <w:sz w:val="16"/>
              </w:rPr>
            </w:pPr>
            <w:r>
              <w:rPr>
                <w:rFonts w:ascii="Tahoma" w:hAnsi="Tahoma" w:cs="Tahoma"/>
                <w:color w:val="000000"/>
                <w:sz w:val="16"/>
                <w:szCs w:val="15"/>
              </w:rPr>
              <w:t>Centro de Servicios Gran Pasaje</w:t>
            </w:r>
          </w:p>
        </w:tc>
        <w:tc>
          <w:tcPr>
            <w:tcW w:w="0" w:type="auto"/>
            <w:shd w:val="clear" w:color="auto" w:fill="E7E7E7"/>
            <w:vAlign w:val="center"/>
          </w:tcPr>
          <w:p w:rsidR="00000000" w:rsidRDefault="00FA732B">
            <w:pPr>
              <w:pStyle w:val="NormalWeb"/>
              <w:rPr>
                <w:sz w:val="16"/>
              </w:rPr>
            </w:pPr>
            <w:r>
              <w:rPr>
                <w:rFonts w:ascii="Tahoma" w:hAnsi="Tahoma" w:cs="Tahoma"/>
                <w:color w:val="000000"/>
                <w:sz w:val="16"/>
                <w:szCs w:val="15"/>
              </w:rPr>
              <w:t>P. Icaza y Córdova (Gran Pasaje)</w:t>
            </w:r>
          </w:p>
        </w:tc>
        <w:tc>
          <w:tcPr>
            <w:tcW w:w="0" w:type="auto"/>
            <w:shd w:val="clear" w:color="auto" w:fill="E7E7E7"/>
            <w:vAlign w:val="center"/>
          </w:tcPr>
          <w:p w:rsidR="00000000" w:rsidRDefault="00FA732B">
            <w:pPr>
              <w:pStyle w:val="NormalWeb"/>
              <w:rPr>
                <w:sz w:val="16"/>
              </w:rPr>
            </w:pPr>
            <w:r>
              <w:rPr>
                <w:rFonts w:ascii="Tahoma" w:hAnsi="Tahoma" w:cs="Tahoma"/>
                <w:color w:val="000000"/>
                <w:sz w:val="16"/>
                <w:szCs w:val="15"/>
              </w:rPr>
              <w:t>04-2566800 ext. 313</w:t>
            </w:r>
          </w:p>
        </w:tc>
        <w:tc>
          <w:tcPr>
            <w:tcW w:w="0" w:type="auto"/>
            <w:shd w:val="clear" w:color="auto" w:fill="E7E7E7"/>
            <w:vAlign w:val="center"/>
          </w:tcPr>
          <w:p w:rsidR="00000000" w:rsidRDefault="00FA732B">
            <w:pPr>
              <w:pStyle w:val="NormalWeb"/>
              <w:rPr>
                <w:sz w:val="16"/>
              </w:rPr>
            </w:pPr>
            <w:r>
              <w:rPr>
                <w:rFonts w:ascii="Tahoma" w:hAnsi="Tahoma" w:cs="Tahoma"/>
                <w:color w:val="000000"/>
                <w:sz w:val="16"/>
                <w:szCs w:val="15"/>
              </w:rPr>
              <w:t>Luis Landivar</w:t>
            </w:r>
          </w:p>
        </w:tc>
      </w:tr>
      <w:tr w:rsidR="00000000">
        <w:trPr>
          <w:tblCellSpacing w:w="15" w:type="dxa"/>
        </w:trPr>
        <w:tc>
          <w:tcPr>
            <w:tcW w:w="0" w:type="auto"/>
            <w:vAlign w:val="center"/>
          </w:tcPr>
          <w:p w:rsidR="00000000" w:rsidRDefault="00FA732B">
            <w:pPr>
              <w:pStyle w:val="NormalWeb"/>
              <w:rPr>
                <w:sz w:val="16"/>
              </w:rPr>
            </w:pPr>
            <w:r>
              <w:rPr>
                <w:rFonts w:ascii="Tahoma" w:hAnsi="Tahoma" w:cs="Tahoma"/>
                <w:color w:val="000000"/>
                <w:sz w:val="16"/>
                <w:szCs w:val="15"/>
              </w:rPr>
              <w:t>Ventanilla de Extensión INTERAGUA</w:t>
            </w:r>
          </w:p>
        </w:tc>
        <w:tc>
          <w:tcPr>
            <w:tcW w:w="0" w:type="auto"/>
            <w:vAlign w:val="center"/>
          </w:tcPr>
          <w:p w:rsidR="00000000" w:rsidRDefault="00FA732B">
            <w:pPr>
              <w:pStyle w:val="NormalWeb"/>
              <w:rPr>
                <w:sz w:val="16"/>
              </w:rPr>
            </w:pPr>
            <w:r>
              <w:rPr>
                <w:rFonts w:ascii="Tahoma" w:hAnsi="Tahoma" w:cs="Tahoma"/>
                <w:color w:val="000000"/>
                <w:sz w:val="16"/>
                <w:szCs w:val="15"/>
              </w:rPr>
              <w:t>Calicuchima y Coronel</w:t>
            </w:r>
          </w:p>
        </w:tc>
        <w:tc>
          <w:tcPr>
            <w:tcW w:w="0" w:type="auto"/>
            <w:vAlign w:val="center"/>
          </w:tcPr>
          <w:p w:rsidR="00000000" w:rsidRDefault="00FA732B">
            <w:pPr>
              <w:pStyle w:val="NormalWeb"/>
              <w:rPr>
                <w:sz w:val="16"/>
              </w:rPr>
            </w:pPr>
            <w:r>
              <w:rPr>
                <w:rFonts w:ascii="Tahoma" w:hAnsi="Tahoma" w:cs="Tahoma"/>
                <w:color w:val="000000"/>
                <w:sz w:val="16"/>
                <w:szCs w:val="15"/>
              </w:rPr>
              <w:t>04-2411145</w:t>
            </w:r>
          </w:p>
        </w:tc>
        <w:tc>
          <w:tcPr>
            <w:tcW w:w="0" w:type="auto"/>
            <w:vAlign w:val="center"/>
          </w:tcPr>
          <w:p w:rsidR="00000000" w:rsidRDefault="00FA732B">
            <w:pPr>
              <w:pStyle w:val="NormalWeb"/>
              <w:rPr>
                <w:sz w:val="16"/>
              </w:rPr>
            </w:pPr>
            <w:r>
              <w:rPr>
                <w:rFonts w:ascii="Tahoma" w:hAnsi="Tahoma" w:cs="Tahoma"/>
                <w:color w:val="000000"/>
                <w:sz w:val="16"/>
                <w:szCs w:val="15"/>
              </w:rPr>
              <w:t>Alex Rosado</w:t>
            </w:r>
          </w:p>
        </w:tc>
      </w:tr>
    </w:tbl>
    <w:p w:rsidR="00000000" w:rsidRDefault="00FA732B">
      <w:pPr>
        <w:rPr>
          <w:rFonts w:ascii="Tahoma" w:hAnsi="Tahoma" w:cs="Tahoma"/>
          <w:sz w:val="20"/>
          <w:szCs w:val="20"/>
        </w:rPr>
      </w:pPr>
      <w:r>
        <w:rPr>
          <w:rFonts w:ascii="Courier New" w:hAnsi="Courier New" w:cs="Courier New"/>
        </w:rPr>
        <w:t>Fuente: Banco de Machala</w:t>
      </w:r>
    </w:p>
    <w:p w:rsidR="00000000" w:rsidRDefault="00FA732B">
      <w:pPr>
        <w:jc w:val="center"/>
        <w:rPr>
          <w:rFonts w:ascii="Courier New" w:hAnsi="Courier New" w:cs="Courier New"/>
        </w:rPr>
      </w:pPr>
    </w:p>
    <w:p w:rsidR="00000000" w:rsidRDefault="00FA732B">
      <w:pPr>
        <w:jc w:val="center"/>
        <w:rPr>
          <w:rFonts w:ascii="Courier New" w:hAnsi="Courier New" w:cs="Courier New"/>
        </w:rPr>
      </w:pPr>
    </w:p>
    <w:p w:rsidR="00000000" w:rsidRDefault="00FA732B">
      <w:pPr>
        <w:jc w:val="center"/>
        <w:rPr>
          <w:rFonts w:ascii="Courier New" w:hAnsi="Courier New" w:cs="Courier New"/>
        </w:rPr>
      </w:pPr>
    </w:p>
    <w:p w:rsidR="00000000" w:rsidRDefault="00FA732B">
      <w:pPr>
        <w:jc w:val="center"/>
        <w:rPr>
          <w:rFonts w:ascii="Courier New" w:hAnsi="Courier New" w:cs="Courier New"/>
        </w:rPr>
      </w:pPr>
      <w:r>
        <w:rPr>
          <w:rFonts w:ascii="Courier New" w:hAnsi="Courier New" w:cs="Courier New"/>
        </w:rPr>
        <w:lastRenderedPageBreak/>
        <w:t>Cuadr</w:t>
      </w:r>
      <w:r>
        <w:rPr>
          <w:rFonts w:ascii="Courier New" w:hAnsi="Courier New" w:cs="Courier New"/>
        </w:rPr>
        <w:t>o 1.8.12</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tblPr>
      <w:tblGrid>
        <w:gridCol w:w="2253"/>
        <w:gridCol w:w="1760"/>
        <w:gridCol w:w="1528"/>
        <w:gridCol w:w="2303"/>
      </w:tblGrid>
      <w:tr w:rsidR="00000000">
        <w:trPr>
          <w:tblCellSpacing w:w="15" w:type="dxa"/>
        </w:trPr>
        <w:tc>
          <w:tcPr>
            <w:tcW w:w="0" w:type="auto"/>
            <w:gridSpan w:val="4"/>
            <w:shd w:val="clear" w:color="auto" w:fill="12876A"/>
            <w:vAlign w:val="center"/>
          </w:tcPr>
          <w:p w:rsidR="00000000" w:rsidRDefault="00FA732B">
            <w:r>
              <w:rPr>
                <w:rStyle w:val="Textoennegrita"/>
                <w:rFonts w:ascii="Tahoma" w:hAnsi="Tahoma" w:cs="Tahoma"/>
                <w:color w:val="FFFFFF"/>
              </w:rPr>
              <w:t>El Triunfo</w:t>
            </w:r>
          </w:p>
        </w:tc>
      </w:tr>
      <w:tr w:rsidR="00000000">
        <w:trPr>
          <w:tblCellSpacing w:w="15" w:type="dxa"/>
        </w:trPr>
        <w:tc>
          <w:tcPr>
            <w:tcW w:w="0" w:type="auto"/>
            <w:shd w:val="clear" w:color="auto" w:fill="FFEC9F"/>
            <w:vAlign w:val="center"/>
          </w:tcPr>
          <w:p w:rsidR="00000000" w:rsidRDefault="00FA732B">
            <w:pPr>
              <w:jc w:val="center"/>
              <w:rPr>
                <w:sz w:val="16"/>
              </w:rPr>
            </w:pPr>
            <w:r>
              <w:rPr>
                <w:rStyle w:val="Textoennegrita"/>
                <w:rFonts w:ascii="Tahoma" w:hAnsi="Tahoma" w:cs="Tahoma"/>
                <w:sz w:val="16"/>
                <w:szCs w:val="15"/>
              </w:rPr>
              <w:t>Oficina</w:t>
            </w:r>
          </w:p>
        </w:tc>
        <w:tc>
          <w:tcPr>
            <w:tcW w:w="0" w:type="auto"/>
            <w:shd w:val="clear" w:color="auto" w:fill="FFEC9F"/>
            <w:vAlign w:val="center"/>
          </w:tcPr>
          <w:p w:rsidR="00000000" w:rsidRDefault="00FA732B">
            <w:pPr>
              <w:jc w:val="center"/>
              <w:rPr>
                <w:sz w:val="16"/>
              </w:rPr>
            </w:pPr>
            <w:r>
              <w:rPr>
                <w:rStyle w:val="Textoennegrita"/>
                <w:rFonts w:ascii="Tahoma" w:hAnsi="Tahoma" w:cs="Tahoma"/>
                <w:sz w:val="16"/>
                <w:szCs w:val="15"/>
              </w:rPr>
              <w:t>Dirección</w:t>
            </w:r>
          </w:p>
        </w:tc>
        <w:tc>
          <w:tcPr>
            <w:tcW w:w="0" w:type="auto"/>
            <w:shd w:val="clear" w:color="auto" w:fill="FFEC9F"/>
            <w:vAlign w:val="center"/>
          </w:tcPr>
          <w:p w:rsidR="00000000" w:rsidRDefault="00FA732B">
            <w:pPr>
              <w:jc w:val="center"/>
              <w:rPr>
                <w:sz w:val="16"/>
              </w:rPr>
            </w:pPr>
            <w:r>
              <w:rPr>
                <w:rStyle w:val="Textoennegrita"/>
                <w:rFonts w:ascii="Tahoma" w:hAnsi="Tahoma" w:cs="Tahoma"/>
                <w:sz w:val="16"/>
                <w:szCs w:val="15"/>
              </w:rPr>
              <w:t>Teléfonos</w:t>
            </w:r>
          </w:p>
        </w:tc>
        <w:tc>
          <w:tcPr>
            <w:tcW w:w="0" w:type="auto"/>
            <w:shd w:val="clear" w:color="auto" w:fill="FFEC9F"/>
            <w:vAlign w:val="center"/>
          </w:tcPr>
          <w:p w:rsidR="00000000" w:rsidRDefault="00FA732B">
            <w:pPr>
              <w:jc w:val="center"/>
              <w:rPr>
                <w:sz w:val="16"/>
              </w:rPr>
            </w:pPr>
            <w:r>
              <w:rPr>
                <w:rStyle w:val="Textoennegrita"/>
                <w:rFonts w:ascii="Tahoma" w:hAnsi="Tahoma" w:cs="Tahoma"/>
                <w:sz w:val="16"/>
                <w:szCs w:val="15"/>
              </w:rPr>
              <w:t>FUNCIONARIO</w:t>
            </w:r>
          </w:p>
        </w:tc>
      </w:tr>
      <w:tr w:rsidR="00000000">
        <w:trPr>
          <w:trHeight w:val="323"/>
          <w:tblCellSpacing w:w="15" w:type="dxa"/>
        </w:trPr>
        <w:tc>
          <w:tcPr>
            <w:tcW w:w="0" w:type="auto"/>
            <w:vAlign w:val="center"/>
          </w:tcPr>
          <w:p w:rsidR="00000000" w:rsidRDefault="00FA732B">
            <w:pPr>
              <w:pStyle w:val="NormalWeb"/>
              <w:rPr>
                <w:sz w:val="16"/>
              </w:rPr>
            </w:pPr>
            <w:r>
              <w:rPr>
                <w:rFonts w:ascii="Tahoma" w:hAnsi="Tahoma" w:cs="Tahoma"/>
                <w:color w:val="000000"/>
                <w:sz w:val="16"/>
                <w:szCs w:val="15"/>
              </w:rPr>
              <w:t>Agencia El Triunfo</w:t>
            </w:r>
          </w:p>
        </w:tc>
        <w:tc>
          <w:tcPr>
            <w:tcW w:w="0" w:type="auto"/>
            <w:vAlign w:val="center"/>
          </w:tcPr>
          <w:p w:rsidR="00000000" w:rsidRDefault="00FA732B">
            <w:pPr>
              <w:pStyle w:val="NormalWeb"/>
              <w:rPr>
                <w:sz w:val="16"/>
              </w:rPr>
            </w:pPr>
            <w:r>
              <w:rPr>
                <w:rFonts w:ascii="Tahoma" w:hAnsi="Tahoma" w:cs="Tahoma"/>
                <w:color w:val="000000"/>
                <w:sz w:val="16"/>
                <w:szCs w:val="15"/>
              </w:rPr>
              <w:t>8 de Abril 527</w:t>
            </w:r>
          </w:p>
        </w:tc>
        <w:tc>
          <w:tcPr>
            <w:tcW w:w="0" w:type="auto"/>
            <w:vAlign w:val="center"/>
          </w:tcPr>
          <w:p w:rsidR="00000000" w:rsidRDefault="00FA732B">
            <w:pPr>
              <w:pStyle w:val="NormalWeb"/>
              <w:rPr>
                <w:sz w:val="16"/>
              </w:rPr>
            </w:pPr>
            <w:r>
              <w:rPr>
                <w:rFonts w:ascii="Tahoma" w:hAnsi="Tahoma" w:cs="Tahoma"/>
                <w:color w:val="000000"/>
                <w:sz w:val="16"/>
                <w:szCs w:val="15"/>
              </w:rPr>
              <w:t>04-2724420</w:t>
            </w:r>
          </w:p>
        </w:tc>
        <w:tc>
          <w:tcPr>
            <w:tcW w:w="0" w:type="auto"/>
            <w:vAlign w:val="center"/>
          </w:tcPr>
          <w:p w:rsidR="00000000" w:rsidRDefault="00FA732B">
            <w:pPr>
              <w:pStyle w:val="NormalWeb"/>
              <w:rPr>
                <w:sz w:val="16"/>
              </w:rPr>
            </w:pPr>
            <w:r>
              <w:rPr>
                <w:rFonts w:ascii="Tahoma" w:hAnsi="Tahoma" w:cs="Tahoma"/>
                <w:color w:val="000000"/>
                <w:sz w:val="16"/>
                <w:szCs w:val="15"/>
              </w:rPr>
              <w:t>Gonzalo Rodríguez</w:t>
            </w:r>
          </w:p>
        </w:tc>
      </w:tr>
    </w:tbl>
    <w:p w:rsidR="00000000" w:rsidRDefault="00FA732B">
      <w:pPr>
        <w:rPr>
          <w:rFonts w:ascii="Tahoma" w:hAnsi="Tahoma" w:cs="Tahoma"/>
          <w:sz w:val="20"/>
          <w:szCs w:val="20"/>
        </w:rPr>
      </w:pPr>
      <w:r>
        <w:rPr>
          <w:rFonts w:ascii="Courier New" w:hAnsi="Courier New" w:cs="Courier New"/>
        </w:rPr>
        <w:t>Fuente: Banco de Machala</w:t>
      </w:r>
    </w:p>
    <w:p w:rsidR="00000000" w:rsidRDefault="00FA732B">
      <w:pPr>
        <w:jc w:val="center"/>
        <w:rPr>
          <w:rFonts w:ascii="Courier New" w:hAnsi="Courier New" w:cs="Courier New"/>
        </w:rPr>
      </w:pPr>
    </w:p>
    <w:p w:rsidR="00000000" w:rsidRDefault="00FA732B">
      <w:pPr>
        <w:jc w:val="center"/>
        <w:rPr>
          <w:rFonts w:ascii="Courier New" w:hAnsi="Courier New" w:cs="Courier New"/>
        </w:rPr>
      </w:pPr>
      <w:r>
        <w:rPr>
          <w:rFonts w:ascii="Courier New" w:hAnsi="Courier New" w:cs="Courier New"/>
        </w:rPr>
        <w:t>Cuadro 1.8.13</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tblPr>
      <w:tblGrid>
        <w:gridCol w:w="1732"/>
        <w:gridCol w:w="3035"/>
        <w:gridCol w:w="1294"/>
        <w:gridCol w:w="1783"/>
      </w:tblGrid>
      <w:tr w:rsidR="00000000">
        <w:trPr>
          <w:tblCellSpacing w:w="15" w:type="dxa"/>
        </w:trPr>
        <w:tc>
          <w:tcPr>
            <w:tcW w:w="0" w:type="auto"/>
            <w:gridSpan w:val="4"/>
            <w:shd w:val="clear" w:color="auto" w:fill="12876A"/>
            <w:vAlign w:val="center"/>
          </w:tcPr>
          <w:p w:rsidR="00000000" w:rsidRDefault="00FA732B">
            <w:r>
              <w:rPr>
                <w:rStyle w:val="Textoennegrita"/>
                <w:rFonts w:ascii="Tahoma" w:hAnsi="Tahoma" w:cs="Tahoma"/>
                <w:color w:val="FFFFFF"/>
              </w:rPr>
              <w:t>Milagro</w:t>
            </w:r>
          </w:p>
        </w:tc>
      </w:tr>
      <w:tr w:rsidR="00000000">
        <w:trPr>
          <w:tblCellSpacing w:w="15" w:type="dxa"/>
        </w:trPr>
        <w:tc>
          <w:tcPr>
            <w:tcW w:w="0" w:type="auto"/>
            <w:shd w:val="clear" w:color="auto" w:fill="FFEC9F"/>
            <w:vAlign w:val="center"/>
          </w:tcPr>
          <w:p w:rsidR="00000000" w:rsidRDefault="00FA732B">
            <w:pPr>
              <w:jc w:val="center"/>
              <w:rPr>
                <w:sz w:val="16"/>
              </w:rPr>
            </w:pPr>
            <w:r>
              <w:rPr>
                <w:rStyle w:val="Textoennegrita"/>
                <w:rFonts w:ascii="Tahoma" w:hAnsi="Tahoma" w:cs="Tahoma"/>
                <w:sz w:val="16"/>
                <w:szCs w:val="15"/>
              </w:rPr>
              <w:t>Oficina</w:t>
            </w:r>
          </w:p>
        </w:tc>
        <w:tc>
          <w:tcPr>
            <w:tcW w:w="0" w:type="auto"/>
            <w:shd w:val="clear" w:color="auto" w:fill="FFEC9F"/>
            <w:vAlign w:val="center"/>
          </w:tcPr>
          <w:p w:rsidR="00000000" w:rsidRDefault="00FA732B">
            <w:pPr>
              <w:jc w:val="center"/>
              <w:rPr>
                <w:sz w:val="16"/>
              </w:rPr>
            </w:pPr>
            <w:r>
              <w:rPr>
                <w:rStyle w:val="Textoennegrita"/>
                <w:rFonts w:ascii="Tahoma" w:hAnsi="Tahoma" w:cs="Tahoma"/>
                <w:sz w:val="16"/>
                <w:szCs w:val="15"/>
              </w:rPr>
              <w:t>Dirección</w:t>
            </w:r>
          </w:p>
        </w:tc>
        <w:tc>
          <w:tcPr>
            <w:tcW w:w="0" w:type="auto"/>
            <w:shd w:val="clear" w:color="auto" w:fill="FFEC9F"/>
            <w:vAlign w:val="center"/>
          </w:tcPr>
          <w:p w:rsidR="00000000" w:rsidRDefault="00FA732B">
            <w:pPr>
              <w:jc w:val="center"/>
              <w:rPr>
                <w:sz w:val="16"/>
              </w:rPr>
            </w:pPr>
            <w:r>
              <w:rPr>
                <w:rStyle w:val="Textoennegrita"/>
                <w:rFonts w:ascii="Tahoma" w:hAnsi="Tahoma" w:cs="Tahoma"/>
                <w:sz w:val="16"/>
                <w:szCs w:val="15"/>
              </w:rPr>
              <w:t>Teléfonos</w:t>
            </w:r>
          </w:p>
        </w:tc>
        <w:tc>
          <w:tcPr>
            <w:tcW w:w="0" w:type="auto"/>
            <w:shd w:val="clear" w:color="auto" w:fill="FFEC9F"/>
            <w:vAlign w:val="center"/>
          </w:tcPr>
          <w:p w:rsidR="00000000" w:rsidRDefault="00FA732B">
            <w:pPr>
              <w:jc w:val="center"/>
              <w:rPr>
                <w:sz w:val="16"/>
              </w:rPr>
            </w:pPr>
            <w:r>
              <w:rPr>
                <w:rStyle w:val="Textoennegrita"/>
                <w:rFonts w:ascii="Tahoma" w:hAnsi="Tahoma" w:cs="Tahoma"/>
                <w:sz w:val="16"/>
                <w:szCs w:val="15"/>
              </w:rPr>
              <w:t>FUNCIONARIO</w:t>
            </w:r>
          </w:p>
        </w:tc>
      </w:tr>
      <w:tr w:rsidR="00000000">
        <w:trPr>
          <w:tblCellSpacing w:w="15" w:type="dxa"/>
        </w:trPr>
        <w:tc>
          <w:tcPr>
            <w:tcW w:w="0" w:type="auto"/>
            <w:vAlign w:val="center"/>
          </w:tcPr>
          <w:p w:rsidR="00000000" w:rsidRDefault="00FA732B">
            <w:pPr>
              <w:pStyle w:val="NormalWeb"/>
              <w:rPr>
                <w:sz w:val="16"/>
              </w:rPr>
            </w:pPr>
            <w:r>
              <w:rPr>
                <w:rFonts w:ascii="Tahoma" w:hAnsi="Tahoma" w:cs="Tahoma"/>
                <w:color w:val="000000"/>
                <w:sz w:val="16"/>
                <w:szCs w:val="15"/>
              </w:rPr>
              <w:t>Sucursal Milagro</w:t>
            </w:r>
          </w:p>
        </w:tc>
        <w:tc>
          <w:tcPr>
            <w:tcW w:w="0" w:type="auto"/>
            <w:vAlign w:val="center"/>
          </w:tcPr>
          <w:p w:rsidR="00000000" w:rsidRDefault="00FA732B">
            <w:pPr>
              <w:pStyle w:val="NormalWeb"/>
              <w:rPr>
                <w:sz w:val="16"/>
              </w:rPr>
            </w:pPr>
            <w:r>
              <w:rPr>
                <w:rFonts w:ascii="Tahoma" w:hAnsi="Tahoma" w:cs="Tahoma"/>
                <w:color w:val="000000"/>
                <w:sz w:val="16"/>
                <w:szCs w:val="15"/>
              </w:rPr>
              <w:t>Juan Montalvo y 9 de Oc</w:t>
            </w:r>
            <w:r>
              <w:rPr>
                <w:rFonts w:ascii="Tahoma" w:hAnsi="Tahoma" w:cs="Tahoma"/>
                <w:color w:val="000000"/>
                <w:sz w:val="16"/>
                <w:szCs w:val="15"/>
              </w:rPr>
              <w:t>tubre</w:t>
            </w:r>
          </w:p>
        </w:tc>
        <w:tc>
          <w:tcPr>
            <w:tcW w:w="0" w:type="auto"/>
            <w:vAlign w:val="center"/>
          </w:tcPr>
          <w:p w:rsidR="00000000" w:rsidRDefault="00FA732B">
            <w:pPr>
              <w:pStyle w:val="NormalWeb"/>
              <w:rPr>
                <w:sz w:val="16"/>
              </w:rPr>
            </w:pPr>
            <w:r>
              <w:rPr>
                <w:rFonts w:ascii="Tahoma" w:hAnsi="Tahoma" w:cs="Tahoma"/>
                <w:color w:val="000000"/>
                <w:sz w:val="16"/>
                <w:szCs w:val="15"/>
              </w:rPr>
              <w:t>04-2971122</w:t>
            </w:r>
          </w:p>
        </w:tc>
        <w:tc>
          <w:tcPr>
            <w:tcW w:w="0" w:type="auto"/>
            <w:vAlign w:val="center"/>
          </w:tcPr>
          <w:p w:rsidR="00000000" w:rsidRDefault="00FA732B">
            <w:pPr>
              <w:pStyle w:val="NormalWeb"/>
              <w:rPr>
                <w:sz w:val="16"/>
              </w:rPr>
            </w:pPr>
            <w:r>
              <w:rPr>
                <w:rFonts w:ascii="Tahoma" w:hAnsi="Tahoma" w:cs="Tahoma"/>
                <w:color w:val="000000"/>
                <w:sz w:val="16"/>
                <w:szCs w:val="15"/>
              </w:rPr>
              <w:t>Saúl Jara</w:t>
            </w:r>
          </w:p>
        </w:tc>
      </w:tr>
    </w:tbl>
    <w:p w:rsidR="00000000" w:rsidRDefault="00FA732B">
      <w:pPr>
        <w:rPr>
          <w:rFonts w:ascii="Tahoma" w:hAnsi="Tahoma" w:cs="Tahoma"/>
          <w:sz w:val="20"/>
          <w:szCs w:val="20"/>
        </w:rPr>
      </w:pPr>
      <w:r>
        <w:rPr>
          <w:rFonts w:ascii="Courier New" w:hAnsi="Courier New" w:cs="Courier New"/>
        </w:rPr>
        <w:t>Fuente: Banco de Machala</w:t>
      </w:r>
    </w:p>
    <w:p w:rsidR="00000000" w:rsidRDefault="00FA732B">
      <w:pPr>
        <w:jc w:val="center"/>
        <w:rPr>
          <w:rFonts w:ascii="Courier New" w:hAnsi="Courier New" w:cs="Courier New"/>
        </w:rPr>
      </w:pPr>
    </w:p>
    <w:p w:rsidR="00000000" w:rsidRDefault="00FA732B">
      <w:pPr>
        <w:jc w:val="center"/>
        <w:rPr>
          <w:rFonts w:ascii="Courier New" w:hAnsi="Courier New" w:cs="Courier New"/>
        </w:rPr>
      </w:pPr>
      <w:r>
        <w:rPr>
          <w:rFonts w:ascii="Courier New" w:hAnsi="Courier New" w:cs="Courier New"/>
        </w:rPr>
        <w:t>Cuadro 1.8.14</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tblPr>
      <w:tblGrid>
        <w:gridCol w:w="2097"/>
        <w:gridCol w:w="2230"/>
        <w:gridCol w:w="1479"/>
        <w:gridCol w:w="2038"/>
      </w:tblGrid>
      <w:tr w:rsidR="00000000">
        <w:trPr>
          <w:tblCellSpacing w:w="15" w:type="dxa"/>
        </w:trPr>
        <w:tc>
          <w:tcPr>
            <w:tcW w:w="0" w:type="auto"/>
            <w:gridSpan w:val="4"/>
            <w:shd w:val="clear" w:color="auto" w:fill="12876A"/>
            <w:vAlign w:val="center"/>
          </w:tcPr>
          <w:p w:rsidR="00000000" w:rsidRDefault="00FA732B">
            <w:r>
              <w:rPr>
                <w:rStyle w:val="Textoennegrita"/>
                <w:rFonts w:ascii="Tahoma" w:hAnsi="Tahoma" w:cs="Tahoma"/>
                <w:color w:val="FFFFFF"/>
              </w:rPr>
              <w:t>Naranjal</w:t>
            </w:r>
          </w:p>
        </w:tc>
      </w:tr>
      <w:tr w:rsidR="00000000">
        <w:trPr>
          <w:tblCellSpacing w:w="15" w:type="dxa"/>
        </w:trPr>
        <w:tc>
          <w:tcPr>
            <w:tcW w:w="0" w:type="auto"/>
            <w:shd w:val="clear" w:color="auto" w:fill="FFEC9F"/>
            <w:vAlign w:val="center"/>
          </w:tcPr>
          <w:p w:rsidR="00000000" w:rsidRDefault="00FA732B">
            <w:pPr>
              <w:jc w:val="center"/>
              <w:rPr>
                <w:sz w:val="16"/>
              </w:rPr>
            </w:pPr>
            <w:r>
              <w:rPr>
                <w:rStyle w:val="Textoennegrita"/>
                <w:rFonts w:ascii="Tahoma" w:hAnsi="Tahoma" w:cs="Tahoma"/>
                <w:sz w:val="16"/>
                <w:szCs w:val="15"/>
              </w:rPr>
              <w:t>Oficina</w:t>
            </w:r>
          </w:p>
        </w:tc>
        <w:tc>
          <w:tcPr>
            <w:tcW w:w="0" w:type="auto"/>
            <w:shd w:val="clear" w:color="auto" w:fill="FFEC9F"/>
            <w:vAlign w:val="center"/>
          </w:tcPr>
          <w:p w:rsidR="00000000" w:rsidRDefault="00FA732B">
            <w:pPr>
              <w:jc w:val="center"/>
              <w:rPr>
                <w:sz w:val="16"/>
              </w:rPr>
            </w:pPr>
            <w:r>
              <w:rPr>
                <w:rStyle w:val="Textoennegrita"/>
                <w:rFonts w:ascii="Tahoma" w:hAnsi="Tahoma" w:cs="Tahoma"/>
                <w:sz w:val="16"/>
                <w:szCs w:val="15"/>
              </w:rPr>
              <w:t>Dirección</w:t>
            </w:r>
          </w:p>
        </w:tc>
        <w:tc>
          <w:tcPr>
            <w:tcW w:w="0" w:type="auto"/>
            <w:shd w:val="clear" w:color="auto" w:fill="FFEC9F"/>
            <w:vAlign w:val="center"/>
          </w:tcPr>
          <w:p w:rsidR="00000000" w:rsidRDefault="00FA732B">
            <w:pPr>
              <w:jc w:val="center"/>
              <w:rPr>
                <w:sz w:val="16"/>
              </w:rPr>
            </w:pPr>
            <w:r>
              <w:rPr>
                <w:rStyle w:val="Textoennegrita"/>
                <w:rFonts w:ascii="Tahoma" w:hAnsi="Tahoma" w:cs="Tahoma"/>
                <w:sz w:val="16"/>
                <w:szCs w:val="15"/>
              </w:rPr>
              <w:t>Teléfonos</w:t>
            </w:r>
          </w:p>
        </w:tc>
        <w:tc>
          <w:tcPr>
            <w:tcW w:w="0" w:type="auto"/>
            <w:shd w:val="clear" w:color="auto" w:fill="FFEC9F"/>
            <w:vAlign w:val="center"/>
          </w:tcPr>
          <w:p w:rsidR="00000000" w:rsidRDefault="00FA732B">
            <w:pPr>
              <w:jc w:val="center"/>
              <w:rPr>
                <w:sz w:val="16"/>
              </w:rPr>
            </w:pPr>
            <w:r>
              <w:rPr>
                <w:rStyle w:val="Textoennegrita"/>
                <w:rFonts w:ascii="Tahoma" w:hAnsi="Tahoma" w:cs="Tahoma"/>
                <w:sz w:val="16"/>
                <w:szCs w:val="15"/>
              </w:rPr>
              <w:t>FUNCIONARIO</w:t>
            </w:r>
          </w:p>
        </w:tc>
      </w:tr>
      <w:tr w:rsidR="00000000">
        <w:trPr>
          <w:tblCellSpacing w:w="15" w:type="dxa"/>
        </w:trPr>
        <w:tc>
          <w:tcPr>
            <w:tcW w:w="0" w:type="auto"/>
            <w:vAlign w:val="center"/>
          </w:tcPr>
          <w:p w:rsidR="00000000" w:rsidRDefault="00FA732B">
            <w:pPr>
              <w:pStyle w:val="NormalWeb"/>
              <w:rPr>
                <w:sz w:val="16"/>
              </w:rPr>
            </w:pPr>
            <w:r>
              <w:rPr>
                <w:rFonts w:ascii="Tahoma" w:hAnsi="Tahoma" w:cs="Tahoma"/>
                <w:color w:val="000000"/>
                <w:sz w:val="16"/>
                <w:szCs w:val="15"/>
              </w:rPr>
              <w:t>Sucursal Naranjal</w:t>
            </w:r>
          </w:p>
        </w:tc>
        <w:tc>
          <w:tcPr>
            <w:tcW w:w="0" w:type="auto"/>
            <w:vAlign w:val="center"/>
          </w:tcPr>
          <w:p w:rsidR="00000000" w:rsidRDefault="00FA732B">
            <w:pPr>
              <w:pStyle w:val="NormalWeb"/>
              <w:rPr>
                <w:sz w:val="16"/>
              </w:rPr>
            </w:pPr>
            <w:r>
              <w:rPr>
                <w:rFonts w:ascii="Tahoma" w:hAnsi="Tahoma" w:cs="Tahoma"/>
                <w:color w:val="000000"/>
                <w:sz w:val="16"/>
                <w:szCs w:val="15"/>
              </w:rPr>
              <w:t>Guayaquil y Tarqui</w:t>
            </w:r>
          </w:p>
        </w:tc>
        <w:tc>
          <w:tcPr>
            <w:tcW w:w="0" w:type="auto"/>
            <w:vAlign w:val="center"/>
          </w:tcPr>
          <w:p w:rsidR="00000000" w:rsidRDefault="00FA732B">
            <w:pPr>
              <w:pStyle w:val="NormalWeb"/>
              <w:rPr>
                <w:sz w:val="16"/>
              </w:rPr>
            </w:pPr>
            <w:r>
              <w:rPr>
                <w:rFonts w:ascii="Tahoma" w:hAnsi="Tahoma" w:cs="Tahoma"/>
                <w:color w:val="000000"/>
                <w:sz w:val="16"/>
                <w:szCs w:val="15"/>
              </w:rPr>
              <w:t>04-2740307</w:t>
            </w:r>
          </w:p>
        </w:tc>
        <w:tc>
          <w:tcPr>
            <w:tcW w:w="0" w:type="auto"/>
            <w:vAlign w:val="center"/>
          </w:tcPr>
          <w:p w:rsidR="00000000" w:rsidRDefault="00FA732B">
            <w:pPr>
              <w:pStyle w:val="NormalWeb"/>
              <w:rPr>
                <w:sz w:val="16"/>
              </w:rPr>
            </w:pPr>
            <w:r>
              <w:rPr>
                <w:rFonts w:ascii="Tahoma" w:hAnsi="Tahoma" w:cs="Tahoma"/>
                <w:color w:val="000000"/>
                <w:sz w:val="16"/>
                <w:szCs w:val="15"/>
              </w:rPr>
              <w:t>Oscar Morán</w:t>
            </w:r>
          </w:p>
        </w:tc>
      </w:tr>
    </w:tbl>
    <w:p w:rsidR="00000000" w:rsidRDefault="00FA732B">
      <w:pPr>
        <w:rPr>
          <w:rFonts w:ascii="Courier New" w:hAnsi="Courier New" w:cs="Courier New"/>
        </w:rPr>
      </w:pPr>
      <w:r>
        <w:rPr>
          <w:rFonts w:ascii="Courier New" w:hAnsi="Courier New" w:cs="Courier New"/>
        </w:rPr>
        <w:t>Fuente: Banco de Machala</w:t>
      </w:r>
    </w:p>
    <w:p w:rsidR="00000000" w:rsidRDefault="00FA732B">
      <w:pPr>
        <w:jc w:val="center"/>
        <w:rPr>
          <w:rFonts w:ascii="Courier New" w:hAnsi="Courier New" w:cs="Courier New"/>
        </w:rPr>
      </w:pPr>
    </w:p>
    <w:p w:rsidR="00000000" w:rsidRDefault="00FA732B">
      <w:pPr>
        <w:jc w:val="center"/>
        <w:rPr>
          <w:rFonts w:ascii="Courier New" w:hAnsi="Courier New" w:cs="Courier New"/>
        </w:rPr>
      </w:pPr>
      <w:r>
        <w:rPr>
          <w:rFonts w:ascii="Courier New" w:hAnsi="Courier New" w:cs="Courier New"/>
        </w:rPr>
        <w:t>Cuadro 1.8.15</w:t>
      </w:r>
    </w:p>
    <w:tbl>
      <w:tblPr>
        <w:tblW w:w="5000"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tblPr>
      <w:tblGrid>
        <w:gridCol w:w="1960"/>
        <w:gridCol w:w="2615"/>
        <w:gridCol w:w="1373"/>
        <w:gridCol w:w="1896"/>
      </w:tblGrid>
      <w:tr w:rsidR="00000000">
        <w:trPr>
          <w:tblCellSpacing w:w="15" w:type="dxa"/>
          <w:jc w:val="center"/>
        </w:trPr>
        <w:tc>
          <w:tcPr>
            <w:tcW w:w="0" w:type="auto"/>
            <w:gridSpan w:val="4"/>
            <w:shd w:val="clear" w:color="auto" w:fill="12876A"/>
            <w:vAlign w:val="center"/>
          </w:tcPr>
          <w:p w:rsidR="00000000" w:rsidRDefault="00FA732B">
            <w:r>
              <w:rPr>
                <w:rStyle w:val="Textoennegrita"/>
                <w:rFonts w:ascii="Tahoma" w:hAnsi="Tahoma" w:cs="Tahoma"/>
                <w:color w:val="FFFFFF"/>
              </w:rPr>
              <w:t>Samborondón</w:t>
            </w:r>
          </w:p>
        </w:tc>
      </w:tr>
      <w:tr w:rsidR="00000000">
        <w:trPr>
          <w:tblCellSpacing w:w="15" w:type="dxa"/>
          <w:jc w:val="center"/>
        </w:trPr>
        <w:tc>
          <w:tcPr>
            <w:tcW w:w="0" w:type="auto"/>
            <w:shd w:val="clear" w:color="auto" w:fill="FFEC9F"/>
            <w:vAlign w:val="center"/>
          </w:tcPr>
          <w:p w:rsidR="00000000" w:rsidRDefault="00FA732B">
            <w:pPr>
              <w:jc w:val="center"/>
              <w:rPr>
                <w:sz w:val="16"/>
              </w:rPr>
            </w:pPr>
            <w:r>
              <w:rPr>
                <w:rStyle w:val="Textoennegrita"/>
                <w:rFonts w:ascii="Tahoma" w:hAnsi="Tahoma" w:cs="Tahoma"/>
                <w:sz w:val="16"/>
                <w:szCs w:val="15"/>
              </w:rPr>
              <w:t>Oficina</w:t>
            </w:r>
          </w:p>
        </w:tc>
        <w:tc>
          <w:tcPr>
            <w:tcW w:w="0" w:type="auto"/>
            <w:shd w:val="clear" w:color="auto" w:fill="FFEC9F"/>
            <w:vAlign w:val="center"/>
          </w:tcPr>
          <w:p w:rsidR="00000000" w:rsidRDefault="00FA732B">
            <w:pPr>
              <w:jc w:val="center"/>
              <w:rPr>
                <w:sz w:val="16"/>
              </w:rPr>
            </w:pPr>
            <w:r>
              <w:rPr>
                <w:rStyle w:val="Textoennegrita"/>
                <w:rFonts w:ascii="Tahoma" w:hAnsi="Tahoma" w:cs="Tahoma"/>
                <w:sz w:val="16"/>
                <w:szCs w:val="15"/>
              </w:rPr>
              <w:t>Dirección</w:t>
            </w:r>
          </w:p>
        </w:tc>
        <w:tc>
          <w:tcPr>
            <w:tcW w:w="0" w:type="auto"/>
            <w:shd w:val="clear" w:color="auto" w:fill="FFEC9F"/>
            <w:vAlign w:val="center"/>
          </w:tcPr>
          <w:p w:rsidR="00000000" w:rsidRDefault="00FA732B">
            <w:pPr>
              <w:jc w:val="center"/>
              <w:rPr>
                <w:sz w:val="16"/>
              </w:rPr>
            </w:pPr>
            <w:r>
              <w:rPr>
                <w:rStyle w:val="Textoennegrita"/>
                <w:rFonts w:ascii="Tahoma" w:hAnsi="Tahoma" w:cs="Tahoma"/>
                <w:sz w:val="16"/>
                <w:szCs w:val="15"/>
              </w:rPr>
              <w:t>Teléf</w:t>
            </w:r>
            <w:r>
              <w:rPr>
                <w:rStyle w:val="Textoennegrita"/>
                <w:rFonts w:ascii="Tahoma" w:hAnsi="Tahoma" w:cs="Tahoma"/>
                <w:sz w:val="16"/>
                <w:szCs w:val="15"/>
              </w:rPr>
              <w:t>onos</w:t>
            </w:r>
          </w:p>
        </w:tc>
        <w:tc>
          <w:tcPr>
            <w:tcW w:w="0" w:type="auto"/>
            <w:shd w:val="clear" w:color="auto" w:fill="FFEC9F"/>
            <w:vAlign w:val="center"/>
          </w:tcPr>
          <w:p w:rsidR="00000000" w:rsidRDefault="00FA732B">
            <w:pPr>
              <w:jc w:val="center"/>
              <w:rPr>
                <w:sz w:val="16"/>
              </w:rPr>
            </w:pPr>
            <w:r>
              <w:rPr>
                <w:rStyle w:val="Textoennegrita"/>
                <w:rFonts w:ascii="Tahoma" w:hAnsi="Tahoma" w:cs="Tahoma"/>
                <w:sz w:val="16"/>
                <w:szCs w:val="15"/>
              </w:rPr>
              <w:t>FUNCIONARIO</w:t>
            </w:r>
          </w:p>
        </w:tc>
      </w:tr>
      <w:tr w:rsidR="00000000">
        <w:trPr>
          <w:tblCellSpacing w:w="15" w:type="dxa"/>
          <w:jc w:val="center"/>
        </w:trPr>
        <w:tc>
          <w:tcPr>
            <w:tcW w:w="0" w:type="auto"/>
            <w:vAlign w:val="center"/>
          </w:tcPr>
          <w:p w:rsidR="00000000" w:rsidRDefault="00FA732B">
            <w:pPr>
              <w:pStyle w:val="NormalWeb"/>
              <w:rPr>
                <w:sz w:val="16"/>
              </w:rPr>
            </w:pPr>
            <w:r>
              <w:rPr>
                <w:rFonts w:ascii="Tahoma" w:hAnsi="Tahoma" w:cs="Tahoma"/>
                <w:color w:val="000000"/>
                <w:sz w:val="16"/>
                <w:szCs w:val="15"/>
              </w:rPr>
              <w:t>Agencia Río Plaza</w:t>
            </w:r>
          </w:p>
        </w:tc>
        <w:tc>
          <w:tcPr>
            <w:tcW w:w="0" w:type="auto"/>
            <w:vAlign w:val="center"/>
          </w:tcPr>
          <w:p w:rsidR="00000000" w:rsidRDefault="00FA732B">
            <w:pPr>
              <w:pStyle w:val="NormalWeb"/>
              <w:rPr>
                <w:sz w:val="16"/>
              </w:rPr>
            </w:pPr>
            <w:r>
              <w:rPr>
                <w:rFonts w:ascii="Tahoma" w:hAnsi="Tahoma" w:cs="Tahoma"/>
                <w:color w:val="000000"/>
                <w:sz w:val="16"/>
                <w:szCs w:val="15"/>
              </w:rPr>
              <w:t>Km 3 ½ , C.C. Río Plaza</w:t>
            </w:r>
          </w:p>
        </w:tc>
        <w:tc>
          <w:tcPr>
            <w:tcW w:w="0" w:type="auto"/>
            <w:vAlign w:val="center"/>
          </w:tcPr>
          <w:p w:rsidR="00000000" w:rsidRDefault="00FA732B">
            <w:pPr>
              <w:pStyle w:val="NormalWeb"/>
              <w:rPr>
                <w:sz w:val="16"/>
              </w:rPr>
            </w:pPr>
            <w:r>
              <w:rPr>
                <w:rFonts w:ascii="Tahoma" w:hAnsi="Tahoma" w:cs="Tahoma"/>
                <w:color w:val="000000"/>
                <w:sz w:val="16"/>
                <w:szCs w:val="15"/>
              </w:rPr>
              <w:t>04-2834265</w:t>
            </w:r>
            <w:r>
              <w:rPr>
                <w:rFonts w:ascii="Tahoma" w:hAnsi="Tahoma" w:cs="Tahoma"/>
                <w:color w:val="000000"/>
                <w:sz w:val="16"/>
                <w:szCs w:val="15"/>
              </w:rPr>
              <w:br/>
              <w:t>04-2834028</w:t>
            </w:r>
          </w:p>
        </w:tc>
        <w:tc>
          <w:tcPr>
            <w:tcW w:w="0" w:type="auto"/>
            <w:vAlign w:val="center"/>
          </w:tcPr>
          <w:p w:rsidR="00000000" w:rsidRDefault="00FA732B">
            <w:pPr>
              <w:rPr>
                <w:sz w:val="16"/>
              </w:rPr>
            </w:pPr>
            <w:r>
              <w:rPr>
                <w:rFonts w:ascii="Tahoma" w:hAnsi="Tahoma" w:cs="Tahoma"/>
                <w:color w:val="000000"/>
                <w:sz w:val="16"/>
                <w:szCs w:val="15"/>
              </w:rPr>
              <w:t>Martha Manrique</w:t>
            </w:r>
          </w:p>
        </w:tc>
      </w:tr>
    </w:tbl>
    <w:p w:rsidR="00000000" w:rsidRDefault="00FA732B">
      <w:pPr>
        <w:rPr>
          <w:rFonts w:ascii="Courier New" w:hAnsi="Courier New" w:cs="Courier New"/>
        </w:rPr>
      </w:pPr>
      <w:r>
        <w:rPr>
          <w:rFonts w:ascii="Courier New" w:hAnsi="Courier New" w:cs="Courier New"/>
        </w:rPr>
        <w:t>Fuente: Banco de Machala</w:t>
      </w:r>
    </w:p>
    <w:p w:rsidR="00000000" w:rsidRDefault="00FA732B">
      <w:pPr>
        <w:pStyle w:val="Ttulo8"/>
        <w:spacing w:line="360" w:lineRule="auto"/>
        <w:rPr>
          <w:szCs w:val="32"/>
        </w:rPr>
      </w:pPr>
    </w:p>
    <w:p w:rsidR="00000000" w:rsidRDefault="00FA732B">
      <w:pPr>
        <w:pStyle w:val="Ttulo8"/>
        <w:spacing w:line="360" w:lineRule="auto"/>
        <w:rPr>
          <w:szCs w:val="32"/>
        </w:rPr>
      </w:pPr>
      <w:r>
        <w:rPr>
          <w:szCs w:val="32"/>
        </w:rPr>
        <w:t>OFICINAS EN LOJA</w:t>
      </w:r>
    </w:p>
    <w:p w:rsidR="00000000" w:rsidRDefault="00FA732B">
      <w:pPr>
        <w:spacing w:line="360" w:lineRule="auto"/>
        <w:rPr>
          <w:rFonts w:ascii="Courier New" w:hAnsi="Courier New" w:cs="Courier New"/>
          <w:szCs w:val="20"/>
        </w:rPr>
      </w:pPr>
      <w:r>
        <w:rPr>
          <w:rFonts w:ascii="Courier New" w:hAnsi="Courier New" w:cs="Courier New"/>
          <w:szCs w:val="20"/>
        </w:rPr>
        <w:t>Nuestra oficina se encuentran ubicada:</w:t>
      </w:r>
    </w:p>
    <w:p w:rsidR="00000000" w:rsidRDefault="00FA732B">
      <w:pPr>
        <w:jc w:val="center"/>
        <w:rPr>
          <w:rFonts w:ascii="Courier New" w:hAnsi="Courier New" w:cs="Courier New"/>
          <w:szCs w:val="20"/>
        </w:rPr>
      </w:pPr>
      <w:r>
        <w:rPr>
          <w:rFonts w:ascii="Courier New" w:hAnsi="Courier New" w:cs="Courier New"/>
          <w:szCs w:val="20"/>
        </w:rPr>
        <w:t>Cuadro 1.8.16</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tblPr>
      <w:tblGrid>
        <w:gridCol w:w="1336"/>
        <w:gridCol w:w="3727"/>
        <w:gridCol w:w="1122"/>
        <w:gridCol w:w="1659"/>
      </w:tblGrid>
      <w:tr w:rsidR="00000000">
        <w:trPr>
          <w:tblCellSpacing w:w="15" w:type="dxa"/>
        </w:trPr>
        <w:tc>
          <w:tcPr>
            <w:tcW w:w="0" w:type="auto"/>
            <w:gridSpan w:val="4"/>
            <w:shd w:val="clear" w:color="auto" w:fill="12876A"/>
            <w:vAlign w:val="center"/>
          </w:tcPr>
          <w:p w:rsidR="00000000" w:rsidRDefault="00FA732B">
            <w:r>
              <w:rPr>
                <w:rStyle w:val="Textoennegrita"/>
                <w:rFonts w:ascii="Tahoma" w:hAnsi="Tahoma" w:cs="Tahoma"/>
                <w:color w:val="FFFFFF"/>
              </w:rPr>
              <w:t>Loja</w:t>
            </w:r>
          </w:p>
        </w:tc>
      </w:tr>
      <w:tr w:rsidR="00000000">
        <w:trPr>
          <w:tblCellSpacing w:w="15" w:type="dxa"/>
        </w:trPr>
        <w:tc>
          <w:tcPr>
            <w:tcW w:w="0" w:type="auto"/>
            <w:shd w:val="clear" w:color="auto" w:fill="FFEC9F"/>
            <w:vAlign w:val="center"/>
          </w:tcPr>
          <w:p w:rsidR="00000000" w:rsidRDefault="00FA732B">
            <w:pPr>
              <w:jc w:val="center"/>
              <w:rPr>
                <w:sz w:val="16"/>
              </w:rPr>
            </w:pPr>
            <w:r>
              <w:rPr>
                <w:rStyle w:val="Textoennegrita"/>
                <w:rFonts w:ascii="Tahoma" w:hAnsi="Tahoma" w:cs="Tahoma"/>
                <w:sz w:val="16"/>
                <w:szCs w:val="15"/>
              </w:rPr>
              <w:t>Oficina</w:t>
            </w:r>
          </w:p>
        </w:tc>
        <w:tc>
          <w:tcPr>
            <w:tcW w:w="0" w:type="auto"/>
            <w:shd w:val="clear" w:color="auto" w:fill="FFEC9F"/>
            <w:vAlign w:val="center"/>
          </w:tcPr>
          <w:p w:rsidR="00000000" w:rsidRDefault="00FA732B">
            <w:pPr>
              <w:jc w:val="center"/>
              <w:rPr>
                <w:sz w:val="16"/>
              </w:rPr>
            </w:pPr>
            <w:r>
              <w:rPr>
                <w:rStyle w:val="Textoennegrita"/>
                <w:rFonts w:ascii="Tahoma" w:hAnsi="Tahoma" w:cs="Tahoma"/>
                <w:sz w:val="16"/>
                <w:szCs w:val="15"/>
              </w:rPr>
              <w:t>Dirección</w:t>
            </w:r>
          </w:p>
        </w:tc>
        <w:tc>
          <w:tcPr>
            <w:tcW w:w="0" w:type="auto"/>
            <w:shd w:val="clear" w:color="auto" w:fill="FFEC9F"/>
            <w:vAlign w:val="center"/>
          </w:tcPr>
          <w:p w:rsidR="00000000" w:rsidRDefault="00FA732B">
            <w:pPr>
              <w:jc w:val="center"/>
              <w:rPr>
                <w:sz w:val="16"/>
              </w:rPr>
            </w:pPr>
            <w:r>
              <w:rPr>
                <w:rStyle w:val="Textoennegrita"/>
                <w:rFonts w:ascii="Tahoma" w:hAnsi="Tahoma" w:cs="Tahoma"/>
                <w:sz w:val="16"/>
                <w:szCs w:val="15"/>
              </w:rPr>
              <w:t>Teléfonos</w:t>
            </w:r>
          </w:p>
        </w:tc>
        <w:tc>
          <w:tcPr>
            <w:tcW w:w="0" w:type="auto"/>
            <w:shd w:val="clear" w:color="auto" w:fill="FFEC9F"/>
            <w:vAlign w:val="center"/>
          </w:tcPr>
          <w:p w:rsidR="00000000" w:rsidRDefault="00FA732B">
            <w:pPr>
              <w:jc w:val="center"/>
              <w:rPr>
                <w:sz w:val="16"/>
              </w:rPr>
            </w:pPr>
            <w:r>
              <w:rPr>
                <w:rStyle w:val="Textoennegrita"/>
                <w:rFonts w:ascii="Tahoma" w:hAnsi="Tahoma" w:cs="Tahoma"/>
                <w:sz w:val="16"/>
                <w:szCs w:val="15"/>
              </w:rPr>
              <w:t>FUNCIONARIO</w:t>
            </w:r>
          </w:p>
        </w:tc>
      </w:tr>
      <w:tr w:rsidR="00000000">
        <w:trPr>
          <w:tblCellSpacing w:w="15" w:type="dxa"/>
        </w:trPr>
        <w:tc>
          <w:tcPr>
            <w:tcW w:w="0" w:type="auto"/>
            <w:vAlign w:val="center"/>
          </w:tcPr>
          <w:p w:rsidR="00000000" w:rsidRDefault="00FA732B">
            <w:pPr>
              <w:pStyle w:val="NormalWeb"/>
              <w:rPr>
                <w:sz w:val="16"/>
              </w:rPr>
            </w:pPr>
            <w:r>
              <w:rPr>
                <w:rFonts w:ascii="Tahoma" w:hAnsi="Tahoma" w:cs="Tahoma"/>
                <w:color w:val="000000"/>
                <w:sz w:val="16"/>
                <w:szCs w:val="15"/>
              </w:rPr>
              <w:t>Sucursal Loja</w:t>
            </w:r>
          </w:p>
        </w:tc>
        <w:tc>
          <w:tcPr>
            <w:tcW w:w="0" w:type="auto"/>
            <w:vAlign w:val="center"/>
          </w:tcPr>
          <w:p w:rsidR="00000000" w:rsidRDefault="00FA732B">
            <w:pPr>
              <w:pStyle w:val="NormalWeb"/>
              <w:rPr>
                <w:sz w:val="16"/>
              </w:rPr>
            </w:pPr>
            <w:r>
              <w:rPr>
                <w:rFonts w:ascii="Tahoma" w:hAnsi="Tahoma" w:cs="Tahoma"/>
                <w:color w:val="000000"/>
                <w:sz w:val="16"/>
                <w:szCs w:val="15"/>
              </w:rPr>
              <w:t>José A. Eguiguren entre Bolívar y Sucre.</w:t>
            </w:r>
          </w:p>
        </w:tc>
        <w:tc>
          <w:tcPr>
            <w:tcW w:w="0" w:type="auto"/>
            <w:vAlign w:val="center"/>
          </w:tcPr>
          <w:p w:rsidR="00000000" w:rsidRDefault="00FA732B">
            <w:pPr>
              <w:pStyle w:val="NormalWeb"/>
              <w:rPr>
                <w:sz w:val="16"/>
              </w:rPr>
            </w:pPr>
            <w:r>
              <w:rPr>
                <w:rFonts w:ascii="Tahoma" w:hAnsi="Tahoma" w:cs="Tahoma"/>
                <w:color w:val="000000"/>
                <w:sz w:val="16"/>
                <w:szCs w:val="15"/>
              </w:rPr>
              <w:t>07-583129</w:t>
            </w:r>
          </w:p>
        </w:tc>
        <w:tc>
          <w:tcPr>
            <w:tcW w:w="0" w:type="auto"/>
            <w:vAlign w:val="center"/>
          </w:tcPr>
          <w:p w:rsidR="00000000" w:rsidRDefault="00FA732B">
            <w:pPr>
              <w:pStyle w:val="NormalWeb"/>
              <w:rPr>
                <w:sz w:val="16"/>
              </w:rPr>
            </w:pPr>
            <w:r>
              <w:rPr>
                <w:rFonts w:ascii="Tahoma" w:hAnsi="Tahoma" w:cs="Tahoma"/>
                <w:color w:val="000000"/>
                <w:sz w:val="16"/>
                <w:szCs w:val="15"/>
              </w:rPr>
              <w:t>Dario Palacios</w:t>
            </w:r>
          </w:p>
        </w:tc>
      </w:tr>
    </w:tbl>
    <w:p w:rsidR="00000000" w:rsidRDefault="00FA732B">
      <w:pPr>
        <w:pStyle w:val="Ttulo8"/>
        <w:rPr>
          <w:b w:val="0"/>
          <w:bCs w:val="0"/>
          <w:sz w:val="24"/>
          <w:szCs w:val="32"/>
        </w:rPr>
      </w:pPr>
      <w:r>
        <w:rPr>
          <w:b w:val="0"/>
          <w:bCs w:val="0"/>
          <w:sz w:val="24"/>
          <w:szCs w:val="32"/>
        </w:rPr>
        <w:t>Fuente: Banco de Machala</w:t>
      </w:r>
    </w:p>
    <w:p w:rsidR="00000000" w:rsidRDefault="00FA732B"/>
    <w:p w:rsidR="00000000" w:rsidRDefault="00FA732B">
      <w:pPr>
        <w:spacing w:line="360" w:lineRule="auto"/>
        <w:rPr>
          <w:rFonts w:ascii="Courier New" w:hAnsi="Courier New" w:cs="Courier New"/>
          <w:szCs w:val="20"/>
        </w:rPr>
      </w:pPr>
    </w:p>
    <w:p w:rsidR="00000000" w:rsidRDefault="00FA732B">
      <w:pPr>
        <w:pStyle w:val="Ttulo8"/>
        <w:spacing w:line="360" w:lineRule="auto"/>
        <w:rPr>
          <w:szCs w:val="20"/>
          <w:lang w:eastAsia="en-US"/>
        </w:rPr>
      </w:pPr>
      <w:r>
        <w:rPr>
          <w:szCs w:val="20"/>
          <w:lang w:eastAsia="en-US"/>
        </w:rPr>
        <w:lastRenderedPageBreak/>
        <w:t>OFICINAS EN LOS RÍOS</w:t>
      </w:r>
    </w:p>
    <w:p w:rsidR="00000000" w:rsidRDefault="00FA732B">
      <w:pPr>
        <w:pStyle w:val="Textoindependiente"/>
        <w:spacing w:line="360" w:lineRule="auto"/>
        <w:rPr>
          <w:rFonts w:ascii="Courier New" w:hAnsi="Courier New" w:cs="Courier New"/>
          <w:lang w:eastAsia="en-US"/>
        </w:rPr>
      </w:pPr>
      <w:r>
        <w:rPr>
          <w:rFonts w:ascii="Courier New" w:hAnsi="Courier New" w:cs="Courier New"/>
          <w:lang w:eastAsia="en-US"/>
        </w:rPr>
        <w:t>Nuestras oficinas se encuentran ubicadas en las siguientes ciudades:</w:t>
      </w:r>
    </w:p>
    <w:p w:rsidR="00000000" w:rsidRDefault="00FA732B">
      <w:pPr>
        <w:pStyle w:val="Sangra2detindependiente"/>
        <w:spacing w:line="360" w:lineRule="auto"/>
      </w:pPr>
      <w:r>
        <w:t>• Quevedo</w:t>
      </w:r>
      <w:r>
        <w:br/>
        <w:t>• Cantón Valencia</w:t>
      </w:r>
    </w:p>
    <w:p w:rsidR="00000000" w:rsidRDefault="00FA732B">
      <w:pPr>
        <w:pStyle w:val="Sangra2detindependiente"/>
        <w:ind w:left="0"/>
        <w:jc w:val="center"/>
      </w:pPr>
      <w:r>
        <w:t>Cuadro 1.8.17</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tblPr>
      <w:tblGrid>
        <w:gridCol w:w="2064"/>
        <w:gridCol w:w="2509"/>
        <w:gridCol w:w="1319"/>
        <w:gridCol w:w="1952"/>
      </w:tblGrid>
      <w:tr w:rsidR="00000000">
        <w:trPr>
          <w:tblCellSpacing w:w="15" w:type="dxa"/>
        </w:trPr>
        <w:tc>
          <w:tcPr>
            <w:tcW w:w="0" w:type="auto"/>
            <w:gridSpan w:val="4"/>
            <w:shd w:val="clear" w:color="auto" w:fill="12876A"/>
            <w:vAlign w:val="center"/>
          </w:tcPr>
          <w:p w:rsidR="00000000" w:rsidRDefault="00FA732B">
            <w:r>
              <w:rPr>
                <w:rStyle w:val="Textoennegrita"/>
                <w:rFonts w:ascii="Tahoma" w:hAnsi="Tahoma" w:cs="Tahoma"/>
                <w:color w:val="FFFFFF"/>
              </w:rPr>
              <w:t>Quevedo</w:t>
            </w:r>
          </w:p>
        </w:tc>
      </w:tr>
      <w:tr w:rsidR="00000000">
        <w:trPr>
          <w:tblCellSpacing w:w="15" w:type="dxa"/>
        </w:trPr>
        <w:tc>
          <w:tcPr>
            <w:tcW w:w="0" w:type="auto"/>
            <w:shd w:val="clear" w:color="auto" w:fill="FFEC9F"/>
            <w:vAlign w:val="center"/>
          </w:tcPr>
          <w:p w:rsidR="00000000" w:rsidRDefault="00FA732B">
            <w:pPr>
              <w:jc w:val="center"/>
              <w:rPr>
                <w:sz w:val="16"/>
              </w:rPr>
            </w:pPr>
            <w:r>
              <w:rPr>
                <w:rStyle w:val="Textoennegrita"/>
                <w:rFonts w:ascii="Tahoma" w:hAnsi="Tahoma" w:cs="Tahoma"/>
                <w:sz w:val="16"/>
                <w:szCs w:val="15"/>
              </w:rPr>
              <w:t>Oficina</w:t>
            </w:r>
          </w:p>
        </w:tc>
        <w:tc>
          <w:tcPr>
            <w:tcW w:w="0" w:type="auto"/>
            <w:shd w:val="clear" w:color="auto" w:fill="FFEC9F"/>
            <w:vAlign w:val="center"/>
          </w:tcPr>
          <w:p w:rsidR="00000000" w:rsidRDefault="00FA732B">
            <w:pPr>
              <w:jc w:val="center"/>
              <w:rPr>
                <w:sz w:val="16"/>
              </w:rPr>
            </w:pPr>
            <w:r>
              <w:rPr>
                <w:rStyle w:val="Textoennegrita"/>
                <w:rFonts w:ascii="Tahoma" w:hAnsi="Tahoma" w:cs="Tahoma"/>
                <w:sz w:val="16"/>
                <w:szCs w:val="15"/>
              </w:rPr>
              <w:t>Dirección</w:t>
            </w:r>
          </w:p>
        </w:tc>
        <w:tc>
          <w:tcPr>
            <w:tcW w:w="0" w:type="auto"/>
            <w:shd w:val="clear" w:color="auto" w:fill="FFEC9F"/>
            <w:vAlign w:val="center"/>
          </w:tcPr>
          <w:p w:rsidR="00000000" w:rsidRDefault="00FA732B">
            <w:pPr>
              <w:jc w:val="center"/>
              <w:rPr>
                <w:sz w:val="16"/>
              </w:rPr>
            </w:pPr>
            <w:r>
              <w:rPr>
                <w:rStyle w:val="Textoennegrita"/>
                <w:rFonts w:ascii="Tahoma" w:hAnsi="Tahoma" w:cs="Tahoma"/>
                <w:sz w:val="16"/>
                <w:szCs w:val="15"/>
              </w:rPr>
              <w:t>Tel</w:t>
            </w:r>
            <w:r>
              <w:rPr>
                <w:rStyle w:val="Textoennegrita"/>
                <w:rFonts w:ascii="Tahoma" w:hAnsi="Tahoma" w:cs="Tahoma"/>
                <w:sz w:val="16"/>
                <w:szCs w:val="15"/>
              </w:rPr>
              <w:t>éfonos</w:t>
            </w:r>
          </w:p>
        </w:tc>
        <w:tc>
          <w:tcPr>
            <w:tcW w:w="0" w:type="auto"/>
            <w:shd w:val="clear" w:color="auto" w:fill="FFEC9F"/>
            <w:vAlign w:val="center"/>
          </w:tcPr>
          <w:p w:rsidR="00000000" w:rsidRDefault="00FA732B">
            <w:pPr>
              <w:jc w:val="center"/>
              <w:rPr>
                <w:sz w:val="16"/>
              </w:rPr>
            </w:pPr>
            <w:r>
              <w:rPr>
                <w:rStyle w:val="Textoennegrita"/>
                <w:rFonts w:ascii="Tahoma" w:hAnsi="Tahoma" w:cs="Tahoma"/>
                <w:sz w:val="16"/>
                <w:szCs w:val="15"/>
              </w:rPr>
              <w:t>FUNCIONARIO</w:t>
            </w:r>
          </w:p>
        </w:tc>
      </w:tr>
      <w:tr w:rsidR="00000000">
        <w:trPr>
          <w:tblCellSpacing w:w="15" w:type="dxa"/>
        </w:trPr>
        <w:tc>
          <w:tcPr>
            <w:tcW w:w="0" w:type="auto"/>
            <w:vAlign w:val="center"/>
          </w:tcPr>
          <w:p w:rsidR="00000000" w:rsidRDefault="00FA732B">
            <w:pPr>
              <w:pStyle w:val="NormalWeb"/>
              <w:rPr>
                <w:sz w:val="16"/>
              </w:rPr>
            </w:pPr>
            <w:r>
              <w:rPr>
                <w:rFonts w:ascii="Tahoma" w:hAnsi="Tahoma" w:cs="Tahoma"/>
                <w:color w:val="000000"/>
                <w:sz w:val="16"/>
                <w:szCs w:val="15"/>
              </w:rPr>
              <w:t>Sucursal Quevedo</w:t>
            </w:r>
          </w:p>
        </w:tc>
        <w:tc>
          <w:tcPr>
            <w:tcW w:w="0" w:type="auto"/>
            <w:vAlign w:val="center"/>
          </w:tcPr>
          <w:p w:rsidR="00000000" w:rsidRDefault="00FA732B">
            <w:pPr>
              <w:pStyle w:val="NormalWeb"/>
              <w:rPr>
                <w:sz w:val="16"/>
              </w:rPr>
            </w:pPr>
            <w:r>
              <w:rPr>
                <w:rFonts w:ascii="Tahoma" w:hAnsi="Tahoma" w:cs="Tahoma"/>
                <w:color w:val="000000"/>
                <w:sz w:val="16"/>
                <w:szCs w:val="15"/>
              </w:rPr>
              <w:t>Bolívar entre 4ta y 5ta</w:t>
            </w:r>
          </w:p>
        </w:tc>
        <w:tc>
          <w:tcPr>
            <w:tcW w:w="0" w:type="auto"/>
            <w:vAlign w:val="center"/>
          </w:tcPr>
          <w:p w:rsidR="00000000" w:rsidRDefault="00FA732B">
            <w:pPr>
              <w:pStyle w:val="NormalWeb"/>
              <w:rPr>
                <w:sz w:val="16"/>
              </w:rPr>
            </w:pPr>
            <w:r>
              <w:rPr>
                <w:rFonts w:ascii="Tahoma" w:hAnsi="Tahoma" w:cs="Tahoma"/>
                <w:color w:val="000000"/>
                <w:sz w:val="16"/>
                <w:szCs w:val="15"/>
              </w:rPr>
              <w:t>05-753558</w:t>
            </w:r>
          </w:p>
        </w:tc>
        <w:tc>
          <w:tcPr>
            <w:tcW w:w="0" w:type="auto"/>
            <w:vAlign w:val="center"/>
          </w:tcPr>
          <w:p w:rsidR="00000000" w:rsidRDefault="00FA732B">
            <w:pPr>
              <w:pStyle w:val="NormalWeb"/>
              <w:rPr>
                <w:sz w:val="16"/>
              </w:rPr>
            </w:pPr>
            <w:r>
              <w:rPr>
                <w:rFonts w:ascii="Tahoma" w:hAnsi="Tahoma" w:cs="Tahoma"/>
                <w:color w:val="000000"/>
                <w:sz w:val="16"/>
                <w:szCs w:val="15"/>
              </w:rPr>
              <w:t>Guillermo Celi</w:t>
            </w:r>
          </w:p>
        </w:tc>
      </w:tr>
    </w:tbl>
    <w:p w:rsidR="00000000" w:rsidRDefault="00FA732B">
      <w:pPr>
        <w:rPr>
          <w:rFonts w:ascii="Courier New" w:hAnsi="Courier New" w:cs="Courier New"/>
        </w:rPr>
      </w:pPr>
      <w:r>
        <w:rPr>
          <w:rFonts w:ascii="Courier New" w:hAnsi="Courier New" w:cs="Courier New"/>
        </w:rPr>
        <w:t>Fuente: Banco de Machala</w:t>
      </w:r>
    </w:p>
    <w:p w:rsidR="00000000" w:rsidRDefault="00FA732B">
      <w:pPr>
        <w:rPr>
          <w:rFonts w:ascii="Tahoma" w:hAnsi="Tahoma" w:cs="Tahoma"/>
          <w:sz w:val="32"/>
          <w:szCs w:val="32"/>
        </w:rPr>
      </w:pPr>
    </w:p>
    <w:p w:rsidR="00000000" w:rsidRDefault="00FA732B">
      <w:pPr>
        <w:jc w:val="center"/>
        <w:rPr>
          <w:rFonts w:ascii="Tahoma" w:hAnsi="Tahoma" w:cs="Tahoma"/>
          <w:sz w:val="32"/>
          <w:szCs w:val="32"/>
        </w:rPr>
      </w:pPr>
      <w:r>
        <w:rPr>
          <w:rFonts w:ascii="Courier New" w:hAnsi="Courier New" w:cs="Courier New"/>
        </w:rPr>
        <w:t>Cuadro 1.8.18</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tblPr>
      <w:tblGrid>
        <w:gridCol w:w="1352"/>
        <w:gridCol w:w="4216"/>
        <w:gridCol w:w="918"/>
        <w:gridCol w:w="1358"/>
      </w:tblGrid>
      <w:tr w:rsidR="00000000">
        <w:trPr>
          <w:tblCellSpacing w:w="15" w:type="dxa"/>
        </w:trPr>
        <w:tc>
          <w:tcPr>
            <w:tcW w:w="0" w:type="auto"/>
            <w:gridSpan w:val="4"/>
            <w:shd w:val="clear" w:color="auto" w:fill="12876A"/>
            <w:vAlign w:val="center"/>
          </w:tcPr>
          <w:p w:rsidR="00000000" w:rsidRDefault="00FA732B">
            <w:r>
              <w:rPr>
                <w:rStyle w:val="Textoennegrita"/>
                <w:rFonts w:ascii="Tahoma" w:hAnsi="Tahoma" w:cs="Tahoma"/>
                <w:color w:val="FFFFFF"/>
              </w:rPr>
              <w:t>Cantón Valencia</w:t>
            </w:r>
          </w:p>
        </w:tc>
      </w:tr>
      <w:tr w:rsidR="00000000">
        <w:trPr>
          <w:tblCellSpacing w:w="15" w:type="dxa"/>
        </w:trPr>
        <w:tc>
          <w:tcPr>
            <w:tcW w:w="0" w:type="auto"/>
            <w:shd w:val="clear" w:color="auto" w:fill="FFEC9F"/>
            <w:vAlign w:val="center"/>
          </w:tcPr>
          <w:p w:rsidR="00000000" w:rsidRDefault="00FA732B">
            <w:pPr>
              <w:jc w:val="center"/>
              <w:rPr>
                <w:sz w:val="16"/>
              </w:rPr>
            </w:pPr>
            <w:r>
              <w:rPr>
                <w:rStyle w:val="Textoennegrita"/>
                <w:rFonts w:ascii="Tahoma" w:hAnsi="Tahoma" w:cs="Tahoma"/>
                <w:sz w:val="16"/>
                <w:szCs w:val="15"/>
              </w:rPr>
              <w:t>Oficina</w:t>
            </w:r>
          </w:p>
        </w:tc>
        <w:tc>
          <w:tcPr>
            <w:tcW w:w="0" w:type="auto"/>
            <w:shd w:val="clear" w:color="auto" w:fill="FFEC9F"/>
            <w:vAlign w:val="center"/>
          </w:tcPr>
          <w:p w:rsidR="00000000" w:rsidRDefault="00FA732B">
            <w:pPr>
              <w:jc w:val="center"/>
              <w:rPr>
                <w:sz w:val="16"/>
              </w:rPr>
            </w:pPr>
            <w:r>
              <w:rPr>
                <w:rStyle w:val="Textoennegrita"/>
                <w:rFonts w:ascii="Tahoma" w:hAnsi="Tahoma" w:cs="Tahoma"/>
                <w:sz w:val="16"/>
                <w:szCs w:val="15"/>
              </w:rPr>
              <w:t>Dirección</w:t>
            </w:r>
          </w:p>
        </w:tc>
        <w:tc>
          <w:tcPr>
            <w:tcW w:w="0" w:type="auto"/>
            <w:shd w:val="clear" w:color="auto" w:fill="FFEC9F"/>
            <w:vAlign w:val="center"/>
          </w:tcPr>
          <w:p w:rsidR="00000000" w:rsidRDefault="00FA732B">
            <w:pPr>
              <w:jc w:val="center"/>
              <w:rPr>
                <w:sz w:val="16"/>
              </w:rPr>
            </w:pPr>
            <w:r>
              <w:rPr>
                <w:rStyle w:val="Textoennegrita"/>
                <w:rFonts w:ascii="Tahoma" w:hAnsi="Tahoma" w:cs="Tahoma"/>
                <w:sz w:val="16"/>
                <w:szCs w:val="15"/>
              </w:rPr>
              <w:t>Teléfonos</w:t>
            </w:r>
          </w:p>
        </w:tc>
        <w:tc>
          <w:tcPr>
            <w:tcW w:w="0" w:type="auto"/>
            <w:shd w:val="clear" w:color="auto" w:fill="FFEC9F"/>
            <w:vAlign w:val="center"/>
          </w:tcPr>
          <w:p w:rsidR="00000000" w:rsidRDefault="00FA732B">
            <w:pPr>
              <w:jc w:val="center"/>
              <w:rPr>
                <w:sz w:val="16"/>
              </w:rPr>
            </w:pPr>
            <w:r>
              <w:rPr>
                <w:rStyle w:val="Textoennegrita"/>
                <w:rFonts w:ascii="Tahoma" w:hAnsi="Tahoma" w:cs="Tahoma"/>
                <w:sz w:val="16"/>
                <w:szCs w:val="15"/>
              </w:rPr>
              <w:t>FUNCIONARIO</w:t>
            </w:r>
          </w:p>
        </w:tc>
      </w:tr>
      <w:tr w:rsidR="00000000">
        <w:trPr>
          <w:tblCellSpacing w:w="15" w:type="dxa"/>
        </w:trPr>
        <w:tc>
          <w:tcPr>
            <w:tcW w:w="0" w:type="auto"/>
            <w:vAlign w:val="center"/>
          </w:tcPr>
          <w:p w:rsidR="00000000" w:rsidRDefault="00FA732B">
            <w:pPr>
              <w:pStyle w:val="NormalWeb"/>
              <w:rPr>
                <w:sz w:val="16"/>
              </w:rPr>
            </w:pPr>
            <w:r>
              <w:rPr>
                <w:rFonts w:ascii="Tahoma" w:hAnsi="Tahoma" w:cs="Tahoma"/>
                <w:color w:val="000000"/>
                <w:sz w:val="16"/>
                <w:szCs w:val="15"/>
              </w:rPr>
              <w:t>Agencia Valencia</w:t>
            </w:r>
          </w:p>
        </w:tc>
        <w:tc>
          <w:tcPr>
            <w:tcW w:w="0" w:type="auto"/>
            <w:vAlign w:val="center"/>
          </w:tcPr>
          <w:p w:rsidR="00000000" w:rsidRDefault="00FA732B">
            <w:pPr>
              <w:pStyle w:val="NormalWeb"/>
              <w:rPr>
                <w:sz w:val="16"/>
              </w:rPr>
            </w:pPr>
            <w:r>
              <w:rPr>
                <w:rFonts w:ascii="Tahoma" w:hAnsi="Tahoma" w:cs="Tahoma"/>
                <w:color w:val="000000"/>
                <w:sz w:val="16"/>
                <w:szCs w:val="15"/>
              </w:rPr>
              <w:t>Jorge Herrera # 711 entre Gral. Enríquez y 2 de Agosto</w:t>
            </w:r>
            <w:r>
              <w:rPr>
                <w:rFonts w:ascii="Tahoma" w:hAnsi="Tahoma" w:cs="Tahoma"/>
                <w:color w:val="000000"/>
                <w:sz w:val="16"/>
                <w:szCs w:val="15"/>
              </w:rPr>
              <w:t>.</w:t>
            </w:r>
          </w:p>
        </w:tc>
        <w:tc>
          <w:tcPr>
            <w:tcW w:w="0" w:type="auto"/>
            <w:vAlign w:val="center"/>
          </w:tcPr>
          <w:p w:rsidR="00000000" w:rsidRDefault="00FA732B">
            <w:pPr>
              <w:pStyle w:val="NormalWeb"/>
              <w:rPr>
                <w:sz w:val="16"/>
              </w:rPr>
            </w:pPr>
            <w:r>
              <w:rPr>
                <w:rFonts w:ascii="Tahoma" w:hAnsi="Tahoma" w:cs="Tahoma"/>
                <w:color w:val="000000"/>
                <w:sz w:val="16"/>
                <w:szCs w:val="15"/>
              </w:rPr>
              <w:t>05-948062</w:t>
            </w:r>
          </w:p>
        </w:tc>
        <w:tc>
          <w:tcPr>
            <w:tcW w:w="0" w:type="auto"/>
            <w:vAlign w:val="center"/>
          </w:tcPr>
          <w:p w:rsidR="00000000" w:rsidRDefault="00FA732B">
            <w:pPr>
              <w:pStyle w:val="NormalWeb"/>
              <w:rPr>
                <w:sz w:val="16"/>
              </w:rPr>
            </w:pPr>
            <w:r>
              <w:rPr>
                <w:rFonts w:ascii="Tahoma" w:hAnsi="Tahoma" w:cs="Tahoma"/>
                <w:color w:val="000000"/>
                <w:sz w:val="16"/>
                <w:szCs w:val="15"/>
              </w:rPr>
              <w:t>Carlos Pazmiño</w:t>
            </w:r>
          </w:p>
        </w:tc>
      </w:tr>
    </w:tbl>
    <w:p w:rsidR="00000000" w:rsidRDefault="00FA732B">
      <w:pPr>
        <w:pStyle w:val="NormalWeb"/>
        <w:spacing w:before="0" w:beforeAutospacing="0" w:after="0" w:afterAutospacing="0"/>
        <w:rPr>
          <w:rFonts w:ascii="Courier New" w:hAnsi="Courier New" w:cs="Courier New"/>
          <w:sz w:val="32"/>
          <w:szCs w:val="32"/>
          <w:lang w:eastAsia="en-US"/>
        </w:rPr>
      </w:pPr>
      <w:r>
        <w:rPr>
          <w:rFonts w:ascii="Courier New" w:hAnsi="Courier New" w:cs="Courier New"/>
          <w:lang w:eastAsia="en-US"/>
        </w:rPr>
        <w:t>Fuente: Banco de Machala</w:t>
      </w:r>
    </w:p>
    <w:p w:rsidR="00000000" w:rsidRDefault="00FA732B">
      <w:pPr>
        <w:rPr>
          <w:rFonts w:ascii="Tahoma" w:hAnsi="Tahoma" w:cs="Tahoma"/>
          <w:sz w:val="32"/>
          <w:szCs w:val="32"/>
        </w:rPr>
      </w:pPr>
    </w:p>
    <w:p w:rsidR="00000000" w:rsidRDefault="00FA732B">
      <w:pPr>
        <w:pStyle w:val="Ttulo8"/>
        <w:spacing w:line="360" w:lineRule="auto"/>
        <w:rPr>
          <w:szCs w:val="32"/>
        </w:rPr>
      </w:pPr>
      <w:r>
        <w:rPr>
          <w:szCs w:val="32"/>
        </w:rPr>
        <w:t>OFICINAS EN EL PICHINCHA</w:t>
      </w:r>
    </w:p>
    <w:p w:rsidR="00000000" w:rsidRDefault="00FA732B">
      <w:pPr>
        <w:spacing w:line="360" w:lineRule="auto"/>
        <w:rPr>
          <w:rFonts w:ascii="Courier New" w:hAnsi="Courier New" w:cs="Courier New"/>
          <w:szCs w:val="20"/>
        </w:rPr>
      </w:pPr>
      <w:r>
        <w:rPr>
          <w:rFonts w:ascii="Courier New" w:hAnsi="Courier New" w:cs="Courier New"/>
          <w:szCs w:val="20"/>
        </w:rPr>
        <w:t>Nuestras oficinas se encuentran ubicadas en:</w:t>
      </w:r>
    </w:p>
    <w:p w:rsidR="00000000" w:rsidRDefault="00FA732B">
      <w:pPr>
        <w:jc w:val="center"/>
        <w:rPr>
          <w:rFonts w:ascii="Courier New" w:hAnsi="Courier New" w:cs="Courier New"/>
        </w:rPr>
      </w:pPr>
    </w:p>
    <w:p w:rsidR="00000000" w:rsidRDefault="00FA732B">
      <w:pPr>
        <w:jc w:val="center"/>
        <w:rPr>
          <w:rFonts w:ascii="Courier New" w:hAnsi="Courier New" w:cs="Courier New"/>
        </w:rPr>
      </w:pPr>
      <w:r>
        <w:rPr>
          <w:rFonts w:ascii="Courier New" w:hAnsi="Courier New" w:cs="Courier New"/>
        </w:rPr>
        <w:t>Cuadro 1.8.19</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tblPr>
      <w:tblGrid>
        <w:gridCol w:w="2015"/>
        <w:gridCol w:w="3016"/>
        <w:gridCol w:w="1183"/>
        <w:gridCol w:w="1630"/>
      </w:tblGrid>
      <w:tr w:rsidR="00000000">
        <w:trPr>
          <w:tblCellSpacing w:w="15" w:type="dxa"/>
        </w:trPr>
        <w:tc>
          <w:tcPr>
            <w:tcW w:w="0" w:type="auto"/>
            <w:gridSpan w:val="4"/>
            <w:shd w:val="clear" w:color="auto" w:fill="12876A"/>
            <w:vAlign w:val="center"/>
          </w:tcPr>
          <w:p w:rsidR="00000000" w:rsidRDefault="00FA732B">
            <w:r>
              <w:rPr>
                <w:rStyle w:val="Textoennegrita"/>
                <w:rFonts w:ascii="Tahoma" w:hAnsi="Tahoma" w:cs="Tahoma"/>
                <w:color w:val="FFFFFF"/>
              </w:rPr>
              <w:t>Quito</w:t>
            </w:r>
          </w:p>
        </w:tc>
      </w:tr>
      <w:tr w:rsidR="00000000">
        <w:trPr>
          <w:tblCellSpacing w:w="15" w:type="dxa"/>
        </w:trPr>
        <w:tc>
          <w:tcPr>
            <w:tcW w:w="0" w:type="auto"/>
            <w:shd w:val="clear" w:color="auto" w:fill="FFEC9F"/>
            <w:vAlign w:val="center"/>
          </w:tcPr>
          <w:p w:rsidR="00000000" w:rsidRDefault="00FA732B">
            <w:pPr>
              <w:jc w:val="center"/>
              <w:rPr>
                <w:sz w:val="16"/>
              </w:rPr>
            </w:pPr>
            <w:r>
              <w:rPr>
                <w:rStyle w:val="Textoennegrita"/>
                <w:rFonts w:ascii="Tahoma" w:hAnsi="Tahoma" w:cs="Tahoma"/>
                <w:sz w:val="16"/>
                <w:szCs w:val="15"/>
              </w:rPr>
              <w:t>Oficina</w:t>
            </w:r>
          </w:p>
        </w:tc>
        <w:tc>
          <w:tcPr>
            <w:tcW w:w="0" w:type="auto"/>
            <w:shd w:val="clear" w:color="auto" w:fill="FFEC9F"/>
            <w:vAlign w:val="center"/>
          </w:tcPr>
          <w:p w:rsidR="00000000" w:rsidRDefault="00FA732B">
            <w:pPr>
              <w:jc w:val="center"/>
              <w:rPr>
                <w:sz w:val="16"/>
              </w:rPr>
            </w:pPr>
            <w:r>
              <w:rPr>
                <w:rStyle w:val="Textoennegrita"/>
                <w:rFonts w:ascii="Tahoma" w:hAnsi="Tahoma" w:cs="Tahoma"/>
                <w:sz w:val="16"/>
                <w:szCs w:val="15"/>
              </w:rPr>
              <w:t>Dirección</w:t>
            </w:r>
          </w:p>
        </w:tc>
        <w:tc>
          <w:tcPr>
            <w:tcW w:w="0" w:type="auto"/>
            <w:shd w:val="clear" w:color="auto" w:fill="FFEC9F"/>
            <w:vAlign w:val="center"/>
          </w:tcPr>
          <w:p w:rsidR="00000000" w:rsidRDefault="00FA732B">
            <w:pPr>
              <w:jc w:val="center"/>
              <w:rPr>
                <w:sz w:val="16"/>
              </w:rPr>
            </w:pPr>
            <w:r>
              <w:rPr>
                <w:rStyle w:val="Textoennegrita"/>
                <w:rFonts w:ascii="Tahoma" w:hAnsi="Tahoma" w:cs="Tahoma"/>
                <w:sz w:val="16"/>
                <w:szCs w:val="15"/>
              </w:rPr>
              <w:t>Teléfonos</w:t>
            </w:r>
          </w:p>
        </w:tc>
        <w:tc>
          <w:tcPr>
            <w:tcW w:w="0" w:type="auto"/>
            <w:shd w:val="clear" w:color="auto" w:fill="FFEC9F"/>
            <w:vAlign w:val="center"/>
          </w:tcPr>
          <w:p w:rsidR="00000000" w:rsidRDefault="00FA732B">
            <w:pPr>
              <w:jc w:val="center"/>
              <w:rPr>
                <w:sz w:val="16"/>
              </w:rPr>
            </w:pPr>
            <w:r>
              <w:rPr>
                <w:rStyle w:val="Textoennegrita"/>
                <w:rFonts w:ascii="Tahoma" w:hAnsi="Tahoma" w:cs="Tahoma"/>
                <w:sz w:val="16"/>
                <w:szCs w:val="15"/>
              </w:rPr>
              <w:t>FUNCIONARIO</w:t>
            </w:r>
          </w:p>
        </w:tc>
      </w:tr>
      <w:tr w:rsidR="00000000">
        <w:trPr>
          <w:tblCellSpacing w:w="15" w:type="dxa"/>
        </w:trPr>
        <w:tc>
          <w:tcPr>
            <w:tcW w:w="0" w:type="auto"/>
            <w:vAlign w:val="center"/>
          </w:tcPr>
          <w:p w:rsidR="00000000" w:rsidRDefault="00FA732B">
            <w:pPr>
              <w:pStyle w:val="NormalWeb"/>
              <w:rPr>
                <w:sz w:val="16"/>
              </w:rPr>
            </w:pPr>
            <w:r>
              <w:rPr>
                <w:rFonts w:ascii="Tahoma" w:hAnsi="Tahoma" w:cs="Tahoma"/>
                <w:color w:val="000000"/>
                <w:sz w:val="16"/>
                <w:szCs w:val="15"/>
              </w:rPr>
              <w:t>Sucursal Quito</w:t>
            </w:r>
          </w:p>
        </w:tc>
        <w:tc>
          <w:tcPr>
            <w:tcW w:w="0" w:type="auto"/>
            <w:vAlign w:val="center"/>
          </w:tcPr>
          <w:p w:rsidR="00000000" w:rsidRDefault="00FA732B">
            <w:pPr>
              <w:pStyle w:val="NormalWeb"/>
              <w:rPr>
                <w:sz w:val="16"/>
              </w:rPr>
            </w:pPr>
            <w:r>
              <w:rPr>
                <w:rFonts w:ascii="Tahoma" w:hAnsi="Tahoma" w:cs="Tahoma"/>
                <w:color w:val="000000"/>
                <w:sz w:val="16"/>
                <w:szCs w:val="15"/>
              </w:rPr>
              <w:t>Amazonas 3655 y Juan P. Sanz</w:t>
            </w:r>
          </w:p>
        </w:tc>
        <w:tc>
          <w:tcPr>
            <w:tcW w:w="0" w:type="auto"/>
            <w:vAlign w:val="center"/>
          </w:tcPr>
          <w:p w:rsidR="00000000" w:rsidRDefault="00FA732B">
            <w:pPr>
              <w:pStyle w:val="NormalWeb"/>
              <w:rPr>
                <w:sz w:val="16"/>
              </w:rPr>
            </w:pPr>
            <w:r>
              <w:rPr>
                <w:rFonts w:ascii="Tahoma" w:hAnsi="Tahoma" w:cs="Tahoma"/>
                <w:color w:val="000000"/>
                <w:sz w:val="16"/>
                <w:szCs w:val="15"/>
              </w:rPr>
              <w:t>02-2263166</w:t>
            </w:r>
          </w:p>
        </w:tc>
        <w:tc>
          <w:tcPr>
            <w:tcW w:w="0" w:type="auto"/>
            <w:vAlign w:val="center"/>
          </w:tcPr>
          <w:p w:rsidR="00000000" w:rsidRDefault="00FA732B">
            <w:pPr>
              <w:pStyle w:val="NormalWeb"/>
              <w:rPr>
                <w:sz w:val="16"/>
              </w:rPr>
            </w:pPr>
            <w:r>
              <w:rPr>
                <w:rFonts w:ascii="Tahoma" w:hAnsi="Tahoma" w:cs="Tahoma"/>
                <w:color w:val="000000"/>
                <w:sz w:val="16"/>
                <w:szCs w:val="15"/>
              </w:rPr>
              <w:t>Fabián Flores</w:t>
            </w:r>
          </w:p>
        </w:tc>
      </w:tr>
      <w:tr w:rsidR="00000000">
        <w:trPr>
          <w:tblCellSpacing w:w="15" w:type="dxa"/>
        </w:trPr>
        <w:tc>
          <w:tcPr>
            <w:tcW w:w="0" w:type="auto"/>
            <w:shd w:val="clear" w:color="auto" w:fill="E7E7E7"/>
            <w:vAlign w:val="center"/>
          </w:tcPr>
          <w:p w:rsidR="00000000" w:rsidRDefault="00FA732B">
            <w:pPr>
              <w:pStyle w:val="NormalWeb"/>
              <w:rPr>
                <w:sz w:val="16"/>
              </w:rPr>
            </w:pPr>
            <w:r>
              <w:rPr>
                <w:rFonts w:ascii="Tahoma" w:hAnsi="Tahoma" w:cs="Tahoma"/>
                <w:color w:val="000000"/>
                <w:sz w:val="16"/>
                <w:szCs w:val="15"/>
              </w:rPr>
              <w:t>Agencia Quito Centro</w:t>
            </w:r>
          </w:p>
        </w:tc>
        <w:tc>
          <w:tcPr>
            <w:tcW w:w="0" w:type="auto"/>
            <w:shd w:val="clear" w:color="auto" w:fill="E7E7E7"/>
            <w:vAlign w:val="center"/>
          </w:tcPr>
          <w:p w:rsidR="00000000" w:rsidRDefault="00FA732B">
            <w:pPr>
              <w:pStyle w:val="NormalWeb"/>
              <w:rPr>
                <w:sz w:val="16"/>
              </w:rPr>
            </w:pPr>
            <w:r>
              <w:rPr>
                <w:rFonts w:ascii="Tahoma" w:hAnsi="Tahoma" w:cs="Tahoma"/>
                <w:color w:val="000000"/>
                <w:sz w:val="16"/>
                <w:szCs w:val="15"/>
              </w:rPr>
              <w:t>Salinas 546 y Bogotá</w:t>
            </w:r>
          </w:p>
        </w:tc>
        <w:tc>
          <w:tcPr>
            <w:tcW w:w="0" w:type="auto"/>
            <w:shd w:val="clear" w:color="auto" w:fill="E7E7E7"/>
            <w:vAlign w:val="center"/>
          </w:tcPr>
          <w:p w:rsidR="00000000" w:rsidRDefault="00FA732B">
            <w:pPr>
              <w:pStyle w:val="NormalWeb"/>
              <w:rPr>
                <w:sz w:val="16"/>
              </w:rPr>
            </w:pPr>
            <w:r>
              <w:rPr>
                <w:rFonts w:ascii="Tahoma" w:hAnsi="Tahoma" w:cs="Tahoma"/>
                <w:color w:val="000000"/>
                <w:sz w:val="16"/>
                <w:szCs w:val="15"/>
              </w:rPr>
              <w:t>02-2568733</w:t>
            </w:r>
          </w:p>
        </w:tc>
        <w:tc>
          <w:tcPr>
            <w:tcW w:w="0" w:type="auto"/>
            <w:shd w:val="clear" w:color="auto" w:fill="E7E7E7"/>
            <w:vAlign w:val="center"/>
          </w:tcPr>
          <w:p w:rsidR="00000000" w:rsidRDefault="00FA732B">
            <w:pPr>
              <w:pStyle w:val="NormalWeb"/>
              <w:rPr>
                <w:sz w:val="16"/>
              </w:rPr>
            </w:pPr>
            <w:r>
              <w:rPr>
                <w:rFonts w:ascii="Tahoma" w:hAnsi="Tahoma" w:cs="Tahoma"/>
                <w:color w:val="000000"/>
                <w:sz w:val="16"/>
                <w:szCs w:val="15"/>
              </w:rPr>
              <w:t>Andrea Larrea</w:t>
            </w:r>
          </w:p>
        </w:tc>
      </w:tr>
      <w:tr w:rsidR="00000000">
        <w:trPr>
          <w:tblCellSpacing w:w="15" w:type="dxa"/>
        </w:trPr>
        <w:tc>
          <w:tcPr>
            <w:tcW w:w="0" w:type="auto"/>
            <w:vAlign w:val="center"/>
          </w:tcPr>
          <w:p w:rsidR="00000000" w:rsidRDefault="00FA732B">
            <w:pPr>
              <w:pStyle w:val="NormalWeb"/>
              <w:rPr>
                <w:sz w:val="16"/>
              </w:rPr>
            </w:pPr>
            <w:r>
              <w:rPr>
                <w:rFonts w:ascii="Tahoma" w:hAnsi="Tahoma" w:cs="Tahoma"/>
                <w:color w:val="000000"/>
                <w:sz w:val="16"/>
                <w:szCs w:val="15"/>
              </w:rPr>
              <w:t>Agencia Quito Sur</w:t>
            </w:r>
          </w:p>
        </w:tc>
        <w:tc>
          <w:tcPr>
            <w:tcW w:w="0" w:type="auto"/>
            <w:vAlign w:val="center"/>
          </w:tcPr>
          <w:p w:rsidR="00000000" w:rsidRDefault="00FA732B">
            <w:pPr>
              <w:pStyle w:val="NormalWeb"/>
              <w:rPr>
                <w:sz w:val="16"/>
              </w:rPr>
            </w:pPr>
            <w:r>
              <w:rPr>
                <w:rFonts w:ascii="Tahoma" w:hAnsi="Tahoma" w:cs="Tahoma"/>
                <w:color w:val="000000"/>
                <w:sz w:val="16"/>
                <w:szCs w:val="15"/>
              </w:rPr>
              <w:t>Av. Maldonado #236 y F. Gómez</w:t>
            </w:r>
          </w:p>
        </w:tc>
        <w:tc>
          <w:tcPr>
            <w:tcW w:w="0" w:type="auto"/>
            <w:vAlign w:val="center"/>
          </w:tcPr>
          <w:p w:rsidR="00000000" w:rsidRDefault="00FA732B">
            <w:pPr>
              <w:pStyle w:val="NormalWeb"/>
              <w:rPr>
                <w:sz w:val="16"/>
              </w:rPr>
            </w:pPr>
            <w:r>
              <w:rPr>
                <w:rFonts w:ascii="Tahoma" w:hAnsi="Tahoma" w:cs="Tahoma"/>
                <w:color w:val="000000"/>
                <w:sz w:val="16"/>
                <w:szCs w:val="15"/>
              </w:rPr>
              <w:t>02-2662931</w:t>
            </w:r>
          </w:p>
        </w:tc>
        <w:tc>
          <w:tcPr>
            <w:tcW w:w="0" w:type="auto"/>
            <w:vAlign w:val="center"/>
          </w:tcPr>
          <w:p w:rsidR="00000000" w:rsidRDefault="00FA732B">
            <w:pPr>
              <w:pStyle w:val="NormalWeb"/>
              <w:rPr>
                <w:sz w:val="16"/>
              </w:rPr>
            </w:pPr>
            <w:r>
              <w:rPr>
                <w:rFonts w:ascii="Tahoma" w:hAnsi="Tahoma" w:cs="Tahoma"/>
                <w:color w:val="000000"/>
                <w:sz w:val="16"/>
                <w:szCs w:val="15"/>
              </w:rPr>
              <w:t>Virginia Salinas</w:t>
            </w:r>
          </w:p>
        </w:tc>
      </w:tr>
    </w:tbl>
    <w:p w:rsidR="00000000" w:rsidRDefault="00FA732B">
      <w:pPr>
        <w:pStyle w:val="Ttulo8"/>
        <w:spacing w:line="360" w:lineRule="auto"/>
        <w:rPr>
          <w:b w:val="0"/>
          <w:bCs w:val="0"/>
          <w:sz w:val="24"/>
          <w:lang w:eastAsia="en-US"/>
        </w:rPr>
      </w:pPr>
      <w:r>
        <w:rPr>
          <w:b w:val="0"/>
          <w:bCs w:val="0"/>
          <w:sz w:val="24"/>
          <w:lang w:eastAsia="en-US"/>
        </w:rPr>
        <w:t>Fuente: Banco de Machala</w:t>
      </w:r>
    </w:p>
    <w:p w:rsidR="00000000" w:rsidRDefault="00FA732B"/>
    <w:p w:rsidR="00000000" w:rsidRDefault="00FA732B"/>
    <w:p w:rsidR="00000000" w:rsidRDefault="00FA732B"/>
    <w:p w:rsidR="00000000" w:rsidRDefault="00FA732B">
      <w:pPr>
        <w:pStyle w:val="Ttulo8"/>
        <w:spacing w:line="360" w:lineRule="auto"/>
        <w:rPr>
          <w:szCs w:val="32"/>
        </w:rPr>
      </w:pPr>
      <w:r>
        <w:rPr>
          <w:szCs w:val="32"/>
        </w:rPr>
        <w:lastRenderedPageBreak/>
        <w:t>OFICINAS EN EL TUNGURAHUA</w:t>
      </w:r>
    </w:p>
    <w:p w:rsidR="00000000" w:rsidRDefault="00FA732B">
      <w:pPr>
        <w:spacing w:line="360" w:lineRule="auto"/>
        <w:rPr>
          <w:rFonts w:ascii="Courier New" w:hAnsi="Courier New" w:cs="Courier New"/>
        </w:rPr>
      </w:pPr>
      <w:r>
        <w:rPr>
          <w:rFonts w:ascii="Courier New" w:hAnsi="Courier New" w:cs="Courier New"/>
        </w:rPr>
        <w:t>Nuestras oficinas se encuentran ubicadas en las siguient</w:t>
      </w:r>
      <w:r>
        <w:rPr>
          <w:rFonts w:ascii="Courier New" w:hAnsi="Courier New" w:cs="Courier New"/>
        </w:rPr>
        <w:t>es ciudades:</w:t>
      </w:r>
    </w:p>
    <w:p w:rsidR="00000000" w:rsidRDefault="00FA732B">
      <w:pPr>
        <w:spacing w:line="360" w:lineRule="auto"/>
        <w:ind w:left="360"/>
        <w:rPr>
          <w:rFonts w:ascii="Courier New" w:hAnsi="Courier New" w:cs="Courier New"/>
        </w:rPr>
      </w:pPr>
      <w:r>
        <w:rPr>
          <w:rFonts w:ascii="Courier New" w:hAnsi="Courier New" w:cs="Courier New"/>
        </w:rPr>
        <w:t>• Ambato</w:t>
      </w:r>
    </w:p>
    <w:p w:rsidR="00000000" w:rsidRDefault="00FA732B">
      <w:pPr>
        <w:jc w:val="center"/>
        <w:rPr>
          <w:rFonts w:ascii="Courier New" w:hAnsi="Courier New" w:cs="Courier New"/>
        </w:rPr>
      </w:pPr>
      <w:r>
        <w:rPr>
          <w:rFonts w:ascii="Courier New" w:hAnsi="Courier New" w:cs="Courier New"/>
        </w:rPr>
        <w:t>Cuadro 1.8.20</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tblPr>
      <w:tblGrid>
        <w:gridCol w:w="1553"/>
        <w:gridCol w:w="3594"/>
        <w:gridCol w:w="1134"/>
        <w:gridCol w:w="1563"/>
      </w:tblGrid>
      <w:tr w:rsidR="00000000">
        <w:trPr>
          <w:tblCellSpacing w:w="15" w:type="dxa"/>
        </w:trPr>
        <w:tc>
          <w:tcPr>
            <w:tcW w:w="0" w:type="auto"/>
            <w:gridSpan w:val="4"/>
            <w:shd w:val="clear" w:color="auto" w:fill="12876A"/>
            <w:vAlign w:val="center"/>
          </w:tcPr>
          <w:p w:rsidR="00000000" w:rsidRDefault="00FA732B">
            <w:r>
              <w:rPr>
                <w:rStyle w:val="Textoennegrita"/>
                <w:rFonts w:ascii="Tahoma" w:hAnsi="Tahoma" w:cs="Tahoma"/>
                <w:color w:val="FFFFFF"/>
              </w:rPr>
              <w:t>Ambato</w:t>
            </w:r>
          </w:p>
        </w:tc>
      </w:tr>
      <w:tr w:rsidR="00000000">
        <w:trPr>
          <w:tblCellSpacing w:w="15" w:type="dxa"/>
        </w:trPr>
        <w:tc>
          <w:tcPr>
            <w:tcW w:w="0" w:type="auto"/>
            <w:shd w:val="clear" w:color="auto" w:fill="FFEC9F"/>
            <w:vAlign w:val="center"/>
          </w:tcPr>
          <w:p w:rsidR="00000000" w:rsidRDefault="00FA732B">
            <w:pPr>
              <w:jc w:val="center"/>
              <w:rPr>
                <w:sz w:val="16"/>
              </w:rPr>
            </w:pPr>
            <w:r>
              <w:rPr>
                <w:rStyle w:val="Textoennegrita"/>
                <w:rFonts w:ascii="Tahoma" w:hAnsi="Tahoma" w:cs="Tahoma"/>
                <w:sz w:val="16"/>
                <w:szCs w:val="15"/>
              </w:rPr>
              <w:t>Oficina</w:t>
            </w:r>
          </w:p>
        </w:tc>
        <w:tc>
          <w:tcPr>
            <w:tcW w:w="0" w:type="auto"/>
            <w:shd w:val="clear" w:color="auto" w:fill="FFEC9F"/>
            <w:vAlign w:val="center"/>
          </w:tcPr>
          <w:p w:rsidR="00000000" w:rsidRDefault="00FA732B">
            <w:pPr>
              <w:jc w:val="center"/>
              <w:rPr>
                <w:sz w:val="16"/>
              </w:rPr>
            </w:pPr>
            <w:r>
              <w:rPr>
                <w:rStyle w:val="Textoennegrita"/>
                <w:rFonts w:ascii="Tahoma" w:hAnsi="Tahoma" w:cs="Tahoma"/>
                <w:sz w:val="16"/>
                <w:szCs w:val="15"/>
              </w:rPr>
              <w:t>Dirección</w:t>
            </w:r>
          </w:p>
        </w:tc>
        <w:tc>
          <w:tcPr>
            <w:tcW w:w="0" w:type="auto"/>
            <w:shd w:val="clear" w:color="auto" w:fill="FFEC9F"/>
            <w:vAlign w:val="center"/>
          </w:tcPr>
          <w:p w:rsidR="00000000" w:rsidRDefault="00FA732B">
            <w:pPr>
              <w:jc w:val="center"/>
              <w:rPr>
                <w:sz w:val="16"/>
              </w:rPr>
            </w:pPr>
            <w:r>
              <w:rPr>
                <w:rStyle w:val="Textoennegrita"/>
                <w:rFonts w:ascii="Tahoma" w:hAnsi="Tahoma" w:cs="Tahoma"/>
                <w:sz w:val="16"/>
                <w:szCs w:val="15"/>
              </w:rPr>
              <w:t>Teléfonos</w:t>
            </w:r>
          </w:p>
        </w:tc>
        <w:tc>
          <w:tcPr>
            <w:tcW w:w="0" w:type="auto"/>
            <w:shd w:val="clear" w:color="auto" w:fill="FFEC9F"/>
            <w:vAlign w:val="center"/>
          </w:tcPr>
          <w:p w:rsidR="00000000" w:rsidRDefault="00FA732B">
            <w:pPr>
              <w:jc w:val="center"/>
              <w:rPr>
                <w:sz w:val="16"/>
              </w:rPr>
            </w:pPr>
            <w:r>
              <w:rPr>
                <w:rStyle w:val="Textoennegrita"/>
                <w:rFonts w:ascii="Tahoma" w:hAnsi="Tahoma" w:cs="Tahoma"/>
                <w:sz w:val="16"/>
                <w:szCs w:val="15"/>
              </w:rPr>
              <w:t>FUNCIONARIO</w:t>
            </w:r>
          </w:p>
        </w:tc>
      </w:tr>
      <w:tr w:rsidR="00000000">
        <w:trPr>
          <w:tblCellSpacing w:w="15" w:type="dxa"/>
        </w:trPr>
        <w:tc>
          <w:tcPr>
            <w:tcW w:w="0" w:type="auto"/>
            <w:vAlign w:val="center"/>
          </w:tcPr>
          <w:p w:rsidR="00000000" w:rsidRDefault="00FA732B">
            <w:pPr>
              <w:pStyle w:val="NormalWeb"/>
              <w:rPr>
                <w:sz w:val="16"/>
              </w:rPr>
            </w:pPr>
            <w:r>
              <w:rPr>
                <w:rFonts w:ascii="Tahoma" w:hAnsi="Tahoma" w:cs="Tahoma"/>
                <w:color w:val="000000"/>
                <w:sz w:val="16"/>
                <w:szCs w:val="15"/>
              </w:rPr>
              <w:t>Sucursal Ambato</w:t>
            </w:r>
          </w:p>
        </w:tc>
        <w:tc>
          <w:tcPr>
            <w:tcW w:w="0" w:type="auto"/>
            <w:vAlign w:val="center"/>
          </w:tcPr>
          <w:p w:rsidR="00000000" w:rsidRDefault="00FA732B">
            <w:pPr>
              <w:rPr>
                <w:sz w:val="16"/>
              </w:rPr>
            </w:pPr>
            <w:r>
              <w:rPr>
                <w:rFonts w:ascii="Tahoma" w:hAnsi="Tahoma" w:cs="Tahoma"/>
                <w:sz w:val="16"/>
                <w:szCs w:val="15"/>
              </w:rPr>
              <w:t xml:space="preserve">Juan Montalvo entre Rocafuerte y Bolivar </w:t>
            </w:r>
          </w:p>
        </w:tc>
        <w:tc>
          <w:tcPr>
            <w:tcW w:w="0" w:type="auto"/>
            <w:vAlign w:val="center"/>
          </w:tcPr>
          <w:p w:rsidR="00000000" w:rsidRDefault="00FA732B">
            <w:pPr>
              <w:pStyle w:val="NormalWeb"/>
              <w:rPr>
                <w:sz w:val="16"/>
              </w:rPr>
            </w:pPr>
            <w:r>
              <w:rPr>
                <w:rFonts w:ascii="Tahoma" w:hAnsi="Tahoma" w:cs="Tahoma"/>
                <w:color w:val="000000"/>
                <w:sz w:val="16"/>
                <w:szCs w:val="15"/>
              </w:rPr>
              <w:t>03-2422727</w:t>
            </w:r>
          </w:p>
        </w:tc>
        <w:tc>
          <w:tcPr>
            <w:tcW w:w="0" w:type="auto"/>
            <w:vAlign w:val="center"/>
          </w:tcPr>
          <w:p w:rsidR="00000000" w:rsidRDefault="00FA732B">
            <w:pPr>
              <w:pStyle w:val="NormalWeb"/>
              <w:rPr>
                <w:sz w:val="16"/>
              </w:rPr>
            </w:pPr>
            <w:r>
              <w:rPr>
                <w:rFonts w:ascii="Tahoma" w:hAnsi="Tahoma" w:cs="Tahoma"/>
                <w:color w:val="000000"/>
                <w:sz w:val="16"/>
                <w:szCs w:val="15"/>
              </w:rPr>
              <w:t>Luis Suárez</w:t>
            </w:r>
          </w:p>
        </w:tc>
      </w:tr>
    </w:tbl>
    <w:p w:rsidR="00000000" w:rsidRDefault="00FA732B">
      <w:pPr>
        <w:pStyle w:val="NormalWeb"/>
        <w:tabs>
          <w:tab w:val="num" w:pos="795"/>
        </w:tabs>
        <w:spacing w:before="0" w:beforeAutospacing="0" w:after="0" w:afterAutospacing="0"/>
        <w:rPr>
          <w:rFonts w:ascii="Courier New" w:hAnsi="Courier New" w:cs="Courier New"/>
        </w:rPr>
      </w:pPr>
      <w:r>
        <w:rPr>
          <w:rFonts w:ascii="Courier New" w:hAnsi="Courier New" w:cs="Courier New"/>
          <w:lang w:eastAsia="en-US"/>
        </w:rPr>
        <w:t>Fuente: Banco de Machala</w:t>
      </w:r>
    </w:p>
    <w:p w:rsidR="00000000" w:rsidRDefault="00FA732B">
      <w:pPr>
        <w:spacing w:line="360" w:lineRule="auto"/>
        <w:rPr>
          <w:rFonts w:ascii="Courier New" w:hAnsi="Courier New" w:cs="Courier New"/>
          <w:b/>
          <w:sz w:val="36"/>
          <w:szCs w:val="40"/>
        </w:rPr>
      </w:pPr>
    </w:p>
    <w:p w:rsidR="00000000" w:rsidRDefault="00FA732B">
      <w:pPr>
        <w:spacing w:line="360" w:lineRule="auto"/>
      </w:pPr>
      <w:r>
        <w:rPr>
          <w:rFonts w:ascii="Courier New" w:hAnsi="Courier New" w:cs="Courier New"/>
          <w:b/>
          <w:sz w:val="36"/>
          <w:szCs w:val="40"/>
        </w:rPr>
        <w:t>1.9 ESTADOS FINANCIEROS</w:t>
      </w:r>
    </w:p>
    <w:p w:rsidR="00000000" w:rsidRDefault="00FA732B">
      <w:pPr>
        <w:pStyle w:val="Textoindependiente"/>
        <w:spacing w:line="360" w:lineRule="auto"/>
        <w:rPr>
          <w:rFonts w:ascii="Courier New" w:hAnsi="Courier New" w:cs="Courier New"/>
        </w:rPr>
      </w:pPr>
      <w:r>
        <w:rPr>
          <w:rFonts w:ascii="Courier New" w:hAnsi="Courier New" w:cs="Courier New"/>
        </w:rPr>
        <w:t>Nuestra gestión financiera transparente</w:t>
      </w:r>
      <w:r>
        <w:rPr>
          <w:rFonts w:ascii="Courier New" w:hAnsi="Courier New" w:cs="Courier New"/>
        </w:rPr>
        <w:t xml:space="preserve"> y segura nos ha permitido brindar servicio a todos los sectores productivos a la medida de sus necesidades. Participe usted también de toda nuestra solvencia visitando nuestras cifras:</w:t>
      </w:r>
    </w:p>
    <w:p w:rsidR="00000000" w:rsidRDefault="00FA732B" w:rsidP="00FA732B">
      <w:pPr>
        <w:pStyle w:val="Textoindependiente"/>
        <w:numPr>
          <w:ilvl w:val="0"/>
          <w:numId w:val="12"/>
        </w:numPr>
        <w:tabs>
          <w:tab w:val="clear" w:pos="1260"/>
        </w:tabs>
        <w:spacing w:line="360" w:lineRule="auto"/>
        <w:ind w:left="360"/>
        <w:rPr>
          <w:rFonts w:ascii="Courier New" w:hAnsi="Courier New" w:cs="Courier New"/>
        </w:rPr>
      </w:pPr>
      <w:r>
        <w:rPr>
          <w:rFonts w:ascii="Courier New" w:hAnsi="Courier New" w:cs="Courier New"/>
        </w:rPr>
        <w:t>Balance General.</w:t>
      </w:r>
    </w:p>
    <w:p w:rsidR="00000000" w:rsidRDefault="00FA732B" w:rsidP="00FA732B">
      <w:pPr>
        <w:pStyle w:val="Textoindependiente"/>
        <w:numPr>
          <w:ilvl w:val="0"/>
          <w:numId w:val="12"/>
        </w:numPr>
        <w:tabs>
          <w:tab w:val="clear" w:pos="1260"/>
        </w:tabs>
        <w:spacing w:line="360" w:lineRule="auto"/>
        <w:ind w:left="360"/>
        <w:rPr>
          <w:rFonts w:ascii="Courier New" w:hAnsi="Courier New" w:cs="Courier New"/>
        </w:rPr>
      </w:pPr>
      <w:r>
        <w:rPr>
          <w:rFonts w:ascii="Courier New" w:hAnsi="Courier New" w:cs="Courier New"/>
        </w:rPr>
        <w:t>Estado de Pérdidas y Ganancias.</w:t>
      </w:r>
    </w:p>
    <w:p w:rsidR="00000000" w:rsidRDefault="00FA732B" w:rsidP="00FA732B">
      <w:pPr>
        <w:pStyle w:val="Textoindependiente"/>
        <w:numPr>
          <w:ilvl w:val="0"/>
          <w:numId w:val="12"/>
        </w:numPr>
        <w:tabs>
          <w:tab w:val="clear" w:pos="1260"/>
        </w:tabs>
        <w:spacing w:line="360" w:lineRule="auto"/>
        <w:ind w:left="360"/>
        <w:rPr>
          <w:rFonts w:ascii="Courier New" w:hAnsi="Courier New" w:cs="Courier New"/>
        </w:rPr>
      </w:pPr>
      <w:r>
        <w:rPr>
          <w:rFonts w:ascii="Courier New" w:hAnsi="Courier New" w:cs="Courier New"/>
        </w:rPr>
        <w:t>Comparación de Califi</w:t>
      </w:r>
      <w:r>
        <w:rPr>
          <w:rFonts w:ascii="Courier New" w:hAnsi="Courier New" w:cs="Courier New"/>
        </w:rPr>
        <w:t>caciones de Activos de Riesgo.</w:t>
      </w:r>
    </w:p>
    <w:p w:rsidR="00000000" w:rsidRDefault="00FA732B" w:rsidP="00FA732B">
      <w:pPr>
        <w:pStyle w:val="Textoindependiente"/>
        <w:numPr>
          <w:ilvl w:val="0"/>
          <w:numId w:val="12"/>
        </w:numPr>
        <w:tabs>
          <w:tab w:val="clear" w:pos="1260"/>
        </w:tabs>
        <w:spacing w:line="360" w:lineRule="auto"/>
        <w:ind w:left="360"/>
        <w:rPr>
          <w:rFonts w:ascii="Courier New" w:hAnsi="Courier New" w:cs="Courier New"/>
        </w:rPr>
      </w:pPr>
      <w:r>
        <w:rPr>
          <w:rFonts w:ascii="Courier New" w:hAnsi="Courier New" w:cs="Courier New"/>
        </w:rPr>
        <w:t>Relación entre el Patrimonio Técnico Total y los Activos y Contingentes ponderados por Riesgo.</w:t>
      </w:r>
    </w:p>
    <w:p w:rsidR="00000000" w:rsidRDefault="00FA732B">
      <w:pPr>
        <w:jc w:val="both"/>
        <w:rPr>
          <w:rFonts w:ascii="Courier New" w:hAnsi="Courier New" w:cs="Courier New"/>
          <w:szCs w:val="20"/>
        </w:rPr>
      </w:pPr>
    </w:p>
    <w:p w:rsidR="00000000" w:rsidRDefault="00FA732B" w:rsidP="00FA732B">
      <w:pPr>
        <w:numPr>
          <w:ilvl w:val="0"/>
          <w:numId w:val="13"/>
        </w:numPr>
        <w:tabs>
          <w:tab w:val="clear" w:pos="1260"/>
        </w:tabs>
        <w:ind w:left="360"/>
        <w:jc w:val="both"/>
        <w:rPr>
          <w:rFonts w:ascii="Courier New" w:hAnsi="Courier New" w:cs="Courier New"/>
          <w:szCs w:val="20"/>
        </w:rPr>
      </w:pPr>
      <w:r>
        <w:rPr>
          <w:rFonts w:ascii="Courier New" w:hAnsi="Courier New" w:cs="Courier New"/>
          <w:szCs w:val="20"/>
        </w:rPr>
        <w:t>Los Estados se encuentran en los Anexos</w:t>
      </w:r>
    </w:p>
    <w:p w:rsidR="00000000" w:rsidRDefault="00FA732B">
      <w:pPr>
        <w:jc w:val="both"/>
        <w:rPr>
          <w:rFonts w:ascii="Courier New" w:hAnsi="Courier New" w:cs="Courier New"/>
          <w:szCs w:val="20"/>
        </w:rPr>
      </w:pPr>
    </w:p>
    <w:p w:rsidR="00000000" w:rsidRDefault="00FA732B">
      <w:pPr>
        <w:jc w:val="both"/>
        <w:rPr>
          <w:rFonts w:ascii="Courier New" w:hAnsi="Courier New" w:cs="Courier New"/>
          <w:szCs w:val="20"/>
        </w:rPr>
      </w:pPr>
    </w:p>
    <w:p w:rsidR="00000000" w:rsidRDefault="00FA732B">
      <w:pPr>
        <w:jc w:val="both"/>
        <w:rPr>
          <w:rFonts w:ascii="Courier New" w:hAnsi="Courier New" w:cs="Courier New"/>
          <w:szCs w:val="20"/>
        </w:rPr>
      </w:pPr>
    </w:p>
    <w:p w:rsidR="00000000" w:rsidRDefault="00FA732B">
      <w:pPr>
        <w:jc w:val="both"/>
        <w:rPr>
          <w:rFonts w:ascii="Courier New" w:hAnsi="Courier New" w:cs="Courier New"/>
          <w:szCs w:val="20"/>
        </w:rPr>
      </w:pPr>
    </w:p>
    <w:p w:rsidR="00000000" w:rsidRDefault="00FA732B">
      <w:pPr>
        <w:jc w:val="both"/>
        <w:rPr>
          <w:rFonts w:ascii="Courier New" w:hAnsi="Courier New" w:cs="Courier New"/>
          <w:szCs w:val="20"/>
        </w:rPr>
      </w:pPr>
    </w:p>
    <w:p w:rsidR="00000000" w:rsidRDefault="00FA732B">
      <w:pPr>
        <w:pStyle w:val="Sangradetextonormal"/>
        <w:jc w:val="center"/>
        <w:rPr>
          <w:sz w:val="44"/>
        </w:rPr>
      </w:pPr>
      <w:r>
        <w:rPr>
          <w:sz w:val="44"/>
        </w:rPr>
        <w:lastRenderedPageBreak/>
        <w:t>CAPÍTULO 2</w:t>
      </w:r>
    </w:p>
    <w:p w:rsidR="00000000" w:rsidRDefault="00FA732B">
      <w:pPr>
        <w:pStyle w:val="Sangradetextonormal"/>
        <w:jc w:val="center"/>
      </w:pPr>
    </w:p>
    <w:p w:rsidR="00000000" w:rsidRDefault="00FA732B">
      <w:pPr>
        <w:pStyle w:val="Sangradetextonormal"/>
        <w:jc w:val="center"/>
        <w:rPr>
          <w:sz w:val="40"/>
        </w:rPr>
      </w:pPr>
      <w:r>
        <w:rPr>
          <w:sz w:val="40"/>
        </w:rPr>
        <w:t>Investigación de Mercado</w:t>
      </w:r>
    </w:p>
    <w:p w:rsidR="00000000" w:rsidRDefault="00FA732B">
      <w:pPr>
        <w:ind w:left="360"/>
        <w:jc w:val="both"/>
        <w:rPr>
          <w:rFonts w:ascii="Courier New" w:hAnsi="Courier New" w:cs="Courier New"/>
          <w:b/>
          <w:bCs/>
          <w:sz w:val="36"/>
          <w:szCs w:val="20"/>
        </w:rPr>
      </w:pPr>
    </w:p>
    <w:p w:rsidR="00000000" w:rsidRDefault="00FA732B">
      <w:pPr>
        <w:spacing w:line="360" w:lineRule="auto"/>
        <w:jc w:val="both"/>
        <w:rPr>
          <w:rFonts w:ascii="Courier New" w:hAnsi="Courier New" w:cs="Courier New"/>
        </w:rPr>
      </w:pPr>
      <w:r>
        <w:rPr>
          <w:rFonts w:ascii="Courier New" w:hAnsi="Courier New" w:cs="Courier New"/>
          <w:b/>
          <w:bCs/>
          <w:sz w:val="36"/>
          <w:szCs w:val="20"/>
        </w:rPr>
        <w:t>2.1 PROPÓSITO</w:t>
      </w:r>
    </w:p>
    <w:p w:rsidR="00000000" w:rsidRDefault="00FA732B">
      <w:pPr>
        <w:spacing w:line="360" w:lineRule="auto"/>
        <w:jc w:val="both"/>
        <w:rPr>
          <w:rFonts w:ascii="Courier New" w:hAnsi="Courier New" w:cs="Courier New"/>
        </w:rPr>
      </w:pPr>
      <w:r>
        <w:rPr>
          <w:rFonts w:ascii="Courier New" w:hAnsi="Courier New" w:cs="Courier New"/>
        </w:rPr>
        <w:t>El propósito de la investigación</w:t>
      </w:r>
      <w:r>
        <w:rPr>
          <w:rFonts w:ascii="Courier New" w:hAnsi="Courier New" w:cs="Courier New"/>
        </w:rPr>
        <w:t xml:space="preserve"> de mercado es resaltar las características de liderazgo del Banco de Machala en la Provincia de El ORO, compararlas con los datos por obtener en la ciudad de Guayaquil ya que esta es la ciudad mas cercana a Machala y en la que el Banco posee mas sucursale</w:t>
      </w:r>
      <w:r>
        <w:rPr>
          <w:rFonts w:ascii="Courier New" w:hAnsi="Courier New" w:cs="Courier New"/>
        </w:rPr>
        <w:t>s a nivel Nacional. Por lo que la encuesta fue realizada en la ciudad de Machala y Guayaquil y se baso en un muestreo con entrevista, el cual es un estudio en el cual la participación de los encuestados es voluntaria o que deja en manos del entrevistador l</w:t>
      </w:r>
      <w:r>
        <w:rPr>
          <w:rFonts w:ascii="Courier New" w:hAnsi="Courier New" w:cs="Courier New"/>
        </w:rPr>
        <w:t>a selección de las unidades objeto del muestreo.</w:t>
      </w:r>
    </w:p>
    <w:p w:rsidR="00000000" w:rsidRDefault="00FA732B">
      <w:pPr>
        <w:spacing w:line="360" w:lineRule="auto"/>
        <w:jc w:val="both"/>
        <w:rPr>
          <w:rFonts w:ascii="Courier New" w:hAnsi="Courier New" w:cs="Courier New"/>
        </w:rPr>
      </w:pPr>
    </w:p>
    <w:p w:rsidR="00000000" w:rsidRDefault="00FA732B">
      <w:pPr>
        <w:spacing w:line="360" w:lineRule="auto"/>
        <w:jc w:val="both"/>
        <w:rPr>
          <w:rFonts w:ascii="Courier New" w:hAnsi="Courier New" w:cs="Courier New"/>
          <w:b/>
          <w:bCs/>
          <w:sz w:val="36"/>
        </w:rPr>
      </w:pPr>
      <w:r>
        <w:rPr>
          <w:rFonts w:ascii="Courier New" w:hAnsi="Courier New" w:cs="Courier New"/>
          <w:b/>
          <w:bCs/>
          <w:sz w:val="36"/>
        </w:rPr>
        <w:t>2.2 OBJETIVOS</w:t>
      </w:r>
    </w:p>
    <w:p w:rsidR="00000000" w:rsidRDefault="00FA732B">
      <w:pPr>
        <w:pStyle w:val="Textoindependiente2"/>
        <w:rPr>
          <w:rFonts w:ascii="Courier New" w:hAnsi="Courier New"/>
          <w:b/>
          <w:bCs/>
          <w:sz w:val="32"/>
        </w:rPr>
      </w:pPr>
      <w:r>
        <w:rPr>
          <w:rFonts w:ascii="Courier New" w:hAnsi="Courier New"/>
          <w:b/>
          <w:bCs/>
          <w:sz w:val="32"/>
        </w:rPr>
        <w:t>2.2.1 Objetivo General</w:t>
      </w:r>
    </w:p>
    <w:p w:rsidR="00000000" w:rsidRDefault="00FA732B">
      <w:pPr>
        <w:pStyle w:val="Textoindependiente2"/>
        <w:rPr>
          <w:rFonts w:ascii="Courier New" w:hAnsi="Courier New"/>
        </w:rPr>
      </w:pPr>
      <w:r>
        <w:rPr>
          <w:rFonts w:ascii="Courier New" w:hAnsi="Courier New"/>
        </w:rPr>
        <w:t>Realizar un estudio de la perspectiva del cliente del Banco de Machala en las Provincias de El Oro y El Guayas. Con base de el estudio se desarrollará un Plan de Marketi</w:t>
      </w:r>
      <w:r>
        <w:rPr>
          <w:rFonts w:ascii="Courier New" w:hAnsi="Courier New"/>
        </w:rPr>
        <w:t>ng para posicionarlo a nivel nacional.</w:t>
      </w:r>
    </w:p>
    <w:p w:rsidR="00000000" w:rsidRDefault="00FA732B">
      <w:pPr>
        <w:pStyle w:val="Textoindependiente2"/>
        <w:rPr>
          <w:rFonts w:ascii="Courier New" w:hAnsi="Courier New"/>
          <w:b/>
          <w:bCs/>
          <w:sz w:val="32"/>
        </w:rPr>
      </w:pPr>
    </w:p>
    <w:p w:rsidR="00000000" w:rsidRDefault="00FA732B">
      <w:pPr>
        <w:pStyle w:val="Textoindependiente2"/>
        <w:rPr>
          <w:rFonts w:ascii="Courier New" w:hAnsi="Courier New"/>
          <w:b/>
          <w:bCs/>
          <w:sz w:val="32"/>
        </w:rPr>
      </w:pPr>
      <w:r>
        <w:rPr>
          <w:rFonts w:ascii="Courier New" w:hAnsi="Courier New"/>
          <w:b/>
          <w:bCs/>
          <w:sz w:val="32"/>
        </w:rPr>
        <w:lastRenderedPageBreak/>
        <w:t>2.2.2 Objetivos Específicos</w:t>
      </w:r>
    </w:p>
    <w:p w:rsidR="00000000" w:rsidRDefault="00FA732B" w:rsidP="00FA732B">
      <w:pPr>
        <w:pStyle w:val="Textoindependiente2"/>
        <w:numPr>
          <w:ilvl w:val="0"/>
          <w:numId w:val="5"/>
        </w:numPr>
        <w:rPr>
          <w:rFonts w:ascii="Courier New" w:hAnsi="Courier New"/>
        </w:rPr>
      </w:pPr>
      <w:r>
        <w:rPr>
          <w:rFonts w:ascii="Courier New" w:hAnsi="Courier New"/>
        </w:rPr>
        <w:t xml:space="preserve">Conocer la perspectiva del cliente y potenciales </w:t>
      </w:r>
    </w:p>
    <w:p w:rsidR="00000000" w:rsidRDefault="00FA732B" w:rsidP="00FA732B">
      <w:pPr>
        <w:pStyle w:val="Textoindependiente2"/>
        <w:numPr>
          <w:ilvl w:val="1"/>
          <w:numId w:val="5"/>
        </w:numPr>
        <w:rPr>
          <w:rFonts w:ascii="Courier New" w:hAnsi="Courier New"/>
        </w:rPr>
      </w:pPr>
      <w:r>
        <w:rPr>
          <w:rFonts w:ascii="Courier New" w:hAnsi="Courier New"/>
        </w:rPr>
        <w:t>Conocer que bancos están pioneros en la mente del cliente y porque.</w:t>
      </w:r>
    </w:p>
    <w:p w:rsidR="00000000" w:rsidRDefault="00FA732B" w:rsidP="00FA732B">
      <w:pPr>
        <w:pStyle w:val="Textoindependiente2"/>
        <w:numPr>
          <w:ilvl w:val="1"/>
          <w:numId w:val="5"/>
        </w:numPr>
        <w:rPr>
          <w:rFonts w:ascii="Courier New" w:hAnsi="Courier New"/>
        </w:rPr>
      </w:pPr>
      <w:r>
        <w:rPr>
          <w:rFonts w:ascii="Courier New" w:hAnsi="Courier New"/>
        </w:rPr>
        <w:t>Conocer que productos y servicios utiliza el cliente del Banco de Mach</w:t>
      </w:r>
      <w:r>
        <w:rPr>
          <w:rFonts w:ascii="Courier New" w:hAnsi="Courier New"/>
        </w:rPr>
        <w:t>ala.</w:t>
      </w:r>
    </w:p>
    <w:p w:rsidR="00000000" w:rsidRDefault="00FA732B" w:rsidP="00FA732B">
      <w:pPr>
        <w:pStyle w:val="Textoindependiente2"/>
        <w:numPr>
          <w:ilvl w:val="1"/>
          <w:numId w:val="5"/>
        </w:numPr>
        <w:rPr>
          <w:rFonts w:ascii="Courier New" w:hAnsi="Courier New"/>
        </w:rPr>
      </w:pPr>
      <w:r>
        <w:rPr>
          <w:rFonts w:ascii="Courier New" w:hAnsi="Courier New"/>
        </w:rPr>
        <w:t>Conocer que opina el cliente acerca del servicio que se le brinda.</w:t>
      </w:r>
    </w:p>
    <w:p w:rsidR="00000000" w:rsidRDefault="00FA732B" w:rsidP="00FA732B">
      <w:pPr>
        <w:pStyle w:val="Textoindependiente2"/>
        <w:numPr>
          <w:ilvl w:val="1"/>
          <w:numId w:val="5"/>
        </w:numPr>
        <w:rPr>
          <w:rFonts w:ascii="Courier New" w:hAnsi="Courier New"/>
        </w:rPr>
      </w:pPr>
      <w:r>
        <w:rPr>
          <w:rFonts w:ascii="Courier New" w:hAnsi="Courier New"/>
        </w:rPr>
        <w:t>Saber como las personas conocen al banco de Machala.</w:t>
      </w:r>
    </w:p>
    <w:p w:rsidR="00000000" w:rsidRDefault="00FA732B" w:rsidP="00FA732B">
      <w:pPr>
        <w:pStyle w:val="Textoindependiente2"/>
        <w:numPr>
          <w:ilvl w:val="1"/>
          <w:numId w:val="5"/>
        </w:numPr>
        <w:rPr>
          <w:rFonts w:ascii="Courier New" w:hAnsi="Courier New"/>
        </w:rPr>
      </w:pPr>
      <w:r>
        <w:rPr>
          <w:rFonts w:ascii="Courier New" w:hAnsi="Courier New"/>
        </w:rPr>
        <w:t xml:space="preserve">Saber que opina el cliente acerca de la forma de promocionarse del Banco de Machala. </w:t>
      </w:r>
    </w:p>
    <w:p w:rsidR="00000000" w:rsidRDefault="00FA732B">
      <w:pPr>
        <w:spacing w:line="360" w:lineRule="auto"/>
        <w:jc w:val="both"/>
        <w:rPr>
          <w:rFonts w:ascii="Courier New" w:hAnsi="Courier New" w:cs="Courier New"/>
          <w:b/>
          <w:bCs/>
          <w:sz w:val="32"/>
        </w:rPr>
      </w:pPr>
    </w:p>
    <w:p w:rsidR="00000000" w:rsidRDefault="00FA732B">
      <w:pPr>
        <w:spacing w:line="360" w:lineRule="auto"/>
        <w:jc w:val="both"/>
        <w:rPr>
          <w:rFonts w:ascii="Courier New" w:hAnsi="Courier New" w:cs="Courier New"/>
          <w:b/>
          <w:bCs/>
          <w:sz w:val="36"/>
        </w:rPr>
      </w:pPr>
      <w:r>
        <w:rPr>
          <w:rFonts w:ascii="Courier New" w:hAnsi="Courier New" w:cs="Courier New"/>
          <w:b/>
          <w:bCs/>
          <w:sz w:val="36"/>
        </w:rPr>
        <w:t>2.3 ANÁLISIS DE LA PERSPECTIVA</w:t>
      </w:r>
    </w:p>
    <w:p w:rsidR="00000000" w:rsidRDefault="00FA732B">
      <w:pPr>
        <w:spacing w:line="360" w:lineRule="auto"/>
        <w:jc w:val="both"/>
        <w:rPr>
          <w:rFonts w:ascii="Courier New" w:hAnsi="Courier New" w:cs="Courier New"/>
        </w:rPr>
      </w:pPr>
      <w:r>
        <w:rPr>
          <w:rFonts w:ascii="Courier New" w:hAnsi="Courier New" w:cs="Courier New"/>
        </w:rPr>
        <w:t xml:space="preserve">Para nuestra </w:t>
      </w:r>
      <w:r>
        <w:rPr>
          <w:rFonts w:ascii="Courier New" w:hAnsi="Courier New" w:cs="Courier New"/>
        </w:rPr>
        <w:t xml:space="preserve">investigación de mercado, el análisis de la perspectiva del Banco de Machala es de mucha importancia, nos enfocaremos en dos ciudades, las cuales arrogarán respuestas diferentes. </w:t>
      </w:r>
    </w:p>
    <w:p w:rsidR="00000000" w:rsidRDefault="00FA732B">
      <w:pPr>
        <w:spacing w:line="360" w:lineRule="auto"/>
        <w:jc w:val="both"/>
        <w:rPr>
          <w:rFonts w:ascii="Courier New" w:hAnsi="Courier New" w:cs="Courier New"/>
        </w:rPr>
      </w:pPr>
    </w:p>
    <w:p w:rsidR="00000000" w:rsidRDefault="00FA732B">
      <w:pPr>
        <w:spacing w:line="360" w:lineRule="auto"/>
        <w:jc w:val="both"/>
        <w:rPr>
          <w:rFonts w:ascii="Courier New" w:hAnsi="Courier New" w:cs="Courier New"/>
        </w:rPr>
      </w:pPr>
      <w:r>
        <w:rPr>
          <w:rFonts w:ascii="Courier New" w:hAnsi="Courier New" w:cs="Courier New"/>
        </w:rPr>
        <w:t>La ciudad de Machala se toma como muestra por lo que esta nos va a botar un</w:t>
      </w:r>
      <w:r>
        <w:rPr>
          <w:rFonts w:ascii="Courier New" w:hAnsi="Courier New" w:cs="Courier New"/>
        </w:rPr>
        <w:t>a perspectiva muy valiosa y significante con respecto al Banco de Machala, la cual sin deberá ser beneficiosa para el Banco al momento de obtener los resultados de las encuestas.</w:t>
      </w:r>
    </w:p>
    <w:p w:rsidR="00000000" w:rsidRDefault="00FA732B">
      <w:pPr>
        <w:spacing w:line="360" w:lineRule="auto"/>
        <w:jc w:val="both"/>
        <w:rPr>
          <w:rFonts w:ascii="Courier New" w:hAnsi="Courier New" w:cs="Courier New"/>
        </w:rPr>
      </w:pPr>
    </w:p>
    <w:p w:rsidR="00000000" w:rsidRDefault="00FA732B">
      <w:pPr>
        <w:spacing w:line="360" w:lineRule="auto"/>
        <w:jc w:val="both"/>
        <w:rPr>
          <w:rFonts w:ascii="Courier New" w:hAnsi="Courier New" w:cs="Courier New"/>
        </w:rPr>
      </w:pPr>
      <w:r>
        <w:rPr>
          <w:rFonts w:ascii="Courier New" w:hAnsi="Courier New" w:cs="Courier New"/>
        </w:rPr>
        <w:t>Para nuestra investigación la ciudad de Guayaquil es la razón principal para</w:t>
      </w:r>
      <w:r>
        <w:rPr>
          <w:rFonts w:ascii="Courier New" w:hAnsi="Courier New" w:cs="Courier New"/>
        </w:rPr>
        <w:t xml:space="preserve"> ser la segunda muestra para nuestro análisis, por que es la ciudad mas importante mas cercana a Machala, es donde hay mas sucursales, agencias, etc que a Nivel Nacional y donde existe una Matriz Principal del Banco de Machala, pero a pesar de tener todo e</w:t>
      </w:r>
      <w:r>
        <w:rPr>
          <w:rFonts w:ascii="Courier New" w:hAnsi="Courier New" w:cs="Courier New"/>
        </w:rPr>
        <w:t>sto, la perspectiva o imagen que las personas tienen del Banco de Machala no es la que se piensa y esto se dará en las respuestas de nuestras encuestas, lo cual será importante y valioso para tener en cuanta nuestro proyecto.</w:t>
      </w:r>
    </w:p>
    <w:p w:rsidR="00000000" w:rsidRDefault="00FA732B">
      <w:pPr>
        <w:spacing w:line="360" w:lineRule="auto"/>
        <w:jc w:val="both"/>
        <w:rPr>
          <w:rFonts w:ascii="Courier New" w:hAnsi="Courier New" w:cs="Courier New"/>
        </w:rPr>
      </w:pPr>
      <w:r>
        <w:rPr>
          <w:rFonts w:ascii="Courier New" w:hAnsi="Courier New" w:cs="Courier New"/>
        </w:rPr>
        <w:t xml:space="preserve"> </w:t>
      </w:r>
    </w:p>
    <w:p w:rsidR="00000000" w:rsidRDefault="00FA732B">
      <w:pPr>
        <w:spacing w:line="360" w:lineRule="auto"/>
        <w:jc w:val="both"/>
        <w:rPr>
          <w:rFonts w:ascii="Courier New" w:hAnsi="Courier New" w:cs="Courier New"/>
          <w:b/>
          <w:bCs/>
          <w:sz w:val="36"/>
        </w:rPr>
      </w:pPr>
      <w:r>
        <w:rPr>
          <w:rFonts w:ascii="Courier New" w:hAnsi="Courier New" w:cs="Courier New"/>
          <w:b/>
          <w:bCs/>
          <w:sz w:val="36"/>
        </w:rPr>
        <w:t>2.4 PROCEDIMIENTO</w:t>
      </w:r>
    </w:p>
    <w:p w:rsidR="00000000" w:rsidRDefault="00FA732B">
      <w:pPr>
        <w:spacing w:line="360" w:lineRule="auto"/>
        <w:jc w:val="both"/>
        <w:rPr>
          <w:rFonts w:ascii="Courier New" w:hAnsi="Courier New" w:cs="Courier New"/>
          <w:b/>
          <w:bCs/>
          <w:sz w:val="32"/>
        </w:rPr>
      </w:pPr>
      <w:r>
        <w:rPr>
          <w:rFonts w:ascii="Courier New" w:hAnsi="Courier New" w:cs="Courier New"/>
          <w:b/>
          <w:bCs/>
          <w:sz w:val="32"/>
        </w:rPr>
        <w:t>2.4.1 DEFI</w:t>
      </w:r>
      <w:r>
        <w:rPr>
          <w:rFonts w:ascii="Courier New" w:hAnsi="Courier New" w:cs="Courier New"/>
          <w:b/>
          <w:bCs/>
          <w:sz w:val="32"/>
        </w:rPr>
        <w:t>NIR EL TAMAÑO DE LA MUESTRA</w:t>
      </w:r>
    </w:p>
    <w:p w:rsidR="00000000" w:rsidRDefault="00FA732B">
      <w:pPr>
        <w:spacing w:line="360" w:lineRule="auto"/>
        <w:jc w:val="both"/>
        <w:rPr>
          <w:rFonts w:ascii="Courier New" w:hAnsi="Courier New" w:cs="Courier New"/>
        </w:rPr>
      </w:pPr>
      <w:r>
        <w:rPr>
          <w:rFonts w:ascii="Courier New" w:hAnsi="Courier New" w:cs="Courier New"/>
        </w:rPr>
        <w:t>Para realizar este proyecto será necesario obtener en primer lugar una muestra aleatoria de personas en la ciudad de Machala y personas en la ciudad de Guayaquil, a quienes se les hará las encuestas, contando con un nivel de con</w:t>
      </w:r>
      <w:r>
        <w:rPr>
          <w:rFonts w:ascii="Courier New" w:hAnsi="Courier New" w:cs="Courier New"/>
        </w:rPr>
        <w:t>fianza del 95% y un margen de error 5%, y población infinita n.</w:t>
      </w:r>
    </w:p>
    <w:p w:rsidR="00000000" w:rsidRDefault="00FA732B">
      <w:pPr>
        <w:spacing w:line="360" w:lineRule="auto"/>
        <w:jc w:val="both"/>
        <w:rPr>
          <w:rFonts w:ascii="Courier New" w:hAnsi="Courier New" w:cs="Courier New"/>
        </w:rPr>
      </w:pPr>
    </w:p>
    <w:p w:rsidR="00000000" w:rsidRDefault="00FA732B">
      <w:pPr>
        <w:spacing w:line="360" w:lineRule="auto"/>
        <w:jc w:val="both"/>
        <w:rPr>
          <w:rFonts w:ascii="Courier New" w:hAnsi="Courier New" w:cs="Courier New"/>
        </w:rPr>
      </w:pPr>
      <w:r>
        <w:rPr>
          <w:rFonts w:ascii="Courier New" w:hAnsi="Courier New" w:cs="Courier New"/>
        </w:rPr>
        <w:t>Nuestra encuesta esta dirigida a personas mayores de 18 años, hombres y mujeres de todo nivel socioeconómico que viven en la ciudad de Machala y Guayaquil la cantidad de personas que entran e</w:t>
      </w:r>
      <w:r>
        <w:rPr>
          <w:rFonts w:ascii="Courier New" w:hAnsi="Courier New" w:cs="Courier New"/>
        </w:rPr>
        <w:t>n la muestra la determinamos por la siguiente formula:</w:t>
      </w:r>
    </w:p>
    <w:p w:rsidR="00000000" w:rsidRDefault="00FA732B">
      <w:pPr>
        <w:spacing w:line="360" w:lineRule="auto"/>
        <w:ind w:left="2127" w:firstLine="709"/>
        <w:jc w:val="both"/>
        <w:rPr>
          <w:rFonts w:ascii="Courier New" w:hAnsi="Courier New" w:cs="Courier New"/>
        </w:rPr>
      </w:pPr>
      <w:r>
        <w:rPr>
          <w:rFonts w:ascii="Courier New" w:hAnsi="Courier New" w:cs="Courier New"/>
          <w:position w:val="-24"/>
        </w:rPr>
        <w:object w:dxaOrig="11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pt;height:31pt" o:ole="">
            <v:imagedata r:id="rId9" o:title=""/>
          </v:shape>
          <o:OLEObject Type="Embed" ProgID="Equation.3" ShapeID="_x0000_i1025" DrawAspect="Content" ObjectID="_1322303924" r:id="rId10"/>
        </w:object>
      </w:r>
    </w:p>
    <w:p w:rsidR="00000000" w:rsidRDefault="00FA732B">
      <w:pPr>
        <w:spacing w:line="360" w:lineRule="auto"/>
        <w:ind w:left="2127" w:firstLine="709"/>
        <w:jc w:val="both"/>
        <w:rPr>
          <w:rFonts w:ascii="Courier New" w:hAnsi="Courier New" w:cs="Courier New"/>
        </w:rPr>
      </w:pPr>
      <w:r>
        <w:rPr>
          <w:rFonts w:ascii="Courier New" w:hAnsi="Courier New" w:cs="Courier New"/>
          <w:position w:val="-24"/>
        </w:rPr>
        <w:object w:dxaOrig="2360" w:dyaOrig="620">
          <v:shape id="_x0000_i1026" type="#_x0000_t75" style="width:118pt;height:31pt" o:ole="">
            <v:imagedata r:id="rId11" o:title=""/>
          </v:shape>
          <o:OLEObject Type="Embed" ProgID="Equation.3" ShapeID="_x0000_i1026" DrawAspect="Content" ObjectID="_1322303925" r:id="rId12"/>
        </w:object>
      </w:r>
    </w:p>
    <w:p w:rsidR="00000000" w:rsidRDefault="00FA732B">
      <w:pPr>
        <w:spacing w:line="360" w:lineRule="auto"/>
        <w:jc w:val="both"/>
        <w:rPr>
          <w:rFonts w:ascii="Courier New" w:hAnsi="Courier New" w:cs="Courier New"/>
        </w:rPr>
      </w:pPr>
    </w:p>
    <w:p w:rsidR="00000000" w:rsidRDefault="00FA732B">
      <w:pPr>
        <w:spacing w:line="360" w:lineRule="auto"/>
        <w:jc w:val="both"/>
        <w:rPr>
          <w:rFonts w:ascii="Courier New" w:hAnsi="Courier New" w:cs="Courier New"/>
          <w:b/>
          <w:bCs/>
          <w:sz w:val="32"/>
        </w:rPr>
      </w:pPr>
      <w:r>
        <w:rPr>
          <w:rFonts w:ascii="Courier New" w:hAnsi="Courier New" w:cs="Courier New"/>
          <w:b/>
          <w:bCs/>
          <w:sz w:val="32"/>
        </w:rPr>
        <w:t>2.4.2 FORMULACIÓN DE LA ENCUESTA</w:t>
      </w:r>
    </w:p>
    <w:p w:rsidR="00000000" w:rsidRDefault="00FA732B">
      <w:pPr>
        <w:pStyle w:val="Textoindependiente"/>
        <w:spacing w:line="360" w:lineRule="auto"/>
        <w:rPr>
          <w:rFonts w:ascii="Courier New" w:hAnsi="Courier New" w:cs="Courier New"/>
          <w:szCs w:val="24"/>
          <w:lang w:val="es-EC" w:eastAsia="en-US"/>
        </w:rPr>
      </w:pPr>
      <w:r>
        <w:rPr>
          <w:rFonts w:ascii="Courier New" w:hAnsi="Courier New" w:cs="Courier New"/>
          <w:szCs w:val="24"/>
          <w:lang w:val="es-EC" w:eastAsia="en-US"/>
        </w:rPr>
        <w:t>La estructura de la encuesta esta hecha para que cada persona de respuestas claras, objetivas, Directas, y sencillas. P</w:t>
      </w:r>
      <w:r>
        <w:rPr>
          <w:rFonts w:ascii="Courier New" w:hAnsi="Courier New" w:cs="Courier New"/>
          <w:szCs w:val="24"/>
          <w:lang w:val="es-EC" w:eastAsia="en-US"/>
        </w:rPr>
        <w:t>or sobre todo son respuestas opcionales.</w:t>
      </w:r>
    </w:p>
    <w:p w:rsidR="00000000" w:rsidRDefault="00FA732B">
      <w:pPr>
        <w:spacing w:line="360" w:lineRule="auto"/>
        <w:jc w:val="both"/>
        <w:rPr>
          <w:rFonts w:ascii="Courier New" w:hAnsi="Courier New" w:cs="Courier New"/>
          <w:lang w:val="es-EC"/>
        </w:rPr>
      </w:pPr>
    </w:p>
    <w:p w:rsidR="00000000" w:rsidRDefault="00FA732B">
      <w:pPr>
        <w:spacing w:line="360" w:lineRule="auto"/>
        <w:jc w:val="both"/>
        <w:rPr>
          <w:rFonts w:ascii="Courier New" w:hAnsi="Courier New" w:cs="Courier New"/>
        </w:rPr>
      </w:pPr>
      <w:r>
        <w:rPr>
          <w:rFonts w:ascii="Courier New" w:hAnsi="Courier New" w:cs="Courier New"/>
          <w:b/>
          <w:bCs/>
          <w:sz w:val="32"/>
        </w:rPr>
        <w:t>2.4.3 REALIZACIÓN DE LA ENCUESTA</w:t>
      </w:r>
    </w:p>
    <w:p w:rsidR="00000000" w:rsidRDefault="00FA732B">
      <w:pPr>
        <w:pStyle w:val="Textoindependiente"/>
        <w:spacing w:line="360" w:lineRule="auto"/>
      </w:pPr>
      <w:r>
        <w:rPr>
          <w:rFonts w:ascii="Courier New" w:hAnsi="Courier New" w:cs="Courier New"/>
          <w:szCs w:val="24"/>
          <w:lang w:val="es-EC" w:eastAsia="en-US"/>
        </w:rPr>
        <w:t xml:space="preserve">La encuesta fue realizada a 400 personas en la ciudad de Machala y 400 personas en Guayaquil. </w:t>
      </w:r>
      <w:r>
        <w:rPr>
          <w:rFonts w:ascii="Courier New" w:hAnsi="Courier New" w:cs="Courier New"/>
        </w:rPr>
        <w:t>Los lugares que fueron encuestados tanto en la ciudad de Machala y Guayaquil fueron ale</w:t>
      </w:r>
      <w:r>
        <w:rPr>
          <w:rFonts w:ascii="Courier New" w:hAnsi="Courier New" w:cs="Courier New"/>
        </w:rPr>
        <w:t>atorios no hubieron lugares específicos para realizarlos.</w:t>
      </w:r>
    </w:p>
    <w:p w:rsidR="00000000" w:rsidRDefault="00FA732B">
      <w:pPr>
        <w:tabs>
          <w:tab w:val="left" w:pos="1440"/>
        </w:tabs>
        <w:spacing w:line="360" w:lineRule="auto"/>
        <w:jc w:val="both"/>
        <w:rPr>
          <w:rFonts w:ascii="Courier New" w:hAnsi="Courier New" w:cs="Courier New"/>
        </w:rPr>
      </w:pPr>
    </w:p>
    <w:p w:rsidR="00000000" w:rsidRDefault="00FA732B">
      <w:pPr>
        <w:pStyle w:val="Textoindependiente"/>
        <w:spacing w:line="360" w:lineRule="auto"/>
        <w:rPr>
          <w:rFonts w:ascii="Courier New" w:hAnsi="Courier New" w:cs="Courier New"/>
          <w:szCs w:val="24"/>
          <w:lang w:val="es-EC" w:eastAsia="en-US"/>
        </w:rPr>
      </w:pPr>
      <w:r>
        <w:rPr>
          <w:rFonts w:ascii="Courier New" w:hAnsi="Courier New" w:cs="Courier New"/>
          <w:szCs w:val="24"/>
          <w:lang w:val="es-EC" w:eastAsia="en-US"/>
        </w:rPr>
        <w:t>La tabulación de los datos serán realizados en el programa SPSS for windows, el cual es uno de los mas actuales programas para el análisis de encuestas.</w:t>
      </w:r>
    </w:p>
    <w:p w:rsidR="00000000" w:rsidRDefault="00FA732B">
      <w:pPr>
        <w:spacing w:line="360" w:lineRule="auto"/>
        <w:jc w:val="both"/>
        <w:rPr>
          <w:rFonts w:ascii="Courier New" w:hAnsi="Courier New" w:cs="Courier New"/>
        </w:rPr>
      </w:pPr>
    </w:p>
    <w:p w:rsidR="00000000" w:rsidRDefault="00FA732B">
      <w:pPr>
        <w:pStyle w:val="Textoindependiente"/>
        <w:spacing w:line="360" w:lineRule="auto"/>
        <w:rPr>
          <w:rFonts w:ascii="Courier New" w:hAnsi="Courier New" w:cs="Courier New"/>
          <w:szCs w:val="24"/>
          <w:lang w:val="es-EC" w:eastAsia="en-US"/>
        </w:rPr>
      </w:pPr>
      <w:r>
        <w:rPr>
          <w:rFonts w:ascii="Courier New" w:hAnsi="Courier New" w:cs="Courier New"/>
          <w:szCs w:val="24"/>
          <w:lang w:val="es-EC" w:eastAsia="en-US"/>
        </w:rPr>
        <w:t>Las preguntas fueron cerradas, se las tabul</w:t>
      </w:r>
      <w:r>
        <w:rPr>
          <w:rFonts w:ascii="Courier New" w:hAnsi="Courier New" w:cs="Courier New"/>
          <w:szCs w:val="24"/>
          <w:lang w:val="es-EC" w:eastAsia="en-US"/>
        </w:rPr>
        <w:t>o asignando una unidad a cada una de las respuestas obtenidas; en algunas de ellas hubieron mas de una respuesta. Con esta técnica, organizamos las respuestas de manera fácil y sencilla obteniendo respuestas especificas.</w:t>
      </w:r>
    </w:p>
    <w:p w:rsidR="00000000" w:rsidRDefault="00FA732B">
      <w:pPr>
        <w:spacing w:line="360" w:lineRule="auto"/>
        <w:jc w:val="both"/>
        <w:rPr>
          <w:rFonts w:ascii="Courier New" w:hAnsi="Courier New" w:cs="Courier New"/>
          <w:b/>
          <w:bCs/>
          <w:sz w:val="36"/>
        </w:rPr>
      </w:pPr>
      <w:r>
        <w:rPr>
          <w:rFonts w:ascii="Courier New" w:hAnsi="Courier New" w:cs="Courier New"/>
          <w:b/>
          <w:bCs/>
          <w:sz w:val="36"/>
        </w:rPr>
        <w:lastRenderedPageBreak/>
        <w:t>2.5 ANÁLISIS DE LAS ENCUESTAS</w:t>
      </w:r>
    </w:p>
    <w:p w:rsidR="00000000" w:rsidRDefault="00FA732B">
      <w:pPr>
        <w:pStyle w:val="Ttulo6"/>
        <w:spacing w:line="360" w:lineRule="auto"/>
        <w:rPr>
          <w:sz w:val="32"/>
        </w:rPr>
      </w:pPr>
      <w:r>
        <w:rPr>
          <w:sz w:val="32"/>
        </w:rPr>
        <w:t>2.5.1</w:t>
      </w:r>
      <w:r>
        <w:rPr>
          <w:sz w:val="32"/>
        </w:rPr>
        <w:t xml:space="preserve"> Análisis de las Encuestas Hechas en la Ciudad de Machala</w:t>
      </w:r>
    </w:p>
    <w:p w:rsidR="00000000" w:rsidRDefault="00FA732B">
      <w:pPr>
        <w:pStyle w:val="Ttulo6"/>
        <w:tabs>
          <w:tab w:val="left" w:pos="1440"/>
        </w:tabs>
        <w:spacing w:line="360" w:lineRule="auto"/>
        <w:jc w:val="center"/>
      </w:pPr>
    </w:p>
    <w:p w:rsidR="00000000" w:rsidRDefault="00FA732B">
      <w:pPr>
        <w:pStyle w:val="Ttulo6"/>
        <w:tabs>
          <w:tab w:val="left" w:pos="1440"/>
        </w:tabs>
        <w:spacing w:line="360" w:lineRule="auto"/>
        <w:jc w:val="center"/>
      </w:pPr>
      <w:r>
        <w:t>PREGUNTA 1</w:t>
      </w:r>
    </w:p>
    <w:p w:rsidR="00000000" w:rsidRDefault="00FA732B">
      <w:pPr>
        <w:pStyle w:val="Ttulo6"/>
        <w:spacing w:line="360" w:lineRule="auto"/>
      </w:pPr>
      <w:r>
        <w:t>Género del Encuestado</w:t>
      </w:r>
    </w:p>
    <w:p w:rsidR="00000000" w:rsidRDefault="00FA732B">
      <w:pPr>
        <w:jc w:val="center"/>
        <w:rPr>
          <w:rFonts w:ascii="Courier New" w:hAnsi="Courier New" w:cs="Courier New"/>
        </w:rPr>
      </w:pPr>
      <w:r>
        <w:rPr>
          <w:rFonts w:ascii="Courier New" w:hAnsi="Courier New" w:cs="Courier New"/>
        </w:rPr>
        <w:t>Tabla 2.5.1.1</w:t>
      </w:r>
    </w:p>
    <w:p w:rsidR="00000000" w:rsidRDefault="00FA732B">
      <w:pPr>
        <w:pStyle w:val="xl32"/>
        <w:pBdr>
          <w:left w:val="none" w:sz="0" w:space="0" w:color="auto"/>
          <w:bottom w:val="none" w:sz="0" w:space="0" w:color="auto"/>
          <w:right w:val="none" w:sz="0" w:space="0" w:color="auto"/>
        </w:pBdr>
        <w:spacing w:before="0" w:beforeAutospacing="0" w:after="0" w:afterAutospacing="0"/>
        <w:rPr>
          <w:rFonts w:ascii="Courier New" w:eastAsia="Times New Roman" w:hAnsi="Courier New" w:cs="Courier New"/>
          <w:b w:val="0"/>
          <w:bCs w:val="0"/>
          <w:lang w:eastAsia="en-US"/>
        </w:rPr>
      </w:pPr>
      <w:r>
        <w:rPr>
          <w:rFonts w:ascii="Courier New" w:eastAsia="Times New Roman" w:hAnsi="Courier New" w:cs="Courier New"/>
          <w:b w:val="0"/>
          <w:bCs w:val="0"/>
          <w:lang w:eastAsia="en-US"/>
        </w:rPr>
        <w:t>Tabla de Frecuencia del Genero del Encuestado en Machala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18"/>
        <w:gridCol w:w="1118"/>
        <w:gridCol w:w="1123"/>
        <w:gridCol w:w="1118"/>
        <w:gridCol w:w="1118"/>
        <w:gridCol w:w="1118"/>
      </w:tblGrid>
      <w:tr w:rsidR="00000000">
        <w:tblPrEx>
          <w:tblCellMar>
            <w:top w:w="0" w:type="dxa"/>
            <w:left w:w="0" w:type="dxa"/>
            <w:bottom w:w="0" w:type="dxa"/>
            <w:right w:w="0" w:type="dxa"/>
          </w:tblCellMar>
        </w:tblPrEx>
        <w:trPr>
          <w:trHeight w:val="648"/>
          <w:jc w:val="center"/>
        </w:trPr>
        <w:tc>
          <w:tcPr>
            <w:tcW w:w="1118"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 xml:space="preserve"> </w:t>
            </w:r>
          </w:p>
        </w:tc>
        <w:tc>
          <w:tcPr>
            <w:tcW w:w="1118"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 xml:space="preserve"> </w:t>
            </w:r>
          </w:p>
        </w:tc>
        <w:tc>
          <w:tcPr>
            <w:tcW w:w="1123" w:type="dxa"/>
            <w:vAlign w:val="center"/>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Frequency</w:t>
            </w:r>
          </w:p>
        </w:tc>
        <w:tc>
          <w:tcPr>
            <w:tcW w:w="1118" w:type="dxa"/>
            <w:vAlign w:val="center"/>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Percent</w:t>
            </w:r>
          </w:p>
        </w:tc>
        <w:tc>
          <w:tcPr>
            <w:tcW w:w="1118" w:type="dxa"/>
            <w:vAlign w:val="center"/>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Valid Percent</w:t>
            </w:r>
          </w:p>
        </w:tc>
        <w:tc>
          <w:tcPr>
            <w:tcW w:w="1118" w:type="dxa"/>
            <w:vAlign w:val="center"/>
          </w:tcPr>
          <w:p w:rsidR="00000000" w:rsidRDefault="00FA732B">
            <w:pPr>
              <w:autoSpaceDE w:val="0"/>
              <w:autoSpaceDN w:val="0"/>
              <w:adjustRightInd w:val="0"/>
              <w:jc w:val="center"/>
              <w:rPr>
                <w:rFonts w:ascii="Arial" w:hAnsi="Arial" w:cs="Arial"/>
                <w:b/>
                <w:bCs/>
                <w:sz w:val="20"/>
                <w:szCs w:val="20"/>
                <w:lang w:val="fr-FR"/>
              </w:rPr>
            </w:pPr>
            <w:r>
              <w:rPr>
                <w:rFonts w:ascii="Arial" w:hAnsi="Arial" w:cs="Arial"/>
                <w:b/>
                <w:bCs/>
                <w:sz w:val="20"/>
                <w:szCs w:val="20"/>
                <w:lang w:val="fr-FR"/>
              </w:rPr>
              <w:t>Cumulative Percent</w:t>
            </w:r>
          </w:p>
        </w:tc>
      </w:tr>
      <w:tr w:rsidR="00000000">
        <w:tblPrEx>
          <w:tblCellMar>
            <w:top w:w="0" w:type="dxa"/>
            <w:left w:w="0" w:type="dxa"/>
            <w:bottom w:w="0" w:type="dxa"/>
            <w:right w:w="0" w:type="dxa"/>
          </w:tblCellMar>
        </w:tblPrEx>
        <w:trPr>
          <w:trHeight w:val="312"/>
          <w:jc w:val="center"/>
        </w:trPr>
        <w:tc>
          <w:tcPr>
            <w:tcW w:w="1118" w:type="dxa"/>
            <w:vAlign w:val="center"/>
          </w:tcPr>
          <w:p w:rsidR="00000000" w:rsidRDefault="00FA732B">
            <w:pPr>
              <w:pStyle w:val="Ttulo3"/>
              <w:rPr>
                <w:lang w:val="fr-FR"/>
              </w:rPr>
            </w:pPr>
            <w:r>
              <w:rPr>
                <w:lang w:val="fr-FR"/>
              </w:rPr>
              <w:t>Valid</w:t>
            </w:r>
          </w:p>
        </w:tc>
        <w:tc>
          <w:tcPr>
            <w:tcW w:w="1118" w:type="dxa"/>
            <w:vAlign w:val="center"/>
          </w:tcPr>
          <w:p w:rsidR="00000000" w:rsidRDefault="00FA732B">
            <w:pPr>
              <w:autoSpaceDE w:val="0"/>
              <w:autoSpaceDN w:val="0"/>
              <w:adjustRightInd w:val="0"/>
              <w:rPr>
                <w:rFonts w:ascii="Arial" w:hAnsi="Arial" w:cs="Arial"/>
                <w:b/>
                <w:bCs/>
                <w:sz w:val="20"/>
                <w:szCs w:val="20"/>
                <w:lang w:val="fr-FR"/>
              </w:rPr>
            </w:pPr>
            <w:r>
              <w:rPr>
                <w:rFonts w:ascii="Arial" w:hAnsi="Arial" w:cs="Arial"/>
                <w:b/>
                <w:bCs/>
                <w:sz w:val="20"/>
                <w:szCs w:val="20"/>
                <w:lang w:val="fr-FR"/>
              </w:rPr>
              <w:t>Masculino</w:t>
            </w:r>
          </w:p>
        </w:tc>
        <w:tc>
          <w:tcPr>
            <w:tcW w:w="1123"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191</w:t>
            </w:r>
          </w:p>
        </w:tc>
        <w:tc>
          <w:tcPr>
            <w:tcW w:w="1118"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47,8</w:t>
            </w:r>
          </w:p>
        </w:tc>
        <w:tc>
          <w:tcPr>
            <w:tcW w:w="1118"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47,8</w:t>
            </w:r>
          </w:p>
        </w:tc>
        <w:tc>
          <w:tcPr>
            <w:tcW w:w="1118"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47,8</w:t>
            </w:r>
          </w:p>
        </w:tc>
      </w:tr>
      <w:tr w:rsidR="00000000">
        <w:tblPrEx>
          <w:tblCellMar>
            <w:top w:w="0" w:type="dxa"/>
            <w:left w:w="0" w:type="dxa"/>
            <w:bottom w:w="0" w:type="dxa"/>
            <w:right w:w="0" w:type="dxa"/>
          </w:tblCellMar>
        </w:tblPrEx>
        <w:trPr>
          <w:trHeight w:val="312"/>
          <w:jc w:val="center"/>
        </w:trPr>
        <w:tc>
          <w:tcPr>
            <w:tcW w:w="1118"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 xml:space="preserve"> </w:t>
            </w:r>
          </w:p>
        </w:tc>
        <w:tc>
          <w:tcPr>
            <w:tcW w:w="1118"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Femenino</w:t>
            </w:r>
          </w:p>
        </w:tc>
        <w:tc>
          <w:tcPr>
            <w:tcW w:w="1123"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209</w:t>
            </w:r>
          </w:p>
        </w:tc>
        <w:tc>
          <w:tcPr>
            <w:tcW w:w="1118"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52,2</w:t>
            </w:r>
          </w:p>
        </w:tc>
        <w:tc>
          <w:tcPr>
            <w:tcW w:w="1118"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52,2</w:t>
            </w:r>
          </w:p>
        </w:tc>
        <w:tc>
          <w:tcPr>
            <w:tcW w:w="1118"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100,0</w:t>
            </w:r>
          </w:p>
        </w:tc>
      </w:tr>
      <w:tr w:rsidR="00000000">
        <w:tblPrEx>
          <w:tblCellMar>
            <w:top w:w="0" w:type="dxa"/>
            <w:left w:w="0" w:type="dxa"/>
            <w:bottom w:w="0" w:type="dxa"/>
            <w:right w:w="0" w:type="dxa"/>
          </w:tblCellMar>
        </w:tblPrEx>
        <w:trPr>
          <w:trHeight w:val="312"/>
          <w:jc w:val="center"/>
        </w:trPr>
        <w:tc>
          <w:tcPr>
            <w:tcW w:w="1118"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 xml:space="preserve"> </w:t>
            </w:r>
          </w:p>
        </w:tc>
        <w:tc>
          <w:tcPr>
            <w:tcW w:w="1118"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Total</w:t>
            </w:r>
          </w:p>
        </w:tc>
        <w:tc>
          <w:tcPr>
            <w:tcW w:w="1123"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400</w:t>
            </w:r>
          </w:p>
        </w:tc>
        <w:tc>
          <w:tcPr>
            <w:tcW w:w="1118"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100,0</w:t>
            </w:r>
          </w:p>
        </w:tc>
        <w:tc>
          <w:tcPr>
            <w:tcW w:w="1118"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100,0</w:t>
            </w:r>
          </w:p>
        </w:tc>
        <w:tc>
          <w:tcPr>
            <w:tcW w:w="1118"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r>
    </w:tbl>
    <w:p w:rsidR="00000000" w:rsidRDefault="00FA732B">
      <w:pPr>
        <w:tabs>
          <w:tab w:val="left" w:pos="1440"/>
        </w:tabs>
        <w:spacing w:line="360" w:lineRule="auto"/>
        <w:jc w:val="both"/>
        <w:rPr>
          <w:rFonts w:ascii="Courier New" w:hAnsi="Courier New" w:cs="Courier New"/>
        </w:rPr>
      </w:pPr>
      <w:r>
        <w:rPr>
          <w:rFonts w:ascii="Courier New" w:hAnsi="Courier New" w:cs="Courier New"/>
        </w:rPr>
        <w:t xml:space="preserve">    Elaborado por: Autores</w:t>
      </w:r>
    </w:p>
    <w:p w:rsidR="00000000" w:rsidRDefault="00FA732B">
      <w:pPr>
        <w:tabs>
          <w:tab w:val="left" w:pos="1440"/>
        </w:tabs>
        <w:jc w:val="center"/>
        <w:rPr>
          <w:rFonts w:ascii="Courier New" w:hAnsi="Courier New" w:cs="Courier New"/>
        </w:rPr>
      </w:pPr>
      <w:r>
        <w:rPr>
          <w:rFonts w:ascii="Courier New" w:hAnsi="Courier New" w:cs="Courier New"/>
        </w:rPr>
        <w:t>Gráfico 2.5.1.1</w:t>
      </w:r>
    </w:p>
    <w:p w:rsidR="00000000" w:rsidRDefault="00FA732B">
      <w:pPr>
        <w:pStyle w:val="xl32"/>
        <w:pBdr>
          <w:left w:val="none" w:sz="0" w:space="0" w:color="auto"/>
          <w:bottom w:val="none" w:sz="0" w:space="0" w:color="auto"/>
          <w:right w:val="none" w:sz="0" w:space="0" w:color="auto"/>
        </w:pBdr>
        <w:tabs>
          <w:tab w:val="left" w:pos="1440"/>
        </w:tabs>
        <w:spacing w:before="0" w:beforeAutospacing="0" w:after="0" w:afterAutospacing="0"/>
        <w:rPr>
          <w:rFonts w:ascii="Courier New" w:eastAsia="Times New Roman" w:hAnsi="Courier New" w:cs="Courier New"/>
          <w:b w:val="0"/>
          <w:bCs w:val="0"/>
          <w:lang w:eastAsia="en-US"/>
        </w:rPr>
      </w:pPr>
      <w:r>
        <w:rPr>
          <w:rFonts w:ascii="Courier New" w:eastAsia="Times New Roman" w:hAnsi="Courier New" w:cs="Courier New"/>
          <w:b w:val="0"/>
          <w:bCs w:val="0"/>
          <w:lang w:eastAsia="en-US"/>
        </w:rPr>
        <w:t>Género de Encuestados en Machala</w:t>
      </w:r>
    </w:p>
    <w:p w:rsidR="00000000" w:rsidRDefault="00252E27">
      <w:pPr>
        <w:jc w:val="center"/>
      </w:pPr>
      <w:r>
        <w:rPr>
          <w:noProof/>
          <w:lang w:eastAsia="es-ES"/>
        </w:rPr>
        <w:drawing>
          <wp:inline distT="0" distB="0" distL="0" distR="0">
            <wp:extent cx="3187700" cy="1778000"/>
            <wp:effectExtent l="0" t="0" r="0" b="0"/>
            <wp:docPr id="4" name="Objeto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00000" w:rsidRDefault="00FA732B">
      <w:pPr>
        <w:pStyle w:val="Textoindependiente"/>
        <w:spacing w:line="360" w:lineRule="auto"/>
        <w:ind w:left="709" w:firstLine="709"/>
        <w:rPr>
          <w:rFonts w:ascii="Courier New" w:hAnsi="Courier New" w:cs="Courier New"/>
          <w:szCs w:val="24"/>
        </w:rPr>
      </w:pPr>
      <w:r>
        <w:rPr>
          <w:rFonts w:ascii="Courier New" w:hAnsi="Courier New" w:cs="Courier New"/>
          <w:szCs w:val="24"/>
        </w:rPr>
        <w:t>Elaborado por: Autores</w:t>
      </w:r>
    </w:p>
    <w:p w:rsidR="00000000" w:rsidRDefault="00FA732B">
      <w:pPr>
        <w:pStyle w:val="Textoindependiente"/>
        <w:spacing w:line="360" w:lineRule="auto"/>
        <w:rPr>
          <w:rFonts w:ascii="Courier New" w:hAnsi="Courier New" w:cs="Courier New"/>
          <w:szCs w:val="24"/>
        </w:rPr>
      </w:pPr>
    </w:p>
    <w:p w:rsidR="00000000" w:rsidRDefault="00FA732B">
      <w:pPr>
        <w:pStyle w:val="Textoindependiente"/>
        <w:spacing w:line="360" w:lineRule="auto"/>
        <w:rPr>
          <w:rFonts w:ascii="Courier New" w:hAnsi="Courier New" w:cs="Courier New"/>
          <w:szCs w:val="24"/>
        </w:rPr>
      </w:pPr>
      <w:r>
        <w:rPr>
          <w:rFonts w:ascii="Courier New" w:hAnsi="Courier New" w:cs="Courier New"/>
          <w:szCs w:val="24"/>
        </w:rPr>
        <w:t>De las encuestas que realizamos en la ciudad de Machala tenemos que d</w:t>
      </w:r>
      <w:r>
        <w:rPr>
          <w:rFonts w:ascii="Courier New" w:hAnsi="Courier New" w:cs="Courier New"/>
          <w:szCs w:val="24"/>
        </w:rPr>
        <w:t>e los 400 encuestados 191 son hombres que corresponde al 47,8% y 209 mujeres correspondientes al 52,2%.</w:t>
      </w:r>
    </w:p>
    <w:p w:rsidR="00000000" w:rsidRDefault="00FA732B">
      <w:pPr>
        <w:pStyle w:val="Textoindependiente"/>
        <w:spacing w:line="360" w:lineRule="auto"/>
        <w:jc w:val="center"/>
        <w:rPr>
          <w:rFonts w:ascii="Courier New" w:hAnsi="Courier New" w:cs="Courier New"/>
          <w:b/>
          <w:bCs/>
          <w:sz w:val="28"/>
          <w:szCs w:val="24"/>
        </w:rPr>
      </w:pPr>
    </w:p>
    <w:p w:rsidR="00000000" w:rsidRDefault="00FA732B">
      <w:pPr>
        <w:pStyle w:val="Textoindependiente"/>
        <w:spacing w:line="360" w:lineRule="auto"/>
        <w:jc w:val="center"/>
        <w:rPr>
          <w:rFonts w:ascii="Courier New" w:hAnsi="Courier New" w:cs="Courier New"/>
          <w:b/>
          <w:bCs/>
          <w:sz w:val="28"/>
          <w:szCs w:val="24"/>
        </w:rPr>
      </w:pPr>
      <w:r>
        <w:rPr>
          <w:rFonts w:ascii="Courier New" w:hAnsi="Courier New" w:cs="Courier New"/>
          <w:b/>
          <w:bCs/>
          <w:sz w:val="28"/>
          <w:szCs w:val="24"/>
        </w:rPr>
        <w:t>PREGUNTA 2</w:t>
      </w:r>
    </w:p>
    <w:p w:rsidR="00000000" w:rsidRDefault="00FA732B">
      <w:pPr>
        <w:pStyle w:val="Ttulo6"/>
        <w:tabs>
          <w:tab w:val="left" w:pos="1440"/>
          <w:tab w:val="left" w:pos="1620"/>
        </w:tabs>
        <w:spacing w:line="360" w:lineRule="auto"/>
      </w:pPr>
      <w:r>
        <w:t>Edad del Encuestado</w:t>
      </w:r>
    </w:p>
    <w:p w:rsidR="00000000" w:rsidRDefault="00FA732B">
      <w:pPr>
        <w:pStyle w:val="Ttulo6"/>
        <w:tabs>
          <w:tab w:val="left" w:pos="1440"/>
          <w:tab w:val="left" w:pos="1620"/>
        </w:tabs>
        <w:jc w:val="center"/>
        <w:rPr>
          <w:b w:val="0"/>
          <w:bCs w:val="0"/>
          <w:sz w:val="24"/>
        </w:rPr>
      </w:pPr>
      <w:r>
        <w:rPr>
          <w:b w:val="0"/>
          <w:bCs w:val="0"/>
          <w:sz w:val="24"/>
        </w:rPr>
        <w:t>Tabla 2.5.1.2</w:t>
      </w:r>
    </w:p>
    <w:p w:rsidR="00000000" w:rsidRDefault="00FA732B">
      <w:pPr>
        <w:jc w:val="center"/>
        <w:rPr>
          <w:rFonts w:ascii="Courier New" w:hAnsi="Courier New" w:cs="Courier New"/>
        </w:rPr>
      </w:pPr>
      <w:r>
        <w:rPr>
          <w:rFonts w:ascii="Courier New" w:hAnsi="Courier New" w:cs="Courier New"/>
        </w:rPr>
        <w:t>Tabla Descriptiva de la Edad del Encuestado en Machala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966"/>
        <w:gridCol w:w="1203"/>
      </w:tblGrid>
      <w:tr w:rsidR="00000000">
        <w:tblPrEx>
          <w:tblCellMar>
            <w:top w:w="0" w:type="dxa"/>
            <w:left w:w="0" w:type="dxa"/>
            <w:bottom w:w="0" w:type="dxa"/>
            <w:right w:w="0" w:type="dxa"/>
          </w:tblCellMar>
        </w:tblPrEx>
        <w:trPr>
          <w:trHeight w:val="286"/>
          <w:jc w:val="center"/>
        </w:trPr>
        <w:tc>
          <w:tcPr>
            <w:tcW w:w="1966"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N</w:t>
            </w:r>
          </w:p>
        </w:tc>
        <w:tc>
          <w:tcPr>
            <w:tcW w:w="1203" w:type="dxa"/>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400</w:t>
            </w:r>
          </w:p>
        </w:tc>
      </w:tr>
      <w:tr w:rsidR="00000000">
        <w:tblPrEx>
          <w:tblCellMar>
            <w:top w:w="0" w:type="dxa"/>
            <w:left w:w="0" w:type="dxa"/>
            <w:bottom w:w="0" w:type="dxa"/>
            <w:right w:w="0" w:type="dxa"/>
          </w:tblCellMar>
        </w:tblPrEx>
        <w:trPr>
          <w:trHeight w:val="286"/>
          <w:jc w:val="center"/>
        </w:trPr>
        <w:tc>
          <w:tcPr>
            <w:tcW w:w="1966"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Mean</w:t>
            </w:r>
          </w:p>
        </w:tc>
        <w:tc>
          <w:tcPr>
            <w:tcW w:w="1203" w:type="dxa"/>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33,82</w:t>
            </w:r>
          </w:p>
        </w:tc>
      </w:tr>
      <w:tr w:rsidR="00000000">
        <w:tblPrEx>
          <w:tblCellMar>
            <w:top w:w="0" w:type="dxa"/>
            <w:left w:w="0" w:type="dxa"/>
            <w:bottom w:w="0" w:type="dxa"/>
            <w:right w:w="0" w:type="dxa"/>
          </w:tblCellMar>
        </w:tblPrEx>
        <w:trPr>
          <w:trHeight w:val="286"/>
          <w:jc w:val="center"/>
        </w:trPr>
        <w:tc>
          <w:tcPr>
            <w:tcW w:w="1966"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Median</w:t>
            </w:r>
          </w:p>
        </w:tc>
        <w:tc>
          <w:tcPr>
            <w:tcW w:w="1203" w:type="dxa"/>
          </w:tcPr>
          <w:p w:rsidR="00000000" w:rsidRDefault="00FA732B">
            <w:pPr>
              <w:autoSpaceDE w:val="0"/>
              <w:autoSpaceDN w:val="0"/>
              <w:adjustRightInd w:val="0"/>
              <w:jc w:val="right"/>
              <w:rPr>
                <w:rFonts w:ascii="Arial" w:hAnsi="Arial" w:cs="Arial"/>
                <w:sz w:val="20"/>
                <w:szCs w:val="20"/>
                <w:lang w:val="fr-FR"/>
              </w:rPr>
            </w:pPr>
            <w:r>
              <w:rPr>
                <w:rFonts w:ascii="Arial" w:hAnsi="Arial" w:cs="Arial"/>
                <w:sz w:val="20"/>
                <w:szCs w:val="20"/>
                <w:lang w:val="fr-FR"/>
              </w:rPr>
              <w:t>30,00</w:t>
            </w:r>
          </w:p>
        </w:tc>
      </w:tr>
      <w:tr w:rsidR="00000000">
        <w:tblPrEx>
          <w:tblCellMar>
            <w:top w:w="0" w:type="dxa"/>
            <w:left w:w="0" w:type="dxa"/>
            <w:bottom w:w="0" w:type="dxa"/>
            <w:right w:w="0" w:type="dxa"/>
          </w:tblCellMar>
        </w:tblPrEx>
        <w:trPr>
          <w:trHeight w:val="286"/>
          <w:jc w:val="center"/>
        </w:trPr>
        <w:tc>
          <w:tcPr>
            <w:tcW w:w="1966" w:type="dxa"/>
            <w:vAlign w:val="center"/>
          </w:tcPr>
          <w:p w:rsidR="00000000" w:rsidRDefault="00FA732B">
            <w:pPr>
              <w:autoSpaceDE w:val="0"/>
              <w:autoSpaceDN w:val="0"/>
              <w:adjustRightInd w:val="0"/>
              <w:rPr>
                <w:rFonts w:ascii="Arial" w:hAnsi="Arial" w:cs="Arial"/>
                <w:b/>
                <w:bCs/>
                <w:sz w:val="20"/>
                <w:szCs w:val="20"/>
                <w:lang w:val="fr-FR"/>
              </w:rPr>
            </w:pPr>
            <w:r>
              <w:rPr>
                <w:rFonts w:ascii="Arial" w:hAnsi="Arial" w:cs="Arial"/>
                <w:b/>
                <w:bCs/>
                <w:sz w:val="20"/>
                <w:szCs w:val="20"/>
                <w:lang w:val="fr-FR"/>
              </w:rPr>
              <w:t>Std. Deviation</w:t>
            </w:r>
          </w:p>
        </w:tc>
        <w:tc>
          <w:tcPr>
            <w:tcW w:w="1203" w:type="dxa"/>
          </w:tcPr>
          <w:p w:rsidR="00000000" w:rsidRDefault="00FA732B">
            <w:pPr>
              <w:autoSpaceDE w:val="0"/>
              <w:autoSpaceDN w:val="0"/>
              <w:adjustRightInd w:val="0"/>
              <w:jc w:val="right"/>
              <w:rPr>
                <w:rFonts w:ascii="Arial" w:hAnsi="Arial" w:cs="Arial"/>
                <w:sz w:val="20"/>
                <w:szCs w:val="20"/>
                <w:lang w:val="fr-FR"/>
              </w:rPr>
            </w:pPr>
            <w:r>
              <w:rPr>
                <w:rFonts w:ascii="Arial" w:hAnsi="Arial" w:cs="Arial"/>
                <w:sz w:val="20"/>
                <w:szCs w:val="20"/>
                <w:lang w:val="fr-FR"/>
              </w:rPr>
              <w:t>12,</w:t>
            </w:r>
            <w:r>
              <w:rPr>
                <w:rFonts w:ascii="Arial" w:hAnsi="Arial" w:cs="Arial"/>
                <w:sz w:val="20"/>
                <w:szCs w:val="20"/>
                <w:lang w:val="fr-FR"/>
              </w:rPr>
              <w:t>45</w:t>
            </w:r>
          </w:p>
        </w:tc>
      </w:tr>
      <w:tr w:rsidR="00000000">
        <w:tblPrEx>
          <w:tblCellMar>
            <w:top w:w="0" w:type="dxa"/>
            <w:left w:w="0" w:type="dxa"/>
            <w:bottom w:w="0" w:type="dxa"/>
            <w:right w:w="0" w:type="dxa"/>
          </w:tblCellMar>
        </w:tblPrEx>
        <w:trPr>
          <w:trHeight w:val="286"/>
          <w:jc w:val="center"/>
        </w:trPr>
        <w:tc>
          <w:tcPr>
            <w:tcW w:w="1966" w:type="dxa"/>
            <w:vAlign w:val="center"/>
          </w:tcPr>
          <w:p w:rsidR="00000000" w:rsidRDefault="00FA732B">
            <w:pPr>
              <w:autoSpaceDE w:val="0"/>
              <w:autoSpaceDN w:val="0"/>
              <w:adjustRightInd w:val="0"/>
              <w:rPr>
                <w:rFonts w:ascii="Arial" w:hAnsi="Arial" w:cs="Arial"/>
                <w:b/>
                <w:bCs/>
                <w:sz w:val="20"/>
                <w:szCs w:val="20"/>
                <w:lang w:val="fr-FR"/>
              </w:rPr>
            </w:pPr>
            <w:r>
              <w:rPr>
                <w:rFonts w:ascii="Arial" w:hAnsi="Arial" w:cs="Arial"/>
                <w:b/>
                <w:bCs/>
                <w:sz w:val="20"/>
                <w:szCs w:val="20"/>
                <w:lang w:val="fr-FR"/>
              </w:rPr>
              <w:t>Variance</w:t>
            </w:r>
          </w:p>
        </w:tc>
        <w:tc>
          <w:tcPr>
            <w:tcW w:w="1203" w:type="dxa"/>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155,09</w:t>
            </w:r>
          </w:p>
        </w:tc>
      </w:tr>
      <w:tr w:rsidR="00000000">
        <w:tblPrEx>
          <w:tblCellMar>
            <w:top w:w="0" w:type="dxa"/>
            <w:left w:w="0" w:type="dxa"/>
            <w:bottom w:w="0" w:type="dxa"/>
            <w:right w:w="0" w:type="dxa"/>
          </w:tblCellMar>
        </w:tblPrEx>
        <w:trPr>
          <w:trHeight w:val="286"/>
          <w:jc w:val="center"/>
        </w:trPr>
        <w:tc>
          <w:tcPr>
            <w:tcW w:w="1966"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Minimum</w:t>
            </w:r>
          </w:p>
        </w:tc>
        <w:tc>
          <w:tcPr>
            <w:tcW w:w="1203" w:type="dxa"/>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18</w:t>
            </w:r>
          </w:p>
        </w:tc>
      </w:tr>
      <w:tr w:rsidR="00000000">
        <w:tblPrEx>
          <w:tblCellMar>
            <w:top w:w="0" w:type="dxa"/>
            <w:left w:w="0" w:type="dxa"/>
            <w:bottom w:w="0" w:type="dxa"/>
            <w:right w:w="0" w:type="dxa"/>
          </w:tblCellMar>
        </w:tblPrEx>
        <w:trPr>
          <w:trHeight w:val="286"/>
          <w:jc w:val="center"/>
        </w:trPr>
        <w:tc>
          <w:tcPr>
            <w:tcW w:w="1966"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Maximum</w:t>
            </w:r>
          </w:p>
        </w:tc>
        <w:tc>
          <w:tcPr>
            <w:tcW w:w="1203" w:type="dxa"/>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70</w:t>
            </w:r>
          </w:p>
        </w:tc>
      </w:tr>
    </w:tbl>
    <w:p w:rsidR="00000000" w:rsidRDefault="00FA732B">
      <w:pPr>
        <w:rPr>
          <w:rFonts w:ascii="Courier New" w:hAnsi="Courier New" w:cs="Courier New"/>
        </w:rPr>
      </w:pPr>
      <w:r>
        <w:tab/>
      </w:r>
      <w:r>
        <w:tab/>
      </w:r>
      <w:r>
        <w:tab/>
      </w:r>
      <w:r>
        <w:rPr>
          <w:rFonts w:ascii="Courier New" w:hAnsi="Courier New" w:cs="Courier New"/>
        </w:rPr>
        <w:t>Elaborado por : Autores</w:t>
      </w:r>
    </w:p>
    <w:p w:rsidR="00000000" w:rsidRDefault="00FA732B">
      <w:pPr>
        <w:rPr>
          <w:rFonts w:ascii="Courier New" w:hAnsi="Courier New" w:cs="Courier New"/>
        </w:rPr>
      </w:pPr>
    </w:p>
    <w:p w:rsidR="00000000" w:rsidRDefault="00FA732B">
      <w:pPr>
        <w:jc w:val="center"/>
        <w:rPr>
          <w:rFonts w:ascii="Courier New" w:hAnsi="Courier New" w:cs="Courier New"/>
        </w:rPr>
      </w:pPr>
    </w:p>
    <w:p w:rsidR="00000000" w:rsidRDefault="00FA732B">
      <w:pPr>
        <w:jc w:val="center"/>
        <w:rPr>
          <w:rFonts w:ascii="Courier New" w:hAnsi="Courier New" w:cs="Courier New"/>
        </w:rPr>
      </w:pPr>
    </w:p>
    <w:p w:rsidR="00000000" w:rsidRDefault="00FA732B">
      <w:pPr>
        <w:jc w:val="center"/>
        <w:rPr>
          <w:rFonts w:ascii="Courier New" w:hAnsi="Courier New" w:cs="Courier New"/>
        </w:rPr>
      </w:pPr>
    </w:p>
    <w:p w:rsidR="00000000" w:rsidRDefault="00FA732B">
      <w:pPr>
        <w:jc w:val="center"/>
        <w:rPr>
          <w:rFonts w:ascii="Courier New" w:hAnsi="Courier New" w:cs="Courier New"/>
        </w:rPr>
      </w:pPr>
    </w:p>
    <w:p w:rsidR="00000000" w:rsidRDefault="00FA732B">
      <w:pPr>
        <w:jc w:val="center"/>
        <w:rPr>
          <w:rFonts w:ascii="Courier New" w:hAnsi="Courier New" w:cs="Courier New"/>
        </w:rPr>
      </w:pPr>
    </w:p>
    <w:p w:rsidR="00000000" w:rsidRDefault="00FA732B">
      <w:pPr>
        <w:jc w:val="center"/>
        <w:rPr>
          <w:rFonts w:ascii="Courier New" w:hAnsi="Courier New" w:cs="Courier New"/>
        </w:rPr>
      </w:pPr>
    </w:p>
    <w:p w:rsidR="00000000" w:rsidRDefault="00FA732B">
      <w:pPr>
        <w:jc w:val="center"/>
        <w:rPr>
          <w:rFonts w:ascii="Courier New" w:hAnsi="Courier New" w:cs="Courier New"/>
        </w:rPr>
      </w:pPr>
    </w:p>
    <w:p w:rsidR="00000000" w:rsidRDefault="00FA732B">
      <w:pPr>
        <w:jc w:val="center"/>
        <w:rPr>
          <w:rFonts w:ascii="Courier New" w:hAnsi="Courier New" w:cs="Courier New"/>
        </w:rPr>
      </w:pPr>
    </w:p>
    <w:p w:rsidR="00000000" w:rsidRDefault="00FA732B">
      <w:pPr>
        <w:jc w:val="center"/>
        <w:rPr>
          <w:rFonts w:ascii="Courier New" w:hAnsi="Courier New" w:cs="Courier New"/>
        </w:rPr>
      </w:pPr>
    </w:p>
    <w:p w:rsidR="00000000" w:rsidRDefault="00FA732B">
      <w:pPr>
        <w:jc w:val="center"/>
        <w:rPr>
          <w:rFonts w:ascii="Courier New" w:hAnsi="Courier New" w:cs="Courier New"/>
        </w:rPr>
      </w:pPr>
    </w:p>
    <w:p w:rsidR="00000000" w:rsidRDefault="00FA732B">
      <w:pPr>
        <w:jc w:val="center"/>
        <w:rPr>
          <w:rFonts w:ascii="Courier New" w:hAnsi="Courier New" w:cs="Courier New"/>
        </w:rPr>
      </w:pPr>
    </w:p>
    <w:p w:rsidR="00000000" w:rsidRDefault="00FA732B">
      <w:pPr>
        <w:jc w:val="center"/>
        <w:rPr>
          <w:rFonts w:ascii="Courier New" w:hAnsi="Courier New" w:cs="Courier New"/>
        </w:rPr>
      </w:pPr>
    </w:p>
    <w:p w:rsidR="00000000" w:rsidRDefault="00FA732B">
      <w:pPr>
        <w:jc w:val="center"/>
        <w:rPr>
          <w:rFonts w:ascii="Courier New" w:hAnsi="Courier New" w:cs="Courier New"/>
        </w:rPr>
      </w:pPr>
    </w:p>
    <w:p w:rsidR="00000000" w:rsidRDefault="00FA732B">
      <w:pPr>
        <w:jc w:val="center"/>
        <w:rPr>
          <w:rFonts w:ascii="Courier New" w:hAnsi="Courier New" w:cs="Courier New"/>
        </w:rPr>
      </w:pPr>
    </w:p>
    <w:p w:rsidR="00000000" w:rsidRDefault="00FA732B">
      <w:pPr>
        <w:jc w:val="center"/>
        <w:rPr>
          <w:rFonts w:ascii="Courier New" w:hAnsi="Courier New" w:cs="Courier New"/>
        </w:rPr>
      </w:pPr>
    </w:p>
    <w:p w:rsidR="00000000" w:rsidRDefault="00FA732B">
      <w:pPr>
        <w:jc w:val="center"/>
        <w:rPr>
          <w:rFonts w:ascii="Courier New" w:hAnsi="Courier New" w:cs="Courier New"/>
        </w:rPr>
      </w:pPr>
    </w:p>
    <w:p w:rsidR="00000000" w:rsidRDefault="00FA732B">
      <w:pPr>
        <w:jc w:val="center"/>
        <w:rPr>
          <w:rFonts w:ascii="Courier New" w:hAnsi="Courier New" w:cs="Courier New"/>
        </w:rPr>
      </w:pPr>
    </w:p>
    <w:p w:rsidR="00000000" w:rsidRDefault="00FA732B">
      <w:pPr>
        <w:jc w:val="center"/>
        <w:rPr>
          <w:rFonts w:ascii="Courier New" w:hAnsi="Courier New" w:cs="Courier New"/>
        </w:rPr>
      </w:pPr>
    </w:p>
    <w:p w:rsidR="00000000" w:rsidRDefault="00FA732B">
      <w:pPr>
        <w:jc w:val="center"/>
        <w:rPr>
          <w:rFonts w:ascii="Courier New" w:hAnsi="Courier New" w:cs="Courier New"/>
        </w:rPr>
      </w:pPr>
    </w:p>
    <w:p w:rsidR="00000000" w:rsidRDefault="00FA732B">
      <w:pPr>
        <w:jc w:val="center"/>
        <w:rPr>
          <w:rFonts w:ascii="Courier New" w:hAnsi="Courier New" w:cs="Courier New"/>
        </w:rPr>
      </w:pPr>
    </w:p>
    <w:p w:rsidR="00000000" w:rsidRDefault="00FA732B">
      <w:pPr>
        <w:jc w:val="center"/>
        <w:rPr>
          <w:rFonts w:ascii="Courier New" w:hAnsi="Courier New" w:cs="Courier New"/>
        </w:rPr>
      </w:pPr>
      <w:r>
        <w:rPr>
          <w:rFonts w:ascii="Courier New" w:hAnsi="Courier New" w:cs="Courier New"/>
        </w:rPr>
        <w:t>Tabla 2.5.1.3</w:t>
      </w:r>
    </w:p>
    <w:p w:rsidR="00000000" w:rsidRDefault="00FA732B">
      <w:pPr>
        <w:jc w:val="center"/>
        <w:rPr>
          <w:rFonts w:ascii="Courier New" w:hAnsi="Courier New" w:cs="Courier New"/>
        </w:rPr>
      </w:pPr>
      <w:r>
        <w:rPr>
          <w:rFonts w:ascii="Courier New" w:hAnsi="Courier New" w:cs="Courier New"/>
        </w:rPr>
        <w:t>Tabla de Frecuencia de la Edad del Encuestado en Machala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13"/>
        <w:gridCol w:w="1113"/>
        <w:gridCol w:w="1113"/>
        <w:gridCol w:w="1113"/>
        <w:gridCol w:w="1113"/>
        <w:gridCol w:w="1113"/>
      </w:tblGrid>
      <w:tr w:rsidR="00000000">
        <w:tblPrEx>
          <w:tblCellMar>
            <w:top w:w="0" w:type="dxa"/>
            <w:left w:w="0" w:type="dxa"/>
            <w:bottom w:w="0" w:type="dxa"/>
            <w:right w:w="0" w:type="dxa"/>
          </w:tblCellMar>
        </w:tblPrEx>
        <w:trPr>
          <w:trHeight w:val="414"/>
          <w:jc w:val="center"/>
        </w:trPr>
        <w:tc>
          <w:tcPr>
            <w:tcW w:w="1113" w:type="dxa"/>
            <w:vAlign w:val="center"/>
          </w:tcPr>
          <w:p w:rsidR="00000000" w:rsidRDefault="00FA732B">
            <w:pPr>
              <w:autoSpaceDE w:val="0"/>
              <w:autoSpaceDN w:val="0"/>
              <w:adjustRightInd w:val="0"/>
              <w:rPr>
                <w:rFonts w:ascii="Arial" w:hAnsi="Arial" w:cs="Arial"/>
                <w:b/>
                <w:bCs/>
                <w:sz w:val="20"/>
                <w:szCs w:val="20"/>
                <w:lang w:val="es-EC"/>
              </w:rPr>
            </w:pPr>
          </w:p>
          <w:p w:rsidR="00000000" w:rsidRDefault="00FA732B">
            <w:pPr>
              <w:autoSpaceDE w:val="0"/>
              <w:autoSpaceDN w:val="0"/>
              <w:adjustRightInd w:val="0"/>
              <w:rPr>
                <w:rFonts w:ascii="Arial" w:hAnsi="Arial" w:cs="Arial"/>
                <w:b/>
                <w:bCs/>
                <w:sz w:val="20"/>
                <w:szCs w:val="20"/>
                <w:lang w:val="es-EC"/>
              </w:rPr>
            </w:pPr>
          </w:p>
        </w:tc>
        <w:tc>
          <w:tcPr>
            <w:tcW w:w="1113" w:type="dxa"/>
            <w:vAlign w:val="center"/>
          </w:tcPr>
          <w:p w:rsidR="00000000" w:rsidRDefault="00FA732B">
            <w:pPr>
              <w:autoSpaceDE w:val="0"/>
              <w:autoSpaceDN w:val="0"/>
              <w:adjustRightInd w:val="0"/>
              <w:jc w:val="center"/>
              <w:rPr>
                <w:rFonts w:ascii="Arial" w:hAnsi="Arial" w:cs="Arial"/>
                <w:b/>
                <w:bCs/>
                <w:sz w:val="20"/>
                <w:szCs w:val="20"/>
                <w:lang w:val="es-EC"/>
              </w:rPr>
            </w:pPr>
          </w:p>
        </w:tc>
        <w:tc>
          <w:tcPr>
            <w:tcW w:w="1113" w:type="dxa"/>
            <w:vAlign w:val="center"/>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Frequency</w:t>
            </w:r>
          </w:p>
        </w:tc>
        <w:tc>
          <w:tcPr>
            <w:tcW w:w="1113" w:type="dxa"/>
            <w:vAlign w:val="center"/>
          </w:tcPr>
          <w:p w:rsidR="00000000" w:rsidRDefault="00FA732B">
            <w:pPr>
              <w:autoSpaceDE w:val="0"/>
              <w:autoSpaceDN w:val="0"/>
              <w:adjustRightInd w:val="0"/>
              <w:jc w:val="center"/>
              <w:rPr>
                <w:rFonts w:ascii="Arial" w:hAnsi="Arial" w:cs="Arial"/>
                <w:b/>
                <w:bCs/>
                <w:sz w:val="20"/>
                <w:szCs w:val="20"/>
                <w:lang w:val="fr-FR"/>
              </w:rPr>
            </w:pPr>
            <w:r>
              <w:rPr>
                <w:rFonts w:ascii="Arial" w:hAnsi="Arial" w:cs="Arial"/>
                <w:b/>
                <w:bCs/>
                <w:sz w:val="20"/>
                <w:szCs w:val="20"/>
                <w:lang w:val="fr-FR"/>
              </w:rPr>
              <w:t>Percent</w:t>
            </w:r>
          </w:p>
        </w:tc>
        <w:tc>
          <w:tcPr>
            <w:tcW w:w="1113" w:type="dxa"/>
            <w:vAlign w:val="center"/>
          </w:tcPr>
          <w:p w:rsidR="00000000" w:rsidRDefault="00FA732B">
            <w:pPr>
              <w:autoSpaceDE w:val="0"/>
              <w:autoSpaceDN w:val="0"/>
              <w:adjustRightInd w:val="0"/>
              <w:jc w:val="center"/>
              <w:rPr>
                <w:rFonts w:ascii="Arial" w:hAnsi="Arial" w:cs="Arial"/>
                <w:b/>
                <w:bCs/>
                <w:sz w:val="20"/>
                <w:szCs w:val="20"/>
                <w:lang w:val="fr-FR"/>
              </w:rPr>
            </w:pPr>
            <w:r>
              <w:rPr>
                <w:rFonts w:ascii="Arial" w:hAnsi="Arial" w:cs="Arial"/>
                <w:b/>
                <w:bCs/>
                <w:sz w:val="20"/>
                <w:szCs w:val="20"/>
                <w:lang w:val="fr-FR"/>
              </w:rPr>
              <w:t>Valid Percent</w:t>
            </w:r>
          </w:p>
        </w:tc>
        <w:tc>
          <w:tcPr>
            <w:tcW w:w="1113" w:type="dxa"/>
            <w:vAlign w:val="center"/>
          </w:tcPr>
          <w:p w:rsidR="00000000" w:rsidRDefault="00FA732B">
            <w:pPr>
              <w:autoSpaceDE w:val="0"/>
              <w:autoSpaceDN w:val="0"/>
              <w:adjustRightInd w:val="0"/>
              <w:jc w:val="center"/>
              <w:rPr>
                <w:rFonts w:ascii="Arial" w:hAnsi="Arial" w:cs="Arial"/>
                <w:b/>
                <w:bCs/>
                <w:sz w:val="20"/>
                <w:szCs w:val="20"/>
                <w:lang w:val="fr-FR"/>
              </w:rPr>
            </w:pPr>
            <w:r>
              <w:rPr>
                <w:rFonts w:ascii="Arial" w:hAnsi="Arial" w:cs="Arial"/>
                <w:b/>
                <w:bCs/>
                <w:sz w:val="20"/>
                <w:szCs w:val="20"/>
                <w:lang w:val="fr-FR"/>
              </w:rPr>
              <w:t>Cumulative Percent</w:t>
            </w:r>
          </w:p>
        </w:tc>
        <w:tc>
          <w:tcPr>
            <w:gridSpan w:val="0"/>
          </w:tcPr>
          <w:p w:rsidR="00000000" w:rsidRDefault="00FA732B">
            <w:pPr>
              <w:rPr>
                <w:rFonts w:ascii="Arial" w:hAnsi="Arial" w:cs="Arial"/>
                <w:sz w:val="20"/>
                <w:szCs w:val="20"/>
                <w:lang w:val="fr-FR"/>
              </w:rPr>
            </w:pPr>
            <w:r>
              <w:rPr>
                <w:rFonts w:ascii="Arial" w:hAnsi="Arial" w:cs="Arial"/>
                <w:sz w:val="20"/>
                <w:szCs w:val="20"/>
                <w:lang w:val="fr-FR"/>
              </w:rPr>
              <w:t xml:space="preserve"> </w:t>
            </w:r>
          </w:p>
        </w:tc>
      </w:tr>
      <w:tr w:rsidR="00000000">
        <w:tblPrEx>
          <w:tblCellMar>
            <w:top w:w="0" w:type="dxa"/>
            <w:left w:w="0" w:type="dxa"/>
            <w:bottom w:w="0" w:type="dxa"/>
            <w:right w:w="0" w:type="dxa"/>
          </w:tblCellMar>
        </w:tblPrEx>
        <w:trPr>
          <w:trHeight w:val="227"/>
          <w:jc w:val="center"/>
        </w:trPr>
        <w:tc>
          <w:tcPr>
            <w:tcW w:w="1113"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Valid</w:t>
            </w:r>
          </w:p>
        </w:tc>
        <w:tc>
          <w:tcPr>
            <w:tcW w:w="1113" w:type="dxa"/>
            <w:vAlign w:val="center"/>
          </w:tcPr>
          <w:p w:rsidR="00000000" w:rsidRDefault="00FA732B">
            <w:pPr>
              <w:autoSpaceDE w:val="0"/>
              <w:autoSpaceDN w:val="0"/>
              <w:adjustRightInd w:val="0"/>
              <w:jc w:val="center"/>
              <w:rPr>
                <w:rFonts w:ascii="Arial" w:hAnsi="Arial" w:cs="Arial"/>
                <w:sz w:val="20"/>
                <w:szCs w:val="20"/>
              </w:rPr>
            </w:pPr>
            <w:r>
              <w:rPr>
                <w:rFonts w:ascii="Arial" w:hAnsi="Arial" w:cs="Arial"/>
                <w:sz w:val="20"/>
                <w:szCs w:val="20"/>
              </w:rPr>
              <w:t>18</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16</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4,0</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4,0</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4,0</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27"/>
          <w:jc w:val="center"/>
        </w:trPr>
        <w:tc>
          <w:tcPr>
            <w:tcW w:w="1113" w:type="dxa"/>
            <w:vAlign w:val="center"/>
          </w:tcPr>
          <w:p w:rsidR="00000000" w:rsidRDefault="00FA732B">
            <w:pPr>
              <w:autoSpaceDE w:val="0"/>
              <w:autoSpaceDN w:val="0"/>
              <w:adjustRightInd w:val="0"/>
              <w:rPr>
                <w:rFonts w:ascii="Arial" w:hAnsi="Arial" w:cs="Arial"/>
                <w:sz w:val="20"/>
                <w:szCs w:val="20"/>
              </w:rPr>
            </w:pPr>
            <w:r>
              <w:rPr>
                <w:rFonts w:ascii="Arial" w:hAnsi="Arial" w:cs="Arial"/>
                <w:sz w:val="20"/>
                <w:szCs w:val="20"/>
              </w:rPr>
              <w:t xml:space="preserve"> </w:t>
            </w:r>
          </w:p>
        </w:tc>
        <w:tc>
          <w:tcPr>
            <w:tcW w:w="1113" w:type="dxa"/>
            <w:vAlign w:val="center"/>
          </w:tcPr>
          <w:p w:rsidR="00000000" w:rsidRDefault="00FA732B">
            <w:pPr>
              <w:autoSpaceDE w:val="0"/>
              <w:autoSpaceDN w:val="0"/>
              <w:adjustRightInd w:val="0"/>
              <w:jc w:val="center"/>
              <w:rPr>
                <w:rFonts w:ascii="Arial" w:hAnsi="Arial" w:cs="Arial"/>
                <w:sz w:val="20"/>
                <w:szCs w:val="20"/>
              </w:rPr>
            </w:pPr>
            <w:r>
              <w:rPr>
                <w:rFonts w:ascii="Arial" w:hAnsi="Arial" w:cs="Arial"/>
                <w:sz w:val="20"/>
                <w:szCs w:val="20"/>
              </w:rPr>
              <w:t>19</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20</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5,</w:t>
            </w:r>
            <w:r>
              <w:rPr>
                <w:rFonts w:ascii="Arial" w:hAnsi="Arial" w:cs="Arial"/>
                <w:sz w:val="20"/>
                <w:szCs w:val="20"/>
              </w:rPr>
              <w:t>0</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5,0</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9,1</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27"/>
          <w:jc w:val="center"/>
        </w:trPr>
        <w:tc>
          <w:tcPr>
            <w:tcW w:w="1113"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c>
          <w:tcPr>
            <w:tcW w:w="1113" w:type="dxa"/>
            <w:vAlign w:val="center"/>
          </w:tcPr>
          <w:p w:rsidR="00000000" w:rsidRDefault="00FA732B">
            <w:pPr>
              <w:autoSpaceDE w:val="0"/>
              <w:autoSpaceDN w:val="0"/>
              <w:adjustRightInd w:val="0"/>
              <w:jc w:val="center"/>
              <w:rPr>
                <w:rFonts w:ascii="Arial" w:hAnsi="Arial" w:cs="Arial"/>
                <w:sz w:val="20"/>
                <w:szCs w:val="20"/>
              </w:rPr>
            </w:pPr>
            <w:r>
              <w:rPr>
                <w:rFonts w:ascii="Arial" w:hAnsi="Arial" w:cs="Arial"/>
                <w:sz w:val="20"/>
                <w:szCs w:val="20"/>
              </w:rPr>
              <w:t>20</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21</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5,3</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5,3</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14,4</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27"/>
          <w:jc w:val="center"/>
        </w:trPr>
        <w:tc>
          <w:tcPr>
            <w:tcW w:w="1113"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c>
          <w:tcPr>
            <w:tcW w:w="1113" w:type="dxa"/>
            <w:vAlign w:val="center"/>
          </w:tcPr>
          <w:p w:rsidR="00000000" w:rsidRDefault="00FA732B">
            <w:pPr>
              <w:autoSpaceDE w:val="0"/>
              <w:autoSpaceDN w:val="0"/>
              <w:adjustRightInd w:val="0"/>
              <w:jc w:val="center"/>
              <w:rPr>
                <w:rFonts w:ascii="Arial" w:hAnsi="Arial" w:cs="Arial"/>
                <w:sz w:val="20"/>
                <w:szCs w:val="20"/>
              </w:rPr>
            </w:pPr>
            <w:r>
              <w:rPr>
                <w:rFonts w:ascii="Arial" w:hAnsi="Arial" w:cs="Arial"/>
                <w:sz w:val="20"/>
                <w:szCs w:val="20"/>
              </w:rPr>
              <w:t>21</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,5</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,5</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14,9</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27"/>
          <w:jc w:val="center"/>
        </w:trPr>
        <w:tc>
          <w:tcPr>
            <w:tcW w:w="1113"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c>
          <w:tcPr>
            <w:tcW w:w="1113" w:type="dxa"/>
            <w:vAlign w:val="center"/>
          </w:tcPr>
          <w:p w:rsidR="00000000" w:rsidRDefault="00FA732B">
            <w:pPr>
              <w:autoSpaceDE w:val="0"/>
              <w:autoSpaceDN w:val="0"/>
              <w:adjustRightInd w:val="0"/>
              <w:jc w:val="center"/>
              <w:rPr>
                <w:rFonts w:ascii="Arial" w:hAnsi="Arial" w:cs="Arial"/>
                <w:sz w:val="20"/>
                <w:szCs w:val="20"/>
              </w:rPr>
            </w:pPr>
            <w:r>
              <w:rPr>
                <w:rFonts w:ascii="Arial" w:hAnsi="Arial" w:cs="Arial"/>
                <w:sz w:val="20"/>
                <w:szCs w:val="20"/>
              </w:rPr>
              <w:t>22</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16</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4,0</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4,0</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18,9</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27"/>
          <w:jc w:val="center"/>
        </w:trPr>
        <w:tc>
          <w:tcPr>
            <w:tcW w:w="1113"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c>
          <w:tcPr>
            <w:tcW w:w="1113" w:type="dxa"/>
            <w:vAlign w:val="center"/>
          </w:tcPr>
          <w:p w:rsidR="00000000" w:rsidRDefault="00FA732B">
            <w:pPr>
              <w:autoSpaceDE w:val="0"/>
              <w:autoSpaceDN w:val="0"/>
              <w:adjustRightInd w:val="0"/>
              <w:jc w:val="center"/>
              <w:rPr>
                <w:rFonts w:ascii="Arial" w:hAnsi="Arial" w:cs="Arial"/>
                <w:sz w:val="20"/>
                <w:szCs w:val="20"/>
              </w:rPr>
            </w:pPr>
            <w:r>
              <w:rPr>
                <w:rFonts w:ascii="Arial" w:hAnsi="Arial" w:cs="Arial"/>
                <w:sz w:val="20"/>
                <w:szCs w:val="20"/>
              </w:rPr>
              <w:t>23</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,5</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,5</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19,4</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27"/>
          <w:jc w:val="center"/>
        </w:trPr>
        <w:tc>
          <w:tcPr>
            <w:tcW w:w="1113"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c>
          <w:tcPr>
            <w:tcW w:w="1113" w:type="dxa"/>
            <w:vAlign w:val="center"/>
          </w:tcPr>
          <w:p w:rsidR="00000000" w:rsidRDefault="00FA732B">
            <w:pPr>
              <w:autoSpaceDE w:val="0"/>
              <w:autoSpaceDN w:val="0"/>
              <w:adjustRightInd w:val="0"/>
              <w:jc w:val="center"/>
              <w:rPr>
                <w:rFonts w:ascii="Arial" w:hAnsi="Arial" w:cs="Arial"/>
                <w:sz w:val="20"/>
                <w:szCs w:val="20"/>
              </w:rPr>
            </w:pPr>
            <w:r>
              <w:rPr>
                <w:rFonts w:ascii="Arial" w:hAnsi="Arial" w:cs="Arial"/>
                <w:sz w:val="20"/>
                <w:szCs w:val="20"/>
              </w:rPr>
              <w:t>24</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30</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7,5</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7,5</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27,0</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27"/>
          <w:jc w:val="center"/>
        </w:trPr>
        <w:tc>
          <w:tcPr>
            <w:tcW w:w="1113"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c>
          <w:tcPr>
            <w:tcW w:w="1113" w:type="dxa"/>
            <w:vAlign w:val="center"/>
          </w:tcPr>
          <w:p w:rsidR="00000000" w:rsidRDefault="00FA732B">
            <w:pPr>
              <w:autoSpaceDE w:val="0"/>
              <w:autoSpaceDN w:val="0"/>
              <w:adjustRightInd w:val="0"/>
              <w:jc w:val="center"/>
              <w:rPr>
                <w:rFonts w:ascii="Arial" w:hAnsi="Arial" w:cs="Arial"/>
                <w:sz w:val="20"/>
                <w:szCs w:val="20"/>
              </w:rPr>
            </w:pPr>
            <w:r>
              <w:rPr>
                <w:rFonts w:ascii="Arial" w:hAnsi="Arial" w:cs="Arial"/>
                <w:sz w:val="20"/>
                <w:szCs w:val="20"/>
              </w:rPr>
              <w:t>25</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34</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8,6</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8,6</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35,5</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27"/>
          <w:jc w:val="center"/>
        </w:trPr>
        <w:tc>
          <w:tcPr>
            <w:tcW w:w="1113"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c>
          <w:tcPr>
            <w:tcW w:w="1113" w:type="dxa"/>
            <w:vAlign w:val="center"/>
          </w:tcPr>
          <w:p w:rsidR="00000000" w:rsidRDefault="00FA732B">
            <w:pPr>
              <w:autoSpaceDE w:val="0"/>
              <w:autoSpaceDN w:val="0"/>
              <w:adjustRightInd w:val="0"/>
              <w:jc w:val="center"/>
              <w:rPr>
                <w:rFonts w:ascii="Arial" w:hAnsi="Arial" w:cs="Arial"/>
                <w:sz w:val="20"/>
                <w:szCs w:val="20"/>
              </w:rPr>
            </w:pPr>
            <w:r>
              <w:rPr>
                <w:rFonts w:ascii="Arial" w:hAnsi="Arial" w:cs="Arial"/>
                <w:sz w:val="20"/>
                <w:szCs w:val="20"/>
              </w:rPr>
              <w:t>26</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27</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6,8</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6,8</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42,3</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27"/>
          <w:jc w:val="center"/>
        </w:trPr>
        <w:tc>
          <w:tcPr>
            <w:tcW w:w="1113"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c>
          <w:tcPr>
            <w:tcW w:w="1113" w:type="dxa"/>
            <w:vAlign w:val="center"/>
          </w:tcPr>
          <w:p w:rsidR="00000000" w:rsidRDefault="00FA732B">
            <w:pPr>
              <w:autoSpaceDE w:val="0"/>
              <w:autoSpaceDN w:val="0"/>
              <w:adjustRightInd w:val="0"/>
              <w:jc w:val="center"/>
              <w:rPr>
                <w:rFonts w:ascii="Arial" w:hAnsi="Arial" w:cs="Arial"/>
                <w:sz w:val="20"/>
                <w:szCs w:val="20"/>
              </w:rPr>
            </w:pPr>
            <w:r>
              <w:rPr>
                <w:rFonts w:ascii="Arial" w:hAnsi="Arial" w:cs="Arial"/>
                <w:sz w:val="20"/>
                <w:szCs w:val="20"/>
              </w:rPr>
              <w:t>27</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,5</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,5</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42,8</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27"/>
          <w:jc w:val="center"/>
        </w:trPr>
        <w:tc>
          <w:tcPr>
            <w:tcW w:w="1113"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c>
          <w:tcPr>
            <w:tcW w:w="1113" w:type="dxa"/>
            <w:vAlign w:val="center"/>
          </w:tcPr>
          <w:p w:rsidR="00000000" w:rsidRDefault="00FA732B">
            <w:pPr>
              <w:autoSpaceDE w:val="0"/>
              <w:autoSpaceDN w:val="0"/>
              <w:adjustRightInd w:val="0"/>
              <w:jc w:val="center"/>
              <w:rPr>
                <w:rFonts w:ascii="Arial" w:hAnsi="Arial" w:cs="Arial"/>
                <w:sz w:val="20"/>
                <w:szCs w:val="20"/>
              </w:rPr>
            </w:pPr>
            <w:r>
              <w:rPr>
                <w:rFonts w:ascii="Arial" w:hAnsi="Arial" w:cs="Arial"/>
                <w:sz w:val="20"/>
                <w:szCs w:val="20"/>
              </w:rPr>
              <w:t>28</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16</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4,0</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4,0</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46,9</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27"/>
          <w:jc w:val="center"/>
        </w:trPr>
        <w:tc>
          <w:tcPr>
            <w:tcW w:w="1113"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c>
          <w:tcPr>
            <w:tcW w:w="1113" w:type="dxa"/>
            <w:vAlign w:val="center"/>
          </w:tcPr>
          <w:p w:rsidR="00000000" w:rsidRDefault="00FA732B">
            <w:pPr>
              <w:autoSpaceDE w:val="0"/>
              <w:autoSpaceDN w:val="0"/>
              <w:adjustRightInd w:val="0"/>
              <w:jc w:val="center"/>
              <w:rPr>
                <w:rFonts w:ascii="Arial" w:hAnsi="Arial" w:cs="Arial"/>
                <w:sz w:val="20"/>
                <w:szCs w:val="20"/>
              </w:rPr>
            </w:pPr>
            <w:r>
              <w:rPr>
                <w:rFonts w:ascii="Arial" w:hAnsi="Arial" w:cs="Arial"/>
                <w:sz w:val="20"/>
                <w:szCs w:val="20"/>
              </w:rPr>
              <w:t>29</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6</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1,5</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1,5</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48,4</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27"/>
          <w:jc w:val="center"/>
        </w:trPr>
        <w:tc>
          <w:tcPr>
            <w:tcW w:w="1113"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c>
          <w:tcPr>
            <w:tcW w:w="1113" w:type="dxa"/>
            <w:vAlign w:val="center"/>
          </w:tcPr>
          <w:p w:rsidR="00000000" w:rsidRDefault="00FA732B">
            <w:pPr>
              <w:autoSpaceDE w:val="0"/>
              <w:autoSpaceDN w:val="0"/>
              <w:adjustRightInd w:val="0"/>
              <w:jc w:val="center"/>
              <w:rPr>
                <w:rFonts w:ascii="Arial" w:hAnsi="Arial" w:cs="Arial"/>
                <w:sz w:val="20"/>
                <w:szCs w:val="20"/>
              </w:rPr>
            </w:pPr>
            <w:r>
              <w:rPr>
                <w:rFonts w:ascii="Arial" w:hAnsi="Arial" w:cs="Arial"/>
                <w:sz w:val="20"/>
                <w:szCs w:val="20"/>
              </w:rPr>
              <w:t>30</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13</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3,3</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3,3</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51,4</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27"/>
          <w:jc w:val="center"/>
        </w:trPr>
        <w:tc>
          <w:tcPr>
            <w:tcW w:w="1113"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c>
          <w:tcPr>
            <w:tcW w:w="1113" w:type="dxa"/>
            <w:vAlign w:val="center"/>
          </w:tcPr>
          <w:p w:rsidR="00000000" w:rsidRDefault="00FA732B">
            <w:pPr>
              <w:autoSpaceDE w:val="0"/>
              <w:autoSpaceDN w:val="0"/>
              <w:adjustRightInd w:val="0"/>
              <w:jc w:val="center"/>
              <w:rPr>
                <w:rFonts w:ascii="Arial" w:hAnsi="Arial" w:cs="Arial"/>
                <w:sz w:val="20"/>
                <w:szCs w:val="20"/>
              </w:rPr>
            </w:pPr>
            <w:r>
              <w:rPr>
                <w:rFonts w:ascii="Arial" w:hAnsi="Arial" w:cs="Arial"/>
                <w:sz w:val="20"/>
                <w:szCs w:val="20"/>
              </w:rPr>
              <w:t>32</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14</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3,5</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3,5</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54,9</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27"/>
          <w:jc w:val="center"/>
        </w:trPr>
        <w:tc>
          <w:tcPr>
            <w:tcW w:w="1113"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c>
          <w:tcPr>
            <w:tcW w:w="1113" w:type="dxa"/>
            <w:vAlign w:val="center"/>
          </w:tcPr>
          <w:p w:rsidR="00000000" w:rsidRDefault="00FA732B">
            <w:pPr>
              <w:autoSpaceDE w:val="0"/>
              <w:autoSpaceDN w:val="0"/>
              <w:adjustRightInd w:val="0"/>
              <w:jc w:val="center"/>
              <w:rPr>
                <w:rFonts w:ascii="Arial" w:hAnsi="Arial" w:cs="Arial"/>
                <w:sz w:val="20"/>
                <w:szCs w:val="20"/>
              </w:rPr>
            </w:pPr>
            <w:r>
              <w:rPr>
                <w:rFonts w:ascii="Arial" w:hAnsi="Arial" w:cs="Arial"/>
                <w:sz w:val="20"/>
                <w:szCs w:val="20"/>
              </w:rPr>
              <w:t>33</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7</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1,8</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1,8</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56,7</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27"/>
          <w:jc w:val="center"/>
        </w:trPr>
        <w:tc>
          <w:tcPr>
            <w:tcW w:w="1113"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c>
          <w:tcPr>
            <w:tcW w:w="1113" w:type="dxa"/>
            <w:vAlign w:val="center"/>
          </w:tcPr>
          <w:p w:rsidR="00000000" w:rsidRDefault="00FA732B">
            <w:pPr>
              <w:autoSpaceDE w:val="0"/>
              <w:autoSpaceDN w:val="0"/>
              <w:adjustRightInd w:val="0"/>
              <w:jc w:val="center"/>
              <w:rPr>
                <w:rFonts w:ascii="Arial" w:hAnsi="Arial" w:cs="Arial"/>
                <w:sz w:val="20"/>
                <w:szCs w:val="20"/>
              </w:rPr>
            </w:pPr>
            <w:r>
              <w:rPr>
                <w:rFonts w:ascii="Arial" w:hAnsi="Arial" w:cs="Arial"/>
                <w:sz w:val="20"/>
                <w:szCs w:val="20"/>
              </w:rPr>
              <w:t>35</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19</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4,8</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4,8</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61,5</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27"/>
          <w:jc w:val="center"/>
        </w:trPr>
        <w:tc>
          <w:tcPr>
            <w:tcW w:w="1113"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c>
          <w:tcPr>
            <w:tcW w:w="1113" w:type="dxa"/>
            <w:vAlign w:val="center"/>
          </w:tcPr>
          <w:p w:rsidR="00000000" w:rsidRDefault="00FA732B">
            <w:pPr>
              <w:autoSpaceDE w:val="0"/>
              <w:autoSpaceDN w:val="0"/>
              <w:adjustRightInd w:val="0"/>
              <w:jc w:val="center"/>
              <w:rPr>
                <w:rFonts w:ascii="Arial" w:hAnsi="Arial" w:cs="Arial"/>
                <w:sz w:val="20"/>
                <w:szCs w:val="20"/>
              </w:rPr>
            </w:pPr>
            <w:r>
              <w:rPr>
                <w:rFonts w:ascii="Arial" w:hAnsi="Arial" w:cs="Arial"/>
                <w:sz w:val="20"/>
                <w:szCs w:val="20"/>
              </w:rPr>
              <w:t>36</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,5</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,5</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62,0</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27"/>
          <w:jc w:val="center"/>
        </w:trPr>
        <w:tc>
          <w:tcPr>
            <w:tcW w:w="1113"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c>
          <w:tcPr>
            <w:tcW w:w="1113" w:type="dxa"/>
            <w:vAlign w:val="center"/>
          </w:tcPr>
          <w:p w:rsidR="00000000" w:rsidRDefault="00FA732B">
            <w:pPr>
              <w:autoSpaceDE w:val="0"/>
              <w:autoSpaceDN w:val="0"/>
              <w:adjustRightInd w:val="0"/>
              <w:jc w:val="center"/>
              <w:rPr>
                <w:rFonts w:ascii="Arial" w:hAnsi="Arial" w:cs="Arial"/>
                <w:sz w:val="20"/>
                <w:szCs w:val="20"/>
              </w:rPr>
            </w:pPr>
            <w:r>
              <w:rPr>
                <w:rFonts w:ascii="Arial" w:hAnsi="Arial" w:cs="Arial"/>
                <w:sz w:val="20"/>
                <w:szCs w:val="20"/>
              </w:rPr>
              <w:t>37</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4</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1,0</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1,0</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63,0</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27"/>
          <w:jc w:val="center"/>
        </w:trPr>
        <w:tc>
          <w:tcPr>
            <w:tcW w:w="1113"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c>
          <w:tcPr>
            <w:tcW w:w="1113" w:type="dxa"/>
            <w:vAlign w:val="center"/>
          </w:tcPr>
          <w:p w:rsidR="00000000" w:rsidRDefault="00FA732B">
            <w:pPr>
              <w:autoSpaceDE w:val="0"/>
              <w:autoSpaceDN w:val="0"/>
              <w:adjustRightInd w:val="0"/>
              <w:jc w:val="center"/>
              <w:rPr>
                <w:rFonts w:ascii="Arial" w:hAnsi="Arial" w:cs="Arial"/>
                <w:sz w:val="20"/>
                <w:szCs w:val="20"/>
              </w:rPr>
            </w:pPr>
            <w:r>
              <w:rPr>
                <w:rFonts w:ascii="Arial" w:hAnsi="Arial" w:cs="Arial"/>
                <w:sz w:val="20"/>
                <w:szCs w:val="20"/>
              </w:rPr>
              <w:t>38</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10</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2,5</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2,5</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65,5</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27"/>
          <w:jc w:val="center"/>
        </w:trPr>
        <w:tc>
          <w:tcPr>
            <w:tcW w:w="1113"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c>
          <w:tcPr>
            <w:tcW w:w="1113" w:type="dxa"/>
            <w:vAlign w:val="center"/>
          </w:tcPr>
          <w:p w:rsidR="00000000" w:rsidRDefault="00FA732B">
            <w:pPr>
              <w:autoSpaceDE w:val="0"/>
              <w:autoSpaceDN w:val="0"/>
              <w:adjustRightInd w:val="0"/>
              <w:jc w:val="center"/>
              <w:rPr>
                <w:rFonts w:ascii="Arial" w:hAnsi="Arial" w:cs="Arial"/>
                <w:sz w:val="20"/>
                <w:szCs w:val="20"/>
              </w:rPr>
            </w:pPr>
            <w:r>
              <w:rPr>
                <w:rFonts w:ascii="Arial" w:hAnsi="Arial" w:cs="Arial"/>
                <w:sz w:val="20"/>
                <w:szCs w:val="20"/>
              </w:rPr>
              <w:t>39</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9</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2,3</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2,3</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67,8</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27"/>
          <w:jc w:val="center"/>
        </w:trPr>
        <w:tc>
          <w:tcPr>
            <w:tcW w:w="1113"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c>
          <w:tcPr>
            <w:tcW w:w="1113" w:type="dxa"/>
            <w:vAlign w:val="center"/>
          </w:tcPr>
          <w:p w:rsidR="00000000" w:rsidRDefault="00FA732B">
            <w:pPr>
              <w:autoSpaceDE w:val="0"/>
              <w:autoSpaceDN w:val="0"/>
              <w:adjustRightInd w:val="0"/>
              <w:jc w:val="center"/>
              <w:rPr>
                <w:rFonts w:ascii="Arial" w:hAnsi="Arial" w:cs="Arial"/>
                <w:sz w:val="20"/>
                <w:szCs w:val="20"/>
              </w:rPr>
            </w:pPr>
            <w:r>
              <w:rPr>
                <w:rFonts w:ascii="Arial" w:hAnsi="Arial" w:cs="Arial"/>
                <w:sz w:val="20"/>
                <w:szCs w:val="20"/>
              </w:rPr>
              <w:t>40</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19</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4,8</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4,8</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72,5</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27"/>
          <w:jc w:val="center"/>
        </w:trPr>
        <w:tc>
          <w:tcPr>
            <w:tcW w:w="1113"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c>
          <w:tcPr>
            <w:tcW w:w="1113" w:type="dxa"/>
            <w:vAlign w:val="center"/>
          </w:tcPr>
          <w:p w:rsidR="00000000" w:rsidRDefault="00FA732B">
            <w:pPr>
              <w:autoSpaceDE w:val="0"/>
              <w:autoSpaceDN w:val="0"/>
              <w:adjustRightInd w:val="0"/>
              <w:jc w:val="center"/>
              <w:rPr>
                <w:rFonts w:ascii="Arial" w:hAnsi="Arial" w:cs="Arial"/>
                <w:sz w:val="20"/>
                <w:szCs w:val="20"/>
              </w:rPr>
            </w:pPr>
            <w:r>
              <w:rPr>
                <w:rFonts w:ascii="Arial" w:hAnsi="Arial" w:cs="Arial"/>
                <w:sz w:val="20"/>
                <w:szCs w:val="20"/>
              </w:rPr>
              <w:t>41</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,5</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,5</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73,0</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27"/>
          <w:jc w:val="center"/>
        </w:trPr>
        <w:tc>
          <w:tcPr>
            <w:tcW w:w="1113"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c>
          <w:tcPr>
            <w:tcW w:w="1113" w:type="dxa"/>
            <w:vAlign w:val="center"/>
          </w:tcPr>
          <w:p w:rsidR="00000000" w:rsidRDefault="00FA732B">
            <w:pPr>
              <w:autoSpaceDE w:val="0"/>
              <w:autoSpaceDN w:val="0"/>
              <w:adjustRightInd w:val="0"/>
              <w:jc w:val="center"/>
              <w:rPr>
                <w:rFonts w:ascii="Arial" w:hAnsi="Arial" w:cs="Arial"/>
                <w:sz w:val="20"/>
                <w:szCs w:val="20"/>
              </w:rPr>
            </w:pPr>
            <w:r>
              <w:rPr>
                <w:rFonts w:ascii="Arial" w:hAnsi="Arial" w:cs="Arial"/>
                <w:sz w:val="20"/>
                <w:szCs w:val="20"/>
              </w:rPr>
              <w:t>42</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24</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6,0</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6,0</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79,1</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27"/>
          <w:jc w:val="center"/>
        </w:trPr>
        <w:tc>
          <w:tcPr>
            <w:tcW w:w="1113"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c>
          <w:tcPr>
            <w:tcW w:w="1113" w:type="dxa"/>
            <w:vAlign w:val="center"/>
          </w:tcPr>
          <w:p w:rsidR="00000000" w:rsidRDefault="00FA732B">
            <w:pPr>
              <w:autoSpaceDE w:val="0"/>
              <w:autoSpaceDN w:val="0"/>
              <w:adjustRightInd w:val="0"/>
              <w:jc w:val="center"/>
              <w:rPr>
                <w:rFonts w:ascii="Arial" w:hAnsi="Arial" w:cs="Arial"/>
                <w:sz w:val="20"/>
                <w:szCs w:val="20"/>
              </w:rPr>
            </w:pPr>
            <w:r>
              <w:rPr>
                <w:rFonts w:ascii="Arial" w:hAnsi="Arial" w:cs="Arial"/>
                <w:sz w:val="20"/>
                <w:szCs w:val="20"/>
              </w:rPr>
              <w:t>43</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4</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1,0</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1,0</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80,1</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27"/>
          <w:jc w:val="center"/>
        </w:trPr>
        <w:tc>
          <w:tcPr>
            <w:tcW w:w="1113"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c>
          <w:tcPr>
            <w:tcW w:w="1113" w:type="dxa"/>
            <w:vAlign w:val="center"/>
          </w:tcPr>
          <w:p w:rsidR="00000000" w:rsidRDefault="00FA732B">
            <w:pPr>
              <w:autoSpaceDE w:val="0"/>
              <w:autoSpaceDN w:val="0"/>
              <w:adjustRightInd w:val="0"/>
              <w:jc w:val="center"/>
              <w:rPr>
                <w:rFonts w:ascii="Arial" w:hAnsi="Arial" w:cs="Arial"/>
                <w:sz w:val="20"/>
                <w:szCs w:val="20"/>
              </w:rPr>
            </w:pPr>
            <w:r>
              <w:rPr>
                <w:rFonts w:ascii="Arial" w:hAnsi="Arial" w:cs="Arial"/>
                <w:sz w:val="20"/>
                <w:szCs w:val="20"/>
              </w:rPr>
              <w:t>44</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4</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1,0</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1,0</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81,1</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27"/>
          <w:jc w:val="center"/>
        </w:trPr>
        <w:tc>
          <w:tcPr>
            <w:tcW w:w="1113"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c>
          <w:tcPr>
            <w:tcW w:w="1113" w:type="dxa"/>
            <w:vAlign w:val="center"/>
          </w:tcPr>
          <w:p w:rsidR="00000000" w:rsidRDefault="00FA732B">
            <w:pPr>
              <w:autoSpaceDE w:val="0"/>
              <w:autoSpaceDN w:val="0"/>
              <w:adjustRightInd w:val="0"/>
              <w:jc w:val="center"/>
              <w:rPr>
                <w:rFonts w:ascii="Arial" w:hAnsi="Arial" w:cs="Arial"/>
                <w:sz w:val="20"/>
                <w:szCs w:val="20"/>
              </w:rPr>
            </w:pPr>
            <w:r>
              <w:rPr>
                <w:rFonts w:ascii="Arial" w:hAnsi="Arial" w:cs="Arial"/>
                <w:sz w:val="20"/>
                <w:szCs w:val="20"/>
              </w:rPr>
              <w:t>45</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8</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2,0</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2,0</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83,1</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27"/>
          <w:jc w:val="center"/>
        </w:trPr>
        <w:tc>
          <w:tcPr>
            <w:tcW w:w="1113"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c>
          <w:tcPr>
            <w:tcW w:w="1113" w:type="dxa"/>
            <w:vAlign w:val="center"/>
          </w:tcPr>
          <w:p w:rsidR="00000000" w:rsidRDefault="00FA732B">
            <w:pPr>
              <w:autoSpaceDE w:val="0"/>
              <w:autoSpaceDN w:val="0"/>
              <w:adjustRightInd w:val="0"/>
              <w:jc w:val="center"/>
              <w:rPr>
                <w:rFonts w:ascii="Arial" w:hAnsi="Arial" w:cs="Arial"/>
                <w:sz w:val="20"/>
                <w:szCs w:val="20"/>
              </w:rPr>
            </w:pPr>
            <w:r>
              <w:rPr>
                <w:rFonts w:ascii="Arial" w:hAnsi="Arial" w:cs="Arial"/>
                <w:sz w:val="20"/>
                <w:szCs w:val="20"/>
              </w:rPr>
              <w:t>47</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83,4</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27"/>
          <w:jc w:val="center"/>
        </w:trPr>
        <w:tc>
          <w:tcPr>
            <w:tcW w:w="1113"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c>
          <w:tcPr>
            <w:tcW w:w="1113" w:type="dxa"/>
            <w:vAlign w:val="center"/>
          </w:tcPr>
          <w:p w:rsidR="00000000" w:rsidRDefault="00FA732B">
            <w:pPr>
              <w:autoSpaceDE w:val="0"/>
              <w:autoSpaceDN w:val="0"/>
              <w:adjustRightInd w:val="0"/>
              <w:jc w:val="center"/>
              <w:rPr>
                <w:rFonts w:ascii="Arial" w:hAnsi="Arial" w:cs="Arial"/>
                <w:sz w:val="20"/>
                <w:szCs w:val="20"/>
              </w:rPr>
            </w:pPr>
            <w:r>
              <w:rPr>
                <w:rFonts w:ascii="Arial" w:hAnsi="Arial" w:cs="Arial"/>
                <w:sz w:val="20"/>
                <w:szCs w:val="20"/>
              </w:rPr>
              <w:t>48</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83,6</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27"/>
          <w:jc w:val="center"/>
        </w:trPr>
        <w:tc>
          <w:tcPr>
            <w:tcW w:w="1113"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c>
          <w:tcPr>
            <w:tcW w:w="1113" w:type="dxa"/>
            <w:vAlign w:val="center"/>
          </w:tcPr>
          <w:p w:rsidR="00000000" w:rsidRDefault="00FA732B">
            <w:pPr>
              <w:autoSpaceDE w:val="0"/>
              <w:autoSpaceDN w:val="0"/>
              <w:adjustRightInd w:val="0"/>
              <w:jc w:val="center"/>
              <w:rPr>
                <w:rFonts w:ascii="Arial" w:hAnsi="Arial" w:cs="Arial"/>
                <w:sz w:val="20"/>
                <w:szCs w:val="20"/>
              </w:rPr>
            </w:pPr>
            <w:r>
              <w:rPr>
                <w:rFonts w:ascii="Arial" w:hAnsi="Arial" w:cs="Arial"/>
                <w:sz w:val="20"/>
                <w:szCs w:val="20"/>
              </w:rPr>
              <w:t>50</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14</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3,5</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3,5</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87,2</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27"/>
          <w:jc w:val="center"/>
        </w:trPr>
        <w:tc>
          <w:tcPr>
            <w:tcW w:w="1113"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c>
          <w:tcPr>
            <w:tcW w:w="1113" w:type="dxa"/>
            <w:vAlign w:val="center"/>
          </w:tcPr>
          <w:p w:rsidR="00000000" w:rsidRDefault="00FA732B">
            <w:pPr>
              <w:autoSpaceDE w:val="0"/>
              <w:autoSpaceDN w:val="0"/>
              <w:adjustRightInd w:val="0"/>
              <w:jc w:val="center"/>
              <w:rPr>
                <w:rFonts w:ascii="Arial" w:hAnsi="Arial" w:cs="Arial"/>
                <w:sz w:val="20"/>
                <w:szCs w:val="20"/>
              </w:rPr>
            </w:pPr>
            <w:r>
              <w:rPr>
                <w:rFonts w:ascii="Arial" w:hAnsi="Arial" w:cs="Arial"/>
                <w:sz w:val="20"/>
                <w:szCs w:val="20"/>
              </w:rPr>
              <w:t>51</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,5</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,5</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87,7</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27"/>
          <w:jc w:val="center"/>
        </w:trPr>
        <w:tc>
          <w:tcPr>
            <w:tcW w:w="1113"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c>
          <w:tcPr>
            <w:tcW w:w="1113" w:type="dxa"/>
            <w:vAlign w:val="center"/>
          </w:tcPr>
          <w:p w:rsidR="00000000" w:rsidRDefault="00FA732B">
            <w:pPr>
              <w:autoSpaceDE w:val="0"/>
              <w:autoSpaceDN w:val="0"/>
              <w:adjustRightInd w:val="0"/>
              <w:jc w:val="center"/>
              <w:rPr>
                <w:rFonts w:ascii="Arial" w:hAnsi="Arial" w:cs="Arial"/>
                <w:sz w:val="20"/>
                <w:szCs w:val="20"/>
              </w:rPr>
            </w:pPr>
            <w:r>
              <w:rPr>
                <w:rFonts w:ascii="Arial" w:hAnsi="Arial" w:cs="Arial"/>
                <w:sz w:val="20"/>
                <w:szCs w:val="20"/>
              </w:rPr>
              <w:t>52</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,5</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,5</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88,2</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27"/>
          <w:jc w:val="center"/>
        </w:trPr>
        <w:tc>
          <w:tcPr>
            <w:tcW w:w="1113"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c>
          <w:tcPr>
            <w:tcW w:w="1113" w:type="dxa"/>
            <w:vAlign w:val="center"/>
          </w:tcPr>
          <w:p w:rsidR="00000000" w:rsidRDefault="00FA732B">
            <w:pPr>
              <w:autoSpaceDE w:val="0"/>
              <w:autoSpaceDN w:val="0"/>
              <w:adjustRightInd w:val="0"/>
              <w:jc w:val="center"/>
              <w:rPr>
                <w:rFonts w:ascii="Arial" w:hAnsi="Arial" w:cs="Arial"/>
                <w:sz w:val="20"/>
                <w:szCs w:val="20"/>
              </w:rPr>
            </w:pPr>
            <w:r>
              <w:rPr>
                <w:rFonts w:ascii="Arial" w:hAnsi="Arial" w:cs="Arial"/>
                <w:sz w:val="20"/>
                <w:szCs w:val="20"/>
              </w:rPr>
              <w:t>53</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12</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3,0</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3,0</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91,2</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27"/>
          <w:jc w:val="center"/>
        </w:trPr>
        <w:tc>
          <w:tcPr>
            <w:tcW w:w="1113"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c>
          <w:tcPr>
            <w:tcW w:w="1113" w:type="dxa"/>
            <w:vAlign w:val="center"/>
          </w:tcPr>
          <w:p w:rsidR="00000000" w:rsidRDefault="00FA732B">
            <w:pPr>
              <w:autoSpaceDE w:val="0"/>
              <w:autoSpaceDN w:val="0"/>
              <w:adjustRightInd w:val="0"/>
              <w:jc w:val="center"/>
              <w:rPr>
                <w:rFonts w:ascii="Arial" w:hAnsi="Arial" w:cs="Arial"/>
                <w:sz w:val="20"/>
                <w:szCs w:val="20"/>
              </w:rPr>
            </w:pPr>
            <w:r>
              <w:rPr>
                <w:rFonts w:ascii="Arial" w:hAnsi="Arial" w:cs="Arial"/>
                <w:sz w:val="20"/>
                <w:szCs w:val="20"/>
              </w:rPr>
              <w:t>56</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15</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3,8</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3,8</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95,0</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27"/>
          <w:jc w:val="center"/>
        </w:trPr>
        <w:tc>
          <w:tcPr>
            <w:tcW w:w="1113"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c>
          <w:tcPr>
            <w:tcW w:w="1113" w:type="dxa"/>
            <w:vAlign w:val="center"/>
          </w:tcPr>
          <w:p w:rsidR="00000000" w:rsidRDefault="00FA732B">
            <w:pPr>
              <w:autoSpaceDE w:val="0"/>
              <w:autoSpaceDN w:val="0"/>
              <w:adjustRightInd w:val="0"/>
              <w:jc w:val="center"/>
              <w:rPr>
                <w:rFonts w:ascii="Arial" w:hAnsi="Arial" w:cs="Arial"/>
                <w:sz w:val="20"/>
                <w:szCs w:val="20"/>
              </w:rPr>
            </w:pPr>
            <w:r>
              <w:rPr>
                <w:rFonts w:ascii="Arial" w:hAnsi="Arial" w:cs="Arial"/>
                <w:sz w:val="20"/>
                <w:szCs w:val="20"/>
              </w:rPr>
              <w:t>57</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4</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1,0</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1,0</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96,0</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27"/>
          <w:jc w:val="center"/>
        </w:trPr>
        <w:tc>
          <w:tcPr>
            <w:tcW w:w="1113"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c>
          <w:tcPr>
            <w:tcW w:w="1113" w:type="dxa"/>
            <w:vAlign w:val="center"/>
          </w:tcPr>
          <w:p w:rsidR="00000000" w:rsidRDefault="00FA732B">
            <w:pPr>
              <w:autoSpaceDE w:val="0"/>
              <w:autoSpaceDN w:val="0"/>
              <w:adjustRightInd w:val="0"/>
              <w:jc w:val="center"/>
              <w:rPr>
                <w:rFonts w:ascii="Arial" w:hAnsi="Arial" w:cs="Arial"/>
                <w:sz w:val="20"/>
                <w:szCs w:val="20"/>
              </w:rPr>
            </w:pPr>
            <w:r>
              <w:rPr>
                <w:rFonts w:ascii="Arial" w:hAnsi="Arial" w:cs="Arial"/>
                <w:sz w:val="20"/>
                <w:szCs w:val="20"/>
              </w:rPr>
              <w:t>59</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,5</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,5</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96,5</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27"/>
          <w:jc w:val="center"/>
        </w:trPr>
        <w:tc>
          <w:tcPr>
            <w:tcW w:w="1113"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c>
          <w:tcPr>
            <w:tcW w:w="1113" w:type="dxa"/>
            <w:vAlign w:val="center"/>
          </w:tcPr>
          <w:p w:rsidR="00000000" w:rsidRDefault="00FA732B">
            <w:pPr>
              <w:autoSpaceDE w:val="0"/>
              <w:autoSpaceDN w:val="0"/>
              <w:adjustRightInd w:val="0"/>
              <w:jc w:val="center"/>
              <w:rPr>
                <w:rFonts w:ascii="Arial" w:hAnsi="Arial" w:cs="Arial"/>
                <w:sz w:val="20"/>
                <w:szCs w:val="20"/>
              </w:rPr>
            </w:pPr>
            <w:r>
              <w:rPr>
                <w:rFonts w:ascii="Arial" w:hAnsi="Arial" w:cs="Arial"/>
                <w:sz w:val="20"/>
                <w:szCs w:val="20"/>
              </w:rPr>
              <w:t>60</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4</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1,0</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1,0</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97,5</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27"/>
          <w:jc w:val="center"/>
        </w:trPr>
        <w:tc>
          <w:tcPr>
            <w:tcW w:w="1113"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c>
          <w:tcPr>
            <w:tcW w:w="1113" w:type="dxa"/>
            <w:vAlign w:val="center"/>
          </w:tcPr>
          <w:p w:rsidR="00000000" w:rsidRDefault="00FA732B">
            <w:pPr>
              <w:autoSpaceDE w:val="0"/>
              <w:autoSpaceDN w:val="0"/>
              <w:adjustRightInd w:val="0"/>
              <w:jc w:val="center"/>
              <w:rPr>
                <w:rFonts w:ascii="Arial" w:hAnsi="Arial" w:cs="Arial"/>
                <w:sz w:val="20"/>
                <w:szCs w:val="20"/>
              </w:rPr>
            </w:pPr>
            <w:r>
              <w:rPr>
                <w:rFonts w:ascii="Arial" w:hAnsi="Arial" w:cs="Arial"/>
                <w:sz w:val="20"/>
                <w:szCs w:val="20"/>
              </w:rPr>
              <w:t>63</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4</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1,0</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w:t>
            </w:r>
            <w:r>
              <w:rPr>
                <w:rFonts w:ascii="Arial" w:hAnsi="Arial" w:cs="Arial"/>
                <w:sz w:val="20"/>
                <w:szCs w:val="20"/>
              </w:rPr>
              <w:t>0</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98,5</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27"/>
          <w:jc w:val="center"/>
        </w:trPr>
        <w:tc>
          <w:tcPr>
            <w:tcW w:w="1113"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c>
          <w:tcPr>
            <w:tcW w:w="1113" w:type="dxa"/>
            <w:vAlign w:val="center"/>
          </w:tcPr>
          <w:p w:rsidR="00000000" w:rsidRDefault="00FA732B">
            <w:pPr>
              <w:autoSpaceDE w:val="0"/>
              <w:autoSpaceDN w:val="0"/>
              <w:adjustRightInd w:val="0"/>
              <w:jc w:val="center"/>
              <w:rPr>
                <w:rFonts w:ascii="Arial" w:hAnsi="Arial" w:cs="Arial"/>
                <w:sz w:val="20"/>
                <w:szCs w:val="20"/>
              </w:rPr>
            </w:pPr>
            <w:r>
              <w:rPr>
                <w:rFonts w:ascii="Arial" w:hAnsi="Arial" w:cs="Arial"/>
                <w:sz w:val="20"/>
                <w:szCs w:val="20"/>
              </w:rPr>
              <w:t>65</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,8</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,8</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99,2</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27"/>
          <w:jc w:val="center"/>
        </w:trPr>
        <w:tc>
          <w:tcPr>
            <w:tcW w:w="1113"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c>
          <w:tcPr>
            <w:tcW w:w="1113" w:type="dxa"/>
            <w:vAlign w:val="center"/>
          </w:tcPr>
          <w:p w:rsidR="00000000" w:rsidRDefault="00FA732B">
            <w:pPr>
              <w:autoSpaceDE w:val="0"/>
              <w:autoSpaceDN w:val="0"/>
              <w:adjustRightInd w:val="0"/>
              <w:jc w:val="center"/>
              <w:rPr>
                <w:rFonts w:ascii="Arial" w:hAnsi="Arial" w:cs="Arial"/>
                <w:sz w:val="20"/>
                <w:szCs w:val="20"/>
              </w:rPr>
            </w:pPr>
            <w:r>
              <w:rPr>
                <w:rFonts w:ascii="Arial" w:hAnsi="Arial" w:cs="Arial"/>
                <w:sz w:val="20"/>
                <w:szCs w:val="20"/>
              </w:rPr>
              <w:t>70</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,8</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,8</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100,0</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27"/>
          <w:jc w:val="center"/>
        </w:trPr>
        <w:tc>
          <w:tcPr>
            <w:tcW w:w="1113"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c>
          <w:tcPr>
            <w:tcW w:w="1113" w:type="dxa"/>
            <w:vAlign w:val="center"/>
          </w:tcPr>
          <w:p w:rsidR="00000000" w:rsidRDefault="00FA732B">
            <w:pPr>
              <w:autoSpaceDE w:val="0"/>
              <w:autoSpaceDN w:val="0"/>
              <w:adjustRightInd w:val="0"/>
              <w:jc w:val="center"/>
              <w:rPr>
                <w:rFonts w:ascii="Arial" w:hAnsi="Arial" w:cs="Arial"/>
                <w:sz w:val="20"/>
                <w:szCs w:val="20"/>
              </w:rPr>
            </w:pPr>
            <w:r>
              <w:rPr>
                <w:rFonts w:ascii="Arial" w:hAnsi="Arial" w:cs="Arial"/>
                <w:sz w:val="20"/>
                <w:szCs w:val="20"/>
              </w:rPr>
              <w:t>Total</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397</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100,0</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100,0</w:t>
            </w:r>
          </w:p>
        </w:tc>
        <w:tc>
          <w:tcPr>
            <w:tcW w:w="11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bl>
    <w:p w:rsidR="00000000" w:rsidRDefault="00FA732B">
      <w:pPr>
        <w:tabs>
          <w:tab w:val="left" w:pos="1440"/>
        </w:tabs>
        <w:spacing w:line="360" w:lineRule="auto"/>
        <w:rPr>
          <w:rFonts w:ascii="Courier New" w:hAnsi="Courier New" w:cs="Courier New"/>
        </w:rPr>
      </w:pPr>
      <w:r>
        <w:t xml:space="preserve">        </w:t>
      </w:r>
      <w:r>
        <w:rPr>
          <w:rFonts w:ascii="Courier New" w:hAnsi="Courier New" w:cs="Courier New"/>
        </w:rPr>
        <w:t>Elaborado por: Autores</w:t>
      </w:r>
    </w:p>
    <w:p w:rsidR="00000000" w:rsidRDefault="00FA732B">
      <w:pPr>
        <w:tabs>
          <w:tab w:val="left" w:pos="1440"/>
        </w:tabs>
        <w:jc w:val="center"/>
        <w:rPr>
          <w:rFonts w:ascii="Courier New" w:hAnsi="Courier New" w:cs="Courier New"/>
        </w:rPr>
      </w:pPr>
    </w:p>
    <w:p w:rsidR="00000000" w:rsidRDefault="00FA732B">
      <w:pPr>
        <w:tabs>
          <w:tab w:val="left" w:pos="1440"/>
        </w:tabs>
        <w:jc w:val="center"/>
        <w:rPr>
          <w:rFonts w:ascii="Courier New" w:hAnsi="Courier New" w:cs="Courier New"/>
        </w:rPr>
      </w:pPr>
    </w:p>
    <w:p w:rsidR="00000000" w:rsidRDefault="00FA732B">
      <w:pPr>
        <w:tabs>
          <w:tab w:val="left" w:pos="1440"/>
        </w:tabs>
        <w:jc w:val="center"/>
        <w:rPr>
          <w:rFonts w:ascii="Courier New" w:hAnsi="Courier New" w:cs="Courier New"/>
        </w:rPr>
      </w:pPr>
      <w:r>
        <w:rPr>
          <w:rFonts w:ascii="Courier New" w:hAnsi="Courier New" w:cs="Courier New"/>
        </w:rPr>
        <w:t>Gráfico 2.5.1.2</w:t>
      </w:r>
    </w:p>
    <w:p w:rsidR="00000000" w:rsidRDefault="00FA732B">
      <w:pPr>
        <w:tabs>
          <w:tab w:val="left" w:pos="1440"/>
        </w:tabs>
        <w:jc w:val="center"/>
        <w:rPr>
          <w:rFonts w:ascii="Courier New" w:hAnsi="Courier New" w:cs="Courier New"/>
        </w:rPr>
      </w:pPr>
      <w:r>
        <w:rPr>
          <w:rFonts w:ascii="Courier New" w:hAnsi="Courier New" w:cs="Courier New"/>
        </w:rPr>
        <w:t>Edad del Encuestado en Machala</w:t>
      </w:r>
    </w:p>
    <w:p w:rsidR="00000000" w:rsidRDefault="00252E27">
      <w:pPr>
        <w:tabs>
          <w:tab w:val="left" w:pos="1440"/>
        </w:tabs>
        <w:jc w:val="center"/>
      </w:pPr>
      <w:r>
        <w:rPr>
          <w:noProof/>
          <w:lang w:eastAsia="es-ES"/>
        </w:rPr>
        <w:drawing>
          <wp:inline distT="0" distB="0" distL="0" distR="0">
            <wp:extent cx="4546600" cy="2273300"/>
            <wp:effectExtent l="0" t="0" r="0" b="0"/>
            <wp:docPr id="5" name="Objeto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00000" w:rsidRDefault="00FA732B">
      <w:pPr>
        <w:tabs>
          <w:tab w:val="left" w:pos="1440"/>
        </w:tabs>
        <w:rPr>
          <w:rFonts w:ascii="Courier New" w:hAnsi="Courier New" w:cs="Courier New"/>
        </w:rPr>
      </w:pPr>
      <w:r>
        <w:rPr>
          <w:rFonts w:ascii="Courier New" w:hAnsi="Courier New" w:cs="Courier New"/>
        </w:rPr>
        <w:t xml:space="preserve">   Elaborado por: Autores</w:t>
      </w:r>
    </w:p>
    <w:p w:rsidR="00000000" w:rsidRDefault="00FA732B">
      <w:pPr>
        <w:jc w:val="both"/>
        <w:rPr>
          <w:rFonts w:ascii="Courier New" w:hAnsi="Courier New" w:cs="Courier New"/>
          <w:b/>
          <w:bCs/>
          <w:sz w:val="28"/>
        </w:rPr>
      </w:pPr>
    </w:p>
    <w:p w:rsidR="00000000" w:rsidRDefault="00FA732B">
      <w:pPr>
        <w:pStyle w:val="Textoindependiente"/>
        <w:spacing w:line="360" w:lineRule="auto"/>
        <w:rPr>
          <w:rFonts w:ascii="Courier New" w:hAnsi="Courier New" w:cs="Courier New"/>
          <w:szCs w:val="24"/>
          <w:lang w:val="es-EC" w:eastAsia="en-US"/>
        </w:rPr>
      </w:pPr>
      <w:r>
        <w:rPr>
          <w:rFonts w:ascii="Courier New" w:hAnsi="Courier New" w:cs="Courier New"/>
          <w:szCs w:val="24"/>
          <w:lang w:val="es-EC" w:eastAsia="en-US"/>
        </w:rPr>
        <w:t>La edad de los encuestados entre hombres y</w:t>
      </w:r>
      <w:r>
        <w:rPr>
          <w:rFonts w:ascii="Courier New" w:hAnsi="Courier New" w:cs="Courier New"/>
          <w:szCs w:val="24"/>
          <w:lang w:val="es-EC" w:eastAsia="en-US"/>
        </w:rPr>
        <w:t xml:space="preserve"> mujeres mayores de 18 años, tenemos que de los 400 personas, la media es de 33,82 con una desviación estándar de 12,45 teniendo una varianza de 155,094, haciendo un rango de las edades de los encuestados entre 20 - 30 años y 30 – 40 tenemos que el 47,5% c</w:t>
      </w:r>
      <w:r>
        <w:rPr>
          <w:rFonts w:ascii="Courier New" w:hAnsi="Courier New" w:cs="Courier New"/>
          <w:szCs w:val="24"/>
          <w:lang w:val="es-EC" w:eastAsia="en-US"/>
        </w:rPr>
        <w:t xml:space="preserve">orresponde al primer rango y el 20,2% del segundo rango, esto nos deja reflejado que la mayoría de las personas que fueron encuestados son jóvenes. </w:t>
      </w:r>
    </w:p>
    <w:p w:rsidR="00000000" w:rsidRDefault="00FA732B">
      <w:pPr>
        <w:pStyle w:val="Textoindependiente"/>
        <w:jc w:val="center"/>
        <w:rPr>
          <w:rFonts w:ascii="Courier New" w:hAnsi="Courier New" w:cs="Courier New"/>
          <w:b/>
          <w:bCs/>
          <w:sz w:val="28"/>
        </w:rPr>
      </w:pPr>
    </w:p>
    <w:p w:rsidR="00000000" w:rsidRDefault="00FA732B">
      <w:pPr>
        <w:pStyle w:val="Textoindependiente"/>
        <w:jc w:val="center"/>
        <w:rPr>
          <w:rFonts w:ascii="Courier New" w:hAnsi="Courier New" w:cs="Courier New"/>
          <w:b/>
          <w:bCs/>
          <w:sz w:val="28"/>
        </w:rPr>
      </w:pPr>
    </w:p>
    <w:p w:rsidR="00000000" w:rsidRDefault="00FA732B">
      <w:pPr>
        <w:pStyle w:val="Textoindependiente"/>
        <w:jc w:val="center"/>
        <w:rPr>
          <w:rFonts w:ascii="Courier New" w:hAnsi="Courier New" w:cs="Courier New"/>
          <w:b/>
          <w:bCs/>
          <w:sz w:val="28"/>
        </w:rPr>
      </w:pPr>
    </w:p>
    <w:p w:rsidR="00000000" w:rsidRDefault="00FA732B">
      <w:pPr>
        <w:pStyle w:val="Textoindependiente"/>
        <w:jc w:val="center"/>
        <w:rPr>
          <w:rFonts w:ascii="Courier New" w:hAnsi="Courier New" w:cs="Courier New"/>
          <w:b/>
          <w:bCs/>
          <w:sz w:val="28"/>
        </w:rPr>
      </w:pPr>
    </w:p>
    <w:p w:rsidR="00000000" w:rsidRDefault="00FA732B">
      <w:pPr>
        <w:pStyle w:val="Textoindependiente"/>
        <w:jc w:val="center"/>
        <w:rPr>
          <w:rFonts w:ascii="Courier New" w:hAnsi="Courier New" w:cs="Courier New"/>
          <w:b/>
          <w:bCs/>
          <w:sz w:val="28"/>
        </w:rPr>
      </w:pPr>
    </w:p>
    <w:p w:rsidR="00000000" w:rsidRDefault="00FA732B">
      <w:pPr>
        <w:pStyle w:val="Textoindependiente"/>
        <w:jc w:val="center"/>
        <w:rPr>
          <w:rFonts w:ascii="Courier New" w:hAnsi="Courier New" w:cs="Courier New"/>
          <w:b/>
          <w:bCs/>
          <w:sz w:val="28"/>
        </w:rPr>
      </w:pPr>
    </w:p>
    <w:p w:rsidR="00000000" w:rsidRDefault="00FA732B">
      <w:pPr>
        <w:pStyle w:val="Textoindependiente"/>
        <w:jc w:val="center"/>
        <w:rPr>
          <w:rFonts w:ascii="Courier New" w:hAnsi="Courier New" w:cs="Courier New"/>
          <w:b/>
          <w:bCs/>
          <w:sz w:val="28"/>
        </w:rPr>
      </w:pPr>
    </w:p>
    <w:p w:rsidR="00000000" w:rsidRDefault="00FA732B">
      <w:pPr>
        <w:pStyle w:val="Textoindependiente"/>
        <w:jc w:val="center"/>
        <w:rPr>
          <w:rFonts w:ascii="Courier New" w:hAnsi="Courier New" w:cs="Courier New"/>
          <w:b/>
          <w:bCs/>
          <w:sz w:val="28"/>
        </w:rPr>
      </w:pPr>
      <w:r>
        <w:rPr>
          <w:rFonts w:ascii="Courier New" w:hAnsi="Courier New" w:cs="Courier New"/>
          <w:b/>
          <w:bCs/>
          <w:sz w:val="28"/>
        </w:rPr>
        <w:t>PREGUNTA 3</w:t>
      </w:r>
    </w:p>
    <w:p w:rsidR="00000000" w:rsidRDefault="00FA732B">
      <w:pPr>
        <w:pStyle w:val="Ttulo6"/>
        <w:tabs>
          <w:tab w:val="left" w:pos="1440"/>
        </w:tabs>
        <w:spacing w:line="360" w:lineRule="auto"/>
        <w:rPr>
          <w:b w:val="0"/>
          <w:bCs w:val="0"/>
          <w:lang w:eastAsia="en-US"/>
        </w:rPr>
      </w:pPr>
      <w:r>
        <w:t>LABOR DEL ENCUESTADO</w:t>
      </w:r>
    </w:p>
    <w:p w:rsidR="00000000" w:rsidRDefault="00FA732B">
      <w:pPr>
        <w:pStyle w:val="xl32"/>
        <w:pBdr>
          <w:left w:val="none" w:sz="0" w:space="0" w:color="auto"/>
          <w:bottom w:val="none" w:sz="0" w:space="0" w:color="auto"/>
          <w:right w:val="none" w:sz="0" w:space="0" w:color="auto"/>
        </w:pBdr>
        <w:spacing w:before="0" w:beforeAutospacing="0" w:after="0" w:afterAutospacing="0"/>
        <w:rPr>
          <w:rFonts w:ascii="Courier New" w:eastAsia="Times New Roman" w:hAnsi="Courier New" w:cs="Courier New"/>
          <w:b w:val="0"/>
          <w:bCs w:val="0"/>
          <w:lang w:eastAsia="en-US"/>
        </w:rPr>
      </w:pPr>
      <w:r>
        <w:rPr>
          <w:rFonts w:ascii="Courier New" w:eastAsia="Times New Roman" w:hAnsi="Courier New" w:cs="Courier New"/>
          <w:b w:val="0"/>
          <w:bCs w:val="0"/>
          <w:lang w:eastAsia="en-US"/>
        </w:rPr>
        <w:t>Tabla 2.5.1.4</w:t>
      </w:r>
    </w:p>
    <w:p w:rsidR="00000000" w:rsidRDefault="00FA732B">
      <w:pPr>
        <w:pStyle w:val="xl32"/>
        <w:pBdr>
          <w:left w:val="none" w:sz="0" w:space="0" w:color="auto"/>
          <w:bottom w:val="none" w:sz="0" w:space="0" w:color="auto"/>
          <w:right w:val="none" w:sz="0" w:space="0" w:color="auto"/>
        </w:pBdr>
        <w:spacing w:before="0" w:beforeAutospacing="0" w:after="0" w:afterAutospacing="0"/>
        <w:rPr>
          <w:rFonts w:ascii="Courier New" w:eastAsia="Times New Roman" w:hAnsi="Courier New" w:cs="Courier New"/>
          <w:b w:val="0"/>
          <w:bCs w:val="0"/>
          <w:lang w:eastAsia="en-US"/>
        </w:rPr>
      </w:pPr>
      <w:r>
        <w:rPr>
          <w:rFonts w:ascii="Courier New" w:eastAsia="Times New Roman" w:hAnsi="Courier New" w:cs="Courier New"/>
          <w:b w:val="0"/>
          <w:bCs w:val="0"/>
          <w:lang w:eastAsia="en-US"/>
        </w:rPr>
        <w:t>Tabla de Frecuencia de la Labor del Encuestado en Mach</w:t>
      </w:r>
      <w:r>
        <w:rPr>
          <w:rFonts w:ascii="Courier New" w:eastAsia="Times New Roman" w:hAnsi="Courier New" w:cs="Courier New"/>
          <w:b w:val="0"/>
          <w:bCs w:val="0"/>
          <w:lang w:eastAsia="en-US"/>
        </w:rPr>
        <w:t>ala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14"/>
        <w:gridCol w:w="1114"/>
        <w:gridCol w:w="1114"/>
        <w:gridCol w:w="1114"/>
        <w:gridCol w:w="1114"/>
        <w:gridCol w:w="1114"/>
      </w:tblGrid>
      <w:tr w:rsidR="00000000">
        <w:tblPrEx>
          <w:tblCellMar>
            <w:top w:w="0" w:type="dxa"/>
            <w:left w:w="0" w:type="dxa"/>
            <w:bottom w:w="0" w:type="dxa"/>
            <w:right w:w="0" w:type="dxa"/>
          </w:tblCellMar>
        </w:tblPrEx>
        <w:trPr>
          <w:trHeight w:val="436"/>
          <w:jc w:val="center"/>
        </w:trPr>
        <w:tc>
          <w:tcPr>
            <w:tcW w:w="1114" w:type="dxa"/>
            <w:vAlign w:val="center"/>
          </w:tcPr>
          <w:p w:rsidR="00000000" w:rsidRDefault="00FA732B">
            <w:pPr>
              <w:autoSpaceDE w:val="0"/>
              <w:autoSpaceDN w:val="0"/>
              <w:adjustRightInd w:val="0"/>
              <w:rPr>
                <w:rFonts w:ascii="Arial" w:hAnsi="Arial" w:cs="Arial"/>
                <w:b/>
                <w:bCs/>
                <w:sz w:val="20"/>
                <w:szCs w:val="20"/>
              </w:rPr>
            </w:pPr>
          </w:p>
        </w:tc>
        <w:tc>
          <w:tcPr>
            <w:tcW w:w="1114" w:type="dxa"/>
          </w:tcPr>
          <w:p w:rsidR="00000000" w:rsidRDefault="00FA732B">
            <w:pPr>
              <w:autoSpaceDE w:val="0"/>
              <w:autoSpaceDN w:val="0"/>
              <w:adjustRightInd w:val="0"/>
              <w:jc w:val="right"/>
              <w:rPr>
                <w:rFonts w:ascii="Arial" w:hAnsi="Arial" w:cs="Arial"/>
                <w:b/>
                <w:bCs/>
                <w:sz w:val="20"/>
                <w:szCs w:val="20"/>
              </w:rPr>
            </w:pPr>
            <w:r>
              <w:rPr>
                <w:rFonts w:ascii="Arial" w:hAnsi="Arial" w:cs="Arial"/>
                <w:b/>
                <w:bCs/>
                <w:sz w:val="20"/>
                <w:szCs w:val="20"/>
              </w:rPr>
              <w:t xml:space="preserve"> </w:t>
            </w:r>
          </w:p>
        </w:tc>
        <w:tc>
          <w:tcPr>
            <w:tcW w:w="1114" w:type="dxa"/>
            <w:vAlign w:val="center"/>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Frequency</w:t>
            </w:r>
          </w:p>
        </w:tc>
        <w:tc>
          <w:tcPr>
            <w:tcW w:w="1114" w:type="dxa"/>
            <w:vAlign w:val="center"/>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Percent</w:t>
            </w:r>
          </w:p>
        </w:tc>
        <w:tc>
          <w:tcPr>
            <w:tcW w:w="1114" w:type="dxa"/>
            <w:vAlign w:val="center"/>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Valid Percent</w:t>
            </w:r>
          </w:p>
        </w:tc>
        <w:tc>
          <w:tcPr>
            <w:tcW w:w="1114" w:type="dxa"/>
            <w:vAlign w:val="center"/>
          </w:tcPr>
          <w:p w:rsidR="00000000" w:rsidRDefault="00FA732B">
            <w:pPr>
              <w:autoSpaceDE w:val="0"/>
              <w:autoSpaceDN w:val="0"/>
              <w:adjustRightInd w:val="0"/>
              <w:jc w:val="center"/>
              <w:rPr>
                <w:rFonts w:ascii="Arial" w:hAnsi="Arial" w:cs="Arial"/>
                <w:b/>
                <w:bCs/>
                <w:sz w:val="20"/>
                <w:szCs w:val="20"/>
              </w:rPr>
            </w:pPr>
            <w:r>
              <w:rPr>
                <w:rFonts w:ascii="Arial" w:hAnsi="Arial" w:cs="Arial"/>
                <w:b/>
                <w:bCs/>
                <w:sz w:val="20"/>
                <w:szCs w:val="20"/>
              </w:rPr>
              <w:t>Cumulative Percent</w:t>
            </w:r>
          </w:p>
        </w:tc>
        <w:tc>
          <w:tcPr>
            <w:gridSpan w:val="0"/>
          </w:tcPr>
          <w:p w:rsidR="00000000" w:rsidRDefault="00FA732B">
            <w:pPr>
              <w:rPr>
                <w:rFonts w:ascii="Arial" w:hAnsi="Arial" w:cs="Arial"/>
                <w:b/>
                <w:bCs/>
                <w:sz w:val="20"/>
                <w:szCs w:val="20"/>
              </w:rPr>
            </w:pPr>
            <w:r>
              <w:rPr>
                <w:rFonts w:ascii="Arial" w:hAnsi="Arial" w:cs="Arial"/>
                <w:b/>
                <w:bCs/>
                <w:sz w:val="20"/>
                <w:szCs w:val="20"/>
              </w:rPr>
              <w:t xml:space="preserve"> </w:t>
            </w:r>
          </w:p>
        </w:tc>
      </w:tr>
      <w:tr w:rsidR="00000000">
        <w:tblPrEx>
          <w:tblCellMar>
            <w:top w:w="0" w:type="dxa"/>
            <w:left w:w="0" w:type="dxa"/>
            <w:bottom w:w="0" w:type="dxa"/>
            <w:right w:w="0" w:type="dxa"/>
          </w:tblCellMar>
        </w:tblPrEx>
        <w:trPr>
          <w:trHeight w:val="284"/>
          <w:jc w:val="center"/>
        </w:trPr>
        <w:tc>
          <w:tcPr>
            <w:tcW w:w="1114"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Valid</w:t>
            </w:r>
          </w:p>
        </w:tc>
        <w:tc>
          <w:tcPr>
            <w:tcW w:w="1114"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Trabaja</w:t>
            </w:r>
          </w:p>
        </w:tc>
        <w:tc>
          <w:tcPr>
            <w:tcW w:w="1114"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328</w:t>
            </w:r>
          </w:p>
        </w:tc>
        <w:tc>
          <w:tcPr>
            <w:tcW w:w="1114"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82</w:t>
            </w:r>
          </w:p>
        </w:tc>
        <w:tc>
          <w:tcPr>
            <w:tcW w:w="1114"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82</w:t>
            </w:r>
          </w:p>
        </w:tc>
        <w:tc>
          <w:tcPr>
            <w:tcW w:w="1114"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82</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84"/>
          <w:jc w:val="center"/>
        </w:trPr>
        <w:tc>
          <w:tcPr>
            <w:tcW w:w="1114"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 xml:space="preserve"> </w:t>
            </w:r>
          </w:p>
        </w:tc>
        <w:tc>
          <w:tcPr>
            <w:tcW w:w="1114"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Estudia</w:t>
            </w:r>
          </w:p>
        </w:tc>
        <w:tc>
          <w:tcPr>
            <w:tcW w:w="1114"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35</w:t>
            </w:r>
          </w:p>
        </w:tc>
        <w:tc>
          <w:tcPr>
            <w:tcW w:w="1114"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8,8</w:t>
            </w:r>
          </w:p>
        </w:tc>
        <w:tc>
          <w:tcPr>
            <w:tcW w:w="1114"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8,8</w:t>
            </w:r>
          </w:p>
        </w:tc>
        <w:tc>
          <w:tcPr>
            <w:tcW w:w="1114"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90,8</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84"/>
          <w:jc w:val="center"/>
        </w:trPr>
        <w:tc>
          <w:tcPr>
            <w:tcW w:w="1114"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 xml:space="preserve"> </w:t>
            </w:r>
          </w:p>
        </w:tc>
        <w:tc>
          <w:tcPr>
            <w:tcW w:w="1114"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Los dos</w:t>
            </w:r>
          </w:p>
        </w:tc>
        <w:tc>
          <w:tcPr>
            <w:tcW w:w="1114"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37</w:t>
            </w:r>
          </w:p>
        </w:tc>
        <w:tc>
          <w:tcPr>
            <w:tcW w:w="1114"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9,2</w:t>
            </w:r>
          </w:p>
        </w:tc>
        <w:tc>
          <w:tcPr>
            <w:tcW w:w="1114"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9,2</w:t>
            </w:r>
          </w:p>
        </w:tc>
        <w:tc>
          <w:tcPr>
            <w:tcW w:w="1114"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100,0</w:t>
            </w:r>
          </w:p>
        </w:tc>
        <w:tc>
          <w:tcPr>
            <w:gridSpan w:val="0"/>
          </w:tcPr>
          <w:p w:rsidR="00000000" w:rsidRDefault="00FA732B">
            <w:pPr>
              <w:rPr>
                <w:rFonts w:ascii="Arial" w:hAnsi="Arial" w:cs="Arial"/>
                <w:sz w:val="20"/>
                <w:szCs w:val="20"/>
                <w:lang w:val="es-EC"/>
              </w:rPr>
            </w:pPr>
            <w:r>
              <w:rPr>
                <w:rFonts w:ascii="Arial" w:hAnsi="Arial" w:cs="Arial"/>
                <w:sz w:val="20"/>
                <w:szCs w:val="20"/>
                <w:lang w:val="es-EC"/>
              </w:rPr>
              <w:t xml:space="preserve"> </w:t>
            </w:r>
          </w:p>
        </w:tc>
      </w:tr>
      <w:tr w:rsidR="00000000">
        <w:tblPrEx>
          <w:tblCellMar>
            <w:top w:w="0" w:type="dxa"/>
            <w:left w:w="0" w:type="dxa"/>
            <w:bottom w:w="0" w:type="dxa"/>
            <w:right w:w="0" w:type="dxa"/>
          </w:tblCellMar>
        </w:tblPrEx>
        <w:trPr>
          <w:trHeight w:val="284"/>
          <w:jc w:val="center"/>
        </w:trPr>
        <w:tc>
          <w:tcPr>
            <w:tcW w:w="1114" w:type="dxa"/>
            <w:vAlign w:val="center"/>
          </w:tcPr>
          <w:p w:rsidR="00000000" w:rsidRDefault="00FA732B">
            <w:pPr>
              <w:autoSpaceDE w:val="0"/>
              <w:autoSpaceDN w:val="0"/>
              <w:adjustRightInd w:val="0"/>
              <w:rPr>
                <w:rFonts w:ascii="Arial" w:hAnsi="Arial" w:cs="Arial"/>
                <w:b/>
                <w:bCs/>
                <w:sz w:val="20"/>
                <w:szCs w:val="20"/>
                <w:lang w:val="es-EC"/>
              </w:rPr>
            </w:pPr>
            <w:r>
              <w:rPr>
                <w:rFonts w:ascii="Arial" w:hAnsi="Arial" w:cs="Arial"/>
                <w:b/>
                <w:bCs/>
                <w:sz w:val="20"/>
                <w:szCs w:val="20"/>
                <w:lang w:val="es-EC"/>
              </w:rPr>
              <w:t xml:space="preserve"> </w:t>
            </w:r>
          </w:p>
        </w:tc>
        <w:tc>
          <w:tcPr>
            <w:tcW w:w="1114" w:type="dxa"/>
            <w:vAlign w:val="center"/>
          </w:tcPr>
          <w:p w:rsidR="00000000" w:rsidRDefault="00FA732B">
            <w:pPr>
              <w:autoSpaceDE w:val="0"/>
              <w:autoSpaceDN w:val="0"/>
              <w:adjustRightInd w:val="0"/>
              <w:rPr>
                <w:rFonts w:ascii="Arial" w:hAnsi="Arial" w:cs="Arial"/>
                <w:b/>
                <w:bCs/>
                <w:sz w:val="20"/>
                <w:szCs w:val="20"/>
                <w:lang w:val="es-EC"/>
              </w:rPr>
            </w:pPr>
            <w:r>
              <w:rPr>
                <w:rFonts w:ascii="Arial" w:hAnsi="Arial" w:cs="Arial"/>
                <w:b/>
                <w:bCs/>
                <w:sz w:val="20"/>
                <w:szCs w:val="20"/>
                <w:lang w:val="es-EC"/>
              </w:rPr>
              <w:t>Total</w:t>
            </w:r>
          </w:p>
        </w:tc>
        <w:tc>
          <w:tcPr>
            <w:tcW w:w="1114"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400</w:t>
            </w:r>
          </w:p>
        </w:tc>
        <w:tc>
          <w:tcPr>
            <w:tcW w:w="1114"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100,0</w:t>
            </w:r>
          </w:p>
        </w:tc>
        <w:tc>
          <w:tcPr>
            <w:tcW w:w="1114"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100,0</w:t>
            </w:r>
          </w:p>
        </w:tc>
        <w:tc>
          <w:tcPr>
            <w:tcW w:w="1114"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gridSpan w:val="0"/>
          </w:tcPr>
          <w:p w:rsidR="00000000" w:rsidRDefault="00FA732B">
            <w:pPr>
              <w:rPr>
                <w:rFonts w:ascii="Arial" w:hAnsi="Arial" w:cs="Arial"/>
                <w:sz w:val="20"/>
                <w:szCs w:val="20"/>
                <w:lang w:val="es-EC"/>
              </w:rPr>
            </w:pPr>
            <w:r>
              <w:rPr>
                <w:rFonts w:ascii="Arial" w:hAnsi="Arial" w:cs="Arial"/>
                <w:sz w:val="20"/>
                <w:szCs w:val="20"/>
                <w:lang w:val="es-EC"/>
              </w:rPr>
              <w:t xml:space="preserve"> </w:t>
            </w:r>
          </w:p>
        </w:tc>
      </w:tr>
    </w:tbl>
    <w:p w:rsidR="00000000" w:rsidRDefault="00FA732B">
      <w:pPr>
        <w:jc w:val="both"/>
        <w:rPr>
          <w:rFonts w:ascii="Courier New" w:hAnsi="Courier New" w:cs="Courier New"/>
        </w:rPr>
      </w:pPr>
      <w:r>
        <w:rPr>
          <w:lang w:val="es-EC"/>
        </w:rPr>
        <w:t xml:space="preserve">        </w:t>
      </w:r>
      <w:r>
        <w:rPr>
          <w:rFonts w:ascii="Courier New" w:hAnsi="Courier New" w:cs="Courier New"/>
        </w:rPr>
        <w:t>Elaborado por: Autores</w:t>
      </w:r>
    </w:p>
    <w:p w:rsidR="00000000" w:rsidRDefault="00FA732B">
      <w:pPr>
        <w:jc w:val="center"/>
        <w:rPr>
          <w:rFonts w:ascii="Courier New" w:hAnsi="Courier New" w:cs="Courier New"/>
        </w:rPr>
      </w:pPr>
    </w:p>
    <w:p w:rsidR="00000000" w:rsidRDefault="00FA732B">
      <w:pPr>
        <w:jc w:val="center"/>
        <w:rPr>
          <w:rFonts w:ascii="Courier New" w:hAnsi="Courier New" w:cs="Courier New"/>
        </w:rPr>
      </w:pPr>
      <w:r>
        <w:rPr>
          <w:rFonts w:ascii="Courier New" w:hAnsi="Courier New" w:cs="Courier New"/>
        </w:rPr>
        <w:t>Gráfico 2.5.1.3</w:t>
      </w:r>
    </w:p>
    <w:p w:rsidR="00000000" w:rsidRDefault="00FA732B">
      <w:pPr>
        <w:jc w:val="center"/>
        <w:rPr>
          <w:rFonts w:ascii="Courier New" w:hAnsi="Courier New" w:cs="Courier New"/>
        </w:rPr>
      </w:pPr>
      <w:r>
        <w:rPr>
          <w:rFonts w:ascii="Courier New" w:hAnsi="Courier New" w:cs="Courier New"/>
        </w:rPr>
        <w:t>Labor del Encuestado en Machala</w:t>
      </w:r>
    </w:p>
    <w:p w:rsidR="00000000" w:rsidRDefault="00252E27">
      <w:pPr>
        <w:jc w:val="center"/>
      </w:pPr>
      <w:r>
        <w:rPr>
          <w:noProof/>
          <w:lang w:eastAsia="es-ES"/>
        </w:rPr>
        <w:drawing>
          <wp:inline distT="0" distB="0" distL="0" distR="0">
            <wp:extent cx="3683000" cy="1727200"/>
            <wp:effectExtent l="0" t="0" r="0" b="0"/>
            <wp:docPr id="6" name="Objeto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00000" w:rsidRDefault="00FA732B">
      <w:pPr>
        <w:pStyle w:val="Textoindependiente"/>
        <w:ind w:firstLine="709"/>
        <w:rPr>
          <w:rFonts w:ascii="Courier New" w:hAnsi="Courier New" w:cs="Courier New"/>
          <w:szCs w:val="24"/>
        </w:rPr>
      </w:pPr>
      <w:r>
        <w:rPr>
          <w:rFonts w:ascii="Courier New" w:hAnsi="Courier New" w:cs="Courier New"/>
          <w:szCs w:val="24"/>
        </w:rPr>
        <w:t xml:space="preserve">  Elaborado por: Autores</w:t>
      </w:r>
    </w:p>
    <w:p w:rsidR="00000000" w:rsidRDefault="00FA732B">
      <w:pPr>
        <w:pStyle w:val="Textoindependiente"/>
        <w:jc w:val="center"/>
        <w:rPr>
          <w:rFonts w:ascii="Courier New" w:hAnsi="Courier New" w:cs="Courier New"/>
          <w:szCs w:val="24"/>
        </w:rPr>
      </w:pPr>
    </w:p>
    <w:p w:rsidR="00000000" w:rsidRDefault="00FA732B">
      <w:pPr>
        <w:pStyle w:val="Textoindependiente"/>
        <w:spacing w:line="360" w:lineRule="auto"/>
        <w:rPr>
          <w:rFonts w:ascii="Courier New" w:hAnsi="Courier New" w:cs="Courier New"/>
          <w:szCs w:val="24"/>
        </w:rPr>
      </w:pPr>
      <w:r>
        <w:rPr>
          <w:rFonts w:ascii="Courier New" w:hAnsi="Courier New" w:cs="Courier New"/>
          <w:szCs w:val="24"/>
        </w:rPr>
        <w:t>Los resultados que obtuvimos de los 400 encuestados entre hombres y mujeres al preguntar si laboraban o estudiaban tenemos que trabajan 328 que corresponde al 82% de los encuestados , los que solo estudi</w:t>
      </w:r>
      <w:r>
        <w:rPr>
          <w:rFonts w:ascii="Courier New" w:hAnsi="Courier New" w:cs="Courier New"/>
          <w:szCs w:val="24"/>
        </w:rPr>
        <w:t>an son 35 que corresponde al 8,8% , y los que trabajaban y estudiaban obtuvimos 37 que corresponde al 9,2%, quedando reflejado que la mayoría de las personas solo trabajan.</w:t>
      </w:r>
    </w:p>
    <w:p w:rsidR="00000000" w:rsidRDefault="00FA732B">
      <w:pPr>
        <w:pStyle w:val="Textoindependiente"/>
        <w:spacing w:line="360" w:lineRule="auto"/>
        <w:rPr>
          <w:rFonts w:ascii="Courier New" w:hAnsi="Courier New" w:cs="Courier New"/>
          <w:szCs w:val="24"/>
        </w:rPr>
      </w:pPr>
    </w:p>
    <w:p w:rsidR="00000000" w:rsidRDefault="00FA732B">
      <w:pPr>
        <w:pStyle w:val="Ttulo6"/>
        <w:jc w:val="center"/>
        <w:rPr>
          <w:szCs w:val="24"/>
        </w:rPr>
      </w:pPr>
      <w:r>
        <w:rPr>
          <w:szCs w:val="24"/>
        </w:rPr>
        <w:t>PREGUNTA 4</w:t>
      </w:r>
    </w:p>
    <w:p w:rsidR="00000000" w:rsidRDefault="00FA732B"/>
    <w:p w:rsidR="00000000" w:rsidRDefault="00FA732B">
      <w:pPr>
        <w:jc w:val="both"/>
        <w:rPr>
          <w:rFonts w:ascii="Courier New" w:hAnsi="Courier New" w:cs="Courier New"/>
          <w:b/>
          <w:bCs/>
          <w:sz w:val="28"/>
        </w:rPr>
      </w:pPr>
      <w:r>
        <w:rPr>
          <w:rFonts w:ascii="Courier New" w:hAnsi="Courier New" w:cs="Courier New"/>
          <w:b/>
          <w:bCs/>
          <w:sz w:val="28"/>
        </w:rPr>
        <w:t>Qué banco es el primero que se le viene a la mente?</w:t>
      </w:r>
    </w:p>
    <w:p w:rsidR="00000000" w:rsidRDefault="00FA732B">
      <w:pPr>
        <w:pStyle w:val="Ttulo5"/>
        <w:rPr>
          <w:b w:val="0"/>
          <w:bCs w:val="0"/>
          <w:sz w:val="24"/>
        </w:rPr>
      </w:pPr>
      <w:r>
        <w:rPr>
          <w:b w:val="0"/>
          <w:bCs w:val="0"/>
          <w:sz w:val="24"/>
        </w:rPr>
        <w:t>Tabla 2.5.1.5</w:t>
      </w:r>
    </w:p>
    <w:p w:rsidR="00000000" w:rsidRDefault="00FA732B">
      <w:pPr>
        <w:jc w:val="center"/>
        <w:rPr>
          <w:rFonts w:ascii="Courier New" w:hAnsi="Courier New" w:cs="Courier New"/>
        </w:rPr>
      </w:pPr>
      <w:r>
        <w:rPr>
          <w:rFonts w:ascii="Courier New" w:hAnsi="Courier New" w:cs="Courier New"/>
        </w:rPr>
        <w:t>Tabl</w:t>
      </w:r>
      <w:r>
        <w:rPr>
          <w:rFonts w:ascii="Courier New" w:hAnsi="Courier New" w:cs="Courier New"/>
        </w:rPr>
        <w:t>a de Frecuencia del primer Banco en la Mente del Cliente en Machala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09"/>
        <w:gridCol w:w="1874"/>
        <w:gridCol w:w="1148"/>
        <w:gridCol w:w="913"/>
        <w:gridCol w:w="1106"/>
        <w:gridCol w:w="1230"/>
      </w:tblGrid>
      <w:tr w:rsidR="00000000">
        <w:tblPrEx>
          <w:tblCellMar>
            <w:top w:w="0" w:type="dxa"/>
            <w:left w:w="0" w:type="dxa"/>
            <w:bottom w:w="0" w:type="dxa"/>
            <w:right w:w="0" w:type="dxa"/>
          </w:tblCellMar>
        </w:tblPrEx>
        <w:trPr>
          <w:trHeight w:val="409"/>
          <w:jc w:val="center"/>
        </w:trPr>
        <w:tc>
          <w:tcPr>
            <w:tcW w:w="1109" w:type="dxa"/>
          </w:tcPr>
          <w:p w:rsidR="00000000" w:rsidRDefault="00FA732B">
            <w:pPr>
              <w:autoSpaceDE w:val="0"/>
              <w:autoSpaceDN w:val="0"/>
              <w:adjustRightInd w:val="0"/>
              <w:jc w:val="right"/>
              <w:rPr>
                <w:rFonts w:ascii="Arial" w:hAnsi="Arial" w:cs="Arial"/>
                <w:sz w:val="20"/>
                <w:szCs w:val="20"/>
              </w:rPr>
            </w:pPr>
          </w:p>
        </w:tc>
        <w:tc>
          <w:tcPr>
            <w:tcW w:w="1874" w:type="dxa"/>
          </w:tcPr>
          <w:p w:rsidR="00000000" w:rsidRDefault="00FA732B">
            <w:pPr>
              <w:autoSpaceDE w:val="0"/>
              <w:autoSpaceDN w:val="0"/>
              <w:adjustRightInd w:val="0"/>
              <w:jc w:val="right"/>
              <w:rPr>
                <w:rFonts w:ascii="Arial" w:hAnsi="Arial" w:cs="Arial"/>
                <w:b/>
                <w:bCs/>
                <w:sz w:val="20"/>
                <w:szCs w:val="20"/>
              </w:rPr>
            </w:pPr>
            <w:r>
              <w:rPr>
                <w:rFonts w:ascii="Arial" w:hAnsi="Arial" w:cs="Arial"/>
                <w:b/>
                <w:bCs/>
                <w:sz w:val="20"/>
                <w:szCs w:val="20"/>
              </w:rPr>
              <w:t xml:space="preserve"> </w:t>
            </w:r>
          </w:p>
        </w:tc>
        <w:tc>
          <w:tcPr>
            <w:tcW w:w="1148" w:type="dxa"/>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Frequency</w:t>
            </w:r>
          </w:p>
        </w:tc>
        <w:tc>
          <w:tcPr>
            <w:tcW w:w="913" w:type="dxa"/>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Percent</w:t>
            </w:r>
          </w:p>
        </w:tc>
        <w:tc>
          <w:tcPr>
            <w:tcW w:w="1106" w:type="dxa"/>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Valid Percent</w:t>
            </w:r>
          </w:p>
        </w:tc>
        <w:tc>
          <w:tcPr>
            <w:tcW w:w="1230" w:type="dxa"/>
          </w:tcPr>
          <w:p w:rsidR="00000000" w:rsidRDefault="00FA732B">
            <w:pPr>
              <w:autoSpaceDE w:val="0"/>
              <w:autoSpaceDN w:val="0"/>
              <w:adjustRightInd w:val="0"/>
              <w:jc w:val="center"/>
              <w:rPr>
                <w:rFonts w:ascii="Arial" w:hAnsi="Arial" w:cs="Arial"/>
                <w:b/>
                <w:bCs/>
                <w:sz w:val="20"/>
                <w:szCs w:val="20"/>
              </w:rPr>
            </w:pPr>
            <w:r>
              <w:rPr>
                <w:rFonts w:ascii="Arial" w:hAnsi="Arial" w:cs="Arial"/>
                <w:b/>
                <w:bCs/>
                <w:sz w:val="20"/>
                <w:szCs w:val="20"/>
              </w:rPr>
              <w:t>Cumulative Percent</w:t>
            </w:r>
          </w:p>
        </w:tc>
      </w:tr>
      <w:tr w:rsidR="00000000">
        <w:tblPrEx>
          <w:tblCellMar>
            <w:top w:w="0" w:type="dxa"/>
            <w:left w:w="0" w:type="dxa"/>
            <w:bottom w:w="0" w:type="dxa"/>
            <w:right w:w="0" w:type="dxa"/>
          </w:tblCellMar>
        </w:tblPrEx>
        <w:trPr>
          <w:trHeight w:val="284"/>
          <w:jc w:val="center"/>
        </w:trPr>
        <w:tc>
          <w:tcPr>
            <w:tcW w:w="1109"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Valid</w:t>
            </w:r>
          </w:p>
        </w:tc>
        <w:tc>
          <w:tcPr>
            <w:tcW w:w="1874"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B. Machala</w:t>
            </w:r>
          </w:p>
        </w:tc>
        <w:tc>
          <w:tcPr>
            <w:tcW w:w="1148"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123</w:t>
            </w:r>
          </w:p>
        </w:tc>
        <w:tc>
          <w:tcPr>
            <w:tcW w:w="9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30.8 </w:t>
            </w:r>
          </w:p>
        </w:tc>
        <w:tc>
          <w:tcPr>
            <w:tcW w:w="1106"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31,1</w:t>
            </w:r>
          </w:p>
        </w:tc>
        <w:tc>
          <w:tcPr>
            <w:tcW w:w="1230"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31,1</w:t>
            </w:r>
          </w:p>
        </w:tc>
      </w:tr>
      <w:tr w:rsidR="00000000">
        <w:tblPrEx>
          <w:tblCellMar>
            <w:top w:w="0" w:type="dxa"/>
            <w:left w:w="0" w:type="dxa"/>
            <w:bottom w:w="0" w:type="dxa"/>
            <w:right w:w="0" w:type="dxa"/>
          </w:tblCellMar>
        </w:tblPrEx>
        <w:trPr>
          <w:trHeight w:val="284"/>
          <w:jc w:val="center"/>
        </w:trPr>
        <w:tc>
          <w:tcPr>
            <w:tcW w:w="1109"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 xml:space="preserve"> </w:t>
            </w:r>
          </w:p>
        </w:tc>
        <w:tc>
          <w:tcPr>
            <w:tcW w:w="1874"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B. Pichincha</w:t>
            </w:r>
          </w:p>
        </w:tc>
        <w:tc>
          <w:tcPr>
            <w:tcW w:w="1148"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117</w:t>
            </w:r>
          </w:p>
        </w:tc>
        <w:tc>
          <w:tcPr>
            <w:tcW w:w="9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29.3 </w:t>
            </w:r>
          </w:p>
        </w:tc>
        <w:tc>
          <w:tcPr>
            <w:tcW w:w="1106"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29,6</w:t>
            </w:r>
          </w:p>
        </w:tc>
        <w:tc>
          <w:tcPr>
            <w:tcW w:w="1230"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60,8 </w:t>
            </w:r>
          </w:p>
        </w:tc>
      </w:tr>
      <w:tr w:rsidR="00000000">
        <w:tblPrEx>
          <w:tblCellMar>
            <w:top w:w="0" w:type="dxa"/>
            <w:left w:w="0" w:type="dxa"/>
            <w:bottom w:w="0" w:type="dxa"/>
            <w:right w:w="0" w:type="dxa"/>
          </w:tblCellMar>
        </w:tblPrEx>
        <w:trPr>
          <w:trHeight w:val="284"/>
          <w:jc w:val="center"/>
        </w:trPr>
        <w:tc>
          <w:tcPr>
            <w:tcW w:w="1109"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 xml:space="preserve"> </w:t>
            </w:r>
          </w:p>
        </w:tc>
        <w:tc>
          <w:tcPr>
            <w:tcW w:w="1874"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B. Guayaquil</w:t>
            </w:r>
          </w:p>
        </w:tc>
        <w:tc>
          <w:tcPr>
            <w:tcW w:w="1148"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73</w:t>
            </w:r>
          </w:p>
        </w:tc>
        <w:tc>
          <w:tcPr>
            <w:tcW w:w="9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18,3 </w:t>
            </w:r>
          </w:p>
        </w:tc>
        <w:tc>
          <w:tcPr>
            <w:tcW w:w="1106"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18,5 </w:t>
            </w:r>
          </w:p>
        </w:tc>
        <w:tc>
          <w:tcPr>
            <w:tcW w:w="1230"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79,2 </w:t>
            </w:r>
          </w:p>
        </w:tc>
      </w:tr>
      <w:tr w:rsidR="00000000">
        <w:tblPrEx>
          <w:tblCellMar>
            <w:top w:w="0" w:type="dxa"/>
            <w:left w:w="0" w:type="dxa"/>
            <w:bottom w:w="0" w:type="dxa"/>
            <w:right w:w="0" w:type="dxa"/>
          </w:tblCellMar>
        </w:tblPrEx>
        <w:trPr>
          <w:trHeight w:val="284"/>
          <w:jc w:val="center"/>
        </w:trPr>
        <w:tc>
          <w:tcPr>
            <w:tcW w:w="1109"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 xml:space="preserve"> </w:t>
            </w:r>
          </w:p>
        </w:tc>
        <w:tc>
          <w:tcPr>
            <w:tcW w:w="1874"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B. Pacifico</w:t>
            </w:r>
          </w:p>
        </w:tc>
        <w:tc>
          <w:tcPr>
            <w:tcW w:w="1148"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65</w:t>
            </w:r>
          </w:p>
        </w:tc>
        <w:tc>
          <w:tcPr>
            <w:tcW w:w="9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16,3</w:t>
            </w:r>
            <w:r>
              <w:rPr>
                <w:rFonts w:ascii="Arial" w:hAnsi="Arial" w:cs="Arial"/>
                <w:sz w:val="20"/>
                <w:szCs w:val="20"/>
              </w:rPr>
              <w:t xml:space="preserve"> </w:t>
            </w:r>
          </w:p>
        </w:tc>
        <w:tc>
          <w:tcPr>
            <w:tcW w:w="1106"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16,5 </w:t>
            </w:r>
          </w:p>
        </w:tc>
        <w:tc>
          <w:tcPr>
            <w:tcW w:w="1230"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95,7</w:t>
            </w:r>
          </w:p>
        </w:tc>
      </w:tr>
      <w:tr w:rsidR="00000000">
        <w:tblPrEx>
          <w:tblCellMar>
            <w:top w:w="0" w:type="dxa"/>
            <w:left w:w="0" w:type="dxa"/>
            <w:bottom w:w="0" w:type="dxa"/>
            <w:right w:w="0" w:type="dxa"/>
          </w:tblCellMar>
        </w:tblPrEx>
        <w:trPr>
          <w:trHeight w:val="284"/>
          <w:jc w:val="center"/>
        </w:trPr>
        <w:tc>
          <w:tcPr>
            <w:tcW w:w="1109"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 xml:space="preserve"> </w:t>
            </w:r>
          </w:p>
        </w:tc>
        <w:tc>
          <w:tcPr>
            <w:tcW w:w="1874"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B. Bolivariano</w:t>
            </w:r>
          </w:p>
        </w:tc>
        <w:tc>
          <w:tcPr>
            <w:tcW w:w="1148"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10</w:t>
            </w:r>
          </w:p>
        </w:tc>
        <w:tc>
          <w:tcPr>
            <w:tcW w:w="9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2,5</w:t>
            </w:r>
          </w:p>
        </w:tc>
        <w:tc>
          <w:tcPr>
            <w:tcW w:w="1106"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2,5 </w:t>
            </w:r>
          </w:p>
        </w:tc>
        <w:tc>
          <w:tcPr>
            <w:tcW w:w="1230"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98,2</w:t>
            </w:r>
          </w:p>
        </w:tc>
      </w:tr>
      <w:tr w:rsidR="00000000">
        <w:tblPrEx>
          <w:tblCellMar>
            <w:top w:w="0" w:type="dxa"/>
            <w:left w:w="0" w:type="dxa"/>
            <w:bottom w:w="0" w:type="dxa"/>
            <w:right w:w="0" w:type="dxa"/>
          </w:tblCellMar>
        </w:tblPrEx>
        <w:trPr>
          <w:trHeight w:val="284"/>
          <w:jc w:val="center"/>
        </w:trPr>
        <w:tc>
          <w:tcPr>
            <w:tcW w:w="1109"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 xml:space="preserve"> </w:t>
            </w:r>
          </w:p>
        </w:tc>
        <w:tc>
          <w:tcPr>
            <w:tcW w:w="1874"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B. Austro</w:t>
            </w:r>
          </w:p>
        </w:tc>
        <w:tc>
          <w:tcPr>
            <w:tcW w:w="1148"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4</w:t>
            </w:r>
          </w:p>
        </w:tc>
        <w:tc>
          <w:tcPr>
            <w:tcW w:w="9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1,0</w:t>
            </w:r>
          </w:p>
        </w:tc>
        <w:tc>
          <w:tcPr>
            <w:tcW w:w="1106"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1,0</w:t>
            </w:r>
          </w:p>
        </w:tc>
        <w:tc>
          <w:tcPr>
            <w:tcW w:w="1230"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99,2</w:t>
            </w:r>
          </w:p>
        </w:tc>
      </w:tr>
      <w:tr w:rsidR="00000000">
        <w:tblPrEx>
          <w:tblCellMar>
            <w:top w:w="0" w:type="dxa"/>
            <w:left w:w="0" w:type="dxa"/>
            <w:bottom w:w="0" w:type="dxa"/>
            <w:right w:w="0" w:type="dxa"/>
          </w:tblCellMar>
        </w:tblPrEx>
        <w:trPr>
          <w:trHeight w:val="284"/>
          <w:jc w:val="center"/>
        </w:trPr>
        <w:tc>
          <w:tcPr>
            <w:tcW w:w="1109"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 xml:space="preserve"> </w:t>
            </w:r>
          </w:p>
        </w:tc>
        <w:tc>
          <w:tcPr>
            <w:tcW w:w="1874"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B. Centro Mundo</w:t>
            </w:r>
          </w:p>
        </w:tc>
        <w:tc>
          <w:tcPr>
            <w:tcW w:w="1148"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w:t>
            </w:r>
          </w:p>
        </w:tc>
        <w:tc>
          <w:tcPr>
            <w:tcW w:w="9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,8</w:t>
            </w:r>
          </w:p>
        </w:tc>
        <w:tc>
          <w:tcPr>
            <w:tcW w:w="1106"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,8</w:t>
            </w:r>
          </w:p>
        </w:tc>
        <w:tc>
          <w:tcPr>
            <w:tcW w:w="1230"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100,0</w:t>
            </w:r>
          </w:p>
        </w:tc>
      </w:tr>
      <w:tr w:rsidR="00000000">
        <w:tblPrEx>
          <w:tblCellMar>
            <w:top w:w="0" w:type="dxa"/>
            <w:left w:w="0" w:type="dxa"/>
            <w:bottom w:w="0" w:type="dxa"/>
            <w:right w:w="0" w:type="dxa"/>
          </w:tblCellMar>
        </w:tblPrEx>
        <w:trPr>
          <w:trHeight w:val="284"/>
          <w:jc w:val="center"/>
        </w:trPr>
        <w:tc>
          <w:tcPr>
            <w:tcW w:w="1109"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 xml:space="preserve"> </w:t>
            </w:r>
          </w:p>
        </w:tc>
        <w:tc>
          <w:tcPr>
            <w:tcW w:w="1874"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Total</w:t>
            </w:r>
          </w:p>
        </w:tc>
        <w:tc>
          <w:tcPr>
            <w:tcW w:w="1148"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395</w:t>
            </w:r>
          </w:p>
        </w:tc>
        <w:tc>
          <w:tcPr>
            <w:tcW w:w="9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98,8</w:t>
            </w:r>
          </w:p>
        </w:tc>
        <w:tc>
          <w:tcPr>
            <w:tcW w:w="1106"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100,0</w:t>
            </w:r>
          </w:p>
        </w:tc>
        <w:tc>
          <w:tcPr>
            <w:tcW w:w="1230"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84"/>
          <w:jc w:val="center"/>
        </w:trPr>
        <w:tc>
          <w:tcPr>
            <w:tcW w:w="1109"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Missing</w:t>
            </w:r>
          </w:p>
        </w:tc>
        <w:tc>
          <w:tcPr>
            <w:tcW w:w="1874"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Ninguno</w:t>
            </w:r>
          </w:p>
        </w:tc>
        <w:tc>
          <w:tcPr>
            <w:tcW w:w="1148"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5</w:t>
            </w:r>
          </w:p>
        </w:tc>
        <w:tc>
          <w:tcPr>
            <w:tcW w:w="9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1,3</w:t>
            </w:r>
          </w:p>
        </w:tc>
        <w:tc>
          <w:tcPr>
            <w:tcW w:w="1106"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c>
          <w:tcPr>
            <w:tcW w:w="1230"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84"/>
          <w:jc w:val="center"/>
        </w:trPr>
        <w:tc>
          <w:tcPr>
            <w:tcW w:w="1109"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Total</w:t>
            </w:r>
          </w:p>
        </w:tc>
        <w:tc>
          <w:tcPr>
            <w:tcW w:w="1874" w:type="dxa"/>
          </w:tcPr>
          <w:p w:rsidR="00000000" w:rsidRDefault="00FA732B">
            <w:pPr>
              <w:autoSpaceDE w:val="0"/>
              <w:autoSpaceDN w:val="0"/>
              <w:adjustRightInd w:val="0"/>
              <w:jc w:val="right"/>
              <w:rPr>
                <w:rFonts w:ascii="Arial" w:hAnsi="Arial" w:cs="Arial"/>
                <w:b/>
                <w:bCs/>
                <w:sz w:val="20"/>
                <w:szCs w:val="20"/>
              </w:rPr>
            </w:pPr>
            <w:r>
              <w:rPr>
                <w:rFonts w:ascii="Arial" w:hAnsi="Arial" w:cs="Arial"/>
                <w:b/>
                <w:bCs/>
                <w:sz w:val="20"/>
                <w:szCs w:val="20"/>
              </w:rPr>
              <w:t xml:space="preserve"> </w:t>
            </w:r>
          </w:p>
        </w:tc>
        <w:tc>
          <w:tcPr>
            <w:tcW w:w="1148"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400</w:t>
            </w:r>
          </w:p>
        </w:tc>
        <w:tc>
          <w:tcPr>
            <w:tcW w:w="9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100,0</w:t>
            </w:r>
          </w:p>
        </w:tc>
        <w:tc>
          <w:tcPr>
            <w:tcW w:w="1106"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c>
          <w:tcPr>
            <w:tcW w:w="1230"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r>
    </w:tbl>
    <w:p w:rsidR="00000000" w:rsidRDefault="00FA732B">
      <w:pPr>
        <w:tabs>
          <w:tab w:val="left" w:pos="1440"/>
        </w:tabs>
        <w:spacing w:line="360" w:lineRule="auto"/>
        <w:jc w:val="both"/>
        <w:rPr>
          <w:rFonts w:ascii="Courier New" w:hAnsi="Courier New" w:cs="Courier New"/>
        </w:rPr>
      </w:pPr>
      <w:r>
        <w:rPr>
          <w:rFonts w:ascii="Courier New" w:hAnsi="Courier New" w:cs="Courier New"/>
        </w:rPr>
        <w:t xml:space="preserve"> Elaborado por: Autores</w:t>
      </w:r>
    </w:p>
    <w:p w:rsidR="00000000" w:rsidRDefault="00FA732B">
      <w:pPr>
        <w:pStyle w:val="Textoindependiente"/>
        <w:spacing w:line="360" w:lineRule="auto"/>
        <w:rPr>
          <w:rFonts w:ascii="Courier New" w:hAnsi="Courier New" w:cs="Courier New"/>
          <w:szCs w:val="24"/>
          <w:lang w:val="es-EC" w:eastAsia="en-US"/>
        </w:rPr>
      </w:pPr>
    </w:p>
    <w:p w:rsidR="00000000" w:rsidRDefault="00FA732B">
      <w:pPr>
        <w:pStyle w:val="Textoindependiente"/>
        <w:spacing w:line="360" w:lineRule="auto"/>
        <w:rPr>
          <w:rFonts w:ascii="Courier New" w:hAnsi="Courier New" w:cs="Courier New"/>
          <w:szCs w:val="24"/>
          <w:lang w:val="es-EC" w:eastAsia="en-US"/>
        </w:rPr>
      </w:pPr>
      <w:r>
        <w:rPr>
          <w:rFonts w:ascii="Courier New" w:hAnsi="Courier New" w:cs="Courier New"/>
          <w:szCs w:val="24"/>
          <w:lang w:val="es-EC" w:eastAsia="en-US"/>
        </w:rPr>
        <w:t>Los resultados obtenidos en la tabla anterior</w:t>
      </w:r>
      <w:r>
        <w:rPr>
          <w:rFonts w:ascii="Courier New" w:hAnsi="Courier New" w:cs="Courier New"/>
          <w:szCs w:val="24"/>
          <w:lang w:val="es-EC" w:eastAsia="en-US"/>
        </w:rPr>
        <w:t xml:space="preserve"> nos muestran, que el primer banco que las personas tiene en su mente es el Banco de Machala con un 30,8%, por consiguiente tenemos al Banco del Pichincha con un 29,3%, se puede apreciar que la diferencia entre los dos no es mucha, de ahí sigue el Banco de</w:t>
      </w:r>
      <w:r>
        <w:rPr>
          <w:rFonts w:ascii="Courier New" w:hAnsi="Courier New" w:cs="Courier New"/>
          <w:szCs w:val="24"/>
          <w:lang w:val="es-EC" w:eastAsia="en-US"/>
        </w:rPr>
        <w:t>l Guayaquil con un 18,3%, el Banco del Pacifico con un 16,3%, también entre los ambos no hay mucha diferencia. De ahí sigue el Banco Bolivariano con 2,5%, el Banco del Austro con el 1% y finalmente el Banco Centro Mundo con el 0,8%, estos tres últimos no s</w:t>
      </w:r>
      <w:r>
        <w:rPr>
          <w:rFonts w:ascii="Courier New" w:hAnsi="Courier New" w:cs="Courier New"/>
          <w:szCs w:val="24"/>
          <w:lang w:val="es-EC" w:eastAsia="en-US"/>
        </w:rPr>
        <w:t xml:space="preserve">on relevantes como muestra. </w:t>
      </w:r>
    </w:p>
    <w:p w:rsidR="00000000" w:rsidRDefault="00FA732B">
      <w:pPr>
        <w:tabs>
          <w:tab w:val="left" w:pos="1440"/>
        </w:tabs>
        <w:spacing w:line="360" w:lineRule="auto"/>
        <w:jc w:val="center"/>
        <w:rPr>
          <w:rFonts w:ascii="Courier New" w:hAnsi="Courier New" w:cs="Courier New"/>
          <w:b/>
          <w:bCs/>
          <w:sz w:val="28"/>
        </w:rPr>
      </w:pPr>
      <w:r>
        <w:rPr>
          <w:rFonts w:ascii="Courier New" w:hAnsi="Courier New" w:cs="Courier New"/>
          <w:b/>
          <w:bCs/>
          <w:sz w:val="28"/>
        </w:rPr>
        <w:t>PREGUNTA 5</w:t>
      </w:r>
    </w:p>
    <w:p w:rsidR="00000000" w:rsidRDefault="00FA732B">
      <w:pPr>
        <w:pStyle w:val="Ttulo6"/>
        <w:spacing w:line="360" w:lineRule="auto"/>
        <w:rPr>
          <w:szCs w:val="24"/>
          <w:lang w:val="es-EC" w:eastAsia="en-US"/>
        </w:rPr>
      </w:pPr>
      <w:r>
        <w:rPr>
          <w:szCs w:val="24"/>
          <w:lang w:val="es-EC" w:eastAsia="en-US"/>
        </w:rPr>
        <w:t>Usted conoce el Banco de Machala?</w:t>
      </w:r>
    </w:p>
    <w:p w:rsidR="00000000" w:rsidRDefault="00FA732B">
      <w:pPr>
        <w:pStyle w:val="Ttulo5"/>
        <w:tabs>
          <w:tab w:val="left" w:pos="1440"/>
        </w:tabs>
        <w:rPr>
          <w:b w:val="0"/>
          <w:bCs w:val="0"/>
          <w:sz w:val="24"/>
        </w:rPr>
      </w:pPr>
      <w:r>
        <w:rPr>
          <w:b w:val="0"/>
          <w:bCs w:val="0"/>
          <w:sz w:val="24"/>
        </w:rPr>
        <w:t>Tabla 2.5.1.6</w:t>
      </w:r>
    </w:p>
    <w:p w:rsidR="00000000" w:rsidRDefault="00FA732B">
      <w:pPr>
        <w:jc w:val="center"/>
        <w:rPr>
          <w:rFonts w:ascii="Courier New" w:hAnsi="Courier New" w:cs="Courier New"/>
        </w:rPr>
      </w:pPr>
      <w:r>
        <w:rPr>
          <w:rFonts w:ascii="Courier New" w:hAnsi="Courier New" w:cs="Courier New"/>
        </w:rPr>
        <w:t>Tabla de Frecuencia del Conocimiento del Banco en Machala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07"/>
        <w:gridCol w:w="917"/>
        <w:gridCol w:w="1104"/>
        <w:gridCol w:w="1107"/>
        <w:gridCol w:w="1107"/>
        <w:gridCol w:w="1107"/>
      </w:tblGrid>
      <w:tr w:rsidR="00000000">
        <w:tblPrEx>
          <w:tblCellMar>
            <w:top w:w="0" w:type="dxa"/>
            <w:left w:w="0" w:type="dxa"/>
            <w:bottom w:w="0" w:type="dxa"/>
            <w:right w:w="0" w:type="dxa"/>
          </w:tblCellMar>
        </w:tblPrEx>
        <w:trPr>
          <w:trHeight w:val="502"/>
          <w:jc w:val="center"/>
        </w:trPr>
        <w:tc>
          <w:tcPr>
            <w:tcW w:w="1107" w:type="dxa"/>
            <w:vAlign w:val="center"/>
          </w:tcPr>
          <w:p w:rsidR="00000000" w:rsidRDefault="00FA732B">
            <w:pPr>
              <w:autoSpaceDE w:val="0"/>
              <w:autoSpaceDN w:val="0"/>
              <w:adjustRightInd w:val="0"/>
              <w:rPr>
                <w:rFonts w:ascii="Arial" w:hAnsi="Arial" w:cs="Arial"/>
                <w:b/>
                <w:bCs/>
                <w:sz w:val="20"/>
                <w:szCs w:val="20"/>
              </w:rPr>
            </w:pPr>
          </w:p>
        </w:tc>
        <w:tc>
          <w:tcPr>
            <w:tcW w:w="917" w:type="dxa"/>
            <w:vAlign w:val="center"/>
          </w:tcPr>
          <w:p w:rsidR="00000000" w:rsidRDefault="00FA732B">
            <w:pPr>
              <w:autoSpaceDE w:val="0"/>
              <w:autoSpaceDN w:val="0"/>
              <w:adjustRightInd w:val="0"/>
              <w:jc w:val="center"/>
              <w:rPr>
                <w:rFonts w:ascii="Arial" w:hAnsi="Arial" w:cs="Arial"/>
                <w:b/>
                <w:bCs/>
                <w:sz w:val="20"/>
                <w:szCs w:val="20"/>
              </w:rPr>
            </w:pPr>
          </w:p>
        </w:tc>
        <w:tc>
          <w:tcPr>
            <w:tcW w:w="1104" w:type="dxa"/>
            <w:vAlign w:val="center"/>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Frequency</w:t>
            </w:r>
          </w:p>
        </w:tc>
        <w:tc>
          <w:tcPr>
            <w:tcW w:w="1107" w:type="dxa"/>
            <w:vAlign w:val="center"/>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Percent</w:t>
            </w:r>
          </w:p>
        </w:tc>
        <w:tc>
          <w:tcPr>
            <w:tcW w:w="1107" w:type="dxa"/>
            <w:vAlign w:val="center"/>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Valid Percent</w:t>
            </w:r>
          </w:p>
        </w:tc>
        <w:tc>
          <w:tcPr>
            <w:tcW w:w="1107" w:type="dxa"/>
            <w:vAlign w:val="center"/>
          </w:tcPr>
          <w:p w:rsidR="00000000" w:rsidRDefault="00FA732B">
            <w:pPr>
              <w:autoSpaceDE w:val="0"/>
              <w:autoSpaceDN w:val="0"/>
              <w:adjustRightInd w:val="0"/>
              <w:jc w:val="center"/>
              <w:rPr>
                <w:rFonts w:ascii="Arial" w:hAnsi="Arial" w:cs="Arial"/>
                <w:b/>
                <w:bCs/>
                <w:sz w:val="20"/>
                <w:szCs w:val="20"/>
              </w:rPr>
            </w:pPr>
            <w:r>
              <w:rPr>
                <w:rFonts w:ascii="Arial" w:hAnsi="Arial" w:cs="Arial"/>
                <w:b/>
                <w:bCs/>
                <w:sz w:val="20"/>
                <w:szCs w:val="20"/>
              </w:rPr>
              <w:t>Cumulative Percent</w:t>
            </w:r>
          </w:p>
        </w:tc>
      </w:tr>
      <w:tr w:rsidR="00000000">
        <w:tblPrEx>
          <w:tblCellMar>
            <w:top w:w="0" w:type="dxa"/>
            <w:left w:w="0" w:type="dxa"/>
            <w:bottom w:w="0" w:type="dxa"/>
            <w:right w:w="0" w:type="dxa"/>
          </w:tblCellMar>
        </w:tblPrEx>
        <w:trPr>
          <w:trHeight w:val="242"/>
          <w:jc w:val="center"/>
        </w:trPr>
        <w:tc>
          <w:tcPr>
            <w:tcW w:w="1107"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Valid</w:t>
            </w:r>
          </w:p>
        </w:tc>
        <w:tc>
          <w:tcPr>
            <w:tcW w:w="917"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SI</w:t>
            </w:r>
          </w:p>
        </w:tc>
        <w:tc>
          <w:tcPr>
            <w:tcW w:w="1104"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400</w:t>
            </w:r>
          </w:p>
        </w:tc>
        <w:tc>
          <w:tcPr>
            <w:tcW w:w="1107"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100,0</w:t>
            </w:r>
          </w:p>
        </w:tc>
        <w:tc>
          <w:tcPr>
            <w:tcW w:w="1107"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100,0</w:t>
            </w:r>
          </w:p>
        </w:tc>
        <w:tc>
          <w:tcPr>
            <w:tcW w:w="1107"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100,0</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bl>
    <w:p w:rsidR="00000000" w:rsidRDefault="00FA732B">
      <w:pPr>
        <w:jc w:val="both"/>
        <w:rPr>
          <w:rFonts w:ascii="Courier New" w:hAnsi="Courier New" w:cs="Courier New"/>
        </w:rPr>
      </w:pPr>
      <w:r>
        <w:rPr>
          <w:rFonts w:ascii="Courier New" w:hAnsi="Courier New" w:cs="Courier New"/>
          <w:b/>
          <w:bCs/>
          <w:sz w:val="28"/>
        </w:rPr>
        <w:tab/>
      </w:r>
      <w:r>
        <w:rPr>
          <w:rFonts w:ascii="Courier New" w:hAnsi="Courier New" w:cs="Courier New"/>
        </w:rPr>
        <w:t>Elaborado por: Autores</w:t>
      </w:r>
    </w:p>
    <w:p w:rsidR="00000000" w:rsidRDefault="00FA732B">
      <w:pPr>
        <w:jc w:val="both"/>
        <w:rPr>
          <w:rFonts w:ascii="Courier New" w:hAnsi="Courier New" w:cs="Courier New"/>
          <w:b/>
          <w:bCs/>
          <w:sz w:val="28"/>
        </w:rPr>
      </w:pPr>
    </w:p>
    <w:p w:rsidR="00000000" w:rsidRDefault="00FA732B">
      <w:pPr>
        <w:pStyle w:val="Textoindependiente"/>
        <w:spacing w:line="360" w:lineRule="auto"/>
        <w:rPr>
          <w:rFonts w:ascii="Courier New" w:hAnsi="Courier New" w:cs="Courier New"/>
          <w:szCs w:val="24"/>
        </w:rPr>
      </w:pPr>
      <w:r>
        <w:rPr>
          <w:rFonts w:ascii="Courier New" w:hAnsi="Courier New" w:cs="Courier New"/>
          <w:szCs w:val="24"/>
        </w:rPr>
        <w:t>Tenemos como resultado que de las 400 encuestas todas las personas nos respondieron que conocían al banco de Machala que corresponde al 100%</w:t>
      </w:r>
    </w:p>
    <w:p w:rsidR="00000000" w:rsidRDefault="00FA732B">
      <w:pPr>
        <w:pStyle w:val="Textoindependiente"/>
        <w:rPr>
          <w:rFonts w:ascii="Courier New" w:hAnsi="Courier New" w:cs="Courier New"/>
          <w:szCs w:val="24"/>
        </w:rPr>
      </w:pPr>
    </w:p>
    <w:p w:rsidR="00000000" w:rsidRDefault="00FA732B">
      <w:pPr>
        <w:pStyle w:val="Textoindependiente"/>
        <w:jc w:val="center"/>
        <w:rPr>
          <w:rFonts w:ascii="Courier New" w:hAnsi="Courier New" w:cs="Courier New"/>
          <w:b/>
          <w:bCs/>
          <w:sz w:val="28"/>
          <w:szCs w:val="24"/>
        </w:rPr>
      </w:pPr>
      <w:r>
        <w:rPr>
          <w:rFonts w:ascii="Courier New" w:hAnsi="Courier New" w:cs="Courier New"/>
          <w:b/>
          <w:bCs/>
          <w:sz w:val="28"/>
          <w:szCs w:val="24"/>
        </w:rPr>
        <w:t>PREGUNTA 6</w:t>
      </w:r>
    </w:p>
    <w:p w:rsidR="00000000" w:rsidRDefault="00FA732B">
      <w:pPr>
        <w:pStyle w:val="Textoindependiente"/>
        <w:rPr>
          <w:rFonts w:ascii="Courier New" w:hAnsi="Courier New" w:cs="Courier New"/>
          <w:szCs w:val="24"/>
        </w:rPr>
      </w:pPr>
    </w:p>
    <w:p w:rsidR="00000000" w:rsidRDefault="00FA732B">
      <w:pPr>
        <w:pStyle w:val="Ttulo6"/>
        <w:spacing w:line="360" w:lineRule="auto"/>
        <w:rPr>
          <w:szCs w:val="24"/>
        </w:rPr>
      </w:pPr>
      <w:r>
        <w:rPr>
          <w:szCs w:val="24"/>
        </w:rPr>
        <w:t>En qué Banco posee cuenta?</w:t>
      </w:r>
    </w:p>
    <w:p w:rsidR="00000000" w:rsidRDefault="00FA732B">
      <w:pPr>
        <w:autoSpaceDE w:val="0"/>
        <w:autoSpaceDN w:val="0"/>
        <w:adjustRightInd w:val="0"/>
        <w:jc w:val="center"/>
        <w:rPr>
          <w:rFonts w:ascii="Courier New" w:hAnsi="Courier New" w:cs="Courier New"/>
          <w:szCs w:val="20"/>
        </w:rPr>
      </w:pPr>
      <w:r>
        <w:rPr>
          <w:rFonts w:ascii="Courier New" w:hAnsi="Courier New" w:cs="Courier New"/>
          <w:szCs w:val="20"/>
        </w:rPr>
        <w:t>Tabla 2.5.1.7</w:t>
      </w:r>
    </w:p>
    <w:p w:rsidR="00000000" w:rsidRDefault="00FA732B">
      <w:pPr>
        <w:autoSpaceDE w:val="0"/>
        <w:autoSpaceDN w:val="0"/>
        <w:adjustRightInd w:val="0"/>
        <w:jc w:val="center"/>
        <w:rPr>
          <w:rFonts w:ascii="Courier New" w:hAnsi="Courier New" w:cs="Courier New"/>
          <w:szCs w:val="20"/>
        </w:rPr>
      </w:pPr>
      <w:r>
        <w:rPr>
          <w:rFonts w:ascii="Courier New" w:hAnsi="Courier New" w:cs="Courier New"/>
          <w:szCs w:val="20"/>
        </w:rPr>
        <w:t>Tabla de Frecuencia de en Que Banco Posee cuenta en Machala</w:t>
      </w:r>
      <w:r>
        <w:rPr>
          <w:rFonts w:ascii="Courier New" w:hAnsi="Courier New" w:cs="Courier New"/>
          <w:szCs w:val="20"/>
        </w:rPr>
        <w:t>?</w:t>
      </w:r>
    </w:p>
    <w:tbl>
      <w:tblPr>
        <w:tblW w:w="0" w:type="auto"/>
        <w:jc w:val="center"/>
        <w:tblLayout w:type="fixed"/>
        <w:tblCellMar>
          <w:left w:w="0" w:type="dxa"/>
          <w:right w:w="0" w:type="dxa"/>
        </w:tblCellMar>
        <w:tblLook w:val="0000"/>
      </w:tblPr>
      <w:tblGrid>
        <w:gridCol w:w="995"/>
        <w:gridCol w:w="1800"/>
        <w:gridCol w:w="1260"/>
        <w:gridCol w:w="1080"/>
        <w:gridCol w:w="1080"/>
        <w:gridCol w:w="1453"/>
      </w:tblGrid>
      <w:tr w:rsidR="00000000">
        <w:tblPrEx>
          <w:tblCellMar>
            <w:top w:w="0" w:type="dxa"/>
            <w:left w:w="0" w:type="dxa"/>
            <w:bottom w:w="0" w:type="dxa"/>
            <w:right w:w="0" w:type="dxa"/>
          </w:tblCellMar>
        </w:tblPrEx>
        <w:trPr>
          <w:trHeight w:val="340"/>
          <w:jc w:val="center"/>
        </w:trPr>
        <w:tc>
          <w:tcPr>
            <w:tcW w:w="995"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 xml:space="preserve"> </w:t>
            </w:r>
          </w:p>
        </w:tc>
        <w:tc>
          <w:tcPr>
            <w:tcW w:w="1800"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Frequency</w:t>
            </w:r>
          </w:p>
        </w:tc>
        <w:tc>
          <w:tcPr>
            <w:tcW w:w="1080"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Percent</w:t>
            </w:r>
          </w:p>
        </w:tc>
        <w:tc>
          <w:tcPr>
            <w:tcW w:w="1080"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Valid Percent</w:t>
            </w:r>
          </w:p>
        </w:tc>
        <w:tc>
          <w:tcPr>
            <w:tcW w:w="1453"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jc w:val="center"/>
              <w:rPr>
                <w:rFonts w:ascii="Arial" w:hAnsi="Arial" w:cs="Arial"/>
                <w:b/>
                <w:bCs/>
                <w:sz w:val="20"/>
                <w:szCs w:val="20"/>
              </w:rPr>
            </w:pPr>
            <w:r>
              <w:rPr>
                <w:rFonts w:ascii="Arial" w:hAnsi="Arial" w:cs="Arial"/>
                <w:b/>
                <w:bCs/>
                <w:sz w:val="20"/>
                <w:szCs w:val="20"/>
              </w:rPr>
              <w:t>Cumulative Percent</w:t>
            </w:r>
          </w:p>
        </w:tc>
      </w:tr>
      <w:tr w:rsidR="00000000">
        <w:tblPrEx>
          <w:tblCellMar>
            <w:top w:w="0" w:type="dxa"/>
            <w:left w:w="0" w:type="dxa"/>
            <w:bottom w:w="0" w:type="dxa"/>
            <w:right w:w="0" w:type="dxa"/>
          </w:tblCellMar>
        </w:tblPrEx>
        <w:trPr>
          <w:trHeight w:val="284"/>
          <w:jc w:val="center"/>
        </w:trPr>
        <w:tc>
          <w:tcPr>
            <w:tcW w:w="995"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Valid</w:t>
            </w:r>
          </w:p>
        </w:tc>
        <w:tc>
          <w:tcPr>
            <w:tcW w:w="1800"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B. Machala</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162 </w:t>
            </w:r>
          </w:p>
        </w:tc>
        <w:tc>
          <w:tcPr>
            <w:tcW w:w="1080"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40,6</w:t>
            </w:r>
          </w:p>
        </w:tc>
        <w:tc>
          <w:tcPr>
            <w:tcW w:w="1080"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52,6</w:t>
            </w:r>
          </w:p>
        </w:tc>
        <w:tc>
          <w:tcPr>
            <w:tcW w:w="1453"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52,6</w:t>
            </w:r>
          </w:p>
        </w:tc>
      </w:tr>
      <w:tr w:rsidR="00000000">
        <w:tblPrEx>
          <w:tblCellMar>
            <w:top w:w="0" w:type="dxa"/>
            <w:left w:w="0" w:type="dxa"/>
            <w:bottom w:w="0" w:type="dxa"/>
            <w:right w:w="0" w:type="dxa"/>
          </w:tblCellMar>
        </w:tblPrEx>
        <w:trPr>
          <w:trHeight w:val="284"/>
          <w:jc w:val="center"/>
        </w:trPr>
        <w:tc>
          <w:tcPr>
            <w:tcW w:w="995"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 xml:space="preserve"> </w:t>
            </w:r>
          </w:p>
        </w:tc>
        <w:tc>
          <w:tcPr>
            <w:tcW w:w="1800"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B. Pichincha</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50  </w:t>
            </w:r>
          </w:p>
        </w:tc>
        <w:tc>
          <w:tcPr>
            <w:tcW w:w="1080"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12,3</w:t>
            </w:r>
          </w:p>
        </w:tc>
        <w:tc>
          <w:tcPr>
            <w:tcW w:w="1080"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16,0</w:t>
            </w:r>
          </w:p>
        </w:tc>
        <w:tc>
          <w:tcPr>
            <w:tcW w:w="1453"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68,6</w:t>
            </w:r>
          </w:p>
        </w:tc>
      </w:tr>
      <w:tr w:rsidR="00000000">
        <w:tblPrEx>
          <w:tblCellMar>
            <w:top w:w="0" w:type="dxa"/>
            <w:left w:w="0" w:type="dxa"/>
            <w:bottom w:w="0" w:type="dxa"/>
            <w:right w:w="0" w:type="dxa"/>
          </w:tblCellMar>
        </w:tblPrEx>
        <w:trPr>
          <w:trHeight w:val="284"/>
          <w:jc w:val="center"/>
        </w:trPr>
        <w:tc>
          <w:tcPr>
            <w:tcW w:w="995"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 xml:space="preserve"> </w:t>
            </w:r>
          </w:p>
        </w:tc>
        <w:tc>
          <w:tcPr>
            <w:tcW w:w="1800"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B. Guayaquil</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50 </w:t>
            </w:r>
          </w:p>
        </w:tc>
        <w:tc>
          <w:tcPr>
            <w:tcW w:w="1080"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12,3</w:t>
            </w:r>
          </w:p>
        </w:tc>
        <w:tc>
          <w:tcPr>
            <w:tcW w:w="1080"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16,0</w:t>
            </w:r>
          </w:p>
        </w:tc>
        <w:tc>
          <w:tcPr>
            <w:tcW w:w="1453"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84,6</w:t>
            </w:r>
          </w:p>
        </w:tc>
      </w:tr>
      <w:tr w:rsidR="00000000">
        <w:tblPrEx>
          <w:tblCellMar>
            <w:top w:w="0" w:type="dxa"/>
            <w:left w:w="0" w:type="dxa"/>
            <w:bottom w:w="0" w:type="dxa"/>
            <w:right w:w="0" w:type="dxa"/>
          </w:tblCellMar>
        </w:tblPrEx>
        <w:trPr>
          <w:trHeight w:val="284"/>
          <w:jc w:val="center"/>
        </w:trPr>
        <w:tc>
          <w:tcPr>
            <w:tcW w:w="995"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 xml:space="preserve"> </w:t>
            </w:r>
          </w:p>
        </w:tc>
        <w:tc>
          <w:tcPr>
            <w:tcW w:w="1800"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B. Pacifico</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30 </w:t>
            </w:r>
          </w:p>
        </w:tc>
        <w:tc>
          <w:tcPr>
            <w:tcW w:w="1080"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7,6</w:t>
            </w:r>
          </w:p>
        </w:tc>
        <w:tc>
          <w:tcPr>
            <w:tcW w:w="1080"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9,8</w:t>
            </w:r>
          </w:p>
        </w:tc>
        <w:tc>
          <w:tcPr>
            <w:tcW w:w="1453"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94,4</w:t>
            </w:r>
          </w:p>
        </w:tc>
      </w:tr>
      <w:tr w:rsidR="00000000">
        <w:tblPrEx>
          <w:tblCellMar>
            <w:top w:w="0" w:type="dxa"/>
            <w:left w:w="0" w:type="dxa"/>
            <w:bottom w:w="0" w:type="dxa"/>
            <w:right w:w="0" w:type="dxa"/>
          </w:tblCellMar>
        </w:tblPrEx>
        <w:trPr>
          <w:trHeight w:val="284"/>
          <w:jc w:val="center"/>
        </w:trPr>
        <w:tc>
          <w:tcPr>
            <w:tcW w:w="995"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 xml:space="preserve"> </w:t>
            </w:r>
          </w:p>
        </w:tc>
        <w:tc>
          <w:tcPr>
            <w:tcW w:w="1800"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B. Bolivariano</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10</w:t>
            </w:r>
          </w:p>
        </w:tc>
        <w:tc>
          <w:tcPr>
            <w:tcW w:w="1080"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2,5</w:t>
            </w:r>
          </w:p>
        </w:tc>
        <w:tc>
          <w:tcPr>
            <w:tcW w:w="1080"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3,3</w:t>
            </w:r>
          </w:p>
        </w:tc>
        <w:tc>
          <w:tcPr>
            <w:tcW w:w="1453"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97,7</w:t>
            </w:r>
          </w:p>
        </w:tc>
      </w:tr>
      <w:tr w:rsidR="00000000">
        <w:tblPrEx>
          <w:tblCellMar>
            <w:top w:w="0" w:type="dxa"/>
            <w:left w:w="0" w:type="dxa"/>
            <w:bottom w:w="0" w:type="dxa"/>
            <w:right w:w="0" w:type="dxa"/>
          </w:tblCellMar>
        </w:tblPrEx>
        <w:trPr>
          <w:trHeight w:val="284"/>
          <w:jc w:val="center"/>
        </w:trPr>
        <w:tc>
          <w:tcPr>
            <w:tcW w:w="995"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 xml:space="preserve"> </w:t>
            </w:r>
          </w:p>
        </w:tc>
        <w:tc>
          <w:tcPr>
            <w:tcW w:w="1800"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B. Centro Mundo</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5</w:t>
            </w:r>
          </w:p>
        </w:tc>
        <w:tc>
          <w:tcPr>
            <w:tcW w:w="1080"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1,3</w:t>
            </w:r>
          </w:p>
        </w:tc>
        <w:tc>
          <w:tcPr>
            <w:tcW w:w="1080"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1,6</w:t>
            </w:r>
          </w:p>
        </w:tc>
        <w:tc>
          <w:tcPr>
            <w:tcW w:w="1453"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99,3</w:t>
            </w:r>
          </w:p>
        </w:tc>
      </w:tr>
      <w:tr w:rsidR="00000000">
        <w:tblPrEx>
          <w:tblCellMar>
            <w:top w:w="0" w:type="dxa"/>
            <w:left w:w="0" w:type="dxa"/>
            <w:bottom w:w="0" w:type="dxa"/>
            <w:right w:w="0" w:type="dxa"/>
          </w:tblCellMar>
        </w:tblPrEx>
        <w:trPr>
          <w:trHeight w:val="284"/>
          <w:jc w:val="center"/>
        </w:trPr>
        <w:tc>
          <w:tcPr>
            <w:tcW w:w="995"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 xml:space="preserve"> </w:t>
            </w:r>
          </w:p>
        </w:tc>
        <w:tc>
          <w:tcPr>
            <w:tcW w:w="1800"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B. Austro</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w:t>
            </w:r>
          </w:p>
        </w:tc>
        <w:tc>
          <w:tcPr>
            <w:tcW w:w="1080"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,5</w:t>
            </w:r>
          </w:p>
        </w:tc>
        <w:tc>
          <w:tcPr>
            <w:tcW w:w="1080"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,7</w:t>
            </w:r>
          </w:p>
        </w:tc>
        <w:tc>
          <w:tcPr>
            <w:tcW w:w="1453"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100,0</w:t>
            </w:r>
          </w:p>
        </w:tc>
      </w:tr>
      <w:tr w:rsidR="00000000">
        <w:tblPrEx>
          <w:tblCellMar>
            <w:top w:w="0" w:type="dxa"/>
            <w:left w:w="0" w:type="dxa"/>
            <w:bottom w:w="0" w:type="dxa"/>
            <w:right w:w="0" w:type="dxa"/>
          </w:tblCellMar>
        </w:tblPrEx>
        <w:trPr>
          <w:trHeight w:val="284"/>
          <w:jc w:val="center"/>
        </w:trPr>
        <w:tc>
          <w:tcPr>
            <w:tcW w:w="995"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 xml:space="preserve"> </w:t>
            </w:r>
          </w:p>
        </w:tc>
        <w:tc>
          <w:tcPr>
            <w:tcW w:w="1800"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Total</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309 </w:t>
            </w:r>
          </w:p>
        </w:tc>
        <w:tc>
          <w:tcPr>
            <w:tcW w:w="1080"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77,1</w:t>
            </w:r>
          </w:p>
        </w:tc>
        <w:tc>
          <w:tcPr>
            <w:tcW w:w="1080"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100,0</w:t>
            </w:r>
          </w:p>
        </w:tc>
        <w:tc>
          <w:tcPr>
            <w:tcW w:w="1453"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r>
      <w:tr w:rsidR="00000000">
        <w:tblPrEx>
          <w:tblCellMar>
            <w:top w:w="0" w:type="dxa"/>
            <w:left w:w="0" w:type="dxa"/>
            <w:bottom w:w="0" w:type="dxa"/>
            <w:right w:w="0" w:type="dxa"/>
          </w:tblCellMar>
        </w:tblPrEx>
        <w:trPr>
          <w:trHeight w:val="284"/>
          <w:jc w:val="center"/>
        </w:trPr>
        <w:tc>
          <w:tcPr>
            <w:tcW w:w="995"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rPr>
                <w:rFonts w:ascii="Arial" w:hAnsi="Arial" w:cs="Arial"/>
                <w:b/>
                <w:bCs/>
                <w:sz w:val="20"/>
                <w:szCs w:val="20"/>
                <w:lang w:val="es-EC"/>
              </w:rPr>
            </w:pPr>
            <w:r>
              <w:rPr>
                <w:rFonts w:ascii="Arial" w:hAnsi="Arial" w:cs="Arial"/>
                <w:b/>
                <w:bCs/>
                <w:sz w:val="20"/>
                <w:szCs w:val="20"/>
                <w:lang w:val="es-EC"/>
              </w:rPr>
              <w:t>Missing</w:t>
            </w:r>
          </w:p>
        </w:tc>
        <w:tc>
          <w:tcPr>
            <w:tcW w:w="1800"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rPr>
                <w:rFonts w:ascii="Arial" w:hAnsi="Arial" w:cs="Arial"/>
                <w:b/>
                <w:bCs/>
                <w:sz w:val="20"/>
                <w:szCs w:val="20"/>
                <w:lang w:val="es-EC"/>
              </w:rPr>
            </w:pPr>
            <w:r>
              <w:rPr>
                <w:rFonts w:ascii="Arial" w:hAnsi="Arial" w:cs="Arial"/>
                <w:b/>
                <w:bCs/>
                <w:sz w:val="20"/>
                <w:szCs w:val="20"/>
                <w:lang w:val="es-EC"/>
              </w:rPr>
              <w:t>No tiene</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91</w:t>
            </w:r>
          </w:p>
        </w:tc>
        <w:tc>
          <w:tcPr>
            <w:tcW w:w="1080"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22,9</w:t>
            </w:r>
          </w:p>
        </w:tc>
        <w:tc>
          <w:tcPr>
            <w:tcW w:w="1080"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tcW w:w="1453"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r>
      <w:tr w:rsidR="00000000">
        <w:tblPrEx>
          <w:tblCellMar>
            <w:top w:w="0" w:type="dxa"/>
            <w:left w:w="0" w:type="dxa"/>
            <w:bottom w:w="0" w:type="dxa"/>
            <w:right w:w="0" w:type="dxa"/>
          </w:tblCellMar>
        </w:tblPrEx>
        <w:trPr>
          <w:trHeight w:val="284"/>
          <w:jc w:val="center"/>
        </w:trPr>
        <w:tc>
          <w:tcPr>
            <w:tcW w:w="995"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rPr>
                <w:rFonts w:ascii="Arial" w:hAnsi="Arial" w:cs="Arial"/>
                <w:sz w:val="20"/>
                <w:szCs w:val="20"/>
                <w:lang w:val="es-EC"/>
              </w:rPr>
            </w:pPr>
            <w:r>
              <w:rPr>
                <w:rFonts w:ascii="Arial" w:hAnsi="Arial" w:cs="Arial"/>
                <w:b/>
                <w:bCs/>
                <w:sz w:val="20"/>
                <w:szCs w:val="20"/>
                <w:lang w:val="es-EC"/>
              </w:rPr>
              <w:t>Tota</w:t>
            </w:r>
            <w:r>
              <w:rPr>
                <w:rFonts w:ascii="Arial" w:hAnsi="Arial" w:cs="Arial"/>
                <w:sz w:val="20"/>
                <w:szCs w:val="20"/>
                <w:lang w:val="es-EC"/>
              </w:rPr>
              <w:t>l</w:t>
            </w:r>
          </w:p>
        </w:tc>
        <w:tc>
          <w:tcPr>
            <w:tcW w:w="1800" w:type="dxa"/>
            <w:tcBorders>
              <w:top w:val="single" w:sz="4" w:space="0" w:color="auto"/>
              <w:left w:val="single" w:sz="4" w:space="0" w:color="auto"/>
              <w:bottom w:val="single" w:sz="4" w:space="0" w:color="auto"/>
              <w:right w:val="single" w:sz="4" w:space="0" w:color="auto"/>
            </w:tcBorders>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400 </w:t>
            </w:r>
          </w:p>
        </w:tc>
        <w:tc>
          <w:tcPr>
            <w:tcW w:w="1080"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100,0</w:t>
            </w:r>
          </w:p>
        </w:tc>
        <w:tc>
          <w:tcPr>
            <w:tcW w:w="1080"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tcW w:w="1453"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r>
    </w:tbl>
    <w:p w:rsidR="00000000" w:rsidRDefault="00FA732B">
      <w:pPr>
        <w:tabs>
          <w:tab w:val="left" w:pos="1440"/>
        </w:tabs>
        <w:spacing w:line="360" w:lineRule="auto"/>
        <w:jc w:val="both"/>
      </w:pPr>
      <w:r>
        <w:rPr>
          <w:rFonts w:ascii="Courier New" w:hAnsi="Courier New" w:cs="Courier New"/>
        </w:rPr>
        <w:t>Elaborado por: Autores</w:t>
      </w:r>
    </w:p>
    <w:p w:rsidR="00000000" w:rsidRDefault="00FA732B">
      <w:pPr>
        <w:tabs>
          <w:tab w:val="left" w:pos="1440"/>
        </w:tabs>
        <w:jc w:val="center"/>
        <w:rPr>
          <w:rFonts w:ascii="Courier New" w:hAnsi="Courier New" w:cs="Courier New"/>
        </w:rPr>
      </w:pPr>
    </w:p>
    <w:p w:rsidR="00000000" w:rsidRDefault="00FA732B">
      <w:pPr>
        <w:tabs>
          <w:tab w:val="left" w:pos="1440"/>
        </w:tabs>
        <w:jc w:val="center"/>
        <w:rPr>
          <w:rFonts w:ascii="Courier New" w:hAnsi="Courier New" w:cs="Courier New"/>
        </w:rPr>
      </w:pPr>
    </w:p>
    <w:p w:rsidR="00000000" w:rsidRDefault="00FA732B">
      <w:pPr>
        <w:tabs>
          <w:tab w:val="left" w:pos="1440"/>
        </w:tabs>
        <w:jc w:val="center"/>
        <w:rPr>
          <w:rFonts w:ascii="Courier New" w:hAnsi="Courier New" w:cs="Courier New"/>
        </w:rPr>
      </w:pPr>
    </w:p>
    <w:p w:rsidR="00000000" w:rsidRDefault="00FA732B">
      <w:pPr>
        <w:tabs>
          <w:tab w:val="left" w:pos="1440"/>
        </w:tabs>
        <w:jc w:val="center"/>
        <w:rPr>
          <w:rFonts w:ascii="Courier New" w:hAnsi="Courier New" w:cs="Courier New"/>
        </w:rPr>
      </w:pPr>
      <w:r>
        <w:rPr>
          <w:rFonts w:ascii="Courier New" w:hAnsi="Courier New" w:cs="Courier New"/>
        </w:rPr>
        <w:t>Gráfico 2.5.1.4</w:t>
      </w:r>
    </w:p>
    <w:p w:rsidR="00000000" w:rsidRDefault="00FA732B">
      <w:pPr>
        <w:tabs>
          <w:tab w:val="left" w:pos="1440"/>
        </w:tabs>
        <w:jc w:val="center"/>
        <w:rPr>
          <w:rFonts w:ascii="Courier New" w:hAnsi="Courier New" w:cs="Courier New"/>
        </w:rPr>
      </w:pPr>
      <w:r>
        <w:rPr>
          <w:rFonts w:ascii="Courier New" w:hAnsi="Courier New" w:cs="Courier New"/>
        </w:rPr>
        <w:t>En qué Banco posee Cuenta en Machala?</w:t>
      </w:r>
    </w:p>
    <w:p w:rsidR="00000000" w:rsidRDefault="00252E27">
      <w:pPr>
        <w:tabs>
          <w:tab w:val="left" w:pos="1440"/>
        </w:tabs>
        <w:jc w:val="center"/>
      </w:pPr>
      <w:r>
        <w:rPr>
          <w:noProof/>
          <w:lang w:eastAsia="es-ES"/>
        </w:rPr>
        <w:drawing>
          <wp:inline distT="0" distB="0" distL="0" distR="0">
            <wp:extent cx="3898900" cy="2044700"/>
            <wp:effectExtent l="0" t="0" r="0" b="0"/>
            <wp:docPr id="7" name="Objeto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00000" w:rsidRDefault="00FA732B">
      <w:pPr>
        <w:autoSpaceDE w:val="0"/>
        <w:autoSpaceDN w:val="0"/>
        <w:adjustRightInd w:val="0"/>
        <w:ind w:firstLine="709"/>
        <w:rPr>
          <w:rFonts w:ascii="Courier New" w:hAnsi="Courier New" w:cs="Courier New"/>
        </w:rPr>
      </w:pPr>
      <w:r>
        <w:rPr>
          <w:rFonts w:ascii="Courier New" w:hAnsi="Courier New" w:cs="Courier New"/>
        </w:rPr>
        <w:t xml:space="preserve"> Elaborado por: Autores</w:t>
      </w:r>
    </w:p>
    <w:p w:rsidR="00000000" w:rsidRDefault="00FA732B">
      <w:pPr>
        <w:autoSpaceDE w:val="0"/>
        <w:autoSpaceDN w:val="0"/>
        <w:adjustRightInd w:val="0"/>
        <w:jc w:val="center"/>
        <w:rPr>
          <w:rFonts w:ascii="Arial" w:hAnsi="Arial" w:cs="Arial"/>
          <w:sz w:val="20"/>
          <w:szCs w:val="20"/>
        </w:rPr>
      </w:pPr>
    </w:p>
    <w:p w:rsidR="00000000" w:rsidRDefault="00FA732B">
      <w:pPr>
        <w:autoSpaceDE w:val="0"/>
        <w:autoSpaceDN w:val="0"/>
        <w:adjustRightInd w:val="0"/>
        <w:jc w:val="center"/>
        <w:rPr>
          <w:rFonts w:ascii="Courier New" w:hAnsi="Courier New" w:cs="Courier New"/>
          <w:szCs w:val="20"/>
        </w:rPr>
      </w:pPr>
      <w:r>
        <w:rPr>
          <w:rFonts w:ascii="Courier New" w:hAnsi="Courier New" w:cs="Courier New"/>
          <w:szCs w:val="20"/>
        </w:rPr>
        <w:t>Tab</w:t>
      </w:r>
      <w:r>
        <w:rPr>
          <w:rFonts w:ascii="Courier New" w:hAnsi="Courier New" w:cs="Courier New"/>
          <w:szCs w:val="20"/>
        </w:rPr>
        <w:t>la 2.5.1.8</w:t>
      </w:r>
    </w:p>
    <w:p w:rsidR="00000000" w:rsidRDefault="00FA732B">
      <w:pPr>
        <w:autoSpaceDE w:val="0"/>
        <w:autoSpaceDN w:val="0"/>
        <w:adjustRightInd w:val="0"/>
        <w:jc w:val="center"/>
        <w:rPr>
          <w:rFonts w:ascii="Courier New" w:hAnsi="Courier New" w:cs="Courier New"/>
          <w:szCs w:val="20"/>
        </w:rPr>
      </w:pPr>
      <w:r>
        <w:rPr>
          <w:rFonts w:ascii="Courier New" w:hAnsi="Courier New" w:cs="Courier New"/>
          <w:szCs w:val="20"/>
        </w:rPr>
        <w:t>Tabla de Frecuencia de Otros Bancos donde posee Cuenta en Machala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63"/>
        <w:gridCol w:w="1304"/>
        <w:gridCol w:w="1240"/>
        <w:gridCol w:w="946"/>
        <w:gridCol w:w="1163"/>
        <w:gridCol w:w="1163"/>
      </w:tblGrid>
      <w:tr w:rsidR="00000000">
        <w:tblPrEx>
          <w:tblCellMar>
            <w:top w:w="0" w:type="dxa"/>
            <w:left w:w="0" w:type="dxa"/>
            <w:bottom w:w="0" w:type="dxa"/>
            <w:right w:w="0" w:type="dxa"/>
          </w:tblCellMar>
        </w:tblPrEx>
        <w:trPr>
          <w:trHeight w:val="380"/>
          <w:jc w:val="center"/>
        </w:trPr>
        <w:tc>
          <w:tcPr>
            <w:tcW w:w="1163" w:type="dxa"/>
          </w:tcPr>
          <w:p w:rsidR="00000000" w:rsidRDefault="00FA732B">
            <w:pPr>
              <w:autoSpaceDE w:val="0"/>
              <w:autoSpaceDN w:val="0"/>
              <w:adjustRightInd w:val="0"/>
              <w:jc w:val="center"/>
              <w:rPr>
                <w:rFonts w:ascii="Arial" w:hAnsi="Arial" w:cs="Arial"/>
                <w:b/>
                <w:bCs/>
                <w:sz w:val="20"/>
                <w:szCs w:val="20"/>
              </w:rPr>
            </w:pPr>
          </w:p>
        </w:tc>
        <w:tc>
          <w:tcPr>
            <w:tcW w:w="1304" w:type="dxa"/>
          </w:tcPr>
          <w:p w:rsidR="00000000" w:rsidRDefault="00FA732B">
            <w:pPr>
              <w:autoSpaceDE w:val="0"/>
              <w:autoSpaceDN w:val="0"/>
              <w:adjustRightInd w:val="0"/>
              <w:jc w:val="center"/>
              <w:rPr>
                <w:rFonts w:ascii="Arial" w:hAnsi="Arial" w:cs="Arial"/>
                <w:b/>
                <w:bCs/>
                <w:sz w:val="20"/>
                <w:szCs w:val="20"/>
              </w:rPr>
            </w:pPr>
          </w:p>
        </w:tc>
        <w:tc>
          <w:tcPr>
            <w:tcW w:w="1240" w:type="dxa"/>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Frequency</w:t>
            </w:r>
          </w:p>
        </w:tc>
        <w:tc>
          <w:tcPr>
            <w:tcW w:w="946" w:type="dxa"/>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Percent</w:t>
            </w:r>
          </w:p>
        </w:tc>
        <w:tc>
          <w:tcPr>
            <w:tcW w:w="1163" w:type="dxa"/>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Valid Percent</w:t>
            </w:r>
          </w:p>
        </w:tc>
        <w:tc>
          <w:tcPr>
            <w:tcW w:w="1163" w:type="dxa"/>
          </w:tcPr>
          <w:p w:rsidR="00000000" w:rsidRDefault="00FA732B">
            <w:pPr>
              <w:autoSpaceDE w:val="0"/>
              <w:autoSpaceDN w:val="0"/>
              <w:adjustRightInd w:val="0"/>
              <w:jc w:val="center"/>
              <w:rPr>
                <w:rFonts w:ascii="Arial" w:hAnsi="Arial" w:cs="Arial"/>
                <w:b/>
                <w:bCs/>
                <w:sz w:val="20"/>
                <w:szCs w:val="20"/>
              </w:rPr>
            </w:pPr>
            <w:r>
              <w:rPr>
                <w:rFonts w:ascii="Arial" w:hAnsi="Arial" w:cs="Arial"/>
                <w:b/>
                <w:bCs/>
                <w:sz w:val="20"/>
                <w:szCs w:val="20"/>
              </w:rPr>
              <w:t>Cumulative Percent</w:t>
            </w:r>
          </w:p>
        </w:tc>
      </w:tr>
      <w:tr w:rsidR="00000000">
        <w:tblPrEx>
          <w:tblCellMar>
            <w:top w:w="0" w:type="dxa"/>
            <w:left w:w="0" w:type="dxa"/>
            <w:bottom w:w="0" w:type="dxa"/>
            <w:right w:w="0" w:type="dxa"/>
          </w:tblCellMar>
        </w:tblPrEx>
        <w:trPr>
          <w:trHeight w:val="284"/>
          <w:jc w:val="center"/>
        </w:trPr>
        <w:tc>
          <w:tcPr>
            <w:tcW w:w="1163"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Valid</w:t>
            </w:r>
          </w:p>
        </w:tc>
        <w:tc>
          <w:tcPr>
            <w:tcW w:w="1304" w:type="dxa"/>
          </w:tcPr>
          <w:p w:rsidR="00000000" w:rsidRDefault="00FA732B">
            <w:pPr>
              <w:autoSpaceDE w:val="0"/>
              <w:autoSpaceDN w:val="0"/>
              <w:adjustRightInd w:val="0"/>
              <w:jc w:val="right"/>
              <w:rPr>
                <w:rFonts w:ascii="Arial" w:hAnsi="Arial" w:cs="Arial"/>
                <w:b/>
                <w:bCs/>
                <w:sz w:val="20"/>
                <w:szCs w:val="20"/>
              </w:rPr>
            </w:pPr>
            <w:r>
              <w:rPr>
                <w:rFonts w:ascii="Arial" w:hAnsi="Arial" w:cs="Arial"/>
                <w:b/>
                <w:bCs/>
                <w:sz w:val="20"/>
                <w:szCs w:val="20"/>
              </w:rPr>
              <w:t xml:space="preserve"> </w:t>
            </w:r>
          </w:p>
        </w:tc>
        <w:tc>
          <w:tcPr>
            <w:tcW w:w="1240"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382  </w:t>
            </w:r>
          </w:p>
        </w:tc>
        <w:tc>
          <w:tcPr>
            <w:tcW w:w="946"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95,5</w:t>
            </w:r>
          </w:p>
        </w:tc>
        <w:tc>
          <w:tcPr>
            <w:tcW w:w="116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95,5</w:t>
            </w:r>
          </w:p>
        </w:tc>
        <w:tc>
          <w:tcPr>
            <w:tcW w:w="116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95,5</w:t>
            </w:r>
          </w:p>
        </w:tc>
      </w:tr>
      <w:tr w:rsidR="00000000">
        <w:tblPrEx>
          <w:tblCellMar>
            <w:top w:w="0" w:type="dxa"/>
            <w:left w:w="0" w:type="dxa"/>
            <w:bottom w:w="0" w:type="dxa"/>
            <w:right w:w="0" w:type="dxa"/>
          </w:tblCellMar>
        </w:tblPrEx>
        <w:trPr>
          <w:trHeight w:val="284"/>
          <w:jc w:val="center"/>
        </w:trPr>
        <w:tc>
          <w:tcPr>
            <w:tcW w:w="1163" w:type="dxa"/>
          </w:tcPr>
          <w:p w:rsidR="00000000" w:rsidRDefault="00FA732B">
            <w:pPr>
              <w:autoSpaceDE w:val="0"/>
              <w:autoSpaceDN w:val="0"/>
              <w:adjustRightInd w:val="0"/>
              <w:jc w:val="right"/>
              <w:rPr>
                <w:rFonts w:ascii="Arial" w:hAnsi="Arial" w:cs="Arial"/>
                <w:b/>
                <w:bCs/>
                <w:sz w:val="20"/>
                <w:szCs w:val="20"/>
              </w:rPr>
            </w:pPr>
            <w:r>
              <w:rPr>
                <w:rFonts w:ascii="Arial" w:hAnsi="Arial" w:cs="Arial"/>
                <w:b/>
                <w:bCs/>
                <w:sz w:val="20"/>
                <w:szCs w:val="20"/>
              </w:rPr>
              <w:t xml:space="preserve"> </w:t>
            </w:r>
          </w:p>
        </w:tc>
        <w:tc>
          <w:tcPr>
            <w:tcW w:w="1304"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B. Rumiñahui</w:t>
            </w:r>
          </w:p>
        </w:tc>
        <w:tc>
          <w:tcPr>
            <w:tcW w:w="1240"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5</w:t>
            </w:r>
          </w:p>
        </w:tc>
        <w:tc>
          <w:tcPr>
            <w:tcW w:w="946"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1,3</w:t>
            </w:r>
          </w:p>
        </w:tc>
        <w:tc>
          <w:tcPr>
            <w:tcW w:w="116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1,3</w:t>
            </w:r>
          </w:p>
        </w:tc>
        <w:tc>
          <w:tcPr>
            <w:tcW w:w="116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96,7</w:t>
            </w:r>
          </w:p>
        </w:tc>
      </w:tr>
      <w:tr w:rsidR="00000000">
        <w:tblPrEx>
          <w:tblCellMar>
            <w:top w:w="0" w:type="dxa"/>
            <w:left w:w="0" w:type="dxa"/>
            <w:bottom w:w="0" w:type="dxa"/>
            <w:right w:w="0" w:type="dxa"/>
          </w:tblCellMar>
        </w:tblPrEx>
        <w:trPr>
          <w:trHeight w:val="284"/>
          <w:jc w:val="center"/>
        </w:trPr>
        <w:tc>
          <w:tcPr>
            <w:tcW w:w="1163" w:type="dxa"/>
          </w:tcPr>
          <w:p w:rsidR="00000000" w:rsidRDefault="00FA732B">
            <w:pPr>
              <w:autoSpaceDE w:val="0"/>
              <w:autoSpaceDN w:val="0"/>
              <w:adjustRightInd w:val="0"/>
              <w:jc w:val="right"/>
              <w:rPr>
                <w:rFonts w:ascii="Arial" w:hAnsi="Arial" w:cs="Arial"/>
                <w:b/>
                <w:bCs/>
                <w:sz w:val="20"/>
                <w:szCs w:val="20"/>
              </w:rPr>
            </w:pPr>
            <w:r>
              <w:rPr>
                <w:rFonts w:ascii="Arial" w:hAnsi="Arial" w:cs="Arial"/>
                <w:b/>
                <w:bCs/>
                <w:sz w:val="20"/>
                <w:szCs w:val="20"/>
              </w:rPr>
              <w:t xml:space="preserve"> </w:t>
            </w:r>
          </w:p>
        </w:tc>
        <w:tc>
          <w:tcPr>
            <w:tcW w:w="1304"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Cooperativa</w:t>
            </w:r>
          </w:p>
        </w:tc>
        <w:tc>
          <w:tcPr>
            <w:tcW w:w="1240"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13</w:t>
            </w:r>
          </w:p>
        </w:tc>
        <w:tc>
          <w:tcPr>
            <w:tcW w:w="946"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3,3</w:t>
            </w:r>
          </w:p>
        </w:tc>
        <w:tc>
          <w:tcPr>
            <w:tcW w:w="116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3,3</w:t>
            </w:r>
          </w:p>
        </w:tc>
        <w:tc>
          <w:tcPr>
            <w:tcW w:w="116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100,0</w:t>
            </w:r>
          </w:p>
        </w:tc>
      </w:tr>
      <w:tr w:rsidR="00000000">
        <w:tblPrEx>
          <w:tblCellMar>
            <w:top w:w="0" w:type="dxa"/>
            <w:left w:w="0" w:type="dxa"/>
            <w:bottom w:w="0" w:type="dxa"/>
            <w:right w:w="0" w:type="dxa"/>
          </w:tblCellMar>
        </w:tblPrEx>
        <w:trPr>
          <w:trHeight w:val="284"/>
          <w:jc w:val="center"/>
        </w:trPr>
        <w:tc>
          <w:tcPr>
            <w:tcW w:w="1163" w:type="dxa"/>
          </w:tcPr>
          <w:p w:rsidR="00000000" w:rsidRDefault="00FA732B">
            <w:pPr>
              <w:autoSpaceDE w:val="0"/>
              <w:autoSpaceDN w:val="0"/>
              <w:adjustRightInd w:val="0"/>
              <w:jc w:val="right"/>
              <w:rPr>
                <w:rFonts w:ascii="Arial" w:hAnsi="Arial" w:cs="Arial"/>
                <w:b/>
                <w:bCs/>
                <w:sz w:val="20"/>
                <w:szCs w:val="20"/>
              </w:rPr>
            </w:pPr>
            <w:r>
              <w:rPr>
                <w:rFonts w:ascii="Arial" w:hAnsi="Arial" w:cs="Arial"/>
                <w:b/>
                <w:bCs/>
                <w:sz w:val="20"/>
                <w:szCs w:val="20"/>
              </w:rPr>
              <w:t xml:space="preserve"> </w:t>
            </w:r>
          </w:p>
        </w:tc>
        <w:tc>
          <w:tcPr>
            <w:tcW w:w="1304"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Total</w:t>
            </w:r>
          </w:p>
        </w:tc>
        <w:tc>
          <w:tcPr>
            <w:tcW w:w="1240"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400  </w:t>
            </w:r>
          </w:p>
        </w:tc>
        <w:tc>
          <w:tcPr>
            <w:tcW w:w="946"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100,0</w:t>
            </w:r>
          </w:p>
        </w:tc>
        <w:tc>
          <w:tcPr>
            <w:tcW w:w="116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100,0</w:t>
            </w:r>
          </w:p>
        </w:tc>
        <w:tc>
          <w:tcPr>
            <w:tcW w:w="116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r>
    </w:tbl>
    <w:p w:rsidR="00000000" w:rsidRDefault="00FA732B">
      <w:pPr>
        <w:pStyle w:val="Textoindependiente"/>
        <w:rPr>
          <w:rFonts w:ascii="Courier New" w:hAnsi="Courier New" w:cs="Courier New"/>
        </w:rPr>
      </w:pPr>
      <w:r>
        <w:rPr>
          <w:rFonts w:ascii="Courier New" w:hAnsi="Courier New" w:cs="Courier New"/>
        </w:rPr>
        <w:t xml:space="preserve">   </w:t>
      </w:r>
      <w:r>
        <w:rPr>
          <w:rFonts w:ascii="Courier New" w:hAnsi="Courier New" w:cs="Courier New"/>
        </w:rPr>
        <w:t>Elaborado por: Autores</w:t>
      </w:r>
    </w:p>
    <w:p w:rsidR="00000000" w:rsidRDefault="00FA732B">
      <w:pPr>
        <w:pStyle w:val="Textoindependiente"/>
        <w:spacing w:line="360" w:lineRule="auto"/>
        <w:rPr>
          <w:rFonts w:ascii="Courier New" w:hAnsi="Courier New" w:cs="Courier New"/>
        </w:rPr>
      </w:pPr>
    </w:p>
    <w:p w:rsidR="00000000" w:rsidRDefault="00FA732B">
      <w:pPr>
        <w:pStyle w:val="Textoindependiente"/>
        <w:spacing w:line="360" w:lineRule="auto"/>
        <w:rPr>
          <w:rFonts w:ascii="Courier New" w:hAnsi="Courier New" w:cs="Courier New"/>
        </w:rPr>
      </w:pPr>
      <w:r>
        <w:rPr>
          <w:rFonts w:ascii="Courier New" w:hAnsi="Courier New" w:cs="Courier New"/>
        </w:rPr>
        <w:t>Los resultados obtenidos en esta pregunta dan que el 40,6% de los encuestados poseen cuenta en el Banco del Machala, mientras que el 12,3% le pertenecen al Banco del Guayaquil y del Pichincha. Se puede apreciar en la segunda tabla q</w:t>
      </w:r>
      <w:r>
        <w:rPr>
          <w:rFonts w:ascii="Courier New" w:hAnsi="Courier New" w:cs="Courier New"/>
        </w:rPr>
        <w:t>ue el 3% de los encuestados posee cuentas en cooperativas, que es otra manera de ahorrar dinero. El 2,5% poseen cuenta en el Banco Bolivariano, el 1,3% le pertenece al Banco del Austro, como al Rumiñahui. También se presenta un 3,3% que tienen cuentas en l</w:t>
      </w:r>
      <w:r>
        <w:rPr>
          <w:rFonts w:ascii="Courier New" w:hAnsi="Courier New" w:cs="Courier New"/>
        </w:rPr>
        <w:t xml:space="preserve">as Cooperativas de Crédito. Pero una muestra de la desconfianza de poseer una cuenta se refleja en el 18,4% que no poseen. </w:t>
      </w:r>
    </w:p>
    <w:p w:rsidR="00000000" w:rsidRDefault="00FA732B">
      <w:pPr>
        <w:pStyle w:val="Textoindependiente"/>
        <w:spacing w:line="360" w:lineRule="auto"/>
        <w:rPr>
          <w:rFonts w:ascii="Courier New" w:hAnsi="Courier New" w:cs="Courier New"/>
          <w:b/>
          <w:bCs/>
          <w:sz w:val="28"/>
        </w:rPr>
      </w:pPr>
    </w:p>
    <w:p w:rsidR="00000000" w:rsidRDefault="00FA732B">
      <w:pPr>
        <w:tabs>
          <w:tab w:val="left" w:pos="1440"/>
        </w:tabs>
        <w:spacing w:line="360" w:lineRule="auto"/>
        <w:jc w:val="center"/>
        <w:rPr>
          <w:rFonts w:ascii="Courier New" w:hAnsi="Courier New" w:cs="Courier New"/>
          <w:b/>
          <w:bCs/>
          <w:sz w:val="28"/>
        </w:rPr>
      </w:pPr>
      <w:r>
        <w:rPr>
          <w:rFonts w:ascii="Courier New" w:hAnsi="Courier New" w:cs="Courier New"/>
          <w:b/>
          <w:bCs/>
          <w:sz w:val="28"/>
        </w:rPr>
        <w:t>PREGUNTA 7</w:t>
      </w:r>
    </w:p>
    <w:p w:rsidR="00000000" w:rsidRDefault="00FA732B">
      <w:pPr>
        <w:pStyle w:val="Textoindependiente3"/>
      </w:pPr>
      <w:r>
        <w:t>Cómo califica los medios de comunicación por los cuales siempre esté informándose acerca del primer banco que nombró?</w:t>
      </w:r>
    </w:p>
    <w:p w:rsidR="00000000" w:rsidRDefault="00FA732B">
      <w:pPr>
        <w:spacing w:line="360" w:lineRule="auto"/>
        <w:jc w:val="both"/>
        <w:rPr>
          <w:rFonts w:ascii="Courier New" w:hAnsi="Courier New" w:cs="Courier New"/>
        </w:rPr>
      </w:pPr>
    </w:p>
    <w:p w:rsidR="00000000" w:rsidRDefault="00FA732B">
      <w:pPr>
        <w:spacing w:line="360" w:lineRule="auto"/>
        <w:jc w:val="both"/>
        <w:rPr>
          <w:rFonts w:ascii="Courier New" w:hAnsi="Courier New" w:cs="Courier New"/>
        </w:rPr>
      </w:pPr>
      <w:r>
        <w:rPr>
          <w:rFonts w:ascii="Courier New" w:hAnsi="Courier New" w:cs="Courier New"/>
        </w:rPr>
        <w:t>P</w:t>
      </w:r>
      <w:r>
        <w:rPr>
          <w:rFonts w:ascii="Courier New" w:hAnsi="Courier New" w:cs="Courier New"/>
        </w:rPr>
        <w:t>ara un mejor análisis, hemos dividido esta pregunta de manera que se presentaran los resultados por cada alternativa dada en la encuesta. Cabe recalcar que esta pregunta se basa en el grado de importancia de cada medio de comunicación que el encuestado deb</w:t>
      </w:r>
      <w:r>
        <w:rPr>
          <w:rFonts w:ascii="Courier New" w:hAnsi="Courier New" w:cs="Courier New"/>
        </w:rPr>
        <w:t>e de elegir entre 5 y 1, “5” como mayor grado de importancia y “1” como mínima importancia.</w:t>
      </w:r>
    </w:p>
    <w:p w:rsidR="00000000" w:rsidRDefault="00FA732B">
      <w:pPr>
        <w:spacing w:line="360" w:lineRule="auto"/>
        <w:jc w:val="both"/>
        <w:rPr>
          <w:rFonts w:ascii="Courier New" w:hAnsi="Courier New" w:cs="Courier New"/>
        </w:rPr>
      </w:pPr>
    </w:p>
    <w:p w:rsidR="00000000" w:rsidRDefault="00FA732B">
      <w:pPr>
        <w:spacing w:line="360" w:lineRule="auto"/>
        <w:jc w:val="both"/>
        <w:rPr>
          <w:rFonts w:ascii="Courier New" w:hAnsi="Courier New" w:cs="Courier New"/>
        </w:rPr>
      </w:pPr>
      <w:r>
        <w:rPr>
          <w:rFonts w:ascii="Courier New" w:hAnsi="Courier New" w:cs="Courier New"/>
        </w:rPr>
        <w:t>A continuación se analizaran las siguientes alternativas:</w:t>
      </w:r>
    </w:p>
    <w:p w:rsidR="00000000" w:rsidRDefault="00FA732B">
      <w:pPr>
        <w:spacing w:line="360" w:lineRule="auto"/>
        <w:jc w:val="both"/>
        <w:rPr>
          <w:rFonts w:ascii="Courier New" w:hAnsi="Courier New" w:cs="Courier New"/>
        </w:rPr>
      </w:pPr>
    </w:p>
    <w:p w:rsidR="00000000" w:rsidRDefault="00FA732B">
      <w:pPr>
        <w:spacing w:line="360" w:lineRule="auto"/>
        <w:jc w:val="both"/>
        <w:rPr>
          <w:rFonts w:ascii="Courier New" w:hAnsi="Courier New" w:cs="Courier New"/>
        </w:rPr>
      </w:pPr>
    </w:p>
    <w:p w:rsidR="00000000" w:rsidRDefault="00FA732B">
      <w:pPr>
        <w:spacing w:line="360" w:lineRule="auto"/>
        <w:jc w:val="both"/>
        <w:rPr>
          <w:rFonts w:ascii="Courier New" w:hAnsi="Courier New" w:cs="Courier New"/>
        </w:rPr>
      </w:pPr>
    </w:p>
    <w:p w:rsidR="00000000" w:rsidRDefault="00FA732B">
      <w:pPr>
        <w:spacing w:line="360" w:lineRule="auto"/>
        <w:jc w:val="both"/>
        <w:rPr>
          <w:rFonts w:ascii="Courier New" w:hAnsi="Courier New" w:cs="Courier New"/>
        </w:rPr>
      </w:pPr>
    </w:p>
    <w:p w:rsidR="00000000" w:rsidRDefault="00FA732B">
      <w:pPr>
        <w:spacing w:line="360" w:lineRule="auto"/>
        <w:jc w:val="both"/>
        <w:rPr>
          <w:rFonts w:ascii="Courier New" w:hAnsi="Courier New" w:cs="Courier New"/>
        </w:rPr>
      </w:pPr>
    </w:p>
    <w:p w:rsidR="00000000" w:rsidRDefault="00FA732B">
      <w:pPr>
        <w:spacing w:line="360" w:lineRule="auto"/>
        <w:jc w:val="both"/>
        <w:rPr>
          <w:rFonts w:ascii="Courier New" w:hAnsi="Courier New" w:cs="Courier New"/>
        </w:rPr>
      </w:pPr>
    </w:p>
    <w:p w:rsidR="00000000" w:rsidRDefault="00FA732B">
      <w:pPr>
        <w:spacing w:line="360" w:lineRule="auto"/>
        <w:jc w:val="both"/>
        <w:rPr>
          <w:rFonts w:ascii="Courier New" w:hAnsi="Courier New" w:cs="Courier New"/>
        </w:rPr>
      </w:pPr>
    </w:p>
    <w:p w:rsidR="00000000" w:rsidRDefault="00FA732B" w:rsidP="00FA732B">
      <w:pPr>
        <w:numPr>
          <w:ilvl w:val="0"/>
          <w:numId w:val="6"/>
        </w:numPr>
        <w:spacing w:line="360" w:lineRule="auto"/>
        <w:jc w:val="both"/>
        <w:rPr>
          <w:lang w:val="en-US"/>
        </w:rPr>
      </w:pPr>
      <w:r>
        <w:rPr>
          <w:rFonts w:ascii="Courier New" w:hAnsi="Courier New" w:cs="Courier New"/>
          <w:b/>
          <w:lang w:val="es-EC"/>
        </w:rPr>
        <w:t>Televisión</w:t>
      </w:r>
    </w:p>
    <w:p w:rsidR="00000000" w:rsidRDefault="00FA732B">
      <w:pPr>
        <w:jc w:val="center"/>
        <w:rPr>
          <w:rFonts w:ascii="Courier New" w:hAnsi="Courier New" w:cs="Courier New"/>
          <w:bCs/>
          <w:lang w:val="en-US"/>
        </w:rPr>
      </w:pPr>
      <w:r>
        <w:rPr>
          <w:rFonts w:ascii="Courier New" w:hAnsi="Courier New" w:cs="Courier New"/>
          <w:bCs/>
          <w:lang w:val="es-EC"/>
        </w:rPr>
        <w:t>Tabla</w:t>
      </w:r>
      <w:r>
        <w:rPr>
          <w:rFonts w:ascii="Courier New" w:hAnsi="Courier New" w:cs="Courier New"/>
          <w:bCs/>
          <w:lang w:val="en-US"/>
        </w:rPr>
        <w:t xml:space="preserve"> 2.5.1.9</w:t>
      </w:r>
    </w:p>
    <w:p w:rsidR="00000000" w:rsidRDefault="00FA732B">
      <w:pPr>
        <w:jc w:val="center"/>
        <w:rPr>
          <w:bCs/>
          <w:lang w:val="es-EC"/>
        </w:rPr>
      </w:pPr>
      <w:r>
        <w:rPr>
          <w:rFonts w:ascii="Courier New" w:hAnsi="Courier New" w:cs="Courier New"/>
          <w:bCs/>
          <w:lang w:val="es-EC"/>
        </w:rPr>
        <w:t xml:space="preserve">Tabla de Frecuencia del Medio Televisión en Machala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40"/>
        <w:gridCol w:w="1040"/>
        <w:gridCol w:w="1108"/>
        <w:gridCol w:w="973"/>
        <w:gridCol w:w="1033"/>
        <w:gridCol w:w="1152"/>
      </w:tblGrid>
      <w:tr w:rsidR="00000000">
        <w:tblPrEx>
          <w:tblCellMar>
            <w:top w:w="0" w:type="dxa"/>
            <w:left w:w="0" w:type="dxa"/>
            <w:bottom w:w="0" w:type="dxa"/>
            <w:right w:w="0" w:type="dxa"/>
          </w:tblCellMar>
        </w:tblPrEx>
        <w:trPr>
          <w:trHeight w:val="446"/>
          <w:jc w:val="center"/>
        </w:trPr>
        <w:tc>
          <w:tcPr>
            <w:tcW w:w="1040" w:type="dxa"/>
            <w:vAlign w:val="center"/>
          </w:tcPr>
          <w:p w:rsidR="00000000" w:rsidRDefault="00FA732B">
            <w:pPr>
              <w:autoSpaceDE w:val="0"/>
              <w:autoSpaceDN w:val="0"/>
              <w:adjustRightInd w:val="0"/>
              <w:jc w:val="center"/>
              <w:rPr>
                <w:rFonts w:ascii="Arial" w:hAnsi="Arial" w:cs="Arial"/>
                <w:b/>
                <w:sz w:val="20"/>
                <w:szCs w:val="20"/>
                <w:lang w:val="es-EC"/>
              </w:rPr>
            </w:pPr>
          </w:p>
        </w:tc>
        <w:tc>
          <w:tcPr>
            <w:tcW w:w="1040" w:type="dxa"/>
            <w:vAlign w:val="center"/>
          </w:tcPr>
          <w:p w:rsidR="00000000" w:rsidRDefault="00FA732B">
            <w:pPr>
              <w:autoSpaceDE w:val="0"/>
              <w:autoSpaceDN w:val="0"/>
              <w:adjustRightInd w:val="0"/>
              <w:jc w:val="center"/>
              <w:rPr>
                <w:rFonts w:ascii="Arial" w:hAnsi="Arial" w:cs="Arial"/>
                <w:b/>
                <w:sz w:val="20"/>
                <w:szCs w:val="20"/>
                <w:lang w:val="es-EC"/>
              </w:rPr>
            </w:pPr>
          </w:p>
        </w:tc>
        <w:tc>
          <w:tcPr>
            <w:tcW w:w="1108" w:type="dxa"/>
            <w:vAlign w:val="center"/>
          </w:tcPr>
          <w:p w:rsidR="00000000" w:rsidRDefault="00FA732B">
            <w:pPr>
              <w:autoSpaceDE w:val="0"/>
              <w:autoSpaceDN w:val="0"/>
              <w:adjustRightInd w:val="0"/>
              <w:jc w:val="center"/>
              <w:rPr>
                <w:rFonts w:ascii="Arial" w:hAnsi="Arial" w:cs="Arial"/>
                <w:b/>
                <w:sz w:val="20"/>
                <w:szCs w:val="20"/>
                <w:lang w:val="en-US"/>
              </w:rPr>
            </w:pPr>
            <w:r>
              <w:rPr>
                <w:rFonts w:ascii="Arial" w:hAnsi="Arial" w:cs="Arial"/>
                <w:b/>
                <w:sz w:val="20"/>
                <w:szCs w:val="20"/>
                <w:lang w:val="en-US"/>
              </w:rPr>
              <w:t>Frequency</w:t>
            </w:r>
          </w:p>
        </w:tc>
        <w:tc>
          <w:tcPr>
            <w:tcW w:w="973" w:type="dxa"/>
            <w:vAlign w:val="center"/>
          </w:tcPr>
          <w:p w:rsidR="00000000" w:rsidRDefault="00FA732B">
            <w:pPr>
              <w:autoSpaceDE w:val="0"/>
              <w:autoSpaceDN w:val="0"/>
              <w:adjustRightInd w:val="0"/>
              <w:jc w:val="center"/>
              <w:rPr>
                <w:rFonts w:ascii="Arial" w:hAnsi="Arial" w:cs="Arial"/>
                <w:b/>
                <w:sz w:val="20"/>
                <w:szCs w:val="20"/>
                <w:lang w:val="en-US"/>
              </w:rPr>
            </w:pPr>
            <w:r>
              <w:rPr>
                <w:rFonts w:ascii="Arial" w:hAnsi="Arial" w:cs="Arial"/>
                <w:b/>
                <w:sz w:val="20"/>
                <w:szCs w:val="20"/>
                <w:lang w:val="en-US"/>
              </w:rPr>
              <w:t>Percent</w:t>
            </w:r>
          </w:p>
        </w:tc>
        <w:tc>
          <w:tcPr>
            <w:tcW w:w="1033" w:type="dxa"/>
            <w:vAlign w:val="center"/>
          </w:tcPr>
          <w:p w:rsidR="00000000" w:rsidRDefault="00FA732B">
            <w:pPr>
              <w:autoSpaceDE w:val="0"/>
              <w:autoSpaceDN w:val="0"/>
              <w:adjustRightInd w:val="0"/>
              <w:jc w:val="center"/>
              <w:rPr>
                <w:rFonts w:ascii="Arial" w:hAnsi="Arial" w:cs="Arial"/>
                <w:b/>
                <w:sz w:val="20"/>
                <w:szCs w:val="20"/>
                <w:lang w:val="en-US"/>
              </w:rPr>
            </w:pPr>
            <w:r>
              <w:rPr>
                <w:rFonts w:ascii="Arial" w:hAnsi="Arial" w:cs="Arial"/>
                <w:b/>
                <w:sz w:val="20"/>
                <w:szCs w:val="20"/>
                <w:lang w:val="en-US"/>
              </w:rPr>
              <w:t>Valid Percent</w:t>
            </w:r>
          </w:p>
        </w:tc>
        <w:tc>
          <w:tcPr>
            <w:tcW w:w="1152" w:type="dxa"/>
            <w:vAlign w:val="center"/>
          </w:tcPr>
          <w:p w:rsidR="00000000" w:rsidRDefault="00FA732B">
            <w:pPr>
              <w:autoSpaceDE w:val="0"/>
              <w:autoSpaceDN w:val="0"/>
              <w:adjustRightInd w:val="0"/>
              <w:jc w:val="center"/>
              <w:rPr>
                <w:rFonts w:ascii="Arial" w:hAnsi="Arial" w:cs="Arial"/>
                <w:b/>
                <w:sz w:val="20"/>
                <w:szCs w:val="20"/>
                <w:lang w:val="en-US"/>
              </w:rPr>
            </w:pPr>
            <w:r>
              <w:rPr>
                <w:rFonts w:ascii="Arial" w:hAnsi="Arial" w:cs="Arial"/>
                <w:b/>
                <w:sz w:val="20"/>
                <w:szCs w:val="20"/>
                <w:lang w:val="en-US"/>
              </w:rPr>
              <w:t>Cumulative Percent</w:t>
            </w:r>
          </w:p>
        </w:tc>
      </w:tr>
      <w:tr w:rsidR="00000000">
        <w:tblPrEx>
          <w:tblCellMar>
            <w:top w:w="0" w:type="dxa"/>
            <w:left w:w="0" w:type="dxa"/>
            <w:bottom w:w="0" w:type="dxa"/>
            <w:right w:w="0" w:type="dxa"/>
          </w:tblCellMar>
        </w:tblPrEx>
        <w:trPr>
          <w:trHeight w:val="282"/>
          <w:jc w:val="center"/>
        </w:trPr>
        <w:tc>
          <w:tcPr>
            <w:tcW w:w="1040" w:type="dxa"/>
            <w:vAlign w:val="center"/>
          </w:tcPr>
          <w:p w:rsidR="00000000" w:rsidRDefault="00FA732B">
            <w:pPr>
              <w:autoSpaceDE w:val="0"/>
              <w:autoSpaceDN w:val="0"/>
              <w:adjustRightInd w:val="0"/>
              <w:rPr>
                <w:rFonts w:ascii="Arial" w:hAnsi="Arial" w:cs="Arial"/>
                <w:b/>
                <w:sz w:val="20"/>
                <w:szCs w:val="20"/>
                <w:lang w:val="en-US"/>
              </w:rPr>
            </w:pPr>
            <w:r>
              <w:rPr>
                <w:rFonts w:ascii="Arial" w:hAnsi="Arial" w:cs="Arial"/>
                <w:b/>
                <w:sz w:val="20"/>
                <w:szCs w:val="20"/>
                <w:lang w:val="en-US"/>
              </w:rPr>
              <w:t>Valid</w:t>
            </w:r>
          </w:p>
        </w:tc>
        <w:tc>
          <w:tcPr>
            <w:tcW w:w="1040" w:type="dxa"/>
            <w:vAlign w:val="center"/>
          </w:tcPr>
          <w:p w:rsidR="00000000" w:rsidRDefault="00FA732B">
            <w:pPr>
              <w:autoSpaceDE w:val="0"/>
              <w:autoSpaceDN w:val="0"/>
              <w:adjustRightInd w:val="0"/>
              <w:jc w:val="center"/>
              <w:rPr>
                <w:rFonts w:ascii="Arial" w:hAnsi="Arial" w:cs="Arial"/>
                <w:b/>
                <w:sz w:val="20"/>
                <w:szCs w:val="20"/>
                <w:lang w:val="en-US"/>
              </w:rPr>
            </w:pPr>
            <w:r>
              <w:rPr>
                <w:rFonts w:ascii="Arial" w:hAnsi="Arial" w:cs="Arial"/>
                <w:b/>
                <w:sz w:val="20"/>
                <w:szCs w:val="20"/>
                <w:lang w:val="en-US"/>
              </w:rPr>
              <w:t>5</w:t>
            </w:r>
          </w:p>
        </w:tc>
        <w:tc>
          <w:tcPr>
            <w:tcW w:w="1108"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83 </w:t>
            </w:r>
          </w:p>
        </w:tc>
        <w:tc>
          <w:tcPr>
            <w:tcW w:w="973"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20,8</w:t>
            </w:r>
          </w:p>
        </w:tc>
        <w:tc>
          <w:tcPr>
            <w:tcW w:w="1033"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29,2</w:t>
            </w:r>
          </w:p>
        </w:tc>
        <w:tc>
          <w:tcPr>
            <w:tcW w:w="115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29,2 </w:t>
            </w:r>
          </w:p>
        </w:tc>
      </w:tr>
      <w:tr w:rsidR="00000000">
        <w:tblPrEx>
          <w:tblCellMar>
            <w:top w:w="0" w:type="dxa"/>
            <w:left w:w="0" w:type="dxa"/>
            <w:bottom w:w="0" w:type="dxa"/>
            <w:right w:w="0" w:type="dxa"/>
          </w:tblCellMar>
        </w:tblPrEx>
        <w:trPr>
          <w:trHeight w:val="282"/>
          <w:jc w:val="center"/>
        </w:trPr>
        <w:tc>
          <w:tcPr>
            <w:tcW w:w="1040" w:type="dxa"/>
            <w:vAlign w:val="center"/>
          </w:tcPr>
          <w:p w:rsidR="00000000" w:rsidRDefault="00FA732B">
            <w:pPr>
              <w:autoSpaceDE w:val="0"/>
              <w:autoSpaceDN w:val="0"/>
              <w:adjustRightInd w:val="0"/>
              <w:rPr>
                <w:rFonts w:ascii="Arial" w:hAnsi="Arial" w:cs="Arial"/>
                <w:b/>
                <w:sz w:val="20"/>
                <w:szCs w:val="20"/>
                <w:lang w:val="en-US"/>
              </w:rPr>
            </w:pPr>
            <w:r>
              <w:rPr>
                <w:rFonts w:ascii="Arial" w:hAnsi="Arial" w:cs="Arial"/>
                <w:b/>
                <w:sz w:val="20"/>
                <w:szCs w:val="20"/>
                <w:lang w:val="en-US"/>
              </w:rPr>
              <w:t xml:space="preserve"> </w:t>
            </w:r>
          </w:p>
        </w:tc>
        <w:tc>
          <w:tcPr>
            <w:tcW w:w="1040" w:type="dxa"/>
            <w:vAlign w:val="center"/>
          </w:tcPr>
          <w:p w:rsidR="00000000" w:rsidRDefault="00FA732B">
            <w:pPr>
              <w:autoSpaceDE w:val="0"/>
              <w:autoSpaceDN w:val="0"/>
              <w:adjustRightInd w:val="0"/>
              <w:jc w:val="center"/>
              <w:rPr>
                <w:rFonts w:ascii="Arial" w:hAnsi="Arial" w:cs="Arial"/>
                <w:b/>
                <w:sz w:val="20"/>
                <w:szCs w:val="20"/>
                <w:lang w:val="en-US"/>
              </w:rPr>
            </w:pPr>
            <w:r>
              <w:rPr>
                <w:rFonts w:ascii="Arial" w:hAnsi="Arial" w:cs="Arial"/>
                <w:b/>
                <w:sz w:val="20"/>
                <w:szCs w:val="20"/>
                <w:lang w:val="en-US"/>
              </w:rPr>
              <w:t>4</w:t>
            </w:r>
          </w:p>
        </w:tc>
        <w:tc>
          <w:tcPr>
            <w:tcW w:w="1108"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74</w:t>
            </w:r>
          </w:p>
        </w:tc>
        <w:tc>
          <w:tcPr>
            <w:tcW w:w="973"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18,5</w:t>
            </w:r>
          </w:p>
        </w:tc>
        <w:tc>
          <w:tcPr>
            <w:tcW w:w="1033"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26,1 </w:t>
            </w:r>
          </w:p>
        </w:tc>
        <w:tc>
          <w:tcPr>
            <w:tcW w:w="115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55,3 </w:t>
            </w:r>
          </w:p>
        </w:tc>
      </w:tr>
      <w:tr w:rsidR="00000000">
        <w:tblPrEx>
          <w:tblCellMar>
            <w:top w:w="0" w:type="dxa"/>
            <w:left w:w="0" w:type="dxa"/>
            <w:bottom w:w="0" w:type="dxa"/>
            <w:right w:w="0" w:type="dxa"/>
          </w:tblCellMar>
        </w:tblPrEx>
        <w:trPr>
          <w:trHeight w:val="282"/>
          <w:jc w:val="center"/>
        </w:trPr>
        <w:tc>
          <w:tcPr>
            <w:tcW w:w="1040" w:type="dxa"/>
            <w:vAlign w:val="center"/>
          </w:tcPr>
          <w:p w:rsidR="00000000" w:rsidRDefault="00FA732B">
            <w:pPr>
              <w:autoSpaceDE w:val="0"/>
              <w:autoSpaceDN w:val="0"/>
              <w:adjustRightInd w:val="0"/>
              <w:rPr>
                <w:rFonts w:ascii="Arial" w:hAnsi="Arial" w:cs="Arial"/>
                <w:b/>
                <w:sz w:val="20"/>
                <w:szCs w:val="20"/>
                <w:lang w:val="en-US"/>
              </w:rPr>
            </w:pPr>
            <w:r>
              <w:rPr>
                <w:rFonts w:ascii="Arial" w:hAnsi="Arial" w:cs="Arial"/>
                <w:b/>
                <w:sz w:val="20"/>
                <w:szCs w:val="20"/>
                <w:lang w:val="en-US"/>
              </w:rPr>
              <w:t xml:space="preserve"> </w:t>
            </w:r>
          </w:p>
        </w:tc>
        <w:tc>
          <w:tcPr>
            <w:tcW w:w="1040" w:type="dxa"/>
            <w:vAlign w:val="center"/>
          </w:tcPr>
          <w:p w:rsidR="00000000" w:rsidRDefault="00FA732B">
            <w:pPr>
              <w:autoSpaceDE w:val="0"/>
              <w:autoSpaceDN w:val="0"/>
              <w:adjustRightInd w:val="0"/>
              <w:jc w:val="center"/>
              <w:rPr>
                <w:rFonts w:ascii="Arial" w:hAnsi="Arial" w:cs="Arial"/>
                <w:b/>
                <w:sz w:val="20"/>
                <w:szCs w:val="20"/>
                <w:lang w:val="en-US"/>
              </w:rPr>
            </w:pPr>
            <w:r>
              <w:rPr>
                <w:rFonts w:ascii="Arial" w:hAnsi="Arial" w:cs="Arial"/>
                <w:b/>
                <w:sz w:val="20"/>
                <w:szCs w:val="20"/>
                <w:lang w:val="en-US"/>
              </w:rPr>
              <w:t>3</w:t>
            </w:r>
          </w:p>
        </w:tc>
        <w:tc>
          <w:tcPr>
            <w:tcW w:w="1108"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75   </w:t>
            </w:r>
          </w:p>
        </w:tc>
        <w:tc>
          <w:tcPr>
            <w:tcW w:w="973"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18,8</w:t>
            </w:r>
          </w:p>
        </w:tc>
        <w:tc>
          <w:tcPr>
            <w:tcW w:w="1033"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26,4  </w:t>
            </w:r>
          </w:p>
        </w:tc>
        <w:tc>
          <w:tcPr>
            <w:tcW w:w="115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81,7 </w:t>
            </w:r>
          </w:p>
        </w:tc>
      </w:tr>
      <w:tr w:rsidR="00000000">
        <w:tblPrEx>
          <w:tblCellMar>
            <w:top w:w="0" w:type="dxa"/>
            <w:left w:w="0" w:type="dxa"/>
            <w:bottom w:w="0" w:type="dxa"/>
            <w:right w:w="0" w:type="dxa"/>
          </w:tblCellMar>
        </w:tblPrEx>
        <w:trPr>
          <w:trHeight w:val="282"/>
          <w:jc w:val="center"/>
        </w:trPr>
        <w:tc>
          <w:tcPr>
            <w:tcW w:w="1040" w:type="dxa"/>
            <w:vAlign w:val="center"/>
          </w:tcPr>
          <w:p w:rsidR="00000000" w:rsidRDefault="00FA732B">
            <w:pPr>
              <w:autoSpaceDE w:val="0"/>
              <w:autoSpaceDN w:val="0"/>
              <w:adjustRightInd w:val="0"/>
              <w:rPr>
                <w:rFonts w:ascii="Arial" w:hAnsi="Arial" w:cs="Arial"/>
                <w:b/>
                <w:sz w:val="20"/>
                <w:szCs w:val="20"/>
                <w:lang w:val="en-US"/>
              </w:rPr>
            </w:pPr>
            <w:r>
              <w:rPr>
                <w:rFonts w:ascii="Arial" w:hAnsi="Arial" w:cs="Arial"/>
                <w:b/>
                <w:sz w:val="20"/>
                <w:szCs w:val="20"/>
                <w:lang w:val="en-US"/>
              </w:rPr>
              <w:t xml:space="preserve"> </w:t>
            </w:r>
          </w:p>
        </w:tc>
        <w:tc>
          <w:tcPr>
            <w:tcW w:w="1040" w:type="dxa"/>
            <w:vAlign w:val="center"/>
          </w:tcPr>
          <w:p w:rsidR="00000000" w:rsidRDefault="00FA732B">
            <w:pPr>
              <w:autoSpaceDE w:val="0"/>
              <w:autoSpaceDN w:val="0"/>
              <w:adjustRightInd w:val="0"/>
              <w:jc w:val="center"/>
              <w:rPr>
                <w:rFonts w:ascii="Arial" w:hAnsi="Arial" w:cs="Arial"/>
                <w:b/>
                <w:sz w:val="20"/>
                <w:szCs w:val="20"/>
                <w:lang w:val="en-US"/>
              </w:rPr>
            </w:pPr>
            <w:r>
              <w:rPr>
                <w:rFonts w:ascii="Arial" w:hAnsi="Arial" w:cs="Arial"/>
                <w:b/>
                <w:sz w:val="20"/>
                <w:szCs w:val="20"/>
                <w:lang w:val="en-US"/>
              </w:rPr>
              <w:t>2</w:t>
            </w:r>
          </w:p>
        </w:tc>
        <w:tc>
          <w:tcPr>
            <w:tcW w:w="1108"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35</w:t>
            </w:r>
          </w:p>
        </w:tc>
        <w:tc>
          <w:tcPr>
            <w:tcW w:w="973"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8,8</w:t>
            </w:r>
          </w:p>
        </w:tc>
        <w:tc>
          <w:tcPr>
            <w:tcW w:w="1033"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12,3 </w:t>
            </w:r>
          </w:p>
        </w:tc>
        <w:tc>
          <w:tcPr>
            <w:tcW w:w="115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94,0</w:t>
            </w:r>
          </w:p>
        </w:tc>
      </w:tr>
      <w:tr w:rsidR="00000000">
        <w:tblPrEx>
          <w:tblCellMar>
            <w:top w:w="0" w:type="dxa"/>
            <w:left w:w="0" w:type="dxa"/>
            <w:bottom w:w="0" w:type="dxa"/>
            <w:right w:w="0" w:type="dxa"/>
          </w:tblCellMar>
        </w:tblPrEx>
        <w:trPr>
          <w:trHeight w:val="282"/>
          <w:jc w:val="center"/>
        </w:trPr>
        <w:tc>
          <w:tcPr>
            <w:tcW w:w="1040" w:type="dxa"/>
            <w:vAlign w:val="center"/>
          </w:tcPr>
          <w:p w:rsidR="00000000" w:rsidRDefault="00FA732B">
            <w:pPr>
              <w:autoSpaceDE w:val="0"/>
              <w:autoSpaceDN w:val="0"/>
              <w:adjustRightInd w:val="0"/>
              <w:rPr>
                <w:rFonts w:ascii="Arial" w:hAnsi="Arial" w:cs="Arial"/>
                <w:b/>
                <w:sz w:val="20"/>
                <w:szCs w:val="20"/>
                <w:lang w:val="en-US"/>
              </w:rPr>
            </w:pPr>
            <w:r>
              <w:rPr>
                <w:rFonts w:ascii="Arial" w:hAnsi="Arial" w:cs="Arial"/>
                <w:b/>
                <w:sz w:val="20"/>
                <w:szCs w:val="20"/>
                <w:lang w:val="en-US"/>
              </w:rPr>
              <w:t xml:space="preserve"> </w:t>
            </w:r>
          </w:p>
        </w:tc>
        <w:tc>
          <w:tcPr>
            <w:tcW w:w="1040" w:type="dxa"/>
            <w:vAlign w:val="center"/>
          </w:tcPr>
          <w:p w:rsidR="00000000" w:rsidRDefault="00FA732B">
            <w:pPr>
              <w:autoSpaceDE w:val="0"/>
              <w:autoSpaceDN w:val="0"/>
              <w:adjustRightInd w:val="0"/>
              <w:jc w:val="center"/>
              <w:rPr>
                <w:rFonts w:ascii="Arial" w:hAnsi="Arial" w:cs="Arial"/>
                <w:b/>
                <w:sz w:val="20"/>
                <w:szCs w:val="20"/>
                <w:lang w:val="en-US"/>
              </w:rPr>
            </w:pPr>
            <w:r>
              <w:rPr>
                <w:rFonts w:ascii="Arial" w:hAnsi="Arial" w:cs="Arial"/>
                <w:b/>
                <w:sz w:val="20"/>
                <w:szCs w:val="20"/>
                <w:lang w:val="en-US"/>
              </w:rPr>
              <w:t>1</w:t>
            </w:r>
          </w:p>
        </w:tc>
        <w:tc>
          <w:tcPr>
            <w:tcW w:w="1108"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17</w:t>
            </w:r>
          </w:p>
        </w:tc>
        <w:tc>
          <w:tcPr>
            <w:tcW w:w="973"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4,3</w:t>
            </w:r>
          </w:p>
        </w:tc>
        <w:tc>
          <w:tcPr>
            <w:tcW w:w="1033"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6,0</w:t>
            </w:r>
          </w:p>
        </w:tc>
        <w:tc>
          <w:tcPr>
            <w:tcW w:w="115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100,0</w:t>
            </w:r>
          </w:p>
        </w:tc>
      </w:tr>
      <w:tr w:rsidR="00000000">
        <w:tblPrEx>
          <w:tblCellMar>
            <w:top w:w="0" w:type="dxa"/>
            <w:left w:w="0" w:type="dxa"/>
            <w:bottom w:w="0" w:type="dxa"/>
            <w:right w:w="0" w:type="dxa"/>
          </w:tblCellMar>
        </w:tblPrEx>
        <w:trPr>
          <w:trHeight w:val="282"/>
          <w:jc w:val="center"/>
        </w:trPr>
        <w:tc>
          <w:tcPr>
            <w:tcW w:w="1040" w:type="dxa"/>
            <w:vAlign w:val="center"/>
          </w:tcPr>
          <w:p w:rsidR="00000000" w:rsidRDefault="00FA732B">
            <w:pPr>
              <w:autoSpaceDE w:val="0"/>
              <w:autoSpaceDN w:val="0"/>
              <w:adjustRightInd w:val="0"/>
              <w:rPr>
                <w:rFonts w:ascii="Arial" w:hAnsi="Arial" w:cs="Arial"/>
                <w:b/>
                <w:sz w:val="20"/>
                <w:szCs w:val="20"/>
                <w:lang w:val="en-US"/>
              </w:rPr>
            </w:pPr>
            <w:r>
              <w:rPr>
                <w:rFonts w:ascii="Arial" w:hAnsi="Arial" w:cs="Arial"/>
                <w:b/>
                <w:sz w:val="20"/>
                <w:szCs w:val="20"/>
                <w:lang w:val="en-US"/>
              </w:rPr>
              <w:t xml:space="preserve"> </w:t>
            </w:r>
          </w:p>
        </w:tc>
        <w:tc>
          <w:tcPr>
            <w:tcW w:w="1040" w:type="dxa"/>
            <w:vAlign w:val="center"/>
          </w:tcPr>
          <w:p w:rsidR="00000000" w:rsidRDefault="00FA732B">
            <w:pPr>
              <w:autoSpaceDE w:val="0"/>
              <w:autoSpaceDN w:val="0"/>
              <w:adjustRightInd w:val="0"/>
              <w:jc w:val="center"/>
              <w:rPr>
                <w:rFonts w:ascii="Arial" w:hAnsi="Arial" w:cs="Arial"/>
                <w:b/>
                <w:sz w:val="20"/>
                <w:szCs w:val="20"/>
                <w:lang w:val="en-US"/>
              </w:rPr>
            </w:pPr>
            <w:r>
              <w:rPr>
                <w:rFonts w:ascii="Arial" w:hAnsi="Arial" w:cs="Arial"/>
                <w:b/>
                <w:sz w:val="20"/>
                <w:szCs w:val="20"/>
                <w:lang w:val="en-US"/>
              </w:rPr>
              <w:t>Total</w:t>
            </w:r>
          </w:p>
        </w:tc>
        <w:tc>
          <w:tcPr>
            <w:tcW w:w="1108"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284  </w:t>
            </w:r>
          </w:p>
        </w:tc>
        <w:tc>
          <w:tcPr>
            <w:tcW w:w="973"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71,0</w:t>
            </w:r>
          </w:p>
        </w:tc>
        <w:tc>
          <w:tcPr>
            <w:tcW w:w="1033"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100,0</w:t>
            </w:r>
          </w:p>
        </w:tc>
        <w:tc>
          <w:tcPr>
            <w:tcW w:w="115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 </w:t>
            </w:r>
          </w:p>
        </w:tc>
      </w:tr>
      <w:tr w:rsidR="00000000">
        <w:tblPrEx>
          <w:tblCellMar>
            <w:top w:w="0" w:type="dxa"/>
            <w:left w:w="0" w:type="dxa"/>
            <w:bottom w:w="0" w:type="dxa"/>
            <w:right w:w="0" w:type="dxa"/>
          </w:tblCellMar>
        </w:tblPrEx>
        <w:trPr>
          <w:trHeight w:val="282"/>
          <w:jc w:val="center"/>
        </w:trPr>
        <w:tc>
          <w:tcPr>
            <w:tcW w:w="1040" w:type="dxa"/>
            <w:vAlign w:val="center"/>
          </w:tcPr>
          <w:p w:rsidR="00000000" w:rsidRDefault="00FA732B">
            <w:pPr>
              <w:autoSpaceDE w:val="0"/>
              <w:autoSpaceDN w:val="0"/>
              <w:adjustRightInd w:val="0"/>
              <w:rPr>
                <w:rFonts w:ascii="Arial" w:hAnsi="Arial" w:cs="Arial"/>
                <w:b/>
                <w:sz w:val="20"/>
                <w:szCs w:val="20"/>
                <w:lang w:val="en-US"/>
              </w:rPr>
            </w:pPr>
            <w:r>
              <w:rPr>
                <w:rFonts w:ascii="Arial" w:hAnsi="Arial" w:cs="Arial"/>
                <w:b/>
                <w:sz w:val="20"/>
                <w:szCs w:val="20"/>
                <w:lang w:val="en-US"/>
              </w:rPr>
              <w:t>Missing</w:t>
            </w:r>
          </w:p>
        </w:tc>
        <w:tc>
          <w:tcPr>
            <w:tcW w:w="1040" w:type="dxa"/>
            <w:vAlign w:val="center"/>
          </w:tcPr>
          <w:p w:rsidR="00000000" w:rsidRDefault="00FA732B">
            <w:pPr>
              <w:autoSpaceDE w:val="0"/>
              <w:autoSpaceDN w:val="0"/>
              <w:adjustRightInd w:val="0"/>
              <w:jc w:val="center"/>
              <w:rPr>
                <w:rFonts w:ascii="Arial" w:hAnsi="Arial" w:cs="Arial"/>
                <w:b/>
                <w:sz w:val="20"/>
                <w:szCs w:val="20"/>
                <w:lang w:val="en-US"/>
              </w:rPr>
            </w:pPr>
            <w:r>
              <w:rPr>
                <w:rFonts w:ascii="Arial" w:hAnsi="Arial" w:cs="Arial"/>
                <w:b/>
                <w:sz w:val="20"/>
                <w:szCs w:val="20"/>
                <w:lang w:val="en-US"/>
              </w:rPr>
              <w:t>0</w:t>
            </w:r>
          </w:p>
        </w:tc>
        <w:tc>
          <w:tcPr>
            <w:tcW w:w="1108"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116   </w:t>
            </w:r>
          </w:p>
        </w:tc>
        <w:tc>
          <w:tcPr>
            <w:tcW w:w="973"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29,0</w:t>
            </w:r>
          </w:p>
        </w:tc>
        <w:tc>
          <w:tcPr>
            <w:tcW w:w="1033" w:type="dxa"/>
            <w:vAlign w:val="center"/>
          </w:tcPr>
          <w:p w:rsidR="00000000" w:rsidRDefault="00FA732B">
            <w:pPr>
              <w:autoSpaceDE w:val="0"/>
              <w:autoSpaceDN w:val="0"/>
              <w:adjustRightInd w:val="0"/>
              <w:jc w:val="center"/>
              <w:rPr>
                <w:rFonts w:ascii="Arial" w:hAnsi="Arial" w:cs="Arial"/>
                <w:sz w:val="20"/>
                <w:szCs w:val="20"/>
                <w:lang w:val="en-US"/>
              </w:rPr>
            </w:pPr>
            <w:r>
              <w:rPr>
                <w:rFonts w:ascii="Arial" w:hAnsi="Arial" w:cs="Arial"/>
                <w:sz w:val="20"/>
                <w:szCs w:val="20"/>
                <w:lang w:val="en-US"/>
              </w:rPr>
              <w:t xml:space="preserve"> </w:t>
            </w:r>
          </w:p>
        </w:tc>
        <w:tc>
          <w:tcPr>
            <w:tcW w:w="115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 </w:t>
            </w:r>
          </w:p>
        </w:tc>
      </w:tr>
      <w:tr w:rsidR="00000000">
        <w:tblPrEx>
          <w:tblCellMar>
            <w:top w:w="0" w:type="dxa"/>
            <w:left w:w="0" w:type="dxa"/>
            <w:bottom w:w="0" w:type="dxa"/>
            <w:right w:w="0" w:type="dxa"/>
          </w:tblCellMar>
        </w:tblPrEx>
        <w:trPr>
          <w:trHeight w:val="282"/>
          <w:jc w:val="center"/>
        </w:trPr>
        <w:tc>
          <w:tcPr>
            <w:tcW w:w="1040" w:type="dxa"/>
            <w:vAlign w:val="center"/>
          </w:tcPr>
          <w:p w:rsidR="00000000" w:rsidRDefault="00FA732B">
            <w:pPr>
              <w:autoSpaceDE w:val="0"/>
              <w:autoSpaceDN w:val="0"/>
              <w:adjustRightInd w:val="0"/>
              <w:rPr>
                <w:rFonts w:ascii="Arial" w:hAnsi="Arial" w:cs="Arial"/>
                <w:b/>
                <w:sz w:val="20"/>
                <w:szCs w:val="20"/>
                <w:lang w:val="en-US"/>
              </w:rPr>
            </w:pPr>
            <w:r>
              <w:rPr>
                <w:rFonts w:ascii="Arial" w:hAnsi="Arial" w:cs="Arial"/>
                <w:b/>
                <w:sz w:val="20"/>
                <w:szCs w:val="20"/>
                <w:lang w:val="en-US"/>
              </w:rPr>
              <w:t>Total</w:t>
            </w:r>
          </w:p>
        </w:tc>
        <w:tc>
          <w:tcPr>
            <w:tcW w:w="1040" w:type="dxa"/>
            <w:vAlign w:val="center"/>
          </w:tcPr>
          <w:p w:rsidR="00000000" w:rsidRDefault="00FA732B">
            <w:pPr>
              <w:autoSpaceDE w:val="0"/>
              <w:autoSpaceDN w:val="0"/>
              <w:adjustRightInd w:val="0"/>
              <w:rPr>
                <w:rFonts w:ascii="Arial" w:hAnsi="Arial" w:cs="Arial"/>
                <w:b/>
                <w:sz w:val="20"/>
                <w:szCs w:val="20"/>
                <w:lang w:val="en-US"/>
              </w:rPr>
            </w:pPr>
            <w:r>
              <w:rPr>
                <w:rFonts w:ascii="Arial" w:hAnsi="Arial" w:cs="Arial"/>
                <w:b/>
                <w:sz w:val="20"/>
                <w:szCs w:val="20"/>
                <w:lang w:val="en-US"/>
              </w:rPr>
              <w:t xml:space="preserve"> </w:t>
            </w:r>
          </w:p>
        </w:tc>
        <w:tc>
          <w:tcPr>
            <w:tcW w:w="1108"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400</w:t>
            </w:r>
          </w:p>
        </w:tc>
        <w:tc>
          <w:tcPr>
            <w:tcW w:w="97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100,0</w:t>
            </w:r>
          </w:p>
        </w:tc>
        <w:tc>
          <w:tcPr>
            <w:tcW w:w="103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c>
          <w:tcPr>
            <w:tcW w:w="115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r>
    </w:tbl>
    <w:p w:rsidR="00000000" w:rsidRDefault="00FA732B">
      <w:r>
        <w:tab/>
      </w:r>
      <w:r>
        <w:rPr>
          <w:rFonts w:ascii="Courier New" w:hAnsi="Courier New" w:cs="Courier New"/>
        </w:rPr>
        <w:t xml:space="preserve">Elaborado por: </w:t>
      </w:r>
      <w:r>
        <w:rPr>
          <w:rFonts w:ascii="Courier New" w:hAnsi="Courier New" w:cs="Courier New"/>
        </w:rPr>
        <w:t>Autores</w:t>
      </w:r>
    </w:p>
    <w:p w:rsidR="00000000" w:rsidRDefault="00FA732B">
      <w:pPr>
        <w:jc w:val="center"/>
        <w:rPr>
          <w:rFonts w:ascii="Courier New" w:hAnsi="Courier New" w:cs="Courier New"/>
        </w:rPr>
      </w:pPr>
    </w:p>
    <w:p w:rsidR="00000000" w:rsidRDefault="00FA732B">
      <w:pPr>
        <w:jc w:val="center"/>
        <w:rPr>
          <w:rFonts w:ascii="Courier New" w:hAnsi="Courier New" w:cs="Courier New"/>
        </w:rPr>
      </w:pPr>
      <w:r>
        <w:rPr>
          <w:rFonts w:ascii="Courier New" w:hAnsi="Courier New" w:cs="Courier New"/>
        </w:rPr>
        <w:t>Gráfico 2.5.1.5</w:t>
      </w:r>
    </w:p>
    <w:p w:rsidR="00000000" w:rsidRDefault="00FA732B">
      <w:pPr>
        <w:jc w:val="center"/>
        <w:rPr>
          <w:rFonts w:ascii="Courier New" w:hAnsi="Courier New" w:cs="Courier New"/>
        </w:rPr>
      </w:pPr>
      <w:r>
        <w:rPr>
          <w:rFonts w:ascii="Courier New" w:hAnsi="Courier New" w:cs="Courier New"/>
        </w:rPr>
        <w:t>Medio Televisión en Machala</w:t>
      </w:r>
    </w:p>
    <w:p w:rsidR="00000000" w:rsidRDefault="00252E27">
      <w:pPr>
        <w:jc w:val="center"/>
      </w:pPr>
      <w:r>
        <w:rPr>
          <w:noProof/>
          <w:lang w:eastAsia="es-ES"/>
        </w:rPr>
        <w:drawing>
          <wp:inline distT="0" distB="0" distL="0" distR="0">
            <wp:extent cx="3619500" cy="1905000"/>
            <wp:effectExtent l="0" t="0" r="0" b="0"/>
            <wp:docPr id="8" name="Objeto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00000" w:rsidRDefault="00FA732B">
      <w:pPr>
        <w:rPr>
          <w:rFonts w:ascii="Courier New" w:hAnsi="Courier New" w:cs="Courier New"/>
        </w:rPr>
      </w:pPr>
      <w:r>
        <w:rPr>
          <w:rFonts w:ascii="Courier New" w:hAnsi="Courier New" w:cs="Courier New"/>
        </w:rPr>
        <w:t xml:space="preserve">        Elaborado por: Autores</w:t>
      </w:r>
    </w:p>
    <w:p w:rsidR="00000000" w:rsidRDefault="00FA732B">
      <w:pPr>
        <w:jc w:val="center"/>
      </w:pPr>
    </w:p>
    <w:p w:rsidR="00000000" w:rsidRDefault="00FA732B">
      <w:pPr>
        <w:pStyle w:val="Textoindependiente"/>
        <w:spacing w:line="360" w:lineRule="auto"/>
        <w:rPr>
          <w:rFonts w:ascii="Courier New" w:hAnsi="Courier New" w:cs="Courier New"/>
          <w:szCs w:val="24"/>
          <w:lang w:eastAsia="en-US"/>
        </w:rPr>
      </w:pPr>
      <w:r>
        <w:rPr>
          <w:rFonts w:ascii="Courier New" w:hAnsi="Courier New" w:cs="Courier New"/>
          <w:szCs w:val="24"/>
          <w:lang w:eastAsia="en-US"/>
        </w:rPr>
        <w:t>De las 400 encuestas, 284 que es el 71%, optaron por esta alternativa; el 20,8% le dio “5” como grado de importancia a este medio, siendo el m</w:t>
      </w:r>
      <w:r>
        <w:rPr>
          <w:rFonts w:ascii="Courier New" w:hAnsi="Courier New" w:cs="Courier New"/>
          <w:szCs w:val="24"/>
          <w:lang w:eastAsia="en-US"/>
        </w:rPr>
        <w:t>as alto, con 83 personas. Consiguiente un 18,5% le dio grado “4” con 74 personas, el 18,8% le dio grado “3” con 75 personas, el 8,8% le dio grado “2” con 35 personas y el 4,3% le dio grado “1” con 17 personas.</w:t>
      </w:r>
    </w:p>
    <w:p w:rsidR="00000000" w:rsidRDefault="00FA732B" w:rsidP="00FA732B">
      <w:pPr>
        <w:numPr>
          <w:ilvl w:val="0"/>
          <w:numId w:val="6"/>
        </w:numPr>
        <w:spacing w:line="360" w:lineRule="auto"/>
        <w:jc w:val="both"/>
        <w:rPr>
          <w:rFonts w:ascii="Courier New" w:hAnsi="Courier New" w:cs="Courier New"/>
        </w:rPr>
      </w:pPr>
      <w:r>
        <w:rPr>
          <w:rFonts w:ascii="Courier New" w:hAnsi="Courier New" w:cs="Courier New"/>
          <w:b/>
          <w:bCs/>
        </w:rPr>
        <w:t>Prensa</w:t>
      </w:r>
    </w:p>
    <w:p w:rsidR="00000000" w:rsidRDefault="00FA732B">
      <w:pPr>
        <w:pStyle w:val="xl32"/>
        <w:pBdr>
          <w:left w:val="none" w:sz="0" w:space="0" w:color="auto"/>
          <w:bottom w:val="none" w:sz="0" w:space="0" w:color="auto"/>
          <w:right w:val="none" w:sz="0" w:space="0" w:color="auto"/>
        </w:pBdr>
        <w:spacing w:before="0" w:beforeAutospacing="0" w:after="0" w:afterAutospacing="0"/>
        <w:rPr>
          <w:rFonts w:ascii="Courier New" w:eastAsia="Times New Roman" w:hAnsi="Courier New" w:cs="Courier New"/>
          <w:b w:val="0"/>
          <w:bCs w:val="0"/>
          <w:lang w:eastAsia="en-US"/>
        </w:rPr>
      </w:pPr>
      <w:r>
        <w:rPr>
          <w:rFonts w:ascii="Courier New" w:eastAsia="Times New Roman" w:hAnsi="Courier New" w:cs="Courier New"/>
          <w:b w:val="0"/>
          <w:bCs w:val="0"/>
          <w:lang w:eastAsia="en-US"/>
        </w:rPr>
        <w:t>Tabla 2.5.1.10</w:t>
      </w:r>
    </w:p>
    <w:p w:rsidR="00000000" w:rsidRDefault="00FA732B">
      <w:pPr>
        <w:pStyle w:val="xl32"/>
        <w:pBdr>
          <w:left w:val="none" w:sz="0" w:space="0" w:color="auto"/>
          <w:bottom w:val="none" w:sz="0" w:space="0" w:color="auto"/>
          <w:right w:val="none" w:sz="0" w:space="0" w:color="auto"/>
        </w:pBdr>
        <w:spacing w:before="0" w:beforeAutospacing="0" w:after="0" w:afterAutospacing="0"/>
        <w:rPr>
          <w:rFonts w:ascii="Courier New" w:eastAsia="Times New Roman" w:hAnsi="Courier New" w:cs="Courier New"/>
          <w:b w:val="0"/>
          <w:bCs w:val="0"/>
          <w:lang w:eastAsia="en-US"/>
        </w:rPr>
      </w:pPr>
      <w:r>
        <w:rPr>
          <w:rFonts w:ascii="Courier New" w:eastAsia="Times New Roman" w:hAnsi="Courier New" w:cs="Courier New"/>
          <w:b w:val="0"/>
          <w:bCs w:val="0"/>
          <w:lang w:eastAsia="en-US"/>
        </w:rPr>
        <w:t xml:space="preserve">Tabla de Frecuencia del </w:t>
      </w:r>
      <w:r>
        <w:rPr>
          <w:rFonts w:ascii="Courier New" w:eastAsia="Times New Roman" w:hAnsi="Courier New" w:cs="Courier New"/>
          <w:b w:val="0"/>
          <w:bCs w:val="0"/>
          <w:lang w:eastAsia="en-US"/>
        </w:rPr>
        <w:t>Medio Prensa en Machala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84"/>
        <w:gridCol w:w="1084"/>
        <w:gridCol w:w="1072"/>
        <w:gridCol w:w="1080"/>
        <w:gridCol w:w="1080"/>
        <w:gridCol w:w="1102"/>
      </w:tblGrid>
      <w:tr w:rsidR="00000000">
        <w:tblPrEx>
          <w:tblCellMar>
            <w:top w:w="0" w:type="dxa"/>
            <w:left w:w="0" w:type="dxa"/>
            <w:bottom w:w="0" w:type="dxa"/>
            <w:right w:w="0" w:type="dxa"/>
          </w:tblCellMar>
        </w:tblPrEx>
        <w:trPr>
          <w:trHeight w:val="516"/>
          <w:jc w:val="center"/>
        </w:trPr>
        <w:tc>
          <w:tcPr>
            <w:tcW w:w="1084" w:type="dxa"/>
          </w:tcPr>
          <w:p w:rsidR="00000000" w:rsidRDefault="00FA732B">
            <w:pPr>
              <w:autoSpaceDE w:val="0"/>
              <w:autoSpaceDN w:val="0"/>
              <w:adjustRightInd w:val="0"/>
              <w:jc w:val="center"/>
              <w:rPr>
                <w:rFonts w:ascii="Arial" w:hAnsi="Arial" w:cs="Arial"/>
                <w:sz w:val="20"/>
                <w:szCs w:val="20"/>
                <w:lang w:val="es-EC"/>
              </w:rPr>
            </w:pPr>
          </w:p>
        </w:tc>
        <w:tc>
          <w:tcPr>
            <w:tcW w:w="1084" w:type="dxa"/>
          </w:tcPr>
          <w:p w:rsidR="00000000" w:rsidRDefault="00FA732B">
            <w:pPr>
              <w:autoSpaceDE w:val="0"/>
              <w:autoSpaceDN w:val="0"/>
              <w:adjustRightInd w:val="0"/>
              <w:jc w:val="center"/>
              <w:rPr>
                <w:rFonts w:ascii="Arial" w:hAnsi="Arial" w:cs="Arial"/>
                <w:sz w:val="20"/>
                <w:szCs w:val="20"/>
                <w:lang w:val="es-EC"/>
              </w:rPr>
            </w:pPr>
          </w:p>
        </w:tc>
        <w:tc>
          <w:tcPr>
            <w:tcW w:w="1072" w:type="dxa"/>
          </w:tcPr>
          <w:p w:rsidR="00000000" w:rsidRDefault="00FA732B">
            <w:pPr>
              <w:autoSpaceDE w:val="0"/>
              <w:autoSpaceDN w:val="0"/>
              <w:adjustRightInd w:val="0"/>
              <w:jc w:val="center"/>
              <w:rPr>
                <w:rFonts w:ascii="Arial" w:hAnsi="Arial" w:cs="Arial"/>
                <w:b/>
                <w:sz w:val="20"/>
                <w:szCs w:val="20"/>
                <w:lang w:val="en-US"/>
              </w:rPr>
            </w:pPr>
            <w:r>
              <w:rPr>
                <w:rFonts w:ascii="Arial" w:hAnsi="Arial" w:cs="Arial"/>
                <w:b/>
                <w:sz w:val="20"/>
                <w:szCs w:val="20"/>
                <w:lang w:val="en-US"/>
              </w:rPr>
              <w:t>Frequency</w:t>
            </w:r>
          </w:p>
        </w:tc>
        <w:tc>
          <w:tcPr>
            <w:tcW w:w="1080" w:type="dxa"/>
          </w:tcPr>
          <w:p w:rsidR="00000000" w:rsidRDefault="00FA732B">
            <w:pPr>
              <w:autoSpaceDE w:val="0"/>
              <w:autoSpaceDN w:val="0"/>
              <w:adjustRightInd w:val="0"/>
              <w:jc w:val="center"/>
              <w:rPr>
                <w:rFonts w:ascii="Arial" w:hAnsi="Arial" w:cs="Arial"/>
                <w:b/>
                <w:sz w:val="20"/>
                <w:szCs w:val="20"/>
                <w:lang w:val="en-US"/>
              </w:rPr>
            </w:pPr>
            <w:r>
              <w:rPr>
                <w:rFonts w:ascii="Arial" w:hAnsi="Arial" w:cs="Arial"/>
                <w:b/>
                <w:sz w:val="20"/>
                <w:szCs w:val="20"/>
                <w:lang w:val="en-US"/>
              </w:rPr>
              <w:t>Percent</w:t>
            </w:r>
          </w:p>
        </w:tc>
        <w:tc>
          <w:tcPr>
            <w:tcW w:w="1080" w:type="dxa"/>
          </w:tcPr>
          <w:p w:rsidR="00000000" w:rsidRDefault="00FA732B">
            <w:pPr>
              <w:autoSpaceDE w:val="0"/>
              <w:autoSpaceDN w:val="0"/>
              <w:adjustRightInd w:val="0"/>
              <w:jc w:val="center"/>
              <w:rPr>
                <w:rFonts w:ascii="Arial" w:hAnsi="Arial" w:cs="Arial"/>
                <w:b/>
                <w:sz w:val="20"/>
                <w:szCs w:val="20"/>
              </w:rPr>
            </w:pPr>
            <w:r>
              <w:rPr>
                <w:rFonts w:ascii="Arial" w:hAnsi="Arial" w:cs="Arial"/>
                <w:b/>
                <w:sz w:val="20"/>
                <w:szCs w:val="20"/>
              </w:rPr>
              <w:t>Valid Percent</w:t>
            </w:r>
          </w:p>
        </w:tc>
        <w:tc>
          <w:tcPr>
            <w:tcW w:w="1102" w:type="dxa"/>
          </w:tcPr>
          <w:p w:rsidR="00000000" w:rsidRDefault="00FA732B">
            <w:pPr>
              <w:autoSpaceDE w:val="0"/>
              <w:autoSpaceDN w:val="0"/>
              <w:adjustRightInd w:val="0"/>
              <w:jc w:val="center"/>
              <w:rPr>
                <w:rFonts w:ascii="Arial" w:hAnsi="Arial" w:cs="Arial"/>
                <w:b/>
                <w:sz w:val="20"/>
                <w:szCs w:val="20"/>
              </w:rPr>
            </w:pPr>
            <w:r>
              <w:rPr>
                <w:rFonts w:ascii="Arial" w:hAnsi="Arial" w:cs="Arial"/>
                <w:b/>
                <w:sz w:val="20"/>
                <w:szCs w:val="20"/>
              </w:rPr>
              <w:t>Cumulative Percent</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76"/>
          <w:jc w:val="center"/>
        </w:trPr>
        <w:tc>
          <w:tcPr>
            <w:tcW w:w="1084" w:type="dxa"/>
            <w:vAlign w:val="center"/>
          </w:tcPr>
          <w:p w:rsidR="00000000" w:rsidRDefault="00FA732B">
            <w:pPr>
              <w:autoSpaceDE w:val="0"/>
              <w:autoSpaceDN w:val="0"/>
              <w:adjustRightInd w:val="0"/>
              <w:rPr>
                <w:rFonts w:ascii="Arial" w:hAnsi="Arial" w:cs="Arial"/>
                <w:b/>
                <w:sz w:val="20"/>
                <w:szCs w:val="20"/>
              </w:rPr>
            </w:pPr>
            <w:r>
              <w:rPr>
                <w:rFonts w:ascii="Arial" w:hAnsi="Arial" w:cs="Arial"/>
                <w:b/>
                <w:sz w:val="20"/>
                <w:szCs w:val="20"/>
              </w:rPr>
              <w:t>Valid</w:t>
            </w:r>
          </w:p>
        </w:tc>
        <w:tc>
          <w:tcPr>
            <w:tcW w:w="1084" w:type="dxa"/>
            <w:vAlign w:val="center"/>
          </w:tcPr>
          <w:p w:rsidR="00000000" w:rsidRDefault="00FA732B">
            <w:pPr>
              <w:autoSpaceDE w:val="0"/>
              <w:autoSpaceDN w:val="0"/>
              <w:adjustRightInd w:val="0"/>
              <w:jc w:val="center"/>
              <w:rPr>
                <w:rFonts w:ascii="Arial" w:hAnsi="Arial" w:cs="Arial"/>
                <w:b/>
                <w:sz w:val="20"/>
                <w:szCs w:val="20"/>
              </w:rPr>
            </w:pPr>
            <w:r>
              <w:rPr>
                <w:rFonts w:ascii="Arial" w:hAnsi="Arial" w:cs="Arial"/>
                <w:b/>
                <w:sz w:val="20"/>
                <w:szCs w:val="20"/>
              </w:rPr>
              <w:t>5</w:t>
            </w:r>
          </w:p>
        </w:tc>
        <w:tc>
          <w:tcPr>
            <w:tcW w:w="107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27</w:t>
            </w:r>
          </w:p>
        </w:tc>
        <w:tc>
          <w:tcPr>
            <w:tcW w:w="1080"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6,8</w:t>
            </w:r>
          </w:p>
        </w:tc>
        <w:tc>
          <w:tcPr>
            <w:tcW w:w="1080"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7,4</w:t>
            </w:r>
          </w:p>
        </w:tc>
        <w:tc>
          <w:tcPr>
            <w:tcW w:w="110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7,4</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76"/>
          <w:jc w:val="center"/>
        </w:trPr>
        <w:tc>
          <w:tcPr>
            <w:tcW w:w="1084" w:type="dxa"/>
            <w:vAlign w:val="center"/>
          </w:tcPr>
          <w:p w:rsidR="00000000" w:rsidRDefault="00FA732B">
            <w:pPr>
              <w:autoSpaceDE w:val="0"/>
              <w:autoSpaceDN w:val="0"/>
              <w:adjustRightInd w:val="0"/>
              <w:rPr>
                <w:rFonts w:ascii="Arial" w:hAnsi="Arial" w:cs="Arial"/>
                <w:b/>
                <w:sz w:val="20"/>
                <w:szCs w:val="20"/>
              </w:rPr>
            </w:pPr>
            <w:r>
              <w:rPr>
                <w:rFonts w:ascii="Arial" w:hAnsi="Arial" w:cs="Arial"/>
                <w:b/>
                <w:sz w:val="20"/>
                <w:szCs w:val="20"/>
              </w:rPr>
              <w:t xml:space="preserve"> </w:t>
            </w:r>
          </w:p>
        </w:tc>
        <w:tc>
          <w:tcPr>
            <w:tcW w:w="1084" w:type="dxa"/>
            <w:vAlign w:val="center"/>
          </w:tcPr>
          <w:p w:rsidR="00000000" w:rsidRDefault="00FA732B">
            <w:pPr>
              <w:autoSpaceDE w:val="0"/>
              <w:autoSpaceDN w:val="0"/>
              <w:adjustRightInd w:val="0"/>
              <w:jc w:val="center"/>
              <w:rPr>
                <w:rFonts w:ascii="Arial" w:hAnsi="Arial" w:cs="Arial"/>
                <w:b/>
                <w:sz w:val="20"/>
                <w:szCs w:val="20"/>
              </w:rPr>
            </w:pPr>
            <w:r>
              <w:rPr>
                <w:rFonts w:ascii="Arial" w:hAnsi="Arial" w:cs="Arial"/>
                <w:b/>
                <w:sz w:val="20"/>
                <w:szCs w:val="20"/>
              </w:rPr>
              <w:t>4</w:t>
            </w:r>
          </w:p>
        </w:tc>
        <w:tc>
          <w:tcPr>
            <w:tcW w:w="107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118 </w:t>
            </w:r>
          </w:p>
        </w:tc>
        <w:tc>
          <w:tcPr>
            <w:tcW w:w="1080"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29,5</w:t>
            </w:r>
          </w:p>
        </w:tc>
        <w:tc>
          <w:tcPr>
            <w:tcW w:w="1080"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32,2 </w:t>
            </w:r>
          </w:p>
        </w:tc>
        <w:tc>
          <w:tcPr>
            <w:tcW w:w="110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39,6</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76"/>
          <w:jc w:val="center"/>
        </w:trPr>
        <w:tc>
          <w:tcPr>
            <w:tcW w:w="1084" w:type="dxa"/>
            <w:vAlign w:val="center"/>
          </w:tcPr>
          <w:p w:rsidR="00000000" w:rsidRDefault="00FA732B">
            <w:pPr>
              <w:autoSpaceDE w:val="0"/>
              <w:autoSpaceDN w:val="0"/>
              <w:adjustRightInd w:val="0"/>
              <w:rPr>
                <w:rFonts w:ascii="Arial" w:hAnsi="Arial" w:cs="Arial"/>
                <w:b/>
                <w:sz w:val="20"/>
                <w:szCs w:val="20"/>
              </w:rPr>
            </w:pPr>
            <w:r>
              <w:rPr>
                <w:rFonts w:ascii="Arial" w:hAnsi="Arial" w:cs="Arial"/>
                <w:b/>
                <w:sz w:val="20"/>
                <w:szCs w:val="20"/>
              </w:rPr>
              <w:t xml:space="preserve"> </w:t>
            </w:r>
          </w:p>
        </w:tc>
        <w:tc>
          <w:tcPr>
            <w:tcW w:w="1084" w:type="dxa"/>
            <w:vAlign w:val="center"/>
          </w:tcPr>
          <w:p w:rsidR="00000000" w:rsidRDefault="00FA732B">
            <w:pPr>
              <w:autoSpaceDE w:val="0"/>
              <w:autoSpaceDN w:val="0"/>
              <w:adjustRightInd w:val="0"/>
              <w:jc w:val="center"/>
              <w:rPr>
                <w:rFonts w:ascii="Arial" w:hAnsi="Arial" w:cs="Arial"/>
                <w:b/>
                <w:sz w:val="20"/>
                <w:szCs w:val="20"/>
              </w:rPr>
            </w:pPr>
            <w:r>
              <w:rPr>
                <w:rFonts w:ascii="Arial" w:hAnsi="Arial" w:cs="Arial"/>
                <w:b/>
                <w:sz w:val="20"/>
                <w:szCs w:val="20"/>
              </w:rPr>
              <w:t>3</w:t>
            </w:r>
          </w:p>
        </w:tc>
        <w:tc>
          <w:tcPr>
            <w:tcW w:w="107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94 </w:t>
            </w:r>
          </w:p>
        </w:tc>
        <w:tc>
          <w:tcPr>
            <w:tcW w:w="1080"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23,5 </w:t>
            </w:r>
          </w:p>
        </w:tc>
        <w:tc>
          <w:tcPr>
            <w:tcW w:w="1080"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25,7 </w:t>
            </w:r>
          </w:p>
        </w:tc>
        <w:tc>
          <w:tcPr>
            <w:tcW w:w="110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65,3 </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76"/>
          <w:jc w:val="center"/>
        </w:trPr>
        <w:tc>
          <w:tcPr>
            <w:tcW w:w="1084" w:type="dxa"/>
            <w:vAlign w:val="center"/>
          </w:tcPr>
          <w:p w:rsidR="00000000" w:rsidRDefault="00FA732B">
            <w:pPr>
              <w:autoSpaceDE w:val="0"/>
              <w:autoSpaceDN w:val="0"/>
              <w:adjustRightInd w:val="0"/>
              <w:rPr>
                <w:rFonts w:ascii="Arial" w:hAnsi="Arial" w:cs="Arial"/>
                <w:b/>
                <w:sz w:val="20"/>
                <w:szCs w:val="20"/>
              </w:rPr>
            </w:pPr>
            <w:r>
              <w:rPr>
                <w:rFonts w:ascii="Arial" w:hAnsi="Arial" w:cs="Arial"/>
                <w:b/>
                <w:sz w:val="20"/>
                <w:szCs w:val="20"/>
              </w:rPr>
              <w:t xml:space="preserve"> </w:t>
            </w:r>
          </w:p>
        </w:tc>
        <w:tc>
          <w:tcPr>
            <w:tcW w:w="1084" w:type="dxa"/>
            <w:vAlign w:val="center"/>
          </w:tcPr>
          <w:p w:rsidR="00000000" w:rsidRDefault="00FA732B">
            <w:pPr>
              <w:autoSpaceDE w:val="0"/>
              <w:autoSpaceDN w:val="0"/>
              <w:adjustRightInd w:val="0"/>
              <w:jc w:val="center"/>
              <w:rPr>
                <w:rFonts w:ascii="Arial" w:hAnsi="Arial" w:cs="Arial"/>
                <w:b/>
                <w:sz w:val="20"/>
                <w:szCs w:val="20"/>
              </w:rPr>
            </w:pPr>
            <w:r>
              <w:rPr>
                <w:rFonts w:ascii="Arial" w:hAnsi="Arial" w:cs="Arial"/>
                <w:b/>
                <w:sz w:val="20"/>
                <w:szCs w:val="20"/>
              </w:rPr>
              <w:t>2</w:t>
            </w:r>
          </w:p>
        </w:tc>
        <w:tc>
          <w:tcPr>
            <w:tcW w:w="107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73</w:t>
            </w:r>
          </w:p>
        </w:tc>
        <w:tc>
          <w:tcPr>
            <w:tcW w:w="1080"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18,3 </w:t>
            </w:r>
          </w:p>
        </w:tc>
        <w:tc>
          <w:tcPr>
            <w:tcW w:w="1080"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19,9 </w:t>
            </w:r>
          </w:p>
        </w:tc>
        <w:tc>
          <w:tcPr>
            <w:tcW w:w="110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85,2</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76"/>
          <w:jc w:val="center"/>
        </w:trPr>
        <w:tc>
          <w:tcPr>
            <w:tcW w:w="1084" w:type="dxa"/>
            <w:vAlign w:val="center"/>
          </w:tcPr>
          <w:p w:rsidR="00000000" w:rsidRDefault="00FA732B">
            <w:pPr>
              <w:autoSpaceDE w:val="0"/>
              <w:autoSpaceDN w:val="0"/>
              <w:adjustRightInd w:val="0"/>
              <w:rPr>
                <w:rFonts w:ascii="Arial" w:hAnsi="Arial" w:cs="Arial"/>
                <w:b/>
                <w:sz w:val="20"/>
                <w:szCs w:val="20"/>
              </w:rPr>
            </w:pPr>
            <w:r>
              <w:rPr>
                <w:rFonts w:ascii="Arial" w:hAnsi="Arial" w:cs="Arial"/>
                <w:b/>
                <w:sz w:val="20"/>
                <w:szCs w:val="20"/>
              </w:rPr>
              <w:t xml:space="preserve"> </w:t>
            </w:r>
          </w:p>
        </w:tc>
        <w:tc>
          <w:tcPr>
            <w:tcW w:w="1084" w:type="dxa"/>
            <w:vAlign w:val="center"/>
          </w:tcPr>
          <w:p w:rsidR="00000000" w:rsidRDefault="00FA732B">
            <w:pPr>
              <w:autoSpaceDE w:val="0"/>
              <w:autoSpaceDN w:val="0"/>
              <w:adjustRightInd w:val="0"/>
              <w:jc w:val="center"/>
              <w:rPr>
                <w:rFonts w:ascii="Arial" w:hAnsi="Arial" w:cs="Arial"/>
                <w:b/>
                <w:sz w:val="20"/>
                <w:szCs w:val="20"/>
              </w:rPr>
            </w:pPr>
            <w:r>
              <w:rPr>
                <w:rFonts w:ascii="Arial" w:hAnsi="Arial" w:cs="Arial"/>
                <w:b/>
                <w:sz w:val="20"/>
                <w:szCs w:val="20"/>
              </w:rPr>
              <w:t>1</w:t>
            </w:r>
          </w:p>
        </w:tc>
        <w:tc>
          <w:tcPr>
            <w:tcW w:w="107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54</w:t>
            </w:r>
          </w:p>
        </w:tc>
        <w:tc>
          <w:tcPr>
            <w:tcW w:w="1080"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13,5 </w:t>
            </w:r>
          </w:p>
        </w:tc>
        <w:tc>
          <w:tcPr>
            <w:tcW w:w="1080"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14,8</w:t>
            </w:r>
          </w:p>
        </w:tc>
        <w:tc>
          <w:tcPr>
            <w:tcW w:w="110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100,0</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76"/>
          <w:jc w:val="center"/>
        </w:trPr>
        <w:tc>
          <w:tcPr>
            <w:tcW w:w="1084" w:type="dxa"/>
            <w:vAlign w:val="center"/>
          </w:tcPr>
          <w:p w:rsidR="00000000" w:rsidRDefault="00FA732B">
            <w:pPr>
              <w:autoSpaceDE w:val="0"/>
              <w:autoSpaceDN w:val="0"/>
              <w:adjustRightInd w:val="0"/>
              <w:rPr>
                <w:rFonts w:ascii="Arial" w:hAnsi="Arial" w:cs="Arial"/>
                <w:b/>
                <w:sz w:val="20"/>
                <w:szCs w:val="20"/>
              </w:rPr>
            </w:pPr>
            <w:r>
              <w:rPr>
                <w:rFonts w:ascii="Arial" w:hAnsi="Arial" w:cs="Arial"/>
                <w:b/>
                <w:sz w:val="20"/>
                <w:szCs w:val="20"/>
              </w:rPr>
              <w:t xml:space="preserve"> </w:t>
            </w:r>
          </w:p>
        </w:tc>
        <w:tc>
          <w:tcPr>
            <w:tcW w:w="1084" w:type="dxa"/>
            <w:vAlign w:val="center"/>
          </w:tcPr>
          <w:p w:rsidR="00000000" w:rsidRDefault="00FA732B">
            <w:pPr>
              <w:autoSpaceDE w:val="0"/>
              <w:autoSpaceDN w:val="0"/>
              <w:adjustRightInd w:val="0"/>
              <w:jc w:val="center"/>
              <w:rPr>
                <w:rFonts w:ascii="Arial" w:hAnsi="Arial" w:cs="Arial"/>
                <w:b/>
                <w:sz w:val="20"/>
                <w:szCs w:val="20"/>
              </w:rPr>
            </w:pPr>
            <w:r>
              <w:rPr>
                <w:rFonts w:ascii="Arial" w:hAnsi="Arial" w:cs="Arial"/>
                <w:b/>
                <w:sz w:val="20"/>
                <w:szCs w:val="20"/>
              </w:rPr>
              <w:t>Total</w:t>
            </w:r>
          </w:p>
        </w:tc>
        <w:tc>
          <w:tcPr>
            <w:tcW w:w="107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366  </w:t>
            </w:r>
          </w:p>
        </w:tc>
        <w:tc>
          <w:tcPr>
            <w:tcW w:w="1080"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91,5 </w:t>
            </w:r>
          </w:p>
        </w:tc>
        <w:tc>
          <w:tcPr>
            <w:tcW w:w="1080"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100,0</w:t>
            </w:r>
          </w:p>
        </w:tc>
        <w:tc>
          <w:tcPr>
            <w:tcW w:w="110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76"/>
          <w:jc w:val="center"/>
        </w:trPr>
        <w:tc>
          <w:tcPr>
            <w:tcW w:w="1084" w:type="dxa"/>
            <w:vAlign w:val="center"/>
          </w:tcPr>
          <w:p w:rsidR="00000000" w:rsidRDefault="00FA732B">
            <w:pPr>
              <w:autoSpaceDE w:val="0"/>
              <w:autoSpaceDN w:val="0"/>
              <w:adjustRightInd w:val="0"/>
              <w:rPr>
                <w:rFonts w:ascii="Arial" w:hAnsi="Arial" w:cs="Arial"/>
                <w:b/>
                <w:sz w:val="20"/>
                <w:szCs w:val="20"/>
              </w:rPr>
            </w:pPr>
            <w:r>
              <w:rPr>
                <w:rFonts w:ascii="Arial" w:hAnsi="Arial" w:cs="Arial"/>
                <w:b/>
                <w:sz w:val="20"/>
                <w:szCs w:val="20"/>
              </w:rPr>
              <w:t>Missing</w:t>
            </w:r>
          </w:p>
        </w:tc>
        <w:tc>
          <w:tcPr>
            <w:tcW w:w="1084" w:type="dxa"/>
            <w:vAlign w:val="center"/>
          </w:tcPr>
          <w:p w:rsidR="00000000" w:rsidRDefault="00FA732B">
            <w:pPr>
              <w:autoSpaceDE w:val="0"/>
              <w:autoSpaceDN w:val="0"/>
              <w:adjustRightInd w:val="0"/>
              <w:jc w:val="center"/>
              <w:rPr>
                <w:rFonts w:ascii="Arial" w:hAnsi="Arial" w:cs="Arial"/>
                <w:b/>
                <w:sz w:val="20"/>
                <w:szCs w:val="20"/>
              </w:rPr>
            </w:pPr>
            <w:r>
              <w:rPr>
                <w:rFonts w:ascii="Arial" w:hAnsi="Arial" w:cs="Arial"/>
                <w:b/>
                <w:sz w:val="20"/>
                <w:szCs w:val="20"/>
              </w:rPr>
              <w:t>0</w:t>
            </w:r>
          </w:p>
        </w:tc>
        <w:tc>
          <w:tcPr>
            <w:tcW w:w="107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34 </w:t>
            </w:r>
          </w:p>
        </w:tc>
        <w:tc>
          <w:tcPr>
            <w:tcW w:w="1080"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8</w:t>
            </w:r>
            <w:r>
              <w:rPr>
                <w:rFonts w:ascii="Arial" w:hAnsi="Arial" w:cs="Arial"/>
                <w:sz w:val="20"/>
                <w:szCs w:val="20"/>
              </w:rPr>
              <w:t xml:space="preserve">,5 </w:t>
            </w:r>
          </w:p>
        </w:tc>
        <w:tc>
          <w:tcPr>
            <w:tcW w:w="1080"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c>
          <w:tcPr>
            <w:tcW w:w="110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76"/>
          <w:jc w:val="center"/>
        </w:trPr>
        <w:tc>
          <w:tcPr>
            <w:tcW w:w="1084" w:type="dxa"/>
            <w:vAlign w:val="center"/>
          </w:tcPr>
          <w:p w:rsidR="00000000" w:rsidRDefault="00FA732B">
            <w:pPr>
              <w:autoSpaceDE w:val="0"/>
              <w:autoSpaceDN w:val="0"/>
              <w:adjustRightInd w:val="0"/>
              <w:rPr>
                <w:rFonts w:ascii="Arial" w:hAnsi="Arial" w:cs="Arial"/>
                <w:b/>
                <w:sz w:val="20"/>
                <w:szCs w:val="20"/>
              </w:rPr>
            </w:pPr>
            <w:r>
              <w:rPr>
                <w:rFonts w:ascii="Arial" w:hAnsi="Arial" w:cs="Arial"/>
                <w:b/>
                <w:sz w:val="20"/>
                <w:szCs w:val="20"/>
              </w:rPr>
              <w:t>Total</w:t>
            </w:r>
          </w:p>
        </w:tc>
        <w:tc>
          <w:tcPr>
            <w:tcW w:w="1084" w:type="dxa"/>
            <w:vAlign w:val="center"/>
          </w:tcPr>
          <w:p w:rsidR="00000000" w:rsidRDefault="00FA732B">
            <w:pPr>
              <w:autoSpaceDE w:val="0"/>
              <w:autoSpaceDN w:val="0"/>
              <w:adjustRightInd w:val="0"/>
              <w:jc w:val="center"/>
              <w:rPr>
                <w:rFonts w:ascii="Arial" w:hAnsi="Arial" w:cs="Arial"/>
                <w:b/>
                <w:sz w:val="20"/>
                <w:szCs w:val="20"/>
              </w:rPr>
            </w:pPr>
          </w:p>
        </w:tc>
        <w:tc>
          <w:tcPr>
            <w:tcW w:w="107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400 </w:t>
            </w:r>
          </w:p>
        </w:tc>
        <w:tc>
          <w:tcPr>
            <w:tcW w:w="1080"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100,0</w:t>
            </w:r>
          </w:p>
        </w:tc>
        <w:tc>
          <w:tcPr>
            <w:tcW w:w="1080"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c>
          <w:tcPr>
            <w:tcW w:w="110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bl>
    <w:p w:rsidR="00000000" w:rsidRDefault="00FA732B">
      <w:pPr>
        <w:spacing w:line="360" w:lineRule="auto"/>
        <w:jc w:val="both"/>
        <w:rPr>
          <w:rFonts w:ascii="Courier New" w:hAnsi="Courier New" w:cs="Courier New"/>
        </w:rPr>
      </w:pPr>
      <w:r>
        <w:rPr>
          <w:rFonts w:ascii="Courier New" w:hAnsi="Courier New" w:cs="Courier New"/>
        </w:rPr>
        <w:tab/>
        <w:t>Elaborado por: Autores</w:t>
      </w:r>
    </w:p>
    <w:p w:rsidR="00000000" w:rsidRDefault="00FA732B">
      <w:pPr>
        <w:jc w:val="center"/>
        <w:rPr>
          <w:rFonts w:ascii="Courier New" w:hAnsi="Courier New" w:cs="Courier New"/>
        </w:rPr>
      </w:pPr>
      <w:r>
        <w:rPr>
          <w:rFonts w:ascii="Courier New" w:hAnsi="Courier New" w:cs="Courier New"/>
        </w:rPr>
        <w:t>Gráfico 2.5.1.6</w:t>
      </w:r>
    </w:p>
    <w:p w:rsidR="00000000" w:rsidRDefault="00FA732B">
      <w:pPr>
        <w:jc w:val="center"/>
        <w:rPr>
          <w:rFonts w:ascii="Courier New" w:hAnsi="Courier New" w:cs="Courier New"/>
        </w:rPr>
      </w:pPr>
      <w:r>
        <w:rPr>
          <w:rFonts w:ascii="Courier New" w:hAnsi="Courier New" w:cs="Courier New"/>
        </w:rPr>
        <w:t>Medio Prensa en Machala</w:t>
      </w:r>
    </w:p>
    <w:p w:rsidR="00000000" w:rsidRDefault="00252E27">
      <w:pPr>
        <w:jc w:val="center"/>
        <w:rPr>
          <w:rFonts w:ascii="Courier New" w:hAnsi="Courier New" w:cs="Courier New"/>
        </w:rPr>
      </w:pPr>
      <w:r>
        <w:rPr>
          <w:noProof/>
          <w:lang w:eastAsia="es-ES"/>
        </w:rPr>
        <w:drawing>
          <wp:inline distT="0" distB="0" distL="0" distR="0">
            <wp:extent cx="3619500" cy="1905000"/>
            <wp:effectExtent l="0" t="0" r="0" b="0"/>
            <wp:docPr id="9" name="Objeto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00000" w:rsidRDefault="00FA732B">
      <w:pPr>
        <w:ind w:firstLine="709"/>
        <w:rPr>
          <w:rFonts w:ascii="Courier New" w:hAnsi="Courier New" w:cs="Courier New"/>
        </w:rPr>
      </w:pPr>
      <w:r>
        <w:rPr>
          <w:rFonts w:ascii="Courier New" w:hAnsi="Courier New" w:cs="Courier New"/>
        </w:rPr>
        <w:t xml:space="preserve">   Elaborado por: Autores</w:t>
      </w:r>
    </w:p>
    <w:p w:rsidR="00000000" w:rsidRDefault="00FA732B">
      <w:pPr>
        <w:jc w:val="center"/>
        <w:rPr>
          <w:rFonts w:ascii="Courier New" w:hAnsi="Courier New" w:cs="Courier New"/>
        </w:rPr>
      </w:pPr>
    </w:p>
    <w:p w:rsidR="00000000" w:rsidRDefault="00FA732B">
      <w:pPr>
        <w:pStyle w:val="Textoindependiente"/>
        <w:spacing w:line="360" w:lineRule="auto"/>
        <w:rPr>
          <w:rFonts w:ascii="Courier New" w:hAnsi="Courier New" w:cs="Courier New"/>
          <w:szCs w:val="24"/>
          <w:lang w:eastAsia="en-US"/>
        </w:rPr>
      </w:pPr>
      <w:r>
        <w:rPr>
          <w:rFonts w:ascii="Courier New" w:hAnsi="Courier New" w:cs="Courier New"/>
          <w:szCs w:val="24"/>
          <w:lang w:eastAsia="en-US"/>
        </w:rPr>
        <w:t>Estos resultados nos indican que 366 personas, que es el 91,5% de los encuestados, sus respuestas estu</w:t>
      </w:r>
      <w:r>
        <w:rPr>
          <w:rFonts w:ascii="Courier New" w:hAnsi="Courier New" w:cs="Courier New"/>
          <w:szCs w:val="24"/>
          <w:lang w:eastAsia="en-US"/>
        </w:rPr>
        <w:t xml:space="preserve">vieron entre la opción prensa, dentro de esta alternativa el 29,5% le dio grado “4” de importancia con 118 personas, por consiguiente el 6,8% le dio grado “5”, el 23,5% le dio grado “3”, el 18,3% le dio grado “2” y el 13,5% le dio grado “1”. </w:t>
      </w:r>
    </w:p>
    <w:p w:rsidR="00000000" w:rsidRDefault="00FA732B" w:rsidP="00FA732B">
      <w:pPr>
        <w:numPr>
          <w:ilvl w:val="0"/>
          <w:numId w:val="6"/>
        </w:numPr>
        <w:spacing w:line="360" w:lineRule="auto"/>
        <w:jc w:val="both"/>
        <w:rPr>
          <w:rFonts w:ascii="Courier New" w:hAnsi="Courier New" w:cs="Courier New"/>
          <w:lang w:val="en-US"/>
        </w:rPr>
      </w:pPr>
      <w:r>
        <w:rPr>
          <w:rFonts w:ascii="Courier New" w:hAnsi="Courier New" w:cs="Courier New"/>
          <w:b/>
          <w:bCs/>
          <w:lang w:val="en-US"/>
        </w:rPr>
        <w:t>Radio</w:t>
      </w:r>
    </w:p>
    <w:p w:rsidR="00000000" w:rsidRDefault="00FA732B">
      <w:pPr>
        <w:jc w:val="center"/>
        <w:rPr>
          <w:rFonts w:ascii="Courier New" w:hAnsi="Courier New" w:cs="Courier New"/>
          <w:lang w:val="en-US"/>
        </w:rPr>
      </w:pPr>
      <w:r>
        <w:rPr>
          <w:rFonts w:ascii="Courier New" w:hAnsi="Courier New" w:cs="Courier New"/>
          <w:lang w:val="es-EC"/>
        </w:rPr>
        <w:t>Tabla</w:t>
      </w:r>
      <w:r>
        <w:rPr>
          <w:rFonts w:ascii="Courier New" w:hAnsi="Courier New" w:cs="Courier New"/>
          <w:lang w:val="en-US"/>
        </w:rPr>
        <w:t xml:space="preserve"> 2</w:t>
      </w:r>
      <w:r>
        <w:rPr>
          <w:rFonts w:ascii="Courier New" w:hAnsi="Courier New" w:cs="Courier New"/>
          <w:lang w:val="en-US"/>
        </w:rPr>
        <w:t>.5.1.11</w:t>
      </w:r>
    </w:p>
    <w:p w:rsidR="00000000" w:rsidRDefault="00FA732B">
      <w:pPr>
        <w:jc w:val="center"/>
        <w:rPr>
          <w:rFonts w:ascii="Courier New" w:hAnsi="Courier New" w:cs="Courier New"/>
          <w:lang w:val="es-EC"/>
        </w:rPr>
      </w:pPr>
      <w:r>
        <w:rPr>
          <w:rFonts w:ascii="Courier New" w:hAnsi="Courier New" w:cs="Courier New"/>
          <w:lang w:val="es-EC"/>
        </w:rPr>
        <w:t>Tabla de Frecuencia del Medio Radio en Machala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62"/>
        <w:gridCol w:w="1069"/>
        <w:gridCol w:w="1247"/>
        <w:gridCol w:w="1069"/>
        <w:gridCol w:w="1069"/>
        <w:gridCol w:w="1247"/>
      </w:tblGrid>
      <w:tr w:rsidR="00000000">
        <w:tblPrEx>
          <w:tblCellMar>
            <w:top w:w="0" w:type="dxa"/>
            <w:left w:w="0" w:type="dxa"/>
            <w:bottom w:w="0" w:type="dxa"/>
            <w:right w:w="0" w:type="dxa"/>
          </w:tblCellMar>
        </w:tblPrEx>
        <w:trPr>
          <w:trHeight w:val="464"/>
          <w:jc w:val="center"/>
        </w:trPr>
        <w:tc>
          <w:tcPr>
            <w:tcW w:w="1062" w:type="dxa"/>
          </w:tcPr>
          <w:p w:rsidR="00000000" w:rsidRDefault="00FA732B">
            <w:pPr>
              <w:autoSpaceDE w:val="0"/>
              <w:autoSpaceDN w:val="0"/>
              <w:adjustRightInd w:val="0"/>
              <w:jc w:val="right"/>
              <w:rPr>
                <w:rFonts w:ascii="Arial" w:hAnsi="Arial" w:cs="Arial"/>
                <w:sz w:val="20"/>
                <w:szCs w:val="20"/>
                <w:lang w:val="es-EC"/>
              </w:rPr>
            </w:pPr>
          </w:p>
        </w:tc>
        <w:tc>
          <w:tcPr>
            <w:tcW w:w="1069" w:type="dxa"/>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tcW w:w="1247" w:type="dxa"/>
          </w:tcPr>
          <w:p w:rsidR="00000000" w:rsidRDefault="00FA732B">
            <w:pPr>
              <w:autoSpaceDE w:val="0"/>
              <w:autoSpaceDN w:val="0"/>
              <w:adjustRightInd w:val="0"/>
              <w:jc w:val="center"/>
              <w:rPr>
                <w:rFonts w:ascii="Arial" w:hAnsi="Arial" w:cs="Arial"/>
                <w:b/>
                <w:sz w:val="20"/>
                <w:szCs w:val="20"/>
                <w:lang w:val="en-US"/>
              </w:rPr>
            </w:pPr>
            <w:r>
              <w:rPr>
                <w:rFonts w:ascii="Arial" w:hAnsi="Arial" w:cs="Arial"/>
                <w:b/>
                <w:sz w:val="20"/>
                <w:szCs w:val="20"/>
                <w:lang w:val="en-US"/>
              </w:rPr>
              <w:t>Frequency</w:t>
            </w:r>
          </w:p>
        </w:tc>
        <w:tc>
          <w:tcPr>
            <w:tcW w:w="1069" w:type="dxa"/>
          </w:tcPr>
          <w:p w:rsidR="00000000" w:rsidRDefault="00FA732B">
            <w:pPr>
              <w:autoSpaceDE w:val="0"/>
              <w:autoSpaceDN w:val="0"/>
              <w:adjustRightInd w:val="0"/>
              <w:jc w:val="center"/>
              <w:rPr>
                <w:rFonts w:ascii="Arial" w:hAnsi="Arial" w:cs="Arial"/>
                <w:b/>
                <w:sz w:val="20"/>
                <w:szCs w:val="20"/>
                <w:lang w:val="en-US"/>
              </w:rPr>
            </w:pPr>
            <w:r>
              <w:rPr>
                <w:rFonts w:ascii="Arial" w:hAnsi="Arial" w:cs="Arial"/>
                <w:b/>
                <w:sz w:val="20"/>
                <w:szCs w:val="20"/>
                <w:lang w:val="en-US"/>
              </w:rPr>
              <w:t>Percent</w:t>
            </w:r>
          </w:p>
        </w:tc>
        <w:tc>
          <w:tcPr>
            <w:tcW w:w="1069" w:type="dxa"/>
          </w:tcPr>
          <w:p w:rsidR="00000000" w:rsidRDefault="00FA732B">
            <w:pPr>
              <w:autoSpaceDE w:val="0"/>
              <w:autoSpaceDN w:val="0"/>
              <w:adjustRightInd w:val="0"/>
              <w:jc w:val="center"/>
              <w:rPr>
                <w:rFonts w:ascii="Arial" w:hAnsi="Arial" w:cs="Arial"/>
                <w:b/>
                <w:sz w:val="20"/>
                <w:szCs w:val="20"/>
                <w:lang w:val="es-EC"/>
              </w:rPr>
            </w:pPr>
            <w:r>
              <w:rPr>
                <w:rFonts w:ascii="Arial" w:hAnsi="Arial" w:cs="Arial"/>
                <w:b/>
                <w:sz w:val="20"/>
                <w:szCs w:val="20"/>
                <w:lang w:val="es-EC"/>
              </w:rPr>
              <w:t>Valid Percent</w:t>
            </w:r>
          </w:p>
        </w:tc>
        <w:tc>
          <w:tcPr>
            <w:tcW w:w="1247" w:type="dxa"/>
          </w:tcPr>
          <w:p w:rsidR="00000000" w:rsidRDefault="00FA732B">
            <w:pPr>
              <w:autoSpaceDE w:val="0"/>
              <w:autoSpaceDN w:val="0"/>
              <w:adjustRightInd w:val="0"/>
              <w:jc w:val="center"/>
              <w:rPr>
                <w:rFonts w:ascii="Arial" w:hAnsi="Arial" w:cs="Arial"/>
                <w:b/>
                <w:sz w:val="20"/>
                <w:szCs w:val="20"/>
                <w:lang w:val="es-EC"/>
              </w:rPr>
            </w:pPr>
            <w:r>
              <w:rPr>
                <w:rFonts w:ascii="Arial" w:hAnsi="Arial" w:cs="Arial"/>
                <w:b/>
                <w:sz w:val="20"/>
                <w:szCs w:val="20"/>
                <w:lang w:val="es-EC"/>
              </w:rPr>
              <w:t>Cumulative Percent</w:t>
            </w:r>
          </w:p>
        </w:tc>
        <w:tc>
          <w:tcPr>
            <w:gridSpan w:val="0"/>
          </w:tcPr>
          <w:p w:rsidR="00000000" w:rsidRDefault="00FA732B">
            <w:pPr>
              <w:rPr>
                <w:rFonts w:ascii="Arial" w:hAnsi="Arial" w:cs="Arial"/>
                <w:sz w:val="20"/>
                <w:szCs w:val="20"/>
                <w:lang w:val="es-EC"/>
              </w:rPr>
            </w:pPr>
            <w:r>
              <w:rPr>
                <w:rFonts w:ascii="Arial" w:hAnsi="Arial" w:cs="Arial"/>
                <w:sz w:val="20"/>
                <w:szCs w:val="20"/>
                <w:lang w:val="es-EC"/>
              </w:rPr>
              <w:t xml:space="preserve"> </w:t>
            </w:r>
          </w:p>
        </w:tc>
      </w:tr>
      <w:tr w:rsidR="00000000">
        <w:tblPrEx>
          <w:tblCellMar>
            <w:top w:w="0" w:type="dxa"/>
            <w:left w:w="0" w:type="dxa"/>
            <w:bottom w:w="0" w:type="dxa"/>
            <w:right w:w="0" w:type="dxa"/>
          </w:tblCellMar>
        </w:tblPrEx>
        <w:trPr>
          <w:trHeight w:val="283"/>
          <w:jc w:val="center"/>
        </w:trPr>
        <w:tc>
          <w:tcPr>
            <w:tcW w:w="1062" w:type="dxa"/>
            <w:vAlign w:val="center"/>
          </w:tcPr>
          <w:p w:rsidR="00000000" w:rsidRDefault="00FA732B">
            <w:pPr>
              <w:autoSpaceDE w:val="0"/>
              <w:autoSpaceDN w:val="0"/>
              <w:adjustRightInd w:val="0"/>
              <w:rPr>
                <w:rFonts w:ascii="Arial" w:hAnsi="Arial" w:cs="Arial"/>
                <w:b/>
                <w:sz w:val="20"/>
                <w:szCs w:val="20"/>
                <w:lang w:val="es-EC"/>
              </w:rPr>
            </w:pPr>
            <w:r>
              <w:rPr>
                <w:rFonts w:ascii="Arial" w:hAnsi="Arial" w:cs="Arial"/>
                <w:b/>
                <w:sz w:val="20"/>
                <w:szCs w:val="20"/>
                <w:lang w:val="es-EC"/>
              </w:rPr>
              <w:t>Valid</w:t>
            </w:r>
          </w:p>
        </w:tc>
        <w:tc>
          <w:tcPr>
            <w:tcW w:w="1069" w:type="dxa"/>
            <w:vAlign w:val="center"/>
          </w:tcPr>
          <w:p w:rsidR="00000000" w:rsidRDefault="00FA732B">
            <w:pPr>
              <w:autoSpaceDE w:val="0"/>
              <w:autoSpaceDN w:val="0"/>
              <w:adjustRightInd w:val="0"/>
              <w:jc w:val="center"/>
              <w:rPr>
                <w:rFonts w:ascii="Arial" w:hAnsi="Arial" w:cs="Arial"/>
                <w:b/>
                <w:sz w:val="20"/>
                <w:szCs w:val="20"/>
                <w:lang w:val="es-EC"/>
              </w:rPr>
            </w:pPr>
            <w:r>
              <w:rPr>
                <w:rFonts w:ascii="Arial" w:hAnsi="Arial" w:cs="Arial"/>
                <w:b/>
                <w:sz w:val="20"/>
                <w:szCs w:val="20"/>
                <w:lang w:val="es-EC"/>
              </w:rPr>
              <w:t>5</w:t>
            </w:r>
          </w:p>
        </w:tc>
        <w:tc>
          <w:tcPr>
            <w:tcW w:w="1247"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55 </w:t>
            </w:r>
          </w:p>
        </w:tc>
        <w:tc>
          <w:tcPr>
            <w:tcW w:w="1069"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13,8 </w:t>
            </w:r>
          </w:p>
        </w:tc>
        <w:tc>
          <w:tcPr>
            <w:tcW w:w="1069"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16,6</w:t>
            </w:r>
          </w:p>
        </w:tc>
        <w:tc>
          <w:tcPr>
            <w:tcW w:w="1247"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16,6 </w:t>
            </w:r>
          </w:p>
        </w:tc>
        <w:tc>
          <w:tcPr>
            <w:gridSpan w:val="0"/>
          </w:tcPr>
          <w:p w:rsidR="00000000" w:rsidRDefault="00FA732B">
            <w:pPr>
              <w:rPr>
                <w:rFonts w:ascii="Arial" w:hAnsi="Arial" w:cs="Arial"/>
                <w:sz w:val="20"/>
                <w:szCs w:val="20"/>
                <w:lang w:val="es-EC"/>
              </w:rPr>
            </w:pPr>
            <w:r>
              <w:rPr>
                <w:rFonts w:ascii="Arial" w:hAnsi="Arial" w:cs="Arial"/>
                <w:sz w:val="20"/>
                <w:szCs w:val="20"/>
                <w:lang w:val="es-EC"/>
              </w:rPr>
              <w:t xml:space="preserve"> </w:t>
            </w:r>
          </w:p>
        </w:tc>
      </w:tr>
      <w:tr w:rsidR="00000000">
        <w:tblPrEx>
          <w:tblCellMar>
            <w:top w:w="0" w:type="dxa"/>
            <w:left w:w="0" w:type="dxa"/>
            <w:bottom w:w="0" w:type="dxa"/>
            <w:right w:w="0" w:type="dxa"/>
          </w:tblCellMar>
        </w:tblPrEx>
        <w:trPr>
          <w:trHeight w:val="283"/>
          <w:jc w:val="center"/>
        </w:trPr>
        <w:tc>
          <w:tcPr>
            <w:tcW w:w="1062" w:type="dxa"/>
            <w:vAlign w:val="center"/>
          </w:tcPr>
          <w:p w:rsidR="00000000" w:rsidRDefault="00FA732B">
            <w:pPr>
              <w:autoSpaceDE w:val="0"/>
              <w:autoSpaceDN w:val="0"/>
              <w:adjustRightInd w:val="0"/>
              <w:rPr>
                <w:rFonts w:ascii="Arial" w:hAnsi="Arial" w:cs="Arial"/>
                <w:b/>
                <w:sz w:val="20"/>
                <w:szCs w:val="20"/>
                <w:lang w:val="es-EC"/>
              </w:rPr>
            </w:pPr>
            <w:r>
              <w:rPr>
                <w:rFonts w:ascii="Arial" w:hAnsi="Arial" w:cs="Arial"/>
                <w:b/>
                <w:sz w:val="20"/>
                <w:szCs w:val="20"/>
                <w:lang w:val="es-EC"/>
              </w:rPr>
              <w:t xml:space="preserve"> </w:t>
            </w:r>
          </w:p>
        </w:tc>
        <w:tc>
          <w:tcPr>
            <w:tcW w:w="1069" w:type="dxa"/>
            <w:vAlign w:val="center"/>
          </w:tcPr>
          <w:p w:rsidR="00000000" w:rsidRDefault="00FA732B">
            <w:pPr>
              <w:autoSpaceDE w:val="0"/>
              <w:autoSpaceDN w:val="0"/>
              <w:adjustRightInd w:val="0"/>
              <w:jc w:val="center"/>
              <w:rPr>
                <w:rFonts w:ascii="Arial" w:hAnsi="Arial" w:cs="Arial"/>
                <w:b/>
                <w:sz w:val="20"/>
                <w:szCs w:val="20"/>
                <w:lang w:val="es-EC"/>
              </w:rPr>
            </w:pPr>
            <w:r>
              <w:rPr>
                <w:rFonts w:ascii="Arial" w:hAnsi="Arial" w:cs="Arial"/>
                <w:b/>
                <w:sz w:val="20"/>
                <w:szCs w:val="20"/>
                <w:lang w:val="es-EC"/>
              </w:rPr>
              <w:t>4</w:t>
            </w:r>
          </w:p>
        </w:tc>
        <w:tc>
          <w:tcPr>
            <w:tcW w:w="1247"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22</w:t>
            </w:r>
          </w:p>
        </w:tc>
        <w:tc>
          <w:tcPr>
            <w:tcW w:w="1069"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5,5</w:t>
            </w:r>
          </w:p>
        </w:tc>
        <w:tc>
          <w:tcPr>
            <w:tcW w:w="1069"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6,6</w:t>
            </w:r>
          </w:p>
        </w:tc>
        <w:tc>
          <w:tcPr>
            <w:tcW w:w="1247"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23,3 </w:t>
            </w:r>
          </w:p>
        </w:tc>
        <w:tc>
          <w:tcPr>
            <w:gridSpan w:val="0"/>
          </w:tcPr>
          <w:p w:rsidR="00000000" w:rsidRDefault="00FA732B">
            <w:pPr>
              <w:rPr>
                <w:rFonts w:ascii="Arial" w:hAnsi="Arial" w:cs="Arial"/>
                <w:sz w:val="20"/>
                <w:szCs w:val="20"/>
                <w:lang w:val="es-EC"/>
              </w:rPr>
            </w:pPr>
            <w:r>
              <w:rPr>
                <w:rFonts w:ascii="Arial" w:hAnsi="Arial" w:cs="Arial"/>
                <w:sz w:val="20"/>
                <w:szCs w:val="20"/>
                <w:lang w:val="es-EC"/>
              </w:rPr>
              <w:t xml:space="preserve"> </w:t>
            </w:r>
          </w:p>
        </w:tc>
      </w:tr>
      <w:tr w:rsidR="00000000">
        <w:tblPrEx>
          <w:tblCellMar>
            <w:top w:w="0" w:type="dxa"/>
            <w:left w:w="0" w:type="dxa"/>
            <w:bottom w:w="0" w:type="dxa"/>
            <w:right w:w="0" w:type="dxa"/>
          </w:tblCellMar>
        </w:tblPrEx>
        <w:trPr>
          <w:trHeight w:val="283"/>
          <w:jc w:val="center"/>
        </w:trPr>
        <w:tc>
          <w:tcPr>
            <w:tcW w:w="1062" w:type="dxa"/>
            <w:vAlign w:val="center"/>
          </w:tcPr>
          <w:p w:rsidR="00000000" w:rsidRDefault="00FA732B">
            <w:pPr>
              <w:autoSpaceDE w:val="0"/>
              <w:autoSpaceDN w:val="0"/>
              <w:adjustRightInd w:val="0"/>
              <w:rPr>
                <w:rFonts w:ascii="Arial" w:hAnsi="Arial" w:cs="Arial"/>
                <w:b/>
                <w:sz w:val="20"/>
                <w:szCs w:val="20"/>
                <w:lang w:val="es-EC"/>
              </w:rPr>
            </w:pPr>
            <w:r>
              <w:rPr>
                <w:rFonts w:ascii="Arial" w:hAnsi="Arial" w:cs="Arial"/>
                <w:b/>
                <w:sz w:val="20"/>
                <w:szCs w:val="20"/>
                <w:lang w:val="es-EC"/>
              </w:rPr>
              <w:t xml:space="preserve"> </w:t>
            </w:r>
          </w:p>
        </w:tc>
        <w:tc>
          <w:tcPr>
            <w:tcW w:w="1069" w:type="dxa"/>
            <w:vAlign w:val="center"/>
          </w:tcPr>
          <w:p w:rsidR="00000000" w:rsidRDefault="00FA732B">
            <w:pPr>
              <w:autoSpaceDE w:val="0"/>
              <w:autoSpaceDN w:val="0"/>
              <w:adjustRightInd w:val="0"/>
              <w:jc w:val="center"/>
              <w:rPr>
                <w:rFonts w:ascii="Arial" w:hAnsi="Arial" w:cs="Arial"/>
                <w:b/>
                <w:sz w:val="20"/>
                <w:szCs w:val="20"/>
                <w:lang w:val="es-EC"/>
              </w:rPr>
            </w:pPr>
            <w:r>
              <w:rPr>
                <w:rFonts w:ascii="Arial" w:hAnsi="Arial" w:cs="Arial"/>
                <w:b/>
                <w:sz w:val="20"/>
                <w:szCs w:val="20"/>
                <w:lang w:val="es-EC"/>
              </w:rPr>
              <w:t>3</w:t>
            </w:r>
          </w:p>
        </w:tc>
        <w:tc>
          <w:tcPr>
            <w:tcW w:w="1247"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100  </w:t>
            </w:r>
          </w:p>
        </w:tc>
        <w:tc>
          <w:tcPr>
            <w:tcW w:w="1069"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25 </w:t>
            </w:r>
          </w:p>
        </w:tc>
        <w:tc>
          <w:tcPr>
            <w:tcW w:w="1069"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30,2</w:t>
            </w:r>
          </w:p>
        </w:tc>
        <w:tc>
          <w:tcPr>
            <w:tcW w:w="1247"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53,5 </w:t>
            </w:r>
          </w:p>
        </w:tc>
        <w:tc>
          <w:tcPr>
            <w:gridSpan w:val="0"/>
          </w:tcPr>
          <w:p w:rsidR="00000000" w:rsidRDefault="00FA732B">
            <w:pPr>
              <w:rPr>
                <w:rFonts w:ascii="Arial" w:hAnsi="Arial" w:cs="Arial"/>
                <w:sz w:val="20"/>
                <w:szCs w:val="20"/>
                <w:lang w:val="es-EC"/>
              </w:rPr>
            </w:pPr>
            <w:r>
              <w:rPr>
                <w:rFonts w:ascii="Arial" w:hAnsi="Arial" w:cs="Arial"/>
                <w:sz w:val="20"/>
                <w:szCs w:val="20"/>
                <w:lang w:val="es-EC"/>
              </w:rPr>
              <w:t xml:space="preserve"> </w:t>
            </w:r>
          </w:p>
        </w:tc>
      </w:tr>
      <w:tr w:rsidR="00000000">
        <w:tblPrEx>
          <w:tblCellMar>
            <w:top w:w="0" w:type="dxa"/>
            <w:left w:w="0" w:type="dxa"/>
            <w:bottom w:w="0" w:type="dxa"/>
            <w:right w:w="0" w:type="dxa"/>
          </w:tblCellMar>
        </w:tblPrEx>
        <w:trPr>
          <w:trHeight w:val="283"/>
          <w:jc w:val="center"/>
        </w:trPr>
        <w:tc>
          <w:tcPr>
            <w:tcW w:w="1062" w:type="dxa"/>
            <w:vAlign w:val="center"/>
          </w:tcPr>
          <w:p w:rsidR="00000000" w:rsidRDefault="00FA732B">
            <w:pPr>
              <w:autoSpaceDE w:val="0"/>
              <w:autoSpaceDN w:val="0"/>
              <w:adjustRightInd w:val="0"/>
              <w:rPr>
                <w:rFonts w:ascii="Arial" w:hAnsi="Arial" w:cs="Arial"/>
                <w:b/>
                <w:sz w:val="20"/>
                <w:szCs w:val="20"/>
                <w:lang w:val="es-EC"/>
              </w:rPr>
            </w:pPr>
            <w:r>
              <w:rPr>
                <w:rFonts w:ascii="Arial" w:hAnsi="Arial" w:cs="Arial"/>
                <w:b/>
                <w:sz w:val="20"/>
                <w:szCs w:val="20"/>
                <w:lang w:val="es-EC"/>
              </w:rPr>
              <w:t xml:space="preserve"> </w:t>
            </w:r>
          </w:p>
        </w:tc>
        <w:tc>
          <w:tcPr>
            <w:tcW w:w="1069" w:type="dxa"/>
            <w:vAlign w:val="center"/>
          </w:tcPr>
          <w:p w:rsidR="00000000" w:rsidRDefault="00FA732B">
            <w:pPr>
              <w:autoSpaceDE w:val="0"/>
              <w:autoSpaceDN w:val="0"/>
              <w:adjustRightInd w:val="0"/>
              <w:jc w:val="center"/>
              <w:rPr>
                <w:rFonts w:ascii="Arial" w:hAnsi="Arial" w:cs="Arial"/>
                <w:b/>
                <w:sz w:val="20"/>
                <w:szCs w:val="20"/>
                <w:lang w:val="es-EC"/>
              </w:rPr>
            </w:pPr>
            <w:r>
              <w:rPr>
                <w:rFonts w:ascii="Arial" w:hAnsi="Arial" w:cs="Arial"/>
                <w:b/>
                <w:sz w:val="20"/>
                <w:szCs w:val="20"/>
                <w:lang w:val="es-EC"/>
              </w:rPr>
              <w:t>2</w:t>
            </w:r>
          </w:p>
        </w:tc>
        <w:tc>
          <w:tcPr>
            <w:tcW w:w="1247"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111</w:t>
            </w:r>
          </w:p>
        </w:tc>
        <w:tc>
          <w:tcPr>
            <w:tcW w:w="1069"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27,8  </w:t>
            </w:r>
          </w:p>
        </w:tc>
        <w:tc>
          <w:tcPr>
            <w:tcW w:w="1069"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33,5</w:t>
            </w:r>
          </w:p>
        </w:tc>
        <w:tc>
          <w:tcPr>
            <w:tcW w:w="1247"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87 </w:t>
            </w:r>
          </w:p>
        </w:tc>
        <w:tc>
          <w:tcPr>
            <w:gridSpan w:val="0"/>
          </w:tcPr>
          <w:p w:rsidR="00000000" w:rsidRDefault="00FA732B">
            <w:pPr>
              <w:rPr>
                <w:rFonts w:ascii="Arial" w:hAnsi="Arial" w:cs="Arial"/>
                <w:sz w:val="20"/>
                <w:szCs w:val="20"/>
                <w:lang w:val="es-EC"/>
              </w:rPr>
            </w:pPr>
            <w:r>
              <w:rPr>
                <w:rFonts w:ascii="Arial" w:hAnsi="Arial" w:cs="Arial"/>
                <w:sz w:val="20"/>
                <w:szCs w:val="20"/>
                <w:lang w:val="es-EC"/>
              </w:rPr>
              <w:t xml:space="preserve"> </w:t>
            </w:r>
          </w:p>
        </w:tc>
      </w:tr>
      <w:tr w:rsidR="00000000">
        <w:tblPrEx>
          <w:tblCellMar>
            <w:top w:w="0" w:type="dxa"/>
            <w:left w:w="0" w:type="dxa"/>
            <w:bottom w:w="0" w:type="dxa"/>
            <w:right w:w="0" w:type="dxa"/>
          </w:tblCellMar>
        </w:tblPrEx>
        <w:trPr>
          <w:trHeight w:val="283"/>
          <w:jc w:val="center"/>
        </w:trPr>
        <w:tc>
          <w:tcPr>
            <w:tcW w:w="1062" w:type="dxa"/>
            <w:vAlign w:val="center"/>
          </w:tcPr>
          <w:p w:rsidR="00000000" w:rsidRDefault="00FA732B">
            <w:pPr>
              <w:autoSpaceDE w:val="0"/>
              <w:autoSpaceDN w:val="0"/>
              <w:adjustRightInd w:val="0"/>
              <w:rPr>
                <w:rFonts w:ascii="Arial" w:hAnsi="Arial" w:cs="Arial"/>
                <w:b/>
                <w:sz w:val="20"/>
                <w:szCs w:val="20"/>
                <w:lang w:val="es-EC"/>
              </w:rPr>
            </w:pPr>
            <w:r>
              <w:rPr>
                <w:rFonts w:ascii="Arial" w:hAnsi="Arial" w:cs="Arial"/>
                <w:b/>
                <w:sz w:val="20"/>
                <w:szCs w:val="20"/>
                <w:lang w:val="es-EC"/>
              </w:rPr>
              <w:t xml:space="preserve"> </w:t>
            </w:r>
          </w:p>
        </w:tc>
        <w:tc>
          <w:tcPr>
            <w:tcW w:w="1069" w:type="dxa"/>
            <w:vAlign w:val="center"/>
          </w:tcPr>
          <w:p w:rsidR="00000000" w:rsidRDefault="00FA732B">
            <w:pPr>
              <w:autoSpaceDE w:val="0"/>
              <w:autoSpaceDN w:val="0"/>
              <w:adjustRightInd w:val="0"/>
              <w:jc w:val="center"/>
              <w:rPr>
                <w:rFonts w:ascii="Arial" w:hAnsi="Arial" w:cs="Arial"/>
                <w:b/>
                <w:sz w:val="20"/>
                <w:szCs w:val="20"/>
                <w:lang w:val="es-EC"/>
              </w:rPr>
            </w:pPr>
            <w:r>
              <w:rPr>
                <w:rFonts w:ascii="Arial" w:hAnsi="Arial" w:cs="Arial"/>
                <w:b/>
                <w:sz w:val="20"/>
                <w:szCs w:val="20"/>
                <w:lang w:val="es-EC"/>
              </w:rPr>
              <w:t>1</w:t>
            </w:r>
          </w:p>
        </w:tc>
        <w:tc>
          <w:tcPr>
            <w:tcW w:w="1247"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43</w:t>
            </w:r>
          </w:p>
        </w:tc>
        <w:tc>
          <w:tcPr>
            <w:tcW w:w="1069"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10,8</w:t>
            </w:r>
          </w:p>
        </w:tc>
        <w:tc>
          <w:tcPr>
            <w:tcW w:w="1069"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13,0</w:t>
            </w:r>
          </w:p>
        </w:tc>
        <w:tc>
          <w:tcPr>
            <w:tcW w:w="1247"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100,0</w:t>
            </w:r>
          </w:p>
        </w:tc>
        <w:tc>
          <w:tcPr>
            <w:gridSpan w:val="0"/>
          </w:tcPr>
          <w:p w:rsidR="00000000" w:rsidRDefault="00FA732B">
            <w:pPr>
              <w:rPr>
                <w:rFonts w:ascii="Arial" w:hAnsi="Arial" w:cs="Arial"/>
                <w:sz w:val="20"/>
                <w:szCs w:val="20"/>
                <w:lang w:val="es-EC"/>
              </w:rPr>
            </w:pPr>
            <w:r>
              <w:rPr>
                <w:rFonts w:ascii="Arial" w:hAnsi="Arial" w:cs="Arial"/>
                <w:sz w:val="20"/>
                <w:szCs w:val="20"/>
                <w:lang w:val="es-EC"/>
              </w:rPr>
              <w:t xml:space="preserve"> </w:t>
            </w:r>
          </w:p>
        </w:tc>
      </w:tr>
      <w:tr w:rsidR="00000000">
        <w:tblPrEx>
          <w:tblCellMar>
            <w:top w:w="0" w:type="dxa"/>
            <w:left w:w="0" w:type="dxa"/>
            <w:bottom w:w="0" w:type="dxa"/>
            <w:right w:w="0" w:type="dxa"/>
          </w:tblCellMar>
        </w:tblPrEx>
        <w:trPr>
          <w:trHeight w:val="283"/>
          <w:jc w:val="center"/>
        </w:trPr>
        <w:tc>
          <w:tcPr>
            <w:tcW w:w="1062" w:type="dxa"/>
            <w:vAlign w:val="center"/>
          </w:tcPr>
          <w:p w:rsidR="00000000" w:rsidRDefault="00FA732B">
            <w:pPr>
              <w:autoSpaceDE w:val="0"/>
              <w:autoSpaceDN w:val="0"/>
              <w:adjustRightInd w:val="0"/>
              <w:rPr>
                <w:rFonts w:ascii="Arial" w:hAnsi="Arial" w:cs="Arial"/>
                <w:b/>
                <w:sz w:val="20"/>
                <w:szCs w:val="20"/>
                <w:lang w:val="es-EC"/>
              </w:rPr>
            </w:pPr>
            <w:r>
              <w:rPr>
                <w:rFonts w:ascii="Arial" w:hAnsi="Arial" w:cs="Arial"/>
                <w:b/>
                <w:sz w:val="20"/>
                <w:szCs w:val="20"/>
                <w:lang w:val="es-EC"/>
              </w:rPr>
              <w:t xml:space="preserve"> </w:t>
            </w:r>
          </w:p>
        </w:tc>
        <w:tc>
          <w:tcPr>
            <w:tcW w:w="1069" w:type="dxa"/>
            <w:vAlign w:val="center"/>
          </w:tcPr>
          <w:p w:rsidR="00000000" w:rsidRDefault="00FA732B">
            <w:pPr>
              <w:autoSpaceDE w:val="0"/>
              <w:autoSpaceDN w:val="0"/>
              <w:adjustRightInd w:val="0"/>
              <w:jc w:val="center"/>
              <w:rPr>
                <w:rFonts w:ascii="Arial" w:hAnsi="Arial" w:cs="Arial"/>
                <w:b/>
                <w:sz w:val="20"/>
                <w:szCs w:val="20"/>
                <w:lang w:val="es-EC"/>
              </w:rPr>
            </w:pPr>
            <w:r>
              <w:rPr>
                <w:rFonts w:ascii="Arial" w:hAnsi="Arial" w:cs="Arial"/>
                <w:b/>
                <w:sz w:val="20"/>
                <w:szCs w:val="20"/>
                <w:lang w:val="es-EC"/>
              </w:rPr>
              <w:t>Total</w:t>
            </w:r>
          </w:p>
        </w:tc>
        <w:tc>
          <w:tcPr>
            <w:tcW w:w="1247"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331 </w:t>
            </w:r>
          </w:p>
        </w:tc>
        <w:tc>
          <w:tcPr>
            <w:tcW w:w="1069"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82,8  </w:t>
            </w:r>
          </w:p>
        </w:tc>
        <w:tc>
          <w:tcPr>
            <w:tcW w:w="1069"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100,0</w:t>
            </w:r>
          </w:p>
        </w:tc>
        <w:tc>
          <w:tcPr>
            <w:tcW w:w="1247"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gridSpan w:val="0"/>
          </w:tcPr>
          <w:p w:rsidR="00000000" w:rsidRDefault="00FA732B">
            <w:pPr>
              <w:rPr>
                <w:rFonts w:ascii="Arial" w:hAnsi="Arial" w:cs="Arial"/>
                <w:sz w:val="20"/>
                <w:szCs w:val="20"/>
                <w:lang w:val="es-EC"/>
              </w:rPr>
            </w:pPr>
            <w:r>
              <w:rPr>
                <w:rFonts w:ascii="Arial" w:hAnsi="Arial" w:cs="Arial"/>
                <w:sz w:val="20"/>
                <w:szCs w:val="20"/>
                <w:lang w:val="es-EC"/>
              </w:rPr>
              <w:t xml:space="preserve"> </w:t>
            </w:r>
          </w:p>
        </w:tc>
      </w:tr>
      <w:tr w:rsidR="00000000">
        <w:tblPrEx>
          <w:tblCellMar>
            <w:top w:w="0" w:type="dxa"/>
            <w:left w:w="0" w:type="dxa"/>
            <w:bottom w:w="0" w:type="dxa"/>
            <w:right w:w="0" w:type="dxa"/>
          </w:tblCellMar>
        </w:tblPrEx>
        <w:trPr>
          <w:trHeight w:val="283"/>
          <w:jc w:val="center"/>
        </w:trPr>
        <w:tc>
          <w:tcPr>
            <w:tcW w:w="1062" w:type="dxa"/>
            <w:vAlign w:val="center"/>
          </w:tcPr>
          <w:p w:rsidR="00000000" w:rsidRDefault="00FA732B">
            <w:pPr>
              <w:autoSpaceDE w:val="0"/>
              <w:autoSpaceDN w:val="0"/>
              <w:adjustRightInd w:val="0"/>
              <w:rPr>
                <w:rFonts w:ascii="Arial" w:hAnsi="Arial" w:cs="Arial"/>
                <w:b/>
                <w:sz w:val="20"/>
                <w:szCs w:val="20"/>
                <w:lang w:val="es-EC"/>
              </w:rPr>
            </w:pPr>
            <w:r>
              <w:rPr>
                <w:rFonts w:ascii="Arial" w:hAnsi="Arial" w:cs="Arial"/>
                <w:b/>
                <w:sz w:val="20"/>
                <w:szCs w:val="20"/>
                <w:lang w:val="es-EC"/>
              </w:rPr>
              <w:t>Missing</w:t>
            </w:r>
          </w:p>
        </w:tc>
        <w:tc>
          <w:tcPr>
            <w:tcW w:w="1069" w:type="dxa"/>
            <w:vAlign w:val="center"/>
          </w:tcPr>
          <w:p w:rsidR="00000000" w:rsidRDefault="00FA732B">
            <w:pPr>
              <w:autoSpaceDE w:val="0"/>
              <w:autoSpaceDN w:val="0"/>
              <w:adjustRightInd w:val="0"/>
              <w:jc w:val="center"/>
              <w:rPr>
                <w:rFonts w:ascii="Arial" w:hAnsi="Arial" w:cs="Arial"/>
                <w:b/>
                <w:sz w:val="20"/>
                <w:szCs w:val="20"/>
              </w:rPr>
            </w:pPr>
            <w:r>
              <w:rPr>
                <w:rFonts w:ascii="Arial" w:hAnsi="Arial" w:cs="Arial"/>
                <w:b/>
                <w:sz w:val="20"/>
                <w:szCs w:val="20"/>
              </w:rPr>
              <w:t>0</w:t>
            </w:r>
          </w:p>
        </w:tc>
        <w:tc>
          <w:tcPr>
            <w:tcW w:w="1247"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69  </w:t>
            </w:r>
          </w:p>
        </w:tc>
        <w:tc>
          <w:tcPr>
            <w:tcW w:w="1069"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17,2  </w:t>
            </w:r>
          </w:p>
        </w:tc>
        <w:tc>
          <w:tcPr>
            <w:tcW w:w="1069"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c>
          <w:tcPr>
            <w:tcW w:w="1247"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83"/>
          <w:jc w:val="center"/>
        </w:trPr>
        <w:tc>
          <w:tcPr>
            <w:tcW w:w="1062" w:type="dxa"/>
            <w:vAlign w:val="center"/>
          </w:tcPr>
          <w:p w:rsidR="00000000" w:rsidRDefault="00FA732B">
            <w:pPr>
              <w:autoSpaceDE w:val="0"/>
              <w:autoSpaceDN w:val="0"/>
              <w:adjustRightInd w:val="0"/>
              <w:rPr>
                <w:rFonts w:ascii="Arial" w:hAnsi="Arial" w:cs="Arial"/>
                <w:b/>
                <w:sz w:val="20"/>
                <w:szCs w:val="20"/>
              </w:rPr>
            </w:pPr>
            <w:r>
              <w:rPr>
                <w:rFonts w:ascii="Arial" w:hAnsi="Arial" w:cs="Arial"/>
                <w:b/>
                <w:sz w:val="20"/>
                <w:szCs w:val="20"/>
              </w:rPr>
              <w:t>Total</w:t>
            </w:r>
          </w:p>
        </w:tc>
        <w:tc>
          <w:tcPr>
            <w:tcW w:w="1069" w:type="dxa"/>
            <w:vAlign w:val="center"/>
          </w:tcPr>
          <w:p w:rsidR="00000000" w:rsidRDefault="00FA732B">
            <w:pPr>
              <w:autoSpaceDE w:val="0"/>
              <w:autoSpaceDN w:val="0"/>
              <w:adjustRightInd w:val="0"/>
              <w:rPr>
                <w:rFonts w:ascii="Arial" w:hAnsi="Arial" w:cs="Arial"/>
                <w:b/>
                <w:sz w:val="20"/>
                <w:szCs w:val="20"/>
              </w:rPr>
            </w:pPr>
            <w:r>
              <w:rPr>
                <w:rFonts w:ascii="Arial" w:hAnsi="Arial" w:cs="Arial"/>
                <w:b/>
                <w:sz w:val="20"/>
                <w:szCs w:val="20"/>
              </w:rPr>
              <w:t xml:space="preserve"> </w:t>
            </w:r>
          </w:p>
        </w:tc>
        <w:tc>
          <w:tcPr>
            <w:tcW w:w="1247"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400  </w:t>
            </w:r>
          </w:p>
        </w:tc>
        <w:tc>
          <w:tcPr>
            <w:tcW w:w="1069"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100,0</w:t>
            </w:r>
          </w:p>
        </w:tc>
        <w:tc>
          <w:tcPr>
            <w:tcW w:w="1069"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c>
          <w:tcPr>
            <w:tcW w:w="1247"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bl>
    <w:p w:rsidR="00000000" w:rsidRDefault="00FA732B">
      <w:pPr>
        <w:spacing w:line="360" w:lineRule="auto"/>
        <w:jc w:val="both"/>
      </w:pPr>
      <w:r>
        <w:t xml:space="preserve">        </w:t>
      </w:r>
      <w:r>
        <w:rPr>
          <w:rFonts w:ascii="Courier New" w:hAnsi="Courier New" w:cs="Courier New"/>
        </w:rPr>
        <w:t>Elaborado por: Autores</w:t>
      </w:r>
      <w:r>
        <w:t xml:space="preserve"> </w:t>
      </w:r>
    </w:p>
    <w:p w:rsidR="00000000" w:rsidRDefault="00FA732B">
      <w:pPr>
        <w:jc w:val="center"/>
        <w:rPr>
          <w:rFonts w:ascii="Courier New" w:hAnsi="Courier New" w:cs="Courier New"/>
        </w:rPr>
      </w:pPr>
      <w:r>
        <w:rPr>
          <w:rFonts w:ascii="Courier New" w:hAnsi="Courier New" w:cs="Courier New"/>
        </w:rPr>
        <w:t>Gráfico 2.5.1.7</w:t>
      </w:r>
    </w:p>
    <w:p w:rsidR="00000000" w:rsidRDefault="00FA732B">
      <w:pPr>
        <w:jc w:val="center"/>
        <w:rPr>
          <w:rFonts w:ascii="Courier New" w:hAnsi="Courier New" w:cs="Courier New"/>
        </w:rPr>
      </w:pPr>
      <w:r>
        <w:rPr>
          <w:rFonts w:ascii="Courier New" w:hAnsi="Courier New" w:cs="Courier New"/>
        </w:rPr>
        <w:t>Medio Radio en Machala</w:t>
      </w:r>
    </w:p>
    <w:p w:rsidR="00000000" w:rsidRDefault="00252E27">
      <w:pPr>
        <w:jc w:val="center"/>
      </w:pPr>
      <w:r>
        <w:rPr>
          <w:noProof/>
          <w:lang w:eastAsia="es-ES"/>
        </w:rPr>
        <w:drawing>
          <wp:inline distT="0" distB="0" distL="0" distR="0">
            <wp:extent cx="3619500" cy="1905000"/>
            <wp:effectExtent l="0" t="0" r="0" b="0"/>
            <wp:docPr id="10" name="Objeto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00000" w:rsidRDefault="00FA732B">
      <w:pPr>
        <w:spacing w:line="360" w:lineRule="auto"/>
        <w:ind w:firstLine="709"/>
        <w:rPr>
          <w:rFonts w:ascii="Courier New" w:hAnsi="Courier New" w:cs="Courier New"/>
        </w:rPr>
      </w:pPr>
      <w:r>
        <w:rPr>
          <w:rFonts w:ascii="Courier New" w:hAnsi="Courier New" w:cs="Courier New"/>
        </w:rPr>
        <w:t xml:space="preserve">   Elaborado por: Autores</w:t>
      </w:r>
    </w:p>
    <w:p w:rsidR="00000000" w:rsidRDefault="00FA732B">
      <w:pPr>
        <w:spacing w:line="360" w:lineRule="auto"/>
        <w:jc w:val="both"/>
        <w:rPr>
          <w:rFonts w:ascii="Courier New" w:hAnsi="Courier New" w:cs="Courier New"/>
        </w:rPr>
      </w:pPr>
      <w:r>
        <w:rPr>
          <w:rFonts w:ascii="Courier New" w:hAnsi="Courier New" w:cs="Courier New"/>
        </w:rPr>
        <w:t>En base a los resultados obtenidos el 82,8% de los encuesta</w:t>
      </w:r>
      <w:r>
        <w:rPr>
          <w:rFonts w:ascii="Courier New" w:hAnsi="Courier New" w:cs="Courier New"/>
        </w:rPr>
        <w:t>dos optaron por esta alternativa, dentro del cual lo mas importante es que el 27,8%, esto es 111 encuestados, le dieron grado “2” de importancia como medio de comunicación. También nos indica que hay un 13,8% con grado “5” de importancia, un 5,5% con grado</w:t>
      </w:r>
      <w:r>
        <w:rPr>
          <w:rFonts w:ascii="Courier New" w:hAnsi="Courier New" w:cs="Courier New"/>
        </w:rPr>
        <w:t xml:space="preserve"> “4”, un 25% con grado “3” y un 10,8% con grado “1”.</w:t>
      </w:r>
    </w:p>
    <w:p w:rsidR="00000000" w:rsidRDefault="00FA732B" w:rsidP="00FA732B">
      <w:pPr>
        <w:numPr>
          <w:ilvl w:val="0"/>
          <w:numId w:val="6"/>
        </w:numPr>
        <w:spacing w:line="360" w:lineRule="auto"/>
        <w:jc w:val="both"/>
        <w:rPr>
          <w:rFonts w:ascii="Courier New" w:hAnsi="Courier New" w:cs="Courier New"/>
        </w:rPr>
      </w:pPr>
      <w:r>
        <w:rPr>
          <w:rFonts w:ascii="Courier New" w:hAnsi="Courier New" w:cs="Courier New"/>
          <w:b/>
          <w:bCs/>
        </w:rPr>
        <w:t>Amigos</w:t>
      </w:r>
    </w:p>
    <w:p w:rsidR="00000000" w:rsidRDefault="00FA732B">
      <w:pPr>
        <w:jc w:val="center"/>
        <w:rPr>
          <w:rFonts w:ascii="Courier New" w:hAnsi="Courier New" w:cs="Courier New"/>
        </w:rPr>
      </w:pPr>
      <w:r>
        <w:rPr>
          <w:rFonts w:ascii="Courier New" w:hAnsi="Courier New" w:cs="Courier New"/>
        </w:rPr>
        <w:t>Tabla 2.5.1.12</w:t>
      </w:r>
    </w:p>
    <w:p w:rsidR="00000000" w:rsidRDefault="00FA732B">
      <w:pPr>
        <w:jc w:val="center"/>
        <w:rPr>
          <w:rFonts w:ascii="Courier New" w:hAnsi="Courier New" w:cs="Courier New"/>
        </w:rPr>
      </w:pPr>
      <w:r>
        <w:rPr>
          <w:rFonts w:ascii="Courier New" w:hAnsi="Courier New" w:cs="Courier New"/>
        </w:rPr>
        <w:t>Tabla de Frecuencia del Medio Amigos en Machala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30"/>
        <w:gridCol w:w="1130"/>
        <w:gridCol w:w="1130"/>
        <w:gridCol w:w="1130"/>
        <w:gridCol w:w="1130"/>
        <w:gridCol w:w="1130"/>
      </w:tblGrid>
      <w:tr w:rsidR="00000000">
        <w:tblPrEx>
          <w:tblCellMar>
            <w:top w:w="0" w:type="dxa"/>
            <w:left w:w="0" w:type="dxa"/>
            <w:bottom w:w="0" w:type="dxa"/>
            <w:right w:w="0" w:type="dxa"/>
          </w:tblCellMar>
        </w:tblPrEx>
        <w:trPr>
          <w:trHeight w:val="505"/>
          <w:jc w:val="center"/>
        </w:trPr>
        <w:tc>
          <w:tcPr>
            <w:tcW w:w="1130" w:type="dxa"/>
          </w:tcPr>
          <w:p w:rsidR="00000000" w:rsidRDefault="00FA732B">
            <w:pPr>
              <w:autoSpaceDE w:val="0"/>
              <w:autoSpaceDN w:val="0"/>
              <w:adjustRightInd w:val="0"/>
              <w:jc w:val="center"/>
              <w:rPr>
                <w:rFonts w:ascii="Arial" w:hAnsi="Arial" w:cs="Arial"/>
                <w:b/>
                <w:sz w:val="20"/>
                <w:szCs w:val="20"/>
              </w:rPr>
            </w:pPr>
          </w:p>
        </w:tc>
        <w:tc>
          <w:tcPr>
            <w:tcW w:w="1130" w:type="dxa"/>
          </w:tcPr>
          <w:p w:rsidR="00000000" w:rsidRDefault="00FA732B">
            <w:pPr>
              <w:autoSpaceDE w:val="0"/>
              <w:autoSpaceDN w:val="0"/>
              <w:adjustRightInd w:val="0"/>
              <w:jc w:val="center"/>
              <w:rPr>
                <w:rFonts w:ascii="Arial" w:hAnsi="Arial" w:cs="Arial"/>
                <w:b/>
                <w:sz w:val="20"/>
                <w:szCs w:val="20"/>
              </w:rPr>
            </w:pPr>
          </w:p>
        </w:tc>
        <w:tc>
          <w:tcPr>
            <w:tcW w:w="1130" w:type="dxa"/>
          </w:tcPr>
          <w:p w:rsidR="00000000" w:rsidRDefault="00FA732B">
            <w:pPr>
              <w:autoSpaceDE w:val="0"/>
              <w:autoSpaceDN w:val="0"/>
              <w:adjustRightInd w:val="0"/>
              <w:jc w:val="center"/>
              <w:rPr>
                <w:rFonts w:ascii="Arial" w:hAnsi="Arial" w:cs="Arial"/>
                <w:b/>
                <w:sz w:val="20"/>
                <w:szCs w:val="20"/>
              </w:rPr>
            </w:pPr>
            <w:r>
              <w:rPr>
                <w:rFonts w:ascii="Arial" w:hAnsi="Arial" w:cs="Arial"/>
                <w:b/>
                <w:sz w:val="20"/>
                <w:szCs w:val="20"/>
              </w:rPr>
              <w:t>Frequency</w:t>
            </w:r>
          </w:p>
        </w:tc>
        <w:tc>
          <w:tcPr>
            <w:tcW w:w="1130" w:type="dxa"/>
          </w:tcPr>
          <w:p w:rsidR="00000000" w:rsidRDefault="00FA732B">
            <w:pPr>
              <w:autoSpaceDE w:val="0"/>
              <w:autoSpaceDN w:val="0"/>
              <w:adjustRightInd w:val="0"/>
              <w:jc w:val="center"/>
              <w:rPr>
                <w:rFonts w:ascii="Arial" w:hAnsi="Arial" w:cs="Arial"/>
                <w:b/>
                <w:sz w:val="20"/>
                <w:szCs w:val="20"/>
              </w:rPr>
            </w:pPr>
            <w:r>
              <w:rPr>
                <w:rFonts w:ascii="Arial" w:hAnsi="Arial" w:cs="Arial"/>
                <w:b/>
                <w:sz w:val="20"/>
                <w:szCs w:val="20"/>
              </w:rPr>
              <w:t>Percent</w:t>
            </w:r>
          </w:p>
        </w:tc>
        <w:tc>
          <w:tcPr>
            <w:tcW w:w="1130" w:type="dxa"/>
          </w:tcPr>
          <w:p w:rsidR="00000000" w:rsidRDefault="00FA732B">
            <w:pPr>
              <w:autoSpaceDE w:val="0"/>
              <w:autoSpaceDN w:val="0"/>
              <w:adjustRightInd w:val="0"/>
              <w:jc w:val="center"/>
              <w:rPr>
                <w:rFonts w:ascii="Arial" w:hAnsi="Arial" w:cs="Arial"/>
                <w:b/>
                <w:sz w:val="20"/>
                <w:szCs w:val="20"/>
                <w:lang w:val="es-EC"/>
              </w:rPr>
            </w:pPr>
            <w:r>
              <w:rPr>
                <w:rFonts w:ascii="Arial" w:hAnsi="Arial" w:cs="Arial"/>
                <w:b/>
                <w:sz w:val="20"/>
                <w:szCs w:val="20"/>
                <w:lang w:val="es-EC"/>
              </w:rPr>
              <w:t>Valid Percent</w:t>
            </w:r>
          </w:p>
        </w:tc>
        <w:tc>
          <w:tcPr>
            <w:tcW w:w="1130" w:type="dxa"/>
          </w:tcPr>
          <w:p w:rsidR="00000000" w:rsidRDefault="00FA732B">
            <w:pPr>
              <w:autoSpaceDE w:val="0"/>
              <w:autoSpaceDN w:val="0"/>
              <w:adjustRightInd w:val="0"/>
              <w:jc w:val="center"/>
              <w:rPr>
                <w:rFonts w:ascii="Arial" w:hAnsi="Arial" w:cs="Arial"/>
                <w:b/>
                <w:sz w:val="20"/>
                <w:szCs w:val="20"/>
                <w:lang w:val="es-EC"/>
              </w:rPr>
            </w:pPr>
            <w:r>
              <w:rPr>
                <w:rFonts w:ascii="Arial" w:hAnsi="Arial" w:cs="Arial"/>
                <w:b/>
                <w:sz w:val="20"/>
                <w:szCs w:val="20"/>
                <w:lang w:val="es-EC"/>
              </w:rPr>
              <w:t>Cumulative Percent</w:t>
            </w:r>
          </w:p>
        </w:tc>
        <w:tc>
          <w:tcPr>
            <w:gridSpan w:val="0"/>
          </w:tcPr>
          <w:p w:rsidR="00000000" w:rsidRDefault="00FA732B">
            <w:pPr>
              <w:rPr>
                <w:rFonts w:ascii="Arial" w:hAnsi="Arial" w:cs="Arial"/>
                <w:sz w:val="20"/>
                <w:szCs w:val="20"/>
                <w:lang w:val="es-EC"/>
              </w:rPr>
            </w:pPr>
            <w:r>
              <w:rPr>
                <w:rFonts w:ascii="Arial" w:hAnsi="Arial" w:cs="Arial"/>
                <w:sz w:val="20"/>
                <w:szCs w:val="20"/>
                <w:lang w:val="es-EC"/>
              </w:rPr>
              <w:t xml:space="preserve"> </w:t>
            </w:r>
          </w:p>
        </w:tc>
      </w:tr>
      <w:tr w:rsidR="00000000">
        <w:tblPrEx>
          <w:tblCellMar>
            <w:top w:w="0" w:type="dxa"/>
            <w:left w:w="0" w:type="dxa"/>
            <w:bottom w:w="0" w:type="dxa"/>
            <w:right w:w="0" w:type="dxa"/>
          </w:tblCellMar>
        </w:tblPrEx>
        <w:trPr>
          <w:trHeight w:val="298"/>
          <w:jc w:val="center"/>
        </w:trPr>
        <w:tc>
          <w:tcPr>
            <w:tcW w:w="1130" w:type="dxa"/>
            <w:vAlign w:val="center"/>
          </w:tcPr>
          <w:p w:rsidR="00000000" w:rsidRDefault="00FA732B">
            <w:pPr>
              <w:autoSpaceDE w:val="0"/>
              <w:autoSpaceDN w:val="0"/>
              <w:adjustRightInd w:val="0"/>
              <w:rPr>
                <w:rFonts w:ascii="Arial" w:hAnsi="Arial" w:cs="Arial"/>
                <w:b/>
                <w:sz w:val="20"/>
                <w:szCs w:val="20"/>
                <w:lang w:val="es-EC"/>
              </w:rPr>
            </w:pPr>
            <w:r>
              <w:rPr>
                <w:rFonts w:ascii="Arial" w:hAnsi="Arial" w:cs="Arial"/>
                <w:b/>
                <w:sz w:val="20"/>
                <w:szCs w:val="20"/>
                <w:lang w:val="es-EC"/>
              </w:rPr>
              <w:t>Valid</w:t>
            </w:r>
          </w:p>
        </w:tc>
        <w:tc>
          <w:tcPr>
            <w:tcW w:w="1130" w:type="dxa"/>
          </w:tcPr>
          <w:p w:rsidR="00000000" w:rsidRDefault="00FA732B">
            <w:pPr>
              <w:autoSpaceDE w:val="0"/>
              <w:autoSpaceDN w:val="0"/>
              <w:adjustRightInd w:val="0"/>
              <w:jc w:val="center"/>
              <w:rPr>
                <w:rFonts w:ascii="Arial" w:hAnsi="Arial" w:cs="Arial"/>
                <w:b/>
                <w:sz w:val="20"/>
                <w:szCs w:val="20"/>
                <w:lang w:val="es-EC"/>
              </w:rPr>
            </w:pPr>
            <w:r>
              <w:rPr>
                <w:rFonts w:ascii="Arial" w:hAnsi="Arial" w:cs="Arial"/>
                <w:b/>
                <w:sz w:val="20"/>
                <w:szCs w:val="20"/>
                <w:lang w:val="es-EC"/>
              </w:rPr>
              <w:t>5</w:t>
            </w:r>
          </w:p>
        </w:tc>
        <w:tc>
          <w:tcPr>
            <w:tcW w:w="1130"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114</w:t>
            </w:r>
          </w:p>
        </w:tc>
        <w:tc>
          <w:tcPr>
            <w:tcW w:w="1130"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28,5</w:t>
            </w:r>
          </w:p>
        </w:tc>
        <w:tc>
          <w:tcPr>
            <w:tcW w:w="1130"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32,0</w:t>
            </w:r>
          </w:p>
        </w:tc>
        <w:tc>
          <w:tcPr>
            <w:tcW w:w="1130"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32,0 </w:t>
            </w:r>
          </w:p>
        </w:tc>
        <w:tc>
          <w:tcPr>
            <w:gridSpan w:val="0"/>
          </w:tcPr>
          <w:p w:rsidR="00000000" w:rsidRDefault="00FA732B">
            <w:pPr>
              <w:rPr>
                <w:rFonts w:ascii="Arial" w:hAnsi="Arial" w:cs="Arial"/>
                <w:sz w:val="20"/>
                <w:szCs w:val="20"/>
                <w:lang w:val="es-EC"/>
              </w:rPr>
            </w:pPr>
            <w:r>
              <w:rPr>
                <w:rFonts w:ascii="Arial" w:hAnsi="Arial" w:cs="Arial"/>
                <w:sz w:val="20"/>
                <w:szCs w:val="20"/>
                <w:lang w:val="es-EC"/>
              </w:rPr>
              <w:t xml:space="preserve"> </w:t>
            </w:r>
          </w:p>
        </w:tc>
      </w:tr>
      <w:tr w:rsidR="00000000">
        <w:tblPrEx>
          <w:tblCellMar>
            <w:top w:w="0" w:type="dxa"/>
            <w:left w:w="0" w:type="dxa"/>
            <w:bottom w:w="0" w:type="dxa"/>
            <w:right w:w="0" w:type="dxa"/>
          </w:tblCellMar>
        </w:tblPrEx>
        <w:trPr>
          <w:trHeight w:val="298"/>
          <w:jc w:val="center"/>
        </w:trPr>
        <w:tc>
          <w:tcPr>
            <w:tcW w:w="1130" w:type="dxa"/>
            <w:vAlign w:val="center"/>
          </w:tcPr>
          <w:p w:rsidR="00000000" w:rsidRDefault="00FA732B">
            <w:pPr>
              <w:autoSpaceDE w:val="0"/>
              <w:autoSpaceDN w:val="0"/>
              <w:adjustRightInd w:val="0"/>
              <w:rPr>
                <w:rFonts w:ascii="Arial" w:hAnsi="Arial" w:cs="Arial"/>
                <w:b/>
                <w:sz w:val="20"/>
                <w:szCs w:val="20"/>
                <w:lang w:val="es-EC"/>
              </w:rPr>
            </w:pPr>
            <w:r>
              <w:rPr>
                <w:rFonts w:ascii="Arial" w:hAnsi="Arial" w:cs="Arial"/>
                <w:b/>
                <w:sz w:val="20"/>
                <w:szCs w:val="20"/>
                <w:lang w:val="es-EC"/>
              </w:rPr>
              <w:t xml:space="preserve"> </w:t>
            </w:r>
          </w:p>
        </w:tc>
        <w:tc>
          <w:tcPr>
            <w:tcW w:w="1130" w:type="dxa"/>
          </w:tcPr>
          <w:p w:rsidR="00000000" w:rsidRDefault="00FA732B">
            <w:pPr>
              <w:autoSpaceDE w:val="0"/>
              <w:autoSpaceDN w:val="0"/>
              <w:adjustRightInd w:val="0"/>
              <w:jc w:val="center"/>
              <w:rPr>
                <w:rFonts w:ascii="Arial" w:hAnsi="Arial" w:cs="Arial"/>
                <w:b/>
                <w:sz w:val="20"/>
                <w:szCs w:val="20"/>
                <w:lang w:val="es-EC"/>
              </w:rPr>
            </w:pPr>
            <w:r>
              <w:rPr>
                <w:rFonts w:ascii="Arial" w:hAnsi="Arial" w:cs="Arial"/>
                <w:b/>
                <w:sz w:val="20"/>
                <w:szCs w:val="20"/>
                <w:lang w:val="es-EC"/>
              </w:rPr>
              <w:t>4</w:t>
            </w:r>
          </w:p>
        </w:tc>
        <w:tc>
          <w:tcPr>
            <w:tcW w:w="1130"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64 </w:t>
            </w:r>
          </w:p>
        </w:tc>
        <w:tc>
          <w:tcPr>
            <w:tcW w:w="1130"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16,0</w:t>
            </w:r>
          </w:p>
        </w:tc>
        <w:tc>
          <w:tcPr>
            <w:tcW w:w="1130"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18,0</w:t>
            </w:r>
          </w:p>
        </w:tc>
        <w:tc>
          <w:tcPr>
            <w:tcW w:w="1130"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50,0  </w:t>
            </w:r>
          </w:p>
        </w:tc>
        <w:tc>
          <w:tcPr>
            <w:gridSpan w:val="0"/>
          </w:tcPr>
          <w:p w:rsidR="00000000" w:rsidRDefault="00FA732B">
            <w:pPr>
              <w:rPr>
                <w:rFonts w:ascii="Arial" w:hAnsi="Arial" w:cs="Arial"/>
                <w:sz w:val="20"/>
                <w:szCs w:val="20"/>
                <w:lang w:val="es-EC"/>
              </w:rPr>
            </w:pPr>
            <w:r>
              <w:rPr>
                <w:rFonts w:ascii="Arial" w:hAnsi="Arial" w:cs="Arial"/>
                <w:sz w:val="20"/>
                <w:szCs w:val="20"/>
                <w:lang w:val="es-EC"/>
              </w:rPr>
              <w:t xml:space="preserve"> </w:t>
            </w:r>
          </w:p>
        </w:tc>
      </w:tr>
      <w:tr w:rsidR="00000000">
        <w:tblPrEx>
          <w:tblCellMar>
            <w:top w:w="0" w:type="dxa"/>
            <w:left w:w="0" w:type="dxa"/>
            <w:bottom w:w="0" w:type="dxa"/>
            <w:right w:w="0" w:type="dxa"/>
          </w:tblCellMar>
        </w:tblPrEx>
        <w:trPr>
          <w:trHeight w:val="298"/>
          <w:jc w:val="center"/>
        </w:trPr>
        <w:tc>
          <w:tcPr>
            <w:tcW w:w="1130" w:type="dxa"/>
            <w:vAlign w:val="center"/>
          </w:tcPr>
          <w:p w:rsidR="00000000" w:rsidRDefault="00FA732B">
            <w:pPr>
              <w:autoSpaceDE w:val="0"/>
              <w:autoSpaceDN w:val="0"/>
              <w:adjustRightInd w:val="0"/>
              <w:rPr>
                <w:rFonts w:ascii="Arial" w:hAnsi="Arial" w:cs="Arial"/>
                <w:b/>
                <w:sz w:val="20"/>
                <w:szCs w:val="20"/>
                <w:lang w:val="es-EC"/>
              </w:rPr>
            </w:pPr>
            <w:r>
              <w:rPr>
                <w:rFonts w:ascii="Arial" w:hAnsi="Arial" w:cs="Arial"/>
                <w:b/>
                <w:sz w:val="20"/>
                <w:szCs w:val="20"/>
                <w:lang w:val="es-EC"/>
              </w:rPr>
              <w:t xml:space="preserve"> </w:t>
            </w:r>
          </w:p>
        </w:tc>
        <w:tc>
          <w:tcPr>
            <w:tcW w:w="1130" w:type="dxa"/>
          </w:tcPr>
          <w:p w:rsidR="00000000" w:rsidRDefault="00FA732B">
            <w:pPr>
              <w:autoSpaceDE w:val="0"/>
              <w:autoSpaceDN w:val="0"/>
              <w:adjustRightInd w:val="0"/>
              <w:jc w:val="center"/>
              <w:rPr>
                <w:rFonts w:ascii="Arial" w:hAnsi="Arial" w:cs="Arial"/>
                <w:b/>
                <w:sz w:val="20"/>
                <w:szCs w:val="20"/>
                <w:lang w:val="es-EC"/>
              </w:rPr>
            </w:pPr>
            <w:r>
              <w:rPr>
                <w:rFonts w:ascii="Arial" w:hAnsi="Arial" w:cs="Arial"/>
                <w:b/>
                <w:sz w:val="20"/>
                <w:szCs w:val="20"/>
                <w:lang w:val="es-EC"/>
              </w:rPr>
              <w:t>3</w:t>
            </w:r>
          </w:p>
        </w:tc>
        <w:tc>
          <w:tcPr>
            <w:tcW w:w="1130"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46 </w:t>
            </w:r>
          </w:p>
        </w:tc>
        <w:tc>
          <w:tcPr>
            <w:tcW w:w="1130"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11,5</w:t>
            </w:r>
          </w:p>
        </w:tc>
        <w:tc>
          <w:tcPr>
            <w:tcW w:w="1130"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12,9</w:t>
            </w:r>
          </w:p>
        </w:tc>
        <w:tc>
          <w:tcPr>
            <w:tcW w:w="1130"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62,</w:t>
            </w:r>
            <w:r>
              <w:rPr>
                <w:rFonts w:ascii="Arial" w:hAnsi="Arial" w:cs="Arial"/>
                <w:sz w:val="20"/>
                <w:szCs w:val="20"/>
                <w:lang w:val="es-EC"/>
              </w:rPr>
              <w:t>9</w:t>
            </w:r>
          </w:p>
        </w:tc>
        <w:tc>
          <w:tcPr>
            <w:gridSpan w:val="0"/>
          </w:tcPr>
          <w:p w:rsidR="00000000" w:rsidRDefault="00FA732B">
            <w:pPr>
              <w:rPr>
                <w:rFonts w:ascii="Arial" w:hAnsi="Arial" w:cs="Arial"/>
                <w:sz w:val="20"/>
                <w:szCs w:val="20"/>
                <w:lang w:val="es-EC"/>
              </w:rPr>
            </w:pPr>
            <w:r>
              <w:rPr>
                <w:rFonts w:ascii="Arial" w:hAnsi="Arial" w:cs="Arial"/>
                <w:sz w:val="20"/>
                <w:szCs w:val="20"/>
                <w:lang w:val="es-EC"/>
              </w:rPr>
              <w:t xml:space="preserve"> </w:t>
            </w:r>
          </w:p>
        </w:tc>
      </w:tr>
      <w:tr w:rsidR="00000000">
        <w:tblPrEx>
          <w:tblCellMar>
            <w:top w:w="0" w:type="dxa"/>
            <w:left w:w="0" w:type="dxa"/>
            <w:bottom w:w="0" w:type="dxa"/>
            <w:right w:w="0" w:type="dxa"/>
          </w:tblCellMar>
        </w:tblPrEx>
        <w:trPr>
          <w:trHeight w:val="298"/>
          <w:jc w:val="center"/>
        </w:trPr>
        <w:tc>
          <w:tcPr>
            <w:tcW w:w="1130" w:type="dxa"/>
            <w:vAlign w:val="center"/>
          </w:tcPr>
          <w:p w:rsidR="00000000" w:rsidRDefault="00FA732B">
            <w:pPr>
              <w:autoSpaceDE w:val="0"/>
              <w:autoSpaceDN w:val="0"/>
              <w:adjustRightInd w:val="0"/>
              <w:rPr>
                <w:rFonts w:ascii="Arial" w:hAnsi="Arial" w:cs="Arial"/>
                <w:b/>
                <w:sz w:val="20"/>
                <w:szCs w:val="20"/>
                <w:lang w:val="es-EC"/>
              </w:rPr>
            </w:pPr>
            <w:r>
              <w:rPr>
                <w:rFonts w:ascii="Arial" w:hAnsi="Arial" w:cs="Arial"/>
                <w:b/>
                <w:sz w:val="20"/>
                <w:szCs w:val="20"/>
                <w:lang w:val="es-EC"/>
              </w:rPr>
              <w:t xml:space="preserve"> </w:t>
            </w:r>
          </w:p>
        </w:tc>
        <w:tc>
          <w:tcPr>
            <w:tcW w:w="1130" w:type="dxa"/>
          </w:tcPr>
          <w:p w:rsidR="00000000" w:rsidRDefault="00FA732B">
            <w:pPr>
              <w:autoSpaceDE w:val="0"/>
              <w:autoSpaceDN w:val="0"/>
              <w:adjustRightInd w:val="0"/>
              <w:jc w:val="center"/>
              <w:rPr>
                <w:rFonts w:ascii="Arial" w:hAnsi="Arial" w:cs="Arial"/>
                <w:b/>
                <w:sz w:val="20"/>
                <w:szCs w:val="20"/>
                <w:lang w:val="es-EC"/>
              </w:rPr>
            </w:pPr>
            <w:r>
              <w:rPr>
                <w:rFonts w:ascii="Arial" w:hAnsi="Arial" w:cs="Arial"/>
                <w:b/>
                <w:sz w:val="20"/>
                <w:szCs w:val="20"/>
                <w:lang w:val="es-EC"/>
              </w:rPr>
              <w:t>2</w:t>
            </w:r>
          </w:p>
        </w:tc>
        <w:tc>
          <w:tcPr>
            <w:tcW w:w="1130"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61 </w:t>
            </w:r>
          </w:p>
        </w:tc>
        <w:tc>
          <w:tcPr>
            <w:tcW w:w="1130"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15,3</w:t>
            </w:r>
          </w:p>
        </w:tc>
        <w:tc>
          <w:tcPr>
            <w:tcW w:w="1130"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17,1</w:t>
            </w:r>
          </w:p>
        </w:tc>
        <w:tc>
          <w:tcPr>
            <w:tcW w:w="1130"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80,1 </w:t>
            </w:r>
          </w:p>
        </w:tc>
        <w:tc>
          <w:tcPr>
            <w:gridSpan w:val="0"/>
          </w:tcPr>
          <w:p w:rsidR="00000000" w:rsidRDefault="00FA732B">
            <w:pPr>
              <w:rPr>
                <w:rFonts w:ascii="Arial" w:hAnsi="Arial" w:cs="Arial"/>
                <w:sz w:val="20"/>
                <w:szCs w:val="20"/>
                <w:lang w:val="es-EC"/>
              </w:rPr>
            </w:pPr>
            <w:r>
              <w:rPr>
                <w:rFonts w:ascii="Arial" w:hAnsi="Arial" w:cs="Arial"/>
                <w:sz w:val="20"/>
                <w:szCs w:val="20"/>
                <w:lang w:val="es-EC"/>
              </w:rPr>
              <w:t xml:space="preserve"> </w:t>
            </w:r>
          </w:p>
        </w:tc>
      </w:tr>
      <w:tr w:rsidR="00000000">
        <w:tblPrEx>
          <w:tblCellMar>
            <w:top w:w="0" w:type="dxa"/>
            <w:left w:w="0" w:type="dxa"/>
            <w:bottom w:w="0" w:type="dxa"/>
            <w:right w:w="0" w:type="dxa"/>
          </w:tblCellMar>
        </w:tblPrEx>
        <w:trPr>
          <w:trHeight w:val="298"/>
          <w:jc w:val="center"/>
        </w:trPr>
        <w:tc>
          <w:tcPr>
            <w:tcW w:w="1130" w:type="dxa"/>
            <w:vAlign w:val="center"/>
          </w:tcPr>
          <w:p w:rsidR="00000000" w:rsidRDefault="00FA732B">
            <w:pPr>
              <w:autoSpaceDE w:val="0"/>
              <w:autoSpaceDN w:val="0"/>
              <w:adjustRightInd w:val="0"/>
              <w:rPr>
                <w:rFonts w:ascii="Arial" w:hAnsi="Arial" w:cs="Arial"/>
                <w:b/>
                <w:sz w:val="20"/>
                <w:szCs w:val="20"/>
                <w:lang w:val="es-EC"/>
              </w:rPr>
            </w:pPr>
            <w:r>
              <w:rPr>
                <w:rFonts w:ascii="Arial" w:hAnsi="Arial" w:cs="Arial"/>
                <w:b/>
                <w:sz w:val="20"/>
                <w:szCs w:val="20"/>
                <w:lang w:val="es-EC"/>
              </w:rPr>
              <w:t xml:space="preserve"> </w:t>
            </w:r>
          </w:p>
        </w:tc>
        <w:tc>
          <w:tcPr>
            <w:tcW w:w="1130" w:type="dxa"/>
          </w:tcPr>
          <w:p w:rsidR="00000000" w:rsidRDefault="00FA732B">
            <w:pPr>
              <w:autoSpaceDE w:val="0"/>
              <w:autoSpaceDN w:val="0"/>
              <w:adjustRightInd w:val="0"/>
              <w:jc w:val="center"/>
              <w:rPr>
                <w:rFonts w:ascii="Arial" w:hAnsi="Arial" w:cs="Arial"/>
                <w:b/>
                <w:sz w:val="20"/>
                <w:szCs w:val="20"/>
                <w:lang w:val="es-EC"/>
              </w:rPr>
            </w:pPr>
            <w:r>
              <w:rPr>
                <w:rFonts w:ascii="Arial" w:hAnsi="Arial" w:cs="Arial"/>
                <w:b/>
                <w:sz w:val="20"/>
                <w:szCs w:val="20"/>
                <w:lang w:val="es-EC"/>
              </w:rPr>
              <w:t>1</w:t>
            </w:r>
          </w:p>
        </w:tc>
        <w:tc>
          <w:tcPr>
            <w:tcW w:w="1130"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71</w:t>
            </w:r>
          </w:p>
        </w:tc>
        <w:tc>
          <w:tcPr>
            <w:tcW w:w="1130"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17,8</w:t>
            </w:r>
          </w:p>
        </w:tc>
        <w:tc>
          <w:tcPr>
            <w:tcW w:w="1130"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19,9</w:t>
            </w:r>
          </w:p>
        </w:tc>
        <w:tc>
          <w:tcPr>
            <w:tcW w:w="1130"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100,0</w:t>
            </w:r>
          </w:p>
        </w:tc>
        <w:tc>
          <w:tcPr>
            <w:gridSpan w:val="0"/>
          </w:tcPr>
          <w:p w:rsidR="00000000" w:rsidRDefault="00FA732B">
            <w:pPr>
              <w:rPr>
                <w:rFonts w:ascii="Arial" w:hAnsi="Arial" w:cs="Arial"/>
                <w:sz w:val="20"/>
                <w:szCs w:val="20"/>
                <w:lang w:val="es-EC"/>
              </w:rPr>
            </w:pPr>
            <w:r>
              <w:rPr>
                <w:rFonts w:ascii="Arial" w:hAnsi="Arial" w:cs="Arial"/>
                <w:sz w:val="20"/>
                <w:szCs w:val="20"/>
                <w:lang w:val="es-EC"/>
              </w:rPr>
              <w:t xml:space="preserve"> </w:t>
            </w:r>
          </w:p>
        </w:tc>
      </w:tr>
      <w:tr w:rsidR="00000000">
        <w:tblPrEx>
          <w:tblCellMar>
            <w:top w:w="0" w:type="dxa"/>
            <w:left w:w="0" w:type="dxa"/>
            <w:bottom w:w="0" w:type="dxa"/>
            <w:right w:w="0" w:type="dxa"/>
          </w:tblCellMar>
        </w:tblPrEx>
        <w:trPr>
          <w:trHeight w:val="298"/>
          <w:jc w:val="center"/>
        </w:trPr>
        <w:tc>
          <w:tcPr>
            <w:tcW w:w="1130" w:type="dxa"/>
            <w:vAlign w:val="center"/>
          </w:tcPr>
          <w:p w:rsidR="00000000" w:rsidRDefault="00FA732B">
            <w:pPr>
              <w:autoSpaceDE w:val="0"/>
              <w:autoSpaceDN w:val="0"/>
              <w:adjustRightInd w:val="0"/>
              <w:rPr>
                <w:rFonts w:ascii="Arial" w:hAnsi="Arial" w:cs="Arial"/>
                <w:b/>
                <w:sz w:val="20"/>
                <w:szCs w:val="20"/>
                <w:lang w:val="es-EC"/>
              </w:rPr>
            </w:pPr>
            <w:r>
              <w:rPr>
                <w:rFonts w:ascii="Arial" w:hAnsi="Arial" w:cs="Arial"/>
                <w:b/>
                <w:sz w:val="20"/>
                <w:szCs w:val="20"/>
                <w:lang w:val="es-EC"/>
              </w:rPr>
              <w:t xml:space="preserve"> </w:t>
            </w:r>
          </w:p>
        </w:tc>
        <w:tc>
          <w:tcPr>
            <w:tcW w:w="1130" w:type="dxa"/>
          </w:tcPr>
          <w:p w:rsidR="00000000" w:rsidRDefault="00FA732B">
            <w:pPr>
              <w:autoSpaceDE w:val="0"/>
              <w:autoSpaceDN w:val="0"/>
              <w:adjustRightInd w:val="0"/>
              <w:jc w:val="center"/>
              <w:rPr>
                <w:rFonts w:ascii="Arial" w:hAnsi="Arial" w:cs="Arial"/>
                <w:b/>
                <w:sz w:val="20"/>
                <w:szCs w:val="20"/>
                <w:lang w:val="es-EC"/>
              </w:rPr>
            </w:pPr>
            <w:r>
              <w:rPr>
                <w:rFonts w:ascii="Arial" w:hAnsi="Arial" w:cs="Arial"/>
                <w:b/>
                <w:sz w:val="20"/>
                <w:szCs w:val="20"/>
                <w:lang w:val="es-EC"/>
              </w:rPr>
              <w:t>Total</w:t>
            </w:r>
          </w:p>
        </w:tc>
        <w:tc>
          <w:tcPr>
            <w:tcW w:w="1130"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356 </w:t>
            </w:r>
          </w:p>
        </w:tc>
        <w:tc>
          <w:tcPr>
            <w:tcW w:w="1130"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89,0</w:t>
            </w:r>
          </w:p>
        </w:tc>
        <w:tc>
          <w:tcPr>
            <w:tcW w:w="1130"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100,0</w:t>
            </w:r>
          </w:p>
        </w:tc>
        <w:tc>
          <w:tcPr>
            <w:tcW w:w="1130"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gridSpan w:val="0"/>
          </w:tcPr>
          <w:p w:rsidR="00000000" w:rsidRDefault="00FA732B">
            <w:pPr>
              <w:rPr>
                <w:rFonts w:ascii="Arial" w:hAnsi="Arial" w:cs="Arial"/>
                <w:sz w:val="20"/>
                <w:szCs w:val="20"/>
                <w:lang w:val="es-EC"/>
              </w:rPr>
            </w:pPr>
            <w:r>
              <w:rPr>
                <w:rFonts w:ascii="Arial" w:hAnsi="Arial" w:cs="Arial"/>
                <w:sz w:val="20"/>
                <w:szCs w:val="20"/>
                <w:lang w:val="es-EC"/>
              </w:rPr>
              <w:t xml:space="preserve"> </w:t>
            </w:r>
          </w:p>
        </w:tc>
      </w:tr>
      <w:tr w:rsidR="00000000">
        <w:tblPrEx>
          <w:tblCellMar>
            <w:top w:w="0" w:type="dxa"/>
            <w:left w:w="0" w:type="dxa"/>
            <w:bottom w:w="0" w:type="dxa"/>
            <w:right w:w="0" w:type="dxa"/>
          </w:tblCellMar>
        </w:tblPrEx>
        <w:trPr>
          <w:trHeight w:val="298"/>
          <w:jc w:val="center"/>
        </w:trPr>
        <w:tc>
          <w:tcPr>
            <w:tcW w:w="1130" w:type="dxa"/>
            <w:vAlign w:val="center"/>
          </w:tcPr>
          <w:p w:rsidR="00000000" w:rsidRDefault="00FA732B">
            <w:pPr>
              <w:autoSpaceDE w:val="0"/>
              <w:autoSpaceDN w:val="0"/>
              <w:adjustRightInd w:val="0"/>
              <w:rPr>
                <w:rFonts w:ascii="Arial" w:hAnsi="Arial" w:cs="Arial"/>
                <w:b/>
                <w:sz w:val="20"/>
                <w:szCs w:val="20"/>
                <w:lang w:val="es-EC"/>
              </w:rPr>
            </w:pPr>
            <w:r>
              <w:rPr>
                <w:rFonts w:ascii="Arial" w:hAnsi="Arial" w:cs="Arial"/>
                <w:b/>
                <w:sz w:val="20"/>
                <w:szCs w:val="20"/>
                <w:lang w:val="es-EC"/>
              </w:rPr>
              <w:t>Missing</w:t>
            </w:r>
          </w:p>
        </w:tc>
        <w:tc>
          <w:tcPr>
            <w:tcW w:w="1130" w:type="dxa"/>
          </w:tcPr>
          <w:p w:rsidR="00000000" w:rsidRDefault="00FA732B">
            <w:pPr>
              <w:autoSpaceDE w:val="0"/>
              <w:autoSpaceDN w:val="0"/>
              <w:adjustRightInd w:val="0"/>
              <w:jc w:val="center"/>
              <w:rPr>
                <w:rFonts w:ascii="Arial" w:hAnsi="Arial" w:cs="Arial"/>
                <w:b/>
                <w:sz w:val="20"/>
                <w:szCs w:val="20"/>
              </w:rPr>
            </w:pPr>
            <w:r>
              <w:rPr>
                <w:rFonts w:ascii="Arial" w:hAnsi="Arial" w:cs="Arial"/>
                <w:b/>
                <w:sz w:val="20"/>
                <w:szCs w:val="20"/>
              </w:rPr>
              <w:t>0</w:t>
            </w:r>
          </w:p>
        </w:tc>
        <w:tc>
          <w:tcPr>
            <w:tcW w:w="1130"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44</w:t>
            </w:r>
          </w:p>
        </w:tc>
        <w:tc>
          <w:tcPr>
            <w:tcW w:w="1130"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11,0</w:t>
            </w:r>
          </w:p>
        </w:tc>
        <w:tc>
          <w:tcPr>
            <w:tcW w:w="1130"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c>
          <w:tcPr>
            <w:tcW w:w="1130"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98"/>
          <w:jc w:val="center"/>
        </w:trPr>
        <w:tc>
          <w:tcPr>
            <w:tcW w:w="1130" w:type="dxa"/>
            <w:vAlign w:val="center"/>
          </w:tcPr>
          <w:p w:rsidR="00000000" w:rsidRDefault="00FA732B">
            <w:pPr>
              <w:autoSpaceDE w:val="0"/>
              <w:autoSpaceDN w:val="0"/>
              <w:adjustRightInd w:val="0"/>
              <w:rPr>
                <w:rFonts w:ascii="Arial" w:hAnsi="Arial" w:cs="Arial"/>
                <w:b/>
                <w:sz w:val="20"/>
                <w:szCs w:val="20"/>
              </w:rPr>
            </w:pPr>
            <w:r>
              <w:rPr>
                <w:rFonts w:ascii="Arial" w:hAnsi="Arial" w:cs="Arial"/>
                <w:b/>
                <w:sz w:val="20"/>
                <w:szCs w:val="20"/>
              </w:rPr>
              <w:t>Total</w:t>
            </w:r>
          </w:p>
        </w:tc>
        <w:tc>
          <w:tcPr>
            <w:tcW w:w="1130" w:type="dxa"/>
          </w:tcPr>
          <w:p w:rsidR="00000000" w:rsidRDefault="00FA732B">
            <w:pPr>
              <w:autoSpaceDE w:val="0"/>
              <w:autoSpaceDN w:val="0"/>
              <w:adjustRightInd w:val="0"/>
              <w:jc w:val="right"/>
              <w:rPr>
                <w:rFonts w:ascii="Arial" w:hAnsi="Arial" w:cs="Arial"/>
                <w:b/>
                <w:sz w:val="20"/>
                <w:szCs w:val="20"/>
              </w:rPr>
            </w:pPr>
            <w:r>
              <w:rPr>
                <w:rFonts w:ascii="Arial" w:hAnsi="Arial" w:cs="Arial"/>
                <w:b/>
                <w:sz w:val="20"/>
                <w:szCs w:val="20"/>
              </w:rPr>
              <w:t xml:space="preserve"> </w:t>
            </w:r>
          </w:p>
        </w:tc>
        <w:tc>
          <w:tcPr>
            <w:tcW w:w="1130"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400  </w:t>
            </w:r>
          </w:p>
        </w:tc>
        <w:tc>
          <w:tcPr>
            <w:tcW w:w="1130"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100,0</w:t>
            </w:r>
          </w:p>
        </w:tc>
        <w:tc>
          <w:tcPr>
            <w:tcW w:w="1130"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c>
          <w:tcPr>
            <w:tcW w:w="1130"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bl>
    <w:p w:rsidR="00000000" w:rsidRDefault="00FA732B">
      <w:pPr>
        <w:spacing w:line="360" w:lineRule="auto"/>
        <w:jc w:val="both"/>
        <w:rPr>
          <w:rFonts w:ascii="Courier New" w:hAnsi="Courier New" w:cs="Courier New"/>
        </w:rPr>
      </w:pPr>
      <w:r>
        <w:rPr>
          <w:rFonts w:ascii="Courier New" w:hAnsi="Courier New" w:cs="Courier New"/>
        </w:rPr>
        <w:t xml:space="preserve">   Elaborado por: Autores</w:t>
      </w:r>
    </w:p>
    <w:p w:rsidR="00000000" w:rsidRDefault="00FA732B">
      <w:pPr>
        <w:jc w:val="center"/>
        <w:rPr>
          <w:rFonts w:ascii="Courier New" w:hAnsi="Courier New" w:cs="Courier New"/>
        </w:rPr>
      </w:pPr>
      <w:r>
        <w:rPr>
          <w:rFonts w:ascii="Courier New" w:hAnsi="Courier New" w:cs="Courier New"/>
        </w:rPr>
        <w:t>Gráfico 2.5.1.8</w:t>
      </w:r>
    </w:p>
    <w:p w:rsidR="00000000" w:rsidRDefault="00FA732B">
      <w:pPr>
        <w:jc w:val="center"/>
        <w:rPr>
          <w:rFonts w:ascii="Courier New" w:hAnsi="Courier New" w:cs="Courier New"/>
        </w:rPr>
      </w:pPr>
      <w:r>
        <w:rPr>
          <w:rFonts w:ascii="Courier New" w:hAnsi="Courier New" w:cs="Courier New"/>
        </w:rPr>
        <w:t>Medio Amigos en Machala</w:t>
      </w:r>
    </w:p>
    <w:p w:rsidR="00000000" w:rsidRDefault="00252E27">
      <w:pPr>
        <w:jc w:val="center"/>
      </w:pPr>
      <w:r>
        <w:rPr>
          <w:noProof/>
          <w:lang w:eastAsia="es-ES"/>
        </w:rPr>
        <w:drawing>
          <wp:inline distT="0" distB="0" distL="0" distR="0">
            <wp:extent cx="3810000" cy="2006600"/>
            <wp:effectExtent l="0" t="0" r="0" b="0"/>
            <wp:docPr id="11" name="Objeto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00000" w:rsidRDefault="00FA732B">
      <w:pPr>
        <w:ind w:firstLine="709"/>
        <w:rPr>
          <w:rFonts w:ascii="Courier New" w:hAnsi="Courier New" w:cs="Courier New"/>
        </w:rPr>
      </w:pPr>
      <w:r>
        <w:rPr>
          <w:rFonts w:ascii="Courier New" w:hAnsi="Courier New" w:cs="Courier New"/>
        </w:rPr>
        <w:t xml:space="preserve">  Elaborado por: Autores</w:t>
      </w:r>
    </w:p>
    <w:p w:rsidR="00000000" w:rsidRDefault="00FA732B">
      <w:pPr>
        <w:jc w:val="both"/>
        <w:rPr>
          <w:rFonts w:ascii="Courier New" w:hAnsi="Courier New" w:cs="Courier New"/>
        </w:rPr>
      </w:pPr>
    </w:p>
    <w:p w:rsidR="00000000" w:rsidRDefault="00FA732B">
      <w:pPr>
        <w:spacing w:line="360" w:lineRule="auto"/>
        <w:jc w:val="both"/>
        <w:rPr>
          <w:rFonts w:ascii="Courier New" w:hAnsi="Courier New" w:cs="Courier New"/>
        </w:rPr>
      </w:pPr>
      <w:r>
        <w:rPr>
          <w:rFonts w:ascii="Courier New" w:hAnsi="Courier New" w:cs="Courier New"/>
        </w:rPr>
        <w:t>En</w:t>
      </w:r>
      <w:r>
        <w:rPr>
          <w:rFonts w:ascii="Courier New" w:hAnsi="Courier New" w:cs="Courier New"/>
        </w:rPr>
        <w:t xml:space="preserve"> base a los resultados el 88,9% de los encuestados estuvieron entre esta opción. Lo mas importante en esta alternativa es que el 28,7% de los encuestados le dio grado 5, lo cual nos da que este es un medio fuerte por el cual las personas se informan. Tambi</w:t>
      </w:r>
      <w:r>
        <w:rPr>
          <w:rFonts w:ascii="Courier New" w:hAnsi="Courier New" w:cs="Courier New"/>
        </w:rPr>
        <w:t>én esta que el 15,9%  le dio grado “4”, el 11,3% le dio grado “3”, el 15,1% le dio grado “4” y el 17,9% le dio grado “1”.</w:t>
      </w:r>
    </w:p>
    <w:p w:rsidR="00000000" w:rsidRDefault="00FA732B">
      <w:pPr>
        <w:spacing w:line="360" w:lineRule="auto"/>
        <w:jc w:val="both"/>
        <w:rPr>
          <w:rFonts w:ascii="Courier New" w:hAnsi="Courier New" w:cs="Courier New"/>
        </w:rPr>
      </w:pPr>
    </w:p>
    <w:p w:rsidR="00000000" w:rsidRDefault="00FA732B" w:rsidP="00FA732B">
      <w:pPr>
        <w:numPr>
          <w:ilvl w:val="0"/>
          <w:numId w:val="6"/>
        </w:numPr>
        <w:spacing w:line="360" w:lineRule="auto"/>
        <w:jc w:val="both"/>
        <w:rPr>
          <w:rFonts w:ascii="Courier New" w:hAnsi="Courier New" w:cs="Courier New"/>
          <w:lang w:val="en-US"/>
        </w:rPr>
      </w:pPr>
      <w:r>
        <w:rPr>
          <w:rFonts w:ascii="Courier New" w:hAnsi="Courier New" w:cs="Courier New"/>
          <w:b/>
          <w:bCs/>
          <w:lang w:val="en-US"/>
        </w:rPr>
        <w:t>Internet</w:t>
      </w:r>
    </w:p>
    <w:p w:rsidR="00000000" w:rsidRDefault="00FA732B">
      <w:pPr>
        <w:jc w:val="center"/>
        <w:rPr>
          <w:rFonts w:ascii="Courier New" w:hAnsi="Courier New" w:cs="Courier New"/>
          <w:lang w:val="en-US"/>
        </w:rPr>
      </w:pPr>
      <w:r>
        <w:rPr>
          <w:rFonts w:ascii="Courier New" w:hAnsi="Courier New" w:cs="Courier New"/>
          <w:lang w:val="en-US"/>
        </w:rPr>
        <w:t>Tabla 2.5.1.13</w:t>
      </w:r>
    </w:p>
    <w:p w:rsidR="00000000" w:rsidRDefault="00FA732B">
      <w:pPr>
        <w:jc w:val="center"/>
        <w:rPr>
          <w:rFonts w:ascii="Courier New" w:hAnsi="Courier New" w:cs="Courier New"/>
          <w:lang w:val="es-EC"/>
        </w:rPr>
      </w:pPr>
      <w:r>
        <w:rPr>
          <w:rFonts w:ascii="Courier New" w:hAnsi="Courier New" w:cs="Courier New"/>
          <w:lang w:val="es-EC"/>
        </w:rPr>
        <w:t>Tabla de Frecuencia del Medio Internet en Machala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20"/>
        <w:gridCol w:w="1120"/>
        <w:gridCol w:w="1197"/>
        <w:gridCol w:w="1044"/>
        <w:gridCol w:w="1120"/>
        <w:gridCol w:w="1120"/>
      </w:tblGrid>
      <w:tr w:rsidR="00000000">
        <w:tblPrEx>
          <w:tblCellMar>
            <w:top w:w="0" w:type="dxa"/>
            <w:left w:w="0" w:type="dxa"/>
            <w:bottom w:w="0" w:type="dxa"/>
            <w:right w:w="0" w:type="dxa"/>
          </w:tblCellMar>
        </w:tblPrEx>
        <w:trPr>
          <w:trHeight w:val="414"/>
          <w:jc w:val="center"/>
        </w:trPr>
        <w:tc>
          <w:tcPr>
            <w:tcW w:w="1120" w:type="dxa"/>
          </w:tcPr>
          <w:p w:rsidR="00000000" w:rsidRDefault="00FA732B">
            <w:pPr>
              <w:autoSpaceDE w:val="0"/>
              <w:autoSpaceDN w:val="0"/>
              <w:adjustRightInd w:val="0"/>
              <w:jc w:val="center"/>
              <w:rPr>
                <w:rFonts w:ascii="Arial" w:hAnsi="Arial" w:cs="Arial"/>
                <w:b/>
                <w:sz w:val="20"/>
                <w:szCs w:val="20"/>
                <w:lang w:val="es-EC"/>
              </w:rPr>
            </w:pPr>
          </w:p>
        </w:tc>
        <w:tc>
          <w:tcPr>
            <w:tcW w:w="1120" w:type="dxa"/>
          </w:tcPr>
          <w:p w:rsidR="00000000" w:rsidRDefault="00FA732B">
            <w:pPr>
              <w:autoSpaceDE w:val="0"/>
              <w:autoSpaceDN w:val="0"/>
              <w:adjustRightInd w:val="0"/>
              <w:jc w:val="center"/>
              <w:rPr>
                <w:rFonts w:ascii="Arial" w:hAnsi="Arial" w:cs="Arial"/>
                <w:b/>
                <w:sz w:val="20"/>
                <w:szCs w:val="20"/>
                <w:lang w:val="es-EC"/>
              </w:rPr>
            </w:pPr>
          </w:p>
        </w:tc>
        <w:tc>
          <w:tcPr>
            <w:tcW w:w="1197" w:type="dxa"/>
          </w:tcPr>
          <w:p w:rsidR="00000000" w:rsidRDefault="00FA732B">
            <w:pPr>
              <w:autoSpaceDE w:val="0"/>
              <w:autoSpaceDN w:val="0"/>
              <w:adjustRightInd w:val="0"/>
              <w:jc w:val="center"/>
              <w:rPr>
                <w:rFonts w:ascii="Arial" w:hAnsi="Arial" w:cs="Arial"/>
                <w:b/>
                <w:sz w:val="20"/>
                <w:szCs w:val="20"/>
                <w:lang w:val="en-US"/>
              </w:rPr>
            </w:pPr>
            <w:r>
              <w:rPr>
                <w:rFonts w:ascii="Arial" w:hAnsi="Arial" w:cs="Arial"/>
                <w:b/>
                <w:sz w:val="20"/>
                <w:szCs w:val="20"/>
                <w:lang w:val="en-US"/>
              </w:rPr>
              <w:t>Frequency</w:t>
            </w:r>
          </w:p>
        </w:tc>
        <w:tc>
          <w:tcPr>
            <w:tcW w:w="1044" w:type="dxa"/>
          </w:tcPr>
          <w:p w:rsidR="00000000" w:rsidRDefault="00FA732B">
            <w:pPr>
              <w:autoSpaceDE w:val="0"/>
              <w:autoSpaceDN w:val="0"/>
              <w:adjustRightInd w:val="0"/>
              <w:jc w:val="center"/>
              <w:rPr>
                <w:rFonts w:ascii="Arial" w:hAnsi="Arial" w:cs="Arial"/>
                <w:b/>
                <w:sz w:val="20"/>
                <w:szCs w:val="20"/>
                <w:lang w:val="fr-FR"/>
              </w:rPr>
            </w:pPr>
            <w:r>
              <w:rPr>
                <w:rFonts w:ascii="Arial" w:hAnsi="Arial" w:cs="Arial"/>
                <w:b/>
                <w:sz w:val="20"/>
                <w:szCs w:val="20"/>
                <w:lang w:val="fr-FR"/>
              </w:rPr>
              <w:t>Percent</w:t>
            </w:r>
          </w:p>
        </w:tc>
        <w:tc>
          <w:tcPr>
            <w:tcW w:w="1120" w:type="dxa"/>
          </w:tcPr>
          <w:p w:rsidR="00000000" w:rsidRDefault="00FA732B">
            <w:pPr>
              <w:autoSpaceDE w:val="0"/>
              <w:autoSpaceDN w:val="0"/>
              <w:adjustRightInd w:val="0"/>
              <w:jc w:val="center"/>
              <w:rPr>
                <w:rFonts w:ascii="Arial" w:hAnsi="Arial" w:cs="Arial"/>
                <w:b/>
                <w:sz w:val="20"/>
                <w:szCs w:val="20"/>
                <w:lang w:val="fr-FR"/>
              </w:rPr>
            </w:pPr>
            <w:r>
              <w:rPr>
                <w:rFonts w:ascii="Arial" w:hAnsi="Arial" w:cs="Arial"/>
                <w:b/>
                <w:sz w:val="20"/>
                <w:szCs w:val="20"/>
                <w:lang w:val="fr-FR"/>
              </w:rPr>
              <w:t>Valid Percent</w:t>
            </w:r>
          </w:p>
        </w:tc>
        <w:tc>
          <w:tcPr>
            <w:tcW w:w="1120" w:type="dxa"/>
          </w:tcPr>
          <w:p w:rsidR="00000000" w:rsidRDefault="00FA732B">
            <w:pPr>
              <w:autoSpaceDE w:val="0"/>
              <w:autoSpaceDN w:val="0"/>
              <w:adjustRightInd w:val="0"/>
              <w:jc w:val="center"/>
              <w:rPr>
                <w:rFonts w:ascii="Arial" w:hAnsi="Arial" w:cs="Arial"/>
                <w:b/>
                <w:sz w:val="20"/>
                <w:szCs w:val="20"/>
                <w:lang w:val="fr-FR"/>
              </w:rPr>
            </w:pPr>
            <w:r>
              <w:rPr>
                <w:rFonts w:ascii="Arial" w:hAnsi="Arial" w:cs="Arial"/>
                <w:b/>
                <w:sz w:val="20"/>
                <w:szCs w:val="20"/>
                <w:lang w:val="fr-FR"/>
              </w:rPr>
              <w:t>Cumulative Percent</w:t>
            </w:r>
          </w:p>
        </w:tc>
        <w:tc>
          <w:tcPr>
            <w:gridSpan w:val="0"/>
          </w:tcPr>
          <w:p w:rsidR="00000000" w:rsidRDefault="00FA732B">
            <w:pPr>
              <w:rPr>
                <w:rFonts w:ascii="Arial" w:hAnsi="Arial" w:cs="Arial"/>
                <w:sz w:val="20"/>
                <w:szCs w:val="20"/>
                <w:lang w:val="fr-FR"/>
              </w:rPr>
            </w:pPr>
            <w:r>
              <w:rPr>
                <w:rFonts w:ascii="Arial" w:hAnsi="Arial" w:cs="Arial"/>
                <w:sz w:val="20"/>
                <w:szCs w:val="20"/>
                <w:lang w:val="fr-FR"/>
              </w:rPr>
              <w:t xml:space="preserve"> </w:t>
            </w:r>
          </w:p>
        </w:tc>
      </w:tr>
      <w:tr w:rsidR="00000000">
        <w:tblPrEx>
          <w:tblCellMar>
            <w:top w:w="0" w:type="dxa"/>
            <w:left w:w="0" w:type="dxa"/>
            <w:bottom w:w="0" w:type="dxa"/>
            <w:right w:w="0" w:type="dxa"/>
          </w:tblCellMar>
        </w:tblPrEx>
        <w:trPr>
          <w:trHeight w:val="333"/>
          <w:jc w:val="center"/>
        </w:trPr>
        <w:tc>
          <w:tcPr>
            <w:tcW w:w="1120" w:type="dxa"/>
            <w:vAlign w:val="center"/>
          </w:tcPr>
          <w:p w:rsidR="00000000" w:rsidRDefault="00FA732B">
            <w:pPr>
              <w:autoSpaceDE w:val="0"/>
              <w:autoSpaceDN w:val="0"/>
              <w:adjustRightInd w:val="0"/>
              <w:rPr>
                <w:rFonts w:ascii="Arial" w:hAnsi="Arial" w:cs="Arial"/>
                <w:b/>
                <w:sz w:val="20"/>
                <w:szCs w:val="20"/>
                <w:lang w:val="en-US"/>
              </w:rPr>
            </w:pPr>
            <w:r>
              <w:rPr>
                <w:rFonts w:ascii="Arial" w:hAnsi="Arial" w:cs="Arial"/>
                <w:b/>
                <w:sz w:val="20"/>
                <w:szCs w:val="20"/>
                <w:lang w:val="en-US"/>
              </w:rPr>
              <w:t>Vali</w:t>
            </w:r>
            <w:r>
              <w:rPr>
                <w:rFonts w:ascii="Arial" w:hAnsi="Arial" w:cs="Arial"/>
                <w:b/>
                <w:sz w:val="20"/>
                <w:szCs w:val="20"/>
                <w:lang w:val="en-US"/>
              </w:rPr>
              <w:t>d</w:t>
            </w:r>
          </w:p>
        </w:tc>
        <w:tc>
          <w:tcPr>
            <w:tcW w:w="1120" w:type="dxa"/>
          </w:tcPr>
          <w:p w:rsidR="00000000" w:rsidRDefault="00FA732B">
            <w:pPr>
              <w:autoSpaceDE w:val="0"/>
              <w:autoSpaceDN w:val="0"/>
              <w:adjustRightInd w:val="0"/>
              <w:jc w:val="center"/>
              <w:rPr>
                <w:rFonts w:ascii="Arial" w:hAnsi="Arial" w:cs="Arial"/>
                <w:b/>
                <w:sz w:val="20"/>
                <w:szCs w:val="20"/>
                <w:lang w:val="en-US"/>
              </w:rPr>
            </w:pPr>
            <w:r>
              <w:rPr>
                <w:rFonts w:ascii="Arial" w:hAnsi="Arial" w:cs="Arial"/>
                <w:b/>
                <w:sz w:val="20"/>
                <w:szCs w:val="20"/>
                <w:lang w:val="en-US"/>
              </w:rPr>
              <w:t>4</w:t>
            </w:r>
          </w:p>
        </w:tc>
        <w:tc>
          <w:tcPr>
            <w:tcW w:w="1197"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3</w:t>
            </w:r>
          </w:p>
        </w:tc>
        <w:tc>
          <w:tcPr>
            <w:tcW w:w="1044"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,8</w:t>
            </w:r>
          </w:p>
        </w:tc>
        <w:tc>
          <w:tcPr>
            <w:tcW w:w="1120"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9,4</w:t>
            </w:r>
          </w:p>
        </w:tc>
        <w:tc>
          <w:tcPr>
            <w:tcW w:w="1120"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9,4</w:t>
            </w:r>
          </w:p>
        </w:tc>
        <w:tc>
          <w:tcPr>
            <w:gridSpan w:val="0"/>
          </w:tcPr>
          <w:p w:rsidR="00000000" w:rsidRDefault="00FA732B">
            <w:pPr>
              <w:rPr>
                <w:rFonts w:ascii="Arial" w:hAnsi="Arial" w:cs="Arial"/>
                <w:sz w:val="20"/>
                <w:szCs w:val="20"/>
                <w:lang w:val="en-US"/>
              </w:rPr>
            </w:pPr>
            <w:r>
              <w:rPr>
                <w:rFonts w:ascii="Arial" w:hAnsi="Arial" w:cs="Arial"/>
                <w:sz w:val="20"/>
                <w:szCs w:val="20"/>
                <w:lang w:val="en-US"/>
              </w:rPr>
              <w:t xml:space="preserve"> </w:t>
            </w:r>
          </w:p>
        </w:tc>
      </w:tr>
      <w:tr w:rsidR="00000000">
        <w:tblPrEx>
          <w:tblCellMar>
            <w:top w:w="0" w:type="dxa"/>
            <w:left w:w="0" w:type="dxa"/>
            <w:bottom w:w="0" w:type="dxa"/>
            <w:right w:w="0" w:type="dxa"/>
          </w:tblCellMar>
        </w:tblPrEx>
        <w:trPr>
          <w:trHeight w:val="333"/>
          <w:jc w:val="center"/>
        </w:trPr>
        <w:tc>
          <w:tcPr>
            <w:tcW w:w="1120" w:type="dxa"/>
            <w:vAlign w:val="center"/>
          </w:tcPr>
          <w:p w:rsidR="00000000" w:rsidRDefault="00FA732B">
            <w:pPr>
              <w:autoSpaceDE w:val="0"/>
              <w:autoSpaceDN w:val="0"/>
              <w:adjustRightInd w:val="0"/>
              <w:rPr>
                <w:rFonts w:ascii="Arial" w:hAnsi="Arial" w:cs="Arial"/>
                <w:b/>
                <w:sz w:val="20"/>
                <w:szCs w:val="20"/>
                <w:lang w:val="en-US"/>
              </w:rPr>
            </w:pPr>
            <w:r>
              <w:rPr>
                <w:rFonts w:ascii="Arial" w:hAnsi="Arial" w:cs="Arial"/>
                <w:b/>
                <w:sz w:val="20"/>
                <w:szCs w:val="20"/>
                <w:lang w:val="en-US"/>
              </w:rPr>
              <w:t xml:space="preserve"> </w:t>
            </w:r>
          </w:p>
        </w:tc>
        <w:tc>
          <w:tcPr>
            <w:tcW w:w="1120" w:type="dxa"/>
          </w:tcPr>
          <w:p w:rsidR="00000000" w:rsidRDefault="00FA732B">
            <w:pPr>
              <w:autoSpaceDE w:val="0"/>
              <w:autoSpaceDN w:val="0"/>
              <w:adjustRightInd w:val="0"/>
              <w:jc w:val="center"/>
              <w:rPr>
                <w:rFonts w:ascii="Arial" w:hAnsi="Arial" w:cs="Arial"/>
                <w:b/>
                <w:sz w:val="20"/>
                <w:szCs w:val="20"/>
                <w:lang w:val="en-US"/>
              </w:rPr>
            </w:pPr>
            <w:r>
              <w:rPr>
                <w:rFonts w:ascii="Arial" w:hAnsi="Arial" w:cs="Arial"/>
                <w:b/>
                <w:sz w:val="20"/>
                <w:szCs w:val="20"/>
                <w:lang w:val="en-US"/>
              </w:rPr>
              <w:t>3</w:t>
            </w:r>
          </w:p>
        </w:tc>
        <w:tc>
          <w:tcPr>
            <w:tcW w:w="1197"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6</w:t>
            </w:r>
          </w:p>
        </w:tc>
        <w:tc>
          <w:tcPr>
            <w:tcW w:w="1044"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1,5</w:t>
            </w:r>
          </w:p>
        </w:tc>
        <w:tc>
          <w:tcPr>
            <w:tcW w:w="1120"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18,8</w:t>
            </w:r>
          </w:p>
        </w:tc>
        <w:tc>
          <w:tcPr>
            <w:tcW w:w="1120"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28,1</w:t>
            </w:r>
          </w:p>
        </w:tc>
        <w:tc>
          <w:tcPr>
            <w:gridSpan w:val="0"/>
          </w:tcPr>
          <w:p w:rsidR="00000000" w:rsidRDefault="00FA732B">
            <w:pPr>
              <w:rPr>
                <w:rFonts w:ascii="Arial" w:hAnsi="Arial" w:cs="Arial"/>
                <w:sz w:val="20"/>
                <w:szCs w:val="20"/>
                <w:lang w:val="en-US"/>
              </w:rPr>
            </w:pPr>
            <w:r>
              <w:rPr>
                <w:rFonts w:ascii="Arial" w:hAnsi="Arial" w:cs="Arial"/>
                <w:sz w:val="20"/>
                <w:szCs w:val="20"/>
                <w:lang w:val="en-US"/>
              </w:rPr>
              <w:t xml:space="preserve"> </w:t>
            </w:r>
          </w:p>
        </w:tc>
      </w:tr>
      <w:tr w:rsidR="00000000">
        <w:tblPrEx>
          <w:tblCellMar>
            <w:top w:w="0" w:type="dxa"/>
            <w:left w:w="0" w:type="dxa"/>
            <w:bottom w:w="0" w:type="dxa"/>
            <w:right w:w="0" w:type="dxa"/>
          </w:tblCellMar>
        </w:tblPrEx>
        <w:trPr>
          <w:trHeight w:val="333"/>
          <w:jc w:val="center"/>
        </w:trPr>
        <w:tc>
          <w:tcPr>
            <w:tcW w:w="1120" w:type="dxa"/>
            <w:vAlign w:val="center"/>
          </w:tcPr>
          <w:p w:rsidR="00000000" w:rsidRDefault="00FA732B">
            <w:pPr>
              <w:autoSpaceDE w:val="0"/>
              <w:autoSpaceDN w:val="0"/>
              <w:adjustRightInd w:val="0"/>
              <w:rPr>
                <w:rFonts w:ascii="Arial" w:hAnsi="Arial" w:cs="Arial"/>
                <w:b/>
                <w:sz w:val="20"/>
                <w:szCs w:val="20"/>
                <w:lang w:val="en-US"/>
              </w:rPr>
            </w:pPr>
            <w:r>
              <w:rPr>
                <w:rFonts w:ascii="Arial" w:hAnsi="Arial" w:cs="Arial"/>
                <w:b/>
                <w:sz w:val="20"/>
                <w:szCs w:val="20"/>
                <w:lang w:val="en-US"/>
              </w:rPr>
              <w:t xml:space="preserve"> </w:t>
            </w:r>
          </w:p>
        </w:tc>
        <w:tc>
          <w:tcPr>
            <w:tcW w:w="1120" w:type="dxa"/>
          </w:tcPr>
          <w:p w:rsidR="00000000" w:rsidRDefault="00FA732B">
            <w:pPr>
              <w:autoSpaceDE w:val="0"/>
              <w:autoSpaceDN w:val="0"/>
              <w:adjustRightInd w:val="0"/>
              <w:jc w:val="center"/>
              <w:rPr>
                <w:rFonts w:ascii="Arial" w:hAnsi="Arial" w:cs="Arial"/>
                <w:b/>
                <w:sz w:val="20"/>
                <w:szCs w:val="20"/>
                <w:lang w:val="en-US"/>
              </w:rPr>
            </w:pPr>
            <w:r>
              <w:rPr>
                <w:rFonts w:ascii="Arial" w:hAnsi="Arial" w:cs="Arial"/>
                <w:b/>
                <w:sz w:val="20"/>
                <w:szCs w:val="20"/>
                <w:lang w:val="en-US"/>
              </w:rPr>
              <w:t>2</w:t>
            </w:r>
          </w:p>
        </w:tc>
        <w:tc>
          <w:tcPr>
            <w:tcW w:w="1197"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9</w:t>
            </w:r>
          </w:p>
        </w:tc>
        <w:tc>
          <w:tcPr>
            <w:tcW w:w="1044"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2,3</w:t>
            </w:r>
          </w:p>
        </w:tc>
        <w:tc>
          <w:tcPr>
            <w:tcW w:w="1120"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28,1</w:t>
            </w:r>
          </w:p>
        </w:tc>
        <w:tc>
          <w:tcPr>
            <w:tcW w:w="1120"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56,3</w:t>
            </w:r>
          </w:p>
        </w:tc>
        <w:tc>
          <w:tcPr>
            <w:gridSpan w:val="0"/>
          </w:tcPr>
          <w:p w:rsidR="00000000" w:rsidRDefault="00FA732B">
            <w:pPr>
              <w:rPr>
                <w:rFonts w:ascii="Arial" w:hAnsi="Arial" w:cs="Arial"/>
                <w:sz w:val="20"/>
                <w:szCs w:val="20"/>
                <w:lang w:val="en-US"/>
              </w:rPr>
            </w:pPr>
            <w:r>
              <w:rPr>
                <w:rFonts w:ascii="Arial" w:hAnsi="Arial" w:cs="Arial"/>
                <w:sz w:val="20"/>
                <w:szCs w:val="20"/>
                <w:lang w:val="en-US"/>
              </w:rPr>
              <w:t xml:space="preserve"> </w:t>
            </w:r>
          </w:p>
        </w:tc>
      </w:tr>
      <w:tr w:rsidR="00000000">
        <w:tblPrEx>
          <w:tblCellMar>
            <w:top w:w="0" w:type="dxa"/>
            <w:left w:w="0" w:type="dxa"/>
            <w:bottom w:w="0" w:type="dxa"/>
            <w:right w:w="0" w:type="dxa"/>
          </w:tblCellMar>
        </w:tblPrEx>
        <w:trPr>
          <w:trHeight w:val="333"/>
          <w:jc w:val="center"/>
        </w:trPr>
        <w:tc>
          <w:tcPr>
            <w:tcW w:w="1120" w:type="dxa"/>
            <w:vAlign w:val="center"/>
          </w:tcPr>
          <w:p w:rsidR="00000000" w:rsidRDefault="00FA732B">
            <w:pPr>
              <w:autoSpaceDE w:val="0"/>
              <w:autoSpaceDN w:val="0"/>
              <w:adjustRightInd w:val="0"/>
              <w:rPr>
                <w:rFonts w:ascii="Arial" w:hAnsi="Arial" w:cs="Arial"/>
                <w:b/>
                <w:sz w:val="20"/>
                <w:szCs w:val="20"/>
                <w:lang w:val="en-US"/>
              </w:rPr>
            </w:pPr>
            <w:r>
              <w:rPr>
                <w:rFonts w:ascii="Arial" w:hAnsi="Arial" w:cs="Arial"/>
                <w:b/>
                <w:sz w:val="20"/>
                <w:szCs w:val="20"/>
                <w:lang w:val="en-US"/>
              </w:rPr>
              <w:t xml:space="preserve"> </w:t>
            </w:r>
          </w:p>
        </w:tc>
        <w:tc>
          <w:tcPr>
            <w:tcW w:w="1120" w:type="dxa"/>
          </w:tcPr>
          <w:p w:rsidR="00000000" w:rsidRDefault="00FA732B">
            <w:pPr>
              <w:autoSpaceDE w:val="0"/>
              <w:autoSpaceDN w:val="0"/>
              <w:adjustRightInd w:val="0"/>
              <w:jc w:val="center"/>
              <w:rPr>
                <w:rFonts w:ascii="Arial" w:hAnsi="Arial" w:cs="Arial"/>
                <w:b/>
                <w:sz w:val="20"/>
                <w:szCs w:val="20"/>
                <w:lang w:val="en-US"/>
              </w:rPr>
            </w:pPr>
            <w:r>
              <w:rPr>
                <w:rFonts w:ascii="Arial" w:hAnsi="Arial" w:cs="Arial"/>
                <w:b/>
                <w:sz w:val="20"/>
                <w:szCs w:val="20"/>
                <w:lang w:val="en-US"/>
              </w:rPr>
              <w:t>1</w:t>
            </w:r>
          </w:p>
        </w:tc>
        <w:tc>
          <w:tcPr>
            <w:tcW w:w="1197"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14</w:t>
            </w:r>
          </w:p>
        </w:tc>
        <w:tc>
          <w:tcPr>
            <w:tcW w:w="1044"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3,5</w:t>
            </w:r>
          </w:p>
        </w:tc>
        <w:tc>
          <w:tcPr>
            <w:tcW w:w="1120"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43,8</w:t>
            </w:r>
          </w:p>
        </w:tc>
        <w:tc>
          <w:tcPr>
            <w:tcW w:w="1120"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100,0</w:t>
            </w:r>
          </w:p>
        </w:tc>
        <w:tc>
          <w:tcPr>
            <w:gridSpan w:val="0"/>
          </w:tcPr>
          <w:p w:rsidR="00000000" w:rsidRDefault="00FA732B">
            <w:pPr>
              <w:rPr>
                <w:rFonts w:ascii="Arial" w:hAnsi="Arial" w:cs="Arial"/>
                <w:sz w:val="20"/>
                <w:szCs w:val="20"/>
                <w:lang w:val="en-US"/>
              </w:rPr>
            </w:pPr>
            <w:r>
              <w:rPr>
                <w:rFonts w:ascii="Arial" w:hAnsi="Arial" w:cs="Arial"/>
                <w:sz w:val="20"/>
                <w:szCs w:val="20"/>
                <w:lang w:val="en-US"/>
              </w:rPr>
              <w:t xml:space="preserve"> </w:t>
            </w:r>
          </w:p>
        </w:tc>
      </w:tr>
      <w:tr w:rsidR="00000000">
        <w:tblPrEx>
          <w:tblCellMar>
            <w:top w:w="0" w:type="dxa"/>
            <w:left w:w="0" w:type="dxa"/>
            <w:bottom w:w="0" w:type="dxa"/>
            <w:right w:w="0" w:type="dxa"/>
          </w:tblCellMar>
        </w:tblPrEx>
        <w:trPr>
          <w:trHeight w:val="333"/>
          <w:jc w:val="center"/>
        </w:trPr>
        <w:tc>
          <w:tcPr>
            <w:tcW w:w="1120" w:type="dxa"/>
            <w:vAlign w:val="center"/>
          </w:tcPr>
          <w:p w:rsidR="00000000" w:rsidRDefault="00FA732B">
            <w:pPr>
              <w:autoSpaceDE w:val="0"/>
              <w:autoSpaceDN w:val="0"/>
              <w:adjustRightInd w:val="0"/>
              <w:rPr>
                <w:rFonts w:ascii="Arial" w:hAnsi="Arial" w:cs="Arial"/>
                <w:b/>
                <w:sz w:val="20"/>
                <w:szCs w:val="20"/>
                <w:lang w:val="en-US"/>
              </w:rPr>
            </w:pPr>
            <w:r>
              <w:rPr>
                <w:rFonts w:ascii="Arial" w:hAnsi="Arial" w:cs="Arial"/>
                <w:b/>
                <w:sz w:val="20"/>
                <w:szCs w:val="20"/>
                <w:lang w:val="en-US"/>
              </w:rPr>
              <w:t xml:space="preserve"> </w:t>
            </w:r>
          </w:p>
        </w:tc>
        <w:tc>
          <w:tcPr>
            <w:tcW w:w="1120" w:type="dxa"/>
          </w:tcPr>
          <w:p w:rsidR="00000000" w:rsidRDefault="00FA732B">
            <w:pPr>
              <w:autoSpaceDE w:val="0"/>
              <w:autoSpaceDN w:val="0"/>
              <w:adjustRightInd w:val="0"/>
              <w:jc w:val="center"/>
              <w:rPr>
                <w:rFonts w:ascii="Arial" w:hAnsi="Arial" w:cs="Arial"/>
                <w:b/>
                <w:sz w:val="20"/>
                <w:szCs w:val="20"/>
                <w:lang w:val="en-US"/>
              </w:rPr>
            </w:pPr>
            <w:r>
              <w:rPr>
                <w:rFonts w:ascii="Arial" w:hAnsi="Arial" w:cs="Arial"/>
                <w:b/>
                <w:sz w:val="20"/>
                <w:szCs w:val="20"/>
                <w:lang w:val="en-US"/>
              </w:rPr>
              <w:t>Total</w:t>
            </w:r>
          </w:p>
        </w:tc>
        <w:tc>
          <w:tcPr>
            <w:tcW w:w="1197"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32</w:t>
            </w:r>
          </w:p>
        </w:tc>
        <w:tc>
          <w:tcPr>
            <w:tcW w:w="1044"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8,0</w:t>
            </w:r>
          </w:p>
        </w:tc>
        <w:tc>
          <w:tcPr>
            <w:tcW w:w="1120"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100,0</w:t>
            </w:r>
          </w:p>
        </w:tc>
        <w:tc>
          <w:tcPr>
            <w:tcW w:w="1120"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 </w:t>
            </w:r>
          </w:p>
        </w:tc>
        <w:tc>
          <w:tcPr>
            <w:gridSpan w:val="0"/>
          </w:tcPr>
          <w:p w:rsidR="00000000" w:rsidRDefault="00FA732B">
            <w:pPr>
              <w:rPr>
                <w:rFonts w:ascii="Arial" w:hAnsi="Arial" w:cs="Arial"/>
                <w:sz w:val="20"/>
                <w:szCs w:val="20"/>
                <w:lang w:val="en-US"/>
              </w:rPr>
            </w:pPr>
            <w:r>
              <w:rPr>
                <w:rFonts w:ascii="Arial" w:hAnsi="Arial" w:cs="Arial"/>
                <w:sz w:val="20"/>
                <w:szCs w:val="20"/>
                <w:lang w:val="en-US"/>
              </w:rPr>
              <w:t xml:space="preserve"> </w:t>
            </w:r>
          </w:p>
        </w:tc>
      </w:tr>
      <w:tr w:rsidR="00000000">
        <w:tblPrEx>
          <w:tblCellMar>
            <w:top w:w="0" w:type="dxa"/>
            <w:left w:w="0" w:type="dxa"/>
            <w:bottom w:w="0" w:type="dxa"/>
            <w:right w:w="0" w:type="dxa"/>
          </w:tblCellMar>
        </w:tblPrEx>
        <w:trPr>
          <w:trHeight w:val="333"/>
          <w:jc w:val="center"/>
        </w:trPr>
        <w:tc>
          <w:tcPr>
            <w:tcW w:w="1120" w:type="dxa"/>
            <w:vAlign w:val="center"/>
          </w:tcPr>
          <w:p w:rsidR="00000000" w:rsidRDefault="00FA732B">
            <w:pPr>
              <w:autoSpaceDE w:val="0"/>
              <w:autoSpaceDN w:val="0"/>
              <w:adjustRightInd w:val="0"/>
              <w:rPr>
                <w:rFonts w:ascii="Arial" w:hAnsi="Arial" w:cs="Arial"/>
                <w:b/>
                <w:sz w:val="20"/>
                <w:szCs w:val="20"/>
                <w:lang w:val="en-US"/>
              </w:rPr>
            </w:pPr>
            <w:r>
              <w:rPr>
                <w:rFonts w:ascii="Arial" w:hAnsi="Arial" w:cs="Arial"/>
                <w:b/>
                <w:sz w:val="20"/>
                <w:szCs w:val="20"/>
                <w:lang w:val="en-US"/>
              </w:rPr>
              <w:t>Missing</w:t>
            </w:r>
          </w:p>
        </w:tc>
        <w:tc>
          <w:tcPr>
            <w:tcW w:w="1120" w:type="dxa"/>
          </w:tcPr>
          <w:p w:rsidR="00000000" w:rsidRDefault="00FA732B">
            <w:pPr>
              <w:autoSpaceDE w:val="0"/>
              <w:autoSpaceDN w:val="0"/>
              <w:adjustRightInd w:val="0"/>
              <w:jc w:val="center"/>
              <w:rPr>
                <w:rFonts w:ascii="Arial" w:hAnsi="Arial" w:cs="Arial"/>
                <w:b/>
                <w:sz w:val="20"/>
                <w:szCs w:val="20"/>
              </w:rPr>
            </w:pPr>
            <w:r>
              <w:rPr>
                <w:rFonts w:ascii="Arial" w:hAnsi="Arial" w:cs="Arial"/>
                <w:b/>
                <w:sz w:val="20"/>
                <w:szCs w:val="20"/>
              </w:rPr>
              <w:t>0</w:t>
            </w:r>
          </w:p>
        </w:tc>
        <w:tc>
          <w:tcPr>
            <w:tcW w:w="1197"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368  </w:t>
            </w:r>
          </w:p>
        </w:tc>
        <w:tc>
          <w:tcPr>
            <w:tcW w:w="1044"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92,0</w:t>
            </w:r>
          </w:p>
        </w:tc>
        <w:tc>
          <w:tcPr>
            <w:tcW w:w="1120"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c>
          <w:tcPr>
            <w:tcW w:w="1120"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333"/>
          <w:jc w:val="center"/>
        </w:trPr>
        <w:tc>
          <w:tcPr>
            <w:tcW w:w="1120" w:type="dxa"/>
            <w:vAlign w:val="center"/>
          </w:tcPr>
          <w:p w:rsidR="00000000" w:rsidRDefault="00FA732B">
            <w:pPr>
              <w:autoSpaceDE w:val="0"/>
              <w:autoSpaceDN w:val="0"/>
              <w:adjustRightInd w:val="0"/>
              <w:rPr>
                <w:rFonts w:ascii="Arial" w:hAnsi="Arial" w:cs="Arial"/>
                <w:b/>
                <w:sz w:val="20"/>
                <w:szCs w:val="20"/>
              </w:rPr>
            </w:pPr>
            <w:r>
              <w:rPr>
                <w:rFonts w:ascii="Arial" w:hAnsi="Arial" w:cs="Arial"/>
                <w:b/>
                <w:sz w:val="20"/>
                <w:szCs w:val="20"/>
              </w:rPr>
              <w:t>Total</w:t>
            </w:r>
          </w:p>
        </w:tc>
        <w:tc>
          <w:tcPr>
            <w:tcW w:w="1120" w:type="dxa"/>
          </w:tcPr>
          <w:p w:rsidR="00000000" w:rsidRDefault="00FA732B">
            <w:pPr>
              <w:autoSpaceDE w:val="0"/>
              <w:autoSpaceDN w:val="0"/>
              <w:adjustRightInd w:val="0"/>
              <w:jc w:val="center"/>
              <w:rPr>
                <w:rFonts w:ascii="Arial" w:hAnsi="Arial" w:cs="Arial"/>
                <w:b/>
                <w:sz w:val="20"/>
                <w:szCs w:val="20"/>
              </w:rPr>
            </w:pPr>
          </w:p>
        </w:tc>
        <w:tc>
          <w:tcPr>
            <w:tcW w:w="1197"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400   </w:t>
            </w:r>
          </w:p>
        </w:tc>
        <w:tc>
          <w:tcPr>
            <w:tcW w:w="1044"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100,0</w:t>
            </w:r>
          </w:p>
        </w:tc>
        <w:tc>
          <w:tcPr>
            <w:tcW w:w="1120"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c>
          <w:tcPr>
            <w:tcW w:w="1120"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bl>
    <w:p w:rsidR="00000000" w:rsidRDefault="00FA732B">
      <w:pPr>
        <w:pStyle w:val="xl32"/>
        <w:pBdr>
          <w:left w:val="none" w:sz="0" w:space="0" w:color="auto"/>
          <w:bottom w:val="none" w:sz="0" w:space="0" w:color="auto"/>
          <w:right w:val="none" w:sz="0" w:space="0" w:color="auto"/>
        </w:pBdr>
        <w:spacing w:before="0" w:beforeAutospacing="0" w:after="0" w:afterAutospacing="0"/>
        <w:jc w:val="both"/>
        <w:rPr>
          <w:rFonts w:ascii="Courier New" w:hAnsi="Courier New" w:cs="Courier New"/>
          <w:b w:val="0"/>
          <w:bCs w:val="0"/>
        </w:rPr>
      </w:pPr>
      <w:r>
        <w:rPr>
          <w:rFonts w:ascii="Courier New" w:eastAsia="Times New Roman" w:hAnsi="Courier New" w:cs="Courier New"/>
          <w:b w:val="0"/>
          <w:bCs w:val="0"/>
          <w:lang w:eastAsia="en-US"/>
        </w:rPr>
        <w:t xml:space="preserve">    </w:t>
      </w:r>
      <w:r>
        <w:rPr>
          <w:rFonts w:ascii="Courier New" w:hAnsi="Courier New" w:cs="Courier New"/>
          <w:b w:val="0"/>
          <w:bCs w:val="0"/>
        </w:rPr>
        <w:t>Elaborado por: Autores</w:t>
      </w:r>
    </w:p>
    <w:p w:rsidR="00000000" w:rsidRDefault="00FA732B">
      <w:pPr>
        <w:pStyle w:val="xl32"/>
        <w:pBdr>
          <w:left w:val="none" w:sz="0" w:space="0" w:color="auto"/>
          <w:bottom w:val="none" w:sz="0" w:space="0" w:color="auto"/>
          <w:right w:val="none" w:sz="0" w:space="0" w:color="auto"/>
        </w:pBdr>
        <w:spacing w:before="0" w:beforeAutospacing="0" w:after="0" w:afterAutospacing="0"/>
        <w:rPr>
          <w:rFonts w:ascii="Courier New" w:eastAsia="Times New Roman" w:hAnsi="Courier New" w:cs="Courier New"/>
          <w:b w:val="0"/>
          <w:bCs w:val="0"/>
          <w:lang w:eastAsia="en-US"/>
        </w:rPr>
      </w:pPr>
    </w:p>
    <w:p w:rsidR="00000000" w:rsidRDefault="00FA732B">
      <w:pPr>
        <w:pStyle w:val="xl32"/>
        <w:pBdr>
          <w:left w:val="none" w:sz="0" w:space="0" w:color="auto"/>
          <w:bottom w:val="none" w:sz="0" w:space="0" w:color="auto"/>
          <w:right w:val="none" w:sz="0" w:space="0" w:color="auto"/>
        </w:pBdr>
        <w:spacing w:before="0" w:beforeAutospacing="0" w:after="0" w:afterAutospacing="0"/>
        <w:rPr>
          <w:rFonts w:ascii="Courier New" w:eastAsia="Times New Roman" w:hAnsi="Courier New" w:cs="Courier New"/>
          <w:b w:val="0"/>
          <w:bCs w:val="0"/>
          <w:lang w:eastAsia="en-US"/>
        </w:rPr>
      </w:pPr>
      <w:r>
        <w:rPr>
          <w:rFonts w:ascii="Courier New" w:eastAsia="Times New Roman" w:hAnsi="Courier New" w:cs="Courier New"/>
          <w:b w:val="0"/>
          <w:bCs w:val="0"/>
          <w:lang w:eastAsia="en-US"/>
        </w:rPr>
        <w:t>Gráfico 2.5.1.9</w:t>
      </w:r>
    </w:p>
    <w:p w:rsidR="00000000" w:rsidRDefault="00FA732B">
      <w:pPr>
        <w:pStyle w:val="xl32"/>
        <w:pBdr>
          <w:left w:val="none" w:sz="0" w:space="0" w:color="auto"/>
          <w:bottom w:val="none" w:sz="0" w:space="0" w:color="auto"/>
          <w:right w:val="none" w:sz="0" w:space="0" w:color="auto"/>
        </w:pBdr>
        <w:spacing w:before="0" w:beforeAutospacing="0" w:after="0" w:afterAutospacing="0"/>
        <w:rPr>
          <w:rFonts w:ascii="Courier New" w:eastAsia="Times New Roman" w:hAnsi="Courier New" w:cs="Courier New"/>
          <w:b w:val="0"/>
          <w:bCs w:val="0"/>
          <w:lang w:eastAsia="en-US"/>
        </w:rPr>
      </w:pPr>
      <w:r>
        <w:rPr>
          <w:rFonts w:ascii="Courier New" w:eastAsia="Times New Roman" w:hAnsi="Courier New" w:cs="Courier New"/>
          <w:b w:val="0"/>
          <w:bCs w:val="0"/>
          <w:lang w:eastAsia="en-US"/>
        </w:rPr>
        <w:t>Medio Internet en Machala</w:t>
      </w:r>
    </w:p>
    <w:p w:rsidR="00000000" w:rsidRDefault="00252E27">
      <w:pPr>
        <w:jc w:val="center"/>
      </w:pPr>
      <w:r>
        <w:rPr>
          <w:noProof/>
          <w:lang w:eastAsia="es-ES"/>
        </w:rPr>
        <w:drawing>
          <wp:inline distT="0" distB="0" distL="0" distR="0">
            <wp:extent cx="3924300" cy="2222500"/>
            <wp:effectExtent l="0" t="0" r="0" b="0"/>
            <wp:docPr id="12" name="Objeto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00000" w:rsidRDefault="00FA732B">
      <w:pPr>
        <w:ind w:firstLine="709"/>
      </w:pPr>
      <w:r>
        <w:rPr>
          <w:rFonts w:ascii="Courier New" w:hAnsi="Courier New" w:cs="Courier New"/>
        </w:rPr>
        <w:t xml:space="preserve"> Elaborado por: Autores</w:t>
      </w:r>
    </w:p>
    <w:p w:rsidR="00000000" w:rsidRDefault="00FA732B">
      <w:pPr>
        <w:jc w:val="both"/>
        <w:rPr>
          <w:rFonts w:ascii="Courier New" w:hAnsi="Courier New" w:cs="Courier New"/>
        </w:rPr>
      </w:pPr>
    </w:p>
    <w:p w:rsidR="00000000" w:rsidRDefault="00FA732B">
      <w:pPr>
        <w:pStyle w:val="Textoindependiente"/>
        <w:spacing w:line="360" w:lineRule="auto"/>
        <w:rPr>
          <w:rFonts w:ascii="Courier New" w:hAnsi="Courier New" w:cs="Courier New"/>
          <w:szCs w:val="24"/>
          <w:lang w:eastAsia="en-US"/>
        </w:rPr>
      </w:pPr>
      <w:r>
        <w:rPr>
          <w:rFonts w:ascii="Courier New" w:hAnsi="Courier New" w:cs="Courier New"/>
          <w:szCs w:val="24"/>
          <w:lang w:eastAsia="en-US"/>
        </w:rPr>
        <w:t>Este cuadro nos demuestra que esta alternativa no fue muy optada por los encuestados ya que representa nada mas que el 8% del total. Cabe destacar que tampoco es un punto que no se debe valorar. El 3,5% de los encuestados l</w:t>
      </w:r>
      <w:r>
        <w:rPr>
          <w:rFonts w:ascii="Courier New" w:hAnsi="Courier New" w:cs="Courier New"/>
          <w:szCs w:val="24"/>
          <w:lang w:eastAsia="en-US"/>
        </w:rPr>
        <w:t>e dio grado “1” a esta alternativa.</w:t>
      </w:r>
    </w:p>
    <w:p w:rsidR="00000000" w:rsidRDefault="00FA732B">
      <w:pPr>
        <w:pStyle w:val="Textoindependiente"/>
        <w:spacing w:line="360" w:lineRule="auto"/>
        <w:rPr>
          <w:rFonts w:ascii="Courier New" w:hAnsi="Courier New" w:cs="Courier New"/>
          <w:szCs w:val="24"/>
          <w:lang w:eastAsia="en-US"/>
        </w:rPr>
      </w:pPr>
    </w:p>
    <w:p w:rsidR="00000000" w:rsidRDefault="00FA732B" w:rsidP="00FA732B">
      <w:pPr>
        <w:numPr>
          <w:ilvl w:val="0"/>
          <w:numId w:val="6"/>
        </w:numPr>
        <w:spacing w:line="360" w:lineRule="auto"/>
        <w:jc w:val="both"/>
        <w:rPr>
          <w:rFonts w:ascii="Courier New" w:hAnsi="Courier New" w:cs="Courier New"/>
          <w:b/>
          <w:bCs/>
        </w:rPr>
      </w:pPr>
      <w:r>
        <w:rPr>
          <w:rFonts w:ascii="Courier New" w:hAnsi="Courier New" w:cs="Courier New"/>
          <w:b/>
          <w:bCs/>
        </w:rPr>
        <w:t>Sucursales</w:t>
      </w:r>
    </w:p>
    <w:p w:rsidR="00000000" w:rsidRDefault="00FA732B">
      <w:pPr>
        <w:jc w:val="center"/>
        <w:rPr>
          <w:rFonts w:ascii="Courier New" w:hAnsi="Courier New" w:cs="Courier New"/>
        </w:rPr>
      </w:pPr>
      <w:r>
        <w:rPr>
          <w:rFonts w:ascii="Courier New" w:hAnsi="Courier New" w:cs="Courier New"/>
        </w:rPr>
        <w:t>Tabla 2.5.1.14</w:t>
      </w:r>
    </w:p>
    <w:p w:rsidR="00000000" w:rsidRDefault="00FA732B">
      <w:pPr>
        <w:jc w:val="center"/>
        <w:rPr>
          <w:rFonts w:ascii="Courier New" w:hAnsi="Courier New" w:cs="Courier New"/>
        </w:rPr>
      </w:pPr>
      <w:r>
        <w:rPr>
          <w:rFonts w:ascii="Courier New" w:hAnsi="Courier New" w:cs="Courier New"/>
        </w:rPr>
        <w:t>Tabla de Frecuencia del Medio Sucursales en Machala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14"/>
        <w:gridCol w:w="1114"/>
        <w:gridCol w:w="1114"/>
        <w:gridCol w:w="1114"/>
        <w:gridCol w:w="1114"/>
        <w:gridCol w:w="1114"/>
      </w:tblGrid>
      <w:tr w:rsidR="00000000">
        <w:tblPrEx>
          <w:tblCellMar>
            <w:top w:w="0" w:type="dxa"/>
            <w:left w:w="0" w:type="dxa"/>
            <w:bottom w:w="0" w:type="dxa"/>
            <w:right w:w="0" w:type="dxa"/>
          </w:tblCellMar>
        </w:tblPrEx>
        <w:trPr>
          <w:trHeight w:val="406"/>
          <w:jc w:val="center"/>
        </w:trPr>
        <w:tc>
          <w:tcPr>
            <w:tcW w:w="1114" w:type="dxa"/>
          </w:tcPr>
          <w:p w:rsidR="00000000" w:rsidRDefault="00FA732B">
            <w:pPr>
              <w:autoSpaceDE w:val="0"/>
              <w:autoSpaceDN w:val="0"/>
              <w:adjustRightInd w:val="0"/>
              <w:jc w:val="center"/>
              <w:rPr>
                <w:rFonts w:ascii="Arial" w:hAnsi="Arial" w:cs="Arial"/>
                <w:b/>
                <w:sz w:val="20"/>
                <w:szCs w:val="20"/>
                <w:lang w:val="es-EC"/>
              </w:rPr>
            </w:pPr>
          </w:p>
        </w:tc>
        <w:tc>
          <w:tcPr>
            <w:tcW w:w="1114" w:type="dxa"/>
          </w:tcPr>
          <w:p w:rsidR="00000000" w:rsidRDefault="00FA732B">
            <w:pPr>
              <w:autoSpaceDE w:val="0"/>
              <w:autoSpaceDN w:val="0"/>
              <w:adjustRightInd w:val="0"/>
              <w:jc w:val="center"/>
              <w:rPr>
                <w:rFonts w:ascii="Arial" w:hAnsi="Arial" w:cs="Arial"/>
                <w:b/>
                <w:sz w:val="20"/>
                <w:szCs w:val="20"/>
                <w:lang w:val="es-EC"/>
              </w:rPr>
            </w:pPr>
          </w:p>
        </w:tc>
        <w:tc>
          <w:tcPr>
            <w:tcW w:w="1114" w:type="dxa"/>
          </w:tcPr>
          <w:p w:rsidR="00000000" w:rsidRDefault="00FA732B">
            <w:pPr>
              <w:autoSpaceDE w:val="0"/>
              <w:autoSpaceDN w:val="0"/>
              <w:adjustRightInd w:val="0"/>
              <w:jc w:val="center"/>
              <w:rPr>
                <w:rFonts w:ascii="Arial" w:hAnsi="Arial" w:cs="Arial"/>
                <w:b/>
                <w:sz w:val="20"/>
                <w:szCs w:val="20"/>
                <w:lang w:val="es-EC"/>
              </w:rPr>
            </w:pPr>
            <w:r>
              <w:rPr>
                <w:rFonts w:ascii="Arial" w:hAnsi="Arial" w:cs="Arial"/>
                <w:b/>
                <w:sz w:val="20"/>
                <w:szCs w:val="20"/>
                <w:lang w:val="es-EC"/>
              </w:rPr>
              <w:t>Frequency</w:t>
            </w:r>
          </w:p>
        </w:tc>
        <w:tc>
          <w:tcPr>
            <w:tcW w:w="1114" w:type="dxa"/>
          </w:tcPr>
          <w:p w:rsidR="00000000" w:rsidRDefault="00FA732B">
            <w:pPr>
              <w:autoSpaceDE w:val="0"/>
              <w:autoSpaceDN w:val="0"/>
              <w:adjustRightInd w:val="0"/>
              <w:jc w:val="center"/>
              <w:rPr>
                <w:rFonts w:ascii="Arial" w:hAnsi="Arial" w:cs="Arial"/>
                <w:b/>
                <w:sz w:val="20"/>
                <w:szCs w:val="20"/>
                <w:lang w:val="es-EC"/>
              </w:rPr>
            </w:pPr>
            <w:r>
              <w:rPr>
                <w:rFonts w:ascii="Arial" w:hAnsi="Arial" w:cs="Arial"/>
                <w:b/>
                <w:sz w:val="20"/>
                <w:szCs w:val="20"/>
                <w:lang w:val="es-EC"/>
              </w:rPr>
              <w:t>Percent</w:t>
            </w:r>
          </w:p>
        </w:tc>
        <w:tc>
          <w:tcPr>
            <w:tcW w:w="1114" w:type="dxa"/>
          </w:tcPr>
          <w:p w:rsidR="00000000" w:rsidRDefault="00FA732B">
            <w:pPr>
              <w:autoSpaceDE w:val="0"/>
              <w:autoSpaceDN w:val="0"/>
              <w:adjustRightInd w:val="0"/>
              <w:jc w:val="center"/>
              <w:rPr>
                <w:rFonts w:ascii="Arial" w:hAnsi="Arial" w:cs="Arial"/>
                <w:b/>
                <w:sz w:val="20"/>
                <w:szCs w:val="20"/>
              </w:rPr>
            </w:pPr>
            <w:r>
              <w:rPr>
                <w:rFonts w:ascii="Arial" w:hAnsi="Arial" w:cs="Arial"/>
                <w:b/>
                <w:sz w:val="20"/>
                <w:szCs w:val="20"/>
              </w:rPr>
              <w:t>Valid Percent</w:t>
            </w:r>
          </w:p>
        </w:tc>
        <w:tc>
          <w:tcPr>
            <w:tcW w:w="1114" w:type="dxa"/>
          </w:tcPr>
          <w:p w:rsidR="00000000" w:rsidRDefault="00FA732B">
            <w:pPr>
              <w:autoSpaceDE w:val="0"/>
              <w:autoSpaceDN w:val="0"/>
              <w:adjustRightInd w:val="0"/>
              <w:jc w:val="center"/>
              <w:rPr>
                <w:rFonts w:ascii="Arial" w:hAnsi="Arial" w:cs="Arial"/>
                <w:b/>
                <w:sz w:val="20"/>
                <w:szCs w:val="20"/>
              </w:rPr>
            </w:pPr>
            <w:r>
              <w:rPr>
                <w:rFonts w:ascii="Arial" w:hAnsi="Arial" w:cs="Arial"/>
                <w:b/>
                <w:sz w:val="20"/>
                <w:szCs w:val="20"/>
              </w:rPr>
              <w:t>Cumulative Percent</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329"/>
          <w:jc w:val="center"/>
        </w:trPr>
        <w:tc>
          <w:tcPr>
            <w:tcW w:w="1114" w:type="dxa"/>
            <w:vAlign w:val="center"/>
          </w:tcPr>
          <w:p w:rsidR="00000000" w:rsidRDefault="00FA732B">
            <w:pPr>
              <w:autoSpaceDE w:val="0"/>
              <w:autoSpaceDN w:val="0"/>
              <w:adjustRightInd w:val="0"/>
              <w:rPr>
                <w:rFonts w:ascii="Arial" w:hAnsi="Arial" w:cs="Arial"/>
                <w:b/>
                <w:sz w:val="20"/>
                <w:szCs w:val="20"/>
              </w:rPr>
            </w:pPr>
            <w:r>
              <w:rPr>
                <w:rFonts w:ascii="Arial" w:hAnsi="Arial" w:cs="Arial"/>
                <w:b/>
                <w:sz w:val="20"/>
                <w:szCs w:val="20"/>
              </w:rPr>
              <w:t>Valid</w:t>
            </w:r>
          </w:p>
        </w:tc>
        <w:tc>
          <w:tcPr>
            <w:tcW w:w="1114" w:type="dxa"/>
            <w:vAlign w:val="center"/>
          </w:tcPr>
          <w:p w:rsidR="00000000" w:rsidRDefault="00FA732B">
            <w:pPr>
              <w:autoSpaceDE w:val="0"/>
              <w:autoSpaceDN w:val="0"/>
              <w:adjustRightInd w:val="0"/>
              <w:jc w:val="center"/>
              <w:rPr>
                <w:rFonts w:ascii="Arial" w:hAnsi="Arial" w:cs="Arial"/>
                <w:b/>
                <w:sz w:val="20"/>
                <w:szCs w:val="20"/>
              </w:rPr>
            </w:pPr>
            <w:r>
              <w:rPr>
                <w:rFonts w:ascii="Arial" w:hAnsi="Arial" w:cs="Arial"/>
                <w:b/>
                <w:sz w:val="20"/>
                <w:szCs w:val="20"/>
              </w:rPr>
              <w:t>5</w:t>
            </w:r>
          </w:p>
        </w:tc>
        <w:tc>
          <w:tcPr>
            <w:tcW w:w="1114"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86</w:t>
            </w:r>
          </w:p>
        </w:tc>
        <w:tc>
          <w:tcPr>
            <w:tcW w:w="1114"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21,5</w:t>
            </w:r>
          </w:p>
        </w:tc>
        <w:tc>
          <w:tcPr>
            <w:tcW w:w="1114"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25,6</w:t>
            </w:r>
          </w:p>
        </w:tc>
        <w:tc>
          <w:tcPr>
            <w:tcW w:w="1114"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25,6</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329"/>
          <w:jc w:val="center"/>
        </w:trPr>
        <w:tc>
          <w:tcPr>
            <w:tcW w:w="1114" w:type="dxa"/>
            <w:vAlign w:val="center"/>
          </w:tcPr>
          <w:p w:rsidR="00000000" w:rsidRDefault="00FA732B">
            <w:pPr>
              <w:autoSpaceDE w:val="0"/>
              <w:autoSpaceDN w:val="0"/>
              <w:adjustRightInd w:val="0"/>
              <w:rPr>
                <w:rFonts w:ascii="Arial" w:hAnsi="Arial" w:cs="Arial"/>
                <w:b/>
                <w:sz w:val="20"/>
                <w:szCs w:val="20"/>
              </w:rPr>
            </w:pPr>
            <w:r>
              <w:rPr>
                <w:rFonts w:ascii="Arial" w:hAnsi="Arial" w:cs="Arial"/>
                <w:b/>
                <w:sz w:val="20"/>
                <w:szCs w:val="20"/>
              </w:rPr>
              <w:t xml:space="preserve"> </w:t>
            </w:r>
          </w:p>
        </w:tc>
        <w:tc>
          <w:tcPr>
            <w:tcW w:w="1114" w:type="dxa"/>
            <w:vAlign w:val="center"/>
          </w:tcPr>
          <w:p w:rsidR="00000000" w:rsidRDefault="00FA732B">
            <w:pPr>
              <w:autoSpaceDE w:val="0"/>
              <w:autoSpaceDN w:val="0"/>
              <w:adjustRightInd w:val="0"/>
              <w:jc w:val="center"/>
              <w:rPr>
                <w:rFonts w:ascii="Arial" w:hAnsi="Arial" w:cs="Arial"/>
                <w:b/>
                <w:sz w:val="20"/>
                <w:szCs w:val="20"/>
              </w:rPr>
            </w:pPr>
            <w:r>
              <w:rPr>
                <w:rFonts w:ascii="Arial" w:hAnsi="Arial" w:cs="Arial"/>
                <w:b/>
                <w:sz w:val="20"/>
                <w:szCs w:val="20"/>
              </w:rPr>
              <w:t>4</w:t>
            </w:r>
          </w:p>
        </w:tc>
        <w:tc>
          <w:tcPr>
            <w:tcW w:w="1114"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83</w:t>
            </w:r>
          </w:p>
        </w:tc>
        <w:tc>
          <w:tcPr>
            <w:tcW w:w="1114"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20,8</w:t>
            </w:r>
          </w:p>
        </w:tc>
        <w:tc>
          <w:tcPr>
            <w:tcW w:w="1114"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24,7</w:t>
            </w:r>
          </w:p>
        </w:tc>
        <w:tc>
          <w:tcPr>
            <w:tcW w:w="1114"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50,3</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329"/>
          <w:jc w:val="center"/>
        </w:trPr>
        <w:tc>
          <w:tcPr>
            <w:tcW w:w="1114" w:type="dxa"/>
            <w:vAlign w:val="center"/>
          </w:tcPr>
          <w:p w:rsidR="00000000" w:rsidRDefault="00FA732B">
            <w:pPr>
              <w:autoSpaceDE w:val="0"/>
              <w:autoSpaceDN w:val="0"/>
              <w:adjustRightInd w:val="0"/>
              <w:rPr>
                <w:rFonts w:ascii="Arial" w:hAnsi="Arial" w:cs="Arial"/>
                <w:b/>
                <w:sz w:val="20"/>
                <w:szCs w:val="20"/>
              </w:rPr>
            </w:pPr>
            <w:r>
              <w:rPr>
                <w:rFonts w:ascii="Arial" w:hAnsi="Arial" w:cs="Arial"/>
                <w:b/>
                <w:sz w:val="20"/>
                <w:szCs w:val="20"/>
              </w:rPr>
              <w:t xml:space="preserve"> </w:t>
            </w:r>
          </w:p>
        </w:tc>
        <w:tc>
          <w:tcPr>
            <w:tcW w:w="1114" w:type="dxa"/>
            <w:vAlign w:val="center"/>
          </w:tcPr>
          <w:p w:rsidR="00000000" w:rsidRDefault="00FA732B">
            <w:pPr>
              <w:autoSpaceDE w:val="0"/>
              <w:autoSpaceDN w:val="0"/>
              <w:adjustRightInd w:val="0"/>
              <w:jc w:val="center"/>
              <w:rPr>
                <w:rFonts w:ascii="Arial" w:hAnsi="Arial" w:cs="Arial"/>
                <w:b/>
                <w:sz w:val="20"/>
                <w:szCs w:val="20"/>
              </w:rPr>
            </w:pPr>
            <w:r>
              <w:rPr>
                <w:rFonts w:ascii="Arial" w:hAnsi="Arial" w:cs="Arial"/>
                <w:b/>
                <w:sz w:val="20"/>
                <w:szCs w:val="20"/>
              </w:rPr>
              <w:t>3</w:t>
            </w:r>
          </w:p>
        </w:tc>
        <w:tc>
          <w:tcPr>
            <w:tcW w:w="1114"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48</w:t>
            </w:r>
          </w:p>
        </w:tc>
        <w:tc>
          <w:tcPr>
            <w:tcW w:w="1114"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12,0</w:t>
            </w:r>
          </w:p>
        </w:tc>
        <w:tc>
          <w:tcPr>
            <w:tcW w:w="1114"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14,3</w:t>
            </w:r>
          </w:p>
        </w:tc>
        <w:tc>
          <w:tcPr>
            <w:tcW w:w="1114"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64,6</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329"/>
          <w:jc w:val="center"/>
        </w:trPr>
        <w:tc>
          <w:tcPr>
            <w:tcW w:w="1114" w:type="dxa"/>
            <w:vAlign w:val="center"/>
          </w:tcPr>
          <w:p w:rsidR="00000000" w:rsidRDefault="00FA732B">
            <w:pPr>
              <w:autoSpaceDE w:val="0"/>
              <w:autoSpaceDN w:val="0"/>
              <w:adjustRightInd w:val="0"/>
              <w:rPr>
                <w:rFonts w:ascii="Arial" w:hAnsi="Arial" w:cs="Arial"/>
                <w:b/>
                <w:sz w:val="20"/>
                <w:szCs w:val="20"/>
              </w:rPr>
            </w:pPr>
            <w:r>
              <w:rPr>
                <w:rFonts w:ascii="Arial" w:hAnsi="Arial" w:cs="Arial"/>
                <w:b/>
                <w:sz w:val="20"/>
                <w:szCs w:val="20"/>
              </w:rPr>
              <w:t xml:space="preserve"> </w:t>
            </w:r>
          </w:p>
        </w:tc>
        <w:tc>
          <w:tcPr>
            <w:tcW w:w="1114" w:type="dxa"/>
            <w:vAlign w:val="center"/>
          </w:tcPr>
          <w:p w:rsidR="00000000" w:rsidRDefault="00FA732B">
            <w:pPr>
              <w:autoSpaceDE w:val="0"/>
              <w:autoSpaceDN w:val="0"/>
              <w:adjustRightInd w:val="0"/>
              <w:jc w:val="center"/>
              <w:rPr>
                <w:rFonts w:ascii="Arial" w:hAnsi="Arial" w:cs="Arial"/>
                <w:b/>
                <w:sz w:val="20"/>
                <w:szCs w:val="20"/>
              </w:rPr>
            </w:pPr>
            <w:r>
              <w:rPr>
                <w:rFonts w:ascii="Arial" w:hAnsi="Arial" w:cs="Arial"/>
                <w:b/>
                <w:sz w:val="20"/>
                <w:szCs w:val="20"/>
              </w:rPr>
              <w:t>2</w:t>
            </w:r>
          </w:p>
        </w:tc>
        <w:tc>
          <w:tcPr>
            <w:tcW w:w="1114"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62 </w:t>
            </w:r>
          </w:p>
        </w:tc>
        <w:tc>
          <w:tcPr>
            <w:tcW w:w="1114"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15</w:t>
            </w:r>
            <w:r>
              <w:rPr>
                <w:rFonts w:ascii="Arial" w:hAnsi="Arial" w:cs="Arial"/>
                <w:sz w:val="20"/>
                <w:szCs w:val="20"/>
              </w:rPr>
              <w:t>,5</w:t>
            </w:r>
          </w:p>
        </w:tc>
        <w:tc>
          <w:tcPr>
            <w:tcW w:w="1114"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18,5</w:t>
            </w:r>
          </w:p>
        </w:tc>
        <w:tc>
          <w:tcPr>
            <w:tcW w:w="1114"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83,0</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329"/>
          <w:jc w:val="center"/>
        </w:trPr>
        <w:tc>
          <w:tcPr>
            <w:tcW w:w="1114" w:type="dxa"/>
            <w:vAlign w:val="center"/>
          </w:tcPr>
          <w:p w:rsidR="00000000" w:rsidRDefault="00FA732B">
            <w:pPr>
              <w:autoSpaceDE w:val="0"/>
              <w:autoSpaceDN w:val="0"/>
              <w:adjustRightInd w:val="0"/>
              <w:rPr>
                <w:rFonts w:ascii="Arial" w:hAnsi="Arial" w:cs="Arial"/>
                <w:b/>
                <w:sz w:val="20"/>
                <w:szCs w:val="20"/>
              </w:rPr>
            </w:pPr>
            <w:r>
              <w:rPr>
                <w:rFonts w:ascii="Arial" w:hAnsi="Arial" w:cs="Arial"/>
                <w:b/>
                <w:sz w:val="20"/>
                <w:szCs w:val="20"/>
              </w:rPr>
              <w:t xml:space="preserve"> </w:t>
            </w:r>
          </w:p>
        </w:tc>
        <w:tc>
          <w:tcPr>
            <w:tcW w:w="1114" w:type="dxa"/>
            <w:vAlign w:val="center"/>
          </w:tcPr>
          <w:p w:rsidR="00000000" w:rsidRDefault="00FA732B">
            <w:pPr>
              <w:autoSpaceDE w:val="0"/>
              <w:autoSpaceDN w:val="0"/>
              <w:adjustRightInd w:val="0"/>
              <w:jc w:val="center"/>
              <w:rPr>
                <w:rFonts w:ascii="Arial" w:hAnsi="Arial" w:cs="Arial"/>
                <w:b/>
                <w:sz w:val="20"/>
                <w:szCs w:val="20"/>
              </w:rPr>
            </w:pPr>
            <w:r>
              <w:rPr>
                <w:rFonts w:ascii="Arial" w:hAnsi="Arial" w:cs="Arial"/>
                <w:b/>
                <w:sz w:val="20"/>
                <w:szCs w:val="20"/>
              </w:rPr>
              <w:t>1</w:t>
            </w:r>
          </w:p>
        </w:tc>
        <w:tc>
          <w:tcPr>
            <w:tcW w:w="1114"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57 </w:t>
            </w:r>
          </w:p>
        </w:tc>
        <w:tc>
          <w:tcPr>
            <w:tcW w:w="1114"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14,3</w:t>
            </w:r>
          </w:p>
        </w:tc>
        <w:tc>
          <w:tcPr>
            <w:tcW w:w="1114"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17,0</w:t>
            </w:r>
          </w:p>
        </w:tc>
        <w:tc>
          <w:tcPr>
            <w:tcW w:w="1114"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100,0</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329"/>
          <w:jc w:val="center"/>
        </w:trPr>
        <w:tc>
          <w:tcPr>
            <w:tcW w:w="1114" w:type="dxa"/>
            <w:vAlign w:val="center"/>
          </w:tcPr>
          <w:p w:rsidR="00000000" w:rsidRDefault="00FA732B">
            <w:pPr>
              <w:autoSpaceDE w:val="0"/>
              <w:autoSpaceDN w:val="0"/>
              <w:adjustRightInd w:val="0"/>
              <w:rPr>
                <w:rFonts w:ascii="Arial" w:hAnsi="Arial" w:cs="Arial"/>
                <w:b/>
                <w:sz w:val="20"/>
                <w:szCs w:val="20"/>
              </w:rPr>
            </w:pPr>
            <w:r>
              <w:rPr>
                <w:rFonts w:ascii="Arial" w:hAnsi="Arial" w:cs="Arial"/>
                <w:b/>
                <w:sz w:val="20"/>
                <w:szCs w:val="20"/>
              </w:rPr>
              <w:t xml:space="preserve"> </w:t>
            </w:r>
          </w:p>
        </w:tc>
        <w:tc>
          <w:tcPr>
            <w:tcW w:w="1114" w:type="dxa"/>
            <w:vAlign w:val="center"/>
          </w:tcPr>
          <w:p w:rsidR="00000000" w:rsidRDefault="00FA732B">
            <w:pPr>
              <w:autoSpaceDE w:val="0"/>
              <w:autoSpaceDN w:val="0"/>
              <w:adjustRightInd w:val="0"/>
              <w:jc w:val="center"/>
              <w:rPr>
                <w:rFonts w:ascii="Arial" w:hAnsi="Arial" w:cs="Arial"/>
                <w:b/>
                <w:sz w:val="20"/>
                <w:szCs w:val="20"/>
              </w:rPr>
            </w:pPr>
            <w:r>
              <w:rPr>
                <w:rFonts w:ascii="Arial" w:hAnsi="Arial" w:cs="Arial"/>
                <w:b/>
                <w:sz w:val="20"/>
                <w:szCs w:val="20"/>
              </w:rPr>
              <w:t>Total</w:t>
            </w:r>
          </w:p>
        </w:tc>
        <w:tc>
          <w:tcPr>
            <w:tcW w:w="1114"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336 </w:t>
            </w:r>
          </w:p>
        </w:tc>
        <w:tc>
          <w:tcPr>
            <w:tcW w:w="1114"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84,0</w:t>
            </w:r>
          </w:p>
        </w:tc>
        <w:tc>
          <w:tcPr>
            <w:tcW w:w="1114"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100,0</w:t>
            </w:r>
          </w:p>
        </w:tc>
        <w:tc>
          <w:tcPr>
            <w:tcW w:w="1114"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329"/>
          <w:jc w:val="center"/>
        </w:trPr>
        <w:tc>
          <w:tcPr>
            <w:tcW w:w="1114" w:type="dxa"/>
            <w:vAlign w:val="center"/>
          </w:tcPr>
          <w:p w:rsidR="00000000" w:rsidRDefault="00FA732B">
            <w:pPr>
              <w:autoSpaceDE w:val="0"/>
              <w:autoSpaceDN w:val="0"/>
              <w:adjustRightInd w:val="0"/>
              <w:rPr>
                <w:rFonts w:ascii="Arial" w:hAnsi="Arial" w:cs="Arial"/>
                <w:b/>
                <w:sz w:val="20"/>
                <w:szCs w:val="20"/>
              </w:rPr>
            </w:pPr>
            <w:r>
              <w:rPr>
                <w:rFonts w:ascii="Arial" w:hAnsi="Arial" w:cs="Arial"/>
                <w:b/>
                <w:sz w:val="20"/>
                <w:szCs w:val="20"/>
              </w:rPr>
              <w:t>Missing</w:t>
            </w:r>
          </w:p>
        </w:tc>
        <w:tc>
          <w:tcPr>
            <w:tcW w:w="1114" w:type="dxa"/>
            <w:vAlign w:val="center"/>
          </w:tcPr>
          <w:p w:rsidR="00000000" w:rsidRDefault="00FA732B">
            <w:pPr>
              <w:autoSpaceDE w:val="0"/>
              <w:autoSpaceDN w:val="0"/>
              <w:adjustRightInd w:val="0"/>
              <w:jc w:val="center"/>
              <w:rPr>
                <w:rFonts w:ascii="Arial" w:hAnsi="Arial" w:cs="Arial"/>
                <w:b/>
                <w:sz w:val="20"/>
                <w:szCs w:val="20"/>
              </w:rPr>
            </w:pPr>
            <w:r>
              <w:rPr>
                <w:rFonts w:ascii="Arial" w:hAnsi="Arial" w:cs="Arial"/>
                <w:b/>
                <w:sz w:val="20"/>
                <w:szCs w:val="20"/>
              </w:rPr>
              <w:t>0</w:t>
            </w:r>
          </w:p>
        </w:tc>
        <w:tc>
          <w:tcPr>
            <w:tcW w:w="1114"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64 </w:t>
            </w:r>
          </w:p>
        </w:tc>
        <w:tc>
          <w:tcPr>
            <w:tcW w:w="1114"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16,0</w:t>
            </w:r>
          </w:p>
        </w:tc>
        <w:tc>
          <w:tcPr>
            <w:tcW w:w="1114"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c>
          <w:tcPr>
            <w:tcW w:w="1114"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329"/>
          <w:jc w:val="center"/>
        </w:trPr>
        <w:tc>
          <w:tcPr>
            <w:tcW w:w="1114" w:type="dxa"/>
            <w:vAlign w:val="center"/>
          </w:tcPr>
          <w:p w:rsidR="00000000" w:rsidRDefault="00FA732B">
            <w:pPr>
              <w:autoSpaceDE w:val="0"/>
              <w:autoSpaceDN w:val="0"/>
              <w:adjustRightInd w:val="0"/>
              <w:rPr>
                <w:rFonts w:ascii="Arial" w:hAnsi="Arial" w:cs="Arial"/>
                <w:b/>
                <w:sz w:val="20"/>
                <w:szCs w:val="20"/>
              </w:rPr>
            </w:pPr>
            <w:r>
              <w:rPr>
                <w:rFonts w:ascii="Arial" w:hAnsi="Arial" w:cs="Arial"/>
                <w:b/>
                <w:sz w:val="20"/>
                <w:szCs w:val="20"/>
              </w:rPr>
              <w:t>Total</w:t>
            </w:r>
          </w:p>
        </w:tc>
        <w:tc>
          <w:tcPr>
            <w:tcW w:w="1114" w:type="dxa"/>
            <w:vAlign w:val="center"/>
          </w:tcPr>
          <w:p w:rsidR="00000000" w:rsidRDefault="00FA732B">
            <w:pPr>
              <w:autoSpaceDE w:val="0"/>
              <w:autoSpaceDN w:val="0"/>
              <w:adjustRightInd w:val="0"/>
              <w:jc w:val="center"/>
              <w:rPr>
                <w:rFonts w:ascii="Arial" w:hAnsi="Arial" w:cs="Arial"/>
                <w:b/>
                <w:sz w:val="20"/>
                <w:szCs w:val="20"/>
              </w:rPr>
            </w:pPr>
          </w:p>
        </w:tc>
        <w:tc>
          <w:tcPr>
            <w:tcW w:w="1114"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400 </w:t>
            </w:r>
          </w:p>
        </w:tc>
        <w:tc>
          <w:tcPr>
            <w:tcW w:w="1114"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100,0</w:t>
            </w:r>
          </w:p>
        </w:tc>
        <w:tc>
          <w:tcPr>
            <w:tcW w:w="1114"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c>
          <w:tcPr>
            <w:tcW w:w="1114"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bl>
    <w:p w:rsidR="00000000" w:rsidRDefault="00FA732B">
      <w:pPr>
        <w:spacing w:line="360" w:lineRule="auto"/>
        <w:jc w:val="both"/>
        <w:rPr>
          <w:rFonts w:ascii="Courier New" w:hAnsi="Courier New" w:cs="Courier New"/>
        </w:rPr>
      </w:pPr>
      <w:r>
        <w:rPr>
          <w:rFonts w:ascii="Courier New" w:hAnsi="Courier New" w:cs="Courier New"/>
        </w:rPr>
        <w:t xml:space="preserve">    Elaborado por: Autores</w:t>
      </w:r>
    </w:p>
    <w:p w:rsidR="00000000" w:rsidRDefault="00FA732B">
      <w:pPr>
        <w:jc w:val="center"/>
        <w:rPr>
          <w:rFonts w:ascii="Courier New" w:hAnsi="Courier New" w:cs="Courier New"/>
        </w:rPr>
      </w:pPr>
      <w:r>
        <w:rPr>
          <w:rFonts w:ascii="Courier New" w:hAnsi="Courier New" w:cs="Courier New"/>
        </w:rPr>
        <w:t>Gráfico 2.5.1.10</w:t>
      </w:r>
    </w:p>
    <w:p w:rsidR="00000000" w:rsidRDefault="00FA732B">
      <w:pPr>
        <w:jc w:val="center"/>
        <w:rPr>
          <w:rFonts w:ascii="Courier New" w:hAnsi="Courier New" w:cs="Courier New"/>
        </w:rPr>
      </w:pPr>
      <w:r>
        <w:rPr>
          <w:rFonts w:ascii="Courier New" w:hAnsi="Courier New" w:cs="Courier New"/>
        </w:rPr>
        <w:t>Medio Sucursales en Machala</w:t>
      </w:r>
    </w:p>
    <w:p w:rsidR="00000000" w:rsidRDefault="00252E27">
      <w:pPr>
        <w:jc w:val="center"/>
        <w:rPr>
          <w:rFonts w:ascii="Courier New" w:hAnsi="Courier New" w:cs="Courier New"/>
        </w:rPr>
      </w:pPr>
      <w:r>
        <w:rPr>
          <w:noProof/>
          <w:lang w:eastAsia="es-ES"/>
        </w:rPr>
        <w:drawing>
          <wp:inline distT="0" distB="0" distL="0" distR="0">
            <wp:extent cx="3924300" cy="2222500"/>
            <wp:effectExtent l="0" t="0" r="0" b="0"/>
            <wp:docPr id="13" name="Objeto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00000" w:rsidRDefault="00FA732B">
      <w:pPr>
        <w:ind w:firstLine="709"/>
        <w:rPr>
          <w:rFonts w:ascii="Courier New" w:hAnsi="Courier New" w:cs="Courier New"/>
        </w:rPr>
      </w:pPr>
      <w:r>
        <w:rPr>
          <w:rFonts w:ascii="Courier New" w:hAnsi="Courier New" w:cs="Courier New"/>
        </w:rPr>
        <w:t xml:space="preserve"> Elaborado por: Autores</w:t>
      </w:r>
    </w:p>
    <w:p w:rsidR="00000000" w:rsidRDefault="00FA732B">
      <w:pPr>
        <w:jc w:val="center"/>
        <w:rPr>
          <w:rFonts w:ascii="Courier New" w:hAnsi="Courier New" w:cs="Courier New"/>
        </w:rPr>
      </w:pPr>
    </w:p>
    <w:p w:rsidR="00000000" w:rsidRDefault="00FA732B">
      <w:pPr>
        <w:pStyle w:val="Textoindependiente"/>
        <w:tabs>
          <w:tab w:val="left" w:pos="1440"/>
        </w:tabs>
        <w:spacing w:line="360" w:lineRule="auto"/>
        <w:rPr>
          <w:rFonts w:ascii="Courier New" w:hAnsi="Courier New" w:cs="Courier New"/>
          <w:szCs w:val="24"/>
        </w:rPr>
      </w:pPr>
      <w:r>
        <w:rPr>
          <w:rFonts w:ascii="Courier New" w:hAnsi="Courier New" w:cs="Courier New"/>
          <w:szCs w:val="24"/>
        </w:rPr>
        <w:t>Como se pued</w:t>
      </w:r>
      <w:r>
        <w:rPr>
          <w:rFonts w:ascii="Courier New" w:hAnsi="Courier New" w:cs="Courier New"/>
          <w:szCs w:val="24"/>
        </w:rPr>
        <w:t>e apreciar en el cuadro anterior, el 84,1% de los encuestados le dieron grados de importancia a esta alternativa, la mas importante es un 21,7% de grado “5” con 86 personas. De ahí le siguen el 20,9% de grado “4”, el 15,4% de grado “2”, el 14.1% de grado “</w:t>
      </w:r>
      <w:r>
        <w:rPr>
          <w:rFonts w:ascii="Courier New" w:hAnsi="Courier New" w:cs="Courier New"/>
          <w:szCs w:val="24"/>
        </w:rPr>
        <w:t>1” y el 12,1% de grado “3” de importancia como medio de comunicación o información.</w:t>
      </w:r>
    </w:p>
    <w:p w:rsidR="00000000" w:rsidRDefault="00FA732B">
      <w:pPr>
        <w:tabs>
          <w:tab w:val="left" w:pos="1440"/>
        </w:tabs>
        <w:spacing w:line="360" w:lineRule="auto"/>
        <w:jc w:val="both"/>
        <w:rPr>
          <w:rFonts w:ascii="Courier New" w:hAnsi="Courier New" w:cs="Courier New"/>
        </w:rPr>
      </w:pPr>
    </w:p>
    <w:p w:rsidR="00000000" w:rsidRDefault="00FA732B" w:rsidP="00FA732B">
      <w:pPr>
        <w:numPr>
          <w:ilvl w:val="0"/>
          <w:numId w:val="6"/>
        </w:numPr>
        <w:tabs>
          <w:tab w:val="left" w:pos="1440"/>
        </w:tabs>
        <w:spacing w:line="360" w:lineRule="auto"/>
        <w:rPr>
          <w:lang w:val="en-US"/>
        </w:rPr>
      </w:pPr>
      <w:r>
        <w:rPr>
          <w:rFonts w:ascii="Courier New" w:hAnsi="Courier New" w:cs="Courier New"/>
          <w:b/>
          <w:bCs/>
          <w:lang w:val="en-US"/>
        </w:rPr>
        <w:t>Revistas</w:t>
      </w:r>
    </w:p>
    <w:p w:rsidR="00000000" w:rsidRDefault="00FA732B">
      <w:pPr>
        <w:tabs>
          <w:tab w:val="left" w:pos="1440"/>
        </w:tabs>
        <w:jc w:val="center"/>
        <w:rPr>
          <w:rFonts w:ascii="Courier New" w:hAnsi="Courier New" w:cs="Courier New"/>
          <w:lang w:val="en-US"/>
        </w:rPr>
      </w:pPr>
      <w:r>
        <w:rPr>
          <w:rFonts w:ascii="Courier New" w:hAnsi="Courier New" w:cs="Courier New"/>
          <w:lang w:val="en-US"/>
        </w:rPr>
        <w:t>Tabla 2.5.1.15</w:t>
      </w:r>
    </w:p>
    <w:p w:rsidR="00000000" w:rsidRDefault="00FA732B">
      <w:pPr>
        <w:tabs>
          <w:tab w:val="left" w:pos="1440"/>
        </w:tabs>
        <w:jc w:val="center"/>
        <w:rPr>
          <w:lang w:val="es-EC"/>
        </w:rPr>
      </w:pPr>
      <w:r>
        <w:rPr>
          <w:rFonts w:ascii="Courier New" w:hAnsi="Courier New" w:cs="Courier New"/>
          <w:lang w:val="es-EC"/>
        </w:rPr>
        <w:t>Tabla de Frecuencia del Medio Revistas en Machala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19"/>
        <w:gridCol w:w="1119"/>
        <w:gridCol w:w="1119"/>
        <w:gridCol w:w="1119"/>
        <w:gridCol w:w="1119"/>
        <w:gridCol w:w="1119"/>
      </w:tblGrid>
      <w:tr w:rsidR="00000000">
        <w:tblPrEx>
          <w:tblCellMar>
            <w:top w:w="0" w:type="dxa"/>
            <w:left w:w="0" w:type="dxa"/>
            <w:bottom w:w="0" w:type="dxa"/>
            <w:right w:w="0" w:type="dxa"/>
          </w:tblCellMar>
        </w:tblPrEx>
        <w:trPr>
          <w:trHeight w:val="532"/>
          <w:jc w:val="center"/>
        </w:trPr>
        <w:tc>
          <w:tcPr>
            <w:tcW w:w="1119" w:type="dxa"/>
          </w:tcPr>
          <w:p w:rsidR="00000000" w:rsidRDefault="00FA732B">
            <w:pPr>
              <w:autoSpaceDE w:val="0"/>
              <w:autoSpaceDN w:val="0"/>
              <w:adjustRightInd w:val="0"/>
              <w:jc w:val="center"/>
              <w:rPr>
                <w:rFonts w:ascii="Arial" w:hAnsi="Arial" w:cs="Arial"/>
                <w:b/>
                <w:sz w:val="20"/>
                <w:szCs w:val="20"/>
                <w:lang w:val="es-EC" w:eastAsia="es-ES"/>
              </w:rPr>
            </w:pPr>
          </w:p>
        </w:tc>
        <w:tc>
          <w:tcPr>
            <w:tcW w:w="1119" w:type="dxa"/>
          </w:tcPr>
          <w:p w:rsidR="00000000" w:rsidRDefault="00FA732B">
            <w:pPr>
              <w:autoSpaceDE w:val="0"/>
              <w:autoSpaceDN w:val="0"/>
              <w:adjustRightInd w:val="0"/>
              <w:jc w:val="center"/>
              <w:rPr>
                <w:rFonts w:ascii="Arial" w:hAnsi="Arial" w:cs="Arial"/>
                <w:b/>
                <w:sz w:val="20"/>
                <w:szCs w:val="20"/>
                <w:lang w:val="es-EC" w:eastAsia="es-ES"/>
              </w:rPr>
            </w:pPr>
          </w:p>
        </w:tc>
        <w:tc>
          <w:tcPr>
            <w:tcW w:w="1119" w:type="dxa"/>
          </w:tcPr>
          <w:p w:rsidR="00000000" w:rsidRDefault="00FA732B">
            <w:pPr>
              <w:autoSpaceDE w:val="0"/>
              <w:autoSpaceDN w:val="0"/>
              <w:adjustRightInd w:val="0"/>
              <w:jc w:val="center"/>
              <w:rPr>
                <w:rFonts w:ascii="Arial" w:hAnsi="Arial" w:cs="Arial"/>
                <w:b/>
                <w:sz w:val="20"/>
                <w:szCs w:val="20"/>
                <w:lang w:val="en-US" w:eastAsia="es-ES"/>
              </w:rPr>
            </w:pPr>
            <w:r>
              <w:rPr>
                <w:rFonts w:ascii="Arial" w:hAnsi="Arial" w:cs="Arial"/>
                <w:b/>
                <w:sz w:val="20"/>
                <w:szCs w:val="20"/>
                <w:lang w:val="en-US" w:eastAsia="es-ES"/>
              </w:rPr>
              <w:t>Frequency</w:t>
            </w:r>
          </w:p>
        </w:tc>
        <w:tc>
          <w:tcPr>
            <w:tcW w:w="1119" w:type="dxa"/>
          </w:tcPr>
          <w:p w:rsidR="00000000" w:rsidRDefault="00FA732B">
            <w:pPr>
              <w:autoSpaceDE w:val="0"/>
              <w:autoSpaceDN w:val="0"/>
              <w:adjustRightInd w:val="0"/>
              <w:jc w:val="center"/>
              <w:rPr>
                <w:rFonts w:ascii="Arial" w:hAnsi="Arial" w:cs="Arial"/>
                <w:b/>
                <w:sz w:val="20"/>
                <w:szCs w:val="20"/>
                <w:lang w:val="en-US" w:eastAsia="es-ES"/>
              </w:rPr>
            </w:pPr>
            <w:r>
              <w:rPr>
                <w:rFonts w:ascii="Arial" w:hAnsi="Arial" w:cs="Arial"/>
                <w:b/>
                <w:sz w:val="20"/>
                <w:szCs w:val="20"/>
                <w:lang w:val="en-US" w:eastAsia="es-ES"/>
              </w:rPr>
              <w:t>Percent</w:t>
            </w:r>
          </w:p>
        </w:tc>
        <w:tc>
          <w:tcPr>
            <w:tcW w:w="1119" w:type="dxa"/>
          </w:tcPr>
          <w:p w:rsidR="00000000" w:rsidRDefault="00FA732B">
            <w:pPr>
              <w:autoSpaceDE w:val="0"/>
              <w:autoSpaceDN w:val="0"/>
              <w:adjustRightInd w:val="0"/>
              <w:jc w:val="center"/>
              <w:rPr>
                <w:rFonts w:ascii="Arial" w:hAnsi="Arial" w:cs="Arial"/>
                <w:b/>
                <w:sz w:val="20"/>
                <w:szCs w:val="20"/>
                <w:lang w:val="en-US" w:eastAsia="es-ES"/>
              </w:rPr>
            </w:pPr>
            <w:r>
              <w:rPr>
                <w:rFonts w:ascii="Arial" w:hAnsi="Arial" w:cs="Arial"/>
                <w:b/>
                <w:sz w:val="20"/>
                <w:szCs w:val="20"/>
                <w:lang w:val="en-US" w:eastAsia="es-ES"/>
              </w:rPr>
              <w:t>Valid Percent</w:t>
            </w:r>
          </w:p>
        </w:tc>
        <w:tc>
          <w:tcPr>
            <w:tcW w:w="1119" w:type="dxa"/>
          </w:tcPr>
          <w:p w:rsidR="00000000" w:rsidRDefault="00FA732B">
            <w:pPr>
              <w:autoSpaceDE w:val="0"/>
              <w:autoSpaceDN w:val="0"/>
              <w:adjustRightInd w:val="0"/>
              <w:jc w:val="center"/>
              <w:rPr>
                <w:rFonts w:ascii="Arial" w:hAnsi="Arial" w:cs="Arial"/>
                <w:b/>
                <w:sz w:val="20"/>
                <w:szCs w:val="20"/>
                <w:lang w:val="en-US" w:eastAsia="es-ES"/>
              </w:rPr>
            </w:pPr>
            <w:r>
              <w:rPr>
                <w:rFonts w:ascii="Arial" w:hAnsi="Arial" w:cs="Arial"/>
                <w:b/>
                <w:sz w:val="20"/>
                <w:szCs w:val="20"/>
                <w:lang w:val="en-US" w:eastAsia="es-ES"/>
              </w:rPr>
              <w:t>Cumulative Percent</w:t>
            </w:r>
          </w:p>
        </w:tc>
        <w:tc>
          <w:tcPr>
            <w:gridSpan w:val="0"/>
          </w:tcPr>
          <w:p w:rsidR="00000000" w:rsidRDefault="00FA732B">
            <w:pPr>
              <w:rPr>
                <w:rFonts w:ascii="Arial" w:hAnsi="Arial" w:cs="Arial"/>
                <w:sz w:val="20"/>
                <w:szCs w:val="20"/>
                <w:lang w:val="en-US" w:eastAsia="es-ES"/>
              </w:rPr>
            </w:pPr>
            <w:r>
              <w:rPr>
                <w:rFonts w:ascii="Arial" w:hAnsi="Arial" w:cs="Arial"/>
                <w:sz w:val="20"/>
                <w:szCs w:val="20"/>
                <w:lang w:val="en-US" w:eastAsia="es-ES"/>
              </w:rPr>
              <w:t xml:space="preserve"> </w:t>
            </w:r>
          </w:p>
        </w:tc>
      </w:tr>
      <w:tr w:rsidR="00000000">
        <w:tblPrEx>
          <w:tblCellMar>
            <w:top w:w="0" w:type="dxa"/>
            <w:left w:w="0" w:type="dxa"/>
            <w:bottom w:w="0" w:type="dxa"/>
            <w:right w:w="0" w:type="dxa"/>
          </w:tblCellMar>
        </w:tblPrEx>
        <w:trPr>
          <w:trHeight w:val="284"/>
          <w:jc w:val="center"/>
        </w:trPr>
        <w:tc>
          <w:tcPr>
            <w:tcW w:w="1119" w:type="dxa"/>
            <w:vAlign w:val="center"/>
          </w:tcPr>
          <w:p w:rsidR="00000000" w:rsidRDefault="00FA732B">
            <w:pPr>
              <w:autoSpaceDE w:val="0"/>
              <w:autoSpaceDN w:val="0"/>
              <w:adjustRightInd w:val="0"/>
              <w:rPr>
                <w:rFonts w:ascii="Arial" w:hAnsi="Arial" w:cs="Arial"/>
                <w:b/>
                <w:sz w:val="20"/>
                <w:szCs w:val="20"/>
                <w:lang w:val="en-US" w:eastAsia="es-ES"/>
              </w:rPr>
            </w:pPr>
            <w:r>
              <w:rPr>
                <w:rFonts w:ascii="Arial" w:hAnsi="Arial" w:cs="Arial"/>
                <w:b/>
                <w:sz w:val="20"/>
                <w:szCs w:val="20"/>
                <w:lang w:val="en-US" w:eastAsia="es-ES"/>
              </w:rPr>
              <w:t>Valid</w:t>
            </w:r>
          </w:p>
        </w:tc>
        <w:tc>
          <w:tcPr>
            <w:tcW w:w="1119" w:type="dxa"/>
            <w:vAlign w:val="center"/>
          </w:tcPr>
          <w:p w:rsidR="00000000" w:rsidRDefault="00FA732B">
            <w:pPr>
              <w:autoSpaceDE w:val="0"/>
              <w:autoSpaceDN w:val="0"/>
              <w:adjustRightInd w:val="0"/>
              <w:jc w:val="center"/>
              <w:rPr>
                <w:rFonts w:ascii="Arial" w:hAnsi="Arial" w:cs="Arial"/>
                <w:b/>
                <w:sz w:val="20"/>
                <w:szCs w:val="20"/>
                <w:lang w:val="en-US" w:eastAsia="es-ES"/>
              </w:rPr>
            </w:pPr>
            <w:r>
              <w:rPr>
                <w:rFonts w:ascii="Arial" w:hAnsi="Arial" w:cs="Arial"/>
                <w:b/>
                <w:sz w:val="20"/>
                <w:szCs w:val="20"/>
                <w:lang w:val="en-US" w:eastAsia="es-ES"/>
              </w:rPr>
              <w:t>4</w:t>
            </w:r>
          </w:p>
        </w:tc>
        <w:tc>
          <w:tcPr>
            <w:tcW w:w="1119" w:type="dxa"/>
            <w:vAlign w:val="center"/>
          </w:tcPr>
          <w:p w:rsidR="00000000" w:rsidRDefault="00FA732B">
            <w:pPr>
              <w:autoSpaceDE w:val="0"/>
              <w:autoSpaceDN w:val="0"/>
              <w:adjustRightInd w:val="0"/>
              <w:jc w:val="right"/>
              <w:rPr>
                <w:rFonts w:ascii="Arial" w:hAnsi="Arial" w:cs="Arial"/>
                <w:sz w:val="20"/>
                <w:szCs w:val="20"/>
                <w:lang w:val="en-US" w:eastAsia="es-ES"/>
              </w:rPr>
            </w:pPr>
            <w:r>
              <w:rPr>
                <w:rFonts w:ascii="Arial" w:hAnsi="Arial" w:cs="Arial"/>
                <w:sz w:val="20"/>
                <w:szCs w:val="20"/>
                <w:lang w:val="en-US" w:eastAsia="es-ES"/>
              </w:rPr>
              <w:t>11</w:t>
            </w:r>
          </w:p>
        </w:tc>
        <w:tc>
          <w:tcPr>
            <w:tcW w:w="1119" w:type="dxa"/>
            <w:vAlign w:val="center"/>
          </w:tcPr>
          <w:p w:rsidR="00000000" w:rsidRDefault="00FA732B">
            <w:pPr>
              <w:autoSpaceDE w:val="0"/>
              <w:autoSpaceDN w:val="0"/>
              <w:adjustRightInd w:val="0"/>
              <w:jc w:val="right"/>
              <w:rPr>
                <w:rFonts w:ascii="Arial" w:hAnsi="Arial" w:cs="Arial"/>
                <w:sz w:val="20"/>
                <w:szCs w:val="20"/>
                <w:lang w:val="en-US" w:eastAsia="es-ES"/>
              </w:rPr>
            </w:pPr>
            <w:r>
              <w:rPr>
                <w:rFonts w:ascii="Arial" w:hAnsi="Arial" w:cs="Arial"/>
                <w:sz w:val="20"/>
                <w:szCs w:val="20"/>
                <w:lang w:val="en-US" w:eastAsia="es-ES"/>
              </w:rPr>
              <w:t>2,8</w:t>
            </w:r>
          </w:p>
        </w:tc>
        <w:tc>
          <w:tcPr>
            <w:tcW w:w="1119" w:type="dxa"/>
            <w:vAlign w:val="center"/>
          </w:tcPr>
          <w:p w:rsidR="00000000" w:rsidRDefault="00FA732B">
            <w:pPr>
              <w:autoSpaceDE w:val="0"/>
              <w:autoSpaceDN w:val="0"/>
              <w:adjustRightInd w:val="0"/>
              <w:jc w:val="right"/>
              <w:rPr>
                <w:rFonts w:ascii="Arial" w:hAnsi="Arial" w:cs="Arial"/>
                <w:sz w:val="20"/>
                <w:szCs w:val="20"/>
                <w:lang w:val="en-US" w:eastAsia="es-ES"/>
              </w:rPr>
            </w:pPr>
            <w:r>
              <w:rPr>
                <w:rFonts w:ascii="Arial" w:hAnsi="Arial" w:cs="Arial"/>
                <w:sz w:val="20"/>
                <w:szCs w:val="20"/>
                <w:lang w:val="en-US" w:eastAsia="es-ES"/>
              </w:rPr>
              <w:t>9,1</w:t>
            </w:r>
          </w:p>
        </w:tc>
        <w:tc>
          <w:tcPr>
            <w:tcW w:w="1119" w:type="dxa"/>
            <w:vAlign w:val="center"/>
          </w:tcPr>
          <w:p w:rsidR="00000000" w:rsidRDefault="00FA732B">
            <w:pPr>
              <w:autoSpaceDE w:val="0"/>
              <w:autoSpaceDN w:val="0"/>
              <w:adjustRightInd w:val="0"/>
              <w:jc w:val="right"/>
              <w:rPr>
                <w:rFonts w:ascii="Arial" w:hAnsi="Arial" w:cs="Arial"/>
                <w:sz w:val="20"/>
                <w:szCs w:val="20"/>
                <w:lang w:val="en-US" w:eastAsia="es-ES"/>
              </w:rPr>
            </w:pPr>
            <w:r>
              <w:rPr>
                <w:rFonts w:ascii="Arial" w:hAnsi="Arial" w:cs="Arial"/>
                <w:sz w:val="20"/>
                <w:szCs w:val="20"/>
                <w:lang w:val="en-US" w:eastAsia="es-ES"/>
              </w:rPr>
              <w:t>9,1</w:t>
            </w:r>
          </w:p>
        </w:tc>
        <w:tc>
          <w:tcPr>
            <w:gridSpan w:val="0"/>
          </w:tcPr>
          <w:p w:rsidR="00000000" w:rsidRDefault="00FA732B">
            <w:pPr>
              <w:rPr>
                <w:rFonts w:ascii="Arial" w:hAnsi="Arial" w:cs="Arial"/>
                <w:sz w:val="20"/>
                <w:szCs w:val="20"/>
                <w:lang w:val="en-US" w:eastAsia="es-ES"/>
              </w:rPr>
            </w:pPr>
            <w:r>
              <w:rPr>
                <w:rFonts w:ascii="Arial" w:hAnsi="Arial" w:cs="Arial"/>
                <w:sz w:val="20"/>
                <w:szCs w:val="20"/>
                <w:lang w:val="en-US" w:eastAsia="es-ES"/>
              </w:rPr>
              <w:t xml:space="preserve"> </w:t>
            </w:r>
          </w:p>
        </w:tc>
      </w:tr>
      <w:tr w:rsidR="00000000">
        <w:tblPrEx>
          <w:tblCellMar>
            <w:top w:w="0" w:type="dxa"/>
            <w:left w:w="0" w:type="dxa"/>
            <w:bottom w:w="0" w:type="dxa"/>
            <w:right w:w="0" w:type="dxa"/>
          </w:tblCellMar>
        </w:tblPrEx>
        <w:trPr>
          <w:trHeight w:val="284"/>
          <w:jc w:val="center"/>
        </w:trPr>
        <w:tc>
          <w:tcPr>
            <w:tcW w:w="1119" w:type="dxa"/>
            <w:vAlign w:val="center"/>
          </w:tcPr>
          <w:p w:rsidR="00000000" w:rsidRDefault="00FA732B">
            <w:pPr>
              <w:autoSpaceDE w:val="0"/>
              <w:autoSpaceDN w:val="0"/>
              <w:adjustRightInd w:val="0"/>
              <w:rPr>
                <w:rFonts w:ascii="Arial" w:hAnsi="Arial" w:cs="Arial"/>
                <w:b/>
                <w:sz w:val="20"/>
                <w:szCs w:val="20"/>
                <w:lang w:val="en-US" w:eastAsia="es-ES"/>
              </w:rPr>
            </w:pPr>
          </w:p>
        </w:tc>
        <w:tc>
          <w:tcPr>
            <w:tcW w:w="1119" w:type="dxa"/>
            <w:vAlign w:val="center"/>
          </w:tcPr>
          <w:p w:rsidR="00000000" w:rsidRDefault="00FA732B">
            <w:pPr>
              <w:autoSpaceDE w:val="0"/>
              <w:autoSpaceDN w:val="0"/>
              <w:adjustRightInd w:val="0"/>
              <w:jc w:val="center"/>
              <w:rPr>
                <w:rFonts w:ascii="Arial" w:hAnsi="Arial" w:cs="Arial"/>
                <w:b/>
                <w:sz w:val="20"/>
                <w:szCs w:val="20"/>
                <w:lang w:val="en-US" w:eastAsia="es-ES"/>
              </w:rPr>
            </w:pPr>
            <w:r>
              <w:rPr>
                <w:rFonts w:ascii="Arial" w:hAnsi="Arial" w:cs="Arial"/>
                <w:b/>
                <w:sz w:val="20"/>
                <w:szCs w:val="20"/>
                <w:lang w:val="en-US" w:eastAsia="es-ES"/>
              </w:rPr>
              <w:t>3</w:t>
            </w:r>
          </w:p>
        </w:tc>
        <w:tc>
          <w:tcPr>
            <w:tcW w:w="1119" w:type="dxa"/>
            <w:vAlign w:val="center"/>
          </w:tcPr>
          <w:p w:rsidR="00000000" w:rsidRDefault="00FA732B">
            <w:pPr>
              <w:autoSpaceDE w:val="0"/>
              <w:autoSpaceDN w:val="0"/>
              <w:adjustRightInd w:val="0"/>
              <w:jc w:val="right"/>
              <w:rPr>
                <w:rFonts w:ascii="Arial" w:hAnsi="Arial" w:cs="Arial"/>
                <w:sz w:val="20"/>
                <w:szCs w:val="20"/>
                <w:lang w:val="en-US" w:eastAsia="es-ES"/>
              </w:rPr>
            </w:pPr>
            <w:r>
              <w:rPr>
                <w:rFonts w:ascii="Arial" w:hAnsi="Arial" w:cs="Arial"/>
                <w:sz w:val="20"/>
                <w:szCs w:val="20"/>
                <w:lang w:val="en-US" w:eastAsia="es-ES"/>
              </w:rPr>
              <w:t>18</w:t>
            </w:r>
          </w:p>
        </w:tc>
        <w:tc>
          <w:tcPr>
            <w:tcW w:w="1119" w:type="dxa"/>
            <w:vAlign w:val="center"/>
          </w:tcPr>
          <w:p w:rsidR="00000000" w:rsidRDefault="00FA732B">
            <w:pPr>
              <w:autoSpaceDE w:val="0"/>
              <w:autoSpaceDN w:val="0"/>
              <w:adjustRightInd w:val="0"/>
              <w:jc w:val="right"/>
              <w:rPr>
                <w:rFonts w:ascii="Arial" w:hAnsi="Arial" w:cs="Arial"/>
                <w:sz w:val="20"/>
                <w:szCs w:val="20"/>
                <w:lang w:val="en-US" w:eastAsia="es-ES"/>
              </w:rPr>
            </w:pPr>
            <w:r>
              <w:rPr>
                <w:rFonts w:ascii="Arial" w:hAnsi="Arial" w:cs="Arial"/>
                <w:sz w:val="20"/>
                <w:szCs w:val="20"/>
                <w:lang w:val="en-US" w:eastAsia="es-ES"/>
              </w:rPr>
              <w:t>4,5</w:t>
            </w:r>
          </w:p>
        </w:tc>
        <w:tc>
          <w:tcPr>
            <w:tcW w:w="1119" w:type="dxa"/>
            <w:vAlign w:val="center"/>
          </w:tcPr>
          <w:p w:rsidR="00000000" w:rsidRDefault="00FA732B">
            <w:pPr>
              <w:autoSpaceDE w:val="0"/>
              <w:autoSpaceDN w:val="0"/>
              <w:adjustRightInd w:val="0"/>
              <w:jc w:val="right"/>
              <w:rPr>
                <w:rFonts w:ascii="Arial" w:hAnsi="Arial" w:cs="Arial"/>
                <w:sz w:val="20"/>
                <w:szCs w:val="20"/>
                <w:lang w:val="en-US" w:eastAsia="es-ES"/>
              </w:rPr>
            </w:pPr>
            <w:r>
              <w:rPr>
                <w:rFonts w:ascii="Arial" w:hAnsi="Arial" w:cs="Arial"/>
                <w:sz w:val="20"/>
                <w:szCs w:val="20"/>
                <w:lang w:val="en-US" w:eastAsia="es-ES"/>
              </w:rPr>
              <w:t>14,9</w:t>
            </w:r>
          </w:p>
        </w:tc>
        <w:tc>
          <w:tcPr>
            <w:tcW w:w="1119" w:type="dxa"/>
            <w:vAlign w:val="center"/>
          </w:tcPr>
          <w:p w:rsidR="00000000" w:rsidRDefault="00FA732B">
            <w:pPr>
              <w:autoSpaceDE w:val="0"/>
              <w:autoSpaceDN w:val="0"/>
              <w:adjustRightInd w:val="0"/>
              <w:jc w:val="right"/>
              <w:rPr>
                <w:rFonts w:ascii="Arial" w:hAnsi="Arial" w:cs="Arial"/>
                <w:sz w:val="20"/>
                <w:szCs w:val="20"/>
                <w:lang w:val="en-US" w:eastAsia="es-ES"/>
              </w:rPr>
            </w:pPr>
            <w:r>
              <w:rPr>
                <w:rFonts w:ascii="Arial" w:hAnsi="Arial" w:cs="Arial"/>
                <w:sz w:val="20"/>
                <w:szCs w:val="20"/>
                <w:lang w:val="en-US" w:eastAsia="es-ES"/>
              </w:rPr>
              <w:t>24</w:t>
            </w:r>
            <w:r>
              <w:rPr>
                <w:rFonts w:ascii="Arial" w:hAnsi="Arial" w:cs="Arial"/>
                <w:sz w:val="20"/>
                <w:szCs w:val="20"/>
                <w:lang w:val="en-US" w:eastAsia="es-ES"/>
              </w:rPr>
              <w:t>,0</w:t>
            </w:r>
          </w:p>
        </w:tc>
        <w:tc>
          <w:tcPr>
            <w:gridSpan w:val="0"/>
          </w:tcPr>
          <w:p w:rsidR="00000000" w:rsidRDefault="00FA732B">
            <w:pPr>
              <w:rPr>
                <w:rFonts w:ascii="Arial" w:hAnsi="Arial" w:cs="Arial"/>
                <w:sz w:val="20"/>
                <w:szCs w:val="20"/>
                <w:lang w:val="en-US" w:eastAsia="es-ES"/>
              </w:rPr>
            </w:pPr>
            <w:r>
              <w:rPr>
                <w:rFonts w:ascii="Arial" w:hAnsi="Arial" w:cs="Arial"/>
                <w:sz w:val="20"/>
                <w:szCs w:val="20"/>
                <w:lang w:val="en-US" w:eastAsia="es-ES"/>
              </w:rPr>
              <w:t xml:space="preserve"> </w:t>
            </w:r>
          </w:p>
        </w:tc>
      </w:tr>
      <w:tr w:rsidR="00000000">
        <w:tblPrEx>
          <w:tblCellMar>
            <w:top w:w="0" w:type="dxa"/>
            <w:left w:w="0" w:type="dxa"/>
            <w:bottom w:w="0" w:type="dxa"/>
            <w:right w:w="0" w:type="dxa"/>
          </w:tblCellMar>
        </w:tblPrEx>
        <w:trPr>
          <w:trHeight w:val="284"/>
          <w:jc w:val="center"/>
        </w:trPr>
        <w:tc>
          <w:tcPr>
            <w:tcW w:w="1119" w:type="dxa"/>
            <w:vAlign w:val="center"/>
          </w:tcPr>
          <w:p w:rsidR="00000000" w:rsidRDefault="00FA732B">
            <w:pPr>
              <w:autoSpaceDE w:val="0"/>
              <w:autoSpaceDN w:val="0"/>
              <w:adjustRightInd w:val="0"/>
              <w:rPr>
                <w:rFonts w:ascii="Arial" w:hAnsi="Arial" w:cs="Arial"/>
                <w:b/>
                <w:sz w:val="20"/>
                <w:szCs w:val="20"/>
                <w:lang w:val="en-US" w:eastAsia="es-ES"/>
              </w:rPr>
            </w:pPr>
          </w:p>
        </w:tc>
        <w:tc>
          <w:tcPr>
            <w:tcW w:w="1119" w:type="dxa"/>
            <w:vAlign w:val="center"/>
          </w:tcPr>
          <w:p w:rsidR="00000000" w:rsidRDefault="00FA732B">
            <w:pPr>
              <w:autoSpaceDE w:val="0"/>
              <w:autoSpaceDN w:val="0"/>
              <w:adjustRightInd w:val="0"/>
              <w:jc w:val="center"/>
              <w:rPr>
                <w:rFonts w:ascii="Arial" w:hAnsi="Arial" w:cs="Arial"/>
                <w:b/>
                <w:sz w:val="20"/>
                <w:szCs w:val="20"/>
                <w:lang w:val="en-US" w:eastAsia="es-ES"/>
              </w:rPr>
            </w:pPr>
            <w:r>
              <w:rPr>
                <w:rFonts w:ascii="Arial" w:hAnsi="Arial" w:cs="Arial"/>
                <w:b/>
                <w:sz w:val="20"/>
                <w:szCs w:val="20"/>
                <w:lang w:val="en-US" w:eastAsia="es-ES"/>
              </w:rPr>
              <w:t>2</w:t>
            </w:r>
          </w:p>
        </w:tc>
        <w:tc>
          <w:tcPr>
            <w:tcW w:w="1119" w:type="dxa"/>
            <w:vAlign w:val="center"/>
          </w:tcPr>
          <w:p w:rsidR="00000000" w:rsidRDefault="00FA732B">
            <w:pPr>
              <w:autoSpaceDE w:val="0"/>
              <w:autoSpaceDN w:val="0"/>
              <w:adjustRightInd w:val="0"/>
              <w:jc w:val="right"/>
              <w:rPr>
                <w:rFonts w:ascii="Arial" w:hAnsi="Arial" w:cs="Arial"/>
                <w:sz w:val="20"/>
                <w:szCs w:val="20"/>
                <w:lang w:val="en-US" w:eastAsia="es-ES"/>
              </w:rPr>
            </w:pPr>
            <w:r>
              <w:rPr>
                <w:rFonts w:ascii="Arial" w:hAnsi="Arial" w:cs="Arial"/>
                <w:sz w:val="20"/>
                <w:szCs w:val="20"/>
                <w:lang w:val="en-US" w:eastAsia="es-ES"/>
              </w:rPr>
              <w:t>34</w:t>
            </w:r>
          </w:p>
        </w:tc>
        <w:tc>
          <w:tcPr>
            <w:tcW w:w="1119" w:type="dxa"/>
            <w:vAlign w:val="center"/>
          </w:tcPr>
          <w:p w:rsidR="00000000" w:rsidRDefault="00FA732B">
            <w:pPr>
              <w:autoSpaceDE w:val="0"/>
              <w:autoSpaceDN w:val="0"/>
              <w:adjustRightInd w:val="0"/>
              <w:jc w:val="right"/>
              <w:rPr>
                <w:rFonts w:ascii="Arial" w:hAnsi="Arial" w:cs="Arial"/>
                <w:sz w:val="20"/>
                <w:szCs w:val="20"/>
                <w:lang w:val="en-US" w:eastAsia="es-ES"/>
              </w:rPr>
            </w:pPr>
            <w:r>
              <w:rPr>
                <w:rFonts w:ascii="Arial" w:hAnsi="Arial" w:cs="Arial"/>
                <w:sz w:val="20"/>
                <w:szCs w:val="20"/>
                <w:lang w:val="en-US" w:eastAsia="es-ES"/>
              </w:rPr>
              <w:t>8,5</w:t>
            </w:r>
          </w:p>
        </w:tc>
        <w:tc>
          <w:tcPr>
            <w:tcW w:w="1119" w:type="dxa"/>
            <w:vAlign w:val="center"/>
          </w:tcPr>
          <w:p w:rsidR="00000000" w:rsidRDefault="00FA732B">
            <w:pPr>
              <w:autoSpaceDE w:val="0"/>
              <w:autoSpaceDN w:val="0"/>
              <w:adjustRightInd w:val="0"/>
              <w:jc w:val="right"/>
              <w:rPr>
                <w:rFonts w:ascii="Arial" w:hAnsi="Arial" w:cs="Arial"/>
                <w:sz w:val="20"/>
                <w:szCs w:val="20"/>
                <w:lang w:val="en-US" w:eastAsia="es-ES"/>
              </w:rPr>
            </w:pPr>
            <w:r>
              <w:rPr>
                <w:rFonts w:ascii="Arial" w:hAnsi="Arial" w:cs="Arial"/>
                <w:sz w:val="20"/>
                <w:szCs w:val="20"/>
                <w:lang w:val="en-US" w:eastAsia="es-ES"/>
              </w:rPr>
              <w:t>28,1</w:t>
            </w:r>
          </w:p>
        </w:tc>
        <w:tc>
          <w:tcPr>
            <w:tcW w:w="1119" w:type="dxa"/>
            <w:vAlign w:val="center"/>
          </w:tcPr>
          <w:p w:rsidR="00000000" w:rsidRDefault="00FA732B">
            <w:pPr>
              <w:autoSpaceDE w:val="0"/>
              <w:autoSpaceDN w:val="0"/>
              <w:adjustRightInd w:val="0"/>
              <w:jc w:val="right"/>
              <w:rPr>
                <w:rFonts w:ascii="Arial" w:hAnsi="Arial" w:cs="Arial"/>
                <w:sz w:val="20"/>
                <w:szCs w:val="20"/>
                <w:lang w:val="en-US" w:eastAsia="es-ES"/>
              </w:rPr>
            </w:pPr>
            <w:r>
              <w:rPr>
                <w:rFonts w:ascii="Arial" w:hAnsi="Arial" w:cs="Arial"/>
                <w:sz w:val="20"/>
                <w:szCs w:val="20"/>
                <w:lang w:val="en-US" w:eastAsia="es-ES"/>
              </w:rPr>
              <w:t>52,1</w:t>
            </w:r>
          </w:p>
        </w:tc>
        <w:tc>
          <w:tcPr>
            <w:gridSpan w:val="0"/>
          </w:tcPr>
          <w:p w:rsidR="00000000" w:rsidRDefault="00FA732B">
            <w:pPr>
              <w:rPr>
                <w:rFonts w:ascii="Arial" w:hAnsi="Arial" w:cs="Arial"/>
                <w:sz w:val="20"/>
                <w:szCs w:val="20"/>
                <w:lang w:val="en-US" w:eastAsia="es-ES"/>
              </w:rPr>
            </w:pPr>
            <w:r>
              <w:rPr>
                <w:rFonts w:ascii="Arial" w:hAnsi="Arial" w:cs="Arial"/>
                <w:sz w:val="20"/>
                <w:szCs w:val="20"/>
                <w:lang w:val="en-US" w:eastAsia="es-ES"/>
              </w:rPr>
              <w:t xml:space="preserve"> </w:t>
            </w:r>
          </w:p>
        </w:tc>
      </w:tr>
      <w:tr w:rsidR="00000000">
        <w:tblPrEx>
          <w:tblCellMar>
            <w:top w:w="0" w:type="dxa"/>
            <w:left w:w="0" w:type="dxa"/>
            <w:bottom w:w="0" w:type="dxa"/>
            <w:right w:w="0" w:type="dxa"/>
          </w:tblCellMar>
        </w:tblPrEx>
        <w:trPr>
          <w:trHeight w:val="284"/>
          <w:jc w:val="center"/>
        </w:trPr>
        <w:tc>
          <w:tcPr>
            <w:tcW w:w="1119" w:type="dxa"/>
            <w:vAlign w:val="center"/>
          </w:tcPr>
          <w:p w:rsidR="00000000" w:rsidRDefault="00FA732B">
            <w:pPr>
              <w:autoSpaceDE w:val="0"/>
              <w:autoSpaceDN w:val="0"/>
              <w:adjustRightInd w:val="0"/>
              <w:rPr>
                <w:rFonts w:ascii="Arial" w:hAnsi="Arial" w:cs="Arial"/>
                <w:b/>
                <w:sz w:val="20"/>
                <w:szCs w:val="20"/>
                <w:lang w:val="en-US" w:eastAsia="es-ES"/>
              </w:rPr>
            </w:pPr>
          </w:p>
        </w:tc>
        <w:tc>
          <w:tcPr>
            <w:tcW w:w="1119" w:type="dxa"/>
            <w:vAlign w:val="center"/>
          </w:tcPr>
          <w:p w:rsidR="00000000" w:rsidRDefault="00FA732B">
            <w:pPr>
              <w:autoSpaceDE w:val="0"/>
              <w:autoSpaceDN w:val="0"/>
              <w:adjustRightInd w:val="0"/>
              <w:jc w:val="center"/>
              <w:rPr>
                <w:rFonts w:ascii="Arial" w:hAnsi="Arial" w:cs="Arial"/>
                <w:b/>
                <w:sz w:val="20"/>
                <w:szCs w:val="20"/>
                <w:lang w:val="en-US" w:eastAsia="es-ES"/>
              </w:rPr>
            </w:pPr>
            <w:r>
              <w:rPr>
                <w:rFonts w:ascii="Arial" w:hAnsi="Arial" w:cs="Arial"/>
                <w:b/>
                <w:sz w:val="20"/>
                <w:szCs w:val="20"/>
                <w:lang w:val="en-US" w:eastAsia="es-ES"/>
              </w:rPr>
              <w:t>1</w:t>
            </w:r>
          </w:p>
        </w:tc>
        <w:tc>
          <w:tcPr>
            <w:tcW w:w="1119" w:type="dxa"/>
            <w:vAlign w:val="center"/>
          </w:tcPr>
          <w:p w:rsidR="00000000" w:rsidRDefault="00FA732B">
            <w:pPr>
              <w:autoSpaceDE w:val="0"/>
              <w:autoSpaceDN w:val="0"/>
              <w:adjustRightInd w:val="0"/>
              <w:jc w:val="right"/>
              <w:rPr>
                <w:rFonts w:ascii="Arial" w:hAnsi="Arial" w:cs="Arial"/>
                <w:sz w:val="20"/>
                <w:szCs w:val="20"/>
                <w:lang w:val="en-US" w:eastAsia="es-ES"/>
              </w:rPr>
            </w:pPr>
            <w:r>
              <w:rPr>
                <w:rFonts w:ascii="Arial" w:hAnsi="Arial" w:cs="Arial"/>
                <w:sz w:val="20"/>
                <w:szCs w:val="20"/>
                <w:lang w:val="en-US" w:eastAsia="es-ES"/>
              </w:rPr>
              <w:t>58</w:t>
            </w:r>
          </w:p>
        </w:tc>
        <w:tc>
          <w:tcPr>
            <w:tcW w:w="1119" w:type="dxa"/>
            <w:vAlign w:val="center"/>
          </w:tcPr>
          <w:p w:rsidR="00000000" w:rsidRDefault="00FA732B">
            <w:pPr>
              <w:autoSpaceDE w:val="0"/>
              <w:autoSpaceDN w:val="0"/>
              <w:adjustRightInd w:val="0"/>
              <w:jc w:val="right"/>
              <w:rPr>
                <w:rFonts w:ascii="Arial" w:hAnsi="Arial" w:cs="Arial"/>
                <w:sz w:val="20"/>
                <w:szCs w:val="20"/>
                <w:lang w:val="en-US" w:eastAsia="es-ES"/>
              </w:rPr>
            </w:pPr>
            <w:r>
              <w:rPr>
                <w:rFonts w:ascii="Arial" w:hAnsi="Arial" w:cs="Arial"/>
                <w:sz w:val="20"/>
                <w:szCs w:val="20"/>
                <w:lang w:val="en-US" w:eastAsia="es-ES"/>
              </w:rPr>
              <w:t>14,5</w:t>
            </w:r>
          </w:p>
        </w:tc>
        <w:tc>
          <w:tcPr>
            <w:tcW w:w="1119" w:type="dxa"/>
            <w:vAlign w:val="center"/>
          </w:tcPr>
          <w:p w:rsidR="00000000" w:rsidRDefault="00FA732B">
            <w:pPr>
              <w:autoSpaceDE w:val="0"/>
              <w:autoSpaceDN w:val="0"/>
              <w:adjustRightInd w:val="0"/>
              <w:jc w:val="right"/>
              <w:rPr>
                <w:rFonts w:ascii="Arial" w:hAnsi="Arial" w:cs="Arial"/>
                <w:sz w:val="20"/>
                <w:szCs w:val="20"/>
                <w:lang w:val="en-US" w:eastAsia="es-ES"/>
              </w:rPr>
            </w:pPr>
            <w:r>
              <w:rPr>
                <w:rFonts w:ascii="Arial" w:hAnsi="Arial" w:cs="Arial"/>
                <w:sz w:val="20"/>
                <w:szCs w:val="20"/>
                <w:lang w:val="en-US" w:eastAsia="es-ES"/>
              </w:rPr>
              <w:t>47,9</w:t>
            </w:r>
          </w:p>
        </w:tc>
        <w:tc>
          <w:tcPr>
            <w:tcW w:w="1119" w:type="dxa"/>
            <w:vAlign w:val="center"/>
          </w:tcPr>
          <w:p w:rsidR="00000000" w:rsidRDefault="00FA732B">
            <w:pPr>
              <w:autoSpaceDE w:val="0"/>
              <w:autoSpaceDN w:val="0"/>
              <w:adjustRightInd w:val="0"/>
              <w:jc w:val="right"/>
              <w:rPr>
                <w:rFonts w:ascii="Arial" w:hAnsi="Arial" w:cs="Arial"/>
                <w:sz w:val="20"/>
                <w:szCs w:val="20"/>
                <w:lang w:val="en-US" w:eastAsia="es-ES"/>
              </w:rPr>
            </w:pPr>
            <w:r>
              <w:rPr>
                <w:rFonts w:ascii="Arial" w:hAnsi="Arial" w:cs="Arial"/>
                <w:sz w:val="20"/>
                <w:szCs w:val="20"/>
                <w:lang w:val="en-US" w:eastAsia="es-ES"/>
              </w:rPr>
              <w:t>100,0</w:t>
            </w:r>
          </w:p>
        </w:tc>
        <w:tc>
          <w:tcPr>
            <w:gridSpan w:val="0"/>
          </w:tcPr>
          <w:p w:rsidR="00000000" w:rsidRDefault="00FA732B">
            <w:pPr>
              <w:rPr>
                <w:rFonts w:ascii="Arial" w:hAnsi="Arial" w:cs="Arial"/>
                <w:sz w:val="20"/>
                <w:szCs w:val="20"/>
                <w:lang w:val="en-US" w:eastAsia="es-ES"/>
              </w:rPr>
            </w:pPr>
            <w:r>
              <w:rPr>
                <w:rFonts w:ascii="Arial" w:hAnsi="Arial" w:cs="Arial"/>
                <w:sz w:val="20"/>
                <w:szCs w:val="20"/>
                <w:lang w:val="en-US" w:eastAsia="es-ES"/>
              </w:rPr>
              <w:t xml:space="preserve"> </w:t>
            </w:r>
          </w:p>
        </w:tc>
      </w:tr>
      <w:tr w:rsidR="00000000">
        <w:tblPrEx>
          <w:tblCellMar>
            <w:top w:w="0" w:type="dxa"/>
            <w:left w:w="0" w:type="dxa"/>
            <w:bottom w:w="0" w:type="dxa"/>
            <w:right w:w="0" w:type="dxa"/>
          </w:tblCellMar>
        </w:tblPrEx>
        <w:trPr>
          <w:trHeight w:val="284"/>
          <w:jc w:val="center"/>
        </w:trPr>
        <w:tc>
          <w:tcPr>
            <w:tcW w:w="1119" w:type="dxa"/>
            <w:vAlign w:val="center"/>
          </w:tcPr>
          <w:p w:rsidR="00000000" w:rsidRDefault="00FA732B">
            <w:pPr>
              <w:autoSpaceDE w:val="0"/>
              <w:autoSpaceDN w:val="0"/>
              <w:adjustRightInd w:val="0"/>
              <w:rPr>
                <w:rFonts w:ascii="Arial" w:hAnsi="Arial" w:cs="Arial"/>
                <w:b/>
                <w:sz w:val="20"/>
                <w:szCs w:val="20"/>
                <w:lang w:val="en-US" w:eastAsia="es-ES"/>
              </w:rPr>
            </w:pPr>
          </w:p>
        </w:tc>
        <w:tc>
          <w:tcPr>
            <w:tcW w:w="1119" w:type="dxa"/>
            <w:vAlign w:val="center"/>
          </w:tcPr>
          <w:p w:rsidR="00000000" w:rsidRDefault="00FA732B">
            <w:pPr>
              <w:autoSpaceDE w:val="0"/>
              <w:autoSpaceDN w:val="0"/>
              <w:adjustRightInd w:val="0"/>
              <w:jc w:val="center"/>
              <w:rPr>
                <w:rFonts w:ascii="Arial" w:hAnsi="Arial" w:cs="Arial"/>
                <w:b/>
                <w:sz w:val="20"/>
                <w:szCs w:val="20"/>
                <w:lang w:val="en-US" w:eastAsia="es-ES"/>
              </w:rPr>
            </w:pPr>
            <w:r>
              <w:rPr>
                <w:rFonts w:ascii="Arial" w:hAnsi="Arial" w:cs="Arial"/>
                <w:b/>
                <w:sz w:val="20"/>
                <w:szCs w:val="20"/>
                <w:lang w:val="en-US" w:eastAsia="es-ES"/>
              </w:rPr>
              <w:t>Total</w:t>
            </w:r>
          </w:p>
        </w:tc>
        <w:tc>
          <w:tcPr>
            <w:tcW w:w="1119" w:type="dxa"/>
            <w:vAlign w:val="center"/>
          </w:tcPr>
          <w:p w:rsidR="00000000" w:rsidRDefault="00FA732B">
            <w:pPr>
              <w:autoSpaceDE w:val="0"/>
              <w:autoSpaceDN w:val="0"/>
              <w:adjustRightInd w:val="0"/>
              <w:jc w:val="right"/>
              <w:rPr>
                <w:rFonts w:ascii="Arial" w:hAnsi="Arial" w:cs="Arial"/>
                <w:sz w:val="20"/>
                <w:szCs w:val="20"/>
                <w:lang w:val="en-US" w:eastAsia="es-ES"/>
              </w:rPr>
            </w:pPr>
            <w:r>
              <w:rPr>
                <w:rFonts w:ascii="Arial" w:hAnsi="Arial" w:cs="Arial"/>
                <w:sz w:val="20"/>
                <w:szCs w:val="20"/>
                <w:lang w:val="en-US" w:eastAsia="es-ES"/>
              </w:rPr>
              <w:t>121</w:t>
            </w:r>
          </w:p>
        </w:tc>
        <w:tc>
          <w:tcPr>
            <w:tcW w:w="1119" w:type="dxa"/>
            <w:vAlign w:val="center"/>
          </w:tcPr>
          <w:p w:rsidR="00000000" w:rsidRDefault="00FA732B">
            <w:pPr>
              <w:autoSpaceDE w:val="0"/>
              <w:autoSpaceDN w:val="0"/>
              <w:adjustRightInd w:val="0"/>
              <w:jc w:val="right"/>
              <w:rPr>
                <w:rFonts w:ascii="Arial" w:hAnsi="Arial" w:cs="Arial"/>
                <w:sz w:val="20"/>
                <w:szCs w:val="20"/>
                <w:lang w:val="en-US" w:eastAsia="es-ES"/>
              </w:rPr>
            </w:pPr>
            <w:r>
              <w:rPr>
                <w:rFonts w:ascii="Arial" w:hAnsi="Arial" w:cs="Arial"/>
                <w:sz w:val="20"/>
                <w:szCs w:val="20"/>
                <w:lang w:val="en-US" w:eastAsia="es-ES"/>
              </w:rPr>
              <w:t>30,3</w:t>
            </w:r>
          </w:p>
        </w:tc>
        <w:tc>
          <w:tcPr>
            <w:tcW w:w="1119" w:type="dxa"/>
            <w:vAlign w:val="center"/>
          </w:tcPr>
          <w:p w:rsidR="00000000" w:rsidRDefault="00FA732B">
            <w:pPr>
              <w:autoSpaceDE w:val="0"/>
              <w:autoSpaceDN w:val="0"/>
              <w:adjustRightInd w:val="0"/>
              <w:jc w:val="right"/>
              <w:rPr>
                <w:rFonts w:ascii="Arial" w:hAnsi="Arial" w:cs="Arial"/>
                <w:sz w:val="20"/>
                <w:szCs w:val="20"/>
                <w:lang w:val="en-US" w:eastAsia="es-ES"/>
              </w:rPr>
            </w:pPr>
            <w:r>
              <w:rPr>
                <w:rFonts w:ascii="Arial" w:hAnsi="Arial" w:cs="Arial"/>
                <w:sz w:val="20"/>
                <w:szCs w:val="20"/>
                <w:lang w:val="en-US" w:eastAsia="es-ES"/>
              </w:rPr>
              <w:t>100,0</w:t>
            </w:r>
          </w:p>
        </w:tc>
        <w:tc>
          <w:tcPr>
            <w:tcW w:w="1119" w:type="dxa"/>
            <w:vAlign w:val="center"/>
          </w:tcPr>
          <w:p w:rsidR="00000000" w:rsidRDefault="00FA732B">
            <w:pPr>
              <w:autoSpaceDE w:val="0"/>
              <w:autoSpaceDN w:val="0"/>
              <w:adjustRightInd w:val="0"/>
              <w:jc w:val="right"/>
              <w:rPr>
                <w:rFonts w:ascii="Arial" w:hAnsi="Arial" w:cs="Arial"/>
                <w:sz w:val="20"/>
                <w:szCs w:val="20"/>
                <w:lang w:val="en-US" w:eastAsia="es-ES"/>
              </w:rPr>
            </w:pPr>
            <w:r>
              <w:rPr>
                <w:rFonts w:ascii="Arial" w:hAnsi="Arial" w:cs="Arial"/>
                <w:sz w:val="20"/>
                <w:szCs w:val="20"/>
                <w:lang w:val="en-US" w:eastAsia="es-ES"/>
              </w:rPr>
              <w:t xml:space="preserve"> </w:t>
            </w:r>
          </w:p>
        </w:tc>
        <w:tc>
          <w:tcPr>
            <w:gridSpan w:val="0"/>
          </w:tcPr>
          <w:p w:rsidR="00000000" w:rsidRDefault="00FA732B">
            <w:pPr>
              <w:rPr>
                <w:rFonts w:ascii="Arial" w:hAnsi="Arial" w:cs="Arial"/>
                <w:sz w:val="20"/>
                <w:szCs w:val="20"/>
                <w:lang w:val="en-US" w:eastAsia="es-ES"/>
              </w:rPr>
            </w:pPr>
            <w:r>
              <w:rPr>
                <w:rFonts w:ascii="Arial" w:hAnsi="Arial" w:cs="Arial"/>
                <w:sz w:val="20"/>
                <w:szCs w:val="20"/>
                <w:lang w:val="en-US" w:eastAsia="es-ES"/>
              </w:rPr>
              <w:t xml:space="preserve"> </w:t>
            </w:r>
          </w:p>
        </w:tc>
      </w:tr>
      <w:tr w:rsidR="00000000">
        <w:tblPrEx>
          <w:tblCellMar>
            <w:top w:w="0" w:type="dxa"/>
            <w:left w:w="0" w:type="dxa"/>
            <w:bottom w:w="0" w:type="dxa"/>
            <w:right w:w="0" w:type="dxa"/>
          </w:tblCellMar>
        </w:tblPrEx>
        <w:trPr>
          <w:trHeight w:val="284"/>
          <w:jc w:val="center"/>
        </w:trPr>
        <w:tc>
          <w:tcPr>
            <w:tcW w:w="1119" w:type="dxa"/>
            <w:vAlign w:val="center"/>
          </w:tcPr>
          <w:p w:rsidR="00000000" w:rsidRDefault="00FA732B">
            <w:pPr>
              <w:autoSpaceDE w:val="0"/>
              <w:autoSpaceDN w:val="0"/>
              <w:adjustRightInd w:val="0"/>
              <w:rPr>
                <w:rFonts w:ascii="Arial" w:hAnsi="Arial" w:cs="Arial"/>
                <w:b/>
                <w:sz w:val="20"/>
                <w:szCs w:val="20"/>
                <w:lang w:val="en-US" w:eastAsia="es-ES"/>
              </w:rPr>
            </w:pPr>
            <w:r>
              <w:rPr>
                <w:rFonts w:ascii="Arial" w:hAnsi="Arial" w:cs="Arial"/>
                <w:b/>
                <w:sz w:val="20"/>
                <w:szCs w:val="20"/>
                <w:lang w:val="en-US" w:eastAsia="es-ES"/>
              </w:rPr>
              <w:t>Missing</w:t>
            </w:r>
          </w:p>
        </w:tc>
        <w:tc>
          <w:tcPr>
            <w:tcW w:w="1119" w:type="dxa"/>
            <w:vAlign w:val="center"/>
          </w:tcPr>
          <w:p w:rsidR="00000000" w:rsidRDefault="00FA732B">
            <w:pPr>
              <w:autoSpaceDE w:val="0"/>
              <w:autoSpaceDN w:val="0"/>
              <w:adjustRightInd w:val="0"/>
              <w:jc w:val="center"/>
              <w:rPr>
                <w:rFonts w:ascii="Arial" w:hAnsi="Arial" w:cs="Arial"/>
                <w:b/>
                <w:sz w:val="20"/>
                <w:szCs w:val="20"/>
                <w:lang w:val="en-US" w:eastAsia="es-ES"/>
              </w:rPr>
            </w:pPr>
            <w:r>
              <w:rPr>
                <w:rFonts w:ascii="Arial" w:hAnsi="Arial" w:cs="Arial"/>
                <w:b/>
                <w:sz w:val="20"/>
                <w:szCs w:val="20"/>
                <w:lang w:val="en-US" w:eastAsia="es-ES"/>
              </w:rPr>
              <w:t>0</w:t>
            </w:r>
          </w:p>
        </w:tc>
        <w:tc>
          <w:tcPr>
            <w:tcW w:w="1119" w:type="dxa"/>
            <w:vAlign w:val="center"/>
          </w:tcPr>
          <w:p w:rsidR="00000000" w:rsidRDefault="00FA732B">
            <w:pPr>
              <w:autoSpaceDE w:val="0"/>
              <w:autoSpaceDN w:val="0"/>
              <w:adjustRightInd w:val="0"/>
              <w:jc w:val="right"/>
              <w:rPr>
                <w:rFonts w:ascii="Arial" w:hAnsi="Arial" w:cs="Arial"/>
                <w:sz w:val="20"/>
                <w:szCs w:val="20"/>
                <w:lang w:val="en-US" w:eastAsia="es-ES"/>
              </w:rPr>
            </w:pPr>
            <w:r>
              <w:rPr>
                <w:rFonts w:ascii="Arial" w:hAnsi="Arial" w:cs="Arial"/>
                <w:sz w:val="20"/>
                <w:szCs w:val="20"/>
                <w:lang w:val="en-US" w:eastAsia="es-ES"/>
              </w:rPr>
              <w:t>279</w:t>
            </w:r>
          </w:p>
        </w:tc>
        <w:tc>
          <w:tcPr>
            <w:tcW w:w="1119" w:type="dxa"/>
            <w:vAlign w:val="center"/>
          </w:tcPr>
          <w:p w:rsidR="00000000" w:rsidRDefault="00FA732B">
            <w:pPr>
              <w:autoSpaceDE w:val="0"/>
              <w:autoSpaceDN w:val="0"/>
              <w:adjustRightInd w:val="0"/>
              <w:jc w:val="right"/>
              <w:rPr>
                <w:rFonts w:ascii="Arial" w:hAnsi="Arial" w:cs="Arial"/>
                <w:sz w:val="20"/>
                <w:szCs w:val="20"/>
                <w:lang w:val="en-US" w:eastAsia="es-ES"/>
              </w:rPr>
            </w:pPr>
            <w:r>
              <w:rPr>
                <w:rFonts w:ascii="Arial" w:hAnsi="Arial" w:cs="Arial"/>
                <w:sz w:val="20"/>
                <w:szCs w:val="20"/>
                <w:lang w:val="en-US" w:eastAsia="es-ES"/>
              </w:rPr>
              <w:t>69,8</w:t>
            </w:r>
          </w:p>
        </w:tc>
        <w:tc>
          <w:tcPr>
            <w:tcW w:w="1119" w:type="dxa"/>
            <w:vAlign w:val="center"/>
          </w:tcPr>
          <w:p w:rsidR="00000000" w:rsidRDefault="00FA732B">
            <w:pPr>
              <w:autoSpaceDE w:val="0"/>
              <w:autoSpaceDN w:val="0"/>
              <w:adjustRightInd w:val="0"/>
              <w:jc w:val="right"/>
              <w:rPr>
                <w:rFonts w:ascii="Arial" w:hAnsi="Arial" w:cs="Arial"/>
                <w:sz w:val="20"/>
                <w:szCs w:val="20"/>
                <w:lang w:val="en-US" w:eastAsia="es-ES"/>
              </w:rPr>
            </w:pPr>
            <w:r>
              <w:rPr>
                <w:rFonts w:ascii="Arial" w:hAnsi="Arial" w:cs="Arial"/>
                <w:sz w:val="20"/>
                <w:szCs w:val="20"/>
                <w:lang w:val="en-US" w:eastAsia="es-ES"/>
              </w:rPr>
              <w:t xml:space="preserve"> </w:t>
            </w:r>
          </w:p>
        </w:tc>
        <w:tc>
          <w:tcPr>
            <w:tcW w:w="1119" w:type="dxa"/>
            <w:vAlign w:val="center"/>
          </w:tcPr>
          <w:p w:rsidR="00000000" w:rsidRDefault="00FA732B">
            <w:pPr>
              <w:autoSpaceDE w:val="0"/>
              <w:autoSpaceDN w:val="0"/>
              <w:adjustRightInd w:val="0"/>
              <w:jc w:val="right"/>
              <w:rPr>
                <w:rFonts w:ascii="Arial" w:hAnsi="Arial" w:cs="Arial"/>
                <w:sz w:val="20"/>
                <w:szCs w:val="20"/>
                <w:lang w:val="en-US" w:eastAsia="es-ES"/>
              </w:rPr>
            </w:pPr>
            <w:r>
              <w:rPr>
                <w:rFonts w:ascii="Arial" w:hAnsi="Arial" w:cs="Arial"/>
                <w:sz w:val="20"/>
                <w:szCs w:val="20"/>
                <w:lang w:val="en-US" w:eastAsia="es-ES"/>
              </w:rPr>
              <w:t xml:space="preserve"> </w:t>
            </w:r>
          </w:p>
        </w:tc>
        <w:tc>
          <w:tcPr>
            <w:gridSpan w:val="0"/>
          </w:tcPr>
          <w:p w:rsidR="00000000" w:rsidRDefault="00FA732B">
            <w:pPr>
              <w:rPr>
                <w:rFonts w:ascii="Arial" w:hAnsi="Arial" w:cs="Arial"/>
                <w:sz w:val="20"/>
                <w:szCs w:val="20"/>
                <w:lang w:val="en-US" w:eastAsia="es-ES"/>
              </w:rPr>
            </w:pPr>
            <w:r>
              <w:rPr>
                <w:rFonts w:ascii="Arial" w:hAnsi="Arial" w:cs="Arial"/>
                <w:sz w:val="20"/>
                <w:szCs w:val="20"/>
                <w:lang w:val="en-US" w:eastAsia="es-ES"/>
              </w:rPr>
              <w:t xml:space="preserve"> </w:t>
            </w:r>
          </w:p>
        </w:tc>
      </w:tr>
      <w:tr w:rsidR="00000000">
        <w:tblPrEx>
          <w:tblCellMar>
            <w:top w:w="0" w:type="dxa"/>
            <w:left w:w="0" w:type="dxa"/>
            <w:bottom w:w="0" w:type="dxa"/>
            <w:right w:w="0" w:type="dxa"/>
          </w:tblCellMar>
        </w:tblPrEx>
        <w:trPr>
          <w:trHeight w:val="284"/>
          <w:jc w:val="center"/>
        </w:trPr>
        <w:tc>
          <w:tcPr>
            <w:tcW w:w="1119" w:type="dxa"/>
            <w:vAlign w:val="center"/>
          </w:tcPr>
          <w:p w:rsidR="00000000" w:rsidRDefault="00FA732B">
            <w:pPr>
              <w:autoSpaceDE w:val="0"/>
              <w:autoSpaceDN w:val="0"/>
              <w:adjustRightInd w:val="0"/>
              <w:rPr>
                <w:rFonts w:ascii="Arial" w:hAnsi="Arial" w:cs="Arial"/>
                <w:b/>
                <w:sz w:val="20"/>
                <w:szCs w:val="20"/>
                <w:lang w:val="en-US" w:eastAsia="es-ES"/>
              </w:rPr>
            </w:pPr>
            <w:r>
              <w:rPr>
                <w:rFonts w:ascii="Arial" w:hAnsi="Arial" w:cs="Arial"/>
                <w:b/>
                <w:sz w:val="20"/>
                <w:szCs w:val="20"/>
                <w:lang w:val="en-US" w:eastAsia="es-ES"/>
              </w:rPr>
              <w:t>Total</w:t>
            </w:r>
          </w:p>
        </w:tc>
        <w:tc>
          <w:tcPr>
            <w:tcW w:w="1119" w:type="dxa"/>
            <w:vAlign w:val="center"/>
          </w:tcPr>
          <w:p w:rsidR="00000000" w:rsidRDefault="00FA732B">
            <w:pPr>
              <w:autoSpaceDE w:val="0"/>
              <w:autoSpaceDN w:val="0"/>
              <w:adjustRightInd w:val="0"/>
              <w:jc w:val="center"/>
              <w:rPr>
                <w:rFonts w:ascii="Arial" w:hAnsi="Arial" w:cs="Arial"/>
                <w:b/>
                <w:sz w:val="20"/>
                <w:szCs w:val="20"/>
                <w:lang w:val="en-US" w:eastAsia="es-ES"/>
              </w:rPr>
            </w:pPr>
          </w:p>
        </w:tc>
        <w:tc>
          <w:tcPr>
            <w:tcW w:w="1119" w:type="dxa"/>
            <w:vAlign w:val="center"/>
          </w:tcPr>
          <w:p w:rsidR="00000000" w:rsidRDefault="00FA732B">
            <w:pPr>
              <w:autoSpaceDE w:val="0"/>
              <w:autoSpaceDN w:val="0"/>
              <w:adjustRightInd w:val="0"/>
              <w:jc w:val="right"/>
              <w:rPr>
                <w:rFonts w:ascii="Arial" w:hAnsi="Arial" w:cs="Arial"/>
                <w:sz w:val="20"/>
                <w:szCs w:val="20"/>
                <w:lang w:eastAsia="es-ES"/>
              </w:rPr>
            </w:pPr>
            <w:r>
              <w:rPr>
                <w:rFonts w:ascii="Arial" w:hAnsi="Arial" w:cs="Arial"/>
                <w:sz w:val="20"/>
                <w:szCs w:val="20"/>
                <w:lang w:eastAsia="es-ES"/>
              </w:rPr>
              <w:t>400</w:t>
            </w:r>
          </w:p>
        </w:tc>
        <w:tc>
          <w:tcPr>
            <w:tcW w:w="1119" w:type="dxa"/>
            <w:vAlign w:val="center"/>
          </w:tcPr>
          <w:p w:rsidR="00000000" w:rsidRDefault="00FA732B">
            <w:pPr>
              <w:autoSpaceDE w:val="0"/>
              <w:autoSpaceDN w:val="0"/>
              <w:adjustRightInd w:val="0"/>
              <w:jc w:val="right"/>
              <w:rPr>
                <w:rFonts w:ascii="Arial" w:hAnsi="Arial" w:cs="Arial"/>
                <w:sz w:val="20"/>
                <w:szCs w:val="20"/>
                <w:lang w:eastAsia="es-ES"/>
              </w:rPr>
            </w:pPr>
            <w:r>
              <w:rPr>
                <w:rFonts w:ascii="Arial" w:hAnsi="Arial" w:cs="Arial"/>
                <w:sz w:val="20"/>
                <w:szCs w:val="20"/>
                <w:lang w:eastAsia="es-ES"/>
              </w:rPr>
              <w:t>100,0</w:t>
            </w:r>
          </w:p>
        </w:tc>
        <w:tc>
          <w:tcPr>
            <w:tcW w:w="1119" w:type="dxa"/>
            <w:vAlign w:val="center"/>
          </w:tcPr>
          <w:p w:rsidR="00000000" w:rsidRDefault="00FA732B">
            <w:pPr>
              <w:autoSpaceDE w:val="0"/>
              <w:autoSpaceDN w:val="0"/>
              <w:adjustRightInd w:val="0"/>
              <w:jc w:val="right"/>
              <w:rPr>
                <w:rFonts w:ascii="Arial" w:hAnsi="Arial" w:cs="Arial"/>
                <w:sz w:val="20"/>
                <w:szCs w:val="20"/>
                <w:lang w:eastAsia="es-ES"/>
              </w:rPr>
            </w:pPr>
            <w:r>
              <w:rPr>
                <w:rFonts w:ascii="Arial" w:hAnsi="Arial" w:cs="Arial"/>
                <w:sz w:val="20"/>
                <w:szCs w:val="20"/>
                <w:lang w:eastAsia="es-ES"/>
              </w:rPr>
              <w:t xml:space="preserve"> </w:t>
            </w:r>
          </w:p>
        </w:tc>
        <w:tc>
          <w:tcPr>
            <w:tcW w:w="1119" w:type="dxa"/>
            <w:vAlign w:val="center"/>
          </w:tcPr>
          <w:p w:rsidR="00000000" w:rsidRDefault="00FA732B">
            <w:pPr>
              <w:autoSpaceDE w:val="0"/>
              <w:autoSpaceDN w:val="0"/>
              <w:adjustRightInd w:val="0"/>
              <w:jc w:val="right"/>
              <w:rPr>
                <w:rFonts w:ascii="Arial" w:hAnsi="Arial" w:cs="Arial"/>
                <w:sz w:val="20"/>
                <w:szCs w:val="20"/>
                <w:lang w:eastAsia="es-ES"/>
              </w:rPr>
            </w:pPr>
            <w:r>
              <w:rPr>
                <w:rFonts w:ascii="Arial" w:hAnsi="Arial" w:cs="Arial"/>
                <w:sz w:val="20"/>
                <w:szCs w:val="20"/>
                <w:lang w:eastAsia="es-ES"/>
              </w:rPr>
              <w:t xml:space="preserve"> </w:t>
            </w:r>
          </w:p>
        </w:tc>
        <w:tc>
          <w:tcPr>
            <w:gridSpan w:val="0"/>
          </w:tcPr>
          <w:p w:rsidR="00000000" w:rsidRDefault="00FA732B">
            <w:pPr>
              <w:rPr>
                <w:rFonts w:ascii="Arial" w:hAnsi="Arial" w:cs="Arial"/>
                <w:sz w:val="20"/>
                <w:szCs w:val="20"/>
                <w:lang w:eastAsia="es-ES"/>
              </w:rPr>
            </w:pPr>
            <w:r>
              <w:rPr>
                <w:rFonts w:ascii="Arial" w:hAnsi="Arial" w:cs="Arial"/>
                <w:sz w:val="20"/>
                <w:szCs w:val="20"/>
                <w:lang w:eastAsia="es-ES"/>
              </w:rPr>
              <w:t xml:space="preserve"> </w:t>
            </w:r>
          </w:p>
        </w:tc>
      </w:tr>
    </w:tbl>
    <w:p w:rsidR="00000000" w:rsidRDefault="00FA732B">
      <w:pPr>
        <w:tabs>
          <w:tab w:val="left" w:pos="1440"/>
        </w:tabs>
        <w:spacing w:line="360" w:lineRule="auto"/>
        <w:ind w:left="360"/>
        <w:rPr>
          <w:rFonts w:ascii="Courier New" w:hAnsi="Courier New" w:cs="Courier New"/>
        </w:rPr>
      </w:pPr>
      <w:r>
        <w:rPr>
          <w:rFonts w:ascii="Courier New" w:hAnsi="Courier New" w:cs="Courier New"/>
        </w:rPr>
        <w:t xml:space="preserve"> Elaborado por: Autores</w:t>
      </w:r>
    </w:p>
    <w:p w:rsidR="00000000" w:rsidRDefault="00FA732B">
      <w:pPr>
        <w:tabs>
          <w:tab w:val="left" w:pos="1440"/>
        </w:tabs>
        <w:ind w:left="360"/>
        <w:jc w:val="center"/>
        <w:rPr>
          <w:rFonts w:ascii="Courier New" w:hAnsi="Courier New" w:cs="Courier New"/>
        </w:rPr>
      </w:pPr>
      <w:r>
        <w:rPr>
          <w:rFonts w:ascii="Courier New" w:hAnsi="Courier New" w:cs="Courier New"/>
        </w:rPr>
        <w:t>Gráfico 2.5.1.11</w:t>
      </w:r>
    </w:p>
    <w:p w:rsidR="00000000" w:rsidRDefault="00FA732B">
      <w:pPr>
        <w:tabs>
          <w:tab w:val="left" w:pos="1440"/>
        </w:tabs>
        <w:ind w:left="360"/>
        <w:jc w:val="center"/>
        <w:rPr>
          <w:rFonts w:ascii="Courier New" w:hAnsi="Courier New" w:cs="Courier New"/>
        </w:rPr>
      </w:pPr>
      <w:r>
        <w:rPr>
          <w:rFonts w:ascii="Courier New" w:hAnsi="Courier New" w:cs="Courier New"/>
        </w:rPr>
        <w:t>Medio Revistas en Machala</w:t>
      </w:r>
    </w:p>
    <w:p w:rsidR="00000000" w:rsidRDefault="00252E27">
      <w:pPr>
        <w:tabs>
          <w:tab w:val="left" w:pos="1440"/>
        </w:tabs>
        <w:jc w:val="center"/>
        <w:rPr>
          <w:rFonts w:ascii="Courier New" w:hAnsi="Courier New" w:cs="Courier New"/>
        </w:rPr>
      </w:pPr>
      <w:r>
        <w:rPr>
          <w:noProof/>
          <w:lang w:eastAsia="es-ES"/>
        </w:rPr>
        <w:drawing>
          <wp:inline distT="0" distB="0" distL="0" distR="0">
            <wp:extent cx="3619500" cy="2006600"/>
            <wp:effectExtent l="0" t="0" r="0" b="0"/>
            <wp:docPr id="14" name="Objeto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00000" w:rsidRDefault="00FA732B">
      <w:pPr>
        <w:pStyle w:val="NormalWeb"/>
        <w:spacing w:before="0" w:beforeAutospacing="0" w:after="0" w:afterAutospacing="0" w:line="360" w:lineRule="auto"/>
        <w:rPr>
          <w:rFonts w:ascii="Courier New" w:hAnsi="Courier New" w:cs="Courier New"/>
          <w:lang w:eastAsia="en-US"/>
        </w:rPr>
      </w:pPr>
      <w:r>
        <w:rPr>
          <w:rFonts w:ascii="Courier New" w:hAnsi="Courier New" w:cs="Courier New"/>
          <w:lang w:eastAsia="en-US"/>
        </w:rPr>
        <w:t xml:space="preserve">        Elaborado por: Autores</w:t>
      </w:r>
    </w:p>
    <w:p w:rsidR="00000000" w:rsidRDefault="00FA732B">
      <w:pPr>
        <w:tabs>
          <w:tab w:val="left" w:pos="1440"/>
        </w:tabs>
        <w:spacing w:line="360" w:lineRule="auto"/>
        <w:jc w:val="both"/>
        <w:rPr>
          <w:rFonts w:ascii="Courier New" w:hAnsi="Courier New" w:cs="Courier New"/>
        </w:rPr>
      </w:pPr>
      <w:r>
        <w:rPr>
          <w:rFonts w:ascii="Courier New" w:hAnsi="Courier New" w:cs="Courier New"/>
        </w:rPr>
        <w:t>Basa</w:t>
      </w:r>
      <w:r>
        <w:rPr>
          <w:rFonts w:ascii="Courier New" w:hAnsi="Courier New" w:cs="Courier New"/>
        </w:rPr>
        <w:t>dos en los resultados obtenidos, podemos decir que solo el 30% de los encuestados optaron por esta alternativa a la cual calificaron con grado “1” con un 14,5%. Los demás resultados no son relevantes.</w:t>
      </w:r>
    </w:p>
    <w:p w:rsidR="00000000" w:rsidRDefault="00FA732B">
      <w:pPr>
        <w:tabs>
          <w:tab w:val="left" w:pos="1440"/>
        </w:tabs>
        <w:spacing w:line="360" w:lineRule="auto"/>
        <w:jc w:val="both"/>
        <w:rPr>
          <w:rFonts w:ascii="Courier New" w:hAnsi="Courier New" w:cs="Courier New"/>
        </w:rPr>
      </w:pPr>
    </w:p>
    <w:p w:rsidR="00000000" w:rsidRDefault="00FA732B" w:rsidP="00FA732B">
      <w:pPr>
        <w:numPr>
          <w:ilvl w:val="0"/>
          <w:numId w:val="6"/>
        </w:numPr>
        <w:tabs>
          <w:tab w:val="left" w:pos="1440"/>
        </w:tabs>
        <w:spacing w:line="360" w:lineRule="auto"/>
        <w:jc w:val="both"/>
        <w:rPr>
          <w:rFonts w:ascii="Courier New" w:hAnsi="Courier New" w:cs="Courier New"/>
        </w:rPr>
      </w:pPr>
      <w:r>
        <w:rPr>
          <w:rFonts w:ascii="Courier New" w:hAnsi="Courier New" w:cs="Courier New"/>
          <w:b/>
          <w:bCs/>
        </w:rPr>
        <w:t>Carteles</w:t>
      </w:r>
    </w:p>
    <w:p w:rsidR="00000000" w:rsidRDefault="00FA732B">
      <w:pPr>
        <w:tabs>
          <w:tab w:val="left" w:pos="1440"/>
        </w:tabs>
        <w:ind w:left="360"/>
        <w:jc w:val="center"/>
        <w:rPr>
          <w:rFonts w:ascii="Courier New" w:hAnsi="Courier New" w:cs="Courier New"/>
        </w:rPr>
      </w:pPr>
      <w:r>
        <w:rPr>
          <w:rFonts w:ascii="Courier New" w:hAnsi="Courier New" w:cs="Courier New"/>
        </w:rPr>
        <w:t>Tabla 2.5.1.16</w:t>
      </w:r>
    </w:p>
    <w:p w:rsidR="00000000" w:rsidRDefault="00FA732B">
      <w:pPr>
        <w:tabs>
          <w:tab w:val="left" w:pos="1440"/>
        </w:tabs>
        <w:ind w:left="360"/>
        <w:jc w:val="center"/>
        <w:rPr>
          <w:rFonts w:ascii="Courier New" w:hAnsi="Courier New" w:cs="Courier New"/>
        </w:rPr>
      </w:pPr>
      <w:r>
        <w:rPr>
          <w:rFonts w:ascii="Courier New" w:hAnsi="Courier New" w:cs="Courier New"/>
        </w:rPr>
        <w:t xml:space="preserve">Tabla de Frecuencia del Medio </w:t>
      </w:r>
      <w:r>
        <w:rPr>
          <w:rFonts w:ascii="Courier New" w:hAnsi="Courier New" w:cs="Courier New"/>
        </w:rPr>
        <w:t>Carteles en Machala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22"/>
        <w:gridCol w:w="1122"/>
        <w:gridCol w:w="1122"/>
        <w:gridCol w:w="1122"/>
        <w:gridCol w:w="1122"/>
        <w:gridCol w:w="1122"/>
      </w:tblGrid>
      <w:tr w:rsidR="00000000">
        <w:tblPrEx>
          <w:tblCellMar>
            <w:top w:w="0" w:type="dxa"/>
            <w:left w:w="0" w:type="dxa"/>
            <w:bottom w:w="0" w:type="dxa"/>
            <w:right w:w="0" w:type="dxa"/>
          </w:tblCellMar>
        </w:tblPrEx>
        <w:trPr>
          <w:trHeight w:val="482"/>
          <w:jc w:val="center"/>
        </w:trPr>
        <w:tc>
          <w:tcPr>
            <w:tcW w:w="1122" w:type="dxa"/>
            <w:vAlign w:val="center"/>
          </w:tcPr>
          <w:p w:rsidR="00000000" w:rsidRDefault="00FA732B">
            <w:pPr>
              <w:autoSpaceDE w:val="0"/>
              <w:autoSpaceDN w:val="0"/>
              <w:adjustRightInd w:val="0"/>
              <w:rPr>
                <w:rFonts w:ascii="Arial" w:hAnsi="Arial" w:cs="Arial"/>
                <w:b/>
                <w:bCs/>
                <w:sz w:val="20"/>
                <w:szCs w:val="20"/>
              </w:rPr>
            </w:pPr>
          </w:p>
        </w:tc>
        <w:tc>
          <w:tcPr>
            <w:tcW w:w="1122" w:type="dxa"/>
          </w:tcPr>
          <w:p w:rsidR="00000000" w:rsidRDefault="00FA732B">
            <w:pPr>
              <w:autoSpaceDE w:val="0"/>
              <w:autoSpaceDN w:val="0"/>
              <w:adjustRightInd w:val="0"/>
              <w:jc w:val="center"/>
              <w:rPr>
                <w:rFonts w:ascii="Arial" w:hAnsi="Arial" w:cs="Arial"/>
                <w:b/>
                <w:bCs/>
                <w:sz w:val="20"/>
                <w:szCs w:val="20"/>
              </w:rPr>
            </w:pPr>
          </w:p>
        </w:tc>
        <w:tc>
          <w:tcPr>
            <w:tcW w:w="1122" w:type="dxa"/>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Frequency</w:t>
            </w:r>
          </w:p>
        </w:tc>
        <w:tc>
          <w:tcPr>
            <w:tcW w:w="1122" w:type="dxa"/>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Percent</w:t>
            </w:r>
          </w:p>
        </w:tc>
        <w:tc>
          <w:tcPr>
            <w:tcW w:w="1122" w:type="dxa"/>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Valid Percent</w:t>
            </w:r>
          </w:p>
        </w:tc>
        <w:tc>
          <w:tcPr>
            <w:tcW w:w="1122" w:type="dxa"/>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Cumulative Percent</w:t>
            </w:r>
          </w:p>
        </w:tc>
        <w:tc>
          <w:tcPr>
            <w:gridSpan w:val="0"/>
          </w:tcPr>
          <w:p w:rsidR="00000000" w:rsidRDefault="00FA732B">
            <w:pPr>
              <w:rPr>
                <w:rFonts w:ascii="Arial" w:hAnsi="Arial" w:cs="Arial"/>
                <w:sz w:val="20"/>
                <w:szCs w:val="20"/>
                <w:lang w:val="en-US"/>
              </w:rPr>
            </w:pPr>
            <w:r>
              <w:rPr>
                <w:rFonts w:ascii="Arial" w:hAnsi="Arial" w:cs="Arial"/>
                <w:sz w:val="20"/>
                <w:szCs w:val="20"/>
                <w:lang w:val="en-US"/>
              </w:rPr>
              <w:t xml:space="preserve"> </w:t>
            </w:r>
          </w:p>
        </w:tc>
      </w:tr>
      <w:tr w:rsidR="00000000">
        <w:tblPrEx>
          <w:tblCellMar>
            <w:top w:w="0" w:type="dxa"/>
            <w:left w:w="0" w:type="dxa"/>
            <w:bottom w:w="0" w:type="dxa"/>
            <w:right w:w="0" w:type="dxa"/>
          </w:tblCellMar>
        </w:tblPrEx>
        <w:trPr>
          <w:trHeight w:val="284"/>
          <w:jc w:val="center"/>
        </w:trPr>
        <w:tc>
          <w:tcPr>
            <w:tcW w:w="1122"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Valid</w:t>
            </w:r>
          </w:p>
        </w:tc>
        <w:tc>
          <w:tcPr>
            <w:tcW w:w="1122" w:type="dxa"/>
            <w:vAlign w:val="center"/>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5</w:t>
            </w:r>
          </w:p>
        </w:tc>
        <w:tc>
          <w:tcPr>
            <w:tcW w:w="112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17 </w:t>
            </w:r>
          </w:p>
        </w:tc>
        <w:tc>
          <w:tcPr>
            <w:tcW w:w="112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4,3 </w:t>
            </w:r>
          </w:p>
        </w:tc>
        <w:tc>
          <w:tcPr>
            <w:tcW w:w="112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11,3  </w:t>
            </w:r>
          </w:p>
        </w:tc>
        <w:tc>
          <w:tcPr>
            <w:tcW w:w="112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11,3 </w:t>
            </w:r>
          </w:p>
        </w:tc>
        <w:tc>
          <w:tcPr>
            <w:gridSpan w:val="0"/>
          </w:tcPr>
          <w:p w:rsidR="00000000" w:rsidRDefault="00FA732B">
            <w:pPr>
              <w:rPr>
                <w:rFonts w:ascii="Arial" w:hAnsi="Arial" w:cs="Arial"/>
                <w:sz w:val="20"/>
                <w:szCs w:val="20"/>
                <w:lang w:val="en-US"/>
              </w:rPr>
            </w:pPr>
            <w:r>
              <w:rPr>
                <w:rFonts w:ascii="Arial" w:hAnsi="Arial" w:cs="Arial"/>
                <w:sz w:val="20"/>
                <w:szCs w:val="20"/>
                <w:lang w:val="en-US"/>
              </w:rPr>
              <w:t xml:space="preserve"> </w:t>
            </w:r>
          </w:p>
        </w:tc>
      </w:tr>
      <w:tr w:rsidR="00000000">
        <w:tblPrEx>
          <w:tblCellMar>
            <w:top w:w="0" w:type="dxa"/>
            <w:left w:w="0" w:type="dxa"/>
            <w:bottom w:w="0" w:type="dxa"/>
            <w:right w:w="0" w:type="dxa"/>
          </w:tblCellMar>
        </w:tblPrEx>
        <w:trPr>
          <w:trHeight w:val="284"/>
          <w:jc w:val="center"/>
        </w:trPr>
        <w:tc>
          <w:tcPr>
            <w:tcW w:w="1122"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 xml:space="preserve"> </w:t>
            </w:r>
          </w:p>
        </w:tc>
        <w:tc>
          <w:tcPr>
            <w:tcW w:w="1122" w:type="dxa"/>
            <w:vAlign w:val="center"/>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4</w:t>
            </w:r>
          </w:p>
        </w:tc>
        <w:tc>
          <w:tcPr>
            <w:tcW w:w="112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19</w:t>
            </w:r>
          </w:p>
        </w:tc>
        <w:tc>
          <w:tcPr>
            <w:tcW w:w="112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4,8</w:t>
            </w:r>
          </w:p>
        </w:tc>
        <w:tc>
          <w:tcPr>
            <w:tcW w:w="112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12,7 </w:t>
            </w:r>
          </w:p>
        </w:tc>
        <w:tc>
          <w:tcPr>
            <w:tcW w:w="112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24,0 </w:t>
            </w:r>
          </w:p>
        </w:tc>
        <w:tc>
          <w:tcPr>
            <w:gridSpan w:val="0"/>
          </w:tcPr>
          <w:p w:rsidR="00000000" w:rsidRDefault="00FA732B">
            <w:pPr>
              <w:rPr>
                <w:rFonts w:ascii="Arial" w:hAnsi="Arial" w:cs="Arial"/>
                <w:sz w:val="20"/>
                <w:szCs w:val="20"/>
                <w:lang w:val="en-US"/>
              </w:rPr>
            </w:pPr>
            <w:r>
              <w:rPr>
                <w:rFonts w:ascii="Arial" w:hAnsi="Arial" w:cs="Arial"/>
                <w:sz w:val="20"/>
                <w:szCs w:val="20"/>
                <w:lang w:val="en-US"/>
              </w:rPr>
              <w:t xml:space="preserve"> </w:t>
            </w:r>
          </w:p>
        </w:tc>
      </w:tr>
      <w:tr w:rsidR="00000000">
        <w:tblPrEx>
          <w:tblCellMar>
            <w:top w:w="0" w:type="dxa"/>
            <w:left w:w="0" w:type="dxa"/>
            <w:bottom w:w="0" w:type="dxa"/>
            <w:right w:w="0" w:type="dxa"/>
          </w:tblCellMar>
        </w:tblPrEx>
        <w:trPr>
          <w:trHeight w:val="284"/>
          <w:jc w:val="center"/>
        </w:trPr>
        <w:tc>
          <w:tcPr>
            <w:tcW w:w="1122"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 xml:space="preserve"> </w:t>
            </w:r>
          </w:p>
        </w:tc>
        <w:tc>
          <w:tcPr>
            <w:tcW w:w="1122" w:type="dxa"/>
            <w:vAlign w:val="center"/>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3</w:t>
            </w:r>
          </w:p>
        </w:tc>
        <w:tc>
          <w:tcPr>
            <w:tcW w:w="112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13</w:t>
            </w:r>
          </w:p>
        </w:tc>
        <w:tc>
          <w:tcPr>
            <w:tcW w:w="112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3,3</w:t>
            </w:r>
          </w:p>
        </w:tc>
        <w:tc>
          <w:tcPr>
            <w:tcW w:w="112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8,7 </w:t>
            </w:r>
          </w:p>
        </w:tc>
        <w:tc>
          <w:tcPr>
            <w:tcW w:w="112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32,7 </w:t>
            </w:r>
          </w:p>
        </w:tc>
        <w:tc>
          <w:tcPr>
            <w:gridSpan w:val="0"/>
          </w:tcPr>
          <w:p w:rsidR="00000000" w:rsidRDefault="00FA732B">
            <w:pPr>
              <w:rPr>
                <w:rFonts w:ascii="Arial" w:hAnsi="Arial" w:cs="Arial"/>
                <w:sz w:val="20"/>
                <w:szCs w:val="20"/>
                <w:lang w:val="en-US"/>
              </w:rPr>
            </w:pPr>
            <w:r>
              <w:rPr>
                <w:rFonts w:ascii="Arial" w:hAnsi="Arial" w:cs="Arial"/>
                <w:sz w:val="20"/>
                <w:szCs w:val="20"/>
                <w:lang w:val="en-US"/>
              </w:rPr>
              <w:t xml:space="preserve"> </w:t>
            </w:r>
          </w:p>
        </w:tc>
      </w:tr>
      <w:tr w:rsidR="00000000">
        <w:tblPrEx>
          <w:tblCellMar>
            <w:top w:w="0" w:type="dxa"/>
            <w:left w:w="0" w:type="dxa"/>
            <w:bottom w:w="0" w:type="dxa"/>
            <w:right w:w="0" w:type="dxa"/>
          </w:tblCellMar>
        </w:tblPrEx>
        <w:trPr>
          <w:trHeight w:val="284"/>
          <w:jc w:val="center"/>
        </w:trPr>
        <w:tc>
          <w:tcPr>
            <w:tcW w:w="1122"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 xml:space="preserve"> </w:t>
            </w:r>
          </w:p>
        </w:tc>
        <w:tc>
          <w:tcPr>
            <w:tcW w:w="1122" w:type="dxa"/>
            <w:vAlign w:val="center"/>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2</w:t>
            </w:r>
          </w:p>
        </w:tc>
        <w:tc>
          <w:tcPr>
            <w:tcW w:w="112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15</w:t>
            </w:r>
          </w:p>
        </w:tc>
        <w:tc>
          <w:tcPr>
            <w:tcW w:w="112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3,8</w:t>
            </w:r>
          </w:p>
        </w:tc>
        <w:tc>
          <w:tcPr>
            <w:tcW w:w="112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10, 0</w:t>
            </w:r>
          </w:p>
        </w:tc>
        <w:tc>
          <w:tcPr>
            <w:tcW w:w="112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42,7 </w:t>
            </w:r>
          </w:p>
        </w:tc>
        <w:tc>
          <w:tcPr>
            <w:gridSpan w:val="0"/>
          </w:tcPr>
          <w:p w:rsidR="00000000" w:rsidRDefault="00FA732B">
            <w:pPr>
              <w:rPr>
                <w:rFonts w:ascii="Arial" w:hAnsi="Arial" w:cs="Arial"/>
                <w:sz w:val="20"/>
                <w:szCs w:val="20"/>
                <w:lang w:val="en-US"/>
              </w:rPr>
            </w:pPr>
            <w:r>
              <w:rPr>
                <w:rFonts w:ascii="Arial" w:hAnsi="Arial" w:cs="Arial"/>
                <w:sz w:val="20"/>
                <w:szCs w:val="20"/>
                <w:lang w:val="en-US"/>
              </w:rPr>
              <w:t xml:space="preserve"> </w:t>
            </w:r>
          </w:p>
        </w:tc>
      </w:tr>
      <w:tr w:rsidR="00000000">
        <w:tblPrEx>
          <w:tblCellMar>
            <w:top w:w="0" w:type="dxa"/>
            <w:left w:w="0" w:type="dxa"/>
            <w:bottom w:w="0" w:type="dxa"/>
            <w:right w:w="0" w:type="dxa"/>
          </w:tblCellMar>
        </w:tblPrEx>
        <w:trPr>
          <w:trHeight w:val="284"/>
          <w:jc w:val="center"/>
        </w:trPr>
        <w:tc>
          <w:tcPr>
            <w:tcW w:w="1122"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 xml:space="preserve"> </w:t>
            </w:r>
          </w:p>
        </w:tc>
        <w:tc>
          <w:tcPr>
            <w:tcW w:w="1122" w:type="dxa"/>
            <w:vAlign w:val="center"/>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1</w:t>
            </w:r>
          </w:p>
        </w:tc>
        <w:tc>
          <w:tcPr>
            <w:tcW w:w="112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86 </w:t>
            </w:r>
          </w:p>
        </w:tc>
        <w:tc>
          <w:tcPr>
            <w:tcW w:w="112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21,5</w:t>
            </w:r>
          </w:p>
        </w:tc>
        <w:tc>
          <w:tcPr>
            <w:tcW w:w="112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57,4</w:t>
            </w:r>
          </w:p>
        </w:tc>
        <w:tc>
          <w:tcPr>
            <w:tcW w:w="112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100,0</w:t>
            </w:r>
          </w:p>
        </w:tc>
        <w:tc>
          <w:tcPr>
            <w:gridSpan w:val="0"/>
          </w:tcPr>
          <w:p w:rsidR="00000000" w:rsidRDefault="00FA732B">
            <w:pPr>
              <w:rPr>
                <w:rFonts w:ascii="Arial" w:hAnsi="Arial" w:cs="Arial"/>
                <w:sz w:val="20"/>
                <w:szCs w:val="20"/>
                <w:lang w:val="en-US"/>
              </w:rPr>
            </w:pPr>
            <w:r>
              <w:rPr>
                <w:rFonts w:ascii="Arial" w:hAnsi="Arial" w:cs="Arial"/>
                <w:sz w:val="20"/>
                <w:szCs w:val="20"/>
                <w:lang w:val="en-US"/>
              </w:rPr>
              <w:t xml:space="preserve"> </w:t>
            </w:r>
          </w:p>
        </w:tc>
      </w:tr>
      <w:tr w:rsidR="00000000">
        <w:tblPrEx>
          <w:tblCellMar>
            <w:top w:w="0" w:type="dxa"/>
            <w:left w:w="0" w:type="dxa"/>
            <w:bottom w:w="0" w:type="dxa"/>
            <w:right w:w="0" w:type="dxa"/>
          </w:tblCellMar>
        </w:tblPrEx>
        <w:trPr>
          <w:trHeight w:val="284"/>
          <w:jc w:val="center"/>
        </w:trPr>
        <w:tc>
          <w:tcPr>
            <w:tcW w:w="1122"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 xml:space="preserve"> </w:t>
            </w:r>
          </w:p>
        </w:tc>
        <w:tc>
          <w:tcPr>
            <w:tcW w:w="1122" w:type="dxa"/>
            <w:vAlign w:val="center"/>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Total</w:t>
            </w:r>
          </w:p>
        </w:tc>
        <w:tc>
          <w:tcPr>
            <w:tcW w:w="112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150 </w:t>
            </w:r>
          </w:p>
        </w:tc>
        <w:tc>
          <w:tcPr>
            <w:tcW w:w="112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37,5 </w:t>
            </w:r>
          </w:p>
        </w:tc>
        <w:tc>
          <w:tcPr>
            <w:tcW w:w="112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100,0</w:t>
            </w:r>
          </w:p>
        </w:tc>
        <w:tc>
          <w:tcPr>
            <w:tcW w:w="112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 </w:t>
            </w:r>
          </w:p>
        </w:tc>
        <w:tc>
          <w:tcPr>
            <w:gridSpan w:val="0"/>
          </w:tcPr>
          <w:p w:rsidR="00000000" w:rsidRDefault="00FA732B">
            <w:pPr>
              <w:rPr>
                <w:rFonts w:ascii="Arial" w:hAnsi="Arial" w:cs="Arial"/>
                <w:sz w:val="20"/>
                <w:szCs w:val="20"/>
                <w:lang w:val="en-US"/>
              </w:rPr>
            </w:pPr>
            <w:r>
              <w:rPr>
                <w:rFonts w:ascii="Arial" w:hAnsi="Arial" w:cs="Arial"/>
                <w:sz w:val="20"/>
                <w:szCs w:val="20"/>
                <w:lang w:val="en-US"/>
              </w:rPr>
              <w:t xml:space="preserve"> </w:t>
            </w:r>
          </w:p>
        </w:tc>
      </w:tr>
      <w:tr w:rsidR="00000000">
        <w:tblPrEx>
          <w:tblCellMar>
            <w:top w:w="0" w:type="dxa"/>
            <w:left w:w="0" w:type="dxa"/>
            <w:bottom w:w="0" w:type="dxa"/>
            <w:right w:w="0" w:type="dxa"/>
          </w:tblCellMar>
        </w:tblPrEx>
        <w:trPr>
          <w:trHeight w:val="284"/>
          <w:jc w:val="center"/>
        </w:trPr>
        <w:tc>
          <w:tcPr>
            <w:tcW w:w="1122"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Missing</w:t>
            </w:r>
          </w:p>
        </w:tc>
        <w:tc>
          <w:tcPr>
            <w:tcW w:w="1122" w:type="dxa"/>
            <w:vAlign w:val="center"/>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0</w:t>
            </w:r>
          </w:p>
        </w:tc>
        <w:tc>
          <w:tcPr>
            <w:tcW w:w="112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250 </w:t>
            </w:r>
          </w:p>
        </w:tc>
        <w:tc>
          <w:tcPr>
            <w:tcW w:w="112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62,5</w:t>
            </w:r>
          </w:p>
        </w:tc>
        <w:tc>
          <w:tcPr>
            <w:tcW w:w="112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 </w:t>
            </w:r>
          </w:p>
        </w:tc>
        <w:tc>
          <w:tcPr>
            <w:tcW w:w="112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 </w:t>
            </w:r>
          </w:p>
        </w:tc>
        <w:tc>
          <w:tcPr>
            <w:gridSpan w:val="0"/>
          </w:tcPr>
          <w:p w:rsidR="00000000" w:rsidRDefault="00FA732B">
            <w:pPr>
              <w:rPr>
                <w:rFonts w:ascii="Arial" w:hAnsi="Arial" w:cs="Arial"/>
                <w:sz w:val="20"/>
                <w:szCs w:val="20"/>
                <w:lang w:val="en-US"/>
              </w:rPr>
            </w:pPr>
            <w:r>
              <w:rPr>
                <w:rFonts w:ascii="Arial" w:hAnsi="Arial" w:cs="Arial"/>
                <w:sz w:val="20"/>
                <w:szCs w:val="20"/>
                <w:lang w:val="en-US"/>
              </w:rPr>
              <w:t xml:space="preserve"> </w:t>
            </w:r>
          </w:p>
        </w:tc>
      </w:tr>
      <w:tr w:rsidR="00000000">
        <w:tblPrEx>
          <w:tblCellMar>
            <w:top w:w="0" w:type="dxa"/>
            <w:left w:w="0" w:type="dxa"/>
            <w:bottom w:w="0" w:type="dxa"/>
            <w:right w:w="0" w:type="dxa"/>
          </w:tblCellMar>
        </w:tblPrEx>
        <w:trPr>
          <w:trHeight w:val="284"/>
          <w:jc w:val="center"/>
        </w:trPr>
        <w:tc>
          <w:tcPr>
            <w:tcW w:w="1122"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Total</w:t>
            </w:r>
          </w:p>
        </w:tc>
        <w:tc>
          <w:tcPr>
            <w:tcW w:w="1122" w:type="dxa"/>
            <w:vAlign w:val="center"/>
          </w:tcPr>
          <w:p w:rsidR="00000000" w:rsidRDefault="00FA732B">
            <w:pPr>
              <w:autoSpaceDE w:val="0"/>
              <w:autoSpaceDN w:val="0"/>
              <w:adjustRightInd w:val="0"/>
              <w:jc w:val="center"/>
              <w:rPr>
                <w:rFonts w:ascii="Arial" w:hAnsi="Arial" w:cs="Arial"/>
                <w:b/>
                <w:bCs/>
                <w:sz w:val="20"/>
                <w:szCs w:val="20"/>
                <w:lang w:val="en-US"/>
              </w:rPr>
            </w:pPr>
          </w:p>
        </w:tc>
        <w:tc>
          <w:tcPr>
            <w:tcW w:w="112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400 </w:t>
            </w:r>
          </w:p>
        </w:tc>
        <w:tc>
          <w:tcPr>
            <w:tcW w:w="112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100,0</w:t>
            </w:r>
          </w:p>
        </w:tc>
        <w:tc>
          <w:tcPr>
            <w:tcW w:w="112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 </w:t>
            </w:r>
          </w:p>
        </w:tc>
        <w:tc>
          <w:tcPr>
            <w:tcW w:w="112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 </w:t>
            </w:r>
          </w:p>
        </w:tc>
        <w:tc>
          <w:tcPr>
            <w:gridSpan w:val="0"/>
          </w:tcPr>
          <w:p w:rsidR="00000000" w:rsidRDefault="00FA732B">
            <w:pPr>
              <w:rPr>
                <w:rFonts w:ascii="Arial" w:hAnsi="Arial" w:cs="Arial"/>
                <w:sz w:val="20"/>
                <w:szCs w:val="20"/>
                <w:lang w:val="en-US"/>
              </w:rPr>
            </w:pPr>
            <w:r>
              <w:rPr>
                <w:rFonts w:ascii="Arial" w:hAnsi="Arial" w:cs="Arial"/>
                <w:sz w:val="20"/>
                <w:szCs w:val="20"/>
                <w:lang w:val="en-US"/>
              </w:rPr>
              <w:t xml:space="preserve"> </w:t>
            </w:r>
          </w:p>
        </w:tc>
      </w:tr>
    </w:tbl>
    <w:p w:rsidR="00000000" w:rsidRDefault="00FA732B">
      <w:pPr>
        <w:tabs>
          <w:tab w:val="left" w:pos="1440"/>
        </w:tabs>
        <w:jc w:val="both"/>
        <w:rPr>
          <w:rFonts w:ascii="Courier New" w:hAnsi="Courier New" w:cs="Courier New"/>
        </w:rPr>
      </w:pPr>
      <w:r>
        <w:rPr>
          <w:rFonts w:ascii="Courier New" w:hAnsi="Courier New" w:cs="Courier New"/>
          <w:lang w:val="en-US"/>
        </w:rPr>
        <w:t xml:space="preserve">   </w:t>
      </w:r>
      <w:r>
        <w:rPr>
          <w:rFonts w:ascii="Courier New" w:hAnsi="Courier New" w:cs="Courier New"/>
        </w:rPr>
        <w:t>Elaborado por: Autores</w:t>
      </w:r>
    </w:p>
    <w:p w:rsidR="00000000" w:rsidRDefault="00FA732B">
      <w:pPr>
        <w:tabs>
          <w:tab w:val="left" w:pos="1440"/>
        </w:tabs>
        <w:jc w:val="center"/>
        <w:rPr>
          <w:rFonts w:ascii="Courier New" w:hAnsi="Courier New" w:cs="Courier New"/>
        </w:rPr>
      </w:pPr>
    </w:p>
    <w:p w:rsidR="00000000" w:rsidRDefault="00FA732B">
      <w:pPr>
        <w:tabs>
          <w:tab w:val="left" w:pos="1440"/>
        </w:tabs>
        <w:jc w:val="center"/>
        <w:rPr>
          <w:rFonts w:ascii="Courier New" w:hAnsi="Courier New" w:cs="Courier New"/>
        </w:rPr>
      </w:pPr>
      <w:r>
        <w:rPr>
          <w:rFonts w:ascii="Courier New" w:hAnsi="Courier New" w:cs="Courier New"/>
        </w:rPr>
        <w:t>Gráfico 2.5.1.12</w:t>
      </w:r>
    </w:p>
    <w:p w:rsidR="00000000" w:rsidRDefault="00FA732B">
      <w:pPr>
        <w:tabs>
          <w:tab w:val="left" w:pos="1440"/>
        </w:tabs>
        <w:jc w:val="center"/>
        <w:rPr>
          <w:rFonts w:ascii="Courier New" w:hAnsi="Courier New" w:cs="Courier New"/>
        </w:rPr>
      </w:pPr>
      <w:r>
        <w:rPr>
          <w:rFonts w:ascii="Courier New" w:hAnsi="Courier New" w:cs="Courier New"/>
        </w:rPr>
        <w:t>Medio Carteles en Machala</w:t>
      </w:r>
    </w:p>
    <w:p w:rsidR="00000000" w:rsidRDefault="00252E27">
      <w:pPr>
        <w:tabs>
          <w:tab w:val="left" w:pos="1440"/>
        </w:tabs>
        <w:jc w:val="center"/>
      </w:pPr>
      <w:r>
        <w:rPr>
          <w:noProof/>
          <w:lang w:eastAsia="es-ES"/>
        </w:rPr>
        <w:drawing>
          <wp:inline distT="0" distB="0" distL="0" distR="0">
            <wp:extent cx="3924300" cy="2070100"/>
            <wp:effectExtent l="0" t="0" r="0" b="0"/>
            <wp:docPr id="15" name="Objeto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00000" w:rsidRDefault="00FA732B">
      <w:pPr>
        <w:tabs>
          <w:tab w:val="left" w:pos="1440"/>
        </w:tabs>
        <w:rPr>
          <w:rFonts w:ascii="Courier New" w:hAnsi="Courier New" w:cs="Courier New"/>
        </w:rPr>
      </w:pPr>
      <w:r>
        <w:rPr>
          <w:rFonts w:ascii="Courier New" w:hAnsi="Courier New" w:cs="Courier New"/>
        </w:rPr>
        <w:t xml:space="preserve">      Elaborado por: Autores</w:t>
      </w:r>
    </w:p>
    <w:p w:rsidR="00000000" w:rsidRDefault="00FA732B">
      <w:pPr>
        <w:tabs>
          <w:tab w:val="left" w:pos="1440"/>
        </w:tabs>
        <w:jc w:val="both"/>
        <w:rPr>
          <w:rFonts w:ascii="Courier New" w:hAnsi="Courier New" w:cs="Courier New"/>
        </w:rPr>
      </w:pPr>
    </w:p>
    <w:p w:rsidR="00000000" w:rsidRDefault="00FA732B">
      <w:pPr>
        <w:pStyle w:val="Textoindependiente"/>
        <w:tabs>
          <w:tab w:val="left" w:pos="1440"/>
        </w:tabs>
        <w:spacing w:line="360" w:lineRule="auto"/>
        <w:rPr>
          <w:rFonts w:ascii="Courier New" w:hAnsi="Courier New" w:cs="Courier New"/>
          <w:szCs w:val="24"/>
          <w:lang w:eastAsia="en-US"/>
        </w:rPr>
      </w:pPr>
      <w:r>
        <w:rPr>
          <w:rFonts w:ascii="Courier New" w:hAnsi="Courier New" w:cs="Courier New"/>
          <w:szCs w:val="24"/>
          <w:lang w:eastAsia="en-US"/>
        </w:rPr>
        <w:t>Basados en los resultados obtenidos, podemos decir que solo el 37,5% de los encuestados optaron p</w:t>
      </w:r>
      <w:r>
        <w:rPr>
          <w:rFonts w:ascii="Courier New" w:hAnsi="Courier New" w:cs="Courier New"/>
          <w:szCs w:val="24"/>
          <w:lang w:eastAsia="en-US"/>
        </w:rPr>
        <w:t>or esta alternativa a la cual calificaron con grado “1” con un 21,5% los demás resultado no son relevantes.</w:t>
      </w:r>
    </w:p>
    <w:p w:rsidR="00000000" w:rsidRDefault="00FA732B">
      <w:pPr>
        <w:tabs>
          <w:tab w:val="left" w:pos="1440"/>
        </w:tabs>
        <w:spacing w:line="360" w:lineRule="auto"/>
        <w:jc w:val="both"/>
        <w:rPr>
          <w:rFonts w:ascii="Courier New" w:hAnsi="Courier New" w:cs="Courier New"/>
        </w:rPr>
      </w:pPr>
    </w:p>
    <w:p w:rsidR="00000000" w:rsidRDefault="00FA732B" w:rsidP="00FA732B">
      <w:pPr>
        <w:numPr>
          <w:ilvl w:val="0"/>
          <w:numId w:val="6"/>
        </w:numPr>
        <w:tabs>
          <w:tab w:val="left" w:pos="1440"/>
        </w:tabs>
        <w:spacing w:line="360" w:lineRule="auto"/>
        <w:jc w:val="both"/>
        <w:rPr>
          <w:rFonts w:ascii="Courier New" w:hAnsi="Courier New" w:cs="Courier New"/>
        </w:rPr>
      </w:pPr>
      <w:r>
        <w:rPr>
          <w:rFonts w:ascii="Courier New" w:hAnsi="Courier New" w:cs="Courier New"/>
          <w:b/>
          <w:bCs/>
        </w:rPr>
        <w:t>Trabajo</w:t>
      </w:r>
    </w:p>
    <w:p w:rsidR="00000000" w:rsidRDefault="00FA732B">
      <w:pPr>
        <w:tabs>
          <w:tab w:val="left" w:pos="1440"/>
        </w:tabs>
        <w:jc w:val="center"/>
        <w:rPr>
          <w:rFonts w:ascii="Courier New" w:hAnsi="Courier New" w:cs="Courier New"/>
        </w:rPr>
      </w:pPr>
      <w:r>
        <w:rPr>
          <w:rFonts w:ascii="Courier New" w:hAnsi="Courier New" w:cs="Courier New"/>
        </w:rPr>
        <w:t>Tabla 2.5.1.17</w:t>
      </w:r>
    </w:p>
    <w:p w:rsidR="00000000" w:rsidRDefault="00FA732B">
      <w:pPr>
        <w:tabs>
          <w:tab w:val="left" w:pos="1440"/>
        </w:tabs>
        <w:jc w:val="center"/>
        <w:rPr>
          <w:rFonts w:ascii="Courier New" w:hAnsi="Courier New" w:cs="Courier New"/>
        </w:rPr>
      </w:pPr>
      <w:r>
        <w:rPr>
          <w:rFonts w:ascii="Courier New" w:hAnsi="Courier New" w:cs="Courier New"/>
        </w:rPr>
        <w:t>Tabla de Frecuencia del Medio Trabajo en Machala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22"/>
        <w:gridCol w:w="1122"/>
        <w:gridCol w:w="1122"/>
        <w:gridCol w:w="1122"/>
        <w:gridCol w:w="1122"/>
        <w:gridCol w:w="1122"/>
      </w:tblGrid>
      <w:tr w:rsidR="00000000">
        <w:tblPrEx>
          <w:tblCellMar>
            <w:top w:w="0" w:type="dxa"/>
            <w:left w:w="0" w:type="dxa"/>
            <w:bottom w:w="0" w:type="dxa"/>
            <w:right w:w="0" w:type="dxa"/>
          </w:tblCellMar>
        </w:tblPrEx>
        <w:trPr>
          <w:trHeight w:val="482"/>
          <w:jc w:val="center"/>
        </w:trPr>
        <w:tc>
          <w:tcPr>
            <w:tcW w:w="1122" w:type="dxa"/>
          </w:tcPr>
          <w:p w:rsidR="00000000" w:rsidRDefault="00FA732B">
            <w:pPr>
              <w:autoSpaceDE w:val="0"/>
              <w:autoSpaceDN w:val="0"/>
              <w:adjustRightInd w:val="0"/>
              <w:jc w:val="right"/>
              <w:rPr>
                <w:rFonts w:ascii="Arial" w:hAnsi="Arial" w:cs="Arial"/>
                <w:b/>
                <w:bCs/>
                <w:sz w:val="20"/>
                <w:szCs w:val="20"/>
              </w:rPr>
            </w:pPr>
          </w:p>
        </w:tc>
        <w:tc>
          <w:tcPr>
            <w:tcW w:w="1122" w:type="dxa"/>
          </w:tcPr>
          <w:p w:rsidR="00000000" w:rsidRDefault="00FA732B">
            <w:pPr>
              <w:autoSpaceDE w:val="0"/>
              <w:autoSpaceDN w:val="0"/>
              <w:adjustRightInd w:val="0"/>
              <w:jc w:val="center"/>
              <w:rPr>
                <w:rFonts w:ascii="Arial" w:hAnsi="Arial" w:cs="Arial"/>
                <w:b/>
                <w:bCs/>
                <w:sz w:val="20"/>
                <w:szCs w:val="20"/>
              </w:rPr>
            </w:pPr>
          </w:p>
        </w:tc>
        <w:tc>
          <w:tcPr>
            <w:tcW w:w="1122" w:type="dxa"/>
          </w:tcPr>
          <w:p w:rsidR="00000000" w:rsidRDefault="00FA732B">
            <w:pPr>
              <w:autoSpaceDE w:val="0"/>
              <w:autoSpaceDN w:val="0"/>
              <w:adjustRightInd w:val="0"/>
              <w:jc w:val="center"/>
              <w:rPr>
                <w:rFonts w:ascii="Arial" w:hAnsi="Arial" w:cs="Arial"/>
                <w:b/>
                <w:bCs/>
                <w:sz w:val="20"/>
                <w:szCs w:val="20"/>
              </w:rPr>
            </w:pPr>
            <w:r>
              <w:rPr>
                <w:rFonts w:ascii="Arial" w:hAnsi="Arial" w:cs="Arial"/>
                <w:b/>
                <w:bCs/>
                <w:sz w:val="20"/>
                <w:szCs w:val="20"/>
              </w:rPr>
              <w:t>Frequency</w:t>
            </w:r>
          </w:p>
        </w:tc>
        <w:tc>
          <w:tcPr>
            <w:tcW w:w="1122" w:type="dxa"/>
          </w:tcPr>
          <w:p w:rsidR="00000000" w:rsidRDefault="00FA732B">
            <w:pPr>
              <w:autoSpaceDE w:val="0"/>
              <w:autoSpaceDN w:val="0"/>
              <w:adjustRightInd w:val="0"/>
              <w:jc w:val="center"/>
              <w:rPr>
                <w:rFonts w:ascii="Arial" w:hAnsi="Arial" w:cs="Arial"/>
                <w:b/>
                <w:bCs/>
                <w:sz w:val="20"/>
                <w:szCs w:val="20"/>
              </w:rPr>
            </w:pPr>
            <w:r>
              <w:rPr>
                <w:rFonts w:ascii="Arial" w:hAnsi="Arial" w:cs="Arial"/>
                <w:b/>
                <w:bCs/>
                <w:sz w:val="20"/>
                <w:szCs w:val="20"/>
              </w:rPr>
              <w:t>Percent</w:t>
            </w:r>
          </w:p>
        </w:tc>
        <w:tc>
          <w:tcPr>
            <w:tcW w:w="1122" w:type="dxa"/>
          </w:tcPr>
          <w:p w:rsidR="00000000" w:rsidRDefault="00FA732B">
            <w:pPr>
              <w:autoSpaceDE w:val="0"/>
              <w:autoSpaceDN w:val="0"/>
              <w:adjustRightInd w:val="0"/>
              <w:jc w:val="center"/>
              <w:rPr>
                <w:rFonts w:ascii="Arial" w:hAnsi="Arial" w:cs="Arial"/>
                <w:b/>
                <w:bCs/>
                <w:sz w:val="20"/>
                <w:szCs w:val="20"/>
                <w:lang w:val="es-EC"/>
              </w:rPr>
            </w:pPr>
            <w:r>
              <w:rPr>
                <w:rFonts w:ascii="Arial" w:hAnsi="Arial" w:cs="Arial"/>
                <w:b/>
                <w:bCs/>
                <w:sz w:val="20"/>
                <w:szCs w:val="20"/>
                <w:lang w:val="es-EC"/>
              </w:rPr>
              <w:t>Valid Percent</w:t>
            </w:r>
          </w:p>
        </w:tc>
        <w:tc>
          <w:tcPr>
            <w:tcW w:w="1122" w:type="dxa"/>
          </w:tcPr>
          <w:p w:rsidR="00000000" w:rsidRDefault="00FA732B">
            <w:pPr>
              <w:autoSpaceDE w:val="0"/>
              <w:autoSpaceDN w:val="0"/>
              <w:adjustRightInd w:val="0"/>
              <w:jc w:val="center"/>
              <w:rPr>
                <w:rFonts w:ascii="Arial" w:hAnsi="Arial" w:cs="Arial"/>
                <w:b/>
                <w:bCs/>
                <w:sz w:val="20"/>
                <w:szCs w:val="20"/>
                <w:lang w:val="es-EC"/>
              </w:rPr>
            </w:pPr>
            <w:r>
              <w:rPr>
                <w:rFonts w:ascii="Arial" w:hAnsi="Arial" w:cs="Arial"/>
                <w:b/>
                <w:bCs/>
                <w:sz w:val="20"/>
                <w:szCs w:val="20"/>
                <w:lang w:val="es-EC"/>
              </w:rPr>
              <w:t>Cumulative Percent</w:t>
            </w:r>
          </w:p>
        </w:tc>
        <w:tc>
          <w:tcPr>
            <w:gridSpan w:val="0"/>
          </w:tcPr>
          <w:p w:rsidR="00000000" w:rsidRDefault="00FA732B">
            <w:pPr>
              <w:rPr>
                <w:rFonts w:ascii="Arial" w:hAnsi="Arial" w:cs="Arial"/>
                <w:b/>
                <w:bCs/>
                <w:sz w:val="20"/>
                <w:szCs w:val="20"/>
                <w:lang w:val="es-EC"/>
              </w:rPr>
            </w:pPr>
            <w:r>
              <w:rPr>
                <w:rFonts w:ascii="Arial" w:hAnsi="Arial" w:cs="Arial"/>
                <w:b/>
                <w:bCs/>
                <w:sz w:val="20"/>
                <w:szCs w:val="20"/>
                <w:lang w:val="es-EC"/>
              </w:rPr>
              <w:t xml:space="preserve"> </w:t>
            </w:r>
          </w:p>
        </w:tc>
      </w:tr>
      <w:tr w:rsidR="00000000">
        <w:tblPrEx>
          <w:tblCellMar>
            <w:top w:w="0" w:type="dxa"/>
            <w:left w:w="0" w:type="dxa"/>
            <w:bottom w:w="0" w:type="dxa"/>
            <w:right w:w="0" w:type="dxa"/>
          </w:tblCellMar>
        </w:tblPrEx>
        <w:trPr>
          <w:trHeight w:val="284"/>
          <w:jc w:val="center"/>
        </w:trPr>
        <w:tc>
          <w:tcPr>
            <w:tcW w:w="1122" w:type="dxa"/>
            <w:vAlign w:val="center"/>
          </w:tcPr>
          <w:p w:rsidR="00000000" w:rsidRDefault="00FA732B">
            <w:pPr>
              <w:autoSpaceDE w:val="0"/>
              <w:autoSpaceDN w:val="0"/>
              <w:adjustRightInd w:val="0"/>
              <w:rPr>
                <w:rFonts w:ascii="Arial" w:hAnsi="Arial" w:cs="Arial"/>
                <w:b/>
                <w:bCs/>
                <w:sz w:val="20"/>
                <w:szCs w:val="20"/>
                <w:lang w:val="es-EC"/>
              </w:rPr>
            </w:pPr>
            <w:r>
              <w:rPr>
                <w:rFonts w:ascii="Arial" w:hAnsi="Arial" w:cs="Arial"/>
                <w:b/>
                <w:bCs/>
                <w:sz w:val="20"/>
                <w:szCs w:val="20"/>
                <w:lang w:val="es-EC"/>
              </w:rPr>
              <w:t>Valid</w:t>
            </w:r>
          </w:p>
        </w:tc>
        <w:tc>
          <w:tcPr>
            <w:tcW w:w="1122" w:type="dxa"/>
            <w:vAlign w:val="center"/>
          </w:tcPr>
          <w:p w:rsidR="00000000" w:rsidRDefault="00FA732B">
            <w:pPr>
              <w:autoSpaceDE w:val="0"/>
              <w:autoSpaceDN w:val="0"/>
              <w:adjustRightInd w:val="0"/>
              <w:jc w:val="center"/>
              <w:rPr>
                <w:rFonts w:ascii="Arial" w:hAnsi="Arial" w:cs="Arial"/>
                <w:b/>
                <w:bCs/>
                <w:sz w:val="20"/>
                <w:szCs w:val="20"/>
                <w:lang w:val="es-EC"/>
              </w:rPr>
            </w:pPr>
            <w:r>
              <w:rPr>
                <w:rFonts w:ascii="Arial" w:hAnsi="Arial" w:cs="Arial"/>
                <w:b/>
                <w:bCs/>
                <w:sz w:val="20"/>
                <w:szCs w:val="20"/>
                <w:lang w:val="es-EC"/>
              </w:rPr>
              <w:t>5</w:t>
            </w:r>
          </w:p>
        </w:tc>
        <w:tc>
          <w:tcPr>
            <w:tcW w:w="1122"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22</w:t>
            </w:r>
          </w:p>
        </w:tc>
        <w:tc>
          <w:tcPr>
            <w:tcW w:w="1122"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5,5</w:t>
            </w:r>
          </w:p>
        </w:tc>
        <w:tc>
          <w:tcPr>
            <w:tcW w:w="1122"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91,7</w:t>
            </w:r>
          </w:p>
        </w:tc>
        <w:tc>
          <w:tcPr>
            <w:tcW w:w="1122"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91,7</w:t>
            </w:r>
          </w:p>
        </w:tc>
        <w:tc>
          <w:tcPr>
            <w:gridSpan w:val="0"/>
          </w:tcPr>
          <w:p w:rsidR="00000000" w:rsidRDefault="00FA732B">
            <w:pPr>
              <w:rPr>
                <w:rFonts w:ascii="Arial" w:hAnsi="Arial" w:cs="Arial"/>
                <w:sz w:val="20"/>
                <w:szCs w:val="20"/>
                <w:lang w:val="es-EC"/>
              </w:rPr>
            </w:pPr>
            <w:r>
              <w:rPr>
                <w:rFonts w:ascii="Arial" w:hAnsi="Arial" w:cs="Arial"/>
                <w:sz w:val="20"/>
                <w:szCs w:val="20"/>
                <w:lang w:val="es-EC"/>
              </w:rPr>
              <w:t xml:space="preserve"> </w:t>
            </w:r>
          </w:p>
        </w:tc>
      </w:tr>
      <w:tr w:rsidR="00000000">
        <w:tblPrEx>
          <w:tblCellMar>
            <w:top w:w="0" w:type="dxa"/>
            <w:left w:w="0" w:type="dxa"/>
            <w:bottom w:w="0" w:type="dxa"/>
            <w:right w:w="0" w:type="dxa"/>
          </w:tblCellMar>
        </w:tblPrEx>
        <w:trPr>
          <w:trHeight w:val="284"/>
          <w:jc w:val="center"/>
        </w:trPr>
        <w:tc>
          <w:tcPr>
            <w:tcW w:w="1122" w:type="dxa"/>
            <w:vAlign w:val="center"/>
          </w:tcPr>
          <w:p w:rsidR="00000000" w:rsidRDefault="00FA732B">
            <w:pPr>
              <w:autoSpaceDE w:val="0"/>
              <w:autoSpaceDN w:val="0"/>
              <w:adjustRightInd w:val="0"/>
              <w:rPr>
                <w:rFonts w:ascii="Arial" w:hAnsi="Arial" w:cs="Arial"/>
                <w:b/>
                <w:bCs/>
                <w:sz w:val="20"/>
                <w:szCs w:val="20"/>
                <w:lang w:val="es-EC"/>
              </w:rPr>
            </w:pPr>
            <w:r>
              <w:rPr>
                <w:rFonts w:ascii="Arial" w:hAnsi="Arial" w:cs="Arial"/>
                <w:b/>
                <w:bCs/>
                <w:sz w:val="20"/>
                <w:szCs w:val="20"/>
                <w:lang w:val="es-EC"/>
              </w:rPr>
              <w:t xml:space="preserve"> </w:t>
            </w:r>
          </w:p>
        </w:tc>
        <w:tc>
          <w:tcPr>
            <w:tcW w:w="1122" w:type="dxa"/>
            <w:vAlign w:val="center"/>
          </w:tcPr>
          <w:p w:rsidR="00000000" w:rsidRDefault="00FA732B">
            <w:pPr>
              <w:autoSpaceDE w:val="0"/>
              <w:autoSpaceDN w:val="0"/>
              <w:adjustRightInd w:val="0"/>
              <w:jc w:val="center"/>
              <w:rPr>
                <w:rFonts w:ascii="Arial" w:hAnsi="Arial" w:cs="Arial"/>
                <w:b/>
                <w:bCs/>
                <w:sz w:val="20"/>
                <w:szCs w:val="20"/>
                <w:lang w:val="es-EC"/>
              </w:rPr>
            </w:pPr>
            <w:r>
              <w:rPr>
                <w:rFonts w:ascii="Arial" w:hAnsi="Arial" w:cs="Arial"/>
                <w:b/>
                <w:bCs/>
                <w:sz w:val="20"/>
                <w:szCs w:val="20"/>
                <w:lang w:val="es-EC"/>
              </w:rPr>
              <w:t>4</w:t>
            </w:r>
          </w:p>
        </w:tc>
        <w:tc>
          <w:tcPr>
            <w:tcW w:w="1122"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2</w:t>
            </w:r>
          </w:p>
        </w:tc>
        <w:tc>
          <w:tcPr>
            <w:tcW w:w="1122"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,5</w:t>
            </w:r>
          </w:p>
        </w:tc>
        <w:tc>
          <w:tcPr>
            <w:tcW w:w="1122"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8,3</w:t>
            </w:r>
          </w:p>
        </w:tc>
        <w:tc>
          <w:tcPr>
            <w:tcW w:w="1122"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100,0</w:t>
            </w:r>
          </w:p>
        </w:tc>
        <w:tc>
          <w:tcPr>
            <w:gridSpan w:val="0"/>
          </w:tcPr>
          <w:p w:rsidR="00000000" w:rsidRDefault="00FA732B">
            <w:pPr>
              <w:rPr>
                <w:rFonts w:ascii="Arial" w:hAnsi="Arial" w:cs="Arial"/>
                <w:sz w:val="20"/>
                <w:szCs w:val="20"/>
                <w:lang w:val="es-EC"/>
              </w:rPr>
            </w:pPr>
            <w:r>
              <w:rPr>
                <w:rFonts w:ascii="Arial" w:hAnsi="Arial" w:cs="Arial"/>
                <w:sz w:val="20"/>
                <w:szCs w:val="20"/>
                <w:lang w:val="es-EC"/>
              </w:rPr>
              <w:t xml:space="preserve"> </w:t>
            </w:r>
          </w:p>
        </w:tc>
      </w:tr>
      <w:tr w:rsidR="00000000">
        <w:tblPrEx>
          <w:tblCellMar>
            <w:top w:w="0" w:type="dxa"/>
            <w:left w:w="0" w:type="dxa"/>
            <w:bottom w:w="0" w:type="dxa"/>
            <w:right w:w="0" w:type="dxa"/>
          </w:tblCellMar>
        </w:tblPrEx>
        <w:trPr>
          <w:trHeight w:val="284"/>
          <w:jc w:val="center"/>
        </w:trPr>
        <w:tc>
          <w:tcPr>
            <w:tcW w:w="1122" w:type="dxa"/>
            <w:vAlign w:val="center"/>
          </w:tcPr>
          <w:p w:rsidR="00000000" w:rsidRDefault="00FA732B">
            <w:pPr>
              <w:autoSpaceDE w:val="0"/>
              <w:autoSpaceDN w:val="0"/>
              <w:adjustRightInd w:val="0"/>
              <w:rPr>
                <w:rFonts w:ascii="Arial" w:hAnsi="Arial" w:cs="Arial"/>
                <w:b/>
                <w:bCs/>
                <w:sz w:val="20"/>
                <w:szCs w:val="20"/>
                <w:lang w:val="es-EC"/>
              </w:rPr>
            </w:pPr>
            <w:r>
              <w:rPr>
                <w:rFonts w:ascii="Arial" w:hAnsi="Arial" w:cs="Arial"/>
                <w:b/>
                <w:bCs/>
                <w:sz w:val="20"/>
                <w:szCs w:val="20"/>
                <w:lang w:val="es-EC"/>
              </w:rPr>
              <w:t xml:space="preserve"> </w:t>
            </w:r>
          </w:p>
        </w:tc>
        <w:tc>
          <w:tcPr>
            <w:tcW w:w="1122" w:type="dxa"/>
            <w:vAlign w:val="center"/>
          </w:tcPr>
          <w:p w:rsidR="00000000" w:rsidRDefault="00FA732B">
            <w:pPr>
              <w:autoSpaceDE w:val="0"/>
              <w:autoSpaceDN w:val="0"/>
              <w:adjustRightInd w:val="0"/>
              <w:jc w:val="center"/>
              <w:rPr>
                <w:rFonts w:ascii="Arial" w:hAnsi="Arial" w:cs="Arial"/>
                <w:b/>
                <w:bCs/>
                <w:sz w:val="20"/>
                <w:szCs w:val="20"/>
                <w:lang w:val="es-EC"/>
              </w:rPr>
            </w:pPr>
            <w:r>
              <w:rPr>
                <w:rFonts w:ascii="Arial" w:hAnsi="Arial" w:cs="Arial"/>
                <w:b/>
                <w:bCs/>
                <w:sz w:val="20"/>
                <w:szCs w:val="20"/>
                <w:lang w:val="es-EC"/>
              </w:rPr>
              <w:t>Total</w:t>
            </w:r>
          </w:p>
        </w:tc>
        <w:tc>
          <w:tcPr>
            <w:tcW w:w="1122"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24</w:t>
            </w:r>
          </w:p>
        </w:tc>
        <w:tc>
          <w:tcPr>
            <w:tcW w:w="1122"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6,0</w:t>
            </w:r>
          </w:p>
        </w:tc>
        <w:tc>
          <w:tcPr>
            <w:tcW w:w="1122"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100,0</w:t>
            </w:r>
          </w:p>
        </w:tc>
        <w:tc>
          <w:tcPr>
            <w:tcW w:w="1122"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gridSpan w:val="0"/>
          </w:tcPr>
          <w:p w:rsidR="00000000" w:rsidRDefault="00FA732B">
            <w:pPr>
              <w:rPr>
                <w:rFonts w:ascii="Arial" w:hAnsi="Arial" w:cs="Arial"/>
                <w:sz w:val="20"/>
                <w:szCs w:val="20"/>
                <w:lang w:val="es-EC"/>
              </w:rPr>
            </w:pPr>
            <w:r>
              <w:rPr>
                <w:rFonts w:ascii="Arial" w:hAnsi="Arial" w:cs="Arial"/>
                <w:sz w:val="20"/>
                <w:szCs w:val="20"/>
                <w:lang w:val="es-EC"/>
              </w:rPr>
              <w:t xml:space="preserve"> </w:t>
            </w:r>
          </w:p>
        </w:tc>
      </w:tr>
      <w:tr w:rsidR="00000000">
        <w:tblPrEx>
          <w:tblCellMar>
            <w:top w:w="0" w:type="dxa"/>
            <w:left w:w="0" w:type="dxa"/>
            <w:bottom w:w="0" w:type="dxa"/>
            <w:right w:w="0" w:type="dxa"/>
          </w:tblCellMar>
        </w:tblPrEx>
        <w:trPr>
          <w:trHeight w:val="284"/>
          <w:jc w:val="center"/>
        </w:trPr>
        <w:tc>
          <w:tcPr>
            <w:tcW w:w="1122" w:type="dxa"/>
            <w:vAlign w:val="center"/>
          </w:tcPr>
          <w:p w:rsidR="00000000" w:rsidRDefault="00FA732B">
            <w:pPr>
              <w:autoSpaceDE w:val="0"/>
              <w:autoSpaceDN w:val="0"/>
              <w:adjustRightInd w:val="0"/>
              <w:rPr>
                <w:rFonts w:ascii="Arial" w:hAnsi="Arial" w:cs="Arial"/>
                <w:b/>
                <w:bCs/>
                <w:sz w:val="20"/>
                <w:szCs w:val="20"/>
                <w:lang w:val="es-EC"/>
              </w:rPr>
            </w:pPr>
            <w:r>
              <w:rPr>
                <w:rFonts w:ascii="Arial" w:hAnsi="Arial" w:cs="Arial"/>
                <w:b/>
                <w:bCs/>
                <w:sz w:val="20"/>
                <w:szCs w:val="20"/>
                <w:lang w:val="es-EC"/>
              </w:rPr>
              <w:t>Missing</w:t>
            </w:r>
          </w:p>
        </w:tc>
        <w:tc>
          <w:tcPr>
            <w:tcW w:w="1122" w:type="dxa"/>
            <w:vAlign w:val="center"/>
          </w:tcPr>
          <w:p w:rsidR="00000000" w:rsidRDefault="00FA732B">
            <w:pPr>
              <w:autoSpaceDE w:val="0"/>
              <w:autoSpaceDN w:val="0"/>
              <w:adjustRightInd w:val="0"/>
              <w:jc w:val="center"/>
              <w:rPr>
                <w:rFonts w:ascii="Arial" w:hAnsi="Arial" w:cs="Arial"/>
                <w:b/>
                <w:bCs/>
                <w:sz w:val="20"/>
                <w:szCs w:val="20"/>
                <w:lang w:val="es-EC"/>
              </w:rPr>
            </w:pPr>
            <w:r>
              <w:rPr>
                <w:rFonts w:ascii="Arial" w:hAnsi="Arial" w:cs="Arial"/>
                <w:b/>
                <w:bCs/>
                <w:sz w:val="20"/>
                <w:szCs w:val="20"/>
                <w:lang w:val="es-EC"/>
              </w:rPr>
              <w:t>0</w:t>
            </w:r>
          </w:p>
        </w:tc>
        <w:tc>
          <w:tcPr>
            <w:tcW w:w="1122"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376 </w:t>
            </w:r>
          </w:p>
        </w:tc>
        <w:tc>
          <w:tcPr>
            <w:tcW w:w="1122"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94,0</w:t>
            </w:r>
          </w:p>
        </w:tc>
        <w:tc>
          <w:tcPr>
            <w:tcW w:w="1122"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tcW w:w="1122"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gridSpan w:val="0"/>
          </w:tcPr>
          <w:p w:rsidR="00000000" w:rsidRDefault="00FA732B">
            <w:pPr>
              <w:rPr>
                <w:rFonts w:ascii="Arial" w:hAnsi="Arial" w:cs="Arial"/>
                <w:sz w:val="20"/>
                <w:szCs w:val="20"/>
                <w:lang w:val="es-EC"/>
              </w:rPr>
            </w:pPr>
            <w:r>
              <w:rPr>
                <w:rFonts w:ascii="Arial" w:hAnsi="Arial" w:cs="Arial"/>
                <w:sz w:val="20"/>
                <w:szCs w:val="20"/>
                <w:lang w:val="es-EC"/>
              </w:rPr>
              <w:t xml:space="preserve"> </w:t>
            </w:r>
          </w:p>
        </w:tc>
      </w:tr>
      <w:tr w:rsidR="00000000">
        <w:tblPrEx>
          <w:tblCellMar>
            <w:top w:w="0" w:type="dxa"/>
            <w:left w:w="0" w:type="dxa"/>
            <w:bottom w:w="0" w:type="dxa"/>
            <w:right w:w="0" w:type="dxa"/>
          </w:tblCellMar>
        </w:tblPrEx>
        <w:trPr>
          <w:trHeight w:val="284"/>
          <w:jc w:val="center"/>
        </w:trPr>
        <w:tc>
          <w:tcPr>
            <w:tcW w:w="1122" w:type="dxa"/>
            <w:vAlign w:val="center"/>
          </w:tcPr>
          <w:p w:rsidR="00000000" w:rsidRDefault="00FA732B">
            <w:pPr>
              <w:autoSpaceDE w:val="0"/>
              <w:autoSpaceDN w:val="0"/>
              <w:adjustRightInd w:val="0"/>
              <w:rPr>
                <w:rFonts w:ascii="Arial" w:hAnsi="Arial" w:cs="Arial"/>
                <w:b/>
                <w:bCs/>
                <w:sz w:val="20"/>
                <w:szCs w:val="20"/>
                <w:lang w:val="es-EC"/>
              </w:rPr>
            </w:pPr>
            <w:r>
              <w:rPr>
                <w:rFonts w:ascii="Arial" w:hAnsi="Arial" w:cs="Arial"/>
                <w:b/>
                <w:bCs/>
                <w:sz w:val="20"/>
                <w:szCs w:val="20"/>
                <w:lang w:val="es-EC"/>
              </w:rPr>
              <w:t>Total</w:t>
            </w:r>
          </w:p>
        </w:tc>
        <w:tc>
          <w:tcPr>
            <w:tcW w:w="1122" w:type="dxa"/>
            <w:vAlign w:val="center"/>
          </w:tcPr>
          <w:p w:rsidR="00000000" w:rsidRDefault="00FA732B">
            <w:pPr>
              <w:autoSpaceDE w:val="0"/>
              <w:autoSpaceDN w:val="0"/>
              <w:adjustRightInd w:val="0"/>
              <w:jc w:val="center"/>
              <w:rPr>
                <w:rFonts w:ascii="Arial" w:hAnsi="Arial" w:cs="Arial"/>
                <w:b/>
                <w:bCs/>
                <w:sz w:val="20"/>
                <w:szCs w:val="20"/>
                <w:lang w:val="es-EC"/>
              </w:rPr>
            </w:pPr>
          </w:p>
        </w:tc>
        <w:tc>
          <w:tcPr>
            <w:tcW w:w="1122"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400  </w:t>
            </w:r>
          </w:p>
        </w:tc>
        <w:tc>
          <w:tcPr>
            <w:tcW w:w="1122"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100,0</w:t>
            </w:r>
          </w:p>
        </w:tc>
        <w:tc>
          <w:tcPr>
            <w:tcW w:w="1122"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tcW w:w="1122"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gridSpan w:val="0"/>
          </w:tcPr>
          <w:p w:rsidR="00000000" w:rsidRDefault="00FA732B">
            <w:pPr>
              <w:rPr>
                <w:rFonts w:ascii="Arial" w:hAnsi="Arial" w:cs="Arial"/>
                <w:sz w:val="20"/>
                <w:szCs w:val="20"/>
                <w:lang w:val="es-EC"/>
              </w:rPr>
            </w:pPr>
            <w:r>
              <w:rPr>
                <w:rFonts w:ascii="Arial" w:hAnsi="Arial" w:cs="Arial"/>
                <w:sz w:val="20"/>
                <w:szCs w:val="20"/>
                <w:lang w:val="es-EC"/>
              </w:rPr>
              <w:t xml:space="preserve"> </w:t>
            </w:r>
          </w:p>
        </w:tc>
      </w:tr>
    </w:tbl>
    <w:p w:rsidR="00000000" w:rsidRDefault="00FA732B">
      <w:pPr>
        <w:tabs>
          <w:tab w:val="left" w:pos="1440"/>
        </w:tabs>
        <w:jc w:val="both"/>
        <w:rPr>
          <w:rFonts w:ascii="Courier New" w:hAnsi="Courier New" w:cs="Courier New"/>
        </w:rPr>
      </w:pPr>
      <w:r>
        <w:rPr>
          <w:rFonts w:ascii="Courier New" w:hAnsi="Courier New" w:cs="Courier New"/>
        </w:rPr>
        <w:t xml:space="preserve">   Elaborado por: Autores</w:t>
      </w:r>
    </w:p>
    <w:p w:rsidR="00000000" w:rsidRDefault="00FA732B">
      <w:pPr>
        <w:tabs>
          <w:tab w:val="left" w:pos="1440"/>
        </w:tabs>
        <w:jc w:val="both"/>
        <w:rPr>
          <w:rFonts w:ascii="Courier New" w:hAnsi="Courier New" w:cs="Courier New"/>
        </w:rPr>
      </w:pPr>
    </w:p>
    <w:p w:rsidR="00000000" w:rsidRDefault="00FA732B">
      <w:pPr>
        <w:tabs>
          <w:tab w:val="left" w:pos="1440"/>
        </w:tabs>
        <w:jc w:val="center"/>
        <w:rPr>
          <w:rFonts w:ascii="Courier New" w:hAnsi="Courier New" w:cs="Courier New"/>
        </w:rPr>
      </w:pPr>
      <w:r>
        <w:rPr>
          <w:rFonts w:ascii="Courier New" w:hAnsi="Courier New" w:cs="Courier New"/>
        </w:rPr>
        <w:t>Gráfico 2.5.1.13</w:t>
      </w:r>
    </w:p>
    <w:p w:rsidR="00000000" w:rsidRDefault="00FA732B">
      <w:pPr>
        <w:tabs>
          <w:tab w:val="left" w:pos="1440"/>
        </w:tabs>
        <w:jc w:val="center"/>
        <w:rPr>
          <w:rFonts w:ascii="Courier New" w:hAnsi="Courier New" w:cs="Courier New"/>
        </w:rPr>
      </w:pPr>
      <w:r>
        <w:rPr>
          <w:rFonts w:ascii="Courier New" w:hAnsi="Courier New" w:cs="Courier New"/>
        </w:rPr>
        <w:t>Medio Trabajo en Machala</w:t>
      </w:r>
    </w:p>
    <w:p w:rsidR="00000000" w:rsidRDefault="00252E27">
      <w:pPr>
        <w:tabs>
          <w:tab w:val="left" w:pos="1440"/>
        </w:tabs>
        <w:jc w:val="center"/>
        <w:rPr>
          <w:rFonts w:ascii="Courier New" w:hAnsi="Courier New" w:cs="Courier New"/>
        </w:rPr>
      </w:pPr>
      <w:r>
        <w:rPr>
          <w:noProof/>
          <w:lang w:eastAsia="es-ES"/>
        </w:rPr>
        <w:drawing>
          <wp:inline distT="0" distB="0" distL="0" distR="0">
            <wp:extent cx="3924300" cy="2070100"/>
            <wp:effectExtent l="0" t="0" r="0" b="0"/>
            <wp:docPr id="16" name="Objeto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000000" w:rsidRDefault="00FA732B">
      <w:pPr>
        <w:tabs>
          <w:tab w:val="left" w:pos="1440"/>
        </w:tabs>
        <w:rPr>
          <w:rFonts w:ascii="Courier New" w:hAnsi="Courier New" w:cs="Courier New"/>
        </w:rPr>
      </w:pPr>
      <w:r>
        <w:rPr>
          <w:rFonts w:ascii="Courier New" w:hAnsi="Courier New" w:cs="Courier New"/>
        </w:rPr>
        <w:t xml:space="preserve">      Elaborado por: Autores</w:t>
      </w:r>
    </w:p>
    <w:p w:rsidR="00000000" w:rsidRDefault="00FA732B">
      <w:pPr>
        <w:tabs>
          <w:tab w:val="left" w:pos="1440"/>
        </w:tabs>
        <w:jc w:val="center"/>
        <w:rPr>
          <w:rFonts w:ascii="Courier New" w:hAnsi="Courier New" w:cs="Courier New"/>
        </w:rPr>
      </w:pPr>
    </w:p>
    <w:p w:rsidR="00000000" w:rsidRDefault="00FA732B">
      <w:pPr>
        <w:pStyle w:val="Textoindependiente"/>
        <w:tabs>
          <w:tab w:val="left" w:pos="1440"/>
        </w:tabs>
        <w:spacing w:line="360" w:lineRule="auto"/>
        <w:rPr>
          <w:rFonts w:ascii="Courier New" w:hAnsi="Courier New" w:cs="Courier New"/>
          <w:szCs w:val="24"/>
          <w:lang w:eastAsia="en-US"/>
        </w:rPr>
      </w:pPr>
      <w:r>
        <w:rPr>
          <w:rFonts w:ascii="Courier New" w:hAnsi="Courier New" w:cs="Courier New"/>
          <w:szCs w:val="24"/>
          <w:lang w:eastAsia="en-US"/>
        </w:rPr>
        <w:t>De todas las personas en</w:t>
      </w:r>
      <w:r>
        <w:rPr>
          <w:rFonts w:ascii="Courier New" w:hAnsi="Courier New" w:cs="Courier New"/>
          <w:szCs w:val="24"/>
          <w:lang w:eastAsia="en-US"/>
        </w:rPr>
        <w:t>cuestadas, solo el 6% dieron sus respuestas dentro de esta alternativa, dando como resultado un 5,5% de grado “5” y un 0,5% de grado “4”. A pesar que estos valores son muy pequeños no hay que dejar a un lado que no se eligieron ninguno de los tres grados r</w:t>
      </w:r>
      <w:r>
        <w:rPr>
          <w:rFonts w:ascii="Courier New" w:hAnsi="Courier New" w:cs="Courier New"/>
          <w:szCs w:val="24"/>
          <w:lang w:eastAsia="en-US"/>
        </w:rPr>
        <w:t>estantes para esta alternativa y eso es un punto valioso para nuestro análisis, ya que a pesar de no tener un porcentaje alto, si es relevante ya que no obtuvo un grado menor del 4 al momento de que el encuestado daba sus respuestas.</w:t>
      </w:r>
    </w:p>
    <w:p w:rsidR="00000000" w:rsidRDefault="00FA732B">
      <w:pPr>
        <w:tabs>
          <w:tab w:val="left" w:pos="1440"/>
        </w:tabs>
        <w:spacing w:line="360" w:lineRule="auto"/>
        <w:jc w:val="both"/>
        <w:rPr>
          <w:rFonts w:ascii="Courier New" w:hAnsi="Courier New" w:cs="Courier New"/>
        </w:rPr>
      </w:pPr>
    </w:p>
    <w:p w:rsidR="00000000" w:rsidRDefault="00FA732B">
      <w:pPr>
        <w:tabs>
          <w:tab w:val="left" w:pos="1440"/>
        </w:tabs>
        <w:spacing w:line="360" w:lineRule="auto"/>
        <w:jc w:val="both"/>
        <w:rPr>
          <w:rFonts w:ascii="Courier New" w:hAnsi="Courier New" w:cs="Courier New"/>
        </w:rPr>
      </w:pPr>
      <w:r>
        <w:rPr>
          <w:rFonts w:ascii="Courier New" w:hAnsi="Courier New" w:cs="Courier New"/>
        </w:rPr>
        <w:t xml:space="preserve">En conclusión de los </w:t>
      </w:r>
      <w:r>
        <w:rPr>
          <w:rFonts w:ascii="Courier New" w:hAnsi="Courier New" w:cs="Courier New"/>
        </w:rPr>
        <w:t xml:space="preserve">resultados obtenidos, como punto final sobresalen de esta manera los principales medios de comunicación, los cuales los nombraremos en orden descendente: </w:t>
      </w:r>
    </w:p>
    <w:p w:rsidR="00000000" w:rsidRDefault="00FA732B">
      <w:pPr>
        <w:tabs>
          <w:tab w:val="left" w:pos="1440"/>
        </w:tabs>
        <w:spacing w:line="360" w:lineRule="auto"/>
        <w:jc w:val="both"/>
        <w:rPr>
          <w:rFonts w:ascii="Courier New" w:hAnsi="Courier New" w:cs="Courier New"/>
        </w:rPr>
      </w:pPr>
      <w:r>
        <w:rPr>
          <w:rFonts w:ascii="Courier New" w:hAnsi="Courier New" w:cs="Courier New"/>
        </w:rPr>
        <w:t>- Amigos</w:t>
      </w:r>
      <w:r>
        <w:rPr>
          <w:rFonts w:ascii="Courier New" w:hAnsi="Courier New" w:cs="Courier New"/>
        </w:rPr>
        <w:tab/>
      </w:r>
      <w:r>
        <w:rPr>
          <w:rFonts w:ascii="Courier New" w:hAnsi="Courier New" w:cs="Courier New"/>
        </w:rPr>
        <w:tab/>
        <w:t>1156 Puntos de calificación</w:t>
      </w:r>
    </w:p>
    <w:p w:rsidR="00000000" w:rsidRDefault="00FA732B">
      <w:pPr>
        <w:tabs>
          <w:tab w:val="left" w:pos="1440"/>
        </w:tabs>
        <w:spacing w:line="360" w:lineRule="auto"/>
        <w:jc w:val="both"/>
        <w:rPr>
          <w:rFonts w:ascii="Courier New" w:hAnsi="Courier New" w:cs="Courier New"/>
        </w:rPr>
      </w:pPr>
      <w:r>
        <w:rPr>
          <w:rFonts w:ascii="Courier New" w:hAnsi="Courier New" w:cs="Courier New"/>
        </w:rPr>
        <w:t>- Prensa</w:t>
      </w:r>
      <w:r>
        <w:rPr>
          <w:rFonts w:ascii="Courier New" w:hAnsi="Courier New" w:cs="Courier New"/>
        </w:rPr>
        <w:tab/>
      </w:r>
      <w:r>
        <w:rPr>
          <w:rFonts w:ascii="Courier New" w:hAnsi="Courier New" w:cs="Courier New"/>
        </w:rPr>
        <w:tab/>
        <w:t>1064 Puntos de calificación</w:t>
      </w:r>
    </w:p>
    <w:p w:rsidR="00000000" w:rsidRDefault="00FA732B">
      <w:pPr>
        <w:tabs>
          <w:tab w:val="left" w:pos="1440"/>
        </w:tabs>
        <w:spacing w:line="360" w:lineRule="auto"/>
        <w:jc w:val="both"/>
        <w:rPr>
          <w:rFonts w:ascii="Courier New" w:hAnsi="Courier New" w:cs="Courier New"/>
        </w:rPr>
      </w:pPr>
      <w:r>
        <w:rPr>
          <w:rFonts w:ascii="Courier New" w:hAnsi="Courier New" w:cs="Courier New"/>
        </w:rPr>
        <w:t>- Sucursales</w:t>
      </w:r>
      <w:r>
        <w:rPr>
          <w:rFonts w:ascii="Courier New" w:hAnsi="Courier New" w:cs="Courier New"/>
        </w:rPr>
        <w:tab/>
        <w:t xml:space="preserve">1057 Puntos </w:t>
      </w:r>
      <w:r>
        <w:rPr>
          <w:rFonts w:ascii="Courier New" w:hAnsi="Courier New" w:cs="Courier New"/>
        </w:rPr>
        <w:t>de calificación</w:t>
      </w:r>
    </w:p>
    <w:p w:rsidR="00000000" w:rsidRDefault="00FA732B">
      <w:pPr>
        <w:tabs>
          <w:tab w:val="left" w:pos="1440"/>
        </w:tabs>
        <w:spacing w:line="360" w:lineRule="auto"/>
        <w:jc w:val="both"/>
        <w:rPr>
          <w:rFonts w:ascii="Courier New" w:hAnsi="Courier New" w:cs="Courier New"/>
        </w:rPr>
      </w:pPr>
      <w:r>
        <w:rPr>
          <w:rFonts w:ascii="Courier New" w:hAnsi="Courier New" w:cs="Courier New"/>
        </w:rPr>
        <w:t>- Televisión</w:t>
      </w:r>
      <w:r>
        <w:rPr>
          <w:rFonts w:ascii="Courier New" w:hAnsi="Courier New" w:cs="Courier New"/>
        </w:rPr>
        <w:tab/>
        <w:t>953  Puntos de calificación</w:t>
      </w:r>
    </w:p>
    <w:p w:rsidR="00000000" w:rsidRDefault="00FA732B">
      <w:pPr>
        <w:tabs>
          <w:tab w:val="left" w:pos="1440"/>
        </w:tabs>
        <w:spacing w:line="360" w:lineRule="auto"/>
        <w:jc w:val="both"/>
        <w:rPr>
          <w:rFonts w:ascii="Courier New" w:hAnsi="Courier New" w:cs="Courier New"/>
        </w:rPr>
      </w:pPr>
      <w:r>
        <w:rPr>
          <w:rFonts w:ascii="Courier New" w:hAnsi="Courier New" w:cs="Courier New"/>
        </w:rPr>
        <w:t>- Radio</w:t>
      </w:r>
      <w:r>
        <w:rPr>
          <w:rFonts w:ascii="Courier New" w:hAnsi="Courier New" w:cs="Courier New"/>
        </w:rPr>
        <w:tab/>
      </w:r>
      <w:r>
        <w:rPr>
          <w:rFonts w:ascii="Courier New" w:hAnsi="Courier New" w:cs="Courier New"/>
        </w:rPr>
        <w:tab/>
        <w:t>928  Puntos de calificación</w:t>
      </w:r>
    </w:p>
    <w:p w:rsidR="00000000" w:rsidRDefault="00FA732B">
      <w:pPr>
        <w:tabs>
          <w:tab w:val="left" w:pos="1440"/>
        </w:tabs>
        <w:spacing w:line="360" w:lineRule="auto"/>
        <w:jc w:val="both"/>
        <w:rPr>
          <w:rFonts w:ascii="Courier New" w:hAnsi="Courier New" w:cs="Courier New"/>
        </w:rPr>
      </w:pPr>
      <w:r>
        <w:rPr>
          <w:rFonts w:ascii="Courier New" w:hAnsi="Courier New" w:cs="Courier New"/>
        </w:rPr>
        <w:t>- Carteles</w:t>
      </w:r>
      <w:r>
        <w:rPr>
          <w:rFonts w:ascii="Courier New" w:hAnsi="Courier New" w:cs="Courier New"/>
        </w:rPr>
        <w:tab/>
        <w:t>316  Puntos de calificación</w:t>
      </w:r>
    </w:p>
    <w:p w:rsidR="00000000" w:rsidRDefault="00FA732B">
      <w:pPr>
        <w:tabs>
          <w:tab w:val="left" w:pos="1440"/>
        </w:tabs>
        <w:spacing w:line="360" w:lineRule="auto"/>
        <w:jc w:val="both"/>
        <w:rPr>
          <w:rFonts w:ascii="Courier New" w:hAnsi="Courier New" w:cs="Courier New"/>
        </w:rPr>
      </w:pPr>
      <w:r>
        <w:rPr>
          <w:rFonts w:ascii="Courier New" w:hAnsi="Courier New" w:cs="Courier New"/>
        </w:rPr>
        <w:t>- Revistas</w:t>
      </w:r>
      <w:r>
        <w:rPr>
          <w:rFonts w:ascii="Courier New" w:hAnsi="Courier New" w:cs="Courier New"/>
        </w:rPr>
        <w:tab/>
        <w:t>224  Puntos de calificación</w:t>
      </w:r>
    </w:p>
    <w:p w:rsidR="00000000" w:rsidRDefault="00FA732B">
      <w:pPr>
        <w:tabs>
          <w:tab w:val="left" w:pos="1440"/>
        </w:tabs>
        <w:spacing w:line="360" w:lineRule="auto"/>
        <w:jc w:val="both"/>
        <w:rPr>
          <w:rFonts w:ascii="Courier New" w:hAnsi="Courier New" w:cs="Courier New"/>
        </w:rPr>
      </w:pPr>
      <w:r>
        <w:rPr>
          <w:rFonts w:ascii="Courier New" w:hAnsi="Courier New" w:cs="Courier New"/>
        </w:rPr>
        <w:t>- Trabajo</w:t>
      </w:r>
      <w:r>
        <w:rPr>
          <w:rFonts w:ascii="Courier New" w:hAnsi="Courier New" w:cs="Courier New"/>
        </w:rPr>
        <w:tab/>
      </w:r>
      <w:r>
        <w:rPr>
          <w:rFonts w:ascii="Courier New" w:hAnsi="Courier New" w:cs="Courier New"/>
        </w:rPr>
        <w:tab/>
        <w:t>118  Puntos de calificación</w:t>
      </w:r>
    </w:p>
    <w:p w:rsidR="00000000" w:rsidRDefault="00FA732B">
      <w:pPr>
        <w:tabs>
          <w:tab w:val="left" w:pos="1440"/>
        </w:tabs>
        <w:spacing w:line="360" w:lineRule="auto"/>
        <w:jc w:val="both"/>
        <w:rPr>
          <w:rFonts w:ascii="Courier New" w:hAnsi="Courier New" w:cs="Courier New"/>
        </w:rPr>
      </w:pPr>
      <w:r>
        <w:rPr>
          <w:rFonts w:ascii="Courier New" w:hAnsi="Courier New" w:cs="Courier New"/>
        </w:rPr>
        <w:t>- Internet</w:t>
      </w:r>
      <w:r>
        <w:rPr>
          <w:rFonts w:ascii="Courier New" w:hAnsi="Courier New" w:cs="Courier New"/>
        </w:rPr>
        <w:tab/>
        <w:t>67   Puntos de calificación</w:t>
      </w:r>
    </w:p>
    <w:p w:rsidR="00000000" w:rsidRDefault="00FA732B">
      <w:pPr>
        <w:tabs>
          <w:tab w:val="left" w:pos="1440"/>
        </w:tabs>
        <w:spacing w:line="360" w:lineRule="auto"/>
        <w:jc w:val="both"/>
        <w:rPr>
          <w:rFonts w:ascii="Courier New" w:hAnsi="Courier New" w:cs="Courier New"/>
        </w:rPr>
      </w:pPr>
    </w:p>
    <w:p w:rsidR="00000000" w:rsidRDefault="00FA732B">
      <w:pPr>
        <w:tabs>
          <w:tab w:val="left" w:pos="1440"/>
        </w:tabs>
        <w:spacing w:line="360" w:lineRule="auto"/>
        <w:jc w:val="both"/>
        <w:rPr>
          <w:rFonts w:ascii="Courier New" w:hAnsi="Courier New" w:cs="Courier New"/>
        </w:rPr>
      </w:pPr>
      <w:r>
        <w:rPr>
          <w:rFonts w:ascii="Courier New" w:hAnsi="Courier New" w:cs="Courier New"/>
        </w:rPr>
        <w:t xml:space="preserve">Esto </w:t>
      </w:r>
      <w:r>
        <w:rPr>
          <w:rFonts w:ascii="Courier New" w:hAnsi="Courier New" w:cs="Courier New"/>
        </w:rPr>
        <w:t>no indica que la estrategia a aplicarse seria un Marketing de Boca a Boca, como se ha estado dando. Por lo tanto estos resultados son de esperarse ya que el Banco de Machala no utiliza mucho los medios de comunicación masiva a Nivel Nacional.</w:t>
      </w:r>
    </w:p>
    <w:p w:rsidR="00000000" w:rsidRDefault="00FA732B">
      <w:pPr>
        <w:tabs>
          <w:tab w:val="left" w:pos="1440"/>
        </w:tabs>
        <w:spacing w:line="360" w:lineRule="auto"/>
        <w:jc w:val="center"/>
        <w:rPr>
          <w:rFonts w:ascii="Courier New" w:hAnsi="Courier New" w:cs="Courier New"/>
          <w:b/>
          <w:bCs/>
          <w:sz w:val="28"/>
        </w:rPr>
      </w:pPr>
      <w:r>
        <w:rPr>
          <w:rFonts w:ascii="Courier New" w:hAnsi="Courier New" w:cs="Courier New"/>
          <w:b/>
          <w:bCs/>
          <w:sz w:val="28"/>
        </w:rPr>
        <w:t>PREGUNTA 8</w:t>
      </w:r>
    </w:p>
    <w:p w:rsidR="00000000" w:rsidRDefault="00FA732B">
      <w:pPr>
        <w:pStyle w:val="Textoindependiente3"/>
        <w:jc w:val="left"/>
      </w:pPr>
      <w:r>
        <w:t>Po</w:t>
      </w:r>
      <w:r>
        <w:t xml:space="preserve">r qué motivo posee una cuenta en el Banco mencionado? </w:t>
      </w:r>
      <w:r>
        <w:tab/>
      </w:r>
      <w:r>
        <w:tab/>
      </w:r>
    </w:p>
    <w:p w:rsidR="00000000" w:rsidRDefault="00FA732B">
      <w:pPr>
        <w:pStyle w:val="Textoindependiente3"/>
        <w:spacing w:line="240" w:lineRule="auto"/>
        <w:jc w:val="center"/>
        <w:rPr>
          <w:b w:val="0"/>
          <w:bCs w:val="0"/>
          <w:sz w:val="24"/>
        </w:rPr>
      </w:pPr>
      <w:r>
        <w:rPr>
          <w:b w:val="0"/>
          <w:bCs w:val="0"/>
          <w:sz w:val="24"/>
        </w:rPr>
        <w:t>Tabla 2.5.1.18</w:t>
      </w:r>
    </w:p>
    <w:p w:rsidR="00000000" w:rsidRDefault="00FA732B">
      <w:pPr>
        <w:pStyle w:val="Textoindependiente3"/>
        <w:spacing w:line="240" w:lineRule="auto"/>
        <w:jc w:val="center"/>
        <w:rPr>
          <w:b w:val="0"/>
          <w:bCs w:val="0"/>
          <w:sz w:val="24"/>
        </w:rPr>
      </w:pPr>
      <w:r>
        <w:rPr>
          <w:b w:val="0"/>
          <w:bCs w:val="0"/>
          <w:sz w:val="24"/>
        </w:rPr>
        <w:t>Tabla de Frecuencia del Motivo de Poseer una Cuenta en Machala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64"/>
        <w:gridCol w:w="1440"/>
        <w:gridCol w:w="1080"/>
        <w:gridCol w:w="1080"/>
        <w:gridCol w:w="1260"/>
        <w:gridCol w:w="1162"/>
      </w:tblGrid>
      <w:tr w:rsidR="00000000">
        <w:tblPrEx>
          <w:tblCellMar>
            <w:top w:w="0" w:type="dxa"/>
            <w:left w:w="0" w:type="dxa"/>
            <w:bottom w:w="0" w:type="dxa"/>
            <w:right w:w="0" w:type="dxa"/>
          </w:tblCellMar>
        </w:tblPrEx>
        <w:trPr>
          <w:trHeight w:val="464"/>
          <w:jc w:val="center"/>
        </w:trPr>
        <w:tc>
          <w:tcPr>
            <w:tcW w:w="1064" w:type="dxa"/>
          </w:tcPr>
          <w:p w:rsidR="00000000" w:rsidRDefault="00FA732B">
            <w:pPr>
              <w:autoSpaceDE w:val="0"/>
              <w:autoSpaceDN w:val="0"/>
              <w:adjustRightInd w:val="0"/>
              <w:jc w:val="right"/>
              <w:rPr>
                <w:rFonts w:ascii="Arial" w:hAnsi="Arial" w:cs="Arial"/>
                <w:sz w:val="20"/>
                <w:szCs w:val="20"/>
              </w:rPr>
            </w:pPr>
          </w:p>
        </w:tc>
        <w:tc>
          <w:tcPr>
            <w:tcW w:w="1440" w:type="dxa"/>
          </w:tcPr>
          <w:p w:rsidR="00000000" w:rsidRDefault="00FA732B">
            <w:pPr>
              <w:autoSpaceDE w:val="0"/>
              <w:autoSpaceDN w:val="0"/>
              <w:adjustRightInd w:val="0"/>
              <w:jc w:val="center"/>
              <w:rPr>
                <w:rFonts w:ascii="Arial" w:hAnsi="Arial" w:cs="Arial"/>
                <w:sz w:val="20"/>
                <w:szCs w:val="20"/>
              </w:rPr>
            </w:pPr>
          </w:p>
        </w:tc>
        <w:tc>
          <w:tcPr>
            <w:tcW w:w="1080" w:type="dxa"/>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Frequency</w:t>
            </w:r>
          </w:p>
        </w:tc>
        <w:tc>
          <w:tcPr>
            <w:tcW w:w="1080" w:type="dxa"/>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Percent</w:t>
            </w:r>
          </w:p>
        </w:tc>
        <w:tc>
          <w:tcPr>
            <w:tcW w:w="1260" w:type="dxa"/>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Valid Percent</w:t>
            </w:r>
          </w:p>
        </w:tc>
        <w:tc>
          <w:tcPr>
            <w:tcW w:w="1162" w:type="dxa"/>
          </w:tcPr>
          <w:p w:rsidR="00000000" w:rsidRDefault="00FA732B">
            <w:pPr>
              <w:autoSpaceDE w:val="0"/>
              <w:autoSpaceDN w:val="0"/>
              <w:adjustRightInd w:val="0"/>
              <w:jc w:val="center"/>
              <w:rPr>
                <w:rFonts w:ascii="Arial" w:hAnsi="Arial" w:cs="Arial"/>
                <w:b/>
                <w:bCs/>
                <w:sz w:val="20"/>
                <w:szCs w:val="20"/>
              </w:rPr>
            </w:pPr>
            <w:r>
              <w:rPr>
                <w:rFonts w:ascii="Arial" w:hAnsi="Arial" w:cs="Arial"/>
                <w:b/>
                <w:bCs/>
                <w:sz w:val="20"/>
                <w:szCs w:val="20"/>
              </w:rPr>
              <w:t>Cumulative Percent</w:t>
            </w:r>
          </w:p>
        </w:tc>
      </w:tr>
      <w:tr w:rsidR="00000000">
        <w:tblPrEx>
          <w:tblCellMar>
            <w:top w:w="0" w:type="dxa"/>
            <w:left w:w="0" w:type="dxa"/>
            <w:bottom w:w="0" w:type="dxa"/>
            <w:right w:w="0" w:type="dxa"/>
          </w:tblCellMar>
        </w:tblPrEx>
        <w:trPr>
          <w:trHeight w:val="292"/>
          <w:jc w:val="center"/>
        </w:trPr>
        <w:tc>
          <w:tcPr>
            <w:tcW w:w="1064"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Valid</w:t>
            </w:r>
          </w:p>
        </w:tc>
        <w:tc>
          <w:tcPr>
            <w:tcW w:w="1440"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Confianza</w:t>
            </w:r>
          </w:p>
        </w:tc>
        <w:tc>
          <w:tcPr>
            <w:tcW w:w="1080"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124</w:t>
            </w:r>
          </w:p>
        </w:tc>
        <w:tc>
          <w:tcPr>
            <w:tcW w:w="1080"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31,0</w:t>
            </w:r>
          </w:p>
        </w:tc>
        <w:tc>
          <w:tcPr>
            <w:tcW w:w="1260"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38,0</w:t>
            </w:r>
          </w:p>
        </w:tc>
        <w:tc>
          <w:tcPr>
            <w:tcW w:w="1162"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38,0</w:t>
            </w:r>
          </w:p>
        </w:tc>
      </w:tr>
      <w:tr w:rsidR="00000000">
        <w:tblPrEx>
          <w:tblCellMar>
            <w:top w:w="0" w:type="dxa"/>
            <w:left w:w="0" w:type="dxa"/>
            <w:bottom w:w="0" w:type="dxa"/>
            <w:right w:w="0" w:type="dxa"/>
          </w:tblCellMar>
        </w:tblPrEx>
        <w:trPr>
          <w:trHeight w:val="292"/>
          <w:jc w:val="center"/>
        </w:trPr>
        <w:tc>
          <w:tcPr>
            <w:tcW w:w="1064"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 xml:space="preserve"> </w:t>
            </w:r>
          </w:p>
        </w:tc>
        <w:tc>
          <w:tcPr>
            <w:tcW w:w="1440"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Trabajo</w:t>
            </w:r>
          </w:p>
        </w:tc>
        <w:tc>
          <w:tcPr>
            <w:tcW w:w="1080"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85</w:t>
            </w:r>
          </w:p>
        </w:tc>
        <w:tc>
          <w:tcPr>
            <w:tcW w:w="1080"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21,4</w:t>
            </w:r>
          </w:p>
        </w:tc>
        <w:tc>
          <w:tcPr>
            <w:tcW w:w="1260"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26,2</w:t>
            </w:r>
          </w:p>
        </w:tc>
        <w:tc>
          <w:tcPr>
            <w:tcW w:w="1162"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64,2</w:t>
            </w:r>
          </w:p>
        </w:tc>
      </w:tr>
      <w:tr w:rsidR="00000000">
        <w:tblPrEx>
          <w:tblCellMar>
            <w:top w:w="0" w:type="dxa"/>
            <w:left w:w="0" w:type="dxa"/>
            <w:bottom w:w="0" w:type="dxa"/>
            <w:right w:w="0" w:type="dxa"/>
          </w:tblCellMar>
        </w:tblPrEx>
        <w:trPr>
          <w:trHeight w:val="292"/>
          <w:jc w:val="center"/>
        </w:trPr>
        <w:tc>
          <w:tcPr>
            <w:tcW w:w="1064"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 xml:space="preserve"> </w:t>
            </w:r>
          </w:p>
        </w:tc>
        <w:tc>
          <w:tcPr>
            <w:tcW w:w="1440"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Solvencia</w:t>
            </w:r>
          </w:p>
        </w:tc>
        <w:tc>
          <w:tcPr>
            <w:tcW w:w="1080"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63</w:t>
            </w:r>
          </w:p>
        </w:tc>
        <w:tc>
          <w:tcPr>
            <w:tcW w:w="1080"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15,9</w:t>
            </w:r>
          </w:p>
        </w:tc>
        <w:tc>
          <w:tcPr>
            <w:tcW w:w="1260"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19,4</w:t>
            </w:r>
          </w:p>
        </w:tc>
        <w:tc>
          <w:tcPr>
            <w:tcW w:w="1162"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83,6</w:t>
            </w:r>
          </w:p>
        </w:tc>
      </w:tr>
      <w:tr w:rsidR="00000000">
        <w:tblPrEx>
          <w:tblCellMar>
            <w:top w:w="0" w:type="dxa"/>
            <w:left w:w="0" w:type="dxa"/>
            <w:bottom w:w="0" w:type="dxa"/>
            <w:right w:w="0" w:type="dxa"/>
          </w:tblCellMar>
        </w:tblPrEx>
        <w:trPr>
          <w:trHeight w:val="292"/>
          <w:jc w:val="center"/>
        </w:trPr>
        <w:tc>
          <w:tcPr>
            <w:tcW w:w="1064"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 xml:space="preserve"> </w:t>
            </w:r>
          </w:p>
        </w:tc>
        <w:tc>
          <w:tcPr>
            <w:tcW w:w="1440"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Cobertura</w:t>
            </w:r>
          </w:p>
        </w:tc>
        <w:tc>
          <w:tcPr>
            <w:tcW w:w="1080"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36 </w:t>
            </w:r>
          </w:p>
        </w:tc>
        <w:tc>
          <w:tcPr>
            <w:tcW w:w="1080"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9,0</w:t>
            </w:r>
          </w:p>
        </w:tc>
        <w:tc>
          <w:tcPr>
            <w:tcW w:w="1260"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10,8</w:t>
            </w:r>
          </w:p>
        </w:tc>
        <w:tc>
          <w:tcPr>
            <w:tcW w:w="1162"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94,4</w:t>
            </w:r>
          </w:p>
        </w:tc>
      </w:tr>
      <w:tr w:rsidR="00000000">
        <w:tblPrEx>
          <w:tblCellMar>
            <w:top w:w="0" w:type="dxa"/>
            <w:left w:w="0" w:type="dxa"/>
            <w:bottom w:w="0" w:type="dxa"/>
            <w:right w:w="0" w:type="dxa"/>
          </w:tblCellMar>
        </w:tblPrEx>
        <w:trPr>
          <w:trHeight w:val="292"/>
          <w:jc w:val="center"/>
        </w:trPr>
        <w:tc>
          <w:tcPr>
            <w:tcW w:w="1064"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 xml:space="preserve"> </w:t>
            </w:r>
          </w:p>
        </w:tc>
        <w:tc>
          <w:tcPr>
            <w:tcW w:w="1440"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Tasas Interés</w:t>
            </w:r>
          </w:p>
        </w:tc>
        <w:tc>
          <w:tcPr>
            <w:tcW w:w="1080" w:type="dxa"/>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18</w:t>
            </w:r>
          </w:p>
        </w:tc>
        <w:tc>
          <w:tcPr>
            <w:tcW w:w="1080" w:type="dxa"/>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4,5</w:t>
            </w:r>
          </w:p>
        </w:tc>
        <w:tc>
          <w:tcPr>
            <w:tcW w:w="1260" w:type="dxa"/>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5,6</w:t>
            </w:r>
          </w:p>
        </w:tc>
        <w:tc>
          <w:tcPr>
            <w:tcW w:w="1162" w:type="dxa"/>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100,0</w:t>
            </w:r>
          </w:p>
        </w:tc>
      </w:tr>
      <w:tr w:rsidR="00000000">
        <w:tblPrEx>
          <w:tblCellMar>
            <w:top w:w="0" w:type="dxa"/>
            <w:left w:w="0" w:type="dxa"/>
            <w:bottom w:w="0" w:type="dxa"/>
            <w:right w:w="0" w:type="dxa"/>
          </w:tblCellMar>
        </w:tblPrEx>
        <w:trPr>
          <w:trHeight w:val="292"/>
          <w:jc w:val="center"/>
        </w:trPr>
        <w:tc>
          <w:tcPr>
            <w:tcW w:w="1064"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 xml:space="preserve"> </w:t>
            </w:r>
          </w:p>
        </w:tc>
        <w:tc>
          <w:tcPr>
            <w:tcW w:w="1440"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Total</w:t>
            </w:r>
          </w:p>
        </w:tc>
        <w:tc>
          <w:tcPr>
            <w:tcW w:w="1080" w:type="dxa"/>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326 </w:t>
            </w:r>
          </w:p>
        </w:tc>
        <w:tc>
          <w:tcPr>
            <w:tcW w:w="1080" w:type="dxa"/>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81,5</w:t>
            </w:r>
          </w:p>
        </w:tc>
        <w:tc>
          <w:tcPr>
            <w:tcW w:w="1260" w:type="dxa"/>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100,0</w:t>
            </w:r>
          </w:p>
        </w:tc>
        <w:tc>
          <w:tcPr>
            <w:tcW w:w="1162" w:type="dxa"/>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 </w:t>
            </w:r>
          </w:p>
        </w:tc>
      </w:tr>
      <w:tr w:rsidR="00000000">
        <w:tblPrEx>
          <w:tblCellMar>
            <w:top w:w="0" w:type="dxa"/>
            <w:left w:w="0" w:type="dxa"/>
            <w:bottom w:w="0" w:type="dxa"/>
            <w:right w:w="0" w:type="dxa"/>
          </w:tblCellMar>
        </w:tblPrEx>
        <w:trPr>
          <w:trHeight w:val="292"/>
          <w:jc w:val="center"/>
        </w:trPr>
        <w:tc>
          <w:tcPr>
            <w:tcW w:w="1064"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Missing</w:t>
            </w:r>
          </w:p>
        </w:tc>
        <w:tc>
          <w:tcPr>
            <w:tcW w:w="1440"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System</w:t>
            </w:r>
          </w:p>
        </w:tc>
        <w:tc>
          <w:tcPr>
            <w:tcW w:w="1080" w:type="dxa"/>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74 </w:t>
            </w:r>
          </w:p>
        </w:tc>
        <w:tc>
          <w:tcPr>
            <w:tcW w:w="1080" w:type="dxa"/>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18,5</w:t>
            </w:r>
          </w:p>
        </w:tc>
        <w:tc>
          <w:tcPr>
            <w:tcW w:w="1260" w:type="dxa"/>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tcW w:w="1162" w:type="dxa"/>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r>
    </w:tbl>
    <w:p w:rsidR="00000000" w:rsidRDefault="00FA732B">
      <w:pPr>
        <w:tabs>
          <w:tab w:val="left" w:pos="1440"/>
        </w:tabs>
        <w:rPr>
          <w:rFonts w:ascii="Courier New" w:hAnsi="Courier New" w:cs="Courier New"/>
        </w:rPr>
      </w:pPr>
      <w:r>
        <w:rPr>
          <w:rFonts w:ascii="Courier New" w:hAnsi="Courier New" w:cs="Courier New"/>
        </w:rPr>
        <w:t xml:space="preserve">  Elaborado por: Autores</w:t>
      </w:r>
    </w:p>
    <w:p w:rsidR="00000000" w:rsidRDefault="00FA732B">
      <w:pPr>
        <w:tabs>
          <w:tab w:val="left" w:pos="1440"/>
        </w:tabs>
        <w:jc w:val="center"/>
        <w:rPr>
          <w:rFonts w:ascii="Courier New" w:hAnsi="Courier New" w:cs="Courier New"/>
        </w:rPr>
      </w:pPr>
    </w:p>
    <w:p w:rsidR="00000000" w:rsidRDefault="00FA732B">
      <w:pPr>
        <w:tabs>
          <w:tab w:val="left" w:pos="1440"/>
        </w:tabs>
        <w:jc w:val="center"/>
        <w:rPr>
          <w:rFonts w:ascii="Courier New" w:hAnsi="Courier New" w:cs="Courier New"/>
        </w:rPr>
      </w:pPr>
      <w:r>
        <w:rPr>
          <w:rFonts w:ascii="Courier New" w:hAnsi="Courier New" w:cs="Courier New"/>
        </w:rPr>
        <w:t>Gráfico 2.5.1.14</w:t>
      </w:r>
    </w:p>
    <w:p w:rsidR="00000000" w:rsidRDefault="00FA732B">
      <w:pPr>
        <w:tabs>
          <w:tab w:val="left" w:pos="1440"/>
        </w:tabs>
        <w:jc w:val="center"/>
        <w:rPr>
          <w:rFonts w:ascii="Courier New" w:hAnsi="Courier New" w:cs="Courier New"/>
        </w:rPr>
      </w:pPr>
      <w:r>
        <w:rPr>
          <w:rFonts w:ascii="Courier New" w:hAnsi="Courier New" w:cs="Courier New"/>
        </w:rPr>
        <w:t>Motivo por Tener una Cuenta en Machala</w:t>
      </w:r>
    </w:p>
    <w:p w:rsidR="00000000" w:rsidRDefault="00252E27">
      <w:pPr>
        <w:tabs>
          <w:tab w:val="left" w:pos="1440"/>
        </w:tabs>
        <w:jc w:val="center"/>
      </w:pPr>
      <w:r>
        <w:rPr>
          <w:noProof/>
          <w:lang w:eastAsia="es-ES"/>
        </w:rPr>
        <w:drawing>
          <wp:inline distT="0" distB="0" distL="0" distR="0">
            <wp:extent cx="4292600" cy="2387600"/>
            <wp:effectExtent l="0" t="0" r="0" b="0"/>
            <wp:docPr id="17" name="Objeto 1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000000" w:rsidRDefault="00FA732B">
      <w:pPr>
        <w:tabs>
          <w:tab w:val="left" w:pos="1440"/>
        </w:tabs>
        <w:rPr>
          <w:rFonts w:ascii="Courier New" w:hAnsi="Courier New" w:cs="Courier New"/>
        </w:rPr>
      </w:pPr>
      <w:r>
        <w:rPr>
          <w:rFonts w:ascii="Courier New" w:hAnsi="Courier New" w:cs="Courier New"/>
        </w:rPr>
        <w:t xml:space="preserve">    Elaborado por: Autores</w:t>
      </w:r>
    </w:p>
    <w:p w:rsidR="00000000" w:rsidRDefault="00FA732B">
      <w:pPr>
        <w:tabs>
          <w:tab w:val="left" w:pos="1440"/>
        </w:tabs>
        <w:jc w:val="center"/>
      </w:pPr>
    </w:p>
    <w:p w:rsidR="00000000" w:rsidRDefault="00FA732B">
      <w:pPr>
        <w:tabs>
          <w:tab w:val="left" w:pos="1440"/>
        </w:tabs>
        <w:spacing w:line="360" w:lineRule="auto"/>
        <w:jc w:val="both"/>
        <w:rPr>
          <w:rFonts w:ascii="Courier New" w:hAnsi="Courier New" w:cs="Courier New"/>
        </w:rPr>
      </w:pPr>
      <w:r>
        <w:rPr>
          <w:rFonts w:ascii="Courier New" w:hAnsi="Courier New" w:cs="Courier New"/>
        </w:rPr>
        <w:t>Basados en los resultados obtenidos en esta tabla podemos decir que una de las mayores razones por la que las personas poseen cuenta en un banco es por confianza, la cual obtuvo 31% en las encuestas. De ahí le sigue un punt</w:t>
      </w:r>
      <w:r>
        <w:rPr>
          <w:rFonts w:ascii="Courier New" w:hAnsi="Courier New" w:cs="Courier New"/>
        </w:rPr>
        <w:t>o valioso que es el trabajo con un 21,4%, esto no indica que es casi por necesidad que deben de tener una cuenta si deseen un trabajo ya que por esta se realizan las transacciones de pago. Otra razón es la solvencia con un 15,9%, por cobertura el 9,0%, por</w:t>
      </w:r>
      <w:r>
        <w:rPr>
          <w:rFonts w:ascii="Courier New" w:hAnsi="Courier New" w:cs="Courier New"/>
        </w:rPr>
        <w:t xml:space="preserve"> tasas de interés el 4,5% y el 18,5% no tiene cuenta en ningún banco.</w:t>
      </w:r>
    </w:p>
    <w:p w:rsidR="00000000" w:rsidRDefault="00FA732B">
      <w:pPr>
        <w:tabs>
          <w:tab w:val="left" w:pos="1440"/>
        </w:tabs>
        <w:spacing w:line="360" w:lineRule="auto"/>
        <w:jc w:val="both"/>
        <w:rPr>
          <w:rFonts w:ascii="Courier New" w:hAnsi="Courier New" w:cs="Courier New"/>
        </w:rPr>
      </w:pPr>
    </w:p>
    <w:p w:rsidR="00000000" w:rsidRDefault="00FA732B">
      <w:pPr>
        <w:tabs>
          <w:tab w:val="left" w:pos="1440"/>
        </w:tabs>
        <w:spacing w:line="360" w:lineRule="auto"/>
        <w:jc w:val="center"/>
        <w:rPr>
          <w:rFonts w:ascii="Courier New" w:hAnsi="Courier New" w:cs="Courier New"/>
          <w:b/>
          <w:bCs/>
          <w:sz w:val="28"/>
        </w:rPr>
      </w:pPr>
      <w:r>
        <w:rPr>
          <w:rFonts w:ascii="Courier New" w:hAnsi="Courier New" w:cs="Courier New"/>
          <w:b/>
          <w:bCs/>
          <w:sz w:val="28"/>
        </w:rPr>
        <w:t>PREGUNTA 9</w:t>
      </w:r>
    </w:p>
    <w:p w:rsidR="00000000" w:rsidRDefault="00FA732B">
      <w:pPr>
        <w:jc w:val="both"/>
        <w:rPr>
          <w:rFonts w:ascii="Courier New" w:hAnsi="Courier New" w:cs="Courier New"/>
          <w:b/>
          <w:bCs/>
          <w:sz w:val="28"/>
        </w:rPr>
      </w:pPr>
      <w:r>
        <w:rPr>
          <w:rFonts w:ascii="Courier New" w:hAnsi="Courier New" w:cs="Courier New"/>
          <w:b/>
          <w:bCs/>
          <w:sz w:val="28"/>
        </w:rPr>
        <w:t>Por qué medio conoció al Banco de Machala?</w:t>
      </w:r>
    </w:p>
    <w:p w:rsidR="00000000" w:rsidRDefault="00FA732B">
      <w:pPr>
        <w:jc w:val="both"/>
        <w:rPr>
          <w:rFonts w:ascii="Courier New" w:hAnsi="Courier New" w:cs="Courier New"/>
          <w:b/>
          <w:bCs/>
          <w:sz w:val="28"/>
        </w:rPr>
      </w:pPr>
    </w:p>
    <w:p w:rsidR="00000000" w:rsidRDefault="00FA732B">
      <w:pPr>
        <w:jc w:val="center"/>
        <w:rPr>
          <w:rFonts w:ascii="Courier New" w:hAnsi="Courier New" w:cs="Courier New"/>
        </w:rPr>
      </w:pPr>
      <w:r>
        <w:rPr>
          <w:rFonts w:ascii="Courier New" w:hAnsi="Courier New" w:cs="Courier New"/>
        </w:rPr>
        <w:t>Tabla 2.5.1.19</w:t>
      </w:r>
    </w:p>
    <w:p w:rsidR="00000000" w:rsidRDefault="00FA732B">
      <w:pPr>
        <w:jc w:val="center"/>
        <w:rPr>
          <w:rFonts w:ascii="Courier New" w:hAnsi="Courier New" w:cs="Courier New"/>
        </w:rPr>
      </w:pPr>
      <w:r>
        <w:rPr>
          <w:rFonts w:ascii="Courier New" w:hAnsi="Courier New" w:cs="Courier New"/>
        </w:rPr>
        <w:t>Tabla de Frecuencia del Medio por el que conoció al Banco de Machala en Machala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22"/>
        <w:gridCol w:w="1122"/>
        <w:gridCol w:w="1122"/>
        <w:gridCol w:w="1122"/>
        <w:gridCol w:w="1122"/>
        <w:gridCol w:w="1122"/>
      </w:tblGrid>
      <w:tr w:rsidR="00000000">
        <w:tblPrEx>
          <w:tblCellMar>
            <w:top w:w="0" w:type="dxa"/>
            <w:left w:w="0" w:type="dxa"/>
            <w:bottom w:w="0" w:type="dxa"/>
            <w:right w:w="0" w:type="dxa"/>
          </w:tblCellMar>
        </w:tblPrEx>
        <w:trPr>
          <w:trHeight w:val="498"/>
          <w:jc w:val="center"/>
        </w:trPr>
        <w:tc>
          <w:tcPr>
            <w:tcW w:w="1122" w:type="dxa"/>
          </w:tcPr>
          <w:p w:rsidR="00000000" w:rsidRDefault="00FA732B">
            <w:pPr>
              <w:autoSpaceDE w:val="0"/>
              <w:autoSpaceDN w:val="0"/>
              <w:adjustRightInd w:val="0"/>
              <w:jc w:val="center"/>
              <w:rPr>
                <w:rFonts w:ascii="Arial" w:hAnsi="Arial" w:cs="Arial"/>
                <w:b/>
                <w:bCs/>
                <w:sz w:val="20"/>
                <w:szCs w:val="20"/>
              </w:rPr>
            </w:pPr>
          </w:p>
        </w:tc>
        <w:tc>
          <w:tcPr>
            <w:tcW w:w="1122" w:type="dxa"/>
          </w:tcPr>
          <w:p w:rsidR="00000000" w:rsidRDefault="00FA732B">
            <w:pPr>
              <w:autoSpaceDE w:val="0"/>
              <w:autoSpaceDN w:val="0"/>
              <w:adjustRightInd w:val="0"/>
              <w:jc w:val="center"/>
              <w:rPr>
                <w:rFonts w:ascii="Arial" w:hAnsi="Arial" w:cs="Arial"/>
                <w:b/>
                <w:bCs/>
                <w:sz w:val="20"/>
                <w:szCs w:val="20"/>
              </w:rPr>
            </w:pPr>
          </w:p>
        </w:tc>
        <w:tc>
          <w:tcPr>
            <w:tcW w:w="1122" w:type="dxa"/>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Frequency</w:t>
            </w:r>
          </w:p>
        </w:tc>
        <w:tc>
          <w:tcPr>
            <w:tcW w:w="1122" w:type="dxa"/>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Percent</w:t>
            </w:r>
          </w:p>
        </w:tc>
        <w:tc>
          <w:tcPr>
            <w:tcW w:w="1122" w:type="dxa"/>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Valid Percent</w:t>
            </w:r>
          </w:p>
        </w:tc>
        <w:tc>
          <w:tcPr>
            <w:tcW w:w="1122" w:type="dxa"/>
          </w:tcPr>
          <w:p w:rsidR="00000000" w:rsidRDefault="00FA732B">
            <w:pPr>
              <w:autoSpaceDE w:val="0"/>
              <w:autoSpaceDN w:val="0"/>
              <w:adjustRightInd w:val="0"/>
              <w:jc w:val="center"/>
              <w:rPr>
                <w:rFonts w:ascii="Arial" w:hAnsi="Arial" w:cs="Arial"/>
                <w:b/>
                <w:bCs/>
                <w:sz w:val="20"/>
                <w:szCs w:val="20"/>
              </w:rPr>
            </w:pPr>
            <w:r>
              <w:rPr>
                <w:rFonts w:ascii="Arial" w:hAnsi="Arial" w:cs="Arial"/>
                <w:b/>
                <w:bCs/>
                <w:sz w:val="20"/>
                <w:szCs w:val="20"/>
              </w:rPr>
              <w:t>C</w:t>
            </w:r>
            <w:r>
              <w:rPr>
                <w:rFonts w:ascii="Arial" w:hAnsi="Arial" w:cs="Arial"/>
                <w:b/>
                <w:bCs/>
                <w:sz w:val="20"/>
                <w:szCs w:val="20"/>
              </w:rPr>
              <w:t>umulative Percent</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83"/>
          <w:jc w:val="center"/>
        </w:trPr>
        <w:tc>
          <w:tcPr>
            <w:tcW w:w="1122"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Valid</w:t>
            </w:r>
          </w:p>
        </w:tc>
        <w:tc>
          <w:tcPr>
            <w:tcW w:w="1122"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Amigos</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160 </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40,1</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40,1</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40,1</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83"/>
          <w:jc w:val="center"/>
        </w:trPr>
        <w:tc>
          <w:tcPr>
            <w:tcW w:w="1122" w:type="dxa"/>
            <w:vAlign w:val="center"/>
          </w:tcPr>
          <w:p w:rsidR="00000000" w:rsidRDefault="00FA732B">
            <w:pPr>
              <w:autoSpaceDE w:val="0"/>
              <w:autoSpaceDN w:val="0"/>
              <w:adjustRightInd w:val="0"/>
              <w:rPr>
                <w:rFonts w:ascii="Arial" w:hAnsi="Arial" w:cs="Arial"/>
                <w:sz w:val="20"/>
                <w:szCs w:val="20"/>
              </w:rPr>
            </w:pPr>
            <w:r>
              <w:rPr>
                <w:rFonts w:ascii="Arial" w:hAnsi="Arial" w:cs="Arial"/>
                <w:sz w:val="20"/>
                <w:szCs w:val="20"/>
              </w:rPr>
              <w:t xml:space="preserve"> </w:t>
            </w:r>
          </w:p>
        </w:tc>
        <w:tc>
          <w:tcPr>
            <w:tcW w:w="1122"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Sucursales</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157 </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39,8</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39,8</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79,8</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83"/>
          <w:jc w:val="center"/>
        </w:trPr>
        <w:tc>
          <w:tcPr>
            <w:tcW w:w="1122" w:type="dxa"/>
            <w:vAlign w:val="center"/>
          </w:tcPr>
          <w:p w:rsidR="00000000" w:rsidRDefault="00FA732B">
            <w:pPr>
              <w:autoSpaceDE w:val="0"/>
              <w:autoSpaceDN w:val="0"/>
              <w:adjustRightInd w:val="0"/>
              <w:rPr>
                <w:rFonts w:ascii="Arial" w:hAnsi="Arial" w:cs="Arial"/>
                <w:sz w:val="20"/>
                <w:szCs w:val="20"/>
              </w:rPr>
            </w:pPr>
            <w:r>
              <w:rPr>
                <w:rFonts w:ascii="Arial" w:hAnsi="Arial" w:cs="Arial"/>
                <w:sz w:val="20"/>
                <w:szCs w:val="20"/>
              </w:rPr>
              <w:t xml:space="preserve"> </w:t>
            </w:r>
          </w:p>
        </w:tc>
        <w:tc>
          <w:tcPr>
            <w:tcW w:w="1122"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Prensa</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44  </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10,8</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10,8</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90,7</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83"/>
          <w:jc w:val="center"/>
        </w:trPr>
        <w:tc>
          <w:tcPr>
            <w:tcW w:w="1122" w:type="dxa"/>
            <w:vAlign w:val="center"/>
          </w:tcPr>
          <w:p w:rsidR="00000000" w:rsidRDefault="00FA732B">
            <w:pPr>
              <w:autoSpaceDE w:val="0"/>
              <w:autoSpaceDN w:val="0"/>
              <w:adjustRightInd w:val="0"/>
              <w:rPr>
                <w:rFonts w:ascii="Arial" w:hAnsi="Arial" w:cs="Arial"/>
                <w:sz w:val="20"/>
                <w:szCs w:val="20"/>
              </w:rPr>
            </w:pPr>
            <w:r>
              <w:rPr>
                <w:rFonts w:ascii="Arial" w:hAnsi="Arial" w:cs="Arial"/>
                <w:sz w:val="20"/>
                <w:szCs w:val="20"/>
              </w:rPr>
              <w:t xml:space="preserve"> </w:t>
            </w:r>
          </w:p>
        </w:tc>
        <w:tc>
          <w:tcPr>
            <w:tcW w:w="1122"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Trabajo</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22 </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5,5</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5,5</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96,2</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83"/>
          <w:jc w:val="center"/>
        </w:trPr>
        <w:tc>
          <w:tcPr>
            <w:tcW w:w="1122" w:type="dxa"/>
            <w:vAlign w:val="center"/>
          </w:tcPr>
          <w:p w:rsidR="00000000" w:rsidRDefault="00FA732B">
            <w:pPr>
              <w:autoSpaceDE w:val="0"/>
              <w:autoSpaceDN w:val="0"/>
              <w:adjustRightInd w:val="0"/>
              <w:rPr>
                <w:rFonts w:ascii="Arial" w:hAnsi="Arial" w:cs="Arial"/>
                <w:sz w:val="20"/>
                <w:szCs w:val="20"/>
              </w:rPr>
            </w:pPr>
            <w:r>
              <w:rPr>
                <w:rFonts w:ascii="Arial" w:hAnsi="Arial" w:cs="Arial"/>
                <w:sz w:val="20"/>
                <w:szCs w:val="20"/>
              </w:rPr>
              <w:t xml:space="preserve"> </w:t>
            </w:r>
          </w:p>
        </w:tc>
        <w:tc>
          <w:tcPr>
            <w:tcW w:w="1122"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Carteles</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8</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2,0</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2,0</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98,2</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83"/>
          <w:jc w:val="center"/>
        </w:trPr>
        <w:tc>
          <w:tcPr>
            <w:tcW w:w="1122" w:type="dxa"/>
            <w:vAlign w:val="center"/>
          </w:tcPr>
          <w:p w:rsidR="00000000" w:rsidRDefault="00FA732B">
            <w:pPr>
              <w:autoSpaceDE w:val="0"/>
              <w:autoSpaceDN w:val="0"/>
              <w:adjustRightInd w:val="0"/>
              <w:rPr>
                <w:rFonts w:ascii="Arial" w:hAnsi="Arial" w:cs="Arial"/>
                <w:sz w:val="20"/>
                <w:szCs w:val="20"/>
              </w:rPr>
            </w:pPr>
            <w:r>
              <w:rPr>
                <w:rFonts w:ascii="Arial" w:hAnsi="Arial" w:cs="Arial"/>
                <w:sz w:val="20"/>
                <w:szCs w:val="20"/>
              </w:rPr>
              <w:t xml:space="preserve"> </w:t>
            </w:r>
          </w:p>
        </w:tc>
        <w:tc>
          <w:tcPr>
            <w:tcW w:w="1122"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Radio</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5  </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1,3</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1,3</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99,5</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83"/>
          <w:jc w:val="center"/>
        </w:trPr>
        <w:tc>
          <w:tcPr>
            <w:tcW w:w="1122" w:type="dxa"/>
            <w:vAlign w:val="center"/>
          </w:tcPr>
          <w:p w:rsidR="00000000" w:rsidRDefault="00FA732B">
            <w:pPr>
              <w:autoSpaceDE w:val="0"/>
              <w:autoSpaceDN w:val="0"/>
              <w:adjustRightInd w:val="0"/>
              <w:rPr>
                <w:rFonts w:ascii="Arial" w:hAnsi="Arial" w:cs="Arial"/>
                <w:sz w:val="20"/>
                <w:szCs w:val="20"/>
              </w:rPr>
            </w:pPr>
            <w:r>
              <w:rPr>
                <w:rFonts w:ascii="Arial" w:hAnsi="Arial" w:cs="Arial"/>
                <w:sz w:val="20"/>
                <w:szCs w:val="20"/>
              </w:rPr>
              <w:t xml:space="preserve"> </w:t>
            </w:r>
          </w:p>
        </w:tc>
        <w:tc>
          <w:tcPr>
            <w:tcW w:w="1122"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Revistas</w:t>
            </w:r>
          </w:p>
        </w:tc>
        <w:tc>
          <w:tcPr>
            <w:tcW w:w="1122"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4 </w:t>
            </w:r>
          </w:p>
        </w:tc>
        <w:tc>
          <w:tcPr>
            <w:tcW w:w="1122"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,5</w:t>
            </w:r>
          </w:p>
        </w:tc>
        <w:tc>
          <w:tcPr>
            <w:tcW w:w="1122"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,5</w:t>
            </w:r>
          </w:p>
        </w:tc>
        <w:tc>
          <w:tcPr>
            <w:tcW w:w="1122"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100,0</w:t>
            </w:r>
          </w:p>
        </w:tc>
        <w:tc>
          <w:tcPr>
            <w:gridSpan w:val="0"/>
          </w:tcPr>
          <w:p w:rsidR="00000000" w:rsidRDefault="00FA732B">
            <w:pPr>
              <w:rPr>
                <w:rFonts w:ascii="Arial" w:hAnsi="Arial" w:cs="Arial"/>
                <w:sz w:val="20"/>
                <w:szCs w:val="20"/>
                <w:lang w:val="es-EC"/>
              </w:rPr>
            </w:pPr>
            <w:r>
              <w:rPr>
                <w:rFonts w:ascii="Arial" w:hAnsi="Arial" w:cs="Arial"/>
                <w:sz w:val="20"/>
                <w:szCs w:val="20"/>
                <w:lang w:val="es-EC"/>
              </w:rPr>
              <w:t xml:space="preserve"> </w:t>
            </w:r>
          </w:p>
        </w:tc>
      </w:tr>
      <w:tr w:rsidR="00000000">
        <w:tblPrEx>
          <w:tblCellMar>
            <w:top w:w="0" w:type="dxa"/>
            <w:left w:w="0" w:type="dxa"/>
            <w:bottom w:w="0" w:type="dxa"/>
            <w:right w:w="0" w:type="dxa"/>
          </w:tblCellMar>
        </w:tblPrEx>
        <w:trPr>
          <w:trHeight w:val="283"/>
          <w:jc w:val="center"/>
        </w:trPr>
        <w:tc>
          <w:tcPr>
            <w:tcW w:w="1122" w:type="dxa"/>
            <w:vAlign w:val="center"/>
          </w:tcPr>
          <w:p w:rsidR="00000000" w:rsidRDefault="00FA732B">
            <w:pPr>
              <w:autoSpaceDE w:val="0"/>
              <w:autoSpaceDN w:val="0"/>
              <w:adjustRightInd w:val="0"/>
              <w:rPr>
                <w:rFonts w:ascii="Arial" w:hAnsi="Arial" w:cs="Arial"/>
                <w:sz w:val="20"/>
                <w:szCs w:val="20"/>
                <w:lang w:val="es-EC"/>
              </w:rPr>
            </w:pPr>
            <w:r>
              <w:rPr>
                <w:rFonts w:ascii="Arial" w:hAnsi="Arial" w:cs="Arial"/>
                <w:sz w:val="20"/>
                <w:szCs w:val="20"/>
                <w:lang w:val="es-EC"/>
              </w:rPr>
              <w:t xml:space="preserve"> </w:t>
            </w:r>
          </w:p>
        </w:tc>
        <w:tc>
          <w:tcPr>
            <w:tcW w:w="1122" w:type="dxa"/>
            <w:vAlign w:val="center"/>
          </w:tcPr>
          <w:p w:rsidR="00000000" w:rsidRDefault="00FA732B">
            <w:pPr>
              <w:autoSpaceDE w:val="0"/>
              <w:autoSpaceDN w:val="0"/>
              <w:adjustRightInd w:val="0"/>
              <w:rPr>
                <w:rFonts w:ascii="Arial" w:hAnsi="Arial" w:cs="Arial"/>
                <w:b/>
                <w:bCs/>
                <w:sz w:val="20"/>
                <w:szCs w:val="20"/>
                <w:lang w:val="es-EC"/>
              </w:rPr>
            </w:pPr>
            <w:r>
              <w:rPr>
                <w:rFonts w:ascii="Arial" w:hAnsi="Arial" w:cs="Arial"/>
                <w:b/>
                <w:bCs/>
                <w:sz w:val="20"/>
                <w:szCs w:val="20"/>
                <w:lang w:val="es-EC"/>
              </w:rPr>
              <w:t>Total</w:t>
            </w:r>
          </w:p>
        </w:tc>
        <w:tc>
          <w:tcPr>
            <w:tcW w:w="1122"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400</w:t>
            </w:r>
          </w:p>
        </w:tc>
        <w:tc>
          <w:tcPr>
            <w:tcW w:w="1122"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100,0</w:t>
            </w:r>
          </w:p>
        </w:tc>
        <w:tc>
          <w:tcPr>
            <w:tcW w:w="1122"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100,0</w:t>
            </w:r>
          </w:p>
        </w:tc>
        <w:tc>
          <w:tcPr>
            <w:tcW w:w="1122"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gridSpan w:val="0"/>
          </w:tcPr>
          <w:p w:rsidR="00000000" w:rsidRDefault="00FA732B">
            <w:pPr>
              <w:rPr>
                <w:rFonts w:ascii="Arial" w:hAnsi="Arial" w:cs="Arial"/>
                <w:sz w:val="20"/>
                <w:szCs w:val="20"/>
                <w:lang w:val="es-EC"/>
              </w:rPr>
            </w:pPr>
            <w:r>
              <w:rPr>
                <w:rFonts w:ascii="Arial" w:hAnsi="Arial" w:cs="Arial"/>
                <w:sz w:val="20"/>
                <w:szCs w:val="20"/>
                <w:lang w:val="es-EC"/>
              </w:rPr>
              <w:t xml:space="preserve"> </w:t>
            </w:r>
          </w:p>
        </w:tc>
      </w:tr>
    </w:tbl>
    <w:p w:rsidR="00000000" w:rsidRDefault="00FA732B">
      <w:pPr>
        <w:spacing w:line="360" w:lineRule="auto"/>
      </w:pPr>
      <w:r>
        <w:t xml:space="preserve">       </w:t>
      </w:r>
      <w:r>
        <w:rPr>
          <w:rFonts w:ascii="Courier New" w:hAnsi="Courier New" w:cs="Courier New"/>
        </w:rPr>
        <w:t>Elaborado por: Autores</w:t>
      </w:r>
    </w:p>
    <w:p w:rsidR="00000000" w:rsidRDefault="00FA732B">
      <w:pPr>
        <w:jc w:val="center"/>
        <w:rPr>
          <w:rFonts w:ascii="Courier New" w:hAnsi="Courier New" w:cs="Courier New"/>
        </w:rPr>
      </w:pPr>
    </w:p>
    <w:p w:rsidR="00000000" w:rsidRDefault="00FA732B">
      <w:pPr>
        <w:jc w:val="center"/>
        <w:rPr>
          <w:rFonts w:ascii="Courier New" w:hAnsi="Courier New" w:cs="Courier New"/>
        </w:rPr>
      </w:pPr>
    </w:p>
    <w:p w:rsidR="00000000" w:rsidRDefault="00FA732B">
      <w:pPr>
        <w:jc w:val="center"/>
        <w:rPr>
          <w:rFonts w:ascii="Courier New" w:hAnsi="Courier New" w:cs="Courier New"/>
        </w:rPr>
      </w:pPr>
    </w:p>
    <w:p w:rsidR="00000000" w:rsidRDefault="00FA732B">
      <w:pPr>
        <w:jc w:val="center"/>
        <w:rPr>
          <w:rFonts w:ascii="Courier New" w:hAnsi="Courier New" w:cs="Courier New"/>
        </w:rPr>
      </w:pPr>
    </w:p>
    <w:p w:rsidR="00000000" w:rsidRDefault="00FA732B">
      <w:pPr>
        <w:jc w:val="center"/>
        <w:rPr>
          <w:rFonts w:ascii="Courier New" w:hAnsi="Courier New" w:cs="Courier New"/>
        </w:rPr>
      </w:pPr>
    </w:p>
    <w:p w:rsidR="00000000" w:rsidRDefault="00FA732B">
      <w:pPr>
        <w:jc w:val="center"/>
        <w:rPr>
          <w:rFonts w:ascii="Courier New" w:hAnsi="Courier New" w:cs="Courier New"/>
        </w:rPr>
      </w:pPr>
    </w:p>
    <w:p w:rsidR="00000000" w:rsidRDefault="00FA732B">
      <w:pPr>
        <w:jc w:val="center"/>
        <w:rPr>
          <w:rFonts w:ascii="Courier New" w:hAnsi="Courier New" w:cs="Courier New"/>
        </w:rPr>
      </w:pPr>
    </w:p>
    <w:p w:rsidR="00000000" w:rsidRDefault="00FA732B">
      <w:pPr>
        <w:jc w:val="center"/>
        <w:rPr>
          <w:rFonts w:ascii="Courier New" w:hAnsi="Courier New" w:cs="Courier New"/>
        </w:rPr>
      </w:pPr>
      <w:r>
        <w:rPr>
          <w:rFonts w:ascii="Courier New" w:hAnsi="Courier New" w:cs="Courier New"/>
        </w:rPr>
        <w:t>Gráfico 2.5.1.15</w:t>
      </w:r>
    </w:p>
    <w:p w:rsidR="00000000" w:rsidRDefault="00FA732B">
      <w:pPr>
        <w:jc w:val="center"/>
        <w:rPr>
          <w:rFonts w:ascii="Courier New" w:hAnsi="Courier New" w:cs="Courier New"/>
        </w:rPr>
      </w:pPr>
      <w:r>
        <w:rPr>
          <w:rFonts w:ascii="Courier New" w:hAnsi="Courier New" w:cs="Courier New"/>
        </w:rPr>
        <w:t>Medio por el que conoció al Banco de Machala en Machala</w:t>
      </w:r>
    </w:p>
    <w:p w:rsidR="00000000" w:rsidRDefault="00252E27">
      <w:pPr>
        <w:jc w:val="center"/>
      </w:pPr>
      <w:r>
        <w:rPr>
          <w:noProof/>
          <w:lang w:eastAsia="es-ES"/>
        </w:rPr>
        <w:drawing>
          <wp:inline distT="0" distB="0" distL="0" distR="0">
            <wp:extent cx="4127500" cy="2171700"/>
            <wp:effectExtent l="0" t="0" r="0" b="0"/>
            <wp:docPr id="18" name="Objeto 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000000" w:rsidRDefault="00FA732B">
      <w:pPr>
        <w:rPr>
          <w:rFonts w:ascii="Courier New" w:hAnsi="Courier New" w:cs="Courier New"/>
        </w:rPr>
      </w:pPr>
      <w:r>
        <w:rPr>
          <w:rFonts w:ascii="Courier New" w:hAnsi="Courier New" w:cs="Courier New"/>
        </w:rPr>
        <w:t xml:space="preserve">     Elaborado por: Autores</w:t>
      </w:r>
    </w:p>
    <w:p w:rsidR="00000000" w:rsidRDefault="00FA732B">
      <w:pPr>
        <w:jc w:val="center"/>
        <w:rPr>
          <w:rFonts w:ascii="Courier New" w:hAnsi="Courier New" w:cs="Courier New"/>
        </w:rPr>
      </w:pPr>
    </w:p>
    <w:p w:rsidR="00000000" w:rsidRDefault="00FA732B">
      <w:pPr>
        <w:pStyle w:val="Textoindependiente"/>
        <w:spacing w:line="360" w:lineRule="auto"/>
        <w:rPr>
          <w:rFonts w:ascii="Courier New" w:hAnsi="Courier New" w:cs="Courier New"/>
          <w:szCs w:val="24"/>
        </w:rPr>
      </w:pPr>
      <w:r>
        <w:rPr>
          <w:rFonts w:ascii="Courier New" w:hAnsi="Courier New" w:cs="Courier New"/>
          <w:szCs w:val="24"/>
        </w:rPr>
        <w:t>En esta pregunta lo que nos interesa saber es como llegaron a conocer acerca del Ba</w:t>
      </w:r>
      <w:r>
        <w:rPr>
          <w:rFonts w:ascii="Courier New" w:hAnsi="Courier New" w:cs="Courier New"/>
          <w:szCs w:val="24"/>
        </w:rPr>
        <w:t>nco de Machala, y los resultados fueron los siguientes: Con un 40,1% o sea 160 personas optaron por Amigos como uno de los principales medios en que conocieron acerca del Banco de Machala, cabe recalcar que dentro de esta alternativa se encuentran la de fa</w:t>
      </w:r>
      <w:r>
        <w:rPr>
          <w:rFonts w:ascii="Courier New" w:hAnsi="Courier New" w:cs="Courier New"/>
          <w:szCs w:val="24"/>
        </w:rPr>
        <w:t>miliares y cercanos. Otro gran medio es el de las sucursales, que obtuvieron el 39,8% de votos, lo cual nos indica que es un fuerte medio de llegar a las personas. De ahí tenemos a la prensa con un 10,8% del total, tenemos también el trabajo con un 5,5% de</w:t>
      </w:r>
      <w:r>
        <w:rPr>
          <w:rFonts w:ascii="Courier New" w:hAnsi="Courier New" w:cs="Courier New"/>
          <w:szCs w:val="24"/>
        </w:rPr>
        <w:t xml:space="preserve"> votos, luego están los carteles con un 2%, la radio con 1,3% y por ultimo las revistas con un 0,5%. La televisión no obtuvo ningún voto.</w:t>
      </w:r>
    </w:p>
    <w:p w:rsidR="00000000" w:rsidRDefault="00FA732B">
      <w:pPr>
        <w:pStyle w:val="Textoindependiente"/>
        <w:spacing w:line="360" w:lineRule="auto"/>
        <w:rPr>
          <w:rFonts w:ascii="Courier New" w:hAnsi="Courier New" w:cs="Courier New"/>
          <w:szCs w:val="24"/>
        </w:rPr>
      </w:pPr>
    </w:p>
    <w:p w:rsidR="00000000" w:rsidRDefault="00FA732B" w:rsidP="00FA732B">
      <w:pPr>
        <w:pStyle w:val="Textoindependiente"/>
        <w:numPr>
          <w:ilvl w:val="0"/>
          <w:numId w:val="7"/>
        </w:numPr>
        <w:spacing w:line="360" w:lineRule="auto"/>
        <w:rPr>
          <w:rFonts w:ascii="Courier New" w:hAnsi="Courier New" w:cs="Courier New"/>
        </w:rPr>
      </w:pPr>
      <w:r>
        <w:rPr>
          <w:rFonts w:ascii="Courier New" w:hAnsi="Courier New" w:cs="Courier New"/>
        </w:rPr>
        <w:t xml:space="preserve">A partir de las siguientes preguntas los resultados se basaran solo en las personas que poseen cuenta en el Banco de </w:t>
      </w:r>
      <w:r>
        <w:rPr>
          <w:rFonts w:ascii="Courier New" w:hAnsi="Courier New" w:cs="Courier New"/>
        </w:rPr>
        <w:t>Machala, ya que este es nuestro mercado. Adicionalmente estos son los únicos que nos pueden brindar ciertos criterios acerca del Banco de Machala.</w:t>
      </w:r>
    </w:p>
    <w:p w:rsidR="00000000" w:rsidRDefault="00FA732B">
      <w:pPr>
        <w:pStyle w:val="Textoindependiente"/>
        <w:spacing w:line="360" w:lineRule="auto"/>
        <w:rPr>
          <w:rFonts w:ascii="Courier New" w:hAnsi="Courier New" w:cs="Courier New"/>
          <w:szCs w:val="24"/>
        </w:rPr>
      </w:pPr>
    </w:p>
    <w:p w:rsidR="00000000" w:rsidRDefault="00FA732B">
      <w:pPr>
        <w:tabs>
          <w:tab w:val="left" w:pos="1440"/>
        </w:tabs>
        <w:spacing w:line="360" w:lineRule="auto"/>
        <w:jc w:val="center"/>
        <w:rPr>
          <w:rFonts w:ascii="Courier New" w:hAnsi="Courier New" w:cs="Courier New"/>
          <w:b/>
          <w:bCs/>
          <w:sz w:val="28"/>
        </w:rPr>
      </w:pPr>
      <w:r>
        <w:rPr>
          <w:rFonts w:ascii="Courier New" w:hAnsi="Courier New" w:cs="Courier New"/>
          <w:b/>
          <w:bCs/>
          <w:sz w:val="28"/>
        </w:rPr>
        <w:t>PREGUNTA 10</w:t>
      </w:r>
    </w:p>
    <w:p w:rsidR="00000000" w:rsidRDefault="00FA732B">
      <w:pPr>
        <w:pStyle w:val="Textoindependiente3"/>
      </w:pPr>
      <w:r>
        <w:t>Qué clase de cuenta usted posee en el Banco de Machala?</w:t>
      </w:r>
    </w:p>
    <w:p w:rsidR="00000000" w:rsidRDefault="00FA732B">
      <w:pPr>
        <w:pStyle w:val="Textoindependiente3"/>
        <w:rPr>
          <w:b w:val="0"/>
          <w:bCs w:val="0"/>
          <w:sz w:val="24"/>
        </w:rPr>
      </w:pPr>
      <w:r>
        <w:rPr>
          <w:b w:val="0"/>
          <w:bCs w:val="0"/>
          <w:sz w:val="24"/>
        </w:rPr>
        <w:t xml:space="preserve">Esta pregunta la hemos dividido en seis </w:t>
      </w:r>
      <w:r>
        <w:rPr>
          <w:b w:val="0"/>
          <w:bCs w:val="0"/>
          <w:sz w:val="24"/>
        </w:rPr>
        <w:t>alternativas para obtener un mejor resultado de las encuestas. A continuación se analizaran cada alternativa.</w:t>
      </w:r>
    </w:p>
    <w:p w:rsidR="00000000" w:rsidRDefault="00FA732B">
      <w:pPr>
        <w:pStyle w:val="Textoindependiente3"/>
        <w:rPr>
          <w:b w:val="0"/>
          <w:bCs w:val="0"/>
          <w:sz w:val="24"/>
        </w:rPr>
      </w:pPr>
    </w:p>
    <w:p w:rsidR="00000000" w:rsidRDefault="00FA732B" w:rsidP="00FA732B">
      <w:pPr>
        <w:pStyle w:val="Textoindependiente3"/>
        <w:numPr>
          <w:ilvl w:val="0"/>
          <w:numId w:val="6"/>
        </w:numPr>
        <w:rPr>
          <w:sz w:val="24"/>
        </w:rPr>
      </w:pPr>
      <w:r>
        <w:rPr>
          <w:sz w:val="24"/>
        </w:rPr>
        <w:t>Cuenta de Ahorro</w:t>
      </w:r>
    </w:p>
    <w:p w:rsidR="00000000" w:rsidRDefault="00FA732B">
      <w:pPr>
        <w:pStyle w:val="Textoindependiente3"/>
        <w:spacing w:line="240" w:lineRule="auto"/>
        <w:jc w:val="center"/>
        <w:rPr>
          <w:b w:val="0"/>
          <w:bCs w:val="0"/>
          <w:sz w:val="24"/>
        </w:rPr>
      </w:pPr>
      <w:r>
        <w:rPr>
          <w:b w:val="0"/>
          <w:bCs w:val="0"/>
          <w:sz w:val="24"/>
        </w:rPr>
        <w:t>Tabla 2.5.1.20</w:t>
      </w:r>
    </w:p>
    <w:p w:rsidR="00000000" w:rsidRDefault="00FA732B">
      <w:pPr>
        <w:pStyle w:val="Textoindependiente3"/>
        <w:spacing w:line="240" w:lineRule="auto"/>
        <w:jc w:val="center"/>
        <w:rPr>
          <w:b w:val="0"/>
          <w:bCs w:val="0"/>
          <w:sz w:val="24"/>
        </w:rPr>
      </w:pPr>
      <w:r>
        <w:rPr>
          <w:b w:val="0"/>
          <w:bCs w:val="0"/>
          <w:sz w:val="24"/>
        </w:rPr>
        <w:t>Tabla de Frecuencia de Poseer Cuenta de Ahorro en Machala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22"/>
        <w:gridCol w:w="1122"/>
        <w:gridCol w:w="1122"/>
        <w:gridCol w:w="1122"/>
        <w:gridCol w:w="1122"/>
        <w:gridCol w:w="1122"/>
      </w:tblGrid>
      <w:tr w:rsidR="00000000">
        <w:tblPrEx>
          <w:tblCellMar>
            <w:top w:w="0" w:type="dxa"/>
            <w:left w:w="0" w:type="dxa"/>
            <w:bottom w:w="0" w:type="dxa"/>
            <w:right w:w="0" w:type="dxa"/>
          </w:tblCellMar>
        </w:tblPrEx>
        <w:trPr>
          <w:trHeight w:val="467"/>
          <w:jc w:val="center"/>
        </w:trPr>
        <w:tc>
          <w:tcPr>
            <w:tcW w:w="1122" w:type="dxa"/>
          </w:tcPr>
          <w:p w:rsidR="00000000" w:rsidRDefault="00FA732B">
            <w:pPr>
              <w:autoSpaceDE w:val="0"/>
              <w:autoSpaceDN w:val="0"/>
              <w:adjustRightInd w:val="0"/>
              <w:jc w:val="right"/>
              <w:rPr>
                <w:rFonts w:ascii="Arial" w:hAnsi="Arial" w:cs="Arial"/>
                <w:sz w:val="20"/>
                <w:szCs w:val="20"/>
              </w:rPr>
            </w:pPr>
          </w:p>
        </w:tc>
        <w:tc>
          <w:tcPr>
            <w:tcW w:w="1122" w:type="dxa"/>
          </w:tcPr>
          <w:p w:rsidR="00000000" w:rsidRDefault="00FA732B">
            <w:pPr>
              <w:autoSpaceDE w:val="0"/>
              <w:autoSpaceDN w:val="0"/>
              <w:adjustRightInd w:val="0"/>
              <w:jc w:val="center"/>
              <w:rPr>
                <w:rFonts w:ascii="Arial" w:hAnsi="Arial" w:cs="Arial"/>
                <w:b/>
                <w:bCs/>
                <w:sz w:val="20"/>
                <w:szCs w:val="20"/>
              </w:rPr>
            </w:pPr>
          </w:p>
        </w:tc>
        <w:tc>
          <w:tcPr>
            <w:tcW w:w="1122" w:type="dxa"/>
          </w:tcPr>
          <w:p w:rsidR="00000000" w:rsidRDefault="00FA732B">
            <w:pPr>
              <w:autoSpaceDE w:val="0"/>
              <w:autoSpaceDN w:val="0"/>
              <w:adjustRightInd w:val="0"/>
              <w:jc w:val="center"/>
              <w:rPr>
                <w:rFonts w:ascii="Arial" w:hAnsi="Arial" w:cs="Arial"/>
                <w:b/>
                <w:bCs/>
                <w:sz w:val="20"/>
                <w:szCs w:val="20"/>
              </w:rPr>
            </w:pPr>
            <w:r>
              <w:rPr>
                <w:rFonts w:ascii="Arial" w:hAnsi="Arial" w:cs="Arial"/>
                <w:b/>
                <w:bCs/>
                <w:sz w:val="20"/>
                <w:szCs w:val="20"/>
              </w:rPr>
              <w:t>Frequency</w:t>
            </w:r>
          </w:p>
        </w:tc>
        <w:tc>
          <w:tcPr>
            <w:tcW w:w="1122" w:type="dxa"/>
          </w:tcPr>
          <w:p w:rsidR="00000000" w:rsidRDefault="00FA732B">
            <w:pPr>
              <w:autoSpaceDE w:val="0"/>
              <w:autoSpaceDN w:val="0"/>
              <w:adjustRightInd w:val="0"/>
              <w:jc w:val="center"/>
              <w:rPr>
                <w:rFonts w:ascii="Arial" w:hAnsi="Arial" w:cs="Arial"/>
                <w:b/>
                <w:bCs/>
                <w:sz w:val="20"/>
                <w:szCs w:val="20"/>
                <w:lang w:val="fr-FR"/>
              </w:rPr>
            </w:pPr>
            <w:r>
              <w:rPr>
                <w:rFonts w:ascii="Arial" w:hAnsi="Arial" w:cs="Arial"/>
                <w:b/>
                <w:bCs/>
                <w:sz w:val="20"/>
                <w:szCs w:val="20"/>
                <w:lang w:val="fr-FR"/>
              </w:rPr>
              <w:t>Percent</w:t>
            </w:r>
          </w:p>
        </w:tc>
        <w:tc>
          <w:tcPr>
            <w:tcW w:w="1122" w:type="dxa"/>
          </w:tcPr>
          <w:p w:rsidR="00000000" w:rsidRDefault="00FA732B">
            <w:pPr>
              <w:autoSpaceDE w:val="0"/>
              <w:autoSpaceDN w:val="0"/>
              <w:adjustRightInd w:val="0"/>
              <w:jc w:val="center"/>
              <w:rPr>
                <w:rFonts w:ascii="Arial" w:hAnsi="Arial" w:cs="Arial"/>
                <w:b/>
                <w:bCs/>
                <w:sz w:val="20"/>
                <w:szCs w:val="20"/>
                <w:lang w:val="fr-FR"/>
              </w:rPr>
            </w:pPr>
            <w:r>
              <w:rPr>
                <w:rFonts w:ascii="Arial" w:hAnsi="Arial" w:cs="Arial"/>
                <w:b/>
                <w:bCs/>
                <w:sz w:val="20"/>
                <w:szCs w:val="20"/>
                <w:lang w:val="fr-FR"/>
              </w:rPr>
              <w:t>Valid Percent</w:t>
            </w:r>
          </w:p>
        </w:tc>
        <w:tc>
          <w:tcPr>
            <w:tcW w:w="1122" w:type="dxa"/>
          </w:tcPr>
          <w:p w:rsidR="00000000" w:rsidRDefault="00FA732B">
            <w:pPr>
              <w:autoSpaceDE w:val="0"/>
              <w:autoSpaceDN w:val="0"/>
              <w:adjustRightInd w:val="0"/>
              <w:jc w:val="center"/>
              <w:rPr>
                <w:rFonts w:ascii="Arial" w:hAnsi="Arial" w:cs="Arial"/>
                <w:b/>
                <w:bCs/>
                <w:sz w:val="20"/>
                <w:szCs w:val="20"/>
                <w:lang w:val="fr-FR"/>
              </w:rPr>
            </w:pPr>
            <w:r>
              <w:rPr>
                <w:rFonts w:ascii="Arial" w:hAnsi="Arial" w:cs="Arial"/>
                <w:b/>
                <w:bCs/>
                <w:sz w:val="20"/>
                <w:szCs w:val="20"/>
                <w:lang w:val="fr-FR"/>
              </w:rPr>
              <w:t>Cumulative Percent</w:t>
            </w:r>
          </w:p>
        </w:tc>
        <w:tc>
          <w:tcPr>
            <w:gridSpan w:val="0"/>
          </w:tcPr>
          <w:p w:rsidR="00000000" w:rsidRDefault="00FA732B">
            <w:pPr>
              <w:rPr>
                <w:rFonts w:ascii="Arial" w:hAnsi="Arial" w:cs="Arial"/>
                <w:sz w:val="20"/>
                <w:szCs w:val="20"/>
                <w:lang w:val="fr-FR"/>
              </w:rPr>
            </w:pPr>
            <w:r>
              <w:rPr>
                <w:rFonts w:ascii="Arial" w:hAnsi="Arial" w:cs="Arial"/>
                <w:sz w:val="20"/>
                <w:szCs w:val="20"/>
                <w:lang w:val="fr-FR"/>
              </w:rPr>
              <w:t xml:space="preserve"> </w:t>
            </w:r>
          </w:p>
        </w:tc>
      </w:tr>
      <w:tr w:rsidR="00000000">
        <w:tblPrEx>
          <w:tblCellMar>
            <w:top w:w="0" w:type="dxa"/>
            <w:left w:w="0" w:type="dxa"/>
            <w:bottom w:w="0" w:type="dxa"/>
            <w:right w:w="0" w:type="dxa"/>
          </w:tblCellMar>
        </w:tblPrEx>
        <w:trPr>
          <w:trHeight w:val="295"/>
          <w:jc w:val="center"/>
        </w:trPr>
        <w:tc>
          <w:tcPr>
            <w:tcW w:w="1122"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Valid</w:t>
            </w:r>
          </w:p>
        </w:tc>
        <w:tc>
          <w:tcPr>
            <w:tcW w:w="1122"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Si posee</w:t>
            </w:r>
          </w:p>
        </w:tc>
        <w:tc>
          <w:tcPr>
            <w:tcW w:w="112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113  </w:t>
            </w:r>
          </w:p>
        </w:tc>
        <w:tc>
          <w:tcPr>
            <w:tcW w:w="112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28,0</w:t>
            </w:r>
          </w:p>
        </w:tc>
        <w:tc>
          <w:tcPr>
            <w:tcW w:w="112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68,9</w:t>
            </w:r>
          </w:p>
        </w:tc>
        <w:tc>
          <w:tcPr>
            <w:tcW w:w="112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68,9</w:t>
            </w:r>
          </w:p>
        </w:tc>
        <w:tc>
          <w:tcPr>
            <w:gridSpan w:val="0"/>
          </w:tcPr>
          <w:p w:rsidR="00000000" w:rsidRDefault="00FA732B">
            <w:pPr>
              <w:rPr>
                <w:rFonts w:ascii="Arial" w:hAnsi="Arial" w:cs="Arial"/>
                <w:sz w:val="20"/>
                <w:szCs w:val="20"/>
                <w:lang w:val="en-US"/>
              </w:rPr>
            </w:pPr>
            <w:r>
              <w:rPr>
                <w:rFonts w:ascii="Arial" w:hAnsi="Arial" w:cs="Arial"/>
                <w:sz w:val="20"/>
                <w:szCs w:val="20"/>
                <w:lang w:val="en-US"/>
              </w:rPr>
              <w:t xml:space="preserve"> </w:t>
            </w:r>
          </w:p>
        </w:tc>
      </w:tr>
      <w:tr w:rsidR="00000000">
        <w:tblPrEx>
          <w:tblCellMar>
            <w:top w:w="0" w:type="dxa"/>
            <w:left w:w="0" w:type="dxa"/>
            <w:bottom w:w="0" w:type="dxa"/>
            <w:right w:w="0" w:type="dxa"/>
          </w:tblCellMar>
        </w:tblPrEx>
        <w:trPr>
          <w:trHeight w:val="295"/>
          <w:jc w:val="center"/>
        </w:trPr>
        <w:tc>
          <w:tcPr>
            <w:tcW w:w="1122"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 xml:space="preserve"> </w:t>
            </w:r>
          </w:p>
        </w:tc>
        <w:tc>
          <w:tcPr>
            <w:tcW w:w="1122"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No posee</w:t>
            </w:r>
          </w:p>
        </w:tc>
        <w:tc>
          <w:tcPr>
            <w:tcW w:w="112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50</w:t>
            </w:r>
          </w:p>
        </w:tc>
        <w:tc>
          <w:tcPr>
            <w:tcW w:w="112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12,6</w:t>
            </w:r>
          </w:p>
        </w:tc>
        <w:tc>
          <w:tcPr>
            <w:tcW w:w="112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31,1</w:t>
            </w:r>
          </w:p>
        </w:tc>
        <w:tc>
          <w:tcPr>
            <w:tcW w:w="112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100,0</w:t>
            </w:r>
          </w:p>
        </w:tc>
        <w:tc>
          <w:tcPr>
            <w:gridSpan w:val="0"/>
          </w:tcPr>
          <w:p w:rsidR="00000000" w:rsidRDefault="00FA732B">
            <w:pPr>
              <w:rPr>
                <w:rFonts w:ascii="Arial" w:hAnsi="Arial" w:cs="Arial"/>
                <w:sz w:val="20"/>
                <w:szCs w:val="20"/>
                <w:lang w:val="en-US"/>
              </w:rPr>
            </w:pPr>
            <w:r>
              <w:rPr>
                <w:rFonts w:ascii="Arial" w:hAnsi="Arial" w:cs="Arial"/>
                <w:sz w:val="20"/>
                <w:szCs w:val="20"/>
                <w:lang w:val="en-US"/>
              </w:rPr>
              <w:t xml:space="preserve"> </w:t>
            </w:r>
          </w:p>
        </w:tc>
      </w:tr>
      <w:tr w:rsidR="00000000">
        <w:tblPrEx>
          <w:tblCellMar>
            <w:top w:w="0" w:type="dxa"/>
            <w:left w:w="0" w:type="dxa"/>
            <w:bottom w:w="0" w:type="dxa"/>
            <w:right w:w="0" w:type="dxa"/>
          </w:tblCellMar>
        </w:tblPrEx>
        <w:trPr>
          <w:trHeight w:val="295"/>
          <w:jc w:val="center"/>
        </w:trPr>
        <w:tc>
          <w:tcPr>
            <w:tcW w:w="1122"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 xml:space="preserve"> </w:t>
            </w:r>
          </w:p>
        </w:tc>
        <w:tc>
          <w:tcPr>
            <w:tcW w:w="1122"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Total</w:t>
            </w:r>
          </w:p>
        </w:tc>
        <w:tc>
          <w:tcPr>
            <w:tcW w:w="112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163 </w:t>
            </w:r>
          </w:p>
        </w:tc>
        <w:tc>
          <w:tcPr>
            <w:tcW w:w="112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40,6</w:t>
            </w:r>
          </w:p>
        </w:tc>
        <w:tc>
          <w:tcPr>
            <w:tcW w:w="112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100,0</w:t>
            </w:r>
          </w:p>
        </w:tc>
        <w:tc>
          <w:tcPr>
            <w:tcW w:w="112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 </w:t>
            </w:r>
          </w:p>
        </w:tc>
        <w:tc>
          <w:tcPr>
            <w:gridSpan w:val="0"/>
          </w:tcPr>
          <w:p w:rsidR="00000000" w:rsidRDefault="00FA732B">
            <w:pPr>
              <w:rPr>
                <w:rFonts w:ascii="Arial" w:hAnsi="Arial" w:cs="Arial"/>
                <w:sz w:val="20"/>
                <w:szCs w:val="20"/>
                <w:lang w:val="en-US"/>
              </w:rPr>
            </w:pPr>
            <w:r>
              <w:rPr>
                <w:rFonts w:ascii="Arial" w:hAnsi="Arial" w:cs="Arial"/>
                <w:sz w:val="20"/>
                <w:szCs w:val="20"/>
                <w:lang w:val="en-US"/>
              </w:rPr>
              <w:t xml:space="preserve"> </w:t>
            </w:r>
          </w:p>
        </w:tc>
      </w:tr>
      <w:tr w:rsidR="00000000">
        <w:tblPrEx>
          <w:tblCellMar>
            <w:top w:w="0" w:type="dxa"/>
            <w:left w:w="0" w:type="dxa"/>
            <w:bottom w:w="0" w:type="dxa"/>
            <w:right w:w="0" w:type="dxa"/>
          </w:tblCellMar>
        </w:tblPrEx>
        <w:trPr>
          <w:trHeight w:val="295"/>
          <w:jc w:val="center"/>
        </w:trPr>
        <w:tc>
          <w:tcPr>
            <w:tcW w:w="1122"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Missing</w:t>
            </w:r>
          </w:p>
        </w:tc>
        <w:tc>
          <w:tcPr>
            <w:tcW w:w="1122" w:type="dxa"/>
            <w:vAlign w:val="center"/>
          </w:tcPr>
          <w:p w:rsidR="00000000" w:rsidRDefault="00FA732B">
            <w:pPr>
              <w:autoSpaceDE w:val="0"/>
              <w:autoSpaceDN w:val="0"/>
              <w:adjustRightInd w:val="0"/>
              <w:rPr>
                <w:rFonts w:ascii="Arial" w:hAnsi="Arial" w:cs="Arial"/>
                <w:b/>
                <w:bCs/>
                <w:sz w:val="20"/>
                <w:szCs w:val="20"/>
                <w:lang w:val="es-EC"/>
              </w:rPr>
            </w:pPr>
            <w:r>
              <w:rPr>
                <w:rFonts w:ascii="Arial" w:hAnsi="Arial" w:cs="Arial"/>
                <w:b/>
                <w:bCs/>
                <w:sz w:val="20"/>
                <w:szCs w:val="20"/>
                <w:lang w:val="es-EC"/>
              </w:rPr>
              <w:t>System</w:t>
            </w:r>
          </w:p>
        </w:tc>
        <w:tc>
          <w:tcPr>
            <w:tcW w:w="1122"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237 </w:t>
            </w:r>
          </w:p>
        </w:tc>
        <w:tc>
          <w:tcPr>
            <w:tcW w:w="1122"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59,4</w:t>
            </w:r>
          </w:p>
        </w:tc>
        <w:tc>
          <w:tcPr>
            <w:tcW w:w="1122"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tcW w:w="1122"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gridSpan w:val="0"/>
          </w:tcPr>
          <w:p w:rsidR="00000000" w:rsidRDefault="00FA732B">
            <w:pPr>
              <w:rPr>
                <w:rFonts w:ascii="Arial" w:hAnsi="Arial" w:cs="Arial"/>
                <w:sz w:val="20"/>
                <w:szCs w:val="20"/>
                <w:lang w:val="es-EC"/>
              </w:rPr>
            </w:pPr>
            <w:r>
              <w:rPr>
                <w:rFonts w:ascii="Arial" w:hAnsi="Arial" w:cs="Arial"/>
                <w:sz w:val="20"/>
                <w:szCs w:val="20"/>
                <w:lang w:val="es-EC"/>
              </w:rPr>
              <w:t xml:space="preserve"> </w:t>
            </w:r>
          </w:p>
        </w:tc>
      </w:tr>
      <w:tr w:rsidR="00000000">
        <w:tblPrEx>
          <w:tblCellMar>
            <w:top w:w="0" w:type="dxa"/>
            <w:left w:w="0" w:type="dxa"/>
            <w:bottom w:w="0" w:type="dxa"/>
            <w:right w:w="0" w:type="dxa"/>
          </w:tblCellMar>
        </w:tblPrEx>
        <w:trPr>
          <w:trHeight w:val="295"/>
          <w:jc w:val="center"/>
        </w:trPr>
        <w:tc>
          <w:tcPr>
            <w:tcW w:w="1122" w:type="dxa"/>
            <w:vAlign w:val="center"/>
          </w:tcPr>
          <w:p w:rsidR="00000000" w:rsidRDefault="00FA732B">
            <w:pPr>
              <w:autoSpaceDE w:val="0"/>
              <w:autoSpaceDN w:val="0"/>
              <w:adjustRightInd w:val="0"/>
              <w:rPr>
                <w:rFonts w:ascii="Arial" w:hAnsi="Arial" w:cs="Arial"/>
                <w:b/>
                <w:bCs/>
                <w:sz w:val="20"/>
                <w:szCs w:val="20"/>
                <w:lang w:val="es-EC"/>
              </w:rPr>
            </w:pPr>
            <w:r>
              <w:rPr>
                <w:rFonts w:ascii="Arial" w:hAnsi="Arial" w:cs="Arial"/>
                <w:b/>
                <w:bCs/>
                <w:sz w:val="20"/>
                <w:szCs w:val="20"/>
                <w:lang w:val="es-EC"/>
              </w:rPr>
              <w:t>Total</w:t>
            </w:r>
          </w:p>
        </w:tc>
        <w:tc>
          <w:tcPr>
            <w:tcW w:w="1122" w:type="dxa"/>
            <w:vAlign w:val="center"/>
          </w:tcPr>
          <w:p w:rsidR="00000000" w:rsidRDefault="00FA732B">
            <w:pPr>
              <w:autoSpaceDE w:val="0"/>
              <w:autoSpaceDN w:val="0"/>
              <w:adjustRightInd w:val="0"/>
              <w:rPr>
                <w:rFonts w:ascii="Arial" w:hAnsi="Arial" w:cs="Arial"/>
                <w:b/>
                <w:bCs/>
                <w:sz w:val="20"/>
                <w:szCs w:val="20"/>
                <w:lang w:val="es-EC"/>
              </w:rPr>
            </w:pPr>
            <w:r>
              <w:rPr>
                <w:rFonts w:ascii="Arial" w:hAnsi="Arial" w:cs="Arial"/>
                <w:b/>
                <w:bCs/>
                <w:sz w:val="20"/>
                <w:szCs w:val="20"/>
                <w:lang w:val="es-EC"/>
              </w:rPr>
              <w:t xml:space="preserve"> </w:t>
            </w:r>
          </w:p>
        </w:tc>
        <w:tc>
          <w:tcPr>
            <w:tcW w:w="1122"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400 </w:t>
            </w:r>
          </w:p>
        </w:tc>
        <w:tc>
          <w:tcPr>
            <w:tcW w:w="1122"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100,0</w:t>
            </w:r>
          </w:p>
        </w:tc>
        <w:tc>
          <w:tcPr>
            <w:tcW w:w="1122"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tcW w:w="1122"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gridSpan w:val="0"/>
          </w:tcPr>
          <w:p w:rsidR="00000000" w:rsidRDefault="00FA732B">
            <w:pPr>
              <w:rPr>
                <w:rFonts w:ascii="Arial" w:hAnsi="Arial" w:cs="Arial"/>
                <w:sz w:val="20"/>
                <w:szCs w:val="20"/>
                <w:lang w:val="es-EC"/>
              </w:rPr>
            </w:pPr>
            <w:r>
              <w:rPr>
                <w:rFonts w:ascii="Arial" w:hAnsi="Arial" w:cs="Arial"/>
                <w:sz w:val="20"/>
                <w:szCs w:val="20"/>
                <w:lang w:val="es-EC"/>
              </w:rPr>
              <w:t xml:space="preserve"> </w:t>
            </w:r>
          </w:p>
        </w:tc>
      </w:tr>
    </w:tbl>
    <w:p w:rsidR="00000000" w:rsidRDefault="00FA732B">
      <w:pPr>
        <w:pStyle w:val="Textoindependiente3"/>
        <w:spacing w:line="240" w:lineRule="auto"/>
        <w:rPr>
          <w:b w:val="0"/>
          <w:bCs w:val="0"/>
          <w:sz w:val="24"/>
        </w:rPr>
      </w:pPr>
      <w:r>
        <w:rPr>
          <w:sz w:val="24"/>
        </w:rPr>
        <w:t xml:space="preserve">   </w:t>
      </w:r>
      <w:r>
        <w:rPr>
          <w:b w:val="0"/>
          <w:bCs w:val="0"/>
          <w:sz w:val="24"/>
        </w:rPr>
        <w:t>Elaborado por: Autores</w:t>
      </w:r>
    </w:p>
    <w:p w:rsidR="00000000" w:rsidRDefault="00FA732B">
      <w:pPr>
        <w:pStyle w:val="Textoindependiente3"/>
        <w:spacing w:line="240" w:lineRule="auto"/>
        <w:jc w:val="center"/>
        <w:rPr>
          <w:b w:val="0"/>
          <w:bCs w:val="0"/>
          <w:sz w:val="24"/>
        </w:rPr>
      </w:pPr>
    </w:p>
    <w:p w:rsidR="00000000" w:rsidRDefault="00FA732B">
      <w:pPr>
        <w:pStyle w:val="Textoindependiente3"/>
        <w:spacing w:line="240" w:lineRule="auto"/>
        <w:jc w:val="center"/>
        <w:rPr>
          <w:b w:val="0"/>
          <w:bCs w:val="0"/>
          <w:sz w:val="24"/>
        </w:rPr>
      </w:pPr>
    </w:p>
    <w:p w:rsidR="00000000" w:rsidRDefault="00FA732B">
      <w:pPr>
        <w:pStyle w:val="Textoindependiente3"/>
        <w:spacing w:line="240" w:lineRule="auto"/>
        <w:jc w:val="center"/>
        <w:rPr>
          <w:b w:val="0"/>
          <w:bCs w:val="0"/>
          <w:sz w:val="24"/>
        </w:rPr>
      </w:pPr>
    </w:p>
    <w:p w:rsidR="00000000" w:rsidRDefault="00FA732B">
      <w:pPr>
        <w:pStyle w:val="Textoindependiente3"/>
        <w:spacing w:line="240" w:lineRule="auto"/>
        <w:jc w:val="center"/>
        <w:rPr>
          <w:b w:val="0"/>
          <w:bCs w:val="0"/>
          <w:sz w:val="24"/>
        </w:rPr>
      </w:pPr>
    </w:p>
    <w:p w:rsidR="00000000" w:rsidRDefault="00FA732B">
      <w:pPr>
        <w:pStyle w:val="Textoindependiente3"/>
        <w:spacing w:line="240" w:lineRule="auto"/>
        <w:jc w:val="center"/>
        <w:rPr>
          <w:b w:val="0"/>
          <w:bCs w:val="0"/>
          <w:sz w:val="24"/>
        </w:rPr>
      </w:pPr>
    </w:p>
    <w:p w:rsidR="00000000" w:rsidRDefault="00FA732B">
      <w:pPr>
        <w:pStyle w:val="Textoindependiente3"/>
        <w:spacing w:line="240" w:lineRule="auto"/>
        <w:jc w:val="center"/>
        <w:rPr>
          <w:b w:val="0"/>
          <w:bCs w:val="0"/>
          <w:sz w:val="24"/>
        </w:rPr>
      </w:pPr>
    </w:p>
    <w:p w:rsidR="00000000" w:rsidRDefault="00FA732B">
      <w:pPr>
        <w:pStyle w:val="Textoindependiente3"/>
        <w:spacing w:line="240" w:lineRule="auto"/>
        <w:jc w:val="center"/>
        <w:rPr>
          <w:b w:val="0"/>
          <w:bCs w:val="0"/>
          <w:sz w:val="24"/>
        </w:rPr>
      </w:pPr>
      <w:r>
        <w:rPr>
          <w:b w:val="0"/>
          <w:bCs w:val="0"/>
          <w:sz w:val="24"/>
        </w:rPr>
        <w:t>Gráfico 2.5.1.16</w:t>
      </w:r>
    </w:p>
    <w:p w:rsidR="00000000" w:rsidRDefault="00FA732B">
      <w:pPr>
        <w:pStyle w:val="Textoindependiente3"/>
        <w:spacing w:line="240" w:lineRule="auto"/>
        <w:jc w:val="center"/>
        <w:rPr>
          <w:b w:val="0"/>
          <w:bCs w:val="0"/>
          <w:sz w:val="24"/>
        </w:rPr>
      </w:pPr>
      <w:r>
        <w:rPr>
          <w:b w:val="0"/>
          <w:bCs w:val="0"/>
          <w:sz w:val="24"/>
        </w:rPr>
        <w:t>Posesión de Cuenta de Ahorros en Machala</w:t>
      </w:r>
    </w:p>
    <w:p w:rsidR="00000000" w:rsidRDefault="00252E27">
      <w:pPr>
        <w:pStyle w:val="Textoindependiente3"/>
        <w:spacing w:line="240" w:lineRule="auto"/>
        <w:jc w:val="center"/>
        <w:rPr>
          <w:b w:val="0"/>
          <w:bCs w:val="0"/>
          <w:sz w:val="24"/>
        </w:rPr>
      </w:pPr>
      <w:r>
        <w:rPr>
          <w:noProof/>
        </w:rPr>
        <w:drawing>
          <wp:inline distT="0" distB="0" distL="0" distR="0">
            <wp:extent cx="3619500" cy="1905000"/>
            <wp:effectExtent l="0" t="0" r="0" b="0"/>
            <wp:docPr id="19" name="Objeto 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000000" w:rsidRDefault="00FA732B">
      <w:pPr>
        <w:pStyle w:val="Textoindependiente3"/>
        <w:ind w:firstLine="709"/>
        <w:rPr>
          <w:b w:val="0"/>
          <w:bCs w:val="0"/>
          <w:sz w:val="24"/>
        </w:rPr>
      </w:pPr>
      <w:r>
        <w:rPr>
          <w:b w:val="0"/>
          <w:bCs w:val="0"/>
          <w:sz w:val="24"/>
        </w:rPr>
        <w:t xml:space="preserve">   Elaborado por: Autores</w:t>
      </w:r>
    </w:p>
    <w:p w:rsidR="00000000" w:rsidRDefault="00FA732B">
      <w:pPr>
        <w:pStyle w:val="Textoindependiente3"/>
        <w:rPr>
          <w:b w:val="0"/>
          <w:bCs w:val="0"/>
          <w:sz w:val="24"/>
        </w:rPr>
      </w:pPr>
      <w:r>
        <w:rPr>
          <w:b w:val="0"/>
          <w:bCs w:val="0"/>
          <w:sz w:val="24"/>
        </w:rPr>
        <w:t xml:space="preserve">En base a los resultados obtenidos en esta pregunta, tenemos que de 163 personas el 68,9% poseen cuenta de Ahorros en el Banco de Machala, y el restante 31,1% no posee cuenta de Ahorro si no otra clase de cuenta. </w:t>
      </w:r>
      <w:r>
        <w:rPr>
          <w:b w:val="0"/>
          <w:bCs w:val="0"/>
          <w:sz w:val="24"/>
        </w:rPr>
        <w:t>Cabe recalcar que el porcentaje de cuenta ahorrista es muy elevado.</w:t>
      </w:r>
    </w:p>
    <w:p w:rsidR="00000000" w:rsidRDefault="00FA732B">
      <w:pPr>
        <w:pStyle w:val="Textoindependiente3"/>
        <w:rPr>
          <w:b w:val="0"/>
          <w:bCs w:val="0"/>
          <w:sz w:val="24"/>
        </w:rPr>
      </w:pPr>
    </w:p>
    <w:p w:rsidR="00000000" w:rsidRDefault="00FA732B" w:rsidP="00FA732B">
      <w:pPr>
        <w:pStyle w:val="Textoindependiente3"/>
        <w:numPr>
          <w:ilvl w:val="0"/>
          <w:numId w:val="6"/>
        </w:numPr>
        <w:rPr>
          <w:sz w:val="24"/>
        </w:rPr>
      </w:pPr>
      <w:r>
        <w:rPr>
          <w:sz w:val="24"/>
        </w:rPr>
        <w:t>Cuenta Corriente</w:t>
      </w:r>
    </w:p>
    <w:p w:rsidR="00000000" w:rsidRDefault="00FA732B">
      <w:pPr>
        <w:pStyle w:val="Textoindependiente3"/>
        <w:spacing w:line="240" w:lineRule="auto"/>
        <w:jc w:val="center"/>
        <w:rPr>
          <w:b w:val="0"/>
          <w:bCs w:val="0"/>
          <w:sz w:val="24"/>
        </w:rPr>
      </w:pPr>
      <w:r>
        <w:rPr>
          <w:b w:val="0"/>
          <w:bCs w:val="0"/>
          <w:sz w:val="24"/>
        </w:rPr>
        <w:t>Tabla 2.5.1.21</w:t>
      </w:r>
    </w:p>
    <w:p w:rsidR="00000000" w:rsidRDefault="00FA732B">
      <w:pPr>
        <w:pStyle w:val="Textoindependiente3"/>
        <w:spacing w:line="240" w:lineRule="auto"/>
        <w:jc w:val="center"/>
        <w:rPr>
          <w:b w:val="0"/>
          <w:bCs w:val="0"/>
          <w:sz w:val="24"/>
        </w:rPr>
      </w:pPr>
      <w:r>
        <w:rPr>
          <w:b w:val="0"/>
          <w:bCs w:val="0"/>
          <w:sz w:val="24"/>
        </w:rPr>
        <w:t>Tabla de Frecuencia de Poseer Cuenta Corriente en Machala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81"/>
        <w:gridCol w:w="1081"/>
        <w:gridCol w:w="1081"/>
        <w:gridCol w:w="1081"/>
        <w:gridCol w:w="1081"/>
        <w:gridCol w:w="1081"/>
      </w:tblGrid>
      <w:tr w:rsidR="00000000">
        <w:tblPrEx>
          <w:tblCellMar>
            <w:top w:w="0" w:type="dxa"/>
            <w:left w:w="0" w:type="dxa"/>
            <w:bottom w:w="0" w:type="dxa"/>
            <w:right w:w="0" w:type="dxa"/>
          </w:tblCellMar>
        </w:tblPrEx>
        <w:trPr>
          <w:trHeight w:val="499"/>
          <w:jc w:val="center"/>
        </w:trPr>
        <w:tc>
          <w:tcPr>
            <w:tcW w:w="1081" w:type="dxa"/>
          </w:tcPr>
          <w:p w:rsidR="00000000" w:rsidRDefault="00FA732B">
            <w:pPr>
              <w:autoSpaceDE w:val="0"/>
              <w:autoSpaceDN w:val="0"/>
              <w:adjustRightInd w:val="0"/>
              <w:jc w:val="right"/>
              <w:rPr>
                <w:rFonts w:ascii="Arial" w:hAnsi="Arial" w:cs="Arial"/>
                <w:b/>
                <w:bCs/>
                <w:sz w:val="20"/>
                <w:szCs w:val="20"/>
              </w:rPr>
            </w:pPr>
          </w:p>
        </w:tc>
        <w:tc>
          <w:tcPr>
            <w:tcW w:w="1081" w:type="dxa"/>
          </w:tcPr>
          <w:p w:rsidR="00000000" w:rsidRDefault="00FA732B">
            <w:pPr>
              <w:autoSpaceDE w:val="0"/>
              <w:autoSpaceDN w:val="0"/>
              <w:adjustRightInd w:val="0"/>
              <w:jc w:val="right"/>
              <w:rPr>
                <w:rFonts w:ascii="Arial" w:hAnsi="Arial" w:cs="Arial"/>
                <w:b/>
                <w:bCs/>
                <w:sz w:val="20"/>
                <w:szCs w:val="20"/>
              </w:rPr>
            </w:pPr>
            <w:r>
              <w:rPr>
                <w:rFonts w:ascii="Arial" w:hAnsi="Arial" w:cs="Arial"/>
                <w:b/>
                <w:bCs/>
                <w:sz w:val="20"/>
                <w:szCs w:val="20"/>
              </w:rPr>
              <w:t xml:space="preserve"> </w:t>
            </w:r>
          </w:p>
        </w:tc>
        <w:tc>
          <w:tcPr>
            <w:tcW w:w="1081" w:type="dxa"/>
          </w:tcPr>
          <w:p w:rsidR="00000000" w:rsidRDefault="00FA732B">
            <w:pPr>
              <w:autoSpaceDE w:val="0"/>
              <w:autoSpaceDN w:val="0"/>
              <w:adjustRightInd w:val="0"/>
              <w:jc w:val="center"/>
              <w:rPr>
                <w:rFonts w:ascii="Arial" w:hAnsi="Arial" w:cs="Arial"/>
                <w:b/>
                <w:bCs/>
                <w:sz w:val="20"/>
                <w:szCs w:val="20"/>
              </w:rPr>
            </w:pPr>
            <w:r>
              <w:rPr>
                <w:rFonts w:ascii="Arial" w:hAnsi="Arial" w:cs="Arial"/>
                <w:b/>
                <w:bCs/>
                <w:sz w:val="20"/>
                <w:szCs w:val="20"/>
              </w:rPr>
              <w:t>Frequency</w:t>
            </w:r>
          </w:p>
        </w:tc>
        <w:tc>
          <w:tcPr>
            <w:tcW w:w="1081" w:type="dxa"/>
          </w:tcPr>
          <w:p w:rsidR="00000000" w:rsidRDefault="00FA732B">
            <w:pPr>
              <w:autoSpaceDE w:val="0"/>
              <w:autoSpaceDN w:val="0"/>
              <w:adjustRightInd w:val="0"/>
              <w:jc w:val="center"/>
              <w:rPr>
                <w:rFonts w:ascii="Arial" w:hAnsi="Arial" w:cs="Arial"/>
                <w:b/>
                <w:bCs/>
                <w:sz w:val="20"/>
                <w:szCs w:val="20"/>
                <w:lang w:val="fr-FR"/>
              </w:rPr>
            </w:pPr>
            <w:r>
              <w:rPr>
                <w:rFonts w:ascii="Arial" w:hAnsi="Arial" w:cs="Arial"/>
                <w:b/>
                <w:bCs/>
                <w:sz w:val="20"/>
                <w:szCs w:val="20"/>
                <w:lang w:val="fr-FR"/>
              </w:rPr>
              <w:t>Percent</w:t>
            </w:r>
          </w:p>
        </w:tc>
        <w:tc>
          <w:tcPr>
            <w:tcW w:w="1081" w:type="dxa"/>
          </w:tcPr>
          <w:p w:rsidR="00000000" w:rsidRDefault="00FA732B">
            <w:pPr>
              <w:autoSpaceDE w:val="0"/>
              <w:autoSpaceDN w:val="0"/>
              <w:adjustRightInd w:val="0"/>
              <w:jc w:val="center"/>
              <w:rPr>
                <w:rFonts w:ascii="Arial" w:hAnsi="Arial" w:cs="Arial"/>
                <w:b/>
                <w:bCs/>
                <w:sz w:val="20"/>
                <w:szCs w:val="20"/>
                <w:lang w:val="fr-FR"/>
              </w:rPr>
            </w:pPr>
            <w:r>
              <w:rPr>
                <w:rFonts w:ascii="Arial" w:hAnsi="Arial" w:cs="Arial"/>
                <w:b/>
                <w:bCs/>
                <w:sz w:val="20"/>
                <w:szCs w:val="20"/>
                <w:lang w:val="fr-FR"/>
              </w:rPr>
              <w:t>Valid Percent</w:t>
            </w:r>
          </w:p>
        </w:tc>
        <w:tc>
          <w:tcPr>
            <w:tcW w:w="1081" w:type="dxa"/>
          </w:tcPr>
          <w:p w:rsidR="00000000" w:rsidRDefault="00FA732B">
            <w:pPr>
              <w:autoSpaceDE w:val="0"/>
              <w:autoSpaceDN w:val="0"/>
              <w:adjustRightInd w:val="0"/>
              <w:jc w:val="center"/>
              <w:rPr>
                <w:rFonts w:ascii="Arial" w:hAnsi="Arial" w:cs="Arial"/>
                <w:b/>
                <w:bCs/>
                <w:sz w:val="20"/>
                <w:szCs w:val="20"/>
                <w:lang w:val="fr-FR"/>
              </w:rPr>
            </w:pPr>
            <w:r>
              <w:rPr>
                <w:rFonts w:ascii="Arial" w:hAnsi="Arial" w:cs="Arial"/>
                <w:b/>
                <w:bCs/>
                <w:sz w:val="20"/>
                <w:szCs w:val="20"/>
                <w:lang w:val="fr-FR"/>
              </w:rPr>
              <w:t>Cumulative Percent</w:t>
            </w:r>
          </w:p>
        </w:tc>
        <w:tc>
          <w:tcPr>
            <w:gridSpan w:val="0"/>
          </w:tcPr>
          <w:p w:rsidR="00000000" w:rsidRDefault="00FA732B">
            <w:pPr>
              <w:rPr>
                <w:rFonts w:ascii="Arial" w:hAnsi="Arial" w:cs="Arial"/>
                <w:sz w:val="20"/>
                <w:szCs w:val="20"/>
                <w:lang w:val="fr-FR"/>
              </w:rPr>
            </w:pPr>
            <w:r>
              <w:rPr>
                <w:rFonts w:ascii="Arial" w:hAnsi="Arial" w:cs="Arial"/>
                <w:sz w:val="20"/>
                <w:szCs w:val="20"/>
                <w:lang w:val="fr-FR"/>
              </w:rPr>
              <w:t xml:space="preserve"> </w:t>
            </w:r>
          </w:p>
        </w:tc>
      </w:tr>
      <w:tr w:rsidR="00000000">
        <w:tblPrEx>
          <w:tblCellMar>
            <w:top w:w="0" w:type="dxa"/>
            <w:left w:w="0" w:type="dxa"/>
            <w:bottom w:w="0" w:type="dxa"/>
            <w:right w:w="0" w:type="dxa"/>
          </w:tblCellMar>
        </w:tblPrEx>
        <w:trPr>
          <w:trHeight w:val="305"/>
          <w:jc w:val="center"/>
        </w:trPr>
        <w:tc>
          <w:tcPr>
            <w:tcW w:w="1081"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Valid</w:t>
            </w:r>
          </w:p>
        </w:tc>
        <w:tc>
          <w:tcPr>
            <w:tcW w:w="1081"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Si posee</w:t>
            </w:r>
          </w:p>
        </w:tc>
        <w:tc>
          <w:tcPr>
            <w:tcW w:w="1081"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74</w:t>
            </w:r>
          </w:p>
        </w:tc>
        <w:tc>
          <w:tcPr>
            <w:tcW w:w="1081"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18,5 </w:t>
            </w:r>
          </w:p>
        </w:tc>
        <w:tc>
          <w:tcPr>
            <w:tcW w:w="1081"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46,0</w:t>
            </w:r>
          </w:p>
        </w:tc>
        <w:tc>
          <w:tcPr>
            <w:tcW w:w="1081"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46,0</w:t>
            </w:r>
          </w:p>
        </w:tc>
        <w:tc>
          <w:tcPr>
            <w:gridSpan w:val="0"/>
          </w:tcPr>
          <w:p w:rsidR="00000000" w:rsidRDefault="00FA732B">
            <w:pPr>
              <w:rPr>
                <w:rFonts w:ascii="Arial" w:hAnsi="Arial" w:cs="Arial"/>
                <w:sz w:val="20"/>
                <w:szCs w:val="20"/>
                <w:lang w:val="en-US"/>
              </w:rPr>
            </w:pPr>
            <w:r>
              <w:rPr>
                <w:rFonts w:ascii="Arial" w:hAnsi="Arial" w:cs="Arial"/>
                <w:sz w:val="20"/>
                <w:szCs w:val="20"/>
                <w:lang w:val="en-US"/>
              </w:rPr>
              <w:t xml:space="preserve"> </w:t>
            </w:r>
          </w:p>
        </w:tc>
      </w:tr>
      <w:tr w:rsidR="00000000">
        <w:tblPrEx>
          <w:tblCellMar>
            <w:top w:w="0" w:type="dxa"/>
            <w:left w:w="0" w:type="dxa"/>
            <w:bottom w:w="0" w:type="dxa"/>
            <w:right w:w="0" w:type="dxa"/>
          </w:tblCellMar>
        </w:tblPrEx>
        <w:trPr>
          <w:trHeight w:val="305"/>
          <w:jc w:val="center"/>
        </w:trPr>
        <w:tc>
          <w:tcPr>
            <w:tcW w:w="1081"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 xml:space="preserve"> </w:t>
            </w:r>
          </w:p>
        </w:tc>
        <w:tc>
          <w:tcPr>
            <w:tcW w:w="1081"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 xml:space="preserve">No </w:t>
            </w:r>
            <w:r>
              <w:rPr>
                <w:rFonts w:ascii="Arial" w:hAnsi="Arial" w:cs="Arial"/>
                <w:b/>
                <w:bCs/>
                <w:sz w:val="20"/>
                <w:szCs w:val="20"/>
                <w:lang w:val="en-US"/>
              </w:rPr>
              <w:t>posee</w:t>
            </w:r>
          </w:p>
        </w:tc>
        <w:tc>
          <w:tcPr>
            <w:tcW w:w="1081"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89 </w:t>
            </w:r>
          </w:p>
        </w:tc>
        <w:tc>
          <w:tcPr>
            <w:tcW w:w="1081"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22,8 </w:t>
            </w:r>
          </w:p>
        </w:tc>
        <w:tc>
          <w:tcPr>
            <w:tcW w:w="1081"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54,0</w:t>
            </w:r>
          </w:p>
        </w:tc>
        <w:tc>
          <w:tcPr>
            <w:tcW w:w="1081"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100,0</w:t>
            </w:r>
          </w:p>
        </w:tc>
        <w:tc>
          <w:tcPr>
            <w:gridSpan w:val="0"/>
          </w:tcPr>
          <w:p w:rsidR="00000000" w:rsidRDefault="00FA732B">
            <w:pPr>
              <w:rPr>
                <w:rFonts w:ascii="Arial" w:hAnsi="Arial" w:cs="Arial"/>
                <w:sz w:val="20"/>
                <w:szCs w:val="20"/>
                <w:lang w:val="en-US"/>
              </w:rPr>
            </w:pPr>
            <w:r>
              <w:rPr>
                <w:rFonts w:ascii="Arial" w:hAnsi="Arial" w:cs="Arial"/>
                <w:sz w:val="20"/>
                <w:szCs w:val="20"/>
                <w:lang w:val="en-US"/>
              </w:rPr>
              <w:t xml:space="preserve"> </w:t>
            </w:r>
          </w:p>
        </w:tc>
      </w:tr>
      <w:tr w:rsidR="00000000">
        <w:tblPrEx>
          <w:tblCellMar>
            <w:top w:w="0" w:type="dxa"/>
            <w:left w:w="0" w:type="dxa"/>
            <w:bottom w:w="0" w:type="dxa"/>
            <w:right w:w="0" w:type="dxa"/>
          </w:tblCellMar>
        </w:tblPrEx>
        <w:trPr>
          <w:trHeight w:val="305"/>
          <w:jc w:val="center"/>
        </w:trPr>
        <w:tc>
          <w:tcPr>
            <w:tcW w:w="1081"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 xml:space="preserve"> </w:t>
            </w:r>
          </w:p>
        </w:tc>
        <w:tc>
          <w:tcPr>
            <w:tcW w:w="1081"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Total</w:t>
            </w:r>
          </w:p>
        </w:tc>
        <w:tc>
          <w:tcPr>
            <w:tcW w:w="1081"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163 </w:t>
            </w:r>
          </w:p>
        </w:tc>
        <w:tc>
          <w:tcPr>
            <w:tcW w:w="1081"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40,6</w:t>
            </w:r>
          </w:p>
        </w:tc>
        <w:tc>
          <w:tcPr>
            <w:tcW w:w="1081"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100,0</w:t>
            </w:r>
          </w:p>
        </w:tc>
        <w:tc>
          <w:tcPr>
            <w:tcW w:w="1081"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 </w:t>
            </w:r>
          </w:p>
        </w:tc>
        <w:tc>
          <w:tcPr>
            <w:gridSpan w:val="0"/>
          </w:tcPr>
          <w:p w:rsidR="00000000" w:rsidRDefault="00FA732B">
            <w:pPr>
              <w:rPr>
                <w:rFonts w:ascii="Arial" w:hAnsi="Arial" w:cs="Arial"/>
                <w:sz w:val="20"/>
                <w:szCs w:val="20"/>
                <w:lang w:val="en-US"/>
              </w:rPr>
            </w:pPr>
            <w:r>
              <w:rPr>
                <w:rFonts w:ascii="Arial" w:hAnsi="Arial" w:cs="Arial"/>
                <w:sz w:val="20"/>
                <w:szCs w:val="20"/>
                <w:lang w:val="en-US"/>
              </w:rPr>
              <w:t xml:space="preserve"> </w:t>
            </w:r>
          </w:p>
        </w:tc>
      </w:tr>
      <w:tr w:rsidR="00000000">
        <w:tblPrEx>
          <w:tblCellMar>
            <w:top w:w="0" w:type="dxa"/>
            <w:left w:w="0" w:type="dxa"/>
            <w:bottom w:w="0" w:type="dxa"/>
            <w:right w:w="0" w:type="dxa"/>
          </w:tblCellMar>
        </w:tblPrEx>
        <w:trPr>
          <w:trHeight w:val="305"/>
          <w:jc w:val="center"/>
        </w:trPr>
        <w:tc>
          <w:tcPr>
            <w:tcW w:w="1081"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Missing</w:t>
            </w:r>
          </w:p>
        </w:tc>
        <w:tc>
          <w:tcPr>
            <w:tcW w:w="1081" w:type="dxa"/>
            <w:vAlign w:val="center"/>
          </w:tcPr>
          <w:p w:rsidR="00000000" w:rsidRDefault="00FA732B">
            <w:pPr>
              <w:autoSpaceDE w:val="0"/>
              <w:autoSpaceDN w:val="0"/>
              <w:adjustRightInd w:val="0"/>
              <w:rPr>
                <w:rFonts w:ascii="Arial" w:hAnsi="Arial" w:cs="Arial"/>
                <w:b/>
                <w:bCs/>
                <w:sz w:val="20"/>
                <w:szCs w:val="20"/>
                <w:lang w:val="es-EC"/>
              </w:rPr>
            </w:pPr>
            <w:r>
              <w:rPr>
                <w:rFonts w:ascii="Arial" w:hAnsi="Arial" w:cs="Arial"/>
                <w:b/>
                <w:bCs/>
                <w:sz w:val="20"/>
                <w:szCs w:val="20"/>
                <w:lang w:val="es-EC"/>
              </w:rPr>
              <w:t>System</w:t>
            </w:r>
          </w:p>
        </w:tc>
        <w:tc>
          <w:tcPr>
            <w:tcW w:w="1081"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237 </w:t>
            </w:r>
          </w:p>
        </w:tc>
        <w:tc>
          <w:tcPr>
            <w:tcW w:w="1081"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59,4</w:t>
            </w:r>
          </w:p>
        </w:tc>
        <w:tc>
          <w:tcPr>
            <w:tcW w:w="1081"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tcW w:w="1081"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gridSpan w:val="0"/>
          </w:tcPr>
          <w:p w:rsidR="00000000" w:rsidRDefault="00FA732B">
            <w:pPr>
              <w:rPr>
                <w:rFonts w:ascii="Arial" w:hAnsi="Arial" w:cs="Arial"/>
                <w:sz w:val="20"/>
                <w:szCs w:val="20"/>
                <w:lang w:val="es-EC"/>
              </w:rPr>
            </w:pPr>
            <w:r>
              <w:rPr>
                <w:rFonts w:ascii="Arial" w:hAnsi="Arial" w:cs="Arial"/>
                <w:sz w:val="20"/>
                <w:szCs w:val="20"/>
                <w:lang w:val="es-EC"/>
              </w:rPr>
              <w:t xml:space="preserve"> </w:t>
            </w:r>
          </w:p>
        </w:tc>
      </w:tr>
      <w:tr w:rsidR="00000000">
        <w:tblPrEx>
          <w:tblCellMar>
            <w:top w:w="0" w:type="dxa"/>
            <w:left w:w="0" w:type="dxa"/>
            <w:bottom w:w="0" w:type="dxa"/>
            <w:right w:w="0" w:type="dxa"/>
          </w:tblCellMar>
        </w:tblPrEx>
        <w:trPr>
          <w:trHeight w:val="305"/>
          <w:jc w:val="center"/>
        </w:trPr>
        <w:tc>
          <w:tcPr>
            <w:tcW w:w="1081" w:type="dxa"/>
            <w:vAlign w:val="center"/>
          </w:tcPr>
          <w:p w:rsidR="00000000" w:rsidRDefault="00FA732B">
            <w:pPr>
              <w:autoSpaceDE w:val="0"/>
              <w:autoSpaceDN w:val="0"/>
              <w:adjustRightInd w:val="0"/>
              <w:rPr>
                <w:rFonts w:ascii="Arial" w:hAnsi="Arial" w:cs="Arial"/>
                <w:b/>
                <w:bCs/>
                <w:sz w:val="20"/>
                <w:szCs w:val="20"/>
                <w:lang w:val="es-EC"/>
              </w:rPr>
            </w:pPr>
            <w:r>
              <w:rPr>
                <w:rFonts w:ascii="Arial" w:hAnsi="Arial" w:cs="Arial"/>
                <w:b/>
                <w:bCs/>
                <w:sz w:val="20"/>
                <w:szCs w:val="20"/>
                <w:lang w:val="es-EC"/>
              </w:rPr>
              <w:t>Total</w:t>
            </w:r>
          </w:p>
        </w:tc>
        <w:tc>
          <w:tcPr>
            <w:tcW w:w="1081" w:type="dxa"/>
            <w:vAlign w:val="center"/>
          </w:tcPr>
          <w:p w:rsidR="00000000" w:rsidRDefault="00FA732B">
            <w:pPr>
              <w:autoSpaceDE w:val="0"/>
              <w:autoSpaceDN w:val="0"/>
              <w:adjustRightInd w:val="0"/>
              <w:rPr>
                <w:rFonts w:ascii="Arial" w:hAnsi="Arial" w:cs="Arial"/>
                <w:b/>
                <w:bCs/>
                <w:sz w:val="20"/>
                <w:szCs w:val="20"/>
                <w:lang w:val="es-EC"/>
              </w:rPr>
            </w:pPr>
            <w:r>
              <w:rPr>
                <w:rFonts w:ascii="Arial" w:hAnsi="Arial" w:cs="Arial"/>
                <w:b/>
                <w:bCs/>
                <w:sz w:val="20"/>
                <w:szCs w:val="20"/>
                <w:lang w:val="es-EC"/>
              </w:rPr>
              <w:t xml:space="preserve"> </w:t>
            </w:r>
          </w:p>
        </w:tc>
        <w:tc>
          <w:tcPr>
            <w:tcW w:w="1081"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400 </w:t>
            </w:r>
          </w:p>
        </w:tc>
        <w:tc>
          <w:tcPr>
            <w:tcW w:w="1081"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100,0</w:t>
            </w:r>
          </w:p>
        </w:tc>
        <w:tc>
          <w:tcPr>
            <w:tcW w:w="1081"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tcW w:w="1081"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gridSpan w:val="0"/>
          </w:tcPr>
          <w:p w:rsidR="00000000" w:rsidRDefault="00FA732B">
            <w:pPr>
              <w:rPr>
                <w:rFonts w:ascii="Arial" w:hAnsi="Arial" w:cs="Arial"/>
                <w:sz w:val="20"/>
                <w:szCs w:val="20"/>
                <w:lang w:val="es-EC"/>
              </w:rPr>
            </w:pPr>
            <w:r>
              <w:rPr>
                <w:rFonts w:ascii="Arial" w:hAnsi="Arial" w:cs="Arial"/>
                <w:sz w:val="20"/>
                <w:szCs w:val="20"/>
                <w:lang w:val="es-EC"/>
              </w:rPr>
              <w:t xml:space="preserve"> </w:t>
            </w:r>
          </w:p>
        </w:tc>
      </w:tr>
    </w:tbl>
    <w:p w:rsidR="00000000" w:rsidRDefault="00FA732B">
      <w:pPr>
        <w:pStyle w:val="Textoindependiente3"/>
        <w:spacing w:line="240" w:lineRule="auto"/>
        <w:rPr>
          <w:b w:val="0"/>
          <w:bCs w:val="0"/>
          <w:sz w:val="24"/>
        </w:rPr>
      </w:pPr>
      <w:r>
        <w:rPr>
          <w:b w:val="0"/>
          <w:bCs w:val="0"/>
          <w:sz w:val="24"/>
        </w:rPr>
        <w:t xml:space="preserve">    Elaborado por: Autores</w:t>
      </w:r>
    </w:p>
    <w:p w:rsidR="00000000" w:rsidRDefault="00FA732B">
      <w:pPr>
        <w:pStyle w:val="Textoindependiente3"/>
        <w:spacing w:line="240" w:lineRule="auto"/>
        <w:jc w:val="center"/>
        <w:rPr>
          <w:b w:val="0"/>
          <w:bCs w:val="0"/>
          <w:sz w:val="24"/>
        </w:rPr>
      </w:pPr>
    </w:p>
    <w:p w:rsidR="00000000" w:rsidRDefault="00FA732B">
      <w:pPr>
        <w:pStyle w:val="Textoindependiente3"/>
        <w:spacing w:line="240" w:lineRule="auto"/>
        <w:jc w:val="center"/>
        <w:rPr>
          <w:b w:val="0"/>
          <w:bCs w:val="0"/>
          <w:sz w:val="24"/>
        </w:rPr>
      </w:pPr>
    </w:p>
    <w:p w:rsidR="00000000" w:rsidRDefault="00FA732B">
      <w:pPr>
        <w:pStyle w:val="Textoindependiente3"/>
        <w:spacing w:line="240" w:lineRule="auto"/>
        <w:jc w:val="center"/>
        <w:rPr>
          <w:b w:val="0"/>
          <w:bCs w:val="0"/>
          <w:sz w:val="24"/>
        </w:rPr>
      </w:pPr>
    </w:p>
    <w:p w:rsidR="00000000" w:rsidRDefault="00FA732B">
      <w:pPr>
        <w:pStyle w:val="Textoindependiente3"/>
        <w:spacing w:line="240" w:lineRule="auto"/>
        <w:jc w:val="center"/>
        <w:rPr>
          <w:b w:val="0"/>
          <w:bCs w:val="0"/>
          <w:sz w:val="24"/>
        </w:rPr>
      </w:pPr>
      <w:r>
        <w:rPr>
          <w:b w:val="0"/>
          <w:bCs w:val="0"/>
          <w:sz w:val="24"/>
        </w:rPr>
        <w:t>Gráfico 2.5.1.17</w:t>
      </w:r>
    </w:p>
    <w:p w:rsidR="00000000" w:rsidRDefault="00FA732B">
      <w:pPr>
        <w:pStyle w:val="Textoindependiente3"/>
        <w:spacing w:line="240" w:lineRule="auto"/>
        <w:jc w:val="center"/>
        <w:rPr>
          <w:b w:val="0"/>
          <w:bCs w:val="0"/>
          <w:sz w:val="24"/>
        </w:rPr>
      </w:pPr>
      <w:r>
        <w:rPr>
          <w:b w:val="0"/>
          <w:bCs w:val="0"/>
          <w:sz w:val="24"/>
        </w:rPr>
        <w:t>Posesión de Cuenta Corriente en Machala</w:t>
      </w:r>
    </w:p>
    <w:p w:rsidR="00000000" w:rsidRDefault="00252E27">
      <w:pPr>
        <w:pStyle w:val="Textoindependiente3"/>
        <w:spacing w:line="240" w:lineRule="auto"/>
        <w:jc w:val="center"/>
      </w:pPr>
      <w:r>
        <w:rPr>
          <w:noProof/>
        </w:rPr>
        <w:drawing>
          <wp:inline distT="0" distB="0" distL="0" distR="0">
            <wp:extent cx="3898900" cy="2044700"/>
            <wp:effectExtent l="0" t="0" r="0" b="0"/>
            <wp:docPr id="20" name="Objeto 2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000000" w:rsidRDefault="00FA732B">
      <w:pPr>
        <w:pStyle w:val="Textoindependiente3"/>
        <w:rPr>
          <w:b w:val="0"/>
          <w:bCs w:val="0"/>
          <w:sz w:val="24"/>
        </w:rPr>
      </w:pPr>
      <w:r>
        <w:rPr>
          <w:b w:val="0"/>
          <w:bCs w:val="0"/>
          <w:sz w:val="24"/>
        </w:rPr>
        <w:t xml:space="preserve">      Elaborado por: Autore</w:t>
      </w:r>
      <w:r>
        <w:rPr>
          <w:b w:val="0"/>
          <w:bCs w:val="0"/>
          <w:sz w:val="24"/>
        </w:rPr>
        <w:t>s</w:t>
      </w:r>
    </w:p>
    <w:p w:rsidR="00000000" w:rsidRDefault="00FA732B">
      <w:pPr>
        <w:pStyle w:val="Textoindependiente3"/>
        <w:rPr>
          <w:b w:val="0"/>
          <w:bCs w:val="0"/>
          <w:sz w:val="24"/>
        </w:rPr>
      </w:pPr>
      <w:r>
        <w:rPr>
          <w:b w:val="0"/>
          <w:bCs w:val="0"/>
          <w:sz w:val="24"/>
        </w:rPr>
        <w:t>En base a los resultados obtenidos en esta pregunta, tenemos que de 163 personas el 46% poseen cuenta Corriente en el Banco de Machala, y el restante 54% no posee cuenta Corriente, si no otra clase de cuenta. Cabe recalcar que el porcentaje de los que no</w:t>
      </w:r>
      <w:r>
        <w:rPr>
          <w:b w:val="0"/>
          <w:bCs w:val="0"/>
          <w:sz w:val="24"/>
        </w:rPr>
        <w:t xml:space="preserve"> poseen cuenta Corriente en mucho mas alto que el que posee.</w:t>
      </w:r>
    </w:p>
    <w:p w:rsidR="00000000" w:rsidRDefault="00FA732B">
      <w:pPr>
        <w:pStyle w:val="Textoindependiente3"/>
        <w:rPr>
          <w:b w:val="0"/>
          <w:bCs w:val="0"/>
          <w:sz w:val="24"/>
        </w:rPr>
      </w:pPr>
    </w:p>
    <w:p w:rsidR="00000000" w:rsidRDefault="00FA732B" w:rsidP="00FA732B">
      <w:pPr>
        <w:pStyle w:val="Textoindependiente3"/>
        <w:numPr>
          <w:ilvl w:val="0"/>
          <w:numId w:val="6"/>
        </w:numPr>
        <w:rPr>
          <w:sz w:val="24"/>
        </w:rPr>
      </w:pPr>
      <w:r>
        <w:rPr>
          <w:sz w:val="24"/>
        </w:rPr>
        <w:t>Tarjeta Visa</w:t>
      </w:r>
    </w:p>
    <w:p w:rsidR="00000000" w:rsidRDefault="00FA732B">
      <w:pPr>
        <w:pStyle w:val="Textoindependiente3"/>
        <w:spacing w:line="240" w:lineRule="auto"/>
        <w:jc w:val="center"/>
        <w:rPr>
          <w:b w:val="0"/>
          <w:bCs w:val="0"/>
          <w:sz w:val="24"/>
        </w:rPr>
      </w:pPr>
      <w:r>
        <w:rPr>
          <w:b w:val="0"/>
          <w:bCs w:val="0"/>
          <w:sz w:val="24"/>
        </w:rPr>
        <w:t>Tabla 2.5.1.22</w:t>
      </w:r>
    </w:p>
    <w:p w:rsidR="00000000" w:rsidRDefault="00FA732B">
      <w:pPr>
        <w:pStyle w:val="Textoindependiente3"/>
        <w:spacing w:line="240" w:lineRule="auto"/>
        <w:jc w:val="center"/>
        <w:rPr>
          <w:b w:val="0"/>
          <w:bCs w:val="0"/>
          <w:sz w:val="24"/>
        </w:rPr>
      </w:pPr>
      <w:r>
        <w:rPr>
          <w:b w:val="0"/>
          <w:bCs w:val="0"/>
          <w:sz w:val="24"/>
        </w:rPr>
        <w:t>Tabla de Frecuencia de Poseer Tarjeta Visa en Machala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22"/>
        <w:gridCol w:w="1122"/>
        <w:gridCol w:w="1122"/>
        <w:gridCol w:w="1122"/>
        <w:gridCol w:w="1122"/>
        <w:gridCol w:w="1122"/>
      </w:tblGrid>
      <w:tr w:rsidR="00000000">
        <w:tblPrEx>
          <w:tblCellMar>
            <w:top w:w="0" w:type="dxa"/>
            <w:left w:w="0" w:type="dxa"/>
            <w:bottom w:w="0" w:type="dxa"/>
            <w:right w:w="0" w:type="dxa"/>
          </w:tblCellMar>
        </w:tblPrEx>
        <w:trPr>
          <w:trHeight w:val="481"/>
          <w:jc w:val="center"/>
        </w:trPr>
        <w:tc>
          <w:tcPr>
            <w:tcW w:w="1122" w:type="dxa"/>
          </w:tcPr>
          <w:p w:rsidR="00000000" w:rsidRDefault="00FA732B">
            <w:pPr>
              <w:autoSpaceDE w:val="0"/>
              <w:autoSpaceDN w:val="0"/>
              <w:adjustRightInd w:val="0"/>
              <w:jc w:val="right"/>
              <w:rPr>
                <w:rFonts w:ascii="Arial" w:hAnsi="Arial" w:cs="Arial"/>
                <w:b/>
                <w:bCs/>
                <w:sz w:val="20"/>
                <w:szCs w:val="20"/>
              </w:rPr>
            </w:pPr>
          </w:p>
        </w:tc>
        <w:tc>
          <w:tcPr>
            <w:tcW w:w="1122" w:type="dxa"/>
          </w:tcPr>
          <w:p w:rsidR="00000000" w:rsidRDefault="00FA732B">
            <w:pPr>
              <w:autoSpaceDE w:val="0"/>
              <w:autoSpaceDN w:val="0"/>
              <w:adjustRightInd w:val="0"/>
              <w:jc w:val="right"/>
              <w:rPr>
                <w:rFonts w:ascii="Arial" w:hAnsi="Arial" w:cs="Arial"/>
                <w:b/>
                <w:bCs/>
                <w:sz w:val="20"/>
                <w:szCs w:val="20"/>
              </w:rPr>
            </w:pPr>
            <w:r>
              <w:rPr>
                <w:rFonts w:ascii="Arial" w:hAnsi="Arial" w:cs="Arial"/>
                <w:b/>
                <w:bCs/>
                <w:sz w:val="20"/>
                <w:szCs w:val="20"/>
              </w:rPr>
              <w:t xml:space="preserve"> </w:t>
            </w:r>
          </w:p>
        </w:tc>
        <w:tc>
          <w:tcPr>
            <w:tcW w:w="1122" w:type="dxa"/>
          </w:tcPr>
          <w:p w:rsidR="00000000" w:rsidRDefault="00FA732B">
            <w:pPr>
              <w:autoSpaceDE w:val="0"/>
              <w:autoSpaceDN w:val="0"/>
              <w:adjustRightInd w:val="0"/>
              <w:jc w:val="center"/>
              <w:rPr>
                <w:rFonts w:ascii="Arial" w:hAnsi="Arial" w:cs="Arial"/>
                <w:b/>
                <w:bCs/>
                <w:sz w:val="20"/>
                <w:szCs w:val="20"/>
              </w:rPr>
            </w:pPr>
            <w:r>
              <w:rPr>
                <w:rFonts w:ascii="Arial" w:hAnsi="Arial" w:cs="Arial"/>
                <w:b/>
                <w:bCs/>
                <w:sz w:val="20"/>
                <w:szCs w:val="20"/>
              </w:rPr>
              <w:t>Frequency</w:t>
            </w:r>
          </w:p>
        </w:tc>
        <w:tc>
          <w:tcPr>
            <w:tcW w:w="1122" w:type="dxa"/>
          </w:tcPr>
          <w:p w:rsidR="00000000" w:rsidRDefault="00FA732B">
            <w:pPr>
              <w:autoSpaceDE w:val="0"/>
              <w:autoSpaceDN w:val="0"/>
              <w:adjustRightInd w:val="0"/>
              <w:jc w:val="center"/>
              <w:rPr>
                <w:rFonts w:ascii="Arial" w:hAnsi="Arial" w:cs="Arial"/>
                <w:b/>
                <w:bCs/>
                <w:sz w:val="20"/>
                <w:szCs w:val="20"/>
                <w:lang w:val="fr-FR"/>
              </w:rPr>
            </w:pPr>
            <w:r>
              <w:rPr>
                <w:rFonts w:ascii="Arial" w:hAnsi="Arial" w:cs="Arial"/>
                <w:b/>
                <w:bCs/>
                <w:sz w:val="20"/>
                <w:szCs w:val="20"/>
                <w:lang w:val="fr-FR"/>
              </w:rPr>
              <w:t>Percent</w:t>
            </w:r>
          </w:p>
        </w:tc>
        <w:tc>
          <w:tcPr>
            <w:tcW w:w="1122" w:type="dxa"/>
          </w:tcPr>
          <w:p w:rsidR="00000000" w:rsidRDefault="00FA732B">
            <w:pPr>
              <w:autoSpaceDE w:val="0"/>
              <w:autoSpaceDN w:val="0"/>
              <w:adjustRightInd w:val="0"/>
              <w:jc w:val="center"/>
              <w:rPr>
                <w:rFonts w:ascii="Arial" w:hAnsi="Arial" w:cs="Arial"/>
                <w:b/>
                <w:bCs/>
                <w:sz w:val="20"/>
                <w:szCs w:val="20"/>
                <w:lang w:val="fr-FR"/>
              </w:rPr>
            </w:pPr>
            <w:r>
              <w:rPr>
                <w:rFonts w:ascii="Arial" w:hAnsi="Arial" w:cs="Arial"/>
                <w:b/>
                <w:bCs/>
                <w:sz w:val="20"/>
                <w:szCs w:val="20"/>
                <w:lang w:val="fr-FR"/>
              </w:rPr>
              <w:t>Valid Percent</w:t>
            </w:r>
          </w:p>
        </w:tc>
        <w:tc>
          <w:tcPr>
            <w:tcW w:w="1122" w:type="dxa"/>
          </w:tcPr>
          <w:p w:rsidR="00000000" w:rsidRDefault="00FA732B">
            <w:pPr>
              <w:autoSpaceDE w:val="0"/>
              <w:autoSpaceDN w:val="0"/>
              <w:adjustRightInd w:val="0"/>
              <w:jc w:val="center"/>
              <w:rPr>
                <w:rFonts w:ascii="Arial" w:hAnsi="Arial" w:cs="Arial"/>
                <w:b/>
                <w:bCs/>
                <w:sz w:val="20"/>
                <w:szCs w:val="20"/>
                <w:lang w:val="fr-FR"/>
              </w:rPr>
            </w:pPr>
            <w:r>
              <w:rPr>
                <w:rFonts w:ascii="Arial" w:hAnsi="Arial" w:cs="Arial"/>
                <w:b/>
                <w:bCs/>
                <w:sz w:val="20"/>
                <w:szCs w:val="20"/>
                <w:lang w:val="fr-FR"/>
              </w:rPr>
              <w:t>Cumulative Percent</w:t>
            </w:r>
          </w:p>
        </w:tc>
        <w:tc>
          <w:tcPr>
            <w:gridSpan w:val="0"/>
          </w:tcPr>
          <w:p w:rsidR="00000000" w:rsidRDefault="00FA732B">
            <w:pPr>
              <w:rPr>
                <w:rFonts w:ascii="Arial" w:hAnsi="Arial" w:cs="Arial"/>
                <w:sz w:val="20"/>
                <w:szCs w:val="20"/>
                <w:lang w:val="fr-FR"/>
              </w:rPr>
            </w:pPr>
            <w:r>
              <w:rPr>
                <w:rFonts w:ascii="Arial" w:hAnsi="Arial" w:cs="Arial"/>
                <w:sz w:val="20"/>
                <w:szCs w:val="20"/>
                <w:lang w:val="fr-FR"/>
              </w:rPr>
              <w:t xml:space="preserve"> </w:t>
            </w:r>
          </w:p>
        </w:tc>
      </w:tr>
      <w:tr w:rsidR="00000000">
        <w:tblPrEx>
          <w:tblCellMar>
            <w:top w:w="0" w:type="dxa"/>
            <w:left w:w="0" w:type="dxa"/>
            <w:bottom w:w="0" w:type="dxa"/>
            <w:right w:w="0" w:type="dxa"/>
          </w:tblCellMar>
        </w:tblPrEx>
        <w:trPr>
          <w:trHeight w:val="303"/>
          <w:jc w:val="center"/>
        </w:trPr>
        <w:tc>
          <w:tcPr>
            <w:tcW w:w="1122"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Valid</w:t>
            </w:r>
          </w:p>
        </w:tc>
        <w:tc>
          <w:tcPr>
            <w:tcW w:w="1122"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Si posee</w:t>
            </w:r>
          </w:p>
        </w:tc>
        <w:tc>
          <w:tcPr>
            <w:tcW w:w="1122" w:type="dxa"/>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72 </w:t>
            </w:r>
          </w:p>
        </w:tc>
        <w:tc>
          <w:tcPr>
            <w:tcW w:w="1122" w:type="dxa"/>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17,9</w:t>
            </w:r>
          </w:p>
        </w:tc>
        <w:tc>
          <w:tcPr>
            <w:tcW w:w="1122" w:type="dxa"/>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44,1</w:t>
            </w:r>
          </w:p>
        </w:tc>
        <w:tc>
          <w:tcPr>
            <w:tcW w:w="1122" w:type="dxa"/>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44,1</w:t>
            </w:r>
          </w:p>
        </w:tc>
        <w:tc>
          <w:tcPr>
            <w:gridSpan w:val="0"/>
          </w:tcPr>
          <w:p w:rsidR="00000000" w:rsidRDefault="00FA732B">
            <w:pPr>
              <w:rPr>
                <w:rFonts w:ascii="Arial" w:hAnsi="Arial" w:cs="Arial"/>
                <w:sz w:val="20"/>
                <w:szCs w:val="20"/>
                <w:lang w:val="en-US"/>
              </w:rPr>
            </w:pPr>
            <w:r>
              <w:rPr>
                <w:rFonts w:ascii="Arial" w:hAnsi="Arial" w:cs="Arial"/>
                <w:sz w:val="20"/>
                <w:szCs w:val="20"/>
                <w:lang w:val="en-US"/>
              </w:rPr>
              <w:t xml:space="preserve"> </w:t>
            </w:r>
          </w:p>
        </w:tc>
      </w:tr>
      <w:tr w:rsidR="00000000">
        <w:tblPrEx>
          <w:tblCellMar>
            <w:top w:w="0" w:type="dxa"/>
            <w:left w:w="0" w:type="dxa"/>
            <w:bottom w:w="0" w:type="dxa"/>
            <w:right w:w="0" w:type="dxa"/>
          </w:tblCellMar>
        </w:tblPrEx>
        <w:trPr>
          <w:trHeight w:val="303"/>
          <w:jc w:val="center"/>
        </w:trPr>
        <w:tc>
          <w:tcPr>
            <w:tcW w:w="1122"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 xml:space="preserve"> </w:t>
            </w:r>
          </w:p>
        </w:tc>
        <w:tc>
          <w:tcPr>
            <w:tcW w:w="1122"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No posee</w:t>
            </w:r>
          </w:p>
        </w:tc>
        <w:tc>
          <w:tcPr>
            <w:tcW w:w="1122" w:type="dxa"/>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91 </w:t>
            </w:r>
          </w:p>
        </w:tc>
        <w:tc>
          <w:tcPr>
            <w:tcW w:w="1122" w:type="dxa"/>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22,7</w:t>
            </w:r>
          </w:p>
        </w:tc>
        <w:tc>
          <w:tcPr>
            <w:tcW w:w="1122" w:type="dxa"/>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55,9</w:t>
            </w:r>
          </w:p>
        </w:tc>
        <w:tc>
          <w:tcPr>
            <w:tcW w:w="1122" w:type="dxa"/>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100,0</w:t>
            </w:r>
          </w:p>
        </w:tc>
        <w:tc>
          <w:tcPr>
            <w:gridSpan w:val="0"/>
          </w:tcPr>
          <w:p w:rsidR="00000000" w:rsidRDefault="00FA732B">
            <w:pPr>
              <w:rPr>
                <w:rFonts w:ascii="Arial" w:hAnsi="Arial" w:cs="Arial"/>
                <w:sz w:val="20"/>
                <w:szCs w:val="20"/>
                <w:lang w:val="en-US"/>
              </w:rPr>
            </w:pPr>
            <w:r>
              <w:rPr>
                <w:rFonts w:ascii="Arial" w:hAnsi="Arial" w:cs="Arial"/>
                <w:sz w:val="20"/>
                <w:szCs w:val="20"/>
                <w:lang w:val="en-US"/>
              </w:rPr>
              <w:t xml:space="preserve"> </w:t>
            </w:r>
          </w:p>
        </w:tc>
      </w:tr>
      <w:tr w:rsidR="00000000">
        <w:tblPrEx>
          <w:tblCellMar>
            <w:top w:w="0" w:type="dxa"/>
            <w:left w:w="0" w:type="dxa"/>
            <w:bottom w:w="0" w:type="dxa"/>
            <w:right w:w="0" w:type="dxa"/>
          </w:tblCellMar>
        </w:tblPrEx>
        <w:trPr>
          <w:trHeight w:val="303"/>
          <w:jc w:val="center"/>
        </w:trPr>
        <w:tc>
          <w:tcPr>
            <w:tcW w:w="1122"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 xml:space="preserve"> </w:t>
            </w:r>
          </w:p>
        </w:tc>
        <w:tc>
          <w:tcPr>
            <w:tcW w:w="1122"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Total</w:t>
            </w:r>
          </w:p>
        </w:tc>
        <w:tc>
          <w:tcPr>
            <w:tcW w:w="1122" w:type="dxa"/>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163 </w:t>
            </w:r>
          </w:p>
        </w:tc>
        <w:tc>
          <w:tcPr>
            <w:tcW w:w="1122" w:type="dxa"/>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40,6</w:t>
            </w:r>
          </w:p>
        </w:tc>
        <w:tc>
          <w:tcPr>
            <w:tcW w:w="1122" w:type="dxa"/>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100,0</w:t>
            </w:r>
          </w:p>
        </w:tc>
        <w:tc>
          <w:tcPr>
            <w:tcW w:w="1122" w:type="dxa"/>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 </w:t>
            </w:r>
          </w:p>
        </w:tc>
        <w:tc>
          <w:tcPr>
            <w:gridSpan w:val="0"/>
          </w:tcPr>
          <w:p w:rsidR="00000000" w:rsidRDefault="00FA732B">
            <w:pPr>
              <w:rPr>
                <w:rFonts w:ascii="Arial" w:hAnsi="Arial" w:cs="Arial"/>
                <w:sz w:val="20"/>
                <w:szCs w:val="20"/>
                <w:lang w:val="en-US"/>
              </w:rPr>
            </w:pPr>
            <w:r>
              <w:rPr>
                <w:rFonts w:ascii="Arial" w:hAnsi="Arial" w:cs="Arial"/>
                <w:sz w:val="20"/>
                <w:szCs w:val="20"/>
                <w:lang w:val="en-US"/>
              </w:rPr>
              <w:t xml:space="preserve"> </w:t>
            </w:r>
          </w:p>
        </w:tc>
      </w:tr>
      <w:tr w:rsidR="00000000">
        <w:tblPrEx>
          <w:tblCellMar>
            <w:top w:w="0" w:type="dxa"/>
            <w:left w:w="0" w:type="dxa"/>
            <w:bottom w:w="0" w:type="dxa"/>
            <w:right w:w="0" w:type="dxa"/>
          </w:tblCellMar>
        </w:tblPrEx>
        <w:trPr>
          <w:trHeight w:val="303"/>
          <w:jc w:val="center"/>
        </w:trPr>
        <w:tc>
          <w:tcPr>
            <w:tcW w:w="1122"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Missing</w:t>
            </w:r>
          </w:p>
        </w:tc>
        <w:tc>
          <w:tcPr>
            <w:tcW w:w="1122" w:type="dxa"/>
            <w:vAlign w:val="center"/>
          </w:tcPr>
          <w:p w:rsidR="00000000" w:rsidRDefault="00FA732B">
            <w:pPr>
              <w:autoSpaceDE w:val="0"/>
              <w:autoSpaceDN w:val="0"/>
              <w:adjustRightInd w:val="0"/>
              <w:rPr>
                <w:rFonts w:ascii="Arial" w:hAnsi="Arial" w:cs="Arial"/>
                <w:b/>
                <w:bCs/>
                <w:sz w:val="20"/>
                <w:szCs w:val="20"/>
                <w:lang w:val="es-EC"/>
              </w:rPr>
            </w:pPr>
            <w:r>
              <w:rPr>
                <w:rFonts w:ascii="Arial" w:hAnsi="Arial" w:cs="Arial"/>
                <w:b/>
                <w:bCs/>
                <w:sz w:val="20"/>
                <w:szCs w:val="20"/>
                <w:lang w:val="es-EC"/>
              </w:rPr>
              <w:t>System</w:t>
            </w:r>
          </w:p>
        </w:tc>
        <w:tc>
          <w:tcPr>
            <w:tcW w:w="1122" w:type="dxa"/>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237 </w:t>
            </w:r>
          </w:p>
        </w:tc>
        <w:tc>
          <w:tcPr>
            <w:tcW w:w="1122" w:type="dxa"/>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59,4</w:t>
            </w:r>
          </w:p>
        </w:tc>
        <w:tc>
          <w:tcPr>
            <w:tcW w:w="1122" w:type="dxa"/>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tcW w:w="1122" w:type="dxa"/>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gridSpan w:val="0"/>
          </w:tcPr>
          <w:p w:rsidR="00000000" w:rsidRDefault="00FA732B">
            <w:pPr>
              <w:rPr>
                <w:rFonts w:ascii="Arial" w:hAnsi="Arial" w:cs="Arial"/>
                <w:sz w:val="20"/>
                <w:szCs w:val="20"/>
                <w:lang w:val="es-EC"/>
              </w:rPr>
            </w:pPr>
            <w:r>
              <w:rPr>
                <w:rFonts w:ascii="Arial" w:hAnsi="Arial" w:cs="Arial"/>
                <w:sz w:val="20"/>
                <w:szCs w:val="20"/>
                <w:lang w:val="es-EC"/>
              </w:rPr>
              <w:t xml:space="preserve"> </w:t>
            </w:r>
          </w:p>
        </w:tc>
      </w:tr>
      <w:tr w:rsidR="00000000">
        <w:tblPrEx>
          <w:tblCellMar>
            <w:top w:w="0" w:type="dxa"/>
            <w:left w:w="0" w:type="dxa"/>
            <w:bottom w:w="0" w:type="dxa"/>
            <w:right w:w="0" w:type="dxa"/>
          </w:tblCellMar>
        </w:tblPrEx>
        <w:trPr>
          <w:trHeight w:val="303"/>
          <w:jc w:val="center"/>
        </w:trPr>
        <w:tc>
          <w:tcPr>
            <w:tcW w:w="1122" w:type="dxa"/>
            <w:vAlign w:val="center"/>
          </w:tcPr>
          <w:p w:rsidR="00000000" w:rsidRDefault="00FA732B">
            <w:pPr>
              <w:autoSpaceDE w:val="0"/>
              <w:autoSpaceDN w:val="0"/>
              <w:adjustRightInd w:val="0"/>
              <w:rPr>
                <w:rFonts w:ascii="Arial" w:hAnsi="Arial" w:cs="Arial"/>
                <w:b/>
                <w:bCs/>
                <w:sz w:val="20"/>
                <w:szCs w:val="20"/>
                <w:lang w:val="es-EC"/>
              </w:rPr>
            </w:pPr>
            <w:r>
              <w:rPr>
                <w:rFonts w:ascii="Arial" w:hAnsi="Arial" w:cs="Arial"/>
                <w:b/>
                <w:bCs/>
                <w:sz w:val="20"/>
                <w:szCs w:val="20"/>
                <w:lang w:val="es-EC"/>
              </w:rPr>
              <w:t>Total</w:t>
            </w:r>
          </w:p>
        </w:tc>
        <w:tc>
          <w:tcPr>
            <w:tcW w:w="1122" w:type="dxa"/>
            <w:vAlign w:val="center"/>
          </w:tcPr>
          <w:p w:rsidR="00000000" w:rsidRDefault="00FA732B">
            <w:pPr>
              <w:autoSpaceDE w:val="0"/>
              <w:autoSpaceDN w:val="0"/>
              <w:adjustRightInd w:val="0"/>
              <w:rPr>
                <w:rFonts w:ascii="Arial" w:hAnsi="Arial" w:cs="Arial"/>
                <w:b/>
                <w:bCs/>
                <w:sz w:val="20"/>
                <w:szCs w:val="20"/>
                <w:lang w:val="es-EC"/>
              </w:rPr>
            </w:pPr>
            <w:r>
              <w:rPr>
                <w:rFonts w:ascii="Arial" w:hAnsi="Arial" w:cs="Arial"/>
                <w:b/>
                <w:bCs/>
                <w:sz w:val="20"/>
                <w:szCs w:val="20"/>
                <w:lang w:val="es-EC"/>
              </w:rPr>
              <w:t xml:space="preserve"> </w:t>
            </w:r>
          </w:p>
        </w:tc>
        <w:tc>
          <w:tcPr>
            <w:tcW w:w="1122" w:type="dxa"/>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400</w:t>
            </w:r>
          </w:p>
        </w:tc>
        <w:tc>
          <w:tcPr>
            <w:tcW w:w="1122" w:type="dxa"/>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100,0</w:t>
            </w:r>
          </w:p>
        </w:tc>
        <w:tc>
          <w:tcPr>
            <w:tcW w:w="1122" w:type="dxa"/>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tcW w:w="1122" w:type="dxa"/>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gridSpan w:val="0"/>
          </w:tcPr>
          <w:p w:rsidR="00000000" w:rsidRDefault="00FA732B">
            <w:pPr>
              <w:rPr>
                <w:rFonts w:ascii="Arial" w:hAnsi="Arial" w:cs="Arial"/>
                <w:sz w:val="20"/>
                <w:szCs w:val="20"/>
                <w:lang w:val="es-EC"/>
              </w:rPr>
            </w:pPr>
            <w:r>
              <w:rPr>
                <w:rFonts w:ascii="Arial" w:hAnsi="Arial" w:cs="Arial"/>
                <w:sz w:val="20"/>
                <w:szCs w:val="20"/>
                <w:lang w:val="es-EC"/>
              </w:rPr>
              <w:t xml:space="preserve"> </w:t>
            </w:r>
          </w:p>
        </w:tc>
      </w:tr>
    </w:tbl>
    <w:p w:rsidR="00000000" w:rsidRDefault="00FA732B">
      <w:pPr>
        <w:pStyle w:val="Textoindependiente3"/>
        <w:spacing w:line="240" w:lineRule="auto"/>
        <w:rPr>
          <w:sz w:val="24"/>
        </w:rPr>
      </w:pPr>
      <w:r>
        <w:rPr>
          <w:sz w:val="24"/>
        </w:rPr>
        <w:t xml:space="preserve">   </w:t>
      </w:r>
      <w:r>
        <w:rPr>
          <w:b w:val="0"/>
          <w:bCs w:val="0"/>
          <w:sz w:val="24"/>
        </w:rPr>
        <w:t>Elaborado por: Autores</w:t>
      </w:r>
    </w:p>
    <w:p w:rsidR="00000000" w:rsidRDefault="00FA732B">
      <w:pPr>
        <w:pStyle w:val="Textoindependiente3"/>
        <w:spacing w:line="240" w:lineRule="auto"/>
        <w:rPr>
          <w:b w:val="0"/>
          <w:bCs w:val="0"/>
          <w:sz w:val="24"/>
        </w:rPr>
      </w:pPr>
    </w:p>
    <w:p w:rsidR="00000000" w:rsidRDefault="00FA732B">
      <w:pPr>
        <w:pStyle w:val="Textoindependiente3"/>
        <w:spacing w:line="240" w:lineRule="auto"/>
        <w:jc w:val="center"/>
        <w:rPr>
          <w:b w:val="0"/>
          <w:bCs w:val="0"/>
          <w:sz w:val="24"/>
        </w:rPr>
      </w:pPr>
      <w:r>
        <w:rPr>
          <w:b w:val="0"/>
          <w:bCs w:val="0"/>
          <w:sz w:val="24"/>
        </w:rPr>
        <w:t>Gráfico 2.5.1.18</w:t>
      </w:r>
    </w:p>
    <w:p w:rsidR="00000000" w:rsidRDefault="00FA732B">
      <w:pPr>
        <w:pStyle w:val="Textoindependiente3"/>
        <w:spacing w:line="240" w:lineRule="auto"/>
        <w:jc w:val="center"/>
        <w:rPr>
          <w:b w:val="0"/>
          <w:bCs w:val="0"/>
          <w:sz w:val="24"/>
        </w:rPr>
      </w:pPr>
      <w:r>
        <w:rPr>
          <w:b w:val="0"/>
          <w:bCs w:val="0"/>
          <w:sz w:val="24"/>
        </w:rPr>
        <w:t>Posesión de Tarjeta Visa en Machala</w:t>
      </w:r>
    </w:p>
    <w:p w:rsidR="00000000" w:rsidRDefault="00252E27">
      <w:pPr>
        <w:pStyle w:val="Textoindependiente3"/>
        <w:spacing w:line="240" w:lineRule="auto"/>
        <w:jc w:val="center"/>
      </w:pPr>
      <w:r>
        <w:rPr>
          <w:noProof/>
        </w:rPr>
        <w:drawing>
          <wp:inline distT="0" distB="0" distL="0" distR="0">
            <wp:extent cx="3619500" cy="1905000"/>
            <wp:effectExtent l="0" t="0" r="0" b="0"/>
            <wp:docPr id="21" name="Objeto 2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000000" w:rsidRDefault="00FA732B">
      <w:pPr>
        <w:pStyle w:val="Textoindependiente3"/>
        <w:ind w:left="709"/>
        <w:rPr>
          <w:b w:val="0"/>
          <w:bCs w:val="0"/>
          <w:sz w:val="24"/>
        </w:rPr>
      </w:pPr>
      <w:r>
        <w:rPr>
          <w:b w:val="0"/>
          <w:bCs w:val="0"/>
          <w:sz w:val="24"/>
        </w:rPr>
        <w:t xml:space="preserve">   Elaborado por: Autores</w:t>
      </w:r>
    </w:p>
    <w:p w:rsidR="00000000" w:rsidRDefault="00FA732B">
      <w:pPr>
        <w:pStyle w:val="Textoindependiente3"/>
        <w:rPr>
          <w:b w:val="0"/>
          <w:bCs w:val="0"/>
          <w:sz w:val="24"/>
        </w:rPr>
      </w:pPr>
      <w:r>
        <w:rPr>
          <w:b w:val="0"/>
          <w:bCs w:val="0"/>
          <w:sz w:val="24"/>
        </w:rPr>
        <w:t xml:space="preserve">En base a los resultados </w:t>
      </w:r>
      <w:r>
        <w:rPr>
          <w:b w:val="0"/>
          <w:bCs w:val="0"/>
          <w:sz w:val="24"/>
        </w:rPr>
        <w:t>obtenidos, podemos decir que de 163 personas que poseen cuenta en el Banco de Machala, el 44,1% posee Tarjeta Visa del Banco de Machala, y el restante 55,9% no posee, si no otra clase de cuenta.</w:t>
      </w:r>
    </w:p>
    <w:p w:rsidR="00000000" w:rsidRDefault="00FA732B">
      <w:pPr>
        <w:pStyle w:val="Textoindependiente3"/>
        <w:rPr>
          <w:b w:val="0"/>
          <w:bCs w:val="0"/>
          <w:sz w:val="24"/>
        </w:rPr>
      </w:pPr>
      <w:r>
        <w:rPr>
          <w:b w:val="0"/>
          <w:bCs w:val="0"/>
          <w:sz w:val="24"/>
        </w:rPr>
        <w:t xml:space="preserve"> </w:t>
      </w:r>
    </w:p>
    <w:p w:rsidR="00000000" w:rsidRDefault="00FA732B" w:rsidP="00FA732B">
      <w:pPr>
        <w:pStyle w:val="Textoindependiente3"/>
        <w:numPr>
          <w:ilvl w:val="0"/>
          <w:numId w:val="6"/>
        </w:numPr>
        <w:rPr>
          <w:sz w:val="24"/>
          <w:lang w:val="en-US"/>
        </w:rPr>
      </w:pPr>
      <w:r>
        <w:rPr>
          <w:sz w:val="24"/>
          <w:lang w:val="en-US"/>
        </w:rPr>
        <w:t>Pólizas</w:t>
      </w:r>
    </w:p>
    <w:p w:rsidR="00000000" w:rsidRDefault="00FA732B">
      <w:pPr>
        <w:pStyle w:val="Textoindependiente3"/>
        <w:spacing w:line="240" w:lineRule="auto"/>
        <w:jc w:val="center"/>
        <w:rPr>
          <w:b w:val="0"/>
          <w:bCs w:val="0"/>
          <w:sz w:val="24"/>
          <w:lang w:val="en-US"/>
        </w:rPr>
      </w:pPr>
      <w:r>
        <w:rPr>
          <w:b w:val="0"/>
          <w:bCs w:val="0"/>
          <w:sz w:val="24"/>
          <w:lang w:val="en-US"/>
        </w:rPr>
        <w:t>Tabla 2.5.1.23</w:t>
      </w:r>
    </w:p>
    <w:p w:rsidR="00000000" w:rsidRDefault="00FA732B">
      <w:pPr>
        <w:pStyle w:val="Textoindependiente3"/>
        <w:spacing w:line="240" w:lineRule="auto"/>
        <w:jc w:val="center"/>
        <w:rPr>
          <w:b w:val="0"/>
          <w:bCs w:val="0"/>
          <w:sz w:val="24"/>
          <w:lang w:val="es-EC"/>
        </w:rPr>
      </w:pPr>
      <w:r>
        <w:rPr>
          <w:b w:val="0"/>
          <w:bCs w:val="0"/>
          <w:sz w:val="24"/>
        </w:rPr>
        <w:t>Tabla de Frecuencia de Poseer Póliza</w:t>
      </w:r>
      <w:r>
        <w:rPr>
          <w:b w:val="0"/>
          <w:bCs w:val="0"/>
          <w:sz w:val="24"/>
        </w:rPr>
        <w:t>s en Machala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52"/>
        <w:gridCol w:w="1152"/>
        <w:gridCol w:w="1152"/>
        <w:gridCol w:w="1152"/>
        <w:gridCol w:w="1152"/>
        <w:gridCol w:w="1152"/>
      </w:tblGrid>
      <w:tr w:rsidR="00000000">
        <w:tblPrEx>
          <w:tblCellMar>
            <w:top w:w="0" w:type="dxa"/>
            <w:left w:w="0" w:type="dxa"/>
            <w:bottom w:w="0" w:type="dxa"/>
            <w:right w:w="0" w:type="dxa"/>
          </w:tblCellMar>
        </w:tblPrEx>
        <w:trPr>
          <w:trHeight w:val="469"/>
          <w:jc w:val="center"/>
        </w:trPr>
        <w:tc>
          <w:tcPr>
            <w:tcW w:w="1152" w:type="dxa"/>
          </w:tcPr>
          <w:p w:rsidR="00000000" w:rsidRDefault="00FA732B">
            <w:pPr>
              <w:autoSpaceDE w:val="0"/>
              <w:autoSpaceDN w:val="0"/>
              <w:adjustRightInd w:val="0"/>
              <w:jc w:val="right"/>
              <w:rPr>
                <w:rFonts w:ascii="Arial" w:hAnsi="Arial" w:cs="Arial"/>
                <w:sz w:val="20"/>
                <w:szCs w:val="20"/>
                <w:lang w:val="es-EC"/>
              </w:rPr>
            </w:pPr>
          </w:p>
        </w:tc>
        <w:tc>
          <w:tcPr>
            <w:tcW w:w="1152" w:type="dxa"/>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tcW w:w="1152" w:type="dxa"/>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Frequency</w:t>
            </w:r>
          </w:p>
        </w:tc>
        <w:tc>
          <w:tcPr>
            <w:tcW w:w="1152" w:type="dxa"/>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Percent</w:t>
            </w:r>
          </w:p>
        </w:tc>
        <w:tc>
          <w:tcPr>
            <w:tcW w:w="1152" w:type="dxa"/>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Valid Percent</w:t>
            </w:r>
          </w:p>
        </w:tc>
        <w:tc>
          <w:tcPr>
            <w:tcW w:w="1152" w:type="dxa"/>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Cumulative Percent</w:t>
            </w:r>
          </w:p>
        </w:tc>
        <w:tc>
          <w:tcPr>
            <w:gridSpan w:val="0"/>
          </w:tcPr>
          <w:p w:rsidR="00000000" w:rsidRDefault="00FA732B">
            <w:pPr>
              <w:rPr>
                <w:rFonts w:ascii="Arial" w:hAnsi="Arial" w:cs="Arial"/>
                <w:sz w:val="20"/>
                <w:szCs w:val="20"/>
                <w:lang w:val="en-US"/>
              </w:rPr>
            </w:pPr>
            <w:r>
              <w:rPr>
                <w:rFonts w:ascii="Arial" w:hAnsi="Arial" w:cs="Arial"/>
                <w:sz w:val="20"/>
                <w:szCs w:val="20"/>
                <w:lang w:val="en-US"/>
              </w:rPr>
              <w:t xml:space="preserve"> </w:t>
            </w:r>
          </w:p>
        </w:tc>
      </w:tr>
      <w:tr w:rsidR="00000000">
        <w:tblPrEx>
          <w:tblCellMar>
            <w:top w:w="0" w:type="dxa"/>
            <w:left w:w="0" w:type="dxa"/>
            <w:bottom w:w="0" w:type="dxa"/>
            <w:right w:w="0" w:type="dxa"/>
          </w:tblCellMar>
        </w:tblPrEx>
        <w:trPr>
          <w:trHeight w:val="296"/>
          <w:jc w:val="center"/>
        </w:trPr>
        <w:tc>
          <w:tcPr>
            <w:tcW w:w="1152" w:type="dxa"/>
          </w:tcPr>
          <w:p w:rsidR="00000000" w:rsidRDefault="00FA732B">
            <w:pPr>
              <w:autoSpaceDE w:val="0"/>
              <w:autoSpaceDN w:val="0"/>
              <w:adjustRightInd w:val="0"/>
              <w:jc w:val="right"/>
              <w:rPr>
                <w:rFonts w:ascii="Arial" w:hAnsi="Arial" w:cs="Arial"/>
                <w:b/>
                <w:bCs/>
                <w:sz w:val="20"/>
                <w:szCs w:val="20"/>
                <w:lang w:val="en-US"/>
              </w:rPr>
            </w:pPr>
            <w:r>
              <w:rPr>
                <w:rFonts w:ascii="Arial" w:hAnsi="Arial" w:cs="Arial"/>
                <w:b/>
                <w:bCs/>
                <w:sz w:val="20"/>
                <w:szCs w:val="20"/>
                <w:lang w:val="en-US"/>
              </w:rPr>
              <w:t>Valid</w:t>
            </w:r>
          </w:p>
        </w:tc>
        <w:tc>
          <w:tcPr>
            <w:tcW w:w="1152" w:type="dxa"/>
          </w:tcPr>
          <w:p w:rsidR="00000000" w:rsidRDefault="00FA732B">
            <w:pPr>
              <w:autoSpaceDE w:val="0"/>
              <w:autoSpaceDN w:val="0"/>
              <w:adjustRightInd w:val="0"/>
              <w:jc w:val="right"/>
              <w:rPr>
                <w:rFonts w:ascii="Arial" w:hAnsi="Arial" w:cs="Arial"/>
                <w:b/>
                <w:bCs/>
                <w:sz w:val="20"/>
                <w:szCs w:val="20"/>
                <w:lang w:val="en-US"/>
              </w:rPr>
            </w:pPr>
            <w:r>
              <w:rPr>
                <w:rFonts w:ascii="Arial" w:hAnsi="Arial" w:cs="Arial"/>
                <w:b/>
                <w:bCs/>
                <w:sz w:val="20"/>
                <w:szCs w:val="20"/>
                <w:lang w:val="en-US"/>
              </w:rPr>
              <w:t>No posee</w:t>
            </w:r>
          </w:p>
        </w:tc>
        <w:tc>
          <w:tcPr>
            <w:tcW w:w="115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163  </w:t>
            </w:r>
          </w:p>
        </w:tc>
        <w:tc>
          <w:tcPr>
            <w:tcW w:w="115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40,8 </w:t>
            </w:r>
          </w:p>
        </w:tc>
        <w:tc>
          <w:tcPr>
            <w:tcW w:w="115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100,0</w:t>
            </w:r>
          </w:p>
        </w:tc>
        <w:tc>
          <w:tcPr>
            <w:tcW w:w="115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100,0</w:t>
            </w:r>
          </w:p>
        </w:tc>
        <w:tc>
          <w:tcPr>
            <w:gridSpan w:val="0"/>
          </w:tcPr>
          <w:p w:rsidR="00000000" w:rsidRDefault="00FA732B">
            <w:pPr>
              <w:rPr>
                <w:rFonts w:ascii="Arial" w:hAnsi="Arial" w:cs="Arial"/>
                <w:sz w:val="20"/>
                <w:szCs w:val="20"/>
                <w:lang w:val="en-US"/>
              </w:rPr>
            </w:pPr>
            <w:r>
              <w:rPr>
                <w:rFonts w:ascii="Arial" w:hAnsi="Arial" w:cs="Arial"/>
                <w:sz w:val="20"/>
                <w:szCs w:val="20"/>
                <w:lang w:val="en-US"/>
              </w:rPr>
              <w:t xml:space="preserve"> </w:t>
            </w:r>
          </w:p>
        </w:tc>
      </w:tr>
      <w:tr w:rsidR="00000000">
        <w:tblPrEx>
          <w:tblCellMar>
            <w:top w:w="0" w:type="dxa"/>
            <w:left w:w="0" w:type="dxa"/>
            <w:bottom w:w="0" w:type="dxa"/>
            <w:right w:w="0" w:type="dxa"/>
          </w:tblCellMar>
        </w:tblPrEx>
        <w:trPr>
          <w:trHeight w:val="296"/>
          <w:jc w:val="center"/>
        </w:trPr>
        <w:tc>
          <w:tcPr>
            <w:tcW w:w="1152" w:type="dxa"/>
          </w:tcPr>
          <w:p w:rsidR="00000000" w:rsidRDefault="00FA732B">
            <w:pPr>
              <w:autoSpaceDE w:val="0"/>
              <w:autoSpaceDN w:val="0"/>
              <w:adjustRightInd w:val="0"/>
              <w:jc w:val="right"/>
              <w:rPr>
                <w:rFonts w:ascii="Arial" w:hAnsi="Arial" w:cs="Arial"/>
                <w:b/>
                <w:bCs/>
                <w:sz w:val="20"/>
                <w:szCs w:val="20"/>
                <w:lang w:val="en-US"/>
              </w:rPr>
            </w:pPr>
            <w:r>
              <w:rPr>
                <w:rFonts w:ascii="Arial" w:hAnsi="Arial" w:cs="Arial"/>
                <w:b/>
                <w:bCs/>
                <w:sz w:val="20"/>
                <w:szCs w:val="20"/>
                <w:lang w:val="en-US"/>
              </w:rPr>
              <w:t>Missing</w:t>
            </w:r>
          </w:p>
        </w:tc>
        <w:tc>
          <w:tcPr>
            <w:tcW w:w="1152" w:type="dxa"/>
          </w:tcPr>
          <w:p w:rsidR="00000000" w:rsidRDefault="00FA732B">
            <w:pPr>
              <w:autoSpaceDE w:val="0"/>
              <w:autoSpaceDN w:val="0"/>
              <w:adjustRightInd w:val="0"/>
              <w:jc w:val="right"/>
              <w:rPr>
                <w:rFonts w:ascii="Arial" w:hAnsi="Arial" w:cs="Arial"/>
                <w:b/>
                <w:bCs/>
                <w:sz w:val="20"/>
                <w:szCs w:val="20"/>
                <w:lang w:val="en-US"/>
              </w:rPr>
            </w:pPr>
            <w:r>
              <w:rPr>
                <w:rFonts w:ascii="Arial" w:hAnsi="Arial" w:cs="Arial"/>
                <w:b/>
                <w:bCs/>
                <w:sz w:val="20"/>
                <w:szCs w:val="20"/>
                <w:lang w:val="en-US"/>
              </w:rPr>
              <w:t>System</w:t>
            </w:r>
          </w:p>
        </w:tc>
        <w:tc>
          <w:tcPr>
            <w:tcW w:w="115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237 </w:t>
            </w:r>
          </w:p>
        </w:tc>
        <w:tc>
          <w:tcPr>
            <w:tcW w:w="115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59,2</w:t>
            </w:r>
          </w:p>
        </w:tc>
        <w:tc>
          <w:tcPr>
            <w:tcW w:w="115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c>
          <w:tcPr>
            <w:tcW w:w="115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96"/>
          <w:jc w:val="center"/>
        </w:trPr>
        <w:tc>
          <w:tcPr>
            <w:tcW w:w="1152" w:type="dxa"/>
          </w:tcPr>
          <w:p w:rsidR="00000000" w:rsidRDefault="00FA732B">
            <w:pPr>
              <w:autoSpaceDE w:val="0"/>
              <w:autoSpaceDN w:val="0"/>
              <w:adjustRightInd w:val="0"/>
              <w:jc w:val="right"/>
              <w:rPr>
                <w:rFonts w:ascii="Arial" w:hAnsi="Arial" w:cs="Arial"/>
                <w:b/>
                <w:bCs/>
                <w:sz w:val="20"/>
                <w:szCs w:val="20"/>
              </w:rPr>
            </w:pPr>
            <w:r>
              <w:rPr>
                <w:rFonts w:ascii="Arial" w:hAnsi="Arial" w:cs="Arial"/>
                <w:b/>
                <w:bCs/>
                <w:sz w:val="20"/>
                <w:szCs w:val="20"/>
              </w:rPr>
              <w:t>Total</w:t>
            </w:r>
          </w:p>
        </w:tc>
        <w:tc>
          <w:tcPr>
            <w:tcW w:w="1152" w:type="dxa"/>
          </w:tcPr>
          <w:p w:rsidR="00000000" w:rsidRDefault="00FA732B">
            <w:pPr>
              <w:autoSpaceDE w:val="0"/>
              <w:autoSpaceDN w:val="0"/>
              <w:adjustRightInd w:val="0"/>
              <w:jc w:val="right"/>
              <w:rPr>
                <w:rFonts w:ascii="Arial" w:hAnsi="Arial" w:cs="Arial"/>
                <w:b/>
                <w:bCs/>
                <w:sz w:val="20"/>
                <w:szCs w:val="20"/>
              </w:rPr>
            </w:pPr>
            <w:r>
              <w:rPr>
                <w:rFonts w:ascii="Arial" w:hAnsi="Arial" w:cs="Arial"/>
                <w:b/>
                <w:bCs/>
                <w:sz w:val="20"/>
                <w:szCs w:val="20"/>
              </w:rPr>
              <w:t xml:space="preserve"> </w:t>
            </w:r>
          </w:p>
        </w:tc>
        <w:tc>
          <w:tcPr>
            <w:tcW w:w="115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400 </w:t>
            </w:r>
          </w:p>
        </w:tc>
        <w:tc>
          <w:tcPr>
            <w:tcW w:w="115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100,0</w:t>
            </w:r>
          </w:p>
        </w:tc>
        <w:tc>
          <w:tcPr>
            <w:tcW w:w="115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c>
          <w:tcPr>
            <w:tcW w:w="115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bl>
    <w:p w:rsidR="00000000" w:rsidRDefault="00FA732B">
      <w:pPr>
        <w:pStyle w:val="Textoindependiente3"/>
        <w:spacing w:line="240" w:lineRule="auto"/>
        <w:rPr>
          <w:sz w:val="24"/>
        </w:rPr>
      </w:pPr>
      <w:r>
        <w:rPr>
          <w:sz w:val="24"/>
        </w:rPr>
        <w:t xml:space="preserve">   </w:t>
      </w:r>
      <w:r>
        <w:rPr>
          <w:b w:val="0"/>
          <w:bCs w:val="0"/>
          <w:sz w:val="24"/>
        </w:rPr>
        <w:t>Elaborado por: Autores</w:t>
      </w:r>
    </w:p>
    <w:p w:rsidR="00000000" w:rsidRDefault="00FA732B">
      <w:pPr>
        <w:pStyle w:val="Textoindependiente3"/>
        <w:rPr>
          <w:sz w:val="24"/>
        </w:rPr>
      </w:pPr>
    </w:p>
    <w:p w:rsidR="00000000" w:rsidRDefault="00FA732B">
      <w:pPr>
        <w:pStyle w:val="Textoindependiente3"/>
        <w:rPr>
          <w:b w:val="0"/>
          <w:bCs w:val="0"/>
          <w:sz w:val="24"/>
        </w:rPr>
      </w:pPr>
      <w:r>
        <w:rPr>
          <w:b w:val="0"/>
          <w:bCs w:val="0"/>
          <w:sz w:val="24"/>
        </w:rPr>
        <w:t>Como se puede apreciar en la tabla anterior ninguno de los encu</w:t>
      </w:r>
      <w:r>
        <w:rPr>
          <w:b w:val="0"/>
          <w:bCs w:val="0"/>
          <w:sz w:val="24"/>
        </w:rPr>
        <w:t>estados poseía Póliza en el Banco de Machala. Se podría deducir que no mucha gente le llama la atención un Póliza.</w:t>
      </w:r>
    </w:p>
    <w:p w:rsidR="00000000" w:rsidRDefault="00FA732B" w:rsidP="00FA732B">
      <w:pPr>
        <w:pStyle w:val="Textoindependiente3"/>
        <w:numPr>
          <w:ilvl w:val="0"/>
          <w:numId w:val="6"/>
        </w:numPr>
        <w:rPr>
          <w:sz w:val="24"/>
          <w:lang w:val="es-EC"/>
        </w:rPr>
      </w:pPr>
      <w:r>
        <w:rPr>
          <w:sz w:val="24"/>
          <w:lang w:val="es-EC"/>
        </w:rPr>
        <w:t>Prestamos</w:t>
      </w:r>
    </w:p>
    <w:p w:rsidR="00000000" w:rsidRDefault="00FA732B">
      <w:pPr>
        <w:pStyle w:val="Textoindependiente3"/>
        <w:spacing w:line="240" w:lineRule="auto"/>
        <w:jc w:val="center"/>
        <w:rPr>
          <w:b w:val="0"/>
          <w:bCs w:val="0"/>
          <w:sz w:val="24"/>
          <w:lang w:val="es-EC"/>
        </w:rPr>
      </w:pPr>
      <w:r>
        <w:rPr>
          <w:b w:val="0"/>
          <w:bCs w:val="0"/>
          <w:sz w:val="24"/>
          <w:lang w:val="es-EC"/>
        </w:rPr>
        <w:t>Tabla 2.5.1.24</w:t>
      </w:r>
    </w:p>
    <w:p w:rsidR="00000000" w:rsidRDefault="00FA732B">
      <w:pPr>
        <w:pStyle w:val="Textoindependiente3"/>
        <w:spacing w:line="240" w:lineRule="auto"/>
        <w:jc w:val="center"/>
        <w:rPr>
          <w:b w:val="0"/>
          <w:bCs w:val="0"/>
          <w:sz w:val="24"/>
          <w:lang w:val="es-EC"/>
        </w:rPr>
      </w:pPr>
      <w:r>
        <w:rPr>
          <w:b w:val="0"/>
          <w:bCs w:val="0"/>
          <w:sz w:val="24"/>
        </w:rPr>
        <w:t>Tabla de Frecuencia de Poseer Prestamos en Machala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22"/>
        <w:gridCol w:w="1122"/>
        <w:gridCol w:w="1122"/>
        <w:gridCol w:w="1122"/>
        <w:gridCol w:w="1122"/>
        <w:gridCol w:w="1122"/>
      </w:tblGrid>
      <w:tr w:rsidR="00000000">
        <w:tblPrEx>
          <w:tblCellMar>
            <w:top w:w="0" w:type="dxa"/>
            <w:left w:w="0" w:type="dxa"/>
            <w:bottom w:w="0" w:type="dxa"/>
            <w:right w:w="0" w:type="dxa"/>
          </w:tblCellMar>
        </w:tblPrEx>
        <w:trPr>
          <w:trHeight w:val="467"/>
          <w:jc w:val="center"/>
        </w:trPr>
        <w:tc>
          <w:tcPr>
            <w:tcW w:w="1122" w:type="dxa"/>
          </w:tcPr>
          <w:p w:rsidR="00000000" w:rsidRDefault="00FA732B">
            <w:pPr>
              <w:autoSpaceDE w:val="0"/>
              <w:autoSpaceDN w:val="0"/>
              <w:adjustRightInd w:val="0"/>
              <w:jc w:val="center"/>
              <w:rPr>
                <w:rFonts w:ascii="Arial" w:hAnsi="Arial" w:cs="Arial"/>
                <w:b/>
                <w:bCs/>
                <w:sz w:val="20"/>
                <w:szCs w:val="20"/>
                <w:lang w:val="es-EC"/>
              </w:rPr>
            </w:pPr>
          </w:p>
        </w:tc>
        <w:tc>
          <w:tcPr>
            <w:tcW w:w="1122" w:type="dxa"/>
          </w:tcPr>
          <w:p w:rsidR="00000000" w:rsidRDefault="00FA732B">
            <w:pPr>
              <w:autoSpaceDE w:val="0"/>
              <w:autoSpaceDN w:val="0"/>
              <w:adjustRightInd w:val="0"/>
              <w:jc w:val="center"/>
              <w:rPr>
                <w:rFonts w:ascii="Arial" w:hAnsi="Arial" w:cs="Arial"/>
                <w:b/>
                <w:bCs/>
                <w:sz w:val="20"/>
                <w:szCs w:val="20"/>
                <w:lang w:val="es-EC"/>
              </w:rPr>
            </w:pPr>
          </w:p>
        </w:tc>
        <w:tc>
          <w:tcPr>
            <w:tcW w:w="1122" w:type="dxa"/>
          </w:tcPr>
          <w:p w:rsidR="00000000" w:rsidRDefault="00FA732B">
            <w:pPr>
              <w:autoSpaceDE w:val="0"/>
              <w:autoSpaceDN w:val="0"/>
              <w:adjustRightInd w:val="0"/>
              <w:jc w:val="center"/>
              <w:rPr>
                <w:rFonts w:ascii="Arial" w:hAnsi="Arial" w:cs="Arial"/>
                <w:b/>
                <w:bCs/>
                <w:sz w:val="20"/>
                <w:szCs w:val="20"/>
                <w:lang w:val="es-EC"/>
              </w:rPr>
            </w:pPr>
            <w:r>
              <w:rPr>
                <w:rFonts w:ascii="Arial" w:hAnsi="Arial" w:cs="Arial"/>
                <w:b/>
                <w:bCs/>
                <w:sz w:val="20"/>
                <w:szCs w:val="20"/>
                <w:lang w:val="es-EC"/>
              </w:rPr>
              <w:t>Frequency</w:t>
            </w:r>
          </w:p>
        </w:tc>
        <w:tc>
          <w:tcPr>
            <w:tcW w:w="1122" w:type="dxa"/>
          </w:tcPr>
          <w:p w:rsidR="00000000" w:rsidRDefault="00FA732B">
            <w:pPr>
              <w:autoSpaceDE w:val="0"/>
              <w:autoSpaceDN w:val="0"/>
              <w:adjustRightInd w:val="0"/>
              <w:jc w:val="center"/>
              <w:rPr>
                <w:rFonts w:ascii="Arial" w:hAnsi="Arial" w:cs="Arial"/>
                <w:b/>
                <w:bCs/>
                <w:sz w:val="20"/>
                <w:szCs w:val="20"/>
                <w:lang w:val="es-EC"/>
              </w:rPr>
            </w:pPr>
            <w:r>
              <w:rPr>
                <w:rFonts w:ascii="Arial" w:hAnsi="Arial" w:cs="Arial"/>
                <w:b/>
                <w:bCs/>
                <w:sz w:val="20"/>
                <w:szCs w:val="20"/>
                <w:lang w:val="es-EC"/>
              </w:rPr>
              <w:t>Percent</w:t>
            </w:r>
          </w:p>
        </w:tc>
        <w:tc>
          <w:tcPr>
            <w:tcW w:w="1122" w:type="dxa"/>
          </w:tcPr>
          <w:p w:rsidR="00000000" w:rsidRDefault="00FA732B">
            <w:pPr>
              <w:autoSpaceDE w:val="0"/>
              <w:autoSpaceDN w:val="0"/>
              <w:adjustRightInd w:val="0"/>
              <w:jc w:val="center"/>
              <w:rPr>
                <w:rFonts w:ascii="Arial" w:hAnsi="Arial" w:cs="Arial"/>
                <w:b/>
                <w:bCs/>
                <w:sz w:val="20"/>
                <w:szCs w:val="20"/>
                <w:lang w:val="es-EC"/>
              </w:rPr>
            </w:pPr>
            <w:r>
              <w:rPr>
                <w:rFonts w:ascii="Arial" w:hAnsi="Arial" w:cs="Arial"/>
                <w:b/>
                <w:bCs/>
                <w:sz w:val="20"/>
                <w:szCs w:val="20"/>
                <w:lang w:val="es-EC"/>
              </w:rPr>
              <w:t>Valid Percent</w:t>
            </w:r>
          </w:p>
        </w:tc>
        <w:tc>
          <w:tcPr>
            <w:tcW w:w="1122" w:type="dxa"/>
          </w:tcPr>
          <w:p w:rsidR="00000000" w:rsidRDefault="00FA732B">
            <w:pPr>
              <w:autoSpaceDE w:val="0"/>
              <w:autoSpaceDN w:val="0"/>
              <w:adjustRightInd w:val="0"/>
              <w:jc w:val="center"/>
              <w:rPr>
                <w:rFonts w:ascii="Arial" w:hAnsi="Arial" w:cs="Arial"/>
                <w:b/>
                <w:bCs/>
                <w:sz w:val="20"/>
                <w:szCs w:val="20"/>
                <w:lang w:val="es-EC"/>
              </w:rPr>
            </w:pPr>
            <w:r>
              <w:rPr>
                <w:rFonts w:ascii="Arial" w:hAnsi="Arial" w:cs="Arial"/>
                <w:b/>
                <w:bCs/>
                <w:sz w:val="20"/>
                <w:szCs w:val="20"/>
                <w:lang w:val="es-EC"/>
              </w:rPr>
              <w:t>Cumulative Percent</w:t>
            </w:r>
          </w:p>
        </w:tc>
        <w:tc>
          <w:tcPr>
            <w:gridSpan w:val="0"/>
          </w:tcPr>
          <w:p w:rsidR="00000000" w:rsidRDefault="00FA732B">
            <w:pPr>
              <w:rPr>
                <w:rFonts w:ascii="Arial" w:hAnsi="Arial" w:cs="Arial"/>
                <w:sz w:val="20"/>
                <w:szCs w:val="20"/>
                <w:lang w:val="es-EC"/>
              </w:rPr>
            </w:pPr>
            <w:r>
              <w:rPr>
                <w:rFonts w:ascii="Arial" w:hAnsi="Arial" w:cs="Arial"/>
                <w:sz w:val="20"/>
                <w:szCs w:val="20"/>
                <w:lang w:val="es-EC"/>
              </w:rPr>
              <w:t xml:space="preserve"> </w:t>
            </w:r>
          </w:p>
        </w:tc>
      </w:tr>
      <w:tr w:rsidR="00000000">
        <w:tblPrEx>
          <w:tblCellMar>
            <w:top w:w="0" w:type="dxa"/>
            <w:left w:w="0" w:type="dxa"/>
            <w:bottom w:w="0" w:type="dxa"/>
            <w:right w:w="0" w:type="dxa"/>
          </w:tblCellMar>
        </w:tblPrEx>
        <w:trPr>
          <w:trHeight w:val="295"/>
          <w:jc w:val="center"/>
        </w:trPr>
        <w:tc>
          <w:tcPr>
            <w:tcW w:w="1122" w:type="dxa"/>
            <w:vAlign w:val="center"/>
          </w:tcPr>
          <w:p w:rsidR="00000000" w:rsidRDefault="00FA732B">
            <w:pPr>
              <w:autoSpaceDE w:val="0"/>
              <w:autoSpaceDN w:val="0"/>
              <w:adjustRightInd w:val="0"/>
              <w:rPr>
                <w:rFonts w:ascii="Arial" w:hAnsi="Arial" w:cs="Arial"/>
                <w:b/>
                <w:bCs/>
                <w:sz w:val="20"/>
                <w:szCs w:val="20"/>
                <w:lang w:val="es-EC"/>
              </w:rPr>
            </w:pPr>
            <w:r>
              <w:rPr>
                <w:rFonts w:ascii="Arial" w:hAnsi="Arial" w:cs="Arial"/>
                <w:b/>
                <w:bCs/>
                <w:sz w:val="20"/>
                <w:szCs w:val="20"/>
                <w:lang w:val="es-EC"/>
              </w:rPr>
              <w:t>Valid</w:t>
            </w:r>
          </w:p>
        </w:tc>
        <w:tc>
          <w:tcPr>
            <w:tcW w:w="1122" w:type="dxa"/>
            <w:vAlign w:val="center"/>
          </w:tcPr>
          <w:p w:rsidR="00000000" w:rsidRDefault="00FA732B">
            <w:pPr>
              <w:autoSpaceDE w:val="0"/>
              <w:autoSpaceDN w:val="0"/>
              <w:adjustRightInd w:val="0"/>
              <w:rPr>
                <w:rFonts w:ascii="Arial" w:hAnsi="Arial" w:cs="Arial"/>
                <w:b/>
                <w:bCs/>
                <w:sz w:val="20"/>
                <w:szCs w:val="20"/>
                <w:lang w:val="es-EC"/>
              </w:rPr>
            </w:pPr>
            <w:r>
              <w:rPr>
                <w:rFonts w:ascii="Arial" w:hAnsi="Arial" w:cs="Arial"/>
                <w:b/>
                <w:bCs/>
                <w:sz w:val="20"/>
                <w:szCs w:val="20"/>
                <w:lang w:val="es-EC"/>
              </w:rPr>
              <w:t>Si p</w:t>
            </w:r>
            <w:r>
              <w:rPr>
                <w:rFonts w:ascii="Arial" w:hAnsi="Arial" w:cs="Arial"/>
                <w:b/>
                <w:bCs/>
                <w:sz w:val="20"/>
                <w:szCs w:val="20"/>
                <w:lang w:val="es-EC"/>
              </w:rPr>
              <w:t>osee</w:t>
            </w:r>
          </w:p>
        </w:tc>
        <w:tc>
          <w:tcPr>
            <w:tcW w:w="1122"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13</w:t>
            </w:r>
          </w:p>
        </w:tc>
        <w:tc>
          <w:tcPr>
            <w:tcW w:w="112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3,3</w:t>
            </w:r>
          </w:p>
        </w:tc>
        <w:tc>
          <w:tcPr>
            <w:tcW w:w="112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8,1</w:t>
            </w:r>
          </w:p>
        </w:tc>
        <w:tc>
          <w:tcPr>
            <w:tcW w:w="112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8,1</w:t>
            </w:r>
          </w:p>
        </w:tc>
        <w:tc>
          <w:tcPr>
            <w:gridSpan w:val="0"/>
          </w:tcPr>
          <w:p w:rsidR="00000000" w:rsidRDefault="00FA732B">
            <w:pPr>
              <w:rPr>
                <w:rFonts w:ascii="Arial" w:hAnsi="Arial" w:cs="Arial"/>
                <w:sz w:val="20"/>
                <w:szCs w:val="20"/>
                <w:lang w:val="en-US"/>
              </w:rPr>
            </w:pPr>
            <w:r>
              <w:rPr>
                <w:rFonts w:ascii="Arial" w:hAnsi="Arial" w:cs="Arial"/>
                <w:sz w:val="20"/>
                <w:szCs w:val="20"/>
                <w:lang w:val="en-US"/>
              </w:rPr>
              <w:t xml:space="preserve"> </w:t>
            </w:r>
          </w:p>
        </w:tc>
      </w:tr>
      <w:tr w:rsidR="00000000">
        <w:tblPrEx>
          <w:tblCellMar>
            <w:top w:w="0" w:type="dxa"/>
            <w:left w:w="0" w:type="dxa"/>
            <w:bottom w:w="0" w:type="dxa"/>
            <w:right w:w="0" w:type="dxa"/>
          </w:tblCellMar>
        </w:tblPrEx>
        <w:trPr>
          <w:trHeight w:val="295"/>
          <w:jc w:val="center"/>
        </w:trPr>
        <w:tc>
          <w:tcPr>
            <w:tcW w:w="1122"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 xml:space="preserve"> </w:t>
            </w:r>
          </w:p>
        </w:tc>
        <w:tc>
          <w:tcPr>
            <w:tcW w:w="1122"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No posee</w:t>
            </w:r>
          </w:p>
        </w:tc>
        <w:tc>
          <w:tcPr>
            <w:tcW w:w="112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150 </w:t>
            </w:r>
          </w:p>
        </w:tc>
        <w:tc>
          <w:tcPr>
            <w:tcW w:w="112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37,3</w:t>
            </w:r>
          </w:p>
        </w:tc>
        <w:tc>
          <w:tcPr>
            <w:tcW w:w="112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91,9</w:t>
            </w:r>
          </w:p>
        </w:tc>
        <w:tc>
          <w:tcPr>
            <w:tcW w:w="112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100,0</w:t>
            </w:r>
          </w:p>
        </w:tc>
        <w:tc>
          <w:tcPr>
            <w:gridSpan w:val="0"/>
          </w:tcPr>
          <w:p w:rsidR="00000000" w:rsidRDefault="00FA732B">
            <w:pPr>
              <w:rPr>
                <w:rFonts w:ascii="Arial" w:hAnsi="Arial" w:cs="Arial"/>
                <w:sz w:val="20"/>
                <w:szCs w:val="20"/>
                <w:lang w:val="en-US"/>
              </w:rPr>
            </w:pPr>
            <w:r>
              <w:rPr>
                <w:rFonts w:ascii="Arial" w:hAnsi="Arial" w:cs="Arial"/>
                <w:sz w:val="20"/>
                <w:szCs w:val="20"/>
                <w:lang w:val="en-US"/>
              </w:rPr>
              <w:t xml:space="preserve"> </w:t>
            </w:r>
          </w:p>
        </w:tc>
      </w:tr>
      <w:tr w:rsidR="00000000">
        <w:tblPrEx>
          <w:tblCellMar>
            <w:top w:w="0" w:type="dxa"/>
            <w:left w:w="0" w:type="dxa"/>
            <w:bottom w:w="0" w:type="dxa"/>
            <w:right w:w="0" w:type="dxa"/>
          </w:tblCellMar>
        </w:tblPrEx>
        <w:trPr>
          <w:trHeight w:val="295"/>
          <w:jc w:val="center"/>
        </w:trPr>
        <w:tc>
          <w:tcPr>
            <w:tcW w:w="1122"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 xml:space="preserve"> </w:t>
            </w:r>
          </w:p>
        </w:tc>
        <w:tc>
          <w:tcPr>
            <w:tcW w:w="1122"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Total</w:t>
            </w:r>
          </w:p>
        </w:tc>
        <w:tc>
          <w:tcPr>
            <w:tcW w:w="112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163 </w:t>
            </w:r>
          </w:p>
        </w:tc>
        <w:tc>
          <w:tcPr>
            <w:tcW w:w="112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40,6</w:t>
            </w:r>
          </w:p>
        </w:tc>
        <w:tc>
          <w:tcPr>
            <w:tcW w:w="112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100,0</w:t>
            </w:r>
          </w:p>
        </w:tc>
        <w:tc>
          <w:tcPr>
            <w:tcW w:w="112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 </w:t>
            </w:r>
          </w:p>
        </w:tc>
        <w:tc>
          <w:tcPr>
            <w:gridSpan w:val="0"/>
          </w:tcPr>
          <w:p w:rsidR="00000000" w:rsidRDefault="00FA732B">
            <w:pPr>
              <w:rPr>
                <w:rFonts w:ascii="Arial" w:hAnsi="Arial" w:cs="Arial"/>
                <w:sz w:val="20"/>
                <w:szCs w:val="20"/>
                <w:lang w:val="en-US"/>
              </w:rPr>
            </w:pPr>
            <w:r>
              <w:rPr>
                <w:rFonts w:ascii="Arial" w:hAnsi="Arial" w:cs="Arial"/>
                <w:sz w:val="20"/>
                <w:szCs w:val="20"/>
                <w:lang w:val="en-US"/>
              </w:rPr>
              <w:t xml:space="preserve"> </w:t>
            </w:r>
          </w:p>
        </w:tc>
      </w:tr>
      <w:tr w:rsidR="00000000">
        <w:tblPrEx>
          <w:tblCellMar>
            <w:top w:w="0" w:type="dxa"/>
            <w:left w:w="0" w:type="dxa"/>
            <w:bottom w:w="0" w:type="dxa"/>
            <w:right w:w="0" w:type="dxa"/>
          </w:tblCellMar>
        </w:tblPrEx>
        <w:trPr>
          <w:trHeight w:val="295"/>
          <w:jc w:val="center"/>
        </w:trPr>
        <w:tc>
          <w:tcPr>
            <w:tcW w:w="1122"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Missing</w:t>
            </w:r>
          </w:p>
        </w:tc>
        <w:tc>
          <w:tcPr>
            <w:tcW w:w="1122"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System</w:t>
            </w:r>
          </w:p>
        </w:tc>
        <w:tc>
          <w:tcPr>
            <w:tcW w:w="112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237 </w:t>
            </w:r>
          </w:p>
        </w:tc>
        <w:tc>
          <w:tcPr>
            <w:tcW w:w="112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59,4</w:t>
            </w:r>
          </w:p>
        </w:tc>
        <w:tc>
          <w:tcPr>
            <w:tcW w:w="112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 </w:t>
            </w:r>
          </w:p>
        </w:tc>
        <w:tc>
          <w:tcPr>
            <w:tcW w:w="112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 </w:t>
            </w:r>
          </w:p>
        </w:tc>
        <w:tc>
          <w:tcPr>
            <w:gridSpan w:val="0"/>
          </w:tcPr>
          <w:p w:rsidR="00000000" w:rsidRDefault="00FA732B">
            <w:pPr>
              <w:rPr>
                <w:rFonts w:ascii="Arial" w:hAnsi="Arial" w:cs="Arial"/>
                <w:sz w:val="20"/>
                <w:szCs w:val="20"/>
                <w:lang w:val="en-US"/>
              </w:rPr>
            </w:pPr>
            <w:r>
              <w:rPr>
                <w:rFonts w:ascii="Arial" w:hAnsi="Arial" w:cs="Arial"/>
                <w:sz w:val="20"/>
                <w:szCs w:val="20"/>
                <w:lang w:val="en-US"/>
              </w:rPr>
              <w:t xml:space="preserve"> </w:t>
            </w:r>
          </w:p>
        </w:tc>
      </w:tr>
      <w:tr w:rsidR="00000000">
        <w:tblPrEx>
          <w:tblCellMar>
            <w:top w:w="0" w:type="dxa"/>
            <w:left w:w="0" w:type="dxa"/>
            <w:bottom w:w="0" w:type="dxa"/>
            <w:right w:w="0" w:type="dxa"/>
          </w:tblCellMar>
        </w:tblPrEx>
        <w:trPr>
          <w:trHeight w:val="295"/>
          <w:jc w:val="center"/>
        </w:trPr>
        <w:tc>
          <w:tcPr>
            <w:tcW w:w="1122"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Total</w:t>
            </w:r>
          </w:p>
        </w:tc>
        <w:tc>
          <w:tcPr>
            <w:tcW w:w="1122"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 xml:space="preserve"> </w:t>
            </w:r>
          </w:p>
        </w:tc>
        <w:tc>
          <w:tcPr>
            <w:tcW w:w="1122"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400 </w:t>
            </w:r>
          </w:p>
        </w:tc>
        <w:tc>
          <w:tcPr>
            <w:tcW w:w="1122"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100,0</w:t>
            </w:r>
          </w:p>
        </w:tc>
        <w:tc>
          <w:tcPr>
            <w:tcW w:w="1122"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tcW w:w="1122"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gridSpan w:val="0"/>
          </w:tcPr>
          <w:p w:rsidR="00000000" w:rsidRDefault="00FA732B">
            <w:pPr>
              <w:rPr>
                <w:rFonts w:ascii="Arial" w:hAnsi="Arial" w:cs="Arial"/>
                <w:sz w:val="20"/>
                <w:szCs w:val="20"/>
                <w:lang w:val="es-EC"/>
              </w:rPr>
            </w:pPr>
            <w:r>
              <w:rPr>
                <w:rFonts w:ascii="Arial" w:hAnsi="Arial" w:cs="Arial"/>
                <w:sz w:val="20"/>
                <w:szCs w:val="20"/>
                <w:lang w:val="es-EC"/>
              </w:rPr>
              <w:t xml:space="preserve"> </w:t>
            </w:r>
          </w:p>
        </w:tc>
      </w:tr>
    </w:tbl>
    <w:p w:rsidR="00000000" w:rsidRDefault="00FA732B">
      <w:pPr>
        <w:pStyle w:val="Textoindependiente3"/>
        <w:spacing w:line="240" w:lineRule="auto"/>
        <w:rPr>
          <w:b w:val="0"/>
          <w:bCs w:val="0"/>
          <w:sz w:val="24"/>
        </w:rPr>
      </w:pPr>
      <w:r>
        <w:rPr>
          <w:sz w:val="24"/>
        </w:rPr>
        <w:t xml:space="preserve">   </w:t>
      </w:r>
      <w:r>
        <w:rPr>
          <w:b w:val="0"/>
          <w:bCs w:val="0"/>
          <w:sz w:val="24"/>
        </w:rPr>
        <w:t>Elaborado por: Autores</w:t>
      </w:r>
    </w:p>
    <w:p w:rsidR="00000000" w:rsidRDefault="00FA732B">
      <w:pPr>
        <w:pStyle w:val="Textoindependiente3"/>
        <w:spacing w:line="240" w:lineRule="auto"/>
        <w:jc w:val="center"/>
        <w:rPr>
          <w:b w:val="0"/>
          <w:bCs w:val="0"/>
          <w:sz w:val="24"/>
        </w:rPr>
      </w:pPr>
    </w:p>
    <w:p w:rsidR="00000000" w:rsidRDefault="00FA732B">
      <w:pPr>
        <w:pStyle w:val="Textoindependiente3"/>
        <w:spacing w:line="240" w:lineRule="auto"/>
        <w:jc w:val="center"/>
        <w:rPr>
          <w:b w:val="0"/>
          <w:bCs w:val="0"/>
          <w:sz w:val="24"/>
        </w:rPr>
      </w:pPr>
      <w:r>
        <w:rPr>
          <w:b w:val="0"/>
          <w:bCs w:val="0"/>
          <w:sz w:val="24"/>
        </w:rPr>
        <w:t>Gráfico 2.5.1.19</w:t>
      </w:r>
    </w:p>
    <w:p w:rsidR="00000000" w:rsidRDefault="00FA732B">
      <w:pPr>
        <w:pStyle w:val="Textoindependiente3"/>
        <w:spacing w:line="240" w:lineRule="auto"/>
        <w:jc w:val="center"/>
        <w:rPr>
          <w:b w:val="0"/>
          <w:bCs w:val="0"/>
          <w:sz w:val="24"/>
        </w:rPr>
      </w:pPr>
      <w:r>
        <w:rPr>
          <w:b w:val="0"/>
          <w:bCs w:val="0"/>
          <w:sz w:val="24"/>
        </w:rPr>
        <w:t>Posesión de Prestamos en Machala</w:t>
      </w:r>
    </w:p>
    <w:p w:rsidR="00000000" w:rsidRDefault="00252E27">
      <w:pPr>
        <w:pStyle w:val="Textoindependiente3"/>
        <w:spacing w:line="240" w:lineRule="auto"/>
        <w:jc w:val="center"/>
      </w:pPr>
      <w:r>
        <w:rPr>
          <w:noProof/>
        </w:rPr>
        <w:drawing>
          <wp:inline distT="0" distB="0" distL="0" distR="0">
            <wp:extent cx="3619500" cy="1663700"/>
            <wp:effectExtent l="0" t="0" r="0" b="0"/>
            <wp:docPr id="22" name="Objeto 2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000000" w:rsidRDefault="00FA732B">
      <w:pPr>
        <w:pStyle w:val="Textoindependiente3"/>
        <w:spacing w:line="240" w:lineRule="auto"/>
        <w:ind w:firstLine="709"/>
        <w:rPr>
          <w:b w:val="0"/>
          <w:bCs w:val="0"/>
          <w:sz w:val="24"/>
        </w:rPr>
      </w:pPr>
      <w:r>
        <w:rPr>
          <w:b w:val="0"/>
          <w:bCs w:val="0"/>
          <w:sz w:val="24"/>
        </w:rPr>
        <w:t xml:space="preserve">   Elabora</w:t>
      </w:r>
      <w:r>
        <w:rPr>
          <w:b w:val="0"/>
          <w:bCs w:val="0"/>
          <w:sz w:val="24"/>
        </w:rPr>
        <w:t>do por: Autores</w:t>
      </w:r>
    </w:p>
    <w:p w:rsidR="00000000" w:rsidRDefault="00FA732B">
      <w:pPr>
        <w:pStyle w:val="Textoindependiente3"/>
        <w:spacing w:line="240" w:lineRule="auto"/>
        <w:jc w:val="center"/>
      </w:pPr>
    </w:p>
    <w:p w:rsidR="00000000" w:rsidRDefault="00FA732B">
      <w:pPr>
        <w:pStyle w:val="Textoindependiente3"/>
        <w:rPr>
          <w:b w:val="0"/>
          <w:bCs w:val="0"/>
          <w:sz w:val="24"/>
        </w:rPr>
      </w:pPr>
      <w:r>
        <w:rPr>
          <w:b w:val="0"/>
          <w:bCs w:val="0"/>
          <w:sz w:val="24"/>
        </w:rPr>
        <w:t>los resultados obtenidos nos muestran que de 163 personas que poseen cuenta, solo el 8,1% posee una cuenta de Prestamos con el Banco, mientras que el 91,9% no posee sino otra clase de cuenta.</w:t>
      </w:r>
    </w:p>
    <w:p w:rsidR="00000000" w:rsidRDefault="00FA732B">
      <w:pPr>
        <w:pStyle w:val="Textoindependiente3"/>
        <w:rPr>
          <w:b w:val="0"/>
          <w:bCs w:val="0"/>
          <w:sz w:val="24"/>
        </w:rPr>
      </w:pPr>
    </w:p>
    <w:p w:rsidR="00000000" w:rsidRDefault="00FA732B">
      <w:pPr>
        <w:pStyle w:val="Textoindependiente3"/>
        <w:rPr>
          <w:b w:val="0"/>
          <w:bCs w:val="0"/>
          <w:sz w:val="24"/>
        </w:rPr>
      </w:pPr>
    </w:p>
    <w:p w:rsidR="00000000" w:rsidRDefault="00FA732B">
      <w:pPr>
        <w:pStyle w:val="Textoindependiente3"/>
        <w:rPr>
          <w:b w:val="0"/>
          <w:bCs w:val="0"/>
          <w:sz w:val="24"/>
        </w:rPr>
      </w:pPr>
    </w:p>
    <w:p w:rsidR="00000000" w:rsidRDefault="00FA732B">
      <w:pPr>
        <w:pStyle w:val="Textoindependiente3"/>
        <w:rPr>
          <w:b w:val="0"/>
          <w:bCs w:val="0"/>
          <w:sz w:val="24"/>
        </w:rPr>
      </w:pPr>
    </w:p>
    <w:p w:rsidR="00000000" w:rsidRDefault="00FA732B">
      <w:pPr>
        <w:pStyle w:val="Textoindependiente3"/>
        <w:rPr>
          <w:b w:val="0"/>
          <w:bCs w:val="0"/>
          <w:sz w:val="24"/>
        </w:rPr>
      </w:pPr>
    </w:p>
    <w:p w:rsidR="00000000" w:rsidRDefault="00FA732B">
      <w:pPr>
        <w:pStyle w:val="Textoindependiente3"/>
        <w:rPr>
          <w:b w:val="0"/>
          <w:bCs w:val="0"/>
          <w:sz w:val="24"/>
        </w:rPr>
      </w:pPr>
    </w:p>
    <w:p w:rsidR="00000000" w:rsidRDefault="00FA732B" w:rsidP="00FA732B">
      <w:pPr>
        <w:pStyle w:val="Textoindependiente3"/>
        <w:numPr>
          <w:ilvl w:val="0"/>
          <w:numId w:val="6"/>
        </w:numPr>
        <w:rPr>
          <w:sz w:val="24"/>
          <w:lang w:val="en-US"/>
        </w:rPr>
      </w:pPr>
      <w:r>
        <w:rPr>
          <w:sz w:val="24"/>
          <w:lang w:val="es-EC"/>
        </w:rPr>
        <w:t>Inversiones</w:t>
      </w:r>
    </w:p>
    <w:p w:rsidR="00000000" w:rsidRDefault="00FA732B">
      <w:pPr>
        <w:pStyle w:val="Textoindependiente3"/>
        <w:spacing w:line="240" w:lineRule="auto"/>
        <w:jc w:val="center"/>
        <w:rPr>
          <w:b w:val="0"/>
          <w:bCs w:val="0"/>
          <w:sz w:val="24"/>
          <w:lang w:val="en-US"/>
        </w:rPr>
      </w:pPr>
      <w:r>
        <w:rPr>
          <w:b w:val="0"/>
          <w:bCs w:val="0"/>
          <w:sz w:val="24"/>
          <w:lang w:val="es-EC"/>
        </w:rPr>
        <w:t>Tabla</w:t>
      </w:r>
      <w:r>
        <w:rPr>
          <w:b w:val="0"/>
          <w:bCs w:val="0"/>
          <w:sz w:val="24"/>
          <w:lang w:val="en-US"/>
        </w:rPr>
        <w:t xml:space="preserve"> 2.5.1.25</w:t>
      </w:r>
    </w:p>
    <w:p w:rsidR="00000000" w:rsidRDefault="00FA732B">
      <w:pPr>
        <w:pStyle w:val="Textoindependiente3"/>
        <w:spacing w:line="240" w:lineRule="auto"/>
        <w:jc w:val="center"/>
        <w:rPr>
          <w:b w:val="0"/>
          <w:bCs w:val="0"/>
          <w:sz w:val="24"/>
          <w:lang w:val="es-EC"/>
        </w:rPr>
      </w:pPr>
      <w:r>
        <w:rPr>
          <w:b w:val="0"/>
          <w:bCs w:val="0"/>
          <w:sz w:val="24"/>
          <w:lang w:val="es-EC"/>
        </w:rPr>
        <w:t>Tabla de Frecu</w:t>
      </w:r>
      <w:r>
        <w:rPr>
          <w:b w:val="0"/>
          <w:bCs w:val="0"/>
          <w:sz w:val="24"/>
          <w:lang w:val="es-EC"/>
        </w:rPr>
        <w:t>encia de Poseer Inversiones en Machala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71"/>
        <w:gridCol w:w="1171"/>
        <w:gridCol w:w="1171"/>
        <w:gridCol w:w="1171"/>
        <w:gridCol w:w="1171"/>
        <w:gridCol w:w="1171"/>
      </w:tblGrid>
      <w:tr w:rsidR="00000000">
        <w:tblPrEx>
          <w:tblCellMar>
            <w:top w:w="0" w:type="dxa"/>
            <w:left w:w="0" w:type="dxa"/>
            <w:bottom w:w="0" w:type="dxa"/>
            <w:right w:w="0" w:type="dxa"/>
          </w:tblCellMar>
        </w:tblPrEx>
        <w:trPr>
          <w:trHeight w:val="537"/>
          <w:jc w:val="center"/>
        </w:trPr>
        <w:tc>
          <w:tcPr>
            <w:tcW w:w="1171" w:type="dxa"/>
          </w:tcPr>
          <w:p w:rsidR="00000000" w:rsidRDefault="00FA732B">
            <w:pPr>
              <w:autoSpaceDE w:val="0"/>
              <w:autoSpaceDN w:val="0"/>
              <w:adjustRightInd w:val="0"/>
              <w:jc w:val="right"/>
              <w:rPr>
                <w:rFonts w:ascii="Arial" w:hAnsi="Arial" w:cs="Arial"/>
                <w:b/>
                <w:bCs/>
                <w:sz w:val="20"/>
                <w:szCs w:val="20"/>
                <w:lang w:val="es-EC"/>
              </w:rPr>
            </w:pPr>
          </w:p>
        </w:tc>
        <w:tc>
          <w:tcPr>
            <w:tcW w:w="1171" w:type="dxa"/>
          </w:tcPr>
          <w:p w:rsidR="00000000" w:rsidRDefault="00FA732B">
            <w:pPr>
              <w:autoSpaceDE w:val="0"/>
              <w:autoSpaceDN w:val="0"/>
              <w:adjustRightInd w:val="0"/>
              <w:jc w:val="center"/>
              <w:rPr>
                <w:rFonts w:ascii="Arial" w:hAnsi="Arial" w:cs="Arial"/>
                <w:b/>
                <w:bCs/>
                <w:sz w:val="20"/>
                <w:szCs w:val="20"/>
                <w:lang w:val="es-EC"/>
              </w:rPr>
            </w:pPr>
          </w:p>
        </w:tc>
        <w:tc>
          <w:tcPr>
            <w:tcW w:w="1171" w:type="dxa"/>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Frequency</w:t>
            </w:r>
          </w:p>
        </w:tc>
        <w:tc>
          <w:tcPr>
            <w:tcW w:w="1171" w:type="dxa"/>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Percent</w:t>
            </w:r>
          </w:p>
        </w:tc>
        <w:tc>
          <w:tcPr>
            <w:tcW w:w="1171" w:type="dxa"/>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Valid Percent</w:t>
            </w:r>
          </w:p>
        </w:tc>
        <w:tc>
          <w:tcPr>
            <w:tcW w:w="1171" w:type="dxa"/>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Cumulative Percent</w:t>
            </w:r>
          </w:p>
        </w:tc>
        <w:tc>
          <w:tcPr>
            <w:gridSpan w:val="0"/>
          </w:tcPr>
          <w:p w:rsidR="00000000" w:rsidRDefault="00FA732B">
            <w:pPr>
              <w:rPr>
                <w:rFonts w:ascii="Arial" w:hAnsi="Arial" w:cs="Arial"/>
                <w:b/>
                <w:bCs/>
                <w:sz w:val="20"/>
                <w:szCs w:val="20"/>
                <w:lang w:val="en-US"/>
              </w:rPr>
            </w:pPr>
            <w:r>
              <w:rPr>
                <w:rFonts w:ascii="Arial" w:hAnsi="Arial" w:cs="Arial"/>
                <w:b/>
                <w:bCs/>
                <w:sz w:val="20"/>
                <w:szCs w:val="20"/>
                <w:lang w:val="en-US"/>
              </w:rPr>
              <w:t xml:space="preserve"> </w:t>
            </w:r>
          </w:p>
        </w:tc>
      </w:tr>
      <w:tr w:rsidR="00000000">
        <w:tblPrEx>
          <w:tblCellMar>
            <w:top w:w="0" w:type="dxa"/>
            <w:left w:w="0" w:type="dxa"/>
            <w:bottom w:w="0" w:type="dxa"/>
            <w:right w:w="0" w:type="dxa"/>
          </w:tblCellMar>
        </w:tblPrEx>
        <w:trPr>
          <w:trHeight w:val="328"/>
          <w:jc w:val="center"/>
        </w:trPr>
        <w:tc>
          <w:tcPr>
            <w:tcW w:w="1171"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Valid</w:t>
            </w:r>
          </w:p>
        </w:tc>
        <w:tc>
          <w:tcPr>
            <w:tcW w:w="1171"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No posee</w:t>
            </w:r>
          </w:p>
        </w:tc>
        <w:tc>
          <w:tcPr>
            <w:tcW w:w="1171"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163 </w:t>
            </w:r>
          </w:p>
        </w:tc>
        <w:tc>
          <w:tcPr>
            <w:tcW w:w="1171"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40,8 </w:t>
            </w:r>
          </w:p>
        </w:tc>
        <w:tc>
          <w:tcPr>
            <w:tcW w:w="1171"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100,0</w:t>
            </w:r>
          </w:p>
        </w:tc>
        <w:tc>
          <w:tcPr>
            <w:tcW w:w="1171"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100,0</w:t>
            </w:r>
          </w:p>
        </w:tc>
        <w:tc>
          <w:tcPr>
            <w:gridSpan w:val="0"/>
          </w:tcPr>
          <w:p w:rsidR="00000000" w:rsidRDefault="00FA732B">
            <w:pPr>
              <w:rPr>
                <w:rFonts w:ascii="Arial" w:hAnsi="Arial" w:cs="Arial"/>
                <w:b/>
                <w:bCs/>
                <w:sz w:val="20"/>
                <w:szCs w:val="20"/>
                <w:lang w:val="en-US"/>
              </w:rPr>
            </w:pPr>
            <w:r>
              <w:rPr>
                <w:rFonts w:ascii="Arial" w:hAnsi="Arial" w:cs="Arial"/>
                <w:b/>
                <w:bCs/>
                <w:sz w:val="20"/>
                <w:szCs w:val="20"/>
                <w:lang w:val="en-US"/>
              </w:rPr>
              <w:t xml:space="preserve"> </w:t>
            </w:r>
          </w:p>
        </w:tc>
      </w:tr>
      <w:tr w:rsidR="00000000">
        <w:tblPrEx>
          <w:tblCellMar>
            <w:top w:w="0" w:type="dxa"/>
            <w:left w:w="0" w:type="dxa"/>
            <w:bottom w:w="0" w:type="dxa"/>
            <w:right w:w="0" w:type="dxa"/>
          </w:tblCellMar>
        </w:tblPrEx>
        <w:trPr>
          <w:trHeight w:val="328"/>
          <w:jc w:val="center"/>
        </w:trPr>
        <w:tc>
          <w:tcPr>
            <w:tcW w:w="1171"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Missing</w:t>
            </w:r>
          </w:p>
        </w:tc>
        <w:tc>
          <w:tcPr>
            <w:tcW w:w="1171"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System</w:t>
            </w:r>
          </w:p>
        </w:tc>
        <w:tc>
          <w:tcPr>
            <w:tcW w:w="1171"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236</w:t>
            </w:r>
          </w:p>
        </w:tc>
        <w:tc>
          <w:tcPr>
            <w:tcW w:w="1171"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59,2 </w:t>
            </w:r>
          </w:p>
        </w:tc>
        <w:tc>
          <w:tcPr>
            <w:tcW w:w="1171"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c>
          <w:tcPr>
            <w:tcW w:w="1171"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c>
          <w:tcPr>
            <w:gridSpan w:val="0"/>
          </w:tcPr>
          <w:p w:rsidR="00000000" w:rsidRDefault="00FA732B">
            <w:pPr>
              <w:rPr>
                <w:rFonts w:ascii="Arial" w:hAnsi="Arial" w:cs="Arial"/>
                <w:b/>
                <w:bCs/>
                <w:sz w:val="20"/>
                <w:szCs w:val="20"/>
              </w:rPr>
            </w:pPr>
            <w:r>
              <w:rPr>
                <w:rFonts w:ascii="Arial" w:hAnsi="Arial" w:cs="Arial"/>
                <w:b/>
                <w:bCs/>
                <w:sz w:val="20"/>
                <w:szCs w:val="20"/>
              </w:rPr>
              <w:t xml:space="preserve"> </w:t>
            </w:r>
          </w:p>
        </w:tc>
      </w:tr>
      <w:tr w:rsidR="00000000">
        <w:tblPrEx>
          <w:tblCellMar>
            <w:top w:w="0" w:type="dxa"/>
            <w:left w:w="0" w:type="dxa"/>
            <w:bottom w:w="0" w:type="dxa"/>
            <w:right w:w="0" w:type="dxa"/>
          </w:tblCellMar>
        </w:tblPrEx>
        <w:trPr>
          <w:trHeight w:val="328"/>
          <w:jc w:val="center"/>
        </w:trPr>
        <w:tc>
          <w:tcPr>
            <w:tcW w:w="1171"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Total</w:t>
            </w:r>
          </w:p>
        </w:tc>
        <w:tc>
          <w:tcPr>
            <w:tcW w:w="1171"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 xml:space="preserve"> </w:t>
            </w:r>
          </w:p>
        </w:tc>
        <w:tc>
          <w:tcPr>
            <w:tcW w:w="1171"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397</w:t>
            </w:r>
          </w:p>
        </w:tc>
        <w:tc>
          <w:tcPr>
            <w:tcW w:w="1171"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100,0</w:t>
            </w:r>
          </w:p>
        </w:tc>
        <w:tc>
          <w:tcPr>
            <w:tcW w:w="1171"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c>
          <w:tcPr>
            <w:tcW w:w="1171"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c>
          <w:tcPr>
            <w:gridSpan w:val="0"/>
          </w:tcPr>
          <w:p w:rsidR="00000000" w:rsidRDefault="00FA732B">
            <w:pPr>
              <w:rPr>
                <w:rFonts w:ascii="Arial" w:hAnsi="Arial" w:cs="Arial"/>
                <w:b/>
                <w:bCs/>
                <w:sz w:val="20"/>
                <w:szCs w:val="20"/>
              </w:rPr>
            </w:pPr>
            <w:r>
              <w:rPr>
                <w:rFonts w:ascii="Arial" w:hAnsi="Arial" w:cs="Arial"/>
                <w:b/>
                <w:bCs/>
                <w:sz w:val="20"/>
                <w:szCs w:val="20"/>
              </w:rPr>
              <w:t xml:space="preserve"> </w:t>
            </w:r>
          </w:p>
        </w:tc>
      </w:tr>
    </w:tbl>
    <w:p w:rsidR="00000000" w:rsidRDefault="00FA732B">
      <w:pPr>
        <w:pStyle w:val="Textoindependiente3"/>
        <w:spacing w:line="240" w:lineRule="auto"/>
        <w:rPr>
          <w:b w:val="0"/>
          <w:bCs w:val="0"/>
          <w:sz w:val="24"/>
        </w:rPr>
      </w:pPr>
      <w:r>
        <w:rPr>
          <w:sz w:val="24"/>
        </w:rPr>
        <w:t xml:space="preserve">  </w:t>
      </w:r>
      <w:r>
        <w:rPr>
          <w:b w:val="0"/>
          <w:bCs w:val="0"/>
          <w:sz w:val="24"/>
        </w:rPr>
        <w:t>Elaborado por: Autores</w:t>
      </w:r>
    </w:p>
    <w:p w:rsidR="00000000" w:rsidRDefault="00FA732B">
      <w:pPr>
        <w:pStyle w:val="Textoindependiente3"/>
        <w:spacing w:line="240" w:lineRule="auto"/>
        <w:rPr>
          <w:sz w:val="24"/>
        </w:rPr>
      </w:pPr>
    </w:p>
    <w:p w:rsidR="00000000" w:rsidRDefault="00FA732B">
      <w:pPr>
        <w:pStyle w:val="Textoindependiente3"/>
        <w:rPr>
          <w:b w:val="0"/>
          <w:bCs w:val="0"/>
          <w:sz w:val="24"/>
        </w:rPr>
      </w:pPr>
      <w:r>
        <w:rPr>
          <w:b w:val="0"/>
          <w:bCs w:val="0"/>
          <w:sz w:val="24"/>
        </w:rPr>
        <w:t>El resultado de esta alternativa es muy e</w:t>
      </w:r>
      <w:r>
        <w:rPr>
          <w:b w:val="0"/>
          <w:bCs w:val="0"/>
          <w:sz w:val="24"/>
        </w:rPr>
        <w:t>vidente, y a eso se debe la desconfianza que han sufrido las personas por los problemas financieros del País, siendo así que el 100% de las 161 personas no posee Inversiones en el Banco de Machala.</w:t>
      </w:r>
    </w:p>
    <w:p w:rsidR="00000000" w:rsidRDefault="00FA732B">
      <w:pPr>
        <w:pStyle w:val="Textoindependiente3"/>
        <w:rPr>
          <w:b w:val="0"/>
          <w:bCs w:val="0"/>
          <w:sz w:val="24"/>
        </w:rPr>
      </w:pPr>
    </w:p>
    <w:p w:rsidR="00000000" w:rsidRDefault="00FA732B">
      <w:pPr>
        <w:tabs>
          <w:tab w:val="left" w:pos="1440"/>
        </w:tabs>
        <w:spacing w:line="360" w:lineRule="auto"/>
        <w:jc w:val="center"/>
        <w:rPr>
          <w:rFonts w:ascii="Courier New" w:hAnsi="Courier New" w:cs="Courier New"/>
          <w:b/>
          <w:bCs/>
          <w:sz w:val="28"/>
        </w:rPr>
      </w:pPr>
      <w:r>
        <w:rPr>
          <w:rFonts w:ascii="Courier New" w:hAnsi="Courier New" w:cs="Courier New"/>
          <w:b/>
          <w:bCs/>
          <w:sz w:val="28"/>
        </w:rPr>
        <w:t>PREGUNTA 11</w:t>
      </w:r>
    </w:p>
    <w:p w:rsidR="00000000" w:rsidRDefault="00FA732B">
      <w:pPr>
        <w:pStyle w:val="Textoindependiente3"/>
      </w:pPr>
      <w:r>
        <w:t>Qué servicios ha utilizado usted de los que o</w:t>
      </w:r>
      <w:r>
        <w:t>frece el Banco de Machala?</w:t>
      </w:r>
    </w:p>
    <w:p w:rsidR="00000000" w:rsidRDefault="00FA732B">
      <w:pPr>
        <w:pStyle w:val="Textoindependiente3"/>
        <w:rPr>
          <w:b w:val="0"/>
          <w:bCs w:val="0"/>
          <w:sz w:val="24"/>
        </w:rPr>
      </w:pPr>
      <w:r>
        <w:rPr>
          <w:b w:val="0"/>
          <w:bCs w:val="0"/>
          <w:sz w:val="24"/>
        </w:rPr>
        <w:t>El análisis de esta interrogante esta dividido en seis alternativas para obtener un mejor resultado. A continuación se analizaran cada alternativa.</w:t>
      </w:r>
    </w:p>
    <w:p w:rsidR="00000000" w:rsidRDefault="00FA732B">
      <w:pPr>
        <w:pStyle w:val="Textoindependiente3"/>
        <w:rPr>
          <w:b w:val="0"/>
          <w:bCs w:val="0"/>
          <w:sz w:val="24"/>
        </w:rPr>
      </w:pPr>
      <w:r>
        <w:rPr>
          <w:b w:val="0"/>
          <w:bCs w:val="0"/>
          <w:sz w:val="24"/>
        </w:rPr>
        <w:t>A continuación se dará a conocer una lista de los servicios que presta el Banco d</w:t>
      </w:r>
      <w:r>
        <w:rPr>
          <w:b w:val="0"/>
          <w:bCs w:val="0"/>
          <w:sz w:val="24"/>
        </w:rPr>
        <w:t>e la cual nosotros optamos como alternativas para el análisis de nuestra encuesta:</w:t>
      </w:r>
    </w:p>
    <w:p w:rsidR="00000000" w:rsidRDefault="00FA732B">
      <w:pPr>
        <w:pStyle w:val="Textoindependiente3"/>
        <w:rPr>
          <w:b w:val="0"/>
          <w:bCs w:val="0"/>
          <w:sz w:val="24"/>
        </w:rPr>
      </w:pPr>
    </w:p>
    <w:p w:rsidR="00000000" w:rsidRDefault="00FA732B" w:rsidP="00FA732B">
      <w:pPr>
        <w:pStyle w:val="Textoindependiente3"/>
        <w:numPr>
          <w:ilvl w:val="0"/>
          <w:numId w:val="14"/>
        </w:numPr>
        <w:rPr>
          <w:b w:val="0"/>
          <w:bCs w:val="0"/>
          <w:sz w:val="24"/>
        </w:rPr>
      </w:pPr>
      <w:r>
        <w:rPr>
          <w:b w:val="0"/>
          <w:bCs w:val="0"/>
          <w:sz w:val="24"/>
        </w:rPr>
        <w:t>Cobro de Lotería</w:t>
      </w:r>
      <w:r>
        <w:rPr>
          <w:b w:val="0"/>
          <w:bCs w:val="0"/>
          <w:sz w:val="24"/>
        </w:rPr>
        <w:tab/>
      </w:r>
      <w:r>
        <w:rPr>
          <w:b w:val="0"/>
          <w:bCs w:val="0"/>
          <w:sz w:val="24"/>
        </w:rPr>
        <w:tab/>
        <w:t>- Cobro de Servicios</w:t>
      </w:r>
    </w:p>
    <w:p w:rsidR="00000000" w:rsidRDefault="00FA732B" w:rsidP="00FA732B">
      <w:pPr>
        <w:pStyle w:val="Textoindependiente3"/>
        <w:numPr>
          <w:ilvl w:val="0"/>
          <w:numId w:val="14"/>
        </w:numPr>
        <w:rPr>
          <w:b w:val="0"/>
          <w:bCs w:val="0"/>
          <w:sz w:val="24"/>
        </w:rPr>
      </w:pPr>
      <w:r>
        <w:rPr>
          <w:b w:val="0"/>
          <w:bCs w:val="0"/>
          <w:sz w:val="24"/>
        </w:rPr>
        <w:t>Cobro de Matriculas</w:t>
      </w:r>
      <w:r>
        <w:rPr>
          <w:b w:val="0"/>
          <w:bCs w:val="0"/>
          <w:sz w:val="24"/>
        </w:rPr>
        <w:tab/>
      </w:r>
      <w:r>
        <w:rPr>
          <w:b w:val="0"/>
          <w:bCs w:val="0"/>
          <w:sz w:val="24"/>
        </w:rPr>
        <w:tab/>
        <w:t>- Pago del Bono</w:t>
      </w:r>
    </w:p>
    <w:p w:rsidR="00000000" w:rsidRDefault="00FA732B" w:rsidP="00FA732B">
      <w:pPr>
        <w:pStyle w:val="Textoindependiente3"/>
        <w:numPr>
          <w:ilvl w:val="0"/>
          <w:numId w:val="14"/>
        </w:numPr>
        <w:rPr>
          <w:b w:val="0"/>
          <w:bCs w:val="0"/>
          <w:sz w:val="24"/>
        </w:rPr>
      </w:pPr>
      <w:r>
        <w:rPr>
          <w:b w:val="0"/>
          <w:bCs w:val="0"/>
          <w:sz w:val="24"/>
        </w:rPr>
        <w:t>Pago de Servicios</w:t>
      </w:r>
      <w:r>
        <w:rPr>
          <w:b w:val="0"/>
          <w:bCs w:val="0"/>
          <w:sz w:val="24"/>
        </w:rPr>
        <w:tab/>
      </w:r>
      <w:r>
        <w:rPr>
          <w:b w:val="0"/>
          <w:bCs w:val="0"/>
          <w:sz w:val="24"/>
        </w:rPr>
        <w:tab/>
        <w:t>- Pago de Tarjeta</w:t>
      </w:r>
    </w:p>
    <w:p w:rsidR="00000000" w:rsidRDefault="00FA732B" w:rsidP="00FA732B">
      <w:pPr>
        <w:pStyle w:val="Textoindependiente3"/>
        <w:numPr>
          <w:ilvl w:val="0"/>
          <w:numId w:val="14"/>
        </w:numPr>
        <w:rPr>
          <w:b w:val="0"/>
          <w:bCs w:val="0"/>
          <w:sz w:val="24"/>
        </w:rPr>
      </w:pPr>
      <w:r>
        <w:rPr>
          <w:b w:val="0"/>
          <w:bCs w:val="0"/>
          <w:sz w:val="24"/>
        </w:rPr>
        <w:t>Wester Union</w:t>
      </w:r>
      <w:r>
        <w:rPr>
          <w:b w:val="0"/>
          <w:bCs w:val="0"/>
          <w:sz w:val="24"/>
        </w:rPr>
        <w:tab/>
      </w:r>
      <w:r>
        <w:rPr>
          <w:b w:val="0"/>
          <w:bCs w:val="0"/>
          <w:sz w:val="24"/>
        </w:rPr>
        <w:tab/>
      </w:r>
      <w:r>
        <w:rPr>
          <w:b w:val="0"/>
          <w:bCs w:val="0"/>
          <w:sz w:val="24"/>
        </w:rPr>
        <w:tab/>
        <w:t>- Recaudaciones</w:t>
      </w:r>
    </w:p>
    <w:p w:rsidR="00000000" w:rsidRDefault="00FA732B" w:rsidP="00FA732B">
      <w:pPr>
        <w:pStyle w:val="Textoindependiente3"/>
        <w:numPr>
          <w:ilvl w:val="0"/>
          <w:numId w:val="14"/>
        </w:numPr>
        <w:rPr>
          <w:b w:val="0"/>
          <w:bCs w:val="0"/>
          <w:sz w:val="24"/>
        </w:rPr>
      </w:pPr>
      <w:r>
        <w:rPr>
          <w:b w:val="0"/>
          <w:bCs w:val="0"/>
          <w:sz w:val="24"/>
        </w:rPr>
        <w:t>Transferencia</w:t>
      </w:r>
    </w:p>
    <w:p w:rsidR="00000000" w:rsidRDefault="00FA732B">
      <w:pPr>
        <w:pStyle w:val="Textoindependiente3"/>
        <w:ind w:left="360"/>
        <w:rPr>
          <w:b w:val="0"/>
          <w:bCs w:val="0"/>
          <w:sz w:val="24"/>
        </w:rPr>
      </w:pPr>
    </w:p>
    <w:p w:rsidR="00000000" w:rsidRDefault="00FA732B" w:rsidP="00FA732B">
      <w:pPr>
        <w:pStyle w:val="Textoindependiente3"/>
        <w:numPr>
          <w:ilvl w:val="0"/>
          <w:numId w:val="6"/>
        </w:numPr>
        <w:rPr>
          <w:b w:val="0"/>
          <w:bCs w:val="0"/>
          <w:sz w:val="24"/>
        </w:rPr>
      </w:pPr>
      <w:r>
        <w:rPr>
          <w:sz w:val="24"/>
        </w:rPr>
        <w:t>Cobro de Lote</w:t>
      </w:r>
      <w:r>
        <w:rPr>
          <w:sz w:val="24"/>
        </w:rPr>
        <w:t>ría</w:t>
      </w:r>
    </w:p>
    <w:p w:rsidR="00000000" w:rsidRDefault="00FA732B">
      <w:pPr>
        <w:pStyle w:val="Textoindependiente3"/>
        <w:spacing w:line="240" w:lineRule="auto"/>
        <w:jc w:val="center"/>
        <w:rPr>
          <w:b w:val="0"/>
          <w:bCs w:val="0"/>
          <w:sz w:val="24"/>
        </w:rPr>
      </w:pPr>
      <w:r>
        <w:rPr>
          <w:b w:val="0"/>
          <w:bCs w:val="0"/>
          <w:sz w:val="24"/>
        </w:rPr>
        <w:t>Tabla 2.5.1.26</w:t>
      </w:r>
    </w:p>
    <w:p w:rsidR="00000000" w:rsidRDefault="00FA732B">
      <w:pPr>
        <w:pStyle w:val="Textoindependiente3"/>
        <w:spacing w:line="240" w:lineRule="auto"/>
        <w:jc w:val="center"/>
        <w:rPr>
          <w:b w:val="0"/>
          <w:bCs w:val="0"/>
          <w:sz w:val="24"/>
        </w:rPr>
      </w:pPr>
      <w:r>
        <w:rPr>
          <w:b w:val="0"/>
          <w:bCs w:val="0"/>
          <w:sz w:val="24"/>
        </w:rPr>
        <w:t>Tabla de Frecuencia de Utilizar el Cobro de Loterías en Machala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11"/>
        <w:gridCol w:w="1543"/>
        <w:gridCol w:w="1080"/>
        <w:gridCol w:w="900"/>
        <w:gridCol w:w="921"/>
        <w:gridCol w:w="1111"/>
      </w:tblGrid>
      <w:tr w:rsidR="00000000">
        <w:tblPrEx>
          <w:tblCellMar>
            <w:top w:w="0" w:type="dxa"/>
            <w:left w:w="0" w:type="dxa"/>
            <w:bottom w:w="0" w:type="dxa"/>
            <w:right w:w="0" w:type="dxa"/>
          </w:tblCellMar>
        </w:tblPrEx>
        <w:trPr>
          <w:trHeight w:val="467"/>
          <w:jc w:val="center"/>
        </w:trPr>
        <w:tc>
          <w:tcPr>
            <w:tcW w:w="1111" w:type="dxa"/>
          </w:tcPr>
          <w:p w:rsidR="00000000" w:rsidRDefault="00FA732B">
            <w:pPr>
              <w:autoSpaceDE w:val="0"/>
              <w:autoSpaceDN w:val="0"/>
              <w:adjustRightInd w:val="0"/>
              <w:jc w:val="center"/>
              <w:rPr>
                <w:rFonts w:ascii="Arial" w:hAnsi="Arial" w:cs="Arial"/>
                <w:b/>
                <w:bCs/>
                <w:sz w:val="20"/>
                <w:szCs w:val="20"/>
              </w:rPr>
            </w:pPr>
          </w:p>
        </w:tc>
        <w:tc>
          <w:tcPr>
            <w:tcW w:w="1543" w:type="dxa"/>
          </w:tcPr>
          <w:p w:rsidR="00000000" w:rsidRDefault="00FA732B">
            <w:pPr>
              <w:autoSpaceDE w:val="0"/>
              <w:autoSpaceDN w:val="0"/>
              <w:adjustRightInd w:val="0"/>
              <w:jc w:val="center"/>
              <w:rPr>
                <w:rFonts w:ascii="Arial" w:hAnsi="Arial" w:cs="Arial"/>
                <w:b/>
                <w:bCs/>
                <w:sz w:val="20"/>
                <w:szCs w:val="20"/>
              </w:rPr>
            </w:pPr>
          </w:p>
        </w:tc>
        <w:tc>
          <w:tcPr>
            <w:tcW w:w="1080" w:type="dxa"/>
          </w:tcPr>
          <w:p w:rsidR="00000000" w:rsidRDefault="00FA732B">
            <w:pPr>
              <w:autoSpaceDE w:val="0"/>
              <w:autoSpaceDN w:val="0"/>
              <w:adjustRightInd w:val="0"/>
              <w:jc w:val="center"/>
              <w:rPr>
                <w:rFonts w:ascii="Arial" w:hAnsi="Arial" w:cs="Arial"/>
                <w:b/>
                <w:bCs/>
                <w:sz w:val="20"/>
                <w:szCs w:val="20"/>
                <w:lang w:val="es-EC"/>
              </w:rPr>
            </w:pPr>
            <w:r>
              <w:rPr>
                <w:rFonts w:ascii="Arial" w:hAnsi="Arial" w:cs="Arial"/>
                <w:b/>
                <w:bCs/>
                <w:sz w:val="20"/>
                <w:szCs w:val="20"/>
                <w:lang w:val="es-EC"/>
              </w:rPr>
              <w:t>Frequency</w:t>
            </w:r>
          </w:p>
        </w:tc>
        <w:tc>
          <w:tcPr>
            <w:tcW w:w="900" w:type="dxa"/>
          </w:tcPr>
          <w:p w:rsidR="00000000" w:rsidRDefault="00FA732B">
            <w:pPr>
              <w:autoSpaceDE w:val="0"/>
              <w:autoSpaceDN w:val="0"/>
              <w:adjustRightInd w:val="0"/>
              <w:jc w:val="center"/>
              <w:rPr>
                <w:rFonts w:ascii="Arial" w:hAnsi="Arial" w:cs="Arial"/>
                <w:b/>
                <w:bCs/>
                <w:sz w:val="20"/>
                <w:szCs w:val="20"/>
                <w:lang w:val="es-EC"/>
              </w:rPr>
            </w:pPr>
            <w:r>
              <w:rPr>
                <w:rFonts w:ascii="Arial" w:hAnsi="Arial" w:cs="Arial"/>
                <w:b/>
                <w:bCs/>
                <w:sz w:val="20"/>
                <w:szCs w:val="20"/>
                <w:lang w:val="es-EC"/>
              </w:rPr>
              <w:t>Percent</w:t>
            </w:r>
          </w:p>
        </w:tc>
        <w:tc>
          <w:tcPr>
            <w:tcW w:w="921" w:type="dxa"/>
          </w:tcPr>
          <w:p w:rsidR="00000000" w:rsidRDefault="00FA732B">
            <w:pPr>
              <w:autoSpaceDE w:val="0"/>
              <w:autoSpaceDN w:val="0"/>
              <w:adjustRightInd w:val="0"/>
              <w:jc w:val="center"/>
              <w:rPr>
                <w:rFonts w:ascii="Arial" w:hAnsi="Arial" w:cs="Arial"/>
                <w:b/>
                <w:bCs/>
                <w:sz w:val="20"/>
                <w:szCs w:val="20"/>
                <w:lang w:val="es-EC"/>
              </w:rPr>
            </w:pPr>
            <w:r>
              <w:rPr>
                <w:rFonts w:ascii="Arial" w:hAnsi="Arial" w:cs="Arial"/>
                <w:b/>
                <w:bCs/>
                <w:sz w:val="20"/>
                <w:szCs w:val="20"/>
                <w:lang w:val="es-EC"/>
              </w:rPr>
              <w:t>Valid Percent</w:t>
            </w:r>
          </w:p>
        </w:tc>
        <w:tc>
          <w:tcPr>
            <w:tcW w:w="1111" w:type="dxa"/>
          </w:tcPr>
          <w:p w:rsidR="00000000" w:rsidRDefault="00FA732B">
            <w:pPr>
              <w:autoSpaceDE w:val="0"/>
              <w:autoSpaceDN w:val="0"/>
              <w:adjustRightInd w:val="0"/>
              <w:jc w:val="center"/>
              <w:rPr>
                <w:rFonts w:ascii="Arial" w:hAnsi="Arial" w:cs="Arial"/>
                <w:b/>
                <w:bCs/>
                <w:sz w:val="20"/>
                <w:szCs w:val="20"/>
              </w:rPr>
            </w:pPr>
            <w:r>
              <w:rPr>
                <w:rFonts w:ascii="Arial" w:hAnsi="Arial" w:cs="Arial"/>
                <w:b/>
                <w:bCs/>
                <w:sz w:val="20"/>
                <w:szCs w:val="20"/>
              </w:rPr>
              <w:t>Cumulative Percent</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85"/>
          <w:jc w:val="center"/>
        </w:trPr>
        <w:tc>
          <w:tcPr>
            <w:tcW w:w="1111"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Valid</w:t>
            </w:r>
          </w:p>
        </w:tc>
        <w:tc>
          <w:tcPr>
            <w:tcW w:w="1543"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No ha utilizado</w:t>
            </w:r>
          </w:p>
        </w:tc>
        <w:tc>
          <w:tcPr>
            <w:tcW w:w="1080"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163</w:t>
            </w:r>
          </w:p>
        </w:tc>
        <w:tc>
          <w:tcPr>
            <w:tcW w:w="900"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40,8 </w:t>
            </w:r>
          </w:p>
        </w:tc>
        <w:tc>
          <w:tcPr>
            <w:tcW w:w="921"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100,0</w:t>
            </w:r>
          </w:p>
        </w:tc>
        <w:tc>
          <w:tcPr>
            <w:tcW w:w="1111"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100,0</w:t>
            </w:r>
          </w:p>
        </w:tc>
        <w:tc>
          <w:tcPr>
            <w:gridSpan w:val="0"/>
          </w:tcPr>
          <w:p w:rsidR="00000000" w:rsidRDefault="00FA732B">
            <w:pPr>
              <w:rPr>
                <w:rFonts w:ascii="Arial" w:hAnsi="Arial" w:cs="Arial"/>
                <w:sz w:val="20"/>
                <w:szCs w:val="20"/>
                <w:lang w:val="en-US"/>
              </w:rPr>
            </w:pPr>
            <w:r>
              <w:rPr>
                <w:rFonts w:ascii="Arial" w:hAnsi="Arial" w:cs="Arial"/>
                <w:sz w:val="20"/>
                <w:szCs w:val="20"/>
                <w:lang w:val="en-US"/>
              </w:rPr>
              <w:t xml:space="preserve"> </w:t>
            </w:r>
          </w:p>
        </w:tc>
      </w:tr>
      <w:tr w:rsidR="00000000">
        <w:tblPrEx>
          <w:tblCellMar>
            <w:top w:w="0" w:type="dxa"/>
            <w:left w:w="0" w:type="dxa"/>
            <w:bottom w:w="0" w:type="dxa"/>
            <w:right w:w="0" w:type="dxa"/>
          </w:tblCellMar>
        </w:tblPrEx>
        <w:trPr>
          <w:trHeight w:val="285"/>
          <w:jc w:val="center"/>
        </w:trPr>
        <w:tc>
          <w:tcPr>
            <w:tcW w:w="1111"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Missing</w:t>
            </w:r>
          </w:p>
        </w:tc>
        <w:tc>
          <w:tcPr>
            <w:tcW w:w="1543"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System</w:t>
            </w:r>
          </w:p>
        </w:tc>
        <w:tc>
          <w:tcPr>
            <w:tcW w:w="1080"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237  </w:t>
            </w:r>
          </w:p>
        </w:tc>
        <w:tc>
          <w:tcPr>
            <w:tcW w:w="900"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59,2  </w:t>
            </w:r>
          </w:p>
        </w:tc>
        <w:tc>
          <w:tcPr>
            <w:tcW w:w="921"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 </w:t>
            </w:r>
          </w:p>
        </w:tc>
        <w:tc>
          <w:tcPr>
            <w:tcW w:w="1111"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 </w:t>
            </w:r>
          </w:p>
        </w:tc>
        <w:tc>
          <w:tcPr>
            <w:gridSpan w:val="0"/>
          </w:tcPr>
          <w:p w:rsidR="00000000" w:rsidRDefault="00FA732B">
            <w:pPr>
              <w:rPr>
                <w:rFonts w:ascii="Arial" w:hAnsi="Arial" w:cs="Arial"/>
                <w:sz w:val="20"/>
                <w:szCs w:val="20"/>
                <w:lang w:val="en-US"/>
              </w:rPr>
            </w:pPr>
            <w:r>
              <w:rPr>
                <w:rFonts w:ascii="Arial" w:hAnsi="Arial" w:cs="Arial"/>
                <w:sz w:val="20"/>
                <w:szCs w:val="20"/>
                <w:lang w:val="en-US"/>
              </w:rPr>
              <w:t xml:space="preserve"> </w:t>
            </w:r>
          </w:p>
        </w:tc>
      </w:tr>
      <w:tr w:rsidR="00000000">
        <w:tblPrEx>
          <w:tblCellMar>
            <w:top w:w="0" w:type="dxa"/>
            <w:left w:w="0" w:type="dxa"/>
            <w:bottom w:w="0" w:type="dxa"/>
            <w:right w:w="0" w:type="dxa"/>
          </w:tblCellMar>
        </w:tblPrEx>
        <w:trPr>
          <w:trHeight w:val="285"/>
          <w:jc w:val="center"/>
        </w:trPr>
        <w:tc>
          <w:tcPr>
            <w:tcW w:w="1111"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Total</w:t>
            </w:r>
          </w:p>
        </w:tc>
        <w:tc>
          <w:tcPr>
            <w:tcW w:w="1543"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 xml:space="preserve"> </w:t>
            </w:r>
          </w:p>
        </w:tc>
        <w:tc>
          <w:tcPr>
            <w:tcW w:w="1080"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400  </w:t>
            </w:r>
          </w:p>
        </w:tc>
        <w:tc>
          <w:tcPr>
            <w:tcW w:w="900"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100,0</w:t>
            </w:r>
          </w:p>
        </w:tc>
        <w:tc>
          <w:tcPr>
            <w:tcW w:w="921"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c>
          <w:tcPr>
            <w:tcW w:w="1111"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bl>
    <w:p w:rsidR="00000000" w:rsidRDefault="00FA732B">
      <w:pPr>
        <w:pStyle w:val="Textoindependiente3"/>
        <w:rPr>
          <w:b w:val="0"/>
          <w:bCs w:val="0"/>
          <w:sz w:val="24"/>
        </w:rPr>
      </w:pPr>
      <w:r>
        <w:rPr>
          <w:b w:val="0"/>
          <w:bCs w:val="0"/>
          <w:sz w:val="24"/>
        </w:rPr>
        <w:t xml:space="preserve">    Elaborad</w:t>
      </w:r>
      <w:r>
        <w:rPr>
          <w:b w:val="0"/>
          <w:bCs w:val="0"/>
          <w:sz w:val="24"/>
        </w:rPr>
        <w:t>o por: Autores</w:t>
      </w:r>
    </w:p>
    <w:p w:rsidR="00000000" w:rsidRDefault="00FA732B">
      <w:pPr>
        <w:pStyle w:val="Textoindependiente3"/>
        <w:rPr>
          <w:b w:val="0"/>
          <w:bCs w:val="0"/>
          <w:sz w:val="24"/>
        </w:rPr>
      </w:pPr>
      <w:r>
        <w:rPr>
          <w:b w:val="0"/>
          <w:bCs w:val="0"/>
          <w:sz w:val="24"/>
        </w:rPr>
        <w:t>Con los resultados obtenidos podemos decir que del 100% de las personas encuestadas que tienen cuenta en el Banco de Machala no han utilizado el servicio de Cobro de Lotería.</w:t>
      </w:r>
    </w:p>
    <w:p w:rsidR="00000000" w:rsidRDefault="00FA732B">
      <w:pPr>
        <w:pStyle w:val="Textoindependiente3"/>
        <w:rPr>
          <w:b w:val="0"/>
          <w:bCs w:val="0"/>
          <w:sz w:val="24"/>
        </w:rPr>
      </w:pPr>
    </w:p>
    <w:p w:rsidR="00000000" w:rsidRDefault="00FA732B" w:rsidP="00FA732B">
      <w:pPr>
        <w:pStyle w:val="Textoindependiente3"/>
        <w:numPr>
          <w:ilvl w:val="0"/>
          <w:numId w:val="6"/>
        </w:numPr>
        <w:rPr>
          <w:sz w:val="24"/>
        </w:rPr>
      </w:pPr>
      <w:r>
        <w:rPr>
          <w:sz w:val="24"/>
        </w:rPr>
        <w:t>Cobro de Servicios</w:t>
      </w:r>
    </w:p>
    <w:p w:rsidR="00000000" w:rsidRDefault="00FA732B">
      <w:pPr>
        <w:pStyle w:val="Textoindependiente3"/>
        <w:spacing w:line="240" w:lineRule="auto"/>
        <w:jc w:val="center"/>
        <w:rPr>
          <w:b w:val="0"/>
          <w:bCs w:val="0"/>
          <w:sz w:val="24"/>
        </w:rPr>
      </w:pPr>
      <w:r>
        <w:rPr>
          <w:b w:val="0"/>
          <w:bCs w:val="0"/>
          <w:sz w:val="24"/>
        </w:rPr>
        <w:t>Tabla 2.5.1.27</w:t>
      </w:r>
    </w:p>
    <w:p w:rsidR="00000000" w:rsidRDefault="00FA732B">
      <w:pPr>
        <w:pStyle w:val="Textoindependiente3"/>
        <w:spacing w:line="240" w:lineRule="auto"/>
        <w:jc w:val="center"/>
        <w:rPr>
          <w:b w:val="0"/>
          <w:bCs w:val="0"/>
          <w:sz w:val="24"/>
        </w:rPr>
      </w:pPr>
      <w:r>
        <w:rPr>
          <w:b w:val="0"/>
          <w:bCs w:val="0"/>
          <w:sz w:val="24"/>
        </w:rPr>
        <w:t>Tabla de Frecuencias de Utiliza</w:t>
      </w:r>
      <w:r>
        <w:rPr>
          <w:b w:val="0"/>
          <w:bCs w:val="0"/>
          <w:sz w:val="24"/>
        </w:rPr>
        <w:t>r el Cobro de Servicios en Machala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31"/>
        <w:gridCol w:w="1583"/>
        <w:gridCol w:w="1080"/>
        <w:gridCol w:w="900"/>
        <w:gridCol w:w="962"/>
        <w:gridCol w:w="1131"/>
      </w:tblGrid>
      <w:tr w:rsidR="00000000">
        <w:tblPrEx>
          <w:tblCellMar>
            <w:top w:w="0" w:type="dxa"/>
            <w:left w:w="0" w:type="dxa"/>
            <w:bottom w:w="0" w:type="dxa"/>
            <w:right w:w="0" w:type="dxa"/>
          </w:tblCellMar>
        </w:tblPrEx>
        <w:trPr>
          <w:trHeight w:val="479"/>
          <w:jc w:val="center"/>
        </w:trPr>
        <w:tc>
          <w:tcPr>
            <w:tcW w:w="1131" w:type="dxa"/>
          </w:tcPr>
          <w:p w:rsidR="00000000" w:rsidRDefault="00FA732B">
            <w:pPr>
              <w:autoSpaceDE w:val="0"/>
              <w:autoSpaceDN w:val="0"/>
              <w:adjustRightInd w:val="0"/>
              <w:jc w:val="right"/>
              <w:rPr>
                <w:rFonts w:ascii="Arial" w:hAnsi="Arial" w:cs="Arial"/>
                <w:sz w:val="20"/>
                <w:szCs w:val="20"/>
              </w:rPr>
            </w:pPr>
          </w:p>
        </w:tc>
        <w:tc>
          <w:tcPr>
            <w:tcW w:w="1583" w:type="dxa"/>
          </w:tcPr>
          <w:p w:rsidR="00000000" w:rsidRDefault="00FA732B">
            <w:pPr>
              <w:autoSpaceDE w:val="0"/>
              <w:autoSpaceDN w:val="0"/>
              <w:adjustRightInd w:val="0"/>
              <w:jc w:val="center"/>
              <w:rPr>
                <w:rFonts w:ascii="Arial" w:hAnsi="Arial" w:cs="Arial"/>
                <w:b/>
                <w:bCs/>
                <w:sz w:val="20"/>
                <w:szCs w:val="20"/>
              </w:rPr>
            </w:pPr>
          </w:p>
        </w:tc>
        <w:tc>
          <w:tcPr>
            <w:tcW w:w="1080" w:type="dxa"/>
          </w:tcPr>
          <w:p w:rsidR="00000000" w:rsidRDefault="00FA732B">
            <w:pPr>
              <w:autoSpaceDE w:val="0"/>
              <w:autoSpaceDN w:val="0"/>
              <w:adjustRightInd w:val="0"/>
              <w:jc w:val="center"/>
              <w:rPr>
                <w:rFonts w:ascii="Arial" w:hAnsi="Arial" w:cs="Arial"/>
                <w:b/>
                <w:bCs/>
                <w:sz w:val="20"/>
                <w:szCs w:val="20"/>
              </w:rPr>
            </w:pPr>
            <w:r>
              <w:rPr>
                <w:rFonts w:ascii="Arial" w:hAnsi="Arial" w:cs="Arial"/>
                <w:b/>
                <w:bCs/>
                <w:sz w:val="20"/>
                <w:szCs w:val="20"/>
              </w:rPr>
              <w:t>Frequency</w:t>
            </w:r>
          </w:p>
        </w:tc>
        <w:tc>
          <w:tcPr>
            <w:tcW w:w="900" w:type="dxa"/>
          </w:tcPr>
          <w:p w:rsidR="00000000" w:rsidRDefault="00FA732B">
            <w:pPr>
              <w:autoSpaceDE w:val="0"/>
              <w:autoSpaceDN w:val="0"/>
              <w:adjustRightInd w:val="0"/>
              <w:jc w:val="center"/>
              <w:rPr>
                <w:rFonts w:ascii="Arial" w:hAnsi="Arial" w:cs="Arial"/>
                <w:b/>
                <w:bCs/>
                <w:sz w:val="20"/>
                <w:szCs w:val="20"/>
                <w:lang w:val="fr-FR"/>
              </w:rPr>
            </w:pPr>
            <w:r>
              <w:rPr>
                <w:rFonts w:ascii="Arial" w:hAnsi="Arial" w:cs="Arial"/>
                <w:b/>
                <w:bCs/>
                <w:sz w:val="20"/>
                <w:szCs w:val="20"/>
                <w:lang w:val="fr-FR"/>
              </w:rPr>
              <w:t>Percent</w:t>
            </w:r>
          </w:p>
        </w:tc>
        <w:tc>
          <w:tcPr>
            <w:tcW w:w="962" w:type="dxa"/>
          </w:tcPr>
          <w:p w:rsidR="00000000" w:rsidRDefault="00FA732B">
            <w:pPr>
              <w:autoSpaceDE w:val="0"/>
              <w:autoSpaceDN w:val="0"/>
              <w:adjustRightInd w:val="0"/>
              <w:jc w:val="center"/>
              <w:rPr>
                <w:rFonts w:ascii="Arial" w:hAnsi="Arial" w:cs="Arial"/>
                <w:b/>
                <w:bCs/>
                <w:sz w:val="20"/>
                <w:szCs w:val="20"/>
                <w:lang w:val="fr-FR"/>
              </w:rPr>
            </w:pPr>
            <w:r>
              <w:rPr>
                <w:rFonts w:ascii="Arial" w:hAnsi="Arial" w:cs="Arial"/>
                <w:b/>
                <w:bCs/>
                <w:sz w:val="20"/>
                <w:szCs w:val="20"/>
                <w:lang w:val="fr-FR"/>
              </w:rPr>
              <w:t>Valid Percent</w:t>
            </w:r>
          </w:p>
        </w:tc>
        <w:tc>
          <w:tcPr>
            <w:tcW w:w="1131" w:type="dxa"/>
          </w:tcPr>
          <w:p w:rsidR="00000000" w:rsidRDefault="00FA732B">
            <w:pPr>
              <w:autoSpaceDE w:val="0"/>
              <w:autoSpaceDN w:val="0"/>
              <w:adjustRightInd w:val="0"/>
              <w:jc w:val="center"/>
              <w:rPr>
                <w:rFonts w:ascii="Arial" w:hAnsi="Arial" w:cs="Arial"/>
                <w:b/>
                <w:bCs/>
                <w:sz w:val="20"/>
                <w:szCs w:val="20"/>
                <w:lang w:val="fr-FR"/>
              </w:rPr>
            </w:pPr>
            <w:r>
              <w:rPr>
                <w:rFonts w:ascii="Arial" w:hAnsi="Arial" w:cs="Arial"/>
                <w:b/>
                <w:bCs/>
                <w:sz w:val="20"/>
                <w:szCs w:val="20"/>
                <w:lang w:val="fr-FR"/>
              </w:rPr>
              <w:t>Cumulative Percent</w:t>
            </w:r>
          </w:p>
        </w:tc>
      </w:tr>
      <w:tr w:rsidR="00000000">
        <w:tblPrEx>
          <w:tblCellMar>
            <w:top w:w="0" w:type="dxa"/>
            <w:left w:w="0" w:type="dxa"/>
            <w:bottom w:w="0" w:type="dxa"/>
            <w:right w:w="0" w:type="dxa"/>
          </w:tblCellMar>
        </w:tblPrEx>
        <w:trPr>
          <w:trHeight w:val="295"/>
          <w:jc w:val="center"/>
        </w:trPr>
        <w:tc>
          <w:tcPr>
            <w:tcW w:w="1131"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Valid</w:t>
            </w:r>
          </w:p>
        </w:tc>
        <w:tc>
          <w:tcPr>
            <w:tcW w:w="1583"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Ha utilizado</w:t>
            </w:r>
          </w:p>
        </w:tc>
        <w:tc>
          <w:tcPr>
            <w:tcW w:w="1080"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60</w:t>
            </w:r>
          </w:p>
        </w:tc>
        <w:tc>
          <w:tcPr>
            <w:tcW w:w="900"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15,0  </w:t>
            </w:r>
          </w:p>
        </w:tc>
        <w:tc>
          <w:tcPr>
            <w:tcW w:w="96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36,8 </w:t>
            </w:r>
          </w:p>
        </w:tc>
        <w:tc>
          <w:tcPr>
            <w:tcW w:w="1131"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36,8 </w:t>
            </w:r>
          </w:p>
        </w:tc>
      </w:tr>
      <w:tr w:rsidR="00000000">
        <w:tblPrEx>
          <w:tblCellMar>
            <w:top w:w="0" w:type="dxa"/>
            <w:left w:w="0" w:type="dxa"/>
            <w:bottom w:w="0" w:type="dxa"/>
            <w:right w:w="0" w:type="dxa"/>
          </w:tblCellMar>
        </w:tblPrEx>
        <w:trPr>
          <w:trHeight w:val="295"/>
          <w:jc w:val="center"/>
        </w:trPr>
        <w:tc>
          <w:tcPr>
            <w:tcW w:w="1131"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 xml:space="preserve"> </w:t>
            </w:r>
          </w:p>
        </w:tc>
        <w:tc>
          <w:tcPr>
            <w:tcW w:w="1583"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No ha utilizado</w:t>
            </w:r>
          </w:p>
        </w:tc>
        <w:tc>
          <w:tcPr>
            <w:tcW w:w="1080"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103 </w:t>
            </w:r>
          </w:p>
        </w:tc>
        <w:tc>
          <w:tcPr>
            <w:tcW w:w="900"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25,7 </w:t>
            </w:r>
          </w:p>
        </w:tc>
        <w:tc>
          <w:tcPr>
            <w:tcW w:w="96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63,2</w:t>
            </w:r>
          </w:p>
        </w:tc>
        <w:tc>
          <w:tcPr>
            <w:tcW w:w="1131"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100,0</w:t>
            </w:r>
          </w:p>
        </w:tc>
      </w:tr>
      <w:tr w:rsidR="00000000">
        <w:tblPrEx>
          <w:tblCellMar>
            <w:top w:w="0" w:type="dxa"/>
            <w:left w:w="0" w:type="dxa"/>
            <w:bottom w:w="0" w:type="dxa"/>
            <w:right w:w="0" w:type="dxa"/>
          </w:tblCellMar>
        </w:tblPrEx>
        <w:trPr>
          <w:trHeight w:val="295"/>
          <w:jc w:val="center"/>
        </w:trPr>
        <w:tc>
          <w:tcPr>
            <w:tcW w:w="1131"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 xml:space="preserve"> </w:t>
            </w:r>
          </w:p>
        </w:tc>
        <w:tc>
          <w:tcPr>
            <w:tcW w:w="1583"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Total</w:t>
            </w:r>
          </w:p>
        </w:tc>
        <w:tc>
          <w:tcPr>
            <w:tcW w:w="1080"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163 </w:t>
            </w:r>
          </w:p>
        </w:tc>
        <w:tc>
          <w:tcPr>
            <w:tcW w:w="900"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40,8 </w:t>
            </w:r>
          </w:p>
        </w:tc>
        <w:tc>
          <w:tcPr>
            <w:tcW w:w="96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100,0</w:t>
            </w:r>
          </w:p>
        </w:tc>
        <w:tc>
          <w:tcPr>
            <w:tcW w:w="1131"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 </w:t>
            </w:r>
          </w:p>
        </w:tc>
      </w:tr>
      <w:tr w:rsidR="00000000">
        <w:tblPrEx>
          <w:tblCellMar>
            <w:top w:w="0" w:type="dxa"/>
            <w:left w:w="0" w:type="dxa"/>
            <w:bottom w:w="0" w:type="dxa"/>
            <w:right w:w="0" w:type="dxa"/>
          </w:tblCellMar>
        </w:tblPrEx>
        <w:trPr>
          <w:trHeight w:val="295"/>
          <w:jc w:val="center"/>
        </w:trPr>
        <w:tc>
          <w:tcPr>
            <w:tcW w:w="1131"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Missing</w:t>
            </w:r>
          </w:p>
        </w:tc>
        <w:tc>
          <w:tcPr>
            <w:tcW w:w="1583"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System</w:t>
            </w:r>
          </w:p>
        </w:tc>
        <w:tc>
          <w:tcPr>
            <w:tcW w:w="1080"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237 </w:t>
            </w:r>
          </w:p>
        </w:tc>
        <w:tc>
          <w:tcPr>
            <w:tcW w:w="900"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59,3 </w:t>
            </w:r>
          </w:p>
        </w:tc>
        <w:tc>
          <w:tcPr>
            <w:tcW w:w="962"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tcW w:w="1131"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r>
      <w:tr w:rsidR="00000000">
        <w:tblPrEx>
          <w:tblCellMar>
            <w:top w:w="0" w:type="dxa"/>
            <w:left w:w="0" w:type="dxa"/>
            <w:bottom w:w="0" w:type="dxa"/>
            <w:right w:w="0" w:type="dxa"/>
          </w:tblCellMar>
        </w:tblPrEx>
        <w:trPr>
          <w:trHeight w:val="295"/>
          <w:jc w:val="center"/>
        </w:trPr>
        <w:tc>
          <w:tcPr>
            <w:tcW w:w="1131" w:type="dxa"/>
            <w:vAlign w:val="center"/>
          </w:tcPr>
          <w:p w:rsidR="00000000" w:rsidRDefault="00FA732B">
            <w:pPr>
              <w:autoSpaceDE w:val="0"/>
              <w:autoSpaceDN w:val="0"/>
              <w:adjustRightInd w:val="0"/>
              <w:rPr>
                <w:rFonts w:ascii="Arial" w:hAnsi="Arial" w:cs="Arial"/>
                <w:b/>
                <w:bCs/>
                <w:sz w:val="20"/>
                <w:szCs w:val="20"/>
                <w:lang w:val="es-EC"/>
              </w:rPr>
            </w:pPr>
            <w:r>
              <w:rPr>
                <w:rFonts w:ascii="Arial" w:hAnsi="Arial" w:cs="Arial"/>
                <w:b/>
                <w:bCs/>
                <w:sz w:val="20"/>
                <w:szCs w:val="20"/>
                <w:lang w:val="es-EC"/>
              </w:rPr>
              <w:t>Total</w:t>
            </w:r>
          </w:p>
        </w:tc>
        <w:tc>
          <w:tcPr>
            <w:tcW w:w="1583" w:type="dxa"/>
            <w:vAlign w:val="center"/>
          </w:tcPr>
          <w:p w:rsidR="00000000" w:rsidRDefault="00FA732B">
            <w:pPr>
              <w:autoSpaceDE w:val="0"/>
              <w:autoSpaceDN w:val="0"/>
              <w:adjustRightInd w:val="0"/>
              <w:rPr>
                <w:rFonts w:ascii="Arial" w:hAnsi="Arial" w:cs="Arial"/>
                <w:b/>
                <w:bCs/>
                <w:sz w:val="20"/>
                <w:szCs w:val="20"/>
                <w:lang w:val="es-EC"/>
              </w:rPr>
            </w:pPr>
            <w:r>
              <w:rPr>
                <w:rFonts w:ascii="Arial" w:hAnsi="Arial" w:cs="Arial"/>
                <w:b/>
                <w:bCs/>
                <w:sz w:val="20"/>
                <w:szCs w:val="20"/>
                <w:lang w:val="es-EC"/>
              </w:rPr>
              <w:t xml:space="preserve"> </w:t>
            </w:r>
          </w:p>
        </w:tc>
        <w:tc>
          <w:tcPr>
            <w:tcW w:w="1080"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400 </w:t>
            </w:r>
          </w:p>
        </w:tc>
        <w:tc>
          <w:tcPr>
            <w:tcW w:w="900"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100,0</w:t>
            </w:r>
          </w:p>
        </w:tc>
        <w:tc>
          <w:tcPr>
            <w:tcW w:w="962"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tcW w:w="1131"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r>
    </w:tbl>
    <w:p w:rsidR="00000000" w:rsidRDefault="00FA732B">
      <w:pPr>
        <w:pStyle w:val="Textoindependiente3"/>
        <w:spacing w:line="240" w:lineRule="auto"/>
        <w:rPr>
          <w:b w:val="0"/>
          <w:bCs w:val="0"/>
          <w:sz w:val="24"/>
        </w:rPr>
      </w:pPr>
      <w:r>
        <w:rPr>
          <w:b w:val="0"/>
          <w:bCs w:val="0"/>
          <w:sz w:val="24"/>
        </w:rPr>
        <w:t xml:space="preserve"> </w:t>
      </w:r>
      <w:r>
        <w:rPr>
          <w:b w:val="0"/>
          <w:bCs w:val="0"/>
          <w:sz w:val="24"/>
        </w:rPr>
        <w:t xml:space="preserve">  Elaborado por: Autores</w:t>
      </w:r>
    </w:p>
    <w:p w:rsidR="00000000" w:rsidRDefault="00FA732B">
      <w:pPr>
        <w:pStyle w:val="Textoindependiente3"/>
        <w:spacing w:line="240" w:lineRule="auto"/>
        <w:rPr>
          <w:b w:val="0"/>
          <w:bCs w:val="0"/>
          <w:sz w:val="24"/>
        </w:rPr>
      </w:pPr>
    </w:p>
    <w:p w:rsidR="00000000" w:rsidRDefault="00FA732B">
      <w:pPr>
        <w:pStyle w:val="Textoindependiente3"/>
        <w:spacing w:line="240" w:lineRule="auto"/>
        <w:rPr>
          <w:b w:val="0"/>
          <w:bCs w:val="0"/>
          <w:sz w:val="24"/>
        </w:rPr>
      </w:pPr>
    </w:p>
    <w:p w:rsidR="00000000" w:rsidRDefault="00FA732B">
      <w:pPr>
        <w:pStyle w:val="Textoindependiente3"/>
        <w:spacing w:line="240" w:lineRule="auto"/>
        <w:rPr>
          <w:b w:val="0"/>
          <w:bCs w:val="0"/>
          <w:sz w:val="24"/>
        </w:rPr>
      </w:pPr>
    </w:p>
    <w:p w:rsidR="00000000" w:rsidRDefault="00FA732B">
      <w:pPr>
        <w:pStyle w:val="Textoindependiente3"/>
        <w:spacing w:line="240" w:lineRule="auto"/>
        <w:jc w:val="center"/>
        <w:rPr>
          <w:b w:val="0"/>
          <w:bCs w:val="0"/>
          <w:sz w:val="24"/>
        </w:rPr>
      </w:pPr>
      <w:r>
        <w:rPr>
          <w:b w:val="0"/>
          <w:bCs w:val="0"/>
          <w:sz w:val="24"/>
        </w:rPr>
        <w:t>Gráfico 2.5.1.20</w:t>
      </w:r>
    </w:p>
    <w:p w:rsidR="00000000" w:rsidRDefault="00FA732B">
      <w:pPr>
        <w:pStyle w:val="Textoindependiente3"/>
        <w:spacing w:line="240" w:lineRule="auto"/>
        <w:jc w:val="center"/>
        <w:rPr>
          <w:b w:val="0"/>
          <w:bCs w:val="0"/>
          <w:sz w:val="24"/>
        </w:rPr>
      </w:pPr>
      <w:r>
        <w:rPr>
          <w:b w:val="0"/>
          <w:bCs w:val="0"/>
          <w:sz w:val="24"/>
        </w:rPr>
        <w:t>Utilización del Cobro de Servicios en Machala</w:t>
      </w:r>
    </w:p>
    <w:p w:rsidR="00000000" w:rsidRDefault="00252E27">
      <w:pPr>
        <w:pStyle w:val="Textoindependiente3"/>
        <w:spacing w:line="240" w:lineRule="auto"/>
        <w:jc w:val="center"/>
      </w:pPr>
      <w:r>
        <w:rPr>
          <w:noProof/>
        </w:rPr>
        <w:drawing>
          <wp:inline distT="0" distB="0" distL="0" distR="0">
            <wp:extent cx="4114800" cy="1803400"/>
            <wp:effectExtent l="0" t="0" r="0" b="0"/>
            <wp:docPr id="23" name="Objeto 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000000" w:rsidRDefault="00FA732B">
      <w:pPr>
        <w:pStyle w:val="Textoindependiente3"/>
        <w:spacing w:line="240" w:lineRule="auto"/>
        <w:ind w:firstLine="709"/>
        <w:rPr>
          <w:b w:val="0"/>
          <w:bCs w:val="0"/>
          <w:sz w:val="24"/>
        </w:rPr>
      </w:pPr>
      <w:r>
        <w:rPr>
          <w:b w:val="0"/>
          <w:bCs w:val="0"/>
          <w:sz w:val="24"/>
        </w:rPr>
        <w:t>Elaborado por: Autores</w:t>
      </w:r>
    </w:p>
    <w:p w:rsidR="00000000" w:rsidRDefault="00FA732B">
      <w:pPr>
        <w:pStyle w:val="Textoindependiente3"/>
        <w:spacing w:line="240" w:lineRule="auto"/>
        <w:jc w:val="center"/>
        <w:rPr>
          <w:b w:val="0"/>
          <w:bCs w:val="0"/>
          <w:sz w:val="24"/>
        </w:rPr>
      </w:pPr>
    </w:p>
    <w:p w:rsidR="00000000" w:rsidRDefault="00FA732B">
      <w:pPr>
        <w:pStyle w:val="Textoindependiente3"/>
        <w:rPr>
          <w:b w:val="0"/>
          <w:bCs w:val="0"/>
          <w:sz w:val="24"/>
        </w:rPr>
      </w:pPr>
      <w:r>
        <w:rPr>
          <w:b w:val="0"/>
          <w:bCs w:val="0"/>
          <w:sz w:val="24"/>
        </w:rPr>
        <w:t xml:space="preserve">Podemos apreciar en los resultados obtenidos que solo el 36,8% de los 163 encuestados han utilizado el servicio </w:t>
      </w:r>
      <w:r>
        <w:rPr>
          <w:b w:val="0"/>
          <w:bCs w:val="0"/>
          <w:sz w:val="24"/>
        </w:rPr>
        <w:t>de Cobro de Servicios. En cambio el 63,2% no ha utilizado este servicio.</w:t>
      </w:r>
    </w:p>
    <w:p w:rsidR="00000000" w:rsidRDefault="00FA732B">
      <w:pPr>
        <w:pStyle w:val="Textoindependiente3"/>
        <w:rPr>
          <w:b w:val="0"/>
          <w:bCs w:val="0"/>
          <w:sz w:val="24"/>
        </w:rPr>
      </w:pPr>
    </w:p>
    <w:p w:rsidR="00000000" w:rsidRDefault="00FA732B" w:rsidP="00FA732B">
      <w:pPr>
        <w:pStyle w:val="Textoindependiente3"/>
        <w:numPr>
          <w:ilvl w:val="0"/>
          <w:numId w:val="6"/>
        </w:numPr>
        <w:rPr>
          <w:sz w:val="24"/>
        </w:rPr>
      </w:pPr>
      <w:r>
        <w:rPr>
          <w:sz w:val="24"/>
        </w:rPr>
        <w:t>Cobro de Matrículas</w:t>
      </w:r>
    </w:p>
    <w:p w:rsidR="00000000" w:rsidRDefault="00FA732B">
      <w:pPr>
        <w:pStyle w:val="Textoindependiente3"/>
        <w:spacing w:line="240" w:lineRule="auto"/>
        <w:jc w:val="center"/>
        <w:rPr>
          <w:b w:val="0"/>
          <w:bCs w:val="0"/>
          <w:sz w:val="24"/>
        </w:rPr>
      </w:pPr>
      <w:r>
        <w:rPr>
          <w:b w:val="0"/>
          <w:bCs w:val="0"/>
          <w:sz w:val="24"/>
        </w:rPr>
        <w:t>Tabla 2.5.1.28</w:t>
      </w:r>
    </w:p>
    <w:p w:rsidR="00000000" w:rsidRDefault="00FA732B">
      <w:pPr>
        <w:pStyle w:val="Textoindependiente3"/>
        <w:spacing w:line="240" w:lineRule="auto"/>
        <w:jc w:val="center"/>
        <w:rPr>
          <w:b w:val="0"/>
          <w:bCs w:val="0"/>
          <w:sz w:val="24"/>
        </w:rPr>
      </w:pPr>
      <w:r>
        <w:rPr>
          <w:b w:val="0"/>
          <w:bCs w:val="0"/>
          <w:sz w:val="24"/>
        </w:rPr>
        <w:t>Tabla de Frecuencia de Utilizar el Cobro de Matriculas en Machala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40"/>
        <w:gridCol w:w="1601"/>
        <w:gridCol w:w="1080"/>
        <w:gridCol w:w="900"/>
        <w:gridCol w:w="979"/>
        <w:gridCol w:w="1140"/>
      </w:tblGrid>
      <w:tr w:rsidR="00000000">
        <w:tblPrEx>
          <w:tblCellMar>
            <w:top w:w="0" w:type="dxa"/>
            <w:left w:w="0" w:type="dxa"/>
            <w:bottom w:w="0" w:type="dxa"/>
            <w:right w:w="0" w:type="dxa"/>
          </w:tblCellMar>
        </w:tblPrEx>
        <w:trPr>
          <w:trHeight w:val="477"/>
          <w:jc w:val="center"/>
        </w:trPr>
        <w:tc>
          <w:tcPr>
            <w:tcW w:w="1140" w:type="dxa"/>
          </w:tcPr>
          <w:p w:rsidR="00000000" w:rsidRDefault="00FA732B">
            <w:pPr>
              <w:autoSpaceDE w:val="0"/>
              <w:autoSpaceDN w:val="0"/>
              <w:adjustRightInd w:val="0"/>
              <w:jc w:val="right"/>
              <w:rPr>
                <w:rFonts w:ascii="Arial" w:hAnsi="Arial" w:cs="Arial"/>
                <w:sz w:val="20"/>
                <w:szCs w:val="20"/>
              </w:rPr>
            </w:pPr>
          </w:p>
        </w:tc>
        <w:tc>
          <w:tcPr>
            <w:tcW w:w="1601" w:type="dxa"/>
          </w:tcPr>
          <w:p w:rsidR="00000000" w:rsidRDefault="00FA732B">
            <w:pPr>
              <w:autoSpaceDE w:val="0"/>
              <w:autoSpaceDN w:val="0"/>
              <w:adjustRightInd w:val="0"/>
              <w:jc w:val="right"/>
              <w:rPr>
                <w:rFonts w:ascii="Arial" w:hAnsi="Arial" w:cs="Arial"/>
                <w:b/>
                <w:bCs/>
                <w:sz w:val="20"/>
                <w:szCs w:val="20"/>
              </w:rPr>
            </w:pPr>
            <w:r>
              <w:rPr>
                <w:rFonts w:ascii="Arial" w:hAnsi="Arial" w:cs="Arial"/>
                <w:b/>
                <w:bCs/>
                <w:sz w:val="20"/>
                <w:szCs w:val="20"/>
              </w:rPr>
              <w:t xml:space="preserve"> </w:t>
            </w:r>
          </w:p>
        </w:tc>
        <w:tc>
          <w:tcPr>
            <w:tcW w:w="1080" w:type="dxa"/>
          </w:tcPr>
          <w:p w:rsidR="00000000" w:rsidRDefault="00FA732B">
            <w:pPr>
              <w:autoSpaceDE w:val="0"/>
              <w:autoSpaceDN w:val="0"/>
              <w:adjustRightInd w:val="0"/>
              <w:jc w:val="center"/>
              <w:rPr>
                <w:rFonts w:ascii="Arial" w:hAnsi="Arial" w:cs="Arial"/>
                <w:b/>
                <w:bCs/>
                <w:sz w:val="20"/>
                <w:szCs w:val="20"/>
              </w:rPr>
            </w:pPr>
            <w:r>
              <w:rPr>
                <w:rFonts w:ascii="Arial" w:hAnsi="Arial" w:cs="Arial"/>
                <w:b/>
                <w:bCs/>
                <w:sz w:val="20"/>
                <w:szCs w:val="20"/>
              </w:rPr>
              <w:t>Frequency</w:t>
            </w:r>
          </w:p>
        </w:tc>
        <w:tc>
          <w:tcPr>
            <w:tcW w:w="900" w:type="dxa"/>
          </w:tcPr>
          <w:p w:rsidR="00000000" w:rsidRDefault="00FA732B">
            <w:pPr>
              <w:autoSpaceDE w:val="0"/>
              <w:autoSpaceDN w:val="0"/>
              <w:adjustRightInd w:val="0"/>
              <w:jc w:val="center"/>
              <w:rPr>
                <w:rFonts w:ascii="Arial" w:hAnsi="Arial" w:cs="Arial"/>
                <w:b/>
                <w:bCs/>
                <w:sz w:val="20"/>
                <w:szCs w:val="20"/>
                <w:lang w:val="fr-FR"/>
              </w:rPr>
            </w:pPr>
            <w:r>
              <w:rPr>
                <w:rFonts w:ascii="Arial" w:hAnsi="Arial" w:cs="Arial"/>
                <w:b/>
                <w:bCs/>
                <w:sz w:val="20"/>
                <w:szCs w:val="20"/>
                <w:lang w:val="fr-FR"/>
              </w:rPr>
              <w:t>Percent</w:t>
            </w:r>
          </w:p>
        </w:tc>
        <w:tc>
          <w:tcPr>
            <w:tcW w:w="979" w:type="dxa"/>
          </w:tcPr>
          <w:p w:rsidR="00000000" w:rsidRDefault="00FA732B">
            <w:pPr>
              <w:autoSpaceDE w:val="0"/>
              <w:autoSpaceDN w:val="0"/>
              <w:adjustRightInd w:val="0"/>
              <w:jc w:val="center"/>
              <w:rPr>
                <w:rFonts w:ascii="Arial" w:hAnsi="Arial" w:cs="Arial"/>
                <w:b/>
                <w:bCs/>
                <w:sz w:val="20"/>
                <w:szCs w:val="20"/>
                <w:lang w:val="fr-FR"/>
              </w:rPr>
            </w:pPr>
            <w:r>
              <w:rPr>
                <w:rFonts w:ascii="Arial" w:hAnsi="Arial" w:cs="Arial"/>
                <w:b/>
                <w:bCs/>
                <w:sz w:val="20"/>
                <w:szCs w:val="20"/>
                <w:lang w:val="fr-FR"/>
              </w:rPr>
              <w:t>Valid Percent</w:t>
            </w:r>
          </w:p>
        </w:tc>
        <w:tc>
          <w:tcPr>
            <w:tcW w:w="1140" w:type="dxa"/>
          </w:tcPr>
          <w:p w:rsidR="00000000" w:rsidRDefault="00FA732B">
            <w:pPr>
              <w:autoSpaceDE w:val="0"/>
              <w:autoSpaceDN w:val="0"/>
              <w:adjustRightInd w:val="0"/>
              <w:jc w:val="center"/>
              <w:rPr>
                <w:rFonts w:ascii="Arial" w:hAnsi="Arial" w:cs="Arial"/>
                <w:b/>
                <w:bCs/>
                <w:sz w:val="20"/>
                <w:szCs w:val="20"/>
                <w:lang w:val="fr-FR"/>
              </w:rPr>
            </w:pPr>
            <w:r>
              <w:rPr>
                <w:rFonts w:ascii="Arial" w:hAnsi="Arial" w:cs="Arial"/>
                <w:b/>
                <w:bCs/>
                <w:sz w:val="20"/>
                <w:szCs w:val="20"/>
                <w:lang w:val="fr-FR"/>
              </w:rPr>
              <w:t>Cumulative Percent</w:t>
            </w:r>
          </w:p>
        </w:tc>
        <w:tc>
          <w:tcPr>
            <w:gridSpan w:val="0"/>
          </w:tcPr>
          <w:p w:rsidR="00000000" w:rsidRDefault="00FA732B">
            <w:pPr>
              <w:rPr>
                <w:rFonts w:ascii="Arial" w:hAnsi="Arial" w:cs="Arial"/>
                <w:sz w:val="20"/>
                <w:szCs w:val="20"/>
                <w:lang w:val="fr-FR"/>
              </w:rPr>
            </w:pPr>
            <w:r>
              <w:rPr>
                <w:rFonts w:ascii="Arial" w:hAnsi="Arial" w:cs="Arial"/>
                <w:sz w:val="20"/>
                <w:szCs w:val="20"/>
                <w:lang w:val="fr-FR"/>
              </w:rPr>
              <w:t xml:space="preserve"> </w:t>
            </w:r>
          </w:p>
        </w:tc>
      </w:tr>
      <w:tr w:rsidR="00000000">
        <w:tblPrEx>
          <w:tblCellMar>
            <w:top w:w="0" w:type="dxa"/>
            <w:left w:w="0" w:type="dxa"/>
            <w:bottom w:w="0" w:type="dxa"/>
            <w:right w:w="0" w:type="dxa"/>
          </w:tblCellMar>
        </w:tblPrEx>
        <w:trPr>
          <w:trHeight w:val="302"/>
          <w:jc w:val="center"/>
        </w:trPr>
        <w:tc>
          <w:tcPr>
            <w:tcW w:w="1140"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Valid</w:t>
            </w:r>
          </w:p>
        </w:tc>
        <w:tc>
          <w:tcPr>
            <w:tcW w:w="1601"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Ha utilizado</w:t>
            </w:r>
          </w:p>
        </w:tc>
        <w:tc>
          <w:tcPr>
            <w:tcW w:w="1080"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w:t>
            </w:r>
          </w:p>
        </w:tc>
        <w:tc>
          <w:tcPr>
            <w:tcW w:w="900"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,5</w:t>
            </w:r>
          </w:p>
        </w:tc>
        <w:tc>
          <w:tcPr>
            <w:tcW w:w="979"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w:t>
            </w:r>
            <w:r>
              <w:rPr>
                <w:rFonts w:ascii="Arial" w:hAnsi="Arial" w:cs="Arial"/>
                <w:sz w:val="20"/>
                <w:szCs w:val="20"/>
              </w:rPr>
              <w:t>,2</w:t>
            </w:r>
          </w:p>
        </w:tc>
        <w:tc>
          <w:tcPr>
            <w:tcW w:w="1140"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1,2</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302"/>
          <w:jc w:val="center"/>
        </w:trPr>
        <w:tc>
          <w:tcPr>
            <w:tcW w:w="1140"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 xml:space="preserve"> </w:t>
            </w:r>
          </w:p>
        </w:tc>
        <w:tc>
          <w:tcPr>
            <w:tcW w:w="1601"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No ha utilizado</w:t>
            </w:r>
          </w:p>
        </w:tc>
        <w:tc>
          <w:tcPr>
            <w:tcW w:w="1080"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161 </w:t>
            </w:r>
          </w:p>
        </w:tc>
        <w:tc>
          <w:tcPr>
            <w:tcW w:w="900"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40,3 </w:t>
            </w:r>
          </w:p>
        </w:tc>
        <w:tc>
          <w:tcPr>
            <w:tcW w:w="979"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98,8</w:t>
            </w:r>
          </w:p>
        </w:tc>
        <w:tc>
          <w:tcPr>
            <w:tcW w:w="1140"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100,0</w:t>
            </w:r>
          </w:p>
        </w:tc>
        <w:tc>
          <w:tcPr>
            <w:gridSpan w:val="0"/>
          </w:tcPr>
          <w:p w:rsidR="00000000" w:rsidRDefault="00FA732B">
            <w:pPr>
              <w:rPr>
                <w:rFonts w:ascii="Arial" w:hAnsi="Arial" w:cs="Arial"/>
                <w:sz w:val="20"/>
                <w:szCs w:val="20"/>
                <w:lang w:val="en-US"/>
              </w:rPr>
            </w:pPr>
            <w:r>
              <w:rPr>
                <w:rFonts w:ascii="Arial" w:hAnsi="Arial" w:cs="Arial"/>
                <w:sz w:val="20"/>
                <w:szCs w:val="20"/>
                <w:lang w:val="en-US"/>
              </w:rPr>
              <w:t xml:space="preserve"> </w:t>
            </w:r>
          </w:p>
        </w:tc>
      </w:tr>
      <w:tr w:rsidR="00000000">
        <w:tblPrEx>
          <w:tblCellMar>
            <w:top w:w="0" w:type="dxa"/>
            <w:left w:w="0" w:type="dxa"/>
            <w:bottom w:w="0" w:type="dxa"/>
            <w:right w:w="0" w:type="dxa"/>
          </w:tblCellMar>
        </w:tblPrEx>
        <w:trPr>
          <w:trHeight w:val="302"/>
          <w:jc w:val="center"/>
        </w:trPr>
        <w:tc>
          <w:tcPr>
            <w:tcW w:w="1140"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 xml:space="preserve"> </w:t>
            </w:r>
          </w:p>
        </w:tc>
        <w:tc>
          <w:tcPr>
            <w:tcW w:w="1601"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Total</w:t>
            </w:r>
          </w:p>
        </w:tc>
        <w:tc>
          <w:tcPr>
            <w:tcW w:w="1080"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163  </w:t>
            </w:r>
          </w:p>
        </w:tc>
        <w:tc>
          <w:tcPr>
            <w:tcW w:w="900"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40,8 </w:t>
            </w:r>
          </w:p>
        </w:tc>
        <w:tc>
          <w:tcPr>
            <w:tcW w:w="979"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100,0</w:t>
            </w:r>
          </w:p>
        </w:tc>
        <w:tc>
          <w:tcPr>
            <w:tcW w:w="1140"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 </w:t>
            </w:r>
          </w:p>
        </w:tc>
        <w:tc>
          <w:tcPr>
            <w:gridSpan w:val="0"/>
          </w:tcPr>
          <w:p w:rsidR="00000000" w:rsidRDefault="00FA732B">
            <w:pPr>
              <w:rPr>
                <w:rFonts w:ascii="Arial" w:hAnsi="Arial" w:cs="Arial"/>
                <w:sz w:val="20"/>
                <w:szCs w:val="20"/>
                <w:lang w:val="en-US"/>
              </w:rPr>
            </w:pPr>
            <w:r>
              <w:rPr>
                <w:rFonts w:ascii="Arial" w:hAnsi="Arial" w:cs="Arial"/>
                <w:sz w:val="20"/>
                <w:szCs w:val="20"/>
                <w:lang w:val="en-US"/>
              </w:rPr>
              <w:t xml:space="preserve"> </w:t>
            </w:r>
          </w:p>
        </w:tc>
      </w:tr>
      <w:tr w:rsidR="00000000">
        <w:tblPrEx>
          <w:tblCellMar>
            <w:top w:w="0" w:type="dxa"/>
            <w:left w:w="0" w:type="dxa"/>
            <w:bottom w:w="0" w:type="dxa"/>
            <w:right w:w="0" w:type="dxa"/>
          </w:tblCellMar>
        </w:tblPrEx>
        <w:trPr>
          <w:trHeight w:val="302"/>
          <w:jc w:val="center"/>
        </w:trPr>
        <w:tc>
          <w:tcPr>
            <w:tcW w:w="1140"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Missing</w:t>
            </w:r>
          </w:p>
        </w:tc>
        <w:tc>
          <w:tcPr>
            <w:tcW w:w="1601"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System</w:t>
            </w:r>
          </w:p>
        </w:tc>
        <w:tc>
          <w:tcPr>
            <w:tcW w:w="1080"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237 </w:t>
            </w:r>
          </w:p>
        </w:tc>
        <w:tc>
          <w:tcPr>
            <w:tcW w:w="900"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59,3  </w:t>
            </w:r>
          </w:p>
        </w:tc>
        <w:tc>
          <w:tcPr>
            <w:tcW w:w="979"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c>
          <w:tcPr>
            <w:tcW w:w="1140"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302"/>
          <w:jc w:val="center"/>
        </w:trPr>
        <w:tc>
          <w:tcPr>
            <w:tcW w:w="1140"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Total</w:t>
            </w:r>
          </w:p>
        </w:tc>
        <w:tc>
          <w:tcPr>
            <w:tcW w:w="1601"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 xml:space="preserve"> </w:t>
            </w:r>
          </w:p>
        </w:tc>
        <w:tc>
          <w:tcPr>
            <w:tcW w:w="1080"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400 </w:t>
            </w:r>
          </w:p>
        </w:tc>
        <w:tc>
          <w:tcPr>
            <w:tcW w:w="900"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100,0</w:t>
            </w:r>
          </w:p>
        </w:tc>
        <w:tc>
          <w:tcPr>
            <w:tcW w:w="979"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c>
          <w:tcPr>
            <w:tcW w:w="1140"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bl>
    <w:p w:rsidR="00000000" w:rsidRDefault="00FA732B">
      <w:pPr>
        <w:pStyle w:val="Textoindependiente3"/>
        <w:spacing w:line="240" w:lineRule="auto"/>
        <w:rPr>
          <w:b w:val="0"/>
          <w:bCs w:val="0"/>
          <w:sz w:val="24"/>
        </w:rPr>
      </w:pPr>
      <w:r>
        <w:t xml:space="preserve">   </w:t>
      </w:r>
      <w:r>
        <w:rPr>
          <w:b w:val="0"/>
          <w:bCs w:val="0"/>
          <w:sz w:val="24"/>
        </w:rPr>
        <w:t>Elaborado por: Autores</w:t>
      </w:r>
    </w:p>
    <w:p w:rsidR="00000000" w:rsidRDefault="00FA732B">
      <w:pPr>
        <w:pStyle w:val="Textoindependiente3"/>
        <w:spacing w:line="240" w:lineRule="auto"/>
        <w:rPr>
          <w:b w:val="0"/>
          <w:bCs w:val="0"/>
          <w:sz w:val="24"/>
        </w:rPr>
      </w:pPr>
    </w:p>
    <w:p w:rsidR="00000000" w:rsidRDefault="00FA732B">
      <w:pPr>
        <w:pStyle w:val="Textoindependiente3"/>
        <w:spacing w:line="240" w:lineRule="auto"/>
        <w:rPr>
          <w:b w:val="0"/>
          <w:bCs w:val="0"/>
          <w:sz w:val="24"/>
        </w:rPr>
      </w:pPr>
    </w:p>
    <w:p w:rsidR="00000000" w:rsidRDefault="00FA732B">
      <w:pPr>
        <w:pStyle w:val="Textoindependiente3"/>
        <w:spacing w:line="240" w:lineRule="auto"/>
        <w:rPr>
          <w:b w:val="0"/>
          <w:bCs w:val="0"/>
          <w:sz w:val="24"/>
        </w:rPr>
      </w:pPr>
    </w:p>
    <w:p w:rsidR="00000000" w:rsidRDefault="00FA732B">
      <w:pPr>
        <w:pStyle w:val="Textoindependiente3"/>
        <w:spacing w:line="240" w:lineRule="auto"/>
        <w:rPr>
          <w:b w:val="0"/>
          <w:bCs w:val="0"/>
          <w:sz w:val="24"/>
        </w:rPr>
      </w:pPr>
    </w:p>
    <w:p w:rsidR="00000000" w:rsidRDefault="00FA732B">
      <w:pPr>
        <w:pStyle w:val="Textoindependiente3"/>
        <w:spacing w:line="240" w:lineRule="auto"/>
        <w:rPr>
          <w:b w:val="0"/>
          <w:bCs w:val="0"/>
          <w:sz w:val="24"/>
        </w:rPr>
      </w:pPr>
    </w:p>
    <w:p w:rsidR="00000000" w:rsidRDefault="00FA732B">
      <w:pPr>
        <w:pStyle w:val="Textoindependiente3"/>
        <w:spacing w:line="240" w:lineRule="auto"/>
        <w:rPr>
          <w:b w:val="0"/>
          <w:bCs w:val="0"/>
          <w:sz w:val="24"/>
        </w:rPr>
      </w:pPr>
    </w:p>
    <w:p w:rsidR="00000000" w:rsidRDefault="00FA732B">
      <w:pPr>
        <w:pStyle w:val="Textoindependiente3"/>
        <w:spacing w:line="240" w:lineRule="auto"/>
        <w:jc w:val="center"/>
        <w:rPr>
          <w:b w:val="0"/>
          <w:bCs w:val="0"/>
          <w:sz w:val="24"/>
        </w:rPr>
      </w:pPr>
      <w:r>
        <w:rPr>
          <w:b w:val="0"/>
          <w:bCs w:val="0"/>
          <w:sz w:val="24"/>
        </w:rPr>
        <w:t>Gráfico 2.5.1.21</w:t>
      </w:r>
    </w:p>
    <w:p w:rsidR="00000000" w:rsidRDefault="00FA732B">
      <w:pPr>
        <w:pStyle w:val="Textoindependiente3"/>
        <w:spacing w:line="240" w:lineRule="auto"/>
        <w:jc w:val="center"/>
        <w:rPr>
          <w:b w:val="0"/>
          <w:bCs w:val="0"/>
          <w:sz w:val="24"/>
        </w:rPr>
      </w:pPr>
      <w:r>
        <w:rPr>
          <w:b w:val="0"/>
          <w:bCs w:val="0"/>
          <w:sz w:val="24"/>
        </w:rPr>
        <w:t>Utilización del Cobro de Matriculas en Machala</w:t>
      </w:r>
    </w:p>
    <w:p w:rsidR="00000000" w:rsidRDefault="00252E27">
      <w:pPr>
        <w:pStyle w:val="Textoindependiente3"/>
        <w:spacing w:line="240" w:lineRule="auto"/>
        <w:jc w:val="center"/>
        <w:rPr>
          <w:b w:val="0"/>
          <w:bCs w:val="0"/>
          <w:sz w:val="24"/>
        </w:rPr>
      </w:pPr>
      <w:r>
        <w:rPr>
          <w:noProof/>
        </w:rPr>
        <w:drawing>
          <wp:inline distT="0" distB="0" distL="0" distR="0">
            <wp:extent cx="3619500" cy="1905000"/>
            <wp:effectExtent l="0" t="0" r="0" b="0"/>
            <wp:docPr id="24" name="Objeto 2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000000" w:rsidRDefault="00FA732B">
      <w:pPr>
        <w:pStyle w:val="Textoindependiente3"/>
        <w:spacing w:line="240" w:lineRule="auto"/>
        <w:ind w:firstLine="709"/>
        <w:rPr>
          <w:b w:val="0"/>
          <w:bCs w:val="0"/>
          <w:sz w:val="24"/>
        </w:rPr>
      </w:pPr>
      <w:r>
        <w:rPr>
          <w:b w:val="0"/>
          <w:bCs w:val="0"/>
          <w:sz w:val="24"/>
        </w:rPr>
        <w:t xml:space="preserve">   Elaborado por: Autores</w:t>
      </w:r>
    </w:p>
    <w:p w:rsidR="00000000" w:rsidRDefault="00FA732B">
      <w:pPr>
        <w:pStyle w:val="Textoindependiente3"/>
        <w:rPr>
          <w:b w:val="0"/>
          <w:bCs w:val="0"/>
          <w:sz w:val="24"/>
        </w:rPr>
      </w:pPr>
    </w:p>
    <w:p w:rsidR="00000000" w:rsidRDefault="00FA732B">
      <w:pPr>
        <w:pStyle w:val="Textoindependiente3"/>
        <w:rPr>
          <w:b w:val="0"/>
          <w:bCs w:val="0"/>
          <w:sz w:val="24"/>
        </w:rPr>
      </w:pPr>
      <w:r>
        <w:rPr>
          <w:b w:val="0"/>
          <w:bCs w:val="0"/>
          <w:sz w:val="24"/>
        </w:rPr>
        <w:t>Como se puede observar en la tabla anterior, solo el 1,2% ha utilizado este servicio. Mientras que el 98,8% restante no lo ha utilizado. Esto es dentro de los 163 encuestados.</w:t>
      </w:r>
    </w:p>
    <w:p w:rsidR="00000000" w:rsidRDefault="00FA732B">
      <w:pPr>
        <w:pStyle w:val="Textoindependiente3"/>
        <w:rPr>
          <w:b w:val="0"/>
          <w:bCs w:val="0"/>
          <w:sz w:val="24"/>
        </w:rPr>
      </w:pPr>
    </w:p>
    <w:p w:rsidR="00000000" w:rsidRDefault="00FA732B" w:rsidP="00FA732B">
      <w:pPr>
        <w:pStyle w:val="Textoindependiente3"/>
        <w:numPr>
          <w:ilvl w:val="0"/>
          <w:numId w:val="6"/>
        </w:numPr>
        <w:rPr>
          <w:sz w:val="24"/>
        </w:rPr>
      </w:pPr>
      <w:r>
        <w:rPr>
          <w:sz w:val="24"/>
        </w:rPr>
        <w:t>Pago del Bono</w:t>
      </w:r>
    </w:p>
    <w:p w:rsidR="00000000" w:rsidRDefault="00FA732B">
      <w:pPr>
        <w:pStyle w:val="Textoindependiente3"/>
        <w:spacing w:line="240" w:lineRule="auto"/>
        <w:jc w:val="center"/>
        <w:rPr>
          <w:b w:val="0"/>
          <w:bCs w:val="0"/>
          <w:sz w:val="24"/>
        </w:rPr>
      </w:pPr>
      <w:r>
        <w:rPr>
          <w:b w:val="0"/>
          <w:bCs w:val="0"/>
          <w:sz w:val="24"/>
        </w:rPr>
        <w:t>Tabla 2.5.1.29</w:t>
      </w:r>
    </w:p>
    <w:p w:rsidR="00000000" w:rsidRDefault="00FA732B">
      <w:pPr>
        <w:pStyle w:val="Textoindependiente3"/>
        <w:spacing w:line="240" w:lineRule="auto"/>
        <w:jc w:val="center"/>
        <w:rPr>
          <w:b w:val="0"/>
          <w:bCs w:val="0"/>
          <w:sz w:val="24"/>
        </w:rPr>
      </w:pPr>
      <w:r>
        <w:rPr>
          <w:b w:val="0"/>
          <w:bCs w:val="0"/>
          <w:sz w:val="24"/>
        </w:rPr>
        <w:t>Tabla de Frecue</w:t>
      </w:r>
      <w:r>
        <w:rPr>
          <w:b w:val="0"/>
          <w:bCs w:val="0"/>
          <w:sz w:val="24"/>
        </w:rPr>
        <w:t>ncia de Utilizar el Pago del Bono en Machala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40"/>
        <w:gridCol w:w="1601"/>
        <w:gridCol w:w="1080"/>
        <w:gridCol w:w="900"/>
        <w:gridCol w:w="979"/>
        <w:gridCol w:w="1140"/>
      </w:tblGrid>
      <w:tr w:rsidR="00000000">
        <w:tblPrEx>
          <w:tblCellMar>
            <w:top w:w="0" w:type="dxa"/>
            <w:left w:w="0" w:type="dxa"/>
            <w:bottom w:w="0" w:type="dxa"/>
            <w:right w:w="0" w:type="dxa"/>
          </w:tblCellMar>
        </w:tblPrEx>
        <w:trPr>
          <w:trHeight w:val="474"/>
          <w:jc w:val="center"/>
        </w:trPr>
        <w:tc>
          <w:tcPr>
            <w:tcW w:w="1140" w:type="dxa"/>
          </w:tcPr>
          <w:p w:rsidR="00000000" w:rsidRDefault="00FA732B">
            <w:pPr>
              <w:autoSpaceDE w:val="0"/>
              <w:autoSpaceDN w:val="0"/>
              <w:adjustRightInd w:val="0"/>
              <w:jc w:val="right"/>
              <w:rPr>
                <w:rFonts w:ascii="Arial" w:hAnsi="Arial" w:cs="Arial"/>
                <w:sz w:val="20"/>
                <w:szCs w:val="20"/>
              </w:rPr>
            </w:pPr>
          </w:p>
          <w:p w:rsidR="00000000" w:rsidRDefault="00FA732B">
            <w:pPr>
              <w:autoSpaceDE w:val="0"/>
              <w:autoSpaceDN w:val="0"/>
              <w:adjustRightInd w:val="0"/>
              <w:jc w:val="right"/>
              <w:rPr>
                <w:rFonts w:ascii="Arial" w:hAnsi="Arial" w:cs="Arial"/>
                <w:sz w:val="20"/>
                <w:szCs w:val="20"/>
              </w:rPr>
            </w:pPr>
          </w:p>
        </w:tc>
        <w:tc>
          <w:tcPr>
            <w:tcW w:w="1601" w:type="dxa"/>
          </w:tcPr>
          <w:p w:rsidR="00000000" w:rsidRDefault="00FA732B">
            <w:pPr>
              <w:autoSpaceDE w:val="0"/>
              <w:autoSpaceDN w:val="0"/>
              <w:adjustRightInd w:val="0"/>
              <w:jc w:val="center"/>
              <w:rPr>
                <w:rFonts w:ascii="Arial" w:hAnsi="Arial" w:cs="Arial"/>
                <w:b/>
                <w:bCs/>
                <w:sz w:val="20"/>
                <w:szCs w:val="20"/>
              </w:rPr>
            </w:pPr>
          </w:p>
        </w:tc>
        <w:tc>
          <w:tcPr>
            <w:tcW w:w="1080" w:type="dxa"/>
          </w:tcPr>
          <w:p w:rsidR="00000000" w:rsidRDefault="00FA732B">
            <w:pPr>
              <w:autoSpaceDE w:val="0"/>
              <w:autoSpaceDN w:val="0"/>
              <w:adjustRightInd w:val="0"/>
              <w:jc w:val="center"/>
              <w:rPr>
                <w:rFonts w:ascii="Arial" w:hAnsi="Arial" w:cs="Arial"/>
                <w:b/>
                <w:bCs/>
                <w:sz w:val="20"/>
                <w:szCs w:val="20"/>
              </w:rPr>
            </w:pPr>
            <w:r>
              <w:rPr>
                <w:rFonts w:ascii="Arial" w:hAnsi="Arial" w:cs="Arial"/>
                <w:b/>
                <w:bCs/>
                <w:sz w:val="20"/>
                <w:szCs w:val="20"/>
              </w:rPr>
              <w:t>Frequency</w:t>
            </w:r>
          </w:p>
        </w:tc>
        <w:tc>
          <w:tcPr>
            <w:tcW w:w="900" w:type="dxa"/>
          </w:tcPr>
          <w:p w:rsidR="00000000" w:rsidRDefault="00FA732B">
            <w:pPr>
              <w:autoSpaceDE w:val="0"/>
              <w:autoSpaceDN w:val="0"/>
              <w:adjustRightInd w:val="0"/>
              <w:jc w:val="center"/>
              <w:rPr>
                <w:rFonts w:ascii="Arial" w:hAnsi="Arial" w:cs="Arial"/>
                <w:b/>
                <w:bCs/>
                <w:sz w:val="20"/>
                <w:szCs w:val="20"/>
                <w:lang w:val="fr-FR"/>
              </w:rPr>
            </w:pPr>
            <w:r>
              <w:rPr>
                <w:rFonts w:ascii="Arial" w:hAnsi="Arial" w:cs="Arial"/>
                <w:b/>
                <w:bCs/>
                <w:sz w:val="20"/>
                <w:szCs w:val="20"/>
                <w:lang w:val="fr-FR"/>
              </w:rPr>
              <w:t>Percent</w:t>
            </w:r>
          </w:p>
        </w:tc>
        <w:tc>
          <w:tcPr>
            <w:tcW w:w="979" w:type="dxa"/>
          </w:tcPr>
          <w:p w:rsidR="00000000" w:rsidRDefault="00FA732B">
            <w:pPr>
              <w:autoSpaceDE w:val="0"/>
              <w:autoSpaceDN w:val="0"/>
              <w:adjustRightInd w:val="0"/>
              <w:jc w:val="center"/>
              <w:rPr>
                <w:rFonts w:ascii="Arial" w:hAnsi="Arial" w:cs="Arial"/>
                <w:b/>
                <w:bCs/>
                <w:sz w:val="20"/>
                <w:szCs w:val="20"/>
                <w:lang w:val="fr-FR"/>
              </w:rPr>
            </w:pPr>
            <w:r>
              <w:rPr>
                <w:rFonts w:ascii="Arial" w:hAnsi="Arial" w:cs="Arial"/>
                <w:b/>
                <w:bCs/>
                <w:sz w:val="20"/>
                <w:szCs w:val="20"/>
                <w:lang w:val="fr-FR"/>
              </w:rPr>
              <w:t>Valid Percent</w:t>
            </w:r>
          </w:p>
        </w:tc>
        <w:tc>
          <w:tcPr>
            <w:tcW w:w="1140" w:type="dxa"/>
          </w:tcPr>
          <w:p w:rsidR="00000000" w:rsidRDefault="00FA732B">
            <w:pPr>
              <w:autoSpaceDE w:val="0"/>
              <w:autoSpaceDN w:val="0"/>
              <w:adjustRightInd w:val="0"/>
              <w:jc w:val="center"/>
              <w:rPr>
                <w:rFonts w:ascii="Arial" w:hAnsi="Arial" w:cs="Arial"/>
                <w:b/>
                <w:bCs/>
                <w:sz w:val="20"/>
                <w:szCs w:val="20"/>
                <w:lang w:val="fr-FR"/>
              </w:rPr>
            </w:pPr>
            <w:r>
              <w:rPr>
                <w:rFonts w:ascii="Arial" w:hAnsi="Arial" w:cs="Arial"/>
                <w:b/>
                <w:bCs/>
                <w:sz w:val="20"/>
                <w:szCs w:val="20"/>
                <w:lang w:val="fr-FR"/>
              </w:rPr>
              <w:t>Cumulative Percent</w:t>
            </w:r>
          </w:p>
        </w:tc>
        <w:tc>
          <w:tcPr>
            <w:gridSpan w:val="0"/>
          </w:tcPr>
          <w:p w:rsidR="00000000" w:rsidRDefault="00FA732B">
            <w:pPr>
              <w:rPr>
                <w:rFonts w:ascii="Arial" w:hAnsi="Arial" w:cs="Arial"/>
                <w:sz w:val="20"/>
                <w:szCs w:val="20"/>
                <w:lang w:val="fr-FR"/>
              </w:rPr>
            </w:pPr>
            <w:r>
              <w:rPr>
                <w:rFonts w:ascii="Arial" w:hAnsi="Arial" w:cs="Arial"/>
                <w:sz w:val="20"/>
                <w:szCs w:val="20"/>
                <w:lang w:val="fr-FR"/>
              </w:rPr>
              <w:t xml:space="preserve"> </w:t>
            </w:r>
          </w:p>
        </w:tc>
      </w:tr>
      <w:tr w:rsidR="00000000">
        <w:tblPrEx>
          <w:tblCellMar>
            <w:top w:w="0" w:type="dxa"/>
            <w:left w:w="0" w:type="dxa"/>
            <w:bottom w:w="0" w:type="dxa"/>
            <w:right w:w="0" w:type="dxa"/>
          </w:tblCellMar>
        </w:tblPrEx>
        <w:trPr>
          <w:trHeight w:val="291"/>
          <w:jc w:val="center"/>
        </w:trPr>
        <w:tc>
          <w:tcPr>
            <w:tcW w:w="1140"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Valid</w:t>
            </w:r>
          </w:p>
        </w:tc>
        <w:tc>
          <w:tcPr>
            <w:tcW w:w="1601"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Ha utilizado</w:t>
            </w:r>
          </w:p>
        </w:tc>
        <w:tc>
          <w:tcPr>
            <w:tcW w:w="1080"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26 </w:t>
            </w:r>
          </w:p>
        </w:tc>
        <w:tc>
          <w:tcPr>
            <w:tcW w:w="900"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6,5 </w:t>
            </w:r>
          </w:p>
        </w:tc>
        <w:tc>
          <w:tcPr>
            <w:tcW w:w="979"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15,5</w:t>
            </w:r>
          </w:p>
        </w:tc>
        <w:tc>
          <w:tcPr>
            <w:tcW w:w="1140"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15,5</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91"/>
          <w:jc w:val="center"/>
        </w:trPr>
        <w:tc>
          <w:tcPr>
            <w:tcW w:w="1140"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 xml:space="preserve"> </w:t>
            </w:r>
          </w:p>
        </w:tc>
        <w:tc>
          <w:tcPr>
            <w:tcW w:w="1601"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No ha utilizado</w:t>
            </w:r>
          </w:p>
        </w:tc>
        <w:tc>
          <w:tcPr>
            <w:tcW w:w="1080"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137 </w:t>
            </w:r>
          </w:p>
        </w:tc>
        <w:tc>
          <w:tcPr>
            <w:tcW w:w="900"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34,3</w:t>
            </w:r>
          </w:p>
        </w:tc>
        <w:tc>
          <w:tcPr>
            <w:tcW w:w="979"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84,5</w:t>
            </w:r>
          </w:p>
        </w:tc>
        <w:tc>
          <w:tcPr>
            <w:tcW w:w="1140"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100,0</w:t>
            </w:r>
          </w:p>
        </w:tc>
        <w:tc>
          <w:tcPr>
            <w:gridSpan w:val="0"/>
          </w:tcPr>
          <w:p w:rsidR="00000000" w:rsidRDefault="00FA732B">
            <w:pPr>
              <w:rPr>
                <w:rFonts w:ascii="Arial" w:hAnsi="Arial" w:cs="Arial"/>
                <w:sz w:val="20"/>
                <w:szCs w:val="20"/>
                <w:lang w:val="en-US"/>
              </w:rPr>
            </w:pPr>
            <w:r>
              <w:rPr>
                <w:rFonts w:ascii="Arial" w:hAnsi="Arial" w:cs="Arial"/>
                <w:sz w:val="20"/>
                <w:szCs w:val="20"/>
                <w:lang w:val="en-US"/>
              </w:rPr>
              <w:t xml:space="preserve"> </w:t>
            </w:r>
          </w:p>
        </w:tc>
      </w:tr>
      <w:tr w:rsidR="00000000">
        <w:tblPrEx>
          <w:tblCellMar>
            <w:top w:w="0" w:type="dxa"/>
            <w:left w:w="0" w:type="dxa"/>
            <w:bottom w:w="0" w:type="dxa"/>
            <w:right w:w="0" w:type="dxa"/>
          </w:tblCellMar>
        </w:tblPrEx>
        <w:trPr>
          <w:trHeight w:val="291"/>
          <w:jc w:val="center"/>
        </w:trPr>
        <w:tc>
          <w:tcPr>
            <w:tcW w:w="1140"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 xml:space="preserve"> </w:t>
            </w:r>
          </w:p>
        </w:tc>
        <w:tc>
          <w:tcPr>
            <w:tcW w:w="1601"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Total</w:t>
            </w:r>
          </w:p>
        </w:tc>
        <w:tc>
          <w:tcPr>
            <w:tcW w:w="1080"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163 </w:t>
            </w:r>
          </w:p>
        </w:tc>
        <w:tc>
          <w:tcPr>
            <w:tcW w:w="900"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40,8 </w:t>
            </w:r>
          </w:p>
        </w:tc>
        <w:tc>
          <w:tcPr>
            <w:tcW w:w="979"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100,0</w:t>
            </w:r>
          </w:p>
        </w:tc>
        <w:tc>
          <w:tcPr>
            <w:tcW w:w="1140"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 </w:t>
            </w:r>
          </w:p>
        </w:tc>
        <w:tc>
          <w:tcPr>
            <w:gridSpan w:val="0"/>
          </w:tcPr>
          <w:p w:rsidR="00000000" w:rsidRDefault="00FA732B">
            <w:pPr>
              <w:rPr>
                <w:rFonts w:ascii="Arial" w:hAnsi="Arial" w:cs="Arial"/>
                <w:sz w:val="20"/>
                <w:szCs w:val="20"/>
                <w:lang w:val="en-US"/>
              </w:rPr>
            </w:pPr>
            <w:r>
              <w:rPr>
                <w:rFonts w:ascii="Arial" w:hAnsi="Arial" w:cs="Arial"/>
                <w:sz w:val="20"/>
                <w:szCs w:val="20"/>
                <w:lang w:val="en-US"/>
              </w:rPr>
              <w:t xml:space="preserve"> </w:t>
            </w:r>
          </w:p>
        </w:tc>
      </w:tr>
      <w:tr w:rsidR="00000000">
        <w:tblPrEx>
          <w:tblCellMar>
            <w:top w:w="0" w:type="dxa"/>
            <w:left w:w="0" w:type="dxa"/>
            <w:bottom w:w="0" w:type="dxa"/>
            <w:right w:w="0" w:type="dxa"/>
          </w:tblCellMar>
        </w:tblPrEx>
        <w:trPr>
          <w:trHeight w:val="291"/>
          <w:jc w:val="center"/>
        </w:trPr>
        <w:tc>
          <w:tcPr>
            <w:tcW w:w="1140"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Missing</w:t>
            </w:r>
          </w:p>
        </w:tc>
        <w:tc>
          <w:tcPr>
            <w:tcW w:w="1601"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System</w:t>
            </w:r>
          </w:p>
        </w:tc>
        <w:tc>
          <w:tcPr>
            <w:tcW w:w="1080"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237 </w:t>
            </w:r>
          </w:p>
        </w:tc>
        <w:tc>
          <w:tcPr>
            <w:tcW w:w="900"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59,2  </w:t>
            </w:r>
          </w:p>
        </w:tc>
        <w:tc>
          <w:tcPr>
            <w:tcW w:w="979"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tcW w:w="1140"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gridSpan w:val="0"/>
          </w:tcPr>
          <w:p w:rsidR="00000000" w:rsidRDefault="00FA732B">
            <w:pPr>
              <w:rPr>
                <w:rFonts w:ascii="Arial" w:hAnsi="Arial" w:cs="Arial"/>
                <w:sz w:val="20"/>
                <w:szCs w:val="20"/>
                <w:lang w:val="es-EC"/>
              </w:rPr>
            </w:pPr>
            <w:r>
              <w:rPr>
                <w:rFonts w:ascii="Arial" w:hAnsi="Arial" w:cs="Arial"/>
                <w:sz w:val="20"/>
                <w:szCs w:val="20"/>
                <w:lang w:val="es-EC"/>
              </w:rPr>
              <w:t xml:space="preserve"> </w:t>
            </w:r>
          </w:p>
        </w:tc>
      </w:tr>
      <w:tr w:rsidR="00000000">
        <w:tblPrEx>
          <w:tblCellMar>
            <w:top w:w="0" w:type="dxa"/>
            <w:left w:w="0" w:type="dxa"/>
            <w:bottom w:w="0" w:type="dxa"/>
            <w:right w:w="0" w:type="dxa"/>
          </w:tblCellMar>
        </w:tblPrEx>
        <w:trPr>
          <w:trHeight w:val="291"/>
          <w:jc w:val="center"/>
        </w:trPr>
        <w:tc>
          <w:tcPr>
            <w:tcW w:w="1140" w:type="dxa"/>
            <w:vAlign w:val="center"/>
          </w:tcPr>
          <w:p w:rsidR="00000000" w:rsidRDefault="00FA732B">
            <w:pPr>
              <w:autoSpaceDE w:val="0"/>
              <w:autoSpaceDN w:val="0"/>
              <w:adjustRightInd w:val="0"/>
              <w:rPr>
                <w:rFonts w:ascii="Arial" w:hAnsi="Arial" w:cs="Arial"/>
                <w:b/>
                <w:bCs/>
                <w:sz w:val="20"/>
                <w:szCs w:val="20"/>
                <w:lang w:val="es-EC"/>
              </w:rPr>
            </w:pPr>
            <w:r>
              <w:rPr>
                <w:rFonts w:ascii="Arial" w:hAnsi="Arial" w:cs="Arial"/>
                <w:b/>
                <w:bCs/>
                <w:sz w:val="20"/>
                <w:szCs w:val="20"/>
                <w:lang w:val="es-EC"/>
              </w:rPr>
              <w:t>Total</w:t>
            </w:r>
          </w:p>
        </w:tc>
        <w:tc>
          <w:tcPr>
            <w:tcW w:w="1601" w:type="dxa"/>
            <w:vAlign w:val="center"/>
          </w:tcPr>
          <w:p w:rsidR="00000000" w:rsidRDefault="00FA732B">
            <w:pPr>
              <w:autoSpaceDE w:val="0"/>
              <w:autoSpaceDN w:val="0"/>
              <w:adjustRightInd w:val="0"/>
              <w:rPr>
                <w:rFonts w:ascii="Arial" w:hAnsi="Arial" w:cs="Arial"/>
                <w:b/>
                <w:bCs/>
                <w:sz w:val="20"/>
                <w:szCs w:val="20"/>
                <w:lang w:val="es-EC"/>
              </w:rPr>
            </w:pPr>
            <w:r>
              <w:rPr>
                <w:rFonts w:ascii="Arial" w:hAnsi="Arial" w:cs="Arial"/>
                <w:b/>
                <w:bCs/>
                <w:sz w:val="20"/>
                <w:szCs w:val="20"/>
                <w:lang w:val="es-EC"/>
              </w:rPr>
              <w:t xml:space="preserve"> </w:t>
            </w:r>
          </w:p>
        </w:tc>
        <w:tc>
          <w:tcPr>
            <w:tcW w:w="1080"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397</w:t>
            </w:r>
          </w:p>
        </w:tc>
        <w:tc>
          <w:tcPr>
            <w:tcW w:w="900"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100,0</w:t>
            </w:r>
          </w:p>
        </w:tc>
        <w:tc>
          <w:tcPr>
            <w:tcW w:w="979"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tcW w:w="1140"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gridSpan w:val="0"/>
          </w:tcPr>
          <w:p w:rsidR="00000000" w:rsidRDefault="00FA732B">
            <w:pPr>
              <w:rPr>
                <w:rFonts w:ascii="Arial" w:hAnsi="Arial" w:cs="Arial"/>
                <w:sz w:val="20"/>
                <w:szCs w:val="20"/>
                <w:lang w:val="es-EC"/>
              </w:rPr>
            </w:pPr>
            <w:r>
              <w:rPr>
                <w:rFonts w:ascii="Arial" w:hAnsi="Arial" w:cs="Arial"/>
                <w:sz w:val="20"/>
                <w:szCs w:val="20"/>
                <w:lang w:val="es-EC"/>
              </w:rPr>
              <w:t xml:space="preserve"> </w:t>
            </w:r>
          </w:p>
        </w:tc>
      </w:tr>
    </w:tbl>
    <w:p w:rsidR="00000000" w:rsidRDefault="00FA732B">
      <w:pPr>
        <w:pStyle w:val="Textoindependiente3"/>
        <w:spacing w:line="240" w:lineRule="auto"/>
        <w:rPr>
          <w:b w:val="0"/>
          <w:bCs w:val="0"/>
          <w:sz w:val="24"/>
        </w:rPr>
      </w:pPr>
      <w:r>
        <w:rPr>
          <w:sz w:val="24"/>
        </w:rPr>
        <w:t xml:space="preserve">   </w:t>
      </w:r>
      <w:r>
        <w:rPr>
          <w:b w:val="0"/>
          <w:bCs w:val="0"/>
          <w:sz w:val="24"/>
        </w:rPr>
        <w:t>Elaborado por: Autores</w:t>
      </w:r>
    </w:p>
    <w:p w:rsidR="00000000" w:rsidRDefault="00FA732B">
      <w:pPr>
        <w:pStyle w:val="Textoindependiente3"/>
        <w:spacing w:line="240" w:lineRule="auto"/>
        <w:rPr>
          <w:sz w:val="24"/>
        </w:rPr>
      </w:pPr>
    </w:p>
    <w:p w:rsidR="00000000" w:rsidRDefault="00FA732B">
      <w:pPr>
        <w:pStyle w:val="Textoindependiente3"/>
        <w:spacing w:line="240" w:lineRule="auto"/>
        <w:jc w:val="center"/>
        <w:rPr>
          <w:b w:val="0"/>
          <w:bCs w:val="0"/>
          <w:sz w:val="24"/>
        </w:rPr>
      </w:pPr>
    </w:p>
    <w:p w:rsidR="00000000" w:rsidRDefault="00FA732B">
      <w:pPr>
        <w:pStyle w:val="Textoindependiente3"/>
        <w:spacing w:line="240" w:lineRule="auto"/>
        <w:jc w:val="center"/>
        <w:rPr>
          <w:b w:val="0"/>
          <w:bCs w:val="0"/>
          <w:sz w:val="24"/>
        </w:rPr>
      </w:pPr>
    </w:p>
    <w:p w:rsidR="00000000" w:rsidRDefault="00FA732B">
      <w:pPr>
        <w:pStyle w:val="Textoindependiente3"/>
        <w:spacing w:line="240" w:lineRule="auto"/>
        <w:jc w:val="center"/>
        <w:rPr>
          <w:b w:val="0"/>
          <w:bCs w:val="0"/>
          <w:sz w:val="24"/>
        </w:rPr>
      </w:pPr>
    </w:p>
    <w:p w:rsidR="00000000" w:rsidRDefault="00FA732B">
      <w:pPr>
        <w:pStyle w:val="Textoindependiente3"/>
        <w:spacing w:line="240" w:lineRule="auto"/>
        <w:jc w:val="center"/>
        <w:rPr>
          <w:b w:val="0"/>
          <w:bCs w:val="0"/>
          <w:sz w:val="24"/>
        </w:rPr>
      </w:pPr>
    </w:p>
    <w:p w:rsidR="00000000" w:rsidRDefault="00FA732B">
      <w:pPr>
        <w:pStyle w:val="Textoindependiente3"/>
        <w:spacing w:line="240" w:lineRule="auto"/>
        <w:jc w:val="center"/>
        <w:rPr>
          <w:b w:val="0"/>
          <w:bCs w:val="0"/>
          <w:sz w:val="24"/>
        </w:rPr>
      </w:pPr>
      <w:r>
        <w:rPr>
          <w:b w:val="0"/>
          <w:bCs w:val="0"/>
          <w:sz w:val="24"/>
        </w:rPr>
        <w:t>Gráfico 2.5.1.22</w:t>
      </w:r>
    </w:p>
    <w:p w:rsidR="00000000" w:rsidRDefault="00FA732B">
      <w:pPr>
        <w:pStyle w:val="Textoindependiente3"/>
        <w:spacing w:line="240" w:lineRule="auto"/>
        <w:jc w:val="center"/>
        <w:rPr>
          <w:b w:val="0"/>
          <w:bCs w:val="0"/>
          <w:sz w:val="24"/>
        </w:rPr>
      </w:pPr>
      <w:r>
        <w:rPr>
          <w:b w:val="0"/>
          <w:bCs w:val="0"/>
          <w:sz w:val="24"/>
        </w:rPr>
        <w:t>Utilización del Pago del Bono en Machala</w:t>
      </w:r>
    </w:p>
    <w:p w:rsidR="00000000" w:rsidRDefault="00252E27">
      <w:pPr>
        <w:pStyle w:val="Textoindependiente3"/>
        <w:spacing w:line="240" w:lineRule="auto"/>
        <w:jc w:val="center"/>
      </w:pPr>
      <w:r>
        <w:rPr>
          <w:noProof/>
        </w:rPr>
        <w:drawing>
          <wp:inline distT="0" distB="0" distL="0" distR="0">
            <wp:extent cx="3619500" cy="1905000"/>
            <wp:effectExtent l="0" t="0" r="0" b="0"/>
            <wp:docPr id="25" name="Objeto 2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000000" w:rsidRDefault="00FA732B">
      <w:pPr>
        <w:pStyle w:val="Textoindependiente3"/>
        <w:spacing w:line="240" w:lineRule="auto"/>
        <w:ind w:firstLine="709"/>
        <w:rPr>
          <w:b w:val="0"/>
          <w:bCs w:val="0"/>
          <w:sz w:val="24"/>
        </w:rPr>
      </w:pPr>
      <w:r>
        <w:rPr>
          <w:b w:val="0"/>
          <w:bCs w:val="0"/>
          <w:sz w:val="24"/>
        </w:rPr>
        <w:t xml:space="preserve">   Elaborado por: Autores</w:t>
      </w:r>
    </w:p>
    <w:p w:rsidR="00000000" w:rsidRDefault="00FA732B">
      <w:pPr>
        <w:pStyle w:val="Textoindependiente3"/>
        <w:spacing w:line="240" w:lineRule="auto"/>
        <w:rPr>
          <w:b w:val="0"/>
          <w:bCs w:val="0"/>
          <w:sz w:val="24"/>
        </w:rPr>
      </w:pPr>
    </w:p>
    <w:p w:rsidR="00000000" w:rsidRDefault="00FA732B">
      <w:pPr>
        <w:pStyle w:val="Textoindependiente3"/>
        <w:rPr>
          <w:b w:val="0"/>
          <w:bCs w:val="0"/>
          <w:sz w:val="24"/>
        </w:rPr>
      </w:pPr>
      <w:r>
        <w:rPr>
          <w:b w:val="0"/>
          <w:bCs w:val="0"/>
          <w:sz w:val="24"/>
        </w:rPr>
        <w:t>Por los resultados obtenidos podemos decir que el 15,5% de las 163 personas, han utilizado el servi</w:t>
      </w:r>
      <w:r>
        <w:rPr>
          <w:b w:val="0"/>
          <w:bCs w:val="0"/>
          <w:sz w:val="24"/>
        </w:rPr>
        <w:t>cio de Pago del Bono, este es un servicio un poco mas utilizado por los clientes del Banco, por mujeres y ancianos. El otro 84,5% no lo ha utilizado.</w:t>
      </w:r>
    </w:p>
    <w:p w:rsidR="00000000" w:rsidRDefault="00FA732B">
      <w:pPr>
        <w:pStyle w:val="Textoindependiente3"/>
        <w:rPr>
          <w:b w:val="0"/>
          <w:bCs w:val="0"/>
          <w:sz w:val="24"/>
        </w:rPr>
      </w:pPr>
    </w:p>
    <w:p w:rsidR="00000000" w:rsidRDefault="00FA732B" w:rsidP="00FA732B">
      <w:pPr>
        <w:pStyle w:val="Textoindependiente3"/>
        <w:numPr>
          <w:ilvl w:val="0"/>
          <w:numId w:val="6"/>
        </w:numPr>
        <w:rPr>
          <w:sz w:val="24"/>
        </w:rPr>
      </w:pPr>
      <w:r>
        <w:rPr>
          <w:sz w:val="24"/>
        </w:rPr>
        <w:t>Pago de Servicios</w:t>
      </w:r>
    </w:p>
    <w:p w:rsidR="00000000" w:rsidRDefault="00FA732B">
      <w:pPr>
        <w:pStyle w:val="Textoindependiente3"/>
        <w:spacing w:line="240" w:lineRule="auto"/>
        <w:jc w:val="center"/>
        <w:rPr>
          <w:b w:val="0"/>
          <w:bCs w:val="0"/>
          <w:sz w:val="24"/>
        </w:rPr>
      </w:pPr>
      <w:r>
        <w:rPr>
          <w:b w:val="0"/>
          <w:bCs w:val="0"/>
          <w:sz w:val="24"/>
        </w:rPr>
        <w:t>Tabla 2.5.1.30</w:t>
      </w:r>
    </w:p>
    <w:p w:rsidR="00000000" w:rsidRDefault="00FA732B">
      <w:pPr>
        <w:pStyle w:val="Textoindependiente3"/>
        <w:spacing w:line="240" w:lineRule="auto"/>
        <w:jc w:val="center"/>
        <w:rPr>
          <w:b w:val="0"/>
          <w:bCs w:val="0"/>
          <w:sz w:val="24"/>
        </w:rPr>
      </w:pPr>
      <w:r>
        <w:rPr>
          <w:b w:val="0"/>
          <w:bCs w:val="0"/>
          <w:sz w:val="24"/>
        </w:rPr>
        <w:t>Tabla de Frecuencia de Utilizar el Pago de Servicios en Machala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40"/>
        <w:gridCol w:w="1601"/>
        <w:gridCol w:w="1080"/>
        <w:gridCol w:w="900"/>
        <w:gridCol w:w="979"/>
        <w:gridCol w:w="1140"/>
      </w:tblGrid>
      <w:tr w:rsidR="00000000">
        <w:tblPrEx>
          <w:tblCellMar>
            <w:top w:w="0" w:type="dxa"/>
            <w:left w:w="0" w:type="dxa"/>
            <w:bottom w:w="0" w:type="dxa"/>
            <w:right w:w="0" w:type="dxa"/>
          </w:tblCellMar>
        </w:tblPrEx>
        <w:trPr>
          <w:trHeight w:val="467"/>
          <w:jc w:val="center"/>
        </w:trPr>
        <w:tc>
          <w:tcPr>
            <w:tcW w:w="1140" w:type="dxa"/>
          </w:tcPr>
          <w:p w:rsidR="00000000" w:rsidRDefault="00FA732B">
            <w:pPr>
              <w:autoSpaceDE w:val="0"/>
              <w:autoSpaceDN w:val="0"/>
              <w:adjustRightInd w:val="0"/>
              <w:jc w:val="right"/>
              <w:rPr>
                <w:rFonts w:ascii="Arial" w:hAnsi="Arial" w:cs="Arial"/>
                <w:sz w:val="20"/>
                <w:szCs w:val="20"/>
              </w:rPr>
            </w:pPr>
          </w:p>
        </w:tc>
        <w:tc>
          <w:tcPr>
            <w:tcW w:w="1601" w:type="dxa"/>
          </w:tcPr>
          <w:p w:rsidR="00000000" w:rsidRDefault="00FA732B">
            <w:pPr>
              <w:autoSpaceDE w:val="0"/>
              <w:autoSpaceDN w:val="0"/>
              <w:adjustRightInd w:val="0"/>
              <w:jc w:val="center"/>
              <w:rPr>
                <w:rFonts w:ascii="Arial" w:hAnsi="Arial" w:cs="Arial"/>
                <w:b/>
                <w:bCs/>
                <w:sz w:val="20"/>
                <w:szCs w:val="20"/>
              </w:rPr>
            </w:pPr>
          </w:p>
        </w:tc>
        <w:tc>
          <w:tcPr>
            <w:tcW w:w="1080" w:type="dxa"/>
          </w:tcPr>
          <w:p w:rsidR="00000000" w:rsidRDefault="00FA732B">
            <w:pPr>
              <w:autoSpaceDE w:val="0"/>
              <w:autoSpaceDN w:val="0"/>
              <w:adjustRightInd w:val="0"/>
              <w:jc w:val="center"/>
              <w:rPr>
                <w:rFonts w:ascii="Arial" w:hAnsi="Arial" w:cs="Arial"/>
                <w:b/>
                <w:bCs/>
                <w:sz w:val="20"/>
                <w:szCs w:val="20"/>
              </w:rPr>
            </w:pPr>
            <w:r>
              <w:rPr>
                <w:rFonts w:ascii="Arial" w:hAnsi="Arial" w:cs="Arial"/>
                <w:b/>
                <w:bCs/>
                <w:sz w:val="20"/>
                <w:szCs w:val="20"/>
              </w:rPr>
              <w:t>Freque</w:t>
            </w:r>
            <w:r>
              <w:rPr>
                <w:rFonts w:ascii="Arial" w:hAnsi="Arial" w:cs="Arial"/>
                <w:b/>
                <w:bCs/>
                <w:sz w:val="20"/>
                <w:szCs w:val="20"/>
              </w:rPr>
              <w:t>ncy</w:t>
            </w:r>
          </w:p>
        </w:tc>
        <w:tc>
          <w:tcPr>
            <w:tcW w:w="900" w:type="dxa"/>
          </w:tcPr>
          <w:p w:rsidR="00000000" w:rsidRDefault="00FA732B">
            <w:pPr>
              <w:autoSpaceDE w:val="0"/>
              <w:autoSpaceDN w:val="0"/>
              <w:adjustRightInd w:val="0"/>
              <w:jc w:val="center"/>
              <w:rPr>
                <w:rFonts w:ascii="Arial" w:hAnsi="Arial" w:cs="Arial"/>
                <w:b/>
                <w:bCs/>
                <w:sz w:val="20"/>
                <w:szCs w:val="20"/>
                <w:lang w:val="fr-FR"/>
              </w:rPr>
            </w:pPr>
            <w:r>
              <w:rPr>
                <w:rFonts w:ascii="Arial" w:hAnsi="Arial" w:cs="Arial"/>
                <w:b/>
                <w:bCs/>
                <w:sz w:val="20"/>
                <w:szCs w:val="20"/>
                <w:lang w:val="fr-FR"/>
              </w:rPr>
              <w:t>Percent</w:t>
            </w:r>
          </w:p>
        </w:tc>
        <w:tc>
          <w:tcPr>
            <w:tcW w:w="979" w:type="dxa"/>
          </w:tcPr>
          <w:p w:rsidR="00000000" w:rsidRDefault="00FA732B">
            <w:pPr>
              <w:autoSpaceDE w:val="0"/>
              <w:autoSpaceDN w:val="0"/>
              <w:adjustRightInd w:val="0"/>
              <w:jc w:val="center"/>
              <w:rPr>
                <w:rFonts w:ascii="Arial" w:hAnsi="Arial" w:cs="Arial"/>
                <w:b/>
                <w:bCs/>
                <w:sz w:val="20"/>
                <w:szCs w:val="20"/>
                <w:lang w:val="fr-FR"/>
              </w:rPr>
            </w:pPr>
            <w:r>
              <w:rPr>
                <w:rFonts w:ascii="Arial" w:hAnsi="Arial" w:cs="Arial"/>
                <w:b/>
                <w:bCs/>
                <w:sz w:val="20"/>
                <w:szCs w:val="20"/>
                <w:lang w:val="fr-FR"/>
              </w:rPr>
              <w:t>Valid Percent</w:t>
            </w:r>
          </w:p>
        </w:tc>
        <w:tc>
          <w:tcPr>
            <w:tcW w:w="1140" w:type="dxa"/>
          </w:tcPr>
          <w:p w:rsidR="00000000" w:rsidRDefault="00FA732B">
            <w:pPr>
              <w:autoSpaceDE w:val="0"/>
              <w:autoSpaceDN w:val="0"/>
              <w:adjustRightInd w:val="0"/>
              <w:jc w:val="center"/>
              <w:rPr>
                <w:rFonts w:ascii="Arial" w:hAnsi="Arial" w:cs="Arial"/>
                <w:b/>
                <w:bCs/>
                <w:sz w:val="20"/>
                <w:szCs w:val="20"/>
                <w:lang w:val="fr-FR"/>
              </w:rPr>
            </w:pPr>
            <w:r>
              <w:rPr>
                <w:rFonts w:ascii="Arial" w:hAnsi="Arial" w:cs="Arial"/>
                <w:b/>
                <w:bCs/>
                <w:sz w:val="20"/>
                <w:szCs w:val="20"/>
                <w:lang w:val="fr-FR"/>
              </w:rPr>
              <w:t>Cumulative Percent</w:t>
            </w:r>
          </w:p>
        </w:tc>
        <w:tc>
          <w:tcPr>
            <w:gridSpan w:val="0"/>
          </w:tcPr>
          <w:p w:rsidR="00000000" w:rsidRDefault="00FA732B">
            <w:pPr>
              <w:rPr>
                <w:rFonts w:ascii="Arial" w:hAnsi="Arial" w:cs="Arial"/>
                <w:sz w:val="20"/>
                <w:szCs w:val="20"/>
                <w:lang w:val="fr-FR"/>
              </w:rPr>
            </w:pPr>
            <w:r>
              <w:rPr>
                <w:rFonts w:ascii="Arial" w:hAnsi="Arial" w:cs="Arial"/>
                <w:sz w:val="20"/>
                <w:szCs w:val="20"/>
                <w:lang w:val="fr-FR"/>
              </w:rPr>
              <w:t xml:space="preserve"> </w:t>
            </w:r>
          </w:p>
        </w:tc>
      </w:tr>
      <w:tr w:rsidR="00000000">
        <w:tblPrEx>
          <w:tblCellMar>
            <w:top w:w="0" w:type="dxa"/>
            <w:left w:w="0" w:type="dxa"/>
            <w:bottom w:w="0" w:type="dxa"/>
            <w:right w:w="0" w:type="dxa"/>
          </w:tblCellMar>
        </w:tblPrEx>
        <w:trPr>
          <w:trHeight w:val="284"/>
          <w:jc w:val="center"/>
        </w:trPr>
        <w:tc>
          <w:tcPr>
            <w:tcW w:w="1140"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Valid</w:t>
            </w:r>
          </w:p>
        </w:tc>
        <w:tc>
          <w:tcPr>
            <w:tcW w:w="1601"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Ha utilizado</w:t>
            </w:r>
          </w:p>
        </w:tc>
        <w:tc>
          <w:tcPr>
            <w:tcW w:w="1080"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147 </w:t>
            </w:r>
          </w:p>
        </w:tc>
        <w:tc>
          <w:tcPr>
            <w:tcW w:w="900"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36,9   </w:t>
            </w:r>
          </w:p>
        </w:tc>
        <w:tc>
          <w:tcPr>
            <w:tcW w:w="979"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90,2 </w:t>
            </w:r>
          </w:p>
        </w:tc>
        <w:tc>
          <w:tcPr>
            <w:tcW w:w="1140"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90,2 </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84"/>
          <w:jc w:val="center"/>
        </w:trPr>
        <w:tc>
          <w:tcPr>
            <w:tcW w:w="1140"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 xml:space="preserve"> </w:t>
            </w:r>
          </w:p>
        </w:tc>
        <w:tc>
          <w:tcPr>
            <w:tcW w:w="1601"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No ha utilizado</w:t>
            </w:r>
          </w:p>
        </w:tc>
        <w:tc>
          <w:tcPr>
            <w:tcW w:w="1080"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16</w:t>
            </w:r>
          </w:p>
        </w:tc>
        <w:tc>
          <w:tcPr>
            <w:tcW w:w="900"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4,0</w:t>
            </w:r>
          </w:p>
        </w:tc>
        <w:tc>
          <w:tcPr>
            <w:tcW w:w="979"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9,8 </w:t>
            </w:r>
          </w:p>
        </w:tc>
        <w:tc>
          <w:tcPr>
            <w:tcW w:w="1140"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100,0</w:t>
            </w:r>
          </w:p>
        </w:tc>
        <w:tc>
          <w:tcPr>
            <w:gridSpan w:val="0"/>
          </w:tcPr>
          <w:p w:rsidR="00000000" w:rsidRDefault="00FA732B">
            <w:pPr>
              <w:rPr>
                <w:rFonts w:ascii="Arial" w:hAnsi="Arial" w:cs="Arial"/>
                <w:sz w:val="20"/>
                <w:szCs w:val="20"/>
                <w:lang w:val="en-US"/>
              </w:rPr>
            </w:pPr>
            <w:r>
              <w:rPr>
                <w:rFonts w:ascii="Arial" w:hAnsi="Arial" w:cs="Arial"/>
                <w:sz w:val="20"/>
                <w:szCs w:val="20"/>
                <w:lang w:val="en-US"/>
              </w:rPr>
              <w:t xml:space="preserve"> </w:t>
            </w:r>
          </w:p>
        </w:tc>
      </w:tr>
      <w:tr w:rsidR="00000000">
        <w:tblPrEx>
          <w:tblCellMar>
            <w:top w:w="0" w:type="dxa"/>
            <w:left w:w="0" w:type="dxa"/>
            <w:bottom w:w="0" w:type="dxa"/>
            <w:right w:w="0" w:type="dxa"/>
          </w:tblCellMar>
        </w:tblPrEx>
        <w:trPr>
          <w:trHeight w:val="284"/>
          <w:jc w:val="center"/>
        </w:trPr>
        <w:tc>
          <w:tcPr>
            <w:tcW w:w="1140"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 xml:space="preserve"> </w:t>
            </w:r>
          </w:p>
        </w:tc>
        <w:tc>
          <w:tcPr>
            <w:tcW w:w="1601"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Total</w:t>
            </w:r>
          </w:p>
        </w:tc>
        <w:tc>
          <w:tcPr>
            <w:tcW w:w="1080"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163  </w:t>
            </w:r>
          </w:p>
        </w:tc>
        <w:tc>
          <w:tcPr>
            <w:tcW w:w="900"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40,9 </w:t>
            </w:r>
          </w:p>
        </w:tc>
        <w:tc>
          <w:tcPr>
            <w:tcW w:w="979"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100,0</w:t>
            </w:r>
          </w:p>
        </w:tc>
        <w:tc>
          <w:tcPr>
            <w:tcW w:w="1140"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 </w:t>
            </w:r>
          </w:p>
        </w:tc>
        <w:tc>
          <w:tcPr>
            <w:gridSpan w:val="0"/>
          </w:tcPr>
          <w:p w:rsidR="00000000" w:rsidRDefault="00FA732B">
            <w:pPr>
              <w:rPr>
                <w:rFonts w:ascii="Arial" w:hAnsi="Arial" w:cs="Arial"/>
                <w:sz w:val="20"/>
                <w:szCs w:val="20"/>
                <w:lang w:val="en-US"/>
              </w:rPr>
            </w:pPr>
            <w:r>
              <w:rPr>
                <w:rFonts w:ascii="Arial" w:hAnsi="Arial" w:cs="Arial"/>
                <w:sz w:val="20"/>
                <w:szCs w:val="20"/>
                <w:lang w:val="en-US"/>
              </w:rPr>
              <w:t xml:space="preserve"> </w:t>
            </w:r>
          </w:p>
        </w:tc>
      </w:tr>
      <w:tr w:rsidR="00000000">
        <w:tblPrEx>
          <w:tblCellMar>
            <w:top w:w="0" w:type="dxa"/>
            <w:left w:w="0" w:type="dxa"/>
            <w:bottom w:w="0" w:type="dxa"/>
            <w:right w:w="0" w:type="dxa"/>
          </w:tblCellMar>
        </w:tblPrEx>
        <w:trPr>
          <w:trHeight w:val="284"/>
          <w:jc w:val="center"/>
        </w:trPr>
        <w:tc>
          <w:tcPr>
            <w:tcW w:w="1140"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Missing</w:t>
            </w:r>
          </w:p>
        </w:tc>
        <w:tc>
          <w:tcPr>
            <w:tcW w:w="1601"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System</w:t>
            </w:r>
          </w:p>
        </w:tc>
        <w:tc>
          <w:tcPr>
            <w:tcW w:w="1080"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237 </w:t>
            </w:r>
          </w:p>
        </w:tc>
        <w:tc>
          <w:tcPr>
            <w:tcW w:w="900"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59,2  </w:t>
            </w:r>
          </w:p>
        </w:tc>
        <w:tc>
          <w:tcPr>
            <w:tcW w:w="979"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tcW w:w="1140"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gridSpan w:val="0"/>
          </w:tcPr>
          <w:p w:rsidR="00000000" w:rsidRDefault="00FA732B">
            <w:pPr>
              <w:rPr>
                <w:rFonts w:ascii="Arial" w:hAnsi="Arial" w:cs="Arial"/>
                <w:sz w:val="20"/>
                <w:szCs w:val="20"/>
                <w:lang w:val="es-EC"/>
              </w:rPr>
            </w:pPr>
            <w:r>
              <w:rPr>
                <w:rFonts w:ascii="Arial" w:hAnsi="Arial" w:cs="Arial"/>
                <w:sz w:val="20"/>
                <w:szCs w:val="20"/>
                <w:lang w:val="es-EC"/>
              </w:rPr>
              <w:t xml:space="preserve"> </w:t>
            </w:r>
          </w:p>
        </w:tc>
      </w:tr>
      <w:tr w:rsidR="00000000">
        <w:tblPrEx>
          <w:tblCellMar>
            <w:top w:w="0" w:type="dxa"/>
            <w:left w:w="0" w:type="dxa"/>
            <w:bottom w:w="0" w:type="dxa"/>
            <w:right w:w="0" w:type="dxa"/>
          </w:tblCellMar>
        </w:tblPrEx>
        <w:trPr>
          <w:trHeight w:val="284"/>
          <w:jc w:val="center"/>
        </w:trPr>
        <w:tc>
          <w:tcPr>
            <w:tcW w:w="1140" w:type="dxa"/>
            <w:vAlign w:val="center"/>
          </w:tcPr>
          <w:p w:rsidR="00000000" w:rsidRDefault="00FA732B">
            <w:pPr>
              <w:autoSpaceDE w:val="0"/>
              <w:autoSpaceDN w:val="0"/>
              <w:adjustRightInd w:val="0"/>
              <w:rPr>
                <w:rFonts w:ascii="Arial" w:hAnsi="Arial" w:cs="Arial"/>
                <w:b/>
                <w:bCs/>
                <w:sz w:val="20"/>
                <w:szCs w:val="20"/>
                <w:lang w:val="es-EC"/>
              </w:rPr>
            </w:pPr>
            <w:r>
              <w:rPr>
                <w:rFonts w:ascii="Arial" w:hAnsi="Arial" w:cs="Arial"/>
                <w:b/>
                <w:bCs/>
                <w:sz w:val="20"/>
                <w:szCs w:val="20"/>
                <w:lang w:val="es-EC"/>
              </w:rPr>
              <w:t>Total</w:t>
            </w:r>
          </w:p>
        </w:tc>
        <w:tc>
          <w:tcPr>
            <w:tcW w:w="1601" w:type="dxa"/>
            <w:vAlign w:val="center"/>
          </w:tcPr>
          <w:p w:rsidR="00000000" w:rsidRDefault="00FA732B">
            <w:pPr>
              <w:autoSpaceDE w:val="0"/>
              <w:autoSpaceDN w:val="0"/>
              <w:adjustRightInd w:val="0"/>
              <w:rPr>
                <w:rFonts w:ascii="Arial" w:hAnsi="Arial" w:cs="Arial"/>
                <w:b/>
                <w:bCs/>
                <w:sz w:val="20"/>
                <w:szCs w:val="20"/>
                <w:lang w:val="es-EC"/>
              </w:rPr>
            </w:pPr>
            <w:r>
              <w:rPr>
                <w:rFonts w:ascii="Arial" w:hAnsi="Arial" w:cs="Arial"/>
                <w:b/>
                <w:bCs/>
                <w:sz w:val="20"/>
                <w:szCs w:val="20"/>
                <w:lang w:val="es-EC"/>
              </w:rPr>
              <w:t xml:space="preserve"> </w:t>
            </w:r>
          </w:p>
        </w:tc>
        <w:tc>
          <w:tcPr>
            <w:tcW w:w="1080"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400 </w:t>
            </w:r>
          </w:p>
        </w:tc>
        <w:tc>
          <w:tcPr>
            <w:tcW w:w="900"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100,0</w:t>
            </w:r>
          </w:p>
        </w:tc>
        <w:tc>
          <w:tcPr>
            <w:tcW w:w="979"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tcW w:w="1140"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gridSpan w:val="0"/>
          </w:tcPr>
          <w:p w:rsidR="00000000" w:rsidRDefault="00FA732B">
            <w:pPr>
              <w:rPr>
                <w:rFonts w:ascii="Arial" w:hAnsi="Arial" w:cs="Arial"/>
                <w:sz w:val="20"/>
                <w:szCs w:val="20"/>
                <w:lang w:val="es-EC"/>
              </w:rPr>
            </w:pPr>
            <w:r>
              <w:rPr>
                <w:rFonts w:ascii="Arial" w:hAnsi="Arial" w:cs="Arial"/>
                <w:sz w:val="20"/>
                <w:szCs w:val="20"/>
                <w:lang w:val="es-EC"/>
              </w:rPr>
              <w:t xml:space="preserve"> </w:t>
            </w:r>
          </w:p>
        </w:tc>
      </w:tr>
    </w:tbl>
    <w:p w:rsidR="00000000" w:rsidRDefault="00FA732B">
      <w:pPr>
        <w:pStyle w:val="Textoindependiente3"/>
        <w:spacing w:line="240" w:lineRule="auto"/>
        <w:rPr>
          <w:b w:val="0"/>
          <w:bCs w:val="0"/>
          <w:sz w:val="24"/>
        </w:rPr>
      </w:pPr>
      <w:r>
        <w:rPr>
          <w:b w:val="0"/>
          <w:bCs w:val="0"/>
          <w:sz w:val="24"/>
        </w:rPr>
        <w:t xml:space="preserve">   Elaborado por: Autores</w:t>
      </w:r>
    </w:p>
    <w:p w:rsidR="00000000" w:rsidRDefault="00FA732B">
      <w:pPr>
        <w:pStyle w:val="Textoindependiente3"/>
        <w:spacing w:line="240" w:lineRule="auto"/>
        <w:rPr>
          <w:b w:val="0"/>
          <w:bCs w:val="0"/>
          <w:sz w:val="24"/>
        </w:rPr>
      </w:pPr>
    </w:p>
    <w:p w:rsidR="00000000" w:rsidRDefault="00FA732B">
      <w:pPr>
        <w:pStyle w:val="Textoindependiente3"/>
        <w:spacing w:line="240" w:lineRule="auto"/>
        <w:rPr>
          <w:b w:val="0"/>
          <w:bCs w:val="0"/>
          <w:sz w:val="24"/>
        </w:rPr>
      </w:pPr>
    </w:p>
    <w:p w:rsidR="00000000" w:rsidRDefault="00FA732B">
      <w:pPr>
        <w:pStyle w:val="Textoindependiente3"/>
        <w:spacing w:line="240" w:lineRule="auto"/>
        <w:rPr>
          <w:b w:val="0"/>
          <w:bCs w:val="0"/>
          <w:sz w:val="24"/>
        </w:rPr>
      </w:pPr>
    </w:p>
    <w:p w:rsidR="00000000" w:rsidRDefault="00FA732B">
      <w:pPr>
        <w:pStyle w:val="Textoindependiente3"/>
        <w:spacing w:line="240" w:lineRule="auto"/>
        <w:rPr>
          <w:b w:val="0"/>
          <w:bCs w:val="0"/>
          <w:sz w:val="24"/>
        </w:rPr>
      </w:pPr>
    </w:p>
    <w:p w:rsidR="00000000" w:rsidRDefault="00FA732B">
      <w:pPr>
        <w:pStyle w:val="Textoindependiente3"/>
        <w:spacing w:line="240" w:lineRule="auto"/>
        <w:jc w:val="center"/>
        <w:rPr>
          <w:b w:val="0"/>
          <w:bCs w:val="0"/>
          <w:sz w:val="24"/>
        </w:rPr>
      </w:pPr>
      <w:r>
        <w:rPr>
          <w:b w:val="0"/>
          <w:bCs w:val="0"/>
          <w:sz w:val="24"/>
        </w:rPr>
        <w:t>Gráfico</w:t>
      </w:r>
      <w:r>
        <w:rPr>
          <w:b w:val="0"/>
          <w:bCs w:val="0"/>
          <w:sz w:val="24"/>
        </w:rPr>
        <w:t xml:space="preserve"> 2.5.1.23</w:t>
      </w:r>
    </w:p>
    <w:p w:rsidR="00000000" w:rsidRDefault="00FA732B">
      <w:pPr>
        <w:pStyle w:val="Textoindependiente3"/>
        <w:spacing w:line="240" w:lineRule="auto"/>
        <w:jc w:val="center"/>
        <w:rPr>
          <w:b w:val="0"/>
          <w:bCs w:val="0"/>
          <w:sz w:val="24"/>
        </w:rPr>
      </w:pPr>
      <w:r>
        <w:rPr>
          <w:b w:val="0"/>
          <w:bCs w:val="0"/>
          <w:sz w:val="24"/>
        </w:rPr>
        <w:t>Utilización del Pago de Servicios en Machala</w:t>
      </w:r>
    </w:p>
    <w:p w:rsidR="00000000" w:rsidRDefault="00252E27">
      <w:pPr>
        <w:pStyle w:val="Textoindependiente3"/>
        <w:spacing w:line="240" w:lineRule="auto"/>
        <w:jc w:val="center"/>
        <w:rPr>
          <w:b w:val="0"/>
          <w:bCs w:val="0"/>
          <w:sz w:val="24"/>
        </w:rPr>
      </w:pPr>
      <w:r>
        <w:rPr>
          <w:noProof/>
        </w:rPr>
        <w:drawing>
          <wp:inline distT="0" distB="0" distL="0" distR="0">
            <wp:extent cx="3340100" cy="1587500"/>
            <wp:effectExtent l="0" t="0" r="0" b="0"/>
            <wp:docPr id="26" name="Objeto 2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000000" w:rsidRDefault="00FA732B">
      <w:pPr>
        <w:pStyle w:val="Textoindependiente3"/>
        <w:ind w:left="709" w:firstLine="709"/>
        <w:rPr>
          <w:b w:val="0"/>
          <w:bCs w:val="0"/>
          <w:sz w:val="24"/>
        </w:rPr>
      </w:pPr>
      <w:r>
        <w:rPr>
          <w:b w:val="0"/>
          <w:bCs w:val="0"/>
          <w:sz w:val="24"/>
        </w:rPr>
        <w:t>Elaborado por: Autores</w:t>
      </w:r>
    </w:p>
    <w:p w:rsidR="00000000" w:rsidRDefault="00FA732B">
      <w:pPr>
        <w:pStyle w:val="Textoindependiente3"/>
        <w:rPr>
          <w:b w:val="0"/>
          <w:bCs w:val="0"/>
          <w:sz w:val="24"/>
        </w:rPr>
      </w:pPr>
      <w:r>
        <w:rPr>
          <w:b w:val="0"/>
          <w:bCs w:val="0"/>
          <w:sz w:val="24"/>
        </w:rPr>
        <w:t>De las personas encuestadas el 90,2% ha utilizado el servicio de Pagos de servicios Básicos del Banco. Este es uno de los mayores servicios utilizado</w:t>
      </w:r>
      <w:r>
        <w:rPr>
          <w:b w:val="0"/>
          <w:bCs w:val="0"/>
          <w:sz w:val="24"/>
        </w:rPr>
        <w:t>s por las personas en el Banco de Machala. Mientras que el 9,8% no ha utilizado este servicio.</w:t>
      </w:r>
    </w:p>
    <w:p w:rsidR="00000000" w:rsidRDefault="00FA732B">
      <w:pPr>
        <w:pStyle w:val="Textoindependiente3"/>
        <w:rPr>
          <w:b w:val="0"/>
          <w:bCs w:val="0"/>
          <w:sz w:val="24"/>
        </w:rPr>
      </w:pPr>
    </w:p>
    <w:p w:rsidR="00000000" w:rsidRDefault="00FA732B" w:rsidP="00FA732B">
      <w:pPr>
        <w:pStyle w:val="Textoindependiente3"/>
        <w:numPr>
          <w:ilvl w:val="0"/>
          <w:numId w:val="6"/>
        </w:numPr>
        <w:rPr>
          <w:sz w:val="24"/>
        </w:rPr>
      </w:pPr>
      <w:r>
        <w:rPr>
          <w:sz w:val="24"/>
        </w:rPr>
        <w:t>Pago de Tarjeta</w:t>
      </w:r>
    </w:p>
    <w:p w:rsidR="00000000" w:rsidRDefault="00FA732B">
      <w:pPr>
        <w:pStyle w:val="Textoindependiente3"/>
        <w:spacing w:line="240" w:lineRule="auto"/>
        <w:ind w:left="360"/>
        <w:jc w:val="center"/>
        <w:rPr>
          <w:b w:val="0"/>
          <w:bCs w:val="0"/>
          <w:sz w:val="24"/>
        </w:rPr>
      </w:pPr>
      <w:r>
        <w:rPr>
          <w:b w:val="0"/>
          <w:bCs w:val="0"/>
          <w:sz w:val="24"/>
        </w:rPr>
        <w:t>Tabla 2.5.1.31</w:t>
      </w:r>
    </w:p>
    <w:p w:rsidR="00000000" w:rsidRDefault="00FA732B">
      <w:pPr>
        <w:pStyle w:val="Textoindependiente3"/>
        <w:spacing w:line="240" w:lineRule="auto"/>
        <w:ind w:left="360"/>
        <w:jc w:val="center"/>
        <w:rPr>
          <w:b w:val="0"/>
          <w:bCs w:val="0"/>
          <w:sz w:val="24"/>
        </w:rPr>
      </w:pPr>
      <w:r>
        <w:rPr>
          <w:b w:val="0"/>
          <w:bCs w:val="0"/>
          <w:sz w:val="24"/>
        </w:rPr>
        <w:t>Tabla de Frecuencias de Utilizar el Pago de Tarjeta Visa en Machala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42"/>
        <w:gridCol w:w="1592"/>
        <w:gridCol w:w="1098"/>
        <w:gridCol w:w="915"/>
        <w:gridCol w:w="961"/>
        <w:gridCol w:w="1142"/>
      </w:tblGrid>
      <w:tr w:rsidR="00000000">
        <w:tblPrEx>
          <w:tblCellMar>
            <w:top w:w="0" w:type="dxa"/>
            <w:left w:w="0" w:type="dxa"/>
            <w:bottom w:w="0" w:type="dxa"/>
            <w:right w:w="0" w:type="dxa"/>
          </w:tblCellMar>
        </w:tblPrEx>
        <w:trPr>
          <w:trHeight w:val="525"/>
          <w:jc w:val="center"/>
        </w:trPr>
        <w:tc>
          <w:tcPr>
            <w:tcW w:w="1142" w:type="dxa"/>
          </w:tcPr>
          <w:p w:rsidR="00000000" w:rsidRDefault="00FA732B">
            <w:pPr>
              <w:autoSpaceDE w:val="0"/>
              <w:autoSpaceDN w:val="0"/>
              <w:adjustRightInd w:val="0"/>
              <w:jc w:val="center"/>
              <w:rPr>
                <w:rFonts w:ascii="Arial" w:hAnsi="Arial" w:cs="Arial"/>
                <w:b/>
                <w:bCs/>
                <w:sz w:val="20"/>
                <w:szCs w:val="20"/>
              </w:rPr>
            </w:pPr>
          </w:p>
        </w:tc>
        <w:tc>
          <w:tcPr>
            <w:tcW w:w="1592" w:type="dxa"/>
          </w:tcPr>
          <w:p w:rsidR="00000000" w:rsidRDefault="00FA732B">
            <w:pPr>
              <w:autoSpaceDE w:val="0"/>
              <w:autoSpaceDN w:val="0"/>
              <w:adjustRightInd w:val="0"/>
              <w:jc w:val="center"/>
              <w:rPr>
                <w:rFonts w:ascii="Arial" w:hAnsi="Arial" w:cs="Arial"/>
                <w:b/>
                <w:bCs/>
                <w:sz w:val="20"/>
                <w:szCs w:val="20"/>
              </w:rPr>
            </w:pPr>
          </w:p>
        </w:tc>
        <w:tc>
          <w:tcPr>
            <w:tcW w:w="1098" w:type="dxa"/>
          </w:tcPr>
          <w:p w:rsidR="00000000" w:rsidRDefault="00FA732B">
            <w:pPr>
              <w:autoSpaceDE w:val="0"/>
              <w:autoSpaceDN w:val="0"/>
              <w:adjustRightInd w:val="0"/>
              <w:jc w:val="center"/>
              <w:rPr>
                <w:rFonts w:ascii="Arial" w:hAnsi="Arial" w:cs="Arial"/>
                <w:b/>
                <w:bCs/>
                <w:sz w:val="20"/>
                <w:szCs w:val="20"/>
              </w:rPr>
            </w:pPr>
            <w:r>
              <w:rPr>
                <w:rFonts w:ascii="Arial" w:hAnsi="Arial" w:cs="Arial"/>
                <w:b/>
                <w:bCs/>
                <w:sz w:val="20"/>
                <w:szCs w:val="20"/>
              </w:rPr>
              <w:t>Frequency</w:t>
            </w:r>
          </w:p>
        </w:tc>
        <w:tc>
          <w:tcPr>
            <w:tcW w:w="915" w:type="dxa"/>
          </w:tcPr>
          <w:p w:rsidR="00000000" w:rsidRDefault="00FA732B">
            <w:pPr>
              <w:autoSpaceDE w:val="0"/>
              <w:autoSpaceDN w:val="0"/>
              <w:adjustRightInd w:val="0"/>
              <w:jc w:val="center"/>
              <w:rPr>
                <w:rFonts w:ascii="Arial" w:hAnsi="Arial" w:cs="Arial"/>
                <w:b/>
                <w:bCs/>
                <w:sz w:val="20"/>
                <w:szCs w:val="20"/>
                <w:lang w:val="fr-FR"/>
              </w:rPr>
            </w:pPr>
            <w:r>
              <w:rPr>
                <w:rFonts w:ascii="Arial" w:hAnsi="Arial" w:cs="Arial"/>
                <w:b/>
                <w:bCs/>
                <w:sz w:val="20"/>
                <w:szCs w:val="20"/>
                <w:lang w:val="fr-FR"/>
              </w:rPr>
              <w:t>Percent</w:t>
            </w:r>
          </w:p>
        </w:tc>
        <w:tc>
          <w:tcPr>
            <w:tcW w:w="961" w:type="dxa"/>
          </w:tcPr>
          <w:p w:rsidR="00000000" w:rsidRDefault="00FA732B">
            <w:pPr>
              <w:autoSpaceDE w:val="0"/>
              <w:autoSpaceDN w:val="0"/>
              <w:adjustRightInd w:val="0"/>
              <w:jc w:val="center"/>
              <w:rPr>
                <w:rFonts w:ascii="Arial" w:hAnsi="Arial" w:cs="Arial"/>
                <w:b/>
                <w:bCs/>
                <w:sz w:val="20"/>
                <w:szCs w:val="20"/>
                <w:lang w:val="fr-FR"/>
              </w:rPr>
            </w:pPr>
            <w:r>
              <w:rPr>
                <w:rFonts w:ascii="Arial" w:hAnsi="Arial" w:cs="Arial"/>
                <w:b/>
                <w:bCs/>
                <w:sz w:val="20"/>
                <w:szCs w:val="20"/>
                <w:lang w:val="fr-FR"/>
              </w:rPr>
              <w:t>Valid Percent</w:t>
            </w:r>
          </w:p>
        </w:tc>
        <w:tc>
          <w:tcPr>
            <w:tcW w:w="1142" w:type="dxa"/>
          </w:tcPr>
          <w:p w:rsidR="00000000" w:rsidRDefault="00FA732B">
            <w:pPr>
              <w:autoSpaceDE w:val="0"/>
              <w:autoSpaceDN w:val="0"/>
              <w:adjustRightInd w:val="0"/>
              <w:jc w:val="center"/>
              <w:rPr>
                <w:rFonts w:ascii="Arial" w:hAnsi="Arial" w:cs="Arial"/>
                <w:b/>
                <w:bCs/>
                <w:sz w:val="20"/>
                <w:szCs w:val="20"/>
                <w:lang w:val="fr-FR"/>
              </w:rPr>
            </w:pPr>
            <w:r>
              <w:rPr>
                <w:rFonts w:ascii="Arial" w:hAnsi="Arial" w:cs="Arial"/>
                <w:b/>
                <w:bCs/>
                <w:sz w:val="20"/>
                <w:szCs w:val="20"/>
                <w:lang w:val="fr-FR"/>
              </w:rPr>
              <w:t>Cumulative Percent</w:t>
            </w:r>
          </w:p>
        </w:tc>
      </w:tr>
      <w:tr w:rsidR="00000000">
        <w:tblPrEx>
          <w:tblCellMar>
            <w:top w:w="0" w:type="dxa"/>
            <w:left w:w="0" w:type="dxa"/>
            <w:bottom w:w="0" w:type="dxa"/>
            <w:right w:w="0" w:type="dxa"/>
          </w:tblCellMar>
        </w:tblPrEx>
        <w:trPr>
          <w:trHeight w:val="299"/>
          <w:jc w:val="center"/>
        </w:trPr>
        <w:tc>
          <w:tcPr>
            <w:tcW w:w="1142"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Valid</w:t>
            </w:r>
          </w:p>
        </w:tc>
        <w:tc>
          <w:tcPr>
            <w:tcW w:w="1592"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H</w:t>
            </w:r>
            <w:r>
              <w:rPr>
                <w:rFonts w:ascii="Arial" w:hAnsi="Arial" w:cs="Arial"/>
                <w:b/>
                <w:bCs/>
                <w:sz w:val="20"/>
                <w:szCs w:val="20"/>
              </w:rPr>
              <w:t>a utilizado</w:t>
            </w:r>
          </w:p>
        </w:tc>
        <w:tc>
          <w:tcPr>
            <w:tcW w:w="1098"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83</w:t>
            </w:r>
          </w:p>
        </w:tc>
        <w:tc>
          <w:tcPr>
            <w:tcW w:w="915"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20,9   </w:t>
            </w:r>
          </w:p>
        </w:tc>
        <w:tc>
          <w:tcPr>
            <w:tcW w:w="961"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50,9 </w:t>
            </w:r>
          </w:p>
        </w:tc>
        <w:tc>
          <w:tcPr>
            <w:tcW w:w="114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50,9 </w:t>
            </w:r>
          </w:p>
        </w:tc>
      </w:tr>
      <w:tr w:rsidR="00000000">
        <w:tblPrEx>
          <w:tblCellMar>
            <w:top w:w="0" w:type="dxa"/>
            <w:left w:w="0" w:type="dxa"/>
            <w:bottom w:w="0" w:type="dxa"/>
            <w:right w:w="0" w:type="dxa"/>
          </w:tblCellMar>
        </w:tblPrEx>
        <w:trPr>
          <w:trHeight w:val="299"/>
          <w:jc w:val="center"/>
        </w:trPr>
        <w:tc>
          <w:tcPr>
            <w:tcW w:w="1142"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 xml:space="preserve"> </w:t>
            </w:r>
          </w:p>
        </w:tc>
        <w:tc>
          <w:tcPr>
            <w:tcW w:w="1592"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No ha utilizado</w:t>
            </w:r>
          </w:p>
        </w:tc>
        <w:tc>
          <w:tcPr>
            <w:tcW w:w="1098"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80</w:t>
            </w:r>
          </w:p>
        </w:tc>
        <w:tc>
          <w:tcPr>
            <w:tcW w:w="915"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20, </w:t>
            </w:r>
          </w:p>
        </w:tc>
        <w:tc>
          <w:tcPr>
            <w:tcW w:w="961"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49,1  </w:t>
            </w:r>
          </w:p>
        </w:tc>
        <w:tc>
          <w:tcPr>
            <w:tcW w:w="114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100,0</w:t>
            </w:r>
          </w:p>
        </w:tc>
      </w:tr>
      <w:tr w:rsidR="00000000">
        <w:tblPrEx>
          <w:tblCellMar>
            <w:top w:w="0" w:type="dxa"/>
            <w:left w:w="0" w:type="dxa"/>
            <w:bottom w:w="0" w:type="dxa"/>
            <w:right w:w="0" w:type="dxa"/>
          </w:tblCellMar>
        </w:tblPrEx>
        <w:trPr>
          <w:trHeight w:val="299"/>
          <w:jc w:val="center"/>
        </w:trPr>
        <w:tc>
          <w:tcPr>
            <w:tcW w:w="1142"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 xml:space="preserve"> </w:t>
            </w:r>
          </w:p>
        </w:tc>
        <w:tc>
          <w:tcPr>
            <w:tcW w:w="1592"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Total</w:t>
            </w:r>
          </w:p>
        </w:tc>
        <w:tc>
          <w:tcPr>
            <w:tcW w:w="1098"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163 </w:t>
            </w:r>
          </w:p>
        </w:tc>
        <w:tc>
          <w:tcPr>
            <w:tcW w:w="915"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40,9  </w:t>
            </w:r>
          </w:p>
        </w:tc>
        <w:tc>
          <w:tcPr>
            <w:tcW w:w="961"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100,0</w:t>
            </w:r>
          </w:p>
        </w:tc>
        <w:tc>
          <w:tcPr>
            <w:tcW w:w="114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 </w:t>
            </w:r>
          </w:p>
        </w:tc>
      </w:tr>
      <w:tr w:rsidR="00000000">
        <w:tblPrEx>
          <w:tblCellMar>
            <w:top w:w="0" w:type="dxa"/>
            <w:left w:w="0" w:type="dxa"/>
            <w:bottom w:w="0" w:type="dxa"/>
            <w:right w:w="0" w:type="dxa"/>
          </w:tblCellMar>
        </w:tblPrEx>
        <w:trPr>
          <w:trHeight w:val="299"/>
          <w:jc w:val="center"/>
        </w:trPr>
        <w:tc>
          <w:tcPr>
            <w:tcW w:w="1142"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Missing</w:t>
            </w:r>
          </w:p>
        </w:tc>
        <w:tc>
          <w:tcPr>
            <w:tcW w:w="1592"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System</w:t>
            </w:r>
          </w:p>
        </w:tc>
        <w:tc>
          <w:tcPr>
            <w:tcW w:w="1098"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237 </w:t>
            </w:r>
          </w:p>
        </w:tc>
        <w:tc>
          <w:tcPr>
            <w:tcW w:w="915"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59,2 </w:t>
            </w:r>
          </w:p>
        </w:tc>
        <w:tc>
          <w:tcPr>
            <w:tcW w:w="961"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tcW w:w="1142"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r>
      <w:tr w:rsidR="00000000">
        <w:tblPrEx>
          <w:tblCellMar>
            <w:top w:w="0" w:type="dxa"/>
            <w:left w:w="0" w:type="dxa"/>
            <w:bottom w:w="0" w:type="dxa"/>
            <w:right w:w="0" w:type="dxa"/>
          </w:tblCellMar>
        </w:tblPrEx>
        <w:trPr>
          <w:trHeight w:val="299"/>
          <w:jc w:val="center"/>
        </w:trPr>
        <w:tc>
          <w:tcPr>
            <w:tcW w:w="1142" w:type="dxa"/>
            <w:vAlign w:val="center"/>
          </w:tcPr>
          <w:p w:rsidR="00000000" w:rsidRDefault="00FA732B">
            <w:pPr>
              <w:autoSpaceDE w:val="0"/>
              <w:autoSpaceDN w:val="0"/>
              <w:adjustRightInd w:val="0"/>
              <w:rPr>
                <w:rFonts w:ascii="Arial" w:hAnsi="Arial" w:cs="Arial"/>
                <w:b/>
                <w:bCs/>
                <w:sz w:val="20"/>
                <w:szCs w:val="20"/>
                <w:lang w:val="es-EC"/>
              </w:rPr>
            </w:pPr>
            <w:r>
              <w:rPr>
                <w:rFonts w:ascii="Arial" w:hAnsi="Arial" w:cs="Arial"/>
                <w:b/>
                <w:bCs/>
                <w:sz w:val="20"/>
                <w:szCs w:val="20"/>
                <w:lang w:val="es-EC"/>
              </w:rPr>
              <w:t>Total</w:t>
            </w:r>
          </w:p>
        </w:tc>
        <w:tc>
          <w:tcPr>
            <w:tcW w:w="1592" w:type="dxa"/>
            <w:vAlign w:val="center"/>
          </w:tcPr>
          <w:p w:rsidR="00000000" w:rsidRDefault="00FA732B">
            <w:pPr>
              <w:autoSpaceDE w:val="0"/>
              <w:autoSpaceDN w:val="0"/>
              <w:adjustRightInd w:val="0"/>
              <w:rPr>
                <w:rFonts w:ascii="Arial" w:hAnsi="Arial" w:cs="Arial"/>
                <w:b/>
                <w:bCs/>
                <w:sz w:val="20"/>
                <w:szCs w:val="20"/>
                <w:lang w:val="es-EC"/>
              </w:rPr>
            </w:pPr>
            <w:r>
              <w:rPr>
                <w:rFonts w:ascii="Arial" w:hAnsi="Arial" w:cs="Arial"/>
                <w:b/>
                <w:bCs/>
                <w:sz w:val="20"/>
                <w:szCs w:val="20"/>
                <w:lang w:val="es-EC"/>
              </w:rPr>
              <w:t xml:space="preserve"> </w:t>
            </w:r>
          </w:p>
        </w:tc>
        <w:tc>
          <w:tcPr>
            <w:tcW w:w="1098"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400 </w:t>
            </w:r>
          </w:p>
        </w:tc>
        <w:tc>
          <w:tcPr>
            <w:tcW w:w="915"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100,0</w:t>
            </w:r>
          </w:p>
        </w:tc>
        <w:tc>
          <w:tcPr>
            <w:tcW w:w="961"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tcW w:w="1142"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r>
    </w:tbl>
    <w:p w:rsidR="00000000" w:rsidRDefault="00FA732B">
      <w:pPr>
        <w:pStyle w:val="Textoindependiente3"/>
        <w:spacing w:line="240" w:lineRule="auto"/>
        <w:rPr>
          <w:b w:val="0"/>
          <w:bCs w:val="0"/>
          <w:sz w:val="24"/>
        </w:rPr>
      </w:pPr>
      <w:r>
        <w:rPr>
          <w:sz w:val="24"/>
        </w:rPr>
        <w:t xml:space="preserve">   </w:t>
      </w:r>
      <w:r>
        <w:rPr>
          <w:b w:val="0"/>
          <w:bCs w:val="0"/>
          <w:sz w:val="24"/>
        </w:rPr>
        <w:t>Elaborado por: Autores</w:t>
      </w:r>
    </w:p>
    <w:p w:rsidR="00000000" w:rsidRDefault="00FA732B">
      <w:pPr>
        <w:pStyle w:val="Textoindependiente3"/>
        <w:spacing w:line="240" w:lineRule="auto"/>
        <w:rPr>
          <w:sz w:val="24"/>
        </w:rPr>
      </w:pPr>
    </w:p>
    <w:p w:rsidR="00000000" w:rsidRDefault="00FA732B">
      <w:pPr>
        <w:pStyle w:val="Textoindependiente3"/>
        <w:spacing w:line="240" w:lineRule="auto"/>
        <w:jc w:val="center"/>
        <w:rPr>
          <w:b w:val="0"/>
          <w:bCs w:val="0"/>
          <w:sz w:val="24"/>
        </w:rPr>
      </w:pPr>
    </w:p>
    <w:p w:rsidR="00000000" w:rsidRDefault="00FA732B">
      <w:pPr>
        <w:pStyle w:val="Textoindependiente3"/>
        <w:spacing w:line="240" w:lineRule="auto"/>
        <w:jc w:val="center"/>
        <w:rPr>
          <w:b w:val="0"/>
          <w:bCs w:val="0"/>
          <w:sz w:val="24"/>
        </w:rPr>
      </w:pPr>
    </w:p>
    <w:p w:rsidR="00000000" w:rsidRDefault="00FA732B">
      <w:pPr>
        <w:pStyle w:val="Textoindependiente3"/>
        <w:spacing w:line="240" w:lineRule="auto"/>
        <w:jc w:val="center"/>
        <w:rPr>
          <w:b w:val="0"/>
          <w:bCs w:val="0"/>
          <w:sz w:val="24"/>
        </w:rPr>
      </w:pPr>
    </w:p>
    <w:p w:rsidR="00000000" w:rsidRDefault="00FA732B">
      <w:pPr>
        <w:pStyle w:val="Textoindependiente3"/>
        <w:spacing w:line="240" w:lineRule="auto"/>
        <w:jc w:val="center"/>
        <w:rPr>
          <w:b w:val="0"/>
          <w:bCs w:val="0"/>
          <w:sz w:val="24"/>
        </w:rPr>
      </w:pPr>
    </w:p>
    <w:p w:rsidR="00000000" w:rsidRDefault="00FA732B">
      <w:pPr>
        <w:pStyle w:val="Textoindependiente3"/>
        <w:spacing w:line="240" w:lineRule="auto"/>
        <w:jc w:val="center"/>
        <w:rPr>
          <w:b w:val="0"/>
          <w:bCs w:val="0"/>
          <w:sz w:val="24"/>
        </w:rPr>
      </w:pPr>
    </w:p>
    <w:p w:rsidR="00000000" w:rsidRDefault="00FA732B">
      <w:pPr>
        <w:pStyle w:val="Textoindependiente3"/>
        <w:spacing w:line="240" w:lineRule="auto"/>
        <w:jc w:val="center"/>
        <w:rPr>
          <w:b w:val="0"/>
          <w:bCs w:val="0"/>
          <w:sz w:val="24"/>
        </w:rPr>
      </w:pPr>
      <w:r>
        <w:rPr>
          <w:b w:val="0"/>
          <w:bCs w:val="0"/>
          <w:sz w:val="24"/>
        </w:rPr>
        <w:t>Gráfico 2.5.1.24</w:t>
      </w:r>
    </w:p>
    <w:p w:rsidR="00000000" w:rsidRDefault="00FA732B">
      <w:pPr>
        <w:pStyle w:val="Textoindependiente3"/>
        <w:spacing w:line="240" w:lineRule="auto"/>
        <w:jc w:val="center"/>
        <w:rPr>
          <w:b w:val="0"/>
          <w:bCs w:val="0"/>
          <w:sz w:val="24"/>
        </w:rPr>
      </w:pPr>
      <w:r>
        <w:rPr>
          <w:b w:val="0"/>
          <w:bCs w:val="0"/>
          <w:sz w:val="24"/>
        </w:rPr>
        <w:t>Utilizar el Pago de Tarjeta Visa en Machala</w:t>
      </w:r>
    </w:p>
    <w:p w:rsidR="00000000" w:rsidRDefault="00252E27">
      <w:pPr>
        <w:pStyle w:val="Textoindependiente3"/>
        <w:spacing w:line="240" w:lineRule="auto"/>
        <w:jc w:val="center"/>
      </w:pPr>
      <w:r>
        <w:rPr>
          <w:noProof/>
        </w:rPr>
        <w:drawing>
          <wp:inline distT="0" distB="0" distL="0" distR="0">
            <wp:extent cx="3619500" cy="2286000"/>
            <wp:effectExtent l="0" t="0" r="0" b="0"/>
            <wp:docPr id="27" name="Objeto 2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000000" w:rsidRDefault="00FA732B">
      <w:pPr>
        <w:pStyle w:val="Textoindependiente3"/>
        <w:spacing w:line="240" w:lineRule="auto"/>
        <w:ind w:firstLine="709"/>
      </w:pPr>
      <w:r>
        <w:rPr>
          <w:b w:val="0"/>
          <w:bCs w:val="0"/>
          <w:sz w:val="24"/>
        </w:rPr>
        <w:t xml:space="preserve">   Elaborado por: Autores</w:t>
      </w:r>
    </w:p>
    <w:p w:rsidR="00000000" w:rsidRDefault="00FA732B">
      <w:pPr>
        <w:pStyle w:val="Textoindependiente3"/>
        <w:spacing w:line="240" w:lineRule="auto"/>
        <w:rPr>
          <w:b w:val="0"/>
          <w:bCs w:val="0"/>
          <w:sz w:val="24"/>
        </w:rPr>
      </w:pPr>
    </w:p>
    <w:p w:rsidR="00000000" w:rsidRDefault="00FA732B">
      <w:pPr>
        <w:pStyle w:val="Textoindependiente3"/>
        <w:rPr>
          <w:b w:val="0"/>
          <w:bCs w:val="0"/>
          <w:sz w:val="24"/>
        </w:rPr>
      </w:pPr>
      <w:r>
        <w:rPr>
          <w:b w:val="0"/>
          <w:bCs w:val="0"/>
          <w:sz w:val="24"/>
        </w:rPr>
        <w:t>En base a los resultados presentados podemos decir que el 50,9% de los 163 clientes del Banco de Machala utilizan el servicio de Pago de Tarjeta, mientras que el 49,1% no utiliza este servicio.</w:t>
      </w:r>
    </w:p>
    <w:p w:rsidR="00000000" w:rsidRDefault="00FA732B">
      <w:pPr>
        <w:pStyle w:val="Textoindependiente3"/>
        <w:rPr>
          <w:b w:val="0"/>
          <w:bCs w:val="0"/>
          <w:sz w:val="24"/>
          <w:u w:val="words"/>
        </w:rPr>
      </w:pPr>
    </w:p>
    <w:p w:rsidR="00000000" w:rsidRDefault="00FA732B" w:rsidP="00FA732B">
      <w:pPr>
        <w:pStyle w:val="Textoindependiente3"/>
        <w:numPr>
          <w:ilvl w:val="0"/>
          <w:numId w:val="6"/>
        </w:numPr>
        <w:rPr>
          <w:sz w:val="24"/>
          <w:lang w:val="en-US"/>
        </w:rPr>
      </w:pPr>
      <w:r>
        <w:rPr>
          <w:sz w:val="24"/>
          <w:lang w:val="en-US"/>
        </w:rPr>
        <w:t>Wester U</w:t>
      </w:r>
      <w:r>
        <w:rPr>
          <w:sz w:val="24"/>
          <w:lang w:val="en-US"/>
        </w:rPr>
        <w:t>nion</w:t>
      </w:r>
    </w:p>
    <w:p w:rsidR="00000000" w:rsidRDefault="00FA732B">
      <w:pPr>
        <w:pStyle w:val="Textoindependiente3"/>
        <w:spacing w:line="240" w:lineRule="auto"/>
        <w:jc w:val="center"/>
        <w:rPr>
          <w:b w:val="0"/>
          <w:bCs w:val="0"/>
          <w:sz w:val="24"/>
          <w:lang w:val="en-US"/>
        </w:rPr>
      </w:pPr>
      <w:r>
        <w:rPr>
          <w:b w:val="0"/>
          <w:bCs w:val="0"/>
          <w:sz w:val="24"/>
          <w:lang w:val="en-US"/>
        </w:rPr>
        <w:t>Tabla 2.5.1.32</w:t>
      </w:r>
    </w:p>
    <w:p w:rsidR="00000000" w:rsidRDefault="00FA732B">
      <w:pPr>
        <w:pStyle w:val="Textoindependiente3"/>
        <w:spacing w:line="240" w:lineRule="auto"/>
        <w:jc w:val="center"/>
        <w:rPr>
          <w:b w:val="0"/>
          <w:bCs w:val="0"/>
          <w:sz w:val="24"/>
          <w:lang w:val="es-EC"/>
        </w:rPr>
      </w:pPr>
      <w:r>
        <w:rPr>
          <w:b w:val="0"/>
          <w:bCs w:val="0"/>
          <w:sz w:val="24"/>
          <w:lang w:val="es-EC"/>
        </w:rPr>
        <w:t>Tabla de Frecuencia de Utilizar Wester Union en Machala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61"/>
        <w:gridCol w:w="1650"/>
        <w:gridCol w:w="1069"/>
        <w:gridCol w:w="891"/>
        <w:gridCol w:w="1034"/>
        <w:gridCol w:w="1161"/>
      </w:tblGrid>
      <w:tr w:rsidR="00000000">
        <w:tblPrEx>
          <w:tblCellMar>
            <w:top w:w="0" w:type="dxa"/>
            <w:left w:w="0" w:type="dxa"/>
            <w:bottom w:w="0" w:type="dxa"/>
            <w:right w:w="0" w:type="dxa"/>
          </w:tblCellMar>
        </w:tblPrEx>
        <w:trPr>
          <w:trHeight w:val="512"/>
          <w:jc w:val="center"/>
        </w:trPr>
        <w:tc>
          <w:tcPr>
            <w:tcW w:w="1161" w:type="dxa"/>
          </w:tcPr>
          <w:p w:rsidR="00000000" w:rsidRDefault="00FA732B">
            <w:pPr>
              <w:autoSpaceDE w:val="0"/>
              <w:autoSpaceDN w:val="0"/>
              <w:adjustRightInd w:val="0"/>
              <w:jc w:val="center"/>
              <w:rPr>
                <w:rFonts w:ascii="Arial" w:hAnsi="Arial" w:cs="Arial"/>
                <w:b/>
                <w:bCs/>
                <w:sz w:val="20"/>
                <w:szCs w:val="20"/>
                <w:lang w:val="es-EC"/>
              </w:rPr>
            </w:pPr>
          </w:p>
        </w:tc>
        <w:tc>
          <w:tcPr>
            <w:tcW w:w="1650" w:type="dxa"/>
          </w:tcPr>
          <w:p w:rsidR="00000000" w:rsidRDefault="00FA732B">
            <w:pPr>
              <w:autoSpaceDE w:val="0"/>
              <w:autoSpaceDN w:val="0"/>
              <w:adjustRightInd w:val="0"/>
              <w:jc w:val="center"/>
              <w:rPr>
                <w:rFonts w:ascii="Arial" w:hAnsi="Arial" w:cs="Arial"/>
                <w:b/>
                <w:bCs/>
                <w:sz w:val="20"/>
                <w:szCs w:val="20"/>
                <w:lang w:val="es-EC"/>
              </w:rPr>
            </w:pPr>
          </w:p>
        </w:tc>
        <w:tc>
          <w:tcPr>
            <w:tcW w:w="1069" w:type="dxa"/>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Frequency</w:t>
            </w:r>
          </w:p>
        </w:tc>
        <w:tc>
          <w:tcPr>
            <w:tcW w:w="891" w:type="dxa"/>
          </w:tcPr>
          <w:p w:rsidR="00000000" w:rsidRDefault="00FA732B">
            <w:pPr>
              <w:autoSpaceDE w:val="0"/>
              <w:autoSpaceDN w:val="0"/>
              <w:adjustRightInd w:val="0"/>
              <w:jc w:val="center"/>
              <w:rPr>
                <w:rFonts w:ascii="Arial" w:hAnsi="Arial" w:cs="Arial"/>
                <w:b/>
                <w:bCs/>
                <w:sz w:val="20"/>
                <w:szCs w:val="20"/>
                <w:lang w:val="fr-FR"/>
              </w:rPr>
            </w:pPr>
            <w:r>
              <w:rPr>
                <w:rFonts w:ascii="Arial" w:hAnsi="Arial" w:cs="Arial"/>
                <w:b/>
                <w:bCs/>
                <w:sz w:val="20"/>
                <w:szCs w:val="20"/>
                <w:lang w:val="fr-FR"/>
              </w:rPr>
              <w:t>Percent</w:t>
            </w:r>
          </w:p>
        </w:tc>
        <w:tc>
          <w:tcPr>
            <w:tcW w:w="1034" w:type="dxa"/>
          </w:tcPr>
          <w:p w:rsidR="00000000" w:rsidRDefault="00FA732B">
            <w:pPr>
              <w:autoSpaceDE w:val="0"/>
              <w:autoSpaceDN w:val="0"/>
              <w:adjustRightInd w:val="0"/>
              <w:jc w:val="center"/>
              <w:rPr>
                <w:rFonts w:ascii="Arial" w:hAnsi="Arial" w:cs="Arial"/>
                <w:b/>
                <w:bCs/>
                <w:sz w:val="20"/>
                <w:szCs w:val="20"/>
                <w:lang w:val="fr-FR"/>
              </w:rPr>
            </w:pPr>
            <w:r>
              <w:rPr>
                <w:rFonts w:ascii="Arial" w:hAnsi="Arial" w:cs="Arial"/>
                <w:b/>
                <w:bCs/>
                <w:sz w:val="20"/>
                <w:szCs w:val="20"/>
                <w:lang w:val="fr-FR"/>
              </w:rPr>
              <w:t>Valid Percent</w:t>
            </w:r>
          </w:p>
        </w:tc>
        <w:tc>
          <w:tcPr>
            <w:tcW w:w="1161" w:type="dxa"/>
          </w:tcPr>
          <w:p w:rsidR="00000000" w:rsidRDefault="00FA732B">
            <w:pPr>
              <w:autoSpaceDE w:val="0"/>
              <w:autoSpaceDN w:val="0"/>
              <w:adjustRightInd w:val="0"/>
              <w:jc w:val="center"/>
              <w:rPr>
                <w:rFonts w:ascii="Arial" w:hAnsi="Arial" w:cs="Arial"/>
                <w:b/>
                <w:bCs/>
                <w:sz w:val="20"/>
                <w:szCs w:val="20"/>
                <w:lang w:val="fr-FR"/>
              </w:rPr>
            </w:pPr>
            <w:r>
              <w:rPr>
                <w:rFonts w:ascii="Arial" w:hAnsi="Arial" w:cs="Arial"/>
                <w:b/>
                <w:bCs/>
                <w:sz w:val="20"/>
                <w:szCs w:val="20"/>
                <w:lang w:val="fr-FR"/>
              </w:rPr>
              <w:t>Cumulative Percent</w:t>
            </w:r>
          </w:p>
        </w:tc>
      </w:tr>
      <w:tr w:rsidR="00000000">
        <w:tblPrEx>
          <w:tblCellMar>
            <w:top w:w="0" w:type="dxa"/>
            <w:left w:w="0" w:type="dxa"/>
            <w:bottom w:w="0" w:type="dxa"/>
            <w:right w:w="0" w:type="dxa"/>
          </w:tblCellMar>
        </w:tblPrEx>
        <w:trPr>
          <w:trHeight w:val="287"/>
          <w:jc w:val="center"/>
        </w:trPr>
        <w:tc>
          <w:tcPr>
            <w:tcW w:w="1161"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Valid</w:t>
            </w:r>
          </w:p>
        </w:tc>
        <w:tc>
          <w:tcPr>
            <w:tcW w:w="1650"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Ha utilizado</w:t>
            </w:r>
          </w:p>
        </w:tc>
        <w:tc>
          <w:tcPr>
            <w:tcW w:w="1069"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25</w:t>
            </w:r>
          </w:p>
        </w:tc>
        <w:tc>
          <w:tcPr>
            <w:tcW w:w="891"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6,3</w:t>
            </w:r>
          </w:p>
        </w:tc>
        <w:tc>
          <w:tcPr>
            <w:tcW w:w="1034"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15,3 </w:t>
            </w:r>
          </w:p>
        </w:tc>
        <w:tc>
          <w:tcPr>
            <w:tcW w:w="1161"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15,3 </w:t>
            </w:r>
          </w:p>
        </w:tc>
      </w:tr>
      <w:tr w:rsidR="00000000">
        <w:tblPrEx>
          <w:tblCellMar>
            <w:top w:w="0" w:type="dxa"/>
            <w:left w:w="0" w:type="dxa"/>
            <w:bottom w:w="0" w:type="dxa"/>
            <w:right w:w="0" w:type="dxa"/>
          </w:tblCellMar>
        </w:tblPrEx>
        <w:trPr>
          <w:trHeight w:val="287"/>
          <w:jc w:val="center"/>
        </w:trPr>
        <w:tc>
          <w:tcPr>
            <w:tcW w:w="1161"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 xml:space="preserve"> </w:t>
            </w:r>
          </w:p>
        </w:tc>
        <w:tc>
          <w:tcPr>
            <w:tcW w:w="1650"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No ha utilizado</w:t>
            </w:r>
          </w:p>
        </w:tc>
        <w:tc>
          <w:tcPr>
            <w:tcW w:w="1069"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138 </w:t>
            </w:r>
          </w:p>
        </w:tc>
        <w:tc>
          <w:tcPr>
            <w:tcW w:w="891"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34,6 </w:t>
            </w:r>
          </w:p>
        </w:tc>
        <w:tc>
          <w:tcPr>
            <w:tcW w:w="1034"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84,7  </w:t>
            </w:r>
          </w:p>
        </w:tc>
        <w:tc>
          <w:tcPr>
            <w:tcW w:w="1161"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100,0</w:t>
            </w:r>
          </w:p>
        </w:tc>
      </w:tr>
      <w:tr w:rsidR="00000000">
        <w:tblPrEx>
          <w:tblCellMar>
            <w:top w:w="0" w:type="dxa"/>
            <w:left w:w="0" w:type="dxa"/>
            <w:bottom w:w="0" w:type="dxa"/>
            <w:right w:w="0" w:type="dxa"/>
          </w:tblCellMar>
        </w:tblPrEx>
        <w:trPr>
          <w:trHeight w:val="287"/>
          <w:jc w:val="center"/>
        </w:trPr>
        <w:tc>
          <w:tcPr>
            <w:tcW w:w="1161"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 xml:space="preserve"> </w:t>
            </w:r>
          </w:p>
        </w:tc>
        <w:tc>
          <w:tcPr>
            <w:tcW w:w="1650"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Total</w:t>
            </w:r>
          </w:p>
        </w:tc>
        <w:tc>
          <w:tcPr>
            <w:tcW w:w="1069"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163 </w:t>
            </w:r>
          </w:p>
        </w:tc>
        <w:tc>
          <w:tcPr>
            <w:tcW w:w="891"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40,9 </w:t>
            </w:r>
          </w:p>
        </w:tc>
        <w:tc>
          <w:tcPr>
            <w:tcW w:w="1034"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100,0</w:t>
            </w:r>
          </w:p>
        </w:tc>
        <w:tc>
          <w:tcPr>
            <w:tcW w:w="1161"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 </w:t>
            </w:r>
          </w:p>
        </w:tc>
      </w:tr>
      <w:tr w:rsidR="00000000">
        <w:tblPrEx>
          <w:tblCellMar>
            <w:top w:w="0" w:type="dxa"/>
            <w:left w:w="0" w:type="dxa"/>
            <w:bottom w:w="0" w:type="dxa"/>
            <w:right w:w="0" w:type="dxa"/>
          </w:tblCellMar>
        </w:tblPrEx>
        <w:trPr>
          <w:trHeight w:val="287"/>
          <w:jc w:val="center"/>
        </w:trPr>
        <w:tc>
          <w:tcPr>
            <w:tcW w:w="1161"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Missing</w:t>
            </w:r>
          </w:p>
        </w:tc>
        <w:tc>
          <w:tcPr>
            <w:tcW w:w="1650"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System</w:t>
            </w:r>
          </w:p>
        </w:tc>
        <w:tc>
          <w:tcPr>
            <w:tcW w:w="1069"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w:t>
            </w:r>
            <w:r>
              <w:rPr>
                <w:rFonts w:ascii="Arial" w:hAnsi="Arial" w:cs="Arial"/>
                <w:sz w:val="20"/>
                <w:szCs w:val="20"/>
              </w:rPr>
              <w:t xml:space="preserve">37 </w:t>
            </w:r>
          </w:p>
        </w:tc>
        <w:tc>
          <w:tcPr>
            <w:tcW w:w="891"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59,2 </w:t>
            </w:r>
          </w:p>
        </w:tc>
        <w:tc>
          <w:tcPr>
            <w:tcW w:w="1034"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c>
          <w:tcPr>
            <w:tcW w:w="1161"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87"/>
          <w:jc w:val="center"/>
        </w:trPr>
        <w:tc>
          <w:tcPr>
            <w:tcW w:w="1161"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Total</w:t>
            </w:r>
          </w:p>
        </w:tc>
        <w:tc>
          <w:tcPr>
            <w:tcW w:w="1650"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 xml:space="preserve"> </w:t>
            </w:r>
          </w:p>
        </w:tc>
        <w:tc>
          <w:tcPr>
            <w:tcW w:w="1069"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400 </w:t>
            </w:r>
          </w:p>
        </w:tc>
        <w:tc>
          <w:tcPr>
            <w:tcW w:w="891"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100,0</w:t>
            </w:r>
          </w:p>
        </w:tc>
        <w:tc>
          <w:tcPr>
            <w:tcW w:w="1034"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c>
          <w:tcPr>
            <w:tcW w:w="1161"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r>
    </w:tbl>
    <w:p w:rsidR="00000000" w:rsidRDefault="00FA732B">
      <w:pPr>
        <w:pStyle w:val="Textoindependiente3"/>
        <w:spacing w:line="240" w:lineRule="auto"/>
        <w:rPr>
          <w:b w:val="0"/>
          <w:bCs w:val="0"/>
          <w:sz w:val="24"/>
        </w:rPr>
      </w:pPr>
      <w:r>
        <w:rPr>
          <w:sz w:val="24"/>
        </w:rPr>
        <w:t xml:space="preserve">   </w:t>
      </w:r>
      <w:r>
        <w:rPr>
          <w:b w:val="0"/>
          <w:bCs w:val="0"/>
          <w:sz w:val="24"/>
        </w:rPr>
        <w:t>Elaborado por: Autores</w:t>
      </w:r>
    </w:p>
    <w:p w:rsidR="00000000" w:rsidRDefault="00FA732B">
      <w:pPr>
        <w:pStyle w:val="Textoindependiente3"/>
        <w:spacing w:line="240" w:lineRule="auto"/>
        <w:rPr>
          <w:sz w:val="24"/>
        </w:rPr>
      </w:pPr>
    </w:p>
    <w:p w:rsidR="00000000" w:rsidRDefault="00FA732B">
      <w:pPr>
        <w:pStyle w:val="Textoindependiente3"/>
        <w:spacing w:line="240" w:lineRule="auto"/>
        <w:jc w:val="center"/>
        <w:rPr>
          <w:b w:val="0"/>
          <w:bCs w:val="0"/>
          <w:sz w:val="24"/>
        </w:rPr>
      </w:pPr>
    </w:p>
    <w:p w:rsidR="00000000" w:rsidRDefault="00FA732B">
      <w:pPr>
        <w:pStyle w:val="Textoindependiente3"/>
        <w:spacing w:line="240" w:lineRule="auto"/>
        <w:jc w:val="center"/>
        <w:rPr>
          <w:b w:val="0"/>
          <w:bCs w:val="0"/>
          <w:sz w:val="24"/>
        </w:rPr>
      </w:pPr>
    </w:p>
    <w:p w:rsidR="00000000" w:rsidRDefault="00FA732B">
      <w:pPr>
        <w:pStyle w:val="Textoindependiente3"/>
        <w:spacing w:line="240" w:lineRule="auto"/>
        <w:jc w:val="center"/>
        <w:rPr>
          <w:b w:val="0"/>
          <w:bCs w:val="0"/>
          <w:sz w:val="24"/>
        </w:rPr>
      </w:pPr>
      <w:r>
        <w:rPr>
          <w:b w:val="0"/>
          <w:bCs w:val="0"/>
          <w:sz w:val="24"/>
        </w:rPr>
        <w:t>Gráfico 2.5.1.25</w:t>
      </w:r>
    </w:p>
    <w:p w:rsidR="00000000" w:rsidRDefault="00FA732B">
      <w:pPr>
        <w:pStyle w:val="Textoindependiente3"/>
        <w:spacing w:line="240" w:lineRule="auto"/>
        <w:jc w:val="center"/>
        <w:rPr>
          <w:b w:val="0"/>
          <w:bCs w:val="0"/>
          <w:sz w:val="24"/>
        </w:rPr>
      </w:pPr>
      <w:r>
        <w:rPr>
          <w:b w:val="0"/>
          <w:bCs w:val="0"/>
          <w:sz w:val="24"/>
        </w:rPr>
        <w:t>Utilización de Wester Union en Machala</w:t>
      </w:r>
    </w:p>
    <w:p w:rsidR="00000000" w:rsidRDefault="00252E27">
      <w:pPr>
        <w:pStyle w:val="Textoindependiente3"/>
        <w:spacing w:line="240" w:lineRule="auto"/>
        <w:jc w:val="center"/>
      </w:pPr>
      <w:r>
        <w:rPr>
          <w:noProof/>
        </w:rPr>
        <w:drawing>
          <wp:inline distT="0" distB="0" distL="0" distR="0">
            <wp:extent cx="3771900" cy="2108200"/>
            <wp:effectExtent l="0" t="0" r="0" b="0"/>
            <wp:docPr id="28" name="Objeto 2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000000" w:rsidRDefault="00FA732B">
      <w:pPr>
        <w:pStyle w:val="Textoindependiente3"/>
        <w:spacing w:line="240" w:lineRule="auto"/>
        <w:ind w:firstLine="709"/>
        <w:rPr>
          <w:b w:val="0"/>
          <w:bCs w:val="0"/>
          <w:sz w:val="24"/>
        </w:rPr>
      </w:pPr>
      <w:r>
        <w:rPr>
          <w:b w:val="0"/>
          <w:bCs w:val="0"/>
          <w:sz w:val="24"/>
        </w:rPr>
        <w:t xml:space="preserve">  Elaborado por: Autores</w:t>
      </w:r>
    </w:p>
    <w:p w:rsidR="00000000" w:rsidRDefault="00FA732B">
      <w:pPr>
        <w:pStyle w:val="Textoindependiente3"/>
        <w:spacing w:line="240" w:lineRule="auto"/>
        <w:jc w:val="center"/>
        <w:rPr>
          <w:b w:val="0"/>
          <w:bCs w:val="0"/>
          <w:sz w:val="24"/>
        </w:rPr>
      </w:pPr>
    </w:p>
    <w:p w:rsidR="00000000" w:rsidRDefault="00FA732B">
      <w:pPr>
        <w:pStyle w:val="Textoindependiente3"/>
        <w:rPr>
          <w:b w:val="0"/>
          <w:bCs w:val="0"/>
          <w:sz w:val="24"/>
        </w:rPr>
      </w:pPr>
      <w:r>
        <w:rPr>
          <w:b w:val="0"/>
          <w:bCs w:val="0"/>
          <w:sz w:val="24"/>
        </w:rPr>
        <w:t>Las respuestas a esta alternativa fueron que el 15,3% de los clientes del Ban</w:t>
      </w:r>
      <w:r>
        <w:rPr>
          <w:b w:val="0"/>
          <w:bCs w:val="0"/>
          <w:sz w:val="24"/>
        </w:rPr>
        <w:t>co de Machala que poseen cuenta utilizan este servicio, mientras que el 84,7% no lo utiliza.</w:t>
      </w:r>
    </w:p>
    <w:p w:rsidR="00000000" w:rsidRDefault="00FA732B">
      <w:pPr>
        <w:pStyle w:val="Textoindependiente3"/>
        <w:rPr>
          <w:b w:val="0"/>
          <w:bCs w:val="0"/>
          <w:sz w:val="24"/>
        </w:rPr>
      </w:pPr>
    </w:p>
    <w:p w:rsidR="00000000" w:rsidRDefault="00FA732B" w:rsidP="00FA732B">
      <w:pPr>
        <w:pStyle w:val="Textoindependiente3"/>
        <w:numPr>
          <w:ilvl w:val="0"/>
          <w:numId w:val="6"/>
        </w:numPr>
        <w:rPr>
          <w:sz w:val="24"/>
        </w:rPr>
      </w:pPr>
      <w:r>
        <w:rPr>
          <w:sz w:val="24"/>
        </w:rPr>
        <w:t>Recaudación</w:t>
      </w:r>
    </w:p>
    <w:p w:rsidR="00000000" w:rsidRDefault="00FA732B">
      <w:pPr>
        <w:pStyle w:val="Textoindependiente3"/>
        <w:spacing w:line="240" w:lineRule="auto"/>
        <w:jc w:val="center"/>
        <w:rPr>
          <w:b w:val="0"/>
          <w:bCs w:val="0"/>
          <w:sz w:val="24"/>
        </w:rPr>
      </w:pPr>
      <w:r>
        <w:rPr>
          <w:b w:val="0"/>
          <w:bCs w:val="0"/>
          <w:sz w:val="24"/>
        </w:rPr>
        <w:t>Tabla 2.5.1.33</w:t>
      </w:r>
    </w:p>
    <w:p w:rsidR="00000000" w:rsidRDefault="00FA732B">
      <w:pPr>
        <w:pStyle w:val="Textoindependiente3"/>
        <w:spacing w:line="240" w:lineRule="auto"/>
        <w:jc w:val="center"/>
        <w:rPr>
          <w:b w:val="0"/>
          <w:bCs w:val="0"/>
          <w:sz w:val="24"/>
        </w:rPr>
      </w:pPr>
      <w:r>
        <w:rPr>
          <w:b w:val="0"/>
          <w:bCs w:val="0"/>
          <w:sz w:val="24"/>
        </w:rPr>
        <w:t>Tabla de Frecuencias de Utilizar la Recaudación en Machala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78"/>
        <w:gridCol w:w="1677"/>
        <w:gridCol w:w="1080"/>
        <w:gridCol w:w="900"/>
        <w:gridCol w:w="1055"/>
        <w:gridCol w:w="1178"/>
      </w:tblGrid>
      <w:tr w:rsidR="00000000">
        <w:tblPrEx>
          <w:tblCellMar>
            <w:top w:w="0" w:type="dxa"/>
            <w:left w:w="0" w:type="dxa"/>
            <w:bottom w:w="0" w:type="dxa"/>
            <w:right w:w="0" w:type="dxa"/>
          </w:tblCellMar>
        </w:tblPrEx>
        <w:trPr>
          <w:trHeight w:val="512"/>
          <w:jc w:val="center"/>
        </w:trPr>
        <w:tc>
          <w:tcPr>
            <w:tcW w:w="1178" w:type="dxa"/>
          </w:tcPr>
          <w:p w:rsidR="00000000" w:rsidRDefault="00FA732B">
            <w:pPr>
              <w:autoSpaceDE w:val="0"/>
              <w:autoSpaceDN w:val="0"/>
              <w:adjustRightInd w:val="0"/>
              <w:jc w:val="right"/>
              <w:rPr>
                <w:rFonts w:ascii="Arial" w:hAnsi="Arial" w:cs="Arial"/>
                <w:sz w:val="20"/>
                <w:szCs w:val="20"/>
              </w:rPr>
            </w:pPr>
          </w:p>
        </w:tc>
        <w:tc>
          <w:tcPr>
            <w:tcW w:w="1677" w:type="dxa"/>
          </w:tcPr>
          <w:p w:rsidR="00000000" w:rsidRDefault="00FA732B">
            <w:pPr>
              <w:autoSpaceDE w:val="0"/>
              <w:autoSpaceDN w:val="0"/>
              <w:adjustRightInd w:val="0"/>
              <w:jc w:val="center"/>
              <w:rPr>
                <w:rFonts w:ascii="Arial" w:hAnsi="Arial" w:cs="Arial"/>
                <w:b/>
                <w:bCs/>
                <w:sz w:val="20"/>
                <w:szCs w:val="20"/>
              </w:rPr>
            </w:pPr>
          </w:p>
        </w:tc>
        <w:tc>
          <w:tcPr>
            <w:tcW w:w="1080" w:type="dxa"/>
          </w:tcPr>
          <w:p w:rsidR="00000000" w:rsidRDefault="00FA732B">
            <w:pPr>
              <w:autoSpaceDE w:val="0"/>
              <w:autoSpaceDN w:val="0"/>
              <w:adjustRightInd w:val="0"/>
              <w:jc w:val="center"/>
              <w:rPr>
                <w:rFonts w:ascii="Arial" w:hAnsi="Arial" w:cs="Arial"/>
                <w:b/>
                <w:bCs/>
                <w:sz w:val="20"/>
                <w:szCs w:val="20"/>
              </w:rPr>
            </w:pPr>
            <w:r>
              <w:rPr>
                <w:rFonts w:ascii="Arial" w:hAnsi="Arial" w:cs="Arial"/>
                <w:b/>
                <w:bCs/>
                <w:sz w:val="20"/>
                <w:szCs w:val="20"/>
              </w:rPr>
              <w:t>Frequency</w:t>
            </w:r>
          </w:p>
        </w:tc>
        <w:tc>
          <w:tcPr>
            <w:tcW w:w="900" w:type="dxa"/>
          </w:tcPr>
          <w:p w:rsidR="00000000" w:rsidRDefault="00FA732B">
            <w:pPr>
              <w:autoSpaceDE w:val="0"/>
              <w:autoSpaceDN w:val="0"/>
              <w:adjustRightInd w:val="0"/>
              <w:jc w:val="center"/>
              <w:rPr>
                <w:rFonts w:ascii="Arial" w:hAnsi="Arial" w:cs="Arial"/>
                <w:b/>
                <w:bCs/>
                <w:sz w:val="20"/>
                <w:szCs w:val="20"/>
              </w:rPr>
            </w:pPr>
            <w:r>
              <w:rPr>
                <w:rFonts w:ascii="Arial" w:hAnsi="Arial" w:cs="Arial"/>
                <w:b/>
                <w:bCs/>
                <w:sz w:val="20"/>
                <w:szCs w:val="20"/>
              </w:rPr>
              <w:t>Percent</w:t>
            </w:r>
          </w:p>
        </w:tc>
        <w:tc>
          <w:tcPr>
            <w:tcW w:w="1055" w:type="dxa"/>
          </w:tcPr>
          <w:p w:rsidR="00000000" w:rsidRDefault="00FA732B">
            <w:pPr>
              <w:autoSpaceDE w:val="0"/>
              <w:autoSpaceDN w:val="0"/>
              <w:adjustRightInd w:val="0"/>
              <w:jc w:val="center"/>
              <w:rPr>
                <w:rFonts w:ascii="Arial" w:hAnsi="Arial" w:cs="Arial"/>
                <w:b/>
                <w:bCs/>
                <w:sz w:val="20"/>
                <w:szCs w:val="20"/>
              </w:rPr>
            </w:pPr>
            <w:r>
              <w:rPr>
                <w:rFonts w:ascii="Arial" w:hAnsi="Arial" w:cs="Arial"/>
                <w:b/>
                <w:bCs/>
                <w:sz w:val="20"/>
                <w:szCs w:val="20"/>
              </w:rPr>
              <w:t>Valid Percent</w:t>
            </w:r>
          </w:p>
        </w:tc>
        <w:tc>
          <w:tcPr>
            <w:tcW w:w="1178" w:type="dxa"/>
          </w:tcPr>
          <w:p w:rsidR="00000000" w:rsidRDefault="00FA732B">
            <w:pPr>
              <w:autoSpaceDE w:val="0"/>
              <w:autoSpaceDN w:val="0"/>
              <w:adjustRightInd w:val="0"/>
              <w:jc w:val="center"/>
              <w:rPr>
                <w:rFonts w:ascii="Arial" w:hAnsi="Arial" w:cs="Arial"/>
                <w:b/>
                <w:bCs/>
                <w:sz w:val="20"/>
                <w:szCs w:val="20"/>
              </w:rPr>
            </w:pPr>
            <w:r>
              <w:rPr>
                <w:rFonts w:ascii="Arial" w:hAnsi="Arial" w:cs="Arial"/>
                <w:b/>
                <w:bCs/>
                <w:sz w:val="20"/>
                <w:szCs w:val="20"/>
              </w:rPr>
              <w:t>Cumulative Percent</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84"/>
          <w:jc w:val="center"/>
        </w:trPr>
        <w:tc>
          <w:tcPr>
            <w:tcW w:w="1178"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Valid</w:t>
            </w:r>
          </w:p>
        </w:tc>
        <w:tc>
          <w:tcPr>
            <w:tcW w:w="1677"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Ha utilizado</w:t>
            </w:r>
          </w:p>
        </w:tc>
        <w:tc>
          <w:tcPr>
            <w:tcW w:w="1080"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9</w:t>
            </w:r>
          </w:p>
        </w:tc>
        <w:tc>
          <w:tcPr>
            <w:tcW w:w="900"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2,3</w:t>
            </w:r>
          </w:p>
        </w:tc>
        <w:tc>
          <w:tcPr>
            <w:tcW w:w="1055"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5,5 </w:t>
            </w:r>
          </w:p>
        </w:tc>
        <w:tc>
          <w:tcPr>
            <w:tcW w:w="1178"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5,5 </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84"/>
          <w:jc w:val="center"/>
        </w:trPr>
        <w:tc>
          <w:tcPr>
            <w:tcW w:w="1178"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 xml:space="preserve"> </w:t>
            </w:r>
          </w:p>
        </w:tc>
        <w:tc>
          <w:tcPr>
            <w:tcW w:w="1677"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No ha utilizado</w:t>
            </w:r>
          </w:p>
        </w:tc>
        <w:tc>
          <w:tcPr>
            <w:tcW w:w="1080"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154 </w:t>
            </w:r>
          </w:p>
        </w:tc>
        <w:tc>
          <w:tcPr>
            <w:tcW w:w="900"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38,5 </w:t>
            </w:r>
          </w:p>
        </w:tc>
        <w:tc>
          <w:tcPr>
            <w:tcW w:w="1055"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94,4</w:t>
            </w:r>
          </w:p>
        </w:tc>
        <w:tc>
          <w:tcPr>
            <w:tcW w:w="1178"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100,0</w:t>
            </w:r>
          </w:p>
        </w:tc>
        <w:tc>
          <w:tcPr>
            <w:gridSpan w:val="0"/>
          </w:tcPr>
          <w:p w:rsidR="00000000" w:rsidRDefault="00FA732B">
            <w:pPr>
              <w:rPr>
                <w:rFonts w:ascii="Arial" w:hAnsi="Arial" w:cs="Arial"/>
                <w:sz w:val="20"/>
                <w:szCs w:val="20"/>
                <w:lang w:val="en-US"/>
              </w:rPr>
            </w:pPr>
            <w:r>
              <w:rPr>
                <w:rFonts w:ascii="Arial" w:hAnsi="Arial" w:cs="Arial"/>
                <w:sz w:val="20"/>
                <w:szCs w:val="20"/>
                <w:lang w:val="en-US"/>
              </w:rPr>
              <w:t xml:space="preserve"> </w:t>
            </w:r>
          </w:p>
        </w:tc>
      </w:tr>
      <w:tr w:rsidR="00000000">
        <w:tblPrEx>
          <w:tblCellMar>
            <w:top w:w="0" w:type="dxa"/>
            <w:left w:w="0" w:type="dxa"/>
            <w:bottom w:w="0" w:type="dxa"/>
            <w:right w:w="0" w:type="dxa"/>
          </w:tblCellMar>
        </w:tblPrEx>
        <w:trPr>
          <w:trHeight w:val="284"/>
          <w:jc w:val="center"/>
        </w:trPr>
        <w:tc>
          <w:tcPr>
            <w:tcW w:w="1178"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 xml:space="preserve"> </w:t>
            </w:r>
          </w:p>
        </w:tc>
        <w:tc>
          <w:tcPr>
            <w:tcW w:w="1677"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Total</w:t>
            </w:r>
          </w:p>
        </w:tc>
        <w:tc>
          <w:tcPr>
            <w:tcW w:w="1080"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163 </w:t>
            </w:r>
          </w:p>
        </w:tc>
        <w:tc>
          <w:tcPr>
            <w:tcW w:w="900"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40,8 </w:t>
            </w:r>
          </w:p>
        </w:tc>
        <w:tc>
          <w:tcPr>
            <w:tcW w:w="1055"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100,0</w:t>
            </w:r>
          </w:p>
        </w:tc>
        <w:tc>
          <w:tcPr>
            <w:tcW w:w="1178"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 </w:t>
            </w:r>
          </w:p>
        </w:tc>
        <w:tc>
          <w:tcPr>
            <w:gridSpan w:val="0"/>
          </w:tcPr>
          <w:p w:rsidR="00000000" w:rsidRDefault="00FA732B">
            <w:pPr>
              <w:rPr>
                <w:rFonts w:ascii="Arial" w:hAnsi="Arial" w:cs="Arial"/>
                <w:sz w:val="20"/>
                <w:szCs w:val="20"/>
                <w:lang w:val="en-US"/>
              </w:rPr>
            </w:pPr>
            <w:r>
              <w:rPr>
                <w:rFonts w:ascii="Arial" w:hAnsi="Arial" w:cs="Arial"/>
                <w:sz w:val="20"/>
                <w:szCs w:val="20"/>
                <w:lang w:val="en-US"/>
              </w:rPr>
              <w:t xml:space="preserve"> </w:t>
            </w:r>
          </w:p>
        </w:tc>
      </w:tr>
      <w:tr w:rsidR="00000000">
        <w:tblPrEx>
          <w:tblCellMar>
            <w:top w:w="0" w:type="dxa"/>
            <w:left w:w="0" w:type="dxa"/>
            <w:bottom w:w="0" w:type="dxa"/>
            <w:right w:w="0" w:type="dxa"/>
          </w:tblCellMar>
        </w:tblPrEx>
        <w:trPr>
          <w:trHeight w:val="284"/>
          <w:jc w:val="center"/>
        </w:trPr>
        <w:tc>
          <w:tcPr>
            <w:tcW w:w="1178"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Missing</w:t>
            </w:r>
          </w:p>
        </w:tc>
        <w:tc>
          <w:tcPr>
            <w:tcW w:w="1677"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System</w:t>
            </w:r>
          </w:p>
        </w:tc>
        <w:tc>
          <w:tcPr>
            <w:tcW w:w="1080"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237 </w:t>
            </w:r>
          </w:p>
        </w:tc>
        <w:tc>
          <w:tcPr>
            <w:tcW w:w="900"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59,2 </w:t>
            </w:r>
          </w:p>
        </w:tc>
        <w:tc>
          <w:tcPr>
            <w:tcW w:w="1055"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tcW w:w="1178"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gridSpan w:val="0"/>
          </w:tcPr>
          <w:p w:rsidR="00000000" w:rsidRDefault="00FA732B">
            <w:pPr>
              <w:rPr>
                <w:rFonts w:ascii="Arial" w:hAnsi="Arial" w:cs="Arial"/>
                <w:sz w:val="20"/>
                <w:szCs w:val="20"/>
                <w:lang w:val="es-EC"/>
              </w:rPr>
            </w:pPr>
            <w:r>
              <w:rPr>
                <w:rFonts w:ascii="Arial" w:hAnsi="Arial" w:cs="Arial"/>
                <w:sz w:val="20"/>
                <w:szCs w:val="20"/>
                <w:lang w:val="es-EC"/>
              </w:rPr>
              <w:t xml:space="preserve"> </w:t>
            </w:r>
          </w:p>
        </w:tc>
      </w:tr>
      <w:tr w:rsidR="00000000">
        <w:tblPrEx>
          <w:tblCellMar>
            <w:top w:w="0" w:type="dxa"/>
            <w:left w:w="0" w:type="dxa"/>
            <w:bottom w:w="0" w:type="dxa"/>
            <w:right w:w="0" w:type="dxa"/>
          </w:tblCellMar>
        </w:tblPrEx>
        <w:trPr>
          <w:trHeight w:val="284"/>
          <w:jc w:val="center"/>
        </w:trPr>
        <w:tc>
          <w:tcPr>
            <w:tcW w:w="1178" w:type="dxa"/>
            <w:vAlign w:val="center"/>
          </w:tcPr>
          <w:p w:rsidR="00000000" w:rsidRDefault="00FA732B">
            <w:pPr>
              <w:autoSpaceDE w:val="0"/>
              <w:autoSpaceDN w:val="0"/>
              <w:adjustRightInd w:val="0"/>
              <w:rPr>
                <w:rFonts w:ascii="Arial" w:hAnsi="Arial" w:cs="Arial"/>
                <w:b/>
                <w:bCs/>
                <w:sz w:val="20"/>
                <w:szCs w:val="20"/>
                <w:lang w:val="es-EC"/>
              </w:rPr>
            </w:pPr>
            <w:r>
              <w:rPr>
                <w:rFonts w:ascii="Arial" w:hAnsi="Arial" w:cs="Arial"/>
                <w:b/>
                <w:bCs/>
                <w:sz w:val="20"/>
                <w:szCs w:val="20"/>
                <w:lang w:val="es-EC"/>
              </w:rPr>
              <w:t>Total</w:t>
            </w:r>
          </w:p>
        </w:tc>
        <w:tc>
          <w:tcPr>
            <w:tcW w:w="1677" w:type="dxa"/>
            <w:vAlign w:val="center"/>
          </w:tcPr>
          <w:p w:rsidR="00000000" w:rsidRDefault="00FA732B">
            <w:pPr>
              <w:autoSpaceDE w:val="0"/>
              <w:autoSpaceDN w:val="0"/>
              <w:adjustRightInd w:val="0"/>
              <w:rPr>
                <w:rFonts w:ascii="Arial" w:hAnsi="Arial" w:cs="Arial"/>
                <w:b/>
                <w:bCs/>
                <w:sz w:val="20"/>
                <w:szCs w:val="20"/>
                <w:lang w:val="es-EC"/>
              </w:rPr>
            </w:pPr>
            <w:r>
              <w:rPr>
                <w:rFonts w:ascii="Arial" w:hAnsi="Arial" w:cs="Arial"/>
                <w:b/>
                <w:bCs/>
                <w:sz w:val="20"/>
                <w:szCs w:val="20"/>
                <w:lang w:val="es-EC"/>
              </w:rPr>
              <w:t xml:space="preserve"> </w:t>
            </w:r>
          </w:p>
        </w:tc>
        <w:tc>
          <w:tcPr>
            <w:tcW w:w="1080"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400  </w:t>
            </w:r>
          </w:p>
        </w:tc>
        <w:tc>
          <w:tcPr>
            <w:tcW w:w="900"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100,0</w:t>
            </w:r>
          </w:p>
        </w:tc>
        <w:tc>
          <w:tcPr>
            <w:tcW w:w="1055"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tcW w:w="1178"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gridSpan w:val="0"/>
          </w:tcPr>
          <w:p w:rsidR="00000000" w:rsidRDefault="00FA732B">
            <w:pPr>
              <w:rPr>
                <w:rFonts w:ascii="Arial" w:hAnsi="Arial" w:cs="Arial"/>
                <w:sz w:val="20"/>
                <w:szCs w:val="20"/>
                <w:lang w:val="es-EC"/>
              </w:rPr>
            </w:pPr>
            <w:r>
              <w:rPr>
                <w:rFonts w:ascii="Arial" w:hAnsi="Arial" w:cs="Arial"/>
                <w:sz w:val="20"/>
                <w:szCs w:val="20"/>
                <w:lang w:val="es-EC"/>
              </w:rPr>
              <w:t xml:space="preserve"> </w:t>
            </w:r>
          </w:p>
        </w:tc>
      </w:tr>
    </w:tbl>
    <w:p w:rsidR="00000000" w:rsidRDefault="00FA732B">
      <w:pPr>
        <w:pStyle w:val="Textoindependiente3"/>
        <w:spacing w:line="240" w:lineRule="auto"/>
        <w:rPr>
          <w:sz w:val="24"/>
        </w:rPr>
      </w:pPr>
      <w:r>
        <w:rPr>
          <w:sz w:val="24"/>
        </w:rPr>
        <w:t xml:space="preserve">  </w:t>
      </w:r>
      <w:r>
        <w:rPr>
          <w:b w:val="0"/>
          <w:bCs w:val="0"/>
          <w:sz w:val="24"/>
        </w:rPr>
        <w:t>Elaborado por: Autores</w:t>
      </w:r>
    </w:p>
    <w:p w:rsidR="00000000" w:rsidRDefault="00FA732B">
      <w:pPr>
        <w:pStyle w:val="Textoindependiente3"/>
        <w:spacing w:line="240" w:lineRule="auto"/>
        <w:jc w:val="center"/>
      </w:pPr>
    </w:p>
    <w:p w:rsidR="00000000" w:rsidRDefault="00FA732B">
      <w:pPr>
        <w:pStyle w:val="Textoindependiente3"/>
        <w:spacing w:line="240" w:lineRule="auto"/>
        <w:jc w:val="center"/>
        <w:rPr>
          <w:b w:val="0"/>
          <w:bCs w:val="0"/>
          <w:sz w:val="24"/>
        </w:rPr>
      </w:pPr>
    </w:p>
    <w:p w:rsidR="00000000" w:rsidRDefault="00FA732B">
      <w:pPr>
        <w:pStyle w:val="Textoindependiente3"/>
        <w:spacing w:line="240" w:lineRule="auto"/>
        <w:jc w:val="center"/>
        <w:rPr>
          <w:b w:val="0"/>
          <w:bCs w:val="0"/>
          <w:sz w:val="24"/>
        </w:rPr>
      </w:pPr>
    </w:p>
    <w:p w:rsidR="00000000" w:rsidRDefault="00FA732B">
      <w:pPr>
        <w:pStyle w:val="Textoindependiente3"/>
        <w:spacing w:line="240" w:lineRule="auto"/>
        <w:jc w:val="center"/>
        <w:rPr>
          <w:b w:val="0"/>
          <w:bCs w:val="0"/>
          <w:sz w:val="24"/>
        </w:rPr>
      </w:pPr>
    </w:p>
    <w:p w:rsidR="00000000" w:rsidRDefault="00FA732B">
      <w:pPr>
        <w:pStyle w:val="Textoindependiente3"/>
        <w:spacing w:line="240" w:lineRule="auto"/>
        <w:jc w:val="center"/>
        <w:rPr>
          <w:b w:val="0"/>
          <w:bCs w:val="0"/>
          <w:sz w:val="24"/>
        </w:rPr>
      </w:pPr>
      <w:r>
        <w:rPr>
          <w:b w:val="0"/>
          <w:bCs w:val="0"/>
          <w:sz w:val="24"/>
        </w:rPr>
        <w:t>Gráfico 2.5.1.26</w:t>
      </w:r>
    </w:p>
    <w:p w:rsidR="00000000" w:rsidRDefault="00FA732B">
      <w:pPr>
        <w:pStyle w:val="Textoindependiente3"/>
        <w:spacing w:line="240" w:lineRule="auto"/>
        <w:jc w:val="center"/>
        <w:rPr>
          <w:b w:val="0"/>
          <w:bCs w:val="0"/>
          <w:sz w:val="24"/>
        </w:rPr>
      </w:pPr>
      <w:r>
        <w:rPr>
          <w:b w:val="0"/>
          <w:bCs w:val="0"/>
          <w:sz w:val="24"/>
        </w:rPr>
        <w:t>Utilización de Recaudación en Machala</w:t>
      </w:r>
    </w:p>
    <w:p w:rsidR="00000000" w:rsidRDefault="00252E27">
      <w:pPr>
        <w:pStyle w:val="Textoindependiente3"/>
        <w:spacing w:line="240" w:lineRule="auto"/>
        <w:jc w:val="center"/>
      </w:pPr>
      <w:r>
        <w:rPr>
          <w:noProof/>
        </w:rPr>
        <w:drawing>
          <wp:inline distT="0" distB="0" distL="0" distR="0">
            <wp:extent cx="3619500" cy="1905000"/>
            <wp:effectExtent l="0" t="0" r="0" b="0"/>
            <wp:docPr id="29" name="Objeto 2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000000" w:rsidRDefault="00FA732B">
      <w:pPr>
        <w:pStyle w:val="Textoindependiente3"/>
        <w:spacing w:line="240" w:lineRule="auto"/>
        <w:ind w:firstLine="709"/>
      </w:pPr>
      <w:r>
        <w:rPr>
          <w:b w:val="0"/>
          <w:bCs w:val="0"/>
          <w:sz w:val="24"/>
        </w:rPr>
        <w:t xml:space="preserve">   Elaborado por: Autores</w:t>
      </w:r>
    </w:p>
    <w:p w:rsidR="00000000" w:rsidRDefault="00FA732B">
      <w:pPr>
        <w:pStyle w:val="Textoindependiente3"/>
        <w:spacing w:line="240" w:lineRule="auto"/>
        <w:jc w:val="center"/>
      </w:pPr>
    </w:p>
    <w:p w:rsidR="00000000" w:rsidRDefault="00FA732B">
      <w:pPr>
        <w:pStyle w:val="Textoindependiente3"/>
        <w:rPr>
          <w:b w:val="0"/>
          <w:bCs w:val="0"/>
          <w:sz w:val="24"/>
        </w:rPr>
      </w:pPr>
      <w:r>
        <w:rPr>
          <w:b w:val="0"/>
          <w:bCs w:val="0"/>
          <w:sz w:val="24"/>
        </w:rPr>
        <w:t>Como podemos apreciar en la tabla anterior, tenemos que solo el 5,5% ha utilizado este servicio mientras que el 94,5% restante no lo ha utilizado.</w:t>
      </w:r>
    </w:p>
    <w:p w:rsidR="00000000" w:rsidRDefault="00FA732B">
      <w:pPr>
        <w:pStyle w:val="Textoindependiente3"/>
        <w:rPr>
          <w:b w:val="0"/>
          <w:bCs w:val="0"/>
          <w:sz w:val="24"/>
        </w:rPr>
      </w:pPr>
    </w:p>
    <w:p w:rsidR="00000000" w:rsidRDefault="00FA732B" w:rsidP="00FA732B">
      <w:pPr>
        <w:pStyle w:val="Textoindependiente3"/>
        <w:numPr>
          <w:ilvl w:val="0"/>
          <w:numId w:val="6"/>
        </w:numPr>
        <w:rPr>
          <w:sz w:val="24"/>
        </w:rPr>
      </w:pPr>
      <w:r>
        <w:rPr>
          <w:sz w:val="24"/>
        </w:rPr>
        <w:t>Transferencias</w:t>
      </w:r>
    </w:p>
    <w:p w:rsidR="00000000" w:rsidRDefault="00FA732B">
      <w:pPr>
        <w:pStyle w:val="Textoindependiente3"/>
        <w:spacing w:line="240" w:lineRule="auto"/>
        <w:jc w:val="center"/>
        <w:rPr>
          <w:b w:val="0"/>
          <w:bCs w:val="0"/>
          <w:sz w:val="24"/>
        </w:rPr>
      </w:pPr>
      <w:r>
        <w:rPr>
          <w:b w:val="0"/>
          <w:bCs w:val="0"/>
          <w:sz w:val="24"/>
        </w:rPr>
        <w:t>Tabla 2.5.1.34</w:t>
      </w:r>
    </w:p>
    <w:p w:rsidR="00000000" w:rsidRDefault="00FA732B">
      <w:pPr>
        <w:pStyle w:val="Textoindependiente3"/>
        <w:spacing w:line="240" w:lineRule="auto"/>
        <w:jc w:val="center"/>
        <w:rPr>
          <w:b w:val="0"/>
          <w:bCs w:val="0"/>
          <w:sz w:val="24"/>
        </w:rPr>
      </w:pPr>
      <w:r>
        <w:rPr>
          <w:b w:val="0"/>
          <w:bCs w:val="0"/>
          <w:sz w:val="24"/>
        </w:rPr>
        <w:t>Tabla de Frecuencias de Utilizar las Transferenci</w:t>
      </w:r>
      <w:r>
        <w:rPr>
          <w:b w:val="0"/>
          <w:bCs w:val="0"/>
          <w:sz w:val="24"/>
        </w:rPr>
        <w:t>as en Machala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86"/>
        <w:gridCol w:w="1707"/>
        <w:gridCol w:w="1056"/>
        <w:gridCol w:w="880"/>
        <w:gridCol w:w="1098"/>
        <w:gridCol w:w="1186"/>
      </w:tblGrid>
      <w:tr w:rsidR="00000000">
        <w:tblPrEx>
          <w:tblCellMar>
            <w:top w:w="0" w:type="dxa"/>
            <w:left w:w="0" w:type="dxa"/>
            <w:bottom w:w="0" w:type="dxa"/>
            <w:right w:w="0" w:type="dxa"/>
          </w:tblCellMar>
        </w:tblPrEx>
        <w:trPr>
          <w:trHeight w:val="475"/>
          <w:jc w:val="center"/>
        </w:trPr>
        <w:tc>
          <w:tcPr>
            <w:tcW w:w="1186" w:type="dxa"/>
          </w:tcPr>
          <w:p w:rsidR="00000000" w:rsidRDefault="00FA732B">
            <w:pPr>
              <w:autoSpaceDE w:val="0"/>
              <w:autoSpaceDN w:val="0"/>
              <w:adjustRightInd w:val="0"/>
              <w:jc w:val="right"/>
              <w:rPr>
                <w:rFonts w:ascii="Arial" w:hAnsi="Arial" w:cs="Arial"/>
                <w:sz w:val="20"/>
                <w:szCs w:val="20"/>
              </w:rPr>
            </w:pPr>
          </w:p>
        </w:tc>
        <w:tc>
          <w:tcPr>
            <w:tcW w:w="1707" w:type="dxa"/>
          </w:tcPr>
          <w:p w:rsidR="00000000" w:rsidRDefault="00FA732B">
            <w:pPr>
              <w:autoSpaceDE w:val="0"/>
              <w:autoSpaceDN w:val="0"/>
              <w:adjustRightInd w:val="0"/>
              <w:jc w:val="center"/>
              <w:rPr>
                <w:rFonts w:ascii="Arial" w:hAnsi="Arial" w:cs="Arial"/>
                <w:b/>
                <w:bCs/>
                <w:sz w:val="20"/>
                <w:szCs w:val="20"/>
              </w:rPr>
            </w:pPr>
          </w:p>
        </w:tc>
        <w:tc>
          <w:tcPr>
            <w:tcW w:w="1056" w:type="dxa"/>
          </w:tcPr>
          <w:p w:rsidR="00000000" w:rsidRDefault="00FA732B">
            <w:pPr>
              <w:autoSpaceDE w:val="0"/>
              <w:autoSpaceDN w:val="0"/>
              <w:adjustRightInd w:val="0"/>
              <w:jc w:val="center"/>
              <w:rPr>
                <w:rFonts w:ascii="Arial" w:hAnsi="Arial" w:cs="Arial"/>
                <w:b/>
                <w:bCs/>
                <w:sz w:val="20"/>
                <w:szCs w:val="20"/>
              </w:rPr>
            </w:pPr>
            <w:r>
              <w:rPr>
                <w:rFonts w:ascii="Arial" w:hAnsi="Arial" w:cs="Arial"/>
                <w:b/>
                <w:bCs/>
                <w:sz w:val="20"/>
                <w:szCs w:val="20"/>
              </w:rPr>
              <w:t>Frequency</w:t>
            </w:r>
          </w:p>
        </w:tc>
        <w:tc>
          <w:tcPr>
            <w:tcW w:w="880" w:type="dxa"/>
          </w:tcPr>
          <w:p w:rsidR="00000000" w:rsidRDefault="00FA732B">
            <w:pPr>
              <w:autoSpaceDE w:val="0"/>
              <w:autoSpaceDN w:val="0"/>
              <w:adjustRightInd w:val="0"/>
              <w:jc w:val="center"/>
              <w:rPr>
                <w:rFonts w:ascii="Arial" w:hAnsi="Arial" w:cs="Arial"/>
                <w:b/>
                <w:bCs/>
                <w:sz w:val="20"/>
                <w:szCs w:val="20"/>
              </w:rPr>
            </w:pPr>
            <w:r>
              <w:rPr>
                <w:rFonts w:ascii="Arial" w:hAnsi="Arial" w:cs="Arial"/>
                <w:b/>
                <w:bCs/>
                <w:sz w:val="20"/>
                <w:szCs w:val="20"/>
              </w:rPr>
              <w:t>Percent</w:t>
            </w:r>
          </w:p>
        </w:tc>
        <w:tc>
          <w:tcPr>
            <w:tcW w:w="1098" w:type="dxa"/>
          </w:tcPr>
          <w:p w:rsidR="00000000" w:rsidRDefault="00FA732B">
            <w:pPr>
              <w:autoSpaceDE w:val="0"/>
              <w:autoSpaceDN w:val="0"/>
              <w:adjustRightInd w:val="0"/>
              <w:jc w:val="center"/>
              <w:rPr>
                <w:rFonts w:ascii="Arial" w:hAnsi="Arial" w:cs="Arial"/>
                <w:b/>
                <w:bCs/>
                <w:sz w:val="20"/>
                <w:szCs w:val="20"/>
              </w:rPr>
            </w:pPr>
            <w:r>
              <w:rPr>
                <w:rFonts w:ascii="Arial" w:hAnsi="Arial" w:cs="Arial"/>
                <w:b/>
                <w:bCs/>
                <w:sz w:val="20"/>
                <w:szCs w:val="20"/>
              </w:rPr>
              <w:t>Valid Percent</w:t>
            </w:r>
          </w:p>
        </w:tc>
        <w:tc>
          <w:tcPr>
            <w:tcW w:w="1186" w:type="dxa"/>
          </w:tcPr>
          <w:p w:rsidR="00000000" w:rsidRDefault="00FA732B">
            <w:pPr>
              <w:autoSpaceDE w:val="0"/>
              <w:autoSpaceDN w:val="0"/>
              <w:adjustRightInd w:val="0"/>
              <w:jc w:val="center"/>
              <w:rPr>
                <w:rFonts w:ascii="Arial" w:hAnsi="Arial" w:cs="Arial"/>
                <w:b/>
                <w:bCs/>
                <w:sz w:val="20"/>
                <w:szCs w:val="20"/>
              </w:rPr>
            </w:pPr>
            <w:r>
              <w:rPr>
                <w:rFonts w:ascii="Arial" w:hAnsi="Arial" w:cs="Arial"/>
                <w:b/>
                <w:bCs/>
                <w:sz w:val="20"/>
                <w:szCs w:val="20"/>
              </w:rPr>
              <w:t>Cumulative Percent</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300"/>
          <w:jc w:val="center"/>
        </w:trPr>
        <w:tc>
          <w:tcPr>
            <w:tcW w:w="1186"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Valid</w:t>
            </w:r>
          </w:p>
        </w:tc>
        <w:tc>
          <w:tcPr>
            <w:tcW w:w="1707"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Ha utilizado</w:t>
            </w:r>
          </w:p>
        </w:tc>
        <w:tc>
          <w:tcPr>
            <w:tcW w:w="1056"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33</w:t>
            </w:r>
          </w:p>
        </w:tc>
        <w:tc>
          <w:tcPr>
            <w:tcW w:w="880"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8,3</w:t>
            </w:r>
          </w:p>
        </w:tc>
        <w:tc>
          <w:tcPr>
            <w:tcW w:w="1098"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20,2  </w:t>
            </w:r>
          </w:p>
        </w:tc>
        <w:tc>
          <w:tcPr>
            <w:tcW w:w="1186"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20,2 </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300"/>
          <w:jc w:val="center"/>
        </w:trPr>
        <w:tc>
          <w:tcPr>
            <w:tcW w:w="1186"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 xml:space="preserve"> </w:t>
            </w:r>
          </w:p>
        </w:tc>
        <w:tc>
          <w:tcPr>
            <w:tcW w:w="1707"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No ha utilizado</w:t>
            </w:r>
          </w:p>
        </w:tc>
        <w:tc>
          <w:tcPr>
            <w:tcW w:w="1056"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130 </w:t>
            </w:r>
          </w:p>
        </w:tc>
        <w:tc>
          <w:tcPr>
            <w:tcW w:w="880"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32,5 </w:t>
            </w:r>
          </w:p>
        </w:tc>
        <w:tc>
          <w:tcPr>
            <w:tcW w:w="1098"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79,8 </w:t>
            </w:r>
          </w:p>
        </w:tc>
        <w:tc>
          <w:tcPr>
            <w:tcW w:w="1186"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100,0</w:t>
            </w:r>
          </w:p>
        </w:tc>
        <w:tc>
          <w:tcPr>
            <w:gridSpan w:val="0"/>
          </w:tcPr>
          <w:p w:rsidR="00000000" w:rsidRDefault="00FA732B">
            <w:pPr>
              <w:rPr>
                <w:rFonts w:ascii="Arial" w:hAnsi="Arial" w:cs="Arial"/>
                <w:sz w:val="20"/>
                <w:szCs w:val="20"/>
                <w:lang w:val="en-US"/>
              </w:rPr>
            </w:pPr>
            <w:r>
              <w:rPr>
                <w:rFonts w:ascii="Arial" w:hAnsi="Arial" w:cs="Arial"/>
                <w:sz w:val="20"/>
                <w:szCs w:val="20"/>
                <w:lang w:val="en-US"/>
              </w:rPr>
              <w:t xml:space="preserve"> </w:t>
            </w:r>
          </w:p>
        </w:tc>
      </w:tr>
      <w:tr w:rsidR="00000000">
        <w:tblPrEx>
          <w:tblCellMar>
            <w:top w:w="0" w:type="dxa"/>
            <w:left w:w="0" w:type="dxa"/>
            <w:bottom w:w="0" w:type="dxa"/>
            <w:right w:w="0" w:type="dxa"/>
          </w:tblCellMar>
        </w:tblPrEx>
        <w:trPr>
          <w:trHeight w:val="300"/>
          <w:jc w:val="center"/>
        </w:trPr>
        <w:tc>
          <w:tcPr>
            <w:tcW w:w="1186"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 xml:space="preserve"> </w:t>
            </w:r>
          </w:p>
        </w:tc>
        <w:tc>
          <w:tcPr>
            <w:tcW w:w="1707"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Total</w:t>
            </w:r>
          </w:p>
        </w:tc>
        <w:tc>
          <w:tcPr>
            <w:tcW w:w="1056"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163 </w:t>
            </w:r>
          </w:p>
        </w:tc>
        <w:tc>
          <w:tcPr>
            <w:tcW w:w="880"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40,8 </w:t>
            </w:r>
          </w:p>
        </w:tc>
        <w:tc>
          <w:tcPr>
            <w:tcW w:w="1098"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100,0</w:t>
            </w:r>
          </w:p>
        </w:tc>
        <w:tc>
          <w:tcPr>
            <w:tcW w:w="1186"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 </w:t>
            </w:r>
          </w:p>
        </w:tc>
        <w:tc>
          <w:tcPr>
            <w:gridSpan w:val="0"/>
          </w:tcPr>
          <w:p w:rsidR="00000000" w:rsidRDefault="00FA732B">
            <w:pPr>
              <w:rPr>
                <w:rFonts w:ascii="Arial" w:hAnsi="Arial" w:cs="Arial"/>
                <w:sz w:val="20"/>
                <w:szCs w:val="20"/>
                <w:lang w:val="en-US"/>
              </w:rPr>
            </w:pPr>
            <w:r>
              <w:rPr>
                <w:rFonts w:ascii="Arial" w:hAnsi="Arial" w:cs="Arial"/>
                <w:sz w:val="20"/>
                <w:szCs w:val="20"/>
                <w:lang w:val="en-US"/>
              </w:rPr>
              <w:t xml:space="preserve"> </w:t>
            </w:r>
          </w:p>
        </w:tc>
      </w:tr>
      <w:tr w:rsidR="00000000">
        <w:tblPrEx>
          <w:tblCellMar>
            <w:top w:w="0" w:type="dxa"/>
            <w:left w:w="0" w:type="dxa"/>
            <w:bottom w:w="0" w:type="dxa"/>
            <w:right w:w="0" w:type="dxa"/>
          </w:tblCellMar>
        </w:tblPrEx>
        <w:trPr>
          <w:trHeight w:val="300"/>
          <w:jc w:val="center"/>
        </w:trPr>
        <w:tc>
          <w:tcPr>
            <w:tcW w:w="1186"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Missing</w:t>
            </w:r>
          </w:p>
        </w:tc>
        <w:tc>
          <w:tcPr>
            <w:tcW w:w="1707"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System</w:t>
            </w:r>
          </w:p>
        </w:tc>
        <w:tc>
          <w:tcPr>
            <w:tcW w:w="1056"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237 </w:t>
            </w:r>
          </w:p>
        </w:tc>
        <w:tc>
          <w:tcPr>
            <w:tcW w:w="880"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59,3</w:t>
            </w:r>
          </w:p>
        </w:tc>
        <w:tc>
          <w:tcPr>
            <w:tcW w:w="1098"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tcW w:w="1186"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gridSpan w:val="0"/>
          </w:tcPr>
          <w:p w:rsidR="00000000" w:rsidRDefault="00FA732B">
            <w:pPr>
              <w:rPr>
                <w:rFonts w:ascii="Arial" w:hAnsi="Arial" w:cs="Arial"/>
                <w:sz w:val="20"/>
                <w:szCs w:val="20"/>
                <w:lang w:val="es-EC"/>
              </w:rPr>
            </w:pPr>
            <w:r>
              <w:rPr>
                <w:rFonts w:ascii="Arial" w:hAnsi="Arial" w:cs="Arial"/>
                <w:sz w:val="20"/>
                <w:szCs w:val="20"/>
                <w:lang w:val="es-EC"/>
              </w:rPr>
              <w:t xml:space="preserve"> </w:t>
            </w:r>
          </w:p>
        </w:tc>
      </w:tr>
      <w:tr w:rsidR="00000000">
        <w:tblPrEx>
          <w:tblCellMar>
            <w:top w:w="0" w:type="dxa"/>
            <w:left w:w="0" w:type="dxa"/>
            <w:bottom w:w="0" w:type="dxa"/>
            <w:right w:w="0" w:type="dxa"/>
          </w:tblCellMar>
        </w:tblPrEx>
        <w:trPr>
          <w:trHeight w:val="300"/>
          <w:jc w:val="center"/>
        </w:trPr>
        <w:tc>
          <w:tcPr>
            <w:tcW w:w="1186" w:type="dxa"/>
            <w:vAlign w:val="center"/>
          </w:tcPr>
          <w:p w:rsidR="00000000" w:rsidRDefault="00FA732B">
            <w:pPr>
              <w:autoSpaceDE w:val="0"/>
              <w:autoSpaceDN w:val="0"/>
              <w:adjustRightInd w:val="0"/>
              <w:rPr>
                <w:rFonts w:ascii="Arial" w:hAnsi="Arial" w:cs="Arial"/>
                <w:b/>
                <w:bCs/>
                <w:sz w:val="20"/>
                <w:szCs w:val="20"/>
                <w:lang w:val="es-EC"/>
              </w:rPr>
            </w:pPr>
            <w:r>
              <w:rPr>
                <w:rFonts w:ascii="Arial" w:hAnsi="Arial" w:cs="Arial"/>
                <w:b/>
                <w:bCs/>
                <w:sz w:val="20"/>
                <w:szCs w:val="20"/>
                <w:lang w:val="es-EC"/>
              </w:rPr>
              <w:t>Total</w:t>
            </w:r>
          </w:p>
        </w:tc>
        <w:tc>
          <w:tcPr>
            <w:tcW w:w="1707" w:type="dxa"/>
            <w:vAlign w:val="center"/>
          </w:tcPr>
          <w:p w:rsidR="00000000" w:rsidRDefault="00FA732B">
            <w:pPr>
              <w:autoSpaceDE w:val="0"/>
              <w:autoSpaceDN w:val="0"/>
              <w:adjustRightInd w:val="0"/>
              <w:rPr>
                <w:rFonts w:ascii="Arial" w:hAnsi="Arial" w:cs="Arial"/>
                <w:b/>
                <w:bCs/>
                <w:sz w:val="20"/>
                <w:szCs w:val="20"/>
                <w:lang w:val="es-EC"/>
              </w:rPr>
            </w:pPr>
            <w:r>
              <w:rPr>
                <w:rFonts w:ascii="Arial" w:hAnsi="Arial" w:cs="Arial"/>
                <w:b/>
                <w:bCs/>
                <w:sz w:val="20"/>
                <w:szCs w:val="20"/>
                <w:lang w:val="es-EC"/>
              </w:rPr>
              <w:t xml:space="preserve"> </w:t>
            </w:r>
          </w:p>
        </w:tc>
        <w:tc>
          <w:tcPr>
            <w:tcW w:w="1056"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400 </w:t>
            </w:r>
          </w:p>
        </w:tc>
        <w:tc>
          <w:tcPr>
            <w:tcW w:w="880"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100,0</w:t>
            </w:r>
          </w:p>
        </w:tc>
        <w:tc>
          <w:tcPr>
            <w:tcW w:w="1098"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tcW w:w="1186"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gridSpan w:val="0"/>
          </w:tcPr>
          <w:p w:rsidR="00000000" w:rsidRDefault="00FA732B">
            <w:pPr>
              <w:rPr>
                <w:rFonts w:ascii="Arial" w:hAnsi="Arial" w:cs="Arial"/>
                <w:sz w:val="20"/>
                <w:szCs w:val="20"/>
                <w:lang w:val="es-EC"/>
              </w:rPr>
            </w:pPr>
            <w:r>
              <w:rPr>
                <w:rFonts w:ascii="Arial" w:hAnsi="Arial" w:cs="Arial"/>
                <w:sz w:val="20"/>
                <w:szCs w:val="20"/>
                <w:lang w:val="es-EC"/>
              </w:rPr>
              <w:t xml:space="preserve"> </w:t>
            </w:r>
          </w:p>
        </w:tc>
      </w:tr>
    </w:tbl>
    <w:p w:rsidR="00000000" w:rsidRDefault="00FA732B">
      <w:pPr>
        <w:pStyle w:val="Textoindependiente3"/>
        <w:spacing w:line="240" w:lineRule="auto"/>
        <w:rPr>
          <w:b w:val="0"/>
          <w:bCs w:val="0"/>
          <w:sz w:val="24"/>
        </w:rPr>
      </w:pPr>
      <w:r>
        <w:rPr>
          <w:sz w:val="24"/>
        </w:rPr>
        <w:t xml:space="preserve">  </w:t>
      </w:r>
      <w:r>
        <w:rPr>
          <w:b w:val="0"/>
          <w:bCs w:val="0"/>
          <w:sz w:val="24"/>
        </w:rPr>
        <w:t>Elaborado por: A</w:t>
      </w:r>
      <w:r>
        <w:rPr>
          <w:b w:val="0"/>
          <w:bCs w:val="0"/>
          <w:sz w:val="24"/>
        </w:rPr>
        <w:t>utores</w:t>
      </w:r>
    </w:p>
    <w:p w:rsidR="00000000" w:rsidRDefault="00FA732B">
      <w:pPr>
        <w:pStyle w:val="Textoindependiente3"/>
        <w:spacing w:line="240" w:lineRule="auto"/>
        <w:rPr>
          <w:sz w:val="24"/>
        </w:rPr>
      </w:pPr>
    </w:p>
    <w:p w:rsidR="00000000" w:rsidRDefault="00FA732B">
      <w:pPr>
        <w:pStyle w:val="Textoindependiente3"/>
        <w:spacing w:line="240" w:lineRule="auto"/>
        <w:jc w:val="center"/>
        <w:rPr>
          <w:b w:val="0"/>
          <w:bCs w:val="0"/>
          <w:sz w:val="24"/>
        </w:rPr>
      </w:pPr>
    </w:p>
    <w:p w:rsidR="00000000" w:rsidRDefault="00FA732B">
      <w:pPr>
        <w:pStyle w:val="Textoindependiente3"/>
        <w:spacing w:line="240" w:lineRule="auto"/>
        <w:jc w:val="center"/>
        <w:rPr>
          <w:b w:val="0"/>
          <w:bCs w:val="0"/>
          <w:sz w:val="24"/>
        </w:rPr>
      </w:pPr>
    </w:p>
    <w:p w:rsidR="00000000" w:rsidRDefault="00FA732B">
      <w:pPr>
        <w:pStyle w:val="Textoindependiente3"/>
        <w:spacing w:line="240" w:lineRule="auto"/>
        <w:jc w:val="center"/>
        <w:rPr>
          <w:b w:val="0"/>
          <w:bCs w:val="0"/>
          <w:sz w:val="24"/>
        </w:rPr>
      </w:pPr>
    </w:p>
    <w:p w:rsidR="00000000" w:rsidRDefault="00FA732B">
      <w:pPr>
        <w:pStyle w:val="Textoindependiente3"/>
        <w:spacing w:line="240" w:lineRule="auto"/>
        <w:jc w:val="center"/>
        <w:rPr>
          <w:b w:val="0"/>
          <w:bCs w:val="0"/>
          <w:sz w:val="24"/>
        </w:rPr>
      </w:pPr>
    </w:p>
    <w:p w:rsidR="00000000" w:rsidRDefault="00FA732B">
      <w:pPr>
        <w:pStyle w:val="Textoindependiente3"/>
        <w:spacing w:line="240" w:lineRule="auto"/>
        <w:jc w:val="center"/>
        <w:rPr>
          <w:b w:val="0"/>
          <w:bCs w:val="0"/>
          <w:sz w:val="24"/>
        </w:rPr>
      </w:pPr>
    </w:p>
    <w:p w:rsidR="00000000" w:rsidRDefault="00FA732B">
      <w:pPr>
        <w:pStyle w:val="Textoindependiente3"/>
        <w:spacing w:line="240" w:lineRule="auto"/>
        <w:jc w:val="center"/>
        <w:rPr>
          <w:b w:val="0"/>
          <w:bCs w:val="0"/>
          <w:sz w:val="24"/>
        </w:rPr>
      </w:pPr>
    </w:p>
    <w:p w:rsidR="00000000" w:rsidRDefault="00FA732B">
      <w:pPr>
        <w:pStyle w:val="Textoindependiente3"/>
        <w:spacing w:line="240" w:lineRule="auto"/>
        <w:jc w:val="center"/>
        <w:rPr>
          <w:b w:val="0"/>
          <w:bCs w:val="0"/>
          <w:sz w:val="24"/>
        </w:rPr>
      </w:pPr>
      <w:r>
        <w:rPr>
          <w:b w:val="0"/>
          <w:bCs w:val="0"/>
          <w:sz w:val="24"/>
        </w:rPr>
        <w:t>Gráfico 2.5.1.27</w:t>
      </w:r>
    </w:p>
    <w:p w:rsidR="00000000" w:rsidRDefault="00FA732B">
      <w:pPr>
        <w:pStyle w:val="Textoindependiente3"/>
        <w:spacing w:line="240" w:lineRule="auto"/>
        <w:jc w:val="center"/>
        <w:rPr>
          <w:b w:val="0"/>
          <w:bCs w:val="0"/>
          <w:sz w:val="24"/>
        </w:rPr>
      </w:pPr>
      <w:r>
        <w:rPr>
          <w:b w:val="0"/>
          <w:bCs w:val="0"/>
          <w:sz w:val="24"/>
        </w:rPr>
        <w:t>Utilización de Transferencias en Machala</w:t>
      </w:r>
    </w:p>
    <w:p w:rsidR="00000000" w:rsidRDefault="00252E27">
      <w:pPr>
        <w:pStyle w:val="Textoindependiente3"/>
        <w:spacing w:line="240" w:lineRule="auto"/>
        <w:jc w:val="center"/>
      </w:pPr>
      <w:r>
        <w:rPr>
          <w:noProof/>
        </w:rPr>
        <w:drawing>
          <wp:inline distT="0" distB="0" distL="0" distR="0">
            <wp:extent cx="3619500" cy="1905000"/>
            <wp:effectExtent l="0" t="0" r="0" b="0"/>
            <wp:docPr id="30" name="Objeto 3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000000" w:rsidRDefault="00FA732B">
      <w:pPr>
        <w:pStyle w:val="Textoindependiente3"/>
        <w:spacing w:line="240" w:lineRule="auto"/>
        <w:ind w:firstLine="709"/>
        <w:rPr>
          <w:b w:val="0"/>
          <w:bCs w:val="0"/>
          <w:sz w:val="24"/>
        </w:rPr>
      </w:pPr>
      <w:r>
        <w:rPr>
          <w:b w:val="0"/>
          <w:bCs w:val="0"/>
          <w:sz w:val="24"/>
        </w:rPr>
        <w:t xml:space="preserve">   Elaborado por: Autores</w:t>
      </w:r>
    </w:p>
    <w:p w:rsidR="00000000" w:rsidRDefault="00FA732B">
      <w:pPr>
        <w:pStyle w:val="Textoindependiente3"/>
        <w:spacing w:line="240" w:lineRule="auto"/>
        <w:jc w:val="center"/>
        <w:rPr>
          <w:b w:val="0"/>
          <w:bCs w:val="0"/>
          <w:sz w:val="24"/>
        </w:rPr>
      </w:pPr>
    </w:p>
    <w:p w:rsidR="00000000" w:rsidRDefault="00FA732B">
      <w:pPr>
        <w:pStyle w:val="Textoindependiente3"/>
        <w:rPr>
          <w:b w:val="0"/>
          <w:bCs w:val="0"/>
          <w:sz w:val="24"/>
        </w:rPr>
      </w:pPr>
      <w:r>
        <w:rPr>
          <w:b w:val="0"/>
          <w:bCs w:val="0"/>
          <w:sz w:val="24"/>
        </w:rPr>
        <w:t>De las 163 personas que pertenecen a este análisis, el 79,8% no han utilizado este servicio, mientras que el 20,2% si ha utiliza</w:t>
      </w:r>
      <w:r>
        <w:rPr>
          <w:b w:val="0"/>
          <w:bCs w:val="0"/>
          <w:sz w:val="24"/>
        </w:rPr>
        <w:t>do este servicio.</w:t>
      </w:r>
    </w:p>
    <w:p w:rsidR="00000000" w:rsidRDefault="00FA732B">
      <w:pPr>
        <w:pStyle w:val="Textoindependiente3"/>
      </w:pPr>
    </w:p>
    <w:p w:rsidR="00000000" w:rsidRDefault="00FA732B">
      <w:pPr>
        <w:pStyle w:val="Ttulo2"/>
        <w:jc w:val="center"/>
      </w:pPr>
      <w:r>
        <w:t>PREGUNTA 12</w:t>
      </w:r>
    </w:p>
    <w:p w:rsidR="00000000" w:rsidRDefault="00FA732B">
      <w:pPr>
        <w:pStyle w:val="Textoindependiente3"/>
        <w:rPr>
          <w:rFonts w:ascii="Arial" w:hAnsi="Arial" w:cs="Arial"/>
          <w:b w:val="0"/>
          <w:bCs w:val="0"/>
          <w:sz w:val="24"/>
          <w:szCs w:val="20"/>
        </w:rPr>
      </w:pPr>
      <w:r>
        <w:t>Considera usted que el Banco de Machala debería de tener mas sucursales a Nivel Nacional?</w:t>
      </w:r>
    </w:p>
    <w:p w:rsidR="00000000" w:rsidRDefault="00FA732B">
      <w:pPr>
        <w:autoSpaceDE w:val="0"/>
        <w:autoSpaceDN w:val="0"/>
        <w:adjustRightInd w:val="0"/>
        <w:jc w:val="center"/>
        <w:rPr>
          <w:rFonts w:ascii="Courier New" w:hAnsi="Courier New" w:cs="Courier New"/>
          <w:szCs w:val="20"/>
        </w:rPr>
      </w:pPr>
    </w:p>
    <w:p w:rsidR="00000000" w:rsidRDefault="00FA732B">
      <w:pPr>
        <w:autoSpaceDE w:val="0"/>
        <w:autoSpaceDN w:val="0"/>
        <w:adjustRightInd w:val="0"/>
        <w:jc w:val="center"/>
        <w:rPr>
          <w:rFonts w:ascii="Courier New" w:hAnsi="Courier New" w:cs="Courier New"/>
          <w:szCs w:val="20"/>
        </w:rPr>
      </w:pPr>
      <w:r>
        <w:rPr>
          <w:rFonts w:ascii="Courier New" w:hAnsi="Courier New" w:cs="Courier New"/>
          <w:szCs w:val="20"/>
        </w:rPr>
        <w:t>Tabla 2.5.1.35</w:t>
      </w:r>
    </w:p>
    <w:p w:rsidR="00000000" w:rsidRDefault="00FA732B">
      <w:pPr>
        <w:autoSpaceDE w:val="0"/>
        <w:autoSpaceDN w:val="0"/>
        <w:adjustRightInd w:val="0"/>
        <w:jc w:val="center"/>
        <w:rPr>
          <w:rFonts w:ascii="Courier New" w:hAnsi="Courier New" w:cs="Courier New"/>
          <w:szCs w:val="20"/>
        </w:rPr>
      </w:pPr>
      <w:r>
        <w:rPr>
          <w:rFonts w:ascii="Courier New" w:hAnsi="Courier New" w:cs="Courier New"/>
          <w:szCs w:val="20"/>
        </w:rPr>
        <w:t>Tabla de Frecuencias de Tener mas Sucursales a Nivel Nacional en Machala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42"/>
        <w:gridCol w:w="1142"/>
        <w:gridCol w:w="1142"/>
        <w:gridCol w:w="1142"/>
        <w:gridCol w:w="1142"/>
        <w:gridCol w:w="1142"/>
      </w:tblGrid>
      <w:tr w:rsidR="00000000">
        <w:tblPrEx>
          <w:tblCellMar>
            <w:top w:w="0" w:type="dxa"/>
            <w:left w:w="0" w:type="dxa"/>
            <w:bottom w:w="0" w:type="dxa"/>
            <w:right w:w="0" w:type="dxa"/>
          </w:tblCellMar>
        </w:tblPrEx>
        <w:trPr>
          <w:trHeight w:val="510"/>
          <w:jc w:val="center"/>
        </w:trPr>
        <w:tc>
          <w:tcPr>
            <w:tcW w:w="1142" w:type="dxa"/>
          </w:tcPr>
          <w:p w:rsidR="00000000" w:rsidRDefault="00FA732B">
            <w:pPr>
              <w:autoSpaceDE w:val="0"/>
              <w:autoSpaceDN w:val="0"/>
              <w:adjustRightInd w:val="0"/>
              <w:jc w:val="center"/>
              <w:rPr>
                <w:rFonts w:ascii="Arial" w:hAnsi="Arial" w:cs="Arial"/>
                <w:b/>
                <w:sz w:val="20"/>
                <w:szCs w:val="20"/>
              </w:rPr>
            </w:pPr>
          </w:p>
        </w:tc>
        <w:tc>
          <w:tcPr>
            <w:tcW w:w="1142" w:type="dxa"/>
          </w:tcPr>
          <w:p w:rsidR="00000000" w:rsidRDefault="00FA732B">
            <w:pPr>
              <w:autoSpaceDE w:val="0"/>
              <w:autoSpaceDN w:val="0"/>
              <w:adjustRightInd w:val="0"/>
              <w:jc w:val="center"/>
              <w:rPr>
                <w:rFonts w:ascii="Arial" w:hAnsi="Arial" w:cs="Arial"/>
                <w:b/>
                <w:sz w:val="20"/>
                <w:szCs w:val="20"/>
              </w:rPr>
            </w:pPr>
          </w:p>
        </w:tc>
        <w:tc>
          <w:tcPr>
            <w:tcW w:w="1142" w:type="dxa"/>
          </w:tcPr>
          <w:p w:rsidR="00000000" w:rsidRDefault="00FA732B">
            <w:pPr>
              <w:autoSpaceDE w:val="0"/>
              <w:autoSpaceDN w:val="0"/>
              <w:adjustRightInd w:val="0"/>
              <w:jc w:val="center"/>
              <w:rPr>
                <w:rFonts w:ascii="Arial" w:hAnsi="Arial" w:cs="Arial"/>
                <w:b/>
                <w:sz w:val="20"/>
                <w:szCs w:val="20"/>
                <w:lang w:val="en-US"/>
              </w:rPr>
            </w:pPr>
            <w:r>
              <w:rPr>
                <w:rFonts w:ascii="Arial" w:hAnsi="Arial" w:cs="Arial"/>
                <w:b/>
                <w:sz w:val="20"/>
                <w:szCs w:val="20"/>
                <w:lang w:val="en-US"/>
              </w:rPr>
              <w:t>Frequency</w:t>
            </w:r>
          </w:p>
        </w:tc>
        <w:tc>
          <w:tcPr>
            <w:tcW w:w="1142" w:type="dxa"/>
          </w:tcPr>
          <w:p w:rsidR="00000000" w:rsidRDefault="00FA732B">
            <w:pPr>
              <w:autoSpaceDE w:val="0"/>
              <w:autoSpaceDN w:val="0"/>
              <w:adjustRightInd w:val="0"/>
              <w:jc w:val="center"/>
              <w:rPr>
                <w:rFonts w:ascii="Arial" w:hAnsi="Arial" w:cs="Arial"/>
                <w:b/>
                <w:sz w:val="20"/>
                <w:szCs w:val="20"/>
                <w:lang w:val="en-US"/>
              </w:rPr>
            </w:pPr>
            <w:r>
              <w:rPr>
                <w:rFonts w:ascii="Arial" w:hAnsi="Arial" w:cs="Arial"/>
                <w:b/>
                <w:sz w:val="20"/>
                <w:szCs w:val="20"/>
                <w:lang w:val="en-US"/>
              </w:rPr>
              <w:t>Percent</w:t>
            </w:r>
          </w:p>
        </w:tc>
        <w:tc>
          <w:tcPr>
            <w:tcW w:w="1142" w:type="dxa"/>
          </w:tcPr>
          <w:p w:rsidR="00000000" w:rsidRDefault="00FA732B">
            <w:pPr>
              <w:autoSpaceDE w:val="0"/>
              <w:autoSpaceDN w:val="0"/>
              <w:adjustRightInd w:val="0"/>
              <w:jc w:val="center"/>
              <w:rPr>
                <w:rFonts w:ascii="Arial" w:hAnsi="Arial" w:cs="Arial"/>
                <w:b/>
                <w:sz w:val="20"/>
                <w:szCs w:val="20"/>
                <w:lang w:val="en-US"/>
              </w:rPr>
            </w:pPr>
            <w:r>
              <w:rPr>
                <w:rFonts w:ascii="Arial" w:hAnsi="Arial" w:cs="Arial"/>
                <w:b/>
                <w:sz w:val="20"/>
                <w:szCs w:val="20"/>
                <w:lang w:val="en-US"/>
              </w:rPr>
              <w:t>Valid Percent</w:t>
            </w:r>
          </w:p>
        </w:tc>
        <w:tc>
          <w:tcPr>
            <w:tcW w:w="1142" w:type="dxa"/>
          </w:tcPr>
          <w:p w:rsidR="00000000" w:rsidRDefault="00FA732B">
            <w:pPr>
              <w:autoSpaceDE w:val="0"/>
              <w:autoSpaceDN w:val="0"/>
              <w:adjustRightInd w:val="0"/>
              <w:jc w:val="center"/>
              <w:rPr>
                <w:rFonts w:ascii="Arial" w:hAnsi="Arial" w:cs="Arial"/>
                <w:b/>
                <w:sz w:val="20"/>
                <w:szCs w:val="20"/>
              </w:rPr>
            </w:pPr>
            <w:r>
              <w:rPr>
                <w:rFonts w:ascii="Arial" w:hAnsi="Arial" w:cs="Arial"/>
                <w:b/>
                <w:sz w:val="20"/>
                <w:szCs w:val="20"/>
              </w:rPr>
              <w:t>Cumulative P</w:t>
            </w:r>
            <w:r>
              <w:rPr>
                <w:rFonts w:ascii="Arial" w:hAnsi="Arial" w:cs="Arial"/>
                <w:b/>
                <w:sz w:val="20"/>
                <w:szCs w:val="20"/>
              </w:rPr>
              <w:t>ercent</w:t>
            </w:r>
          </w:p>
        </w:tc>
        <w:tc>
          <w:tcPr>
            <w:gridSpan w:val="0"/>
          </w:tcPr>
          <w:p w:rsidR="00000000" w:rsidRDefault="00FA732B">
            <w:pPr>
              <w:rPr>
                <w:rFonts w:ascii="Arial" w:hAnsi="Arial" w:cs="Arial"/>
                <w:b/>
                <w:sz w:val="20"/>
                <w:szCs w:val="20"/>
              </w:rPr>
            </w:pPr>
            <w:r>
              <w:rPr>
                <w:rFonts w:ascii="Arial" w:hAnsi="Arial" w:cs="Arial"/>
                <w:b/>
                <w:sz w:val="20"/>
                <w:szCs w:val="20"/>
              </w:rPr>
              <w:t xml:space="preserve"> </w:t>
            </w:r>
          </w:p>
        </w:tc>
      </w:tr>
      <w:tr w:rsidR="00000000">
        <w:tblPrEx>
          <w:tblCellMar>
            <w:top w:w="0" w:type="dxa"/>
            <w:left w:w="0" w:type="dxa"/>
            <w:bottom w:w="0" w:type="dxa"/>
            <w:right w:w="0" w:type="dxa"/>
          </w:tblCellMar>
        </w:tblPrEx>
        <w:trPr>
          <w:trHeight w:val="284"/>
          <w:jc w:val="center"/>
        </w:trPr>
        <w:tc>
          <w:tcPr>
            <w:tcW w:w="1142" w:type="dxa"/>
            <w:vAlign w:val="center"/>
          </w:tcPr>
          <w:p w:rsidR="00000000" w:rsidRDefault="00FA732B">
            <w:pPr>
              <w:autoSpaceDE w:val="0"/>
              <w:autoSpaceDN w:val="0"/>
              <w:adjustRightInd w:val="0"/>
              <w:rPr>
                <w:rFonts w:ascii="Arial" w:hAnsi="Arial" w:cs="Arial"/>
                <w:b/>
                <w:sz w:val="20"/>
                <w:szCs w:val="20"/>
              </w:rPr>
            </w:pPr>
            <w:r>
              <w:rPr>
                <w:rFonts w:ascii="Arial" w:hAnsi="Arial" w:cs="Arial"/>
                <w:b/>
                <w:sz w:val="20"/>
                <w:szCs w:val="20"/>
              </w:rPr>
              <w:t>Valid</w:t>
            </w:r>
          </w:p>
        </w:tc>
        <w:tc>
          <w:tcPr>
            <w:tcW w:w="1142" w:type="dxa"/>
            <w:vAlign w:val="center"/>
          </w:tcPr>
          <w:p w:rsidR="00000000" w:rsidRDefault="00FA732B">
            <w:pPr>
              <w:autoSpaceDE w:val="0"/>
              <w:autoSpaceDN w:val="0"/>
              <w:adjustRightInd w:val="0"/>
              <w:rPr>
                <w:rFonts w:ascii="Arial" w:hAnsi="Arial" w:cs="Arial"/>
                <w:b/>
                <w:sz w:val="20"/>
                <w:szCs w:val="20"/>
              </w:rPr>
            </w:pPr>
            <w:r>
              <w:rPr>
                <w:rFonts w:ascii="Arial" w:hAnsi="Arial" w:cs="Arial"/>
                <w:b/>
                <w:sz w:val="20"/>
                <w:szCs w:val="20"/>
              </w:rPr>
              <w:t>Si</w:t>
            </w:r>
          </w:p>
        </w:tc>
        <w:tc>
          <w:tcPr>
            <w:tcW w:w="114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155 </w:t>
            </w:r>
          </w:p>
        </w:tc>
        <w:tc>
          <w:tcPr>
            <w:tcW w:w="114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38,8 </w:t>
            </w:r>
          </w:p>
        </w:tc>
        <w:tc>
          <w:tcPr>
            <w:tcW w:w="114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95,1 </w:t>
            </w:r>
          </w:p>
        </w:tc>
        <w:tc>
          <w:tcPr>
            <w:tcW w:w="114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95,1 </w:t>
            </w:r>
          </w:p>
        </w:tc>
        <w:tc>
          <w:tcPr>
            <w:gridSpan w:val="0"/>
          </w:tcPr>
          <w:p w:rsidR="00000000" w:rsidRDefault="00FA732B">
            <w:pPr>
              <w:rPr>
                <w:rFonts w:ascii="Arial" w:hAnsi="Arial" w:cs="Arial"/>
                <w:b/>
                <w:sz w:val="20"/>
                <w:szCs w:val="20"/>
              </w:rPr>
            </w:pPr>
            <w:r>
              <w:rPr>
                <w:rFonts w:ascii="Arial" w:hAnsi="Arial" w:cs="Arial"/>
                <w:b/>
                <w:sz w:val="20"/>
                <w:szCs w:val="20"/>
              </w:rPr>
              <w:t xml:space="preserve"> </w:t>
            </w:r>
          </w:p>
        </w:tc>
      </w:tr>
      <w:tr w:rsidR="00000000">
        <w:tblPrEx>
          <w:tblCellMar>
            <w:top w:w="0" w:type="dxa"/>
            <w:left w:w="0" w:type="dxa"/>
            <w:bottom w:w="0" w:type="dxa"/>
            <w:right w:w="0" w:type="dxa"/>
          </w:tblCellMar>
        </w:tblPrEx>
        <w:trPr>
          <w:trHeight w:val="284"/>
          <w:jc w:val="center"/>
        </w:trPr>
        <w:tc>
          <w:tcPr>
            <w:tcW w:w="1142" w:type="dxa"/>
            <w:vAlign w:val="center"/>
          </w:tcPr>
          <w:p w:rsidR="00000000" w:rsidRDefault="00FA732B">
            <w:pPr>
              <w:autoSpaceDE w:val="0"/>
              <w:autoSpaceDN w:val="0"/>
              <w:adjustRightInd w:val="0"/>
              <w:rPr>
                <w:rFonts w:ascii="Arial" w:hAnsi="Arial" w:cs="Arial"/>
                <w:b/>
                <w:sz w:val="20"/>
                <w:szCs w:val="20"/>
              </w:rPr>
            </w:pPr>
            <w:r>
              <w:rPr>
                <w:rFonts w:ascii="Arial" w:hAnsi="Arial" w:cs="Arial"/>
                <w:b/>
                <w:sz w:val="20"/>
                <w:szCs w:val="20"/>
              </w:rPr>
              <w:t xml:space="preserve"> </w:t>
            </w:r>
          </w:p>
        </w:tc>
        <w:tc>
          <w:tcPr>
            <w:tcW w:w="1142" w:type="dxa"/>
            <w:vAlign w:val="center"/>
          </w:tcPr>
          <w:p w:rsidR="00000000" w:rsidRDefault="00FA732B">
            <w:pPr>
              <w:autoSpaceDE w:val="0"/>
              <w:autoSpaceDN w:val="0"/>
              <w:adjustRightInd w:val="0"/>
              <w:rPr>
                <w:rFonts w:ascii="Arial" w:hAnsi="Arial" w:cs="Arial"/>
                <w:b/>
                <w:sz w:val="20"/>
                <w:szCs w:val="20"/>
              </w:rPr>
            </w:pPr>
            <w:r>
              <w:rPr>
                <w:rFonts w:ascii="Arial" w:hAnsi="Arial" w:cs="Arial"/>
                <w:b/>
                <w:sz w:val="20"/>
                <w:szCs w:val="20"/>
              </w:rPr>
              <w:t>No</w:t>
            </w:r>
          </w:p>
        </w:tc>
        <w:tc>
          <w:tcPr>
            <w:tcW w:w="114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8</w:t>
            </w:r>
          </w:p>
        </w:tc>
        <w:tc>
          <w:tcPr>
            <w:tcW w:w="114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2,0</w:t>
            </w:r>
          </w:p>
        </w:tc>
        <w:tc>
          <w:tcPr>
            <w:tcW w:w="114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4,9  </w:t>
            </w:r>
          </w:p>
        </w:tc>
        <w:tc>
          <w:tcPr>
            <w:tcW w:w="114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100,0</w:t>
            </w:r>
          </w:p>
        </w:tc>
        <w:tc>
          <w:tcPr>
            <w:gridSpan w:val="0"/>
          </w:tcPr>
          <w:p w:rsidR="00000000" w:rsidRDefault="00FA732B">
            <w:pPr>
              <w:rPr>
                <w:rFonts w:ascii="Arial" w:hAnsi="Arial" w:cs="Arial"/>
                <w:b/>
                <w:sz w:val="20"/>
                <w:szCs w:val="20"/>
                <w:lang w:val="en-US"/>
              </w:rPr>
            </w:pPr>
            <w:r>
              <w:rPr>
                <w:rFonts w:ascii="Arial" w:hAnsi="Arial" w:cs="Arial"/>
                <w:b/>
                <w:sz w:val="20"/>
                <w:szCs w:val="20"/>
                <w:lang w:val="en-US"/>
              </w:rPr>
              <w:t xml:space="preserve"> </w:t>
            </w:r>
          </w:p>
        </w:tc>
      </w:tr>
      <w:tr w:rsidR="00000000">
        <w:tblPrEx>
          <w:tblCellMar>
            <w:top w:w="0" w:type="dxa"/>
            <w:left w:w="0" w:type="dxa"/>
            <w:bottom w:w="0" w:type="dxa"/>
            <w:right w:w="0" w:type="dxa"/>
          </w:tblCellMar>
        </w:tblPrEx>
        <w:trPr>
          <w:trHeight w:val="284"/>
          <w:jc w:val="center"/>
        </w:trPr>
        <w:tc>
          <w:tcPr>
            <w:tcW w:w="1142" w:type="dxa"/>
            <w:vAlign w:val="center"/>
          </w:tcPr>
          <w:p w:rsidR="00000000" w:rsidRDefault="00FA732B">
            <w:pPr>
              <w:autoSpaceDE w:val="0"/>
              <w:autoSpaceDN w:val="0"/>
              <w:adjustRightInd w:val="0"/>
              <w:rPr>
                <w:rFonts w:ascii="Arial" w:hAnsi="Arial" w:cs="Arial"/>
                <w:b/>
                <w:sz w:val="20"/>
                <w:szCs w:val="20"/>
                <w:lang w:val="en-US"/>
              </w:rPr>
            </w:pPr>
            <w:r>
              <w:rPr>
                <w:rFonts w:ascii="Arial" w:hAnsi="Arial" w:cs="Arial"/>
                <w:b/>
                <w:sz w:val="20"/>
                <w:szCs w:val="20"/>
                <w:lang w:val="en-US"/>
              </w:rPr>
              <w:t xml:space="preserve"> </w:t>
            </w:r>
          </w:p>
        </w:tc>
        <w:tc>
          <w:tcPr>
            <w:tcW w:w="1142" w:type="dxa"/>
            <w:vAlign w:val="center"/>
          </w:tcPr>
          <w:p w:rsidR="00000000" w:rsidRDefault="00FA732B">
            <w:pPr>
              <w:autoSpaceDE w:val="0"/>
              <w:autoSpaceDN w:val="0"/>
              <w:adjustRightInd w:val="0"/>
              <w:rPr>
                <w:rFonts w:ascii="Arial" w:hAnsi="Arial" w:cs="Arial"/>
                <w:b/>
                <w:sz w:val="20"/>
                <w:szCs w:val="20"/>
                <w:lang w:val="en-US"/>
              </w:rPr>
            </w:pPr>
            <w:r>
              <w:rPr>
                <w:rFonts w:ascii="Arial" w:hAnsi="Arial" w:cs="Arial"/>
                <w:b/>
                <w:sz w:val="20"/>
                <w:szCs w:val="20"/>
                <w:lang w:val="en-US"/>
              </w:rPr>
              <w:t>Total</w:t>
            </w:r>
          </w:p>
        </w:tc>
        <w:tc>
          <w:tcPr>
            <w:tcW w:w="114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163</w:t>
            </w:r>
          </w:p>
        </w:tc>
        <w:tc>
          <w:tcPr>
            <w:tcW w:w="114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40,8 </w:t>
            </w:r>
          </w:p>
        </w:tc>
        <w:tc>
          <w:tcPr>
            <w:tcW w:w="114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100,0</w:t>
            </w:r>
          </w:p>
        </w:tc>
        <w:tc>
          <w:tcPr>
            <w:tcW w:w="114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 </w:t>
            </w:r>
          </w:p>
        </w:tc>
        <w:tc>
          <w:tcPr>
            <w:gridSpan w:val="0"/>
          </w:tcPr>
          <w:p w:rsidR="00000000" w:rsidRDefault="00FA732B">
            <w:pPr>
              <w:rPr>
                <w:rFonts w:ascii="Arial" w:hAnsi="Arial" w:cs="Arial"/>
                <w:b/>
                <w:sz w:val="20"/>
                <w:szCs w:val="20"/>
                <w:lang w:val="en-US"/>
              </w:rPr>
            </w:pPr>
            <w:r>
              <w:rPr>
                <w:rFonts w:ascii="Arial" w:hAnsi="Arial" w:cs="Arial"/>
                <w:b/>
                <w:sz w:val="20"/>
                <w:szCs w:val="20"/>
                <w:lang w:val="en-US"/>
              </w:rPr>
              <w:t xml:space="preserve"> </w:t>
            </w:r>
          </w:p>
        </w:tc>
      </w:tr>
      <w:tr w:rsidR="00000000">
        <w:tblPrEx>
          <w:tblCellMar>
            <w:top w:w="0" w:type="dxa"/>
            <w:left w:w="0" w:type="dxa"/>
            <w:bottom w:w="0" w:type="dxa"/>
            <w:right w:w="0" w:type="dxa"/>
          </w:tblCellMar>
        </w:tblPrEx>
        <w:trPr>
          <w:trHeight w:val="284"/>
          <w:jc w:val="center"/>
        </w:trPr>
        <w:tc>
          <w:tcPr>
            <w:tcW w:w="1142" w:type="dxa"/>
            <w:vAlign w:val="center"/>
          </w:tcPr>
          <w:p w:rsidR="00000000" w:rsidRDefault="00FA732B">
            <w:pPr>
              <w:autoSpaceDE w:val="0"/>
              <w:autoSpaceDN w:val="0"/>
              <w:adjustRightInd w:val="0"/>
              <w:rPr>
                <w:rFonts w:ascii="Arial" w:hAnsi="Arial" w:cs="Arial"/>
                <w:b/>
                <w:sz w:val="20"/>
                <w:szCs w:val="20"/>
                <w:lang w:val="en-US"/>
              </w:rPr>
            </w:pPr>
            <w:r>
              <w:rPr>
                <w:rFonts w:ascii="Arial" w:hAnsi="Arial" w:cs="Arial"/>
                <w:b/>
                <w:sz w:val="20"/>
                <w:szCs w:val="20"/>
                <w:lang w:val="en-US"/>
              </w:rPr>
              <w:t>Missing</w:t>
            </w:r>
          </w:p>
        </w:tc>
        <w:tc>
          <w:tcPr>
            <w:tcW w:w="1142" w:type="dxa"/>
            <w:vAlign w:val="center"/>
          </w:tcPr>
          <w:p w:rsidR="00000000" w:rsidRDefault="00FA732B">
            <w:pPr>
              <w:autoSpaceDE w:val="0"/>
              <w:autoSpaceDN w:val="0"/>
              <w:adjustRightInd w:val="0"/>
              <w:rPr>
                <w:rFonts w:ascii="Arial" w:hAnsi="Arial" w:cs="Arial"/>
                <w:b/>
                <w:sz w:val="20"/>
                <w:szCs w:val="20"/>
                <w:lang w:val="en-US"/>
              </w:rPr>
            </w:pPr>
            <w:r>
              <w:rPr>
                <w:rFonts w:ascii="Arial" w:hAnsi="Arial" w:cs="Arial"/>
                <w:b/>
                <w:sz w:val="20"/>
                <w:szCs w:val="20"/>
                <w:lang w:val="en-US"/>
              </w:rPr>
              <w:t>System</w:t>
            </w:r>
          </w:p>
        </w:tc>
        <w:tc>
          <w:tcPr>
            <w:tcW w:w="1142"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237 </w:t>
            </w:r>
          </w:p>
        </w:tc>
        <w:tc>
          <w:tcPr>
            <w:tcW w:w="1142"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59,2 </w:t>
            </w:r>
          </w:p>
        </w:tc>
        <w:tc>
          <w:tcPr>
            <w:tcW w:w="1142"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tcW w:w="1142"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gridSpan w:val="0"/>
          </w:tcPr>
          <w:p w:rsidR="00000000" w:rsidRDefault="00FA732B">
            <w:pPr>
              <w:rPr>
                <w:rFonts w:ascii="Arial" w:hAnsi="Arial" w:cs="Arial"/>
                <w:b/>
                <w:sz w:val="20"/>
                <w:szCs w:val="20"/>
                <w:lang w:val="es-EC"/>
              </w:rPr>
            </w:pPr>
            <w:r>
              <w:rPr>
                <w:rFonts w:ascii="Arial" w:hAnsi="Arial" w:cs="Arial"/>
                <w:b/>
                <w:sz w:val="20"/>
                <w:szCs w:val="20"/>
                <w:lang w:val="es-EC"/>
              </w:rPr>
              <w:t xml:space="preserve"> </w:t>
            </w:r>
          </w:p>
        </w:tc>
      </w:tr>
      <w:tr w:rsidR="00000000">
        <w:tblPrEx>
          <w:tblCellMar>
            <w:top w:w="0" w:type="dxa"/>
            <w:left w:w="0" w:type="dxa"/>
            <w:bottom w:w="0" w:type="dxa"/>
            <w:right w:w="0" w:type="dxa"/>
          </w:tblCellMar>
        </w:tblPrEx>
        <w:trPr>
          <w:trHeight w:val="284"/>
          <w:jc w:val="center"/>
        </w:trPr>
        <w:tc>
          <w:tcPr>
            <w:tcW w:w="1142" w:type="dxa"/>
            <w:vAlign w:val="center"/>
          </w:tcPr>
          <w:p w:rsidR="00000000" w:rsidRDefault="00FA732B">
            <w:pPr>
              <w:autoSpaceDE w:val="0"/>
              <w:autoSpaceDN w:val="0"/>
              <w:adjustRightInd w:val="0"/>
              <w:rPr>
                <w:rFonts w:ascii="Arial" w:hAnsi="Arial" w:cs="Arial"/>
                <w:b/>
                <w:sz w:val="20"/>
                <w:szCs w:val="20"/>
                <w:lang w:val="es-EC"/>
              </w:rPr>
            </w:pPr>
            <w:r>
              <w:rPr>
                <w:rFonts w:ascii="Arial" w:hAnsi="Arial" w:cs="Arial"/>
                <w:b/>
                <w:sz w:val="20"/>
                <w:szCs w:val="20"/>
                <w:lang w:val="es-EC"/>
              </w:rPr>
              <w:t>Total</w:t>
            </w:r>
          </w:p>
        </w:tc>
        <w:tc>
          <w:tcPr>
            <w:tcW w:w="1142" w:type="dxa"/>
            <w:vAlign w:val="center"/>
          </w:tcPr>
          <w:p w:rsidR="00000000" w:rsidRDefault="00FA732B">
            <w:pPr>
              <w:autoSpaceDE w:val="0"/>
              <w:autoSpaceDN w:val="0"/>
              <w:adjustRightInd w:val="0"/>
              <w:rPr>
                <w:rFonts w:ascii="Arial" w:hAnsi="Arial" w:cs="Arial"/>
                <w:b/>
                <w:sz w:val="20"/>
                <w:szCs w:val="20"/>
                <w:lang w:val="es-EC"/>
              </w:rPr>
            </w:pPr>
            <w:r>
              <w:rPr>
                <w:rFonts w:ascii="Arial" w:hAnsi="Arial" w:cs="Arial"/>
                <w:b/>
                <w:sz w:val="20"/>
                <w:szCs w:val="20"/>
                <w:lang w:val="es-EC"/>
              </w:rPr>
              <w:t xml:space="preserve"> </w:t>
            </w:r>
          </w:p>
        </w:tc>
        <w:tc>
          <w:tcPr>
            <w:tcW w:w="1142"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400 </w:t>
            </w:r>
          </w:p>
        </w:tc>
        <w:tc>
          <w:tcPr>
            <w:tcW w:w="1142"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100,0</w:t>
            </w:r>
          </w:p>
        </w:tc>
        <w:tc>
          <w:tcPr>
            <w:tcW w:w="1142"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tcW w:w="1142"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gridSpan w:val="0"/>
          </w:tcPr>
          <w:p w:rsidR="00000000" w:rsidRDefault="00FA732B">
            <w:pPr>
              <w:rPr>
                <w:rFonts w:ascii="Arial" w:hAnsi="Arial" w:cs="Arial"/>
                <w:b/>
                <w:sz w:val="20"/>
                <w:szCs w:val="20"/>
                <w:lang w:val="es-EC"/>
              </w:rPr>
            </w:pPr>
            <w:r>
              <w:rPr>
                <w:rFonts w:ascii="Arial" w:hAnsi="Arial" w:cs="Arial"/>
                <w:b/>
                <w:sz w:val="20"/>
                <w:szCs w:val="20"/>
                <w:lang w:val="es-EC"/>
              </w:rPr>
              <w:t xml:space="preserve"> </w:t>
            </w:r>
          </w:p>
        </w:tc>
      </w:tr>
    </w:tbl>
    <w:p w:rsidR="00000000" w:rsidRDefault="00FA732B">
      <w:pPr>
        <w:rPr>
          <w:rFonts w:ascii="Courier New" w:hAnsi="Courier New" w:cs="Courier New"/>
        </w:rPr>
      </w:pPr>
      <w:r>
        <w:t xml:space="preserve">      </w:t>
      </w:r>
      <w:r>
        <w:rPr>
          <w:rFonts w:ascii="Courier New" w:hAnsi="Courier New" w:cs="Courier New"/>
        </w:rPr>
        <w:t>Elaborado por: Autores</w:t>
      </w:r>
    </w:p>
    <w:p w:rsidR="00000000" w:rsidRDefault="00FA732B">
      <w:pPr>
        <w:rPr>
          <w:rFonts w:ascii="Courier New" w:hAnsi="Courier New" w:cs="Courier New"/>
        </w:rPr>
      </w:pPr>
    </w:p>
    <w:p w:rsidR="00000000" w:rsidRDefault="00FA732B">
      <w:pPr>
        <w:jc w:val="center"/>
        <w:rPr>
          <w:rFonts w:ascii="Courier New" w:hAnsi="Courier New" w:cs="Courier New"/>
        </w:rPr>
      </w:pPr>
      <w:r>
        <w:rPr>
          <w:rFonts w:ascii="Courier New" w:hAnsi="Courier New" w:cs="Courier New"/>
        </w:rPr>
        <w:t>Gráfico 2.5.1.28</w:t>
      </w:r>
    </w:p>
    <w:p w:rsidR="00000000" w:rsidRDefault="00FA732B">
      <w:pPr>
        <w:jc w:val="center"/>
        <w:rPr>
          <w:rFonts w:ascii="Courier New" w:hAnsi="Courier New" w:cs="Courier New"/>
        </w:rPr>
      </w:pPr>
      <w:r>
        <w:rPr>
          <w:rFonts w:ascii="Courier New" w:hAnsi="Courier New" w:cs="Courier New"/>
        </w:rPr>
        <w:t>Tener mas Sucursales a Nivel Nacional en Machala</w:t>
      </w:r>
    </w:p>
    <w:p w:rsidR="00000000" w:rsidRDefault="00252E27">
      <w:pPr>
        <w:jc w:val="center"/>
      </w:pPr>
      <w:r>
        <w:rPr>
          <w:noProof/>
          <w:lang w:eastAsia="es-ES"/>
        </w:rPr>
        <w:drawing>
          <wp:inline distT="0" distB="0" distL="0" distR="0">
            <wp:extent cx="3695700" cy="1879600"/>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0"/>
                    <a:srcRect/>
                    <a:stretch>
                      <a:fillRect/>
                    </a:stretch>
                  </pic:blipFill>
                  <pic:spPr bwMode="auto">
                    <a:xfrm>
                      <a:off x="0" y="0"/>
                      <a:ext cx="3695700" cy="1879600"/>
                    </a:xfrm>
                    <a:prstGeom prst="rect">
                      <a:avLst/>
                    </a:prstGeom>
                    <a:noFill/>
                    <a:ln w="9525">
                      <a:noFill/>
                      <a:miter lim="800000"/>
                      <a:headEnd/>
                      <a:tailEnd/>
                    </a:ln>
                  </pic:spPr>
                </pic:pic>
              </a:graphicData>
            </a:graphic>
          </wp:inline>
        </w:drawing>
      </w:r>
    </w:p>
    <w:p w:rsidR="00000000" w:rsidRDefault="00FA732B">
      <w:pPr>
        <w:ind w:firstLine="709"/>
        <w:rPr>
          <w:rFonts w:ascii="Courier New" w:hAnsi="Courier New" w:cs="Courier New"/>
        </w:rPr>
      </w:pPr>
      <w:r>
        <w:rPr>
          <w:rFonts w:ascii="Courier New" w:hAnsi="Courier New" w:cs="Courier New"/>
        </w:rPr>
        <w:t xml:space="preserve">  Ela</w:t>
      </w:r>
      <w:r>
        <w:rPr>
          <w:rFonts w:ascii="Courier New" w:hAnsi="Courier New" w:cs="Courier New"/>
        </w:rPr>
        <w:t>borado por: Autores</w:t>
      </w:r>
    </w:p>
    <w:p w:rsidR="00000000" w:rsidRDefault="00FA732B">
      <w:pPr>
        <w:jc w:val="center"/>
      </w:pPr>
    </w:p>
    <w:p w:rsidR="00000000" w:rsidRDefault="00FA732B">
      <w:pPr>
        <w:pStyle w:val="Textoindependiente"/>
        <w:spacing w:line="360" w:lineRule="auto"/>
        <w:rPr>
          <w:rFonts w:ascii="Courier New" w:hAnsi="Courier New" w:cs="Courier New"/>
          <w:szCs w:val="24"/>
          <w:lang w:eastAsia="en-US"/>
        </w:rPr>
      </w:pPr>
      <w:r>
        <w:rPr>
          <w:rFonts w:ascii="Courier New" w:hAnsi="Courier New" w:cs="Courier New"/>
          <w:szCs w:val="24"/>
          <w:lang w:eastAsia="en-US"/>
        </w:rPr>
        <w:t xml:space="preserve">Por los resultados obtenidos en esta pregunta podemos decir que de 163 personas, el 95,1% esta de acuerdo con que el Banco tenga mas sucursales a nivel nacional, mientras que en 4,9% no esta de acuerdo, ya que en ciertas ocasiones nos </w:t>
      </w:r>
      <w:r>
        <w:rPr>
          <w:rFonts w:ascii="Courier New" w:hAnsi="Courier New" w:cs="Courier New"/>
          <w:szCs w:val="24"/>
          <w:lang w:eastAsia="en-US"/>
        </w:rPr>
        <w:t>hablaron que el Banco primero tenia que mejorar su servicio al cliente.</w:t>
      </w:r>
    </w:p>
    <w:p w:rsidR="00000000" w:rsidRDefault="00FA732B">
      <w:pPr>
        <w:jc w:val="center"/>
        <w:rPr>
          <w:rFonts w:ascii="Courier New" w:hAnsi="Courier New" w:cs="Courier New"/>
        </w:rPr>
      </w:pPr>
      <w:r>
        <w:rPr>
          <w:rFonts w:ascii="Courier New" w:hAnsi="Courier New" w:cs="Courier New"/>
        </w:rPr>
        <w:t>Tabla 2.5.1.36</w:t>
      </w:r>
    </w:p>
    <w:p w:rsidR="00000000" w:rsidRDefault="00FA732B">
      <w:pPr>
        <w:jc w:val="center"/>
        <w:rPr>
          <w:rFonts w:ascii="Courier New" w:hAnsi="Courier New" w:cs="Courier New"/>
        </w:rPr>
      </w:pPr>
      <w:r>
        <w:rPr>
          <w:rFonts w:ascii="Courier New" w:hAnsi="Courier New" w:cs="Courier New"/>
        </w:rPr>
        <w:t>Tabla de Frecuencias de donde tener Sucursales a Nivel Nacional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98"/>
        <w:gridCol w:w="1620"/>
        <w:gridCol w:w="1080"/>
        <w:gridCol w:w="1080"/>
        <w:gridCol w:w="1072"/>
        <w:gridCol w:w="1130"/>
      </w:tblGrid>
      <w:tr w:rsidR="00000000">
        <w:tblPrEx>
          <w:tblCellMar>
            <w:top w:w="0" w:type="dxa"/>
            <w:left w:w="0" w:type="dxa"/>
            <w:bottom w:w="0" w:type="dxa"/>
            <w:right w:w="0" w:type="dxa"/>
          </w:tblCellMar>
        </w:tblPrEx>
        <w:trPr>
          <w:trHeight w:val="284"/>
          <w:jc w:val="center"/>
        </w:trPr>
        <w:tc>
          <w:tcPr>
            <w:tcW w:w="798" w:type="dxa"/>
          </w:tcPr>
          <w:p w:rsidR="00000000" w:rsidRDefault="00FA732B">
            <w:pPr>
              <w:autoSpaceDE w:val="0"/>
              <w:autoSpaceDN w:val="0"/>
              <w:adjustRightInd w:val="0"/>
              <w:jc w:val="right"/>
              <w:rPr>
                <w:rFonts w:ascii="Arial" w:hAnsi="Arial" w:cs="Arial"/>
                <w:sz w:val="20"/>
                <w:szCs w:val="20"/>
                <w:lang w:eastAsia="es-ES"/>
              </w:rPr>
            </w:pPr>
          </w:p>
        </w:tc>
        <w:tc>
          <w:tcPr>
            <w:tcW w:w="1620" w:type="dxa"/>
          </w:tcPr>
          <w:p w:rsidR="00000000" w:rsidRDefault="00FA732B">
            <w:pPr>
              <w:autoSpaceDE w:val="0"/>
              <w:autoSpaceDN w:val="0"/>
              <w:adjustRightInd w:val="0"/>
              <w:jc w:val="center"/>
              <w:rPr>
                <w:rFonts w:ascii="Arial" w:hAnsi="Arial" w:cs="Arial"/>
                <w:b/>
                <w:bCs/>
                <w:sz w:val="20"/>
                <w:szCs w:val="20"/>
                <w:lang w:eastAsia="es-ES"/>
              </w:rPr>
            </w:pPr>
          </w:p>
        </w:tc>
        <w:tc>
          <w:tcPr>
            <w:tcW w:w="1080" w:type="dxa"/>
          </w:tcPr>
          <w:p w:rsidR="00000000" w:rsidRDefault="00FA732B">
            <w:pPr>
              <w:autoSpaceDE w:val="0"/>
              <w:autoSpaceDN w:val="0"/>
              <w:adjustRightInd w:val="0"/>
              <w:jc w:val="center"/>
              <w:rPr>
                <w:rFonts w:ascii="Arial" w:hAnsi="Arial" w:cs="Arial"/>
                <w:b/>
                <w:bCs/>
                <w:sz w:val="20"/>
                <w:szCs w:val="20"/>
                <w:lang w:val="en-US" w:eastAsia="es-ES"/>
              </w:rPr>
            </w:pPr>
            <w:r>
              <w:rPr>
                <w:rFonts w:ascii="Arial" w:hAnsi="Arial" w:cs="Arial"/>
                <w:b/>
                <w:bCs/>
                <w:sz w:val="20"/>
                <w:szCs w:val="20"/>
                <w:lang w:val="en-US" w:eastAsia="es-ES"/>
              </w:rPr>
              <w:t>Frequency</w:t>
            </w:r>
          </w:p>
        </w:tc>
        <w:tc>
          <w:tcPr>
            <w:tcW w:w="1080" w:type="dxa"/>
          </w:tcPr>
          <w:p w:rsidR="00000000" w:rsidRDefault="00FA732B">
            <w:pPr>
              <w:autoSpaceDE w:val="0"/>
              <w:autoSpaceDN w:val="0"/>
              <w:adjustRightInd w:val="0"/>
              <w:jc w:val="center"/>
              <w:rPr>
                <w:rFonts w:ascii="Arial" w:hAnsi="Arial" w:cs="Arial"/>
                <w:b/>
                <w:bCs/>
                <w:sz w:val="20"/>
                <w:szCs w:val="20"/>
                <w:lang w:val="en-US" w:eastAsia="es-ES"/>
              </w:rPr>
            </w:pPr>
            <w:r>
              <w:rPr>
                <w:rFonts w:ascii="Arial" w:hAnsi="Arial" w:cs="Arial"/>
                <w:b/>
                <w:bCs/>
                <w:sz w:val="20"/>
                <w:szCs w:val="20"/>
                <w:lang w:val="en-US" w:eastAsia="es-ES"/>
              </w:rPr>
              <w:t>Percent</w:t>
            </w:r>
          </w:p>
        </w:tc>
        <w:tc>
          <w:tcPr>
            <w:tcW w:w="1072" w:type="dxa"/>
          </w:tcPr>
          <w:p w:rsidR="00000000" w:rsidRDefault="00FA732B">
            <w:pPr>
              <w:autoSpaceDE w:val="0"/>
              <w:autoSpaceDN w:val="0"/>
              <w:adjustRightInd w:val="0"/>
              <w:jc w:val="center"/>
              <w:rPr>
                <w:rFonts w:ascii="Arial" w:hAnsi="Arial" w:cs="Arial"/>
                <w:b/>
                <w:bCs/>
                <w:sz w:val="20"/>
                <w:szCs w:val="20"/>
                <w:lang w:val="en-US" w:eastAsia="es-ES"/>
              </w:rPr>
            </w:pPr>
            <w:r>
              <w:rPr>
                <w:rFonts w:ascii="Arial" w:hAnsi="Arial" w:cs="Arial"/>
                <w:b/>
                <w:bCs/>
                <w:sz w:val="20"/>
                <w:szCs w:val="20"/>
                <w:lang w:val="en-US" w:eastAsia="es-ES"/>
              </w:rPr>
              <w:t>Valid Percent</w:t>
            </w:r>
          </w:p>
        </w:tc>
        <w:tc>
          <w:tcPr>
            <w:tcW w:w="1130" w:type="dxa"/>
          </w:tcPr>
          <w:p w:rsidR="00000000" w:rsidRDefault="00FA732B">
            <w:pPr>
              <w:autoSpaceDE w:val="0"/>
              <w:autoSpaceDN w:val="0"/>
              <w:adjustRightInd w:val="0"/>
              <w:jc w:val="center"/>
              <w:rPr>
                <w:rFonts w:ascii="Arial" w:hAnsi="Arial" w:cs="Arial"/>
                <w:b/>
                <w:bCs/>
                <w:sz w:val="20"/>
                <w:szCs w:val="20"/>
                <w:lang w:eastAsia="es-ES"/>
              </w:rPr>
            </w:pPr>
            <w:r>
              <w:rPr>
                <w:rFonts w:ascii="Arial" w:hAnsi="Arial" w:cs="Arial"/>
                <w:b/>
                <w:bCs/>
                <w:sz w:val="20"/>
                <w:szCs w:val="20"/>
                <w:lang w:eastAsia="es-ES"/>
              </w:rPr>
              <w:t>Cumulative Percent</w:t>
            </w:r>
          </w:p>
        </w:tc>
        <w:tc>
          <w:tcPr>
            <w:gridSpan w:val="0"/>
          </w:tcPr>
          <w:p w:rsidR="00000000" w:rsidRDefault="00FA732B">
            <w:pPr>
              <w:rPr>
                <w:rFonts w:ascii="Arial" w:hAnsi="Arial" w:cs="Arial"/>
                <w:sz w:val="20"/>
                <w:szCs w:val="20"/>
                <w:lang w:eastAsia="es-ES"/>
              </w:rPr>
            </w:pPr>
            <w:r>
              <w:rPr>
                <w:rFonts w:ascii="Arial" w:hAnsi="Arial" w:cs="Arial"/>
                <w:sz w:val="20"/>
                <w:szCs w:val="20"/>
                <w:lang w:eastAsia="es-ES"/>
              </w:rPr>
              <w:t xml:space="preserve"> </w:t>
            </w:r>
          </w:p>
        </w:tc>
      </w:tr>
      <w:tr w:rsidR="00000000">
        <w:tblPrEx>
          <w:tblCellMar>
            <w:top w:w="0" w:type="dxa"/>
            <w:left w:w="0" w:type="dxa"/>
            <w:bottom w:w="0" w:type="dxa"/>
            <w:right w:w="0" w:type="dxa"/>
          </w:tblCellMar>
        </w:tblPrEx>
        <w:trPr>
          <w:trHeight w:val="227"/>
          <w:jc w:val="center"/>
        </w:trPr>
        <w:tc>
          <w:tcPr>
            <w:tcW w:w="798" w:type="dxa"/>
            <w:vAlign w:val="center"/>
          </w:tcPr>
          <w:p w:rsidR="00000000" w:rsidRDefault="00FA732B">
            <w:pPr>
              <w:autoSpaceDE w:val="0"/>
              <w:autoSpaceDN w:val="0"/>
              <w:adjustRightInd w:val="0"/>
              <w:rPr>
                <w:rFonts w:ascii="Arial" w:hAnsi="Arial" w:cs="Arial"/>
                <w:sz w:val="20"/>
                <w:szCs w:val="20"/>
                <w:lang w:eastAsia="es-ES"/>
              </w:rPr>
            </w:pPr>
            <w:r>
              <w:rPr>
                <w:rFonts w:ascii="Arial" w:hAnsi="Arial" w:cs="Arial"/>
                <w:sz w:val="20"/>
                <w:szCs w:val="20"/>
                <w:lang w:eastAsia="es-ES"/>
              </w:rPr>
              <w:t>Valid</w:t>
            </w:r>
          </w:p>
        </w:tc>
        <w:tc>
          <w:tcPr>
            <w:tcW w:w="1620" w:type="dxa"/>
            <w:vAlign w:val="center"/>
          </w:tcPr>
          <w:p w:rsidR="00000000" w:rsidRDefault="00FA732B">
            <w:pPr>
              <w:autoSpaceDE w:val="0"/>
              <w:autoSpaceDN w:val="0"/>
              <w:adjustRightInd w:val="0"/>
              <w:rPr>
                <w:rFonts w:ascii="Arial" w:hAnsi="Arial" w:cs="Arial"/>
                <w:sz w:val="20"/>
                <w:szCs w:val="20"/>
                <w:lang w:eastAsia="es-ES"/>
              </w:rPr>
            </w:pPr>
            <w:r>
              <w:rPr>
                <w:rFonts w:ascii="Arial" w:hAnsi="Arial" w:cs="Arial"/>
                <w:sz w:val="20"/>
                <w:szCs w:val="20"/>
                <w:lang w:eastAsia="es-ES"/>
              </w:rPr>
              <w:t xml:space="preserve"> </w:t>
            </w:r>
          </w:p>
        </w:tc>
        <w:tc>
          <w:tcPr>
            <w:tcW w:w="1080" w:type="dxa"/>
            <w:vAlign w:val="center"/>
          </w:tcPr>
          <w:p w:rsidR="00000000" w:rsidRDefault="00FA732B">
            <w:pPr>
              <w:autoSpaceDE w:val="0"/>
              <w:autoSpaceDN w:val="0"/>
              <w:adjustRightInd w:val="0"/>
              <w:jc w:val="right"/>
              <w:rPr>
                <w:rFonts w:ascii="Arial" w:hAnsi="Arial" w:cs="Arial"/>
                <w:sz w:val="20"/>
                <w:szCs w:val="20"/>
                <w:lang w:eastAsia="es-ES"/>
              </w:rPr>
            </w:pPr>
            <w:r>
              <w:rPr>
                <w:rFonts w:ascii="Arial" w:hAnsi="Arial" w:cs="Arial"/>
                <w:sz w:val="20"/>
                <w:szCs w:val="20"/>
                <w:lang w:eastAsia="es-ES"/>
              </w:rPr>
              <w:t>245</w:t>
            </w:r>
          </w:p>
        </w:tc>
        <w:tc>
          <w:tcPr>
            <w:tcW w:w="1080" w:type="dxa"/>
            <w:vAlign w:val="center"/>
          </w:tcPr>
          <w:p w:rsidR="00000000" w:rsidRDefault="00FA732B">
            <w:pPr>
              <w:autoSpaceDE w:val="0"/>
              <w:autoSpaceDN w:val="0"/>
              <w:adjustRightInd w:val="0"/>
              <w:jc w:val="right"/>
              <w:rPr>
                <w:rFonts w:ascii="Arial" w:hAnsi="Arial" w:cs="Arial"/>
                <w:sz w:val="20"/>
                <w:szCs w:val="20"/>
                <w:lang w:eastAsia="es-ES"/>
              </w:rPr>
            </w:pPr>
            <w:r>
              <w:rPr>
                <w:rFonts w:ascii="Arial" w:hAnsi="Arial" w:cs="Arial"/>
                <w:sz w:val="20"/>
                <w:szCs w:val="20"/>
                <w:lang w:eastAsia="es-ES"/>
              </w:rPr>
              <w:t>61,3</w:t>
            </w:r>
          </w:p>
        </w:tc>
        <w:tc>
          <w:tcPr>
            <w:tcW w:w="1072" w:type="dxa"/>
            <w:vAlign w:val="center"/>
          </w:tcPr>
          <w:p w:rsidR="00000000" w:rsidRDefault="00FA732B">
            <w:pPr>
              <w:autoSpaceDE w:val="0"/>
              <w:autoSpaceDN w:val="0"/>
              <w:adjustRightInd w:val="0"/>
              <w:jc w:val="right"/>
              <w:rPr>
                <w:rFonts w:ascii="Arial" w:hAnsi="Arial" w:cs="Arial"/>
                <w:sz w:val="20"/>
                <w:szCs w:val="20"/>
                <w:lang w:eastAsia="es-ES"/>
              </w:rPr>
            </w:pPr>
            <w:r>
              <w:rPr>
                <w:rFonts w:ascii="Arial" w:hAnsi="Arial" w:cs="Arial"/>
                <w:sz w:val="20"/>
                <w:szCs w:val="20"/>
                <w:lang w:eastAsia="es-ES"/>
              </w:rPr>
              <w:t>61,3</w:t>
            </w:r>
          </w:p>
        </w:tc>
        <w:tc>
          <w:tcPr>
            <w:tcW w:w="1130" w:type="dxa"/>
            <w:vAlign w:val="center"/>
          </w:tcPr>
          <w:p w:rsidR="00000000" w:rsidRDefault="00FA732B">
            <w:pPr>
              <w:autoSpaceDE w:val="0"/>
              <w:autoSpaceDN w:val="0"/>
              <w:adjustRightInd w:val="0"/>
              <w:jc w:val="right"/>
              <w:rPr>
                <w:rFonts w:ascii="Arial" w:hAnsi="Arial" w:cs="Arial"/>
                <w:sz w:val="20"/>
                <w:szCs w:val="20"/>
                <w:lang w:eastAsia="es-ES"/>
              </w:rPr>
            </w:pPr>
            <w:r>
              <w:rPr>
                <w:rFonts w:ascii="Arial" w:hAnsi="Arial" w:cs="Arial"/>
                <w:sz w:val="20"/>
                <w:szCs w:val="20"/>
                <w:lang w:eastAsia="es-ES"/>
              </w:rPr>
              <w:t>61,3</w:t>
            </w:r>
          </w:p>
        </w:tc>
        <w:tc>
          <w:tcPr>
            <w:gridSpan w:val="0"/>
          </w:tcPr>
          <w:p w:rsidR="00000000" w:rsidRDefault="00FA732B">
            <w:pPr>
              <w:rPr>
                <w:rFonts w:ascii="Arial" w:hAnsi="Arial" w:cs="Arial"/>
                <w:sz w:val="20"/>
                <w:szCs w:val="20"/>
                <w:lang w:eastAsia="es-ES"/>
              </w:rPr>
            </w:pPr>
            <w:r>
              <w:rPr>
                <w:rFonts w:ascii="Arial" w:hAnsi="Arial" w:cs="Arial"/>
                <w:sz w:val="20"/>
                <w:szCs w:val="20"/>
                <w:lang w:eastAsia="es-ES"/>
              </w:rPr>
              <w:t xml:space="preserve"> </w:t>
            </w:r>
          </w:p>
        </w:tc>
      </w:tr>
      <w:tr w:rsidR="00000000">
        <w:tblPrEx>
          <w:tblCellMar>
            <w:top w:w="0" w:type="dxa"/>
            <w:left w:w="0" w:type="dxa"/>
            <w:bottom w:w="0" w:type="dxa"/>
            <w:right w:w="0" w:type="dxa"/>
          </w:tblCellMar>
        </w:tblPrEx>
        <w:trPr>
          <w:trHeight w:val="227"/>
          <w:jc w:val="center"/>
        </w:trPr>
        <w:tc>
          <w:tcPr>
            <w:tcW w:w="798" w:type="dxa"/>
            <w:vAlign w:val="center"/>
          </w:tcPr>
          <w:p w:rsidR="00000000" w:rsidRDefault="00FA732B">
            <w:pPr>
              <w:autoSpaceDE w:val="0"/>
              <w:autoSpaceDN w:val="0"/>
              <w:adjustRightInd w:val="0"/>
              <w:rPr>
                <w:rFonts w:ascii="Arial" w:hAnsi="Arial" w:cs="Arial"/>
                <w:sz w:val="20"/>
                <w:szCs w:val="20"/>
                <w:lang w:eastAsia="es-ES"/>
              </w:rPr>
            </w:pPr>
            <w:r>
              <w:rPr>
                <w:rFonts w:ascii="Arial" w:hAnsi="Arial" w:cs="Arial"/>
                <w:sz w:val="20"/>
                <w:szCs w:val="20"/>
                <w:lang w:eastAsia="es-ES"/>
              </w:rPr>
              <w:t xml:space="preserve"> </w:t>
            </w:r>
          </w:p>
        </w:tc>
        <w:tc>
          <w:tcPr>
            <w:tcW w:w="1620" w:type="dxa"/>
            <w:vAlign w:val="center"/>
          </w:tcPr>
          <w:p w:rsidR="00000000" w:rsidRDefault="00FA732B">
            <w:pPr>
              <w:autoSpaceDE w:val="0"/>
              <w:autoSpaceDN w:val="0"/>
              <w:adjustRightInd w:val="0"/>
              <w:rPr>
                <w:rFonts w:ascii="Arial" w:hAnsi="Arial" w:cs="Arial"/>
                <w:sz w:val="20"/>
                <w:szCs w:val="20"/>
                <w:lang w:eastAsia="es-ES"/>
              </w:rPr>
            </w:pPr>
            <w:r>
              <w:rPr>
                <w:rFonts w:ascii="Arial" w:hAnsi="Arial" w:cs="Arial"/>
                <w:sz w:val="20"/>
                <w:szCs w:val="20"/>
                <w:lang w:eastAsia="es-ES"/>
              </w:rPr>
              <w:t>Cuenca</w:t>
            </w:r>
          </w:p>
        </w:tc>
        <w:tc>
          <w:tcPr>
            <w:tcW w:w="1080" w:type="dxa"/>
            <w:vAlign w:val="center"/>
          </w:tcPr>
          <w:p w:rsidR="00000000" w:rsidRDefault="00FA732B">
            <w:pPr>
              <w:autoSpaceDE w:val="0"/>
              <w:autoSpaceDN w:val="0"/>
              <w:adjustRightInd w:val="0"/>
              <w:jc w:val="right"/>
              <w:rPr>
                <w:rFonts w:ascii="Arial" w:hAnsi="Arial" w:cs="Arial"/>
                <w:sz w:val="20"/>
                <w:szCs w:val="20"/>
                <w:lang w:eastAsia="es-ES"/>
              </w:rPr>
            </w:pPr>
            <w:r>
              <w:rPr>
                <w:rFonts w:ascii="Arial" w:hAnsi="Arial" w:cs="Arial"/>
                <w:sz w:val="20"/>
                <w:szCs w:val="20"/>
                <w:lang w:eastAsia="es-ES"/>
              </w:rPr>
              <w:t>40</w:t>
            </w:r>
          </w:p>
        </w:tc>
        <w:tc>
          <w:tcPr>
            <w:tcW w:w="1080" w:type="dxa"/>
            <w:vAlign w:val="center"/>
          </w:tcPr>
          <w:p w:rsidR="00000000" w:rsidRDefault="00FA732B">
            <w:pPr>
              <w:autoSpaceDE w:val="0"/>
              <w:autoSpaceDN w:val="0"/>
              <w:adjustRightInd w:val="0"/>
              <w:jc w:val="right"/>
              <w:rPr>
                <w:rFonts w:ascii="Arial" w:hAnsi="Arial" w:cs="Arial"/>
                <w:sz w:val="20"/>
                <w:szCs w:val="20"/>
                <w:lang w:eastAsia="es-ES"/>
              </w:rPr>
            </w:pPr>
            <w:r>
              <w:rPr>
                <w:rFonts w:ascii="Arial" w:hAnsi="Arial" w:cs="Arial"/>
                <w:sz w:val="20"/>
                <w:szCs w:val="20"/>
                <w:lang w:eastAsia="es-ES"/>
              </w:rPr>
              <w:t>10,0</w:t>
            </w:r>
          </w:p>
        </w:tc>
        <w:tc>
          <w:tcPr>
            <w:tcW w:w="1072" w:type="dxa"/>
            <w:vAlign w:val="center"/>
          </w:tcPr>
          <w:p w:rsidR="00000000" w:rsidRDefault="00FA732B">
            <w:pPr>
              <w:autoSpaceDE w:val="0"/>
              <w:autoSpaceDN w:val="0"/>
              <w:adjustRightInd w:val="0"/>
              <w:jc w:val="right"/>
              <w:rPr>
                <w:rFonts w:ascii="Arial" w:hAnsi="Arial" w:cs="Arial"/>
                <w:sz w:val="20"/>
                <w:szCs w:val="20"/>
                <w:lang w:eastAsia="es-ES"/>
              </w:rPr>
            </w:pPr>
            <w:r>
              <w:rPr>
                <w:rFonts w:ascii="Arial" w:hAnsi="Arial" w:cs="Arial"/>
                <w:sz w:val="20"/>
                <w:szCs w:val="20"/>
                <w:lang w:eastAsia="es-ES"/>
              </w:rPr>
              <w:t>10,0</w:t>
            </w:r>
          </w:p>
        </w:tc>
        <w:tc>
          <w:tcPr>
            <w:tcW w:w="1130" w:type="dxa"/>
            <w:vAlign w:val="center"/>
          </w:tcPr>
          <w:p w:rsidR="00000000" w:rsidRDefault="00FA732B">
            <w:pPr>
              <w:autoSpaceDE w:val="0"/>
              <w:autoSpaceDN w:val="0"/>
              <w:adjustRightInd w:val="0"/>
              <w:jc w:val="right"/>
              <w:rPr>
                <w:rFonts w:ascii="Arial" w:hAnsi="Arial" w:cs="Arial"/>
                <w:sz w:val="20"/>
                <w:szCs w:val="20"/>
                <w:lang w:eastAsia="es-ES"/>
              </w:rPr>
            </w:pPr>
            <w:r>
              <w:rPr>
                <w:rFonts w:ascii="Arial" w:hAnsi="Arial" w:cs="Arial"/>
                <w:sz w:val="20"/>
                <w:szCs w:val="20"/>
                <w:lang w:eastAsia="es-ES"/>
              </w:rPr>
              <w:t>71,3</w:t>
            </w:r>
          </w:p>
        </w:tc>
        <w:tc>
          <w:tcPr>
            <w:gridSpan w:val="0"/>
          </w:tcPr>
          <w:p w:rsidR="00000000" w:rsidRDefault="00FA732B">
            <w:pPr>
              <w:rPr>
                <w:rFonts w:ascii="Arial" w:hAnsi="Arial" w:cs="Arial"/>
                <w:sz w:val="20"/>
                <w:szCs w:val="20"/>
                <w:lang w:eastAsia="es-ES"/>
              </w:rPr>
            </w:pPr>
            <w:r>
              <w:rPr>
                <w:rFonts w:ascii="Arial" w:hAnsi="Arial" w:cs="Arial"/>
                <w:sz w:val="20"/>
                <w:szCs w:val="20"/>
                <w:lang w:eastAsia="es-ES"/>
              </w:rPr>
              <w:t xml:space="preserve"> </w:t>
            </w:r>
          </w:p>
        </w:tc>
      </w:tr>
      <w:tr w:rsidR="00000000">
        <w:tblPrEx>
          <w:tblCellMar>
            <w:top w:w="0" w:type="dxa"/>
            <w:left w:w="0" w:type="dxa"/>
            <w:bottom w:w="0" w:type="dxa"/>
            <w:right w:w="0" w:type="dxa"/>
          </w:tblCellMar>
        </w:tblPrEx>
        <w:trPr>
          <w:trHeight w:val="227"/>
          <w:jc w:val="center"/>
        </w:trPr>
        <w:tc>
          <w:tcPr>
            <w:tcW w:w="798" w:type="dxa"/>
            <w:vAlign w:val="center"/>
          </w:tcPr>
          <w:p w:rsidR="00000000" w:rsidRDefault="00FA732B">
            <w:pPr>
              <w:autoSpaceDE w:val="0"/>
              <w:autoSpaceDN w:val="0"/>
              <w:adjustRightInd w:val="0"/>
              <w:rPr>
                <w:rFonts w:ascii="Arial" w:hAnsi="Arial" w:cs="Arial"/>
                <w:sz w:val="20"/>
                <w:szCs w:val="20"/>
                <w:lang w:eastAsia="es-ES"/>
              </w:rPr>
            </w:pPr>
            <w:r>
              <w:rPr>
                <w:rFonts w:ascii="Arial" w:hAnsi="Arial" w:cs="Arial"/>
                <w:sz w:val="20"/>
                <w:szCs w:val="20"/>
                <w:lang w:eastAsia="es-ES"/>
              </w:rPr>
              <w:t xml:space="preserve"> </w:t>
            </w:r>
          </w:p>
        </w:tc>
        <w:tc>
          <w:tcPr>
            <w:tcW w:w="1620" w:type="dxa"/>
            <w:vAlign w:val="center"/>
          </w:tcPr>
          <w:p w:rsidR="00000000" w:rsidRDefault="00FA732B">
            <w:pPr>
              <w:autoSpaceDE w:val="0"/>
              <w:autoSpaceDN w:val="0"/>
              <w:adjustRightInd w:val="0"/>
              <w:rPr>
                <w:rFonts w:ascii="Arial" w:hAnsi="Arial" w:cs="Arial"/>
                <w:sz w:val="20"/>
                <w:szCs w:val="20"/>
                <w:lang w:eastAsia="es-ES"/>
              </w:rPr>
            </w:pPr>
            <w:r>
              <w:rPr>
                <w:rFonts w:ascii="Arial" w:hAnsi="Arial" w:cs="Arial"/>
                <w:sz w:val="20"/>
                <w:szCs w:val="20"/>
                <w:lang w:eastAsia="es-ES"/>
              </w:rPr>
              <w:t>Manta</w:t>
            </w:r>
          </w:p>
        </w:tc>
        <w:tc>
          <w:tcPr>
            <w:tcW w:w="1080" w:type="dxa"/>
            <w:vAlign w:val="center"/>
          </w:tcPr>
          <w:p w:rsidR="00000000" w:rsidRDefault="00FA732B">
            <w:pPr>
              <w:autoSpaceDE w:val="0"/>
              <w:autoSpaceDN w:val="0"/>
              <w:adjustRightInd w:val="0"/>
              <w:jc w:val="right"/>
              <w:rPr>
                <w:rFonts w:ascii="Arial" w:hAnsi="Arial" w:cs="Arial"/>
                <w:sz w:val="20"/>
                <w:szCs w:val="20"/>
                <w:lang w:eastAsia="es-ES"/>
              </w:rPr>
            </w:pPr>
            <w:r>
              <w:rPr>
                <w:rFonts w:ascii="Arial" w:hAnsi="Arial" w:cs="Arial"/>
                <w:sz w:val="20"/>
                <w:szCs w:val="20"/>
                <w:lang w:eastAsia="es-ES"/>
              </w:rPr>
              <w:t>30</w:t>
            </w:r>
          </w:p>
        </w:tc>
        <w:tc>
          <w:tcPr>
            <w:tcW w:w="1080" w:type="dxa"/>
            <w:vAlign w:val="center"/>
          </w:tcPr>
          <w:p w:rsidR="00000000" w:rsidRDefault="00FA732B">
            <w:pPr>
              <w:autoSpaceDE w:val="0"/>
              <w:autoSpaceDN w:val="0"/>
              <w:adjustRightInd w:val="0"/>
              <w:jc w:val="right"/>
              <w:rPr>
                <w:rFonts w:ascii="Arial" w:hAnsi="Arial" w:cs="Arial"/>
                <w:sz w:val="20"/>
                <w:szCs w:val="20"/>
                <w:lang w:eastAsia="es-ES"/>
              </w:rPr>
            </w:pPr>
            <w:r>
              <w:rPr>
                <w:rFonts w:ascii="Arial" w:hAnsi="Arial" w:cs="Arial"/>
                <w:sz w:val="20"/>
                <w:szCs w:val="20"/>
                <w:lang w:eastAsia="es-ES"/>
              </w:rPr>
              <w:t>7,5</w:t>
            </w:r>
          </w:p>
        </w:tc>
        <w:tc>
          <w:tcPr>
            <w:tcW w:w="1072" w:type="dxa"/>
            <w:vAlign w:val="center"/>
          </w:tcPr>
          <w:p w:rsidR="00000000" w:rsidRDefault="00FA732B">
            <w:pPr>
              <w:autoSpaceDE w:val="0"/>
              <w:autoSpaceDN w:val="0"/>
              <w:adjustRightInd w:val="0"/>
              <w:jc w:val="right"/>
              <w:rPr>
                <w:rFonts w:ascii="Arial" w:hAnsi="Arial" w:cs="Arial"/>
                <w:sz w:val="20"/>
                <w:szCs w:val="20"/>
                <w:lang w:eastAsia="es-ES"/>
              </w:rPr>
            </w:pPr>
            <w:r>
              <w:rPr>
                <w:rFonts w:ascii="Arial" w:hAnsi="Arial" w:cs="Arial"/>
                <w:sz w:val="20"/>
                <w:szCs w:val="20"/>
                <w:lang w:eastAsia="es-ES"/>
              </w:rPr>
              <w:t>7,5</w:t>
            </w:r>
          </w:p>
        </w:tc>
        <w:tc>
          <w:tcPr>
            <w:tcW w:w="1130" w:type="dxa"/>
            <w:vAlign w:val="center"/>
          </w:tcPr>
          <w:p w:rsidR="00000000" w:rsidRDefault="00FA732B">
            <w:pPr>
              <w:autoSpaceDE w:val="0"/>
              <w:autoSpaceDN w:val="0"/>
              <w:adjustRightInd w:val="0"/>
              <w:jc w:val="right"/>
              <w:rPr>
                <w:rFonts w:ascii="Arial" w:hAnsi="Arial" w:cs="Arial"/>
                <w:sz w:val="20"/>
                <w:szCs w:val="20"/>
                <w:lang w:eastAsia="es-ES"/>
              </w:rPr>
            </w:pPr>
            <w:r>
              <w:rPr>
                <w:rFonts w:ascii="Arial" w:hAnsi="Arial" w:cs="Arial"/>
                <w:sz w:val="20"/>
                <w:szCs w:val="20"/>
                <w:lang w:eastAsia="es-ES"/>
              </w:rPr>
              <w:t>78,8</w:t>
            </w:r>
          </w:p>
        </w:tc>
        <w:tc>
          <w:tcPr>
            <w:gridSpan w:val="0"/>
          </w:tcPr>
          <w:p w:rsidR="00000000" w:rsidRDefault="00FA732B">
            <w:pPr>
              <w:rPr>
                <w:rFonts w:ascii="Arial" w:hAnsi="Arial" w:cs="Arial"/>
                <w:sz w:val="20"/>
                <w:szCs w:val="20"/>
                <w:lang w:eastAsia="es-ES"/>
              </w:rPr>
            </w:pPr>
            <w:r>
              <w:rPr>
                <w:rFonts w:ascii="Arial" w:hAnsi="Arial" w:cs="Arial"/>
                <w:sz w:val="20"/>
                <w:szCs w:val="20"/>
                <w:lang w:eastAsia="es-ES"/>
              </w:rPr>
              <w:t xml:space="preserve"> </w:t>
            </w:r>
          </w:p>
        </w:tc>
      </w:tr>
      <w:tr w:rsidR="00000000">
        <w:tblPrEx>
          <w:tblCellMar>
            <w:top w:w="0" w:type="dxa"/>
            <w:left w:w="0" w:type="dxa"/>
            <w:bottom w:w="0" w:type="dxa"/>
            <w:right w:w="0" w:type="dxa"/>
          </w:tblCellMar>
        </w:tblPrEx>
        <w:trPr>
          <w:trHeight w:val="227"/>
          <w:jc w:val="center"/>
        </w:trPr>
        <w:tc>
          <w:tcPr>
            <w:tcW w:w="798" w:type="dxa"/>
            <w:vAlign w:val="center"/>
          </w:tcPr>
          <w:p w:rsidR="00000000" w:rsidRDefault="00FA732B">
            <w:pPr>
              <w:autoSpaceDE w:val="0"/>
              <w:autoSpaceDN w:val="0"/>
              <w:adjustRightInd w:val="0"/>
              <w:rPr>
                <w:rFonts w:ascii="Arial" w:hAnsi="Arial" w:cs="Arial"/>
                <w:sz w:val="20"/>
                <w:szCs w:val="20"/>
                <w:lang w:eastAsia="es-ES"/>
              </w:rPr>
            </w:pPr>
            <w:r>
              <w:rPr>
                <w:rFonts w:ascii="Arial" w:hAnsi="Arial" w:cs="Arial"/>
                <w:sz w:val="20"/>
                <w:szCs w:val="20"/>
                <w:lang w:eastAsia="es-ES"/>
              </w:rPr>
              <w:t xml:space="preserve"> </w:t>
            </w:r>
          </w:p>
        </w:tc>
        <w:tc>
          <w:tcPr>
            <w:tcW w:w="1620" w:type="dxa"/>
            <w:vAlign w:val="center"/>
          </w:tcPr>
          <w:p w:rsidR="00000000" w:rsidRDefault="00FA732B">
            <w:pPr>
              <w:autoSpaceDE w:val="0"/>
              <w:autoSpaceDN w:val="0"/>
              <w:adjustRightInd w:val="0"/>
              <w:rPr>
                <w:rFonts w:ascii="Arial" w:hAnsi="Arial" w:cs="Arial"/>
                <w:sz w:val="20"/>
                <w:szCs w:val="20"/>
                <w:lang w:eastAsia="es-ES"/>
              </w:rPr>
            </w:pPr>
            <w:r>
              <w:rPr>
                <w:rFonts w:ascii="Arial" w:hAnsi="Arial" w:cs="Arial"/>
                <w:sz w:val="20"/>
                <w:szCs w:val="20"/>
                <w:lang w:eastAsia="es-ES"/>
              </w:rPr>
              <w:t>Quito</w:t>
            </w:r>
          </w:p>
        </w:tc>
        <w:tc>
          <w:tcPr>
            <w:tcW w:w="1080" w:type="dxa"/>
            <w:vAlign w:val="center"/>
          </w:tcPr>
          <w:p w:rsidR="00000000" w:rsidRDefault="00FA732B">
            <w:pPr>
              <w:autoSpaceDE w:val="0"/>
              <w:autoSpaceDN w:val="0"/>
              <w:adjustRightInd w:val="0"/>
              <w:jc w:val="right"/>
              <w:rPr>
                <w:rFonts w:ascii="Arial" w:hAnsi="Arial" w:cs="Arial"/>
                <w:sz w:val="20"/>
                <w:szCs w:val="20"/>
                <w:lang w:eastAsia="es-ES"/>
              </w:rPr>
            </w:pPr>
            <w:r>
              <w:rPr>
                <w:rFonts w:ascii="Arial" w:hAnsi="Arial" w:cs="Arial"/>
                <w:sz w:val="20"/>
                <w:szCs w:val="20"/>
                <w:lang w:eastAsia="es-ES"/>
              </w:rPr>
              <w:t>30</w:t>
            </w:r>
          </w:p>
        </w:tc>
        <w:tc>
          <w:tcPr>
            <w:tcW w:w="1080" w:type="dxa"/>
            <w:vAlign w:val="center"/>
          </w:tcPr>
          <w:p w:rsidR="00000000" w:rsidRDefault="00FA732B">
            <w:pPr>
              <w:autoSpaceDE w:val="0"/>
              <w:autoSpaceDN w:val="0"/>
              <w:adjustRightInd w:val="0"/>
              <w:jc w:val="right"/>
              <w:rPr>
                <w:rFonts w:ascii="Arial" w:hAnsi="Arial" w:cs="Arial"/>
                <w:sz w:val="20"/>
                <w:szCs w:val="20"/>
                <w:lang w:eastAsia="es-ES"/>
              </w:rPr>
            </w:pPr>
            <w:r>
              <w:rPr>
                <w:rFonts w:ascii="Arial" w:hAnsi="Arial" w:cs="Arial"/>
                <w:sz w:val="20"/>
                <w:szCs w:val="20"/>
                <w:lang w:eastAsia="es-ES"/>
              </w:rPr>
              <w:t>7,5</w:t>
            </w:r>
          </w:p>
        </w:tc>
        <w:tc>
          <w:tcPr>
            <w:tcW w:w="1072" w:type="dxa"/>
            <w:vAlign w:val="center"/>
          </w:tcPr>
          <w:p w:rsidR="00000000" w:rsidRDefault="00FA732B">
            <w:pPr>
              <w:autoSpaceDE w:val="0"/>
              <w:autoSpaceDN w:val="0"/>
              <w:adjustRightInd w:val="0"/>
              <w:jc w:val="right"/>
              <w:rPr>
                <w:rFonts w:ascii="Arial" w:hAnsi="Arial" w:cs="Arial"/>
                <w:sz w:val="20"/>
                <w:szCs w:val="20"/>
                <w:lang w:eastAsia="es-ES"/>
              </w:rPr>
            </w:pPr>
            <w:r>
              <w:rPr>
                <w:rFonts w:ascii="Arial" w:hAnsi="Arial" w:cs="Arial"/>
                <w:sz w:val="20"/>
                <w:szCs w:val="20"/>
                <w:lang w:eastAsia="es-ES"/>
              </w:rPr>
              <w:t>7,5</w:t>
            </w:r>
          </w:p>
        </w:tc>
        <w:tc>
          <w:tcPr>
            <w:tcW w:w="1130" w:type="dxa"/>
            <w:vAlign w:val="center"/>
          </w:tcPr>
          <w:p w:rsidR="00000000" w:rsidRDefault="00FA732B">
            <w:pPr>
              <w:autoSpaceDE w:val="0"/>
              <w:autoSpaceDN w:val="0"/>
              <w:adjustRightInd w:val="0"/>
              <w:jc w:val="right"/>
              <w:rPr>
                <w:rFonts w:ascii="Arial" w:hAnsi="Arial" w:cs="Arial"/>
                <w:sz w:val="20"/>
                <w:szCs w:val="20"/>
                <w:lang w:eastAsia="es-ES"/>
              </w:rPr>
            </w:pPr>
            <w:r>
              <w:rPr>
                <w:rFonts w:ascii="Arial" w:hAnsi="Arial" w:cs="Arial"/>
                <w:sz w:val="20"/>
                <w:szCs w:val="20"/>
                <w:lang w:eastAsia="es-ES"/>
              </w:rPr>
              <w:t>86,3</w:t>
            </w:r>
          </w:p>
        </w:tc>
        <w:tc>
          <w:tcPr>
            <w:gridSpan w:val="0"/>
          </w:tcPr>
          <w:p w:rsidR="00000000" w:rsidRDefault="00FA732B">
            <w:pPr>
              <w:rPr>
                <w:rFonts w:ascii="Arial" w:hAnsi="Arial" w:cs="Arial"/>
                <w:sz w:val="20"/>
                <w:szCs w:val="20"/>
                <w:lang w:eastAsia="es-ES"/>
              </w:rPr>
            </w:pPr>
            <w:r>
              <w:rPr>
                <w:rFonts w:ascii="Arial" w:hAnsi="Arial" w:cs="Arial"/>
                <w:sz w:val="20"/>
                <w:szCs w:val="20"/>
                <w:lang w:eastAsia="es-ES"/>
              </w:rPr>
              <w:t xml:space="preserve"> </w:t>
            </w:r>
          </w:p>
        </w:tc>
      </w:tr>
      <w:tr w:rsidR="00000000">
        <w:tblPrEx>
          <w:tblCellMar>
            <w:top w:w="0" w:type="dxa"/>
            <w:left w:w="0" w:type="dxa"/>
            <w:bottom w:w="0" w:type="dxa"/>
            <w:right w:w="0" w:type="dxa"/>
          </w:tblCellMar>
        </w:tblPrEx>
        <w:trPr>
          <w:trHeight w:val="227"/>
          <w:jc w:val="center"/>
        </w:trPr>
        <w:tc>
          <w:tcPr>
            <w:tcW w:w="798" w:type="dxa"/>
            <w:vAlign w:val="center"/>
          </w:tcPr>
          <w:p w:rsidR="00000000" w:rsidRDefault="00FA732B">
            <w:pPr>
              <w:autoSpaceDE w:val="0"/>
              <w:autoSpaceDN w:val="0"/>
              <w:adjustRightInd w:val="0"/>
              <w:rPr>
                <w:rFonts w:ascii="Arial" w:hAnsi="Arial" w:cs="Arial"/>
                <w:sz w:val="20"/>
                <w:szCs w:val="20"/>
                <w:lang w:eastAsia="es-ES"/>
              </w:rPr>
            </w:pPr>
            <w:r>
              <w:rPr>
                <w:rFonts w:ascii="Arial" w:hAnsi="Arial" w:cs="Arial"/>
                <w:sz w:val="20"/>
                <w:szCs w:val="20"/>
                <w:lang w:eastAsia="es-ES"/>
              </w:rPr>
              <w:t xml:space="preserve"> </w:t>
            </w:r>
          </w:p>
        </w:tc>
        <w:tc>
          <w:tcPr>
            <w:tcW w:w="1620" w:type="dxa"/>
            <w:vAlign w:val="center"/>
          </w:tcPr>
          <w:p w:rsidR="00000000" w:rsidRDefault="00FA732B">
            <w:pPr>
              <w:autoSpaceDE w:val="0"/>
              <w:autoSpaceDN w:val="0"/>
              <w:adjustRightInd w:val="0"/>
              <w:rPr>
                <w:rFonts w:ascii="Arial" w:hAnsi="Arial" w:cs="Arial"/>
                <w:sz w:val="20"/>
                <w:szCs w:val="20"/>
                <w:lang w:eastAsia="es-ES"/>
              </w:rPr>
            </w:pPr>
            <w:r>
              <w:rPr>
                <w:rFonts w:ascii="Arial" w:hAnsi="Arial" w:cs="Arial"/>
                <w:sz w:val="20"/>
                <w:szCs w:val="20"/>
                <w:lang w:eastAsia="es-ES"/>
              </w:rPr>
              <w:t>Guayaquil</w:t>
            </w:r>
          </w:p>
        </w:tc>
        <w:tc>
          <w:tcPr>
            <w:tcW w:w="1080" w:type="dxa"/>
            <w:vAlign w:val="center"/>
          </w:tcPr>
          <w:p w:rsidR="00000000" w:rsidRDefault="00FA732B">
            <w:pPr>
              <w:autoSpaceDE w:val="0"/>
              <w:autoSpaceDN w:val="0"/>
              <w:adjustRightInd w:val="0"/>
              <w:jc w:val="right"/>
              <w:rPr>
                <w:rFonts w:ascii="Arial" w:hAnsi="Arial" w:cs="Arial"/>
                <w:sz w:val="20"/>
                <w:szCs w:val="20"/>
                <w:lang w:eastAsia="es-ES"/>
              </w:rPr>
            </w:pPr>
            <w:r>
              <w:rPr>
                <w:rFonts w:ascii="Arial" w:hAnsi="Arial" w:cs="Arial"/>
                <w:sz w:val="20"/>
                <w:szCs w:val="20"/>
                <w:lang w:eastAsia="es-ES"/>
              </w:rPr>
              <w:t>12</w:t>
            </w:r>
          </w:p>
        </w:tc>
        <w:tc>
          <w:tcPr>
            <w:tcW w:w="1080" w:type="dxa"/>
            <w:vAlign w:val="center"/>
          </w:tcPr>
          <w:p w:rsidR="00000000" w:rsidRDefault="00FA732B">
            <w:pPr>
              <w:autoSpaceDE w:val="0"/>
              <w:autoSpaceDN w:val="0"/>
              <w:adjustRightInd w:val="0"/>
              <w:jc w:val="right"/>
              <w:rPr>
                <w:rFonts w:ascii="Arial" w:hAnsi="Arial" w:cs="Arial"/>
                <w:sz w:val="20"/>
                <w:szCs w:val="20"/>
                <w:lang w:eastAsia="es-ES"/>
              </w:rPr>
            </w:pPr>
            <w:r>
              <w:rPr>
                <w:rFonts w:ascii="Arial" w:hAnsi="Arial" w:cs="Arial"/>
                <w:sz w:val="20"/>
                <w:szCs w:val="20"/>
                <w:lang w:eastAsia="es-ES"/>
              </w:rPr>
              <w:t>3,0</w:t>
            </w:r>
          </w:p>
        </w:tc>
        <w:tc>
          <w:tcPr>
            <w:tcW w:w="1072" w:type="dxa"/>
            <w:vAlign w:val="center"/>
          </w:tcPr>
          <w:p w:rsidR="00000000" w:rsidRDefault="00FA732B">
            <w:pPr>
              <w:autoSpaceDE w:val="0"/>
              <w:autoSpaceDN w:val="0"/>
              <w:adjustRightInd w:val="0"/>
              <w:jc w:val="right"/>
              <w:rPr>
                <w:rFonts w:ascii="Arial" w:hAnsi="Arial" w:cs="Arial"/>
                <w:sz w:val="20"/>
                <w:szCs w:val="20"/>
                <w:lang w:eastAsia="es-ES"/>
              </w:rPr>
            </w:pPr>
            <w:r>
              <w:rPr>
                <w:rFonts w:ascii="Arial" w:hAnsi="Arial" w:cs="Arial"/>
                <w:sz w:val="20"/>
                <w:szCs w:val="20"/>
                <w:lang w:eastAsia="es-ES"/>
              </w:rPr>
              <w:t>3,0</w:t>
            </w:r>
          </w:p>
        </w:tc>
        <w:tc>
          <w:tcPr>
            <w:tcW w:w="1130" w:type="dxa"/>
            <w:vAlign w:val="center"/>
          </w:tcPr>
          <w:p w:rsidR="00000000" w:rsidRDefault="00FA732B">
            <w:pPr>
              <w:autoSpaceDE w:val="0"/>
              <w:autoSpaceDN w:val="0"/>
              <w:adjustRightInd w:val="0"/>
              <w:jc w:val="right"/>
              <w:rPr>
                <w:rFonts w:ascii="Arial" w:hAnsi="Arial" w:cs="Arial"/>
                <w:sz w:val="20"/>
                <w:szCs w:val="20"/>
                <w:lang w:eastAsia="es-ES"/>
              </w:rPr>
            </w:pPr>
            <w:r>
              <w:rPr>
                <w:rFonts w:ascii="Arial" w:hAnsi="Arial" w:cs="Arial"/>
                <w:sz w:val="20"/>
                <w:szCs w:val="20"/>
                <w:lang w:eastAsia="es-ES"/>
              </w:rPr>
              <w:t>89,3</w:t>
            </w:r>
          </w:p>
        </w:tc>
        <w:tc>
          <w:tcPr>
            <w:gridSpan w:val="0"/>
          </w:tcPr>
          <w:p w:rsidR="00000000" w:rsidRDefault="00FA732B">
            <w:pPr>
              <w:rPr>
                <w:rFonts w:ascii="Arial" w:hAnsi="Arial" w:cs="Arial"/>
                <w:sz w:val="20"/>
                <w:szCs w:val="20"/>
                <w:lang w:eastAsia="es-ES"/>
              </w:rPr>
            </w:pPr>
            <w:r>
              <w:rPr>
                <w:rFonts w:ascii="Arial" w:hAnsi="Arial" w:cs="Arial"/>
                <w:sz w:val="20"/>
                <w:szCs w:val="20"/>
                <w:lang w:eastAsia="es-ES"/>
              </w:rPr>
              <w:t xml:space="preserve"> </w:t>
            </w:r>
          </w:p>
        </w:tc>
      </w:tr>
      <w:tr w:rsidR="00000000">
        <w:tblPrEx>
          <w:tblCellMar>
            <w:top w:w="0" w:type="dxa"/>
            <w:left w:w="0" w:type="dxa"/>
            <w:bottom w:w="0" w:type="dxa"/>
            <w:right w:w="0" w:type="dxa"/>
          </w:tblCellMar>
        </w:tblPrEx>
        <w:trPr>
          <w:trHeight w:val="227"/>
          <w:jc w:val="center"/>
        </w:trPr>
        <w:tc>
          <w:tcPr>
            <w:tcW w:w="798" w:type="dxa"/>
            <w:vAlign w:val="center"/>
          </w:tcPr>
          <w:p w:rsidR="00000000" w:rsidRDefault="00FA732B">
            <w:pPr>
              <w:autoSpaceDE w:val="0"/>
              <w:autoSpaceDN w:val="0"/>
              <w:adjustRightInd w:val="0"/>
              <w:rPr>
                <w:rFonts w:ascii="Arial" w:hAnsi="Arial" w:cs="Arial"/>
                <w:sz w:val="20"/>
                <w:szCs w:val="20"/>
                <w:lang w:eastAsia="es-ES"/>
              </w:rPr>
            </w:pPr>
            <w:r>
              <w:rPr>
                <w:rFonts w:ascii="Arial" w:hAnsi="Arial" w:cs="Arial"/>
                <w:sz w:val="20"/>
                <w:szCs w:val="20"/>
                <w:lang w:eastAsia="es-ES"/>
              </w:rPr>
              <w:t xml:space="preserve"> </w:t>
            </w:r>
          </w:p>
        </w:tc>
        <w:tc>
          <w:tcPr>
            <w:tcW w:w="1620" w:type="dxa"/>
            <w:vAlign w:val="center"/>
          </w:tcPr>
          <w:p w:rsidR="00000000" w:rsidRDefault="00FA732B">
            <w:pPr>
              <w:autoSpaceDE w:val="0"/>
              <w:autoSpaceDN w:val="0"/>
              <w:adjustRightInd w:val="0"/>
              <w:rPr>
                <w:rFonts w:ascii="Arial" w:hAnsi="Arial" w:cs="Arial"/>
                <w:sz w:val="20"/>
                <w:szCs w:val="20"/>
                <w:lang w:eastAsia="es-ES"/>
              </w:rPr>
            </w:pPr>
            <w:r>
              <w:rPr>
                <w:rFonts w:ascii="Arial" w:hAnsi="Arial" w:cs="Arial"/>
                <w:sz w:val="20"/>
                <w:szCs w:val="20"/>
                <w:lang w:eastAsia="es-ES"/>
              </w:rPr>
              <w:t>Tulcán</w:t>
            </w:r>
          </w:p>
        </w:tc>
        <w:tc>
          <w:tcPr>
            <w:tcW w:w="1080" w:type="dxa"/>
            <w:vAlign w:val="center"/>
          </w:tcPr>
          <w:p w:rsidR="00000000" w:rsidRDefault="00FA732B">
            <w:pPr>
              <w:autoSpaceDE w:val="0"/>
              <w:autoSpaceDN w:val="0"/>
              <w:adjustRightInd w:val="0"/>
              <w:jc w:val="right"/>
              <w:rPr>
                <w:rFonts w:ascii="Arial" w:hAnsi="Arial" w:cs="Arial"/>
                <w:sz w:val="20"/>
                <w:szCs w:val="20"/>
                <w:lang w:eastAsia="es-ES"/>
              </w:rPr>
            </w:pPr>
            <w:r>
              <w:rPr>
                <w:rFonts w:ascii="Arial" w:hAnsi="Arial" w:cs="Arial"/>
                <w:sz w:val="20"/>
                <w:szCs w:val="20"/>
                <w:lang w:eastAsia="es-ES"/>
              </w:rPr>
              <w:t>10</w:t>
            </w:r>
          </w:p>
        </w:tc>
        <w:tc>
          <w:tcPr>
            <w:tcW w:w="1080" w:type="dxa"/>
            <w:vAlign w:val="center"/>
          </w:tcPr>
          <w:p w:rsidR="00000000" w:rsidRDefault="00FA732B">
            <w:pPr>
              <w:autoSpaceDE w:val="0"/>
              <w:autoSpaceDN w:val="0"/>
              <w:adjustRightInd w:val="0"/>
              <w:jc w:val="right"/>
              <w:rPr>
                <w:rFonts w:ascii="Arial" w:hAnsi="Arial" w:cs="Arial"/>
                <w:sz w:val="20"/>
                <w:szCs w:val="20"/>
                <w:lang w:eastAsia="es-ES"/>
              </w:rPr>
            </w:pPr>
            <w:r>
              <w:rPr>
                <w:rFonts w:ascii="Arial" w:hAnsi="Arial" w:cs="Arial"/>
                <w:sz w:val="20"/>
                <w:szCs w:val="20"/>
                <w:lang w:eastAsia="es-ES"/>
              </w:rPr>
              <w:t>2,5</w:t>
            </w:r>
          </w:p>
        </w:tc>
        <w:tc>
          <w:tcPr>
            <w:tcW w:w="1072" w:type="dxa"/>
            <w:vAlign w:val="center"/>
          </w:tcPr>
          <w:p w:rsidR="00000000" w:rsidRDefault="00FA732B">
            <w:pPr>
              <w:autoSpaceDE w:val="0"/>
              <w:autoSpaceDN w:val="0"/>
              <w:adjustRightInd w:val="0"/>
              <w:jc w:val="right"/>
              <w:rPr>
                <w:rFonts w:ascii="Arial" w:hAnsi="Arial" w:cs="Arial"/>
                <w:sz w:val="20"/>
                <w:szCs w:val="20"/>
                <w:lang w:eastAsia="es-ES"/>
              </w:rPr>
            </w:pPr>
            <w:r>
              <w:rPr>
                <w:rFonts w:ascii="Arial" w:hAnsi="Arial" w:cs="Arial"/>
                <w:sz w:val="20"/>
                <w:szCs w:val="20"/>
                <w:lang w:eastAsia="es-ES"/>
              </w:rPr>
              <w:t>2,5</w:t>
            </w:r>
          </w:p>
        </w:tc>
        <w:tc>
          <w:tcPr>
            <w:tcW w:w="1130" w:type="dxa"/>
            <w:vAlign w:val="center"/>
          </w:tcPr>
          <w:p w:rsidR="00000000" w:rsidRDefault="00FA732B">
            <w:pPr>
              <w:autoSpaceDE w:val="0"/>
              <w:autoSpaceDN w:val="0"/>
              <w:adjustRightInd w:val="0"/>
              <w:jc w:val="right"/>
              <w:rPr>
                <w:rFonts w:ascii="Arial" w:hAnsi="Arial" w:cs="Arial"/>
                <w:sz w:val="20"/>
                <w:szCs w:val="20"/>
                <w:lang w:eastAsia="es-ES"/>
              </w:rPr>
            </w:pPr>
            <w:r>
              <w:rPr>
                <w:rFonts w:ascii="Arial" w:hAnsi="Arial" w:cs="Arial"/>
                <w:sz w:val="20"/>
                <w:szCs w:val="20"/>
                <w:lang w:eastAsia="es-ES"/>
              </w:rPr>
              <w:t>91,8</w:t>
            </w:r>
          </w:p>
        </w:tc>
        <w:tc>
          <w:tcPr>
            <w:gridSpan w:val="0"/>
          </w:tcPr>
          <w:p w:rsidR="00000000" w:rsidRDefault="00FA732B">
            <w:pPr>
              <w:rPr>
                <w:rFonts w:ascii="Arial" w:hAnsi="Arial" w:cs="Arial"/>
                <w:sz w:val="20"/>
                <w:szCs w:val="20"/>
                <w:lang w:eastAsia="es-ES"/>
              </w:rPr>
            </w:pPr>
            <w:r>
              <w:rPr>
                <w:rFonts w:ascii="Arial" w:hAnsi="Arial" w:cs="Arial"/>
                <w:sz w:val="20"/>
                <w:szCs w:val="20"/>
                <w:lang w:eastAsia="es-ES"/>
              </w:rPr>
              <w:t xml:space="preserve"> </w:t>
            </w:r>
          </w:p>
        </w:tc>
      </w:tr>
      <w:tr w:rsidR="00000000">
        <w:tblPrEx>
          <w:tblCellMar>
            <w:top w:w="0" w:type="dxa"/>
            <w:left w:w="0" w:type="dxa"/>
            <w:bottom w:w="0" w:type="dxa"/>
            <w:right w:w="0" w:type="dxa"/>
          </w:tblCellMar>
        </w:tblPrEx>
        <w:trPr>
          <w:trHeight w:val="227"/>
          <w:jc w:val="center"/>
        </w:trPr>
        <w:tc>
          <w:tcPr>
            <w:tcW w:w="798" w:type="dxa"/>
            <w:vAlign w:val="center"/>
          </w:tcPr>
          <w:p w:rsidR="00000000" w:rsidRDefault="00FA732B">
            <w:pPr>
              <w:autoSpaceDE w:val="0"/>
              <w:autoSpaceDN w:val="0"/>
              <w:adjustRightInd w:val="0"/>
              <w:rPr>
                <w:rFonts w:ascii="Arial" w:hAnsi="Arial" w:cs="Arial"/>
                <w:sz w:val="20"/>
                <w:szCs w:val="20"/>
                <w:lang w:eastAsia="es-ES"/>
              </w:rPr>
            </w:pPr>
            <w:r>
              <w:rPr>
                <w:rFonts w:ascii="Arial" w:hAnsi="Arial" w:cs="Arial"/>
                <w:sz w:val="20"/>
                <w:szCs w:val="20"/>
                <w:lang w:eastAsia="es-ES"/>
              </w:rPr>
              <w:t xml:space="preserve"> </w:t>
            </w:r>
          </w:p>
        </w:tc>
        <w:tc>
          <w:tcPr>
            <w:tcW w:w="1620" w:type="dxa"/>
            <w:vAlign w:val="center"/>
          </w:tcPr>
          <w:p w:rsidR="00000000" w:rsidRDefault="00FA732B">
            <w:pPr>
              <w:autoSpaceDE w:val="0"/>
              <w:autoSpaceDN w:val="0"/>
              <w:adjustRightInd w:val="0"/>
              <w:rPr>
                <w:rFonts w:ascii="Arial" w:hAnsi="Arial" w:cs="Arial"/>
                <w:sz w:val="20"/>
                <w:szCs w:val="20"/>
                <w:lang w:eastAsia="es-ES"/>
              </w:rPr>
            </w:pPr>
            <w:r>
              <w:rPr>
                <w:rFonts w:ascii="Arial" w:hAnsi="Arial" w:cs="Arial"/>
                <w:sz w:val="20"/>
                <w:szCs w:val="20"/>
                <w:lang w:eastAsia="es-ES"/>
              </w:rPr>
              <w:t>Arenillas</w:t>
            </w:r>
          </w:p>
        </w:tc>
        <w:tc>
          <w:tcPr>
            <w:tcW w:w="1080" w:type="dxa"/>
            <w:vAlign w:val="center"/>
          </w:tcPr>
          <w:p w:rsidR="00000000" w:rsidRDefault="00FA732B">
            <w:pPr>
              <w:autoSpaceDE w:val="0"/>
              <w:autoSpaceDN w:val="0"/>
              <w:adjustRightInd w:val="0"/>
              <w:jc w:val="right"/>
              <w:rPr>
                <w:rFonts w:ascii="Arial" w:hAnsi="Arial" w:cs="Arial"/>
                <w:sz w:val="20"/>
                <w:szCs w:val="20"/>
                <w:lang w:eastAsia="es-ES"/>
              </w:rPr>
            </w:pPr>
            <w:r>
              <w:rPr>
                <w:rFonts w:ascii="Arial" w:hAnsi="Arial" w:cs="Arial"/>
                <w:sz w:val="20"/>
                <w:szCs w:val="20"/>
                <w:lang w:eastAsia="es-ES"/>
              </w:rPr>
              <w:t>9</w:t>
            </w:r>
          </w:p>
        </w:tc>
        <w:tc>
          <w:tcPr>
            <w:tcW w:w="1080" w:type="dxa"/>
            <w:vAlign w:val="center"/>
          </w:tcPr>
          <w:p w:rsidR="00000000" w:rsidRDefault="00FA732B">
            <w:pPr>
              <w:autoSpaceDE w:val="0"/>
              <w:autoSpaceDN w:val="0"/>
              <w:adjustRightInd w:val="0"/>
              <w:jc w:val="right"/>
              <w:rPr>
                <w:rFonts w:ascii="Arial" w:hAnsi="Arial" w:cs="Arial"/>
                <w:sz w:val="20"/>
                <w:szCs w:val="20"/>
                <w:lang w:eastAsia="es-ES"/>
              </w:rPr>
            </w:pPr>
            <w:r>
              <w:rPr>
                <w:rFonts w:ascii="Arial" w:hAnsi="Arial" w:cs="Arial"/>
                <w:sz w:val="20"/>
                <w:szCs w:val="20"/>
                <w:lang w:eastAsia="es-ES"/>
              </w:rPr>
              <w:t>2,3</w:t>
            </w:r>
          </w:p>
        </w:tc>
        <w:tc>
          <w:tcPr>
            <w:tcW w:w="1072" w:type="dxa"/>
            <w:vAlign w:val="center"/>
          </w:tcPr>
          <w:p w:rsidR="00000000" w:rsidRDefault="00FA732B">
            <w:pPr>
              <w:autoSpaceDE w:val="0"/>
              <w:autoSpaceDN w:val="0"/>
              <w:adjustRightInd w:val="0"/>
              <w:jc w:val="right"/>
              <w:rPr>
                <w:rFonts w:ascii="Arial" w:hAnsi="Arial" w:cs="Arial"/>
                <w:sz w:val="20"/>
                <w:szCs w:val="20"/>
                <w:lang w:eastAsia="es-ES"/>
              </w:rPr>
            </w:pPr>
            <w:r>
              <w:rPr>
                <w:rFonts w:ascii="Arial" w:hAnsi="Arial" w:cs="Arial"/>
                <w:sz w:val="20"/>
                <w:szCs w:val="20"/>
                <w:lang w:eastAsia="es-ES"/>
              </w:rPr>
              <w:t>2,3</w:t>
            </w:r>
          </w:p>
        </w:tc>
        <w:tc>
          <w:tcPr>
            <w:tcW w:w="1130" w:type="dxa"/>
            <w:vAlign w:val="center"/>
          </w:tcPr>
          <w:p w:rsidR="00000000" w:rsidRDefault="00FA732B">
            <w:pPr>
              <w:autoSpaceDE w:val="0"/>
              <w:autoSpaceDN w:val="0"/>
              <w:adjustRightInd w:val="0"/>
              <w:jc w:val="right"/>
              <w:rPr>
                <w:rFonts w:ascii="Arial" w:hAnsi="Arial" w:cs="Arial"/>
                <w:sz w:val="20"/>
                <w:szCs w:val="20"/>
                <w:lang w:eastAsia="es-ES"/>
              </w:rPr>
            </w:pPr>
            <w:r>
              <w:rPr>
                <w:rFonts w:ascii="Arial" w:hAnsi="Arial" w:cs="Arial"/>
                <w:sz w:val="20"/>
                <w:szCs w:val="20"/>
                <w:lang w:eastAsia="es-ES"/>
              </w:rPr>
              <w:t>94,0</w:t>
            </w:r>
          </w:p>
        </w:tc>
        <w:tc>
          <w:tcPr>
            <w:gridSpan w:val="0"/>
          </w:tcPr>
          <w:p w:rsidR="00000000" w:rsidRDefault="00FA732B">
            <w:pPr>
              <w:rPr>
                <w:rFonts w:ascii="Arial" w:hAnsi="Arial" w:cs="Arial"/>
                <w:sz w:val="20"/>
                <w:szCs w:val="20"/>
                <w:lang w:eastAsia="es-ES"/>
              </w:rPr>
            </w:pPr>
            <w:r>
              <w:rPr>
                <w:rFonts w:ascii="Arial" w:hAnsi="Arial" w:cs="Arial"/>
                <w:sz w:val="20"/>
                <w:szCs w:val="20"/>
                <w:lang w:eastAsia="es-ES"/>
              </w:rPr>
              <w:t xml:space="preserve"> </w:t>
            </w:r>
          </w:p>
        </w:tc>
      </w:tr>
      <w:tr w:rsidR="00000000">
        <w:tblPrEx>
          <w:tblCellMar>
            <w:top w:w="0" w:type="dxa"/>
            <w:left w:w="0" w:type="dxa"/>
            <w:bottom w:w="0" w:type="dxa"/>
            <w:right w:w="0" w:type="dxa"/>
          </w:tblCellMar>
        </w:tblPrEx>
        <w:trPr>
          <w:trHeight w:val="227"/>
          <w:jc w:val="center"/>
        </w:trPr>
        <w:tc>
          <w:tcPr>
            <w:tcW w:w="798" w:type="dxa"/>
            <w:vAlign w:val="center"/>
          </w:tcPr>
          <w:p w:rsidR="00000000" w:rsidRDefault="00FA732B">
            <w:pPr>
              <w:autoSpaceDE w:val="0"/>
              <w:autoSpaceDN w:val="0"/>
              <w:adjustRightInd w:val="0"/>
              <w:rPr>
                <w:rFonts w:ascii="Arial" w:hAnsi="Arial" w:cs="Arial"/>
                <w:sz w:val="20"/>
                <w:szCs w:val="20"/>
                <w:lang w:eastAsia="es-ES"/>
              </w:rPr>
            </w:pPr>
            <w:r>
              <w:rPr>
                <w:rFonts w:ascii="Arial" w:hAnsi="Arial" w:cs="Arial"/>
                <w:sz w:val="20"/>
                <w:szCs w:val="20"/>
                <w:lang w:eastAsia="es-ES"/>
              </w:rPr>
              <w:t xml:space="preserve"> </w:t>
            </w:r>
          </w:p>
        </w:tc>
        <w:tc>
          <w:tcPr>
            <w:tcW w:w="1620" w:type="dxa"/>
            <w:vAlign w:val="center"/>
          </w:tcPr>
          <w:p w:rsidR="00000000" w:rsidRDefault="00FA732B">
            <w:pPr>
              <w:autoSpaceDE w:val="0"/>
              <w:autoSpaceDN w:val="0"/>
              <w:adjustRightInd w:val="0"/>
              <w:rPr>
                <w:rFonts w:ascii="Arial" w:hAnsi="Arial" w:cs="Arial"/>
                <w:sz w:val="20"/>
                <w:szCs w:val="20"/>
                <w:lang w:eastAsia="es-ES"/>
              </w:rPr>
            </w:pPr>
            <w:r>
              <w:rPr>
                <w:rFonts w:ascii="Arial" w:hAnsi="Arial" w:cs="Arial"/>
                <w:sz w:val="20"/>
                <w:szCs w:val="20"/>
                <w:lang w:eastAsia="es-ES"/>
              </w:rPr>
              <w:t>Guayaqui</w:t>
            </w:r>
          </w:p>
        </w:tc>
        <w:tc>
          <w:tcPr>
            <w:tcW w:w="1080" w:type="dxa"/>
            <w:vAlign w:val="center"/>
          </w:tcPr>
          <w:p w:rsidR="00000000" w:rsidRDefault="00FA732B">
            <w:pPr>
              <w:autoSpaceDE w:val="0"/>
              <w:autoSpaceDN w:val="0"/>
              <w:adjustRightInd w:val="0"/>
              <w:jc w:val="right"/>
              <w:rPr>
                <w:rFonts w:ascii="Arial" w:hAnsi="Arial" w:cs="Arial"/>
                <w:sz w:val="20"/>
                <w:szCs w:val="20"/>
                <w:lang w:eastAsia="es-ES"/>
              </w:rPr>
            </w:pPr>
            <w:r>
              <w:rPr>
                <w:rFonts w:ascii="Arial" w:hAnsi="Arial" w:cs="Arial"/>
                <w:sz w:val="20"/>
                <w:szCs w:val="20"/>
                <w:lang w:eastAsia="es-ES"/>
              </w:rPr>
              <w:t>9</w:t>
            </w:r>
          </w:p>
        </w:tc>
        <w:tc>
          <w:tcPr>
            <w:tcW w:w="1080" w:type="dxa"/>
            <w:vAlign w:val="center"/>
          </w:tcPr>
          <w:p w:rsidR="00000000" w:rsidRDefault="00FA732B">
            <w:pPr>
              <w:autoSpaceDE w:val="0"/>
              <w:autoSpaceDN w:val="0"/>
              <w:adjustRightInd w:val="0"/>
              <w:jc w:val="right"/>
              <w:rPr>
                <w:rFonts w:ascii="Arial" w:hAnsi="Arial" w:cs="Arial"/>
                <w:sz w:val="20"/>
                <w:szCs w:val="20"/>
                <w:lang w:eastAsia="es-ES"/>
              </w:rPr>
            </w:pPr>
            <w:r>
              <w:rPr>
                <w:rFonts w:ascii="Arial" w:hAnsi="Arial" w:cs="Arial"/>
                <w:sz w:val="20"/>
                <w:szCs w:val="20"/>
                <w:lang w:eastAsia="es-ES"/>
              </w:rPr>
              <w:t>2,3</w:t>
            </w:r>
          </w:p>
        </w:tc>
        <w:tc>
          <w:tcPr>
            <w:tcW w:w="1072" w:type="dxa"/>
            <w:vAlign w:val="center"/>
          </w:tcPr>
          <w:p w:rsidR="00000000" w:rsidRDefault="00FA732B">
            <w:pPr>
              <w:autoSpaceDE w:val="0"/>
              <w:autoSpaceDN w:val="0"/>
              <w:adjustRightInd w:val="0"/>
              <w:jc w:val="right"/>
              <w:rPr>
                <w:rFonts w:ascii="Arial" w:hAnsi="Arial" w:cs="Arial"/>
                <w:sz w:val="20"/>
                <w:szCs w:val="20"/>
                <w:lang w:eastAsia="es-ES"/>
              </w:rPr>
            </w:pPr>
            <w:r>
              <w:rPr>
                <w:rFonts w:ascii="Arial" w:hAnsi="Arial" w:cs="Arial"/>
                <w:sz w:val="20"/>
                <w:szCs w:val="20"/>
                <w:lang w:eastAsia="es-ES"/>
              </w:rPr>
              <w:t>2,3</w:t>
            </w:r>
          </w:p>
        </w:tc>
        <w:tc>
          <w:tcPr>
            <w:tcW w:w="1130" w:type="dxa"/>
            <w:vAlign w:val="center"/>
          </w:tcPr>
          <w:p w:rsidR="00000000" w:rsidRDefault="00FA732B">
            <w:pPr>
              <w:autoSpaceDE w:val="0"/>
              <w:autoSpaceDN w:val="0"/>
              <w:adjustRightInd w:val="0"/>
              <w:jc w:val="right"/>
              <w:rPr>
                <w:rFonts w:ascii="Arial" w:hAnsi="Arial" w:cs="Arial"/>
                <w:sz w:val="20"/>
                <w:szCs w:val="20"/>
                <w:lang w:eastAsia="es-ES"/>
              </w:rPr>
            </w:pPr>
            <w:r>
              <w:rPr>
                <w:rFonts w:ascii="Arial" w:hAnsi="Arial" w:cs="Arial"/>
                <w:sz w:val="20"/>
                <w:szCs w:val="20"/>
                <w:lang w:eastAsia="es-ES"/>
              </w:rPr>
              <w:t>96,3</w:t>
            </w:r>
          </w:p>
        </w:tc>
        <w:tc>
          <w:tcPr>
            <w:gridSpan w:val="0"/>
          </w:tcPr>
          <w:p w:rsidR="00000000" w:rsidRDefault="00FA732B">
            <w:pPr>
              <w:rPr>
                <w:rFonts w:ascii="Arial" w:hAnsi="Arial" w:cs="Arial"/>
                <w:sz w:val="20"/>
                <w:szCs w:val="20"/>
                <w:lang w:eastAsia="es-ES"/>
              </w:rPr>
            </w:pPr>
            <w:r>
              <w:rPr>
                <w:rFonts w:ascii="Arial" w:hAnsi="Arial" w:cs="Arial"/>
                <w:sz w:val="20"/>
                <w:szCs w:val="20"/>
                <w:lang w:eastAsia="es-ES"/>
              </w:rPr>
              <w:t xml:space="preserve"> </w:t>
            </w:r>
          </w:p>
        </w:tc>
      </w:tr>
      <w:tr w:rsidR="00000000">
        <w:tblPrEx>
          <w:tblCellMar>
            <w:top w:w="0" w:type="dxa"/>
            <w:left w:w="0" w:type="dxa"/>
            <w:bottom w:w="0" w:type="dxa"/>
            <w:right w:w="0" w:type="dxa"/>
          </w:tblCellMar>
        </w:tblPrEx>
        <w:trPr>
          <w:trHeight w:val="227"/>
          <w:jc w:val="center"/>
        </w:trPr>
        <w:tc>
          <w:tcPr>
            <w:tcW w:w="798" w:type="dxa"/>
            <w:vAlign w:val="center"/>
          </w:tcPr>
          <w:p w:rsidR="00000000" w:rsidRDefault="00FA732B">
            <w:pPr>
              <w:autoSpaceDE w:val="0"/>
              <w:autoSpaceDN w:val="0"/>
              <w:adjustRightInd w:val="0"/>
              <w:rPr>
                <w:rFonts w:ascii="Arial" w:hAnsi="Arial" w:cs="Arial"/>
                <w:sz w:val="20"/>
                <w:szCs w:val="20"/>
                <w:lang w:eastAsia="es-ES"/>
              </w:rPr>
            </w:pPr>
            <w:r>
              <w:rPr>
                <w:rFonts w:ascii="Arial" w:hAnsi="Arial" w:cs="Arial"/>
                <w:sz w:val="20"/>
                <w:szCs w:val="20"/>
                <w:lang w:eastAsia="es-ES"/>
              </w:rPr>
              <w:t xml:space="preserve"> </w:t>
            </w:r>
          </w:p>
        </w:tc>
        <w:tc>
          <w:tcPr>
            <w:tcW w:w="1620" w:type="dxa"/>
            <w:vAlign w:val="center"/>
          </w:tcPr>
          <w:p w:rsidR="00000000" w:rsidRDefault="00FA732B">
            <w:pPr>
              <w:autoSpaceDE w:val="0"/>
              <w:autoSpaceDN w:val="0"/>
              <w:adjustRightInd w:val="0"/>
              <w:rPr>
                <w:rFonts w:ascii="Arial" w:hAnsi="Arial" w:cs="Arial"/>
                <w:sz w:val="20"/>
                <w:szCs w:val="20"/>
                <w:lang w:eastAsia="es-ES"/>
              </w:rPr>
            </w:pPr>
            <w:r>
              <w:rPr>
                <w:rFonts w:ascii="Arial" w:hAnsi="Arial" w:cs="Arial"/>
                <w:sz w:val="20"/>
                <w:szCs w:val="20"/>
                <w:lang w:eastAsia="es-ES"/>
              </w:rPr>
              <w:t>Loja</w:t>
            </w:r>
          </w:p>
        </w:tc>
        <w:tc>
          <w:tcPr>
            <w:tcW w:w="1080" w:type="dxa"/>
            <w:vAlign w:val="center"/>
          </w:tcPr>
          <w:p w:rsidR="00000000" w:rsidRDefault="00FA732B">
            <w:pPr>
              <w:autoSpaceDE w:val="0"/>
              <w:autoSpaceDN w:val="0"/>
              <w:adjustRightInd w:val="0"/>
              <w:jc w:val="right"/>
              <w:rPr>
                <w:rFonts w:ascii="Arial" w:hAnsi="Arial" w:cs="Arial"/>
                <w:sz w:val="20"/>
                <w:szCs w:val="20"/>
                <w:lang w:eastAsia="es-ES"/>
              </w:rPr>
            </w:pPr>
            <w:r>
              <w:rPr>
                <w:rFonts w:ascii="Arial" w:hAnsi="Arial" w:cs="Arial"/>
                <w:sz w:val="20"/>
                <w:szCs w:val="20"/>
                <w:lang w:eastAsia="es-ES"/>
              </w:rPr>
              <w:t>5</w:t>
            </w:r>
          </w:p>
        </w:tc>
        <w:tc>
          <w:tcPr>
            <w:tcW w:w="1080" w:type="dxa"/>
            <w:vAlign w:val="center"/>
          </w:tcPr>
          <w:p w:rsidR="00000000" w:rsidRDefault="00FA732B">
            <w:pPr>
              <w:autoSpaceDE w:val="0"/>
              <w:autoSpaceDN w:val="0"/>
              <w:adjustRightInd w:val="0"/>
              <w:jc w:val="right"/>
              <w:rPr>
                <w:rFonts w:ascii="Arial" w:hAnsi="Arial" w:cs="Arial"/>
                <w:sz w:val="20"/>
                <w:szCs w:val="20"/>
                <w:lang w:eastAsia="es-ES"/>
              </w:rPr>
            </w:pPr>
            <w:r>
              <w:rPr>
                <w:rFonts w:ascii="Arial" w:hAnsi="Arial" w:cs="Arial"/>
                <w:sz w:val="20"/>
                <w:szCs w:val="20"/>
                <w:lang w:eastAsia="es-ES"/>
              </w:rPr>
              <w:t>1,3</w:t>
            </w:r>
          </w:p>
        </w:tc>
        <w:tc>
          <w:tcPr>
            <w:tcW w:w="1072" w:type="dxa"/>
            <w:vAlign w:val="center"/>
          </w:tcPr>
          <w:p w:rsidR="00000000" w:rsidRDefault="00FA732B">
            <w:pPr>
              <w:autoSpaceDE w:val="0"/>
              <w:autoSpaceDN w:val="0"/>
              <w:adjustRightInd w:val="0"/>
              <w:jc w:val="right"/>
              <w:rPr>
                <w:rFonts w:ascii="Arial" w:hAnsi="Arial" w:cs="Arial"/>
                <w:sz w:val="20"/>
                <w:szCs w:val="20"/>
                <w:lang w:eastAsia="es-ES"/>
              </w:rPr>
            </w:pPr>
            <w:r>
              <w:rPr>
                <w:rFonts w:ascii="Arial" w:hAnsi="Arial" w:cs="Arial"/>
                <w:sz w:val="20"/>
                <w:szCs w:val="20"/>
                <w:lang w:eastAsia="es-ES"/>
              </w:rPr>
              <w:t>1,3</w:t>
            </w:r>
          </w:p>
        </w:tc>
        <w:tc>
          <w:tcPr>
            <w:tcW w:w="1130" w:type="dxa"/>
            <w:vAlign w:val="center"/>
          </w:tcPr>
          <w:p w:rsidR="00000000" w:rsidRDefault="00FA732B">
            <w:pPr>
              <w:autoSpaceDE w:val="0"/>
              <w:autoSpaceDN w:val="0"/>
              <w:adjustRightInd w:val="0"/>
              <w:jc w:val="right"/>
              <w:rPr>
                <w:rFonts w:ascii="Arial" w:hAnsi="Arial" w:cs="Arial"/>
                <w:sz w:val="20"/>
                <w:szCs w:val="20"/>
                <w:lang w:eastAsia="es-ES"/>
              </w:rPr>
            </w:pPr>
            <w:r>
              <w:rPr>
                <w:rFonts w:ascii="Arial" w:hAnsi="Arial" w:cs="Arial"/>
                <w:sz w:val="20"/>
                <w:szCs w:val="20"/>
                <w:lang w:eastAsia="es-ES"/>
              </w:rPr>
              <w:t>97,5</w:t>
            </w:r>
          </w:p>
        </w:tc>
        <w:tc>
          <w:tcPr>
            <w:gridSpan w:val="0"/>
          </w:tcPr>
          <w:p w:rsidR="00000000" w:rsidRDefault="00FA732B">
            <w:pPr>
              <w:rPr>
                <w:rFonts w:ascii="Arial" w:hAnsi="Arial" w:cs="Arial"/>
                <w:sz w:val="20"/>
                <w:szCs w:val="20"/>
                <w:lang w:eastAsia="es-ES"/>
              </w:rPr>
            </w:pPr>
            <w:r>
              <w:rPr>
                <w:rFonts w:ascii="Arial" w:hAnsi="Arial" w:cs="Arial"/>
                <w:sz w:val="20"/>
                <w:szCs w:val="20"/>
                <w:lang w:eastAsia="es-ES"/>
              </w:rPr>
              <w:t xml:space="preserve"> </w:t>
            </w:r>
          </w:p>
        </w:tc>
      </w:tr>
      <w:tr w:rsidR="00000000">
        <w:tblPrEx>
          <w:tblCellMar>
            <w:top w:w="0" w:type="dxa"/>
            <w:left w:w="0" w:type="dxa"/>
            <w:bottom w:w="0" w:type="dxa"/>
            <w:right w:w="0" w:type="dxa"/>
          </w:tblCellMar>
        </w:tblPrEx>
        <w:trPr>
          <w:trHeight w:val="227"/>
          <w:jc w:val="center"/>
        </w:trPr>
        <w:tc>
          <w:tcPr>
            <w:tcW w:w="798" w:type="dxa"/>
            <w:vAlign w:val="center"/>
          </w:tcPr>
          <w:p w:rsidR="00000000" w:rsidRDefault="00FA732B">
            <w:pPr>
              <w:autoSpaceDE w:val="0"/>
              <w:autoSpaceDN w:val="0"/>
              <w:adjustRightInd w:val="0"/>
              <w:rPr>
                <w:rFonts w:ascii="Arial" w:hAnsi="Arial" w:cs="Arial"/>
                <w:sz w:val="20"/>
                <w:szCs w:val="20"/>
                <w:lang w:eastAsia="es-ES"/>
              </w:rPr>
            </w:pPr>
            <w:r>
              <w:rPr>
                <w:rFonts w:ascii="Arial" w:hAnsi="Arial" w:cs="Arial"/>
                <w:sz w:val="20"/>
                <w:szCs w:val="20"/>
                <w:lang w:eastAsia="es-ES"/>
              </w:rPr>
              <w:t xml:space="preserve"> </w:t>
            </w:r>
          </w:p>
        </w:tc>
        <w:tc>
          <w:tcPr>
            <w:tcW w:w="1620" w:type="dxa"/>
            <w:vAlign w:val="center"/>
          </w:tcPr>
          <w:p w:rsidR="00000000" w:rsidRDefault="00FA732B">
            <w:pPr>
              <w:autoSpaceDE w:val="0"/>
              <w:autoSpaceDN w:val="0"/>
              <w:adjustRightInd w:val="0"/>
              <w:rPr>
                <w:rFonts w:ascii="Arial" w:hAnsi="Arial" w:cs="Arial"/>
                <w:sz w:val="20"/>
                <w:szCs w:val="20"/>
                <w:lang w:eastAsia="es-ES"/>
              </w:rPr>
            </w:pPr>
            <w:r>
              <w:rPr>
                <w:rFonts w:ascii="Arial" w:hAnsi="Arial" w:cs="Arial"/>
                <w:sz w:val="20"/>
                <w:szCs w:val="20"/>
                <w:lang w:eastAsia="es-ES"/>
              </w:rPr>
              <w:t>Ambato</w:t>
            </w:r>
          </w:p>
        </w:tc>
        <w:tc>
          <w:tcPr>
            <w:tcW w:w="1080" w:type="dxa"/>
            <w:vAlign w:val="center"/>
          </w:tcPr>
          <w:p w:rsidR="00000000" w:rsidRDefault="00FA732B">
            <w:pPr>
              <w:autoSpaceDE w:val="0"/>
              <w:autoSpaceDN w:val="0"/>
              <w:adjustRightInd w:val="0"/>
              <w:jc w:val="right"/>
              <w:rPr>
                <w:rFonts w:ascii="Arial" w:hAnsi="Arial" w:cs="Arial"/>
                <w:sz w:val="20"/>
                <w:szCs w:val="20"/>
                <w:lang w:eastAsia="es-ES"/>
              </w:rPr>
            </w:pPr>
            <w:r>
              <w:rPr>
                <w:rFonts w:ascii="Arial" w:hAnsi="Arial" w:cs="Arial"/>
                <w:sz w:val="20"/>
                <w:szCs w:val="20"/>
                <w:lang w:eastAsia="es-ES"/>
              </w:rPr>
              <w:t>5</w:t>
            </w:r>
          </w:p>
        </w:tc>
        <w:tc>
          <w:tcPr>
            <w:tcW w:w="1080" w:type="dxa"/>
            <w:vAlign w:val="center"/>
          </w:tcPr>
          <w:p w:rsidR="00000000" w:rsidRDefault="00FA732B">
            <w:pPr>
              <w:autoSpaceDE w:val="0"/>
              <w:autoSpaceDN w:val="0"/>
              <w:adjustRightInd w:val="0"/>
              <w:jc w:val="right"/>
              <w:rPr>
                <w:rFonts w:ascii="Arial" w:hAnsi="Arial" w:cs="Arial"/>
                <w:sz w:val="20"/>
                <w:szCs w:val="20"/>
                <w:lang w:eastAsia="es-ES"/>
              </w:rPr>
            </w:pPr>
            <w:r>
              <w:rPr>
                <w:rFonts w:ascii="Arial" w:hAnsi="Arial" w:cs="Arial"/>
                <w:sz w:val="20"/>
                <w:szCs w:val="20"/>
                <w:lang w:eastAsia="es-ES"/>
              </w:rPr>
              <w:t>1,3</w:t>
            </w:r>
          </w:p>
        </w:tc>
        <w:tc>
          <w:tcPr>
            <w:tcW w:w="1072" w:type="dxa"/>
            <w:vAlign w:val="center"/>
          </w:tcPr>
          <w:p w:rsidR="00000000" w:rsidRDefault="00FA732B">
            <w:pPr>
              <w:autoSpaceDE w:val="0"/>
              <w:autoSpaceDN w:val="0"/>
              <w:adjustRightInd w:val="0"/>
              <w:jc w:val="right"/>
              <w:rPr>
                <w:rFonts w:ascii="Arial" w:hAnsi="Arial" w:cs="Arial"/>
                <w:sz w:val="20"/>
                <w:szCs w:val="20"/>
                <w:lang w:eastAsia="es-ES"/>
              </w:rPr>
            </w:pPr>
            <w:r>
              <w:rPr>
                <w:rFonts w:ascii="Arial" w:hAnsi="Arial" w:cs="Arial"/>
                <w:sz w:val="20"/>
                <w:szCs w:val="20"/>
                <w:lang w:eastAsia="es-ES"/>
              </w:rPr>
              <w:t>1,3</w:t>
            </w:r>
          </w:p>
        </w:tc>
        <w:tc>
          <w:tcPr>
            <w:tcW w:w="1130" w:type="dxa"/>
            <w:vAlign w:val="center"/>
          </w:tcPr>
          <w:p w:rsidR="00000000" w:rsidRDefault="00FA732B">
            <w:pPr>
              <w:autoSpaceDE w:val="0"/>
              <w:autoSpaceDN w:val="0"/>
              <w:adjustRightInd w:val="0"/>
              <w:jc w:val="right"/>
              <w:rPr>
                <w:rFonts w:ascii="Arial" w:hAnsi="Arial" w:cs="Arial"/>
                <w:sz w:val="20"/>
                <w:szCs w:val="20"/>
                <w:lang w:eastAsia="es-ES"/>
              </w:rPr>
            </w:pPr>
            <w:r>
              <w:rPr>
                <w:rFonts w:ascii="Arial" w:hAnsi="Arial" w:cs="Arial"/>
                <w:sz w:val="20"/>
                <w:szCs w:val="20"/>
                <w:lang w:eastAsia="es-ES"/>
              </w:rPr>
              <w:t>98,8</w:t>
            </w:r>
          </w:p>
        </w:tc>
        <w:tc>
          <w:tcPr>
            <w:gridSpan w:val="0"/>
          </w:tcPr>
          <w:p w:rsidR="00000000" w:rsidRDefault="00FA732B">
            <w:pPr>
              <w:rPr>
                <w:rFonts w:ascii="Arial" w:hAnsi="Arial" w:cs="Arial"/>
                <w:sz w:val="20"/>
                <w:szCs w:val="20"/>
                <w:lang w:eastAsia="es-ES"/>
              </w:rPr>
            </w:pPr>
            <w:r>
              <w:rPr>
                <w:rFonts w:ascii="Arial" w:hAnsi="Arial" w:cs="Arial"/>
                <w:sz w:val="20"/>
                <w:szCs w:val="20"/>
                <w:lang w:eastAsia="es-ES"/>
              </w:rPr>
              <w:t xml:space="preserve"> </w:t>
            </w:r>
          </w:p>
        </w:tc>
      </w:tr>
      <w:tr w:rsidR="00000000">
        <w:tblPrEx>
          <w:tblCellMar>
            <w:top w:w="0" w:type="dxa"/>
            <w:left w:w="0" w:type="dxa"/>
            <w:bottom w:w="0" w:type="dxa"/>
            <w:right w:w="0" w:type="dxa"/>
          </w:tblCellMar>
        </w:tblPrEx>
        <w:trPr>
          <w:trHeight w:val="227"/>
          <w:jc w:val="center"/>
        </w:trPr>
        <w:tc>
          <w:tcPr>
            <w:tcW w:w="798" w:type="dxa"/>
            <w:vAlign w:val="center"/>
          </w:tcPr>
          <w:p w:rsidR="00000000" w:rsidRDefault="00FA732B">
            <w:pPr>
              <w:autoSpaceDE w:val="0"/>
              <w:autoSpaceDN w:val="0"/>
              <w:adjustRightInd w:val="0"/>
              <w:rPr>
                <w:rFonts w:ascii="Arial" w:hAnsi="Arial" w:cs="Arial"/>
                <w:sz w:val="20"/>
                <w:szCs w:val="20"/>
                <w:lang w:eastAsia="es-ES"/>
              </w:rPr>
            </w:pPr>
            <w:r>
              <w:rPr>
                <w:rFonts w:ascii="Arial" w:hAnsi="Arial" w:cs="Arial"/>
                <w:sz w:val="20"/>
                <w:szCs w:val="20"/>
                <w:lang w:eastAsia="es-ES"/>
              </w:rPr>
              <w:t xml:space="preserve"> </w:t>
            </w:r>
          </w:p>
        </w:tc>
        <w:tc>
          <w:tcPr>
            <w:tcW w:w="1620" w:type="dxa"/>
            <w:vAlign w:val="center"/>
          </w:tcPr>
          <w:p w:rsidR="00000000" w:rsidRDefault="00FA732B">
            <w:pPr>
              <w:autoSpaceDE w:val="0"/>
              <w:autoSpaceDN w:val="0"/>
              <w:adjustRightInd w:val="0"/>
              <w:rPr>
                <w:rFonts w:ascii="Arial" w:hAnsi="Arial" w:cs="Arial"/>
                <w:sz w:val="20"/>
                <w:szCs w:val="20"/>
                <w:lang w:eastAsia="es-ES"/>
              </w:rPr>
            </w:pPr>
            <w:r>
              <w:rPr>
                <w:rFonts w:ascii="Arial" w:hAnsi="Arial" w:cs="Arial"/>
                <w:sz w:val="20"/>
                <w:szCs w:val="20"/>
                <w:lang w:eastAsia="es-ES"/>
              </w:rPr>
              <w:t>Santo Domingo</w:t>
            </w:r>
          </w:p>
        </w:tc>
        <w:tc>
          <w:tcPr>
            <w:tcW w:w="1080" w:type="dxa"/>
            <w:vAlign w:val="center"/>
          </w:tcPr>
          <w:p w:rsidR="00000000" w:rsidRDefault="00FA732B">
            <w:pPr>
              <w:autoSpaceDE w:val="0"/>
              <w:autoSpaceDN w:val="0"/>
              <w:adjustRightInd w:val="0"/>
              <w:jc w:val="right"/>
              <w:rPr>
                <w:rFonts w:ascii="Arial" w:hAnsi="Arial" w:cs="Arial"/>
                <w:sz w:val="20"/>
                <w:szCs w:val="20"/>
                <w:lang w:val="es-EC" w:eastAsia="es-ES"/>
              </w:rPr>
            </w:pPr>
            <w:r>
              <w:rPr>
                <w:rFonts w:ascii="Arial" w:hAnsi="Arial" w:cs="Arial"/>
                <w:sz w:val="20"/>
                <w:szCs w:val="20"/>
                <w:lang w:val="es-EC" w:eastAsia="es-ES"/>
              </w:rPr>
              <w:t>3</w:t>
            </w:r>
          </w:p>
        </w:tc>
        <w:tc>
          <w:tcPr>
            <w:tcW w:w="1080" w:type="dxa"/>
            <w:vAlign w:val="center"/>
          </w:tcPr>
          <w:p w:rsidR="00000000" w:rsidRDefault="00FA732B">
            <w:pPr>
              <w:autoSpaceDE w:val="0"/>
              <w:autoSpaceDN w:val="0"/>
              <w:adjustRightInd w:val="0"/>
              <w:jc w:val="right"/>
              <w:rPr>
                <w:rFonts w:ascii="Arial" w:hAnsi="Arial" w:cs="Arial"/>
                <w:sz w:val="20"/>
                <w:szCs w:val="20"/>
                <w:lang w:val="es-EC" w:eastAsia="es-ES"/>
              </w:rPr>
            </w:pPr>
            <w:r>
              <w:rPr>
                <w:rFonts w:ascii="Arial" w:hAnsi="Arial" w:cs="Arial"/>
                <w:sz w:val="20"/>
                <w:szCs w:val="20"/>
                <w:lang w:val="es-EC" w:eastAsia="es-ES"/>
              </w:rPr>
              <w:t>,8</w:t>
            </w:r>
          </w:p>
        </w:tc>
        <w:tc>
          <w:tcPr>
            <w:tcW w:w="1072" w:type="dxa"/>
            <w:vAlign w:val="center"/>
          </w:tcPr>
          <w:p w:rsidR="00000000" w:rsidRDefault="00FA732B">
            <w:pPr>
              <w:autoSpaceDE w:val="0"/>
              <w:autoSpaceDN w:val="0"/>
              <w:adjustRightInd w:val="0"/>
              <w:jc w:val="right"/>
              <w:rPr>
                <w:rFonts w:ascii="Arial" w:hAnsi="Arial" w:cs="Arial"/>
                <w:sz w:val="20"/>
                <w:szCs w:val="20"/>
                <w:lang w:val="es-EC" w:eastAsia="es-ES"/>
              </w:rPr>
            </w:pPr>
            <w:r>
              <w:rPr>
                <w:rFonts w:ascii="Arial" w:hAnsi="Arial" w:cs="Arial"/>
                <w:sz w:val="20"/>
                <w:szCs w:val="20"/>
                <w:lang w:val="es-EC" w:eastAsia="es-ES"/>
              </w:rPr>
              <w:t>,8</w:t>
            </w:r>
          </w:p>
        </w:tc>
        <w:tc>
          <w:tcPr>
            <w:tcW w:w="1130" w:type="dxa"/>
            <w:vAlign w:val="center"/>
          </w:tcPr>
          <w:p w:rsidR="00000000" w:rsidRDefault="00FA732B">
            <w:pPr>
              <w:autoSpaceDE w:val="0"/>
              <w:autoSpaceDN w:val="0"/>
              <w:adjustRightInd w:val="0"/>
              <w:jc w:val="right"/>
              <w:rPr>
                <w:rFonts w:ascii="Arial" w:hAnsi="Arial" w:cs="Arial"/>
                <w:sz w:val="20"/>
                <w:szCs w:val="20"/>
                <w:lang w:val="es-EC" w:eastAsia="es-ES"/>
              </w:rPr>
            </w:pPr>
            <w:r>
              <w:rPr>
                <w:rFonts w:ascii="Arial" w:hAnsi="Arial" w:cs="Arial"/>
                <w:sz w:val="20"/>
                <w:szCs w:val="20"/>
                <w:lang w:val="es-EC" w:eastAsia="es-ES"/>
              </w:rPr>
              <w:t>99,5</w:t>
            </w:r>
          </w:p>
        </w:tc>
        <w:tc>
          <w:tcPr>
            <w:gridSpan w:val="0"/>
          </w:tcPr>
          <w:p w:rsidR="00000000" w:rsidRDefault="00FA732B">
            <w:pPr>
              <w:rPr>
                <w:rFonts w:ascii="Arial" w:hAnsi="Arial" w:cs="Arial"/>
                <w:sz w:val="20"/>
                <w:szCs w:val="20"/>
                <w:lang w:val="es-EC" w:eastAsia="es-ES"/>
              </w:rPr>
            </w:pPr>
            <w:r>
              <w:rPr>
                <w:rFonts w:ascii="Arial" w:hAnsi="Arial" w:cs="Arial"/>
                <w:sz w:val="20"/>
                <w:szCs w:val="20"/>
                <w:lang w:val="es-EC" w:eastAsia="es-ES"/>
              </w:rPr>
              <w:t xml:space="preserve"> </w:t>
            </w:r>
          </w:p>
        </w:tc>
      </w:tr>
      <w:tr w:rsidR="00000000">
        <w:tblPrEx>
          <w:tblCellMar>
            <w:top w:w="0" w:type="dxa"/>
            <w:left w:w="0" w:type="dxa"/>
            <w:bottom w:w="0" w:type="dxa"/>
            <w:right w:w="0" w:type="dxa"/>
          </w:tblCellMar>
        </w:tblPrEx>
        <w:trPr>
          <w:trHeight w:val="227"/>
          <w:jc w:val="center"/>
        </w:trPr>
        <w:tc>
          <w:tcPr>
            <w:tcW w:w="798" w:type="dxa"/>
            <w:vAlign w:val="center"/>
          </w:tcPr>
          <w:p w:rsidR="00000000" w:rsidRDefault="00FA732B">
            <w:pPr>
              <w:autoSpaceDE w:val="0"/>
              <w:autoSpaceDN w:val="0"/>
              <w:adjustRightInd w:val="0"/>
              <w:rPr>
                <w:rFonts w:ascii="Arial" w:hAnsi="Arial" w:cs="Arial"/>
                <w:sz w:val="20"/>
                <w:szCs w:val="20"/>
                <w:lang w:val="es-EC" w:eastAsia="es-ES"/>
              </w:rPr>
            </w:pPr>
            <w:r>
              <w:rPr>
                <w:rFonts w:ascii="Arial" w:hAnsi="Arial" w:cs="Arial"/>
                <w:sz w:val="20"/>
                <w:szCs w:val="20"/>
                <w:lang w:val="es-EC" w:eastAsia="es-ES"/>
              </w:rPr>
              <w:t xml:space="preserve"> </w:t>
            </w:r>
          </w:p>
        </w:tc>
        <w:tc>
          <w:tcPr>
            <w:tcW w:w="1620" w:type="dxa"/>
            <w:vAlign w:val="center"/>
          </w:tcPr>
          <w:p w:rsidR="00000000" w:rsidRDefault="00FA732B">
            <w:pPr>
              <w:autoSpaceDE w:val="0"/>
              <w:autoSpaceDN w:val="0"/>
              <w:adjustRightInd w:val="0"/>
              <w:rPr>
                <w:rFonts w:ascii="Arial" w:hAnsi="Arial" w:cs="Arial"/>
                <w:sz w:val="20"/>
                <w:szCs w:val="20"/>
                <w:lang w:val="es-EC" w:eastAsia="es-ES"/>
              </w:rPr>
            </w:pPr>
            <w:r>
              <w:rPr>
                <w:rFonts w:ascii="Arial" w:hAnsi="Arial" w:cs="Arial"/>
                <w:sz w:val="20"/>
                <w:szCs w:val="20"/>
                <w:lang w:val="es-EC" w:eastAsia="es-ES"/>
              </w:rPr>
              <w:t>Oriente</w:t>
            </w:r>
          </w:p>
        </w:tc>
        <w:tc>
          <w:tcPr>
            <w:tcW w:w="1080" w:type="dxa"/>
            <w:vAlign w:val="center"/>
          </w:tcPr>
          <w:p w:rsidR="00000000" w:rsidRDefault="00FA732B">
            <w:pPr>
              <w:autoSpaceDE w:val="0"/>
              <w:autoSpaceDN w:val="0"/>
              <w:adjustRightInd w:val="0"/>
              <w:jc w:val="right"/>
              <w:rPr>
                <w:rFonts w:ascii="Arial" w:hAnsi="Arial" w:cs="Arial"/>
                <w:sz w:val="20"/>
                <w:szCs w:val="20"/>
                <w:lang w:val="es-EC" w:eastAsia="es-ES"/>
              </w:rPr>
            </w:pPr>
            <w:r>
              <w:rPr>
                <w:rFonts w:ascii="Arial" w:hAnsi="Arial" w:cs="Arial"/>
                <w:sz w:val="20"/>
                <w:szCs w:val="20"/>
                <w:lang w:val="es-EC" w:eastAsia="es-ES"/>
              </w:rPr>
              <w:t>2</w:t>
            </w:r>
          </w:p>
        </w:tc>
        <w:tc>
          <w:tcPr>
            <w:tcW w:w="1080" w:type="dxa"/>
            <w:vAlign w:val="center"/>
          </w:tcPr>
          <w:p w:rsidR="00000000" w:rsidRDefault="00FA732B">
            <w:pPr>
              <w:autoSpaceDE w:val="0"/>
              <w:autoSpaceDN w:val="0"/>
              <w:adjustRightInd w:val="0"/>
              <w:jc w:val="right"/>
              <w:rPr>
                <w:rFonts w:ascii="Arial" w:hAnsi="Arial" w:cs="Arial"/>
                <w:sz w:val="20"/>
                <w:szCs w:val="20"/>
                <w:lang w:val="es-EC" w:eastAsia="es-ES"/>
              </w:rPr>
            </w:pPr>
            <w:r>
              <w:rPr>
                <w:rFonts w:ascii="Arial" w:hAnsi="Arial" w:cs="Arial"/>
                <w:sz w:val="20"/>
                <w:szCs w:val="20"/>
                <w:lang w:val="es-EC" w:eastAsia="es-ES"/>
              </w:rPr>
              <w:t>,5</w:t>
            </w:r>
          </w:p>
        </w:tc>
        <w:tc>
          <w:tcPr>
            <w:tcW w:w="1072" w:type="dxa"/>
            <w:vAlign w:val="center"/>
          </w:tcPr>
          <w:p w:rsidR="00000000" w:rsidRDefault="00FA732B">
            <w:pPr>
              <w:autoSpaceDE w:val="0"/>
              <w:autoSpaceDN w:val="0"/>
              <w:adjustRightInd w:val="0"/>
              <w:jc w:val="right"/>
              <w:rPr>
                <w:rFonts w:ascii="Arial" w:hAnsi="Arial" w:cs="Arial"/>
                <w:sz w:val="20"/>
                <w:szCs w:val="20"/>
                <w:lang w:val="es-EC" w:eastAsia="es-ES"/>
              </w:rPr>
            </w:pPr>
            <w:r>
              <w:rPr>
                <w:rFonts w:ascii="Arial" w:hAnsi="Arial" w:cs="Arial"/>
                <w:sz w:val="20"/>
                <w:szCs w:val="20"/>
                <w:lang w:val="es-EC" w:eastAsia="es-ES"/>
              </w:rPr>
              <w:t>,5</w:t>
            </w:r>
          </w:p>
        </w:tc>
        <w:tc>
          <w:tcPr>
            <w:tcW w:w="1130" w:type="dxa"/>
            <w:vAlign w:val="center"/>
          </w:tcPr>
          <w:p w:rsidR="00000000" w:rsidRDefault="00FA732B">
            <w:pPr>
              <w:autoSpaceDE w:val="0"/>
              <w:autoSpaceDN w:val="0"/>
              <w:adjustRightInd w:val="0"/>
              <w:jc w:val="right"/>
              <w:rPr>
                <w:rFonts w:ascii="Arial" w:hAnsi="Arial" w:cs="Arial"/>
                <w:sz w:val="20"/>
                <w:szCs w:val="20"/>
                <w:lang w:val="es-EC" w:eastAsia="es-ES"/>
              </w:rPr>
            </w:pPr>
            <w:r>
              <w:rPr>
                <w:rFonts w:ascii="Arial" w:hAnsi="Arial" w:cs="Arial"/>
                <w:sz w:val="20"/>
                <w:szCs w:val="20"/>
                <w:lang w:val="es-EC" w:eastAsia="es-ES"/>
              </w:rPr>
              <w:t>100,0</w:t>
            </w:r>
          </w:p>
        </w:tc>
        <w:tc>
          <w:tcPr>
            <w:gridSpan w:val="0"/>
          </w:tcPr>
          <w:p w:rsidR="00000000" w:rsidRDefault="00FA732B">
            <w:pPr>
              <w:rPr>
                <w:rFonts w:ascii="Arial" w:hAnsi="Arial" w:cs="Arial"/>
                <w:sz w:val="20"/>
                <w:szCs w:val="20"/>
                <w:lang w:val="es-EC" w:eastAsia="es-ES"/>
              </w:rPr>
            </w:pPr>
            <w:r>
              <w:rPr>
                <w:rFonts w:ascii="Arial" w:hAnsi="Arial" w:cs="Arial"/>
                <w:sz w:val="20"/>
                <w:szCs w:val="20"/>
                <w:lang w:val="es-EC" w:eastAsia="es-ES"/>
              </w:rPr>
              <w:t xml:space="preserve"> </w:t>
            </w:r>
          </w:p>
        </w:tc>
      </w:tr>
      <w:tr w:rsidR="00000000">
        <w:tblPrEx>
          <w:tblCellMar>
            <w:top w:w="0" w:type="dxa"/>
            <w:left w:w="0" w:type="dxa"/>
            <w:bottom w:w="0" w:type="dxa"/>
            <w:right w:w="0" w:type="dxa"/>
          </w:tblCellMar>
        </w:tblPrEx>
        <w:trPr>
          <w:trHeight w:val="227"/>
          <w:jc w:val="center"/>
        </w:trPr>
        <w:tc>
          <w:tcPr>
            <w:tcW w:w="798" w:type="dxa"/>
            <w:vAlign w:val="center"/>
          </w:tcPr>
          <w:p w:rsidR="00000000" w:rsidRDefault="00FA732B">
            <w:pPr>
              <w:autoSpaceDE w:val="0"/>
              <w:autoSpaceDN w:val="0"/>
              <w:adjustRightInd w:val="0"/>
              <w:rPr>
                <w:rFonts w:ascii="Arial" w:hAnsi="Arial" w:cs="Arial"/>
                <w:sz w:val="20"/>
                <w:szCs w:val="20"/>
                <w:lang w:val="es-EC" w:eastAsia="es-ES"/>
              </w:rPr>
            </w:pPr>
            <w:r>
              <w:rPr>
                <w:rFonts w:ascii="Arial" w:hAnsi="Arial" w:cs="Arial"/>
                <w:sz w:val="20"/>
                <w:szCs w:val="20"/>
                <w:lang w:val="es-EC" w:eastAsia="es-ES"/>
              </w:rPr>
              <w:t xml:space="preserve"> </w:t>
            </w:r>
          </w:p>
        </w:tc>
        <w:tc>
          <w:tcPr>
            <w:tcW w:w="1620" w:type="dxa"/>
            <w:vAlign w:val="center"/>
          </w:tcPr>
          <w:p w:rsidR="00000000" w:rsidRDefault="00FA732B">
            <w:pPr>
              <w:autoSpaceDE w:val="0"/>
              <w:autoSpaceDN w:val="0"/>
              <w:adjustRightInd w:val="0"/>
              <w:rPr>
                <w:rFonts w:ascii="Arial" w:hAnsi="Arial" w:cs="Arial"/>
                <w:sz w:val="20"/>
                <w:szCs w:val="20"/>
                <w:lang w:val="es-EC" w:eastAsia="es-ES"/>
              </w:rPr>
            </w:pPr>
            <w:r>
              <w:rPr>
                <w:rFonts w:ascii="Arial" w:hAnsi="Arial" w:cs="Arial"/>
                <w:sz w:val="20"/>
                <w:szCs w:val="20"/>
                <w:lang w:val="es-EC" w:eastAsia="es-ES"/>
              </w:rPr>
              <w:t>Total</w:t>
            </w:r>
          </w:p>
        </w:tc>
        <w:tc>
          <w:tcPr>
            <w:tcW w:w="1080" w:type="dxa"/>
            <w:vAlign w:val="center"/>
          </w:tcPr>
          <w:p w:rsidR="00000000" w:rsidRDefault="00FA732B">
            <w:pPr>
              <w:autoSpaceDE w:val="0"/>
              <w:autoSpaceDN w:val="0"/>
              <w:adjustRightInd w:val="0"/>
              <w:jc w:val="right"/>
              <w:rPr>
                <w:rFonts w:ascii="Arial" w:hAnsi="Arial" w:cs="Arial"/>
                <w:sz w:val="20"/>
                <w:szCs w:val="20"/>
                <w:lang w:val="es-EC" w:eastAsia="es-ES"/>
              </w:rPr>
            </w:pPr>
            <w:r>
              <w:rPr>
                <w:rFonts w:ascii="Arial" w:hAnsi="Arial" w:cs="Arial"/>
                <w:sz w:val="20"/>
                <w:szCs w:val="20"/>
                <w:lang w:val="es-EC" w:eastAsia="es-ES"/>
              </w:rPr>
              <w:t>400</w:t>
            </w:r>
          </w:p>
        </w:tc>
        <w:tc>
          <w:tcPr>
            <w:tcW w:w="1080" w:type="dxa"/>
            <w:vAlign w:val="center"/>
          </w:tcPr>
          <w:p w:rsidR="00000000" w:rsidRDefault="00FA732B">
            <w:pPr>
              <w:autoSpaceDE w:val="0"/>
              <w:autoSpaceDN w:val="0"/>
              <w:adjustRightInd w:val="0"/>
              <w:jc w:val="right"/>
              <w:rPr>
                <w:rFonts w:ascii="Arial" w:hAnsi="Arial" w:cs="Arial"/>
                <w:sz w:val="20"/>
                <w:szCs w:val="20"/>
                <w:lang w:val="es-EC" w:eastAsia="es-ES"/>
              </w:rPr>
            </w:pPr>
            <w:r>
              <w:rPr>
                <w:rFonts w:ascii="Arial" w:hAnsi="Arial" w:cs="Arial"/>
                <w:sz w:val="20"/>
                <w:szCs w:val="20"/>
                <w:lang w:val="es-EC" w:eastAsia="es-ES"/>
              </w:rPr>
              <w:t>100,0</w:t>
            </w:r>
          </w:p>
        </w:tc>
        <w:tc>
          <w:tcPr>
            <w:tcW w:w="1072" w:type="dxa"/>
            <w:vAlign w:val="center"/>
          </w:tcPr>
          <w:p w:rsidR="00000000" w:rsidRDefault="00FA732B">
            <w:pPr>
              <w:autoSpaceDE w:val="0"/>
              <w:autoSpaceDN w:val="0"/>
              <w:adjustRightInd w:val="0"/>
              <w:jc w:val="right"/>
              <w:rPr>
                <w:rFonts w:ascii="Arial" w:hAnsi="Arial" w:cs="Arial"/>
                <w:sz w:val="20"/>
                <w:szCs w:val="20"/>
                <w:lang w:val="es-EC" w:eastAsia="es-ES"/>
              </w:rPr>
            </w:pPr>
            <w:r>
              <w:rPr>
                <w:rFonts w:ascii="Arial" w:hAnsi="Arial" w:cs="Arial"/>
                <w:sz w:val="20"/>
                <w:szCs w:val="20"/>
                <w:lang w:val="es-EC" w:eastAsia="es-ES"/>
              </w:rPr>
              <w:t>100,0</w:t>
            </w:r>
          </w:p>
        </w:tc>
        <w:tc>
          <w:tcPr>
            <w:tcW w:w="1130" w:type="dxa"/>
            <w:vAlign w:val="center"/>
          </w:tcPr>
          <w:p w:rsidR="00000000" w:rsidRDefault="00FA732B">
            <w:pPr>
              <w:autoSpaceDE w:val="0"/>
              <w:autoSpaceDN w:val="0"/>
              <w:adjustRightInd w:val="0"/>
              <w:jc w:val="right"/>
              <w:rPr>
                <w:rFonts w:ascii="Arial" w:hAnsi="Arial" w:cs="Arial"/>
                <w:sz w:val="20"/>
                <w:szCs w:val="20"/>
                <w:lang w:val="es-EC" w:eastAsia="es-ES"/>
              </w:rPr>
            </w:pPr>
            <w:r>
              <w:rPr>
                <w:rFonts w:ascii="Arial" w:hAnsi="Arial" w:cs="Arial"/>
                <w:sz w:val="20"/>
                <w:szCs w:val="20"/>
                <w:lang w:val="es-EC" w:eastAsia="es-ES"/>
              </w:rPr>
              <w:t xml:space="preserve"> </w:t>
            </w:r>
          </w:p>
        </w:tc>
        <w:tc>
          <w:tcPr>
            <w:gridSpan w:val="0"/>
          </w:tcPr>
          <w:p w:rsidR="00000000" w:rsidRDefault="00FA732B">
            <w:pPr>
              <w:rPr>
                <w:rFonts w:ascii="Arial" w:hAnsi="Arial" w:cs="Arial"/>
                <w:sz w:val="20"/>
                <w:szCs w:val="20"/>
                <w:lang w:val="es-EC" w:eastAsia="es-ES"/>
              </w:rPr>
            </w:pPr>
            <w:r>
              <w:rPr>
                <w:rFonts w:ascii="Arial" w:hAnsi="Arial" w:cs="Arial"/>
                <w:sz w:val="20"/>
                <w:szCs w:val="20"/>
                <w:lang w:val="es-EC" w:eastAsia="es-ES"/>
              </w:rPr>
              <w:t xml:space="preserve"> </w:t>
            </w:r>
          </w:p>
        </w:tc>
      </w:tr>
    </w:tbl>
    <w:p w:rsidR="00000000" w:rsidRDefault="00FA732B">
      <w:r>
        <w:t xml:space="preserve">       </w:t>
      </w:r>
      <w:r>
        <w:rPr>
          <w:rFonts w:ascii="Courier New" w:hAnsi="Courier New" w:cs="Courier New"/>
        </w:rPr>
        <w:t>Elaborado por: Autores</w:t>
      </w:r>
    </w:p>
    <w:p w:rsidR="00000000" w:rsidRDefault="00FA732B">
      <w:pPr>
        <w:jc w:val="center"/>
        <w:rPr>
          <w:rFonts w:ascii="Courier New" w:hAnsi="Courier New" w:cs="Courier New"/>
        </w:rPr>
      </w:pPr>
      <w:r>
        <w:rPr>
          <w:rFonts w:ascii="Courier New" w:hAnsi="Courier New" w:cs="Courier New"/>
        </w:rPr>
        <w:t>Gráfico 2.5.1.29</w:t>
      </w:r>
    </w:p>
    <w:p w:rsidR="00000000" w:rsidRDefault="00FA732B">
      <w:pPr>
        <w:jc w:val="center"/>
        <w:rPr>
          <w:rFonts w:ascii="Courier New" w:hAnsi="Courier New" w:cs="Courier New"/>
        </w:rPr>
      </w:pPr>
      <w:r>
        <w:rPr>
          <w:rFonts w:ascii="Courier New" w:hAnsi="Courier New" w:cs="Courier New"/>
        </w:rPr>
        <w:t>Donde tener mas Sucursales a Nivel Nacional</w:t>
      </w:r>
    </w:p>
    <w:p w:rsidR="00000000" w:rsidRDefault="00252E27">
      <w:pPr>
        <w:jc w:val="center"/>
        <w:rPr>
          <w:rFonts w:ascii="Courier New" w:hAnsi="Courier New" w:cs="Courier New"/>
        </w:rPr>
      </w:pPr>
      <w:r>
        <w:rPr>
          <w:noProof/>
          <w:lang w:eastAsia="es-ES"/>
        </w:rPr>
        <w:drawing>
          <wp:inline distT="0" distB="0" distL="0" distR="0">
            <wp:extent cx="4838700" cy="2857500"/>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1"/>
                    <a:srcRect/>
                    <a:stretch>
                      <a:fillRect/>
                    </a:stretch>
                  </pic:blipFill>
                  <pic:spPr bwMode="auto">
                    <a:xfrm>
                      <a:off x="0" y="0"/>
                      <a:ext cx="4838700" cy="2857500"/>
                    </a:xfrm>
                    <a:prstGeom prst="rect">
                      <a:avLst/>
                    </a:prstGeom>
                    <a:noFill/>
                    <a:ln w="9525">
                      <a:noFill/>
                      <a:miter lim="800000"/>
                      <a:headEnd/>
                      <a:tailEnd/>
                    </a:ln>
                  </pic:spPr>
                </pic:pic>
              </a:graphicData>
            </a:graphic>
          </wp:inline>
        </w:drawing>
      </w:r>
    </w:p>
    <w:p w:rsidR="00000000" w:rsidRDefault="00FA732B">
      <w:r>
        <w:rPr>
          <w:rFonts w:ascii="Courier New" w:hAnsi="Courier New" w:cs="Courier New"/>
        </w:rPr>
        <w:t xml:space="preserve"> Elaborado por: Autores</w:t>
      </w:r>
    </w:p>
    <w:p w:rsidR="00000000" w:rsidRDefault="00FA732B">
      <w:pPr>
        <w:jc w:val="center"/>
        <w:rPr>
          <w:rFonts w:ascii="Courier New" w:hAnsi="Courier New" w:cs="Courier New"/>
        </w:rPr>
      </w:pPr>
    </w:p>
    <w:p w:rsidR="00000000" w:rsidRDefault="00FA732B">
      <w:pPr>
        <w:spacing w:line="360" w:lineRule="auto"/>
        <w:jc w:val="both"/>
        <w:rPr>
          <w:rFonts w:ascii="Courier New" w:hAnsi="Courier New" w:cs="Courier New"/>
          <w:b/>
          <w:bCs/>
          <w:sz w:val="28"/>
        </w:rPr>
      </w:pPr>
      <w:r>
        <w:rPr>
          <w:rFonts w:ascii="Courier New" w:hAnsi="Courier New" w:cs="Courier New"/>
        </w:rPr>
        <w:t>Dentro de la misma pregunta dimos la opción de que en que parte del país prefieren qu</w:t>
      </w:r>
      <w:r>
        <w:rPr>
          <w:rFonts w:ascii="Courier New" w:hAnsi="Courier New" w:cs="Courier New"/>
        </w:rPr>
        <w:t xml:space="preserve">e el Banco tenga más sucursales. Las respuestas se pueden apreciar en la tabla anterior, quedando Cuenca como mayor alternativa con un 26,1%, luego le siguen Quito con un 19,6%, también esta Manta con un 19%, y Guayaquil con un 13,7%, estos resultados son </w:t>
      </w:r>
      <w:r>
        <w:rPr>
          <w:rFonts w:ascii="Courier New" w:hAnsi="Courier New" w:cs="Courier New"/>
        </w:rPr>
        <w:t>los mas altos. Hay que recalcar que los dos mas altos porcentajes pertenecen las ciudades de la sierra, esto es algo de tener en cuenta.</w:t>
      </w:r>
    </w:p>
    <w:p w:rsidR="00000000" w:rsidRDefault="00FA732B">
      <w:pPr>
        <w:tabs>
          <w:tab w:val="left" w:pos="1440"/>
        </w:tabs>
        <w:spacing w:line="360" w:lineRule="auto"/>
        <w:jc w:val="center"/>
        <w:rPr>
          <w:rFonts w:ascii="Courier New" w:hAnsi="Courier New" w:cs="Courier New"/>
          <w:b/>
          <w:bCs/>
          <w:sz w:val="28"/>
        </w:rPr>
      </w:pPr>
    </w:p>
    <w:p w:rsidR="00000000" w:rsidRDefault="00FA732B">
      <w:pPr>
        <w:tabs>
          <w:tab w:val="left" w:pos="1440"/>
        </w:tabs>
        <w:spacing w:line="360" w:lineRule="auto"/>
        <w:jc w:val="center"/>
        <w:rPr>
          <w:rFonts w:ascii="Courier New" w:hAnsi="Courier New" w:cs="Courier New"/>
          <w:b/>
          <w:bCs/>
          <w:sz w:val="28"/>
        </w:rPr>
      </w:pPr>
    </w:p>
    <w:p w:rsidR="00000000" w:rsidRDefault="00FA732B">
      <w:pPr>
        <w:tabs>
          <w:tab w:val="left" w:pos="1440"/>
        </w:tabs>
        <w:spacing w:line="360" w:lineRule="auto"/>
        <w:jc w:val="center"/>
        <w:rPr>
          <w:rFonts w:ascii="Courier New" w:hAnsi="Courier New" w:cs="Courier New"/>
          <w:b/>
          <w:bCs/>
          <w:sz w:val="28"/>
        </w:rPr>
      </w:pPr>
    </w:p>
    <w:p w:rsidR="00000000" w:rsidRDefault="00FA732B">
      <w:pPr>
        <w:tabs>
          <w:tab w:val="left" w:pos="1440"/>
        </w:tabs>
        <w:spacing w:line="360" w:lineRule="auto"/>
        <w:jc w:val="center"/>
        <w:rPr>
          <w:rFonts w:ascii="Courier New" w:hAnsi="Courier New" w:cs="Courier New"/>
          <w:b/>
          <w:bCs/>
          <w:sz w:val="28"/>
        </w:rPr>
      </w:pPr>
      <w:r>
        <w:rPr>
          <w:rFonts w:ascii="Courier New" w:hAnsi="Courier New" w:cs="Courier New"/>
          <w:b/>
          <w:bCs/>
          <w:sz w:val="28"/>
        </w:rPr>
        <w:t>PREGUNTA 13</w:t>
      </w:r>
    </w:p>
    <w:p w:rsidR="00000000" w:rsidRDefault="00FA732B">
      <w:pPr>
        <w:pStyle w:val="Textoindependiente3"/>
        <w:tabs>
          <w:tab w:val="left" w:pos="1440"/>
        </w:tabs>
      </w:pPr>
      <w:r>
        <w:t>Cómo califica la forma de promocionarse del Banco de Machala?</w:t>
      </w:r>
    </w:p>
    <w:p w:rsidR="00000000" w:rsidRDefault="00FA732B">
      <w:pPr>
        <w:autoSpaceDE w:val="0"/>
        <w:autoSpaceDN w:val="0"/>
        <w:adjustRightInd w:val="0"/>
        <w:jc w:val="center"/>
        <w:rPr>
          <w:rFonts w:ascii="Courier New" w:hAnsi="Courier New" w:cs="Courier New"/>
          <w:bCs/>
          <w:szCs w:val="20"/>
        </w:rPr>
      </w:pPr>
      <w:r>
        <w:rPr>
          <w:rFonts w:ascii="Courier New" w:hAnsi="Courier New" w:cs="Courier New"/>
          <w:bCs/>
          <w:szCs w:val="20"/>
        </w:rPr>
        <w:t>Tabla 2.5.1.37</w:t>
      </w:r>
    </w:p>
    <w:p w:rsidR="00000000" w:rsidRDefault="00FA732B">
      <w:pPr>
        <w:autoSpaceDE w:val="0"/>
        <w:autoSpaceDN w:val="0"/>
        <w:adjustRightInd w:val="0"/>
        <w:jc w:val="center"/>
        <w:rPr>
          <w:rFonts w:ascii="Courier New" w:hAnsi="Courier New" w:cs="Courier New"/>
          <w:bCs/>
          <w:szCs w:val="20"/>
        </w:rPr>
      </w:pPr>
      <w:r>
        <w:rPr>
          <w:rFonts w:ascii="Courier New" w:hAnsi="Courier New" w:cs="Courier New"/>
          <w:bCs/>
          <w:szCs w:val="20"/>
        </w:rPr>
        <w:t>Tabla de Frecuencias de Cal</w:t>
      </w:r>
      <w:r>
        <w:rPr>
          <w:rFonts w:ascii="Courier New" w:hAnsi="Courier New" w:cs="Courier New"/>
          <w:bCs/>
          <w:szCs w:val="20"/>
        </w:rPr>
        <w:t>ificación de la forma de Promocionarse en Machala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49"/>
        <w:gridCol w:w="1149"/>
        <w:gridCol w:w="1149"/>
        <w:gridCol w:w="1149"/>
        <w:gridCol w:w="1149"/>
        <w:gridCol w:w="1149"/>
      </w:tblGrid>
      <w:tr w:rsidR="00000000">
        <w:tblPrEx>
          <w:tblCellMar>
            <w:top w:w="0" w:type="dxa"/>
            <w:left w:w="0" w:type="dxa"/>
            <w:bottom w:w="0" w:type="dxa"/>
            <w:right w:w="0" w:type="dxa"/>
          </w:tblCellMar>
        </w:tblPrEx>
        <w:trPr>
          <w:trHeight w:val="449"/>
          <w:jc w:val="center"/>
        </w:trPr>
        <w:tc>
          <w:tcPr>
            <w:tcW w:w="1149" w:type="dxa"/>
          </w:tcPr>
          <w:p w:rsidR="00000000" w:rsidRDefault="00FA732B">
            <w:pPr>
              <w:autoSpaceDE w:val="0"/>
              <w:autoSpaceDN w:val="0"/>
              <w:adjustRightInd w:val="0"/>
              <w:jc w:val="right"/>
              <w:rPr>
                <w:rFonts w:ascii="Arial" w:hAnsi="Arial" w:cs="Arial"/>
                <w:b/>
                <w:sz w:val="20"/>
                <w:szCs w:val="20"/>
              </w:rPr>
            </w:pPr>
            <w:r>
              <w:rPr>
                <w:rFonts w:ascii="Arial" w:hAnsi="Arial" w:cs="Arial"/>
                <w:b/>
                <w:sz w:val="20"/>
                <w:szCs w:val="20"/>
              </w:rPr>
              <w:t xml:space="preserve"> </w:t>
            </w:r>
          </w:p>
        </w:tc>
        <w:tc>
          <w:tcPr>
            <w:tcW w:w="1149" w:type="dxa"/>
          </w:tcPr>
          <w:p w:rsidR="00000000" w:rsidRDefault="00FA732B">
            <w:pPr>
              <w:autoSpaceDE w:val="0"/>
              <w:autoSpaceDN w:val="0"/>
              <w:adjustRightInd w:val="0"/>
              <w:jc w:val="center"/>
              <w:rPr>
                <w:rFonts w:ascii="Arial" w:hAnsi="Arial" w:cs="Arial"/>
                <w:b/>
                <w:sz w:val="20"/>
                <w:szCs w:val="20"/>
              </w:rPr>
            </w:pPr>
          </w:p>
        </w:tc>
        <w:tc>
          <w:tcPr>
            <w:tcW w:w="1149" w:type="dxa"/>
          </w:tcPr>
          <w:p w:rsidR="00000000" w:rsidRDefault="00FA732B">
            <w:pPr>
              <w:autoSpaceDE w:val="0"/>
              <w:autoSpaceDN w:val="0"/>
              <w:adjustRightInd w:val="0"/>
              <w:jc w:val="center"/>
              <w:rPr>
                <w:rFonts w:ascii="Arial" w:hAnsi="Arial" w:cs="Arial"/>
                <w:b/>
                <w:sz w:val="20"/>
                <w:szCs w:val="20"/>
                <w:lang w:val="en-US"/>
              </w:rPr>
            </w:pPr>
            <w:r>
              <w:rPr>
                <w:rFonts w:ascii="Arial" w:hAnsi="Arial" w:cs="Arial"/>
                <w:b/>
                <w:sz w:val="20"/>
                <w:szCs w:val="20"/>
                <w:lang w:val="en-US"/>
              </w:rPr>
              <w:t>Frequency</w:t>
            </w:r>
          </w:p>
        </w:tc>
        <w:tc>
          <w:tcPr>
            <w:tcW w:w="1149" w:type="dxa"/>
          </w:tcPr>
          <w:p w:rsidR="00000000" w:rsidRDefault="00FA732B">
            <w:pPr>
              <w:autoSpaceDE w:val="0"/>
              <w:autoSpaceDN w:val="0"/>
              <w:adjustRightInd w:val="0"/>
              <w:jc w:val="center"/>
              <w:rPr>
                <w:rFonts w:ascii="Arial" w:hAnsi="Arial" w:cs="Arial"/>
                <w:b/>
                <w:sz w:val="20"/>
                <w:szCs w:val="20"/>
                <w:lang w:val="en-US"/>
              </w:rPr>
            </w:pPr>
            <w:r>
              <w:rPr>
                <w:rFonts w:ascii="Arial" w:hAnsi="Arial" w:cs="Arial"/>
                <w:b/>
                <w:sz w:val="20"/>
                <w:szCs w:val="20"/>
                <w:lang w:val="en-US"/>
              </w:rPr>
              <w:t>Percent</w:t>
            </w:r>
          </w:p>
        </w:tc>
        <w:tc>
          <w:tcPr>
            <w:tcW w:w="1149" w:type="dxa"/>
          </w:tcPr>
          <w:p w:rsidR="00000000" w:rsidRDefault="00FA732B">
            <w:pPr>
              <w:autoSpaceDE w:val="0"/>
              <w:autoSpaceDN w:val="0"/>
              <w:adjustRightInd w:val="0"/>
              <w:jc w:val="center"/>
              <w:rPr>
                <w:rFonts w:ascii="Arial" w:hAnsi="Arial" w:cs="Arial"/>
                <w:b/>
                <w:sz w:val="20"/>
                <w:szCs w:val="20"/>
                <w:lang w:val="en-US"/>
              </w:rPr>
            </w:pPr>
            <w:r>
              <w:rPr>
                <w:rFonts w:ascii="Arial" w:hAnsi="Arial" w:cs="Arial"/>
                <w:b/>
                <w:sz w:val="20"/>
                <w:szCs w:val="20"/>
                <w:lang w:val="en-US"/>
              </w:rPr>
              <w:t>Valid Percent</w:t>
            </w:r>
          </w:p>
        </w:tc>
        <w:tc>
          <w:tcPr>
            <w:tcW w:w="1149" w:type="dxa"/>
          </w:tcPr>
          <w:p w:rsidR="00000000" w:rsidRDefault="00FA732B">
            <w:pPr>
              <w:autoSpaceDE w:val="0"/>
              <w:autoSpaceDN w:val="0"/>
              <w:adjustRightInd w:val="0"/>
              <w:jc w:val="center"/>
              <w:rPr>
                <w:rFonts w:ascii="Arial" w:hAnsi="Arial" w:cs="Arial"/>
                <w:b/>
                <w:sz w:val="20"/>
                <w:szCs w:val="20"/>
              </w:rPr>
            </w:pPr>
            <w:r>
              <w:rPr>
                <w:rFonts w:ascii="Arial" w:hAnsi="Arial" w:cs="Arial"/>
                <w:b/>
                <w:sz w:val="20"/>
                <w:szCs w:val="20"/>
              </w:rPr>
              <w:t>Cumulative Percent</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84"/>
          <w:jc w:val="center"/>
        </w:trPr>
        <w:tc>
          <w:tcPr>
            <w:tcW w:w="1149" w:type="dxa"/>
            <w:vAlign w:val="center"/>
          </w:tcPr>
          <w:p w:rsidR="00000000" w:rsidRDefault="00FA732B">
            <w:pPr>
              <w:autoSpaceDE w:val="0"/>
              <w:autoSpaceDN w:val="0"/>
              <w:adjustRightInd w:val="0"/>
              <w:rPr>
                <w:rFonts w:ascii="Arial" w:hAnsi="Arial" w:cs="Arial"/>
                <w:b/>
                <w:sz w:val="20"/>
                <w:szCs w:val="20"/>
              </w:rPr>
            </w:pPr>
            <w:r>
              <w:rPr>
                <w:rFonts w:ascii="Arial" w:hAnsi="Arial" w:cs="Arial"/>
                <w:b/>
                <w:sz w:val="20"/>
                <w:szCs w:val="20"/>
              </w:rPr>
              <w:t>Valid</w:t>
            </w:r>
          </w:p>
        </w:tc>
        <w:tc>
          <w:tcPr>
            <w:tcW w:w="1149" w:type="dxa"/>
            <w:vAlign w:val="center"/>
          </w:tcPr>
          <w:p w:rsidR="00000000" w:rsidRDefault="00FA732B">
            <w:pPr>
              <w:autoSpaceDE w:val="0"/>
              <w:autoSpaceDN w:val="0"/>
              <w:adjustRightInd w:val="0"/>
              <w:rPr>
                <w:rFonts w:ascii="Arial" w:hAnsi="Arial" w:cs="Arial"/>
                <w:b/>
                <w:sz w:val="20"/>
                <w:szCs w:val="20"/>
              </w:rPr>
            </w:pPr>
            <w:r>
              <w:rPr>
                <w:rFonts w:ascii="Arial" w:hAnsi="Arial" w:cs="Arial"/>
                <w:b/>
                <w:sz w:val="20"/>
                <w:szCs w:val="20"/>
              </w:rPr>
              <w:t>Muy Buena</w:t>
            </w:r>
          </w:p>
        </w:tc>
        <w:tc>
          <w:tcPr>
            <w:tcW w:w="1149"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12</w:t>
            </w:r>
          </w:p>
        </w:tc>
        <w:tc>
          <w:tcPr>
            <w:tcW w:w="1149"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3,0</w:t>
            </w:r>
          </w:p>
        </w:tc>
        <w:tc>
          <w:tcPr>
            <w:tcW w:w="1149"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7,5</w:t>
            </w:r>
          </w:p>
        </w:tc>
        <w:tc>
          <w:tcPr>
            <w:tcW w:w="1149"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7,5</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84"/>
          <w:jc w:val="center"/>
        </w:trPr>
        <w:tc>
          <w:tcPr>
            <w:tcW w:w="1149" w:type="dxa"/>
            <w:vAlign w:val="center"/>
          </w:tcPr>
          <w:p w:rsidR="00000000" w:rsidRDefault="00FA732B">
            <w:pPr>
              <w:autoSpaceDE w:val="0"/>
              <w:autoSpaceDN w:val="0"/>
              <w:adjustRightInd w:val="0"/>
              <w:rPr>
                <w:rFonts w:ascii="Arial" w:hAnsi="Arial" w:cs="Arial"/>
                <w:b/>
                <w:sz w:val="20"/>
                <w:szCs w:val="20"/>
              </w:rPr>
            </w:pPr>
            <w:r>
              <w:rPr>
                <w:rFonts w:ascii="Arial" w:hAnsi="Arial" w:cs="Arial"/>
                <w:b/>
                <w:sz w:val="20"/>
                <w:szCs w:val="20"/>
              </w:rPr>
              <w:t xml:space="preserve"> </w:t>
            </w:r>
          </w:p>
        </w:tc>
        <w:tc>
          <w:tcPr>
            <w:tcW w:w="1149" w:type="dxa"/>
            <w:vAlign w:val="center"/>
          </w:tcPr>
          <w:p w:rsidR="00000000" w:rsidRDefault="00FA732B">
            <w:pPr>
              <w:autoSpaceDE w:val="0"/>
              <w:autoSpaceDN w:val="0"/>
              <w:adjustRightInd w:val="0"/>
              <w:rPr>
                <w:rFonts w:ascii="Arial" w:hAnsi="Arial" w:cs="Arial"/>
                <w:b/>
                <w:sz w:val="20"/>
                <w:szCs w:val="20"/>
              </w:rPr>
            </w:pPr>
            <w:r>
              <w:rPr>
                <w:rFonts w:ascii="Arial" w:hAnsi="Arial" w:cs="Arial"/>
                <w:b/>
                <w:sz w:val="20"/>
                <w:szCs w:val="20"/>
              </w:rPr>
              <w:t>Buena</w:t>
            </w:r>
          </w:p>
        </w:tc>
        <w:tc>
          <w:tcPr>
            <w:tcW w:w="1149"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102 </w:t>
            </w:r>
          </w:p>
        </w:tc>
        <w:tc>
          <w:tcPr>
            <w:tcW w:w="1149"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25,5</w:t>
            </w:r>
          </w:p>
        </w:tc>
        <w:tc>
          <w:tcPr>
            <w:tcW w:w="1149"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62,1</w:t>
            </w:r>
          </w:p>
        </w:tc>
        <w:tc>
          <w:tcPr>
            <w:tcW w:w="1149"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69,6</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84"/>
          <w:jc w:val="center"/>
        </w:trPr>
        <w:tc>
          <w:tcPr>
            <w:tcW w:w="1149" w:type="dxa"/>
            <w:vAlign w:val="center"/>
          </w:tcPr>
          <w:p w:rsidR="00000000" w:rsidRDefault="00FA732B">
            <w:pPr>
              <w:autoSpaceDE w:val="0"/>
              <w:autoSpaceDN w:val="0"/>
              <w:adjustRightInd w:val="0"/>
              <w:rPr>
                <w:rFonts w:ascii="Arial" w:hAnsi="Arial" w:cs="Arial"/>
                <w:b/>
                <w:sz w:val="20"/>
                <w:szCs w:val="20"/>
              </w:rPr>
            </w:pPr>
            <w:r>
              <w:rPr>
                <w:rFonts w:ascii="Arial" w:hAnsi="Arial" w:cs="Arial"/>
                <w:b/>
                <w:sz w:val="20"/>
                <w:szCs w:val="20"/>
              </w:rPr>
              <w:t xml:space="preserve"> </w:t>
            </w:r>
          </w:p>
        </w:tc>
        <w:tc>
          <w:tcPr>
            <w:tcW w:w="1149" w:type="dxa"/>
            <w:vAlign w:val="center"/>
          </w:tcPr>
          <w:p w:rsidR="00000000" w:rsidRDefault="00FA732B">
            <w:pPr>
              <w:autoSpaceDE w:val="0"/>
              <w:autoSpaceDN w:val="0"/>
              <w:adjustRightInd w:val="0"/>
              <w:rPr>
                <w:rFonts w:ascii="Arial" w:hAnsi="Arial" w:cs="Arial"/>
                <w:b/>
                <w:sz w:val="20"/>
                <w:szCs w:val="20"/>
              </w:rPr>
            </w:pPr>
            <w:r>
              <w:rPr>
                <w:rFonts w:ascii="Arial" w:hAnsi="Arial" w:cs="Arial"/>
                <w:b/>
                <w:sz w:val="20"/>
                <w:szCs w:val="20"/>
              </w:rPr>
              <w:t>Regular</w:t>
            </w:r>
          </w:p>
        </w:tc>
        <w:tc>
          <w:tcPr>
            <w:tcW w:w="1149"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40</w:t>
            </w:r>
          </w:p>
        </w:tc>
        <w:tc>
          <w:tcPr>
            <w:tcW w:w="1149"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10,0</w:t>
            </w:r>
          </w:p>
        </w:tc>
        <w:tc>
          <w:tcPr>
            <w:tcW w:w="1149"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24,8</w:t>
            </w:r>
          </w:p>
        </w:tc>
        <w:tc>
          <w:tcPr>
            <w:tcW w:w="1149"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94,4</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84"/>
          <w:jc w:val="center"/>
        </w:trPr>
        <w:tc>
          <w:tcPr>
            <w:tcW w:w="1149" w:type="dxa"/>
            <w:vAlign w:val="center"/>
          </w:tcPr>
          <w:p w:rsidR="00000000" w:rsidRDefault="00FA732B">
            <w:pPr>
              <w:autoSpaceDE w:val="0"/>
              <w:autoSpaceDN w:val="0"/>
              <w:adjustRightInd w:val="0"/>
              <w:rPr>
                <w:rFonts w:ascii="Arial" w:hAnsi="Arial" w:cs="Arial"/>
                <w:b/>
                <w:sz w:val="20"/>
                <w:szCs w:val="20"/>
              </w:rPr>
            </w:pPr>
            <w:r>
              <w:rPr>
                <w:rFonts w:ascii="Arial" w:hAnsi="Arial" w:cs="Arial"/>
                <w:b/>
                <w:sz w:val="20"/>
                <w:szCs w:val="20"/>
              </w:rPr>
              <w:t xml:space="preserve"> </w:t>
            </w:r>
          </w:p>
        </w:tc>
        <w:tc>
          <w:tcPr>
            <w:tcW w:w="1149" w:type="dxa"/>
            <w:vAlign w:val="center"/>
          </w:tcPr>
          <w:p w:rsidR="00000000" w:rsidRDefault="00FA732B">
            <w:pPr>
              <w:autoSpaceDE w:val="0"/>
              <w:autoSpaceDN w:val="0"/>
              <w:adjustRightInd w:val="0"/>
              <w:rPr>
                <w:rFonts w:ascii="Arial" w:hAnsi="Arial" w:cs="Arial"/>
                <w:b/>
                <w:sz w:val="20"/>
                <w:szCs w:val="20"/>
              </w:rPr>
            </w:pPr>
            <w:r>
              <w:rPr>
                <w:rFonts w:ascii="Arial" w:hAnsi="Arial" w:cs="Arial"/>
                <w:b/>
                <w:sz w:val="20"/>
                <w:szCs w:val="20"/>
              </w:rPr>
              <w:t>Mala</w:t>
            </w:r>
          </w:p>
        </w:tc>
        <w:tc>
          <w:tcPr>
            <w:tcW w:w="1149"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5</w:t>
            </w:r>
          </w:p>
        </w:tc>
        <w:tc>
          <w:tcPr>
            <w:tcW w:w="1149"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1,3</w:t>
            </w:r>
          </w:p>
        </w:tc>
        <w:tc>
          <w:tcPr>
            <w:tcW w:w="1149"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3,1</w:t>
            </w:r>
          </w:p>
        </w:tc>
        <w:tc>
          <w:tcPr>
            <w:tcW w:w="1149"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97,5</w:t>
            </w:r>
          </w:p>
        </w:tc>
        <w:tc>
          <w:tcPr>
            <w:gridSpan w:val="0"/>
          </w:tcPr>
          <w:p w:rsidR="00000000" w:rsidRDefault="00FA732B">
            <w:pPr>
              <w:rPr>
                <w:rFonts w:ascii="Arial" w:hAnsi="Arial" w:cs="Arial"/>
                <w:sz w:val="20"/>
                <w:szCs w:val="20"/>
                <w:lang w:val="en-US"/>
              </w:rPr>
            </w:pPr>
            <w:r>
              <w:rPr>
                <w:rFonts w:ascii="Arial" w:hAnsi="Arial" w:cs="Arial"/>
                <w:sz w:val="20"/>
                <w:szCs w:val="20"/>
                <w:lang w:val="en-US"/>
              </w:rPr>
              <w:t xml:space="preserve"> </w:t>
            </w:r>
          </w:p>
        </w:tc>
      </w:tr>
      <w:tr w:rsidR="00000000">
        <w:tblPrEx>
          <w:tblCellMar>
            <w:top w:w="0" w:type="dxa"/>
            <w:left w:w="0" w:type="dxa"/>
            <w:bottom w:w="0" w:type="dxa"/>
            <w:right w:w="0" w:type="dxa"/>
          </w:tblCellMar>
        </w:tblPrEx>
        <w:trPr>
          <w:trHeight w:val="284"/>
          <w:jc w:val="center"/>
        </w:trPr>
        <w:tc>
          <w:tcPr>
            <w:tcW w:w="1149" w:type="dxa"/>
            <w:vAlign w:val="center"/>
          </w:tcPr>
          <w:p w:rsidR="00000000" w:rsidRDefault="00FA732B">
            <w:pPr>
              <w:autoSpaceDE w:val="0"/>
              <w:autoSpaceDN w:val="0"/>
              <w:adjustRightInd w:val="0"/>
              <w:rPr>
                <w:rFonts w:ascii="Arial" w:hAnsi="Arial" w:cs="Arial"/>
                <w:b/>
                <w:sz w:val="20"/>
                <w:szCs w:val="20"/>
                <w:lang w:val="en-US"/>
              </w:rPr>
            </w:pPr>
            <w:r>
              <w:rPr>
                <w:rFonts w:ascii="Arial" w:hAnsi="Arial" w:cs="Arial"/>
                <w:b/>
                <w:sz w:val="20"/>
                <w:szCs w:val="20"/>
                <w:lang w:val="en-US"/>
              </w:rPr>
              <w:t xml:space="preserve"> </w:t>
            </w:r>
          </w:p>
        </w:tc>
        <w:tc>
          <w:tcPr>
            <w:tcW w:w="1149" w:type="dxa"/>
            <w:vAlign w:val="center"/>
          </w:tcPr>
          <w:p w:rsidR="00000000" w:rsidRDefault="00FA732B">
            <w:pPr>
              <w:autoSpaceDE w:val="0"/>
              <w:autoSpaceDN w:val="0"/>
              <w:adjustRightInd w:val="0"/>
              <w:rPr>
                <w:rFonts w:ascii="Arial" w:hAnsi="Arial" w:cs="Arial"/>
                <w:b/>
                <w:sz w:val="20"/>
                <w:szCs w:val="20"/>
                <w:lang w:val="en-US"/>
              </w:rPr>
            </w:pPr>
            <w:r>
              <w:rPr>
                <w:rFonts w:ascii="Arial" w:hAnsi="Arial" w:cs="Arial"/>
                <w:b/>
                <w:sz w:val="20"/>
                <w:szCs w:val="20"/>
                <w:lang w:val="en-US"/>
              </w:rPr>
              <w:t>Pesima</w:t>
            </w:r>
          </w:p>
        </w:tc>
        <w:tc>
          <w:tcPr>
            <w:tcW w:w="1149"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4</w:t>
            </w:r>
          </w:p>
        </w:tc>
        <w:tc>
          <w:tcPr>
            <w:tcW w:w="1149"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1,0</w:t>
            </w:r>
          </w:p>
        </w:tc>
        <w:tc>
          <w:tcPr>
            <w:tcW w:w="1149"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2,5</w:t>
            </w:r>
          </w:p>
        </w:tc>
        <w:tc>
          <w:tcPr>
            <w:tcW w:w="1149"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100,0</w:t>
            </w:r>
          </w:p>
        </w:tc>
        <w:tc>
          <w:tcPr>
            <w:gridSpan w:val="0"/>
          </w:tcPr>
          <w:p w:rsidR="00000000" w:rsidRDefault="00FA732B">
            <w:pPr>
              <w:rPr>
                <w:rFonts w:ascii="Arial" w:hAnsi="Arial" w:cs="Arial"/>
                <w:sz w:val="20"/>
                <w:szCs w:val="20"/>
                <w:lang w:val="en-US"/>
              </w:rPr>
            </w:pPr>
            <w:r>
              <w:rPr>
                <w:rFonts w:ascii="Arial" w:hAnsi="Arial" w:cs="Arial"/>
                <w:sz w:val="20"/>
                <w:szCs w:val="20"/>
                <w:lang w:val="en-US"/>
              </w:rPr>
              <w:t xml:space="preserve"> </w:t>
            </w:r>
          </w:p>
        </w:tc>
      </w:tr>
      <w:tr w:rsidR="00000000">
        <w:tblPrEx>
          <w:tblCellMar>
            <w:top w:w="0" w:type="dxa"/>
            <w:left w:w="0" w:type="dxa"/>
            <w:bottom w:w="0" w:type="dxa"/>
            <w:right w:w="0" w:type="dxa"/>
          </w:tblCellMar>
        </w:tblPrEx>
        <w:trPr>
          <w:trHeight w:val="284"/>
          <w:jc w:val="center"/>
        </w:trPr>
        <w:tc>
          <w:tcPr>
            <w:tcW w:w="1149" w:type="dxa"/>
            <w:vAlign w:val="center"/>
          </w:tcPr>
          <w:p w:rsidR="00000000" w:rsidRDefault="00FA732B">
            <w:pPr>
              <w:autoSpaceDE w:val="0"/>
              <w:autoSpaceDN w:val="0"/>
              <w:adjustRightInd w:val="0"/>
              <w:rPr>
                <w:rFonts w:ascii="Arial" w:hAnsi="Arial" w:cs="Arial"/>
                <w:b/>
                <w:sz w:val="20"/>
                <w:szCs w:val="20"/>
                <w:lang w:val="en-US"/>
              </w:rPr>
            </w:pPr>
            <w:r>
              <w:rPr>
                <w:rFonts w:ascii="Arial" w:hAnsi="Arial" w:cs="Arial"/>
                <w:b/>
                <w:sz w:val="20"/>
                <w:szCs w:val="20"/>
                <w:lang w:val="en-US"/>
              </w:rPr>
              <w:t xml:space="preserve"> </w:t>
            </w:r>
          </w:p>
        </w:tc>
        <w:tc>
          <w:tcPr>
            <w:tcW w:w="1149" w:type="dxa"/>
            <w:vAlign w:val="center"/>
          </w:tcPr>
          <w:p w:rsidR="00000000" w:rsidRDefault="00FA732B">
            <w:pPr>
              <w:autoSpaceDE w:val="0"/>
              <w:autoSpaceDN w:val="0"/>
              <w:adjustRightInd w:val="0"/>
              <w:rPr>
                <w:rFonts w:ascii="Arial" w:hAnsi="Arial" w:cs="Arial"/>
                <w:b/>
                <w:sz w:val="20"/>
                <w:szCs w:val="20"/>
                <w:lang w:val="en-US"/>
              </w:rPr>
            </w:pPr>
            <w:r>
              <w:rPr>
                <w:rFonts w:ascii="Arial" w:hAnsi="Arial" w:cs="Arial"/>
                <w:b/>
                <w:sz w:val="20"/>
                <w:szCs w:val="20"/>
                <w:lang w:val="en-US"/>
              </w:rPr>
              <w:t>Tota</w:t>
            </w:r>
            <w:r>
              <w:rPr>
                <w:rFonts w:ascii="Arial" w:hAnsi="Arial" w:cs="Arial"/>
                <w:b/>
                <w:sz w:val="20"/>
                <w:szCs w:val="20"/>
                <w:lang w:val="en-US"/>
              </w:rPr>
              <w:t>l</w:t>
            </w:r>
          </w:p>
        </w:tc>
        <w:tc>
          <w:tcPr>
            <w:tcW w:w="1149"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163 </w:t>
            </w:r>
          </w:p>
        </w:tc>
        <w:tc>
          <w:tcPr>
            <w:tcW w:w="1149"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40,8</w:t>
            </w:r>
          </w:p>
        </w:tc>
        <w:tc>
          <w:tcPr>
            <w:tcW w:w="1149"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100,0</w:t>
            </w:r>
          </w:p>
        </w:tc>
        <w:tc>
          <w:tcPr>
            <w:tcW w:w="1149"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 </w:t>
            </w:r>
          </w:p>
        </w:tc>
        <w:tc>
          <w:tcPr>
            <w:gridSpan w:val="0"/>
          </w:tcPr>
          <w:p w:rsidR="00000000" w:rsidRDefault="00FA732B">
            <w:pPr>
              <w:rPr>
                <w:rFonts w:ascii="Arial" w:hAnsi="Arial" w:cs="Arial"/>
                <w:sz w:val="20"/>
                <w:szCs w:val="20"/>
                <w:lang w:val="en-US"/>
              </w:rPr>
            </w:pPr>
            <w:r>
              <w:rPr>
                <w:rFonts w:ascii="Arial" w:hAnsi="Arial" w:cs="Arial"/>
                <w:sz w:val="20"/>
                <w:szCs w:val="20"/>
                <w:lang w:val="en-US"/>
              </w:rPr>
              <w:t xml:space="preserve"> </w:t>
            </w:r>
          </w:p>
        </w:tc>
      </w:tr>
      <w:tr w:rsidR="00000000">
        <w:tblPrEx>
          <w:tblCellMar>
            <w:top w:w="0" w:type="dxa"/>
            <w:left w:w="0" w:type="dxa"/>
            <w:bottom w:w="0" w:type="dxa"/>
            <w:right w:w="0" w:type="dxa"/>
          </w:tblCellMar>
        </w:tblPrEx>
        <w:trPr>
          <w:trHeight w:val="284"/>
          <w:jc w:val="center"/>
        </w:trPr>
        <w:tc>
          <w:tcPr>
            <w:tcW w:w="1149" w:type="dxa"/>
            <w:vAlign w:val="center"/>
          </w:tcPr>
          <w:p w:rsidR="00000000" w:rsidRDefault="00FA732B">
            <w:pPr>
              <w:autoSpaceDE w:val="0"/>
              <w:autoSpaceDN w:val="0"/>
              <w:adjustRightInd w:val="0"/>
              <w:rPr>
                <w:rFonts w:ascii="Arial" w:hAnsi="Arial" w:cs="Arial"/>
                <w:b/>
                <w:sz w:val="20"/>
                <w:szCs w:val="20"/>
                <w:lang w:val="en-US"/>
              </w:rPr>
            </w:pPr>
            <w:r>
              <w:rPr>
                <w:rFonts w:ascii="Arial" w:hAnsi="Arial" w:cs="Arial"/>
                <w:b/>
                <w:sz w:val="20"/>
                <w:szCs w:val="20"/>
                <w:lang w:val="en-US"/>
              </w:rPr>
              <w:t>Missing</w:t>
            </w:r>
          </w:p>
        </w:tc>
        <w:tc>
          <w:tcPr>
            <w:tcW w:w="1149" w:type="dxa"/>
            <w:vAlign w:val="center"/>
          </w:tcPr>
          <w:p w:rsidR="00000000" w:rsidRDefault="00FA732B">
            <w:pPr>
              <w:autoSpaceDE w:val="0"/>
              <w:autoSpaceDN w:val="0"/>
              <w:adjustRightInd w:val="0"/>
              <w:rPr>
                <w:rFonts w:ascii="Arial" w:hAnsi="Arial" w:cs="Arial"/>
                <w:b/>
                <w:sz w:val="20"/>
                <w:szCs w:val="20"/>
                <w:lang w:val="en-US"/>
              </w:rPr>
            </w:pPr>
            <w:r>
              <w:rPr>
                <w:rFonts w:ascii="Arial" w:hAnsi="Arial" w:cs="Arial"/>
                <w:b/>
                <w:sz w:val="20"/>
                <w:szCs w:val="20"/>
                <w:lang w:val="en-US"/>
              </w:rPr>
              <w:t>System</w:t>
            </w:r>
          </w:p>
        </w:tc>
        <w:tc>
          <w:tcPr>
            <w:tcW w:w="1149"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237 </w:t>
            </w:r>
          </w:p>
        </w:tc>
        <w:tc>
          <w:tcPr>
            <w:tcW w:w="1149"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59,2</w:t>
            </w:r>
          </w:p>
        </w:tc>
        <w:tc>
          <w:tcPr>
            <w:tcW w:w="1149"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tcW w:w="1149"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gridSpan w:val="0"/>
          </w:tcPr>
          <w:p w:rsidR="00000000" w:rsidRDefault="00FA732B">
            <w:pPr>
              <w:rPr>
                <w:rFonts w:ascii="Arial" w:hAnsi="Arial" w:cs="Arial"/>
                <w:sz w:val="20"/>
                <w:szCs w:val="20"/>
                <w:lang w:val="es-EC"/>
              </w:rPr>
            </w:pPr>
            <w:r>
              <w:rPr>
                <w:rFonts w:ascii="Arial" w:hAnsi="Arial" w:cs="Arial"/>
                <w:sz w:val="20"/>
                <w:szCs w:val="20"/>
                <w:lang w:val="es-EC"/>
              </w:rPr>
              <w:t xml:space="preserve"> </w:t>
            </w:r>
          </w:p>
        </w:tc>
      </w:tr>
      <w:tr w:rsidR="00000000">
        <w:tblPrEx>
          <w:tblCellMar>
            <w:top w:w="0" w:type="dxa"/>
            <w:left w:w="0" w:type="dxa"/>
            <w:bottom w:w="0" w:type="dxa"/>
            <w:right w:w="0" w:type="dxa"/>
          </w:tblCellMar>
        </w:tblPrEx>
        <w:trPr>
          <w:trHeight w:val="284"/>
          <w:jc w:val="center"/>
        </w:trPr>
        <w:tc>
          <w:tcPr>
            <w:tcW w:w="1149" w:type="dxa"/>
            <w:vAlign w:val="center"/>
          </w:tcPr>
          <w:p w:rsidR="00000000" w:rsidRDefault="00FA732B">
            <w:pPr>
              <w:autoSpaceDE w:val="0"/>
              <w:autoSpaceDN w:val="0"/>
              <w:adjustRightInd w:val="0"/>
              <w:rPr>
                <w:rFonts w:ascii="Arial" w:hAnsi="Arial" w:cs="Arial"/>
                <w:b/>
                <w:sz w:val="20"/>
                <w:szCs w:val="20"/>
                <w:lang w:val="es-EC"/>
              </w:rPr>
            </w:pPr>
            <w:r>
              <w:rPr>
                <w:rFonts w:ascii="Arial" w:hAnsi="Arial" w:cs="Arial"/>
                <w:b/>
                <w:sz w:val="20"/>
                <w:szCs w:val="20"/>
                <w:lang w:val="es-EC"/>
              </w:rPr>
              <w:t>Total</w:t>
            </w:r>
          </w:p>
        </w:tc>
        <w:tc>
          <w:tcPr>
            <w:tcW w:w="1149" w:type="dxa"/>
            <w:vAlign w:val="center"/>
          </w:tcPr>
          <w:p w:rsidR="00000000" w:rsidRDefault="00FA732B">
            <w:pPr>
              <w:autoSpaceDE w:val="0"/>
              <w:autoSpaceDN w:val="0"/>
              <w:adjustRightInd w:val="0"/>
              <w:rPr>
                <w:rFonts w:ascii="Arial" w:hAnsi="Arial" w:cs="Arial"/>
                <w:b/>
                <w:sz w:val="20"/>
                <w:szCs w:val="20"/>
                <w:lang w:val="es-EC"/>
              </w:rPr>
            </w:pPr>
            <w:r>
              <w:rPr>
                <w:rFonts w:ascii="Arial" w:hAnsi="Arial" w:cs="Arial"/>
                <w:b/>
                <w:sz w:val="20"/>
                <w:szCs w:val="20"/>
                <w:lang w:val="es-EC"/>
              </w:rPr>
              <w:t xml:space="preserve"> </w:t>
            </w:r>
          </w:p>
        </w:tc>
        <w:tc>
          <w:tcPr>
            <w:tcW w:w="1149"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400 </w:t>
            </w:r>
          </w:p>
        </w:tc>
        <w:tc>
          <w:tcPr>
            <w:tcW w:w="1149"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100,0</w:t>
            </w:r>
          </w:p>
        </w:tc>
        <w:tc>
          <w:tcPr>
            <w:tcW w:w="1149"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tcW w:w="1149"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gridSpan w:val="0"/>
          </w:tcPr>
          <w:p w:rsidR="00000000" w:rsidRDefault="00FA732B">
            <w:pPr>
              <w:rPr>
                <w:rFonts w:ascii="Arial" w:hAnsi="Arial" w:cs="Arial"/>
                <w:sz w:val="20"/>
                <w:szCs w:val="20"/>
                <w:lang w:val="es-EC"/>
              </w:rPr>
            </w:pPr>
            <w:r>
              <w:rPr>
                <w:rFonts w:ascii="Arial" w:hAnsi="Arial" w:cs="Arial"/>
                <w:sz w:val="20"/>
                <w:szCs w:val="20"/>
                <w:lang w:val="es-EC"/>
              </w:rPr>
              <w:t xml:space="preserve"> </w:t>
            </w:r>
          </w:p>
        </w:tc>
      </w:tr>
    </w:tbl>
    <w:p w:rsidR="00000000" w:rsidRDefault="00FA732B">
      <w:r>
        <w:rPr>
          <w:rFonts w:ascii="Courier New" w:hAnsi="Courier New" w:cs="Courier New"/>
        </w:rPr>
        <w:t xml:space="preserve">   Elaborado por: Autores</w:t>
      </w:r>
    </w:p>
    <w:p w:rsidR="00000000" w:rsidRDefault="00FA732B">
      <w:pPr>
        <w:jc w:val="both"/>
        <w:rPr>
          <w:rFonts w:ascii="Courier New" w:hAnsi="Courier New" w:cs="Courier New"/>
        </w:rPr>
      </w:pPr>
    </w:p>
    <w:p w:rsidR="00000000" w:rsidRDefault="00FA732B">
      <w:pPr>
        <w:jc w:val="center"/>
        <w:rPr>
          <w:rFonts w:ascii="Courier New" w:hAnsi="Courier New" w:cs="Courier New"/>
        </w:rPr>
      </w:pPr>
      <w:r>
        <w:rPr>
          <w:rFonts w:ascii="Courier New" w:hAnsi="Courier New" w:cs="Courier New"/>
        </w:rPr>
        <w:t>Gráfico 2.5.1.30</w:t>
      </w:r>
    </w:p>
    <w:p w:rsidR="00000000" w:rsidRDefault="00FA732B">
      <w:pPr>
        <w:jc w:val="center"/>
        <w:rPr>
          <w:rFonts w:ascii="Courier New" w:hAnsi="Courier New" w:cs="Courier New"/>
        </w:rPr>
      </w:pPr>
      <w:r>
        <w:rPr>
          <w:rFonts w:ascii="Courier New" w:hAnsi="Courier New" w:cs="Courier New"/>
        </w:rPr>
        <w:t>Calificaciones de Promoción del Banco de Machala</w:t>
      </w:r>
    </w:p>
    <w:p w:rsidR="00000000" w:rsidRDefault="00252E27">
      <w:pPr>
        <w:jc w:val="center"/>
        <w:rPr>
          <w:rFonts w:ascii="Courier New" w:hAnsi="Courier New" w:cs="Courier New"/>
        </w:rPr>
      </w:pPr>
      <w:r>
        <w:rPr>
          <w:noProof/>
          <w:lang w:eastAsia="es-ES"/>
        </w:rPr>
        <w:drawing>
          <wp:inline distT="0" distB="0" distL="0" distR="0">
            <wp:extent cx="3695700" cy="2578100"/>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2"/>
                    <a:srcRect/>
                    <a:stretch>
                      <a:fillRect/>
                    </a:stretch>
                  </pic:blipFill>
                  <pic:spPr bwMode="auto">
                    <a:xfrm>
                      <a:off x="0" y="0"/>
                      <a:ext cx="3695700" cy="2578100"/>
                    </a:xfrm>
                    <a:prstGeom prst="rect">
                      <a:avLst/>
                    </a:prstGeom>
                    <a:noFill/>
                    <a:ln w="9525">
                      <a:noFill/>
                      <a:miter lim="800000"/>
                      <a:headEnd/>
                      <a:tailEnd/>
                    </a:ln>
                  </pic:spPr>
                </pic:pic>
              </a:graphicData>
            </a:graphic>
          </wp:inline>
        </w:drawing>
      </w:r>
    </w:p>
    <w:p w:rsidR="00000000" w:rsidRDefault="00FA732B">
      <w:pPr>
        <w:ind w:firstLine="709"/>
      </w:pPr>
      <w:r>
        <w:rPr>
          <w:rFonts w:ascii="Courier New" w:hAnsi="Courier New" w:cs="Courier New"/>
        </w:rPr>
        <w:t xml:space="preserve">  Elaborado por: Autores</w:t>
      </w:r>
    </w:p>
    <w:p w:rsidR="00000000" w:rsidRDefault="00FA732B">
      <w:pPr>
        <w:spacing w:line="360" w:lineRule="auto"/>
        <w:jc w:val="center"/>
        <w:rPr>
          <w:rFonts w:ascii="Courier New" w:hAnsi="Courier New" w:cs="Courier New"/>
        </w:rPr>
      </w:pPr>
    </w:p>
    <w:p w:rsidR="00000000" w:rsidRDefault="00FA732B">
      <w:pPr>
        <w:pStyle w:val="Textoindependiente"/>
        <w:spacing w:line="360" w:lineRule="auto"/>
        <w:rPr>
          <w:rFonts w:ascii="Courier New" w:hAnsi="Courier New" w:cs="Courier New"/>
          <w:szCs w:val="24"/>
          <w:lang w:eastAsia="en-US"/>
        </w:rPr>
      </w:pPr>
      <w:r>
        <w:rPr>
          <w:rFonts w:ascii="Courier New" w:hAnsi="Courier New" w:cs="Courier New"/>
          <w:szCs w:val="24"/>
          <w:lang w:eastAsia="en-US"/>
        </w:rPr>
        <w:t>En base a los resultados obtenidos, la calificación que o</w:t>
      </w:r>
      <w:r>
        <w:rPr>
          <w:rFonts w:ascii="Courier New" w:hAnsi="Courier New" w:cs="Courier New"/>
          <w:szCs w:val="24"/>
          <w:lang w:eastAsia="en-US"/>
        </w:rPr>
        <w:t>btuvo el Banco en su forma de promocionarse es Buena con un 62,1% a favor, de ahí el 24,8% la califico como regular, mientras que el 7,5% le califico con Muy Bueno, el 3,1% como Mala y el 2,5% como pésima. A pesar de que el resultado haya sido Bueno, no es</w:t>
      </w:r>
      <w:r>
        <w:rPr>
          <w:rFonts w:ascii="Courier New" w:hAnsi="Courier New" w:cs="Courier New"/>
          <w:szCs w:val="24"/>
          <w:lang w:eastAsia="en-US"/>
        </w:rPr>
        <w:t xml:space="preserve"> alentador ya que hay un buen porcentaje que la califica Regular y es ahí donde tiene que tratar de cambiar. </w:t>
      </w:r>
    </w:p>
    <w:p w:rsidR="00000000" w:rsidRDefault="00FA732B">
      <w:pPr>
        <w:spacing w:line="360" w:lineRule="auto"/>
        <w:jc w:val="both"/>
        <w:rPr>
          <w:rFonts w:ascii="Courier New" w:hAnsi="Courier New" w:cs="Courier New"/>
        </w:rPr>
      </w:pPr>
    </w:p>
    <w:p w:rsidR="00000000" w:rsidRDefault="00FA732B">
      <w:pPr>
        <w:tabs>
          <w:tab w:val="left" w:pos="1440"/>
        </w:tabs>
        <w:spacing w:line="360" w:lineRule="auto"/>
        <w:jc w:val="center"/>
        <w:rPr>
          <w:rFonts w:ascii="Courier New" w:hAnsi="Courier New" w:cs="Courier New"/>
          <w:b/>
          <w:bCs/>
          <w:sz w:val="28"/>
        </w:rPr>
      </w:pPr>
      <w:r>
        <w:rPr>
          <w:rFonts w:ascii="Courier New" w:hAnsi="Courier New" w:cs="Courier New"/>
          <w:b/>
          <w:bCs/>
          <w:sz w:val="28"/>
        </w:rPr>
        <w:t>PREGUNTA 14</w:t>
      </w:r>
    </w:p>
    <w:p w:rsidR="00000000" w:rsidRDefault="00FA732B">
      <w:pPr>
        <w:pStyle w:val="Textoindependiente3"/>
        <w:tabs>
          <w:tab w:val="left" w:pos="1440"/>
        </w:tabs>
      </w:pPr>
      <w:r>
        <w:t>Cómo califica el servicio del Cajero Automático del Banco de Machala?</w:t>
      </w:r>
    </w:p>
    <w:p w:rsidR="00000000" w:rsidRDefault="00FA732B">
      <w:pPr>
        <w:pStyle w:val="Textoindependiente3"/>
        <w:tabs>
          <w:tab w:val="left" w:pos="1440"/>
        </w:tabs>
        <w:spacing w:line="240" w:lineRule="auto"/>
        <w:jc w:val="center"/>
        <w:rPr>
          <w:b w:val="0"/>
          <w:sz w:val="24"/>
          <w:szCs w:val="20"/>
        </w:rPr>
      </w:pPr>
    </w:p>
    <w:p w:rsidR="00000000" w:rsidRDefault="00FA732B">
      <w:pPr>
        <w:pStyle w:val="Textoindependiente3"/>
        <w:tabs>
          <w:tab w:val="left" w:pos="1440"/>
        </w:tabs>
        <w:spacing w:line="240" w:lineRule="auto"/>
        <w:jc w:val="center"/>
        <w:rPr>
          <w:b w:val="0"/>
          <w:sz w:val="24"/>
          <w:szCs w:val="20"/>
        </w:rPr>
      </w:pPr>
      <w:r>
        <w:rPr>
          <w:b w:val="0"/>
          <w:sz w:val="24"/>
          <w:szCs w:val="20"/>
        </w:rPr>
        <w:t>Tabla 2.5.1.38</w:t>
      </w:r>
    </w:p>
    <w:p w:rsidR="00000000" w:rsidRDefault="00FA732B">
      <w:pPr>
        <w:pStyle w:val="Textoindependiente3"/>
        <w:tabs>
          <w:tab w:val="left" w:pos="1440"/>
        </w:tabs>
        <w:spacing w:line="240" w:lineRule="auto"/>
        <w:jc w:val="center"/>
        <w:rPr>
          <w:b w:val="0"/>
          <w:sz w:val="24"/>
          <w:szCs w:val="20"/>
        </w:rPr>
      </w:pPr>
      <w:r>
        <w:rPr>
          <w:b w:val="0"/>
          <w:sz w:val="24"/>
          <w:szCs w:val="20"/>
        </w:rPr>
        <w:t>Tabla de Frecuencia de Calificación del Servici</w:t>
      </w:r>
      <w:r>
        <w:rPr>
          <w:b w:val="0"/>
          <w:sz w:val="24"/>
          <w:szCs w:val="20"/>
        </w:rPr>
        <w:t>o del Cajero Automático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49"/>
        <w:gridCol w:w="1149"/>
        <w:gridCol w:w="1149"/>
        <w:gridCol w:w="1149"/>
        <w:gridCol w:w="1149"/>
        <w:gridCol w:w="1149"/>
      </w:tblGrid>
      <w:tr w:rsidR="00000000">
        <w:tblPrEx>
          <w:tblCellMar>
            <w:top w:w="0" w:type="dxa"/>
            <w:left w:w="0" w:type="dxa"/>
            <w:bottom w:w="0" w:type="dxa"/>
            <w:right w:w="0" w:type="dxa"/>
          </w:tblCellMar>
        </w:tblPrEx>
        <w:trPr>
          <w:trHeight w:val="492"/>
          <w:jc w:val="center"/>
        </w:trPr>
        <w:tc>
          <w:tcPr>
            <w:tcW w:w="1149" w:type="dxa"/>
          </w:tcPr>
          <w:p w:rsidR="00000000" w:rsidRDefault="00FA732B">
            <w:pPr>
              <w:autoSpaceDE w:val="0"/>
              <w:autoSpaceDN w:val="0"/>
              <w:adjustRightInd w:val="0"/>
              <w:jc w:val="center"/>
              <w:rPr>
                <w:rFonts w:ascii="Arial" w:hAnsi="Arial" w:cs="Arial"/>
                <w:b/>
                <w:sz w:val="20"/>
                <w:szCs w:val="20"/>
              </w:rPr>
            </w:pPr>
          </w:p>
        </w:tc>
        <w:tc>
          <w:tcPr>
            <w:tcW w:w="1149" w:type="dxa"/>
          </w:tcPr>
          <w:p w:rsidR="00000000" w:rsidRDefault="00FA732B">
            <w:pPr>
              <w:autoSpaceDE w:val="0"/>
              <w:autoSpaceDN w:val="0"/>
              <w:adjustRightInd w:val="0"/>
              <w:jc w:val="center"/>
              <w:rPr>
                <w:rFonts w:ascii="Arial" w:hAnsi="Arial" w:cs="Arial"/>
                <w:b/>
                <w:sz w:val="20"/>
                <w:szCs w:val="20"/>
              </w:rPr>
            </w:pPr>
          </w:p>
        </w:tc>
        <w:tc>
          <w:tcPr>
            <w:tcW w:w="1149" w:type="dxa"/>
          </w:tcPr>
          <w:p w:rsidR="00000000" w:rsidRDefault="00FA732B">
            <w:pPr>
              <w:autoSpaceDE w:val="0"/>
              <w:autoSpaceDN w:val="0"/>
              <w:adjustRightInd w:val="0"/>
              <w:jc w:val="center"/>
              <w:rPr>
                <w:rFonts w:ascii="Arial" w:hAnsi="Arial" w:cs="Arial"/>
                <w:b/>
                <w:sz w:val="20"/>
                <w:szCs w:val="20"/>
                <w:lang w:val="en-US"/>
              </w:rPr>
            </w:pPr>
            <w:r>
              <w:rPr>
                <w:rFonts w:ascii="Arial" w:hAnsi="Arial" w:cs="Arial"/>
                <w:b/>
                <w:sz w:val="20"/>
                <w:szCs w:val="20"/>
                <w:lang w:val="en-US"/>
              </w:rPr>
              <w:t>Frequency</w:t>
            </w:r>
          </w:p>
        </w:tc>
        <w:tc>
          <w:tcPr>
            <w:tcW w:w="1149" w:type="dxa"/>
          </w:tcPr>
          <w:p w:rsidR="00000000" w:rsidRDefault="00FA732B">
            <w:pPr>
              <w:autoSpaceDE w:val="0"/>
              <w:autoSpaceDN w:val="0"/>
              <w:adjustRightInd w:val="0"/>
              <w:jc w:val="center"/>
              <w:rPr>
                <w:rFonts w:ascii="Arial" w:hAnsi="Arial" w:cs="Arial"/>
                <w:b/>
                <w:sz w:val="20"/>
                <w:szCs w:val="20"/>
                <w:lang w:val="en-US"/>
              </w:rPr>
            </w:pPr>
            <w:r>
              <w:rPr>
                <w:rFonts w:ascii="Arial" w:hAnsi="Arial" w:cs="Arial"/>
                <w:b/>
                <w:sz w:val="20"/>
                <w:szCs w:val="20"/>
                <w:lang w:val="en-US"/>
              </w:rPr>
              <w:t>Percent</w:t>
            </w:r>
          </w:p>
        </w:tc>
        <w:tc>
          <w:tcPr>
            <w:tcW w:w="1149" w:type="dxa"/>
          </w:tcPr>
          <w:p w:rsidR="00000000" w:rsidRDefault="00FA732B">
            <w:pPr>
              <w:autoSpaceDE w:val="0"/>
              <w:autoSpaceDN w:val="0"/>
              <w:adjustRightInd w:val="0"/>
              <w:jc w:val="center"/>
              <w:rPr>
                <w:rFonts w:ascii="Arial" w:hAnsi="Arial" w:cs="Arial"/>
                <w:b/>
                <w:sz w:val="20"/>
                <w:szCs w:val="20"/>
                <w:lang w:val="en-US"/>
              </w:rPr>
            </w:pPr>
            <w:r>
              <w:rPr>
                <w:rFonts w:ascii="Arial" w:hAnsi="Arial" w:cs="Arial"/>
                <w:b/>
                <w:sz w:val="20"/>
                <w:szCs w:val="20"/>
                <w:lang w:val="en-US"/>
              </w:rPr>
              <w:t>Valid Percent</w:t>
            </w:r>
          </w:p>
        </w:tc>
        <w:tc>
          <w:tcPr>
            <w:tcW w:w="1149" w:type="dxa"/>
          </w:tcPr>
          <w:p w:rsidR="00000000" w:rsidRDefault="00FA732B">
            <w:pPr>
              <w:autoSpaceDE w:val="0"/>
              <w:autoSpaceDN w:val="0"/>
              <w:adjustRightInd w:val="0"/>
              <w:jc w:val="center"/>
              <w:rPr>
                <w:rFonts w:ascii="Arial" w:hAnsi="Arial" w:cs="Arial"/>
                <w:b/>
                <w:sz w:val="20"/>
                <w:szCs w:val="20"/>
              </w:rPr>
            </w:pPr>
            <w:r>
              <w:rPr>
                <w:rFonts w:ascii="Arial" w:hAnsi="Arial" w:cs="Arial"/>
                <w:b/>
                <w:sz w:val="20"/>
                <w:szCs w:val="20"/>
              </w:rPr>
              <w:t>Cumulative Percent</w:t>
            </w:r>
          </w:p>
        </w:tc>
      </w:tr>
      <w:tr w:rsidR="00000000">
        <w:tblPrEx>
          <w:tblCellMar>
            <w:top w:w="0" w:type="dxa"/>
            <w:left w:w="0" w:type="dxa"/>
            <w:bottom w:w="0" w:type="dxa"/>
            <w:right w:w="0" w:type="dxa"/>
          </w:tblCellMar>
        </w:tblPrEx>
        <w:trPr>
          <w:trHeight w:val="284"/>
          <w:jc w:val="center"/>
        </w:trPr>
        <w:tc>
          <w:tcPr>
            <w:tcW w:w="1149" w:type="dxa"/>
            <w:vAlign w:val="center"/>
          </w:tcPr>
          <w:p w:rsidR="00000000" w:rsidRDefault="00FA732B">
            <w:pPr>
              <w:autoSpaceDE w:val="0"/>
              <w:autoSpaceDN w:val="0"/>
              <w:adjustRightInd w:val="0"/>
              <w:rPr>
                <w:rFonts w:ascii="Arial" w:hAnsi="Arial" w:cs="Arial"/>
                <w:b/>
                <w:sz w:val="20"/>
                <w:szCs w:val="20"/>
              </w:rPr>
            </w:pPr>
            <w:r>
              <w:rPr>
                <w:rFonts w:ascii="Arial" w:hAnsi="Arial" w:cs="Arial"/>
                <w:b/>
                <w:sz w:val="20"/>
                <w:szCs w:val="20"/>
              </w:rPr>
              <w:t>Valid</w:t>
            </w:r>
          </w:p>
        </w:tc>
        <w:tc>
          <w:tcPr>
            <w:tcW w:w="1149" w:type="dxa"/>
            <w:vAlign w:val="center"/>
          </w:tcPr>
          <w:p w:rsidR="00000000" w:rsidRDefault="00FA732B">
            <w:pPr>
              <w:autoSpaceDE w:val="0"/>
              <w:autoSpaceDN w:val="0"/>
              <w:adjustRightInd w:val="0"/>
              <w:rPr>
                <w:rFonts w:ascii="Arial" w:hAnsi="Arial" w:cs="Arial"/>
                <w:b/>
                <w:sz w:val="20"/>
                <w:szCs w:val="20"/>
              </w:rPr>
            </w:pPr>
            <w:r>
              <w:rPr>
                <w:rFonts w:ascii="Arial" w:hAnsi="Arial" w:cs="Arial"/>
                <w:b/>
                <w:sz w:val="20"/>
                <w:szCs w:val="20"/>
              </w:rPr>
              <w:t>Buena</w:t>
            </w:r>
          </w:p>
        </w:tc>
        <w:tc>
          <w:tcPr>
            <w:tcW w:w="1149"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52 </w:t>
            </w:r>
          </w:p>
        </w:tc>
        <w:tc>
          <w:tcPr>
            <w:tcW w:w="1149"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13,0 </w:t>
            </w:r>
          </w:p>
        </w:tc>
        <w:tc>
          <w:tcPr>
            <w:tcW w:w="1149"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31,7</w:t>
            </w:r>
          </w:p>
        </w:tc>
        <w:tc>
          <w:tcPr>
            <w:tcW w:w="1149"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31,7</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84"/>
          <w:jc w:val="center"/>
        </w:trPr>
        <w:tc>
          <w:tcPr>
            <w:tcW w:w="1149" w:type="dxa"/>
            <w:vAlign w:val="center"/>
          </w:tcPr>
          <w:p w:rsidR="00000000" w:rsidRDefault="00FA732B">
            <w:pPr>
              <w:autoSpaceDE w:val="0"/>
              <w:autoSpaceDN w:val="0"/>
              <w:adjustRightInd w:val="0"/>
              <w:rPr>
                <w:rFonts w:ascii="Arial" w:hAnsi="Arial" w:cs="Arial"/>
                <w:b/>
                <w:sz w:val="20"/>
                <w:szCs w:val="20"/>
              </w:rPr>
            </w:pPr>
            <w:r>
              <w:rPr>
                <w:rFonts w:ascii="Arial" w:hAnsi="Arial" w:cs="Arial"/>
                <w:b/>
                <w:sz w:val="20"/>
                <w:szCs w:val="20"/>
              </w:rPr>
              <w:t xml:space="preserve"> </w:t>
            </w:r>
          </w:p>
        </w:tc>
        <w:tc>
          <w:tcPr>
            <w:tcW w:w="1149" w:type="dxa"/>
            <w:vAlign w:val="center"/>
          </w:tcPr>
          <w:p w:rsidR="00000000" w:rsidRDefault="00FA732B">
            <w:pPr>
              <w:autoSpaceDE w:val="0"/>
              <w:autoSpaceDN w:val="0"/>
              <w:adjustRightInd w:val="0"/>
              <w:rPr>
                <w:rFonts w:ascii="Arial" w:hAnsi="Arial" w:cs="Arial"/>
                <w:b/>
                <w:sz w:val="20"/>
                <w:szCs w:val="20"/>
              </w:rPr>
            </w:pPr>
            <w:r>
              <w:rPr>
                <w:rFonts w:ascii="Arial" w:hAnsi="Arial" w:cs="Arial"/>
                <w:b/>
                <w:sz w:val="20"/>
                <w:szCs w:val="20"/>
              </w:rPr>
              <w:t>Regular</w:t>
            </w:r>
          </w:p>
        </w:tc>
        <w:tc>
          <w:tcPr>
            <w:tcW w:w="1149"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84 </w:t>
            </w:r>
          </w:p>
        </w:tc>
        <w:tc>
          <w:tcPr>
            <w:tcW w:w="1149"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21,0</w:t>
            </w:r>
          </w:p>
        </w:tc>
        <w:tc>
          <w:tcPr>
            <w:tcW w:w="1149"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51,6</w:t>
            </w:r>
          </w:p>
        </w:tc>
        <w:tc>
          <w:tcPr>
            <w:tcW w:w="1149"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83,2</w:t>
            </w:r>
          </w:p>
        </w:tc>
        <w:tc>
          <w:tcPr>
            <w:gridSpan w:val="0"/>
          </w:tcPr>
          <w:p w:rsidR="00000000" w:rsidRDefault="00FA732B">
            <w:pPr>
              <w:rPr>
                <w:rFonts w:ascii="Arial" w:hAnsi="Arial" w:cs="Arial"/>
                <w:sz w:val="20"/>
                <w:szCs w:val="20"/>
                <w:lang w:val="en-US"/>
              </w:rPr>
            </w:pPr>
            <w:r>
              <w:rPr>
                <w:rFonts w:ascii="Arial" w:hAnsi="Arial" w:cs="Arial"/>
                <w:sz w:val="20"/>
                <w:szCs w:val="20"/>
                <w:lang w:val="en-US"/>
              </w:rPr>
              <w:t xml:space="preserve"> </w:t>
            </w:r>
          </w:p>
        </w:tc>
      </w:tr>
      <w:tr w:rsidR="00000000">
        <w:tblPrEx>
          <w:tblCellMar>
            <w:top w:w="0" w:type="dxa"/>
            <w:left w:w="0" w:type="dxa"/>
            <w:bottom w:w="0" w:type="dxa"/>
            <w:right w:w="0" w:type="dxa"/>
          </w:tblCellMar>
        </w:tblPrEx>
        <w:trPr>
          <w:trHeight w:val="284"/>
          <w:jc w:val="center"/>
        </w:trPr>
        <w:tc>
          <w:tcPr>
            <w:tcW w:w="1149" w:type="dxa"/>
            <w:vAlign w:val="center"/>
          </w:tcPr>
          <w:p w:rsidR="00000000" w:rsidRDefault="00FA732B">
            <w:pPr>
              <w:autoSpaceDE w:val="0"/>
              <w:autoSpaceDN w:val="0"/>
              <w:adjustRightInd w:val="0"/>
              <w:rPr>
                <w:rFonts w:ascii="Arial" w:hAnsi="Arial" w:cs="Arial"/>
                <w:b/>
                <w:sz w:val="20"/>
                <w:szCs w:val="20"/>
                <w:lang w:val="en-US"/>
              </w:rPr>
            </w:pPr>
            <w:r>
              <w:rPr>
                <w:rFonts w:ascii="Arial" w:hAnsi="Arial" w:cs="Arial"/>
                <w:b/>
                <w:sz w:val="20"/>
                <w:szCs w:val="20"/>
                <w:lang w:val="en-US"/>
              </w:rPr>
              <w:t xml:space="preserve"> </w:t>
            </w:r>
          </w:p>
        </w:tc>
        <w:tc>
          <w:tcPr>
            <w:tcW w:w="1149" w:type="dxa"/>
            <w:vAlign w:val="center"/>
          </w:tcPr>
          <w:p w:rsidR="00000000" w:rsidRDefault="00FA732B">
            <w:pPr>
              <w:autoSpaceDE w:val="0"/>
              <w:autoSpaceDN w:val="0"/>
              <w:adjustRightInd w:val="0"/>
              <w:rPr>
                <w:rFonts w:ascii="Arial" w:hAnsi="Arial" w:cs="Arial"/>
                <w:b/>
                <w:sz w:val="20"/>
                <w:szCs w:val="20"/>
                <w:lang w:val="en-US"/>
              </w:rPr>
            </w:pPr>
            <w:r>
              <w:rPr>
                <w:rFonts w:ascii="Arial" w:hAnsi="Arial" w:cs="Arial"/>
                <w:b/>
                <w:sz w:val="20"/>
                <w:szCs w:val="20"/>
                <w:lang w:val="en-US"/>
              </w:rPr>
              <w:t>Mala</w:t>
            </w:r>
          </w:p>
        </w:tc>
        <w:tc>
          <w:tcPr>
            <w:tcW w:w="1149"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27</w:t>
            </w:r>
          </w:p>
        </w:tc>
        <w:tc>
          <w:tcPr>
            <w:tcW w:w="1149"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6,8</w:t>
            </w:r>
          </w:p>
        </w:tc>
        <w:tc>
          <w:tcPr>
            <w:tcW w:w="1149"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16,8</w:t>
            </w:r>
          </w:p>
        </w:tc>
        <w:tc>
          <w:tcPr>
            <w:tcW w:w="1149"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100,0</w:t>
            </w:r>
          </w:p>
        </w:tc>
        <w:tc>
          <w:tcPr>
            <w:gridSpan w:val="0"/>
          </w:tcPr>
          <w:p w:rsidR="00000000" w:rsidRDefault="00FA732B">
            <w:pPr>
              <w:rPr>
                <w:rFonts w:ascii="Arial" w:hAnsi="Arial" w:cs="Arial"/>
                <w:sz w:val="20"/>
                <w:szCs w:val="20"/>
                <w:lang w:val="en-US"/>
              </w:rPr>
            </w:pPr>
            <w:r>
              <w:rPr>
                <w:rFonts w:ascii="Arial" w:hAnsi="Arial" w:cs="Arial"/>
                <w:sz w:val="20"/>
                <w:szCs w:val="20"/>
                <w:lang w:val="en-US"/>
              </w:rPr>
              <w:t xml:space="preserve"> </w:t>
            </w:r>
          </w:p>
        </w:tc>
      </w:tr>
      <w:tr w:rsidR="00000000">
        <w:tblPrEx>
          <w:tblCellMar>
            <w:top w:w="0" w:type="dxa"/>
            <w:left w:w="0" w:type="dxa"/>
            <w:bottom w:w="0" w:type="dxa"/>
            <w:right w:w="0" w:type="dxa"/>
          </w:tblCellMar>
        </w:tblPrEx>
        <w:trPr>
          <w:trHeight w:val="284"/>
          <w:jc w:val="center"/>
        </w:trPr>
        <w:tc>
          <w:tcPr>
            <w:tcW w:w="1149" w:type="dxa"/>
            <w:vAlign w:val="center"/>
          </w:tcPr>
          <w:p w:rsidR="00000000" w:rsidRDefault="00FA732B">
            <w:pPr>
              <w:autoSpaceDE w:val="0"/>
              <w:autoSpaceDN w:val="0"/>
              <w:adjustRightInd w:val="0"/>
              <w:rPr>
                <w:rFonts w:ascii="Arial" w:hAnsi="Arial" w:cs="Arial"/>
                <w:b/>
                <w:sz w:val="20"/>
                <w:szCs w:val="20"/>
                <w:lang w:val="en-US"/>
              </w:rPr>
            </w:pPr>
            <w:r>
              <w:rPr>
                <w:rFonts w:ascii="Arial" w:hAnsi="Arial" w:cs="Arial"/>
                <w:b/>
                <w:sz w:val="20"/>
                <w:szCs w:val="20"/>
                <w:lang w:val="en-US"/>
              </w:rPr>
              <w:t xml:space="preserve"> </w:t>
            </w:r>
          </w:p>
        </w:tc>
        <w:tc>
          <w:tcPr>
            <w:tcW w:w="1149" w:type="dxa"/>
            <w:vAlign w:val="center"/>
          </w:tcPr>
          <w:p w:rsidR="00000000" w:rsidRDefault="00FA732B">
            <w:pPr>
              <w:autoSpaceDE w:val="0"/>
              <w:autoSpaceDN w:val="0"/>
              <w:adjustRightInd w:val="0"/>
              <w:rPr>
                <w:rFonts w:ascii="Arial" w:hAnsi="Arial" w:cs="Arial"/>
                <w:b/>
                <w:sz w:val="20"/>
                <w:szCs w:val="20"/>
                <w:lang w:val="en-US"/>
              </w:rPr>
            </w:pPr>
            <w:r>
              <w:rPr>
                <w:rFonts w:ascii="Arial" w:hAnsi="Arial" w:cs="Arial"/>
                <w:b/>
                <w:sz w:val="20"/>
                <w:szCs w:val="20"/>
                <w:lang w:val="en-US"/>
              </w:rPr>
              <w:t>Total</w:t>
            </w:r>
          </w:p>
        </w:tc>
        <w:tc>
          <w:tcPr>
            <w:tcW w:w="1149"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163 </w:t>
            </w:r>
          </w:p>
        </w:tc>
        <w:tc>
          <w:tcPr>
            <w:tcW w:w="1149"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40,8</w:t>
            </w:r>
          </w:p>
        </w:tc>
        <w:tc>
          <w:tcPr>
            <w:tcW w:w="1149"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100,0</w:t>
            </w:r>
          </w:p>
        </w:tc>
        <w:tc>
          <w:tcPr>
            <w:tcW w:w="1149"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 </w:t>
            </w:r>
          </w:p>
        </w:tc>
        <w:tc>
          <w:tcPr>
            <w:gridSpan w:val="0"/>
          </w:tcPr>
          <w:p w:rsidR="00000000" w:rsidRDefault="00FA732B">
            <w:pPr>
              <w:rPr>
                <w:rFonts w:ascii="Arial" w:hAnsi="Arial" w:cs="Arial"/>
                <w:sz w:val="20"/>
                <w:szCs w:val="20"/>
                <w:lang w:val="en-US"/>
              </w:rPr>
            </w:pPr>
            <w:r>
              <w:rPr>
                <w:rFonts w:ascii="Arial" w:hAnsi="Arial" w:cs="Arial"/>
                <w:sz w:val="20"/>
                <w:szCs w:val="20"/>
                <w:lang w:val="en-US"/>
              </w:rPr>
              <w:t xml:space="preserve"> </w:t>
            </w:r>
          </w:p>
        </w:tc>
      </w:tr>
      <w:tr w:rsidR="00000000">
        <w:tblPrEx>
          <w:tblCellMar>
            <w:top w:w="0" w:type="dxa"/>
            <w:left w:w="0" w:type="dxa"/>
            <w:bottom w:w="0" w:type="dxa"/>
            <w:right w:w="0" w:type="dxa"/>
          </w:tblCellMar>
        </w:tblPrEx>
        <w:trPr>
          <w:trHeight w:val="284"/>
          <w:jc w:val="center"/>
        </w:trPr>
        <w:tc>
          <w:tcPr>
            <w:tcW w:w="1149" w:type="dxa"/>
            <w:vAlign w:val="center"/>
          </w:tcPr>
          <w:p w:rsidR="00000000" w:rsidRDefault="00FA732B">
            <w:pPr>
              <w:autoSpaceDE w:val="0"/>
              <w:autoSpaceDN w:val="0"/>
              <w:adjustRightInd w:val="0"/>
              <w:rPr>
                <w:rFonts w:ascii="Arial" w:hAnsi="Arial" w:cs="Arial"/>
                <w:b/>
                <w:sz w:val="20"/>
                <w:szCs w:val="20"/>
                <w:lang w:val="en-US"/>
              </w:rPr>
            </w:pPr>
            <w:r>
              <w:rPr>
                <w:rFonts w:ascii="Arial" w:hAnsi="Arial" w:cs="Arial"/>
                <w:b/>
                <w:sz w:val="20"/>
                <w:szCs w:val="20"/>
                <w:lang w:val="en-US"/>
              </w:rPr>
              <w:t>Missing</w:t>
            </w:r>
          </w:p>
        </w:tc>
        <w:tc>
          <w:tcPr>
            <w:tcW w:w="1149" w:type="dxa"/>
            <w:vAlign w:val="center"/>
          </w:tcPr>
          <w:p w:rsidR="00000000" w:rsidRDefault="00FA732B">
            <w:pPr>
              <w:autoSpaceDE w:val="0"/>
              <w:autoSpaceDN w:val="0"/>
              <w:adjustRightInd w:val="0"/>
              <w:rPr>
                <w:rFonts w:ascii="Arial" w:hAnsi="Arial" w:cs="Arial"/>
                <w:b/>
                <w:sz w:val="20"/>
                <w:szCs w:val="20"/>
                <w:lang w:val="en-US"/>
              </w:rPr>
            </w:pPr>
            <w:r>
              <w:rPr>
                <w:rFonts w:ascii="Arial" w:hAnsi="Arial" w:cs="Arial"/>
                <w:b/>
                <w:sz w:val="20"/>
                <w:szCs w:val="20"/>
                <w:lang w:val="en-US"/>
              </w:rPr>
              <w:t>System</w:t>
            </w:r>
          </w:p>
        </w:tc>
        <w:tc>
          <w:tcPr>
            <w:tcW w:w="1149"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237  </w:t>
            </w:r>
          </w:p>
        </w:tc>
        <w:tc>
          <w:tcPr>
            <w:tcW w:w="1149"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59,2</w:t>
            </w:r>
          </w:p>
        </w:tc>
        <w:tc>
          <w:tcPr>
            <w:tcW w:w="1149"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tcW w:w="1149"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gridSpan w:val="0"/>
          </w:tcPr>
          <w:p w:rsidR="00000000" w:rsidRDefault="00FA732B">
            <w:pPr>
              <w:rPr>
                <w:rFonts w:ascii="Arial" w:hAnsi="Arial" w:cs="Arial"/>
                <w:sz w:val="20"/>
                <w:szCs w:val="20"/>
                <w:lang w:val="es-EC"/>
              </w:rPr>
            </w:pPr>
            <w:r>
              <w:rPr>
                <w:rFonts w:ascii="Arial" w:hAnsi="Arial" w:cs="Arial"/>
                <w:sz w:val="20"/>
                <w:szCs w:val="20"/>
                <w:lang w:val="es-EC"/>
              </w:rPr>
              <w:t xml:space="preserve"> </w:t>
            </w:r>
          </w:p>
        </w:tc>
      </w:tr>
      <w:tr w:rsidR="00000000">
        <w:tblPrEx>
          <w:tblCellMar>
            <w:top w:w="0" w:type="dxa"/>
            <w:left w:w="0" w:type="dxa"/>
            <w:bottom w:w="0" w:type="dxa"/>
            <w:right w:w="0" w:type="dxa"/>
          </w:tblCellMar>
        </w:tblPrEx>
        <w:trPr>
          <w:trHeight w:val="284"/>
          <w:jc w:val="center"/>
        </w:trPr>
        <w:tc>
          <w:tcPr>
            <w:tcW w:w="1149" w:type="dxa"/>
            <w:vAlign w:val="center"/>
          </w:tcPr>
          <w:p w:rsidR="00000000" w:rsidRDefault="00FA732B">
            <w:pPr>
              <w:autoSpaceDE w:val="0"/>
              <w:autoSpaceDN w:val="0"/>
              <w:adjustRightInd w:val="0"/>
              <w:rPr>
                <w:rFonts w:ascii="Arial" w:hAnsi="Arial" w:cs="Arial"/>
                <w:b/>
                <w:sz w:val="20"/>
                <w:szCs w:val="20"/>
                <w:lang w:val="es-EC"/>
              </w:rPr>
            </w:pPr>
            <w:r>
              <w:rPr>
                <w:rFonts w:ascii="Arial" w:hAnsi="Arial" w:cs="Arial"/>
                <w:b/>
                <w:sz w:val="20"/>
                <w:szCs w:val="20"/>
                <w:lang w:val="es-EC"/>
              </w:rPr>
              <w:t>Total</w:t>
            </w:r>
          </w:p>
        </w:tc>
        <w:tc>
          <w:tcPr>
            <w:tcW w:w="1149" w:type="dxa"/>
            <w:vAlign w:val="center"/>
          </w:tcPr>
          <w:p w:rsidR="00000000" w:rsidRDefault="00FA732B">
            <w:pPr>
              <w:autoSpaceDE w:val="0"/>
              <w:autoSpaceDN w:val="0"/>
              <w:adjustRightInd w:val="0"/>
              <w:rPr>
                <w:rFonts w:ascii="Arial" w:hAnsi="Arial" w:cs="Arial"/>
                <w:b/>
                <w:sz w:val="20"/>
                <w:szCs w:val="20"/>
                <w:lang w:val="es-EC"/>
              </w:rPr>
            </w:pPr>
            <w:r>
              <w:rPr>
                <w:rFonts w:ascii="Arial" w:hAnsi="Arial" w:cs="Arial"/>
                <w:b/>
                <w:sz w:val="20"/>
                <w:szCs w:val="20"/>
                <w:lang w:val="es-EC"/>
              </w:rPr>
              <w:t xml:space="preserve"> </w:t>
            </w:r>
          </w:p>
        </w:tc>
        <w:tc>
          <w:tcPr>
            <w:tcW w:w="1149"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400  </w:t>
            </w:r>
          </w:p>
        </w:tc>
        <w:tc>
          <w:tcPr>
            <w:tcW w:w="1149"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100,0</w:t>
            </w:r>
          </w:p>
        </w:tc>
        <w:tc>
          <w:tcPr>
            <w:tcW w:w="1149"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tcW w:w="1149"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gridSpan w:val="0"/>
          </w:tcPr>
          <w:p w:rsidR="00000000" w:rsidRDefault="00FA732B">
            <w:pPr>
              <w:rPr>
                <w:rFonts w:ascii="Arial" w:hAnsi="Arial" w:cs="Arial"/>
                <w:sz w:val="20"/>
                <w:szCs w:val="20"/>
                <w:lang w:val="es-EC"/>
              </w:rPr>
            </w:pPr>
            <w:r>
              <w:rPr>
                <w:rFonts w:ascii="Arial" w:hAnsi="Arial" w:cs="Arial"/>
                <w:sz w:val="20"/>
                <w:szCs w:val="20"/>
                <w:lang w:val="es-EC"/>
              </w:rPr>
              <w:t xml:space="preserve"> </w:t>
            </w:r>
          </w:p>
        </w:tc>
      </w:tr>
    </w:tbl>
    <w:p w:rsidR="00000000" w:rsidRDefault="00FA732B">
      <w:r>
        <w:rPr>
          <w:rFonts w:ascii="Courier New" w:hAnsi="Courier New" w:cs="Courier New"/>
        </w:rPr>
        <w:t xml:space="preserve">   Elaborado por: Autores</w:t>
      </w:r>
    </w:p>
    <w:p w:rsidR="00000000" w:rsidRDefault="00FA732B">
      <w:pPr>
        <w:jc w:val="both"/>
        <w:rPr>
          <w:rFonts w:ascii="Courier New" w:hAnsi="Courier New" w:cs="Courier New"/>
        </w:rPr>
      </w:pPr>
    </w:p>
    <w:p w:rsidR="00000000" w:rsidRDefault="00FA732B">
      <w:pPr>
        <w:jc w:val="both"/>
        <w:rPr>
          <w:rFonts w:ascii="Courier New" w:hAnsi="Courier New" w:cs="Courier New"/>
        </w:rPr>
      </w:pPr>
    </w:p>
    <w:p w:rsidR="00000000" w:rsidRDefault="00FA732B">
      <w:pPr>
        <w:jc w:val="both"/>
        <w:rPr>
          <w:rFonts w:ascii="Courier New" w:hAnsi="Courier New" w:cs="Courier New"/>
        </w:rPr>
      </w:pPr>
    </w:p>
    <w:p w:rsidR="00000000" w:rsidRDefault="00FA732B">
      <w:pPr>
        <w:jc w:val="both"/>
        <w:rPr>
          <w:rFonts w:ascii="Courier New" w:hAnsi="Courier New" w:cs="Courier New"/>
        </w:rPr>
      </w:pPr>
    </w:p>
    <w:p w:rsidR="00000000" w:rsidRDefault="00FA732B">
      <w:pPr>
        <w:jc w:val="both"/>
        <w:rPr>
          <w:rFonts w:ascii="Courier New" w:hAnsi="Courier New" w:cs="Courier New"/>
        </w:rPr>
      </w:pPr>
    </w:p>
    <w:p w:rsidR="00000000" w:rsidRDefault="00FA732B">
      <w:pPr>
        <w:jc w:val="both"/>
        <w:rPr>
          <w:rFonts w:ascii="Courier New" w:hAnsi="Courier New" w:cs="Courier New"/>
        </w:rPr>
      </w:pPr>
    </w:p>
    <w:p w:rsidR="00000000" w:rsidRDefault="00FA732B">
      <w:pPr>
        <w:jc w:val="both"/>
        <w:rPr>
          <w:rFonts w:ascii="Courier New" w:hAnsi="Courier New" w:cs="Courier New"/>
        </w:rPr>
      </w:pPr>
    </w:p>
    <w:p w:rsidR="00000000" w:rsidRDefault="00FA732B">
      <w:pPr>
        <w:jc w:val="both"/>
        <w:rPr>
          <w:rFonts w:ascii="Courier New" w:hAnsi="Courier New" w:cs="Courier New"/>
        </w:rPr>
      </w:pPr>
    </w:p>
    <w:p w:rsidR="00000000" w:rsidRDefault="00FA732B">
      <w:pPr>
        <w:jc w:val="center"/>
        <w:rPr>
          <w:rFonts w:ascii="Courier New" w:hAnsi="Courier New" w:cs="Courier New"/>
        </w:rPr>
      </w:pPr>
      <w:r>
        <w:rPr>
          <w:rFonts w:ascii="Courier New" w:hAnsi="Courier New" w:cs="Courier New"/>
        </w:rPr>
        <w:t>Gráfico 2.5.1.31</w:t>
      </w:r>
    </w:p>
    <w:p w:rsidR="00000000" w:rsidRDefault="00FA732B">
      <w:pPr>
        <w:jc w:val="center"/>
        <w:rPr>
          <w:rFonts w:ascii="Courier New" w:hAnsi="Courier New" w:cs="Courier New"/>
        </w:rPr>
      </w:pPr>
      <w:r>
        <w:rPr>
          <w:rFonts w:ascii="Courier New" w:hAnsi="Courier New" w:cs="Courier New"/>
        </w:rPr>
        <w:t>Calificación del Servicio de Cajero Automático</w:t>
      </w:r>
    </w:p>
    <w:p w:rsidR="00000000" w:rsidRDefault="00252E27">
      <w:pPr>
        <w:jc w:val="center"/>
        <w:rPr>
          <w:rFonts w:ascii="Courier New" w:hAnsi="Courier New" w:cs="Courier New"/>
        </w:rPr>
      </w:pPr>
      <w:r>
        <w:rPr>
          <w:noProof/>
          <w:lang w:eastAsia="es-ES"/>
        </w:rPr>
        <w:drawing>
          <wp:inline distT="0" distB="0" distL="0" distR="0">
            <wp:extent cx="3492500" cy="1663700"/>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3"/>
                    <a:srcRect/>
                    <a:stretch>
                      <a:fillRect/>
                    </a:stretch>
                  </pic:blipFill>
                  <pic:spPr bwMode="auto">
                    <a:xfrm>
                      <a:off x="0" y="0"/>
                      <a:ext cx="3492500" cy="1663700"/>
                    </a:xfrm>
                    <a:prstGeom prst="rect">
                      <a:avLst/>
                    </a:prstGeom>
                    <a:noFill/>
                    <a:ln w="9525">
                      <a:noFill/>
                      <a:miter lim="800000"/>
                      <a:headEnd/>
                      <a:tailEnd/>
                    </a:ln>
                  </pic:spPr>
                </pic:pic>
              </a:graphicData>
            </a:graphic>
          </wp:inline>
        </w:drawing>
      </w:r>
    </w:p>
    <w:p w:rsidR="00000000" w:rsidRDefault="00FA732B">
      <w:pPr>
        <w:ind w:firstLine="709"/>
      </w:pPr>
      <w:r>
        <w:rPr>
          <w:rFonts w:ascii="Courier New" w:hAnsi="Courier New" w:cs="Courier New"/>
        </w:rPr>
        <w:t xml:space="preserve">    Elaborado por: Autores</w:t>
      </w:r>
    </w:p>
    <w:p w:rsidR="00000000" w:rsidRDefault="00FA732B">
      <w:pPr>
        <w:jc w:val="center"/>
        <w:rPr>
          <w:rFonts w:ascii="Courier New" w:hAnsi="Courier New" w:cs="Courier New"/>
        </w:rPr>
      </w:pPr>
    </w:p>
    <w:p w:rsidR="00000000" w:rsidRDefault="00FA732B">
      <w:pPr>
        <w:spacing w:line="360" w:lineRule="auto"/>
        <w:jc w:val="both"/>
        <w:rPr>
          <w:rFonts w:ascii="Courier New" w:hAnsi="Courier New" w:cs="Courier New"/>
        </w:rPr>
      </w:pPr>
      <w:r>
        <w:rPr>
          <w:rFonts w:ascii="Courier New" w:hAnsi="Courier New" w:cs="Courier New"/>
        </w:rPr>
        <w:t xml:space="preserve">Como se puede apreciar en la tabla, los resultados nos indican que el servicio del Cajero Automático del banco de Machala tiene </w:t>
      </w:r>
      <w:r>
        <w:rPr>
          <w:rFonts w:ascii="Courier New" w:hAnsi="Courier New" w:cs="Courier New"/>
        </w:rPr>
        <w:t>un calificación de regular con un 51,6%, esto nos da a entender que el Banco tiene que trabajar en el servicio del cajero automático, ya que esta calificación es baja para este servicio. De ahí tiene un 31,7% con calificación Buena y un 16,8% como Mala.</w:t>
      </w:r>
    </w:p>
    <w:p w:rsidR="00000000" w:rsidRDefault="00FA732B">
      <w:pPr>
        <w:tabs>
          <w:tab w:val="left" w:pos="1440"/>
        </w:tabs>
        <w:spacing w:line="360" w:lineRule="auto"/>
        <w:jc w:val="center"/>
        <w:rPr>
          <w:rFonts w:ascii="Courier New" w:hAnsi="Courier New" w:cs="Courier New"/>
          <w:b/>
          <w:bCs/>
          <w:sz w:val="28"/>
        </w:rPr>
      </w:pPr>
    </w:p>
    <w:p w:rsidR="00000000" w:rsidRDefault="00FA732B">
      <w:pPr>
        <w:tabs>
          <w:tab w:val="left" w:pos="1440"/>
        </w:tabs>
        <w:spacing w:line="360" w:lineRule="auto"/>
        <w:jc w:val="center"/>
        <w:rPr>
          <w:rFonts w:ascii="Courier New" w:hAnsi="Courier New" w:cs="Courier New"/>
          <w:b/>
          <w:bCs/>
          <w:sz w:val="28"/>
        </w:rPr>
      </w:pPr>
      <w:r>
        <w:rPr>
          <w:rFonts w:ascii="Courier New" w:hAnsi="Courier New" w:cs="Courier New"/>
          <w:b/>
          <w:bCs/>
          <w:sz w:val="28"/>
        </w:rPr>
        <w:t>P</w:t>
      </w:r>
      <w:r>
        <w:rPr>
          <w:rFonts w:ascii="Courier New" w:hAnsi="Courier New" w:cs="Courier New"/>
          <w:b/>
          <w:bCs/>
          <w:sz w:val="28"/>
        </w:rPr>
        <w:t>REGUNTA 15</w:t>
      </w:r>
    </w:p>
    <w:p w:rsidR="00000000" w:rsidRDefault="00FA732B">
      <w:pPr>
        <w:pStyle w:val="Textoindependiente3"/>
        <w:tabs>
          <w:tab w:val="left" w:pos="1440"/>
        </w:tabs>
      </w:pPr>
      <w:r>
        <w:t>Considera que el Banco de Machala debería de promocionarse mas a Nivel Nacional?</w:t>
      </w:r>
    </w:p>
    <w:p w:rsidR="00000000" w:rsidRDefault="00FA732B">
      <w:pPr>
        <w:pStyle w:val="Textoindependiente3"/>
        <w:tabs>
          <w:tab w:val="left" w:pos="1440"/>
        </w:tabs>
        <w:spacing w:line="240" w:lineRule="auto"/>
        <w:jc w:val="center"/>
        <w:rPr>
          <w:b w:val="0"/>
          <w:bCs w:val="0"/>
          <w:sz w:val="24"/>
        </w:rPr>
      </w:pPr>
    </w:p>
    <w:p w:rsidR="00000000" w:rsidRDefault="00FA732B">
      <w:pPr>
        <w:pStyle w:val="Textoindependiente3"/>
        <w:tabs>
          <w:tab w:val="left" w:pos="1440"/>
        </w:tabs>
        <w:spacing w:line="240" w:lineRule="auto"/>
        <w:jc w:val="center"/>
        <w:rPr>
          <w:b w:val="0"/>
          <w:bCs w:val="0"/>
          <w:sz w:val="24"/>
        </w:rPr>
      </w:pPr>
    </w:p>
    <w:p w:rsidR="00000000" w:rsidRDefault="00FA732B">
      <w:pPr>
        <w:pStyle w:val="Textoindependiente3"/>
        <w:tabs>
          <w:tab w:val="left" w:pos="1440"/>
        </w:tabs>
        <w:spacing w:line="240" w:lineRule="auto"/>
        <w:jc w:val="center"/>
        <w:rPr>
          <w:b w:val="0"/>
          <w:bCs w:val="0"/>
          <w:sz w:val="24"/>
        </w:rPr>
      </w:pPr>
    </w:p>
    <w:p w:rsidR="00000000" w:rsidRDefault="00FA732B">
      <w:pPr>
        <w:pStyle w:val="Textoindependiente3"/>
        <w:tabs>
          <w:tab w:val="left" w:pos="1440"/>
        </w:tabs>
        <w:spacing w:line="240" w:lineRule="auto"/>
        <w:jc w:val="center"/>
        <w:rPr>
          <w:b w:val="0"/>
          <w:bCs w:val="0"/>
          <w:sz w:val="24"/>
        </w:rPr>
      </w:pPr>
    </w:p>
    <w:p w:rsidR="00000000" w:rsidRDefault="00FA732B">
      <w:pPr>
        <w:pStyle w:val="Textoindependiente3"/>
        <w:tabs>
          <w:tab w:val="left" w:pos="1440"/>
        </w:tabs>
        <w:spacing w:line="240" w:lineRule="auto"/>
        <w:jc w:val="center"/>
        <w:rPr>
          <w:b w:val="0"/>
          <w:bCs w:val="0"/>
          <w:sz w:val="24"/>
        </w:rPr>
      </w:pPr>
    </w:p>
    <w:p w:rsidR="00000000" w:rsidRDefault="00FA732B">
      <w:pPr>
        <w:pStyle w:val="Textoindependiente3"/>
        <w:tabs>
          <w:tab w:val="left" w:pos="1440"/>
        </w:tabs>
        <w:spacing w:line="240" w:lineRule="auto"/>
        <w:jc w:val="center"/>
        <w:rPr>
          <w:b w:val="0"/>
          <w:bCs w:val="0"/>
          <w:sz w:val="24"/>
        </w:rPr>
      </w:pPr>
    </w:p>
    <w:p w:rsidR="00000000" w:rsidRDefault="00FA732B">
      <w:pPr>
        <w:pStyle w:val="Textoindependiente3"/>
        <w:tabs>
          <w:tab w:val="left" w:pos="1440"/>
        </w:tabs>
        <w:spacing w:line="240" w:lineRule="auto"/>
        <w:jc w:val="center"/>
        <w:rPr>
          <w:b w:val="0"/>
          <w:bCs w:val="0"/>
          <w:sz w:val="24"/>
        </w:rPr>
      </w:pPr>
    </w:p>
    <w:p w:rsidR="00000000" w:rsidRDefault="00FA732B">
      <w:pPr>
        <w:pStyle w:val="Textoindependiente3"/>
        <w:tabs>
          <w:tab w:val="left" w:pos="1440"/>
        </w:tabs>
        <w:spacing w:line="240" w:lineRule="auto"/>
        <w:jc w:val="center"/>
        <w:rPr>
          <w:b w:val="0"/>
          <w:bCs w:val="0"/>
          <w:sz w:val="24"/>
        </w:rPr>
      </w:pPr>
      <w:r>
        <w:rPr>
          <w:b w:val="0"/>
          <w:bCs w:val="0"/>
          <w:sz w:val="24"/>
        </w:rPr>
        <w:t>Tabla 2.5.1.39</w:t>
      </w:r>
    </w:p>
    <w:p w:rsidR="00000000" w:rsidRDefault="00FA732B">
      <w:pPr>
        <w:pStyle w:val="Textoindependiente3"/>
        <w:tabs>
          <w:tab w:val="left" w:pos="1440"/>
        </w:tabs>
        <w:spacing w:line="240" w:lineRule="auto"/>
        <w:jc w:val="center"/>
        <w:rPr>
          <w:b w:val="0"/>
          <w:bCs w:val="0"/>
          <w:sz w:val="24"/>
        </w:rPr>
      </w:pPr>
      <w:r>
        <w:rPr>
          <w:b w:val="0"/>
          <w:bCs w:val="0"/>
          <w:sz w:val="24"/>
        </w:rPr>
        <w:t>Tabla de Frecuencia para Considerar mas la Promoción a Nivel Nacional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76"/>
        <w:gridCol w:w="1176"/>
        <w:gridCol w:w="1176"/>
        <w:gridCol w:w="1176"/>
        <w:gridCol w:w="1176"/>
        <w:gridCol w:w="1176"/>
      </w:tblGrid>
      <w:tr w:rsidR="00000000">
        <w:tblPrEx>
          <w:tblCellMar>
            <w:top w:w="0" w:type="dxa"/>
            <w:left w:w="0" w:type="dxa"/>
            <w:bottom w:w="0" w:type="dxa"/>
            <w:right w:w="0" w:type="dxa"/>
          </w:tblCellMar>
        </w:tblPrEx>
        <w:trPr>
          <w:trHeight w:val="500"/>
          <w:jc w:val="center"/>
        </w:trPr>
        <w:tc>
          <w:tcPr>
            <w:tcW w:w="1176" w:type="dxa"/>
          </w:tcPr>
          <w:p w:rsidR="00000000" w:rsidRDefault="00FA732B">
            <w:pPr>
              <w:autoSpaceDE w:val="0"/>
              <w:autoSpaceDN w:val="0"/>
              <w:adjustRightInd w:val="0"/>
              <w:jc w:val="right"/>
              <w:rPr>
                <w:rFonts w:ascii="Arial" w:hAnsi="Arial" w:cs="Arial"/>
                <w:sz w:val="20"/>
                <w:szCs w:val="20"/>
                <w:lang w:eastAsia="es-ES"/>
              </w:rPr>
            </w:pPr>
          </w:p>
        </w:tc>
        <w:tc>
          <w:tcPr>
            <w:tcW w:w="1176" w:type="dxa"/>
          </w:tcPr>
          <w:p w:rsidR="00000000" w:rsidRDefault="00FA732B">
            <w:pPr>
              <w:autoSpaceDE w:val="0"/>
              <w:autoSpaceDN w:val="0"/>
              <w:adjustRightInd w:val="0"/>
              <w:jc w:val="right"/>
              <w:rPr>
                <w:rFonts w:ascii="Arial" w:hAnsi="Arial" w:cs="Arial"/>
                <w:b/>
                <w:bCs/>
                <w:sz w:val="20"/>
                <w:szCs w:val="20"/>
                <w:lang w:eastAsia="es-ES"/>
              </w:rPr>
            </w:pPr>
            <w:r>
              <w:rPr>
                <w:rFonts w:ascii="Arial" w:hAnsi="Arial" w:cs="Arial"/>
                <w:b/>
                <w:bCs/>
                <w:sz w:val="20"/>
                <w:szCs w:val="20"/>
                <w:lang w:eastAsia="es-ES"/>
              </w:rPr>
              <w:t xml:space="preserve"> </w:t>
            </w:r>
          </w:p>
        </w:tc>
        <w:tc>
          <w:tcPr>
            <w:tcW w:w="1176" w:type="dxa"/>
          </w:tcPr>
          <w:p w:rsidR="00000000" w:rsidRDefault="00FA732B">
            <w:pPr>
              <w:autoSpaceDE w:val="0"/>
              <w:autoSpaceDN w:val="0"/>
              <w:adjustRightInd w:val="0"/>
              <w:jc w:val="center"/>
              <w:rPr>
                <w:rFonts w:ascii="Arial" w:hAnsi="Arial" w:cs="Arial"/>
                <w:b/>
                <w:bCs/>
                <w:sz w:val="20"/>
                <w:szCs w:val="20"/>
                <w:lang w:val="en-US" w:eastAsia="es-ES"/>
              </w:rPr>
            </w:pPr>
            <w:r>
              <w:rPr>
                <w:rFonts w:ascii="Arial" w:hAnsi="Arial" w:cs="Arial"/>
                <w:b/>
                <w:bCs/>
                <w:sz w:val="20"/>
                <w:szCs w:val="20"/>
                <w:lang w:val="en-US" w:eastAsia="es-ES"/>
              </w:rPr>
              <w:t>Frequency</w:t>
            </w:r>
          </w:p>
        </w:tc>
        <w:tc>
          <w:tcPr>
            <w:tcW w:w="1176" w:type="dxa"/>
          </w:tcPr>
          <w:p w:rsidR="00000000" w:rsidRDefault="00FA732B">
            <w:pPr>
              <w:autoSpaceDE w:val="0"/>
              <w:autoSpaceDN w:val="0"/>
              <w:adjustRightInd w:val="0"/>
              <w:jc w:val="center"/>
              <w:rPr>
                <w:rFonts w:ascii="Arial" w:hAnsi="Arial" w:cs="Arial"/>
                <w:b/>
                <w:bCs/>
                <w:sz w:val="20"/>
                <w:szCs w:val="20"/>
                <w:lang w:val="en-US" w:eastAsia="es-ES"/>
              </w:rPr>
            </w:pPr>
            <w:r>
              <w:rPr>
                <w:rFonts w:ascii="Arial" w:hAnsi="Arial" w:cs="Arial"/>
                <w:b/>
                <w:bCs/>
                <w:sz w:val="20"/>
                <w:szCs w:val="20"/>
                <w:lang w:val="en-US" w:eastAsia="es-ES"/>
              </w:rPr>
              <w:t>Percent</w:t>
            </w:r>
          </w:p>
        </w:tc>
        <w:tc>
          <w:tcPr>
            <w:tcW w:w="1176" w:type="dxa"/>
          </w:tcPr>
          <w:p w:rsidR="00000000" w:rsidRDefault="00FA732B">
            <w:pPr>
              <w:autoSpaceDE w:val="0"/>
              <w:autoSpaceDN w:val="0"/>
              <w:adjustRightInd w:val="0"/>
              <w:jc w:val="center"/>
              <w:rPr>
                <w:rFonts w:ascii="Arial" w:hAnsi="Arial" w:cs="Arial"/>
                <w:b/>
                <w:bCs/>
                <w:sz w:val="20"/>
                <w:szCs w:val="20"/>
                <w:lang w:val="en-US" w:eastAsia="es-ES"/>
              </w:rPr>
            </w:pPr>
            <w:r>
              <w:rPr>
                <w:rFonts w:ascii="Arial" w:hAnsi="Arial" w:cs="Arial"/>
                <w:b/>
                <w:bCs/>
                <w:sz w:val="20"/>
                <w:szCs w:val="20"/>
                <w:lang w:val="en-US" w:eastAsia="es-ES"/>
              </w:rPr>
              <w:t>Valid Percent</w:t>
            </w:r>
          </w:p>
        </w:tc>
        <w:tc>
          <w:tcPr>
            <w:tcW w:w="1176" w:type="dxa"/>
          </w:tcPr>
          <w:p w:rsidR="00000000" w:rsidRDefault="00FA732B">
            <w:pPr>
              <w:autoSpaceDE w:val="0"/>
              <w:autoSpaceDN w:val="0"/>
              <w:adjustRightInd w:val="0"/>
              <w:jc w:val="center"/>
              <w:rPr>
                <w:rFonts w:ascii="Arial" w:hAnsi="Arial" w:cs="Arial"/>
                <w:b/>
                <w:bCs/>
                <w:sz w:val="20"/>
                <w:szCs w:val="20"/>
                <w:lang w:eastAsia="es-ES"/>
              </w:rPr>
            </w:pPr>
            <w:r>
              <w:rPr>
                <w:rFonts w:ascii="Arial" w:hAnsi="Arial" w:cs="Arial"/>
                <w:b/>
                <w:bCs/>
                <w:sz w:val="20"/>
                <w:szCs w:val="20"/>
                <w:lang w:eastAsia="es-ES"/>
              </w:rPr>
              <w:t>Cumulative Percent</w:t>
            </w:r>
          </w:p>
        </w:tc>
        <w:tc>
          <w:tcPr>
            <w:gridSpan w:val="0"/>
          </w:tcPr>
          <w:p w:rsidR="00000000" w:rsidRDefault="00FA732B">
            <w:pPr>
              <w:rPr>
                <w:rFonts w:ascii="Arial" w:hAnsi="Arial" w:cs="Arial"/>
                <w:sz w:val="20"/>
                <w:szCs w:val="20"/>
                <w:lang w:eastAsia="es-ES"/>
              </w:rPr>
            </w:pPr>
            <w:r>
              <w:rPr>
                <w:rFonts w:ascii="Arial" w:hAnsi="Arial" w:cs="Arial"/>
                <w:sz w:val="20"/>
                <w:szCs w:val="20"/>
                <w:lang w:eastAsia="es-ES"/>
              </w:rPr>
              <w:t xml:space="preserve"> </w:t>
            </w:r>
          </w:p>
        </w:tc>
      </w:tr>
      <w:tr w:rsidR="00000000">
        <w:tblPrEx>
          <w:tblCellMar>
            <w:top w:w="0" w:type="dxa"/>
            <w:left w:w="0" w:type="dxa"/>
            <w:bottom w:w="0" w:type="dxa"/>
            <w:right w:w="0" w:type="dxa"/>
          </w:tblCellMar>
        </w:tblPrEx>
        <w:trPr>
          <w:trHeight w:val="284"/>
          <w:jc w:val="center"/>
        </w:trPr>
        <w:tc>
          <w:tcPr>
            <w:tcW w:w="1176" w:type="dxa"/>
            <w:vAlign w:val="center"/>
          </w:tcPr>
          <w:p w:rsidR="00000000" w:rsidRDefault="00FA732B">
            <w:pPr>
              <w:autoSpaceDE w:val="0"/>
              <w:autoSpaceDN w:val="0"/>
              <w:adjustRightInd w:val="0"/>
              <w:rPr>
                <w:rFonts w:ascii="Arial" w:hAnsi="Arial" w:cs="Arial"/>
                <w:b/>
                <w:bCs/>
                <w:sz w:val="20"/>
                <w:szCs w:val="20"/>
                <w:lang w:eastAsia="es-ES"/>
              </w:rPr>
            </w:pPr>
            <w:r>
              <w:rPr>
                <w:rFonts w:ascii="Arial" w:hAnsi="Arial" w:cs="Arial"/>
                <w:b/>
                <w:bCs/>
                <w:sz w:val="20"/>
                <w:szCs w:val="20"/>
                <w:lang w:eastAsia="es-ES"/>
              </w:rPr>
              <w:t>Valid</w:t>
            </w:r>
          </w:p>
        </w:tc>
        <w:tc>
          <w:tcPr>
            <w:tcW w:w="1176" w:type="dxa"/>
          </w:tcPr>
          <w:p w:rsidR="00000000" w:rsidRDefault="00FA732B">
            <w:pPr>
              <w:pStyle w:val="Ttulo1"/>
              <w:spacing w:line="240" w:lineRule="auto"/>
              <w:jc w:val="center"/>
              <w:rPr>
                <w:b w:val="0"/>
                <w:bCs w:val="0"/>
              </w:rPr>
            </w:pPr>
            <w:r>
              <w:rPr>
                <w:b w:val="0"/>
                <w:bCs w:val="0"/>
              </w:rPr>
              <w:t>Si</w:t>
            </w:r>
          </w:p>
        </w:tc>
        <w:tc>
          <w:tcPr>
            <w:tcW w:w="1176" w:type="dxa"/>
            <w:vAlign w:val="center"/>
          </w:tcPr>
          <w:p w:rsidR="00000000" w:rsidRDefault="00FA732B">
            <w:pPr>
              <w:autoSpaceDE w:val="0"/>
              <w:autoSpaceDN w:val="0"/>
              <w:adjustRightInd w:val="0"/>
              <w:jc w:val="right"/>
              <w:rPr>
                <w:rFonts w:ascii="Arial" w:hAnsi="Arial" w:cs="Arial"/>
                <w:sz w:val="20"/>
                <w:szCs w:val="20"/>
                <w:lang w:eastAsia="es-ES"/>
              </w:rPr>
            </w:pPr>
            <w:r>
              <w:rPr>
                <w:rFonts w:ascii="Arial" w:hAnsi="Arial" w:cs="Arial"/>
                <w:sz w:val="20"/>
                <w:szCs w:val="20"/>
                <w:lang w:eastAsia="es-ES"/>
              </w:rPr>
              <w:t>144</w:t>
            </w:r>
          </w:p>
        </w:tc>
        <w:tc>
          <w:tcPr>
            <w:tcW w:w="1176" w:type="dxa"/>
            <w:vAlign w:val="center"/>
          </w:tcPr>
          <w:p w:rsidR="00000000" w:rsidRDefault="00FA732B">
            <w:pPr>
              <w:autoSpaceDE w:val="0"/>
              <w:autoSpaceDN w:val="0"/>
              <w:adjustRightInd w:val="0"/>
              <w:jc w:val="right"/>
              <w:rPr>
                <w:rFonts w:ascii="Arial" w:hAnsi="Arial" w:cs="Arial"/>
                <w:sz w:val="20"/>
                <w:szCs w:val="20"/>
                <w:lang w:eastAsia="es-ES"/>
              </w:rPr>
            </w:pPr>
            <w:r>
              <w:rPr>
                <w:rFonts w:ascii="Arial" w:hAnsi="Arial" w:cs="Arial"/>
                <w:sz w:val="20"/>
                <w:szCs w:val="20"/>
                <w:lang w:eastAsia="es-ES"/>
              </w:rPr>
              <w:t>36,</w:t>
            </w:r>
            <w:r>
              <w:rPr>
                <w:rFonts w:ascii="Arial" w:hAnsi="Arial" w:cs="Arial"/>
                <w:sz w:val="20"/>
                <w:szCs w:val="20"/>
                <w:lang w:eastAsia="es-ES"/>
              </w:rPr>
              <w:t>0</w:t>
            </w:r>
          </w:p>
        </w:tc>
        <w:tc>
          <w:tcPr>
            <w:tcW w:w="1176" w:type="dxa"/>
            <w:vAlign w:val="center"/>
          </w:tcPr>
          <w:p w:rsidR="00000000" w:rsidRDefault="00FA732B">
            <w:pPr>
              <w:autoSpaceDE w:val="0"/>
              <w:autoSpaceDN w:val="0"/>
              <w:adjustRightInd w:val="0"/>
              <w:jc w:val="right"/>
              <w:rPr>
                <w:rFonts w:ascii="Arial" w:hAnsi="Arial" w:cs="Arial"/>
                <w:sz w:val="20"/>
                <w:szCs w:val="20"/>
                <w:lang w:eastAsia="es-ES"/>
              </w:rPr>
            </w:pPr>
            <w:r>
              <w:rPr>
                <w:rFonts w:ascii="Arial" w:hAnsi="Arial" w:cs="Arial"/>
                <w:sz w:val="20"/>
                <w:szCs w:val="20"/>
                <w:lang w:eastAsia="es-ES"/>
              </w:rPr>
              <w:t>88,3</w:t>
            </w:r>
          </w:p>
        </w:tc>
        <w:tc>
          <w:tcPr>
            <w:tcW w:w="1176" w:type="dxa"/>
            <w:vAlign w:val="center"/>
          </w:tcPr>
          <w:p w:rsidR="00000000" w:rsidRDefault="00FA732B">
            <w:pPr>
              <w:autoSpaceDE w:val="0"/>
              <w:autoSpaceDN w:val="0"/>
              <w:adjustRightInd w:val="0"/>
              <w:jc w:val="right"/>
              <w:rPr>
                <w:rFonts w:ascii="Arial" w:hAnsi="Arial" w:cs="Arial"/>
                <w:sz w:val="20"/>
                <w:szCs w:val="20"/>
                <w:lang w:eastAsia="es-ES"/>
              </w:rPr>
            </w:pPr>
            <w:r>
              <w:rPr>
                <w:rFonts w:ascii="Arial" w:hAnsi="Arial" w:cs="Arial"/>
                <w:sz w:val="20"/>
                <w:szCs w:val="20"/>
                <w:lang w:eastAsia="es-ES"/>
              </w:rPr>
              <w:t>88,3</w:t>
            </w:r>
          </w:p>
        </w:tc>
        <w:tc>
          <w:tcPr>
            <w:gridSpan w:val="0"/>
          </w:tcPr>
          <w:p w:rsidR="00000000" w:rsidRDefault="00FA732B">
            <w:pPr>
              <w:rPr>
                <w:rFonts w:ascii="Arial" w:hAnsi="Arial" w:cs="Arial"/>
                <w:sz w:val="20"/>
                <w:szCs w:val="20"/>
                <w:lang w:eastAsia="es-ES"/>
              </w:rPr>
            </w:pPr>
            <w:r>
              <w:rPr>
                <w:rFonts w:ascii="Arial" w:hAnsi="Arial" w:cs="Arial"/>
                <w:sz w:val="20"/>
                <w:szCs w:val="20"/>
                <w:lang w:eastAsia="es-ES"/>
              </w:rPr>
              <w:t xml:space="preserve"> </w:t>
            </w:r>
          </w:p>
        </w:tc>
      </w:tr>
      <w:tr w:rsidR="00000000">
        <w:tblPrEx>
          <w:tblCellMar>
            <w:top w:w="0" w:type="dxa"/>
            <w:left w:w="0" w:type="dxa"/>
            <w:bottom w:w="0" w:type="dxa"/>
            <w:right w:w="0" w:type="dxa"/>
          </w:tblCellMar>
        </w:tblPrEx>
        <w:trPr>
          <w:trHeight w:val="284"/>
          <w:jc w:val="center"/>
        </w:trPr>
        <w:tc>
          <w:tcPr>
            <w:tcW w:w="1176" w:type="dxa"/>
            <w:vAlign w:val="center"/>
          </w:tcPr>
          <w:p w:rsidR="00000000" w:rsidRDefault="00FA732B">
            <w:pPr>
              <w:autoSpaceDE w:val="0"/>
              <w:autoSpaceDN w:val="0"/>
              <w:adjustRightInd w:val="0"/>
              <w:rPr>
                <w:rFonts w:ascii="Arial" w:hAnsi="Arial" w:cs="Arial"/>
                <w:b/>
                <w:bCs/>
                <w:sz w:val="20"/>
                <w:szCs w:val="20"/>
                <w:lang w:eastAsia="es-ES"/>
              </w:rPr>
            </w:pPr>
            <w:r>
              <w:rPr>
                <w:rFonts w:ascii="Arial" w:hAnsi="Arial" w:cs="Arial"/>
                <w:b/>
                <w:bCs/>
                <w:sz w:val="20"/>
                <w:szCs w:val="20"/>
                <w:lang w:eastAsia="es-ES"/>
              </w:rPr>
              <w:t xml:space="preserve"> </w:t>
            </w:r>
          </w:p>
        </w:tc>
        <w:tc>
          <w:tcPr>
            <w:tcW w:w="1176" w:type="dxa"/>
          </w:tcPr>
          <w:p w:rsidR="00000000" w:rsidRDefault="00FA732B">
            <w:pPr>
              <w:autoSpaceDE w:val="0"/>
              <w:autoSpaceDN w:val="0"/>
              <w:adjustRightInd w:val="0"/>
              <w:jc w:val="center"/>
              <w:rPr>
                <w:rFonts w:ascii="Arial" w:hAnsi="Arial" w:cs="Arial"/>
                <w:b/>
                <w:bCs/>
                <w:sz w:val="20"/>
                <w:szCs w:val="20"/>
                <w:lang w:eastAsia="es-ES"/>
              </w:rPr>
            </w:pPr>
            <w:r>
              <w:rPr>
                <w:rFonts w:ascii="Arial" w:hAnsi="Arial" w:cs="Arial"/>
                <w:b/>
                <w:bCs/>
                <w:sz w:val="20"/>
                <w:szCs w:val="20"/>
                <w:lang w:eastAsia="es-ES"/>
              </w:rPr>
              <w:t>No</w:t>
            </w:r>
          </w:p>
        </w:tc>
        <w:tc>
          <w:tcPr>
            <w:tcW w:w="1176" w:type="dxa"/>
            <w:vAlign w:val="center"/>
          </w:tcPr>
          <w:p w:rsidR="00000000" w:rsidRDefault="00FA732B">
            <w:pPr>
              <w:autoSpaceDE w:val="0"/>
              <w:autoSpaceDN w:val="0"/>
              <w:adjustRightInd w:val="0"/>
              <w:jc w:val="right"/>
              <w:rPr>
                <w:rFonts w:ascii="Arial" w:hAnsi="Arial" w:cs="Arial"/>
                <w:sz w:val="20"/>
                <w:szCs w:val="20"/>
                <w:lang w:val="en-US" w:eastAsia="es-ES"/>
              </w:rPr>
            </w:pPr>
            <w:r>
              <w:rPr>
                <w:rFonts w:ascii="Arial" w:hAnsi="Arial" w:cs="Arial"/>
                <w:sz w:val="20"/>
                <w:szCs w:val="20"/>
                <w:lang w:val="en-US" w:eastAsia="es-ES"/>
              </w:rPr>
              <w:t>19</w:t>
            </w:r>
          </w:p>
        </w:tc>
        <w:tc>
          <w:tcPr>
            <w:tcW w:w="1176" w:type="dxa"/>
            <w:vAlign w:val="center"/>
          </w:tcPr>
          <w:p w:rsidR="00000000" w:rsidRDefault="00FA732B">
            <w:pPr>
              <w:autoSpaceDE w:val="0"/>
              <w:autoSpaceDN w:val="0"/>
              <w:adjustRightInd w:val="0"/>
              <w:jc w:val="right"/>
              <w:rPr>
                <w:rFonts w:ascii="Arial" w:hAnsi="Arial" w:cs="Arial"/>
                <w:sz w:val="20"/>
                <w:szCs w:val="20"/>
                <w:lang w:val="en-US" w:eastAsia="es-ES"/>
              </w:rPr>
            </w:pPr>
            <w:r>
              <w:rPr>
                <w:rFonts w:ascii="Arial" w:hAnsi="Arial" w:cs="Arial"/>
                <w:sz w:val="20"/>
                <w:szCs w:val="20"/>
                <w:lang w:val="en-US" w:eastAsia="es-ES"/>
              </w:rPr>
              <w:t>4,8</w:t>
            </w:r>
          </w:p>
        </w:tc>
        <w:tc>
          <w:tcPr>
            <w:tcW w:w="1176" w:type="dxa"/>
            <w:vAlign w:val="center"/>
          </w:tcPr>
          <w:p w:rsidR="00000000" w:rsidRDefault="00FA732B">
            <w:pPr>
              <w:autoSpaceDE w:val="0"/>
              <w:autoSpaceDN w:val="0"/>
              <w:adjustRightInd w:val="0"/>
              <w:jc w:val="right"/>
              <w:rPr>
                <w:rFonts w:ascii="Arial" w:hAnsi="Arial" w:cs="Arial"/>
                <w:sz w:val="20"/>
                <w:szCs w:val="20"/>
                <w:lang w:val="en-US" w:eastAsia="es-ES"/>
              </w:rPr>
            </w:pPr>
            <w:r>
              <w:rPr>
                <w:rFonts w:ascii="Arial" w:hAnsi="Arial" w:cs="Arial"/>
                <w:sz w:val="20"/>
                <w:szCs w:val="20"/>
                <w:lang w:val="en-US" w:eastAsia="es-ES"/>
              </w:rPr>
              <w:t>11,7</w:t>
            </w:r>
          </w:p>
        </w:tc>
        <w:tc>
          <w:tcPr>
            <w:tcW w:w="1176" w:type="dxa"/>
            <w:vAlign w:val="center"/>
          </w:tcPr>
          <w:p w:rsidR="00000000" w:rsidRDefault="00FA732B">
            <w:pPr>
              <w:autoSpaceDE w:val="0"/>
              <w:autoSpaceDN w:val="0"/>
              <w:adjustRightInd w:val="0"/>
              <w:jc w:val="right"/>
              <w:rPr>
                <w:rFonts w:ascii="Arial" w:hAnsi="Arial" w:cs="Arial"/>
                <w:sz w:val="20"/>
                <w:szCs w:val="20"/>
                <w:lang w:val="en-US" w:eastAsia="es-ES"/>
              </w:rPr>
            </w:pPr>
            <w:r>
              <w:rPr>
                <w:rFonts w:ascii="Arial" w:hAnsi="Arial" w:cs="Arial"/>
                <w:sz w:val="20"/>
                <w:szCs w:val="20"/>
                <w:lang w:val="en-US" w:eastAsia="es-ES"/>
              </w:rPr>
              <w:t>100,0</w:t>
            </w:r>
          </w:p>
        </w:tc>
        <w:tc>
          <w:tcPr>
            <w:gridSpan w:val="0"/>
          </w:tcPr>
          <w:p w:rsidR="00000000" w:rsidRDefault="00FA732B">
            <w:pPr>
              <w:rPr>
                <w:rFonts w:ascii="Arial" w:hAnsi="Arial" w:cs="Arial"/>
                <w:sz w:val="20"/>
                <w:szCs w:val="20"/>
                <w:lang w:val="en-US" w:eastAsia="es-ES"/>
              </w:rPr>
            </w:pPr>
            <w:r>
              <w:rPr>
                <w:rFonts w:ascii="Arial" w:hAnsi="Arial" w:cs="Arial"/>
                <w:sz w:val="20"/>
                <w:szCs w:val="20"/>
                <w:lang w:val="en-US" w:eastAsia="es-ES"/>
              </w:rPr>
              <w:t xml:space="preserve"> </w:t>
            </w:r>
          </w:p>
        </w:tc>
      </w:tr>
      <w:tr w:rsidR="00000000">
        <w:tblPrEx>
          <w:tblCellMar>
            <w:top w:w="0" w:type="dxa"/>
            <w:left w:w="0" w:type="dxa"/>
            <w:bottom w:w="0" w:type="dxa"/>
            <w:right w:w="0" w:type="dxa"/>
          </w:tblCellMar>
        </w:tblPrEx>
        <w:trPr>
          <w:trHeight w:val="284"/>
          <w:jc w:val="center"/>
        </w:trPr>
        <w:tc>
          <w:tcPr>
            <w:tcW w:w="1176" w:type="dxa"/>
            <w:vAlign w:val="center"/>
          </w:tcPr>
          <w:p w:rsidR="00000000" w:rsidRDefault="00FA732B">
            <w:pPr>
              <w:autoSpaceDE w:val="0"/>
              <w:autoSpaceDN w:val="0"/>
              <w:adjustRightInd w:val="0"/>
              <w:rPr>
                <w:rFonts w:ascii="Arial" w:hAnsi="Arial" w:cs="Arial"/>
                <w:b/>
                <w:bCs/>
                <w:sz w:val="20"/>
                <w:szCs w:val="20"/>
                <w:lang w:val="en-US" w:eastAsia="es-ES"/>
              </w:rPr>
            </w:pPr>
            <w:r>
              <w:rPr>
                <w:rFonts w:ascii="Arial" w:hAnsi="Arial" w:cs="Arial"/>
                <w:b/>
                <w:bCs/>
                <w:sz w:val="20"/>
                <w:szCs w:val="20"/>
                <w:lang w:val="en-US" w:eastAsia="es-ES"/>
              </w:rPr>
              <w:t xml:space="preserve"> </w:t>
            </w:r>
          </w:p>
        </w:tc>
        <w:tc>
          <w:tcPr>
            <w:tcW w:w="1176" w:type="dxa"/>
          </w:tcPr>
          <w:p w:rsidR="00000000" w:rsidRDefault="00FA732B">
            <w:pPr>
              <w:autoSpaceDE w:val="0"/>
              <w:autoSpaceDN w:val="0"/>
              <w:adjustRightInd w:val="0"/>
              <w:jc w:val="center"/>
              <w:rPr>
                <w:rFonts w:ascii="Arial" w:hAnsi="Arial" w:cs="Arial"/>
                <w:b/>
                <w:bCs/>
                <w:sz w:val="20"/>
                <w:szCs w:val="20"/>
                <w:lang w:val="en-US" w:eastAsia="es-ES"/>
              </w:rPr>
            </w:pPr>
            <w:r>
              <w:rPr>
                <w:rFonts w:ascii="Arial" w:hAnsi="Arial" w:cs="Arial"/>
                <w:b/>
                <w:bCs/>
                <w:sz w:val="20"/>
                <w:szCs w:val="20"/>
                <w:lang w:val="en-US" w:eastAsia="es-ES"/>
              </w:rPr>
              <w:t>Total</w:t>
            </w:r>
          </w:p>
        </w:tc>
        <w:tc>
          <w:tcPr>
            <w:tcW w:w="1176" w:type="dxa"/>
            <w:vAlign w:val="center"/>
          </w:tcPr>
          <w:p w:rsidR="00000000" w:rsidRDefault="00FA732B">
            <w:pPr>
              <w:autoSpaceDE w:val="0"/>
              <w:autoSpaceDN w:val="0"/>
              <w:adjustRightInd w:val="0"/>
              <w:jc w:val="right"/>
              <w:rPr>
                <w:rFonts w:ascii="Arial" w:hAnsi="Arial" w:cs="Arial"/>
                <w:sz w:val="20"/>
                <w:szCs w:val="20"/>
                <w:lang w:val="en-US" w:eastAsia="es-ES"/>
              </w:rPr>
            </w:pPr>
            <w:r>
              <w:rPr>
                <w:rFonts w:ascii="Arial" w:hAnsi="Arial" w:cs="Arial"/>
                <w:sz w:val="20"/>
                <w:szCs w:val="20"/>
                <w:lang w:val="en-US" w:eastAsia="es-ES"/>
              </w:rPr>
              <w:t>163</w:t>
            </w:r>
          </w:p>
        </w:tc>
        <w:tc>
          <w:tcPr>
            <w:tcW w:w="1176" w:type="dxa"/>
            <w:vAlign w:val="center"/>
          </w:tcPr>
          <w:p w:rsidR="00000000" w:rsidRDefault="00FA732B">
            <w:pPr>
              <w:autoSpaceDE w:val="0"/>
              <w:autoSpaceDN w:val="0"/>
              <w:adjustRightInd w:val="0"/>
              <w:jc w:val="right"/>
              <w:rPr>
                <w:rFonts w:ascii="Arial" w:hAnsi="Arial" w:cs="Arial"/>
                <w:sz w:val="20"/>
                <w:szCs w:val="20"/>
                <w:lang w:val="en-US" w:eastAsia="es-ES"/>
              </w:rPr>
            </w:pPr>
            <w:r>
              <w:rPr>
                <w:rFonts w:ascii="Arial" w:hAnsi="Arial" w:cs="Arial"/>
                <w:sz w:val="20"/>
                <w:szCs w:val="20"/>
                <w:lang w:val="en-US" w:eastAsia="es-ES"/>
              </w:rPr>
              <w:t>40,8</w:t>
            </w:r>
          </w:p>
        </w:tc>
        <w:tc>
          <w:tcPr>
            <w:tcW w:w="1176" w:type="dxa"/>
            <w:vAlign w:val="center"/>
          </w:tcPr>
          <w:p w:rsidR="00000000" w:rsidRDefault="00FA732B">
            <w:pPr>
              <w:autoSpaceDE w:val="0"/>
              <w:autoSpaceDN w:val="0"/>
              <w:adjustRightInd w:val="0"/>
              <w:jc w:val="right"/>
              <w:rPr>
                <w:rFonts w:ascii="Arial" w:hAnsi="Arial" w:cs="Arial"/>
                <w:sz w:val="20"/>
                <w:szCs w:val="20"/>
                <w:lang w:val="en-US" w:eastAsia="es-ES"/>
              </w:rPr>
            </w:pPr>
            <w:r>
              <w:rPr>
                <w:rFonts w:ascii="Arial" w:hAnsi="Arial" w:cs="Arial"/>
                <w:sz w:val="20"/>
                <w:szCs w:val="20"/>
                <w:lang w:val="en-US" w:eastAsia="es-ES"/>
              </w:rPr>
              <w:t>100,0</w:t>
            </w:r>
          </w:p>
        </w:tc>
        <w:tc>
          <w:tcPr>
            <w:tcW w:w="1176" w:type="dxa"/>
            <w:vAlign w:val="center"/>
          </w:tcPr>
          <w:p w:rsidR="00000000" w:rsidRDefault="00FA732B">
            <w:pPr>
              <w:autoSpaceDE w:val="0"/>
              <w:autoSpaceDN w:val="0"/>
              <w:adjustRightInd w:val="0"/>
              <w:jc w:val="right"/>
              <w:rPr>
                <w:rFonts w:ascii="Arial" w:hAnsi="Arial" w:cs="Arial"/>
                <w:sz w:val="20"/>
                <w:szCs w:val="20"/>
                <w:lang w:val="en-US" w:eastAsia="es-ES"/>
              </w:rPr>
            </w:pPr>
            <w:r>
              <w:rPr>
                <w:rFonts w:ascii="Arial" w:hAnsi="Arial" w:cs="Arial"/>
                <w:sz w:val="20"/>
                <w:szCs w:val="20"/>
                <w:lang w:val="en-US" w:eastAsia="es-ES"/>
              </w:rPr>
              <w:t xml:space="preserve"> </w:t>
            </w:r>
          </w:p>
        </w:tc>
        <w:tc>
          <w:tcPr>
            <w:gridSpan w:val="0"/>
          </w:tcPr>
          <w:p w:rsidR="00000000" w:rsidRDefault="00FA732B">
            <w:pPr>
              <w:rPr>
                <w:rFonts w:ascii="Arial" w:hAnsi="Arial" w:cs="Arial"/>
                <w:sz w:val="20"/>
                <w:szCs w:val="20"/>
                <w:lang w:val="en-US" w:eastAsia="es-ES"/>
              </w:rPr>
            </w:pPr>
            <w:r>
              <w:rPr>
                <w:rFonts w:ascii="Arial" w:hAnsi="Arial" w:cs="Arial"/>
                <w:sz w:val="20"/>
                <w:szCs w:val="20"/>
                <w:lang w:val="en-US" w:eastAsia="es-ES"/>
              </w:rPr>
              <w:t xml:space="preserve"> </w:t>
            </w:r>
          </w:p>
        </w:tc>
      </w:tr>
      <w:tr w:rsidR="00000000">
        <w:tblPrEx>
          <w:tblCellMar>
            <w:top w:w="0" w:type="dxa"/>
            <w:left w:w="0" w:type="dxa"/>
            <w:bottom w:w="0" w:type="dxa"/>
            <w:right w:w="0" w:type="dxa"/>
          </w:tblCellMar>
        </w:tblPrEx>
        <w:trPr>
          <w:trHeight w:val="284"/>
          <w:jc w:val="center"/>
        </w:trPr>
        <w:tc>
          <w:tcPr>
            <w:tcW w:w="1176" w:type="dxa"/>
            <w:vAlign w:val="center"/>
          </w:tcPr>
          <w:p w:rsidR="00000000" w:rsidRDefault="00FA732B">
            <w:pPr>
              <w:autoSpaceDE w:val="0"/>
              <w:autoSpaceDN w:val="0"/>
              <w:adjustRightInd w:val="0"/>
              <w:rPr>
                <w:rFonts w:ascii="Arial" w:hAnsi="Arial" w:cs="Arial"/>
                <w:b/>
                <w:bCs/>
                <w:sz w:val="20"/>
                <w:szCs w:val="20"/>
                <w:lang w:val="en-US" w:eastAsia="es-ES"/>
              </w:rPr>
            </w:pPr>
            <w:r>
              <w:rPr>
                <w:rFonts w:ascii="Arial" w:hAnsi="Arial" w:cs="Arial"/>
                <w:b/>
                <w:bCs/>
                <w:sz w:val="20"/>
                <w:szCs w:val="20"/>
                <w:lang w:val="en-US" w:eastAsia="es-ES"/>
              </w:rPr>
              <w:t>Missing</w:t>
            </w:r>
          </w:p>
        </w:tc>
        <w:tc>
          <w:tcPr>
            <w:tcW w:w="1176" w:type="dxa"/>
          </w:tcPr>
          <w:p w:rsidR="00000000" w:rsidRDefault="00FA732B">
            <w:pPr>
              <w:autoSpaceDE w:val="0"/>
              <w:autoSpaceDN w:val="0"/>
              <w:adjustRightInd w:val="0"/>
              <w:jc w:val="center"/>
              <w:rPr>
                <w:rFonts w:ascii="Arial" w:hAnsi="Arial" w:cs="Arial"/>
                <w:b/>
                <w:bCs/>
                <w:sz w:val="20"/>
                <w:szCs w:val="20"/>
                <w:lang w:val="en-US" w:eastAsia="es-ES"/>
              </w:rPr>
            </w:pPr>
            <w:r>
              <w:rPr>
                <w:rFonts w:ascii="Arial" w:hAnsi="Arial" w:cs="Arial"/>
                <w:b/>
                <w:bCs/>
                <w:sz w:val="20"/>
                <w:szCs w:val="20"/>
                <w:lang w:val="en-US" w:eastAsia="es-ES"/>
              </w:rPr>
              <w:t>System</w:t>
            </w:r>
          </w:p>
        </w:tc>
        <w:tc>
          <w:tcPr>
            <w:tcW w:w="1176" w:type="dxa"/>
            <w:vAlign w:val="center"/>
          </w:tcPr>
          <w:p w:rsidR="00000000" w:rsidRDefault="00FA732B">
            <w:pPr>
              <w:autoSpaceDE w:val="0"/>
              <w:autoSpaceDN w:val="0"/>
              <w:adjustRightInd w:val="0"/>
              <w:jc w:val="right"/>
              <w:rPr>
                <w:rFonts w:ascii="Arial" w:hAnsi="Arial" w:cs="Arial"/>
                <w:sz w:val="20"/>
                <w:szCs w:val="20"/>
                <w:lang w:val="es-EC" w:eastAsia="es-ES"/>
              </w:rPr>
            </w:pPr>
            <w:r>
              <w:rPr>
                <w:rFonts w:ascii="Arial" w:hAnsi="Arial" w:cs="Arial"/>
                <w:sz w:val="20"/>
                <w:szCs w:val="20"/>
                <w:lang w:val="es-EC" w:eastAsia="es-ES"/>
              </w:rPr>
              <w:t>237</w:t>
            </w:r>
          </w:p>
        </w:tc>
        <w:tc>
          <w:tcPr>
            <w:tcW w:w="1176" w:type="dxa"/>
            <w:vAlign w:val="center"/>
          </w:tcPr>
          <w:p w:rsidR="00000000" w:rsidRDefault="00FA732B">
            <w:pPr>
              <w:autoSpaceDE w:val="0"/>
              <w:autoSpaceDN w:val="0"/>
              <w:adjustRightInd w:val="0"/>
              <w:jc w:val="right"/>
              <w:rPr>
                <w:rFonts w:ascii="Arial" w:hAnsi="Arial" w:cs="Arial"/>
                <w:sz w:val="20"/>
                <w:szCs w:val="20"/>
                <w:lang w:val="es-EC" w:eastAsia="es-ES"/>
              </w:rPr>
            </w:pPr>
            <w:r>
              <w:rPr>
                <w:rFonts w:ascii="Arial" w:hAnsi="Arial" w:cs="Arial"/>
                <w:sz w:val="20"/>
                <w:szCs w:val="20"/>
                <w:lang w:val="es-EC" w:eastAsia="es-ES"/>
              </w:rPr>
              <w:t>59,2</w:t>
            </w:r>
          </w:p>
        </w:tc>
        <w:tc>
          <w:tcPr>
            <w:tcW w:w="1176" w:type="dxa"/>
            <w:vAlign w:val="center"/>
          </w:tcPr>
          <w:p w:rsidR="00000000" w:rsidRDefault="00FA732B">
            <w:pPr>
              <w:autoSpaceDE w:val="0"/>
              <w:autoSpaceDN w:val="0"/>
              <w:adjustRightInd w:val="0"/>
              <w:jc w:val="right"/>
              <w:rPr>
                <w:rFonts w:ascii="Arial" w:hAnsi="Arial" w:cs="Arial"/>
                <w:sz w:val="20"/>
                <w:szCs w:val="20"/>
                <w:lang w:val="es-EC" w:eastAsia="es-ES"/>
              </w:rPr>
            </w:pPr>
            <w:r>
              <w:rPr>
                <w:rFonts w:ascii="Arial" w:hAnsi="Arial" w:cs="Arial"/>
                <w:sz w:val="20"/>
                <w:szCs w:val="20"/>
                <w:lang w:val="es-EC" w:eastAsia="es-ES"/>
              </w:rPr>
              <w:t xml:space="preserve"> </w:t>
            </w:r>
          </w:p>
        </w:tc>
        <w:tc>
          <w:tcPr>
            <w:tcW w:w="1176" w:type="dxa"/>
            <w:vAlign w:val="center"/>
          </w:tcPr>
          <w:p w:rsidR="00000000" w:rsidRDefault="00FA732B">
            <w:pPr>
              <w:autoSpaceDE w:val="0"/>
              <w:autoSpaceDN w:val="0"/>
              <w:adjustRightInd w:val="0"/>
              <w:jc w:val="right"/>
              <w:rPr>
                <w:rFonts w:ascii="Arial" w:hAnsi="Arial" w:cs="Arial"/>
                <w:sz w:val="20"/>
                <w:szCs w:val="20"/>
                <w:lang w:val="es-EC" w:eastAsia="es-ES"/>
              </w:rPr>
            </w:pPr>
            <w:r>
              <w:rPr>
                <w:rFonts w:ascii="Arial" w:hAnsi="Arial" w:cs="Arial"/>
                <w:sz w:val="20"/>
                <w:szCs w:val="20"/>
                <w:lang w:val="es-EC" w:eastAsia="es-ES"/>
              </w:rPr>
              <w:t xml:space="preserve"> </w:t>
            </w:r>
          </w:p>
        </w:tc>
        <w:tc>
          <w:tcPr>
            <w:gridSpan w:val="0"/>
          </w:tcPr>
          <w:p w:rsidR="00000000" w:rsidRDefault="00FA732B">
            <w:pPr>
              <w:rPr>
                <w:rFonts w:ascii="Arial" w:hAnsi="Arial" w:cs="Arial"/>
                <w:sz w:val="20"/>
                <w:szCs w:val="20"/>
                <w:lang w:val="es-EC" w:eastAsia="es-ES"/>
              </w:rPr>
            </w:pPr>
            <w:r>
              <w:rPr>
                <w:rFonts w:ascii="Arial" w:hAnsi="Arial" w:cs="Arial"/>
                <w:sz w:val="20"/>
                <w:szCs w:val="20"/>
                <w:lang w:val="es-EC" w:eastAsia="es-ES"/>
              </w:rPr>
              <w:t xml:space="preserve"> </w:t>
            </w:r>
          </w:p>
        </w:tc>
      </w:tr>
      <w:tr w:rsidR="00000000">
        <w:tblPrEx>
          <w:tblCellMar>
            <w:top w:w="0" w:type="dxa"/>
            <w:left w:w="0" w:type="dxa"/>
            <w:bottom w:w="0" w:type="dxa"/>
            <w:right w:w="0" w:type="dxa"/>
          </w:tblCellMar>
        </w:tblPrEx>
        <w:trPr>
          <w:trHeight w:val="284"/>
          <w:jc w:val="center"/>
        </w:trPr>
        <w:tc>
          <w:tcPr>
            <w:tcW w:w="1176" w:type="dxa"/>
            <w:vAlign w:val="center"/>
          </w:tcPr>
          <w:p w:rsidR="00000000" w:rsidRDefault="00FA732B">
            <w:pPr>
              <w:autoSpaceDE w:val="0"/>
              <w:autoSpaceDN w:val="0"/>
              <w:adjustRightInd w:val="0"/>
              <w:rPr>
                <w:rFonts w:ascii="Arial" w:hAnsi="Arial" w:cs="Arial"/>
                <w:b/>
                <w:bCs/>
                <w:sz w:val="20"/>
                <w:szCs w:val="20"/>
                <w:lang w:val="es-EC" w:eastAsia="es-ES"/>
              </w:rPr>
            </w:pPr>
            <w:r>
              <w:rPr>
                <w:rFonts w:ascii="Arial" w:hAnsi="Arial" w:cs="Arial"/>
                <w:b/>
                <w:bCs/>
                <w:sz w:val="20"/>
                <w:szCs w:val="20"/>
                <w:lang w:val="es-EC" w:eastAsia="es-ES"/>
              </w:rPr>
              <w:t>Total</w:t>
            </w:r>
          </w:p>
        </w:tc>
        <w:tc>
          <w:tcPr>
            <w:tcW w:w="1176" w:type="dxa"/>
          </w:tcPr>
          <w:p w:rsidR="00000000" w:rsidRDefault="00FA732B">
            <w:pPr>
              <w:autoSpaceDE w:val="0"/>
              <w:autoSpaceDN w:val="0"/>
              <w:adjustRightInd w:val="0"/>
              <w:jc w:val="center"/>
              <w:rPr>
                <w:rFonts w:ascii="Arial" w:hAnsi="Arial" w:cs="Arial"/>
                <w:b/>
                <w:bCs/>
                <w:sz w:val="20"/>
                <w:szCs w:val="20"/>
                <w:lang w:val="es-EC" w:eastAsia="es-ES"/>
              </w:rPr>
            </w:pPr>
          </w:p>
        </w:tc>
        <w:tc>
          <w:tcPr>
            <w:tcW w:w="1176" w:type="dxa"/>
            <w:vAlign w:val="center"/>
          </w:tcPr>
          <w:p w:rsidR="00000000" w:rsidRDefault="00FA732B">
            <w:pPr>
              <w:autoSpaceDE w:val="0"/>
              <w:autoSpaceDN w:val="0"/>
              <w:adjustRightInd w:val="0"/>
              <w:jc w:val="right"/>
              <w:rPr>
                <w:rFonts w:ascii="Arial" w:hAnsi="Arial" w:cs="Arial"/>
                <w:sz w:val="20"/>
                <w:szCs w:val="20"/>
                <w:lang w:val="es-EC" w:eastAsia="es-ES"/>
              </w:rPr>
            </w:pPr>
            <w:r>
              <w:rPr>
                <w:rFonts w:ascii="Arial" w:hAnsi="Arial" w:cs="Arial"/>
                <w:sz w:val="20"/>
                <w:szCs w:val="20"/>
                <w:lang w:val="es-EC" w:eastAsia="es-ES"/>
              </w:rPr>
              <w:t>400</w:t>
            </w:r>
          </w:p>
        </w:tc>
        <w:tc>
          <w:tcPr>
            <w:tcW w:w="1176" w:type="dxa"/>
            <w:vAlign w:val="center"/>
          </w:tcPr>
          <w:p w:rsidR="00000000" w:rsidRDefault="00FA732B">
            <w:pPr>
              <w:autoSpaceDE w:val="0"/>
              <w:autoSpaceDN w:val="0"/>
              <w:adjustRightInd w:val="0"/>
              <w:jc w:val="right"/>
              <w:rPr>
                <w:rFonts w:ascii="Arial" w:hAnsi="Arial" w:cs="Arial"/>
                <w:sz w:val="20"/>
                <w:szCs w:val="20"/>
                <w:lang w:val="es-EC" w:eastAsia="es-ES"/>
              </w:rPr>
            </w:pPr>
            <w:r>
              <w:rPr>
                <w:rFonts w:ascii="Arial" w:hAnsi="Arial" w:cs="Arial"/>
                <w:sz w:val="20"/>
                <w:szCs w:val="20"/>
                <w:lang w:val="es-EC" w:eastAsia="es-ES"/>
              </w:rPr>
              <w:t>100,0</w:t>
            </w:r>
          </w:p>
        </w:tc>
        <w:tc>
          <w:tcPr>
            <w:tcW w:w="1176" w:type="dxa"/>
            <w:vAlign w:val="center"/>
          </w:tcPr>
          <w:p w:rsidR="00000000" w:rsidRDefault="00FA732B">
            <w:pPr>
              <w:autoSpaceDE w:val="0"/>
              <w:autoSpaceDN w:val="0"/>
              <w:adjustRightInd w:val="0"/>
              <w:jc w:val="right"/>
              <w:rPr>
                <w:rFonts w:ascii="Arial" w:hAnsi="Arial" w:cs="Arial"/>
                <w:sz w:val="20"/>
                <w:szCs w:val="20"/>
                <w:lang w:val="es-EC" w:eastAsia="es-ES"/>
              </w:rPr>
            </w:pPr>
            <w:r>
              <w:rPr>
                <w:rFonts w:ascii="Arial" w:hAnsi="Arial" w:cs="Arial"/>
                <w:sz w:val="20"/>
                <w:szCs w:val="20"/>
                <w:lang w:val="es-EC" w:eastAsia="es-ES"/>
              </w:rPr>
              <w:t xml:space="preserve"> </w:t>
            </w:r>
          </w:p>
        </w:tc>
        <w:tc>
          <w:tcPr>
            <w:tcW w:w="1176" w:type="dxa"/>
            <w:vAlign w:val="center"/>
          </w:tcPr>
          <w:p w:rsidR="00000000" w:rsidRDefault="00FA732B">
            <w:pPr>
              <w:autoSpaceDE w:val="0"/>
              <w:autoSpaceDN w:val="0"/>
              <w:adjustRightInd w:val="0"/>
              <w:jc w:val="right"/>
              <w:rPr>
                <w:rFonts w:ascii="Arial" w:hAnsi="Arial" w:cs="Arial"/>
                <w:sz w:val="20"/>
                <w:szCs w:val="20"/>
                <w:lang w:val="es-EC" w:eastAsia="es-ES"/>
              </w:rPr>
            </w:pPr>
            <w:r>
              <w:rPr>
                <w:rFonts w:ascii="Arial" w:hAnsi="Arial" w:cs="Arial"/>
                <w:sz w:val="20"/>
                <w:szCs w:val="20"/>
                <w:lang w:val="es-EC" w:eastAsia="es-ES"/>
              </w:rPr>
              <w:t xml:space="preserve"> </w:t>
            </w:r>
          </w:p>
        </w:tc>
        <w:tc>
          <w:tcPr>
            <w:gridSpan w:val="0"/>
          </w:tcPr>
          <w:p w:rsidR="00000000" w:rsidRDefault="00FA732B">
            <w:pPr>
              <w:rPr>
                <w:rFonts w:ascii="Arial" w:hAnsi="Arial" w:cs="Arial"/>
                <w:sz w:val="20"/>
                <w:szCs w:val="20"/>
                <w:lang w:val="es-EC" w:eastAsia="es-ES"/>
              </w:rPr>
            </w:pPr>
            <w:r>
              <w:rPr>
                <w:rFonts w:ascii="Arial" w:hAnsi="Arial" w:cs="Arial"/>
                <w:sz w:val="20"/>
                <w:szCs w:val="20"/>
                <w:lang w:val="es-EC" w:eastAsia="es-ES"/>
              </w:rPr>
              <w:t xml:space="preserve"> </w:t>
            </w:r>
          </w:p>
        </w:tc>
      </w:tr>
    </w:tbl>
    <w:p w:rsidR="00000000" w:rsidRDefault="00FA732B">
      <w:r>
        <w:rPr>
          <w:rFonts w:ascii="Courier New" w:hAnsi="Courier New" w:cs="Courier New"/>
        </w:rPr>
        <w:t xml:space="preserve">  Elaborado por: Autores</w:t>
      </w:r>
    </w:p>
    <w:p w:rsidR="00000000" w:rsidRDefault="00FA732B">
      <w:pPr>
        <w:pStyle w:val="Textoindependiente3"/>
        <w:tabs>
          <w:tab w:val="left" w:pos="1440"/>
        </w:tabs>
        <w:spacing w:line="240" w:lineRule="auto"/>
      </w:pPr>
    </w:p>
    <w:p w:rsidR="00000000" w:rsidRDefault="00FA732B">
      <w:pPr>
        <w:pStyle w:val="Textoindependiente3"/>
        <w:tabs>
          <w:tab w:val="left" w:pos="1440"/>
        </w:tabs>
        <w:spacing w:line="240" w:lineRule="auto"/>
        <w:jc w:val="center"/>
        <w:rPr>
          <w:b w:val="0"/>
          <w:bCs w:val="0"/>
        </w:rPr>
      </w:pPr>
      <w:r>
        <w:rPr>
          <w:b w:val="0"/>
          <w:bCs w:val="0"/>
        </w:rPr>
        <w:t>Gráfico 2.5.1.32</w:t>
      </w:r>
    </w:p>
    <w:p w:rsidR="00000000" w:rsidRDefault="00FA732B">
      <w:pPr>
        <w:pStyle w:val="Textoindependiente3"/>
        <w:tabs>
          <w:tab w:val="left" w:pos="1440"/>
        </w:tabs>
        <w:spacing w:line="240" w:lineRule="auto"/>
        <w:jc w:val="center"/>
        <w:rPr>
          <w:b w:val="0"/>
          <w:bCs w:val="0"/>
        </w:rPr>
      </w:pPr>
      <w:r>
        <w:rPr>
          <w:b w:val="0"/>
          <w:bCs w:val="0"/>
        </w:rPr>
        <w:t>Considera Mas Promoción a Nivel Nacional</w:t>
      </w:r>
    </w:p>
    <w:p w:rsidR="00000000" w:rsidRDefault="00252E27">
      <w:pPr>
        <w:jc w:val="center"/>
        <w:rPr>
          <w:rFonts w:ascii="Courier New" w:hAnsi="Courier New" w:cs="Courier New"/>
        </w:rPr>
      </w:pPr>
      <w:r>
        <w:rPr>
          <w:noProof/>
          <w:lang w:eastAsia="es-ES"/>
        </w:rPr>
        <w:drawing>
          <wp:inline distT="0" distB="0" distL="0" distR="0">
            <wp:extent cx="3530600" cy="1879600"/>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4"/>
                    <a:srcRect/>
                    <a:stretch>
                      <a:fillRect/>
                    </a:stretch>
                  </pic:blipFill>
                  <pic:spPr bwMode="auto">
                    <a:xfrm>
                      <a:off x="0" y="0"/>
                      <a:ext cx="3530600" cy="1879600"/>
                    </a:xfrm>
                    <a:prstGeom prst="rect">
                      <a:avLst/>
                    </a:prstGeom>
                    <a:noFill/>
                    <a:ln w="9525">
                      <a:noFill/>
                      <a:miter lim="800000"/>
                      <a:headEnd/>
                      <a:tailEnd/>
                    </a:ln>
                  </pic:spPr>
                </pic:pic>
              </a:graphicData>
            </a:graphic>
          </wp:inline>
        </w:drawing>
      </w:r>
    </w:p>
    <w:p w:rsidR="00000000" w:rsidRDefault="00FA732B">
      <w:pPr>
        <w:ind w:left="709"/>
      </w:pPr>
      <w:r>
        <w:rPr>
          <w:rFonts w:ascii="Courier New" w:hAnsi="Courier New" w:cs="Courier New"/>
        </w:rPr>
        <w:t xml:space="preserve">   Elaborado por: Autores</w:t>
      </w:r>
    </w:p>
    <w:p w:rsidR="00000000" w:rsidRDefault="00FA732B">
      <w:pPr>
        <w:jc w:val="both"/>
        <w:rPr>
          <w:rFonts w:ascii="Courier New" w:hAnsi="Courier New" w:cs="Courier New"/>
        </w:rPr>
      </w:pPr>
    </w:p>
    <w:p w:rsidR="00000000" w:rsidRDefault="00FA732B">
      <w:pPr>
        <w:pStyle w:val="Textoindependiente"/>
        <w:spacing w:line="360" w:lineRule="auto"/>
        <w:rPr>
          <w:rFonts w:ascii="Courier New" w:hAnsi="Courier New" w:cs="Courier New"/>
          <w:szCs w:val="24"/>
          <w:lang w:eastAsia="en-US"/>
        </w:rPr>
      </w:pPr>
      <w:r>
        <w:rPr>
          <w:rFonts w:ascii="Courier New" w:hAnsi="Courier New" w:cs="Courier New"/>
          <w:szCs w:val="24"/>
          <w:lang w:eastAsia="en-US"/>
        </w:rPr>
        <w:t>Con los resultados obten</w:t>
      </w:r>
      <w:r>
        <w:rPr>
          <w:rFonts w:ascii="Courier New" w:hAnsi="Courier New" w:cs="Courier New"/>
          <w:szCs w:val="24"/>
          <w:lang w:eastAsia="en-US"/>
        </w:rPr>
        <w:t>idos podemos decir que el 88,3% esta de acuerdo que el Banco debería de promocionarse mas a nivel nacional. Esto básicamente es un cambio de imagen del banco. La parte opuesta que es el 11,7% opino que no, esto en su mayoría se debe al  malo servicio que p</w:t>
      </w:r>
      <w:r>
        <w:rPr>
          <w:rFonts w:ascii="Courier New" w:hAnsi="Courier New" w:cs="Courier New"/>
          <w:szCs w:val="24"/>
          <w:lang w:eastAsia="en-US"/>
        </w:rPr>
        <w:t>resta el banco tanto en atención al cliente como el cajero automático.</w:t>
      </w:r>
    </w:p>
    <w:p w:rsidR="00000000" w:rsidRDefault="00FA732B">
      <w:pPr>
        <w:pStyle w:val="Textoindependiente"/>
        <w:spacing w:line="360" w:lineRule="auto"/>
        <w:rPr>
          <w:rFonts w:ascii="Courier New" w:hAnsi="Courier New" w:cs="Courier New"/>
          <w:szCs w:val="24"/>
          <w:lang w:eastAsia="en-US"/>
        </w:rPr>
      </w:pPr>
    </w:p>
    <w:p w:rsidR="00000000" w:rsidRDefault="00FA732B">
      <w:pPr>
        <w:pStyle w:val="Textoindependiente3"/>
        <w:rPr>
          <w:sz w:val="32"/>
        </w:rPr>
      </w:pPr>
      <w:r>
        <w:rPr>
          <w:sz w:val="32"/>
        </w:rPr>
        <w:t>2.5.2 Análisis de las Encuestas hechas en la Ciudad de Guayaquil</w:t>
      </w:r>
    </w:p>
    <w:p w:rsidR="00000000" w:rsidRDefault="00FA732B">
      <w:pPr>
        <w:pStyle w:val="Textoindependiente3"/>
        <w:jc w:val="center"/>
      </w:pPr>
    </w:p>
    <w:p w:rsidR="00000000" w:rsidRDefault="00FA732B">
      <w:pPr>
        <w:pStyle w:val="Textoindependiente3"/>
        <w:jc w:val="center"/>
      </w:pPr>
      <w:r>
        <w:t>PREGUNTA 1</w:t>
      </w:r>
    </w:p>
    <w:p w:rsidR="00000000" w:rsidRDefault="00FA732B">
      <w:pPr>
        <w:pStyle w:val="Textoindependiente3"/>
      </w:pPr>
      <w:r>
        <w:t>Género del Encuestado</w:t>
      </w:r>
    </w:p>
    <w:p w:rsidR="00000000" w:rsidRDefault="00FA732B">
      <w:pPr>
        <w:autoSpaceDE w:val="0"/>
        <w:autoSpaceDN w:val="0"/>
        <w:adjustRightInd w:val="0"/>
        <w:jc w:val="center"/>
        <w:rPr>
          <w:rFonts w:ascii="Courier New" w:hAnsi="Courier New" w:cs="Courier New"/>
          <w:szCs w:val="20"/>
        </w:rPr>
      </w:pPr>
      <w:r>
        <w:rPr>
          <w:rFonts w:ascii="Courier New" w:hAnsi="Courier New" w:cs="Courier New"/>
          <w:szCs w:val="20"/>
        </w:rPr>
        <w:t>Tabla 2.5.2.1</w:t>
      </w:r>
    </w:p>
    <w:p w:rsidR="00000000" w:rsidRDefault="00FA732B">
      <w:pPr>
        <w:autoSpaceDE w:val="0"/>
        <w:autoSpaceDN w:val="0"/>
        <w:adjustRightInd w:val="0"/>
        <w:jc w:val="center"/>
        <w:rPr>
          <w:rFonts w:ascii="Courier New" w:hAnsi="Courier New" w:cs="Courier New"/>
          <w:szCs w:val="20"/>
        </w:rPr>
      </w:pPr>
      <w:r>
        <w:rPr>
          <w:rFonts w:ascii="Courier New" w:hAnsi="Courier New" w:cs="Courier New"/>
          <w:szCs w:val="20"/>
        </w:rPr>
        <w:t>Tabla de Frecuencia del Género del Encuestado en Guayaquil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37"/>
        <w:gridCol w:w="1137"/>
        <w:gridCol w:w="1137"/>
        <w:gridCol w:w="1137"/>
        <w:gridCol w:w="1137"/>
        <w:gridCol w:w="1137"/>
      </w:tblGrid>
      <w:tr w:rsidR="00000000">
        <w:tblPrEx>
          <w:tblCellMar>
            <w:top w:w="0" w:type="dxa"/>
            <w:left w:w="0" w:type="dxa"/>
            <w:bottom w:w="0" w:type="dxa"/>
            <w:right w:w="0" w:type="dxa"/>
          </w:tblCellMar>
        </w:tblPrEx>
        <w:trPr>
          <w:trHeight w:val="416"/>
          <w:jc w:val="center"/>
        </w:trPr>
        <w:tc>
          <w:tcPr>
            <w:tcW w:w="1137" w:type="dxa"/>
          </w:tcPr>
          <w:p w:rsidR="00000000" w:rsidRDefault="00FA732B">
            <w:pPr>
              <w:autoSpaceDE w:val="0"/>
              <w:autoSpaceDN w:val="0"/>
              <w:adjustRightInd w:val="0"/>
              <w:jc w:val="center"/>
              <w:rPr>
                <w:rFonts w:ascii="Arial" w:hAnsi="Arial" w:cs="Arial"/>
                <w:b/>
                <w:bCs/>
                <w:sz w:val="20"/>
                <w:szCs w:val="20"/>
              </w:rPr>
            </w:pPr>
          </w:p>
        </w:tc>
        <w:tc>
          <w:tcPr>
            <w:tcW w:w="1137" w:type="dxa"/>
          </w:tcPr>
          <w:p w:rsidR="00000000" w:rsidRDefault="00FA732B">
            <w:pPr>
              <w:autoSpaceDE w:val="0"/>
              <w:autoSpaceDN w:val="0"/>
              <w:adjustRightInd w:val="0"/>
              <w:jc w:val="center"/>
              <w:rPr>
                <w:rFonts w:ascii="Arial" w:hAnsi="Arial" w:cs="Arial"/>
                <w:b/>
                <w:bCs/>
                <w:sz w:val="20"/>
                <w:szCs w:val="20"/>
              </w:rPr>
            </w:pPr>
          </w:p>
        </w:tc>
        <w:tc>
          <w:tcPr>
            <w:tcW w:w="1137" w:type="dxa"/>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Frequency</w:t>
            </w:r>
          </w:p>
        </w:tc>
        <w:tc>
          <w:tcPr>
            <w:tcW w:w="1137" w:type="dxa"/>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Percent</w:t>
            </w:r>
          </w:p>
        </w:tc>
        <w:tc>
          <w:tcPr>
            <w:tcW w:w="1137" w:type="dxa"/>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Valid Percent</w:t>
            </w:r>
          </w:p>
        </w:tc>
        <w:tc>
          <w:tcPr>
            <w:tcW w:w="1137" w:type="dxa"/>
          </w:tcPr>
          <w:p w:rsidR="00000000" w:rsidRDefault="00FA732B">
            <w:pPr>
              <w:autoSpaceDE w:val="0"/>
              <w:autoSpaceDN w:val="0"/>
              <w:adjustRightInd w:val="0"/>
              <w:jc w:val="center"/>
              <w:rPr>
                <w:rFonts w:ascii="Arial" w:hAnsi="Arial" w:cs="Arial"/>
                <w:b/>
                <w:bCs/>
                <w:sz w:val="20"/>
                <w:szCs w:val="20"/>
                <w:lang w:val="fr-FR"/>
              </w:rPr>
            </w:pPr>
            <w:r>
              <w:rPr>
                <w:rFonts w:ascii="Arial" w:hAnsi="Arial" w:cs="Arial"/>
                <w:b/>
                <w:bCs/>
                <w:sz w:val="20"/>
                <w:szCs w:val="20"/>
                <w:lang w:val="fr-FR"/>
              </w:rPr>
              <w:t>Cumulative Percent</w:t>
            </w:r>
          </w:p>
        </w:tc>
        <w:tc>
          <w:tcPr>
            <w:gridSpan w:val="0"/>
          </w:tcPr>
          <w:p w:rsidR="00000000" w:rsidRDefault="00FA732B">
            <w:pPr>
              <w:rPr>
                <w:rFonts w:ascii="Arial" w:hAnsi="Arial" w:cs="Arial"/>
                <w:sz w:val="20"/>
                <w:szCs w:val="20"/>
                <w:lang w:val="fr-FR"/>
              </w:rPr>
            </w:pPr>
            <w:r>
              <w:rPr>
                <w:rFonts w:ascii="Arial" w:hAnsi="Arial" w:cs="Arial"/>
                <w:sz w:val="20"/>
                <w:szCs w:val="20"/>
                <w:lang w:val="fr-FR"/>
              </w:rPr>
              <w:t xml:space="preserve"> </w:t>
            </w:r>
          </w:p>
        </w:tc>
      </w:tr>
      <w:tr w:rsidR="00000000">
        <w:tblPrEx>
          <w:tblCellMar>
            <w:top w:w="0" w:type="dxa"/>
            <w:left w:w="0" w:type="dxa"/>
            <w:bottom w:w="0" w:type="dxa"/>
            <w:right w:w="0" w:type="dxa"/>
          </w:tblCellMar>
        </w:tblPrEx>
        <w:trPr>
          <w:trHeight w:val="284"/>
          <w:jc w:val="center"/>
        </w:trPr>
        <w:tc>
          <w:tcPr>
            <w:tcW w:w="1137" w:type="dxa"/>
            <w:vAlign w:val="center"/>
          </w:tcPr>
          <w:p w:rsidR="00000000" w:rsidRDefault="00FA732B">
            <w:pPr>
              <w:autoSpaceDE w:val="0"/>
              <w:autoSpaceDN w:val="0"/>
              <w:adjustRightInd w:val="0"/>
              <w:rPr>
                <w:rFonts w:ascii="Arial" w:hAnsi="Arial" w:cs="Arial"/>
                <w:b/>
                <w:bCs/>
                <w:sz w:val="20"/>
                <w:szCs w:val="20"/>
                <w:lang w:val="fr-FR"/>
              </w:rPr>
            </w:pPr>
            <w:r>
              <w:rPr>
                <w:rFonts w:ascii="Arial" w:hAnsi="Arial" w:cs="Arial"/>
                <w:b/>
                <w:bCs/>
                <w:sz w:val="20"/>
                <w:szCs w:val="20"/>
                <w:lang w:val="fr-FR"/>
              </w:rPr>
              <w:t>Valid</w:t>
            </w:r>
          </w:p>
        </w:tc>
        <w:tc>
          <w:tcPr>
            <w:tcW w:w="1137" w:type="dxa"/>
            <w:vAlign w:val="center"/>
          </w:tcPr>
          <w:p w:rsidR="00000000" w:rsidRDefault="00FA732B">
            <w:pPr>
              <w:autoSpaceDE w:val="0"/>
              <w:autoSpaceDN w:val="0"/>
              <w:adjustRightInd w:val="0"/>
              <w:rPr>
                <w:rFonts w:ascii="Arial" w:hAnsi="Arial" w:cs="Arial"/>
                <w:b/>
                <w:bCs/>
                <w:sz w:val="20"/>
                <w:szCs w:val="20"/>
                <w:lang w:val="fr-FR"/>
              </w:rPr>
            </w:pPr>
            <w:r>
              <w:rPr>
                <w:rFonts w:ascii="Arial" w:hAnsi="Arial" w:cs="Arial"/>
                <w:b/>
                <w:bCs/>
                <w:sz w:val="20"/>
                <w:szCs w:val="20"/>
                <w:lang w:val="fr-FR"/>
              </w:rPr>
              <w:t>Masculino</w:t>
            </w:r>
          </w:p>
        </w:tc>
        <w:tc>
          <w:tcPr>
            <w:tcW w:w="1137"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210</w:t>
            </w:r>
          </w:p>
        </w:tc>
        <w:tc>
          <w:tcPr>
            <w:tcW w:w="1137"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52,7</w:t>
            </w:r>
          </w:p>
        </w:tc>
        <w:tc>
          <w:tcPr>
            <w:tcW w:w="1137"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52,7</w:t>
            </w:r>
          </w:p>
        </w:tc>
        <w:tc>
          <w:tcPr>
            <w:tcW w:w="1137"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52,7</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84"/>
          <w:jc w:val="center"/>
        </w:trPr>
        <w:tc>
          <w:tcPr>
            <w:tcW w:w="1137"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 xml:space="preserve"> </w:t>
            </w:r>
          </w:p>
        </w:tc>
        <w:tc>
          <w:tcPr>
            <w:tcW w:w="1137"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Femenino</w:t>
            </w:r>
          </w:p>
        </w:tc>
        <w:tc>
          <w:tcPr>
            <w:tcW w:w="1137"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190</w:t>
            </w:r>
          </w:p>
        </w:tc>
        <w:tc>
          <w:tcPr>
            <w:tcW w:w="1137"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47,3</w:t>
            </w:r>
          </w:p>
        </w:tc>
        <w:tc>
          <w:tcPr>
            <w:tcW w:w="1137"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47,3</w:t>
            </w:r>
          </w:p>
        </w:tc>
        <w:tc>
          <w:tcPr>
            <w:tcW w:w="1137"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100,0</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84"/>
          <w:jc w:val="center"/>
        </w:trPr>
        <w:tc>
          <w:tcPr>
            <w:tcW w:w="1137"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 xml:space="preserve"> </w:t>
            </w:r>
          </w:p>
        </w:tc>
        <w:tc>
          <w:tcPr>
            <w:tcW w:w="1137"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Total</w:t>
            </w:r>
          </w:p>
        </w:tc>
        <w:tc>
          <w:tcPr>
            <w:tcW w:w="1137"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400</w:t>
            </w:r>
          </w:p>
        </w:tc>
        <w:tc>
          <w:tcPr>
            <w:tcW w:w="1137"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100,0</w:t>
            </w:r>
          </w:p>
        </w:tc>
        <w:tc>
          <w:tcPr>
            <w:tcW w:w="1137"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100,0</w:t>
            </w:r>
          </w:p>
        </w:tc>
        <w:tc>
          <w:tcPr>
            <w:tcW w:w="1137"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bl>
    <w:p w:rsidR="00000000" w:rsidRDefault="00FA732B">
      <w:r>
        <w:rPr>
          <w:rFonts w:ascii="Courier New" w:hAnsi="Courier New" w:cs="Courier New"/>
        </w:rPr>
        <w:t xml:space="preserve">   Elaborado por: Autores</w:t>
      </w:r>
    </w:p>
    <w:p w:rsidR="00000000" w:rsidRDefault="00FA732B">
      <w:pPr>
        <w:spacing w:line="360" w:lineRule="auto"/>
        <w:jc w:val="both"/>
        <w:rPr>
          <w:rFonts w:ascii="Courier New" w:hAnsi="Courier New" w:cs="Courier New"/>
        </w:rPr>
      </w:pPr>
    </w:p>
    <w:p w:rsidR="00000000" w:rsidRDefault="00FA732B">
      <w:pPr>
        <w:jc w:val="center"/>
        <w:rPr>
          <w:rFonts w:ascii="Courier New" w:hAnsi="Courier New" w:cs="Courier New"/>
        </w:rPr>
      </w:pPr>
      <w:r>
        <w:rPr>
          <w:rFonts w:ascii="Courier New" w:hAnsi="Courier New" w:cs="Courier New"/>
        </w:rPr>
        <w:t>Gráfico 2.5.2.1</w:t>
      </w:r>
    </w:p>
    <w:p w:rsidR="00000000" w:rsidRDefault="00FA732B">
      <w:pPr>
        <w:jc w:val="center"/>
        <w:rPr>
          <w:rFonts w:ascii="Courier New" w:hAnsi="Courier New" w:cs="Courier New"/>
        </w:rPr>
      </w:pPr>
      <w:r>
        <w:rPr>
          <w:rFonts w:ascii="Courier New" w:hAnsi="Courier New" w:cs="Courier New"/>
        </w:rPr>
        <w:t>Género del Encuestado en Guayaquil</w:t>
      </w:r>
    </w:p>
    <w:p w:rsidR="00000000" w:rsidRDefault="00252E27">
      <w:pPr>
        <w:jc w:val="center"/>
      </w:pPr>
      <w:r>
        <w:rPr>
          <w:noProof/>
          <w:lang w:eastAsia="es-ES"/>
        </w:rPr>
        <w:drawing>
          <wp:inline distT="0" distB="0" distL="0" distR="0">
            <wp:extent cx="3619500" cy="1905000"/>
            <wp:effectExtent l="0" t="0" r="0" b="0"/>
            <wp:docPr id="36" name="Objeto 3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000000" w:rsidRDefault="00FA732B">
      <w:pPr>
        <w:ind w:firstLine="709"/>
      </w:pPr>
      <w:r>
        <w:rPr>
          <w:rFonts w:ascii="Courier New" w:hAnsi="Courier New" w:cs="Courier New"/>
        </w:rPr>
        <w:t xml:space="preserve">   Elabo</w:t>
      </w:r>
      <w:r>
        <w:rPr>
          <w:rFonts w:ascii="Courier New" w:hAnsi="Courier New" w:cs="Courier New"/>
        </w:rPr>
        <w:t>rado por: Autores</w:t>
      </w:r>
    </w:p>
    <w:p w:rsidR="00000000" w:rsidRDefault="00FA732B">
      <w:pPr>
        <w:jc w:val="center"/>
        <w:rPr>
          <w:rFonts w:ascii="Courier New" w:hAnsi="Courier New" w:cs="Courier New"/>
        </w:rPr>
      </w:pPr>
    </w:p>
    <w:p w:rsidR="00000000" w:rsidRDefault="00FA732B">
      <w:pPr>
        <w:pStyle w:val="Textoindependiente"/>
        <w:spacing w:line="360" w:lineRule="auto"/>
        <w:rPr>
          <w:rFonts w:ascii="Courier New" w:hAnsi="Courier New" w:cs="Courier New"/>
          <w:szCs w:val="24"/>
        </w:rPr>
      </w:pPr>
      <w:r>
        <w:rPr>
          <w:rFonts w:ascii="Courier New" w:hAnsi="Courier New" w:cs="Courier New"/>
          <w:szCs w:val="24"/>
        </w:rPr>
        <w:t>Los resultados obtenidos al termino de nuestra investigación  realizada en la ciudad de guayaquil tenemos que de los 400 encuestados fueron 210 personas de genero masculino que representan el 52,7% y de genero femeninos son 190 que repre</w:t>
      </w:r>
      <w:r>
        <w:rPr>
          <w:rFonts w:ascii="Courier New" w:hAnsi="Courier New" w:cs="Courier New"/>
          <w:szCs w:val="24"/>
        </w:rPr>
        <w:t>sentan el 47,3% de personas.</w:t>
      </w:r>
    </w:p>
    <w:p w:rsidR="00000000" w:rsidRDefault="00FA732B">
      <w:pPr>
        <w:spacing w:line="360" w:lineRule="auto"/>
        <w:rPr>
          <w:rFonts w:ascii="Courier New" w:hAnsi="Courier New" w:cs="Courier New"/>
          <w:b/>
          <w:bCs/>
          <w:sz w:val="28"/>
        </w:rPr>
      </w:pPr>
    </w:p>
    <w:p w:rsidR="00000000" w:rsidRDefault="00FA732B">
      <w:pPr>
        <w:spacing w:line="360" w:lineRule="auto"/>
        <w:jc w:val="center"/>
        <w:rPr>
          <w:rFonts w:ascii="Courier New" w:hAnsi="Courier New" w:cs="Courier New"/>
          <w:b/>
          <w:bCs/>
          <w:sz w:val="28"/>
        </w:rPr>
      </w:pPr>
      <w:r>
        <w:rPr>
          <w:rFonts w:ascii="Courier New" w:hAnsi="Courier New" w:cs="Courier New"/>
          <w:b/>
          <w:bCs/>
          <w:sz w:val="28"/>
        </w:rPr>
        <w:t>PREGUNTA 2</w:t>
      </w:r>
    </w:p>
    <w:p w:rsidR="00000000" w:rsidRDefault="00FA732B">
      <w:pPr>
        <w:spacing w:line="360" w:lineRule="auto"/>
        <w:rPr>
          <w:rFonts w:ascii="Courier New" w:hAnsi="Courier New" w:cs="Courier New"/>
          <w:b/>
          <w:bCs/>
          <w:sz w:val="28"/>
        </w:rPr>
      </w:pPr>
      <w:r>
        <w:rPr>
          <w:rFonts w:ascii="Courier New" w:hAnsi="Courier New" w:cs="Courier New"/>
          <w:b/>
          <w:bCs/>
          <w:sz w:val="28"/>
        </w:rPr>
        <w:t>Edad del Encuestado</w:t>
      </w:r>
    </w:p>
    <w:p w:rsidR="00000000" w:rsidRDefault="00FA732B">
      <w:pPr>
        <w:jc w:val="center"/>
        <w:rPr>
          <w:rFonts w:ascii="Courier New" w:hAnsi="Courier New" w:cs="Courier New"/>
        </w:rPr>
      </w:pPr>
      <w:r>
        <w:rPr>
          <w:rFonts w:ascii="Courier New" w:hAnsi="Courier New" w:cs="Courier New"/>
        </w:rPr>
        <w:t>Tabla 2.5.2.2</w:t>
      </w:r>
    </w:p>
    <w:p w:rsidR="00000000" w:rsidRDefault="00FA732B">
      <w:pPr>
        <w:jc w:val="center"/>
        <w:rPr>
          <w:rFonts w:ascii="Courier New" w:hAnsi="Courier New" w:cs="Courier New"/>
        </w:rPr>
      </w:pPr>
      <w:r>
        <w:rPr>
          <w:rFonts w:ascii="Courier New" w:hAnsi="Courier New" w:cs="Courier New"/>
        </w:rPr>
        <w:t>Tabla Descriptiva de la Edad del Encuestado en Guayaquil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22"/>
        <w:gridCol w:w="1181"/>
      </w:tblGrid>
      <w:tr w:rsidR="00000000">
        <w:tblPrEx>
          <w:tblCellMar>
            <w:top w:w="0" w:type="dxa"/>
            <w:left w:w="0" w:type="dxa"/>
            <w:bottom w:w="0" w:type="dxa"/>
            <w:right w:w="0" w:type="dxa"/>
          </w:tblCellMar>
        </w:tblPrEx>
        <w:trPr>
          <w:trHeight w:val="284"/>
          <w:jc w:val="center"/>
        </w:trPr>
        <w:tc>
          <w:tcPr>
            <w:tcW w:w="1622"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N</w:t>
            </w:r>
          </w:p>
        </w:tc>
        <w:tc>
          <w:tcPr>
            <w:tcW w:w="1181"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400</w:t>
            </w:r>
          </w:p>
        </w:tc>
        <w:tc>
          <w:tcPr>
            <w:gridSpan w:val="0"/>
          </w:tcPr>
          <w:p w:rsidR="00000000" w:rsidRDefault="00FA732B">
            <w:pPr>
              <w:rPr>
                <w:rFonts w:ascii="Arial" w:hAnsi="Arial" w:cs="Arial"/>
                <w:sz w:val="20"/>
                <w:szCs w:val="20"/>
                <w:lang w:val="en-US"/>
              </w:rPr>
            </w:pPr>
            <w:r>
              <w:rPr>
                <w:rFonts w:ascii="Arial" w:hAnsi="Arial" w:cs="Arial"/>
                <w:sz w:val="20"/>
                <w:szCs w:val="20"/>
                <w:lang w:val="en-US"/>
              </w:rPr>
              <w:t xml:space="preserve"> </w:t>
            </w:r>
          </w:p>
        </w:tc>
      </w:tr>
      <w:tr w:rsidR="00000000">
        <w:tblPrEx>
          <w:tblCellMar>
            <w:top w:w="0" w:type="dxa"/>
            <w:left w:w="0" w:type="dxa"/>
            <w:bottom w:w="0" w:type="dxa"/>
            <w:right w:w="0" w:type="dxa"/>
          </w:tblCellMar>
        </w:tblPrEx>
        <w:trPr>
          <w:trHeight w:val="284"/>
          <w:jc w:val="center"/>
        </w:trPr>
        <w:tc>
          <w:tcPr>
            <w:tcW w:w="1622"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Mean</w:t>
            </w:r>
          </w:p>
        </w:tc>
        <w:tc>
          <w:tcPr>
            <w:tcW w:w="1181"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28,74</w:t>
            </w:r>
          </w:p>
        </w:tc>
        <w:tc>
          <w:tcPr>
            <w:gridSpan w:val="0"/>
          </w:tcPr>
          <w:p w:rsidR="00000000" w:rsidRDefault="00FA732B">
            <w:pPr>
              <w:rPr>
                <w:rFonts w:ascii="Arial" w:hAnsi="Arial" w:cs="Arial"/>
                <w:sz w:val="20"/>
                <w:szCs w:val="20"/>
                <w:lang w:val="en-US"/>
              </w:rPr>
            </w:pPr>
            <w:r>
              <w:rPr>
                <w:rFonts w:ascii="Arial" w:hAnsi="Arial" w:cs="Arial"/>
                <w:sz w:val="20"/>
                <w:szCs w:val="20"/>
                <w:lang w:val="en-US"/>
              </w:rPr>
              <w:t xml:space="preserve"> </w:t>
            </w:r>
          </w:p>
        </w:tc>
      </w:tr>
      <w:tr w:rsidR="00000000">
        <w:tblPrEx>
          <w:tblCellMar>
            <w:top w:w="0" w:type="dxa"/>
            <w:left w:w="0" w:type="dxa"/>
            <w:bottom w:w="0" w:type="dxa"/>
            <w:right w:w="0" w:type="dxa"/>
          </w:tblCellMar>
        </w:tblPrEx>
        <w:trPr>
          <w:trHeight w:val="284"/>
          <w:jc w:val="center"/>
        </w:trPr>
        <w:tc>
          <w:tcPr>
            <w:tcW w:w="1622"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Median</w:t>
            </w:r>
          </w:p>
        </w:tc>
        <w:tc>
          <w:tcPr>
            <w:tcW w:w="1181" w:type="dxa"/>
            <w:vAlign w:val="center"/>
          </w:tcPr>
          <w:p w:rsidR="00000000" w:rsidRDefault="00FA732B">
            <w:pPr>
              <w:autoSpaceDE w:val="0"/>
              <w:autoSpaceDN w:val="0"/>
              <w:adjustRightInd w:val="0"/>
              <w:jc w:val="right"/>
              <w:rPr>
                <w:rFonts w:ascii="Arial" w:hAnsi="Arial" w:cs="Arial"/>
                <w:sz w:val="20"/>
                <w:szCs w:val="20"/>
                <w:lang w:val="fr-FR"/>
              </w:rPr>
            </w:pPr>
            <w:r>
              <w:rPr>
                <w:rFonts w:ascii="Arial" w:hAnsi="Arial" w:cs="Arial"/>
                <w:sz w:val="20"/>
                <w:szCs w:val="20"/>
                <w:lang w:val="fr-FR"/>
              </w:rPr>
              <w:t>27,00</w:t>
            </w:r>
          </w:p>
        </w:tc>
        <w:tc>
          <w:tcPr>
            <w:gridSpan w:val="0"/>
          </w:tcPr>
          <w:p w:rsidR="00000000" w:rsidRDefault="00FA732B">
            <w:pPr>
              <w:rPr>
                <w:rFonts w:ascii="Arial" w:hAnsi="Arial" w:cs="Arial"/>
                <w:sz w:val="20"/>
                <w:szCs w:val="20"/>
                <w:lang w:val="fr-FR"/>
              </w:rPr>
            </w:pPr>
            <w:r>
              <w:rPr>
                <w:rFonts w:ascii="Arial" w:hAnsi="Arial" w:cs="Arial"/>
                <w:sz w:val="20"/>
                <w:szCs w:val="20"/>
                <w:lang w:val="fr-FR"/>
              </w:rPr>
              <w:t xml:space="preserve"> </w:t>
            </w:r>
          </w:p>
        </w:tc>
      </w:tr>
      <w:tr w:rsidR="00000000">
        <w:tblPrEx>
          <w:tblCellMar>
            <w:top w:w="0" w:type="dxa"/>
            <w:left w:w="0" w:type="dxa"/>
            <w:bottom w:w="0" w:type="dxa"/>
            <w:right w:w="0" w:type="dxa"/>
          </w:tblCellMar>
        </w:tblPrEx>
        <w:trPr>
          <w:trHeight w:val="284"/>
          <w:jc w:val="center"/>
        </w:trPr>
        <w:tc>
          <w:tcPr>
            <w:tcW w:w="1622" w:type="dxa"/>
            <w:vAlign w:val="center"/>
          </w:tcPr>
          <w:p w:rsidR="00000000" w:rsidRDefault="00FA732B">
            <w:pPr>
              <w:autoSpaceDE w:val="0"/>
              <w:autoSpaceDN w:val="0"/>
              <w:adjustRightInd w:val="0"/>
              <w:rPr>
                <w:rFonts w:ascii="Arial" w:hAnsi="Arial" w:cs="Arial"/>
                <w:b/>
                <w:bCs/>
                <w:sz w:val="20"/>
                <w:szCs w:val="20"/>
                <w:lang w:val="fr-FR"/>
              </w:rPr>
            </w:pPr>
            <w:r>
              <w:rPr>
                <w:rFonts w:ascii="Arial" w:hAnsi="Arial" w:cs="Arial"/>
                <w:b/>
                <w:bCs/>
                <w:sz w:val="20"/>
                <w:szCs w:val="20"/>
                <w:lang w:val="fr-FR"/>
              </w:rPr>
              <w:t>Mode</w:t>
            </w:r>
          </w:p>
        </w:tc>
        <w:tc>
          <w:tcPr>
            <w:tcW w:w="1181" w:type="dxa"/>
            <w:vAlign w:val="center"/>
          </w:tcPr>
          <w:p w:rsidR="00000000" w:rsidRDefault="00FA732B">
            <w:pPr>
              <w:autoSpaceDE w:val="0"/>
              <w:autoSpaceDN w:val="0"/>
              <w:adjustRightInd w:val="0"/>
              <w:jc w:val="right"/>
              <w:rPr>
                <w:rFonts w:ascii="Arial" w:hAnsi="Arial" w:cs="Arial"/>
                <w:sz w:val="20"/>
                <w:szCs w:val="20"/>
                <w:lang w:val="fr-FR"/>
              </w:rPr>
            </w:pPr>
            <w:r>
              <w:rPr>
                <w:rFonts w:ascii="Arial" w:hAnsi="Arial" w:cs="Arial"/>
                <w:sz w:val="20"/>
                <w:szCs w:val="20"/>
                <w:lang w:val="fr-FR"/>
              </w:rPr>
              <w:t>27</w:t>
            </w:r>
          </w:p>
        </w:tc>
        <w:tc>
          <w:tcPr>
            <w:gridSpan w:val="0"/>
          </w:tcPr>
          <w:p w:rsidR="00000000" w:rsidRDefault="00FA732B">
            <w:pPr>
              <w:rPr>
                <w:rFonts w:ascii="Arial" w:hAnsi="Arial" w:cs="Arial"/>
                <w:sz w:val="20"/>
                <w:szCs w:val="20"/>
                <w:lang w:val="fr-FR"/>
              </w:rPr>
            </w:pPr>
            <w:r>
              <w:rPr>
                <w:rFonts w:ascii="Arial" w:hAnsi="Arial" w:cs="Arial"/>
                <w:sz w:val="20"/>
                <w:szCs w:val="20"/>
                <w:lang w:val="fr-FR"/>
              </w:rPr>
              <w:t xml:space="preserve"> </w:t>
            </w:r>
          </w:p>
        </w:tc>
      </w:tr>
      <w:tr w:rsidR="00000000">
        <w:tblPrEx>
          <w:tblCellMar>
            <w:top w:w="0" w:type="dxa"/>
            <w:left w:w="0" w:type="dxa"/>
            <w:bottom w:w="0" w:type="dxa"/>
            <w:right w:w="0" w:type="dxa"/>
          </w:tblCellMar>
        </w:tblPrEx>
        <w:trPr>
          <w:trHeight w:val="284"/>
          <w:jc w:val="center"/>
        </w:trPr>
        <w:tc>
          <w:tcPr>
            <w:tcW w:w="1622" w:type="dxa"/>
            <w:vAlign w:val="center"/>
          </w:tcPr>
          <w:p w:rsidR="00000000" w:rsidRDefault="00FA732B">
            <w:pPr>
              <w:autoSpaceDE w:val="0"/>
              <w:autoSpaceDN w:val="0"/>
              <w:adjustRightInd w:val="0"/>
              <w:rPr>
                <w:rFonts w:ascii="Arial" w:hAnsi="Arial" w:cs="Arial"/>
                <w:b/>
                <w:bCs/>
                <w:sz w:val="20"/>
                <w:szCs w:val="20"/>
                <w:lang w:val="fr-FR"/>
              </w:rPr>
            </w:pPr>
            <w:r>
              <w:rPr>
                <w:rFonts w:ascii="Arial" w:hAnsi="Arial" w:cs="Arial"/>
                <w:b/>
                <w:bCs/>
                <w:sz w:val="20"/>
                <w:szCs w:val="20"/>
                <w:lang w:val="fr-FR"/>
              </w:rPr>
              <w:t>Std. Deviation</w:t>
            </w:r>
          </w:p>
        </w:tc>
        <w:tc>
          <w:tcPr>
            <w:tcW w:w="1181"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9,56</w:t>
            </w:r>
          </w:p>
        </w:tc>
        <w:tc>
          <w:tcPr>
            <w:gridSpan w:val="0"/>
          </w:tcPr>
          <w:p w:rsidR="00000000" w:rsidRDefault="00FA732B">
            <w:pPr>
              <w:rPr>
                <w:rFonts w:ascii="Arial" w:hAnsi="Arial" w:cs="Arial"/>
                <w:sz w:val="20"/>
                <w:szCs w:val="20"/>
                <w:lang w:val="en-US"/>
              </w:rPr>
            </w:pPr>
            <w:r>
              <w:rPr>
                <w:rFonts w:ascii="Arial" w:hAnsi="Arial" w:cs="Arial"/>
                <w:sz w:val="20"/>
                <w:szCs w:val="20"/>
                <w:lang w:val="en-US"/>
              </w:rPr>
              <w:t xml:space="preserve"> </w:t>
            </w:r>
          </w:p>
        </w:tc>
      </w:tr>
      <w:tr w:rsidR="00000000">
        <w:tblPrEx>
          <w:tblCellMar>
            <w:top w:w="0" w:type="dxa"/>
            <w:left w:w="0" w:type="dxa"/>
            <w:bottom w:w="0" w:type="dxa"/>
            <w:right w:w="0" w:type="dxa"/>
          </w:tblCellMar>
        </w:tblPrEx>
        <w:trPr>
          <w:trHeight w:val="284"/>
          <w:jc w:val="center"/>
        </w:trPr>
        <w:tc>
          <w:tcPr>
            <w:tcW w:w="1622"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Variance</w:t>
            </w:r>
          </w:p>
        </w:tc>
        <w:tc>
          <w:tcPr>
            <w:tcW w:w="1181"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91,33</w:t>
            </w:r>
          </w:p>
        </w:tc>
        <w:tc>
          <w:tcPr>
            <w:gridSpan w:val="0"/>
          </w:tcPr>
          <w:p w:rsidR="00000000" w:rsidRDefault="00FA732B">
            <w:pPr>
              <w:rPr>
                <w:rFonts w:ascii="Arial" w:hAnsi="Arial" w:cs="Arial"/>
                <w:sz w:val="20"/>
                <w:szCs w:val="20"/>
                <w:lang w:val="en-US"/>
              </w:rPr>
            </w:pPr>
            <w:r>
              <w:rPr>
                <w:rFonts w:ascii="Arial" w:hAnsi="Arial" w:cs="Arial"/>
                <w:sz w:val="20"/>
                <w:szCs w:val="20"/>
                <w:lang w:val="en-US"/>
              </w:rPr>
              <w:t xml:space="preserve"> </w:t>
            </w:r>
          </w:p>
        </w:tc>
      </w:tr>
      <w:tr w:rsidR="00000000">
        <w:tblPrEx>
          <w:tblCellMar>
            <w:top w:w="0" w:type="dxa"/>
            <w:left w:w="0" w:type="dxa"/>
            <w:bottom w:w="0" w:type="dxa"/>
            <w:right w:w="0" w:type="dxa"/>
          </w:tblCellMar>
        </w:tblPrEx>
        <w:trPr>
          <w:trHeight w:val="284"/>
          <w:jc w:val="center"/>
        </w:trPr>
        <w:tc>
          <w:tcPr>
            <w:tcW w:w="1622"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Range</w:t>
            </w:r>
          </w:p>
        </w:tc>
        <w:tc>
          <w:tcPr>
            <w:tcW w:w="1181"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36</w:t>
            </w:r>
          </w:p>
        </w:tc>
        <w:tc>
          <w:tcPr>
            <w:gridSpan w:val="0"/>
          </w:tcPr>
          <w:p w:rsidR="00000000" w:rsidRDefault="00FA732B">
            <w:pPr>
              <w:rPr>
                <w:rFonts w:ascii="Arial" w:hAnsi="Arial" w:cs="Arial"/>
                <w:sz w:val="20"/>
                <w:szCs w:val="20"/>
                <w:lang w:val="en-US"/>
              </w:rPr>
            </w:pPr>
            <w:r>
              <w:rPr>
                <w:rFonts w:ascii="Arial" w:hAnsi="Arial" w:cs="Arial"/>
                <w:sz w:val="20"/>
                <w:szCs w:val="20"/>
                <w:lang w:val="en-US"/>
              </w:rPr>
              <w:t xml:space="preserve"> </w:t>
            </w:r>
          </w:p>
        </w:tc>
      </w:tr>
      <w:tr w:rsidR="00000000">
        <w:tblPrEx>
          <w:tblCellMar>
            <w:top w:w="0" w:type="dxa"/>
            <w:left w:w="0" w:type="dxa"/>
            <w:bottom w:w="0" w:type="dxa"/>
            <w:right w:w="0" w:type="dxa"/>
          </w:tblCellMar>
        </w:tblPrEx>
        <w:trPr>
          <w:trHeight w:val="284"/>
          <w:jc w:val="center"/>
        </w:trPr>
        <w:tc>
          <w:tcPr>
            <w:tcW w:w="1622"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Minimum</w:t>
            </w:r>
          </w:p>
        </w:tc>
        <w:tc>
          <w:tcPr>
            <w:tcW w:w="1181"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18</w:t>
            </w:r>
          </w:p>
        </w:tc>
        <w:tc>
          <w:tcPr>
            <w:gridSpan w:val="0"/>
          </w:tcPr>
          <w:p w:rsidR="00000000" w:rsidRDefault="00FA732B">
            <w:pPr>
              <w:rPr>
                <w:rFonts w:ascii="Arial" w:hAnsi="Arial" w:cs="Arial"/>
                <w:sz w:val="20"/>
                <w:szCs w:val="20"/>
                <w:lang w:val="en-US"/>
              </w:rPr>
            </w:pPr>
            <w:r>
              <w:rPr>
                <w:rFonts w:ascii="Arial" w:hAnsi="Arial" w:cs="Arial"/>
                <w:sz w:val="20"/>
                <w:szCs w:val="20"/>
                <w:lang w:val="en-US"/>
              </w:rPr>
              <w:t xml:space="preserve"> </w:t>
            </w:r>
          </w:p>
        </w:tc>
      </w:tr>
      <w:tr w:rsidR="00000000">
        <w:tblPrEx>
          <w:tblCellMar>
            <w:top w:w="0" w:type="dxa"/>
            <w:left w:w="0" w:type="dxa"/>
            <w:bottom w:w="0" w:type="dxa"/>
            <w:right w:w="0" w:type="dxa"/>
          </w:tblCellMar>
        </w:tblPrEx>
        <w:trPr>
          <w:trHeight w:val="266"/>
          <w:jc w:val="center"/>
        </w:trPr>
        <w:tc>
          <w:tcPr>
            <w:tcW w:w="1622"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Maximum</w:t>
            </w:r>
          </w:p>
        </w:tc>
        <w:tc>
          <w:tcPr>
            <w:tcW w:w="1181"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54</w:t>
            </w:r>
          </w:p>
        </w:tc>
        <w:tc>
          <w:tcPr>
            <w:gridSpan w:val="0"/>
          </w:tcPr>
          <w:p w:rsidR="00000000" w:rsidRDefault="00FA732B">
            <w:pPr>
              <w:rPr>
                <w:rFonts w:ascii="Arial" w:hAnsi="Arial" w:cs="Arial"/>
                <w:sz w:val="20"/>
                <w:szCs w:val="20"/>
                <w:lang w:val="en-US"/>
              </w:rPr>
            </w:pPr>
            <w:r>
              <w:rPr>
                <w:rFonts w:ascii="Arial" w:hAnsi="Arial" w:cs="Arial"/>
                <w:sz w:val="20"/>
                <w:szCs w:val="20"/>
                <w:lang w:val="en-US"/>
              </w:rPr>
              <w:t xml:space="preserve"> </w:t>
            </w:r>
          </w:p>
        </w:tc>
      </w:tr>
    </w:tbl>
    <w:p w:rsidR="00000000" w:rsidRDefault="00FA732B">
      <w:r>
        <w:rPr>
          <w:rFonts w:ascii="Courier New" w:hAnsi="Courier New" w:cs="Courier New"/>
        </w:rPr>
        <w:t xml:space="preserve">  </w:t>
      </w:r>
      <w:r>
        <w:rPr>
          <w:rFonts w:ascii="Courier New" w:hAnsi="Courier New" w:cs="Courier New"/>
        </w:rPr>
        <w:tab/>
      </w:r>
      <w:r>
        <w:rPr>
          <w:rFonts w:ascii="Courier New" w:hAnsi="Courier New" w:cs="Courier New"/>
        </w:rPr>
        <w:tab/>
      </w:r>
      <w:r>
        <w:rPr>
          <w:rFonts w:ascii="Courier New" w:hAnsi="Courier New" w:cs="Courier New"/>
        </w:rPr>
        <w:tab/>
        <w:t xml:space="preserve"> Elaborado por: Autores</w:t>
      </w:r>
    </w:p>
    <w:p w:rsidR="00000000" w:rsidRDefault="00FA732B">
      <w:pPr>
        <w:rPr>
          <w:rFonts w:ascii="Arial" w:hAnsi="Arial" w:cs="Arial"/>
          <w:sz w:val="20"/>
          <w:szCs w:val="20"/>
          <w:lang w:val="es-EC"/>
        </w:rPr>
      </w:pPr>
    </w:p>
    <w:p w:rsidR="00000000" w:rsidRDefault="00FA732B">
      <w:pPr>
        <w:rPr>
          <w:rFonts w:ascii="Arial" w:hAnsi="Arial" w:cs="Arial"/>
          <w:sz w:val="20"/>
          <w:szCs w:val="20"/>
          <w:lang w:val="es-EC"/>
        </w:rPr>
      </w:pPr>
    </w:p>
    <w:p w:rsidR="00000000" w:rsidRDefault="00FA732B">
      <w:pPr>
        <w:rPr>
          <w:rFonts w:ascii="Arial" w:hAnsi="Arial" w:cs="Arial"/>
          <w:sz w:val="20"/>
          <w:szCs w:val="20"/>
          <w:lang w:val="es-EC"/>
        </w:rPr>
      </w:pPr>
    </w:p>
    <w:p w:rsidR="00000000" w:rsidRDefault="00FA732B">
      <w:pPr>
        <w:rPr>
          <w:rFonts w:ascii="Arial" w:hAnsi="Arial" w:cs="Arial"/>
          <w:sz w:val="20"/>
          <w:szCs w:val="20"/>
          <w:lang w:val="es-EC"/>
        </w:rPr>
      </w:pPr>
    </w:p>
    <w:p w:rsidR="00000000" w:rsidRDefault="00FA732B">
      <w:pPr>
        <w:rPr>
          <w:rFonts w:ascii="Arial" w:hAnsi="Arial" w:cs="Arial"/>
          <w:sz w:val="20"/>
          <w:szCs w:val="20"/>
          <w:lang w:val="es-EC"/>
        </w:rPr>
      </w:pPr>
    </w:p>
    <w:p w:rsidR="00000000" w:rsidRDefault="00FA732B">
      <w:pPr>
        <w:rPr>
          <w:rFonts w:ascii="Arial" w:hAnsi="Arial" w:cs="Arial"/>
          <w:sz w:val="20"/>
          <w:szCs w:val="20"/>
          <w:lang w:val="es-EC"/>
        </w:rPr>
      </w:pPr>
    </w:p>
    <w:p w:rsidR="00000000" w:rsidRDefault="00FA732B">
      <w:pPr>
        <w:rPr>
          <w:rFonts w:ascii="Arial" w:hAnsi="Arial" w:cs="Arial"/>
          <w:sz w:val="20"/>
          <w:szCs w:val="20"/>
          <w:lang w:val="es-EC"/>
        </w:rPr>
      </w:pPr>
    </w:p>
    <w:p w:rsidR="00000000" w:rsidRDefault="00FA732B">
      <w:pPr>
        <w:rPr>
          <w:rFonts w:ascii="Arial" w:hAnsi="Arial" w:cs="Arial"/>
          <w:sz w:val="20"/>
          <w:szCs w:val="20"/>
          <w:lang w:val="es-EC"/>
        </w:rPr>
      </w:pPr>
    </w:p>
    <w:p w:rsidR="00000000" w:rsidRDefault="00FA732B">
      <w:pPr>
        <w:rPr>
          <w:rFonts w:ascii="Arial" w:hAnsi="Arial" w:cs="Arial"/>
          <w:sz w:val="20"/>
          <w:szCs w:val="20"/>
          <w:lang w:val="es-EC"/>
        </w:rPr>
      </w:pPr>
    </w:p>
    <w:p w:rsidR="00000000" w:rsidRDefault="00FA732B">
      <w:pPr>
        <w:rPr>
          <w:rFonts w:ascii="Arial" w:hAnsi="Arial" w:cs="Arial"/>
          <w:sz w:val="20"/>
          <w:szCs w:val="20"/>
          <w:lang w:val="es-EC"/>
        </w:rPr>
      </w:pPr>
    </w:p>
    <w:p w:rsidR="00000000" w:rsidRDefault="00FA732B">
      <w:pPr>
        <w:rPr>
          <w:rFonts w:ascii="Arial" w:hAnsi="Arial" w:cs="Arial"/>
          <w:sz w:val="20"/>
          <w:szCs w:val="20"/>
          <w:lang w:val="es-EC"/>
        </w:rPr>
      </w:pPr>
    </w:p>
    <w:p w:rsidR="00000000" w:rsidRDefault="00FA732B">
      <w:pPr>
        <w:rPr>
          <w:rFonts w:ascii="Arial" w:hAnsi="Arial" w:cs="Arial"/>
          <w:sz w:val="20"/>
          <w:szCs w:val="20"/>
          <w:lang w:val="es-EC"/>
        </w:rPr>
      </w:pPr>
    </w:p>
    <w:p w:rsidR="00000000" w:rsidRDefault="00FA732B">
      <w:pPr>
        <w:rPr>
          <w:rFonts w:ascii="Arial" w:hAnsi="Arial" w:cs="Arial"/>
          <w:sz w:val="20"/>
          <w:szCs w:val="20"/>
          <w:lang w:val="es-EC"/>
        </w:rPr>
      </w:pPr>
    </w:p>
    <w:p w:rsidR="00000000" w:rsidRDefault="00FA732B">
      <w:pPr>
        <w:rPr>
          <w:rFonts w:ascii="Arial" w:hAnsi="Arial" w:cs="Arial"/>
          <w:sz w:val="20"/>
          <w:szCs w:val="20"/>
          <w:lang w:val="es-EC"/>
        </w:rPr>
      </w:pPr>
    </w:p>
    <w:p w:rsidR="00000000" w:rsidRDefault="00FA732B">
      <w:pPr>
        <w:rPr>
          <w:rFonts w:ascii="Arial" w:hAnsi="Arial" w:cs="Arial"/>
          <w:sz w:val="20"/>
          <w:szCs w:val="20"/>
          <w:lang w:val="es-EC"/>
        </w:rPr>
      </w:pPr>
    </w:p>
    <w:p w:rsidR="00000000" w:rsidRDefault="00FA732B">
      <w:pPr>
        <w:rPr>
          <w:rFonts w:ascii="Arial" w:hAnsi="Arial" w:cs="Arial"/>
          <w:sz w:val="20"/>
          <w:szCs w:val="20"/>
          <w:lang w:val="es-EC"/>
        </w:rPr>
      </w:pPr>
    </w:p>
    <w:p w:rsidR="00000000" w:rsidRDefault="00FA732B">
      <w:pPr>
        <w:rPr>
          <w:rFonts w:ascii="Arial" w:hAnsi="Arial" w:cs="Arial"/>
          <w:sz w:val="20"/>
          <w:szCs w:val="20"/>
          <w:lang w:val="es-EC"/>
        </w:rPr>
      </w:pPr>
    </w:p>
    <w:p w:rsidR="00000000" w:rsidRDefault="00FA732B">
      <w:pPr>
        <w:rPr>
          <w:rFonts w:ascii="Arial" w:hAnsi="Arial" w:cs="Arial"/>
          <w:sz w:val="20"/>
          <w:szCs w:val="20"/>
          <w:lang w:val="es-EC"/>
        </w:rPr>
      </w:pPr>
    </w:p>
    <w:p w:rsidR="00000000" w:rsidRDefault="00FA732B">
      <w:pPr>
        <w:rPr>
          <w:rFonts w:ascii="Arial" w:hAnsi="Arial" w:cs="Arial"/>
          <w:sz w:val="20"/>
          <w:szCs w:val="20"/>
          <w:lang w:val="es-EC"/>
        </w:rPr>
      </w:pPr>
    </w:p>
    <w:p w:rsidR="00000000" w:rsidRDefault="00FA732B">
      <w:pPr>
        <w:rPr>
          <w:rFonts w:ascii="Arial" w:hAnsi="Arial" w:cs="Arial"/>
          <w:sz w:val="20"/>
          <w:szCs w:val="20"/>
          <w:lang w:val="es-EC"/>
        </w:rPr>
      </w:pPr>
    </w:p>
    <w:p w:rsidR="00000000" w:rsidRDefault="00FA732B">
      <w:pPr>
        <w:rPr>
          <w:rFonts w:ascii="Arial" w:hAnsi="Arial" w:cs="Arial"/>
          <w:sz w:val="20"/>
          <w:szCs w:val="20"/>
          <w:lang w:val="es-EC"/>
        </w:rPr>
      </w:pPr>
    </w:p>
    <w:p w:rsidR="00000000" w:rsidRDefault="00FA732B">
      <w:pPr>
        <w:rPr>
          <w:rFonts w:ascii="Arial" w:hAnsi="Arial" w:cs="Arial"/>
          <w:sz w:val="20"/>
          <w:szCs w:val="20"/>
          <w:lang w:val="es-EC"/>
        </w:rPr>
      </w:pPr>
    </w:p>
    <w:p w:rsidR="00000000" w:rsidRDefault="00FA732B">
      <w:pPr>
        <w:rPr>
          <w:rFonts w:ascii="Arial" w:hAnsi="Arial" w:cs="Arial"/>
          <w:sz w:val="20"/>
          <w:szCs w:val="20"/>
          <w:lang w:val="es-EC"/>
        </w:rPr>
      </w:pPr>
    </w:p>
    <w:p w:rsidR="00000000" w:rsidRDefault="00FA732B">
      <w:pPr>
        <w:jc w:val="center"/>
        <w:rPr>
          <w:rFonts w:ascii="Courier New" w:hAnsi="Courier New" w:cs="Courier New"/>
          <w:szCs w:val="20"/>
          <w:lang w:val="es-EC"/>
        </w:rPr>
      </w:pPr>
      <w:r>
        <w:rPr>
          <w:rFonts w:ascii="Courier New" w:hAnsi="Courier New" w:cs="Courier New"/>
          <w:szCs w:val="20"/>
          <w:lang w:val="es-EC"/>
        </w:rPr>
        <w:t>Tabla 2.5.2.3</w:t>
      </w:r>
    </w:p>
    <w:p w:rsidR="00000000" w:rsidRDefault="00FA732B">
      <w:pPr>
        <w:jc w:val="center"/>
        <w:rPr>
          <w:rFonts w:ascii="Courier New" w:hAnsi="Courier New" w:cs="Courier New"/>
          <w:szCs w:val="20"/>
          <w:lang w:val="es-EC"/>
        </w:rPr>
      </w:pPr>
      <w:r>
        <w:rPr>
          <w:rFonts w:ascii="Courier New" w:hAnsi="Courier New" w:cs="Courier New"/>
          <w:szCs w:val="20"/>
          <w:lang w:val="es-EC"/>
        </w:rPr>
        <w:t>Tabla de Frecuencia de la Edad del Encuestado en Guayaquil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22"/>
        <w:gridCol w:w="1122"/>
        <w:gridCol w:w="1122"/>
        <w:gridCol w:w="1122"/>
        <w:gridCol w:w="1122"/>
        <w:gridCol w:w="1122"/>
      </w:tblGrid>
      <w:tr w:rsidR="00000000">
        <w:tblPrEx>
          <w:tblCellMar>
            <w:top w:w="0" w:type="dxa"/>
            <w:left w:w="0" w:type="dxa"/>
            <w:bottom w:w="0" w:type="dxa"/>
            <w:right w:w="0" w:type="dxa"/>
          </w:tblCellMar>
        </w:tblPrEx>
        <w:trPr>
          <w:trHeight w:val="458"/>
          <w:jc w:val="center"/>
        </w:trPr>
        <w:tc>
          <w:tcPr>
            <w:tcW w:w="1122" w:type="dxa"/>
          </w:tcPr>
          <w:p w:rsidR="00000000" w:rsidRDefault="00FA732B">
            <w:pPr>
              <w:autoSpaceDE w:val="0"/>
              <w:autoSpaceDN w:val="0"/>
              <w:adjustRightInd w:val="0"/>
              <w:jc w:val="right"/>
              <w:rPr>
                <w:rFonts w:ascii="Arial" w:hAnsi="Arial" w:cs="Arial"/>
                <w:sz w:val="20"/>
                <w:szCs w:val="20"/>
                <w:lang w:val="es-EC"/>
              </w:rPr>
            </w:pPr>
          </w:p>
        </w:tc>
        <w:tc>
          <w:tcPr>
            <w:tcW w:w="1122" w:type="dxa"/>
          </w:tcPr>
          <w:p w:rsidR="00000000" w:rsidRDefault="00FA732B">
            <w:pPr>
              <w:autoSpaceDE w:val="0"/>
              <w:autoSpaceDN w:val="0"/>
              <w:adjustRightInd w:val="0"/>
              <w:jc w:val="center"/>
              <w:rPr>
                <w:rFonts w:ascii="Arial" w:hAnsi="Arial" w:cs="Arial"/>
                <w:b/>
                <w:bCs/>
                <w:sz w:val="20"/>
                <w:szCs w:val="20"/>
                <w:lang w:val="es-EC"/>
              </w:rPr>
            </w:pPr>
          </w:p>
        </w:tc>
        <w:tc>
          <w:tcPr>
            <w:tcW w:w="1122" w:type="dxa"/>
          </w:tcPr>
          <w:p w:rsidR="00000000" w:rsidRDefault="00FA732B">
            <w:pPr>
              <w:autoSpaceDE w:val="0"/>
              <w:autoSpaceDN w:val="0"/>
              <w:adjustRightInd w:val="0"/>
              <w:jc w:val="center"/>
              <w:rPr>
                <w:rFonts w:ascii="Arial" w:hAnsi="Arial" w:cs="Arial"/>
                <w:b/>
                <w:bCs/>
                <w:sz w:val="20"/>
                <w:szCs w:val="20"/>
                <w:lang w:val="es-EC"/>
              </w:rPr>
            </w:pPr>
            <w:r>
              <w:rPr>
                <w:rFonts w:ascii="Arial" w:hAnsi="Arial" w:cs="Arial"/>
                <w:b/>
                <w:bCs/>
                <w:sz w:val="20"/>
                <w:szCs w:val="20"/>
                <w:lang w:val="es-EC"/>
              </w:rPr>
              <w:t>Frequency</w:t>
            </w:r>
          </w:p>
        </w:tc>
        <w:tc>
          <w:tcPr>
            <w:tcW w:w="1122" w:type="dxa"/>
          </w:tcPr>
          <w:p w:rsidR="00000000" w:rsidRDefault="00FA732B">
            <w:pPr>
              <w:autoSpaceDE w:val="0"/>
              <w:autoSpaceDN w:val="0"/>
              <w:adjustRightInd w:val="0"/>
              <w:jc w:val="center"/>
              <w:rPr>
                <w:rFonts w:ascii="Arial" w:hAnsi="Arial" w:cs="Arial"/>
                <w:b/>
                <w:bCs/>
                <w:sz w:val="20"/>
                <w:szCs w:val="20"/>
                <w:lang w:val="es-EC"/>
              </w:rPr>
            </w:pPr>
            <w:r>
              <w:rPr>
                <w:rFonts w:ascii="Arial" w:hAnsi="Arial" w:cs="Arial"/>
                <w:b/>
                <w:bCs/>
                <w:sz w:val="20"/>
                <w:szCs w:val="20"/>
                <w:lang w:val="es-EC"/>
              </w:rPr>
              <w:t>Percent</w:t>
            </w:r>
          </w:p>
        </w:tc>
        <w:tc>
          <w:tcPr>
            <w:tcW w:w="1122" w:type="dxa"/>
          </w:tcPr>
          <w:p w:rsidR="00000000" w:rsidRDefault="00FA732B">
            <w:pPr>
              <w:autoSpaceDE w:val="0"/>
              <w:autoSpaceDN w:val="0"/>
              <w:adjustRightInd w:val="0"/>
              <w:jc w:val="center"/>
              <w:rPr>
                <w:rFonts w:ascii="Arial" w:hAnsi="Arial" w:cs="Arial"/>
                <w:b/>
                <w:bCs/>
                <w:sz w:val="20"/>
                <w:szCs w:val="20"/>
                <w:lang w:val="es-EC"/>
              </w:rPr>
            </w:pPr>
            <w:r>
              <w:rPr>
                <w:rFonts w:ascii="Arial" w:hAnsi="Arial" w:cs="Arial"/>
                <w:b/>
                <w:bCs/>
                <w:sz w:val="20"/>
                <w:szCs w:val="20"/>
                <w:lang w:val="es-EC"/>
              </w:rPr>
              <w:t>Valid Percent</w:t>
            </w:r>
          </w:p>
        </w:tc>
        <w:tc>
          <w:tcPr>
            <w:tcW w:w="1122" w:type="dxa"/>
          </w:tcPr>
          <w:p w:rsidR="00000000" w:rsidRDefault="00FA732B">
            <w:pPr>
              <w:autoSpaceDE w:val="0"/>
              <w:autoSpaceDN w:val="0"/>
              <w:adjustRightInd w:val="0"/>
              <w:jc w:val="center"/>
              <w:rPr>
                <w:rFonts w:ascii="Arial" w:hAnsi="Arial" w:cs="Arial"/>
                <w:b/>
                <w:bCs/>
                <w:sz w:val="20"/>
                <w:szCs w:val="20"/>
                <w:lang w:val="es-EC"/>
              </w:rPr>
            </w:pPr>
            <w:r>
              <w:rPr>
                <w:rFonts w:ascii="Arial" w:hAnsi="Arial" w:cs="Arial"/>
                <w:b/>
                <w:bCs/>
                <w:sz w:val="20"/>
                <w:szCs w:val="20"/>
                <w:lang w:val="es-EC"/>
              </w:rPr>
              <w:t>Cumulative Percent</w:t>
            </w:r>
          </w:p>
        </w:tc>
      </w:tr>
      <w:tr w:rsidR="00000000">
        <w:tblPrEx>
          <w:tblCellMar>
            <w:top w:w="0" w:type="dxa"/>
            <w:left w:w="0" w:type="dxa"/>
            <w:bottom w:w="0" w:type="dxa"/>
            <w:right w:w="0" w:type="dxa"/>
          </w:tblCellMar>
        </w:tblPrEx>
        <w:trPr>
          <w:trHeight w:val="227"/>
          <w:jc w:val="center"/>
        </w:trPr>
        <w:tc>
          <w:tcPr>
            <w:tcW w:w="1122"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Valid</w:t>
            </w:r>
          </w:p>
        </w:tc>
        <w:tc>
          <w:tcPr>
            <w:tcW w:w="1122" w:type="dxa"/>
            <w:vAlign w:val="center"/>
          </w:tcPr>
          <w:p w:rsidR="00000000" w:rsidRDefault="00FA732B">
            <w:pPr>
              <w:autoSpaceDE w:val="0"/>
              <w:autoSpaceDN w:val="0"/>
              <w:adjustRightInd w:val="0"/>
              <w:jc w:val="center"/>
              <w:rPr>
                <w:rFonts w:ascii="Arial" w:hAnsi="Arial" w:cs="Arial"/>
                <w:sz w:val="20"/>
                <w:szCs w:val="20"/>
              </w:rPr>
            </w:pPr>
            <w:r>
              <w:rPr>
                <w:rFonts w:ascii="Arial" w:hAnsi="Arial" w:cs="Arial"/>
                <w:sz w:val="20"/>
                <w:szCs w:val="20"/>
              </w:rPr>
              <w:t>18</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23</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5,6</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5,6</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5,6</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27"/>
          <w:jc w:val="center"/>
        </w:trPr>
        <w:tc>
          <w:tcPr>
            <w:tcW w:w="1122" w:type="dxa"/>
            <w:vAlign w:val="center"/>
          </w:tcPr>
          <w:p w:rsidR="00000000" w:rsidRDefault="00FA732B">
            <w:pPr>
              <w:autoSpaceDE w:val="0"/>
              <w:autoSpaceDN w:val="0"/>
              <w:adjustRightInd w:val="0"/>
              <w:rPr>
                <w:rFonts w:ascii="Arial" w:hAnsi="Arial" w:cs="Arial"/>
                <w:sz w:val="20"/>
                <w:szCs w:val="20"/>
              </w:rPr>
            </w:pPr>
            <w:r>
              <w:rPr>
                <w:rFonts w:ascii="Arial" w:hAnsi="Arial" w:cs="Arial"/>
                <w:sz w:val="20"/>
                <w:szCs w:val="20"/>
              </w:rPr>
              <w:t xml:space="preserve"> </w:t>
            </w:r>
          </w:p>
        </w:tc>
        <w:tc>
          <w:tcPr>
            <w:tcW w:w="1122" w:type="dxa"/>
            <w:vAlign w:val="center"/>
          </w:tcPr>
          <w:p w:rsidR="00000000" w:rsidRDefault="00FA732B">
            <w:pPr>
              <w:autoSpaceDE w:val="0"/>
              <w:autoSpaceDN w:val="0"/>
              <w:adjustRightInd w:val="0"/>
              <w:jc w:val="center"/>
              <w:rPr>
                <w:rFonts w:ascii="Arial" w:hAnsi="Arial" w:cs="Arial"/>
                <w:sz w:val="20"/>
                <w:szCs w:val="20"/>
              </w:rPr>
            </w:pPr>
            <w:r>
              <w:rPr>
                <w:rFonts w:ascii="Arial" w:hAnsi="Arial" w:cs="Arial"/>
                <w:sz w:val="20"/>
                <w:szCs w:val="20"/>
              </w:rPr>
              <w:t>19</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38</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9,6</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9,6</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15,2</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27"/>
          <w:jc w:val="center"/>
        </w:trPr>
        <w:tc>
          <w:tcPr>
            <w:tcW w:w="1122" w:type="dxa"/>
            <w:vAlign w:val="center"/>
          </w:tcPr>
          <w:p w:rsidR="00000000" w:rsidRDefault="00FA732B">
            <w:pPr>
              <w:autoSpaceDE w:val="0"/>
              <w:autoSpaceDN w:val="0"/>
              <w:adjustRightInd w:val="0"/>
              <w:rPr>
                <w:rFonts w:ascii="Arial" w:hAnsi="Arial" w:cs="Arial"/>
                <w:sz w:val="20"/>
                <w:szCs w:val="20"/>
              </w:rPr>
            </w:pPr>
            <w:r>
              <w:rPr>
                <w:rFonts w:ascii="Arial" w:hAnsi="Arial" w:cs="Arial"/>
                <w:sz w:val="20"/>
                <w:szCs w:val="20"/>
              </w:rPr>
              <w:t xml:space="preserve"> </w:t>
            </w:r>
          </w:p>
        </w:tc>
        <w:tc>
          <w:tcPr>
            <w:tcW w:w="1122" w:type="dxa"/>
            <w:vAlign w:val="center"/>
          </w:tcPr>
          <w:p w:rsidR="00000000" w:rsidRDefault="00FA732B">
            <w:pPr>
              <w:autoSpaceDE w:val="0"/>
              <w:autoSpaceDN w:val="0"/>
              <w:adjustRightInd w:val="0"/>
              <w:jc w:val="center"/>
              <w:rPr>
                <w:rFonts w:ascii="Arial" w:hAnsi="Arial" w:cs="Arial"/>
                <w:sz w:val="20"/>
                <w:szCs w:val="20"/>
              </w:rPr>
            </w:pPr>
            <w:r>
              <w:rPr>
                <w:rFonts w:ascii="Arial" w:hAnsi="Arial" w:cs="Arial"/>
                <w:sz w:val="20"/>
                <w:szCs w:val="20"/>
              </w:rPr>
              <w:t>20</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36</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8,9</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8,9</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24,1</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27"/>
          <w:jc w:val="center"/>
        </w:trPr>
        <w:tc>
          <w:tcPr>
            <w:tcW w:w="1122" w:type="dxa"/>
            <w:vAlign w:val="center"/>
          </w:tcPr>
          <w:p w:rsidR="00000000" w:rsidRDefault="00FA732B">
            <w:pPr>
              <w:autoSpaceDE w:val="0"/>
              <w:autoSpaceDN w:val="0"/>
              <w:adjustRightInd w:val="0"/>
              <w:rPr>
                <w:rFonts w:ascii="Arial" w:hAnsi="Arial" w:cs="Arial"/>
                <w:sz w:val="20"/>
                <w:szCs w:val="20"/>
              </w:rPr>
            </w:pPr>
            <w:r>
              <w:rPr>
                <w:rFonts w:ascii="Arial" w:hAnsi="Arial" w:cs="Arial"/>
                <w:sz w:val="20"/>
                <w:szCs w:val="20"/>
              </w:rPr>
              <w:t xml:space="preserve"> </w:t>
            </w:r>
          </w:p>
        </w:tc>
        <w:tc>
          <w:tcPr>
            <w:tcW w:w="1122" w:type="dxa"/>
            <w:vAlign w:val="center"/>
          </w:tcPr>
          <w:p w:rsidR="00000000" w:rsidRDefault="00FA732B">
            <w:pPr>
              <w:autoSpaceDE w:val="0"/>
              <w:autoSpaceDN w:val="0"/>
              <w:adjustRightInd w:val="0"/>
              <w:jc w:val="center"/>
              <w:rPr>
                <w:rFonts w:ascii="Arial" w:hAnsi="Arial" w:cs="Arial"/>
                <w:sz w:val="20"/>
                <w:szCs w:val="20"/>
              </w:rPr>
            </w:pPr>
            <w:r>
              <w:rPr>
                <w:rFonts w:ascii="Arial" w:hAnsi="Arial" w:cs="Arial"/>
                <w:sz w:val="20"/>
                <w:szCs w:val="20"/>
              </w:rPr>
              <w:t>21</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34</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8,6</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8,6</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32,7</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27"/>
          <w:jc w:val="center"/>
        </w:trPr>
        <w:tc>
          <w:tcPr>
            <w:tcW w:w="1122" w:type="dxa"/>
            <w:vAlign w:val="center"/>
          </w:tcPr>
          <w:p w:rsidR="00000000" w:rsidRDefault="00FA732B">
            <w:pPr>
              <w:autoSpaceDE w:val="0"/>
              <w:autoSpaceDN w:val="0"/>
              <w:adjustRightInd w:val="0"/>
              <w:rPr>
                <w:rFonts w:ascii="Arial" w:hAnsi="Arial" w:cs="Arial"/>
                <w:sz w:val="20"/>
                <w:szCs w:val="20"/>
              </w:rPr>
            </w:pPr>
            <w:r>
              <w:rPr>
                <w:rFonts w:ascii="Arial" w:hAnsi="Arial" w:cs="Arial"/>
                <w:sz w:val="20"/>
                <w:szCs w:val="20"/>
              </w:rPr>
              <w:t xml:space="preserve"> </w:t>
            </w:r>
          </w:p>
        </w:tc>
        <w:tc>
          <w:tcPr>
            <w:tcW w:w="1122" w:type="dxa"/>
            <w:vAlign w:val="center"/>
          </w:tcPr>
          <w:p w:rsidR="00000000" w:rsidRDefault="00FA732B">
            <w:pPr>
              <w:autoSpaceDE w:val="0"/>
              <w:autoSpaceDN w:val="0"/>
              <w:adjustRightInd w:val="0"/>
              <w:jc w:val="center"/>
              <w:rPr>
                <w:rFonts w:ascii="Arial" w:hAnsi="Arial" w:cs="Arial"/>
                <w:sz w:val="20"/>
                <w:szCs w:val="20"/>
              </w:rPr>
            </w:pPr>
            <w:r>
              <w:rPr>
                <w:rFonts w:ascii="Arial" w:hAnsi="Arial" w:cs="Arial"/>
                <w:sz w:val="20"/>
                <w:szCs w:val="20"/>
              </w:rPr>
              <w:t>22</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4</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1,0</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1,0</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33,7</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27"/>
          <w:jc w:val="center"/>
        </w:trPr>
        <w:tc>
          <w:tcPr>
            <w:tcW w:w="1122" w:type="dxa"/>
            <w:vAlign w:val="center"/>
          </w:tcPr>
          <w:p w:rsidR="00000000" w:rsidRDefault="00FA732B">
            <w:pPr>
              <w:autoSpaceDE w:val="0"/>
              <w:autoSpaceDN w:val="0"/>
              <w:adjustRightInd w:val="0"/>
              <w:rPr>
                <w:rFonts w:ascii="Arial" w:hAnsi="Arial" w:cs="Arial"/>
                <w:sz w:val="20"/>
                <w:szCs w:val="20"/>
              </w:rPr>
            </w:pPr>
            <w:r>
              <w:rPr>
                <w:rFonts w:ascii="Arial" w:hAnsi="Arial" w:cs="Arial"/>
                <w:sz w:val="20"/>
                <w:szCs w:val="20"/>
              </w:rPr>
              <w:t xml:space="preserve"> </w:t>
            </w:r>
          </w:p>
        </w:tc>
        <w:tc>
          <w:tcPr>
            <w:tcW w:w="1122" w:type="dxa"/>
            <w:vAlign w:val="center"/>
          </w:tcPr>
          <w:p w:rsidR="00000000" w:rsidRDefault="00FA732B">
            <w:pPr>
              <w:autoSpaceDE w:val="0"/>
              <w:autoSpaceDN w:val="0"/>
              <w:adjustRightInd w:val="0"/>
              <w:jc w:val="center"/>
              <w:rPr>
                <w:rFonts w:ascii="Arial" w:hAnsi="Arial" w:cs="Arial"/>
                <w:sz w:val="20"/>
                <w:szCs w:val="20"/>
              </w:rPr>
            </w:pPr>
            <w:r>
              <w:rPr>
                <w:rFonts w:ascii="Arial" w:hAnsi="Arial" w:cs="Arial"/>
                <w:sz w:val="20"/>
                <w:szCs w:val="20"/>
              </w:rPr>
              <w:t>23</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12</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3,0</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3,0</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36,7</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27"/>
          <w:jc w:val="center"/>
        </w:trPr>
        <w:tc>
          <w:tcPr>
            <w:tcW w:w="1122" w:type="dxa"/>
            <w:vAlign w:val="center"/>
          </w:tcPr>
          <w:p w:rsidR="00000000" w:rsidRDefault="00FA732B">
            <w:pPr>
              <w:autoSpaceDE w:val="0"/>
              <w:autoSpaceDN w:val="0"/>
              <w:adjustRightInd w:val="0"/>
              <w:rPr>
                <w:rFonts w:ascii="Arial" w:hAnsi="Arial" w:cs="Arial"/>
                <w:sz w:val="20"/>
                <w:szCs w:val="20"/>
              </w:rPr>
            </w:pPr>
            <w:r>
              <w:rPr>
                <w:rFonts w:ascii="Arial" w:hAnsi="Arial" w:cs="Arial"/>
                <w:sz w:val="20"/>
                <w:szCs w:val="20"/>
              </w:rPr>
              <w:t xml:space="preserve"> </w:t>
            </w:r>
          </w:p>
        </w:tc>
        <w:tc>
          <w:tcPr>
            <w:tcW w:w="1122" w:type="dxa"/>
            <w:vAlign w:val="center"/>
          </w:tcPr>
          <w:p w:rsidR="00000000" w:rsidRDefault="00FA732B">
            <w:pPr>
              <w:autoSpaceDE w:val="0"/>
              <w:autoSpaceDN w:val="0"/>
              <w:adjustRightInd w:val="0"/>
              <w:jc w:val="center"/>
              <w:rPr>
                <w:rFonts w:ascii="Arial" w:hAnsi="Arial" w:cs="Arial"/>
                <w:sz w:val="20"/>
                <w:szCs w:val="20"/>
              </w:rPr>
            </w:pPr>
            <w:r>
              <w:rPr>
                <w:rFonts w:ascii="Arial" w:hAnsi="Arial" w:cs="Arial"/>
                <w:sz w:val="20"/>
                <w:szCs w:val="20"/>
              </w:rPr>
              <w:t>24</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26</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6,1</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6,1</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42,8</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27"/>
          <w:jc w:val="center"/>
        </w:trPr>
        <w:tc>
          <w:tcPr>
            <w:tcW w:w="1122" w:type="dxa"/>
            <w:vAlign w:val="center"/>
          </w:tcPr>
          <w:p w:rsidR="00000000" w:rsidRDefault="00FA732B">
            <w:pPr>
              <w:autoSpaceDE w:val="0"/>
              <w:autoSpaceDN w:val="0"/>
              <w:adjustRightInd w:val="0"/>
              <w:rPr>
                <w:rFonts w:ascii="Arial" w:hAnsi="Arial" w:cs="Arial"/>
                <w:sz w:val="20"/>
                <w:szCs w:val="20"/>
              </w:rPr>
            </w:pPr>
            <w:r>
              <w:rPr>
                <w:rFonts w:ascii="Arial" w:hAnsi="Arial" w:cs="Arial"/>
                <w:sz w:val="20"/>
                <w:szCs w:val="20"/>
              </w:rPr>
              <w:t xml:space="preserve"> </w:t>
            </w:r>
          </w:p>
        </w:tc>
        <w:tc>
          <w:tcPr>
            <w:tcW w:w="1122" w:type="dxa"/>
            <w:vAlign w:val="center"/>
          </w:tcPr>
          <w:p w:rsidR="00000000" w:rsidRDefault="00FA732B">
            <w:pPr>
              <w:autoSpaceDE w:val="0"/>
              <w:autoSpaceDN w:val="0"/>
              <w:adjustRightInd w:val="0"/>
              <w:jc w:val="center"/>
              <w:rPr>
                <w:rFonts w:ascii="Arial" w:hAnsi="Arial" w:cs="Arial"/>
                <w:sz w:val="20"/>
                <w:szCs w:val="20"/>
              </w:rPr>
            </w:pPr>
            <w:r>
              <w:rPr>
                <w:rFonts w:ascii="Arial" w:hAnsi="Arial" w:cs="Arial"/>
                <w:sz w:val="20"/>
                <w:szCs w:val="20"/>
              </w:rPr>
              <w:t>25</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5</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1,3</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1,3</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44,1</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27"/>
          <w:jc w:val="center"/>
        </w:trPr>
        <w:tc>
          <w:tcPr>
            <w:tcW w:w="1122" w:type="dxa"/>
            <w:vAlign w:val="center"/>
          </w:tcPr>
          <w:p w:rsidR="00000000" w:rsidRDefault="00FA732B">
            <w:pPr>
              <w:autoSpaceDE w:val="0"/>
              <w:autoSpaceDN w:val="0"/>
              <w:adjustRightInd w:val="0"/>
              <w:rPr>
                <w:rFonts w:ascii="Arial" w:hAnsi="Arial" w:cs="Arial"/>
                <w:sz w:val="20"/>
                <w:szCs w:val="20"/>
              </w:rPr>
            </w:pPr>
            <w:r>
              <w:rPr>
                <w:rFonts w:ascii="Arial" w:hAnsi="Arial" w:cs="Arial"/>
                <w:sz w:val="20"/>
                <w:szCs w:val="20"/>
              </w:rPr>
              <w:t xml:space="preserve"> </w:t>
            </w:r>
          </w:p>
        </w:tc>
        <w:tc>
          <w:tcPr>
            <w:tcW w:w="1122" w:type="dxa"/>
            <w:vAlign w:val="center"/>
          </w:tcPr>
          <w:p w:rsidR="00000000" w:rsidRDefault="00FA732B">
            <w:pPr>
              <w:autoSpaceDE w:val="0"/>
              <w:autoSpaceDN w:val="0"/>
              <w:adjustRightInd w:val="0"/>
              <w:jc w:val="center"/>
              <w:rPr>
                <w:rFonts w:ascii="Arial" w:hAnsi="Arial" w:cs="Arial"/>
                <w:sz w:val="20"/>
                <w:szCs w:val="20"/>
              </w:rPr>
            </w:pPr>
            <w:r>
              <w:rPr>
                <w:rFonts w:ascii="Arial" w:hAnsi="Arial" w:cs="Arial"/>
                <w:sz w:val="20"/>
                <w:szCs w:val="20"/>
              </w:rPr>
              <w:t>26</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21</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5,3</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5,3</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49,4</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27"/>
          <w:jc w:val="center"/>
        </w:trPr>
        <w:tc>
          <w:tcPr>
            <w:tcW w:w="1122" w:type="dxa"/>
            <w:vAlign w:val="center"/>
          </w:tcPr>
          <w:p w:rsidR="00000000" w:rsidRDefault="00FA732B">
            <w:pPr>
              <w:autoSpaceDE w:val="0"/>
              <w:autoSpaceDN w:val="0"/>
              <w:adjustRightInd w:val="0"/>
              <w:rPr>
                <w:rFonts w:ascii="Arial" w:hAnsi="Arial" w:cs="Arial"/>
                <w:sz w:val="20"/>
                <w:szCs w:val="20"/>
              </w:rPr>
            </w:pPr>
            <w:r>
              <w:rPr>
                <w:rFonts w:ascii="Arial" w:hAnsi="Arial" w:cs="Arial"/>
                <w:sz w:val="20"/>
                <w:szCs w:val="20"/>
              </w:rPr>
              <w:t xml:space="preserve"> </w:t>
            </w:r>
          </w:p>
        </w:tc>
        <w:tc>
          <w:tcPr>
            <w:tcW w:w="1122" w:type="dxa"/>
            <w:vAlign w:val="center"/>
          </w:tcPr>
          <w:p w:rsidR="00000000" w:rsidRDefault="00FA732B">
            <w:pPr>
              <w:autoSpaceDE w:val="0"/>
              <w:autoSpaceDN w:val="0"/>
              <w:adjustRightInd w:val="0"/>
              <w:jc w:val="center"/>
              <w:rPr>
                <w:rFonts w:ascii="Arial" w:hAnsi="Arial" w:cs="Arial"/>
                <w:sz w:val="20"/>
                <w:szCs w:val="20"/>
              </w:rPr>
            </w:pPr>
            <w:r>
              <w:rPr>
                <w:rFonts w:ascii="Arial" w:hAnsi="Arial" w:cs="Arial"/>
                <w:sz w:val="20"/>
                <w:szCs w:val="20"/>
              </w:rPr>
              <w:t>27</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49</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12,4</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12,4</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61,8</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27"/>
          <w:jc w:val="center"/>
        </w:trPr>
        <w:tc>
          <w:tcPr>
            <w:tcW w:w="1122" w:type="dxa"/>
            <w:vAlign w:val="center"/>
          </w:tcPr>
          <w:p w:rsidR="00000000" w:rsidRDefault="00FA732B">
            <w:pPr>
              <w:autoSpaceDE w:val="0"/>
              <w:autoSpaceDN w:val="0"/>
              <w:adjustRightInd w:val="0"/>
              <w:rPr>
                <w:rFonts w:ascii="Arial" w:hAnsi="Arial" w:cs="Arial"/>
                <w:sz w:val="20"/>
                <w:szCs w:val="20"/>
              </w:rPr>
            </w:pPr>
            <w:r>
              <w:rPr>
                <w:rFonts w:ascii="Arial" w:hAnsi="Arial" w:cs="Arial"/>
                <w:sz w:val="20"/>
                <w:szCs w:val="20"/>
              </w:rPr>
              <w:t xml:space="preserve"> </w:t>
            </w:r>
          </w:p>
        </w:tc>
        <w:tc>
          <w:tcPr>
            <w:tcW w:w="1122" w:type="dxa"/>
            <w:vAlign w:val="center"/>
          </w:tcPr>
          <w:p w:rsidR="00000000" w:rsidRDefault="00FA732B">
            <w:pPr>
              <w:autoSpaceDE w:val="0"/>
              <w:autoSpaceDN w:val="0"/>
              <w:adjustRightInd w:val="0"/>
              <w:jc w:val="center"/>
              <w:rPr>
                <w:rFonts w:ascii="Arial" w:hAnsi="Arial" w:cs="Arial"/>
                <w:sz w:val="20"/>
                <w:szCs w:val="20"/>
              </w:rPr>
            </w:pPr>
            <w:r>
              <w:rPr>
                <w:rFonts w:ascii="Arial" w:hAnsi="Arial" w:cs="Arial"/>
                <w:sz w:val="20"/>
                <w:szCs w:val="20"/>
              </w:rPr>
              <w:t>28</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21</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5,3</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5,3</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67,1</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27"/>
          <w:jc w:val="center"/>
        </w:trPr>
        <w:tc>
          <w:tcPr>
            <w:tcW w:w="1122" w:type="dxa"/>
            <w:vAlign w:val="center"/>
          </w:tcPr>
          <w:p w:rsidR="00000000" w:rsidRDefault="00FA732B">
            <w:pPr>
              <w:autoSpaceDE w:val="0"/>
              <w:autoSpaceDN w:val="0"/>
              <w:adjustRightInd w:val="0"/>
              <w:rPr>
                <w:rFonts w:ascii="Arial" w:hAnsi="Arial" w:cs="Arial"/>
                <w:sz w:val="20"/>
                <w:szCs w:val="20"/>
              </w:rPr>
            </w:pPr>
            <w:r>
              <w:rPr>
                <w:rFonts w:ascii="Arial" w:hAnsi="Arial" w:cs="Arial"/>
                <w:sz w:val="20"/>
                <w:szCs w:val="20"/>
              </w:rPr>
              <w:t xml:space="preserve"> </w:t>
            </w:r>
          </w:p>
        </w:tc>
        <w:tc>
          <w:tcPr>
            <w:tcW w:w="1122" w:type="dxa"/>
            <w:vAlign w:val="center"/>
          </w:tcPr>
          <w:p w:rsidR="00000000" w:rsidRDefault="00FA732B">
            <w:pPr>
              <w:autoSpaceDE w:val="0"/>
              <w:autoSpaceDN w:val="0"/>
              <w:adjustRightInd w:val="0"/>
              <w:jc w:val="center"/>
              <w:rPr>
                <w:rFonts w:ascii="Arial" w:hAnsi="Arial" w:cs="Arial"/>
                <w:sz w:val="20"/>
                <w:szCs w:val="20"/>
              </w:rPr>
            </w:pPr>
            <w:r>
              <w:rPr>
                <w:rFonts w:ascii="Arial" w:hAnsi="Arial" w:cs="Arial"/>
                <w:sz w:val="20"/>
                <w:szCs w:val="20"/>
              </w:rPr>
              <w:t>29</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67,3</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27"/>
          <w:jc w:val="center"/>
        </w:trPr>
        <w:tc>
          <w:tcPr>
            <w:tcW w:w="1122" w:type="dxa"/>
            <w:vAlign w:val="center"/>
          </w:tcPr>
          <w:p w:rsidR="00000000" w:rsidRDefault="00FA732B">
            <w:pPr>
              <w:autoSpaceDE w:val="0"/>
              <w:autoSpaceDN w:val="0"/>
              <w:adjustRightInd w:val="0"/>
              <w:rPr>
                <w:rFonts w:ascii="Arial" w:hAnsi="Arial" w:cs="Arial"/>
                <w:sz w:val="20"/>
                <w:szCs w:val="20"/>
              </w:rPr>
            </w:pPr>
            <w:r>
              <w:rPr>
                <w:rFonts w:ascii="Arial" w:hAnsi="Arial" w:cs="Arial"/>
                <w:sz w:val="20"/>
                <w:szCs w:val="20"/>
              </w:rPr>
              <w:t xml:space="preserve"> </w:t>
            </w:r>
          </w:p>
        </w:tc>
        <w:tc>
          <w:tcPr>
            <w:tcW w:w="1122" w:type="dxa"/>
            <w:vAlign w:val="center"/>
          </w:tcPr>
          <w:p w:rsidR="00000000" w:rsidRDefault="00FA732B">
            <w:pPr>
              <w:autoSpaceDE w:val="0"/>
              <w:autoSpaceDN w:val="0"/>
              <w:adjustRightInd w:val="0"/>
              <w:jc w:val="center"/>
              <w:rPr>
                <w:rFonts w:ascii="Arial" w:hAnsi="Arial" w:cs="Arial"/>
                <w:sz w:val="20"/>
                <w:szCs w:val="20"/>
              </w:rPr>
            </w:pPr>
            <w:r>
              <w:rPr>
                <w:rFonts w:ascii="Arial" w:hAnsi="Arial" w:cs="Arial"/>
                <w:sz w:val="20"/>
                <w:szCs w:val="20"/>
              </w:rPr>
              <w:t>30</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67,6</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27"/>
          <w:jc w:val="center"/>
        </w:trPr>
        <w:tc>
          <w:tcPr>
            <w:tcW w:w="1122" w:type="dxa"/>
            <w:vAlign w:val="center"/>
          </w:tcPr>
          <w:p w:rsidR="00000000" w:rsidRDefault="00FA732B">
            <w:pPr>
              <w:autoSpaceDE w:val="0"/>
              <w:autoSpaceDN w:val="0"/>
              <w:adjustRightInd w:val="0"/>
              <w:rPr>
                <w:rFonts w:ascii="Arial" w:hAnsi="Arial" w:cs="Arial"/>
                <w:sz w:val="20"/>
                <w:szCs w:val="20"/>
              </w:rPr>
            </w:pPr>
            <w:r>
              <w:rPr>
                <w:rFonts w:ascii="Arial" w:hAnsi="Arial" w:cs="Arial"/>
                <w:sz w:val="20"/>
                <w:szCs w:val="20"/>
              </w:rPr>
              <w:t xml:space="preserve"> </w:t>
            </w:r>
          </w:p>
        </w:tc>
        <w:tc>
          <w:tcPr>
            <w:tcW w:w="1122" w:type="dxa"/>
            <w:vAlign w:val="center"/>
          </w:tcPr>
          <w:p w:rsidR="00000000" w:rsidRDefault="00FA732B">
            <w:pPr>
              <w:autoSpaceDE w:val="0"/>
              <w:autoSpaceDN w:val="0"/>
              <w:adjustRightInd w:val="0"/>
              <w:jc w:val="center"/>
              <w:rPr>
                <w:rFonts w:ascii="Arial" w:hAnsi="Arial" w:cs="Arial"/>
                <w:sz w:val="20"/>
                <w:szCs w:val="20"/>
              </w:rPr>
            </w:pPr>
            <w:r>
              <w:rPr>
                <w:rFonts w:ascii="Arial" w:hAnsi="Arial" w:cs="Arial"/>
                <w:sz w:val="20"/>
                <w:szCs w:val="20"/>
              </w:rPr>
              <w:t>31</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,8</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,8</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68,4</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27"/>
          <w:jc w:val="center"/>
        </w:trPr>
        <w:tc>
          <w:tcPr>
            <w:tcW w:w="1122" w:type="dxa"/>
            <w:vAlign w:val="center"/>
          </w:tcPr>
          <w:p w:rsidR="00000000" w:rsidRDefault="00FA732B">
            <w:pPr>
              <w:autoSpaceDE w:val="0"/>
              <w:autoSpaceDN w:val="0"/>
              <w:adjustRightInd w:val="0"/>
              <w:rPr>
                <w:rFonts w:ascii="Arial" w:hAnsi="Arial" w:cs="Arial"/>
                <w:sz w:val="20"/>
                <w:szCs w:val="20"/>
              </w:rPr>
            </w:pPr>
            <w:r>
              <w:rPr>
                <w:rFonts w:ascii="Arial" w:hAnsi="Arial" w:cs="Arial"/>
                <w:sz w:val="20"/>
                <w:szCs w:val="20"/>
              </w:rPr>
              <w:t xml:space="preserve"> </w:t>
            </w:r>
          </w:p>
        </w:tc>
        <w:tc>
          <w:tcPr>
            <w:tcW w:w="1122" w:type="dxa"/>
            <w:vAlign w:val="center"/>
          </w:tcPr>
          <w:p w:rsidR="00000000" w:rsidRDefault="00FA732B">
            <w:pPr>
              <w:autoSpaceDE w:val="0"/>
              <w:autoSpaceDN w:val="0"/>
              <w:adjustRightInd w:val="0"/>
              <w:jc w:val="center"/>
              <w:rPr>
                <w:rFonts w:ascii="Arial" w:hAnsi="Arial" w:cs="Arial"/>
                <w:sz w:val="20"/>
                <w:szCs w:val="20"/>
              </w:rPr>
            </w:pPr>
            <w:r>
              <w:rPr>
                <w:rFonts w:ascii="Arial" w:hAnsi="Arial" w:cs="Arial"/>
                <w:sz w:val="20"/>
                <w:szCs w:val="20"/>
              </w:rPr>
              <w:t>32</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15</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3,8</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3,8</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72,</w:t>
            </w:r>
            <w:r>
              <w:rPr>
                <w:rFonts w:ascii="Arial" w:hAnsi="Arial" w:cs="Arial"/>
                <w:sz w:val="20"/>
                <w:szCs w:val="20"/>
              </w:rPr>
              <w:t>2</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27"/>
          <w:jc w:val="center"/>
        </w:trPr>
        <w:tc>
          <w:tcPr>
            <w:tcW w:w="1122" w:type="dxa"/>
            <w:vAlign w:val="center"/>
          </w:tcPr>
          <w:p w:rsidR="00000000" w:rsidRDefault="00FA732B">
            <w:pPr>
              <w:autoSpaceDE w:val="0"/>
              <w:autoSpaceDN w:val="0"/>
              <w:adjustRightInd w:val="0"/>
              <w:rPr>
                <w:rFonts w:ascii="Arial" w:hAnsi="Arial" w:cs="Arial"/>
                <w:sz w:val="20"/>
                <w:szCs w:val="20"/>
              </w:rPr>
            </w:pPr>
            <w:r>
              <w:rPr>
                <w:rFonts w:ascii="Arial" w:hAnsi="Arial" w:cs="Arial"/>
                <w:sz w:val="20"/>
                <w:szCs w:val="20"/>
              </w:rPr>
              <w:t xml:space="preserve"> </w:t>
            </w:r>
          </w:p>
        </w:tc>
        <w:tc>
          <w:tcPr>
            <w:tcW w:w="1122" w:type="dxa"/>
            <w:vAlign w:val="center"/>
          </w:tcPr>
          <w:p w:rsidR="00000000" w:rsidRDefault="00FA732B">
            <w:pPr>
              <w:autoSpaceDE w:val="0"/>
              <w:autoSpaceDN w:val="0"/>
              <w:adjustRightInd w:val="0"/>
              <w:jc w:val="center"/>
              <w:rPr>
                <w:rFonts w:ascii="Arial" w:hAnsi="Arial" w:cs="Arial"/>
                <w:sz w:val="20"/>
                <w:szCs w:val="20"/>
              </w:rPr>
            </w:pPr>
            <w:r>
              <w:rPr>
                <w:rFonts w:ascii="Arial" w:hAnsi="Arial" w:cs="Arial"/>
                <w:sz w:val="20"/>
                <w:szCs w:val="20"/>
              </w:rPr>
              <w:t>33</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72,4</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27"/>
          <w:jc w:val="center"/>
        </w:trPr>
        <w:tc>
          <w:tcPr>
            <w:tcW w:w="1122" w:type="dxa"/>
            <w:vAlign w:val="center"/>
          </w:tcPr>
          <w:p w:rsidR="00000000" w:rsidRDefault="00FA732B">
            <w:pPr>
              <w:autoSpaceDE w:val="0"/>
              <w:autoSpaceDN w:val="0"/>
              <w:adjustRightInd w:val="0"/>
              <w:rPr>
                <w:rFonts w:ascii="Arial" w:hAnsi="Arial" w:cs="Arial"/>
                <w:sz w:val="20"/>
                <w:szCs w:val="20"/>
              </w:rPr>
            </w:pPr>
            <w:r>
              <w:rPr>
                <w:rFonts w:ascii="Arial" w:hAnsi="Arial" w:cs="Arial"/>
                <w:sz w:val="20"/>
                <w:szCs w:val="20"/>
              </w:rPr>
              <w:t xml:space="preserve"> </w:t>
            </w:r>
          </w:p>
        </w:tc>
        <w:tc>
          <w:tcPr>
            <w:tcW w:w="1122" w:type="dxa"/>
            <w:vAlign w:val="center"/>
          </w:tcPr>
          <w:p w:rsidR="00000000" w:rsidRDefault="00FA732B">
            <w:pPr>
              <w:autoSpaceDE w:val="0"/>
              <w:autoSpaceDN w:val="0"/>
              <w:adjustRightInd w:val="0"/>
              <w:jc w:val="center"/>
              <w:rPr>
                <w:rFonts w:ascii="Arial" w:hAnsi="Arial" w:cs="Arial"/>
                <w:sz w:val="20"/>
                <w:szCs w:val="20"/>
              </w:rPr>
            </w:pPr>
            <w:r>
              <w:rPr>
                <w:rFonts w:ascii="Arial" w:hAnsi="Arial" w:cs="Arial"/>
                <w:sz w:val="20"/>
                <w:szCs w:val="20"/>
              </w:rPr>
              <w:t>34</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9</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2,3</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2,3</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74,7</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27"/>
          <w:jc w:val="center"/>
        </w:trPr>
        <w:tc>
          <w:tcPr>
            <w:tcW w:w="1122" w:type="dxa"/>
            <w:vAlign w:val="center"/>
          </w:tcPr>
          <w:p w:rsidR="00000000" w:rsidRDefault="00FA732B">
            <w:pPr>
              <w:autoSpaceDE w:val="0"/>
              <w:autoSpaceDN w:val="0"/>
              <w:adjustRightInd w:val="0"/>
              <w:rPr>
                <w:rFonts w:ascii="Arial" w:hAnsi="Arial" w:cs="Arial"/>
                <w:sz w:val="20"/>
                <w:szCs w:val="20"/>
              </w:rPr>
            </w:pPr>
            <w:r>
              <w:rPr>
                <w:rFonts w:ascii="Arial" w:hAnsi="Arial" w:cs="Arial"/>
                <w:sz w:val="20"/>
                <w:szCs w:val="20"/>
              </w:rPr>
              <w:t xml:space="preserve"> </w:t>
            </w:r>
          </w:p>
        </w:tc>
        <w:tc>
          <w:tcPr>
            <w:tcW w:w="1122" w:type="dxa"/>
            <w:vAlign w:val="center"/>
          </w:tcPr>
          <w:p w:rsidR="00000000" w:rsidRDefault="00FA732B">
            <w:pPr>
              <w:autoSpaceDE w:val="0"/>
              <w:autoSpaceDN w:val="0"/>
              <w:adjustRightInd w:val="0"/>
              <w:jc w:val="center"/>
              <w:rPr>
                <w:rFonts w:ascii="Arial" w:hAnsi="Arial" w:cs="Arial"/>
                <w:sz w:val="20"/>
                <w:szCs w:val="20"/>
              </w:rPr>
            </w:pPr>
            <w:r>
              <w:rPr>
                <w:rFonts w:ascii="Arial" w:hAnsi="Arial" w:cs="Arial"/>
                <w:sz w:val="20"/>
                <w:szCs w:val="20"/>
              </w:rPr>
              <w:t>36</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74,9</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27"/>
          <w:jc w:val="center"/>
        </w:trPr>
        <w:tc>
          <w:tcPr>
            <w:tcW w:w="1122" w:type="dxa"/>
            <w:vAlign w:val="center"/>
          </w:tcPr>
          <w:p w:rsidR="00000000" w:rsidRDefault="00FA732B">
            <w:pPr>
              <w:autoSpaceDE w:val="0"/>
              <w:autoSpaceDN w:val="0"/>
              <w:adjustRightInd w:val="0"/>
              <w:rPr>
                <w:rFonts w:ascii="Arial" w:hAnsi="Arial" w:cs="Arial"/>
                <w:sz w:val="20"/>
                <w:szCs w:val="20"/>
              </w:rPr>
            </w:pPr>
            <w:r>
              <w:rPr>
                <w:rFonts w:ascii="Arial" w:hAnsi="Arial" w:cs="Arial"/>
                <w:sz w:val="20"/>
                <w:szCs w:val="20"/>
              </w:rPr>
              <w:t xml:space="preserve"> </w:t>
            </w:r>
          </w:p>
        </w:tc>
        <w:tc>
          <w:tcPr>
            <w:tcW w:w="1122" w:type="dxa"/>
            <w:vAlign w:val="center"/>
          </w:tcPr>
          <w:p w:rsidR="00000000" w:rsidRDefault="00FA732B">
            <w:pPr>
              <w:autoSpaceDE w:val="0"/>
              <w:autoSpaceDN w:val="0"/>
              <w:adjustRightInd w:val="0"/>
              <w:jc w:val="center"/>
              <w:rPr>
                <w:rFonts w:ascii="Arial" w:hAnsi="Arial" w:cs="Arial"/>
                <w:sz w:val="20"/>
                <w:szCs w:val="20"/>
              </w:rPr>
            </w:pPr>
            <w:r>
              <w:rPr>
                <w:rFonts w:ascii="Arial" w:hAnsi="Arial" w:cs="Arial"/>
                <w:sz w:val="20"/>
                <w:szCs w:val="20"/>
              </w:rPr>
              <w:t>37</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10</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2,5</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2,5</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77,5</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27"/>
          <w:jc w:val="center"/>
        </w:trPr>
        <w:tc>
          <w:tcPr>
            <w:tcW w:w="1122" w:type="dxa"/>
            <w:vAlign w:val="center"/>
          </w:tcPr>
          <w:p w:rsidR="00000000" w:rsidRDefault="00FA732B">
            <w:pPr>
              <w:autoSpaceDE w:val="0"/>
              <w:autoSpaceDN w:val="0"/>
              <w:adjustRightInd w:val="0"/>
              <w:rPr>
                <w:rFonts w:ascii="Arial" w:hAnsi="Arial" w:cs="Arial"/>
                <w:sz w:val="20"/>
                <w:szCs w:val="20"/>
              </w:rPr>
            </w:pPr>
            <w:r>
              <w:rPr>
                <w:rFonts w:ascii="Arial" w:hAnsi="Arial" w:cs="Arial"/>
                <w:sz w:val="20"/>
                <w:szCs w:val="20"/>
              </w:rPr>
              <w:t xml:space="preserve"> </w:t>
            </w:r>
          </w:p>
        </w:tc>
        <w:tc>
          <w:tcPr>
            <w:tcW w:w="1122" w:type="dxa"/>
            <w:vAlign w:val="center"/>
          </w:tcPr>
          <w:p w:rsidR="00000000" w:rsidRDefault="00FA732B">
            <w:pPr>
              <w:autoSpaceDE w:val="0"/>
              <w:autoSpaceDN w:val="0"/>
              <w:adjustRightInd w:val="0"/>
              <w:jc w:val="center"/>
              <w:rPr>
                <w:rFonts w:ascii="Arial" w:hAnsi="Arial" w:cs="Arial"/>
                <w:sz w:val="20"/>
                <w:szCs w:val="20"/>
              </w:rPr>
            </w:pPr>
            <w:r>
              <w:rPr>
                <w:rFonts w:ascii="Arial" w:hAnsi="Arial" w:cs="Arial"/>
                <w:sz w:val="20"/>
                <w:szCs w:val="20"/>
              </w:rPr>
              <w:t>38</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10</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2,5</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2,5</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80,0</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27"/>
          <w:jc w:val="center"/>
        </w:trPr>
        <w:tc>
          <w:tcPr>
            <w:tcW w:w="1122" w:type="dxa"/>
            <w:vAlign w:val="center"/>
          </w:tcPr>
          <w:p w:rsidR="00000000" w:rsidRDefault="00FA732B">
            <w:pPr>
              <w:autoSpaceDE w:val="0"/>
              <w:autoSpaceDN w:val="0"/>
              <w:adjustRightInd w:val="0"/>
              <w:rPr>
                <w:rFonts w:ascii="Arial" w:hAnsi="Arial" w:cs="Arial"/>
                <w:sz w:val="20"/>
                <w:szCs w:val="20"/>
              </w:rPr>
            </w:pPr>
            <w:r>
              <w:rPr>
                <w:rFonts w:ascii="Arial" w:hAnsi="Arial" w:cs="Arial"/>
                <w:sz w:val="20"/>
                <w:szCs w:val="20"/>
              </w:rPr>
              <w:t xml:space="preserve"> </w:t>
            </w:r>
          </w:p>
        </w:tc>
        <w:tc>
          <w:tcPr>
            <w:tcW w:w="1122" w:type="dxa"/>
            <w:vAlign w:val="center"/>
          </w:tcPr>
          <w:p w:rsidR="00000000" w:rsidRDefault="00FA732B">
            <w:pPr>
              <w:autoSpaceDE w:val="0"/>
              <w:autoSpaceDN w:val="0"/>
              <w:adjustRightInd w:val="0"/>
              <w:jc w:val="center"/>
              <w:rPr>
                <w:rFonts w:ascii="Arial" w:hAnsi="Arial" w:cs="Arial"/>
                <w:sz w:val="20"/>
                <w:szCs w:val="20"/>
              </w:rPr>
            </w:pPr>
            <w:r>
              <w:rPr>
                <w:rFonts w:ascii="Arial" w:hAnsi="Arial" w:cs="Arial"/>
                <w:sz w:val="20"/>
                <w:szCs w:val="20"/>
              </w:rPr>
              <w:t>39</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80,3</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27"/>
          <w:jc w:val="center"/>
        </w:trPr>
        <w:tc>
          <w:tcPr>
            <w:tcW w:w="1122" w:type="dxa"/>
            <w:vAlign w:val="center"/>
          </w:tcPr>
          <w:p w:rsidR="00000000" w:rsidRDefault="00FA732B">
            <w:pPr>
              <w:autoSpaceDE w:val="0"/>
              <w:autoSpaceDN w:val="0"/>
              <w:adjustRightInd w:val="0"/>
              <w:rPr>
                <w:rFonts w:ascii="Arial" w:hAnsi="Arial" w:cs="Arial"/>
                <w:sz w:val="20"/>
                <w:szCs w:val="20"/>
              </w:rPr>
            </w:pPr>
            <w:r>
              <w:rPr>
                <w:rFonts w:ascii="Arial" w:hAnsi="Arial" w:cs="Arial"/>
                <w:sz w:val="20"/>
                <w:szCs w:val="20"/>
              </w:rPr>
              <w:t xml:space="preserve"> </w:t>
            </w:r>
          </w:p>
        </w:tc>
        <w:tc>
          <w:tcPr>
            <w:tcW w:w="1122" w:type="dxa"/>
            <w:vAlign w:val="center"/>
          </w:tcPr>
          <w:p w:rsidR="00000000" w:rsidRDefault="00FA732B">
            <w:pPr>
              <w:autoSpaceDE w:val="0"/>
              <w:autoSpaceDN w:val="0"/>
              <w:adjustRightInd w:val="0"/>
              <w:jc w:val="center"/>
              <w:rPr>
                <w:rFonts w:ascii="Arial" w:hAnsi="Arial" w:cs="Arial"/>
                <w:sz w:val="20"/>
                <w:szCs w:val="20"/>
              </w:rPr>
            </w:pPr>
            <w:r>
              <w:rPr>
                <w:rFonts w:ascii="Arial" w:hAnsi="Arial" w:cs="Arial"/>
                <w:sz w:val="20"/>
                <w:szCs w:val="20"/>
              </w:rPr>
              <w:t>40</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13</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3,3</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3,3</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83,5</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27"/>
          <w:jc w:val="center"/>
        </w:trPr>
        <w:tc>
          <w:tcPr>
            <w:tcW w:w="1122" w:type="dxa"/>
            <w:vAlign w:val="center"/>
          </w:tcPr>
          <w:p w:rsidR="00000000" w:rsidRDefault="00FA732B">
            <w:pPr>
              <w:autoSpaceDE w:val="0"/>
              <w:autoSpaceDN w:val="0"/>
              <w:adjustRightInd w:val="0"/>
              <w:rPr>
                <w:rFonts w:ascii="Arial" w:hAnsi="Arial" w:cs="Arial"/>
                <w:sz w:val="20"/>
                <w:szCs w:val="20"/>
              </w:rPr>
            </w:pPr>
            <w:r>
              <w:rPr>
                <w:rFonts w:ascii="Arial" w:hAnsi="Arial" w:cs="Arial"/>
                <w:sz w:val="20"/>
                <w:szCs w:val="20"/>
              </w:rPr>
              <w:t xml:space="preserve"> </w:t>
            </w:r>
          </w:p>
        </w:tc>
        <w:tc>
          <w:tcPr>
            <w:tcW w:w="1122" w:type="dxa"/>
            <w:vAlign w:val="center"/>
          </w:tcPr>
          <w:p w:rsidR="00000000" w:rsidRDefault="00FA732B">
            <w:pPr>
              <w:autoSpaceDE w:val="0"/>
              <w:autoSpaceDN w:val="0"/>
              <w:adjustRightInd w:val="0"/>
              <w:jc w:val="center"/>
              <w:rPr>
                <w:rFonts w:ascii="Arial" w:hAnsi="Arial" w:cs="Arial"/>
                <w:sz w:val="20"/>
                <w:szCs w:val="20"/>
              </w:rPr>
            </w:pPr>
            <w:r>
              <w:rPr>
                <w:rFonts w:ascii="Arial" w:hAnsi="Arial" w:cs="Arial"/>
                <w:sz w:val="20"/>
                <w:szCs w:val="20"/>
              </w:rPr>
              <w:t>41</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,5</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,5</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84,1</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27"/>
          <w:jc w:val="center"/>
        </w:trPr>
        <w:tc>
          <w:tcPr>
            <w:tcW w:w="1122" w:type="dxa"/>
            <w:vAlign w:val="center"/>
          </w:tcPr>
          <w:p w:rsidR="00000000" w:rsidRDefault="00FA732B">
            <w:pPr>
              <w:autoSpaceDE w:val="0"/>
              <w:autoSpaceDN w:val="0"/>
              <w:adjustRightInd w:val="0"/>
              <w:rPr>
                <w:rFonts w:ascii="Arial" w:hAnsi="Arial" w:cs="Arial"/>
                <w:sz w:val="20"/>
                <w:szCs w:val="20"/>
              </w:rPr>
            </w:pPr>
            <w:r>
              <w:rPr>
                <w:rFonts w:ascii="Arial" w:hAnsi="Arial" w:cs="Arial"/>
                <w:sz w:val="20"/>
                <w:szCs w:val="20"/>
              </w:rPr>
              <w:t xml:space="preserve"> </w:t>
            </w:r>
          </w:p>
        </w:tc>
        <w:tc>
          <w:tcPr>
            <w:tcW w:w="1122" w:type="dxa"/>
            <w:vAlign w:val="center"/>
          </w:tcPr>
          <w:p w:rsidR="00000000" w:rsidRDefault="00FA732B">
            <w:pPr>
              <w:autoSpaceDE w:val="0"/>
              <w:autoSpaceDN w:val="0"/>
              <w:adjustRightInd w:val="0"/>
              <w:jc w:val="center"/>
              <w:rPr>
                <w:rFonts w:ascii="Arial" w:hAnsi="Arial" w:cs="Arial"/>
                <w:sz w:val="20"/>
                <w:szCs w:val="20"/>
              </w:rPr>
            </w:pPr>
            <w:r>
              <w:rPr>
                <w:rFonts w:ascii="Arial" w:hAnsi="Arial" w:cs="Arial"/>
                <w:sz w:val="20"/>
                <w:szCs w:val="20"/>
              </w:rPr>
              <w:t>43</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30</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7,6</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7,6</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91,6</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27"/>
          <w:jc w:val="center"/>
        </w:trPr>
        <w:tc>
          <w:tcPr>
            <w:tcW w:w="1122" w:type="dxa"/>
            <w:vAlign w:val="center"/>
          </w:tcPr>
          <w:p w:rsidR="00000000" w:rsidRDefault="00FA732B">
            <w:pPr>
              <w:autoSpaceDE w:val="0"/>
              <w:autoSpaceDN w:val="0"/>
              <w:adjustRightInd w:val="0"/>
              <w:rPr>
                <w:rFonts w:ascii="Arial" w:hAnsi="Arial" w:cs="Arial"/>
                <w:sz w:val="20"/>
                <w:szCs w:val="20"/>
              </w:rPr>
            </w:pPr>
            <w:r>
              <w:rPr>
                <w:rFonts w:ascii="Arial" w:hAnsi="Arial" w:cs="Arial"/>
                <w:sz w:val="20"/>
                <w:szCs w:val="20"/>
              </w:rPr>
              <w:t xml:space="preserve"> </w:t>
            </w:r>
          </w:p>
        </w:tc>
        <w:tc>
          <w:tcPr>
            <w:tcW w:w="1122" w:type="dxa"/>
            <w:vAlign w:val="center"/>
          </w:tcPr>
          <w:p w:rsidR="00000000" w:rsidRDefault="00FA732B">
            <w:pPr>
              <w:autoSpaceDE w:val="0"/>
              <w:autoSpaceDN w:val="0"/>
              <w:adjustRightInd w:val="0"/>
              <w:jc w:val="center"/>
              <w:rPr>
                <w:rFonts w:ascii="Arial" w:hAnsi="Arial" w:cs="Arial"/>
                <w:sz w:val="20"/>
                <w:szCs w:val="20"/>
              </w:rPr>
            </w:pPr>
            <w:r>
              <w:rPr>
                <w:rFonts w:ascii="Arial" w:hAnsi="Arial" w:cs="Arial"/>
                <w:sz w:val="20"/>
                <w:szCs w:val="20"/>
              </w:rPr>
              <w:t>47</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16</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3,8</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3,8</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95,7</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27"/>
          <w:jc w:val="center"/>
        </w:trPr>
        <w:tc>
          <w:tcPr>
            <w:tcW w:w="1122" w:type="dxa"/>
            <w:vAlign w:val="center"/>
          </w:tcPr>
          <w:p w:rsidR="00000000" w:rsidRDefault="00FA732B">
            <w:pPr>
              <w:autoSpaceDE w:val="0"/>
              <w:autoSpaceDN w:val="0"/>
              <w:adjustRightInd w:val="0"/>
              <w:rPr>
                <w:rFonts w:ascii="Arial" w:hAnsi="Arial" w:cs="Arial"/>
                <w:sz w:val="20"/>
                <w:szCs w:val="20"/>
              </w:rPr>
            </w:pPr>
            <w:r>
              <w:rPr>
                <w:rFonts w:ascii="Arial" w:hAnsi="Arial" w:cs="Arial"/>
                <w:sz w:val="20"/>
                <w:szCs w:val="20"/>
              </w:rPr>
              <w:t xml:space="preserve"> </w:t>
            </w:r>
          </w:p>
        </w:tc>
        <w:tc>
          <w:tcPr>
            <w:tcW w:w="1122" w:type="dxa"/>
            <w:vAlign w:val="center"/>
          </w:tcPr>
          <w:p w:rsidR="00000000" w:rsidRDefault="00FA732B">
            <w:pPr>
              <w:autoSpaceDE w:val="0"/>
              <w:autoSpaceDN w:val="0"/>
              <w:adjustRightInd w:val="0"/>
              <w:jc w:val="center"/>
              <w:rPr>
                <w:rFonts w:ascii="Arial" w:hAnsi="Arial" w:cs="Arial"/>
                <w:sz w:val="20"/>
                <w:szCs w:val="20"/>
              </w:rPr>
            </w:pPr>
            <w:r>
              <w:rPr>
                <w:rFonts w:ascii="Arial" w:hAnsi="Arial" w:cs="Arial"/>
                <w:sz w:val="20"/>
                <w:szCs w:val="20"/>
              </w:rPr>
              <w:t>48</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95,9</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27"/>
          <w:jc w:val="center"/>
        </w:trPr>
        <w:tc>
          <w:tcPr>
            <w:tcW w:w="1122" w:type="dxa"/>
            <w:vAlign w:val="center"/>
          </w:tcPr>
          <w:p w:rsidR="00000000" w:rsidRDefault="00FA732B">
            <w:pPr>
              <w:autoSpaceDE w:val="0"/>
              <w:autoSpaceDN w:val="0"/>
              <w:adjustRightInd w:val="0"/>
              <w:rPr>
                <w:rFonts w:ascii="Arial" w:hAnsi="Arial" w:cs="Arial"/>
                <w:sz w:val="20"/>
                <w:szCs w:val="20"/>
              </w:rPr>
            </w:pPr>
            <w:r>
              <w:rPr>
                <w:rFonts w:ascii="Arial" w:hAnsi="Arial" w:cs="Arial"/>
                <w:sz w:val="20"/>
                <w:szCs w:val="20"/>
              </w:rPr>
              <w:t xml:space="preserve"> </w:t>
            </w:r>
          </w:p>
        </w:tc>
        <w:tc>
          <w:tcPr>
            <w:tcW w:w="1122" w:type="dxa"/>
            <w:vAlign w:val="center"/>
          </w:tcPr>
          <w:p w:rsidR="00000000" w:rsidRDefault="00FA732B">
            <w:pPr>
              <w:autoSpaceDE w:val="0"/>
              <w:autoSpaceDN w:val="0"/>
              <w:adjustRightInd w:val="0"/>
              <w:jc w:val="center"/>
              <w:rPr>
                <w:rFonts w:ascii="Arial" w:hAnsi="Arial" w:cs="Arial"/>
                <w:sz w:val="20"/>
                <w:szCs w:val="20"/>
              </w:rPr>
            </w:pPr>
            <w:r>
              <w:rPr>
                <w:rFonts w:ascii="Arial" w:hAnsi="Arial" w:cs="Arial"/>
                <w:sz w:val="20"/>
                <w:szCs w:val="20"/>
              </w:rPr>
              <w:t>49</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96</w:t>
            </w:r>
            <w:r>
              <w:rPr>
                <w:rFonts w:ascii="Arial" w:hAnsi="Arial" w:cs="Arial"/>
                <w:sz w:val="20"/>
                <w:szCs w:val="20"/>
              </w:rPr>
              <w:t>,2</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27"/>
          <w:jc w:val="center"/>
        </w:trPr>
        <w:tc>
          <w:tcPr>
            <w:tcW w:w="1122" w:type="dxa"/>
            <w:vAlign w:val="center"/>
          </w:tcPr>
          <w:p w:rsidR="00000000" w:rsidRDefault="00FA732B">
            <w:pPr>
              <w:autoSpaceDE w:val="0"/>
              <w:autoSpaceDN w:val="0"/>
              <w:adjustRightInd w:val="0"/>
              <w:rPr>
                <w:rFonts w:ascii="Arial" w:hAnsi="Arial" w:cs="Arial"/>
                <w:sz w:val="20"/>
                <w:szCs w:val="20"/>
              </w:rPr>
            </w:pPr>
            <w:r>
              <w:rPr>
                <w:rFonts w:ascii="Arial" w:hAnsi="Arial" w:cs="Arial"/>
                <w:sz w:val="20"/>
                <w:szCs w:val="20"/>
              </w:rPr>
              <w:t xml:space="preserve"> </w:t>
            </w:r>
          </w:p>
        </w:tc>
        <w:tc>
          <w:tcPr>
            <w:tcW w:w="1122" w:type="dxa"/>
            <w:vAlign w:val="center"/>
          </w:tcPr>
          <w:p w:rsidR="00000000" w:rsidRDefault="00FA732B">
            <w:pPr>
              <w:autoSpaceDE w:val="0"/>
              <w:autoSpaceDN w:val="0"/>
              <w:adjustRightInd w:val="0"/>
              <w:jc w:val="center"/>
              <w:rPr>
                <w:rFonts w:ascii="Arial" w:hAnsi="Arial" w:cs="Arial"/>
                <w:sz w:val="20"/>
                <w:szCs w:val="20"/>
              </w:rPr>
            </w:pPr>
            <w:r>
              <w:rPr>
                <w:rFonts w:ascii="Arial" w:hAnsi="Arial" w:cs="Arial"/>
                <w:sz w:val="20"/>
                <w:szCs w:val="20"/>
              </w:rPr>
              <w:t>50</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10</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2,5</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2,5</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98,7</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27"/>
          <w:jc w:val="center"/>
        </w:trPr>
        <w:tc>
          <w:tcPr>
            <w:tcW w:w="1122" w:type="dxa"/>
            <w:vAlign w:val="center"/>
          </w:tcPr>
          <w:p w:rsidR="00000000" w:rsidRDefault="00FA732B">
            <w:pPr>
              <w:autoSpaceDE w:val="0"/>
              <w:autoSpaceDN w:val="0"/>
              <w:adjustRightInd w:val="0"/>
              <w:rPr>
                <w:rFonts w:ascii="Arial" w:hAnsi="Arial" w:cs="Arial"/>
                <w:sz w:val="20"/>
                <w:szCs w:val="20"/>
              </w:rPr>
            </w:pPr>
            <w:r>
              <w:rPr>
                <w:rFonts w:ascii="Arial" w:hAnsi="Arial" w:cs="Arial"/>
                <w:sz w:val="20"/>
                <w:szCs w:val="20"/>
              </w:rPr>
              <w:t xml:space="preserve"> </w:t>
            </w:r>
          </w:p>
        </w:tc>
        <w:tc>
          <w:tcPr>
            <w:tcW w:w="1122" w:type="dxa"/>
            <w:vAlign w:val="center"/>
          </w:tcPr>
          <w:p w:rsidR="00000000" w:rsidRDefault="00FA732B">
            <w:pPr>
              <w:autoSpaceDE w:val="0"/>
              <w:autoSpaceDN w:val="0"/>
              <w:adjustRightInd w:val="0"/>
              <w:jc w:val="center"/>
              <w:rPr>
                <w:rFonts w:ascii="Arial" w:hAnsi="Arial" w:cs="Arial"/>
                <w:sz w:val="20"/>
                <w:szCs w:val="20"/>
              </w:rPr>
            </w:pPr>
            <w:r>
              <w:rPr>
                <w:rFonts w:ascii="Arial" w:hAnsi="Arial" w:cs="Arial"/>
                <w:sz w:val="20"/>
                <w:szCs w:val="20"/>
              </w:rPr>
              <w:t>52</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,8</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,8</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99,5</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27"/>
          <w:jc w:val="center"/>
        </w:trPr>
        <w:tc>
          <w:tcPr>
            <w:tcW w:w="1122" w:type="dxa"/>
            <w:vAlign w:val="center"/>
          </w:tcPr>
          <w:p w:rsidR="00000000" w:rsidRDefault="00FA732B">
            <w:pPr>
              <w:autoSpaceDE w:val="0"/>
              <w:autoSpaceDN w:val="0"/>
              <w:adjustRightInd w:val="0"/>
              <w:rPr>
                <w:rFonts w:ascii="Arial" w:hAnsi="Arial" w:cs="Arial"/>
                <w:sz w:val="20"/>
                <w:szCs w:val="20"/>
              </w:rPr>
            </w:pPr>
            <w:r>
              <w:rPr>
                <w:rFonts w:ascii="Arial" w:hAnsi="Arial" w:cs="Arial"/>
                <w:sz w:val="20"/>
                <w:szCs w:val="20"/>
              </w:rPr>
              <w:t xml:space="preserve"> </w:t>
            </w:r>
          </w:p>
        </w:tc>
        <w:tc>
          <w:tcPr>
            <w:tcW w:w="1122" w:type="dxa"/>
            <w:vAlign w:val="center"/>
          </w:tcPr>
          <w:p w:rsidR="00000000" w:rsidRDefault="00FA732B">
            <w:pPr>
              <w:autoSpaceDE w:val="0"/>
              <w:autoSpaceDN w:val="0"/>
              <w:adjustRightInd w:val="0"/>
              <w:jc w:val="center"/>
              <w:rPr>
                <w:rFonts w:ascii="Arial" w:hAnsi="Arial" w:cs="Arial"/>
                <w:sz w:val="20"/>
                <w:szCs w:val="20"/>
              </w:rPr>
            </w:pPr>
            <w:r>
              <w:rPr>
                <w:rFonts w:ascii="Arial" w:hAnsi="Arial" w:cs="Arial"/>
                <w:sz w:val="20"/>
                <w:szCs w:val="20"/>
              </w:rPr>
              <w:t>54</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,5</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,5</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100,0</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27"/>
          <w:jc w:val="center"/>
        </w:trPr>
        <w:tc>
          <w:tcPr>
            <w:tcW w:w="1122" w:type="dxa"/>
            <w:vAlign w:val="center"/>
          </w:tcPr>
          <w:p w:rsidR="00000000" w:rsidRDefault="00FA732B">
            <w:pPr>
              <w:autoSpaceDE w:val="0"/>
              <w:autoSpaceDN w:val="0"/>
              <w:adjustRightInd w:val="0"/>
              <w:rPr>
                <w:rFonts w:ascii="Arial" w:hAnsi="Arial" w:cs="Arial"/>
                <w:sz w:val="20"/>
                <w:szCs w:val="20"/>
              </w:rPr>
            </w:pPr>
            <w:r>
              <w:rPr>
                <w:rFonts w:ascii="Arial" w:hAnsi="Arial" w:cs="Arial"/>
                <w:sz w:val="20"/>
                <w:szCs w:val="20"/>
              </w:rPr>
              <w:t xml:space="preserve"> </w:t>
            </w:r>
          </w:p>
        </w:tc>
        <w:tc>
          <w:tcPr>
            <w:tcW w:w="1122" w:type="dxa"/>
            <w:vAlign w:val="center"/>
          </w:tcPr>
          <w:p w:rsidR="00000000" w:rsidRDefault="00FA732B">
            <w:pPr>
              <w:autoSpaceDE w:val="0"/>
              <w:autoSpaceDN w:val="0"/>
              <w:adjustRightInd w:val="0"/>
              <w:jc w:val="center"/>
              <w:rPr>
                <w:rFonts w:ascii="Arial" w:hAnsi="Arial" w:cs="Arial"/>
                <w:b/>
                <w:bCs/>
                <w:sz w:val="20"/>
                <w:szCs w:val="20"/>
              </w:rPr>
            </w:pPr>
            <w:r>
              <w:rPr>
                <w:rFonts w:ascii="Arial" w:hAnsi="Arial" w:cs="Arial"/>
                <w:b/>
                <w:bCs/>
                <w:sz w:val="20"/>
                <w:szCs w:val="20"/>
              </w:rPr>
              <w:t>Total</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400</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100,0</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100,0</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bl>
    <w:p w:rsidR="00000000" w:rsidRDefault="00FA732B">
      <w:r>
        <w:rPr>
          <w:rFonts w:ascii="Courier New" w:hAnsi="Courier New" w:cs="Courier New"/>
        </w:rPr>
        <w:t xml:space="preserve">   Elaborado por: Autores</w:t>
      </w:r>
    </w:p>
    <w:p w:rsidR="00000000" w:rsidRDefault="00FA732B">
      <w:pPr>
        <w:pStyle w:val="Textoindependiente"/>
        <w:rPr>
          <w:rFonts w:ascii="Courier New" w:hAnsi="Courier New" w:cs="Courier New"/>
          <w:szCs w:val="24"/>
        </w:rPr>
      </w:pPr>
    </w:p>
    <w:p w:rsidR="00000000" w:rsidRDefault="00FA732B">
      <w:pPr>
        <w:pStyle w:val="Textoindependiente"/>
        <w:spacing w:line="360" w:lineRule="auto"/>
        <w:rPr>
          <w:rFonts w:ascii="Courier New" w:hAnsi="Courier New" w:cs="Courier New"/>
          <w:szCs w:val="24"/>
        </w:rPr>
      </w:pPr>
      <w:r>
        <w:rPr>
          <w:rFonts w:ascii="Courier New" w:hAnsi="Courier New" w:cs="Courier New"/>
          <w:szCs w:val="24"/>
        </w:rPr>
        <w:t>Los resultados que obtuvimos muestran que la media fue de 28.74 con una mediana de 27 la edad que mas se repitió al momento de hacer</w:t>
      </w:r>
      <w:r>
        <w:rPr>
          <w:rFonts w:ascii="Courier New" w:hAnsi="Courier New" w:cs="Courier New"/>
          <w:szCs w:val="24"/>
        </w:rPr>
        <w:t xml:space="preserve"> nuestra investigación, con una desviación estándar de 9.56 y una varianza de 91.33 teniendo en cuenta que el mínimo de edad que se registro fue de 18 años y el máximo de 54 años nos damos cuenta de la juventud de nuestra población, tal como fue en las enc</w:t>
      </w:r>
      <w:r>
        <w:rPr>
          <w:rFonts w:ascii="Courier New" w:hAnsi="Courier New" w:cs="Courier New"/>
          <w:szCs w:val="24"/>
        </w:rPr>
        <w:t xml:space="preserve">uestas realizadas en la ciudad de Machala. </w:t>
      </w:r>
    </w:p>
    <w:p w:rsidR="00000000" w:rsidRDefault="00FA732B">
      <w:pPr>
        <w:pStyle w:val="Textoindependiente"/>
        <w:spacing w:line="360" w:lineRule="auto"/>
        <w:rPr>
          <w:rFonts w:ascii="Courier New" w:hAnsi="Courier New" w:cs="Courier New"/>
          <w:szCs w:val="24"/>
        </w:rPr>
      </w:pPr>
    </w:p>
    <w:p w:rsidR="00000000" w:rsidRDefault="00FA732B">
      <w:pPr>
        <w:pStyle w:val="Textoindependiente"/>
        <w:spacing w:line="360" w:lineRule="auto"/>
        <w:rPr>
          <w:rFonts w:ascii="Courier New" w:hAnsi="Courier New" w:cs="Courier New"/>
          <w:szCs w:val="24"/>
        </w:rPr>
      </w:pPr>
      <w:r>
        <w:rPr>
          <w:rFonts w:ascii="Courier New" w:hAnsi="Courier New" w:cs="Courier New"/>
          <w:szCs w:val="24"/>
        </w:rPr>
        <w:t xml:space="preserve">Si hacemos un rango de edades entre 20 – 30 años y 30 – 40 años, obtenemos que dentro del primer rango esta el 52,5% de los encuestados que es mas de la mitad, en el segundo rango esta el 16,4% que es bajo. </w:t>
      </w:r>
    </w:p>
    <w:p w:rsidR="00000000" w:rsidRDefault="00FA732B">
      <w:pPr>
        <w:pStyle w:val="Textoindependiente"/>
        <w:spacing w:line="360" w:lineRule="auto"/>
        <w:jc w:val="center"/>
        <w:rPr>
          <w:rFonts w:ascii="Courier New" w:hAnsi="Courier New" w:cs="Courier New"/>
          <w:b/>
          <w:bCs/>
          <w:sz w:val="28"/>
          <w:szCs w:val="24"/>
        </w:rPr>
      </w:pPr>
      <w:r>
        <w:rPr>
          <w:rFonts w:ascii="Courier New" w:hAnsi="Courier New" w:cs="Courier New"/>
          <w:b/>
          <w:bCs/>
          <w:sz w:val="28"/>
          <w:szCs w:val="24"/>
        </w:rPr>
        <w:t>PRE</w:t>
      </w:r>
      <w:r>
        <w:rPr>
          <w:rFonts w:ascii="Courier New" w:hAnsi="Courier New" w:cs="Courier New"/>
          <w:b/>
          <w:bCs/>
          <w:sz w:val="28"/>
          <w:szCs w:val="24"/>
        </w:rPr>
        <w:t>GUNTA 3</w:t>
      </w:r>
    </w:p>
    <w:p w:rsidR="00000000" w:rsidRDefault="00FA732B">
      <w:pPr>
        <w:pStyle w:val="Textoindependiente"/>
        <w:spacing w:line="360" w:lineRule="auto"/>
        <w:rPr>
          <w:rFonts w:ascii="Courier New" w:hAnsi="Courier New" w:cs="Courier New"/>
          <w:b/>
          <w:bCs/>
          <w:sz w:val="28"/>
        </w:rPr>
      </w:pPr>
      <w:r>
        <w:rPr>
          <w:rFonts w:ascii="Courier New" w:hAnsi="Courier New" w:cs="Courier New"/>
          <w:b/>
          <w:bCs/>
          <w:sz w:val="28"/>
        </w:rPr>
        <w:t>Labor del Encuestado</w:t>
      </w:r>
    </w:p>
    <w:p w:rsidR="00000000" w:rsidRDefault="00FA732B">
      <w:pPr>
        <w:autoSpaceDE w:val="0"/>
        <w:autoSpaceDN w:val="0"/>
        <w:adjustRightInd w:val="0"/>
        <w:jc w:val="center"/>
        <w:rPr>
          <w:rFonts w:ascii="Courier New" w:hAnsi="Courier New" w:cs="Courier New"/>
          <w:szCs w:val="20"/>
        </w:rPr>
      </w:pPr>
      <w:r>
        <w:rPr>
          <w:rFonts w:ascii="Courier New" w:hAnsi="Courier New" w:cs="Courier New"/>
          <w:szCs w:val="20"/>
        </w:rPr>
        <w:t>Tabla 2.5.2.4</w:t>
      </w:r>
    </w:p>
    <w:p w:rsidR="00000000" w:rsidRDefault="00FA732B">
      <w:pPr>
        <w:autoSpaceDE w:val="0"/>
        <w:autoSpaceDN w:val="0"/>
        <w:adjustRightInd w:val="0"/>
        <w:jc w:val="center"/>
        <w:rPr>
          <w:rFonts w:ascii="Courier New" w:hAnsi="Courier New" w:cs="Courier New"/>
          <w:szCs w:val="20"/>
        </w:rPr>
      </w:pPr>
      <w:r>
        <w:rPr>
          <w:rFonts w:ascii="Courier New" w:hAnsi="Courier New" w:cs="Courier New"/>
          <w:szCs w:val="20"/>
        </w:rPr>
        <w:t>Tabla de Frecuencia de la  Labor del Encuestado en Guayaquil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41"/>
        <w:gridCol w:w="1141"/>
        <w:gridCol w:w="1141"/>
        <w:gridCol w:w="1141"/>
        <w:gridCol w:w="1141"/>
        <w:gridCol w:w="1141"/>
      </w:tblGrid>
      <w:tr w:rsidR="00000000">
        <w:tblPrEx>
          <w:tblCellMar>
            <w:top w:w="0" w:type="dxa"/>
            <w:left w:w="0" w:type="dxa"/>
            <w:bottom w:w="0" w:type="dxa"/>
            <w:right w:w="0" w:type="dxa"/>
          </w:tblCellMar>
        </w:tblPrEx>
        <w:trPr>
          <w:trHeight w:val="472"/>
          <w:jc w:val="center"/>
        </w:trPr>
        <w:tc>
          <w:tcPr>
            <w:tcW w:w="1141"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c>
          <w:tcPr>
            <w:tcW w:w="1141" w:type="dxa"/>
          </w:tcPr>
          <w:p w:rsidR="00000000" w:rsidRDefault="00FA732B">
            <w:pPr>
              <w:autoSpaceDE w:val="0"/>
              <w:autoSpaceDN w:val="0"/>
              <w:adjustRightInd w:val="0"/>
              <w:jc w:val="center"/>
              <w:rPr>
                <w:rFonts w:ascii="Arial" w:hAnsi="Arial" w:cs="Arial"/>
                <w:b/>
                <w:bCs/>
                <w:sz w:val="20"/>
                <w:szCs w:val="20"/>
              </w:rPr>
            </w:pPr>
          </w:p>
        </w:tc>
        <w:tc>
          <w:tcPr>
            <w:tcW w:w="1141" w:type="dxa"/>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Frequency</w:t>
            </w:r>
          </w:p>
        </w:tc>
        <w:tc>
          <w:tcPr>
            <w:tcW w:w="1141" w:type="dxa"/>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Percent</w:t>
            </w:r>
          </w:p>
        </w:tc>
        <w:tc>
          <w:tcPr>
            <w:tcW w:w="1141" w:type="dxa"/>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Valid Percent</w:t>
            </w:r>
          </w:p>
        </w:tc>
        <w:tc>
          <w:tcPr>
            <w:tcW w:w="1141" w:type="dxa"/>
          </w:tcPr>
          <w:p w:rsidR="00000000" w:rsidRDefault="00FA732B">
            <w:pPr>
              <w:autoSpaceDE w:val="0"/>
              <w:autoSpaceDN w:val="0"/>
              <w:adjustRightInd w:val="0"/>
              <w:jc w:val="center"/>
              <w:rPr>
                <w:rFonts w:ascii="Arial" w:hAnsi="Arial" w:cs="Arial"/>
                <w:b/>
                <w:bCs/>
                <w:sz w:val="20"/>
                <w:szCs w:val="20"/>
              </w:rPr>
            </w:pPr>
            <w:r>
              <w:rPr>
                <w:rFonts w:ascii="Arial" w:hAnsi="Arial" w:cs="Arial"/>
                <w:b/>
                <w:bCs/>
                <w:sz w:val="20"/>
                <w:szCs w:val="20"/>
              </w:rPr>
              <w:t>Cumulative Percent</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98"/>
          <w:jc w:val="center"/>
        </w:trPr>
        <w:tc>
          <w:tcPr>
            <w:tcW w:w="1141"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Valid</w:t>
            </w:r>
          </w:p>
        </w:tc>
        <w:tc>
          <w:tcPr>
            <w:tcW w:w="1141"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Trabaja</w:t>
            </w:r>
          </w:p>
        </w:tc>
        <w:tc>
          <w:tcPr>
            <w:tcW w:w="1141"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249</w:t>
            </w:r>
          </w:p>
        </w:tc>
        <w:tc>
          <w:tcPr>
            <w:tcW w:w="1141"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62,8</w:t>
            </w:r>
          </w:p>
        </w:tc>
        <w:tc>
          <w:tcPr>
            <w:tcW w:w="1141"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62,8</w:t>
            </w:r>
          </w:p>
        </w:tc>
        <w:tc>
          <w:tcPr>
            <w:tcW w:w="1141"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62,8</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98"/>
          <w:jc w:val="center"/>
        </w:trPr>
        <w:tc>
          <w:tcPr>
            <w:tcW w:w="1141"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 xml:space="preserve"> </w:t>
            </w:r>
          </w:p>
        </w:tc>
        <w:tc>
          <w:tcPr>
            <w:tcW w:w="1141"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Estudia</w:t>
            </w:r>
          </w:p>
        </w:tc>
        <w:tc>
          <w:tcPr>
            <w:tcW w:w="1141"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100</w:t>
            </w:r>
          </w:p>
        </w:tc>
        <w:tc>
          <w:tcPr>
            <w:tcW w:w="1141"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24,8</w:t>
            </w:r>
          </w:p>
        </w:tc>
        <w:tc>
          <w:tcPr>
            <w:tcW w:w="1141"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24,8</w:t>
            </w:r>
          </w:p>
        </w:tc>
        <w:tc>
          <w:tcPr>
            <w:tcW w:w="1141"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87,6</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98"/>
          <w:jc w:val="center"/>
        </w:trPr>
        <w:tc>
          <w:tcPr>
            <w:tcW w:w="1141"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 xml:space="preserve"> </w:t>
            </w:r>
          </w:p>
        </w:tc>
        <w:tc>
          <w:tcPr>
            <w:tcW w:w="1141"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Los dos</w:t>
            </w:r>
          </w:p>
        </w:tc>
        <w:tc>
          <w:tcPr>
            <w:tcW w:w="1141"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51</w:t>
            </w:r>
          </w:p>
        </w:tc>
        <w:tc>
          <w:tcPr>
            <w:tcW w:w="1141"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12,4</w:t>
            </w:r>
          </w:p>
        </w:tc>
        <w:tc>
          <w:tcPr>
            <w:tcW w:w="1141"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12,4</w:t>
            </w:r>
          </w:p>
        </w:tc>
        <w:tc>
          <w:tcPr>
            <w:tcW w:w="1141"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100,0</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98"/>
          <w:jc w:val="center"/>
        </w:trPr>
        <w:tc>
          <w:tcPr>
            <w:tcW w:w="1141"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 xml:space="preserve"> </w:t>
            </w:r>
          </w:p>
        </w:tc>
        <w:tc>
          <w:tcPr>
            <w:tcW w:w="1141"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Total</w:t>
            </w:r>
          </w:p>
        </w:tc>
        <w:tc>
          <w:tcPr>
            <w:tcW w:w="1141"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400</w:t>
            </w:r>
          </w:p>
        </w:tc>
        <w:tc>
          <w:tcPr>
            <w:tcW w:w="1141"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100,0</w:t>
            </w:r>
          </w:p>
        </w:tc>
        <w:tc>
          <w:tcPr>
            <w:tcW w:w="1141"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100,0</w:t>
            </w:r>
          </w:p>
        </w:tc>
        <w:tc>
          <w:tcPr>
            <w:tcW w:w="1141"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bl>
    <w:p w:rsidR="00000000" w:rsidRDefault="00FA732B">
      <w:r>
        <w:t xml:space="preserve">       </w:t>
      </w:r>
      <w:r>
        <w:rPr>
          <w:rFonts w:ascii="Courier New" w:hAnsi="Courier New" w:cs="Courier New"/>
        </w:rPr>
        <w:t>Elaborado por: Autores</w:t>
      </w:r>
    </w:p>
    <w:p w:rsidR="00000000" w:rsidRDefault="00FA732B"/>
    <w:p w:rsidR="00000000" w:rsidRDefault="00FA732B">
      <w:pPr>
        <w:jc w:val="center"/>
        <w:rPr>
          <w:rFonts w:ascii="Courier New" w:hAnsi="Courier New" w:cs="Courier New"/>
        </w:rPr>
      </w:pPr>
      <w:r>
        <w:rPr>
          <w:rFonts w:ascii="Courier New" w:hAnsi="Courier New" w:cs="Courier New"/>
        </w:rPr>
        <w:t>Gráfico 2.5.2.2</w:t>
      </w:r>
    </w:p>
    <w:p w:rsidR="00000000" w:rsidRDefault="00FA732B">
      <w:pPr>
        <w:jc w:val="center"/>
        <w:rPr>
          <w:rFonts w:ascii="Courier New" w:hAnsi="Courier New" w:cs="Courier New"/>
        </w:rPr>
      </w:pPr>
      <w:r>
        <w:rPr>
          <w:rFonts w:ascii="Courier New" w:hAnsi="Courier New" w:cs="Courier New"/>
        </w:rPr>
        <w:t>Labor del Encuestado en Guayaquil</w:t>
      </w:r>
    </w:p>
    <w:p w:rsidR="00000000" w:rsidRDefault="00252E27">
      <w:pPr>
        <w:jc w:val="center"/>
      </w:pPr>
      <w:r>
        <w:rPr>
          <w:noProof/>
          <w:lang w:eastAsia="es-ES"/>
        </w:rPr>
        <w:drawing>
          <wp:inline distT="0" distB="0" distL="0" distR="0">
            <wp:extent cx="3327400" cy="1587500"/>
            <wp:effectExtent l="0" t="0" r="0" b="0"/>
            <wp:docPr id="37" name="Objeto 3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000000" w:rsidRDefault="00FA732B">
      <w:pPr>
        <w:ind w:left="709"/>
      </w:pPr>
      <w:r>
        <w:rPr>
          <w:rFonts w:ascii="Courier New" w:hAnsi="Courier New" w:cs="Courier New"/>
        </w:rPr>
        <w:t xml:space="preserve">   Elaborado por: Autores</w:t>
      </w:r>
    </w:p>
    <w:p w:rsidR="00000000" w:rsidRDefault="00FA732B">
      <w:pPr>
        <w:pStyle w:val="Textoindependiente"/>
        <w:spacing w:line="360" w:lineRule="auto"/>
        <w:rPr>
          <w:rFonts w:ascii="Courier New" w:hAnsi="Courier New" w:cs="Courier New"/>
        </w:rPr>
      </w:pPr>
      <w:r>
        <w:rPr>
          <w:rFonts w:ascii="Courier New" w:hAnsi="Courier New" w:cs="Courier New"/>
        </w:rPr>
        <w:t>La intención de esta pregunta fue la de conocer cuantas personas de las que fueron encuesta</w:t>
      </w:r>
      <w:r>
        <w:rPr>
          <w:rFonts w:ascii="Courier New" w:hAnsi="Courier New" w:cs="Courier New"/>
        </w:rPr>
        <w:t>das trabajan o si solo estudiaban lo resultados que obtuvimos nos demostraron que no solo hacían una de las dos alternativas si no ambas.</w:t>
      </w:r>
    </w:p>
    <w:p w:rsidR="00000000" w:rsidRDefault="00FA732B">
      <w:pPr>
        <w:pStyle w:val="Textoindependiente"/>
        <w:spacing w:line="360" w:lineRule="auto"/>
        <w:rPr>
          <w:rFonts w:ascii="Courier New" w:hAnsi="Courier New" w:cs="Courier New"/>
        </w:rPr>
      </w:pPr>
    </w:p>
    <w:p w:rsidR="00000000" w:rsidRDefault="00FA732B">
      <w:pPr>
        <w:pStyle w:val="Textoindependiente"/>
        <w:spacing w:line="360" w:lineRule="auto"/>
        <w:rPr>
          <w:rFonts w:ascii="Courier New" w:hAnsi="Courier New" w:cs="Courier New"/>
        </w:rPr>
      </w:pPr>
      <w:r>
        <w:rPr>
          <w:rFonts w:ascii="Courier New" w:hAnsi="Courier New" w:cs="Courier New"/>
        </w:rPr>
        <w:t>Tenemos los que trabajan son 249 que representan el 62,8% los que solo estudian fueron 100 que representan el 24,8% y</w:t>
      </w:r>
      <w:r>
        <w:rPr>
          <w:rFonts w:ascii="Courier New" w:hAnsi="Courier New" w:cs="Courier New"/>
        </w:rPr>
        <w:t xml:space="preserve"> las personas que hacen las dos cosas fueron 51 que representan el 12,4% de un total de 400 encuestados transmitiéndonos la necesidad de trabajar que tienen los ecuatorianos.</w:t>
      </w:r>
    </w:p>
    <w:p w:rsidR="00000000" w:rsidRDefault="00FA732B">
      <w:pPr>
        <w:pStyle w:val="Textoindependiente"/>
        <w:spacing w:line="360" w:lineRule="auto"/>
        <w:jc w:val="center"/>
        <w:rPr>
          <w:rFonts w:ascii="Courier New" w:hAnsi="Courier New" w:cs="Courier New"/>
          <w:b/>
          <w:bCs/>
          <w:sz w:val="28"/>
          <w:szCs w:val="24"/>
        </w:rPr>
      </w:pPr>
    </w:p>
    <w:p w:rsidR="00000000" w:rsidRDefault="00FA732B">
      <w:pPr>
        <w:pStyle w:val="Textoindependiente"/>
        <w:spacing w:line="360" w:lineRule="auto"/>
        <w:jc w:val="center"/>
        <w:rPr>
          <w:rFonts w:ascii="Courier New" w:hAnsi="Courier New" w:cs="Courier New"/>
          <w:b/>
          <w:bCs/>
          <w:sz w:val="28"/>
          <w:szCs w:val="24"/>
        </w:rPr>
      </w:pPr>
      <w:r>
        <w:rPr>
          <w:rFonts w:ascii="Courier New" w:hAnsi="Courier New" w:cs="Courier New"/>
          <w:b/>
          <w:bCs/>
          <w:sz w:val="28"/>
          <w:szCs w:val="24"/>
        </w:rPr>
        <w:t>PREGUNTA 4</w:t>
      </w:r>
    </w:p>
    <w:p w:rsidR="00000000" w:rsidRDefault="00FA732B">
      <w:pPr>
        <w:pStyle w:val="Textoindependiente"/>
        <w:spacing w:line="360" w:lineRule="auto"/>
        <w:rPr>
          <w:rFonts w:ascii="Courier New" w:hAnsi="Courier New" w:cs="Courier New"/>
          <w:b/>
          <w:bCs/>
          <w:sz w:val="28"/>
        </w:rPr>
      </w:pPr>
      <w:r>
        <w:rPr>
          <w:rFonts w:ascii="Courier New" w:hAnsi="Courier New" w:cs="Courier New"/>
          <w:b/>
          <w:bCs/>
          <w:sz w:val="28"/>
        </w:rPr>
        <w:t>Qué banco es el primero que se le viene a la mente?</w:t>
      </w:r>
    </w:p>
    <w:p w:rsidR="00000000" w:rsidRDefault="00FA732B">
      <w:pPr>
        <w:pStyle w:val="Textoindependiente"/>
        <w:jc w:val="center"/>
        <w:rPr>
          <w:rFonts w:ascii="Courier New" w:hAnsi="Courier New" w:cs="Courier New"/>
        </w:rPr>
      </w:pPr>
      <w:r>
        <w:rPr>
          <w:rFonts w:ascii="Courier New" w:hAnsi="Courier New" w:cs="Courier New"/>
        </w:rPr>
        <w:t>Tabla 2.5.2.5</w:t>
      </w:r>
    </w:p>
    <w:p w:rsidR="00000000" w:rsidRDefault="00FA732B">
      <w:pPr>
        <w:pStyle w:val="Textoindependiente"/>
        <w:jc w:val="center"/>
        <w:rPr>
          <w:rFonts w:ascii="Courier New" w:hAnsi="Courier New" w:cs="Courier New"/>
        </w:rPr>
      </w:pPr>
      <w:r>
        <w:rPr>
          <w:rFonts w:ascii="Courier New" w:hAnsi="Courier New" w:cs="Courier New"/>
        </w:rPr>
        <w:t>Tab</w:t>
      </w:r>
      <w:r>
        <w:rPr>
          <w:rFonts w:ascii="Courier New" w:hAnsi="Courier New" w:cs="Courier New"/>
        </w:rPr>
        <w:t xml:space="preserve">la de Frecuencias de el Primer Banco en la Mente en Guayaquil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82"/>
        <w:gridCol w:w="1661"/>
        <w:gridCol w:w="1119"/>
        <w:gridCol w:w="932"/>
        <w:gridCol w:w="1016"/>
        <w:gridCol w:w="1182"/>
      </w:tblGrid>
      <w:tr w:rsidR="00000000">
        <w:tblPrEx>
          <w:tblCellMar>
            <w:top w:w="0" w:type="dxa"/>
            <w:left w:w="0" w:type="dxa"/>
            <w:bottom w:w="0" w:type="dxa"/>
            <w:right w:w="0" w:type="dxa"/>
          </w:tblCellMar>
        </w:tblPrEx>
        <w:trPr>
          <w:trHeight w:val="380"/>
          <w:jc w:val="center"/>
        </w:trPr>
        <w:tc>
          <w:tcPr>
            <w:tcW w:w="1182" w:type="dxa"/>
          </w:tcPr>
          <w:p w:rsidR="00000000" w:rsidRDefault="00FA732B">
            <w:pPr>
              <w:autoSpaceDE w:val="0"/>
              <w:autoSpaceDN w:val="0"/>
              <w:adjustRightInd w:val="0"/>
              <w:jc w:val="right"/>
              <w:rPr>
                <w:rFonts w:ascii="Arial" w:hAnsi="Arial" w:cs="Arial"/>
                <w:sz w:val="20"/>
                <w:szCs w:val="20"/>
              </w:rPr>
            </w:pPr>
          </w:p>
        </w:tc>
        <w:tc>
          <w:tcPr>
            <w:tcW w:w="1661" w:type="dxa"/>
          </w:tcPr>
          <w:p w:rsidR="00000000" w:rsidRDefault="00FA732B">
            <w:pPr>
              <w:autoSpaceDE w:val="0"/>
              <w:autoSpaceDN w:val="0"/>
              <w:adjustRightInd w:val="0"/>
              <w:jc w:val="center"/>
              <w:rPr>
                <w:rFonts w:ascii="Arial" w:hAnsi="Arial" w:cs="Arial"/>
                <w:b/>
                <w:bCs/>
                <w:sz w:val="20"/>
                <w:szCs w:val="20"/>
              </w:rPr>
            </w:pPr>
          </w:p>
        </w:tc>
        <w:tc>
          <w:tcPr>
            <w:tcW w:w="1119" w:type="dxa"/>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Frequency</w:t>
            </w:r>
          </w:p>
        </w:tc>
        <w:tc>
          <w:tcPr>
            <w:tcW w:w="932" w:type="dxa"/>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Percent</w:t>
            </w:r>
          </w:p>
        </w:tc>
        <w:tc>
          <w:tcPr>
            <w:tcW w:w="1016" w:type="dxa"/>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Valid Percent</w:t>
            </w:r>
          </w:p>
        </w:tc>
        <w:tc>
          <w:tcPr>
            <w:tcW w:w="1182" w:type="dxa"/>
          </w:tcPr>
          <w:p w:rsidR="00000000" w:rsidRDefault="00FA732B">
            <w:pPr>
              <w:autoSpaceDE w:val="0"/>
              <w:autoSpaceDN w:val="0"/>
              <w:adjustRightInd w:val="0"/>
              <w:jc w:val="center"/>
              <w:rPr>
                <w:rFonts w:ascii="Arial" w:hAnsi="Arial" w:cs="Arial"/>
                <w:b/>
                <w:bCs/>
                <w:sz w:val="20"/>
                <w:szCs w:val="20"/>
              </w:rPr>
            </w:pPr>
            <w:r>
              <w:rPr>
                <w:rFonts w:ascii="Arial" w:hAnsi="Arial" w:cs="Arial"/>
                <w:b/>
                <w:bCs/>
                <w:sz w:val="20"/>
                <w:szCs w:val="20"/>
              </w:rPr>
              <w:t>Cumulative Percent</w:t>
            </w:r>
          </w:p>
        </w:tc>
      </w:tr>
      <w:tr w:rsidR="00000000">
        <w:tblPrEx>
          <w:tblCellMar>
            <w:top w:w="0" w:type="dxa"/>
            <w:left w:w="0" w:type="dxa"/>
            <w:bottom w:w="0" w:type="dxa"/>
            <w:right w:w="0" w:type="dxa"/>
          </w:tblCellMar>
        </w:tblPrEx>
        <w:trPr>
          <w:trHeight w:val="279"/>
          <w:jc w:val="center"/>
        </w:trPr>
        <w:tc>
          <w:tcPr>
            <w:tcW w:w="1182"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Valid</w:t>
            </w:r>
          </w:p>
        </w:tc>
        <w:tc>
          <w:tcPr>
            <w:tcW w:w="1661"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B. Guayaquil</w:t>
            </w:r>
          </w:p>
        </w:tc>
        <w:tc>
          <w:tcPr>
            <w:tcW w:w="1119"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131</w:t>
            </w:r>
          </w:p>
        </w:tc>
        <w:tc>
          <w:tcPr>
            <w:tcW w:w="93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32,7</w:t>
            </w:r>
          </w:p>
        </w:tc>
        <w:tc>
          <w:tcPr>
            <w:tcW w:w="1016"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36,3</w:t>
            </w:r>
          </w:p>
        </w:tc>
        <w:tc>
          <w:tcPr>
            <w:tcW w:w="118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36,3</w:t>
            </w:r>
          </w:p>
        </w:tc>
      </w:tr>
      <w:tr w:rsidR="00000000">
        <w:tblPrEx>
          <w:tblCellMar>
            <w:top w:w="0" w:type="dxa"/>
            <w:left w:w="0" w:type="dxa"/>
            <w:bottom w:w="0" w:type="dxa"/>
            <w:right w:w="0" w:type="dxa"/>
          </w:tblCellMar>
        </w:tblPrEx>
        <w:trPr>
          <w:trHeight w:val="279"/>
          <w:jc w:val="center"/>
        </w:trPr>
        <w:tc>
          <w:tcPr>
            <w:tcW w:w="1182"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 xml:space="preserve"> </w:t>
            </w:r>
          </w:p>
        </w:tc>
        <w:tc>
          <w:tcPr>
            <w:tcW w:w="1661"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B. Pichincha</w:t>
            </w:r>
          </w:p>
        </w:tc>
        <w:tc>
          <w:tcPr>
            <w:tcW w:w="1119"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98</w:t>
            </w:r>
          </w:p>
        </w:tc>
        <w:tc>
          <w:tcPr>
            <w:tcW w:w="93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24,6</w:t>
            </w:r>
          </w:p>
        </w:tc>
        <w:tc>
          <w:tcPr>
            <w:tcW w:w="1016"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27,3</w:t>
            </w:r>
          </w:p>
        </w:tc>
        <w:tc>
          <w:tcPr>
            <w:tcW w:w="118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63,7</w:t>
            </w:r>
          </w:p>
        </w:tc>
      </w:tr>
      <w:tr w:rsidR="00000000">
        <w:tblPrEx>
          <w:tblCellMar>
            <w:top w:w="0" w:type="dxa"/>
            <w:left w:w="0" w:type="dxa"/>
            <w:bottom w:w="0" w:type="dxa"/>
            <w:right w:w="0" w:type="dxa"/>
          </w:tblCellMar>
        </w:tblPrEx>
        <w:trPr>
          <w:trHeight w:val="279"/>
          <w:jc w:val="center"/>
        </w:trPr>
        <w:tc>
          <w:tcPr>
            <w:tcW w:w="1182"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 xml:space="preserve"> </w:t>
            </w:r>
          </w:p>
        </w:tc>
        <w:tc>
          <w:tcPr>
            <w:tcW w:w="1661"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B. Pacifico</w:t>
            </w:r>
          </w:p>
        </w:tc>
        <w:tc>
          <w:tcPr>
            <w:tcW w:w="1119"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63</w:t>
            </w:r>
          </w:p>
        </w:tc>
        <w:tc>
          <w:tcPr>
            <w:tcW w:w="93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15,4</w:t>
            </w:r>
          </w:p>
        </w:tc>
        <w:tc>
          <w:tcPr>
            <w:tcW w:w="1016"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17,2</w:t>
            </w:r>
          </w:p>
        </w:tc>
        <w:tc>
          <w:tcPr>
            <w:tcW w:w="118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80,8</w:t>
            </w:r>
          </w:p>
        </w:tc>
      </w:tr>
      <w:tr w:rsidR="00000000">
        <w:tblPrEx>
          <w:tblCellMar>
            <w:top w:w="0" w:type="dxa"/>
            <w:left w:w="0" w:type="dxa"/>
            <w:bottom w:w="0" w:type="dxa"/>
            <w:right w:w="0" w:type="dxa"/>
          </w:tblCellMar>
        </w:tblPrEx>
        <w:trPr>
          <w:trHeight w:val="279"/>
          <w:jc w:val="center"/>
        </w:trPr>
        <w:tc>
          <w:tcPr>
            <w:tcW w:w="1182"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 xml:space="preserve"> </w:t>
            </w:r>
          </w:p>
        </w:tc>
        <w:tc>
          <w:tcPr>
            <w:tcW w:w="1661"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B. Bolivariano</w:t>
            </w:r>
          </w:p>
        </w:tc>
        <w:tc>
          <w:tcPr>
            <w:tcW w:w="1119"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49</w:t>
            </w:r>
          </w:p>
        </w:tc>
        <w:tc>
          <w:tcPr>
            <w:tcW w:w="93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12,4</w:t>
            </w:r>
          </w:p>
        </w:tc>
        <w:tc>
          <w:tcPr>
            <w:tcW w:w="1016"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13,8</w:t>
            </w:r>
          </w:p>
        </w:tc>
        <w:tc>
          <w:tcPr>
            <w:tcW w:w="118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94,</w:t>
            </w:r>
            <w:r>
              <w:rPr>
                <w:rFonts w:ascii="Arial" w:hAnsi="Arial" w:cs="Arial"/>
                <w:sz w:val="20"/>
                <w:szCs w:val="20"/>
              </w:rPr>
              <w:t>6</w:t>
            </w:r>
          </w:p>
        </w:tc>
      </w:tr>
      <w:tr w:rsidR="00000000">
        <w:tblPrEx>
          <w:tblCellMar>
            <w:top w:w="0" w:type="dxa"/>
            <w:left w:w="0" w:type="dxa"/>
            <w:bottom w:w="0" w:type="dxa"/>
            <w:right w:w="0" w:type="dxa"/>
          </w:tblCellMar>
        </w:tblPrEx>
        <w:trPr>
          <w:trHeight w:val="279"/>
          <w:jc w:val="center"/>
        </w:trPr>
        <w:tc>
          <w:tcPr>
            <w:tcW w:w="1182"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 xml:space="preserve"> </w:t>
            </w:r>
          </w:p>
        </w:tc>
        <w:tc>
          <w:tcPr>
            <w:tcW w:w="1661"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B. Austro</w:t>
            </w:r>
          </w:p>
        </w:tc>
        <w:tc>
          <w:tcPr>
            <w:tcW w:w="1119"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9</w:t>
            </w:r>
          </w:p>
        </w:tc>
        <w:tc>
          <w:tcPr>
            <w:tcW w:w="93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2,3</w:t>
            </w:r>
          </w:p>
        </w:tc>
        <w:tc>
          <w:tcPr>
            <w:tcW w:w="1016"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2,5</w:t>
            </w:r>
          </w:p>
        </w:tc>
        <w:tc>
          <w:tcPr>
            <w:tcW w:w="118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97,2</w:t>
            </w:r>
          </w:p>
        </w:tc>
      </w:tr>
      <w:tr w:rsidR="00000000">
        <w:tblPrEx>
          <w:tblCellMar>
            <w:top w:w="0" w:type="dxa"/>
            <w:left w:w="0" w:type="dxa"/>
            <w:bottom w:w="0" w:type="dxa"/>
            <w:right w:w="0" w:type="dxa"/>
          </w:tblCellMar>
        </w:tblPrEx>
        <w:trPr>
          <w:trHeight w:val="279"/>
          <w:jc w:val="center"/>
        </w:trPr>
        <w:tc>
          <w:tcPr>
            <w:tcW w:w="1182"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 xml:space="preserve"> </w:t>
            </w:r>
          </w:p>
        </w:tc>
        <w:tc>
          <w:tcPr>
            <w:tcW w:w="1661"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B. Centro Mundo</w:t>
            </w:r>
          </w:p>
        </w:tc>
        <w:tc>
          <w:tcPr>
            <w:tcW w:w="1119"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0</w:t>
            </w:r>
          </w:p>
        </w:tc>
        <w:tc>
          <w:tcPr>
            <w:tcW w:w="93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0</w:t>
            </w:r>
          </w:p>
        </w:tc>
        <w:tc>
          <w:tcPr>
            <w:tcW w:w="1016"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0</w:t>
            </w:r>
          </w:p>
        </w:tc>
        <w:tc>
          <w:tcPr>
            <w:tcW w:w="118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100,0</w:t>
            </w:r>
          </w:p>
        </w:tc>
      </w:tr>
      <w:tr w:rsidR="00000000">
        <w:tblPrEx>
          <w:tblCellMar>
            <w:top w:w="0" w:type="dxa"/>
            <w:left w:w="0" w:type="dxa"/>
            <w:bottom w:w="0" w:type="dxa"/>
            <w:right w:w="0" w:type="dxa"/>
          </w:tblCellMar>
        </w:tblPrEx>
        <w:trPr>
          <w:trHeight w:val="279"/>
          <w:jc w:val="center"/>
        </w:trPr>
        <w:tc>
          <w:tcPr>
            <w:tcW w:w="1182"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 xml:space="preserve"> </w:t>
            </w:r>
          </w:p>
        </w:tc>
        <w:tc>
          <w:tcPr>
            <w:tcW w:w="1661"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Total</w:t>
            </w:r>
          </w:p>
        </w:tc>
        <w:tc>
          <w:tcPr>
            <w:tcW w:w="1119"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350</w:t>
            </w:r>
          </w:p>
        </w:tc>
        <w:tc>
          <w:tcPr>
            <w:tcW w:w="93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87,4</w:t>
            </w:r>
          </w:p>
        </w:tc>
        <w:tc>
          <w:tcPr>
            <w:tcW w:w="1016"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100,0</w:t>
            </w:r>
          </w:p>
        </w:tc>
        <w:tc>
          <w:tcPr>
            <w:tcW w:w="118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 </w:t>
            </w:r>
          </w:p>
        </w:tc>
      </w:tr>
      <w:tr w:rsidR="00000000">
        <w:tblPrEx>
          <w:tblCellMar>
            <w:top w:w="0" w:type="dxa"/>
            <w:left w:w="0" w:type="dxa"/>
            <w:bottom w:w="0" w:type="dxa"/>
            <w:right w:w="0" w:type="dxa"/>
          </w:tblCellMar>
        </w:tblPrEx>
        <w:trPr>
          <w:trHeight w:val="279"/>
          <w:jc w:val="center"/>
        </w:trPr>
        <w:tc>
          <w:tcPr>
            <w:tcW w:w="1182"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Missing</w:t>
            </w:r>
          </w:p>
        </w:tc>
        <w:tc>
          <w:tcPr>
            <w:tcW w:w="1661"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Ninguno</w:t>
            </w:r>
          </w:p>
        </w:tc>
        <w:tc>
          <w:tcPr>
            <w:tcW w:w="1119"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50</w:t>
            </w:r>
          </w:p>
        </w:tc>
        <w:tc>
          <w:tcPr>
            <w:tcW w:w="93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12,6</w:t>
            </w:r>
          </w:p>
        </w:tc>
        <w:tc>
          <w:tcPr>
            <w:tcW w:w="1016"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 </w:t>
            </w:r>
          </w:p>
        </w:tc>
        <w:tc>
          <w:tcPr>
            <w:tcW w:w="118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 </w:t>
            </w:r>
          </w:p>
        </w:tc>
      </w:tr>
    </w:tbl>
    <w:p w:rsidR="00000000" w:rsidRDefault="00FA732B">
      <w:r>
        <w:rPr>
          <w:rFonts w:ascii="Courier New" w:hAnsi="Courier New" w:cs="Courier New"/>
        </w:rPr>
        <w:t xml:space="preserve">  Elaborado por: Autores</w:t>
      </w:r>
    </w:p>
    <w:p w:rsidR="00000000" w:rsidRDefault="00FA732B">
      <w:pPr>
        <w:pStyle w:val="Textoindependiente"/>
        <w:rPr>
          <w:rFonts w:ascii="Courier New" w:hAnsi="Courier New" w:cs="Courier New"/>
        </w:rPr>
      </w:pPr>
    </w:p>
    <w:p w:rsidR="00000000" w:rsidRDefault="00FA732B">
      <w:pPr>
        <w:pStyle w:val="Textoindependiente"/>
        <w:rPr>
          <w:rFonts w:ascii="Courier New" w:hAnsi="Courier New" w:cs="Courier New"/>
        </w:rPr>
      </w:pPr>
    </w:p>
    <w:p w:rsidR="00000000" w:rsidRDefault="00FA732B">
      <w:pPr>
        <w:pStyle w:val="Textoindependiente"/>
        <w:jc w:val="center"/>
        <w:rPr>
          <w:rFonts w:ascii="Courier New" w:hAnsi="Courier New" w:cs="Courier New"/>
          <w:lang w:val="en-US"/>
        </w:rPr>
      </w:pPr>
      <w:r>
        <w:rPr>
          <w:rFonts w:ascii="Courier New" w:hAnsi="Courier New" w:cs="Courier New"/>
          <w:lang w:val="en-US"/>
        </w:rPr>
        <w:t>Tabla 2.5.2.6</w:t>
      </w:r>
    </w:p>
    <w:p w:rsidR="00000000" w:rsidRDefault="00FA732B">
      <w:pPr>
        <w:pStyle w:val="Textoindependiente"/>
        <w:jc w:val="center"/>
        <w:rPr>
          <w:rFonts w:ascii="Courier New" w:hAnsi="Courier New" w:cs="Courier New"/>
          <w:lang w:val="es-EC"/>
        </w:rPr>
      </w:pPr>
      <w:r>
        <w:rPr>
          <w:rFonts w:ascii="Courier New" w:hAnsi="Courier New" w:cs="Courier New"/>
          <w:lang w:val="es-EC"/>
        </w:rPr>
        <w:t xml:space="preserve">Tabla de Frecuencia de otros Bancos Primeros en La Mente en Guayaquil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48"/>
        <w:gridCol w:w="1257"/>
        <w:gridCol w:w="1039"/>
        <w:gridCol w:w="1148"/>
        <w:gridCol w:w="1148"/>
        <w:gridCol w:w="1148"/>
      </w:tblGrid>
      <w:tr w:rsidR="00000000">
        <w:tblPrEx>
          <w:tblCellMar>
            <w:top w:w="0" w:type="dxa"/>
            <w:left w:w="0" w:type="dxa"/>
            <w:bottom w:w="0" w:type="dxa"/>
            <w:right w:w="0" w:type="dxa"/>
          </w:tblCellMar>
        </w:tblPrEx>
        <w:trPr>
          <w:trHeight w:val="300"/>
          <w:jc w:val="center"/>
        </w:trPr>
        <w:tc>
          <w:tcPr>
            <w:tcW w:w="1148" w:type="dxa"/>
          </w:tcPr>
          <w:p w:rsidR="00000000" w:rsidRDefault="00FA732B">
            <w:pPr>
              <w:autoSpaceDE w:val="0"/>
              <w:autoSpaceDN w:val="0"/>
              <w:adjustRightInd w:val="0"/>
              <w:jc w:val="right"/>
              <w:rPr>
                <w:rFonts w:ascii="Arial" w:hAnsi="Arial" w:cs="Arial"/>
                <w:sz w:val="20"/>
                <w:szCs w:val="20"/>
                <w:lang w:val="es-EC"/>
              </w:rPr>
            </w:pPr>
          </w:p>
        </w:tc>
        <w:tc>
          <w:tcPr>
            <w:tcW w:w="1257" w:type="dxa"/>
          </w:tcPr>
          <w:p w:rsidR="00000000" w:rsidRDefault="00FA732B">
            <w:pPr>
              <w:autoSpaceDE w:val="0"/>
              <w:autoSpaceDN w:val="0"/>
              <w:adjustRightInd w:val="0"/>
              <w:jc w:val="center"/>
              <w:rPr>
                <w:rFonts w:ascii="Arial" w:hAnsi="Arial" w:cs="Arial"/>
                <w:b/>
                <w:bCs/>
                <w:sz w:val="20"/>
                <w:szCs w:val="20"/>
                <w:lang w:val="es-EC"/>
              </w:rPr>
            </w:pPr>
          </w:p>
        </w:tc>
        <w:tc>
          <w:tcPr>
            <w:tcW w:w="1039" w:type="dxa"/>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Frequency</w:t>
            </w:r>
          </w:p>
        </w:tc>
        <w:tc>
          <w:tcPr>
            <w:tcW w:w="1148" w:type="dxa"/>
          </w:tcPr>
          <w:p w:rsidR="00000000" w:rsidRDefault="00FA732B">
            <w:pPr>
              <w:autoSpaceDE w:val="0"/>
              <w:autoSpaceDN w:val="0"/>
              <w:adjustRightInd w:val="0"/>
              <w:jc w:val="center"/>
              <w:rPr>
                <w:rFonts w:ascii="Arial" w:hAnsi="Arial" w:cs="Arial"/>
                <w:b/>
                <w:bCs/>
                <w:sz w:val="20"/>
                <w:szCs w:val="20"/>
                <w:lang w:val="fr-FR"/>
              </w:rPr>
            </w:pPr>
            <w:r>
              <w:rPr>
                <w:rFonts w:ascii="Arial" w:hAnsi="Arial" w:cs="Arial"/>
                <w:b/>
                <w:bCs/>
                <w:sz w:val="20"/>
                <w:szCs w:val="20"/>
                <w:lang w:val="fr-FR"/>
              </w:rPr>
              <w:t>Percent</w:t>
            </w:r>
          </w:p>
        </w:tc>
        <w:tc>
          <w:tcPr>
            <w:tcW w:w="1148" w:type="dxa"/>
          </w:tcPr>
          <w:p w:rsidR="00000000" w:rsidRDefault="00FA732B">
            <w:pPr>
              <w:autoSpaceDE w:val="0"/>
              <w:autoSpaceDN w:val="0"/>
              <w:adjustRightInd w:val="0"/>
              <w:jc w:val="center"/>
              <w:rPr>
                <w:rFonts w:ascii="Arial" w:hAnsi="Arial" w:cs="Arial"/>
                <w:b/>
                <w:bCs/>
                <w:sz w:val="20"/>
                <w:szCs w:val="20"/>
                <w:lang w:val="fr-FR"/>
              </w:rPr>
            </w:pPr>
            <w:r>
              <w:rPr>
                <w:rFonts w:ascii="Arial" w:hAnsi="Arial" w:cs="Arial"/>
                <w:b/>
                <w:bCs/>
                <w:sz w:val="20"/>
                <w:szCs w:val="20"/>
                <w:lang w:val="fr-FR"/>
              </w:rPr>
              <w:t>Valid P</w:t>
            </w:r>
            <w:r>
              <w:rPr>
                <w:rFonts w:ascii="Arial" w:hAnsi="Arial" w:cs="Arial"/>
                <w:b/>
                <w:bCs/>
                <w:sz w:val="20"/>
                <w:szCs w:val="20"/>
                <w:lang w:val="fr-FR"/>
              </w:rPr>
              <w:t>ercent</w:t>
            </w:r>
          </w:p>
        </w:tc>
        <w:tc>
          <w:tcPr>
            <w:tcW w:w="1148" w:type="dxa"/>
          </w:tcPr>
          <w:p w:rsidR="00000000" w:rsidRDefault="00FA732B">
            <w:pPr>
              <w:autoSpaceDE w:val="0"/>
              <w:autoSpaceDN w:val="0"/>
              <w:adjustRightInd w:val="0"/>
              <w:jc w:val="center"/>
              <w:rPr>
                <w:rFonts w:ascii="Arial" w:hAnsi="Arial" w:cs="Arial"/>
                <w:b/>
                <w:bCs/>
                <w:sz w:val="20"/>
                <w:szCs w:val="20"/>
                <w:lang w:val="fr-FR"/>
              </w:rPr>
            </w:pPr>
            <w:r>
              <w:rPr>
                <w:rFonts w:ascii="Arial" w:hAnsi="Arial" w:cs="Arial"/>
                <w:b/>
                <w:bCs/>
                <w:sz w:val="20"/>
                <w:szCs w:val="20"/>
                <w:lang w:val="fr-FR"/>
              </w:rPr>
              <w:t>Cumulative Percent</w:t>
            </w:r>
          </w:p>
        </w:tc>
      </w:tr>
      <w:tr w:rsidR="00000000">
        <w:tblPrEx>
          <w:tblCellMar>
            <w:top w:w="0" w:type="dxa"/>
            <w:left w:w="0" w:type="dxa"/>
            <w:bottom w:w="0" w:type="dxa"/>
            <w:right w:w="0" w:type="dxa"/>
          </w:tblCellMar>
        </w:tblPrEx>
        <w:trPr>
          <w:trHeight w:val="284"/>
          <w:jc w:val="center"/>
        </w:trPr>
        <w:tc>
          <w:tcPr>
            <w:tcW w:w="1148"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Valid</w:t>
            </w:r>
          </w:p>
        </w:tc>
        <w:tc>
          <w:tcPr>
            <w:tcW w:w="1257"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 xml:space="preserve"> </w:t>
            </w:r>
          </w:p>
        </w:tc>
        <w:tc>
          <w:tcPr>
            <w:tcW w:w="1039"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350</w:t>
            </w:r>
          </w:p>
        </w:tc>
        <w:tc>
          <w:tcPr>
            <w:tcW w:w="1148"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87,4</w:t>
            </w:r>
          </w:p>
        </w:tc>
        <w:tc>
          <w:tcPr>
            <w:tcW w:w="1148"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87,4</w:t>
            </w:r>
          </w:p>
        </w:tc>
        <w:tc>
          <w:tcPr>
            <w:tcW w:w="1148"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87,4</w:t>
            </w:r>
          </w:p>
        </w:tc>
      </w:tr>
      <w:tr w:rsidR="00000000">
        <w:tblPrEx>
          <w:tblCellMar>
            <w:top w:w="0" w:type="dxa"/>
            <w:left w:w="0" w:type="dxa"/>
            <w:bottom w:w="0" w:type="dxa"/>
            <w:right w:w="0" w:type="dxa"/>
          </w:tblCellMar>
        </w:tblPrEx>
        <w:trPr>
          <w:trHeight w:val="284"/>
          <w:jc w:val="center"/>
        </w:trPr>
        <w:tc>
          <w:tcPr>
            <w:tcW w:w="1148"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 xml:space="preserve"> </w:t>
            </w:r>
          </w:p>
        </w:tc>
        <w:tc>
          <w:tcPr>
            <w:tcW w:w="1257"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Produbanco</w:t>
            </w:r>
          </w:p>
        </w:tc>
        <w:tc>
          <w:tcPr>
            <w:tcW w:w="1039"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23</w:t>
            </w:r>
          </w:p>
        </w:tc>
        <w:tc>
          <w:tcPr>
            <w:tcW w:w="1148"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5,8</w:t>
            </w:r>
          </w:p>
        </w:tc>
        <w:tc>
          <w:tcPr>
            <w:tcW w:w="1148"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5,8</w:t>
            </w:r>
          </w:p>
        </w:tc>
        <w:tc>
          <w:tcPr>
            <w:tcW w:w="1148"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93,2</w:t>
            </w:r>
          </w:p>
        </w:tc>
      </w:tr>
      <w:tr w:rsidR="00000000">
        <w:tblPrEx>
          <w:tblCellMar>
            <w:top w:w="0" w:type="dxa"/>
            <w:left w:w="0" w:type="dxa"/>
            <w:bottom w:w="0" w:type="dxa"/>
            <w:right w:w="0" w:type="dxa"/>
          </w:tblCellMar>
        </w:tblPrEx>
        <w:trPr>
          <w:trHeight w:val="284"/>
          <w:jc w:val="center"/>
        </w:trPr>
        <w:tc>
          <w:tcPr>
            <w:tcW w:w="1148"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 xml:space="preserve"> </w:t>
            </w:r>
          </w:p>
        </w:tc>
        <w:tc>
          <w:tcPr>
            <w:tcW w:w="1257"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Unibanco</w:t>
            </w:r>
          </w:p>
        </w:tc>
        <w:tc>
          <w:tcPr>
            <w:tcW w:w="1039"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17</w:t>
            </w:r>
          </w:p>
        </w:tc>
        <w:tc>
          <w:tcPr>
            <w:tcW w:w="1148"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4,3</w:t>
            </w:r>
          </w:p>
        </w:tc>
        <w:tc>
          <w:tcPr>
            <w:tcW w:w="1148"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4,3</w:t>
            </w:r>
          </w:p>
        </w:tc>
        <w:tc>
          <w:tcPr>
            <w:tcW w:w="1148"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97,5</w:t>
            </w:r>
          </w:p>
        </w:tc>
      </w:tr>
      <w:tr w:rsidR="00000000">
        <w:tblPrEx>
          <w:tblCellMar>
            <w:top w:w="0" w:type="dxa"/>
            <w:left w:w="0" w:type="dxa"/>
            <w:bottom w:w="0" w:type="dxa"/>
            <w:right w:w="0" w:type="dxa"/>
          </w:tblCellMar>
        </w:tblPrEx>
        <w:trPr>
          <w:trHeight w:val="284"/>
          <w:jc w:val="center"/>
        </w:trPr>
        <w:tc>
          <w:tcPr>
            <w:tcW w:w="1148" w:type="dxa"/>
            <w:vAlign w:val="center"/>
          </w:tcPr>
          <w:p w:rsidR="00000000" w:rsidRDefault="00FA732B">
            <w:pPr>
              <w:autoSpaceDE w:val="0"/>
              <w:autoSpaceDN w:val="0"/>
              <w:adjustRightInd w:val="0"/>
              <w:rPr>
                <w:rFonts w:ascii="Arial" w:hAnsi="Arial" w:cs="Arial"/>
                <w:b/>
                <w:bCs/>
                <w:sz w:val="20"/>
                <w:szCs w:val="20"/>
              </w:rPr>
            </w:pPr>
          </w:p>
        </w:tc>
        <w:tc>
          <w:tcPr>
            <w:tcW w:w="1257"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Internacional</w:t>
            </w:r>
          </w:p>
        </w:tc>
        <w:tc>
          <w:tcPr>
            <w:tcW w:w="1039"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10</w:t>
            </w:r>
          </w:p>
        </w:tc>
        <w:tc>
          <w:tcPr>
            <w:tcW w:w="1148"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2,5</w:t>
            </w:r>
          </w:p>
        </w:tc>
        <w:tc>
          <w:tcPr>
            <w:tcW w:w="1148"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2,5</w:t>
            </w:r>
          </w:p>
        </w:tc>
        <w:tc>
          <w:tcPr>
            <w:tcW w:w="1148"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100,0</w:t>
            </w:r>
          </w:p>
        </w:tc>
      </w:tr>
      <w:tr w:rsidR="00000000">
        <w:tblPrEx>
          <w:tblCellMar>
            <w:top w:w="0" w:type="dxa"/>
            <w:left w:w="0" w:type="dxa"/>
            <w:bottom w:w="0" w:type="dxa"/>
            <w:right w:w="0" w:type="dxa"/>
          </w:tblCellMar>
        </w:tblPrEx>
        <w:trPr>
          <w:trHeight w:val="284"/>
          <w:jc w:val="center"/>
        </w:trPr>
        <w:tc>
          <w:tcPr>
            <w:tcW w:w="1148"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 xml:space="preserve"> </w:t>
            </w:r>
          </w:p>
        </w:tc>
        <w:tc>
          <w:tcPr>
            <w:tcW w:w="1257"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Total</w:t>
            </w:r>
          </w:p>
        </w:tc>
        <w:tc>
          <w:tcPr>
            <w:tcW w:w="1039"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400</w:t>
            </w:r>
          </w:p>
        </w:tc>
        <w:tc>
          <w:tcPr>
            <w:tcW w:w="1148"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100,0</w:t>
            </w:r>
          </w:p>
        </w:tc>
        <w:tc>
          <w:tcPr>
            <w:tcW w:w="1148"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100,0</w:t>
            </w:r>
          </w:p>
        </w:tc>
        <w:tc>
          <w:tcPr>
            <w:tcW w:w="1148"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r>
    </w:tbl>
    <w:p w:rsidR="00000000" w:rsidRDefault="00FA732B">
      <w:r>
        <w:rPr>
          <w:rFonts w:ascii="Courier New" w:hAnsi="Courier New" w:cs="Courier New"/>
        </w:rPr>
        <w:t xml:space="preserve">   Elaborado por: Autores</w:t>
      </w:r>
    </w:p>
    <w:p w:rsidR="00000000" w:rsidRDefault="00FA732B">
      <w:pPr>
        <w:pStyle w:val="Textoindependiente"/>
        <w:jc w:val="center"/>
      </w:pPr>
    </w:p>
    <w:p w:rsidR="00000000" w:rsidRDefault="00FA732B">
      <w:pPr>
        <w:pStyle w:val="Textoindependiente"/>
        <w:jc w:val="center"/>
        <w:rPr>
          <w:rFonts w:ascii="Courier New" w:hAnsi="Courier New" w:cs="Courier New"/>
        </w:rPr>
      </w:pPr>
      <w:r>
        <w:rPr>
          <w:rFonts w:ascii="Courier New" w:hAnsi="Courier New" w:cs="Courier New"/>
        </w:rPr>
        <w:t>Gráfico 2.5.2.3</w:t>
      </w:r>
    </w:p>
    <w:p w:rsidR="00000000" w:rsidRDefault="00FA732B">
      <w:pPr>
        <w:pStyle w:val="Textoindependiente"/>
        <w:jc w:val="center"/>
        <w:rPr>
          <w:rFonts w:ascii="Courier New" w:hAnsi="Courier New" w:cs="Courier New"/>
        </w:rPr>
      </w:pPr>
      <w:r>
        <w:rPr>
          <w:rFonts w:ascii="Courier New" w:hAnsi="Courier New" w:cs="Courier New"/>
        </w:rPr>
        <w:t>Los Primeros Bancos en la Mente en Guaya</w:t>
      </w:r>
      <w:r>
        <w:rPr>
          <w:rFonts w:ascii="Courier New" w:hAnsi="Courier New" w:cs="Courier New"/>
        </w:rPr>
        <w:t>quil</w:t>
      </w:r>
    </w:p>
    <w:p w:rsidR="00000000" w:rsidRDefault="00252E27">
      <w:pPr>
        <w:pStyle w:val="Textoindependiente"/>
        <w:jc w:val="center"/>
        <w:rPr>
          <w:rFonts w:ascii="Courier New" w:hAnsi="Courier New" w:cs="Courier New"/>
        </w:rPr>
      </w:pPr>
      <w:r>
        <w:rPr>
          <w:noProof/>
        </w:rPr>
        <w:drawing>
          <wp:inline distT="0" distB="0" distL="0" distR="0">
            <wp:extent cx="4864100" cy="2984500"/>
            <wp:effectExtent l="0" t="0" r="0" b="0"/>
            <wp:docPr id="38" name="Objeto 3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000000" w:rsidRDefault="00FA732B">
      <w:r>
        <w:rPr>
          <w:rFonts w:ascii="Courier New" w:hAnsi="Courier New" w:cs="Courier New"/>
        </w:rPr>
        <w:t xml:space="preserve"> Elaborado por: Autores</w:t>
      </w:r>
    </w:p>
    <w:p w:rsidR="00000000" w:rsidRDefault="00FA732B">
      <w:pPr>
        <w:pStyle w:val="Textoindependiente"/>
        <w:spacing w:line="360" w:lineRule="auto"/>
        <w:rPr>
          <w:rFonts w:ascii="Courier New" w:hAnsi="Courier New" w:cs="Courier New"/>
        </w:rPr>
      </w:pPr>
    </w:p>
    <w:p w:rsidR="00000000" w:rsidRDefault="00FA732B">
      <w:pPr>
        <w:pStyle w:val="Textoindependiente"/>
        <w:spacing w:line="360" w:lineRule="auto"/>
        <w:rPr>
          <w:rFonts w:ascii="Courier New" w:hAnsi="Courier New" w:cs="Courier New"/>
        </w:rPr>
      </w:pPr>
      <w:r>
        <w:rPr>
          <w:rFonts w:ascii="Courier New" w:hAnsi="Courier New" w:cs="Courier New"/>
        </w:rPr>
        <w:t>Los resultados obtenidos en la tabla anterior nos muestran, que el primer banco que las personas tiene en su mente es el Banco de Guayaquil con un 32,7%, por consiguiente tenemos al Banco del Pichi</w:t>
      </w:r>
      <w:r>
        <w:rPr>
          <w:rFonts w:ascii="Courier New" w:hAnsi="Courier New" w:cs="Courier New"/>
        </w:rPr>
        <w:t>ncha con un 24,6%, se puede apreciar que la diferencia entre los dos es algo significativa, de ahí sigue el Banco del Pacifico con un 15,4%, el Banco Bolivariano con un 12,4%, entre ambos no hay mucha diferencia. De ahí sigue el Banco Internacional con 2,5</w:t>
      </w:r>
      <w:r>
        <w:rPr>
          <w:rFonts w:ascii="Courier New" w:hAnsi="Courier New" w:cs="Courier New"/>
        </w:rPr>
        <w:t xml:space="preserve">% a favor, el Banco del Austro con el 2,3% y el Banco Centro Mundo que en este caso no obtuvo ningún voto a favor, finalmente en el cuadro siguiente tenemos otros resultados, como el Produbanco con un 5,8%, el Unibanco con un 4,3% y el Banco Internacional </w:t>
      </w:r>
      <w:r>
        <w:rPr>
          <w:rFonts w:ascii="Courier New" w:hAnsi="Courier New" w:cs="Courier New"/>
        </w:rPr>
        <w:t>con un 2,5%.</w:t>
      </w:r>
    </w:p>
    <w:p w:rsidR="00000000" w:rsidRDefault="00FA732B">
      <w:pPr>
        <w:pStyle w:val="Textoindependiente"/>
        <w:spacing w:line="360" w:lineRule="auto"/>
        <w:jc w:val="center"/>
        <w:rPr>
          <w:rFonts w:ascii="Courier New" w:hAnsi="Courier New" w:cs="Courier New"/>
          <w:b/>
          <w:bCs/>
          <w:sz w:val="28"/>
          <w:szCs w:val="24"/>
        </w:rPr>
      </w:pPr>
      <w:r>
        <w:rPr>
          <w:rFonts w:ascii="Courier New" w:hAnsi="Courier New" w:cs="Courier New"/>
          <w:b/>
          <w:bCs/>
          <w:sz w:val="28"/>
          <w:szCs w:val="24"/>
        </w:rPr>
        <w:t>PREGUNTA 5</w:t>
      </w:r>
    </w:p>
    <w:p w:rsidR="00000000" w:rsidRDefault="00FA732B">
      <w:pPr>
        <w:pStyle w:val="Textoindependiente"/>
        <w:spacing w:line="360" w:lineRule="auto"/>
        <w:rPr>
          <w:rFonts w:ascii="Courier New" w:hAnsi="Courier New" w:cs="Courier New"/>
          <w:b/>
          <w:bCs/>
          <w:sz w:val="28"/>
        </w:rPr>
      </w:pPr>
      <w:r>
        <w:rPr>
          <w:rFonts w:ascii="Courier New" w:hAnsi="Courier New" w:cs="Courier New"/>
          <w:b/>
          <w:bCs/>
          <w:sz w:val="28"/>
        </w:rPr>
        <w:t>Conoce usted al Banco de Machala?</w:t>
      </w:r>
    </w:p>
    <w:p w:rsidR="00000000" w:rsidRDefault="00FA732B">
      <w:pPr>
        <w:pStyle w:val="Textoindependiente"/>
        <w:jc w:val="center"/>
        <w:rPr>
          <w:rFonts w:ascii="Courier New" w:hAnsi="Courier New" w:cs="Courier New"/>
        </w:rPr>
      </w:pPr>
      <w:r>
        <w:rPr>
          <w:rFonts w:ascii="Courier New" w:hAnsi="Courier New" w:cs="Courier New"/>
        </w:rPr>
        <w:t>Tabla 2.5.2.7</w:t>
      </w:r>
    </w:p>
    <w:p w:rsidR="00000000" w:rsidRDefault="00FA732B">
      <w:pPr>
        <w:pStyle w:val="Textoindependiente"/>
        <w:jc w:val="center"/>
        <w:rPr>
          <w:rFonts w:ascii="Courier New" w:hAnsi="Courier New" w:cs="Courier New"/>
        </w:rPr>
      </w:pPr>
      <w:r>
        <w:rPr>
          <w:rFonts w:ascii="Courier New" w:hAnsi="Courier New" w:cs="Courier New"/>
        </w:rPr>
        <w:t>Tabla de Frecuencia de Conocer al Banco de Machala en Guayaquil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22"/>
        <w:gridCol w:w="1122"/>
        <w:gridCol w:w="1122"/>
        <w:gridCol w:w="1122"/>
        <w:gridCol w:w="1122"/>
        <w:gridCol w:w="1122"/>
      </w:tblGrid>
      <w:tr w:rsidR="00000000">
        <w:tblPrEx>
          <w:tblCellMar>
            <w:top w:w="0" w:type="dxa"/>
            <w:left w:w="0" w:type="dxa"/>
            <w:bottom w:w="0" w:type="dxa"/>
            <w:right w:w="0" w:type="dxa"/>
          </w:tblCellMar>
        </w:tblPrEx>
        <w:trPr>
          <w:trHeight w:val="461"/>
          <w:jc w:val="center"/>
        </w:trPr>
        <w:tc>
          <w:tcPr>
            <w:tcW w:w="1122" w:type="dxa"/>
          </w:tcPr>
          <w:p w:rsidR="00000000" w:rsidRDefault="00FA732B">
            <w:pPr>
              <w:autoSpaceDE w:val="0"/>
              <w:autoSpaceDN w:val="0"/>
              <w:adjustRightInd w:val="0"/>
              <w:jc w:val="center"/>
              <w:rPr>
                <w:rFonts w:ascii="Arial" w:hAnsi="Arial" w:cs="Arial"/>
                <w:b/>
                <w:bCs/>
                <w:sz w:val="20"/>
                <w:szCs w:val="20"/>
              </w:rPr>
            </w:pPr>
          </w:p>
        </w:tc>
        <w:tc>
          <w:tcPr>
            <w:tcW w:w="1122" w:type="dxa"/>
          </w:tcPr>
          <w:p w:rsidR="00000000" w:rsidRDefault="00FA732B">
            <w:pPr>
              <w:autoSpaceDE w:val="0"/>
              <w:autoSpaceDN w:val="0"/>
              <w:adjustRightInd w:val="0"/>
              <w:jc w:val="center"/>
              <w:rPr>
                <w:rFonts w:ascii="Arial" w:hAnsi="Arial" w:cs="Arial"/>
                <w:b/>
                <w:bCs/>
                <w:sz w:val="20"/>
                <w:szCs w:val="20"/>
              </w:rPr>
            </w:pPr>
          </w:p>
        </w:tc>
        <w:tc>
          <w:tcPr>
            <w:tcW w:w="1122" w:type="dxa"/>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Frequency</w:t>
            </w:r>
          </w:p>
        </w:tc>
        <w:tc>
          <w:tcPr>
            <w:tcW w:w="1122" w:type="dxa"/>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Percent</w:t>
            </w:r>
          </w:p>
        </w:tc>
        <w:tc>
          <w:tcPr>
            <w:tcW w:w="1122" w:type="dxa"/>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Valid Percent</w:t>
            </w:r>
          </w:p>
        </w:tc>
        <w:tc>
          <w:tcPr>
            <w:tcW w:w="1122" w:type="dxa"/>
          </w:tcPr>
          <w:p w:rsidR="00000000" w:rsidRDefault="00FA732B">
            <w:pPr>
              <w:autoSpaceDE w:val="0"/>
              <w:autoSpaceDN w:val="0"/>
              <w:adjustRightInd w:val="0"/>
              <w:jc w:val="center"/>
              <w:rPr>
                <w:rFonts w:ascii="Arial" w:hAnsi="Arial" w:cs="Arial"/>
                <w:b/>
                <w:bCs/>
                <w:sz w:val="20"/>
                <w:szCs w:val="20"/>
              </w:rPr>
            </w:pPr>
            <w:r>
              <w:rPr>
                <w:rFonts w:ascii="Arial" w:hAnsi="Arial" w:cs="Arial"/>
                <w:b/>
                <w:bCs/>
                <w:sz w:val="20"/>
                <w:szCs w:val="20"/>
              </w:rPr>
              <w:t>Cumulative Percent</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30"/>
          <w:jc w:val="center"/>
        </w:trPr>
        <w:tc>
          <w:tcPr>
            <w:tcW w:w="1122"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Valid</w:t>
            </w:r>
          </w:p>
        </w:tc>
        <w:tc>
          <w:tcPr>
            <w:tcW w:w="1122" w:type="dxa"/>
            <w:vAlign w:val="center"/>
          </w:tcPr>
          <w:p w:rsidR="00000000" w:rsidRDefault="00FA732B">
            <w:pPr>
              <w:autoSpaceDE w:val="0"/>
              <w:autoSpaceDN w:val="0"/>
              <w:adjustRightInd w:val="0"/>
              <w:jc w:val="center"/>
              <w:rPr>
                <w:rFonts w:ascii="Arial" w:hAnsi="Arial" w:cs="Arial"/>
                <w:b/>
                <w:bCs/>
                <w:sz w:val="20"/>
                <w:szCs w:val="20"/>
              </w:rPr>
            </w:pPr>
            <w:r>
              <w:rPr>
                <w:rFonts w:ascii="Arial" w:hAnsi="Arial" w:cs="Arial"/>
                <w:b/>
                <w:bCs/>
                <w:sz w:val="20"/>
                <w:szCs w:val="20"/>
              </w:rPr>
              <w:t>NO</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380</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94,9</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94,9</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94,9</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30"/>
          <w:jc w:val="center"/>
        </w:trPr>
        <w:tc>
          <w:tcPr>
            <w:tcW w:w="1122"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 xml:space="preserve"> </w:t>
            </w:r>
          </w:p>
        </w:tc>
        <w:tc>
          <w:tcPr>
            <w:tcW w:w="1122" w:type="dxa"/>
            <w:vAlign w:val="center"/>
          </w:tcPr>
          <w:p w:rsidR="00000000" w:rsidRDefault="00FA732B">
            <w:pPr>
              <w:autoSpaceDE w:val="0"/>
              <w:autoSpaceDN w:val="0"/>
              <w:adjustRightInd w:val="0"/>
              <w:jc w:val="center"/>
              <w:rPr>
                <w:rFonts w:ascii="Arial" w:hAnsi="Arial" w:cs="Arial"/>
                <w:b/>
                <w:bCs/>
                <w:sz w:val="20"/>
                <w:szCs w:val="20"/>
              </w:rPr>
            </w:pPr>
            <w:r>
              <w:rPr>
                <w:rFonts w:ascii="Arial" w:hAnsi="Arial" w:cs="Arial"/>
                <w:b/>
                <w:bCs/>
                <w:sz w:val="20"/>
                <w:szCs w:val="20"/>
              </w:rPr>
              <w:t>SI</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20</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5,1</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5,1</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100,0</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45"/>
          <w:jc w:val="center"/>
        </w:trPr>
        <w:tc>
          <w:tcPr>
            <w:tcW w:w="1122"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 xml:space="preserve"> </w:t>
            </w:r>
          </w:p>
        </w:tc>
        <w:tc>
          <w:tcPr>
            <w:tcW w:w="1122" w:type="dxa"/>
            <w:vAlign w:val="center"/>
          </w:tcPr>
          <w:p w:rsidR="00000000" w:rsidRDefault="00FA732B">
            <w:pPr>
              <w:autoSpaceDE w:val="0"/>
              <w:autoSpaceDN w:val="0"/>
              <w:adjustRightInd w:val="0"/>
              <w:jc w:val="center"/>
              <w:rPr>
                <w:rFonts w:ascii="Arial" w:hAnsi="Arial" w:cs="Arial"/>
                <w:b/>
                <w:bCs/>
                <w:sz w:val="20"/>
                <w:szCs w:val="20"/>
              </w:rPr>
            </w:pPr>
            <w:r>
              <w:rPr>
                <w:rFonts w:ascii="Arial" w:hAnsi="Arial" w:cs="Arial"/>
                <w:b/>
                <w:bCs/>
                <w:sz w:val="20"/>
                <w:szCs w:val="20"/>
              </w:rPr>
              <w:t>Total</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400</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100,0</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100,0</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bl>
    <w:p w:rsidR="00000000" w:rsidRDefault="00FA732B">
      <w:r>
        <w:rPr>
          <w:b/>
          <w:bCs/>
          <w:szCs w:val="20"/>
        </w:rPr>
        <w:t xml:space="preserve">        </w:t>
      </w:r>
      <w:r>
        <w:rPr>
          <w:rFonts w:ascii="Courier New" w:hAnsi="Courier New" w:cs="Courier New"/>
        </w:rPr>
        <w:t>Elaborado por: Autores</w:t>
      </w:r>
    </w:p>
    <w:p w:rsidR="00000000" w:rsidRDefault="00FA732B">
      <w:pPr>
        <w:pStyle w:val="Textoindependiente3"/>
        <w:spacing w:line="240" w:lineRule="auto"/>
        <w:jc w:val="center"/>
        <w:rPr>
          <w:b w:val="0"/>
          <w:bCs w:val="0"/>
          <w:sz w:val="24"/>
          <w:szCs w:val="20"/>
        </w:rPr>
      </w:pPr>
    </w:p>
    <w:p w:rsidR="00000000" w:rsidRDefault="00FA732B">
      <w:pPr>
        <w:pStyle w:val="Textoindependiente3"/>
        <w:spacing w:line="240" w:lineRule="auto"/>
        <w:jc w:val="center"/>
        <w:rPr>
          <w:b w:val="0"/>
          <w:bCs w:val="0"/>
          <w:sz w:val="24"/>
          <w:szCs w:val="20"/>
        </w:rPr>
      </w:pPr>
      <w:r>
        <w:rPr>
          <w:b w:val="0"/>
          <w:bCs w:val="0"/>
          <w:sz w:val="24"/>
          <w:szCs w:val="20"/>
        </w:rPr>
        <w:t>Gráfico 2.5.2.4</w:t>
      </w:r>
    </w:p>
    <w:p w:rsidR="00000000" w:rsidRDefault="00FA732B">
      <w:pPr>
        <w:pStyle w:val="Textoindependiente3"/>
        <w:spacing w:line="240" w:lineRule="auto"/>
        <w:jc w:val="center"/>
        <w:rPr>
          <w:b w:val="0"/>
          <w:bCs w:val="0"/>
          <w:sz w:val="24"/>
          <w:szCs w:val="20"/>
        </w:rPr>
      </w:pPr>
      <w:r>
        <w:rPr>
          <w:b w:val="0"/>
          <w:bCs w:val="0"/>
          <w:sz w:val="24"/>
          <w:szCs w:val="20"/>
        </w:rPr>
        <w:t>Conoce al Banco de Machala? En Guayaquil</w:t>
      </w:r>
    </w:p>
    <w:p w:rsidR="00000000" w:rsidRDefault="00252E27">
      <w:pPr>
        <w:pStyle w:val="Textoindependiente3"/>
        <w:spacing w:line="240" w:lineRule="auto"/>
        <w:jc w:val="center"/>
      </w:pPr>
      <w:r>
        <w:rPr>
          <w:noProof/>
        </w:rPr>
        <w:drawing>
          <wp:inline distT="0" distB="0" distL="0" distR="0">
            <wp:extent cx="3835400" cy="1701800"/>
            <wp:effectExtent l="0" t="0" r="0" b="0"/>
            <wp:docPr id="39" name="Objeto 3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000000" w:rsidRDefault="00FA732B">
      <w:pPr>
        <w:ind w:firstLine="709"/>
      </w:pPr>
      <w:r>
        <w:rPr>
          <w:rFonts w:ascii="Courier New" w:hAnsi="Courier New" w:cs="Courier New"/>
        </w:rPr>
        <w:t xml:space="preserve"> Elaborado por: Autores</w:t>
      </w:r>
    </w:p>
    <w:p w:rsidR="00000000" w:rsidRDefault="00FA732B">
      <w:pPr>
        <w:pStyle w:val="Textoindependiente3"/>
        <w:rPr>
          <w:b w:val="0"/>
          <w:bCs w:val="0"/>
          <w:sz w:val="24"/>
        </w:rPr>
      </w:pPr>
      <w:r>
        <w:rPr>
          <w:b w:val="0"/>
          <w:bCs w:val="0"/>
          <w:sz w:val="24"/>
        </w:rPr>
        <w:t>Con los resultados obtenidos en la tabla anterior podemos decir que el 94,9% de los encuestados n</w:t>
      </w:r>
      <w:r>
        <w:rPr>
          <w:b w:val="0"/>
          <w:bCs w:val="0"/>
          <w:sz w:val="24"/>
        </w:rPr>
        <w:t>o conocen al Banco de Machala, esto es uno de los resultados menos favorables para el Banco ya que cuenta solo con el 5,1% de apoyo que conocen al Banco. Estas respuestas son esenciales para nuestra investigación.</w:t>
      </w:r>
    </w:p>
    <w:p w:rsidR="00000000" w:rsidRDefault="00FA732B">
      <w:pPr>
        <w:pStyle w:val="Textoindependiente"/>
        <w:spacing w:line="360" w:lineRule="auto"/>
        <w:jc w:val="center"/>
        <w:rPr>
          <w:rFonts w:ascii="Courier New" w:hAnsi="Courier New" w:cs="Courier New"/>
          <w:b/>
          <w:bCs/>
          <w:sz w:val="28"/>
          <w:szCs w:val="24"/>
        </w:rPr>
      </w:pPr>
      <w:r>
        <w:rPr>
          <w:rFonts w:ascii="Courier New" w:hAnsi="Courier New" w:cs="Courier New"/>
          <w:b/>
          <w:bCs/>
          <w:sz w:val="28"/>
          <w:szCs w:val="24"/>
        </w:rPr>
        <w:t>PREGUNTA 6</w:t>
      </w:r>
    </w:p>
    <w:p w:rsidR="00000000" w:rsidRDefault="00FA732B">
      <w:pPr>
        <w:pStyle w:val="Textoindependiente"/>
        <w:spacing w:line="360" w:lineRule="auto"/>
        <w:rPr>
          <w:rFonts w:ascii="Courier New" w:hAnsi="Courier New" w:cs="Courier New"/>
          <w:b/>
          <w:bCs/>
          <w:sz w:val="28"/>
        </w:rPr>
      </w:pPr>
      <w:r>
        <w:rPr>
          <w:rFonts w:ascii="Courier New" w:hAnsi="Courier New" w:cs="Courier New"/>
          <w:b/>
          <w:bCs/>
          <w:sz w:val="28"/>
        </w:rPr>
        <w:t>En qué Banco usted posee una cu</w:t>
      </w:r>
      <w:r>
        <w:rPr>
          <w:rFonts w:ascii="Courier New" w:hAnsi="Courier New" w:cs="Courier New"/>
          <w:b/>
          <w:bCs/>
          <w:sz w:val="28"/>
        </w:rPr>
        <w:t>enta?</w:t>
      </w:r>
    </w:p>
    <w:p w:rsidR="00000000" w:rsidRDefault="00FA732B">
      <w:pPr>
        <w:pStyle w:val="Textoindependiente"/>
        <w:jc w:val="center"/>
        <w:rPr>
          <w:rFonts w:ascii="Courier New" w:hAnsi="Courier New" w:cs="Courier New"/>
        </w:rPr>
      </w:pPr>
      <w:r>
        <w:rPr>
          <w:rFonts w:ascii="Courier New" w:hAnsi="Courier New" w:cs="Courier New"/>
        </w:rPr>
        <w:t>Tabla 2.5.2.8</w:t>
      </w:r>
    </w:p>
    <w:p w:rsidR="00000000" w:rsidRDefault="00FA732B">
      <w:pPr>
        <w:pStyle w:val="Textoindependiente"/>
        <w:jc w:val="center"/>
        <w:rPr>
          <w:rFonts w:ascii="Courier New" w:hAnsi="Courier New" w:cs="Courier New"/>
        </w:rPr>
      </w:pPr>
      <w:r>
        <w:rPr>
          <w:rFonts w:ascii="Courier New" w:hAnsi="Courier New" w:cs="Courier New"/>
        </w:rPr>
        <w:t>Tabla de Frecuencia de en Que Banco Posee una Cuenta en Guayaquil?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82"/>
        <w:gridCol w:w="1661"/>
        <w:gridCol w:w="1119"/>
        <w:gridCol w:w="932"/>
        <w:gridCol w:w="1016"/>
        <w:gridCol w:w="1182"/>
      </w:tblGrid>
      <w:tr w:rsidR="00000000">
        <w:tblPrEx>
          <w:tblCellMar>
            <w:top w:w="0" w:type="dxa"/>
            <w:left w:w="0" w:type="dxa"/>
            <w:bottom w:w="0" w:type="dxa"/>
            <w:right w:w="0" w:type="dxa"/>
          </w:tblCellMar>
        </w:tblPrEx>
        <w:trPr>
          <w:trHeight w:val="398"/>
          <w:jc w:val="center"/>
        </w:trPr>
        <w:tc>
          <w:tcPr>
            <w:tcW w:w="1182" w:type="dxa"/>
          </w:tcPr>
          <w:p w:rsidR="00000000" w:rsidRDefault="00FA732B">
            <w:pPr>
              <w:autoSpaceDE w:val="0"/>
              <w:autoSpaceDN w:val="0"/>
              <w:adjustRightInd w:val="0"/>
              <w:jc w:val="right"/>
              <w:rPr>
                <w:rFonts w:ascii="Arial" w:hAnsi="Arial" w:cs="Arial"/>
                <w:sz w:val="20"/>
                <w:szCs w:val="20"/>
              </w:rPr>
            </w:pPr>
          </w:p>
        </w:tc>
        <w:tc>
          <w:tcPr>
            <w:tcW w:w="1661" w:type="dxa"/>
          </w:tcPr>
          <w:p w:rsidR="00000000" w:rsidRDefault="00FA732B">
            <w:pPr>
              <w:autoSpaceDE w:val="0"/>
              <w:autoSpaceDN w:val="0"/>
              <w:adjustRightInd w:val="0"/>
              <w:jc w:val="center"/>
              <w:rPr>
                <w:rFonts w:ascii="Arial" w:hAnsi="Arial" w:cs="Arial"/>
                <w:b/>
                <w:bCs/>
                <w:sz w:val="20"/>
                <w:szCs w:val="20"/>
              </w:rPr>
            </w:pPr>
          </w:p>
        </w:tc>
        <w:tc>
          <w:tcPr>
            <w:tcW w:w="1119" w:type="dxa"/>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Frequency</w:t>
            </w:r>
          </w:p>
        </w:tc>
        <w:tc>
          <w:tcPr>
            <w:tcW w:w="932" w:type="dxa"/>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Percent</w:t>
            </w:r>
          </w:p>
        </w:tc>
        <w:tc>
          <w:tcPr>
            <w:tcW w:w="1016" w:type="dxa"/>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Valid Percent</w:t>
            </w:r>
          </w:p>
        </w:tc>
        <w:tc>
          <w:tcPr>
            <w:tcW w:w="1182" w:type="dxa"/>
          </w:tcPr>
          <w:p w:rsidR="00000000" w:rsidRDefault="00FA732B">
            <w:pPr>
              <w:autoSpaceDE w:val="0"/>
              <w:autoSpaceDN w:val="0"/>
              <w:adjustRightInd w:val="0"/>
              <w:jc w:val="center"/>
              <w:rPr>
                <w:rFonts w:ascii="Arial" w:hAnsi="Arial" w:cs="Arial"/>
                <w:b/>
                <w:bCs/>
                <w:sz w:val="20"/>
                <w:szCs w:val="20"/>
              </w:rPr>
            </w:pPr>
            <w:r>
              <w:rPr>
                <w:rFonts w:ascii="Arial" w:hAnsi="Arial" w:cs="Arial"/>
                <w:b/>
                <w:bCs/>
                <w:sz w:val="20"/>
                <w:szCs w:val="20"/>
              </w:rPr>
              <w:t>Cumulative Percent</w:t>
            </w:r>
          </w:p>
        </w:tc>
      </w:tr>
      <w:tr w:rsidR="00000000">
        <w:tblPrEx>
          <w:tblCellMar>
            <w:top w:w="0" w:type="dxa"/>
            <w:left w:w="0" w:type="dxa"/>
            <w:bottom w:w="0" w:type="dxa"/>
            <w:right w:w="0" w:type="dxa"/>
          </w:tblCellMar>
        </w:tblPrEx>
        <w:trPr>
          <w:trHeight w:val="284"/>
          <w:jc w:val="center"/>
        </w:trPr>
        <w:tc>
          <w:tcPr>
            <w:tcW w:w="1182"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Valid</w:t>
            </w:r>
          </w:p>
        </w:tc>
        <w:tc>
          <w:tcPr>
            <w:tcW w:w="1661"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B. Guayaquil</w:t>
            </w:r>
          </w:p>
        </w:tc>
        <w:tc>
          <w:tcPr>
            <w:tcW w:w="1119"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139</w:t>
            </w:r>
          </w:p>
        </w:tc>
        <w:tc>
          <w:tcPr>
            <w:tcW w:w="93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34,4</w:t>
            </w:r>
          </w:p>
        </w:tc>
        <w:tc>
          <w:tcPr>
            <w:tcW w:w="1016"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42,1</w:t>
            </w:r>
          </w:p>
        </w:tc>
        <w:tc>
          <w:tcPr>
            <w:tcW w:w="118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42,1</w:t>
            </w:r>
          </w:p>
        </w:tc>
      </w:tr>
      <w:tr w:rsidR="00000000">
        <w:tblPrEx>
          <w:tblCellMar>
            <w:top w:w="0" w:type="dxa"/>
            <w:left w:w="0" w:type="dxa"/>
            <w:bottom w:w="0" w:type="dxa"/>
            <w:right w:w="0" w:type="dxa"/>
          </w:tblCellMar>
        </w:tblPrEx>
        <w:trPr>
          <w:trHeight w:val="284"/>
          <w:jc w:val="center"/>
        </w:trPr>
        <w:tc>
          <w:tcPr>
            <w:tcW w:w="1182"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 xml:space="preserve"> </w:t>
            </w:r>
          </w:p>
        </w:tc>
        <w:tc>
          <w:tcPr>
            <w:tcW w:w="1661"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B. Pacifico</w:t>
            </w:r>
          </w:p>
        </w:tc>
        <w:tc>
          <w:tcPr>
            <w:tcW w:w="1119"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65</w:t>
            </w:r>
          </w:p>
        </w:tc>
        <w:tc>
          <w:tcPr>
            <w:tcW w:w="93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16,2</w:t>
            </w:r>
          </w:p>
        </w:tc>
        <w:tc>
          <w:tcPr>
            <w:tcW w:w="1016"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19,8</w:t>
            </w:r>
          </w:p>
        </w:tc>
        <w:tc>
          <w:tcPr>
            <w:tcW w:w="118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61,9</w:t>
            </w:r>
          </w:p>
        </w:tc>
      </w:tr>
      <w:tr w:rsidR="00000000">
        <w:tblPrEx>
          <w:tblCellMar>
            <w:top w:w="0" w:type="dxa"/>
            <w:left w:w="0" w:type="dxa"/>
            <w:bottom w:w="0" w:type="dxa"/>
            <w:right w:w="0" w:type="dxa"/>
          </w:tblCellMar>
        </w:tblPrEx>
        <w:trPr>
          <w:trHeight w:val="284"/>
          <w:jc w:val="center"/>
        </w:trPr>
        <w:tc>
          <w:tcPr>
            <w:tcW w:w="1182"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 xml:space="preserve"> </w:t>
            </w:r>
          </w:p>
        </w:tc>
        <w:tc>
          <w:tcPr>
            <w:tcW w:w="1661"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B. Bolivariano</w:t>
            </w:r>
          </w:p>
        </w:tc>
        <w:tc>
          <w:tcPr>
            <w:tcW w:w="1119"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59</w:t>
            </w:r>
          </w:p>
        </w:tc>
        <w:tc>
          <w:tcPr>
            <w:tcW w:w="93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14,9</w:t>
            </w:r>
          </w:p>
        </w:tc>
        <w:tc>
          <w:tcPr>
            <w:tcW w:w="1016"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18,3</w:t>
            </w:r>
          </w:p>
        </w:tc>
        <w:tc>
          <w:tcPr>
            <w:tcW w:w="118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80,2</w:t>
            </w:r>
          </w:p>
        </w:tc>
      </w:tr>
      <w:tr w:rsidR="00000000">
        <w:tblPrEx>
          <w:tblCellMar>
            <w:top w:w="0" w:type="dxa"/>
            <w:left w:w="0" w:type="dxa"/>
            <w:bottom w:w="0" w:type="dxa"/>
            <w:right w:w="0" w:type="dxa"/>
          </w:tblCellMar>
        </w:tblPrEx>
        <w:trPr>
          <w:trHeight w:val="284"/>
          <w:jc w:val="center"/>
        </w:trPr>
        <w:tc>
          <w:tcPr>
            <w:tcW w:w="1182"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 xml:space="preserve"> </w:t>
            </w:r>
          </w:p>
        </w:tc>
        <w:tc>
          <w:tcPr>
            <w:tcW w:w="1661"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B. Pi</w:t>
            </w:r>
            <w:r>
              <w:rPr>
                <w:rFonts w:ascii="Arial" w:hAnsi="Arial" w:cs="Arial"/>
                <w:b/>
                <w:bCs/>
                <w:sz w:val="20"/>
                <w:szCs w:val="20"/>
              </w:rPr>
              <w:t>chincha</w:t>
            </w:r>
          </w:p>
        </w:tc>
        <w:tc>
          <w:tcPr>
            <w:tcW w:w="1119"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52</w:t>
            </w:r>
          </w:p>
        </w:tc>
        <w:tc>
          <w:tcPr>
            <w:tcW w:w="93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13,2</w:t>
            </w:r>
          </w:p>
        </w:tc>
        <w:tc>
          <w:tcPr>
            <w:tcW w:w="1016"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16,1</w:t>
            </w:r>
          </w:p>
        </w:tc>
        <w:tc>
          <w:tcPr>
            <w:tcW w:w="118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96,3</w:t>
            </w:r>
          </w:p>
        </w:tc>
      </w:tr>
      <w:tr w:rsidR="00000000">
        <w:tblPrEx>
          <w:tblCellMar>
            <w:top w:w="0" w:type="dxa"/>
            <w:left w:w="0" w:type="dxa"/>
            <w:bottom w:w="0" w:type="dxa"/>
            <w:right w:w="0" w:type="dxa"/>
          </w:tblCellMar>
        </w:tblPrEx>
        <w:trPr>
          <w:trHeight w:val="284"/>
          <w:jc w:val="center"/>
        </w:trPr>
        <w:tc>
          <w:tcPr>
            <w:tcW w:w="1182"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 xml:space="preserve"> </w:t>
            </w:r>
          </w:p>
        </w:tc>
        <w:tc>
          <w:tcPr>
            <w:tcW w:w="1661"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B. Centro Mundo</w:t>
            </w:r>
          </w:p>
        </w:tc>
        <w:tc>
          <w:tcPr>
            <w:tcW w:w="1119"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12</w:t>
            </w:r>
          </w:p>
        </w:tc>
        <w:tc>
          <w:tcPr>
            <w:tcW w:w="93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3,0</w:t>
            </w:r>
          </w:p>
        </w:tc>
        <w:tc>
          <w:tcPr>
            <w:tcW w:w="1016"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3,7</w:t>
            </w:r>
          </w:p>
        </w:tc>
        <w:tc>
          <w:tcPr>
            <w:tcW w:w="118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100,0</w:t>
            </w:r>
          </w:p>
        </w:tc>
      </w:tr>
      <w:tr w:rsidR="00000000">
        <w:tblPrEx>
          <w:tblCellMar>
            <w:top w:w="0" w:type="dxa"/>
            <w:left w:w="0" w:type="dxa"/>
            <w:bottom w:w="0" w:type="dxa"/>
            <w:right w:w="0" w:type="dxa"/>
          </w:tblCellMar>
        </w:tblPrEx>
        <w:trPr>
          <w:trHeight w:val="284"/>
          <w:jc w:val="center"/>
        </w:trPr>
        <w:tc>
          <w:tcPr>
            <w:tcW w:w="1182"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 xml:space="preserve"> </w:t>
            </w:r>
          </w:p>
        </w:tc>
        <w:tc>
          <w:tcPr>
            <w:tcW w:w="1661"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Total</w:t>
            </w:r>
          </w:p>
        </w:tc>
        <w:tc>
          <w:tcPr>
            <w:tcW w:w="1119"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324</w:t>
            </w:r>
          </w:p>
        </w:tc>
        <w:tc>
          <w:tcPr>
            <w:tcW w:w="93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81,8</w:t>
            </w:r>
          </w:p>
        </w:tc>
        <w:tc>
          <w:tcPr>
            <w:tcW w:w="1016"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100,0</w:t>
            </w:r>
          </w:p>
        </w:tc>
        <w:tc>
          <w:tcPr>
            <w:tcW w:w="118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 </w:t>
            </w:r>
          </w:p>
        </w:tc>
      </w:tr>
      <w:tr w:rsidR="00000000">
        <w:tblPrEx>
          <w:tblCellMar>
            <w:top w:w="0" w:type="dxa"/>
            <w:left w:w="0" w:type="dxa"/>
            <w:bottom w:w="0" w:type="dxa"/>
            <w:right w:w="0" w:type="dxa"/>
          </w:tblCellMar>
        </w:tblPrEx>
        <w:trPr>
          <w:trHeight w:val="284"/>
          <w:jc w:val="center"/>
        </w:trPr>
        <w:tc>
          <w:tcPr>
            <w:tcW w:w="1182"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Missing</w:t>
            </w:r>
          </w:p>
        </w:tc>
        <w:tc>
          <w:tcPr>
            <w:tcW w:w="1661"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No tiene</w:t>
            </w:r>
          </w:p>
        </w:tc>
        <w:tc>
          <w:tcPr>
            <w:tcW w:w="1119"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73</w:t>
            </w:r>
          </w:p>
        </w:tc>
        <w:tc>
          <w:tcPr>
            <w:tcW w:w="93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18,2</w:t>
            </w:r>
          </w:p>
        </w:tc>
        <w:tc>
          <w:tcPr>
            <w:tcW w:w="1016"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 </w:t>
            </w:r>
          </w:p>
        </w:tc>
        <w:tc>
          <w:tcPr>
            <w:tcW w:w="118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 </w:t>
            </w:r>
          </w:p>
        </w:tc>
      </w:tr>
    </w:tbl>
    <w:p w:rsidR="00000000" w:rsidRDefault="00FA732B">
      <w:r>
        <w:rPr>
          <w:rFonts w:ascii="Courier New" w:hAnsi="Courier New" w:cs="Courier New"/>
          <w:b/>
          <w:bCs/>
          <w:lang w:val="es-EC"/>
        </w:rPr>
        <w:t xml:space="preserve">  </w:t>
      </w:r>
      <w:r>
        <w:rPr>
          <w:rFonts w:ascii="Courier New" w:hAnsi="Courier New" w:cs="Courier New"/>
        </w:rPr>
        <w:t>Elaborado por: Autores</w:t>
      </w:r>
    </w:p>
    <w:p w:rsidR="00000000" w:rsidRDefault="00FA732B">
      <w:pPr>
        <w:pStyle w:val="Textoindependiente"/>
        <w:rPr>
          <w:rFonts w:ascii="Courier New" w:hAnsi="Courier New" w:cs="Courier New"/>
          <w:b/>
          <w:bCs/>
          <w:lang w:val="es-EC"/>
        </w:rPr>
      </w:pPr>
    </w:p>
    <w:p w:rsidR="00000000" w:rsidRDefault="00FA732B">
      <w:pPr>
        <w:pStyle w:val="Textoindependiente"/>
        <w:jc w:val="center"/>
        <w:rPr>
          <w:rFonts w:ascii="Courier New" w:hAnsi="Courier New" w:cs="Courier New"/>
          <w:lang w:val="es-EC"/>
        </w:rPr>
      </w:pPr>
      <w:r>
        <w:rPr>
          <w:rFonts w:ascii="Courier New" w:hAnsi="Courier New" w:cs="Courier New"/>
          <w:lang w:val="es-EC"/>
        </w:rPr>
        <w:t>Tabla 2.5.2.9</w:t>
      </w:r>
    </w:p>
    <w:p w:rsidR="00000000" w:rsidRDefault="00FA732B">
      <w:pPr>
        <w:pStyle w:val="Textoindependiente"/>
        <w:jc w:val="center"/>
        <w:rPr>
          <w:rFonts w:ascii="Courier New" w:hAnsi="Courier New" w:cs="Courier New"/>
          <w:lang w:val="es-EC"/>
        </w:rPr>
      </w:pPr>
      <w:r>
        <w:rPr>
          <w:rFonts w:ascii="Courier New" w:hAnsi="Courier New" w:cs="Courier New"/>
          <w:lang w:val="es-EC"/>
        </w:rPr>
        <w:t>Tabla de Frecuencia de en Otros Bancos Poseer una Cuenta en Guayaquil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46"/>
        <w:gridCol w:w="2179"/>
        <w:gridCol w:w="1090"/>
        <w:gridCol w:w="908"/>
        <w:gridCol w:w="1095"/>
        <w:gridCol w:w="1205"/>
      </w:tblGrid>
      <w:tr w:rsidR="00000000">
        <w:tblPrEx>
          <w:tblCellMar>
            <w:top w:w="0" w:type="dxa"/>
            <w:left w:w="0" w:type="dxa"/>
            <w:bottom w:w="0" w:type="dxa"/>
            <w:right w:w="0" w:type="dxa"/>
          </w:tblCellMar>
        </w:tblPrEx>
        <w:trPr>
          <w:trHeight w:val="400"/>
          <w:jc w:val="center"/>
        </w:trPr>
        <w:tc>
          <w:tcPr>
            <w:tcW w:w="746" w:type="dxa"/>
          </w:tcPr>
          <w:p w:rsidR="00000000" w:rsidRDefault="00FA732B">
            <w:pPr>
              <w:autoSpaceDE w:val="0"/>
              <w:autoSpaceDN w:val="0"/>
              <w:adjustRightInd w:val="0"/>
              <w:jc w:val="right"/>
              <w:rPr>
                <w:rFonts w:ascii="Arial" w:hAnsi="Arial" w:cs="Arial"/>
                <w:sz w:val="20"/>
                <w:szCs w:val="20"/>
                <w:lang w:val="es-EC"/>
              </w:rPr>
            </w:pPr>
          </w:p>
        </w:tc>
        <w:tc>
          <w:tcPr>
            <w:tcW w:w="2179" w:type="dxa"/>
          </w:tcPr>
          <w:p w:rsidR="00000000" w:rsidRDefault="00FA732B">
            <w:pPr>
              <w:autoSpaceDE w:val="0"/>
              <w:autoSpaceDN w:val="0"/>
              <w:adjustRightInd w:val="0"/>
              <w:jc w:val="center"/>
              <w:rPr>
                <w:rFonts w:ascii="Arial" w:hAnsi="Arial" w:cs="Arial"/>
                <w:b/>
                <w:bCs/>
                <w:sz w:val="20"/>
                <w:szCs w:val="20"/>
                <w:lang w:val="es-EC"/>
              </w:rPr>
            </w:pPr>
          </w:p>
        </w:tc>
        <w:tc>
          <w:tcPr>
            <w:tcW w:w="1090" w:type="dxa"/>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Frequency</w:t>
            </w:r>
          </w:p>
        </w:tc>
        <w:tc>
          <w:tcPr>
            <w:tcW w:w="908" w:type="dxa"/>
          </w:tcPr>
          <w:p w:rsidR="00000000" w:rsidRDefault="00FA732B">
            <w:pPr>
              <w:autoSpaceDE w:val="0"/>
              <w:autoSpaceDN w:val="0"/>
              <w:adjustRightInd w:val="0"/>
              <w:jc w:val="center"/>
              <w:rPr>
                <w:rFonts w:ascii="Arial" w:hAnsi="Arial" w:cs="Arial"/>
                <w:b/>
                <w:bCs/>
                <w:sz w:val="20"/>
                <w:szCs w:val="20"/>
                <w:lang w:val="fr-FR"/>
              </w:rPr>
            </w:pPr>
            <w:r>
              <w:rPr>
                <w:rFonts w:ascii="Arial" w:hAnsi="Arial" w:cs="Arial"/>
                <w:b/>
                <w:bCs/>
                <w:sz w:val="20"/>
                <w:szCs w:val="20"/>
                <w:lang w:val="fr-FR"/>
              </w:rPr>
              <w:t>Percent</w:t>
            </w:r>
          </w:p>
        </w:tc>
        <w:tc>
          <w:tcPr>
            <w:tcW w:w="1095" w:type="dxa"/>
          </w:tcPr>
          <w:p w:rsidR="00000000" w:rsidRDefault="00FA732B">
            <w:pPr>
              <w:autoSpaceDE w:val="0"/>
              <w:autoSpaceDN w:val="0"/>
              <w:adjustRightInd w:val="0"/>
              <w:jc w:val="center"/>
              <w:rPr>
                <w:rFonts w:ascii="Arial" w:hAnsi="Arial" w:cs="Arial"/>
                <w:b/>
                <w:bCs/>
                <w:sz w:val="20"/>
                <w:szCs w:val="20"/>
                <w:lang w:val="fr-FR"/>
              </w:rPr>
            </w:pPr>
            <w:r>
              <w:rPr>
                <w:rFonts w:ascii="Arial" w:hAnsi="Arial" w:cs="Arial"/>
                <w:b/>
                <w:bCs/>
                <w:sz w:val="20"/>
                <w:szCs w:val="20"/>
                <w:lang w:val="fr-FR"/>
              </w:rPr>
              <w:t>Valid P</w:t>
            </w:r>
            <w:r>
              <w:rPr>
                <w:rFonts w:ascii="Arial" w:hAnsi="Arial" w:cs="Arial"/>
                <w:b/>
                <w:bCs/>
                <w:sz w:val="20"/>
                <w:szCs w:val="20"/>
                <w:lang w:val="fr-FR"/>
              </w:rPr>
              <w:t>ercent</w:t>
            </w:r>
          </w:p>
        </w:tc>
        <w:tc>
          <w:tcPr>
            <w:tcW w:w="1205" w:type="dxa"/>
          </w:tcPr>
          <w:p w:rsidR="00000000" w:rsidRDefault="00FA732B">
            <w:pPr>
              <w:autoSpaceDE w:val="0"/>
              <w:autoSpaceDN w:val="0"/>
              <w:adjustRightInd w:val="0"/>
              <w:jc w:val="center"/>
              <w:rPr>
                <w:rFonts w:ascii="Arial" w:hAnsi="Arial" w:cs="Arial"/>
                <w:b/>
                <w:bCs/>
                <w:sz w:val="20"/>
                <w:szCs w:val="20"/>
                <w:lang w:val="fr-FR"/>
              </w:rPr>
            </w:pPr>
            <w:r>
              <w:rPr>
                <w:rFonts w:ascii="Arial" w:hAnsi="Arial" w:cs="Arial"/>
                <w:b/>
                <w:bCs/>
                <w:sz w:val="20"/>
                <w:szCs w:val="20"/>
                <w:lang w:val="fr-FR"/>
              </w:rPr>
              <w:t>Cumulative Percent</w:t>
            </w:r>
          </w:p>
        </w:tc>
      </w:tr>
      <w:tr w:rsidR="00000000">
        <w:tblPrEx>
          <w:tblCellMar>
            <w:top w:w="0" w:type="dxa"/>
            <w:left w:w="0" w:type="dxa"/>
            <w:bottom w:w="0" w:type="dxa"/>
            <w:right w:w="0" w:type="dxa"/>
          </w:tblCellMar>
        </w:tblPrEx>
        <w:trPr>
          <w:trHeight w:val="292"/>
          <w:jc w:val="center"/>
        </w:trPr>
        <w:tc>
          <w:tcPr>
            <w:tcW w:w="746"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Valid</w:t>
            </w:r>
          </w:p>
        </w:tc>
        <w:tc>
          <w:tcPr>
            <w:tcW w:w="2179"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 xml:space="preserve"> </w:t>
            </w:r>
          </w:p>
        </w:tc>
        <w:tc>
          <w:tcPr>
            <w:tcW w:w="1090"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361</w:t>
            </w:r>
          </w:p>
        </w:tc>
        <w:tc>
          <w:tcPr>
            <w:tcW w:w="908"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90,1</w:t>
            </w:r>
          </w:p>
        </w:tc>
        <w:tc>
          <w:tcPr>
            <w:tcW w:w="1095"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90,1</w:t>
            </w:r>
          </w:p>
        </w:tc>
        <w:tc>
          <w:tcPr>
            <w:tcW w:w="1205"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90,1</w:t>
            </w:r>
          </w:p>
        </w:tc>
      </w:tr>
      <w:tr w:rsidR="00000000">
        <w:tblPrEx>
          <w:tblCellMar>
            <w:top w:w="0" w:type="dxa"/>
            <w:left w:w="0" w:type="dxa"/>
            <w:bottom w:w="0" w:type="dxa"/>
            <w:right w:w="0" w:type="dxa"/>
          </w:tblCellMar>
        </w:tblPrEx>
        <w:trPr>
          <w:trHeight w:val="292"/>
          <w:jc w:val="center"/>
        </w:trPr>
        <w:tc>
          <w:tcPr>
            <w:tcW w:w="746"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 xml:space="preserve"> </w:t>
            </w:r>
          </w:p>
        </w:tc>
        <w:tc>
          <w:tcPr>
            <w:tcW w:w="2179"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Banco Internacional</w:t>
            </w:r>
          </w:p>
        </w:tc>
        <w:tc>
          <w:tcPr>
            <w:tcW w:w="1090"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11</w:t>
            </w:r>
          </w:p>
        </w:tc>
        <w:tc>
          <w:tcPr>
            <w:tcW w:w="908"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2,8</w:t>
            </w:r>
          </w:p>
        </w:tc>
        <w:tc>
          <w:tcPr>
            <w:tcW w:w="1095"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2,8</w:t>
            </w:r>
          </w:p>
        </w:tc>
        <w:tc>
          <w:tcPr>
            <w:tcW w:w="1205"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92,9</w:t>
            </w:r>
          </w:p>
        </w:tc>
      </w:tr>
      <w:tr w:rsidR="00000000">
        <w:tblPrEx>
          <w:tblCellMar>
            <w:top w:w="0" w:type="dxa"/>
            <w:left w:w="0" w:type="dxa"/>
            <w:bottom w:w="0" w:type="dxa"/>
            <w:right w:w="0" w:type="dxa"/>
          </w:tblCellMar>
        </w:tblPrEx>
        <w:trPr>
          <w:trHeight w:val="292"/>
          <w:jc w:val="center"/>
        </w:trPr>
        <w:tc>
          <w:tcPr>
            <w:tcW w:w="746"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 xml:space="preserve"> </w:t>
            </w:r>
          </w:p>
        </w:tc>
        <w:tc>
          <w:tcPr>
            <w:tcW w:w="2179"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Cooperativa Nacional</w:t>
            </w:r>
          </w:p>
        </w:tc>
        <w:tc>
          <w:tcPr>
            <w:tcW w:w="1090"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11</w:t>
            </w:r>
          </w:p>
        </w:tc>
        <w:tc>
          <w:tcPr>
            <w:tcW w:w="908"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2,8</w:t>
            </w:r>
          </w:p>
        </w:tc>
        <w:tc>
          <w:tcPr>
            <w:tcW w:w="1095"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2,8</w:t>
            </w:r>
          </w:p>
        </w:tc>
        <w:tc>
          <w:tcPr>
            <w:tcW w:w="1205"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95,7</w:t>
            </w:r>
          </w:p>
        </w:tc>
      </w:tr>
      <w:tr w:rsidR="00000000">
        <w:tblPrEx>
          <w:tblCellMar>
            <w:top w:w="0" w:type="dxa"/>
            <w:left w:w="0" w:type="dxa"/>
            <w:bottom w:w="0" w:type="dxa"/>
            <w:right w:w="0" w:type="dxa"/>
          </w:tblCellMar>
        </w:tblPrEx>
        <w:trPr>
          <w:trHeight w:val="292"/>
          <w:jc w:val="center"/>
        </w:trPr>
        <w:tc>
          <w:tcPr>
            <w:tcW w:w="746"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 xml:space="preserve"> </w:t>
            </w:r>
          </w:p>
        </w:tc>
        <w:tc>
          <w:tcPr>
            <w:tcW w:w="2179"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Unibanco</w:t>
            </w:r>
          </w:p>
        </w:tc>
        <w:tc>
          <w:tcPr>
            <w:tcW w:w="1090"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9</w:t>
            </w:r>
          </w:p>
        </w:tc>
        <w:tc>
          <w:tcPr>
            <w:tcW w:w="908"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2,3</w:t>
            </w:r>
          </w:p>
        </w:tc>
        <w:tc>
          <w:tcPr>
            <w:tcW w:w="1095"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2,3</w:t>
            </w:r>
          </w:p>
        </w:tc>
        <w:tc>
          <w:tcPr>
            <w:tcW w:w="1205"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98,0</w:t>
            </w:r>
          </w:p>
        </w:tc>
      </w:tr>
      <w:tr w:rsidR="00000000">
        <w:tblPrEx>
          <w:tblCellMar>
            <w:top w:w="0" w:type="dxa"/>
            <w:left w:w="0" w:type="dxa"/>
            <w:bottom w:w="0" w:type="dxa"/>
            <w:right w:w="0" w:type="dxa"/>
          </w:tblCellMar>
        </w:tblPrEx>
        <w:trPr>
          <w:trHeight w:val="292"/>
          <w:jc w:val="center"/>
        </w:trPr>
        <w:tc>
          <w:tcPr>
            <w:tcW w:w="746"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 xml:space="preserve"> </w:t>
            </w:r>
          </w:p>
        </w:tc>
        <w:tc>
          <w:tcPr>
            <w:tcW w:w="2179"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Produbanco</w:t>
            </w:r>
          </w:p>
        </w:tc>
        <w:tc>
          <w:tcPr>
            <w:tcW w:w="1090"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8</w:t>
            </w:r>
          </w:p>
        </w:tc>
        <w:tc>
          <w:tcPr>
            <w:tcW w:w="908"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2,0</w:t>
            </w:r>
          </w:p>
        </w:tc>
        <w:tc>
          <w:tcPr>
            <w:tcW w:w="1095"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2,0</w:t>
            </w:r>
          </w:p>
        </w:tc>
        <w:tc>
          <w:tcPr>
            <w:tcW w:w="1205"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100,0</w:t>
            </w:r>
          </w:p>
        </w:tc>
      </w:tr>
      <w:tr w:rsidR="00000000">
        <w:tblPrEx>
          <w:tblCellMar>
            <w:top w:w="0" w:type="dxa"/>
            <w:left w:w="0" w:type="dxa"/>
            <w:bottom w:w="0" w:type="dxa"/>
            <w:right w:w="0" w:type="dxa"/>
          </w:tblCellMar>
        </w:tblPrEx>
        <w:trPr>
          <w:trHeight w:val="292"/>
          <w:jc w:val="center"/>
        </w:trPr>
        <w:tc>
          <w:tcPr>
            <w:tcW w:w="746"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 xml:space="preserve"> </w:t>
            </w:r>
          </w:p>
        </w:tc>
        <w:tc>
          <w:tcPr>
            <w:tcW w:w="2179"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Total</w:t>
            </w:r>
          </w:p>
        </w:tc>
        <w:tc>
          <w:tcPr>
            <w:tcW w:w="1090"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400</w:t>
            </w:r>
          </w:p>
        </w:tc>
        <w:tc>
          <w:tcPr>
            <w:tcW w:w="908"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100,0</w:t>
            </w:r>
          </w:p>
        </w:tc>
        <w:tc>
          <w:tcPr>
            <w:tcW w:w="1095"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100,0</w:t>
            </w:r>
          </w:p>
        </w:tc>
        <w:tc>
          <w:tcPr>
            <w:tcW w:w="1205"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r>
    </w:tbl>
    <w:p w:rsidR="00000000" w:rsidRDefault="00FA732B">
      <w:r>
        <w:rPr>
          <w:rFonts w:ascii="Courier New" w:hAnsi="Courier New" w:cs="Courier New"/>
          <w:b/>
          <w:bCs/>
        </w:rPr>
        <w:t xml:space="preserve">  </w:t>
      </w:r>
      <w:r>
        <w:rPr>
          <w:rFonts w:ascii="Courier New" w:hAnsi="Courier New" w:cs="Courier New"/>
        </w:rPr>
        <w:t>Elaborado por: Autores</w:t>
      </w:r>
    </w:p>
    <w:p w:rsidR="00000000" w:rsidRDefault="00FA732B">
      <w:pPr>
        <w:pStyle w:val="Textoindependiente"/>
        <w:jc w:val="center"/>
        <w:rPr>
          <w:rFonts w:ascii="Courier New" w:hAnsi="Courier New" w:cs="Courier New"/>
        </w:rPr>
      </w:pPr>
      <w:r>
        <w:rPr>
          <w:rFonts w:ascii="Courier New" w:hAnsi="Courier New" w:cs="Courier New"/>
        </w:rPr>
        <w:t>Gráfico 2.5.2</w:t>
      </w:r>
      <w:r>
        <w:rPr>
          <w:rFonts w:ascii="Courier New" w:hAnsi="Courier New" w:cs="Courier New"/>
        </w:rPr>
        <w:t>.5</w:t>
      </w:r>
    </w:p>
    <w:p w:rsidR="00000000" w:rsidRDefault="00FA732B">
      <w:pPr>
        <w:pStyle w:val="Textoindependiente"/>
        <w:jc w:val="center"/>
        <w:rPr>
          <w:rFonts w:ascii="Courier New" w:hAnsi="Courier New" w:cs="Courier New"/>
        </w:rPr>
      </w:pPr>
      <w:r>
        <w:rPr>
          <w:rFonts w:ascii="Courier New" w:hAnsi="Courier New" w:cs="Courier New"/>
        </w:rPr>
        <w:t>Posesión de Cuentas en Guayaquil</w:t>
      </w:r>
    </w:p>
    <w:p w:rsidR="00000000" w:rsidRDefault="00252E27">
      <w:pPr>
        <w:pStyle w:val="Textoindependiente"/>
        <w:jc w:val="center"/>
        <w:rPr>
          <w:rFonts w:ascii="Courier New" w:hAnsi="Courier New" w:cs="Courier New"/>
        </w:rPr>
      </w:pPr>
      <w:r>
        <w:rPr>
          <w:noProof/>
        </w:rPr>
        <w:drawing>
          <wp:inline distT="0" distB="0" distL="0" distR="0">
            <wp:extent cx="4800600" cy="3530600"/>
            <wp:effectExtent l="0" t="0" r="0" b="0"/>
            <wp:docPr id="40" name="Objeto 4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000000" w:rsidRDefault="00FA732B">
      <w:r>
        <w:rPr>
          <w:rFonts w:ascii="Courier New" w:hAnsi="Courier New" w:cs="Courier New"/>
        </w:rPr>
        <w:t xml:space="preserve"> Elaborado por: Autores</w:t>
      </w:r>
    </w:p>
    <w:p w:rsidR="00000000" w:rsidRDefault="00FA732B">
      <w:pPr>
        <w:pStyle w:val="Textoindependiente"/>
        <w:spacing w:line="360" w:lineRule="auto"/>
        <w:rPr>
          <w:rFonts w:ascii="Courier New" w:hAnsi="Courier New" w:cs="Courier New"/>
        </w:rPr>
      </w:pPr>
    </w:p>
    <w:p w:rsidR="00000000" w:rsidRDefault="00FA732B">
      <w:pPr>
        <w:pStyle w:val="Textoindependiente"/>
        <w:spacing w:line="360" w:lineRule="auto"/>
        <w:rPr>
          <w:rFonts w:ascii="Courier New" w:hAnsi="Courier New" w:cs="Courier New"/>
        </w:rPr>
      </w:pPr>
      <w:r>
        <w:rPr>
          <w:rFonts w:ascii="Courier New" w:hAnsi="Courier New" w:cs="Courier New"/>
        </w:rPr>
        <w:t>Los resultados obtenidos en esta pregunta dan que el 34,4% de los encuestados poseen cuenta en el Banco de Guayaquil, mientras que el 16,2% le pertenecen al Banco del</w:t>
      </w:r>
      <w:r>
        <w:rPr>
          <w:rFonts w:ascii="Courier New" w:hAnsi="Courier New" w:cs="Courier New"/>
        </w:rPr>
        <w:t xml:space="preserve"> Pacifico, el 14,9% le tiene cuenta en el Banco Bolivariano. Mientras que el 13,2% posee cuenta en el Banco del Pichincha y el 3% le tiene en el Banco Centro Mundo. Como se puede apreciar en la segunda tabla que el 2,8% de los encuestados posee cuentas en </w:t>
      </w:r>
      <w:r>
        <w:rPr>
          <w:rFonts w:ascii="Courier New" w:hAnsi="Courier New" w:cs="Courier New"/>
        </w:rPr>
        <w:t>el Banco Internacional y cooperativas, que es otra manera de ahorrar dinero. El 2,3% poseen cuenta en el Unibanco y por ultimo el 2% le pertenece al Produbanco. Lo mas resaltante en la poca diferencia entre el Banco del Pacifico, Bolivariano y Pichincha, y</w:t>
      </w:r>
      <w:r>
        <w:rPr>
          <w:rFonts w:ascii="Courier New" w:hAnsi="Courier New" w:cs="Courier New"/>
        </w:rPr>
        <w:t xml:space="preserve"> que como era de esperarse el Banco de Guayaquil, lidera todas las alternativas. Una alternativa que no tuvo ningún voto fue la del Banco de Machala, ya que entre los encuestados nadie tenia alguna clase de cuenta en el Banco de Machala.</w:t>
      </w:r>
    </w:p>
    <w:p w:rsidR="00000000" w:rsidRDefault="00FA732B">
      <w:pPr>
        <w:pStyle w:val="Textoindependiente3"/>
        <w:rPr>
          <w:b w:val="0"/>
          <w:bCs w:val="0"/>
          <w:sz w:val="24"/>
        </w:rPr>
      </w:pPr>
    </w:p>
    <w:p w:rsidR="00000000" w:rsidRDefault="00FA732B">
      <w:pPr>
        <w:tabs>
          <w:tab w:val="left" w:pos="1440"/>
        </w:tabs>
        <w:spacing w:line="360" w:lineRule="auto"/>
        <w:jc w:val="center"/>
        <w:rPr>
          <w:rFonts w:ascii="Courier New" w:hAnsi="Courier New" w:cs="Courier New"/>
          <w:b/>
          <w:bCs/>
          <w:sz w:val="28"/>
        </w:rPr>
      </w:pPr>
      <w:r>
        <w:rPr>
          <w:rFonts w:ascii="Courier New" w:hAnsi="Courier New" w:cs="Courier New"/>
          <w:b/>
          <w:bCs/>
          <w:sz w:val="28"/>
        </w:rPr>
        <w:t>PREGUNTA 7</w:t>
      </w:r>
    </w:p>
    <w:p w:rsidR="00000000" w:rsidRDefault="00FA732B">
      <w:pPr>
        <w:pStyle w:val="Textoindependiente3"/>
      </w:pPr>
      <w:r>
        <w:t>Cómo c</w:t>
      </w:r>
      <w:r>
        <w:t>alifica los medios de comunicación por los cuales siempre esté informándose acerca del primer banco que nombró?</w:t>
      </w:r>
    </w:p>
    <w:p w:rsidR="00000000" w:rsidRDefault="00FA732B">
      <w:pPr>
        <w:spacing w:line="360" w:lineRule="auto"/>
        <w:jc w:val="both"/>
        <w:rPr>
          <w:rFonts w:ascii="Courier New" w:hAnsi="Courier New" w:cs="Courier New"/>
        </w:rPr>
      </w:pPr>
    </w:p>
    <w:p w:rsidR="00000000" w:rsidRDefault="00FA732B">
      <w:pPr>
        <w:spacing w:line="360" w:lineRule="auto"/>
        <w:jc w:val="both"/>
        <w:rPr>
          <w:rFonts w:ascii="Courier New" w:hAnsi="Courier New" w:cs="Courier New"/>
        </w:rPr>
      </w:pPr>
      <w:r>
        <w:rPr>
          <w:rFonts w:ascii="Courier New" w:hAnsi="Courier New" w:cs="Courier New"/>
        </w:rPr>
        <w:t>Para un mejor análisis, hemos dividido esta pregunta de manera que se presentaran los resultados por cada alternativa dada en la encuesta. Cabe</w:t>
      </w:r>
      <w:r>
        <w:rPr>
          <w:rFonts w:ascii="Courier New" w:hAnsi="Courier New" w:cs="Courier New"/>
        </w:rPr>
        <w:t xml:space="preserve"> recalcar que esta pregunta se basa en el grado de importancia de cada medio de comunicación que el encuestado debe de elegir entre 5 y 1, 5 como mayor grado de importancia y 1 como mínima importancia.</w:t>
      </w:r>
    </w:p>
    <w:p w:rsidR="00000000" w:rsidRDefault="00FA732B">
      <w:pPr>
        <w:spacing w:line="360" w:lineRule="auto"/>
        <w:jc w:val="both"/>
        <w:rPr>
          <w:rFonts w:ascii="Courier New" w:hAnsi="Courier New" w:cs="Courier New"/>
        </w:rPr>
      </w:pPr>
    </w:p>
    <w:p w:rsidR="00000000" w:rsidRDefault="00FA732B">
      <w:pPr>
        <w:pStyle w:val="Textoindependiente3"/>
        <w:rPr>
          <w:b w:val="0"/>
          <w:bCs w:val="0"/>
          <w:sz w:val="24"/>
        </w:rPr>
      </w:pPr>
      <w:r>
        <w:rPr>
          <w:b w:val="0"/>
          <w:bCs w:val="0"/>
          <w:sz w:val="24"/>
        </w:rPr>
        <w:t>A continuación se analizaran las siguientes alternati</w:t>
      </w:r>
      <w:r>
        <w:rPr>
          <w:b w:val="0"/>
          <w:bCs w:val="0"/>
          <w:sz w:val="24"/>
        </w:rPr>
        <w:t>vas:</w:t>
      </w:r>
    </w:p>
    <w:p w:rsidR="00000000" w:rsidRDefault="00FA732B">
      <w:pPr>
        <w:pStyle w:val="Textoindependiente3"/>
        <w:rPr>
          <w:b w:val="0"/>
          <w:bCs w:val="0"/>
          <w:sz w:val="24"/>
        </w:rPr>
      </w:pPr>
    </w:p>
    <w:p w:rsidR="00000000" w:rsidRDefault="00FA732B">
      <w:pPr>
        <w:pStyle w:val="Textoindependiente3"/>
        <w:rPr>
          <w:b w:val="0"/>
          <w:bCs w:val="0"/>
          <w:sz w:val="24"/>
        </w:rPr>
      </w:pPr>
    </w:p>
    <w:p w:rsidR="00000000" w:rsidRDefault="00FA732B">
      <w:pPr>
        <w:pStyle w:val="Textoindependiente3"/>
        <w:rPr>
          <w:b w:val="0"/>
          <w:bCs w:val="0"/>
          <w:sz w:val="24"/>
        </w:rPr>
      </w:pPr>
    </w:p>
    <w:p w:rsidR="00000000" w:rsidRDefault="00FA732B">
      <w:pPr>
        <w:pStyle w:val="Textoindependiente3"/>
        <w:rPr>
          <w:b w:val="0"/>
          <w:bCs w:val="0"/>
          <w:sz w:val="24"/>
        </w:rPr>
      </w:pPr>
    </w:p>
    <w:p w:rsidR="00000000" w:rsidRDefault="00FA732B" w:rsidP="00FA732B">
      <w:pPr>
        <w:pStyle w:val="Textoindependiente3"/>
        <w:numPr>
          <w:ilvl w:val="0"/>
          <w:numId w:val="6"/>
        </w:numPr>
        <w:rPr>
          <w:b w:val="0"/>
          <w:bCs w:val="0"/>
          <w:sz w:val="24"/>
          <w:lang w:val="en-US"/>
        </w:rPr>
      </w:pPr>
      <w:r>
        <w:rPr>
          <w:sz w:val="24"/>
          <w:lang w:val="en-US"/>
        </w:rPr>
        <w:t>Televisión</w:t>
      </w:r>
    </w:p>
    <w:p w:rsidR="00000000" w:rsidRDefault="00FA732B">
      <w:pPr>
        <w:pStyle w:val="Textoindependiente3"/>
        <w:spacing w:line="240" w:lineRule="auto"/>
        <w:jc w:val="center"/>
        <w:rPr>
          <w:b w:val="0"/>
          <w:bCs w:val="0"/>
          <w:sz w:val="24"/>
          <w:lang w:val="en-US"/>
        </w:rPr>
      </w:pPr>
      <w:r>
        <w:rPr>
          <w:b w:val="0"/>
          <w:bCs w:val="0"/>
          <w:sz w:val="24"/>
          <w:lang w:val="en-US"/>
        </w:rPr>
        <w:t>Tabla 2.5.2.10</w:t>
      </w:r>
    </w:p>
    <w:p w:rsidR="00000000" w:rsidRDefault="00FA732B">
      <w:pPr>
        <w:pStyle w:val="Textoindependiente3"/>
        <w:spacing w:line="240" w:lineRule="auto"/>
        <w:jc w:val="center"/>
        <w:rPr>
          <w:b w:val="0"/>
          <w:bCs w:val="0"/>
          <w:sz w:val="24"/>
          <w:lang w:val="es-EC"/>
        </w:rPr>
      </w:pPr>
      <w:r>
        <w:rPr>
          <w:b w:val="0"/>
          <w:bCs w:val="0"/>
          <w:sz w:val="24"/>
          <w:lang w:val="es-EC"/>
        </w:rPr>
        <w:t>Tabla de Frecuencias del Medio Televisión en Guayaquil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41"/>
        <w:gridCol w:w="1141"/>
        <w:gridCol w:w="1141"/>
        <w:gridCol w:w="1141"/>
        <w:gridCol w:w="1141"/>
        <w:gridCol w:w="1141"/>
      </w:tblGrid>
      <w:tr w:rsidR="00000000">
        <w:tblPrEx>
          <w:tblCellMar>
            <w:top w:w="0" w:type="dxa"/>
            <w:left w:w="0" w:type="dxa"/>
            <w:bottom w:w="0" w:type="dxa"/>
            <w:right w:w="0" w:type="dxa"/>
          </w:tblCellMar>
        </w:tblPrEx>
        <w:trPr>
          <w:trHeight w:val="474"/>
          <w:jc w:val="center"/>
        </w:trPr>
        <w:tc>
          <w:tcPr>
            <w:tcW w:w="1141" w:type="dxa"/>
          </w:tcPr>
          <w:p w:rsidR="00000000" w:rsidRDefault="00FA732B">
            <w:pPr>
              <w:autoSpaceDE w:val="0"/>
              <w:autoSpaceDN w:val="0"/>
              <w:adjustRightInd w:val="0"/>
              <w:jc w:val="center"/>
              <w:rPr>
                <w:rFonts w:ascii="Arial" w:hAnsi="Arial" w:cs="Arial"/>
                <w:b/>
                <w:bCs/>
                <w:sz w:val="20"/>
                <w:szCs w:val="20"/>
                <w:lang w:val="es-EC"/>
              </w:rPr>
            </w:pPr>
          </w:p>
        </w:tc>
        <w:tc>
          <w:tcPr>
            <w:tcW w:w="1141" w:type="dxa"/>
          </w:tcPr>
          <w:p w:rsidR="00000000" w:rsidRDefault="00FA732B">
            <w:pPr>
              <w:autoSpaceDE w:val="0"/>
              <w:autoSpaceDN w:val="0"/>
              <w:adjustRightInd w:val="0"/>
              <w:jc w:val="center"/>
              <w:rPr>
                <w:rFonts w:ascii="Arial" w:hAnsi="Arial" w:cs="Arial"/>
                <w:b/>
                <w:bCs/>
                <w:sz w:val="20"/>
                <w:szCs w:val="20"/>
                <w:lang w:val="es-EC"/>
              </w:rPr>
            </w:pPr>
          </w:p>
        </w:tc>
        <w:tc>
          <w:tcPr>
            <w:tcW w:w="1141" w:type="dxa"/>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Frequency</w:t>
            </w:r>
          </w:p>
        </w:tc>
        <w:tc>
          <w:tcPr>
            <w:tcW w:w="1141" w:type="dxa"/>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Percent</w:t>
            </w:r>
          </w:p>
        </w:tc>
        <w:tc>
          <w:tcPr>
            <w:tcW w:w="1141" w:type="dxa"/>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Valid Percent</w:t>
            </w:r>
          </w:p>
        </w:tc>
        <w:tc>
          <w:tcPr>
            <w:tcW w:w="1141" w:type="dxa"/>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Cumulative Percent</w:t>
            </w:r>
          </w:p>
        </w:tc>
      </w:tr>
      <w:tr w:rsidR="00000000">
        <w:tblPrEx>
          <w:tblCellMar>
            <w:top w:w="0" w:type="dxa"/>
            <w:left w:w="0" w:type="dxa"/>
            <w:bottom w:w="0" w:type="dxa"/>
            <w:right w:w="0" w:type="dxa"/>
          </w:tblCellMar>
        </w:tblPrEx>
        <w:trPr>
          <w:trHeight w:val="284"/>
          <w:jc w:val="center"/>
        </w:trPr>
        <w:tc>
          <w:tcPr>
            <w:tcW w:w="1141"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Valid</w:t>
            </w:r>
          </w:p>
        </w:tc>
        <w:tc>
          <w:tcPr>
            <w:tcW w:w="1141" w:type="dxa"/>
            <w:vAlign w:val="center"/>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5</w:t>
            </w:r>
          </w:p>
        </w:tc>
        <w:tc>
          <w:tcPr>
            <w:tcW w:w="1141"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198</w:t>
            </w:r>
          </w:p>
        </w:tc>
        <w:tc>
          <w:tcPr>
            <w:tcW w:w="1141"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49,4</w:t>
            </w:r>
          </w:p>
        </w:tc>
        <w:tc>
          <w:tcPr>
            <w:tcW w:w="1141"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52,6</w:t>
            </w:r>
          </w:p>
        </w:tc>
        <w:tc>
          <w:tcPr>
            <w:tcW w:w="1141"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52,6</w:t>
            </w:r>
          </w:p>
        </w:tc>
        <w:tc>
          <w:tcPr>
            <w:gridSpan w:val="0"/>
          </w:tcPr>
          <w:p w:rsidR="00000000" w:rsidRDefault="00FA732B">
            <w:pPr>
              <w:rPr>
                <w:rFonts w:ascii="Arial" w:hAnsi="Arial" w:cs="Arial"/>
                <w:sz w:val="20"/>
                <w:szCs w:val="20"/>
                <w:lang w:val="en-US"/>
              </w:rPr>
            </w:pPr>
            <w:r>
              <w:rPr>
                <w:rFonts w:ascii="Arial" w:hAnsi="Arial" w:cs="Arial"/>
                <w:sz w:val="20"/>
                <w:szCs w:val="20"/>
                <w:lang w:val="en-US"/>
              </w:rPr>
              <w:t xml:space="preserve"> </w:t>
            </w:r>
          </w:p>
        </w:tc>
      </w:tr>
      <w:tr w:rsidR="00000000">
        <w:tblPrEx>
          <w:tblCellMar>
            <w:top w:w="0" w:type="dxa"/>
            <w:left w:w="0" w:type="dxa"/>
            <w:bottom w:w="0" w:type="dxa"/>
            <w:right w:w="0" w:type="dxa"/>
          </w:tblCellMar>
        </w:tblPrEx>
        <w:trPr>
          <w:trHeight w:val="284"/>
          <w:jc w:val="center"/>
        </w:trPr>
        <w:tc>
          <w:tcPr>
            <w:tcW w:w="1141"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 xml:space="preserve"> </w:t>
            </w:r>
          </w:p>
        </w:tc>
        <w:tc>
          <w:tcPr>
            <w:tcW w:w="1141" w:type="dxa"/>
            <w:vAlign w:val="center"/>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4</w:t>
            </w:r>
          </w:p>
        </w:tc>
        <w:tc>
          <w:tcPr>
            <w:tcW w:w="1141"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68</w:t>
            </w:r>
          </w:p>
        </w:tc>
        <w:tc>
          <w:tcPr>
            <w:tcW w:w="1141"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17,0</w:t>
            </w:r>
          </w:p>
        </w:tc>
        <w:tc>
          <w:tcPr>
            <w:tcW w:w="1141"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18,1</w:t>
            </w:r>
          </w:p>
        </w:tc>
        <w:tc>
          <w:tcPr>
            <w:tcW w:w="1141"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70,6</w:t>
            </w:r>
          </w:p>
        </w:tc>
        <w:tc>
          <w:tcPr>
            <w:gridSpan w:val="0"/>
          </w:tcPr>
          <w:p w:rsidR="00000000" w:rsidRDefault="00FA732B">
            <w:pPr>
              <w:rPr>
                <w:rFonts w:ascii="Arial" w:hAnsi="Arial" w:cs="Arial"/>
                <w:sz w:val="20"/>
                <w:szCs w:val="20"/>
                <w:lang w:val="en-US"/>
              </w:rPr>
            </w:pPr>
            <w:r>
              <w:rPr>
                <w:rFonts w:ascii="Arial" w:hAnsi="Arial" w:cs="Arial"/>
                <w:sz w:val="20"/>
                <w:szCs w:val="20"/>
                <w:lang w:val="en-US"/>
              </w:rPr>
              <w:t xml:space="preserve"> </w:t>
            </w:r>
          </w:p>
        </w:tc>
      </w:tr>
      <w:tr w:rsidR="00000000">
        <w:tblPrEx>
          <w:tblCellMar>
            <w:top w:w="0" w:type="dxa"/>
            <w:left w:w="0" w:type="dxa"/>
            <w:bottom w:w="0" w:type="dxa"/>
            <w:right w:w="0" w:type="dxa"/>
          </w:tblCellMar>
        </w:tblPrEx>
        <w:trPr>
          <w:trHeight w:val="284"/>
          <w:jc w:val="center"/>
        </w:trPr>
        <w:tc>
          <w:tcPr>
            <w:tcW w:w="1141"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 xml:space="preserve"> </w:t>
            </w:r>
          </w:p>
        </w:tc>
        <w:tc>
          <w:tcPr>
            <w:tcW w:w="1141" w:type="dxa"/>
            <w:vAlign w:val="center"/>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3</w:t>
            </w:r>
          </w:p>
        </w:tc>
        <w:tc>
          <w:tcPr>
            <w:tcW w:w="1141"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51</w:t>
            </w:r>
          </w:p>
        </w:tc>
        <w:tc>
          <w:tcPr>
            <w:tcW w:w="1141"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12,9</w:t>
            </w:r>
          </w:p>
        </w:tc>
        <w:tc>
          <w:tcPr>
            <w:tcW w:w="1141"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13,7</w:t>
            </w:r>
          </w:p>
        </w:tc>
        <w:tc>
          <w:tcPr>
            <w:tcW w:w="1141"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84,4</w:t>
            </w:r>
          </w:p>
        </w:tc>
        <w:tc>
          <w:tcPr>
            <w:gridSpan w:val="0"/>
          </w:tcPr>
          <w:p w:rsidR="00000000" w:rsidRDefault="00FA732B">
            <w:pPr>
              <w:rPr>
                <w:rFonts w:ascii="Arial" w:hAnsi="Arial" w:cs="Arial"/>
                <w:sz w:val="20"/>
                <w:szCs w:val="20"/>
                <w:lang w:val="en-US"/>
              </w:rPr>
            </w:pPr>
            <w:r>
              <w:rPr>
                <w:rFonts w:ascii="Arial" w:hAnsi="Arial" w:cs="Arial"/>
                <w:sz w:val="20"/>
                <w:szCs w:val="20"/>
                <w:lang w:val="en-US"/>
              </w:rPr>
              <w:t xml:space="preserve"> </w:t>
            </w:r>
          </w:p>
        </w:tc>
      </w:tr>
      <w:tr w:rsidR="00000000">
        <w:tblPrEx>
          <w:tblCellMar>
            <w:top w:w="0" w:type="dxa"/>
            <w:left w:w="0" w:type="dxa"/>
            <w:bottom w:w="0" w:type="dxa"/>
            <w:right w:w="0" w:type="dxa"/>
          </w:tblCellMar>
        </w:tblPrEx>
        <w:trPr>
          <w:trHeight w:val="284"/>
          <w:jc w:val="center"/>
        </w:trPr>
        <w:tc>
          <w:tcPr>
            <w:tcW w:w="1141"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 xml:space="preserve"> </w:t>
            </w:r>
          </w:p>
        </w:tc>
        <w:tc>
          <w:tcPr>
            <w:tcW w:w="1141" w:type="dxa"/>
            <w:vAlign w:val="center"/>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2</w:t>
            </w:r>
          </w:p>
        </w:tc>
        <w:tc>
          <w:tcPr>
            <w:tcW w:w="1141"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23</w:t>
            </w:r>
          </w:p>
        </w:tc>
        <w:tc>
          <w:tcPr>
            <w:tcW w:w="1141"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5,8</w:t>
            </w:r>
          </w:p>
        </w:tc>
        <w:tc>
          <w:tcPr>
            <w:tcW w:w="1141"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6,2</w:t>
            </w:r>
          </w:p>
        </w:tc>
        <w:tc>
          <w:tcPr>
            <w:tcW w:w="1141"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90,6</w:t>
            </w:r>
          </w:p>
        </w:tc>
        <w:tc>
          <w:tcPr>
            <w:gridSpan w:val="0"/>
          </w:tcPr>
          <w:p w:rsidR="00000000" w:rsidRDefault="00FA732B">
            <w:pPr>
              <w:rPr>
                <w:rFonts w:ascii="Arial" w:hAnsi="Arial" w:cs="Arial"/>
                <w:sz w:val="20"/>
                <w:szCs w:val="20"/>
                <w:lang w:val="en-US"/>
              </w:rPr>
            </w:pPr>
            <w:r>
              <w:rPr>
                <w:rFonts w:ascii="Arial" w:hAnsi="Arial" w:cs="Arial"/>
                <w:sz w:val="20"/>
                <w:szCs w:val="20"/>
                <w:lang w:val="en-US"/>
              </w:rPr>
              <w:t xml:space="preserve"> </w:t>
            </w:r>
          </w:p>
        </w:tc>
      </w:tr>
      <w:tr w:rsidR="00000000">
        <w:tblPrEx>
          <w:tblCellMar>
            <w:top w:w="0" w:type="dxa"/>
            <w:left w:w="0" w:type="dxa"/>
            <w:bottom w:w="0" w:type="dxa"/>
            <w:right w:w="0" w:type="dxa"/>
          </w:tblCellMar>
        </w:tblPrEx>
        <w:trPr>
          <w:trHeight w:val="284"/>
          <w:jc w:val="center"/>
        </w:trPr>
        <w:tc>
          <w:tcPr>
            <w:tcW w:w="1141"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 xml:space="preserve"> </w:t>
            </w:r>
          </w:p>
        </w:tc>
        <w:tc>
          <w:tcPr>
            <w:tcW w:w="1141" w:type="dxa"/>
            <w:vAlign w:val="center"/>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1</w:t>
            </w:r>
          </w:p>
        </w:tc>
        <w:tc>
          <w:tcPr>
            <w:tcW w:w="1141"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36</w:t>
            </w:r>
          </w:p>
        </w:tc>
        <w:tc>
          <w:tcPr>
            <w:tcW w:w="1141"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8,9</w:t>
            </w:r>
          </w:p>
        </w:tc>
        <w:tc>
          <w:tcPr>
            <w:tcW w:w="1141"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9,</w:t>
            </w:r>
            <w:r>
              <w:rPr>
                <w:rFonts w:ascii="Arial" w:hAnsi="Arial" w:cs="Arial"/>
                <w:sz w:val="20"/>
                <w:szCs w:val="20"/>
                <w:lang w:val="en-US"/>
              </w:rPr>
              <w:t>4</w:t>
            </w:r>
          </w:p>
        </w:tc>
        <w:tc>
          <w:tcPr>
            <w:tcW w:w="1141"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100,0</w:t>
            </w:r>
          </w:p>
        </w:tc>
        <w:tc>
          <w:tcPr>
            <w:gridSpan w:val="0"/>
          </w:tcPr>
          <w:p w:rsidR="00000000" w:rsidRDefault="00FA732B">
            <w:pPr>
              <w:rPr>
                <w:rFonts w:ascii="Arial" w:hAnsi="Arial" w:cs="Arial"/>
                <w:sz w:val="20"/>
                <w:szCs w:val="20"/>
                <w:lang w:val="en-US"/>
              </w:rPr>
            </w:pPr>
            <w:r>
              <w:rPr>
                <w:rFonts w:ascii="Arial" w:hAnsi="Arial" w:cs="Arial"/>
                <w:sz w:val="20"/>
                <w:szCs w:val="20"/>
                <w:lang w:val="en-US"/>
              </w:rPr>
              <w:t xml:space="preserve"> </w:t>
            </w:r>
          </w:p>
        </w:tc>
      </w:tr>
      <w:tr w:rsidR="00000000">
        <w:tblPrEx>
          <w:tblCellMar>
            <w:top w:w="0" w:type="dxa"/>
            <w:left w:w="0" w:type="dxa"/>
            <w:bottom w:w="0" w:type="dxa"/>
            <w:right w:w="0" w:type="dxa"/>
          </w:tblCellMar>
        </w:tblPrEx>
        <w:trPr>
          <w:trHeight w:val="284"/>
          <w:jc w:val="center"/>
        </w:trPr>
        <w:tc>
          <w:tcPr>
            <w:tcW w:w="1141"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 xml:space="preserve"> </w:t>
            </w:r>
          </w:p>
        </w:tc>
        <w:tc>
          <w:tcPr>
            <w:tcW w:w="1141" w:type="dxa"/>
            <w:vAlign w:val="center"/>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Total</w:t>
            </w:r>
          </w:p>
        </w:tc>
        <w:tc>
          <w:tcPr>
            <w:tcW w:w="1141"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376</w:t>
            </w:r>
          </w:p>
        </w:tc>
        <w:tc>
          <w:tcPr>
            <w:tcW w:w="1141"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93,9</w:t>
            </w:r>
          </w:p>
        </w:tc>
        <w:tc>
          <w:tcPr>
            <w:tcW w:w="1141"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100,0</w:t>
            </w:r>
          </w:p>
        </w:tc>
        <w:tc>
          <w:tcPr>
            <w:tcW w:w="1141"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 </w:t>
            </w:r>
          </w:p>
        </w:tc>
        <w:tc>
          <w:tcPr>
            <w:gridSpan w:val="0"/>
          </w:tcPr>
          <w:p w:rsidR="00000000" w:rsidRDefault="00FA732B">
            <w:pPr>
              <w:rPr>
                <w:rFonts w:ascii="Arial" w:hAnsi="Arial" w:cs="Arial"/>
                <w:sz w:val="20"/>
                <w:szCs w:val="20"/>
                <w:lang w:val="en-US"/>
              </w:rPr>
            </w:pPr>
            <w:r>
              <w:rPr>
                <w:rFonts w:ascii="Arial" w:hAnsi="Arial" w:cs="Arial"/>
                <w:sz w:val="20"/>
                <w:szCs w:val="20"/>
                <w:lang w:val="en-US"/>
              </w:rPr>
              <w:t xml:space="preserve"> </w:t>
            </w:r>
          </w:p>
        </w:tc>
      </w:tr>
      <w:tr w:rsidR="00000000">
        <w:tblPrEx>
          <w:tblCellMar>
            <w:top w:w="0" w:type="dxa"/>
            <w:left w:w="0" w:type="dxa"/>
            <w:bottom w:w="0" w:type="dxa"/>
            <w:right w:w="0" w:type="dxa"/>
          </w:tblCellMar>
        </w:tblPrEx>
        <w:trPr>
          <w:trHeight w:val="284"/>
          <w:jc w:val="center"/>
        </w:trPr>
        <w:tc>
          <w:tcPr>
            <w:tcW w:w="1141"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Missing</w:t>
            </w:r>
          </w:p>
        </w:tc>
        <w:tc>
          <w:tcPr>
            <w:tcW w:w="1141" w:type="dxa"/>
            <w:vAlign w:val="center"/>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0</w:t>
            </w:r>
          </w:p>
        </w:tc>
        <w:tc>
          <w:tcPr>
            <w:tcW w:w="1141"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24</w:t>
            </w:r>
          </w:p>
        </w:tc>
        <w:tc>
          <w:tcPr>
            <w:tcW w:w="1141"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6,1</w:t>
            </w:r>
          </w:p>
        </w:tc>
        <w:tc>
          <w:tcPr>
            <w:tcW w:w="1141"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 </w:t>
            </w:r>
          </w:p>
        </w:tc>
        <w:tc>
          <w:tcPr>
            <w:tcW w:w="1141"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 </w:t>
            </w:r>
          </w:p>
        </w:tc>
        <w:tc>
          <w:tcPr>
            <w:gridSpan w:val="0"/>
          </w:tcPr>
          <w:p w:rsidR="00000000" w:rsidRDefault="00FA732B">
            <w:pPr>
              <w:rPr>
                <w:rFonts w:ascii="Arial" w:hAnsi="Arial" w:cs="Arial"/>
                <w:sz w:val="20"/>
                <w:szCs w:val="20"/>
                <w:lang w:val="en-US"/>
              </w:rPr>
            </w:pPr>
            <w:r>
              <w:rPr>
                <w:rFonts w:ascii="Arial" w:hAnsi="Arial" w:cs="Arial"/>
                <w:sz w:val="20"/>
                <w:szCs w:val="20"/>
                <w:lang w:val="en-US"/>
              </w:rPr>
              <w:t xml:space="preserve"> </w:t>
            </w:r>
          </w:p>
        </w:tc>
      </w:tr>
      <w:tr w:rsidR="00000000">
        <w:tblPrEx>
          <w:tblCellMar>
            <w:top w:w="0" w:type="dxa"/>
            <w:left w:w="0" w:type="dxa"/>
            <w:bottom w:w="0" w:type="dxa"/>
            <w:right w:w="0" w:type="dxa"/>
          </w:tblCellMar>
        </w:tblPrEx>
        <w:trPr>
          <w:trHeight w:val="284"/>
          <w:jc w:val="center"/>
        </w:trPr>
        <w:tc>
          <w:tcPr>
            <w:tcW w:w="1141"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Total</w:t>
            </w:r>
          </w:p>
        </w:tc>
        <w:tc>
          <w:tcPr>
            <w:tcW w:w="1141" w:type="dxa"/>
          </w:tcPr>
          <w:p w:rsidR="00000000" w:rsidRDefault="00FA732B">
            <w:pPr>
              <w:autoSpaceDE w:val="0"/>
              <w:autoSpaceDN w:val="0"/>
              <w:adjustRightInd w:val="0"/>
              <w:jc w:val="right"/>
              <w:rPr>
                <w:rFonts w:ascii="Arial" w:hAnsi="Arial" w:cs="Arial"/>
                <w:b/>
                <w:bCs/>
                <w:sz w:val="20"/>
                <w:szCs w:val="20"/>
                <w:lang w:val="en-US"/>
              </w:rPr>
            </w:pPr>
            <w:r>
              <w:rPr>
                <w:rFonts w:ascii="Arial" w:hAnsi="Arial" w:cs="Arial"/>
                <w:b/>
                <w:bCs/>
                <w:sz w:val="20"/>
                <w:szCs w:val="20"/>
                <w:lang w:val="en-US"/>
              </w:rPr>
              <w:t xml:space="preserve"> </w:t>
            </w:r>
          </w:p>
        </w:tc>
        <w:tc>
          <w:tcPr>
            <w:tcW w:w="1141"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400</w:t>
            </w:r>
          </w:p>
        </w:tc>
        <w:tc>
          <w:tcPr>
            <w:tcW w:w="1141"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100,0</w:t>
            </w:r>
          </w:p>
        </w:tc>
        <w:tc>
          <w:tcPr>
            <w:tcW w:w="1141"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tcW w:w="1141"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gridSpan w:val="0"/>
          </w:tcPr>
          <w:p w:rsidR="00000000" w:rsidRDefault="00FA732B">
            <w:pPr>
              <w:rPr>
                <w:rFonts w:ascii="Arial" w:hAnsi="Arial" w:cs="Arial"/>
                <w:sz w:val="20"/>
                <w:szCs w:val="20"/>
                <w:lang w:val="es-EC"/>
              </w:rPr>
            </w:pPr>
            <w:r>
              <w:rPr>
                <w:rFonts w:ascii="Arial" w:hAnsi="Arial" w:cs="Arial"/>
                <w:sz w:val="20"/>
                <w:szCs w:val="20"/>
                <w:lang w:val="es-EC"/>
              </w:rPr>
              <w:t xml:space="preserve"> </w:t>
            </w:r>
          </w:p>
        </w:tc>
      </w:tr>
    </w:tbl>
    <w:p w:rsidR="00000000" w:rsidRDefault="00FA732B">
      <w:r>
        <w:rPr>
          <w:b/>
          <w:bCs/>
        </w:rPr>
        <w:t xml:space="preserve">      </w:t>
      </w:r>
      <w:r>
        <w:rPr>
          <w:rFonts w:ascii="Courier New" w:hAnsi="Courier New" w:cs="Courier New"/>
        </w:rPr>
        <w:t>Elaborado por: Autores</w:t>
      </w:r>
    </w:p>
    <w:p w:rsidR="00000000" w:rsidRDefault="00FA732B">
      <w:pPr>
        <w:pStyle w:val="Textoindependiente3"/>
        <w:spacing w:line="240" w:lineRule="auto"/>
        <w:rPr>
          <w:b w:val="0"/>
          <w:bCs w:val="0"/>
          <w:sz w:val="24"/>
        </w:rPr>
      </w:pPr>
    </w:p>
    <w:p w:rsidR="00000000" w:rsidRDefault="00FA732B">
      <w:pPr>
        <w:pStyle w:val="Textoindependiente3"/>
        <w:spacing w:line="240" w:lineRule="auto"/>
        <w:jc w:val="center"/>
        <w:rPr>
          <w:b w:val="0"/>
          <w:bCs w:val="0"/>
          <w:sz w:val="24"/>
        </w:rPr>
      </w:pPr>
      <w:r>
        <w:rPr>
          <w:b w:val="0"/>
          <w:bCs w:val="0"/>
          <w:sz w:val="24"/>
        </w:rPr>
        <w:t>Gráfico 2.5.2.6</w:t>
      </w:r>
    </w:p>
    <w:p w:rsidR="00000000" w:rsidRDefault="00FA732B">
      <w:pPr>
        <w:pStyle w:val="Textoindependiente3"/>
        <w:spacing w:line="240" w:lineRule="auto"/>
        <w:jc w:val="center"/>
        <w:rPr>
          <w:b w:val="0"/>
          <w:bCs w:val="0"/>
          <w:sz w:val="24"/>
        </w:rPr>
      </w:pPr>
      <w:r>
        <w:rPr>
          <w:b w:val="0"/>
          <w:bCs w:val="0"/>
          <w:sz w:val="24"/>
        </w:rPr>
        <w:t>Medio Televisión en Guayaquil</w:t>
      </w:r>
    </w:p>
    <w:p w:rsidR="00000000" w:rsidRDefault="00252E27">
      <w:pPr>
        <w:pStyle w:val="Textoindependiente3"/>
        <w:spacing w:line="240" w:lineRule="auto"/>
        <w:jc w:val="center"/>
      </w:pPr>
      <w:r>
        <w:rPr>
          <w:noProof/>
        </w:rPr>
        <w:drawing>
          <wp:inline distT="0" distB="0" distL="0" distR="0">
            <wp:extent cx="3479800" cy="2044700"/>
            <wp:effectExtent l="0" t="0" r="0" b="0"/>
            <wp:docPr id="41" name="Objeto 4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000000" w:rsidRDefault="00FA732B">
      <w:pPr>
        <w:ind w:left="709"/>
      </w:pPr>
      <w:r>
        <w:rPr>
          <w:rFonts w:ascii="Courier New" w:hAnsi="Courier New" w:cs="Courier New"/>
        </w:rPr>
        <w:t xml:space="preserve">   Elaborado por: Autores</w:t>
      </w:r>
    </w:p>
    <w:p w:rsidR="00000000" w:rsidRDefault="00FA732B">
      <w:pPr>
        <w:pStyle w:val="Textoindependiente3"/>
        <w:spacing w:line="240" w:lineRule="auto"/>
        <w:jc w:val="left"/>
      </w:pPr>
    </w:p>
    <w:p w:rsidR="00000000" w:rsidRDefault="00FA732B">
      <w:pPr>
        <w:pStyle w:val="Textoindependiente3"/>
        <w:rPr>
          <w:b w:val="0"/>
          <w:bCs w:val="0"/>
          <w:sz w:val="24"/>
        </w:rPr>
      </w:pPr>
      <w:r>
        <w:rPr>
          <w:b w:val="0"/>
          <w:bCs w:val="0"/>
          <w:sz w:val="24"/>
        </w:rPr>
        <w:t xml:space="preserve">Con lo resultados obtenidos tenemos que </w:t>
      </w:r>
      <w:r>
        <w:rPr>
          <w:b w:val="0"/>
          <w:bCs w:val="0"/>
          <w:sz w:val="24"/>
        </w:rPr>
        <w:t>dentro de los 400 encuestados en la ciudad de Guayaquil, el 49,4% de las personas le dieron un nivel de importancia de “5” a la televisión como medio de información masivo y por el cual mas se informan acerca del Banco. También tenemos que el 17% de los en</w:t>
      </w:r>
      <w:r>
        <w:rPr>
          <w:b w:val="0"/>
          <w:bCs w:val="0"/>
          <w:sz w:val="24"/>
        </w:rPr>
        <w:t>cuestados le dio un grado “4” de importancia, también esta el 12,9% le dio grado “3”, un 5,8% de los encuestados le dio grado “2” y por último el 8,9% le dio grado “1” de importancia.</w:t>
      </w:r>
    </w:p>
    <w:p w:rsidR="00000000" w:rsidRDefault="00FA732B">
      <w:pPr>
        <w:pStyle w:val="Textoindependiente3"/>
        <w:rPr>
          <w:b w:val="0"/>
          <w:bCs w:val="0"/>
          <w:sz w:val="24"/>
        </w:rPr>
      </w:pPr>
    </w:p>
    <w:p w:rsidR="00000000" w:rsidRDefault="00FA732B" w:rsidP="00FA732B">
      <w:pPr>
        <w:pStyle w:val="Textoindependiente3"/>
        <w:numPr>
          <w:ilvl w:val="0"/>
          <w:numId w:val="6"/>
        </w:numPr>
        <w:rPr>
          <w:b w:val="0"/>
          <w:bCs w:val="0"/>
          <w:sz w:val="24"/>
        </w:rPr>
      </w:pPr>
      <w:r>
        <w:rPr>
          <w:sz w:val="24"/>
        </w:rPr>
        <w:t>Prensa</w:t>
      </w:r>
    </w:p>
    <w:p w:rsidR="00000000" w:rsidRDefault="00FA732B">
      <w:pPr>
        <w:pStyle w:val="Textoindependiente3"/>
        <w:spacing w:line="240" w:lineRule="auto"/>
        <w:jc w:val="center"/>
        <w:rPr>
          <w:b w:val="0"/>
          <w:bCs w:val="0"/>
          <w:sz w:val="24"/>
        </w:rPr>
      </w:pPr>
      <w:r>
        <w:rPr>
          <w:b w:val="0"/>
          <w:bCs w:val="0"/>
          <w:sz w:val="24"/>
        </w:rPr>
        <w:t>Tabla 2.5.2.11</w:t>
      </w:r>
    </w:p>
    <w:p w:rsidR="00000000" w:rsidRDefault="00FA732B">
      <w:pPr>
        <w:pStyle w:val="Textoindependiente3"/>
        <w:spacing w:line="240" w:lineRule="auto"/>
        <w:jc w:val="center"/>
        <w:rPr>
          <w:b w:val="0"/>
          <w:bCs w:val="0"/>
          <w:sz w:val="24"/>
        </w:rPr>
      </w:pPr>
      <w:r>
        <w:rPr>
          <w:b w:val="0"/>
          <w:bCs w:val="0"/>
          <w:sz w:val="24"/>
        </w:rPr>
        <w:t>Tabla de Frecuencias del Medio Prensa en Guayaqui</w:t>
      </w:r>
      <w:r>
        <w:rPr>
          <w:b w:val="0"/>
          <w:bCs w:val="0"/>
          <w:sz w:val="24"/>
        </w:rPr>
        <w:t>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37"/>
        <w:gridCol w:w="1137"/>
        <w:gridCol w:w="1137"/>
        <w:gridCol w:w="1137"/>
        <w:gridCol w:w="1137"/>
        <w:gridCol w:w="1137"/>
      </w:tblGrid>
      <w:tr w:rsidR="00000000">
        <w:tblPrEx>
          <w:tblCellMar>
            <w:top w:w="0" w:type="dxa"/>
            <w:left w:w="0" w:type="dxa"/>
            <w:bottom w:w="0" w:type="dxa"/>
            <w:right w:w="0" w:type="dxa"/>
          </w:tblCellMar>
        </w:tblPrEx>
        <w:trPr>
          <w:trHeight w:val="494"/>
          <w:jc w:val="center"/>
        </w:trPr>
        <w:tc>
          <w:tcPr>
            <w:tcW w:w="1137" w:type="dxa"/>
          </w:tcPr>
          <w:p w:rsidR="00000000" w:rsidRDefault="00FA732B">
            <w:pPr>
              <w:autoSpaceDE w:val="0"/>
              <w:autoSpaceDN w:val="0"/>
              <w:adjustRightInd w:val="0"/>
              <w:jc w:val="center"/>
              <w:rPr>
                <w:rFonts w:ascii="Arial" w:hAnsi="Arial" w:cs="Arial"/>
                <w:b/>
                <w:bCs/>
                <w:sz w:val="20"/>
                <w:szCs w:val="20"/>
              </w:rPr>
            </w:pPr>
          </w:p>
        </w:tc>
        <w:tc>
          <w:tcPr>
            <w:tcW w:w="1137" w:type="dxa"/>
          </w:tcPr>
          <w:p w:rsidR="00000000" w:rsidRDefault="00FA732B">
            <w:pPr>
              <w:autoSpaceDE w:val="0"/>
              <w:autoSpaceDN w:val="0"/>
              <w:adjustRightInd w:val="0"/>
              <w:jc w:val="center"/>
              <w:rPr>
                <w:rFonts w:ascii="Arial" w:hAnsi="Arial" w:cs="Arial"/>
                <w:b/>
                <w:bCs/>
                <w:sz w:val="20"/>
                <w:szCs w:val="20"/>
              </w:rPr>
            </w:pPr>
          </w:p>
        </w:tc>
        <w:tc>
          <w:tcPr>
            <w:tcW w:w="1137" w:type="dxa"/>
          </w:tcPr>
          <w:p w:rsidR="00000000" w:rsidRDefault="00FA732B">
            <w:pPr>
              <w:autoSpaceDE w:val="0"/>
              <w:autoSpaceDN w:val="0"/>
              <w:adjustRightInd w:val="0"/>
              <w:jc w:val="center"/>
              <w:rPr>
                <w:rFonts w:ascii="Arial" w:hAnsi="Arial" w:cs="Arial"/>
                <w:b/>
                <w:bCs/>
                <w:sz w:val="20"/>
                <w:szCs w:val="20"/>
              </w:rPr>
            </w:pPr>
            <w:r>
              <w:rPr>
                <w:rFonts w:ascii="Arial" w:hAnsi="Arial" w:cs="Arial"/>
                <w:b/>
                <w:bCs/>
                <w:sz w:val="20"/>
                <w:szCs w:val="20"/>
              </w:rPr>
              <w:t>Frequency</w:t>
            </w:r>
          </w:p>
        </w:tc>
        <w:tc>
          <w:tcPr>
            <w:tcW w:w="1137" w:type="dxa"/>
          </w:tcPr>
          <w:p w:rsidR="00000000" w:rsidRDefault="00FA732B">
            <w:pPr>
              <w:autoSpaceDE w:val="0"/>
              <w:autoSpaceDN w:val="0"/>
              <w:adjustRightInd w:val="0"/>
              <w:jc w:val="center"/>
              <w:rPr>
                <w:rFonts w:ascii="Arial" w:hAnsi="Arial" w:cs="Arial"/>
                <w:b/>
                <w:bCs/>
                <w:sz w:val="20"/>
                <w:szCs w:val="20"/>
              </w:rPr>
            </w:pPr>
            <w:r>
              <w:rPr>
                <w:rFonts w:ascii="Arial" w:hAnsi="Arial" w:cs="Arial"/>
                <w:b/>
                <w:bCs/>
                <w:sz w:val="20"/>
                <w:szCs w:val="20"/>
              </w:rPr>
              <w:t>Percent</w:t>
            </w:r>
          </w:p>
        </w:tc>
        <w:tc>
          <w:tcPr>
            <w:tcW w:w="1137" w:type="dxa"/>
          </w:tcPr>
          <w:p w:rsidR="00000000" w:rsidRDefault="00FA732B">
            <w:pPr>
              <w:autoSpaceDE w:val="0"/>
              <w:autoSpaceDN w:val="0"/>
              <w:adjustRightInd w:val="0"/>
              <w:jc w:val="center"/>
              <w:rPr>
                <w:rFonts w:ascii="Arial" w:hAnsi="Arial" w:cs="Arial"/>
                <w:b/>
                <w:bCs/>
                <w:sz w:val="20"/>
                <w:szCs w:val="20"/>
              </w:rPr>
            </w:pPr>
            <w:r>
              <w:rPr>
                <w:rFonts w:ascii="Arial" w:hAnsi="Arial" w:cs="Arial"/>
                <w:b/>
                <w:bCs/>
                <w:sz w:val="20"/>
                <w:szCs w:val="20"/>
              </w:rPr>
              <w:t>Valid Percent</w:t>
            </w:r>
          </w:p>
        </w:tc>
        <w:tc>
          <w:tcPr>
            <w:tcW w:w="1137" w:type="dxa"/>
          </w:tcPr>
          <w:p w:rsidR="00000000" w:rsidRDefault="00FA732B">
            <w:pPr>
              <w:autoSpaceDE w:val="0"/>
              <w:autoSpaceDN w:val="0"/>
              <w:adjustRightInd w:val="0"/>
              <w:jc w:val="center"/>
              <w:rPr>
                <w:rFonts w:ascii="Arial" w:hAnsi="Arial" w:cs="Arial"/>
                <w:b/>
                <w:bCs/>
                <w:sz w:val="20"/>
                <w:szCs w:val="20"/>
              </w:rPr>
            </w:pPr>
            <w:r>
              <w:rPr>
                <w:rFonts w:ascii="Arial" w:hAnsi="Arial" w:cs="Arial"/>
                <w:b/>
                <w:bCs/>
                <w:sz w:val="20"/>
                <w:szCs w:val="20"/>
              </w:rPr>
              <w:t>Cumulative Percent</w:t>
            </w:r>
          </w:p>
        </w:tc>
      </w:tr>
      <w:tr w:rsidR="00000000">
        <w:tblPrEx>
          <w:tblCellMar>
            <w:top w:w="0" w:type="dxa"/>
            <w:left w:w="0" w:type="dxa"/>
            <w:bottom w:w="0" w:type="dxa"/>
            <w:right w:w="0" w:type="dxa"/>
          </w:tblCellMar>
        </w:tblPrEx>
        <w:trPr>
          <w:trHeight w:val="284"/>
          <w:jc w:val="center"/>
        </w:trPr>
        <w:tc>
          <w:tcPr>
            <w:tcW w:w="1137"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Valid</w:t>
            </w:r>
          </w:p>
        </w:tc>
        <w:tc>
          <w:tcPr>
            <w:tcW w:w="1137" w:type="dxa"/>
            <w:vAlign w:val="center"/>
          </w:tcPr>
          <w:p w:rsidR="00000000" w:rsidRDefault="00FA732B">
            <w:pPr>
              <w:autoSpaceDE w:val="0"/>
              <w:autoSpaceDN w:val="0"/>
              <w:adjustRightInd w:val="0"/>
              <w:jc w:val="center"/>
              <w:rPr>
                <w:rFonts w:ascii="Arial" w:hAnsi="Arial" w:cs="Arial"/>
                <w:b/>
                <w:bCs/>
                <w:sz w:val="20"/>
                <w:szCs w:val="20"/>
              </w:rPr>
            </w:pPr>
            <w:r>
              <w:rPr>
                <w:rFonts w:ascii="Arial" w:hAnsi="Arial" w:cs="Arial"/>
                <w:b/>
                <w:bCs/>
                <w:sz w:val="20"/>
                <w:szCs w:val="20"/>
              </w:rPr>
              <w:t>5</w:t>
            </w:r>
          </w:p>
        </w:tc>
        <w:tc>
          <w:tcPr>
            <w:tcW w:w="1137"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45</w:t>
            </w:r>
          </w:p>
        </w:tc>
        <w:tc>
          <w:tcPr>
            <w:tcW w:w="1137"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11,4</w:t>
            </w:r>
          </w:p>
        </w:tc>
        <w:tc>
          <w:tcPr>
            <w:tcW w:w="1137"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12,1</w:t>
            </w:r>
          </w:p>
        </w:tc>
        <w:tc>
          <w:tcPr>
            <w:tcW w:w="1137"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12,1</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84"/>
          <w:jc w:val="center"/>
        </w:trPr>
        <w:tc>
          <w:tcPr>
            <w:tcW w:w="1137"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 xml:space="preserve"> </w:t>
            </w:r>
          </w:p>
        </w:tc>
        <w:tc>
          <w:tcPr>
            <w:tcW w:w="1137" w:type="dxa"/>
            <w:vAlign w:val="center"/>
          </w:tcPr>
          <w:p w:rsidR="00000000" w:rsidRDefault="00FA732B">
            <w:pPr>
              <w:autoSpaceDE w:val="0"/>
              <w:autoSpaceDN w:val="0"/>
              <w:adjustRightInd w:val="0"/>
              <w:jc w:val="center"/>
              <w:rPr>
                <w:rFonts w:ascii="Arial" w:hAnsi="Arial" w:cs="Arial"/>
                <w:b/>
                <w:bCs/>
                <w:sz w:val="20"/>
                <w:szCs w:val="20"/>
              </w:rPr>
            </w:pPr>
            <w:r>
              <w:rPr>
                <w:rFonts w:ascii="Arial" w:hAnsi="Arial" w:cs="Arial"/>
                <w:b/>
                <w:bCs/>
                <w:sz w:val="20"/>
                <w:szCs w:val="20"/>
              </w:rPr>
              <w:t>4</w:t>
            </w:r>
          </w:p>
        </w:tc>
        <w:tc>
          <w:tcPr>
            <w:tcW w:w="1137"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198</w:t>
            </w:r>
          </w:p>
        </w:tc>
        <w:tc>
          <w:tcPr>
            <w:tcW w:w="1137"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49,9</w:t>
            </w:r>
          </w:p>
        </w:tc>
        <w:tc>
          <w:tcPr>
            <w:tcW w:w="1137"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52,8</w:t>
            </w:r>
          </w:p>
        </w:tc>
        <w:tc>
          <w:tcPr>
            <w:tcW w:w="1137"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64,9</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84"/>
          <w:jc w:val="center"/>
        </w:trPr>
        <w:tc>
          <w:tcPr>
            <w:tcW w:w="1137"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 xml:space="preserve"> </w:t>
            </w:r>
          </w:p>
        </w:tc>
        <w:tc>
          <w:tcPr>
            <w:tcW w:w="1137" w:type="dxa"/>
            <w:vAlign w:val="center"/>
          </w:tcPr>
          <w:p w:rsidR="00000000" w:rsidRDefault="00FA732B">
            <w:pPr>
              <w:autoSpaceDE w:val="0"/>
              <w:autoSpaceDN w:val="0"/>
              <w:adjustRightInd w:val="0"/>
              <w:jc w:val="center"/>
              <w:rPr>
                <w:rFonts w:ascii="Arial" w:hAnsi="Arial" w:cs="Arial"/>
                <w:b/>
                <w:bCs/>
                <w:sz w:val="20"/>
                <w:szCs w:val="20"/>
              </w:rPr>
            </w:pPr>
            <w:r>
              <w:rPr>
                <w:rFonts w:ascii="Arial" w:hAnsi="Arial" w:cs="Arial"/>
                <w:b/>
                <w:bCs/>
                <w:sz w:val="20"/>
                <w:szCs w:val="20"/>
              </w:rPr>
              <w:t>3</w:t>
            </w:r>
          </w:p>
        </w:tc>
        <w:tc>
          <w:tcPr>
            <w:tcW w:w="1137"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66</w:t>
            </w:r>
          </w:p>
        </w:tc>
        <w:tc>
          <w:tcPr>
            <w:tcW w:w="1137"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15,9</w:t>
            </w:r>
          </w:p>
        </w:tc>
        <w:tc>
          <w:tcPr>
            <w:tcW w:w="1137"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16,9</w:t>
            </w:r>
          </w:p>
        </w:tc>
        <w:tc>
          <w:tcPr>
            <w:tcW w:w="1137"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81,8</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84"/>
          <w:jc w:val="center"/>
        </w:trPr>
        <w:tc>
          <w:tcPr>
            <w:tcW w:w="1137"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 xml:space="preserve"> </w:t>
            </w:r>
          </w:p>
        </w:tc>
        <w:tc>
          <w:tcPr>
            <w:tcW w:w="1137" w:type="dxa"/>
            <w:vAlign w:val="center"/>
          </w:tcPr>
          <w:p w:rsidR="00000000" w:rsidRDefault="00FA732B">
            <w:pPr>
              <w:autoSpaceDE w:val="0"/>
              <w:autoSpaceDN w:val="0"/>
              <w:adjustRightInd w:val="0"/>
              <w:jc w:val="center"/>
              <w:rPr>
                <w:rFonts w:ascii="Arial" w:hAnsi="Arial" w:cs="Arial"/>
                <w:b/>
                <w:bCs/>
                <w:sz w:val="20"/>
                <w:szCs w:val="20"/>
              </w:rPr>
            </w:pPr>
            <w:r>
              <w:rPr>
                <w:rFonts w:ascii="Arial" w:hAnsi="Arial" w:cs="Arial"/>
                <w:b/>
                <w:bCs/>
                <w:sz w:val="20"/>
                <w:szCs w:val="20"/>
              </w:rPr>
              <w:t>2</w:t>
            </w:r>
          </w:p>
        </w:tc>
        <w:tc>
          <w:tcPr>
            <w:tcW w:w="1137"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43</w:t>
            </w:r>
          </w:p>
        </w:tc>
        <w:tc>
          <w:tcPr>
            <w:tcW w:w="1137"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10,6</w:t>
            </w:r>
          </w:p>
        </w:tc>
        <w:tc>
          <w:tcPr>
            <w:tcW w:w="1137"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11,3</w:t>
            </w:r>
          </w:p>
        </w:tc>
        <w:tc>
          <w:tcPr>
            <w:tcW w:w="1137"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93,0</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84"/>
          <w:jc w:val="center"/>
        </w:trPr>
        <w:tc>
          <w:tcPr>
            <w:tcW w:w="1137"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 xml:space="preserve"> </w:t>
            </w:r>
          </w:p>
        </w:tc>
        <w:tc>
          <w:tcPr>
            <w:tcW w:w="1137" w:type="dxa"/>
            <w:vAlign w:val="center"/>
          </w:tcPr>
          <w:p w:rsidR="00000000" w:rsidRDefault="00FA732B">
            <w:pPr>
              <w:autoSpaceDE w:val="0"/>
              <w:autoSpaceDN w:val="0"/>
              <w:adjustRightInd w:val="0"/>
              <w:jc w:val="center"/>
              <w:rPr>
                <w:rFonts w:ascii="Arial" w:hAnsi="Arial" w:cs="Arial"/>
                <w:b/>
                <w:bCs/>
                <w:sz w:val="20"/>
                <w:szCs w:val="20"/>
              </w:rPr>
            </w:pPr>
            <w:r>
              <w:rPr>
                <w:rFonts w:ascii="Arial" w:hAnsi="Arial" w:cs="Arial"/>
                <w:b/>
                <w:bCs/>
                <w:sz w:val="20"/>
                <w:szCs w:val="20"/>
              </w:rPr>
              <w:t>1</w:t>
            </w:r>
          </w:p>
        </w:tc>
        <w:tc>
          <w:tcPr>
            <w:tcW w:w="1137"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26</w:t>
            </w:r>
          </w:p>
        </w:tc>
        <w:tc>
          <w:tcPr>
            <w:tcW w:w="1137"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6,6</w:t>
            </w:r>
          </w:p>
        </w:tc>
        <w:tc>
          <w:tcPr>
            <w:tcW w:w="1137"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7,0</w:t>
            </w:r>
          </w:p>
        </w:tc>
        <w:tc>
          <w:tcPr>
            <w:tcW w:w="1137"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100,0</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84"/>
          <w:jc w:val="center"/>
        </w:trPr>
        <w:tc>
          <w:tcPr>
            <w:tcW w:w="1137"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 xml:space="preserve"> </w:t>
            </w:r>
          </w:p>
        </w:tc>
        <w:tc>
          <w:tcPr>
            <w:tcW w:w="1137" w:type="dxa"/>
            <w:vAlign w:val="center"/>
          </w:tcPr>
          <w:p w:rsidR="00000000" w:rsidRDefault="00FA732B">
            <w:pPr>
              <w:autoSpaceDE w:val="0"/>
              <w:autoSpaceDN w:val="0"/>
              <w:adjustRightInd w:val="0"/>
              <w:jc w:val="center"/>
              <w:rPr>
                <w:rFonts w:ascii="Arial" w:hAnsi="Arial" w:cs="Arial"/>
                <w:b/>
                <w:bCs/>
                <w:sz w:val="20"/>
                <w:szCs w:val="20"/>
              </w:rPr>
            </w:pPr>
            <w:r>
              <w:rPr>
                <w:rFonts w:ascii="Arial" w:hAnsi="Arial" w:cs="Arial"/>
                <w:b/>
                <w:bCs/>
                <w:sz w:val="20"/>
                <w:szCs w:val="20"/>
              </w:rPr>
              <w:t>Total</w:t>
            </w:r>
          </w:p>
        </w:tc>
        <w:tc>
          <w:tcPr>
            <w:tcW w:w="1137"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378</w:t>
            </w:r>
          </w:p>
        </w:tc>
        <w:tc>
          <w:tcPr>
            <w:tcW w:w="1137"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94,4</w:t>
            </w:r>
          </w:p>
        </w:tc>
        <w:tc>
          <w:tcPr>
            <w:tcW w:w="1137"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100,0</w:t>
            </w:r>
          </w:p>
        </w:tc>
        <w:tc>
          <w:tcPr>
            <w:tcW w:w="1137"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84"/>
          <w:jc w:val="center"/>
        </w:trPr>
        <w:tc>
          <w:tcPr>
            <w:tcW w:w="1137"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Missing</w:t>
            </w:r>
          </w:p>
        </w:tc>
        <w:tc>
          <w:tcPr>
            <w:tcW w:w="1137" w:type="dxa"/>
            <w:vAlign w:val="center"/>
          </w:tcPr>
          <w:p w:rsidR="00000000" w:rsidRDefault="00FA732B">
            <w:pPr>
              <w:autoSpaceDE w:val="0"/>
              <w:autoSpaceDN w:val="0"/>
              <w:adjustRightInd w:val="0"/>
              <w:jc w:val="center"/>
              <w:rPr>
                <w:rFonts w:ascii="Arial" w:hAnsi="Arial" w:cs="Arial"/>
                <w:b/>
                <w:bCs/>
                <w:sz w:val="20"/>
                <w:szCs w:val="20"/>
              </w:rPr>
            </w:pPr>
            <w:r>
              <w:rPr>
                <w:rFonts w:ascii="Arial" w:hAnsi="Arial" w:cs="Arial"/>
                <w:b/>
                <w:bCs/>
                <w:sz w:val="20"/>
                <w:szCs w:val="20"/>
              </w:rPr>
              <w:t>0</w:t>
            </w:r>
          </w:p>
        </w:tc>
        <w:tc>
          <w:tcPr>
            <w:tcW w:w="1137"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22</w:t>
            </w:r>
          </w:p>
        </w:tc>
        <w:tc>
          <w:tcPr>
            <w:tcW w:w="1137"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5,6</w:t>
            </w:r>
          </w:p>
        </w:tc>
        <w:tc>
          <w:tcPr>
            <w:tcW w:w="1137"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c>
          <w:tcPr>
            <w:tcW w:w="1137"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84"/>
          <w:jc w:val="center"/>
        </w:trPr>
        <w:tc>
          <w:tcPr>
            <w:tcW w:w="1137"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Total</w:t>
            </w:r>
          </w:p>
        </w:tc>
        <w:tc>
          <w:tcPr>
            <w:tcW w:w="1137" w:type="dxa"/>
            <w:vAlign w:val="center"/>
          </w:tcPr>
          <w:p w:rsidR="00000000" w:rsidRDefault="00FA732B">
            <w:pPr>
              <w:autoSpaceDE w:val="0"/>
              <w:autoSpaceDN w:val="0"/>
              <w:adjustRightInd w:val="0"/>
              <w:jc w:val="center"/>
              <w:rPr>
                <w:rFonts w:ascii="Arial" w:hAnsi="Arial" w:cs="Arial"/>
                <w:b/>
                <w:bCs/>
                <w:sz w:val="20"/>
                <w:szCs w:val="20"/>
              </w:rPr>
            </w:pPr>
          </w:p>
        </w:tc>
        <w:tc>
          <w:tcPr>
            <w:tcW w:w="1137"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400</w:t>
            </w:r>
          </w:p>
        </w:tc>
        <w:tc>
          <w:tcPr>
            <w:tcW w:w="1137"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100,0</w:t>
            </w:r>
          </w:p>
        </w:tc>
        <w:tc>
          <w:tcPr>
            <w:tcW w:w="1137"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c>
          <w:tcPr>
            <w:tcW w:w="1137"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 </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bl>
    <w:p w:rsidR="00000000" w:rsidRDefault="00FA732B">
      <w:r>
        <w:rPr>
          <w:b/>
          <w:bCs/>
        </w:rPr>
        <w:t xml:space="preserve">   </w:t>
      </w:r>
      <w:r>
        <w:rPr>
          <w:b/>
          <w:bCs/>
        </w:rPr>
        <w:t xml:space="preserve">    </w:t>
      </w:r>
      <w:r>
        <w:rPr>
          <w:rFonts w:ascii="Courier New" w:hAnsi="Courier New" w:cs="Courier New"/>
        </w:rPr>
        <w:t>Elaborado por: Autores</w:t>
      </w:r>
    </w:p>
    <w:p w:rsidR="00000000" w:rsidRDefault="00FA732B">
      <w:pPr>
        <w:pStyle w:val="Textoindependiente3"/>
        <w:spacing w:line="240" w:lineRule="auto"/>
        <w:rPr>
          <w:b w:val="0"/>
          <w:bCs w:val="0"/>
          <w:sz w:val="24"/>
        </w:rPr>
      </w:pPr>
    </w:p>
    <w:p w:rsidR="00000000" w:rsidRDefault="00FA732B">
      <w:pPr>
        <w:pStyle w:val="Textoindependiente3"/>
        <w:spacing w:line="240" w:lineRule="auto"/>
        <w:jc w:val="center"/>
        <w:rPr>
          <w:b w:val="0"/>
          <w:bCs w:val="0"/>
          <w:sz w:val="24"/>
        </w:rPr>
      </w:pPr>
      <w:r>
        <w:rPr>
          <w:b w:val="0"/>
          <w:bCs w:val="0"/>
          <w:sz w:val="24"/>
        </w:rPr>
        <w:t xml:space="preserve">Gráfico 2.5.2.7 </w:t>
      </w:r>
    </w:p>
    <w:p w:rsidR="00000000" w:rsidRDefault="00FA732B">
      <w:pPr>
        <w:pStyle w:val="Textoindependiente3"/>
        <w:spacing w:line="240" w:lineRule="auto"/>
        <w:jc w:val="center"/>
        <w:rPr>
          <w:b w:val="0"/>
          <w:bCs w:val="0"/>
          <w:sz w:val="24"/>
        </w:rPr>
      </w:pPr>
      <w:r>
        <w:rPr>
          <w:b w:val="0"/>
          <w:bCs w:val="0"/>
          <w:sz w:val="24"/>
        </w:rPr>
        <w:t>Medio Prensa en Guayaquil</w:t>
      </w:r>
    </w:p>
    <w:p w:rsidR="00000000" w:rsidRDefault="00252E27">
      <w:pPr>
        <w:pStyle w:val="Textoindependiente3"/>
        <w:spacing w:line="240" w:lineRule="auto"/>
        <w:jc w:val="center"/>
      </w:pPr>
      <w:r>
        <w:rPr>
          <w:noProof/>
        </w:rPr>
        <w:drawing>
          <wp:inline distT="0" distB="0" distL="0" distR="0">
            <wp:extent cx="3784600" cy="1574800"/>
            <wp:effectExtent l="0" t="0" r="0" b="0"/>
            <wp:docPr id="42" name="Objeto 4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000000" w:rsidRDefault="00FA732B">
      <w:pPr>
        <w:ind w:firstLine="709"/>
      </w:pPr>
      <w:r>
        <w:rPr>
          <w:rFonts w:ascii="Courier New" w:hAnsi="Courier New" w:cs="Courier New"/>
        </w:rPr>
        <w:t xml:space="preserve">  Elaborado por: Autores</w:t>
      </w:r>
    </w:p>
    <w:p w:rsidR="00000000" w:rsidRDefault="00FA732B">
      <w:pPr>
        <w:pStyle w:val="Textoindependiente3"/>
        <w:spacing w:line="240" w:lineRule="auto"/>
        <w:jc w:val="center"/>
      </w:pPr>
    </w:p>
    <w:p w:rsidR="00000000" w:rsidRDefault="00FA732B">
      <w:pPr>
        <w:pStyle w:val="Textoindependiente3"/>
        <w:rPr>
          <w:b w:val="0"/>
          <w:sz w:val="24"/>
        </w:rPr>
      </w:pPr>
      <w:r>
        <w:rPr>
          <w:b w:val="0"/>
          <w:sz w:val="24"/>
        </w:rPr>
        <w:t>Los resultados que obtuvimos nos demuestra que solo un 11,4% de los encuestados consideran a la prensa como medio mas importante p</w:t>
      </w:r>
      <w:r>
        <w:rPr>
          <w:b w:val="0"/>
          <w:sz w:val="24"/>
        </w:rPr>
        <w:t>ara conocer a dichos bancos, con un nivel de importancia de “4” tenemos el porcentaje mas alto, ya que la gente lo tiene como segunda opción como medio de información con un 49,9%, el 15,9% tiene a la prensa con un nivel “3” de importancia, con un 10,6% de</w:t>
      </w:r>
      <w:r>
        <w:rPr>
          <w:b w:val="0"/>
          <w:sz w:val="24"/>
        </w:rPr>
        <w:t xml:space="preserve"> las personas lo tienen con un nivel “2” de importancia, quedando con un nivel de importancia de “1” solo el 6,6%.</w:t>
      </w:r>
    </w:p>
    <w:p w:rsidR="00000000" w:rsidRDefault="00FA732B">
      <w:pPr>
        <w:pStyle w:val="Textoindependiente3"/>
        <w:rPr>
          <w:b w:val="0"/>
          <w:sz w:val="24"/>
        </w:rPr>
      </w:pPr>
      <w:r>
        <w:rPr>
          <w:b w:val="0"/>
          <w:sz w:val="24"/>
        </w:rPr>
        <w:t xml:space="preserve"> </w:t>
      </w:r>
    </w:p>
    <w:p w:rsidR="00000000" w:rsidRDefault="00FA732B" w:rsidP="00FA732B">
      <w:pPr>
        <w:pStyle w:val="Textoindependiente3"/>
        <w:numPr>
          <w:ilvl w:val="0"/>
          <w:numId w:val="6"/>
        </w:numPr>
        <w:rPr>
          <w:sz w:val="24"/>
          <w:lang w:val="en-US"/>
        </w:rPr>
      </w:pPr>
      <w:r>
        <w:rPr>
          <w:sz w:val="24"/>
          <w:lang w:val="en-US"/>
        </w:rPr>
        <w:t>Radio</w:t>
      </w:r>
    </w:p>
    <w:p w:rsidR="00000000" w:rsidRDefault="00FA732B">
      <w:pPr>
        <w:pStyle w:val="Textoindependiente3"/>
        <w:spacing w:line="240" w:lineRule="auto"/>
        <w:jc w:val="center"/>
        <w:rPr>
          <w:b w:val="0"/>
          <w:bCs w:val="0"/>
          <w:sz w:val="24"/>
          <w:lang w:val="en-US"/>
        </w:rPr>
      </w:pPr>
      <w:r>
        <w:rPr>
          <w:b w:val="0"/>
          <w:bCs w:val="0"/>
          <w:sz w:val="24"/>
          <w:lang w:val="en-US"/>
        </w:rPr>
        <w:t>Tabla 2.5.2.12</w:t>
      </w:r>
    </w:p>
    <w:p w:rsidR="00000000" w:rsidRDefault="00FA732B">
      <w:pPr>
        <w:pStyle w:val="Textoindependiente3"/>
        <w:spacing w:line="240" w:lineRule="auto"/>
        <w:jc w:val="center"/>
        <w:rPr>
          <w:b w:val="0"/>
          <w:bCs w:val="0"/>
          <w:sz w:val="24"/>
          <w:lang w:val="es-EC"/>
        </w:rPr>
      </w:pPr>
      <w:r>
        <w:rPr>
          <w:b w:val="0"/>
          <w:bCs w:val="0"/>
          <w:sz w:val="24"/>
          <w:lang w:val="es-EC"/>
        </w:rPr>
        <w:t>Tabla de Frecuencia del Medio Radio en Guayaquil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22"/>
        <w:gridCol w:w="1122"/>
        <w:gridCol w:w="1122"/>
        <w:gridCol w:w="1122"/>
        <w:gridCol w:w="1122"/>
        <w:gridCol w:w="1122"/>
      </w:tblGrid>
      <w:tr w:rsidR="00000000">
        <w:tblPrEx>
          <w:tblCellMar>
            <w:top w:w="0" w:type="dxa"/>
            <w:left w:w="0" w:type="dxa"/>
            <w:bottom w:w="0" w:type="dxa"/>
            <w:right w:w="0" w:type="dxa"/>
          </w:tblCellMar>
        </w:tblPrEx>
        <w:trPr>
          <w:trHeight w:val="582"/>
          <w:jc w:val="center"/>
        </w:trPr>
        <w:tc>
          <w:tcPr>
            <w:tcW w:w="1122" w:type="dxa"/>
            <w:vAlign w:val="center"/>
          </w:tcPr>
          <w:p w:rsidR="00000000" w:rsidRDefault="00FA732B">
            <w:pPr>
              <w:autoSpaceDE w:val="0"/>
              <w:autoSpaceDN w:val="0"/>
              <w:adjustRightInd w:val="0"/>
              <w:rPr>
                <w:rFonts w:ascii="Arial" w:hAnsi="Arial" w:cs="Arial"/>
                <w:b/>
                <w:bCs/>
                <w:sz w:val="20"/>
                <w:szCs w:val="20"/>
                <w:lang w:val="es-EC"/>
              </w:rPr>
            </w:pPr>
          </w:p>
        </w:tc>
        <w:tc>
          <w:tcPr>
            <w:tcW w:w="1122" w:type="dxa"/>
          </w:tcPr>
          <w:p w:rsidR="00000000" w:rsidRDefault="00FA732B">
            <w:pPr>
              <w:autoSpaceDE w:val="0"/>
              <w:autoSpaceDN w:val="0"/>
              <w:adjustRightInd w:val="0"/>
              <w:jc w:val="center"/>
              <w:rPr>
                <w:rFonts w:ascii="Arial" w:hAnsi="Arial" w:cs="Arial"/>
                <w:b/>
                <w:bCs/>
                <w:sz w:val="20"/>
                <w:szCs w:val="20"/>
                <w:lang w:val="es-EC"/>
              </w:rPr>
            </w:pPr>
          </w:p>
        </w:tc>
        <w:tc>
          <w:tcPr>
            <w:tcW w:w="1122" w:type="dxa"/>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Frequency</w:t>
            </w:r>
          </w:p>
        </w:tc>
        <w:tc>
          <w:tcPr>
            <w:tcW w:w="1122" w:type="dxa"/>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Percent</w:t>
            </w:r>
          </w:p>
        </w:tc>
        <w:tc>
          <w:tcPr>
            <w:tcW w:w="1122" w:type="dxa"/>
          </w:tcPr>
          <w:p w:rsidR="00000000" w:rsidRDefault="00FA732B">
            <w:pPr>
              <w:autoSpaceDE w:val="0"/>
              <w:autoSpaceDN w:val="0"/>
              <w:adjustRightInd w:val="0"/>
              <w:jc w:val="center"/>
              <w:rPr>
                <w:rFonts w:ascii="Arial" w:hAnsi="Arial" w:cs="Arial"/>
                <w:b/>
                <w:bCs/>
                <w:sz w:val="20"/>
                <w:szCs w:val="20"/>
                <w:lang w:val="es-EC"/>
              </w:rPr>
            </w:pPr>
            <w:r>
              <w:rPr>
                <w:rFonts w:ascii="Arial" w:hAnsi="Arial" w:cs="Arial"/>
                <w:b/>
                <w:bCs/>
                <w:sz w:val="20"/>
                <w:szCs w:val="20"/>
                <w:lang w:val="es-EC"/>
              </w:rPr>
              <w:t>Valid Percent</w:t>
            </w:r>
          </w:p>
        </w:tc>
        <w:tc>
          <w:tcPr>
            <w:tcW w:w="1122" w:type="dxa"/>
          </w:tcPr>
          <w:p w:rsidR="00000000" w:rsidRDefault="00FA732B">
            <w:pPr>
              <w:autoSpaceDE w:val="0"/>
              <w:autoSpaceDN w:val="0"/>
              <w:adjustRightInd w:val="0"/>
              <w:jc w:val="center"/>
              <w:rPr>
                <w:rFonts w:ascii="Arial" w:hAnsi="Arial" w:cs="Arial"/>
                <w:b/>
                <w:bCs/>
                <w:sz w:val="20"/>
                <w:szCs w:val="20"/>
                <w:lang w:val="es-EC"/>
              </w:rPr>
            </w:pPr>
            <w:r>
              <w:rPr>
                <w:rFonts w:ascii="Arial" w:hAnsi="Arial" w:cs="Arial"/>
                <w:b/>
                <w:bCs/>
                <w:sz w:val="20"/>
                <w:szCs w:val="20"/>
                <w:lang w:val="es-EC"/>
              </w:rPr>
              <w:t>Cumulative Percent</w:t>
            </w:r>
          </w:p>
        </w:tc>
      </w:tr>
      <w:tr w:rsidR="00000000">
        <w:tblPrEx>
          <w:tblCellMar>
            <w:top w:w="0" w:type="dxa"/>
            <w:left w:w="0" w:type="dxa"/>
            <w:bottom w:w="0" w:type="dxa"/>
            <w:right w:w="0" w:type="dxa"/>
          </w:tblCellMar>
        </w:tblPrEx>
        <w:trPr>
          <w:trHeight w:val="284"/>
          <w:jc w:val="center"/>
        </w:trPr>
        <w:tc>
          <w:tcPr>
            <w:tcW w:w="1122" w:type="dxa"/>
            <w:vAlign w:val="center"/>
          </w:tcPr>
          <w:p w:rsidR="00000000" w:rsidRDefault="00FA732B">
            <w:pPr>
              <w:autoSpaceDE w:val="0"/>
              <w:autoSpaceDN w:val="0"/>
              <w:adjustRightInd w:val="0"/>
              <w:rPr>
                <w:rFonts w:ascii="Arial" w:hAnsi="Arial" w:cs="Arial"/>
                <w:b/>
                <w:bCs/>
                <w:sz w:val="20"/>
                <w:szCs w:val="20"/>
                <w:lang w:val="es-EC"/>
              </w:rPr>
            </w:pPr>
            <w:r>
              <w:rPr>
                <w:rFonts w:ascii="Arial" w:hAnsi="Arial" w:cs="Arial"/>
                <w:b/>
                <w:bCs/>
                <w:sz w:val="20"/>
                <w:szCs w:val="20"/>
                <w:lang w:val="es-EC"/>
              </w:rPr>
              <w:t>Valid</w:t>
            </w:r>
          </w:p>
        </w:tc>
        <w:tc>
          <w:tcPr>
            <w:tcW w:w="1122" w:type="dxa"/>
            <w:vAlign w:val="center"/>
          </w:tcPr>
          <w:p w:rsidR="00000000" w:rsidRDefault="00FA732B">
            <w:pPr>
              <w:autoSpaceDE w:val="0"/>
              <w:autoSpaceDN w:val="0"/>
              <w:adjustRightInd w:val="0"/>
              <w:jc w:val="center"/>
              <w:rPr>
                <w:rFonts w:ascii="Arial" w:hAnsi="Arial" w:cs="Arial"/>
                <w:b/>
                <w:bCs/>
                <w:sz w:val="20"/>
                <w:szCs w:val="20"/>
                <w:lang w:val="es-EC"/>
              </w:rPr>
            </w:pPr>
            <w:r>
              <w:rPr>
                <w:rFonts w:ascii="Arial" w:hAnsi="Arial" w:cs="Arial"/>
                <w:b/>
                <w:bCs/>
                <w:sz w:val="20"/>
                <w:szCs w:val="20"/>
                <w:lang w:val="es-EC"/>
              </w:rPr>
              <w:t>5</w:t>
            </w:r>
          </w:p>
        </w:tc>
        <w:tc>
          <w:tcPr>
            <w:tcW w:w="1122"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28</w:t>
            </w:r>
          </w:p>
        </w:tc>
        <w:tc>
          <w:tcPr>
            <w:tcW w:w="1122"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6,8</w:t>
            </w:r>
          </w:p>
        </w:tc>
        <w:tc>
          <w:tcPr>
            <w:tcW w:w="1122"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11,2</w:t>
            </w:r>
          </w:p>
        </w:tc>
        <w:tc>
          <w:tcPr>
            <w:tcW w:w="1122"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11,2</w:t>
            </w:r>
          </w:p>
        </w:tc>
        <w:tc>
          <w:tcPr>
            <w:gridSpan w:val="0"/>
          </w:tcPr>
          <w:p w:rsidR="00000000" w:rsidRDefault="00FA732B">
            <w:pPr>
              <w:rPr>
                <w:rFonts w:ascii="Arial" w:hAnsi="Arial" w:cs="Arial"/>
                <w:sz w:val="20"/>
                <w:szCs w:val="20"/>
                <w:lang w:val="es-EC"/>
              </w:rPr>
            </w:pPr>
            <w:r>
              <w:rPr>
                <w:rFonts w:ascii="Arial" w:hAnsi="Arial" w:cs="Arial"/>
                <w:sz w:val="20"/>
                <w:szCs w:val="20"/>
                <w:lang w:val="es-EC"/>
              </w:rPr>
              <w:t xml:space="preserve"> </w:t>
            </w:r>
          </w:p>
        </w:tc>
      </w:tr>
      <w:tr w:rsidR="00000000">
        <w:tblPrEx>
          <w:tblCellMar>
            <w:top w:w="0" w:type="dxa"/>
            <w:left w:w="0" w:type="dxa"/>
            <w:bottom w:w="0" w:type="dxa"/>
            <w:right w:w="0" w:type="dxa"/>
          </w:tblCellMar>
        </w:tblPrEx>
        <w:trPr>
          <w:trHeight w:val="284"/>
          <w:jc w:val="center"/>
        </w:trPr>
        <w:tc>
          <w:tcPr>
            <w:tcW w:w="1122" w:type="dxa"/>
            <w:vAlign w:val="center"/>
          </w:tcPr>
          <w:p w:rsidR="00000000" w:rsidRDefault="00FA732B">
            <w:pPr>
              <w:autoSpaceDE w:val="0"/>
              <w:autoSpaceDN w:val="0"/>
              <w:adjustRightInd w:val="0"/>
              <w:rPr>
                <w:rFonts w:ascii="Arial" w:hAnsi="Arial" w:cs="Arial"/>
                <w:b/>
                <w:bCs/>
                <w:sz w:val="20"/>
                <w:szCs w:val="20"/>
                <w:lang w:val="es-EC"/>
              </w:rPr>
            </w:pPr>
            <w:r>
              <w:rPr>
                <w:rFonts w:ascii="Arial" w:hAnsi="Arial" w:cs="Arial"/>
                <w:b/>
                <w:bCs/>
                <w:sz w:val="20"/>
                <w:szCs w:val="20"/>
                <w:lang w:val="es-EC"/>
              </w:rPr>
              <w:t xml:space="preserve"> </w:t>
            </w:r>
          </w:p>
        </w:tc>
        <w:tc>
          <w:tcPr>
            <w:tcW w:w="1122" w:type="dxa"/>
            <w:vAlign w:val="center"/>
          </w:tcPr>
          <w:p w:rsidR="00000000" w:rsidRDefault="00FA732B">
            <w:pPr>
              <w:autoSpaceDE w:val="0"/>
              <w:autoSpaceDN w:val="0"/>
              <w:adjustRightInd w:val="0"/>
              <w:jc w:val="center"/>
              <w:rPr>
                <w:rFonts w:ascii="Arial" w:hAnsi="Arial" w:cs="Arial"/>
                <w:b/>
                <w:bCs/>
                <w:sz w:val="20"/>
                <w:szCs w:val="20"/>
                <w:lang w:val="es-EC"/>
              </w:rPr>
            </w:pPr>
            <w:r>
              <w:rPr>
                <w:rFonts w:ascii="Arial" w:hAnsi="Arial" w:cs="Arial"/>
                <w:b/>
                <w:bCs/>
                <w:sz w:val="20"/>
                <w:szCs w:val="20"/>
                <w:lang w:val="es-EC"/>
              </w:rPr>
              <w:t>4</w:t>
            </w:r>
          </w:p>
        </w:tc>
        <w:tc>
          <w:tcPr>
            <w:tcW w:w="1122"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20</w:t>
            </w:r>
          </w:p>
        </w:tc>
        <w:tc>
          <w:tcPr>
            <w:tcW w:w="1122"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5,1</w:t>
            </w:r>
          </w:p>
        </w:tc>
        <w:tc>
          <w:tcPr>
            <w:tcW w:w="1122"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8,3</w:t>
            </w:r>
          </w:p>
        </w:tc>
        <w:tc>
          <w:tcPr>
            <w:tcW w:w="1122"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19,5</w:t>
            </w:r>
          </w:p>
        </w:tc>
        <w:tc>
          <w:tcPr>
            <w:gridSpan w:val="0"/>
          </w:tcPr>
          <w:p w:rsidR="00000000" w:rsidRDefault="00FA732B">
            <w:pPr>
              <w:rPr>
                <w:rFonts w:ascii="Arial" w:hAnsi="Arial" w:cs="Arial"/>
                <w:sz w:val="20"/>
                <w:szCs w:val="20"/>
                <w:lang w:val="es-EC"/>
              </w:rPr>
            </w:pPr>
            <w:r>
              <w:rPr>
                <w:rFonts w:ascii="Arial" w:hAnsi="Arial" w:cs="Arial"/>
                <w:sz w:val="20"/>
                <w:szCs w:val="20"/>
                <w:lang w:val="es-EC"/>
              </w:rPr>
              <w:t xml:space="preserve"> </w:t>
            </w:r>
          </w:p>
        </w:tc>
      </w:tr>
      <w:tr w:rsidR="00000000">
        <w:tblPrEx>
          <w:tblCellMar>
            <w:top w:w="0" w:type="dxa"/>
            <w:left w:w="0" w:type="dxa"/>
            <w:bottom w:w="0" w:type="dxa"/>
            <w:right w:w="0" w:type="dxa"/>
          </w:tblCellMar>
        </w:tblPrEx>
        <w:trPr>
          <w:trHeight w:val="284"/>
          <w:jc w:val="center"/>
        </w:trPr>
        <w:tc>
          <w:tcPr>
            <w:tcW w:w="1122" w:type="dxa"/>
            <w:vAlign w:val="center"/>
          </w:tcPr>
          <w:p w:rsidR="00000000" w:rsidRDefault="00FA732B">
            <w:pPr>
              <w:autoSpaceDE w:val="0"/>
              <w:autoSpaceDN w:val="0"/>
              <w:adjustRightInd w:val="0"/>
              <w:rPr>
                <w:rFonts w:ascii="Arial" w:hAnsi="Arial" w:cs="Arial"/>
                <w:b/>
                <w:bCs/>
                <w:sz w:val="20"/>
                <w:szCs w:val="20"/>
                <w:lang w:val="es-EC"/>
              </w:rPr>
            </w:pPr>
            <w:r>
              <w:rPr>
                <w:rFonts w:ascii="Arial" w:hAnsi="Arial" w:cs="Arial"/>
                <w:b/>
                <w:bCs/>
                <w:sz w:val="20"/>
                <w:szCs w:val="20"/>
                <w:lang w:val="es-EC"/>
              </w:rPr>
              <w:t xml:space="preserve"> </w:t>
            </w:r>
          </w:p>
        </w:tc>
        <w:tc>
          <w:tcPr>
            <w:tcW w:w="1122" w:type="dxa"/>
            <w:vAlign w:val="center"/>
          </w:tcPr>
          <w:p w:rsidR="00000000" w:rsidRDefault="00FA732B">
            <w:pPr>
              <w:autoSpaceDE w:val="0"/>
              <w:autoSpaceDN w:val="0"/>
              <w:adjustRightInd w:val="0"/>
              <w:jc w:val="center"/>
              <w:rPr>
                <w:rFonts w:ascii="Arial" w:hAnsi="Arial" w:cs="Arial"/>
                <w:b/>
                <w:bCs/>
                <w:sz w:val="20"/>
                <w:szCs w:val="20"/>
                <w:lang w:val="es-EC"/>
              </w:rPr>
            </w:pPr>
            <w:r>
              <w:rPr>
                <w:rFonts w:ascii="Arial" w:hAnsi="Arial" w:cs="Arial"/>
                <w:b/>
                <w:bCs/>
                <w:sz w:val="20"/>
                <w:szCs w:val="20"/>
                <w:lang w:val="es-EC"/>
              </w:rPr>
              <w:t>3</w:t>
            </w:r>
          </w:p>
        </w:tc>
        <w:tc>
          <w:tcPr>
            <w:tcW w:w="1122"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127</w:t>
            </w:r>
          </w:p>
        </w:tc>
        <w:tc>
          <w:tcPr>
            <w:tcW w:w="1122"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32,2</w:t>
            </w:r>
          </w:p>
        </w:tc>
        <w:tc>
          <w:tcPr>
            <w:tcW w:w="1122"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52,7</w:t>
            </w:r>
          </w:p>
        </w:tc>
        <w:tc>
          <w:tcPr>
            <w:tcW w:w="1122"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72,2</w:t>
            </w:r>
          </w:p>
        </w:tc>
        <w:tc>
          <w:tcPr>
            <w:gridSpan w:val="0"/>
          </w:tcPr>
          <w:p w:rsidR="00000000" w:rsidRDefault="00FA732B">
            <w:pPr>
              <w:rPr>
                <w:rFonts w:ascii="Arial" w:hAnsi="Arial" w:cs="Arial"/>
                <w:sz w:val="20"/>
                <w:szCs w:val="20"/>
                <w:lang w:val="es-EC"/>
              </w:rPr>
            </w:pPr>
            <w:r>
              <w:rPr>
                <w:rFonts w:ascii="Arial" w:hAnsi="Arial" w:cs="Arial"/>
                <w:sz w:val="20"/>
                <w:szCs w:val="20"/>
                <w:lang w:val="es-EC"/>
              </w:rPr>
              <w:t xml:space="preserve"> </w:t>
            </w:r>
          </w:p>
        </w:tc>
      </w:tr>
      <w:tr w:rsidR="00000000">
        <w:tblPrEx>
          <w:tblCellMar>
            <w:top w:w="0" w:type="dxa"/>
            <w:left w:w="0" w:type="dxa"/>
            <w:bottom w:w="0" w:type="dxa"/>
            <w:right w:w="0" w:type="dxa"/>
          </w:tblCellMar>
        </w:tblPrEx>
        <w:trPr>
          <w:trHeight w:val="284"/>
          <w:jc w:val="center"/>
        </w:trPr>
        <w:tc>
          <w:tcPr>
            <w:tcW w:w="1122" w:type="dxa"/>
            <w:vAlign w:val="center"/>
          </w:tcPr>
          <w:p w:rsidR="00000000" w:rsidRDefault="00FA732B">
            <w:pPr>
              <w:autoSpaceDE w:val="0"/>
              <w:autoSpaceDN w:val="0"/>
              <w:adjustRightInd w:val="0"/>
              <w:rPr>
                <w:rFonts w:ascii="Arial" w:hAnsi="Arial" w:cs="Arial"/>
                <w:b/>
                <w:bCs/>
                <w:sz w:val="20"/>
                <w:szCs w:val="20"/>
                <w:lang w:val="es-EC"/>
              </w:rPr>
            </w:pPr>
            <w:r>
              <w:rPr>
                <w:rFonts w:ascii="Arial" w:hAnsi="Arial" w:cs="Arial"/>
                <w:b/>
                <w:bCs/>
                <w:sz w:val="20"/>
                <w:szCs w:val="20"/>
                <w:lang w:val="es-EC"/>
              </w:rPr>
              <w:t xml:space="preserve"> </w:t>
            </w:r>
          </w:p>
        </w:tc>
        <w:tc>
          <w:tcPr>
            <w:tcW w:w="1122" w:type="dxa"/>
            <w:vAlign w:val="center"/>
          </w:tcPr>
          <w:p w:rsidR="00000000" w:rsidRDefault="00FA732B">
            <w:pPr>
              <w:autoSpaceDE w:val="0"/>
              <w:autoSpaceDN w:val="0"/>
              <w:adjustRightInd w:val="0"/>
              <w:jc w:val="center"/>
              <w:rPr>
                <w:rFonts w:ascii="Arial" w:hAnsi="Arial" w:cs="Arial"/>
                <w:b/>
                <w:bCs/>
                <w:sz w:val="20"/>
                <w:szCs w:val="20"/>
                <w:lang w:val="es-EC"/>
              </w:rPr>
            </w:pPr>
            <w:r>
              <w:rPr>
                <w:rFonts w:ascii="Arial" w:hAnsi="Arial" w:cs="Arial"/>
                <w:b/>
                <w:bCs/>
                <w:sz w:val="20"/>
                <w:szCs w:val="20"/>
                <w:lang w:val="es-EC"/>
              </w:rPr>
              <w:t>2</w:t>
            </w:r>
          </w:p>
        </w:tc>
        <w:tc>
          <w:tcPr>
            <w:tcW w:w="1122"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37</w:t>
            </w:r>
          </w:p>
        </w:tc>
        <w:tc>
          <w:tcPr>
            <w:tcW w:w="1122"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9,1</w:t>
            </w:r>
          </w:p>
        </w:tc>
        <w:tc>
          <w:tcPr>
            <w:tcW w:w="1122"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14,9</w:t>
            </w:r>
          </w:p>
        </w:tc>
        <w:tc>
          <w:tcPr>
            <w:tcW w:w="1122"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87,1</w:t>
            </w:r>
          </w:p>
        </w:tc>
        <w:tc>
          <w:tcPr>
            <w:gridSpan w:val="0"/>
          </w:tcPr>
          <w:p w:rsidR="00000000" w:rsidRDefault="00FA732B">
            <w:pPr>
              <w:rPr>
                <w:rFonts w:ascii="Arial" w:hAnsi="Arial" w:cs="Arial"/>
                <w:sz w:val="20"/>
                <w:szCs w:val="20"/>
                <w:lang w:val="es-EC"/>
              </w:rPr>
            </w:pPr>
            <w:r>
              <w:rPr>
                <w:rFonts w:ascii="Arial" w:hAnsi="Arial" w:cs="Arial"/>
                <w:sz w:val="20"/>
                <w:szCs w:val="20"/>
                <w:lang w:val="es-EC"/>
              </w:rPr>
              <w:t xml:space="preserve"> </w:t>
            </w:r>
          </w:p>
        </w:tc>
      </w:tr>
      <w:tr w:rsidR="00000000">
        <w:tblPrEx>
          <w:tblCellMar>
            <w:top w:w="0" w:type="dxa"/>
            <w:left w:w="0" w:type="dxa"/>
            <w:bottom w:w="0" w:type="dxa"/>
            <w:right w:w="0" w:type="dxa"/>
          </w:tblCellMar>
        </w:tblPrEx>
        <w:trPr>
          <w:trHeight w:val="284"/>
          <w:jc w:val="center"/>
        </w:trPr>
        <w:tc>
          <w:tcPr>
            <w:tcW w:w="1122" w:type="dxa"/>
            <w:vAlign w:val="center"/>
          </w:tcPr>
          <w:p w:rsidR="00000000" w:rsidRDefault="00FA732B">
            <w:pPr>
              <w:autoSpaceDE w:val="0"/>
              <w:autoSpaceDN w:val="0"/>
              <w:adjustRightInd w:val="0"/>
              <w:rPr>
                <w:rFonts w:ascii="Arial" w:hAnsi="Arial" w:cs="Arial"/>
                <w:b/>
                <w:bCs/>
                <w:sz w:val="20"/>
                <w:szCs w:val="20"/>
                <w:lang w:val="es-EC"/>
              </w:rPr>
            </w:pPr>
            <w:r>
              <w:rPr>
                <w:rFonts w:ascii="Arial" w:hAnsi="Arial" w:cs="Arial"/>
                <w:b/>
                <w:bCs/>
                <w:sz w:val="20"/>
                <w:szCs w:val="20"/>
                <w:lang w:val="es-EC"/>
              </w:rPr>
              <w:t xml:space="preserve"> </w:t>
            </w:r>
          </w:p>
        </w:tc>
        <w:tc>
          <w:tcPr>
            <w:tcW w:w="1122" w:type="dxa"/>
            <w:vAlign w:val="center"/>
          </w:tcPr>
          <w:p w:rsidR="00000000" w:rsidRDefault="00FA732B">
            <w:pPr>
              <w:autoSpaceDE w:val="0"/>
              <w:autoSpaceDN w:val="0"/>
              <w:adjustRightInd w:val="0"/>
              <w:jc w:val="center"/>
              <w:rPr>
                <w:rFonts w:ascii="Arial" w:hAnsi="Arial" w:cs="Arial"/>
                <w:b/>
                <w:bCs/>
                <w:sz w:val="20"/>
                <w:szCs w:val="20"/>
                <w:lang w:val="es-EC"/>
              </w:rPr>
            </w:pPr>
            <w:r>
              <w:rPr>
                <w:rFonts w:ascii="Arial" w:hAnsi="Arial" w:cs="Arial"/>
                <w:b/>
                <w:bCs/>
                <w:sz w:val="20"/>
                <w:szCs w:val="20"/>
                <w:lang w:val="es-EC"/>
              </w:rPr>
              <w:t>1</w:t>
            </w:r>
          </w:p>
        </w:tc>
        <w:tc>
          <w:tcPr>
            <w:tcW w:w="1122"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32</w:t>
            </w:r>
          </w:p>
        </w:tc>
        <w:tc>
          <w:tcPr>
            <w:tcW w:w="1122"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7,8</w:t>
            </w:r>
          </w:p>
        </w:tc>
        <w:tc>
          <w:tcPr>
            <w:tcW w:w="1122"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12,9</w:t>
            </w:r>
          </w:p>
        </w:tc>
        <w:tc>
          <w:tcPr>
            <w:tcW w:w="1122"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100,0</w:t>
            </w:r>
          </w:p>
        </w:tc>
        <w:tc>
          <w:tcPr>
            <w:gridSpan w:val="0"/>
          </w:tcPr>
          <w:p w:rsidR="00000000" w:rsidRDefault="00FA732B">
            <w:pPr>
              <w:rPr>
                <w:rFonts w:ascii="Arial" w:hAnsi="Arial" w:cs="Arial"/>
                <w:sz w:val="20"/>
                <w:szCs w:val="20"/>
                <w:lang w:val="es-EC"/>
              </w:rPr>
            </w:pPr>
            <w:r>
              <w:rPr>
                <w:rFonts w:ascii="Arial" w:hAnsi="Arial" w:cs="Arial"/>
                <w:sz w:val="20"/>
                <w:szCs w:val="20"/>
                <w:lang w:val="es-EC"/>
              </w:rPr>
              <w:t xml:space="preserve"> </w:t>
            </w:r>
          </w:p>
        </w:tc>
      </w:tr>
      <w:tr w:rsidR="00000000">
        <w:tblPrEx>
          <w:tblCellMar>
            <w:top w:w="0" w:type="dxa"/>
            <w:left w:w="0" w:type="dxa"/>
            <w:bottom w:w="0" w:type="dxa"/>
            <w:right w:w="0" w:type="dxa"/>
          </w:tblCellMar>
        </w:tblPrEx>
        <w:trPr>
          <w:trHeight w:val="284"/>
          <w:jc w:val="center"/>
        </w:trPr>
        <w:tc>
          <w:tcPr>
            <w:tcW w:w="1122" w:type="dxa"/>
            <w:vAlign w:val="center"/>
          </w:tcPr>
          <w:p w:rsidR="00000000" w:rsidRDefault="00FA732B">
            <w:pPr>
              <w:autoSpaceDE w:val="0"/>
              <w:autoSpaceDN w:val="0"/>
              <w:adjustRightInd w:val="0"/>
              <w:rPr>
                <w:rFonts w:ascii="Arial" w:hAnsi="Arial" w:cs="Arial"/>
                <w:b/>
                <w:bCs/>
                <w:sz w:val="20"/>
                <w:szCs w:val="20"/>
                <w:lang w:val="es-EC"/>
              </w:rPr>
            </w:pPr>
            <w:r>
              <w:rPr>
                <w:rFonts w:ascii="Arial" w:hAnsi="Arial" w:cs="Arial"/>
                <w:b/>
                <w:bCs/>
                <w:sz w:val="20"/>
                <w:szCs w:val="20"/>
                <w:lang w:val="es-EC"/>
              </w:rPr>
              <w:t xml:space="preserve"> </w:t>
            </w:r>
          </w:p>
        </w:tc>
        <w:tc>
          <w:tcPr>
            <w:tcW w:w="1122" w:type="dxa"/>
            <w:vAlign w:val="center"/>
          </w:tcPr>
          <w:p w:rsidR="00000000" w:rsidRDefault="00FA732B">
            <w:pPr>
              <w:autoSpaceDE w:val="0"/>
              <w:autoSpaceDN w:val="0"/>
              <w:adjustRightInd w:val="0"/>
              <w:jc w:val="center"/>
              <w:rPr>
                <w:rFonts w:ascii="Arial" w:hAnsi="Arial" w:cs="Arial"/>
                <w:b/>
                <w:bCs/>
                <w:sz w:val="20"/>
                <w:szCs w:val="20"/>
                <w:lang w:val="es-EC"/>
              </w:rPr>
            </w:pPr>
            <w:r>
              <w:rPr>
                <w:rFonts w:ascii="Arial" w:hAnsi="Arial" w:cs="Arial"/>
                <w:b/>
                <w:bCs/>
                <w:sz w:val="20"/>
                <w:szCs w:val="20"/>
                <w:lang w:val="es-EC"/>
              </w:rPr>
              <w:t>Total</w:t>
            </w:r>
          </w:p>
        </w:tc>
        <w:tc>
          <w:tcPr>
            <w:tcW w:w="1122"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244</w:t>
            </w:r>
          </w:p>
        </w:tc>
        <w:tc>
          <w:tcPr>
            <w:tcW w:w="1122"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61,0</w:t>
            </w:r>
          </w:p>
        </w:tc>
        <w:tc>
          <w:tcPr>
            <w:tcW w:w="1122"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100,0</w:t>
            </w:r>
          </w:p>
        </w:tc>
        <w:tc>
          <w:tcPr>
            <w:tcW w:w="1122"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gridSpan w:val="0"/>
          </w:tcPr>
          <w:p w:rsidR="00000000" w:rsidRDefault="00FA732B">
            <w:pPr>
              <w:rPr>
                <w:rFonts w:ascii="Arial" w:hAnsi="Arial" w:cs="Arial"/>
                <w:sz w:val="20"/>
                <w:szCs w:val="20"/>
                <w:lang w:val="es-EC"/>
              </w:rPr>
            </w:pPr>
            <w:r>
              <w:rPr>
                <w:rFonts w:ascii="Arial" w:hAnsi="Arial" w:cs="Arial"/>
                <w:sz w:val="20"/>
                <w:szCs w:val="20"/>
                <w:lang w:val="es-EC"/>
              </w:rPr>
              <w:t xml:space="preserve"> </w:t>
            </w:r>
          </w:p>
        </w:tc>
      </w:tr>
      <w:tr w:rsidR="00000000">
        <w:tblPrEx>
          <w:tblCellMar>
            <w:top w:w="0" w:type="dxa"/>
            <w:left w:w="0" w:type="dxa"/>
            <w:bottom w:w="0" w:type="dxa"/>
            <w:right w:w="0" w:type="dxa"/>
          </w:tblCellMar>
        </w:tblPrEx>
        <w:trPr>
          <w:trHeight w:val="284"/>
          <w:jc w:val="center"/>
        </w:trPr>
        <w:tc>
          <w:tcPr>
            <w:tcW w:w="1122" w:type="dxa"/>
            <w:vAlign w:val="center"/>
          </w:tcPr>
          <w:p w:rsidR="00000000" w:rsidRDefault="00FA732B">
            <w:pPr>
              <w:autoSpaceDE w:val="0"/>
              <w:autoSpaceDN w:val="0"/>
              <w:adjustRightInd w:val="0"/>
              <w:rPr>
                <w:rFonts w:ascii="Arial" w:hAnsi="Arial" w:cs="Arial"/>
                <w:b/>
                <w:bCs/>
                <w:sz w:val="20"/>
                <w:szCs w:val="20"/>
                <w:lang w:val="es-EC"/>
              </w:rPr>
            </w:pPr>
            <w:r>
              <w:rPr>
                <w:rFonts w:ascii="Arial" w:hAnsi="Arial" w:cs="Arial"/>
                <w:b/>
                <w:bCs/>
                <w:sz w:val="20"/>
                <w:szCs w:val="20"/>
                <w:lang w:val="es-EC"/>
              </w:rPr>
              <w:t>Missing</w:t>
            </w:r>
          </w:p>
        </w:tc>
        <w:tc>
          <w:tcPr>
            <w:tcW w:w="1122" w:type="dxa"/>
            <w:vAlign w:val="center"/>
          </w:tcPr>
          <w:p w:rsidR="00000000" w:rsidRDefault="00FA732B">
            <w:pPr>
              <w:autoSpaceDE w:val="0"/>
              <w:autoSpaceDN w:val="0"/>
              <w:adjustRightInd w:val="0"/>
              <w:jc w:val="center"/>
              <w:rPr>
                <w:rFonts w:ascii="Arial" w:hAnsi="Arial" w:cs="Arial"/>
                <w:b/>
                <w:bCs/>
                <w:sz w:val="20"/>
                <w:szCs w:val="20"/>
                <w:lang w:val="es-EC"/>
              </w:rPr>
            </w:pPr>
            <w:r>
              <w:rPr>
                <w:rFonts w:ascii="Arial" w:hAnsi="Arial" w:cs="Arial"/>
                <w:b/>
                <w:bCs/>
                <w:sz w:val="20"/>
                <w:szCs w:val="20"/>
                <w:lang w:val="es-EC"/>
              </w:rPr>
              <w:t>0</w:t>
            </w:r>
          </w:p>
        </w:tc>
        <w:tc>
          <w:tcPr>
            <w:tcW w:w="1122"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156</w:t>
            </w:r>
          </w:p>
        </w:tc>
        <w:tc>
          <w:tcPr>
            <w:tcW w:w="1122"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39,0</w:t>
            </w:r>
          </w:p>
        </w:tc>
        <w:tc>
          <w:tcPr>
            <w:tcW w:w="1122"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tcW w:w="1122"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gridSpan w:val="0"/>
          </w:tcPr>
          <w:p w:rsidR="00000000" w:rsidRDefault="00FA732B">
            <w:pPr>
              <w:rPr>
                <w:rFonts w:ascii="Arial" w:hAnsi="Arial" w:cs="Arial"/>
                <w:sz w:val="20"/>
                <w:szCs w:val="20"/>
                <w:lang w:val="es-EC"/>
              </w:rPr>
            </w:pPr>
            <w:r>
              <w:rPr>
                <w:rFonts w:ascii="Arial" w:hAnsi="Arial" w:cs="Arial"/>
                <w:sz w:val="20"/>
                <w:szCs w:val="20"/>
                <w:lang w:val="es-EC"/>
              </w:rPr>
              <w:t xml:space="preserve"> </w:t>
            </w:r>
          </w:p>
        </w:tc>
      </w:tr>
      <w:tr w:rsidR="00000000">
        <w:tblPrEx>
          <w:tblCellMar>
            <w:top w:w="0" w:type="dxa"/>
            <w:left w:w="0" w:type="dxa"/>
            <w:bottom w:w="0" w:type="dxa"/>
            <w:right w:w="0" w:type="dxa"/>
          </w:tblCellMar>
        </w:tblPrEx>
        <w:trPr>
          <w:trHeight w:val="284"/>
          <w:jc w:val="center"/>
        </w:trPr>
        <w:tc>
          <w:tcPr>
            <w:tcW w:w="1122" w:type="dxa"/>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Total</w:t>
            </w:r>
          </w:p>
        </w:tc>
        <w:tc>
          <w:tcPr>
            <w:tcW w:w="1122" w:type="dxa"/>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tcW w:w="1122" w:type="dxa"/>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400</w:t>
            </w:r>
          </w:p>
        </w:tc>
        <w:tc>
          <w:tcPr>
            <w:tcW w:w="1122" w:type="dxa"/>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100,0</w:t>
            </w:r>
          </w:p>
        </w:tc>
        <w:tc>
          <w:tcPr>
            <w:tcW w:w="1122" w:type="dxa"/>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tcW w:w="1122" w:type="dxa"/>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gridSpan w:val="0"/>
          </w:tcPr>
          <w:p w:rsidR="00000000" w:rsidRDefault="00FA732B">
            <w:pPr>
              <w:rPr>
                <w:rFonts w:ascii="Arial" w:hAnsi="Arial" w:cs="Arial"/>
                <w:sz w:val="20"/>
                <w:szCs w:val="20"/>
                <w:lang w:val="es-EC"/>
              </w:rPr>
            </w:pPr>
            <w:r>
              <w:rPr>
                <w:rFonts w:ascii="Arial" w:hAnsi="Arial" w:cs="Arial"/>
                <w:sz w:val="20"/>
                <w:szCs w:val="20"/>
                <w:lang w:val="es-EC"/>
              </w:rPr>
              <w:t xml:space="preserve"> </w:t>
            </w:r>
          </w:p>
        </w:tc>
      </w:tr>
    </w:tbl>
    <w:p w:rsidR="00000000" w:rsidRDefault="00FA732B">
      <w:r>
        <w:t xml:space="preserve">       </w:t>
      </w:r>
      <w:r>
        <w:rPr>
          <w:rFonts w:ascii="Courier New" w:hAnsi="Courier New" w:cs="Courier New"/>
        </w:rPr>
        <w:t>Elaborado por: Autores</w:t>
      </w:r>
    </w:p>
    <w:p w:rsidR="00000000" w:rsidRDefault="00FA732B">
      <w:pPr>
        <w:pStyle w:val="Textoindependiente3"/>
        <w:spacing w:line="240" w:lineRule="auto"/>
        <w:rPr>
          <w:sz w:val="24"/>
        </w:rPr>
      </w:pPr>
    </w:p>
    <w:p w:rsidR="00000000" w:rsidRDefault="00FA732B">
      <w:pPr>
        <w:pStyle w:val="Textoindependiente3"/>
        <w:spacing w:line="240" w:lineRule="auto"/>
        <w:jc w:val="center"/>
        <w:rPr>
          <w:b w:val="0"/>
          <w:bCs w:val="0"/>
          <w:sz w:val="24"/>
        </w:rPr>
      </w:pPr>
    </w:p>
    <w:p w:rsidR="00000000" w:rsidRDefault="00FA732B">
      <w:pPr>
        <w:pStyle w:val="Textoindependiente3"/>
        <w:spacing w:line="240" w:lineRule="auto"/>
        <w:jc w:val="center"/>
        <w:rPr>
          <w:b w:val="0"/>
          <w:bCs w:val="0"/>
          <w:sz w:val="24"/>
        </w:rPr>
      </w:pPr>
    </w:p>
    <w:p w:rsidR="00000000" w:rsidRDefault="00FA732B">
      <w:pPr>
        <w:pStyle w:val="Textoindependiente3"/>
        <w:spacing w:line="240" w:lineRule="auto"/>
        <w:jc w:val="center"/>
        <w:rPr>
          <w:b w:val="0"/>
          <w:bCs w:val="0"/>
          <w:sz w:val="24"/>
        </w:rPr>
      </w:pPr>
    </w:p>
    <w:p w:rsidR="00000000" w:rsidRDefault="00FA732B">
      <w:pPr>
        <w:pStyle w:val="Textoindependiente3"/>
        <w:spacing w:line="240" w:lineRule="auto"/>
        <w:jc w:val="center"/>
        <w:rPr>
          <w:b w:val="0"/>
          <w:bCs w:val="0"/>
          <w:sz w:val="24"/>
        </w:rPr>
      </w:pPr>
    </w:p>
    <w:p w:rsidR="00000000" w:rsidRDefault="00FA732B">
      <w:pPr>
        <w:pStyle w:val="Textoindependiente3"/>
        <w:spacing w:line="240" w:lineRule="auto"/>
        <w:jc w:val="center"/>
        <w:rPr>
          <w:b w:val="0"/>
          <w:bCs w:val="0"/>
          <w:sz w:val="24"/>
        </w:rPr>
      </w:pPr>
    </w:p>
    <w:p w:rsidR="00000000" w:rsidRDefault="00FA732B">
      <w:pPr>
        <w:pStyle w:val="Textoindependiente3"/>
        <w:spacing w:line="240" w:lineRule="auto"/>
        <w:jc w:val="center"/>
        <w:rPr>
          <w:b w:val="0"/>
          <w:bCs w:val="0"/>
          <w:sz w:val="24"/>
        </w:rPr>
      </w:pPr>
    </w:p>
    <w:p w:rsidR="00000000" w:rsidRDefault="00FA732B">
      <w:pPr>
        <w:pStyle w:val="Textoindependiente3"/>
        <w:spacing w:line="240" w:lineRule="auto"/>
        <w:jc w:val="center"/>
        <w:rPr>
          <w:b w:val="0"/>
          <w:bCs w:val="0"/>
          <w:sz w:val="24"/>
        </w:rPr>
      </w:pPr>
    </w:p>
    <w:p w:rsidR="00000000" w:rsidRDefault="00FA732B">
      <w:pPr>
        <w:pStyle w:val="Textoindependiente3"/>
        <w:spacing w:line="240" w:lineRule="auto"/>
        <w:jc w:val="center"/>
        <w:rPr>
          <w:b w:val="0"/>
          <w:bCs w:val="0"/>
          <w:sz w:val="24"/>
        </w:rPr>
      </w:pPr>
    </w:p>
    <w:p w:rsidR="00000000" w:rsidRDefault="00FA732B">
      <w:pPr>
        <w:pStyle w:val="Textoindependiente3"/>
        <w:spacing w:line="240" w:lineRule="auto"/>
        <w:jc w:val="center"/>
        <w:rPr>
          <w:b w:val="0"/>
          <w:bCs w:val="0"/>
          <w:sz w:val="24"/>
        </w:rPr>
      </w:pPr>
    </w:p>
    <w:p w:rsidR="00000000" w:rsidRDefault="00FA732B">
      <w:pPr>
        <w:pStyle w:val="Textoindependiente3"/>
        <w:spacing w:line="240" w:lineRule="auto"/>
        <w:jc w:val="center"/>
        <w:rPr>
          <w:b w:val="0"/>
          <w:bCs w:val="0"/>
          <w:sz w:val="24"/>
        </w:rPr>
      </w:pPr>
    </w:p>
    <w:p w:rsidR="00000000" w:rsidRDefault="00FA732B">
      <w:pPr>
        <w:pStyle w:val="Textoindependiente3"/>
        <w:spacing w:line="240" w:lineRule="auto"/>
        <w:jc w:val="center"/>
        <w:rPr>
          <w:b w:val="0"/>
          <w:bCs w:val="0"/>
          <w:sz w:val="24"/>
        </w:rPr>
      </w:pPr>
    </w:p>
    <w:p w:rsidR="00000000" w:rsidRDefault="00FA732B">
      <w:pPr>
        <w:pStyle w:val="Textoindependiente3"/>
        <w:spacing w:line="240" w:lineRule="auto"/>
        <w:jc w:val="center"/>
        <w:rPr>
          <w:b w:val="0"/>
          <w:bCs w:val="0"/>
          <w:sz w:val="24"/>
        </w:rPr>
      </w:pPr>
      <w:r>
        <w:rPr>
          <w:b w:val="0"/>
          <w:bCs w:val="0"/>
          <w:sz w:val="24"/>
        </w:rPr>
        <w:t>Gráfico 2.5.2.8</w:t>
      </w:r>
    </w:p>
    <w:p w:rsidR="00000000" w:rsidRDefault="00FA732B">
      <w:pPr>
        <w:pStyle w:val="Textoindependiente3"/>
        <w:spacing w:line="240" w:lineRule="auto"/>
        <w:jc w:val="center"/>
        <w:rPr>
          <w:b w:val="0"/>
          <w:bCs w:val="0"/>
          <w:sz w:val="24"/>
        </w:rPr>
      </w:pPr>
      <w:r>
        <w:rPr>
          <w:b w:val="0"/>
          <w:bCs w:val="0"/>
          <w:sz w:val="24"/>
        </w:rPr>
        <w:t>Medio Radio en G</w:t>
      </w:r>
      <w:r>
        <w:rPr>
          <w:b w:val="0"/>
          <w:bCs w:val="0"/>
          <w:sz w:val="24"/>
        </w:rPr>
        <w:t>uayaquil</w:t>
      </w:r>
    </w:p>
    <w:p w:rsidR="00000000" w:rsidRDefault="00252E27">
      <w:pPr>
        <w:pStyle w:val="Textoindependiente3"/>
        <w:spacing w:line="240" w:lineRule="auto"/>
        <w:jc w:val="center"/>
      </w:pPr>
      <w:r>
        <w:rPr>
          <w:noProof/>
        </w:rPr>
        <w:drawing>
          <wp:inline distT="0" distB="0" distL="0" distR="0">
            <wp:extent cx="3378200" cy="2070100"/>
            <wp:effectExtent l="0" t="0" r="0" b="0"/>
            <wp:docPr id="43" name="Objeto 4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000000" w:rsidRDefault="00FA732B">
      <w:pPr>
        <w:ind w:left="709" w:firstLine="709"/>
      </w:pPr>
      <w:r>
        <w:rPr>
          <w:rFonts w:ascii="Courier New" w:hAnsi="Courier New" w:cs="Courier New"/>
        </w:rPr>
        <w:t>Elaborado por: Autores</w:t>
      </w:r>
    </w:p>
    <w:p w:rsidR="00000000" w:rsidRDefault="00FA732B">
      <w:pPr>
        <w:pStyle w:val="Textoindependiente3"/>
        <w:rPr>
          <w:b w:val="0"/>
          <w:bCs w:val="0"/>
          <w:sz w:val="24"/>
        </w:rPr>
      </w:pPr>
    </w:p>
    <w:p w:rsidR="00000000" w:rsidRDefault="00FA732B">
      <w:pPr>
        <w:pStyle w:val="Textoindependiente3"/>
        <w:rPr>
          <w:b w:val="0"/>
          <w:bCs w:val="0"/>
          <w:sz w:val="24"/>
        </w:rPr>
      </w:pPr>
      <w:r>
        <w:rPr>
          <w:b w:val="0"/>
          <w:bCs w:val="0"/>
          <w:sz w:val="24"/>
        </w:rPr>
        <w:t>En base a los resultados de esta alternativa se encuentra un 61% de los encuestados. Quedando con un porcentaje alto del 32,2% que le dio un grado “3” de importancia. De ahí le siguen el 9,1% de</w:t>
      </w:r>
      <w:r>
        <w:rPr>
          <w:b w:val="0"/>
          <w:bCs w:val="0"/>
          <w:sz w:val="24"/>
        </w:rPr>
        <w:t xml:space="preserve"> los encuestados que lo califico con grado “2”, el 7,8% le dio grado “1”, mientras que el 6.8% le dio grado “5”  y el 5,1% le dio grado “4” de importancia.</w:t>
      </w:r>
    </w:p>
    <w:p w:rsidR="00000000" w:rsidRDefault="00FA732B" w:rsidP="00FA732B">
      <w:pPr>
        <w:pStyle w:val="Textoindependiente3"/>
        <w:numPr>
          <w:ilvl w:val="0"/>
          <w:numId w:val="6"/>
        </w:numPr>
        <w:rPr>
          <w:sz w:val="24"/>
        </w:rPr>
      </w:pPr>
      <w:r>
        <w:rPr>
          <w:sz w:val="24"/>
        </w:rPr>
        <w:t>Amigos</w:t>
      </w:r>
    </w:p>
    <w:p w:rsidR="00000000" w:rsidRDefault="00FA732B">
      <w:pPr>
        <w:pStyle w:val="Textoindependiente3"/>
        <w:spacing w:line="240" w:lineRule="auto"/>
        <w:jc w:val="center"/>
        <w:rPr>
          <w:b w:val="0"/>
          <w:bCs w:val="0"/>
          <w:sz w:val="24"/>
        </w:rPr>
      </w:pPr>
      <w:r>
        <w:rPr>
          <w:b w:val="0"/>
          <w:bCs w:val="0"/>
          <w:sz w:val="24"/>
        </w:rPr>
        <w:t>Tabla 2.5.2.13</w:t>
      </w:r>
    </w:p>
    <w:p w:rsidR="00000000" w:rsidRDefault="00FA732B">
      <w:pPr>
        <w:pStyle w:val="Textoindependiente3"/>
        <w:spacing w:line="240" w:lineRule="auto"/>
        <w:jc w:val="center"/>
        <w:rPr>
          <w:b w:val="0"/>
          <w:bCs w:val="0"/>
          <w:sz w:val="24"/>
        </w:rPr>
      </w:pPr>
      <w:r>
        <w:rPr>
          <w:b w:val="0"/>
          <w:bCs w:val="0"/>
          <w:sz w:val="24"/>
        </w:rPr>
        <w:t>Tabla de Frecuencias del Medio Amigos en Guayaquil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33"/>
        <w:gridCol w:w="1133"/>
        <w:gridCol w:w="1133"/>
        <w:gridCol w:w="1133"/>
        <w:gridCol w:w="1133"/>
        <w:gridCol w:w="1133"/>
      </w:tblGrid>
      <w:tr w:rsidR="00000000">
        <w:tblPrEx>
          <w:tblCellMar>
            <w:top w:w="0" w:type="dxa"/>
            <w:left w:w="0" w:type="dxa"/>
            <w:bottom w:w="0" w:type="dxa"/>
            <w:right w:w="0" w:type="dxa"/>
          </w:tblCellMar>
        </w:tblPrEx>
        <w:trPr>
          <w:trHeight w:val="284"/>
          <w:jc w:val="center"/>
        </w:trPr>
        <w:tc>
          <w:tcPr>
            <w:tcW w:w="1133" w:type="dxa"/>
          </w:tcPr>
          <w:p w:rsidR="00000000" w:rsidRDefault="00FA732B">
            <w:pPr>
              <w:autoSpaceDE w:val="0"/>
              <w:autoSpaceDN w:val="0"/>
              <w:adjustRightInd w:val="0"/>
              <w:jc w:val="center"/>
              <w:rPr>
                <w:rFonts w:ascii="Arial" w:hAnsi="Arial" w:cs="Arial"/>
                <w:b/>
                <w:bCs/>
                <w:sz w:val="20"/>
                <w:szCs w:val="20"/>
              </w:rPr>
            </w:pPr>
          </w:p>
        </w:tc>
        <w:tc>
          <w:tcPr>
            <w:tcW w:w="1133" w:type="dxa"/>
          </w:tcPr>
          <w:p w:rsidR="00000000" w:rsidRDefault="00FA732B">
            <w:pPr>
              <w:autoSpaceDE w:val="0"/>
              <w:autoSpaceDN w:val="0"/>
              <w:adjustRightInd w:val="0"/>
              <w:jc w:val="center"/>
              <w:rPr>
                <w:rFonts w:ascii="Arial" w:hAnsi="Arial" w:cs="Arial"/>
                <w:b/>
                <w:bCs/>
                <w:sz w:val="20"/>
                <w:szCs w:val="20"/>
              </w:rPr>
            </w:pPr>
          </w:p>
        </w:tc>
        <w:tc>
          <w:tcPr>
            <w:tcW w:w="1133" w:type="dxa"/>
          </w:tcPr>
          <w:p w:rsidR="00000000" w:rsidRDefault="00FA732B">
            <w:pPr>
              <w:autoSpaceDE w:val="0"/>
              <w:autoSpaceDN w:val="0"/>
              <w:adjustRightInd w:val="0"/>
              <w:jc w:val="center"/>
              <w:rPr>
                <w:rFonts w:ascii="Arial" w:hAnsi="Arial" w:cs="Arial"/>
                <w:b/>
                <w:bCs/>
                <w:sz w:val="20"/>
                <w:szCs w:val="20"/>
              </w:rPr>
            </w:pPr>
            <w:r>
              <w:rPr>
                <w:rFonts w:ascii="Arial" w:hAnsi="Arial" w:cs="Arial"/>
                <w:b/>
                <w:bCs/>
                <w:sz w:val="20"/>
                <w:szCs w:val="20"/>
              </w:rPr>
              <w:t>Frequency</w:t>
            </w:r>
          </w:p>
        </w:tc>
        <w:tc>
          <w:tcPr>
            <w:tcW w:w="1133" w:type="dxa"/>
          </w:tcPr>
          <w:p w:rsidR="00000000" w:rsidRDefault="00FA732B">
            <w:pPr>
              <w:autoSpaceDE w:val="0"/>
              <w:autoSpaceDN w:val="0"/>
              <w:adjustRightInd w:val="0"/>
              <w:jc w:val="center"/>
              <w:rPr>
                <w:rFonts w:ascii="Arial" w:hAnsi="Arial" w:cs="Arial"/>
                <w:b/>
                <w:bCs/>
                <w:sz w:val="20"/>
                <w:szCs w:val="20"/>
              </w:rPr>
            </w:pPr>
            <w:r>
              <w:rPr>
                <w:rFonts w:ascii="Arial" w:hAnsi="Arial" w:cs="Arial"/>
                <w:b/>
                <w:bCs/>
                <w:sz w:val="20"/>
                <w:szCs w:val="20"/>
              </w:rPr>
              <w:t>Percent</w:t>
            </w:r>
          </w:p>
        </w:tc>
        <w:tc>
          <w:tcPr>
            <w:tcW w:w="1133" w:type="dxa"/>
          </w:tcPr>
          <w:p w:rsidR="00000000" w:rsidRDefault="00FA732B">
            <w:pPr>
              <w:autoSpaceDE w:val="0"/>
              <w:autoSpaceDN w:val="0"/>
              <w:adjustRightInd w:val="0"/>
              <w:jc w:val="center"/>
              <w:rPr>
                <w:rFonts w:ascii="Arial" w:hAnsi="Arial" w:cs="Arial"/>
                <w:b/>
                <w:bCs/>
                <w:sz w:val="20"/>
                <w:szCs w:val="20"/>
                <w:lang w:val="es-EC"/>
              </w:rPr>
            </w:pPr>
            <w:r>
              <w:rPr>
                <w:rFonts w:ascii="Arial" w:hAnsi="Arial" w:cs="Arial"/>
                <w:b/>
                <w:bCs/>
                <w:sz w:val="20"/>
                <w:szCs w:val="20"/>
                <w:lang w:val="es-EC"/>
              </w:rPr>
              <w:t>Valid P</w:t>
            </w:r>
            <w:r>
              <w:rPr>
                <w:rFonts w:ascii="Arial" w:hAnsi="Arial" w:cs="Arial"/>
                <w:b/>
                <w:bCs/>
                <w:sz w:val="20"/>
                <w:szCs w:val="20"/>
                <w:lang w:val="es-EC"/>
              </w:rPr>
              <w:t>ercent</w:t>
            </w:r>
          </w:p>
        </w:tc>
        <w:tc>
          <w:tcPr>
            <w:tcW w:w="1133" w:type="dxa"/>
          </w:tcPr>
          <w:p w:rsidR="00000000" w:rsidRDefault="00FA732B">
            <w:pPr>
              <w:autoSpaceDE w:val="0"/>
              <w:autoSpaceDN w:val="0"/>
              <w:adjustRightInd w:val="0"/>
              <w:jc w:val="center"/>
              <w:rPr>
                <w:rFonts w:ascii="Arial" w:hAnsi="Arial" w:cs="Arial"/>
                <w:b/>
                <w:bCs/>
                <w:sz w:val="20"/>
                <w:szCs w:val="20"/>
                <w:lang w:val="es-EC"/>
              </w:rPr>
            </w:pPr>
            <w:r>
              <w:rPr>
                <w:rFonts w:ascii="Arial" w:hAnsi="Arial" w:cs="Arial"/>
                <w:b/>
                <w:bCs/>
                <w:sz w:val="20"/>
                <w:szCs w:val="20"/>
                <w:lang w:val="es-EC"/>
              </w:rPr>
              <w:t>Cumulative Percent</w:t>
            </w:r>
          </w:p>
        </w:tc>
      </w:tr>
      <w:tr w:rsidR="00000000">
        <w:tblPrEx>
          <w:tblCellMar>
            <w:top w:w="0" w:type="dxa"/>
            <w:left w:w="0" w:type="dxa"/>
            <w:bottom w:w="0" w:type="dxa"/>
            <w:right w:w="0" w:type="dxa"/>
          </w:tblCellMar>
        </w:tblPrEx>
        <w:trPr>
          <w:trHeight w:val="255"/>
          <w:jc w:val="center"/>
        </w:trPr>
        <w:tc>
          <w:tcPr>
            <w:tcW w:w="1133" w:type="dxa"/>
            <w:vAlign w:val="center"/>
          </w:tcPr>
          <w:p w:rsidR="00000000" w:rsidRDefault="00FA732B">
            <w:pPr>
              <w:autoSpaceDE w:val="0"/>
              <w:autoSpaceDN w:val="0"/>
              <w:adjustRightInd w:val="0"/>
              <w:rPr>
                <w:rFonts w:ascii="Arial" w:hAnsi="Arial" w:cs="Arial"/>
                <w:b/>
                <w:bCs/>
                <w:sz w:val="20"/>
                <w:szCs w:val="20"/>
                <w:lang w:val="es-EC"/>
              </w:rPr>
            </w:pPr>
            <w:r>
              <w:rPr>
                <w:rFonts w:ascii="Arial" w:hAnsi="Arial" w:cs="Arial"/>
                <w:b/>
                <w:bCs/>
                <w:sz w:val="20"/>
                <w:szCs w:val="20"/>
                <w:lang w:val="es-EC"/>
              </w:rPr>
              <w:t>Valid</w:t>
            </w:r>
          </w:p>
        </w:tc>
        <w:tc>
          <w:tcPr>
            <w:tcW w:w="1133" w:type="dxa"/>
            <w:vAlign w:val="center"/>
          </w:tcPr>
          <w:p w:rsidR="00000000" w:rsidRDefault="00FA732B">
            <w:pPr>
              <w:autoSpaceDE w:val="0"/>
              <w:autoSpaceDN w:val="0"/>
              <w:adjustRightInd w:val="0"/>
              <w:jc w:val="center"/>
              <w:rPr>
                <w:rFonts w:ascii="Arial" w:hAnsi="Arial" w:cs="Arial"/>
                <w:b/>
                <w:bCs/>
                <w:sz w:val="20"/>
                <w:szCs w:val="20"/>
                <w:lang w:val="es-EC"/>
              </w:rPr>
            </w:pPr>
            <w:r>
              <w:rPr>
                <w:rFonts w:ascii="Arial" w:hAnsi="Arial" w:cs="Arial"/>
                <w:b/>
                <w:bCs/>
                <w:sz w:val="20"/>
                <w:szCs w:val="20"/>
                <w:lang w:val="es-EC"/>
              </w:rPr>
              <w:t>5</w:t>
            </w:r>
          </w:p>
        </w:tc>
        <w:tc>
          <w:tcPr>
            <w:tcW w:w="1133"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29</w:t>
            </w:r>
          </w:p>
        </w:tc>
        <w:tc>
          <w:tcPr>
            <w:tcW w:w="1133"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7,3</w:t>
            </w:r>
          </w:p>
        </w:tc>
        <w:tc>
          <w:tcPr>
            <w:tcW w:w="1133"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10,0</w:t>
            </w:r>
          </w:p>
        </w:tc>
        <w:tc>
          <w:tcPr>
            <w:tcW w:w="1133"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10,0</w:t>
            </w:r>
          </w:p>
        </w:tc>
        <w:tc>
          <w:tcPr>
            <w:gridSpan w:val="0"/>
          </w:tcPr>
          <w:p w:rsidR="00000000" w:rsidRDefault="00FA732B">
            <w:pPr>
              <w:rPr>
                <w:rFonts w:ascii="Arial" w:hAnsi="Arial" w:cs="Arial"/>
                <w:sz w:val="20"/>
                <w:szCs w:val="20"/>
                <w:lang w:val="es-EC"/>
              </w:rPr>
            </w:pPr>
            <w:r>
              <w:rPr>
                <w:rFonts w:ascii="Arial" w:hAnsi="Arial" w:cs="Arial"/>
                <w:sz w:val="20"/>
                <w:szCs w:val="20"/>
                <w:lang w:val="es-EC"/>
              </w:rPr>
              <w:t xml:space="preserve"> </w:t>
            </w:r>
          </w:p>
        </w:tc>
      </w:tr>
      <w:tr w:rsidR="00000000">
        <w:tblPrEx>
          <w:tblCellMar>
            <w:top w:w="0" w:type="dxa"/>
            <w:left w:w="0" w:type="dxa"/>
            <w:bottom w:w="0" w:type="dxa"/>
            <w:right w:w="0" w:type="dxa"/>
          </w:tblCellMar>
        </w:tblPrEx>
        <w:trPr>
          <w:trHeight w:val="255"/>
          <w:jc w:val="center"/>
        </w:trPr>
        <w:tc>
          <w:tcPr>
            <w:tcW w:w="1133" w:type="dxa"/>
            <w:vAlign w:val="center"/>
          </w:tcPr>
          <w:p w:rsidR="00000000" w:rsidRDefault="00FA732B">
            <w:pPr>
              <w:autoSpaceDE w:val="0"/>
              <w:autoSpaceDN w:val="0"/>
              <w:adjustRightInd w:val="0"/>
              <w:rPr>
                <w:rFonts w:ascii="Arial" w:hAnsi="Arial" w:cs="Arial"/>
                <w:b/>
                <w:bCs/>
                <w:sz w:val="20"/>
                <w:szCs w:val="20"/>
                <w:lang w:val="es-EC"/>
              </w:rPr>
            </w:pPr>
            <w:r>
              <w:rPr>
                <w:rFonts w:ascii="Arial" w:hAnsi="Arial" w:cs="Arial"/>
                <w:b/>
                <w:bCs/>
                <w:sz w:val="20"/>
                <w:szCs w:val="20"/>
                <w:lang w:val="es-EC"/>
              </w:rPr>
              <w:t xml:space="preserve"> </w:t>
            </w:r>
          </w:p>
        </w:tc>
        <w:tc>
          <w:tcPr>
            <w:tcW w:w="1133" w:type="dxa"/>
            <w:vAlign w:val="center"/>
          </w:tcPr>
          <w:p w:rsidR="00000000" w:rsidRDefault="00FA732B">
            <w:pPr>
              <w:autoSpaceDE w:val="0"/>
              <w:autoSpaceDN w:val="0"/>
              <w:adjustRightInd w:val="0"/>
              <w:jc w:val="center"/>
              <w:rPr>
                <w:rFonts w:ascii="Arial" w:hAnsi="Arial" w:cs="Arial"/>
                <w:b/>
                <w:bCs/>
                <w:sz w:val="20"/>
                <w:szCs w:val="20"/>
                <w:lang w:val="es-EC"/>
              </w:rPr>
            </w:pPr>
            <w:r>
              <w:rPr>
                <w:rFonts w:ascii="Arial" w:hAnsi="Arial" w:cs="Arial"/>
                <w:b/>
                <w:bCs/>
                <w:sz w:val="20"/>
                <w:szCs w:val="20"/>
                <w:lang w:val="es-EC"/>
              </w:rPr>
              <w:t>4</w:t>
            </w:r>
          </w:p>
        </w:tc>
        <w:tc>
          <w:tcPr>
            <w:tcW w:w="1133"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70</w:t>
            </w:r>
          </w:p>
        </w:tc>
        <w:tc>
          <w:tcPr>
            <w:tcW w:w="1133"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17,0</w:t>
            </w:r>
          </w:p>
        </w:tc>
        <w:tc>
          <w:tcPr>
            <w:tcW w:w="1133"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23,0</w:t>
            </w:r>
          </w:p>
        </w:tc>
        <w:tc>
          <w:tcPr>
            <w:tcW w:w="1133"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33,0</w:t>
            </w:r>
          </w:p>
        </w:tc>
        <w:tc>
          <w:tcPr>
            <w:gridSpan w:val="0"/>
          </w:tcPr>
          <w:p w:rsidR="00000000" w:rsidRDefault="00FA732B">
            <w:pPr>
              <w:rPr>
                <w:rFonts w:ascii="Arial" w:hAnsi="Arial" w:cs="Arial"/>
                <w:sz w:val="20"/>
                <w:szCs w:val="20"/>
                <w:lang w:val="es-EC"/>
              </w:rPr>
            </w:pPr>
            <w:r>
              <w:rPr>
                <w:rFonts w:ascii="Arial" w:hAnsi="Arial" w:cs="Arial"/>
                <w:sz w:val="20"/>
                <w:szCs w:val="20"/>
                <w:lang w:val="es-EC"/>
              </w:rPr>
              <w:t xml:space="preserve"> </w:t>
            </w:r>
          </w:p>
        </w:tc>
      </w:tr>
      <w:tr w:rsidR="00000000">
        <w:tblPrEx>
          <w:tblCellMar>
            <w:top w:w="0" w:type="dxa"/>
            <w:left w:w="0" w:type="dxa"/>
            <w:bottom w:w="0" w:type="dxa"/>
            <w:right w:w="0" w:type="dxa"/>
          </w:tblCellMar>
        </w:tblPrEx>
        <w:trPr>
          <w:trHeight w:val="255"/>
          <w:jc w:val="center"/>
        </w:trPr>
        <w:tc>
          <w:tcPr>
            <w:tcW w:w="1133" w:type="dxa"/>
            <w:vAlign w:val="center"/>
          </w:tcPr>
          <w:p w:rsidR="00000000" w:rsidRDefault="00FA732B">
            <w:pPr>
              <w:autoSpaceDE w:val="0"/>
              <w:autoSpaceDN w:val="0"/>
              <w:adjustRightInd w:val="0"/>
              <w:rPr>
                <w:rFonts w:ascii="Arial" w:hAnsi="Arial" w:cs="Arial"/>
                <w:b/>
                <w:bCs/>
                <w:sz w:val="20"/>
                <w:szCs w:val="20"/>
                <w:lang w:val="es-EC"/>
              </w:rPr>
            </w:pPr>
            <w:r>
              <w:rPr>
                <w:rFonts w:ascii="Arial" w:hAnsi="Arial" w:cs="Arial"/>
                <w:b/>
                <w:bCs/>
                <w:sz w:val="20"/>
                <w:szCs w:val="20"/>
                <w:lang w:val="es-EC"/>
              </w:rPr>
              <w:t xml:space="preserve"> </w:t>
            </w:r>
          </w:p>
        </w:tc>
        <w:tc>
          <w:tcPr>
            <w:tcW w:w="1133" w:type="dxa"/>
            <w:vAlign w:val="center"/>
          </w:tcPr>
          <w:p w:rsidR="00000000" w:rsidRDefault="00FA732B">
            <w:pPr>
              <w:autoSpaceDE w:val="0"/>
              <w:autoSpaceDN w:val="0"/>
              <w:adjustRightInd w:val="0"/>
              <w:jc w:val="center"/>
              <w:rPr>
                <w:rFonts w:ascii="Arial" w:hAnsi="Arial" w:cs="Arial"/>
                <w:b/>
                <w:bCs/>
                <w:sz w:val="20"/>
                <w:szCs w:val="20"/>
                <w:lang w:val="es-EC"/>
              </w:rPr>
            </w:pPr>
            <w:r>
              <w:rPr>
                <w:rFonts w:ascii="Arial" w:hAnsi="Arial" w:cs="Arial"/>
                <w:b/>
                <w:bCs/>
                <w:sz w:val="20"/>
                <w:szCs w:val="20"/>
                <w:lang w:val="es-EC"/>
              </w:rPr>
              <w:t>3</w:t>
            </w:r>
          </w:p>
        </w:tc>
        <w:tc>
          <w:tcPr>
            <w:tcW w:w="1133"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50</w:t>
            </w:r>
          </w:p>
        </w:tc>
        <w:tc>
          <w:tcPr>
            <w:tcW w:w="1133"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12,4</w:t>
            </w:r>
          </w:p>
        </w:tc>
        <w:tc>
          <w:tcPr>
            <w:tcW w:w="1133"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16,8</w:t>
            </w:r>
          </w:p>
        </w:tc>
        <w:tc>
          <w:tcPr>
            <w:tcW w:w="1133"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49,8</w:t>
            </w:r>
          </w:p>
        </w:tc>
        <w:tc>
          <w:tcPr>
            <w:gridSpan w:val="0"/>
          </w:tcPr>
          <w:p w:rsidR="00000000" w:rsidRDefault="00FA732B">
            <w:pPr>
              <w:rPr>
                <w:rFonts w:ascii="Arial" w:hAnsi="Arial" w:cs="Arial"/>
                <w:sz w:val="20"/>
                <w:szCs w:val="20"/>
                <w:lang w:val="es-EC"/>
              </w:rPr>
            </w:pPr>
            <w:r>
              <w:rPr>
                <w:rFonts w:ascii="Arial" w:hAnsi="Arial" w:cs="Arial"/>
                <w:sz w:val="20"/>
                <w:szCs w:val="20"/>
                <w:lang w:val="es-EC"/>
              </w:rPr>
              <w:t xml:space="preserve"> </w:t>
            </w:r>
          </w:p>
        </w:tc>
      </w:tr>
      <w:tr w:rsidR="00000000">
        <w:tblPrEx>
          <w:tblCellMar>
            <w:top w:w="0" w:type="dxa"/>
            <w:left w:w="0" w:type="dxa"/>
            <w:bottom w:w="0" w:type="dxa"/>
            <w:right w:w="0" w:type="dxa"/>
          </w:tblCellMar>
        </w:tblPrEx>
        <w:trPr>
          <w:trHeight w:val="255"/>
          <w:jc w:val="center"/>
        </w:trPr>
        <w:tc>
          <w:tcPr>
            <w:tcW w:w="1133" w:type="dxa"/>
            <w:vAlign w:val="center"/>
          </w:tcPr>
          <w:p w:rsidR="00000000" w:rsidRDefault="00FA732B">
            <w:pPr>
              <w:autoSpaceDE w:val="0"/>
              <w:autoSpaceDN w:val="0"/>
              <w:adjustRightInd w:val="0"/>
              <w:rPr>
                <w:rFonts w:ascii="Arial" w:hAnsi="Arial" w:cs="Arial"/>
                <w:b/>
                <w:bCs/>
                <w:sz w:val="20"/>
                <w:szCs w:val="20"/>
                <w:lang w:val="es-EC"/>
              </w:rPr>
            </w:pPr>
            <w:r>
              <w:rPr>
                <w:rFonts w:ascii="Arial" w:hAnsi="Arial" w:cs="Arial"/>
                <w:b/>
                <w:bCs/>
                <w:sz w:val="20"/>
                <w:szCs w:val="20"/>
                <w:lang w:val="es-EC"/>
              </w:rPr>
              <w:t xml:space="preserve"> </w:t>
            </w:r>
          </w:p>
        </w:tc>
        <w:tc>
          <w:tcPr>
            <w:tcW w:w="1133" w:type="dxa"/>
            <w:vAlign w:val="center"/>
          </w:tcPr>
          <w:p w:rsidR="00000000" w:rsidRDefault="00FA732B">
            <w:pPr>
              <w:autoSpaceDE w:val="0"/>
              <w:autoSpaceDN w:val="0"/>
              <w:adjustRightInd w:val="0"/>
              <w:jc w:val="center"/>
              <w:rPr>
                <w:rFonts w:ascii="Arial" w:hAnsi="Arial" w:cs="Arial"/>
                <w:b/>
                <w:bCs/>
                <w:sz w:val="20"/>
                <w:szCs w:val="20"/>
                <w:lang w:val="es-EC"/>
              </w:rPr>
            </w:pPr>
            <w:r>
              <w:rPr>
                <w:rFonts w:ascii="Arial" w:hAnsi="Arial" w:cs="Arial"/>
                <w:b/>
                <w:bCs/>
                <w:sz w:val="20"/>
                <w:szCs w:val="20"/>
                <w:lang w:val="es-EC"/>
              </w:rPr>
              <w:t>2</w:t>
            </w:r>
          </w:p>
        </w:tc>
        <w:tc>
          <w:tcPr>
            <w:tcW w:w="1133"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93</w:t>
            </w:r>
          </w:p>
        </w:tc>
        <w:tc>
          <w:tcPr>
            <w:tcW w:w="1133"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23,3</w:t>
            </w:r>
          </w:p>
        </w:tc>
        <w:tc>
          <w:tcPr>
            <w:tcW w:w="1133"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31,6</w:t>
            </w:r>
          </w:p>
        </w:tc>
        <w:tc>
          <w:tcPr>
            <w:tcW w:w="1133"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81,4</w:t>
            </w:r>
          </w:p>
        </w:tc>
        <w:tc>
          <w:tcPr>
            <w:gridSpan w:val="0"/>
          </w:tcPr>
          <w:p w:rsidR="00000000" w:rsidRDefault="00FA732B">
            <w:pPr>
              <w:rPr>
                <w:rFonts w:ascii="Arial" w:hAnsi="Arial" w:cs="Arial"/>
                <w:sz w:val="20"/>
                <w:szCs w:val="20"/>
                <w:lang w:val="es-EC"/>
              </w:rPr>
            </w:pPr>
            <w:r>
              <w:rPr>
                <w:rFonts w:ascii="Arial" w:hAnsi="Arial" w:cs="Arial"/>
                <w:sz w:val="20"/>
                <w:szCs w:val="20"/>
                <w:lang w:val="es-EC"/>
              </w:rPr>
              <w:t xml:space="preserve"> </w:t>
            </w:r>
          </w:p>
        </w:tc>
      </w:tr>
      <w:tr w:rsidR="00000000">
        <w:tblPrEx>
          <w:tblCellMar>
            <w:top w:w="0" w:type="dxa"/>
            <w:left w:w="0" w:type="dxa"/>
            <w:bottom w:w="0" w:type="dxa"/>
            <w:right w:w="0" w:type="dxa"/>
          </w:tblCellMar>
        </w:tblPrEx>
        <w:trPr>
          <w:trHeight w:val="255"/>
          <w:jc w:val="center"/>
        </w:trPr>
        <w:tc>
          <w:tcPr>
            <w:tcW w:w="1133" w:type="dxa"/>
            <w:vAlign w:val="center"/>
          </w:tcPr>
          <w:p w:rsidR="00000000" w:rsidRDefault="00FA732B">
            <w:pPr>
              <w:autoSpaceDE w:val="0"/>
              <w:autoSpaceDN w:val="0"/>
              <w:adjustRightInd w:val="0"/>
              <w:rPr>
                <w:rFonts w:ascii="Arial" w:hAnsi="Arial" w:cs="Arial"/>
                <w:b/>
                <w:bCs/>
                <w:sz w:val="20"/>
                <w:szCs w:val="20"/>
                <w:lang w:val="es-EC"/>
              </w:rPr>
            </w:pPr>
            <w:r>
              <w:rPr>
                <w:rFonts w:ascii="Arial" w:hAnsi="Arial" w:cs="Arial"/>
                <w:b/>
                <w:bCs/>
                <w:sz w:val="20"/>
                <w:szCs w:val="20"/>
                <w:lang w:val="es-EC"/>
              </w:rPr>
              <w:t xml:space="preserve"> </w:t>
            </w:r>
          </w:p>
        </w:tc>
        <w:tc>
          <w:tcPr>
            <w:tcW w:w="1133" w:type="dxa"/>
            <w:vAlign w:val="center"/>
          </w:tcPr>
          <w:p w:rsidR="00000000" w:rsidRDefault="00FA732B">
            <w:pPr>
              <w:autoSpaceDE w:val="0"/>
              <w:autoSpaceDN w:val="0"/>
              <w:adjustRightInd w:val="0"/>
              <w:jc w:val="center"/>
              <w:rPr>
                <w:rFonts w:ascii="Arial" w:hAnsi="Arial" w:cs="Arial"/>
                <w:b/>
                <w:bCs/>
                <w:sz w:val="20"/>
                <w:szCs w:val="20"/>
                <w:lang w:val="es-EC"/>
              </w:rPr>
            </w:pPr>
            <w:r>
              <w:rPr>
                <w:rFonts w:ascii="Arial" w:hAnsi="Arial" w:cs="Arial"/>
                <w:b/>
                <w:bCs/>
                <w:sz w:val="20"/>
                <w:szCs w:val="20"/>
                <w:lang w:val="es-EC"/>
              </w:rPr>
              <w:t>1</w:t>
            </w:r>
          </w:p>
        </w:tc>
        <w:tc>
          <w:tcPr>
            <w:tcW w:w="1133"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54</w:t>
            </w:r>
          </w:p>
        </w:tc>
        <w:tc>
          <w:tcPr>
            <w:tcW w:w="1133"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13,7</w:t>
            </w:r>
          </w:p>
        </w:tc>
        <w:tc>
          <w:tcPr>
            <w:tcW w:w="1133"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18,6</w:t>
            </w:r>
          </w:p>
        </w:tc>
        <w:tc>
          <w:tcPr>
            <w:tcW w:w="1133"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100,0</w:t>
            </w:r>
          </w:p>
        </w:tc>
        <w:tc>
          <w:tcPr>
            <w:gridSpan w:val="0"/>
          </w:tcPr>
          <w:p w:rsidR="00000000" w:rsidRDefault="00FA732B">
            <w:pPr>
              <w:rPr>
                <w:rFonts w:ascii="Arial" w:hAnsi="Arial" w:cs="Arial"/>
                <w:sz w:val="20"/>
                <w:szCs w:val="20"/>
                <w:lang w:val="es-EC"/>
              </w:rPr>
            </w:pPr>
            <w:r>
              <w:rPr>
                <w:rFonts w:ascii="Arial" w:hAnsi="Arial" w:cs="Arial"/>
                <w:sz w:val="20"/>
                <w:szCs w:val="20"/>
                <w:lang w:val="es-EC"/>
              </w:rPr>
              <w:t xml:space="preserve"> </w:t>
            </w:r>
          </w:p>
        </w:tc>
      </w:tr>
      <w:tr w:rsidR="00000000">
        <w:tblPrEx>
          <w:tblCellMar>
            <w:top w:w="0" w:type="dxa"/>
            <w:left w:w="0" w:type="dxa"/>
            <w:bottom w:w="0" w:type="dxa"/>
            <w:right w:w="0" w:type="dxa"/>
          </w:tblCellMar>
        </w:tblPrEx>
        <w:trPr>
          <w:trHeight w:val="255"/>
          <w:jc w:val="center"/>
        </w:trPr>
        <w:tc>
          <w:tcPr>
            <w:tcW w:w="1133" w:type="dxa"/>
            <w:vAlign w:val="center"/>
          </w:tcPr>
          <w:p w:rsidR="00000000" w:rsidRDefault="00FA732B">
            <w:pPr>
              <w:autoSpaceDE w:val="0"/>
              <w:autoSpaceDN w:val="0"/>
              <w:adjustRightInd w:val="0"/>
              <w:rPr>
                <w:rFonts w:ascii="Arial" w:hAnsi="Arial" w:cs="Arial"/>
                <w:b/>
                <w:bCs/>
                <w:sz w:val="20"/>
                <w:szCs w:val="20"/>
                <w:lang w:val="es-EC"/>
              </w:rPr>
            </w:pPr>
            <w:r>
              <w:rPr>
                <w:rFonts w:ascii="Arial" w:hAnsi="Arial" w:cs="Arial"/>
                <w:b/>
                <w:bCs/>
                <w:sz w:val="20"/>
                <w:szCs w:val="20"/>
                <w:lang w:val="es-EC"/>
              </w:rPr>
              <w:t xml:space="preserve"> </w:t>
            </w:r>
          </w:p>
        </w:tc>
        <w:tc>
          <w:tcPr>
            <w:tcW w:w="1133" w:type="dxa"/>
            <w:vAlign w:val="center"/>
          </w:tcPr>
          <w:p w:rsidR="00000000" w:rsidRDefault="00FA732B">
            <w:pPr>
              <w:autoSpaceDE w:val="0"/>
              <w:autoSpaceDN w:val="0"/>
              <w:adjustRightInd w:val="0"/>
              <w:jc w:val="center"/>
              <w:rPr>
                <w:rFonts w:ascii="Arial" w:hAnsi="Arial" w:cs="Arial"/>
                <w:b/>
                <w:bCs/>
                <w:sz w:val="20"/>
                <w:szCs w:val="20"/>
                <w:lang w:val="es-EC"/>
              </w:rPr>
            </w:pPr>
            <w:r>
              <w:rPr>
                <w:rFonts w:ascii="Arial" w:hAnsi="Arial" w:cs="Arial"/>
                <w:b/>
                <w:bCs/>
                <w:sz w:val="20"/>
                <w:szCs w:val="20"/>
                <w:lang w:val="es-EC"/>
              </w:rPr>
              <w:t>Total</w:t>
            </w:r>
          </w:p>
        </w:tc>
        <w:tc>
          <w:tcPr>
            <w:tcW w:w="1133"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296</w:t>
            </w:r>
          </w:p>
        </w:tc>
        <w:tc>
          <w:tcPr>
            <w:tcW w:w="1133"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73,7</w:t>
            </w:r>
          </w:p>
        </w:tc>
        <w:tc>
          <w:tcPr>
            <w:tcW w:w="1133"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100,0</w:t>
            </w:r>
          </w:p>
        </w:tc>
        <w:tc>
          <w:tcPr>
            <w:tcW w:w="1133"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gridSpan w:val="0"/>
          </w:tcPr>
          <w:p w:rsidR="00000000" w:rsidRDefault="00FA732B">
            <w:pPr>
              <w:rPr>
                <w:rFonts w:ascii="Arial" w:hAnsi="Arial" w:cs="Arial"/>
                <w:sz w:val="20"/>
                <w:szCs w:val="20"/>
                <w:lang w:val="es-EC"/>
              </w:rPr>
            </w:pPr>
            <w:r>
              <w:rPr>
                <w:rFonts w:ascii="Arial" w:hAnsi="Arial" w:cs="Arial"/>
                <w:sz w:val="20"/>
                <w:szCs w:val="20"/>
                <w:lang w:val="es-EC"/>
              </w:rPr>
              <w:t xml:space="preserve"> </w:t>
            </w:r>
          </w:p>
        </w:tc>
      </w:tr>
      <w:tr w:rsidR="00000000">
        <w:tblPrEx>
          <w:tblCellMar>
            <w:top w:w="0" w:type="dxa"/>
            <w:left w:w="0" w:type="dxa"/>
            <w:bottom w:w="0" w:type="dxa"/>
            <w:right w:w="0" w:type="dxa"/>
          </w:tblCellMar>
        </w:tblPrEx>
        <w:trPr>
          <w:trHeight w:val="255"/>
          <w:jc w:val="center"/>
        </w:trPr>
        <w:tc>
          <w:tcPr>
            <w:tcW w:w="1133" w:type="dxa"/>
            <w:vAlign w:val="center"/>
          </w:tcPr>
          <w:p w:rsidR="00000000" w:rsidRDefault="00FA732B">
            <w:pPr>
              <w:autoSpaceDE w:val="0"/>
              <w:autoSpaceDN w:val="0"/>
              <w:adjustRightInd w:val="0"/>
              <w:rPr>
                <w:rFonts w:ascii="Arial" w:hAnsi="Arial" w:cs="Arial"/>
                <w:b/>
                <w:bCs/>
                <w:sz w:val="20"/>
                <w:szCs w:val="20"/>
                <w:lang w:val="es-EC"/>
              </w:rPr>
            </w:pPr>
            <w:r>
              <w:rPr>
                <w:rFonts w:ascii="Arial" w:hAnsi="Arial" w:cs="Arial"/>
                <w:b/>
                <w:bCs/>
                <w:sz w:val="20"/>
                <w:szCs w:val="20"/>
                <w:lang w:val="es-EC"/>
              </w:rPr>
              <w:t>Missing</w:t>
            </w:r>
          </w:p>
        </w:tc>
        <w:tc>
          <w:tcPr>
            <w:tcW w:w="1133" w:type="dxa"/>
            <w:vAlign w:val="center"/>
          </w:tcPr>
          <w:p w:rsidR="00000000" w:rsidRDefault="00FA732B">
            <w:pPr>
              <w:autoSpaceDE w:val="0"/>
              <w:autoSpaceDN w:val="0"/>
              <w:adjustRightInd w:val="0"/>
              <w:jc w:val="center"/>
              <w:rPr>
                <w:rFonts w:ascii="Arial" w:hAnsi="Arial" w:cs="Arial"/>
                <w:b/>
                <w:bCs/>
                <w:sz w:val="20"/>
                <w:szCs w:val="20"/>
                <w:lang w:val="es-EC"/>
              </w:rPr>
            </w:pPr>
            <w:r>
              <w:rPr>
                <w:rFonts w:ascii="Arial" w:hAnsi="Arial" w:cs="Arial"/>
                <w:b/>
                <w:bCs/>
                <w:sz w:val="20"/>
                <w:szCs w:val="20"/>
                <w:lang w:val="es-EC"/>
              </w:rPr>
              <w:t>0</w:t>
            </w:r>
          </w:p>
        </w:tc>
        <w:tc>
          <w:tcPr>
            <w:tcW w:w="1133"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104</w:t>
            </w:r>
          </w:p>
        </w:tc>
        <w:tc>
          <w:tcPr>
            <w:tcW w:w="1133"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26,3</w:t>
            </w:r>
          </w:p>
        </w:tc>
        <w:tc>
          <w:tcPr>
            <w:tcW w:w="1133"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tcW w:w="1133"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gridSpan w:val="0"/>
          </w:tcPr>
          <w:p w:rsidR="00000000" w:rsidRDefault="00FA732B">
            <w:pPr>
              <w:rPr>
                <w:rFonts w:ascii="Arial" w:hAnsi="Arial" w:cs="Arial"/>
                <w:sz w:val="20"/>
                <w:szCs w:val="20"/>
                <w:lang w:val="es-EC"/>
              </w:rPr>
            </w:pPr>
            <w:r>
              <w:rPr>
                <w:rFonts w:ascii="Arial" w:hAnsi="Arial" w:cs="Arial"/>
                <w:sz w:val="20"/>
                <w:szCs w:val="20"/>
                <w:lang w:val="es-EC"/>
              </w:rPr>
              <w:t xml:space="preserve"> </w:t>
            </w:r>
          </w:p>
        </w:tc>
      </w:tr>
      <w:tr w:rsidR="00000000">
        <w:tblPrEx>
          <w:tblCellMar>
            <w:top w:w="0" w:type="dxa"/>
            <w:left w:w="0" w:type="dxa"/>
            <w:bottom w:w="0" w:type="dxa"/>
            <w:right w:w="0" w:type="dxa"/>
          </w:tblCellMar>
        </w:tblPrEx>
        <w:trPr>
          <w:trHeight w:val="255"/>
          <w:jc w:val="center"/>
        </w:trPr>
        <w:tc>
          <w:tcPr>
            <w:tcW w:w="1133" w:type="dxa"/>
            <w:vAlign w:val="center"/>
          </w:tcPr>
          <w:p w:rsidR="00000000" w:rsidRDefault="00FA732B">
            <w:pPr>
              <w:autoSpaceDE w:val="0"/>
              <w:autoSpaceDN w:val="0"/>
              <w:adjustRightInd w:val="0"/>
              <w:rPr>
                <w:rFonts w:ascii="Arial" w:hAnsi="Arial" w:cs="Arial"/>
                <w:b/>
                <w:bCs/>
                <w:sz w:val="20"/>
                <w:szCs w:val="20"/>
                <w:lang w:val="es-EC"/>
              </w:rPr>
            </w:pPr>
            <w:r>
              <w:rPr>
                <w:rFonts w:ascii="Arial" w:hAnsi="Arial" w:cs="Arial"/>
                <w:b/>
                <w:bCs/>
                <w:sz w:val="20"/>
                <w:szCs w:val="20"/>
                <w:lang w:val="es-EC"/>
              </w:rPr>
              <w:t>Total</w:t>
            </w:r>
          </w:p>
        </w:tc>
        <w:tc>
          <w:tcPr>
            <w:tcW w:w="1133" w:type="dxa"/>
            <w:vAlign w:val="center"/>
          </w:tcPr>
          <w:p w:rsidR="00000000" w:rsidRDefault="00FA732B">
            <w:pPr>
              <w:autoSpaceDE w:val="0"/>
              <w:autoSpaceDN w:val="0"/>
              <w:adjustRightInd w:val="0"/>
              <w:jc w:val="center"/>
              <w:rPr>
                <w:rFonts w:ascii="Arial" w:hAnsi="Arial" w:cs="Arial"/>
                <w:b/>
                <w:bCs/>
                <w:sz w:val="20"/>
                <w:szCs w:val="20"/>
                <w:lang w:val="es-EC"/>
              </w:rPr>
            </w:pPr>
          </w:p>
        </w:tc>
        <w:tc>
          <w:tcPr>
            <w:tcW w:w="1133"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400</w:t>
            </w:r>
          </w:p>
        </w:tc>
        <w:tc>
          <w:tcPr>
            <w:tcW w:w="1133"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100,0</w:t>
            </w:r>
          </w:p>
        </w:tc>
        <w:tc>
          <w:tcPr>
            <w:tcW w:w="1133"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tcW w:w="1133"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gridSpan w:val="0"/>
          </w:tcPr>
          <w:p w:rsidR="00000000" w:rsidRDefault="00FA732B">
            <w:pPr>
              <w:rPr>
                <w:rFonts w:ascii="Arial" w:hAnsi="Arial" w:cs="Arial"/>
                <w:sz w:val="20"/>
                <w:szCs w:val="20"/>
                <w:lang w:val="es-EC"/>
              </w:rPr>
            </w:pPr>
            <w:r>
              <w:rPr>
                <w:rFonts w:ascii="Arial" w:hAnsi="Arial" w:cs="Arial"/>
                <w:sz w:val="20"/>
                <w:szCs w:val="20"/>
                <w:lang w:val="es-EC"/>
              </w:rPr>
              <w:t xml:space="preserve"> </w:t>
            </w:r>
          </w:p>
        </w:tc>
      </w:tr>
    </w:tbl>
    <w:p w:rsidR="00000000" w:rsidRDefault="00FA732B">
      <w:r>
        <w:rPr>
          <w:rFonts w:ascii="Courier New" w:hAnsi="Courier New" w:cs="Courier New"/>
        </w:rPr>
        <w:t xml:space="preserve">   Elaborado por: Autores</w:t>
      </w:r>
    </w:p>
    <w:p w:rsidR="00000000" w:rsidRDefault="00FA732B">
      <w:pPr>
        <w:pStyle w:val="Textoindependiente3"/>
        <w:spacing w:line="240" w:lineRule="auto"/>
        <w:rPr>
          <w:b w:val="0"/>
          <w:bCs w:val="0"/>
          <w:sz w:val="24"/>
        </w:rPr>
      </w:pPr>
    </w:p>
    <w:p w:rsidR="00000000" w:rsidRDefault="00FA732B">
      <w:pPr>
        <w:pStyle w:val="Textoindependiente3"/>
        <w:spacing w:line="240" w:lineRule="auto"/>
        <w:jc w:val="center"/>
        <w:rPr>
          <w:b w:val="0"/>
          <w:bCs w:val="0"/>
          <w:sz w:val="24"/>
        </w:rPr>
      </w:pPr>
      <w:r>
        <w:rPr>
          <w:b w:val="0"/>
          <w:bCs w:val="0"/>
          <w:sz w:val="24"/>
        </w:rPr>
        <w:t>Grá</w:t>
      </w:r>
      <w:r>
        <w:rPr>
          <w:b w:val="0"/>
          <w:bCs w:val="0"/>
          <w:sz w:val="24"/>
        </w:rPr>
        <w:t>fico 2.5.2.9</w:t>
      </w:r>
    </w:p>
    <w:p w:rsidR="00000000" w:rsidRDefault="00FA732B">
      <w:pPr>
        <w:pStyle w:val="Textoindependiente3"/>
        <w:spacing w:line="240" w:lineRule="auto"/>
        <w:jc w:val="center"/>
        <w:rPr>
          <w:b w:val="0"/>
          <w:bCs w:val="0"/>
          <w:sz w:val="24"/>
        </w:rPr>
      </w:pPr>
      <w:r>
        <w:rPr>
          <w:b w:val="0"/>
          <w:bCs w:val="0"/>
          <w:sz w:val="24"/>
        </w:rPr>
        <w:t>Medio Amigos en Guayaquil</w:t>
      </w:r>
    </w:p>
    <w:p w:rsidR="00000000" w:rsidRDefault="00252E27">
      <w:pPr>
        <w:pStyle w:val="Textoindependiente3"/>
        <w:spacing w:line="240" w:lineRule="auto"/>
        <w:jc w:val="center"/>
      </w:pPr>
      <w:r>
        <w:rPr>
          <w:noProof/>
        </w:rPr>
        <w:drawing>
          <wp:inline distT="0" distB="0" distL="0" distR="0">
            <wp:extent cx="3937000" cy="1930400"/>
            <wp:effectExtent l="0" t="0" r="0" b="0"/>
            <wp:docPr id="44" name="Objeto 4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000000" w:rsidRDefault="00FA732B">
      <w:pPr>
        <w:ind w:firstLine="709"/>
      </w:pPr>
      <w:r>
        <w:rPr>
          <w:rFonts w:ascii="Courier New" w:hAnsi="Courier New" w:cs="Courier New"/>
        </w:rPr>
        <w:t xml:space="preserve"> Elaborado por: Autores</w:t>
      </w:r>
    </w:p>
    <w:p w:rsidR="00000000" w:rsidRDefault="00FA732B">
      <w:pPr>
        <w:pStyle w:val="Textoindependiente3"/>
        <w:rPr>
          <w:b w:val="0"/>
          <w:sz w:val="24"/>
        </w:rPr>
      </w:pPr>
    </w:p>
    <w:p w:rsidR="00000000" w:rsidRDefault="00FA732B">
      <w:pPr>
        <w:pStyle w:val="Textoindependiente3"/>
        <w:rPr>
          <w:b w:val="0"/>
          <w:sz w:val="24"/>
        </w:rPr>
      </w:pPr>
      <w:r>
        <w:rPr>
          <w:b w:val="0"/>
          <w:sz w:val="24"/>
        </w:rPr>
        <w:t>En base a los resultados obtenidos en esta opción tenemos primero que el 73,3% de los encuestados han escogido esta alternativa, dentro de la cual le dan grado “5”</w:t>
      </w:r>
      <w:r>
        <w:rPr>
          <w:b w:val="0"/>
          <w:sz w:val="24"/>
        </w:rPr>
        <w:t xml:space="preserve"> de mayor importancia al 7,3% como medio de importación, el 17% tiene como segunda fuente de comunicación a los amigos, con un “3” de grado de importancia tenemos al 12,4% de los encuestados, también hay un porcentaje alto de 23.3% que le da grado “2” de i</w:t>
      </w:r>
      <w:r>
        <w:rPr>
          <w:b w:val="0"/>
          <w:sz w:val="24"/>
        </w:rPr>
        <w:t>mportancia; que es el mas alto, con un 13,7% a favor como grado “1” de importancia, finalmente obtuvimos que un 26,3% considera que los amigos no son una fuente de información relevante en esta ciudad.</w:t>
      </w:r>
    </w:p>
    <w:p w:rsidR="00000000" w:rsidRDefault="00FA732B">
      <w:pPr>
        <w:pStyle w:val="Textoindependiente3"/>
        <w:rPr>
          <w:b w:val="0"/>
          <w:sz w:val="24"/>
        </w:rPr>
      </w:pPr>
    </w:p>
    <w:p w:rsidR="00000000" w:rsidRDefault="00FA732B">
      <w:pPr>
        <w:pStyle w:val="Textoindependiente3"/>
        <w:rPr>
          <w:b w:val="0"/>
          <w:sz w:val="24"/>
        </w:rPr>
      </w:pPr>
    </w:p>
    <w:p w:rsidR="00000000" w:rsidRDefault="00FA732B">
      <w:pPr>
        <w:pStyle w:val="Textoindependiente3"/>
        <w:rPr>
          <w:b w:val="0"/>
          <w:sz w:val="24"/>
        </w:rPr>
      </w:pPr>
    </w:p>
    <w:p w:rsidR="00000000" w:rsidRDefault="00FA732B" w:rsidP="00FA732B">
      <w:pPr>
        <w:pStyle w:val="Textoindependiente3"/>
        <w:numPr>
          <w:ilvl w:val="0"/>
          <w:numId w:val="6"/>
        </w:numPr>
        <w:rPr>
          <w:sz w:val="24"/>
        </w:rPr>
      </w:pPr>
      <w:r>
        <w:rPr>
          <w:sz w:val="24"/>
        </w:rPr>
        <w:t>Internet</w:t>
      </w:r>
    </w:p>
    <w:p w:rsidR="00000000" w:rsidRDefault="00FA732B">
      <w:pPr>
        <w:pStyle w:val="Textoindependiente3"/>
        <w:spacing w:line="240" w:lineRule="auto"/>
        <w:jc w:val="center"/>
        <w:rPr>
          <w:b w:val="0"/>
          <w:bCs w:val="0"/>
          <w:sz w:val="24"/>
        </w:rPr>
      </w:pPr>
      <w:r>
        <w:rPr>
          <w:b w:val="0"/>
          <w:bCs w:val="0"/>
          <w:sz w:val="24"/>
        </w:rPr>
        <w:t>Tabla 2.5.2.14</w:t>
      </w:r>
    </w:p>
    <w:p w:rsidR="00000000" w:rsidRDefault="00FA732B">
      <w:pPr>
        <w:pStyle w:val="Textoindependiente3"/>
        <w:spacing w:line="240" w:lineRule="auto"/>
        <w:jc w:val="center"/>
        <w:rPr>
          <w:b w:val="0"/>
          <w:bCs w:val="0"/>
          <w:sz w:val="24"/>
        </w:rPr>
      </w:pPr>
      <w:r>
        <w:rPr>
          <w:b w:val="0"/>
          <w:bCs w:val="0"/>
          <w:sz w:val="24"/>
        </w:rPr>
        <w:t>Tabla de Frecuencias del Me</w:t>
      </w:r>
      <w:r>
        <w:rPr>
          <w:b w:val="0"/>
          <w:bCs w:val="0"/>
          <w:sz w:val="24"/>
        </w:rPr>
        <w:t>dio Internet en Guayaquil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33"/>
        <w:gridCol w:w="1133"/>
        <w:gridCol w:w="1133"/>
        <w:gridCol w:w="1133"/>
        <w:gridCol w:w="1133"/>
        <w:gridCol w:w="1133"/>
      </w:tblGrid>
      <w:tr w:rsidR="00000000">
        <w:tblPrEx>
          <w:tblCellMar>
            <w:top w:w="0" w:type="dxa"/>
            <w:left w:w="0" w:type="dxa"/>
            <w:bottom w:w="0" w:type="dxa"/>
            <w:right w:w="0" w:type="dxa"/>
          </w:tblCellMar>
        </w:tblPrEx>
        <w:trPr>
          <w:trHeight w:val="338"/>
          <w:jc w:val="center"/>
        </w:trPr>
        <w:tc>
          <w:tcPr>
            <w:tcW w:w="1133" w:type="dxa"/>
          </w:tcPr>
          <w:p w:rsidR="00000000" w:rsidRDefault="00FA732B">
            <w:pPr>
              <w:autoSpaceDE w:val="0"/>
              <w:autoSpaceDN w:val="0"/>
              <w:adjustRightInd w:val="0"/>
              <w:jc w:val="center"/>
              <w:rPr>
                <w:rFonts w:ascii="Arial" w:hAnsi="Arial" w:cs="Arial"/>
                <w:b/>
                <w:bCs/>
                <w:sz w:val="20"/>
                <w:szCs w:val="20"/>
              </w:rPr>
            </w:pPr>
          </w:p>
        </w:tc>
        <w:tc>
          <w:tcPr>
            <w:tcW w:w="1133" w:type="dxa"/>
          </w:tcPr>
          <w:p w:rsidR="00000000" w:rsidRDefault="00FA732B">
            <w:pPr>
              <w:autoSpaceDE w:val="0"/>
              <w:autoSpaceDN w:val="0"/>
              <w:adjustRightInd w:val="0"/>
              <w:jc w:val="center"/>
              <w:rPr>
                <w:rFonts w:ascii="Arial" w:hAnsi="Arial" w:cs="Arial"/>
                <w:b/>
                <w:bCs/>
                <w:sz w:val="20"/>
                <w:szCs w:val="20"/>
              </w:rPr>
            </w:pPr>
          </w:p>
        </w:tc>
        <w:tc>
          <w:tcPr>
            <w:tcW w:w="1133" w:type="dxa"/>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Frequency</w:t>
            </w:r>
          </w:p>
        </w:tc>
        <w:tc>
          <w:tcPr>
            <w:tcW w:w="1133" w:type="dxa"/>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Percent</w:t>
            </w:r>
          </w:p>
        </w:tc>
        <w:tc>
          <w:tcPr>
            <w:tcW w:w="1133" w:type="dxa"/>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Valid Percent</w:t>
            </w:r>
          </w:p>
        </w:tc>
        <w:tc>
          <w:tcPr>
            <w:tcW w:w="1133" w:type="dxa"/>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Cumulative Percent</w:t>
            </w:r>
          </w:p>
        </w:tc>
      </w:tr>
      <w:tr w:rsidR="00000000">
        <w:tblPrEx>
          <w:tblCellMar>
            <w:top w:w="0" w:type="dxa"/>
            <w:left w:w="0" w:type="dxa"/>
            <w:bottom w:w="0" w:type="dxa"/>
            <w:right w:w="0" w:type="dxa"/>
          </w:tblCellMar>
        </w:tblPrEx>
        <w:trPr>
          <w:trHeight w:val="284"/>
          <w:jc w:val="center"/>
        </w:trPr>
        <w:tc>
          <w:tcPr>
            <w:tcW w:w="1133"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Valid</w:t>
            </w:r>
          </w:p>
        </w:tc>
        <w:tc>
          <w:tcPr>
            <w:tcW w:w="1133" w:type="dxa"/>
            <w:vAlign w:val="center"/>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5</w:t>
            </w:r>
          </w:p>
        </w:tc>
        <w:tc>
          <w:tcPr>
            <w:tcW w:w="1133"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33</w:t>
            </w:r>
          </w:p>
        </w:tc>
        <w:tc>
          <w:tcPr>
            <w:tcW w:w="1133"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8,4</w:t>
            </w:r>
          </w:p>
        </w:tc>
        <w:tc>
          <w:tcPr>
            <w:tcW w:w="1133"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23,9</w:t>
            </w:r>
          </w:p>
        </w:tc>
        <w:tc>
          <w:tcPr>
            <w:tcW w:w="1133"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23,9</w:t>
            </w:r>
          </w:p>
        </w:tc>
        <w:tc>
          <w:tcPr>
            <w:gridSpan w:val="0"/>
          </w:tcPr>
          <w:p w:rsidR="00000000" w:rsidRDefault="00FA732B">
            <w:pPr>
              <w:rPr>
                <w:rFonts w:ascii="Arial" w:hAnsi="Arial" w:cs="Arial"/>
                <w:sz w:val="20"/>
                <w:szCs w:val="20"/>
                <w:lang w:val="en-US"/>
              </w:rPr>
            </w:pPr>
            <w:r>
              <w:rPr>
                <w:rFonts w:ascii="Arial" w:hAnsi="Arial" w:cs="Arial"/>
                <w:sz w:val="20"/>
                <w:szCs w:val="20"/>
                <w:lang w:val="en-US"/>
              </w:rPr>
              <w:t xml:space="preserve"> </w:t>
            </w:r>
          </w:p>
        </w:tc>
      </w:tr>
      <w:tr w:rsidR="00000000">
        <w:tblPrEx>
          <w:tblCellMar>
            <w:top w:w="0" w:type="dxa"/>
            <w:left w:w="0" w:type="dxa"/>
            <w:bottom w:w="0" w:type="dxa"/>
            <w:right w:w="0" w:type="dxa"/>
          </w:tblCellMar>
        </w:tblPrEx>
        <w:trPr>
          <w:trHeight w:val="284"/>
          <w:jc w:val="center"/>
        </w:trPr>
        <w:tc>
          <w:tcPr>
            <w:tcW w:w="1133"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 xml:space="preserve"> </w:t>
            </w:r>
          </w:p>
        </w:tc>
        <w:tc>
          <w:tcPr>
            <w:tcW w:w="1133" w:type="dxa"/>
            <w:vAlign w:val="center"/>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3</w:t>
            </w:r>
          </w:p>
        </w:tc>
        <w:tc>
          <w:tcPr>
            <w:tcW w:w="1133"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22</w:t>
            </w:r>
          </w:p>
        </w:tc>
        <w:tc>
          <w:tcPr>
            <w:tcW w:w="1133"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5,3</w:t>
            </w:r>
          </w:p>
        </w:tc>
        <w:tc>
          <w:tcPr>
            <w:tcW w:w="1133"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15,2</w:t>
            </w:r>
          </w:p>
        </w:tc>
        <w:tc>
          <w:tcPr>
            <w:tcW w:w="1133"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39,1</w:t>
            </w:r>
          </w:p>
        </w:tc>
        <w:tc>
          <w:tcPr>
            <w:gridSpan w:val="0"/>
          </w:tcPr>
          <w:p w:rsidR="00000000" w:rsidRDefault="00FA732B">
            <w:pPr>
              <w:rPr>
                <w:rFonts w:ascii="Arial" w:hAnsi="Arial" w:cs="Arial"/>
                <w:sz w:val="20"/>
                <w:szCs w:val="20"/>
                <w:lang w:val="en-US"/>
              </w:rPr>
            </w:pPr>
            <w:r>
              <w:rPr>
                <w:rFonts w:ascii="Arial" w:hAnsi="Arial" w:cs="Arial"/>
                <w:sz w:val="20"/>
                <w:szCs w:val="20"/>
                <w:lang w:val="en-US"/>
              </w:rPr>
              <w:t xml:space="preserve"> </w:t>
            </w:r>
          </w:p>
        </w:tc>
      </w:tr>
      <w:tr w:rsidR="00000000">
        <w:tblPrEx>
          <w:tblCellMar>
            <w:top w:w="0" w:type="dxa"/>
            <w:left w:w="0" w:type="dxa"/>
            <w:bottom w:w="0" w:type="dxa"/>
            <w:right w:w="0" w:type="dxa"/>
          </w:tblCellMar>
        </w:tblPrEx>
        <w:trPr>
          <w:trHeight w:val="284"/>
          <w:jc w:val="center"/>
        </w:trPr>
        <w:tc>
          <w:tcPr>
            <w:tcW w:w="1133"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 xml:space="preserve"> </w:t>
            </w:r>
          </w:p>
        </w:tc>
        <w:tc>
          <w:tcPr>
            <w:tcW w:w="1133" w:type="dxa"/>
            <w:vAlign w:val="center"/>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2</w:t>
            </w:r>
          </w:p>
        </w:tc>
        <w:tc>
          <w:tcPr>
            <w:tcW w:w="1133"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54</w:t>
            </w:r>
          </w:p>
        </w:tc>
        <w:tc>
          <w:tcPr>
            <w:tcW w:w="1133"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13,7</w:t>
            </w:r>
          </w:p>
        </w:tc>
        <w:tc>
          <w:tcPr>
            <w:tcW w:w="1133"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39,1</w:t>
            </w:r>
          </w:p>
        </w:tc>
        <w:tc>
          <w:tcPr>
            <w:tcW w:w="1133"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78,3</w:t>
            </w:r>
          </w:p>
        </w:tc>
        <w:tc>
          <w:tcPr>
            <w:gridSpan w:val="0"/>
          </w:tcPr>
          <w:p w:rsidR="00000000" w:rsidRDefault="00FA732B">
            <w:pPr>
              <w:rPr>
                <w:rFonts w:ascii="Arial" w:hAnsi="Arial" w:cs="Arial"/>
                <w:sz w:val="20"/>
                <w:szCs w:val="20"/>
                <w:lang w:val="en-US"/>
              </w:rPr>
            </w:pPr>
            <w:r>
              <w:rPr>
                <w:rFonts w:ascii="Arial" w:hAnsi="Arial" w:cs="Arial"/>
                <w:sz w:val="20"/>
                <w:szCs w:val="20"/>
                <w:lang w:val="en-US"/>
              </w:rPr>
              <w:t xml:space="preserve"> </w:t>
            </w:r>
          </w:p>
        </w:tc>
      </w:tr>
      <w:tr w:rsidR="00000000">
        <w:tblPrEx>
          <w:tblCellMar>
            <w:top w:w="0" w:type="dxa"/>
            <w:left w:w="0" w:type="dxa"/>
            <w:bottom w:w="0" w:type="dxa"/>
            <w:right w:w="0" w:type="dxa"/>
          </w:tblCellMar>
        </w:tblPrEx>
        <w:trPr>
          <w:trHeight w:val="284"/>
          <w:jc w:val="center"/>
        </w:trPr>
        <w:tc>
          <w:tcPr>
            <w:tcW w:w="1133"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 xml:space="preserve"> </w:t>
            </w:r>
          </w:p>
        </w:tc>
        <w:tc>
          <w:tcPr>
            <w:tcW w:w="1133" w:type="dxa"/>
            <w:vAlign w:val="center"/>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1</w:t>
            </w:r>
          </w:p>
        </w:tc>
        <w:tc>
          <w:tcPr>
            <w:tcW w:w="1133"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30</w:t>
            </w:r>
          </w:p>
        </w:tc>
        <w:tc>
          <w:tcPr>
            <w:tcW w:w="1133"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7,6</w:t>
            </w:r>
          </w:p>
        </w:tc>
        <w:tc>
          <w:tcPr>
            <w:tcW w:w="1133"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21,7</w:t>
            </w:r>
          </w:p>
        </w:tc>
        <w:tc>
          <w:tcPr>
            <w:tcW w:w="1133"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100,0</w:t>
            </w:r>
          </w:p>
        </w:tc>
        <w:tc>
          <w:tcPr>
            <w:gridSpan w:val="0"/>
          </w:tcPr>
          <w:p w:rsidR="00000000" w:rsidRDefault="00FA732B">
            <w:pPr>
              <w:rPr>
                <w:rFonts w:ascii="Arial" w:hAnsi="Arial" w:cs="Arial"/>
                <w:sz w:val="20"/>
                <w:szCs w:val="20"/>
                <w:lang w:val="en-US"/>
              </w:rPr>
            </w:pPr>
            <w:r>
              <w:rPr>
                <w:rFonts w:ascii="Arial" w:hAnsi="Arial" w:cs="Arial"/>
                <w:sz w:val="20"/>
                <w:szCs w:val="20"/>
                <w:lang w:val="en-US"/>
              </w:rPr>
              <w:t xml:space="preserve"> </w:t>
            </w:r>
          </w:p>
        </w:tc>
      </w:tr>
      <w:tr w:rsidR="00000000">
        <w:tblPrEx>
          <w:tblCellMar>
            <w:top w:w="0" w:type="dxa"/>
            <w:left w:w="0" w:type="dxa"/>
            <w:bottom w:w="0" w:type="dxa"/>
            <w:right w:w="0" w:type="dxa"/>
          </w:tblCellMar>
        </w:tblPrEx>
        <w:trPr>
          <w:trHeight w:val="284"/>
          <w:jc w:val="center"/>
        </w:trPr>
        <w:tc>
          <w:tcPr>
            <w:tcW w:w="1133"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 xml:space="preserve"> </w:t>
            </w:r>
          </w:p>
        </w:tc>
        <w:tc>
          <w:tcPr>
            <w:tcW w:w="1133" w:type="dxa"/>
            <w:vAlign w:val="center"/>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Total</w:t>
            </w:r>
          </w:p>
        </w:tc>
        <w:tc>
          <w:tcPr>
            <w:tcW w:w="1133"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139</w:t>
            </w:r>
          </w:p>
        </w:tc>
        <w:tc>
          <w:tcPr>
            <w:tcW w:w="1133"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34,9</w:t>
            </w:r>
          </w:p>
        </w:tc>
        <w:tc>
          <w:tcPr>
            <w:tcW w:w="1133"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100,0</w:t>
            </w:r>
          </w:p>
        </w:tc>
        <w:tc>
          <w:tcPr>
            <w:tcW w:w="1133"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 </w:t>
            </w:r>
          </w:p>
        </w:tc>
        <w:tc>
          <w:tcPr>
            <w:gridSpan w:val="0"/>
          </w:tcPr>
          <w:p w:rsidR="00000000" w:rsidRDefault="00FA732B">
            <w:pPr>
              <w:rPr>
                <w:rFonts w:ascii="Arial" w:hAnsi="Arial" w:cs="Arial"/>
                <w:sz w:val="20"/>
                <w:szCs w:val="20"/>
                <w:lang w:val="en-US"/>
              </w:rPr>
            </w:pPr>
            <w:r>
              <w:rPr>
                <w:rFonts w:ascii="Arial" w:hAnsi="Arial" w:cs="Arial"/>
                <w:sz w:val="20"/>
                <w:szCs w:val="20"/>
                <w:lang w:val="en-US"/>
              </w:rPr>
              <w:t xml:space="preserve"> </w:t>
            </w:r>
          </w:p>
        </w:tc>
      </w:tr>
      <w:tr w:rsidR="00000000">
        <w:tblPrEx>
          <w:tblCellMar>
            <w:top w:w="0" w:type="dxa"/>
            <w:left w:w="0" w:type="dxa"/>
            <w:bottom w:w="0" w:type="dxa"/>
            <w:right w:w="0" w:type="dxa"/>
          </w:tblCellMar>
        </w:tblPrEx>
        <w:trPr>
          <w:trHeight w:val="284"/>
          <w:jc w:val="center"/>
        </w:trPr>
        <w:tc>
          <w:tcPr>
            <w:tcW w:w="1133"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Missing</w:t>
            </w:r>
          </w:p>
        </w:tc>
        <w:tc>
          <w:tcPr>
            <w:tcW w:w="1133" w:type="dxa"/>
            <w:vAlign w:val="center"/>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0</w:t>
            </w:r>
          </w:p>
        </w:tc>
        <w:tc>
          <w:tcPr>
            <w:tcW w:w="1133"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261</w:t>
            </w:r>
          </w:p>
        </w:tc>
        <w:tc>
          <w:tcPr>
            <w:tcW w:w="1133"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65,1</w:t>
            </w:r>
          </w:p>
        </w:tc>
        <w:tc>
          <w:tcPr>
            <w:tcW w:w="1133"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 </w:t>
            </w:r>
          </w:p>
        </w:tc>
        <w:tc>
          <w:tcPr>
            <w:tcW w:w="1133"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 </w:t>
            </w:r>
          </w:p>
        </w:tc>
        <w:tc>
          <w:tcPr>
            <w:gridSpan w:val="0"/>
          </w:tcPr>
          <w:p w:rsidR="00000000" w:rsidRDefault="00FA732B">
            <w:pPr>
              <w:rPr>
                <w:rFonts w:ascii="Arial" w:hAnsi="Arial" w:cs="Arial"/>
                <w:sz w:val="20"/>
                <w:szCs w:val="20"/>
                <w:lang w:val="en-US"/>
              </w:rPr>
            </w:pPr>
            <w:r>
              <w:rPr>
                <w:rFonts w:ascii="Arial" w:hAnsi="Arial" w:cs="Arial"/>
                <w:sz w:val="20"/>
                <w:szCs w:val="20"/>
                <w:lang w:val="en-US"/>
              </w:rPr>
              <w:t xml:space="preserve"> </w:t>
            </w:r>
          </w:p>
        </w:tc>
      </w:tr>
      <w:tr w:rsidR="00000000">
        <w:tblPrEx>
          <w:tblCellMar>
            <w:top w:w="0" w:type="dxa"/>
            <w:left w:w="0" w:type="dxa"/>
            <w:bottom w:w="0" w:type="dxa"/>
            <w:right w:w="0" w:type="dxa"/>
          </w:tblCellMar>
        </w:tblPrEx>
        <w:trPr>
          <w:trHeight w:val="284"/>
          <w:jc w:val="center"/>
        </w:trPr>
        <w:tc>
          <w:tcPr>
            <w:tcW w:w="1133"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Total</w:t>
            </w:r>
          </w:p>
        </w:tc>
        <w:tc>
          <w:tcPr>
            <w:tcW w:w="1133" w:type="dxa"/>
            <w:vAlign w:val="center"/>
          </w:tcPr>
          <w:p w:rsidR="00000000" w:rsidRDefault="00FA732B">
            <w:pPr>
              <w:autoSpaceDE w:val="0"/>
              <w:autoSpaceDN w:val="0"/>
              <w:adjustRightInd w:val="0"/>
              <w:jc w:val="center"/>
              <w:rPr>
                <w:rFonts w:ascii="Arial" w:hAnsi="Arial" w:cs="Arial"/>
                <w:b/>
                <w:bCs/>
                <w:sz w:val="20"/>
                <w:szCs w:val="20"/>
                <w:lang w:val="en-US"/>
              </w:rPr>
            </w:pPr>
          </w:p>
        </w:tc>
        <w:tc>
          <w:tcPr>
            <w:tcW w:w="1133"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400</w:t>
            </w:r>
          </w:p>
        </w:tc>
        <w:tc>
          <w:tcPr>
            <w:tcW w:w="1133"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100,0</w:t>
            </w:r>
          </w:p>
        </w:tc>
        <w:tc>
          <w:tcPr>
            <w:tcW w:w="1133"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 </w:t>
            </w:r>
          </w:p>
        </w:tc>
        <w:tc>
          <w:tcPr>
            <w:tcW w:w="1133"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 </w:t>
            </w:r>
          </w:p>
        </w:tc>
        <w:tc>
          <w:tcPr>
            <w:gridSpan w:val="0"/>
          </w:tcPr>
          <w:p w:rsidR="00000000" w:rsidRDefault="00FA732B">
            <w:pPr>
              <w:rPr>
                <w:rFonts w:ascii="Arial" w:hAnsi="Arial" w:cs="Arial"/>
                <w:sz w:val="20"/>
                <w:szCs w:val="20"/>
                <w:lang w:val="en-US"/>
              </w:rPr>
            </w:pPr>
            <w:r>
              <w:rPr>
                <w:rFonts w:ascii="Arial" w:hAnsi="Arial" w:cs="Arial"/>
                <w:sz w:val="20"/>
                <w:szCs w:val="20"/>
                <w:lang w:val="en-US"/>
              </w:rPr>
              <w:t xml:space="preserve"> </w:t>
            </w:r>
          </w:p>
        </w:tc>
      </w:tr>
    </w:tbl>
    <w:p w:rsidR="00000000" w:rsidRDefault="00FA732B">
      <w:r>
        <w:rPr>
          <w:rFonts w:ascii="Courier New" w:hAnsi="Courier New" w:cs="Courier New"/>
        </w:rPr>
        <w:t xml:space="preserve">   </w:t>
      </w:r>
      <w:r>
        <w:rPr>
          <w:rFonts w:ascii="Courier New" w:hAnsi="Courier New" w:cs="Courier New"/>
        </w:rPr>
        <w:t>Elaborado por: Autores</w:t>
      </w:r>
    </w:p>
    <w:p w:rsidR="00000000" w:rsidRDefault="00FA732B">
      <w:pPr>
        <w:pStyle w:val="Textoindependiente3"/>
        <w:spacing w:line="240" w:lineRule="auto"/>
        <w:rPr>
          <w:b w:val="0"/>
          <w:bCs w:val="0"/>
          <w:sz w:val="24"/>
        </w:rPr>
      </w:pPr>
    </w:p>
    <w:p w:rsidR="00000000" w:rsidRDefault="00FA732B">
      <w:pPr>
        <w:pStyle w:val="Textoindependiente3"/>
        <w:spacing w:line="240" w:lineRule="auto"/>
        <w:jc w:val="center"/>
        <w:rPr>
          <w:b w:val="0"/>
          <w:bCs w:val="0"/>
          <w:sz w:val="24"/>
        </w:rPr>
      </w:pPr>
      <w:r>
        <w:rPr>
          <w:b w:val="0"/>
          <w:bCs w:val="0"/>
          <w:sz w:val="24"/>
        </w:rPr>
        <w:t>Gráfico 2.5.2.10</w:t>
      </w:r>
    </w:p>
    <w:p w:rsidR="00000000" w:rsidRDefault="00FA732B">
      <w:pPr>
        <w:pStyle w:val="Textoindependiente3"/>
        <w:spacing w:line="240" w:lineRule="auto"/>
        <w:jc w:val="center"/>
        <w:rPr>
          <w:b w:val="0"/>
          <w:bCs w:val="0"/>
          <w:sz w:val="24"/>
        </w:rPr>
      </w:pPr>
      <w:r>
        <w:rPr>
          <w:b w:val="0"/>
          <w:bCs w:val="0"/>
          <w:sz w:val="24"/>
        </w:rPr>
        <w:t>Medio Internet en Guayaquil</w:t>
      </w:r>
    </w:p>
    <w:p w:rsidR="00000000" w:rsidRDefault="00252E27">
      <w:pPr>
        <w:pStyle w:val="Textoindependiente3"/>
        <w:spacing w:line="240" w:lineRule="auto"/>
        <w:jc w:val="center"/>
      </w:pPr>
      <w:r>
        <w:rPr>
          <w:noProof/>
        </w:rPr>
        <w:drawing>
          <wp:inline distT="0" distB="0" distL="0" distR="0">
            <wp:extent cx="3327400" cy="1739900"/>
            <wp:effectExtent l="0" t="0" r="0" b="0"/>
            <wp:docPr id="45" name="Objeto 4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000000" w:rsidRDefault="00FA732B">
      <w:pPr>
        <w:ind w:left="709" w:firstLine="709"/>
      </w:pPr>
      <w:r>
        <w:rPr>
          <w:rFonts w:ascii="Courier New" w:hAnsi="Courier New" w:cs="Courier New"/>
        </w:rPr>
        <w:t>Elaborado por: Autores</w:t>
      </w:r>
    </w:p>
    <w:p w:rsidR="00000000" w:rsidRDefault="00FA732B">
      <w:pPr>
        <w:pStyle w:val="Textoindependiente3"/>
        <w:rPr>
          <w:b w:val="0"/>
          <w:bCs w:val="0"/>
          <w:sz w:val="24"/>
        </w:rPr>
      </w:pPr>
    </w:p>
    <w:p w:rsidR="00000000" w:rsidRDefault="00FA732B">
      <w:pPr>
        <w:pStyle w:val="Textoindependiente3"/>
        <w:rPr>
          <w:b w:val="0"/>
          <w:bCs w:val="0"/>
          <w:sz w:val="24"/>
        </w:rPr>
      </w:pPr>
      <w:r>
        <w:rPr>
          <w:b w:val="0"/>
          <w:bCs w:val="0"/>
          <w:sz w:val="24"/>
        </w:rPr>
        <w:t>Basados en los resultados obtenidos en primera instancia el 34,9% de los encuestados optaron sus respuestas en esta opción, dándole ma</w:t>
      </w:r>
      <w:r>
        <w:rPr>
          <w:b w:val="0"/>
          <w:bCs w:val="0"/>
          <w:sz w:val="24"/>
        </w:rPr>
        <w:t>yor porcentaje de 13,7% al grado “2” de importancia, también hay un 8,4% que le dio grado “5” de importancia, mientras que el 5,3% de los encuestados le dio grado “3” y el 7,6% le dio grado “1” a esta alternativa.</w:t>
      </w:r>
    </w:p>
    <w:p w:rsidR="00000000" w:rsidRDefault="00FA732B">
      <w:pPr>
        <w:pStyle w:val="Textoindependiente3"/>
        <w:rPr>
          <w:b w:val="0"/>
          <w:bCs w:val="0"/>
          <w:sz w:val="24"/>
        </w:rPr>
      </w:pPr>
    </w:p>
    <w:p w:rsidR="00000000" w:rsidRDefault="00FA732B" w:rsidP="00FA732B">
      <w:pPr>
        <w:pStyle w:val="Textoindependiente3"/>
        <w:numPr>
          <w:ilvl w:val="0"/>
          <w:numId w:val="6"/>
        </w:numPr>
        <w:rPr>
          <w:sz w:val="24"/>
        </w:rPr>
      </w:pPr>
      <w:r>
        <w:rPr>
          <w:sz w:val="24"/>
        </w:rPr>
        <w:t>Sucursales</w:t>
      </w:r>
    </w:p>
    <w:p w:rsidR="00000000" w:rsidRDefault="00FA732B">
      <w:pPr>
        <w:pStyle w:val="Textoindependiente3"/>
        <w:spacing w:line="240" w:lineRule="auto"/>
        <w:jc w:val="center"/>
        <w:rPr>
          <w:b w:val="0"/>
          <w:bCs w:val="0"/>
          <w:sz w:val="24"/>
        </w:rPr>
      </w:pPr>
      <w:r>
        <w:rPr>
          <w:b w:val="0"/>
          <w:bCs w:val="0"/>
          <w:sz w:val="24"/>
        </w:rPr>
        <w:t>Tabla 2.5.2.15</w:t>
      </w:r>
    </w:p>
    <w:p w:rsidR="00000000" w:rsidRDefault="00FA732B">
      <w:pPr>
        <w:pStyle w:val="Textoindependiente3"/>
        <w:spacing w:line="240" w:lineRule="auto"/>
        <w:jc w:val="center"/>
        <w:rPr>
          <w:b w:val="0"/>
          <w:bCs w:val="0"/>
          <w:sz w:val="24"/>
        </w:rPr>
      </w:pPr>
      <w:r>
        <w:rPr>
          <w:b w:val="0"/>
          <w:bCs w:val="0"/>
          <w:sz w:val="24"/>
        </w:rPr>
        <w:t>Tabla de Frecue</w:t>
      </w:r>
      <w:r>
        <w:rPr>
          <w:b w:val="0"/>
          <w:bCs w:val="0"/>
          <w:sz w:val="24"/>
        </w:rPr>
        <w:t>ncia del Medio Sucursales en Guayaquil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37"/>
        <w:gridCol w:w="1137"/>
        <w:gridCol w:w="1137"/>
        <w:gridCol w:w="1137"/>
        <w:gridCol w:w="1137"/>
        <w:gridCol w:w="1137"/>
      </w:tblGrid>
      <w:tr w:rsidR="00000000">
        <w:tblPrEx>
          <w:tblCellMar>
            <w:top w:w="0" w:type="dxa"/>
            <w:left w:w="0" w:type="dxa"/>
            <w:bottom w:w="0" w:type="dxa"/>
            <w:right w:w="0" w:type="dxa"/>
          </w:tblCellMar>
        </w:tblPrEx>
        <w:trPr>
          <w:trHeight w:val="486"/>
          <w:jc w:val="center"/>
        </w:trPr>
        <w:tc>
          <w:tcPr>
            <w:tcW w:w="1137" w:type="dxa"/>
          </w:tcPr>
          <w:p w:rsidR="00000000" w:rsidRDefault="00FA732B">
            <w:pPr>
              <w:autoSpaceDE w:val="0"/>
              <w:autoSpaceDN w:val="0"/>
              <w:adjustRightInd w:val="0"/>
              <w:jc w:val="center"/>
              <w:rPr>
                <w:rFonts w:ascii="Arial" w:hAnsi="Arial" w:cs="Arial"/>
                <w:b/>
                <w:bCs/>
                <w:sz w:val="20"/>
                <w:szCs w:val="20"/>
              </w:rPr>
            </w:pPr>
          </w:p>
        </w:tc>
        <w:tc>
          <w:tcPr>
            <w:tcW w:w="1137" w:type="dxa"/>
          </w:tcPr>
          <w:p w:rsidR="00000000" w:rsidRDefault="00FA732B">
            <w:pPr>
              <w:autoSpaceDE w:val="0"/>
              <w:autoSpaceDN w:val="0"/>
              <w:adjustRightInd w:val="0"/>
              <w:jc w:val="center"/>
              <w:rPr>
                <w:rFonts w:ascii="Arial" w:hAnsi="Arial" w:cs="Arial"/>
                <w:b/>
                <w:bCs/>
                <w:sz w:val="20"/>
                <w:szCs w:val="20"/>
              </w:rPr>
            </w:pPr>
          </w:p>
        </w:tc>
        <w:tc>
          <w:tcPr>
            <w:tcW w:w="1137" w:type="dxa"/>
          </w:tcPr>
          <w:p w:rsidR="00000000" w:rsidRDefault="00FA732B">
            <w:pPr>
              <w:autoSpaceDE w:val="0"/>
              <w:autoSpaceDN w:val="0"/>
              <w:adjustRightInd w:val="0"/>
              <w:jc w:val="center"/>
              <w:rPr>
                <w:rFonts w:ascii="Arial" w:hAnsi="Arial" w:cs="Arial"/>
                <w:b/>
                <w:bCs/>
                <w:sz w:val="20"/>
                <w:szCs w:val="20"/>
                <w:lang w:val="es-EC"/>
              </w:rPr>
            </w:pPr>
            <w:r>
              <w:rPr>
                <w:rFonts w:ascii="Arial" w:hAnsi="Arial" w:cs="Arial"/>
                <w:b/>
                <w:bCs/>
                <w:sz w:val="20"/>
                <w:szCs w:val="20"/>
                <w:lang w:val="es-EC"/>
              </w:rPr>
              <w:t>Frequency</w:t>
            </w:r>
          </w:p>
        </w:tc>
        <w:tc>
          <w:tcPr>
            <w:tcW w:w="1137" w:type="dxa"/>
          </w:tcPr>
          <w:p w:rsidR="00000000" w:rsidRDefault="00FA732B">
            <w:pPr>
              <w:autoSpaceDE w:val="0"/>
              <w:autoSpaceDN w:val="0"/>
              <w:adjustRightInd w:val="0"/>
              <w:jc w:val="center"/>
              <w:rPr>
                <w:rFonts w:ascii="Arial" w:hAnsi="Arial" w:cs="Arial"/>
                <w:b/>
                <w:bCs/>
                <w:sz w:val="20"/>
                <w:szCs w:val="20"/>
                <w:lang w:val="es-EC"/>
              </w:rPr>
            </w:pPr>
            <w:r>
              <w:rPr>
                <w:rFonts w:ascii="Arial" w:hAnsi="Arial" w:cs="Arial"/>
                <w:b/>
                <w:bCs/>
                <w:sz w:val="20"/>
                <w:szCs w:val="20"/>
                <w:lang w:val="es-EC"/>
              </w:rPr>
              <w:t>Percent</w:t>
            </w:r>
          </w:p>
        </w:tc>
        <w:tc>
          <w:tcPr>
            <w:tcW w:w="1137" w:type="dxa"/>
          </w:tcPr>
          <w:p w:rsidR="00000000" w:rsidRDefault="00FA732B">
            <w:pPr>
              <w:autoSpaceDE w:val="0"/>
              <w:autoSpaceDN w:val="0"/>
              <w:adjustRightInd w:val="0"/>
              <w:jc w:val="center"/>
              <w:rPr>
                <w:rFonts w:ascii="Arial" w:hAnsi="Arial" w:cs="Arial"/>
                <w:b/>
                <w:bCs/>
                <w:sz w:val="20"/>
                <w:szCs w:val="20"/>
                <w:lang w:val="es-EC"/>
              </w:rPr>
            </w:pPr>
            <w:r>
              <w:rPr>
                <w:rFonts w:ascii="Arial" w:hAnsi="Arial" w:cs="Arial"/>
                <w:b/>
                <w:bCs/>
                <w:sz w:val="20"/>
                <w:szCs w:val="20"/>
                <w:lang w:val="es-EC"/>
              </w:rPr>
              <w:t>Valid Percent</w:t>
            </w:r>
          </w:p>
        </w:tc>
        <w:tc>
          <w:tcPr>
            <w:tcW w:w="1137" w:type="dxa"/>
          </w:tcPr>
          <w:p w:rsidR="00000000" w:rsidRDefault="00FA732B">
            <w:pPr>
              <w:autoSpaceDE w:val="0"/>
              <w:autoSpaceDN w:val="0"/>
              <w:adjustRightInd w:val="0"/>
              <w:jc w:val="center"/>
              <w:rPr>
                <w:rFonts w:ascii="Arial" w:hAnsi="Arial" w:cs="Arial"/>
                <w:b/>
                <w:bCs/>
                <w:sz w:val="20"/>
                <w:szCs w:val="20"/>
                <w:lang w:val="es-EC"/>
              </w:rPr>
            </w:pPr>
            <w:r>
              <w:rPr>
                <w:rFonts w:ascii="Arial" w:hAnsi="Arial" w:cs="Arial"/>
                <w:b/>
                <w:bCs/>
                <w:sz w:val="20"/>
                <w:szCs w:val="20"/>
                <w:lang w:val="es-EC"/>
              </w:rPr>
              <w:t>Cumulative Percent</w:t>
            </w:r>
          </w:p>
        </w:tc>
      </w:tr>
      <w:tr w:rsidR="00000000">
        <w:tblPrEx>
          <w:tblCellMar>
            <w:top w:w="0" w:type="dxa"/>
            <w:left w:w="0" w:type="dxa"/>
            <w:bottom w:w="0" w:type="dxa"/>
            <w:right w:w="0" w:type="dxa"/>
          </w:tblCellMar>
        </w:tblPrEx>
        <w:trPr>
          <w:trHeight w:val="244"/>
          <w:jc w:val="center"/>
        </w:trPr>
        <w:tc>
          <w:tcPr>
            <w:tcW w:w="1137" w:type="dxa"/>
            <w:vAlign w:val="center"/>
          </w:tcPr>
          <w:p w:rsidR="00000000" w:rsidRDefault="00FA732B">
            <w:pPr>
              <w:autoSpaceDE w:val="0"/>
              <w:autoSpaceDN w:val="0"/>
              <w:adjustRightInd w:val="0"/>
              <w:rPr>
                <w:rFonts w:ascii="Arial" w:hAnsi="Arial" w:cs="Arial"/>
                <w:b/>
                <w:bCs/>
                <w:sz w:val="20"/>
                <w:szCs w:val="20"/>
                <w:lang w:val="es-EC"/>
              </w:rPr>
            </w:pPr>
            <w:r>
              <w:rPr>
                <w:rFonts w:ascii="Arial" w:hAnsi="Arial" w:cs="Arial"/>
                <w:b/>
                <w:bCs/>
                <w:sz w:val="20"/>
                <w:szCs w:val="20"/>
                <w:lang w:val="es-EC"/>
              </w:rPr>
              <w:t>Valid</w:t>
            </w:r>
          </w:p>
        </w:tc>
        <w:tc>
          <w:tcPr>
            <w:tcW w:w="1137" w:type="dxa"/>
            <w:vAlign w:val="center"/>
          </w:tcPr>
          <w:p w:rsidR="00000000" w:rsidRDefault="00FA732B">
            <w:pPr>
              <w:autoSpaceDE w:val="0"/>
              <w:autoSpaceDN w:val="0"/>
              <w:adjustRightInd w:val="0"/>
              <w:jc w:val="center"/>
              <w:rPr>
                <w:rFonts w:ascii="Arial" w:hAnsi="Arial" w:cs="Arial"/>
                <w:b/>
                <w:bCs/>
                <w:sz w:val="20"/>
                <w:szCs w:val="20"/>
                <w:lang w:val="es-EC"/>
              </w:rPr>
            </w:pPr>
            <w:r>
              <w:rPr>
                <w:rFonts w:ascii="Arial" w:hAnsi="Arial" w:cs="Arial"/>
                <w:b/>
                <w:bCs/>
                <w:sz w:val="20"/>
                <w:szCs w:val="20"/>
                <w:lang w:val="es-EC"/>
              </w:rPr>
              <w:t>5</w:t>
            </w:r>
          </w:p>
        </w:tc>
        <w:tc>
          <w:tcPr>
            <w:tcW w:w="1137"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31</w:t>
            </w:r>
          </w:p>
        </w:tc>
        <w:tc>
          <w:tcPr>
            <w:tcW w:w="1137"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7,8</w:t>
            </w:r>
          </w:p>
        </w:tc>
        <w:tc>
          <w:tcPr>
            <w:tcW w:w="1137"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10,5</w:t>
            </w:r>
          </w:p>
        </w:tc>
        <w:tc>
          <w:tcPr>
            <w:tcW w:w="1137"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10,5</w:t>
            </w:r>
          </w:p>
        </w:tc>
        <w:tc>
          <w:tcPr>
            <w:gridSpan w:val="0"/>
          </w:tcPr>
          <w:p w:rsidR="00000000" w:rsidRDefault="00FA732B">
            <w:pPr>
              <w:rPr>
                <w:rFonts w:ascii="Arial" w:hAnsi="Arial" w:cs="Arial"/>
                <w:sz w:val="20"/>
                <w:szCs w:val="20"/>
                <w:lang w:val="es-EC"/>
              </w:rPr>
            </w:pPr>
            <w:r>
              <w:rPr>
                <w:rFonts w:ascii="Arial" w:hAnsi="Arial" w:cs="Arial"/>
                <w:sz w:val="20"/>
                <w:szCs w:val="20"/>
                <w:lang w:val="es-EC"/>
              </w:rPr>
              <w:t xml:space="preserve"> </w:t>
            </w:r>
          </w:p>
        </w:tc>
      </w:tr>
      <w:tr w:rsidR="00000000">
        <w:tblPrEx>
          <w:tblCellMar>
            <w:top w:w="0" w:type="dxa"/>
            <w:left w:w="0" w:type="dxa"/>
            <w:bottom w:w="0" w:type="dxa"/>
            <w:right w:w="0" w:type="dxa"/>
          </w:tblCellMar>
        </w:tblPrEx>
        <w:trPr>
          <w:trHeight w:val="244"/>
          <w:jc w:val="center"/>
        </w:trPr>
        <w:tc>
          <w:tcPr>
            <w:tcW w:w="1137" w:type="dxa"/>
            <w:vAlign w:val="center"/>
          </w:tcPr>
          <w:p w:rsidR="00000000" w:rsidRDefault="00FA732B">
            <w:pPr>
              <w:autoSpaceDE w:val="0"/>
              <w:autoSpaceDN w:val="0"/>
              <w:adjustRightInd w:val="0"/>
              <w:rPr>
                <w:rFonts w:ascii="Arial" w:hAnsi="Arial" w:cs="Arial"/>
                <w:b/>
                <w:bCs/>
                <w:sz w:val="20"/>
                <w:szCs w:val="20"/>
                <w:lang w:val="es-EC"/>
              </w:rPr>
            </w:pPr>
            <w:r>
              <w:rPr>
                <w:rFonts w:ascii="Arial" w:hAnsi="Arial" w:cs="Arial"/>
                <w:b/>
                <w:bCs/>
                <w:sz w:val="20"/>
                <w:szCs w:val="20"/>
                <w:lang w:val="es-EC"/>
              </w:rPr>
              <w:t xml:space="preserve"> </w:t>
            </w:r>
          </w:p>
        </w:tc>
        <w:tc>
          <w:tcPr>
            <w:tcW w:w="1137" w:type="dxa"/>
            <w:vAlign w:val="center"/>
          </w:tcPr>
          <w:p w:rsidR="00000000" w:rsidRDefault="00FA732B">
            <w:pPr>
              <w:autoSpaceDE w:val="0"/>
              <w:autoSpaceDN w:val="0"/>
              <w:adjustRightInd w:val="0"/>
              <w:jc w:val="center"/>
              <w:rPr>
                <w:rFonts w:ascii="Arial" w:hAnsi="Arial" w:cs="Arial"/>
                <w:b/>
                <w:bCs/>
                <w:sz w:val="20"/>
                <w:szCs w:val="20"/>
                <w:lang w:val="es-EC"/>
              </w:rPr>
            </w:pPr>
            <w:r>
              <w:rPr>
                <w:rFonts w:ascii="Arial" w:hAnsi="Arial" w:cs="Arial"/>
                <w:b/>
                <w:bCs/>
                <w:sz w:val="20"/>
                <w:szCs w:val="20"/>
                <w:lang w:val="es-EC"/>
              </w:rPr>
              <w:t>4</w:t>
            </w:r>
          </w:p>
        </w:tc>
        <w:tc>
          <w:tcPr>
            <w:tcW w:w="1137"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18</w:t>
            </w:r>
          </w:p>
        </w:tc>
        <w:tc>
          <w:tcPr>
            <w:tcW w:w="1137"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4,6</w:t>
            </w:r>
          </w:p>
        </w:tc>
        <w:tc>
          <w:tcPr>
            <w:tcW w:w="1137"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6,1</w:t>
            </w:r>
          </w:p>
        </w:tc>
        <w:tc>
          <w:tcPr>
            <w:tcW w:w="1137"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16,6</w:t>
            </w:r>
          </w:p>
        </w:tc>
        <w:tc>
          <w:tcPr>
            <w:gridSpan w:val="0"/>
          </w:tcPr>
          <w:p w:rsidR="00000000" w:rsidRDefault="00FA732B">
            <w:pPr>
              <w:rPr>
                <w:rFonts w:ascii="Arial" w:hAnsi="Arial" w:cs="Arial"/>
                <w:sz w:val="20"/>
                <w:szCs w:val="20"/>
                <w:lang w:val="es-EC"/>
              </w:rPr>
            </w:pPr>
            <w:r>
              <w:rPr>
                <w:rFonts w:ascii="Arial" w:hAnsi="Arial" w:cs="Arial"/>
                <w:sz w:val="20"/>
                <w:szCs w:val="20"/>
                <w:lang w:val="es-EC"/>
              </w:rPr>
              <w:t xml:space="preserve"> </w:t>
            </w:r>
          </w:p>
        </w:tc>
      </w:tr>
      <w:tr w:rsidR="00000000">
        <w:tblPrEx>
          <w:tblCellMar>
            <w:top w:w="0" w:type="dxa"/>
            <w:left w:w="0" w:type="dxa"/>
            <w:bottom w:w="0" w:type="dxa"/>
            <w:right w:w="0" w:type="dxa"/>
          </w:tblCellMar>
        </w:tblPrEx>
        <w:trPr>
          <w:trHeight w:val="244"/>
          <w:jc w:val="center"/>
        </w:trPr>
        <w:tc>
          <w:tcPr>
            <w:tcW w:w="1137" w:type="dxa"/>
            <w:vAlign w:val="center"/>
          </w:tcPr>
          <w:p w:rsidR="00000000" w:rsidRDefault="00FA732B">
            <w:pPr>
              <w:autoSpaceDE w:val="0"/>
              <w:autoSpaceDN w:val="0"/>
              <w:adjustRightInd w:val="0"/>
              <w:rPr>
                <w:rFonts w:ascii="Arial" w:hAnsi="Arial" w:cs="Arial"/>
                <w:b/>
                <w:bCs/>
                <w:sz w:val="20"/>
                <w:szCs w:val="20"/>
                <w:lang w:val="es-EC"/>
              </w:rPr>
            </w:pPr>
            <w:r>
              <w:rPr>
                <w:rFonts w:ascii="Arial" w:hAnsi="Arial" w:cs="Arial"/>
                <w:b/>
                <w:bCs/>
                <w:sz w:val="20"/>
                <w:szCs w:val="20"/>
                <w:lang w:val="es-EC"/>
              </w:rPr>
              <w:t xml:space="preserve"> </w:t>
            </w:r>
          </w:p>
        </w:tc>
        <w:tc>
          <w:tcPr>
            <w:tcW w:w="1137" w:type="dxa"/>
            <w:vAlign w:val="center"/>
          </w:tcPr>
          <w:p w:rsidR="00000000" w:rsidRDefault="00FA732B">
            <w:pPr>
              <w:autoSpaceDE w:val="0"/>
              <w:autoSpaceDN w:val="0"/>
              <w:adjustRightInd w:val="0"/>
              <w:jc w:val="center"/>
              <w:rPr>
                <w:rFonts w:ascii="Arial" w:hAnsi="Arial" w:cs="Arial"/>
                <w:b/>
                <w:bCs/>
                <w:sz w:val="20"/>
                <w:szCs w:val="20"/>
                <w:lang w:val="es-EC"/>
              </w:rPr>
            </w:pPr>
            <w:r>
              <w:rPr>
                <w:rFonts w:ascii="Arial" w:hAnsi="Arial" w:cs="Arial"/>
                <w:b/>
                <w:bCs/>
                <w:sz w:val="20"/>
                <w:szCs w:val="20"/>
                <w:lang w:val="es-EC"/>
              </w:rPr>
              <w:t>3</w:t>
            </w:r>
          </w:p>
        </w:tc>
        <w:tc>
          <w:tcPr>
            <w:tcW w:w="1137"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74</w:t>
            </w:r>
          </w:p>
        </w:tc>
        <w:tc>
          <w:tcPr>
            <w:tcW w:w="1137"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18,7</w:t>
            </w:r>
          </w:p>
        </w:tc>
        <w:tc>
          <w:tcPr>
            <w:tcW w:w="1137"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25,1</w:t>
            </w:r>
          </w:p>
        </w:tc>
        <w:tc>
          <w:tcPr>
            <w:tcW w:w="1137"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41,7</w:t>
            </w:r>
          </w:p>
        </w:tc>
        <w:tc>
          <w:tcPr>
            <w:gridSpan w:val="0"/>
          </w:tcPr>
          <w:p w:rsidR="00000000" w:rsidRDefault="00FA732B">
            <w:pPr>
              <w:rPr>
                <w:rFonts w:ascii="Arial" w:hAnsi="Arial" w:cs="Arial"/>
                <w:sz w:val="20"/>
                <w:szCs w:val="20"/>
                <w:lang w:val="es-EC"/>
              </w:rPr>
            </w:pPr>
            <w:r>
              <w:rPr>
                <w:rFonts w:ascii="Arial" w:hAnsi="Arial" w:cs="Arial"/>
                <w:sz w:val="20"/>
                <w:szCs w:val="20"/>
                <w:lang w:val="es-EC"/>
              </w:rPr>
              <w:t xml:space="preserve"> </w:t>
            </w:r>
          </w:p>
        </w:tc>
      </w:tr>
      <w:tr w:rsidR="00000000">
        <w:tblPrEx>
          <w:tblCellMar>
            <w:top w:w="0" w:type="dxa"/>
            <w:left w:w="0" w:type="dxa"/>
            <w:bottom w:w="0" w:type="dxa"/>
            <w:right w:w="0" w:type="dxa"/>
          </w:tblCellMar>
        </w:tblPrEx>
        <w:trPr>
          <w:trHeight w:val="244"/>
          <w:jc w:val="center"/>
        </w:trPr>
        <w:tc>
          <w:tcPr>
            <w:tcW w:w="1137" w:type="dxa"/>
            <w:vAlign w:val="center"/>
          </w:tcPr>
          <w:p w:rsidR="00000000" w:rsidRDefault="00FA732B">
            <w:pPr>
              <w:autoSpaceDE w:val="0"/>
              <w:autoSpaceDN w:val="0"/>
              <w:adjustRightInd w:val="0"/>
              <w:rPr>
                <w:rFonts w:ascii="Arial" w:hAnsi="Arial" w:cs="Arial"/>
                <w:b/>
                <w:bCs/>
                <w:sz w:val="20"/>
                <w:szCs w:val="20"/>
                <w:lang w:val="es-EC"/>
              </w:rPr>
            </w:pPr>
            <w:r>
              <w:rPr>
                <w:rFonts w:ascii="Arial" w:hAnsi="Arial" w:cs="Arial"/>
                <w:b/>
                <w:bCs/>
                <w:sz w:val="20"/>
                <w:szCs w:val="20"/>
                <w:lang w:val="es-EC"/>
              </w:rPr>
              <w:t xml:space="preserve"> </w:t>
            </w:r>
          </w:p>
        </w:tc>
        <w:tc>
          <w:tcPr>
            <w:tcW w:w="1137" w:type="dxa"/>
            <w:vAlign w:val="center"/>
          </w:tcPr>
          <w:p w:rsidR="00000000" w:rsidRDefault="00FA732B">
            <w:pPr>
              <w:autoSpaceDE w:val="0"/>
              <w:autoSpaceDN w:val="0"/>
              <w:adjustRightInd w:val="0"/>
              <w:jc w:val="center"/>
              <w:rPr>
                <w:rFonts w:ascii="Arial" w:hAnsi="Arial" w:cs="Arial"/>
                <w:b/>
                <w:bCs/>
                <w:sz w:val="20"/>
                <w:szCs w:val="20"/>
                <w:lang w:val="es-EC"/>
              </w:rPr>
            </w:pPr>
            <w:r>
              <w:rPr>
                <w:rFonts w:ascii="Arial" w:hAnsi="Arial" w:cs="Arial"/>
                <w:b/>
                <w:bCs/>
                <w:sz w:val="20"/>
                <w:szCs w:val="20"/>
                <w:lang w:val="es-EC"/>
              </w:rPr>
              <w:t>2</w:t>
            </w:r>
          </w:p>
        </w:tc>
        <w:tc>
          <w:tcPr>
            <w:tcW w:w="1137"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103</w:t>
            </w:r>
          </w:p>
        </w:tc>
        <w:tc>
          <w:tcPr>
            <w:tcW w:w="1137"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25,8</w:t>
            </w:r>
          </w:p>
        </w:tc>
        <w:tc>
          <w:tcPr>
            <w:tcW w:w="1137"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34,6</w:t>
            </w:r>
          </w:p>
        </w:tc>
        <w:tc>
          <w:tcPr>
            <w:tcW w:w="1137"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76,3</w:t>
            </w:r>
          </w:p>
        </w:tc>
        <w:tc>
          <w:tcPr>
            <w:gridSpan w:val="0"/>
          </w:tcPr>
          <w:p w:rsidR="00000000" w:rsidRDefault="00FA732B">
            <w:pPr>
              <w:rPr>
                <w:rFonts w:ascii="Arial" w:hAnsi="Arial" w:cs="Arial"/>
                <w:sz w:val="20"/>
                <w:szCs w:val="20"/>
                <w:lang w:val="es-EC"/>
              </w:rPr>
            </w:pPr>
            <w:r>
              <w:rPr>
                <w:rFonts w:ascii="Arial" w:hAnsi="Arial" w:cs="Arial"/>
                <w:sz w:val="20"/>
                <w:szCs w:val="20"/>
                <w:lang w:val="es-EC"/>
              </w:rPr>
              <w:t xml:space="preserve"> </w:t>
            </w:r>
          </w:p>
        </w:tc>
      </w:tr>
      <w:tr w:rsidR="00000000">
        <w:tblPrEx>
          <w:tblCellMar>
            <w:top w:w="0" w:type="dxa"/>
            <w:left w:w="0" w:type="dxa"/>
            <w:bottom w:w="0" w:type="dxa"/>
            <w:right w:w="0" w:type="dxa"/>
          </w:tblCellMar>
        </w:tblPrEx>
        <w:trPr>
          <w:trHeight w:val="244"/>
          <w:jc w:val="center"/>
        </w:trPr>
        <w:tc>
          <w:tcPr>
            <w:tcW w:w="1137" w:type="dxa"/>
            <w:vAlign w:val="center"/>
          </w:tcPr>
          <w:p w:rsidR="00000000" w:rsidRDefault="00FA732B">
            <w:pPr>
              <w:autoSpaceDE w:val="0"/>
              <w:autoSpaceDN w:val="0"/>
              <w:adjustRightInd w:val="0"/>
              <w:rPr>
                <w:rFonts w:ascii="Arial" w:hAnsi="Arial" w:cs="Arial"/>
                <w:b/>
                <w:bCs/>
                <w:sz w:val="20"/>
                <w:szCs w:val="20"/>
                <w:lang w:val="es-EC"/>
              </w:rPr>
            </w:pPr>
            <w:r>
              <w:rPr>
                <w:rFonts w:ascii="Arial" w:hAnsi="Arial" w:cs="Arial"/>
                <w:b/>
                <w:bCs/>
                <w:sz w:val="20"/>
                <w:szCs w:val="20"/>
                <w:lang w:val="es-EC"/>
              </w:rPr>
              <w:t xml:space="preserve"> </w:t>
            </w:r>
          </w:p>
        </w:tc>
        <w:tc>
          <w:tcPr>
            <w:tcW w:w="1137" w:type="dxa"/>
            <w:vAlign w:val="center"/>
          </w:tcPr>
          <w:p w:rsidR="00000000" w:rsidRDefault="00FA732B">
            <w:pPr>
              <w:autoSpaceDE w:val="0"/>
              <w:autoSpaceDN w:val="0"/>
              <w:adjustRightInd w:val="0"/>
              <w:jc w:val="center"/>
              <w:rPr>
                <w:rFonts w:ascii="Arial" w:hAnsi="Arial" w:cs="Arial"/>
                <w:b/>
                <w:bCs/>
                <w:sz w:val="20"/>
                <w:szCs w:val="20"/>
                <w:lang w:val="es-EC"/>
              </w:rPr>
            </w:pPr>
            <w:r>
              <w:rPr>
                <w:rFonts w:ascii="Arial" w:hAnsi="Arial" w:cs="Arial"/>
                <w:b/>
                <w:bCs/>
                <w:sz w:val="20"/>
                <w:szCs w:val="20"/>
                <w:lang w:val="es-EC"/>
              </w:rPr>
              <w:t>1</w:t>
            </w:r>
          </w:p>
        </w:tc>
        <w:tc>
          <w:tcPr>
            <w:tcW w:w="1137"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71</w:t>
            </w:r>
          </w:p>
        </w:tc>
        <w:tc>
          <w:tcPr>
            <w:tcW w:w="1137"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17,7</w:t>
            </w:r>
          </w:p>
        </w:tc>
        <w:tc>
          <w:tcPr>
            <w:tcW w:w="1137"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23,7</w:t>
            </w:r>
          </w:p>
        </w:tc>
        <w:tc>
          <w:tcPr>
            <w:tcW w:w="1137"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100,0</w:t>
            </w:r>
          </w:p>
        </w:tc>
        <w:tc>
          <w:tcPr>
            <w:gridSpan w:val="0"/>
          </w:tcPr>
          <w:p w:rsidR="00000000" w:rsidRDefault="00FA732B">
            <w:pPr>
              <w:rPr>
                <w:rFonts w:ascii="Arial" w:hAnsi="Arial" w:cs="Arial"/>
                <w:sz w:val="20"/>
                <w:szCs w:val="20"/>
                <w:lang w:val="es-EC"/>
              </w:rPr>
            </w:pPr>
            <w:r>
              <w:rPr>
                <w:rFonts w:ascii="Arial" w:hAnsi="Arial" w:cs="Arial"/>
                <w:sz w:val="20"/>
                <w:szCs w:val="20"/>
                <w:lang w:val="es-EC"/>
              </w:rPr>
              <w:t xml:space="preserve"> </w:t>
            </w:r>
          </w:p>
        </w:tc>
      </w:tr>
      <w:tr w:rsidR="00000000">
        <w:tblPrEx>
          <w:tblCellMar>
            <w:top w:w="0" w:type="dxa"/>
            <w:left w:w="0" w:type="dxa"/>
            <w:bottom w:w="0" w:type="dxa"/>
            <w:right w:w="0" w:type="dxa"/>
          </w:tblCellMar>
        </w:tblPrEx>
        <w:trPr>
          <w:trHeight w:val="244"/>
          <w:jc w:val="center"/>
        </w:trPr>
        <w:tc>
          <w:tcPr>
            <w:tcW w:w="1137" w:type="dxa"/>
            <w:vAlign w:val="center"/>
          </w:tcPr>
          <w:p w:rsidR="00000000" w:rsidRDefault="00FA732B">
            <w:pPr>
              <w:autoSpaceDE w:val="0"/>
              <w:autoSpaceDN w:val="0"/>
              <w:adjustRightInd w:val="0"/>
              <w:rPr>
                <w:rFonts w:ascii="Arial" w:hAnsi="Arial" w:cs="Arial"/>
                <w:b/>
                <w:bCs/>
                <w:sz w:val="20"/>
                <w:szCs w:val="20"/>
                <w:lang w:val="es-EC"/>
              </w:rPr>
            </w:pPr>
            <w:r>
              <w:rPr>
                <w:rFonts w:ascii="Arial" w:hAnsi="Arial" w:cs="Arial"/>
                <w:b/>
                <w:bCs/>
                <w:sz w:val="20"/>
                <w:szCs w:val="20"/>
                <w:lang w:val="es-EC"/>
              </w:rPr>
              <w:t xml:space="preserve"> </w:t>
            </w:r>
          </w:p>
        </w:tc>
        <w:tc>
          <w:tcPr>
            <w:tcW w:w="1137" w:type="dxa"/>
            <w:vAlign w:val="center"/>
          </w:tcPr>
          <w:p w:rsidR="00000000" w:rsidRDefault="00FA732B">
            <w:pPr>
              <w:autoSpaceDE w:val="0"/>
              <w:autoSpaceDN w:val="0"/>
              <w:adjustRightInd w:val="0"/>
              <w:jc w:val="center"/>
              <w:rPr>
                <w:rFonts w:ascii="Arial" w:hAnsi="Arial" w:cs="Arial"/>
                <w:b/>
                <w:bCs/>
                <w:sz w:val="20"/>
                <w:szCs w:val="20"/>
                <w:lang w:val="es-EC"/>
              </w:rPr>
            </w:pPr>
            <w:r>
              <w:rPr>
                <w:rFonts w:ascii="Arial" w:hAnsi="Arial" w:cs="Arial"/>
                <w:b/>
                <w:bCs/>
                <w:sz w:val="20"/>
                <w:szCs w:val="20"/>
                <w:lang w:val="es-EC"/>
              </w:rPr>
              <w:t>Total</w:t>
            </w:r>
          </w:p>
        </w:tc>
        <w:tc>
          <w:tcPr>
            <w:tcW w:w="1137"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297</w:t>
            </w:r>
          </w:p>
        </w:tc>
        <w:tc>
          <w:tcPr>
            <w:tcW w:w="1137"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74,7</w:t>
            </w:r>
          </w:p>
        </w:tc>
        <w:tc>
          <w:tcPr>
            <w:tcW w:w="1137"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100,0</w:t>
            </w:r>
          </w:p>
        </w:tc>
        <w:tc>
          <w:tcPr>
            <w:tcW w:w="1137"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gridSpan w:val="0"/>
          </w:tcPr>
          <w:p w:rsidR="00000000" w:rsidRDefault="00FA732B">
            <w:pPr>
              <w:rPr>
                <w:rFonts w:ascii="Arial" w:hAnsi="Arial" w:cs="Arial"/>
                <w:sz w:val="20"/>
                <w:szCs w:val="20"/>
                <w:lang w:val="es-EC"/>
              </w:rPr>
            </w:pPr>
            <w:r>
              <w:rPr>
                <w:rFonts w:ascii="Arial" w:hAnsi="Arial" w:cs="Arial"/>
                <w:sz w:val="20"/>
                <w:szCs w:val="20"/>
                <w:lang w:val="es-EC"/>
              </w:rPr>
              <w:t xml:space="preserve"> </w:t>
            </w:r>
          </w:p>
        </w:tc>
      </w:tr>
      <w:tr w:rsidR="00000000">
        <w:tblPrEx>
          <w:tblCellMar>
            <w:top w:w="0" w:type="dxa"/>
            <w:left w:w="0" w:type="dxa"/>
            <w:bottom w:w="0" w:type="dxa"/>
            <w:right w:w="0" w:type="dxa"/>
          </w:tblCellMar>
        </w:tblPrEx>
        <w:trPr>
          <w:trHeight w:val="244"/>
          <w:jc w:val="center"/>
        </w:trPr>
        <w:tc>
          <w:tcPr>
            <w:tcW w:w="1137" w:type="dxa"/>
            <w:vAlign w:val="center"/>
          </w:tcPr>
          <w:p w:rsidR="00000000" w:rsidRDefault="00FA732B">
            <w:pPr>
              <w:autoSpaceDE w:val="0"/>
              <w:autoSpaceDN w:val="0"/>
              <w:adjustRightInd w:val="0"/>
              <w:rPr>
                <w:rFonts w:ascii="Arial" w:hAnsi="Arial" w:cs="Arial"/>
                <w:b/>
                <w:bCs/>
                <w:sz w:val="20"/>
                <w:szCs w:val="20"/>
                <w:lang w:val="es-EC"/>
              </w:rPr>
            </w:pPr>
            <w:r>
              <w:rPr>
                <w:rFonts w:ascii="Arial" w:hAnsi="Arial" w:cs="Arial"/>
                <w:b/>
                <w:bCs/>
                <w:sz w:val="20"/>
                <w:szCs w:val="20"/>
                <w:lang w:val="es-EC"/>
              </w:rPr>
              <w:t>Missing</w:t>
            </w:r>
          </w:p>
        </w:tc>
        <w:tc>
          <w:tcPr>
            <w:tcW w:w="1137" w:type="dxa"/>
            <w:vAlign w:val="center"/>
          </w:tcPr>
          <w:p w:rsidR="00000000" w:rsidRDefault="00FA732B">
            <w:pPr>
              <w:autoSpaceDE w:val="0"/>
              <w:autoSpaceDN w:val="0"/>
              <w:adjustRightInd w:val="0"/>
              <w:jc w:val="center"/>
              <w:rPr>
                <w:rFonts w:ascii="Arial" w:hAnsi="Arial" w:cs="Arial"/>
                <w:b/>
                <w:bCs/>
                <w:sz w:val="20"/>
                <w:szCs w:val="20"/>
                <w:lang w:val="es-EC"/>
              </w:rPr>
            </w:pPr>
            <w:r>
              <w:rPr>
                <w:rFonts w:ascii="Arial" w:hAnsi="Arial" w:cs="Arial"/>
                <w:b/>
                <w:bCs/>
                <w:sz w:val="20"/>
                <w:szCs w:val="20"/>
                <w:lang w:val="es-EC"/>
              </w:rPr>
              <w:t>0</w:t>
            </w:r>
          </w:p>
        </w:tc>
        <w:tc>
          <w:tcPr>
            <w:tcW w:w="1137"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103</w:t>
            </w:r>
          </w:p>
        </w:tc>
        <w:tc>
          <w:tcPr>
            <w:tcW w:w="1137"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25,3</w:t>
            </w:r>
          </w:p>
        </w:tc>
        <w:tc>
          <w:tcPr>
            <w:tcW w:w="1137"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tcW w:w="1137"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gridSpan w:val="0"/>
          </w:tcPr>
          <w:p w:rsidR="00000000" w:rsidRDefault="00FA732B">
            <w:pPr>
              <w:rPr>
                <w:rFonts w:ascii="Arial" w:hAnsi="Arial" w:cs="Arial"/>
                <w:sz w:val="20"/>
                <w:szCs w:val="20"/>
                <w:lang w:val="es-EC"/>
              </w:rPr>
            </w:pPr>
            <w:r>
              <w:rPr>
                <w:rFonts w:ascii="Arial" w:hAnsi="Arial" w:cs="Arial"/>
                <w:sz w:val="20"/>
                <w:szCs w:val="20"/>
                <w:lang w:val="es-EC"/>
              </w:rPr>
              <w:t xml:space="preserve"> </w:t>
            </w:r>
          </w:p>
        </w:tc>
      </w:tr>
      <w:tr w:rsidR="00000000">
        <w:tblPrEx>
          <w:tblCellMar>
            <w:top w:w="0" w:type="dxa"/>
            <w:left w:w="0" w:type="dxa"/>
            <w:bottom w:w="0" w:type="dxa"/>
            <w:right w:w="0" w:type="dxa"/>
          </w:tblCellMar>
        </w:tblPrEx>
        <w:trPr>
          <w:trHeight w:val="260"/>
          <w:jc w:val="center"/>
        </w:trPr>
        <w:tc>
          <w:tcPr>
            <w:tcW w:w="1137" w:type="dxa"/>
            <w:vAlign w:val="center"/>
          </w:tcPr>
          <w:p w:rsidR="00000000" w:rsidRDefault="00FA732B">
            <w:pPr>
              <w:autoSpaceDE w:val="0"/>
              <w:autoSpaceDN w:val="0"/>
              <w:adjustRightInd w:val="0"/>
              <w:rPr>
                <w:rFonts w:ascii="Arial" w:hAnsi="Arial" w:cs="Arial"/>
                <w:b/>
                <w:bCs/>
                <w:sz w:val="20"/>
                <w:szCs w:val="20"/>
                <w:lang w:val="es-EC"/>
              </w:rPr>
            </w:pPr>
            <w:r>
              <w:rPr>
                <w:rFonts w:ascii="Arial" w:hAnsi="Arial" w:cs="Arial"/>
                <w:b/>
                <w:bCs/>
                <w:sz w:val="20"/>
                <w:szCs w:val="20"/>
                <w:lang w:val="es-EC"/>
              </w:rPr>
              <w:t>Total</w:t>
            </w:r>
          </w:p>
        </w:tc>
        <w:tc>
          <w:tcPr>
            <w:tcW w:w="1137" w:type="dxa"/>
          </w:tcPr>
          <w:p w:rsidR="00000000" w:rsidRDefault="00FA732B">
            <w:pPr>
              <w:autoSpaceDE w:val="0"/>
              <w:autoSpaceDN w:val="0"/>
              <w:adjustRightInd w:val="0"/>
              <w:jc w:val="right"/>
              <w:rPr>
                <w:rFonts w:ascii="Arial" w:hAnsi="Arial" w:cs="Arial"/>
                <w:b/>
                <w:bCs/>
                <w:sz w:val="20"/>
                <w:szCs w:val="20"/>
                <w:lang w:val="es-EC"/>
              </w:rPr>
            </w:pPr>
            <w:r>
              <w:rPr>
                <w:rFonts w:ascii="Arial" w:hAnsi="Arial" w:cs="Arial"/>
                <w:b/>
                <w:bCs/>
                <w:sz w:val="20"/>
                <w:szCs w:val="20"/>
                <w:lang w:val="es-EC"/>
              </w:rPr>
              <w:t xml:space="preserve"> </w:t>
            </w:r>
          </w:p>
        </w:tc>
        <w:tc>
          <w:tcPr>
            <w:tcW w:w="1137"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400</w:t>
            </w:r>
          </w:p>
        </w:tc>
        <w:tc>
          <w:tcPr>
            <w:tcW w:w="1137"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100,0</w:t>
            </w:r>
          </w:p>
        </w:tc>
        <w:tc>
          <w:tcPr>
            <w:tcW w:w="1137"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tcW w:w="1137"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gridSpan w:val="0"/>
          </w:tcPr>
          <w:p w:rsidR="00000000" w:rsidRDefault="00FA732B">
            <w:pPr>
              <w:rPr>
                <w:rFonts w:ascii="Arial" w:hAnsi="Arial" w:cs="Arial"/>
                <w:sz w:val="20"/>
                <w:szCs w:val="20"/>
                <w:lang w:val="es-EC"/>
              </w:rPr>
            </w:pPr>
            <w:r>
              <w:rPr>
                <w:rFonts w:ascii="Arial" w:hAnsi="Arial" w:cs="Arial"/>
                <w:sz w:val="20"/>
                <w:szCs w:val="20"/>
                <w:lang w:val="es-EC"/>
              </w:rPr>
              <w:t xml:space="preserve"> </w:t>
            </w:r>
          </w:p>
        </w:tc>
      </w:tr>
    </w:tbl>
    <w:p w:rsidR="00000000" w:rsidRDefault="00FA732B">
      <w:pPr>
        <w:rPr>
          <w:rFonts w:ascii="Courier New" w:hAnsi="Courier New" w:cs="Courier New"/>
        </w:rPr>
      </w:pPr>
      <w:r>
        <w:rPr>
          <w:rFonts w:ascii="Courier New" w:hAnsi="Courier New" w:cs="Courier New"/>
        </w:rPr>
        <w:t xml:space="preserve">   Elaborado por: Autores</w:t>
      </w:r>
    </w:p>
    <w:p w:rsidR="00000000" w:rsidRDefault="00FA732B"/>
    <w:p w:rsidR="00000000" w:rsidRDefault="00FA732B">
      <w:pPr>
        <w:pStyle w:val="Textoindependiente3"/>
        <w:spacing w:line="240" w:lineRule="auto"/>
        <w:jc w:val="center"/>
        <w:rPr>
          <w:b w:val="0"/>
          <w:bCs w:val="0"/>
          <w:sz w:val="24"/>
        </w:rPr>
      </w:pPr>
      <w:r>
        <w:rPr>
          <w:b w:val="0"/>
          <w:bCs w:val="0"/>
          <w:sz w:val="24"/>
        </w:rPr>
        <w:t>Gráfico 2.5.2.11</w:t>
      </w:r>
    </w:p>
    <w:p w:rsidR="00000000" w:rsidRDefault="00FA732B">
      <w:pPr>
        <w:pStyle w:val="Textoindependiente3"/>
        <w:spacing w:line="240" w:lineRule="auto"/>
        <w:jc w:val="center"/>
        <w:rPr>
          <w:b w:val="0"/>
          <w:bCs w:val="0"/>
          <w:sz w:val="24"/>
        </w:rPr>
      </w:pPr>
      <w:r>
        <w:rPr>
          <w:b w:val="0"/>
          <w:bCs w:val="0"/>
          <w:sz w:val="24"/>
        </w:rPr>
        <w:t>Medio Sucursales en Guayaquil</w:t>
      </w:r>
    </w:p>
    <w:p w:rsidR="00000000" w:rsidRDefault="00252E27">
      <w:pPr>
        <w:pStyle w:val="Textoindependiente3"/>
        <w:spacing w:line="240" w:lineRule="auto"/>
        <w:jc w:val="center"/>
      </w:pPr>
      <w:r>
        <w:rPr>
          <w:noProof/>
        </w:rPr>
        <w:drawing>
          <wp:inline distT="0" distB="0" distL="0" distR="0">
            <wp:extent cx="3683000" cy="1841500"/>
            <wp:effectExtent l="0" t="0" r="0" b="0"/>
            <wp:docPr id="46" name="Objeto 4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000000" w:rsidRDefault="00FA732B">
      <w:pPr>
        <w:ind w:left="709"/>
      </w:pPr>
      <w:r>
        <w:rPr>
          <w:rFonts w:ascii="Courier New" w:hAnsi="Courier New" w:cs="Courier New"/>
        </w:rPr>
        <w:t xml:space="preserve">  Elaborado por: Autores</w:t>
      </w:r>
    </w:p>
    <w:p w:rsidR="00000000" w:rsidRDefault="00FA732B">
      <w:pPr>
        <w:pStyle w:val="Textoindependiente3"/>
        <w:spacing w:line="240" w:lineRule="auto"/>
        <w:jc w:val="center"/>
        <w:rPr>
          <w:b w:val="0"/>
          <w:bCs w:val="0"/>
          <w:sz w:val="24"/>
        </w:rPr>
      </w:pPr>
    </w:p>
    <w:p w:rsidR="00000000" w:rsidRDefault="00FA732B">
      <w:pPr>
        <w:pStyle w:val="Textoindependiente3"/>
        <w:rPr>
          <w:b w:val="0"/>
          <w:sz w:val="24"/>
        </w:rPr>
      </w:pPr>
      <w:r>
        <w:rPr>
          <w:b w:val="0"/>
          <w:sz w:val="24"/>
        </w:rPr>
        <w:t>Los resultados nos reflejan que con un nivel de importancia de 5 solo el 7.8% de las person</w:t>
      </w:r>
      <w:r>
        <w:rPr>
          <w:b w:val="0"/>
          <w:sz w:val="24"/>
        </w:rPr>
        <w:t>as encuestadas consideran a las sucursales como un medio de información importante, el 4.6% tiene con un grado de importancia de “4” ,con un nivel de importancia de “3” tenemos al 18.7% de las personas, mientras que con un porcentaje del 25,8% le da a esta</w:t>
      </w:r>
      <w:r>
        <w:rPr>
          <w:b w:val="0"/>
          <w:sz w:val="24"/>
        </w:rPr>
        <w:t xml:space="preserve"> alternativa el grado “2” de importancia como es mas alto, y el 17,7% de los encuestados le dio grado ”1” de importancia, finalmente el 25.3% no se informa por este medio.</w:t>
      </w:r>
    </w:p>
    <w:p w:rsidR="00000000" w:rsidRDefault="00FA732B">
      <w:pPr>
        <w:pStyle w:val="Textoindependiente3"/>
        <w:rPr>
          <w:sz w:val="24"/>
        </w:rPr>
      </w:pPr>
    </w:p>
    <w:p w:rsidR="00000000" w:rsidRDefault="00FA732B" w:rsidP="00FA732B">
      <w:pPr>
        <w:pStyle w:val="Textoindependiente3"/>
        <w:numPr>
          <w:ilvl w:val="0"/>
          <w:numId w:val="6"/>
        </w:numPr>
        <w:rPr>
          <w:sz w:val="24"/>
          <w:lang w:val="en-US"/>
        </w:rPr>
      </w:pPr>
      <w:r>
        <w:rPr>
          <w:sz w:val="24"/>
          <w:lang w:val="en-US"/>
        </w:rPr>
        <w:t>Revistas</w:t>
      </w:r>
    </w:p>
    <w:p w:rsidR="00000000" w:rsidRDefault="00FA732B">
      <w:pPr>
        <w:pStyle w:val="Textoindependiente3"/>
        <w:spacing w:line="240" w:lineRule="auto"/>
        <w:jc w:val="center"/>
        <w:rPr>
          <w:b w:val="0"/>
          <w:bCs w:val="0"/>
          <w:sz w:val="24"/>
          <w:lang w:val="en-US"/>
        </w:rPr>
      </w:pPr>
      <w:r>
        <w:rPr>
          <w:b w:val="0"/>
          <w:bCs w:val="0"/>
          <w:sz w:val="24"/>
          <w:lang w:val="en-US"/>
        </w:rPr>
        <w:t>Tabla 2.5.2.16</w:t>
      </w:r>
    </w:p>
    <w:p w:rsidR="00000000" w:rsidRDefault="00FA732B">
      <w:pPr>
        <w:pStyle w:val="Textoindependiente3"/>
        <w:spacing w:line="240" w:lineRule="auto"/>
        <w:jc w:val="center"/>
        <w:rPr>
          <w:b w:val="0"/>
          <w:bCs w:val="0"/>
          <w:sz w:val="24"/>
          <w:lang w:val="es-EC"/>
        </w:rPr>
      </w:pPr>
      <w:r>
        <w:rPr>
          <w:b w:val="0"/>
          <w:bCs w:val="0"/>
          <w:sz w:val="24"/>
          <w:lang w:val="es-EC"/>
        </w:rPr>
        <w:t>Tabla de Frecuencia del Medio Revistas en Guayaquil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22"/>
        <w:gridCol w:w="1122"/>
        <w:gridCol w:w="1122"/>
        <w:gridCol w:w="1122"/>
        <w:gridCol w:w="1122"/>
        <w:gridCol w:w="1122"/>
      </w:tblGrid>
      <w:tr w:rsidR="00000000">
        <w:tblPrEx>
          <w:tblCellMar>
            <w:top w:w="0" w:type="dxa"/>
            <w:left w:w="0" w:type="dxa"/>
            <w:bottom w:w="0" w:type="dxa"/>
            <w:right w:w="0" w:type="dxa"/>
          </w:tblCellMar>
        </w:tblPrEx>
        <w:trPr>
          <w:trHeight w:val="342"/>
          <w:jc w:val="center"/>
        </w:trPr>
        <w:tc>
          <w:tcPr>
            <w:tcW w:w="1122" w:type="dxa"/>
          </w:tcPr>
          <w:p w:rsidR="00000000" w:rsidRDefault="00FA732B">
            <w:pPr>
              <w:autoSpaceDE w:val="0"/>
              <w:autoSpaceDN w:val="0"/>
              <w:adjustRightInd w:val="0"/>
              <w:jc w:val="center"/>
              <w:rPr>
                <w:rFonts w:ascii="Arial" w:hAnsi="Arial" w:cs="Arial"/>
                <w:b/>
                <w:bCs/>
                <w:sz w:val="20"/>
                <w:szCs w:val="20"/>
                <w:lang w:val="es-EC"/>
              </w:rPr>
            </w:pPr>
          </w:p>
        </w:tc>
        <w:tc>
          <w:tcPr>
            <w:tcW w:w="1122" w:type="dxa"/>
          </w:tcPr>
          <w:p w:rsidR="00000000" w:rsidRDefault="00FA732B">
            <w:pPr>
              <w:autoSpaceDE w:val="0"/>
              <w:autoSpaceDN w:val="0"/>
              <w:adjustRightInd w:val="0"/>
              <w:jc w:val="center"/>
              <w:rPr>
                <w:rFonts w:ascii="Arial" w:hAnsi="Arial" w:cs="Arial"/>
                <w:b/>
                <w:bCs/>
                <w:sz w:val="20"/>
                <w:szCs w:val="20"/>
                <w:lang w:val="es-EC"/>
              </w:rPr>
            </w:pPr>
          </w:p>
        </w:tc>
        <w:tc>
          <w:tcPr>
            <w:tcW w:w="1122" w:type="dxa"/>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Frequ</w:t>
            </w:r>
            <w:r>
              <w:rPr>
                <w:rFonts w:ascii="Arial" w:hAnsi="Arial" w:cs="Arial"/>
                <w:b/>
                <w:bCs/>
                <w:sz w:val="20"/>
                <w:szCs w:val="20"/>
                <w:lang w:val="en-US"/>
              </w:rPr>
              <w:t>ency</w:t>
            </w:r>
          </w:p>
        </w:tc>
        <w:tc>
          <w:tcPr>
            <w:tcW w:w="1122" w:type="dxa"/>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Percent</w:t>
            </w:r>
          </w:p>
        </w:tc>
        <w:tc>
          <w:tcPr>
            <w:tcW w:w="1122" w:type="dxa"/>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Valid Percent</w:t>
            </w:r>
          </w:p>
        </w:tc>
        <w:tc>
          <w:tcPr>
            <w:tcW w:w="1122" w:type="dxa"/>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Cumulative Percent</w:t>
            </w:r>
          </w:p>
        </w:tc>
      </w:tr>
      <w:tr w:rsidR="00000000">
        <w:tblPrEx>
          <w:tblCellMar>
            <w:top w:w="0" w:type="dxa"/>
            <w:left w:w="0" w:type="dxa"/>
            <w:bottom w:w="0" w:type="dxa"/>
            <w:right w:w="0" w:type="dxa"/>
          </w:tblCellMar>
        </w:tblPrEx>
        <w:trPr>
          <w:trHeight w:val="244"/>
          <w:jc w:val="center"/>
        </w:trPr>
        <w:tc>
          <w:tcPr>
            <w:tcW w:w="1122"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Valid</w:t>
            </w:r>
          </w:p>
        </w:tc>
        <w:tc>
          <w:tcPr>
            <w:tcW w:w="1122" w:type="dxa"/>
            <w:vAlign w:val="center"/>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4</w:t>
            </w:r>
          </w:p>
        </w:tc>
        <w:tc>
          <w:tcPr>
            <w:tcW w:w="112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26</w:t>
            </w:r>
          </w:p>
        </w:tc>
        <w:tc>
          <w:tcPr>
            <w:tcW w:w="112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6,6</w:t>
            </w:r>
          </w:p>
        </w:tc>
        <w:tc>
          <w:tcPr>
            <w:tcW w:w="112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25,2</w:t>
            </w:r>
          </w:p>
        </w:tc>
        <w:tc>
          <w:tcPr>
            <w:tcW w:w="112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25,2</w:t>
            </w:r>
          </w:p>
        </w:tc>
        <w:tc>
          <w:tcPr>
            <w:gridSpan w:val="0"/>
          </w:tcPr>
          <w:p w:rsidR="00000000" w:rsidRDefault="00FA732B">
            <w:pPr>
              <w:rPr>
                <w:rFonts w:ascii="Arial" w:hAnsi="Arial" w:cs="Arial"/>
                <w:sz w:val="20"/>
                <w:szCs w:val="20"/>
                <w:lang w:val="en-US"/>
              </w:rPr>
            </w:pPr>
            <w:r>
              <w:rPr>
                <w:rFonts w:ascii="Arial" w:hAnsi="Arial" w:cs="Arial"/>
                <w:sz w:val="20"/>
                <w:szCs w:val="20"/>
                <w:lang w:val="en-US"/>
              </w:rPr>
              <w:t xml:space="preserve"> </w:t>
            </w:r>
          </w:p>
        </w:tc>
      </w:tr>
      <w:tr w:rsidR="00000000">
        <w:tblPrEx>
          <w:tblCellMar>
            <w:top w:w="0" w:type="dxa"/>
            <w:left w:w="0" w:type="dxa"/>
            <w:bottom w:w="0" w:type="dxa"/>
            <w:right w:w="0" w:type="dxa"/>
          </w:tblCellMar>
        </w:tblPrEx>
        <w:trPr>
          <w:trHeight w:val="244"/>
          <w:jc w:val="center"/>
        </w:trPr>
        <w:tc>
          <w:tcPr>
            <w:tcW w:w="1122"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 xml:space="preserve"> </w:t>
            </w:r>
          </w:p>
        </w:tc>
        <w:tc>
          <w:tcPr>
            <w:tcW w:w="1122" w:type="dxa"/>
            <w:vAlign w:val="center"/>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2</w:t>
            </w:r>
          </w:p>
        </w:tc>
        <w:tc>
          <w:tcPr>
            <w:tcW w:w="112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27</w:t>
            </w:r>
          </w:p>
        </w:tc>
        <w:tc>
          <w:tcPr>
            <w:tcW w:w="112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6,8</w:t>
            </w:r>
          </w:p>
        </w:tc>
        <w:tc>
          <w:tcPr>
            <w:tcW w:w="112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26,2</w:t>
            </w:r>
          </w:p>
        </w:tc>
        <w:tc>
          <w:tcPr>
            <w:tcW w:w="112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51,5</w:t>
            </w:r>
          </w:p>
        </w:tc>
        <w:tc>
          <w:tcPr>
            <w:gridSpan w:val="0"/>
          </w:tcPr>
          <w:p w:rsidR="00000000" w:rsidRDefault="00FA732B">
            <w:pPr>
              <w:rPr>
                <w:rFonts w:ascii="Arial" w:hAnsi="Arial" w:cs="Arial"/>
                <w:sz w:val="20"/>
                <w:szCs w:val="20"/>
                <w:lang w:val="en-US"/>
              </w:rPr>
            </w:pPr>
            <w:r>
              <w:rPr>
                <w:rFonts w:ascii="Arial" w:hAnsi="Arial" w:cs="Arial"/>
                <w:sz w:val="20"/>
                <w:szCs w:val="20"/>
                <w:lang w:val="en-US"/>
              </w:rPr>
              <w:t xml:space="preserve"> </w:t>
            </w:r>
          </w:p>
        </w:tc>
      </w:tr>
      <w:tr w:rsidR="00000000">
        <w:tblPrEx>
          <w:tblCellMar>
            <w:top w:w="0" w:type="dxa"/>
            <w:left w:w="0" w:type="dxa"/>
            <w:bottom w:w="0" w:type="dxa"/>
            <w:right w:w="0" w:type="dxa"/>
          </w:tblCellMar>
        </w:tblPrEx>
        <w:trPr>
          <w:trHeight w:val="244"/>
          <w:jc w:val="center"/>
        </w:trPr>
        <w:tc>
          <w:tcPr>
            <w:tcW w:w="1122"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 xml:space="preserve"> </w:t>
            </w:r>
          </w:p>
        </w:tc>
        <w:tc>
          <w:tcPr>
            <w:tcW w:w="1122" w:type="dxa"/>
            <w:vAlign w:val="center"/>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1</w:t>
            </w:r>
          </w:p>
        </w:tc>
        <w:tc>
          <w:tcPr>
            <w:tcW w:w="112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50</w:t>
            </w:r>
          </w:p>
        </w:tc>
        <w:tc>
          <w:tcPr>
            <w:tcW w:w="112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12,7</w:t>
            </w:r>
          </w:p>
        </w:tc>
        <w:tc>
          <w:tcPr>
            <w:tcW w:w="112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48,5</w:t>
            </w:r>
          </w:p>
        </w:tc>
        <w:tc>
          <w:tcPr>
            <w:tcW w:w="112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100,0</w:t>
            </w:r>
          </w:p>
        </w:tc>
        <w:tc>
          <w:tcPr>
            <w:gridSpan w:val="0"/>
          </w:tcPr>
          <w:p w:rsidR="00000000" w:rsidRDefault="00FA732B">
            <w:pPr>
              <w:rPr>
                <w:rFonts w:ascii="Arial" w:hAnsi="Arial" w:cs="Arial"/>
                <w:sz w:val="20"/>
                <w:szCs w:val="20"/>
                <w:lang w:val="en-US"/>
              </w:rPr>
            </w:pPr>
            <w:r>
              <w:rPr>
                <w:rFonts w:ascii="Arial" w:hAnsi="Arial" w:cs="Arial"/>
                <w:sz w:val="20"/>
                <w:szCs w:val="20"/>
                <w:lang w:val="en-US"/>
              </w:rPr>
              <w:t xml:space="preserve"> </w:t>
            </w:r>
          </w:p>
        </w:tc>
      </w:tr>
      <w:tr w:rsidR="00000000">
        <w:tblPrEx>
          <w:tblCellMar>
            <w:top w:w="0" w:type="dxa"/>
            <w:left w:w="0" w:type="dxa"/>
            <w:bottom w:w="0" w:type="dxa"/>
            <w:right w:w="0" w:type="dxa"/>
          </w:tblCellMar>
        </w:tblPrEx>
        <w:trPr>
          <w:trHeight w:val="244"/>
          <w:jc w:val="center"/>
        </w:trPr>
        <w:tc>
          <w:tcPr>
            <w:tcW w:w="1122"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 xml:space="preserve"> </w:t>
            </w:r>
          </w:p>
        </w:tc>
        <w:tc>
          <w:tcPr>
            <w:tcW w:w="1122" w:type="dxa"/>
            <w:vAlign w:val="center"/>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Total</w:t>
            </w:r>
          </w:p>
        </w:tc>
        <w:tc>
          <w:tcPr>
            <w:tcW w:w="112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103</w:t>
            </w:r>
          </w:p>
        </w:tc>
        <w:tc>
          <w:tcPr>
            <w:tcW w:w="112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26,1</w:t>
            </w:r>
          </w:p>
        </w:tc>
        <w:tc>
          <w:tcPr>
            <w:tcW w:w="112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100,0</w:t>
            </w:r>
          </w:p>
        </w:tc>
        <w:tc>
          <w:tcPr>
            <w:tcW w:w="112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 </w:t>
            </w:r>
          </w:p>
        </w:tc>
        <w:tc>
          <w:tcPr>
            <w:gridSpan w:val="0"/>
          </w:tcPr>
          <w:p w:rsidR="00000000" w:rsidRDefault="00FA732B">
            <w:pPr>
              <w:rPr>
                <w:rFonts w:ascii="Arial" w:hAnsi="Arial" w:cs="Arial"/>
                <w:sz w:val="20"/>
                <w:szCs w:val="20"/>
                <w:lang w:val="en-US"/>
              </w:rPr>
            </w:pPr>
            <w:r>
              <w:rPr>
                <w:rFonts w:ascii="Arial" w:hAnsi="Arial" w:cs="Arial"/>
                <w:sz w:val="20"/>
                <w:szCs w:val="20"/>
                <w:lang w:val="en-US"/>
              </w:rPr>
              <w:t xml:space="preserve"> </w:t>
            </w:r>
          </w:p>
        </w:tc>
      </w:tr>
      <w:tr w:rsidR="00000000">
        <w:tblPrEx>
          <w:tblCellMar>
            <w:top w:w="0" w:type="dxa"/>
            <w:left w:w="0" w:type="dxa"/>
            <w:bottom w:w="0" w:type="dxa"/>
            <w:right w:w="0" w:type="dxa"/>
          </w:tblCellMar>
        </w:tblPrEx>
        <w:trPr>
          <w:trHeight w:val="244"/>
          <w:jc w:val="center"/>
        </w:trPr>
        <w:tc>
          <w:tcPr>
            <w:tcW w:w="1122"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Missing</w:t>
            </w:r>
          </w:p>
        </w:tc>
        <w:tc>
          <w:tcPr>
            <w:tcW w:w="1122" w:type="dxa"/>
            <w:vAlign w:val="center"/>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0</w:t>
            </w:r>
          </w:p>
        </w:tc>
        <w:tc>
          <w:tcPr>
            <w:tcW w:w="112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297</w:t>
            </w:r>
          </w:p>
        </w:tc>
        <w:tc>
          <w:tcPr>
            <w:tcW w:w="112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73,9</w:t>
            </w:r>
          </w:p>
        </w:tc>
        <w:tc>
          <w:tcPr>
            <w:tcW w:w="112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 </w:t>
            </w:r>
          </w:p>
        </w:tc>
        <w:tc>
          <w:tcPr>
            <w:tcW w:w="1122"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 </w:t>
            </w:r>
          </w:p>
        </w:tc>
        <w:tc>
          <w:tcPr>
            <w:gridSpan w:val="0"/>
          </w:tcPr>
          <w:p w:rsidR="00000000" w:rsidRDefault="00FA732B">
            <w:pPr>
              <w:rPr>
                <w:rFonts w:ascii="Arial" w:hAnsi="Arial" w:cs="Arial"/>
                <w:sz w:val="20"/>
                <w:szCs w:val="20"/>
                <w:lang w:val="en-US"/>
              </w:rPr>
            </w:pPr>
            <w:r>
              <w:rPr>
                <w:rFonts w:ascii="Arial" w:hAnsi="Arial" w:cs="Arial"/>
                <w:sz w:val="20"/>
                <w:szCs w:val="20"/>
                <w:lang w:val="en-US"/>
              </w:rPr>
              <w:t xml:space="preserve"> </w:t>
            </w:r>
          </w:p>
        </w:tc>
      </w:tr>
      <w:tr w:rsidR="00000000">
        <w:tblPrEx>
          <w:tblCellMar>
            <w:top w:w="0" w:type="dxa"/>
            <w:left w:w="0" w:type="dxa"/>
            <w:bottom w:w="0" w:type="dxa"/>
            <w:right w:w="0" w:type="dxa"/>
          </w:tblCellMar>
        </w:tblPrEx>
        <w:trPr>
          <w:trHeight w:val="261"/>
          <w:jc w:val="center"/>
        </w:trPr>
        <w:tc>
          <w:tcPr>
            <w:tcW w:w="1122"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Total</w:t>
            </w:r>
          </w:p>
        </w:tc>
        <w:tc>
          <w:tcPr>
            <w:tcW w:w="1122" w:type="dxa"/>
            <w:vAlign w:val="center"/>
          </w:tcPr>
          <w:p w:rsidR="00000000" w:rsidRDefault="00FA732B">
            <w:pPr>
              <w:autoSpaceDE w:val="0"/>
              <w:autoSpaceDN w:val="0"/>
              <w:adjustRightInd w:val="0"/>
              <w:jc w:val="center"/>
              <w:rPr>
                <w:rFonts w:ascii="Arial" w:hAnsi="Arial" w:cs="Arial"/>
                <w:b/>
                <w:bCs/>
                <w:sz w:val="20"/>
                <w:szCs w:val="20"/>
                <w:lang w:val="en-US"/>
              </w:rPr>
            </w:pPr>
          </w:p>
        </w:tc>
        <w:tc>
          <w:tcPr>
            <w:tcW w:w="1122"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400</w:t>
            </w:r>
          </w:p>
        </w:tc>
        <w:tc>
          <w:tcPr>
            <w:tcW w:w="1122"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100,0</w:t>
            </w:r>
          </w:p>
        </w:tc>
        <w:tc>
          <w:tcPr>
            <w:tcW w:w="1122"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tcW w:w="1122"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gridSpan w:val="0"/>
          </w:tcPr>
          <w:p w:rsidR="00000000" w:rsidRDefault="00FA732B">
            <w:pPr>
              <w:rPr>
                <w:rFonts w:ascii="Arial" w:hAnsi="Arial" w:cs="Arial"/>
                <w:sz w:val="20"/>
                <w:szCs w:val="20"/>
                <w:lang w:val="es-EC"/>
              </w:rPr>
            </w:pPr>
            <w:r>
              <w:rPr>
                <w:rFonts w:ascii="Arial" w:hAnsi="Arial" w:cs="Arial"/>
                <w:sz w:val="20"/>
                <w:szCs w:val="20"/>
                <w:lang w:val="es-EC"/>
              </w:rPr>
              <w:t xml:space="preserve"> </w:t>
            </w:r>
          </w:p>
        </w:tc>
      </w:tr>
    </w:tbl>
    <w:p w:rsidR="00000000" w:rsidRDefault="00FA732B">
      <w:r>
        <w:rPr>
          <w:rFonts w:ascii="Courier New" w:hAnsi="Courier New" w:cs="Courier New"/>
        </w:rPr>
        <w:t xml:space="preserve">   Elaborado por: Autores</w:t>
      </w:r>
    </w:p>
    <w:p w:rsidR="00000000" w:rsidRDefault="00FA732B">
      <w:pPr>
        <w:pStyle w:val="Textoindependiente3"/>
        <w:spacing w:line="240" w:lineRule="auto"/>
        <w:jc w:val="center"/>
        <w:rPr>
          <w:b w:val="0"/>
          <w:bCs w:val="0"/>
          <w:sz w:val="24"/>
        </w:rPr>
      </w:pPr>
    </w:p>
    <w:p w:rsidR="00000000" w:rsidRDefault="00FA732B">
      <w:pPr>
        <w:pStyle w:val="Textoindependiente3"/>
        <w:spacing w:line="240" w:lineRule="auto"/>
        <w:jc w:val="center"/>
        <w:rPr>
          <w:b w:val="0"/>
          <w:bCs w:val="0"/>
          <w:sz w:val="24"/>
        </w:rPr>
      </w:pPr>
      <w:r>
        <w:rPr>
          <w:b w:val="0"/>
          <w:bCs w:val="0"/>
          <w:sz w:val="24"/>
        </w:rPr>
        <w:t>Gráfico 2.5.2.12</w:t>
      </w:r>
    </w:p>
    <w:p w:rsidR="00000000" w:rsidRDefault="00FA732B">
      <w:pPr>
        <w:pStyle w:val="Textoindependiente3"/>
        <w:spacing w:line="240" w:lineRule="auto"/>
        <w:jc w:val="center"/>
        <w:rPr>
          <w:b w:val="0"/>
          <w:bCs w:val="0"/>
          <w:sz w:val="24"/>
        </w:rPr>
      </w:pPr>
      <w:r>
        <w:rPr>
          <w:b w:val="0"/>
          <w:bCs w:val="0"/>
          <w:sz w:val="24"/>
        </w:rPr>
        <w:t>Medio Revista e</w:t>
      </w:r>
      <w:r>
        <w:rPr>
          <w:b w:val="0"/>
          <w:bCs w:val="0"/>
          <w:sz w:val="24"/>
        </w:rPr>
        <w:t>n Guayaquil</w:t>
      </w:r>
    </w:p>
    <w:p w:rsidR="00000000" w:rsidRDefault="00252E27">
      <w:pPr>
        <w:pStyle w:val="Textoindependiente3"/>
        <w:spacing w:line="240" w:lineRule="auto"/>
        <w:jc w:val="center"/>
      </w:pPr>
      <w:r>
        <w:rPr>
          <w:noProof/>
        </w:rPr>
        <w:drawing>
          <wp:inline distT="0" distB="0" distL="0" distR="0">
            <wp:extent cx="3898900" cy="2032000"/>
            <wp:effectExtent l="0" t="0" r="0" b="0"/>
            <wp:docPr id="47" name="Objeto 4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000000" w:rsidRDefault="00FA732B">
      <w:pPr>
        <w:ind w:firstLine="709"/>
      </w:pPr>
      <w:r>
        <w:rPr>
          <w:rFonts w:ascii="Courier New" w:hAnsi="Courier New" w:cs="Courier New"/>
        </w:rPr>
        <w:t xml:space="preserve"> Elaborado por: Autores</w:t>
      </w:r>
    </w:p>
    <w:p w:rsidR="00000000" w:rsidRDefault="00FA732B">
      <w:pPr>
        <w:pStyle w:val="Textoindependiente3"/>
        <w:spacing w:line="240" w:lineRule="auto"/>
        <w:jc w:val="center"/>
      </w:pPr>
    </w:p>
    <w:p w:rsidR="00000000" w:rsidRDefault="00FA732B">
      <w:pPr>
        <w:pStyle w:val="Textoindependiente3"/>
        <w:rPr>
          <w:b w:val="0"/>
          <w:bCs w:val="0"/>
          <w:sz w:val="24"/>
        </w:rPr>
      </w:pPr>
      <w:r>
        <w:rPr>
          <w:b w:val="0"/>
          <w:bCs w:val="0"/>
          <w:sz w:val="24"/>
        </w:rPr>
        <w:t>En base a los resultados obtenidos el 12,7% le dio grado “1” a esta alternativa siendo la de mayor porcentaje, de ahí le sigue el 6,8% que le dio grado “2” de importancia, mientras que el 6,</w:t>
      </w:r>
      <w:r>
        <w:rPr>
          <w:b w:val="0"/>
          <w:bCs w:val="0"/>
          <w:sz w:val="24"/>
        </w:rPr>
        <w:t>6% le dio grado “4” de importancia, como nos podemos dar cuenta esta alternativa no es de mucha relevancia ya que solo el 26,1% de los encuestados están dentro de esta opción, ya que el otro 73,9% de encuestados no dieron ninguna respuesta dentro de esta o</w:t>
      </w:r>
      <w:r>
        <w:rPr>
          <w:b w:val="0"/>
          <w:bCs w:val="0"/>
          <w:sz w:val="24"/>
        </w:rPr>
        <w:t>pción.</w:t>
      </w:r>
    </w:p>
    <w:p w:rsidR="00000000" w:rsidRDefault="00FA732B">
      <w:pPr>
        <w:pStyle w:val="Textoindependiente3"/>
        <w:rPr>
          <w:b w:val="0"/>
          <w:bCs w:val="0"/>
          <w:sz w:val="24"/>
        </w:rPr>
      </w:pPr>
    </w:p>
    <w:p w:rsidR="00000000" w:rsidRDefault="00FA732B" w:rsidP="00FA732B">
      <w:pPr>
        <w:pStyle w:val="Textoindependiente3"/>
        <w:numPr>
          <w:ilvl w:val="0"/>
          <w:numId w:val="9"/>
        </w:numPr>
        <w:rPr>
          <w:sz w:val="24"/>
        </w:rPr>
      </w:pPr>
      <w:r>
        <w:rPr>
          <w:sz w:val="24"/>
        </w:rPr>
        <w:t>Carteles</w:t>
      </w:r>
    </w:p>
    <w:p w:rsidR="00000000" w:rsidRDefault="00FA732B">
      <w:pPr>
        <w:pStyle w:val="Textoindependiente3"/>
        <w:spacing w:line="240" w:lineRule="auto"/>
        <w:jc w:val="center"/>
        <w:rPr>
          <w:b w:val="0"/>
          <w:bCs w:val="0"/>
          <w:sz w:val="24"/>
        </w:rPr>
      </w:pPr>
      <w:r>
        <w:rPr>
          <w:b w:val="0"/>
          <w:bCs w:val="0"/>
          <w:sz w:val="24"/>
        </w:rPr>
        <w:t>Tabla 2.5.2.17</w:t>
      </w:r>
    </w:p>
    <w:p w:rsidR="00000000" w:rsidRDefault="00FA732B">
      <w:pPr>
        <w:pStyle w:val="Textoindependiente3"/>
        <w:spacing w:line="240" w:lineRule="auto"/>
        <w:jc w:val="center"/>
        <w:rPr>
          <w:b w:val="0"/>
          <w:bCs w:val="0"/>
          <w:sz w:val="24"/>
        </w:rPr>
      </w:pPr>
      <w:r>
        <w:rPr>
          <w:b w:val="0"/>
          <w:bCs w:val="0"/>
          <w:sz w:val="24"/>
        </w:rPr>
        <w:t>Tabla de Frecuencia del Medio Carteles en Guayaquil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11"/>
        <w:gridCol w:w="1111"/>
        <w:gridCol w:w="1111"/>
        <w:gridCol w:w="1111"/>
        <w:gridCol w:w="1111"/>
        <w:gridCol w:w="1111"/>
      </w:tblGrid>
      <w:tr w:rsidR="00000000">
        <w:tblPrEx>
          <w:tblCellMar>
            <w:top w:w="0" w:type="dxa"/>
            <w:left w:w="0" w:type="dxa"/>
            <w:bottom w:w="0" w:type="dxa"/>
            <w:right w:w="0" w:type="dxa"/>
          </w:tblCellMar>
        </w:tblPrEx>
        <w:trPr>
          <w:trHeight w:val="470"/>
          <w:jc w:val="center"/>
        </w:trPr>
        <w:tc>
          <w:tcPr>
            <w:tcW w:w="1111" w:type="dxa"/>
          </w:tcPr>
          <w:p w:rsidR="00000000" w:rsidRDefault="00FA732B">
            <w:pPr>
              <w:autoSpaceDE w:val="0"/>
              <w:autoSpaceDN w:val="0"/>
              <w:adjustRightInd w:val="0"/>
              <w:jc w:val="center"/>
              <w:rPr>
                <w:rFonts w:ascii="Arial" w:hAnsi="Arial" w:cs="Arial"/>
                <w:b/>
                <w:bCs/>
                <w:sz w:val="20"/>
                <w:szCs w:val="20"/>
              </w:rPr>
            </w:pPr>
          </w:p>
        </w:tc>
        <w:tc>
          <w:tcPr>
            <w:tcW w:w="1111" w:type="dxa"/>
          </w:tcPr>
          <w:p w:rsidR="00000000" w:rsidRDefault="00FA732B">
            <w:pPr>
              <w:autoSpaceDE w:val="0"/>
              <w:autoSpaceDN w:val="0"/>
              <w:adjustRightInd w:val="0"/>
              <w:jc w:val="center"/>
              <w:rPr>
                <w:rFonts w:ascii="Arial" w:hAnsi="Arial" w:cs="Arial"/>
                <w:b/>
                <w:bCs/>
                <w:sz w:val="20"/>
                <w:szCs w:val="20"/>
              </w:rPr>
            </w:pPr>
          </w:p>
        </w:tc>
        <w:tc>
          <w:tcPr>
            <w:tcW w:w="1111" w:type="dxa"/>
          </w:tcPr>
          <w:p w:rsidR="00000000" w:rsidRDefault="00FA732B">
            <w:pPr>
              <w:autoSpaceDE w:val="0"/>
              <w:autoSpaceDN w:val="0"/>
              <w:adjustRightInd w:val="0"/>
              <w:jc w:val="center"/>
              <w:rPr>
                <w:rFonts w:ascii="Arial" w:hAnsi="Arial" w:cs="Arial"/>
                <w:b/>
                <w:bCs/>
                <w:sz w:val="20"/>
                <w:szCs w:val="20"/>
                <w:lang w:val="es-EC"/>
              </w:rPr>
            </w:pPr>
            <w:r>
              <w:rPr>
                <w:rFonts w:ascii="Arial" w:hAnsi="Arial" w:cs="Arial"/>
                <w:b/>
                <w:bCs/>
                <w:sz w:val="20"/>
                <w:szCs w:val="20"/>
                <w:lang w:val="es-EC"/>
              </w:rPr>
              <w:t>Frequency</w:t>
            </w:r>
          </w:p>
        </w:tc>
        <w:tc>
          <w:tcPr>
            <w:tcW w:w="1111" w:type="dxa"/>
          </w:tcPr>
          <w:p w:rsidR="00000000" w:rsidRDefault="00FA732B">
            <w:pPr>
              <w:autoSpaceDE w:val="0"/>
              <w:autoSpaceDN w:val="0"/>
              <w:adjustRightInd w:val="0"/>
              <w:jc w:val="center"/>
              <w:rPr>
                <w:rFonts w:ascii="Arial" w:hAnsi="Arial" w:cs="Arial"/>
                <w:b/>
                <w:bCs/>
                <w:sz w:val="20"/>
                <w:szCs w:val="20"/>
                <w:lang w:val="es-EC"/>
              </w:rPr>
            </w:pPr>
            <w:r>
              <w:rPr>
                <w:rFonts w:ascii="Arial" w:hAnsi="Arial" w:cs="Arial"/>
                <w:b/>
                <w:bCs/>
                <w:sz w:val="20"/>
                <w:szCs w:val="20"/>
                <w:lang w:val="es-EC"/>
              </w:rPr>
              <w:t>Percent</w:t>
            </w:r>
          </w:p>
        </w:tc>
        <w:tc>
          <w:tcPr>
            <w:tcW w:w="1111" w:type="dxa"/>
          </w:tcPr>
          <w:p w:rsidR="00000000" w:rsidRDefault="00FA732B">
            <w:pPr>
              <w:autoSpaceDE w:val="0"/>
              <w:autoSpaceDN w:val="0"/>
              <w:adjustRightInd w:val="0"/>
              <w:jc w:val="center"/>
              <w:rPr>
                <w:rFonts w:ascii="Arial" w:hAnsi="Arial" w:cs="Arial"/>
                <w:b/>
                <w:bCs/>
                <w:sz w:val="20"/>
                <w:szCs w:val="20"/>
                <w:lang w:val="es-EC"/>
              </w:rPr>
            </w:pPr>
            <w:r>
              <w:rPr>
                <w:rFonts w:ascii="Arial" w:hAnsi="Arial" w:cs="Arial"/>
                <w:b/>
                <w:bCs/>
                <w:sz w:val="20"/>
                <w:szCs w:val="20"/>
                <w:lang w:val="es-EC"/>
              </w:rPr>
              <w:t>Valid Percent</w:t>
            </w:r>
          </w:p>
        </w:tc>
        <w:tc>
          <w:tcPr>
            <w:tcW w:w="1111" w:type="dxa"/>
          </w:tcPr>
          <w:p w:rsidR="00000000" w:rsidRDefault="00FA732B">
            <w:pPr>
              <w:autoSpaceDE w:val="0"/>
              <w:autoSpaceDN w:val="0"/>
              <w:adjustRightInd w:val="0"/>
              <w:jc w:val="center"/>
              <w:rPr>
                <w:rFonts w:ascii="Arial" w:hAnsi="Arial" w:cs="Arial"/>
                <w:b/>
                <w:bCs/>
                <w:sz w:val="20"/>
                <w:szCs w:val="20"/>
                <w:lang w:val="es-EC"/>
              </w:rPr>
            </w:pPr>
            <w:r>
              <w:rPr>
                <w:rFonts w:ascii="Arial" w:hAnsi="Arial" w:cs="Arial"/>
                <w:b/>
                <w:bCs/>
                <w:sz w:val="20"/>
                <w:szCs w:val="20"/>
                <w:lang w:val="es-EC"/>
              </w:rPr>
              <w:t>Cumulative Percent</w:t>
            </w:r>
          </w:p>
        </w:tc>
        <w:tc>
          <w:tcPr>
            <w:gridSpan w:val="0"/>
          </w:tcPr>
          <w:p w:rsidR="00000000" w:rsidRDefault="00FA732B">
            <w:pPr>
              <w:rPr>
                <w:rFonts w:ascii="Arial" w:hAnsi="Arial" w:cs="Arial"/>
                <w:sz w:val="20"/>
                <w:szCs w:val="20"/>
                <w:lang w:val="es-EC"/>
              </w:rPr>
            </w:pPr>
            <w:r>
              <w:rPr>
                <w:rFonts w:ascii="Arial" w:hAnsi="Arial" w:cs="Arial"/>
                <w:sz w:val="20"/>
                <w:szCs w:val="20"/>
                <w:lang w:val="es-EC"/>
              </w:rPr>
              <w:t xml:space="preserve"> </w:t>
            </w:r>
          </w:p>
        </w:tc>
      </w:tr>
      <w:tr w:rsidR="00000000">
        <w:tblPrEx>
          <w:tblCellMar>
            <w:top w:w="0" w:type="dxa"/>
            <w:left w:w="0" w:type="dxa"/>
            <w:bottom w:w="0" w:type="dxa"/>
            <w:right w:w="0" w:type="dxa"/>
          </w:tblCellMar>
        </w:tblPrEx>
        <w:trPr>
          <w:trHeight w:val="284"/>
          <w:jc w:val="center"/>
        </w:trPr>
        <w:tc>
          <w:tcPr>
            <w:tcW w:w="1111" w:type="dxa"/>
            <w:vAlign w:val="center"/>
          </w:tcPr>
          <w:p w:rsidR="00000000" w:rsidRDefault="00FA732B">
            <w:pPr>
              <w:autoSpaceDE w:val="0"/>
              <w:autoSpaceDN w:val="0"/>
              <w:adjustRightInd w:val="0"/>
              <w:rPr>
                <w:rFonts w:ascii="Arial" w:hAnsi="Arial" w:cs="Arial"/>
                <w:b/>
                <w:bCs/>
                <w:sz w:val="20"/>
                <w:szCs w:val="20"/>
                <w:lang w:val="es-EC"/>
              </w:rPr>
            </w:pPr>
            <w:r>
              <w:rPr>
                <w:rFonts w:ascii="Arial" w:hAnsi="Arial" w:cs="Arial"/>
                <w:b/>
                <w:bCs/>
                <w:sz w:val="20"/>
                <w:szCs w:val="20"/>
                <w:lang w:val="es-EC"/>
              </w:rPr>
              <w:t>Valid</w:t>
            </w:r>
          </w:p>
        </w:tc>
        <w:tc>
          <w:tcPr>
            <w:tcW w:w="1111" w:type="dxa"/>
            <w:vAlign w:val="center"/>
          </w:tcPr>
          <w:p w:rsidR="00000000" w:rsidRDefault="00FA732B">
            <w:pPr>
              <w:autoSpaceDE w:val="0"/>
              <w:autoSpaceDN w:val="0"/>
              <w:adjustRightInd w:val="0"/>
              <w:jc w:val="center"/>
              <w:rPr>
                <w:rFonts w:ascii="Arial" w:hAnsi="Arial" w:cs="Arial"/>
                <w:b/>
                <w:bCs/>
                <w:sz w:val="20"/>
                <w:szCs w:val="20"/>
                <w:lang w:val="es-EC"/>
              </w:rPr>
            </w:pPr>
            <w:r>
              <w:rPr>
                <w:rFonts w:ascii="Arial" w:hAnsi="Arial" w:cs="Arial"/>
                <w:b/>
                <w:bCs/>
                <w:sz w:val="20"/>
                <w:szCs w:val="20"/>
                <w:lang w:val="es-EC"/>
              </w:rPr>
              <w:t>5</w:t>
            </w:r>
          </w:p>
        </w:tc>
        <w:tc>
          <w:tcPr>
            <w:tcW w:w="1111"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12</w:t>
            </w:r>
          </w:p>
        </w:tc>
        <w:tc>
          <w:tcPr>
            <w:tcW w:w="1111"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3,0</w:t>
            </w:r>
          </w:p>
        </w:tc>
        <w:tc>
          <w:tcPr>
            <w:tcW w:w="1111"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10,3</w:t>
            </w:r>
          </w:p>
        </w:tc>
        <w:tc>
          <w:tcPr>
            <w:tcW w:w="1111"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10,3</w:t>
            </w:r>
          </w:p>
        </w:tc>
        <w:tc>
          <w:tcPr>
            <w:gridSpan w:val="0"/>
          </w:tcPr>
          <w:p w:rsidR="00000000" w:rsidRDefault="00FA732B">
            <w:pPr>
              <w:rPr>
                <w:rFonts w:ascii="Arial" w:hAnsi="Arial" w:cs="Arial"/>
                <w:sz w:val="20"/>
                <w:szCs w:val="20"/>
                <w:lang w:val="es-EC"/>
              </w:rPr>
            </w:pPr>
            <w:r>
              <w:rPr>
                <w:rFonts w:ascii="Arial" w:hAnsi="Arial" w:cs="Arial"/>
                <w:sz w:val="20"/>
                <w:szCs w:val="20"/>
                <w:lang w:val="es-EC"/>
              </w:rPr>
              <w:t xml:space="preserve"> </w:t>
            </w:r>
          </w:p>
        </w:tc>
      </w:tr>
      <w:tr w:rsidR="00000000">
        <w:tblPrEx>
          <w:tblCellMar>
            <w:top w:w="0" w:type="dxa"/>
            <w:left w:w="0" w:type="dxa"/>
            <w:bottom w:w="0" w:type="dxa"/>
            <w:right w:w="0" w:type="dxa"/>
          </w:tblCellMar>
        </w:tblPrEx>
        <w:trPr>
          <w:trHeight w:val="284"/>
          <w:jc w:val="center"/>
        </w:trPr>
        <w:tc>
          <w:tcPr>
            <w:tcW w:w="1111" w:type="dxa"/>
            <w:vAlign w:val="center"/>
          </w:tcPr>
          <w:p w:rsidR="00000000" w:rsidRDefault="00FA732B">
            <w:pPr>
              <w:autoSpaceDE w:val="0"/>
              <w:autoSpaceDN w:val="0"/>
              <w:adjustRightInd w:val="0"/>
              <w:rPr>
                <w:rFonts w:ascii="Arial" w:hAnsi="Arial" w:cs="Arial"/>
                <w:b/>
                <w:bCs/>
                <w:sz w:val="20"/>
                <w:szCs w:val="20"/>
                <w:lang w:val="es-EC"/>
              </w:rPr>
            </w:pPr>
          </w:p>
        </w:tc>
        <w:tc>
          <w:tcPr>
            <w:tcW w:w="1111" w:type="dxa"/>
            <w:vAlign w:val="center"/>
          </w:tcPr>
          <w:p w:rsidR="00000000" w:rsidRDefault="00FA732B">
            <w:pPr>
              <w:autoSpaceDE w:val="0"/>
              <w:autoSpaceDN w:val="0"/>
              <w:adjustRightInd w:val="0"/>
              <w:jc w:val="center"/>
              <w:rPr>
                <w:rFonts w:ascii="Arial" w:hAnsi="Arial" w:cs="Arial"/>
                <w:b/>
                <w:bCs/>
                <w:sz w:val="20"/>
                <w:szCs w:val="20"/>
                <w:lang w:val="es-EC"/>
              </w:rPr>
            </w:pPr>
            <w:r>
              <w:rPr>
                <w:rFonts w:ascii="Arial" w:hAnsi="Arial" w:cs="Arial"/>
                <w:b/>
                <w:bCs/>
                <w:sz w:val="20"/>
                <w:szCs w:val="20"/>
                <w:lang w:val="es-EC"/>
              </w:rPr>
              <w:t>3</w:t>
            </w:r>
          </w:p>
        </w:tc>
        <w:tc>
          <w:tcPr>
            <w:tcW w:w="1111"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10</w:t>
            </w:r>
          </w:p>
        </w:tc>
        <w:tc>
          <w:tcPr>
            <w:tcW w:w="1111"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2,5</w:t>
            </w:r>
          </w:p>
        </w:tc>
        <w:tc>
          <w:tcPr>
            <w:tcW w:w="1111"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8,6</w:t>
            </w:r>
          </w:p>
        </w:tc>
        <w:tc>
          <w:tcPr>
            <w:tcW w:w="1111"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19,0</w:t>
            </w:r>
          </w:p>
        </w:tc>
        <w:tc>
          <w:tcPr>
            <w:gridSpan w:val="0"/>
          </w:tcPr>
          <w:p w:rsidR="00000000" w:rsidRDefault="00FA732B">
            <w:pPr>
              <w:rPr>
                <w:rFonts w:ascii="Arial" w:hAnsi="Arial" w:cs="Arial"/>
                <w:sz w:val="20"/>
                <w:szCs w:val="20"/>
                <w:lang w:val="es-EC"/>
              </w:rPr>
            </w:pPr>
            <w:r>
              <w:rPr>
                <w:rFonts w:ascii="Arial" w:hAnsi="Arial" w:cs="Arial"/>
                <w:sz w:val="20"/>
                <w:szCs w:val="20"/>
                <w:lang w:val="es-EC"/>
              </w:rPr>
              <w:t xml:space="preserve"> </w:t>
            </w:r>
          </w:p>
        </w:tc>
      </w:tr>
      <w:tr w:rsidR="00000000">
        <w:tblPrEx>
          <w:tblCellMar>
            <w:top w:w="0" w:type="dxa"/>
            <w:left w:w="0" w:type="dxa"/>
            <w:bottom w:w="0" w:type="dxa"/>
            <w:right w:w="0" w:type="dxa"/>
          </w:tblCellMar>
        </w:tblPrEx>
        <w:trPr>
          <w:trHeight w:val="284"/>
          <w:jc w:val="center"/>
        </w:trPr>
        <w:tc>
          <w:tcPr>
            <w:tcW w:w="1111" w:type="dxa"/>
            <w:vAlign w:val="center"/>
          </w:tcPr>
          <w:p w:rsidR="00000000" w:rsidRDefault="00FA732B">
            <w:pPr>
              <w:autoSpaceDE w:val="0"/>
              <w:autoSpaceDN w:val="0"/>
              <w:adjustRightInd w:val="0"/>
              <w:rPr>
                <w:rFonts w:ascii="Arial" w:hAnsi="Arial" w:cs="Arial"/>
                <w:b/>
                <w:bCs/>
                <w:sz w:val="20"/>
                <w:szCs w:val="20"/>
                <w:lang w:val="es-EC"/>
              </w:rPr>
            </w:pPr>
          </w:p>
        </w:tc>
        <w:tc>
          <w:tcPr>
            <w:tcW w:w="1111" w:type="dxa"/>
            <w:vAlign w:val="center"/>
          </w:tcPr>
          <w:p w:rsidR="00000000" w:rsidRDefault="00FA732B">
            <w:pPr>
              <w:autoSpaceDE w:val="0"/>
              <w:autoSpaceDN w:val="0"/>
              <w:adjustRightInd w:val="0"/>
              <w:jc w:val="center"/>
              <w:rPr>
                <w:rFonts w:ascii="Arial" w:hAnsi="Arial" w:cs="Arial"/>
                <w:b/>
                <w:bCs/>
                <w:sz w:val="20"/>
                <w:szCs w:val="20"/>
                <w:lang w:val="es-EC"/>
              </w:rPr>
            </w:pPr>
            <w:r>
              <w:rPr>
                <w:rFonts w:ascii="Arial" w:hAnsi="Arial" w:cs="Arial"/>
                <w:b/>
                <w:bCs/>
                <w:sz w:val="20"/>
                <w:szCs w:val="20"/>
                <w:lang w:val="es-EC"/>
              </w:rPr>
              <w:t>2</w:t>
            </w:r>
          </w:p>
        </w:tc>
        <w:tc>
          <w:tcPr>
            <w:tcW w:w="1111"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9</w:t>
            </w:r>
          </w:p>
        </w:tc>
        <w:tc>
          <w:tcPr>
            <w:tcW w:w="1111"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2,3</w:t>
            </w:r>
          </w:p>
        </w:tc>
        <w:tc>
          <w:tcPr>
            <w:tcW w:w="1111"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7,8</w:t>
            </w:r>
          </w:p>
        </w:tc>
        <w:tc>
          <w:tcPr>
            <w:tcW w:w="1111"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26,7</w:t>
            </w:r>
          </w:p>
        </w:tc>
        <w:tc>
          <w:tcPr>
            <w:gridSpan w:val="0"/>
          </w:tcPr>
          <w:p w:rsidR="00000000" w:rsidRDefault="00FA732B">
            <w:pPr>
              <w:rPr>
                <w:rFonts w:ascii="Arial" w:hAnsi="Arial" w:cs="Arial"/>
                <w:sz w:val="20"/>
                <w:szCs w:val="20"/>
                <w:lang w:val="es-EC"/>
              </w:rPr>
            </w:pPr>
            <w:r>
              <w:rPr>
                <w:rFonts w:ascii="Arial" w:hAnsi="Arial" w:cs="Arial"/>
                <w:sz w:val="20"/>
                <w:szCs w:val="20"/>
                <w:lang w:val="es-EC"/>
              </w:rPr>
              <w:t xml:space="preserve"> </w:t>
            </w:r>
          </w:p>
        </w:tc>
      </w:tr>
      <w:tr w:rsidR="00000000">
        <w:tblPrEx>
          <w:tblCellMar>
            <w:top w:w="0" w:type="dxa"/>
            <w:left w:w="0" w:type="dxa"/>
            <w:bottom w:w="0" w:type="dxa"/>
            <w:right w:w="0" w:type="dxa"/>
          </w:tblCellMar>
        </w:tblPrEx>
        <w:trPr>
          <w:trHeight w:val="284"/>
          <w:jc w:val="center"/>
        </w:trPr>
        <w:tc>
          <w:tcPr>
            <w:tcW w:w="1111" w:type="dxa"/>
            <w:vAlign w:val="center"/>
          </w:tcPr>
          <w:p w:rsidR="00000000" w:rsidRDefault="00FA732B">
            <w:pPr>
              <w:autoSpaceDE w:val="0"/>
              <w:autoSpaceDN w:val="0"/>
              <w:adjustRightInd w:val="0"/>
              <w:rPr>
                <w:rFonts w:ascii="Arial" w:hAnsi="Arial" w:cs="Arial"/>
                <w:b/>
                <w:bCs/>
                <w:sz w:val="20"/>
                <w:szCs w:val="20"/>
                <w:lang w:val="es-EC"/>
              </w:rPr>
            </w:pPr>
          </w:p>
        </w:tc>
        <w:tc>
          <w:tcPr>
            <w:tcW w:w="1111" w:type="dxa"/>
            <w:vAlign w:val="center"/>
          </w:tcPr>
          <w:p w:rsidR="00000000" w:rsidRDefault="00FA732B">
            <w:pPr>
              <w:autoSpaceDE w:val="0"/>
              <w:autoSpaceDN w:val="0"/>
              <w:adjustRightInd w:val="0"/>
              <w:jc w:val="center"/>
              <w:rPr>
                <w:rFonts w:ascii="Arial" w:hAnsi="Arial" w:cs="Arial"/>
                <w:b/>
                <w:bCs/>
                <w:sz w:val="20"/>
                <w:szCs w:val="20"/>
                <w:lang w:val="es-EC"/>
              </w:rPr>
            </w:pPr>
            <w:r>
              <w:rPr>
                <w:rFonts w:ascii="Arial" w:hAnsi="Arial" w:cs="Arial"/>
                <w:b/>
                <w:bCs/>
                <w:sz w:val="20"/>
                <w:szCs w:val="20"/>
                <w:lang w:val="es-EC"/>
              </w:rPr>
              <w:t>1</w:t>
            </w:r>
          </w:p>
        </w:tc>
        <w:tc>
          <w:tcPr>
            <w:tcW w:w="1111"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86</w:t>
            </w:r>
          </w:p>
        </w:tc>
        <w:tc>
          <w:tcPr>
            <w:tcW w:w="1111"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21,5</w:t>
            </w:r>
          </w:p>
        </w:tc>
        <w:tc>
          <w:tcPr>
            <w:tcW w:w="1111"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73,3</w:t>
            </w:r>
          </w:p>
        </w:tc>
        <w:tc>
          <w:tcPr>
            <w:tcW w:w="1111"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100,0</w:t>
            </w:r>
          </w:p>
        </w:tc>
        <w:tc>
          <w:tcPr>
            <w:gridSpan w:val="0"/>
          </w:tcPr>
          <w:p w:rsidR="00000000" w:rsidRDefault="00FA732B">
            <w:pPr>
              <w:rPr>
                <w:rFonts w:ascii="Arial" w:hAnsi="Arial" w:cs="Arial"/>
                <w:sz w:val="20"/>
                <w:szCs w:val="20"/>
                <w:lang w:val="es-EC"/>
              </w:rPr>
            </w:pPr>
            <w:r>
              <w:rPr>
                <w:rFonts w:ascii="Arial" w:hAnsi="Arial" w:cs="Arial"/>
                <w:sz w:val="20"/>
                <w:szCs w:val="20"/>
                <w:lang w:val="es-EC"/>
              </w:rPr>
              <w:t xml:space="preserve"> </w:t>
            </w:r>
          </w:p>
        </w:tc>
      </w:tr>
      <w:tr w:rsidR="00000000">
        <w:tblPrEx>
          <w:tblCellMar>
            <w:top w:w="0" w:type="dxa"/>
            <w:left w:w="0" w:type="dxa"/>
            <w:bottom w:w="0" w:type="dxa"/>
            <w:right w:w="0" w:type="dxa"/>
          </w:tblCellMar>
        </w:tblPrEx>
        <w:trPr>
          <w:trHeight w:val="284"/>
          <w:jc w:val="center"/>
        </w:trPr>
        <w:tc>
          <w:tcPr>
            <w:tcW w:w="1111" w:type="dxa"/>
            <w:vAlign w:val="center"/>
          </w:tcPr>
          <w:p w:rsidR="00000000" w:rsidRDefault="00FA732B">
            <w:pPr>
              <w:autoSpaceDE w:val="0"/>
              <w:autoSpaceDN w:val="0"/>
              <w:adjustRightInd w:val="0"/>
              <w:rPr>
                <w:rFonts w:ascii="Arial" w:hAnsi="Arial" w:cs="Arial"/>
                <w:b/>
                <w:bCs/>
                <w:sz w:val="20"/>
                <w:szCs w:val="20"/>
                <w:lang w:val="es-EC"/>
              </w:rPr>
            </w:pPr>
          </w:p>
        </w:tc>
        <w:tc>
          <w:tcPr>
            <w:tcW w:w="1111" w:type="dxa"/>
            <w:vAlign w:val="center"/>
          </w:tcPr>
          <w:p w:rsidR="00000000" w:rsidRDefault="00FA732B">
            <w:pPr>
              <w:autoSpaceDE w:val="0"/>
              <w:autoSpaceDN w:val="0"/>
              <w:adjustRightInd w:val="0"/>
              <w:jc w:val="center"/>
              <w:rPr>
                <w:rFonts w:ascii="Arial" w:hAnsi="Arial" w:cs="Arial"/>
                <w:b/>
                <w:bCs/>
                <w:sz w:val="20"/>
                <w:szCs w:val="20"/>
                <w:lang w:val="es-EC"/>
              </w:rPr>
            </w:pPr>
            <w:r>
              <w:rPr>
                <w:rFonts w:ascii="Arial" w:hAnsi="Arial" w:cs="Arial"/>
                <w:b/>
                <w:bCs/>
                <w:sz w:val="20"/>
                <w:szCs w:val="20"/>
                <w:lang w:val="es-EC"/>
              </w:rPr>
              <w:t>Total</w:t>
            </w:r>
          </w:p>
        </w:tc>
        <w:tc>
          <w:tcPr>
            <w:tcW w:w="1111"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117</w:t>
            </w:r>
          </w:p>
        </w:tc>
        <w:tc>
          <w:tcPr>
            <w:tcW w:w="1111"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29,4</w:t>
            </w:r>
          </w:p>
        </w:tc>
        <w:tc>
          <w:tcPr>
            <w:tcW w:w="1111"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100,0</w:t>
            </w:r>
          </w:p>
        </w:tc>
        <w:tc>
          <w:tcPr>
            <w:tcW w:w="1111"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gridSpan w:val="0"/>
          </w:tcPr>
          <w:p w:rsidR="00000000" w:rsidRDefault="00FA732B">
            <w:pPr>
              <w:rPr>
                <w:rFonts w:ascii="Arial" w:hAnsi="Arial" w:cs="Arial"/>
                <w:sz w:val="20"/>
                <w:szCs w:val="20"/>
                <w:lang w:val="es-EC"/>
              </w:rPr>
            </w:pPr>
            <w:r>
              <w:rPr>
                <w:rFonts w:ascii="Arial" w:hAnsi="Arial" w:cs="Arial"/>
                <w:sz w:val="20"/>
                <w:szCs w:val="20"/>
                <w:lang w:val="es-EC"/>
              </w:rPr>
              <w:t xml:space="preserve"> </w:t>
            </w:r>
          </w:p>
        </w:tc>
      </w:tr>
      <w:tr w:rsidR="00000000">
        <w:tblPrEx>
          <w:tblCellMar>
            <w:top w:w="0" w:type="dxa"/>
            <w:left w:w="0" w:type="dxa"/>
            <w:bottom w:w="0" w:type="dxa"/>
            <w:right w:w="0" w:type="dxa"/>
          </w:tblCellMar>
        </w:tblPrEx>
        <w:trPr>
          <w:trHeight w:val="284"/>
          <w:jc w:val="center"/>
        </w:trPr>
        <w:tc>
          <w:tcPr>
            <w:tcW w:w="1111" w:type="dxa"/>
            <w:vAlign w:val="center"/>
          </w:tcPr>
          <w:p w:rsidR="00000000" w:rsidRDefault="00FA732B">
            <w:pPr>
              <w:autoSpaceDE w:val="0"/>
              <w:autoSpaceDN w:val="0"/>
              <w:adjustRightInd w:val="0"/>
              <w:rPr>
                <w:rFonts w:ascii="Arial" w:hAnsi="Arial" w:cs="Arial"/>
                <w:b/>
                <w:bCs/>
                <w:sz w:val="20"/>
                <w:szCs w:val="20"/>
                <w:lang w:val="es-EC"/>
              </w:rPr>
            </w:pPr>
            <w:r>
              <w:rPr>
                <w:rFonts w:ascii="Arial" w:hAnsi="Arial" w:cs="Arial"/>
                <w:b/>
                <w:bCs/>
                <w:sz w:val="20"/>
                <w:szCs w:val="20"/>
                <w:lang w:val="es-EC"/>
              </w:rPr>
              <w:t>Missing</w:t>
            </w:r>
          </w:p>
        </w:tc>
        <w:tc>
          <w:tcPr>
            <w:tcW w:w="1111" w:type="dxa"/>
            <w:vAlign w:val="center"/>
          </w:tcPr>
          <w:p w:rsidR="00000000" w:rsidRDefault="00FA732B">
            <w:pPr>
              <w:autoSpaceDE w:val="0"/>
              <w:autoSpaceDN w:val="0"/>
              <w:adjustRightInd w:val="0"/>
              <w:jc w:val="center"/>
              <w:rPr>
                <w:rFonts w:ascii="Arial" w:hAnsi="Arial" w:cs="Arial"/>
                <w:b/>
                <w:bCs/>
                <w:sz w:val="20"/>
                <w:szCs w:val="20"/>
                <w:lang w:val="es-EC"/>
              </w:rPr>
            </w:pPr>
            <w:r>
              <w:rPr>
                <w:rFonts w:ascii="Arial" w:hAnsi="Arial" w:cs="Arial"/>
                <w:b/>
                <w:bCs/>
                <w:sz w:val="20"/>
                <w:szCs w:val="20"/>
                <w:lang w:val="es-EC"/>
              </w:rPr>
              <w:t>0</w:t>
            </w:r>
          </w:p>
        </w:tc>
        <w:tc>
          <w:tcPr>
            <w:tcW w:w="1111"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283</w:t>
            </w:r>
          </w:p>
        </w:tc>
        <w:tc>
          <w:tcPr>
            <w:tcW w:w="1111"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70,6</w:t>
            </w:r>
          </w:p>
        </w:tc>
        <w:tc>
          <w:tcPr>
            <w:tcW w:w="1111"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tcW w:w="1111"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gridSpan w:val="0"/>
          </w:tcPr>
          <w:p w:rsidR="00000000" w:rsidRDefault="00FA732B">
            <w:pPr>
              <w:rPr>
                <w:rFonts w:ascii="Arial" w:hAnsi="Arial" w:cs="Arial"/>
                <w:sz w:val="20"/>
                <w:szCs w:val="20"/>
                <w:lang w:val="es-EC"/>
              </w:rPr>
            </w:pPr>
            <w:r>
              <w:rPr>
                <w:rFonts w:ascii="Arial" w:hAnsi="Arial" w:cs="Arial"/>
                <w:sz w:val="20"/>
                <w:szCs w:val="20"/>
                <w:lang w:val="es-EC"/>
              </w:rPr>
              <w:t xml:space="preserve"> </w:t>
            </w:r>
          </w:p>
        </w:tc>
      </w:tr>
      <w:tr w:rsidR="00000000">
        <w:tblPrEx>
          <w:tblCellMar>
            <w:top w:w="0" w:type="dxa"/>
            <w:left w:w="0" w:type="dxa"/>
            <w:bottom w:w="0" w:type="dxa"/>
            <w:right w:w="0" w:type="dxa"/>
          </w:tblCellMar>
        </w:tblPrEx>
        <w:trPr>
          <w:trHeight w:val="284"/>
          <w:jc w:val="center"/>
        </w:trPr>
        <w:tc>
          <w:tcPr>
            <w:tcW w:w="1111" w:type="dxa"/>
            <w:vAlign w:val="center"/>
          </w:tcPr>
          <w:p w:rsidR="00000000" w:rsidRDefault="00FA732B">
            <w:pPr>
              <w:autoSpaceDE w:val="0"/>
              <w:autoSpaceDN w:val="0"/>
              <w:adjustRightInd w:val="0"/>
              <w:rPr>
                <w:rFonts w:ascii="Arial" w:hAnsi="Arial" w:cs="Arial"/>
                <w:b/>
                <w:bCs/>
                <w:sz w:val="20"/>
                <w:szCs w:val="20"/>
                <w:lang w:val="es-EC"/>
              </w:rPr>
            </w:pPr>
            <w:r>
              <w:rPr>
                <w:rFonts w:ascii="Arial" w:hAnsi="Arial" w:cs="Arial"/>
                <w:b/>
                <w:bCs/>
                <w:sz w:val="20"/>
                <w:szCs w:val="20"/>
                <w:lang w:val="es-EC"/>
              </w:rPr>
              <w:t>Total</w:t>
            </w:r>
          </w:p>
        </w:tc>
        <w:tc>
          <w:tcPr>
            <w:tcW w:w="1111" w:type="dxa"/>
            <w:vAlign w:val="center"/>
          </w:tcPr>
          <w:p w:rsidR="00000000" w:rsidRDefault="00FA732B">
            <w:pPr>
              <w:autoSpaceDE w:val="0"/>
              <w:autoSpaceDN w:val="0"/>
              <w:adjustRightInd w:val="0"/>
              <w:jc w:val="center"/>
              <w:rPr>
                <w:rFonts w:ascii="Arial" w:hAnsi="Arial" w:cs="Arial"/>
                <w:b/>
                <w:bCs/>
                <w:sz w:val="20"/>
                <w:szCs w:val="20"/>
                <w:lang w:val="es-EC"/>
              </w:rPr>
            </w:pPr>
          </w:p>
        </w:tc>
        <w:tc>
          <w:tcPr>
            <w:tcW w:w="1111"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400</w:t>
            </w:r>
          </w:p>
        </w:tc>
        <w:tc>
          <w:tcPr>
            <w:tcW w:w="1111"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100,0</w:t>
            </w:r>
          </w:p>
        </w:tc>
        <w:tc>
          <w:tcPr>
            <w:tcW w:w="1111"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tcW w:w="1111"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gridSpan w:val="0"/>
          </w:tcPr>
          <w:p w:rsidR="00000000" w:rsidRDefault="00FA732B">
            <w:pPr>
              <w:rPr>
                <w:rFonts w:ascii="Arial" w:hAnsi="Arial" w:cs="Arial"/>
                <w:sz w:val="20"/>
                <w:szCs w:val="20"/>
                <w:lang w:val="es-EC"/>
              </w:rPr>
            </w:pPr>
            <w:r>
              <w:rPr>
                <w:rFonts w:ascii="Arial" w:hAnsi="Arial" w:cs="Arial"/>
                <w:sz w:val="20"/>
                <w:szCs w:val="20"/>
                <w:lang w:val="es-EC"/>
              </w:rPr>
              <w:t xml:space="preserve"> </w:t>
            </w:r>
          </w:p>
        </w:tc>
      </w:tr>
    </w:tbl>
    <w:p w:rsidR="00000000" w:rsidRDefault="00FA732B">
      <w:r>
        <w:rPr>
          <w:rFonts w:ascii="Courier New" w:hAnsi="Courier New" w:cs="Courier New"/>
        </w:rPr>
        <w:t xml:space="preserve">   Elaborado por: Autores</w:t>
      </w:r>
    </w:p>
    <w:p w:rsidR="00000000" w:rsidRDefault="00FA732B">
      <w:pPr>
        <w:pStyle w:val="Textoindependiente3"/>
        <w:spacing w:line="240" w:lineRule="auto"/>
        <w:rPr>
          <w:sz w:val="24"/>
        </w:rPr>
      </w:pPr>
    </w:p>
    <w:p w:rsidR="00000000" w:rsidRDefault="00FA732B">
      <w:pPr>
        <w:pStyle w:val="Textoindependiente3"/>
        <w:spacing w:line="240" w:lineRule="auto"/>
        <w:jc w:val="center"/>
        <w:rPr>
          <w:b w:val="0"/>
          <w:bCs w:val="0"/>
          <w:sz w:val="24"/>
        </w:rPr>
      </w:pPr>
      <w:r>
        <w:rPr>
          <w:b w:val="0"/>
          <w:bCs w:val="0"/>
          <w:sz w:val="24"/>
        </w:rPr>
        <w:t>Gráfico 2.5.2.13</w:t>
      </w:r>
    </w:p>
    <w:p w:rsidR="00000000" w:rsidRDefault="00FA732B">
      <w:pPr>
        <w:pStyle w:val="Textoindependiente3"/>
        <w:spacing w:line="240" w:lineRule="auto"/>
        <w:jc w:val="center"/>
        <w:rPr>
          <w:b w:val="0"/>
          <w:bCs w:val="0"/>
          <w:sz w:val="24"/>
        </w:rPr>
      </w:pPr>
      <w:r>
        <w:rPr>
          <w:b w:val="0"/>
          <w:bCs w:val="0"/>
          <w:sz w:val="24"/>
        </w:rPr>
        <w:t>Medio Carteles en Guayaquil</w:t>
      </w:r>
    </w:p>
    <w:p w:rsidR="00000000" w:rsidRDefault="00252E27">
      <w:pPr>
        <w:pStyle w:val="Textoindependiente3"/>
        <w:spacing w:line="240" w:lineRule="auto"/>
        <w:jc w:val="center"/>
      </w:pPr>
      <w:r>
        <w:rPr>
          <w:noProof/>
        </w:rPr>
        <w:drawing>
          <wp:inline distT="0" distB="0" distL="0" distR="0">
            <wp:extent cx="3619500" cy="2070100"/>
            <wp:effectExtent l="0" t="0" r="0" b="0"/>
            <wp:docPr id="48" name="Objeto 4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000000" w:rsidRDefault="00FA732B">
      <w:pPr>
        <w:ind w:firstLine="709"/>
      </w:pPr>
      <w:r>
        <w:rPr>
          <w:rFonts w:ascii="Courier New" w:hAnsi="Courier New" w:cs="Courier New"/>
        </w:rPr>
        <w:t xml:space="preserve">   Elaborado por: Autores</w:t>
      </w:r>
    </w:p>
    <w:p w:rsidR="00000000" w:rsidRDefault="00FA732B">
      <w:pPr>
        <w:pStyle w:val="Textoindependiente3"/>
        <w:spacing w:line="240" w:lineRule="auto"/>
        <w:jc w:val="center"/>
        <w:rPr>
          <w:sz w:val="24"/>
        </w:rPr>
      </w:pPr>
    </w:p>
    <w:p w:rsidR="00000000" w:rsidRDefault="00FA732B">
      <w:pPr>
        <w:pStyle w:val="Textoindependiente3"/>
        <w:rPr>
          <w:b w:val="0"/>
          <w:bCs w:val="0"/>
          <w:sz w:val="24"/>
        </w:rPr>
      </w:pPr>
      <w:r>
        <w:rPr>
          <w:b w:val="0"/>
          <w:bCs w:val="0"/>
          <w:sz w:val="24"/>
        </w:rPr>
        <w:t>En base a los resultados obtenidos tenemos que dentro de los 400 encuestados, e</w:t>
      </w:r>
      <w:r>
        <w:rPr>
          <w:b w:val="0"/>
          <w:bCs w:val="0"/>
          <w:sz w:val="24"/>
        </w:rPr>
        <w:t xml:space="preserve">l 21,5% le dio grado “1” a esta alternativa siendo la de mayor porcentaje, de ahí le sigue el 3% que le dio nivel 5 de importancia, mientras que el 2,5% le dio grado “3” de importancia y el 2,3% le dio grado “2” de importancia, como nos podemos dar cuenta </w:t>
      </w:r>
      <w:r>
        <w:rPr>
          <w:b w:val="0"/>
          <w:bCs w:val="0"/>
          <w:sz w:val="24"/>
        </w:rPr>
        <w:t>esta alternativa no es de mucha relevancia al momento de informar o llegar al publico ya que solo el 29,4% de los encuestados están dentro de esta opción.</w:t>
      </w:r>
    </w:p>
    <w:p w:rsidR="00000000" w:rsidRDefault="00FA732B">
      <w:pPr>
        <w:pStyle w:val="Textoindependiente3"/>
        <w:rPr>
          <w:b w:val="0"/>
          <w:bCs w:val="0"/>
          <w:sz w:val="24"/>
        </w:rPr>
      </w:pPr>
    </w:p>
    <w:p w:rsidR="00000000" w:rsidRDefault="00FA732B" w:rsidP="00FA732B">
      <w:pPr>
        <w:numPr>
          <w:ilvl w:val="0"/>
          <w:numId w:val="8"/>
        </w:numPr>
        <w:spacing w:line="360" w:lineRule="auto"/>
        <w:rPr>
          <w:rFonts w:ascii="Courier New" w:hAnsi="Courier New" w:cs="Courier New"/>
          <w:b/>
        </w:rPr>
      </w:pPr>
      <w:r>
        <w:rPr>
          <w:rFonts w:ascii="Courier New" w:hAnsi="Courier New" w:cs="Courier New"/>
          <w:b/>
        </w:rPr>
        <w:t>Trabajo</w:t>
      </w:r>
    </w:p>
    <w:p w:rsidR="00000000" w:rsidRDefault="00FA732B">
      <w:pPr>
        <w:jc w:val="center"/>
        <w:rPr>
          <w:rFonts w:ascii="Courier New" w:hAnsi="Courier New" w:cs="Courier New"/>
          <w:bCs/>
        </w:rPr>
      </w:pPr>
      <w:r>
        <w:rPr>
          <w:rFonts w:ascii="Courier New" w:hAnsi="Courier New" w:cs="Courier New"/>
          <w:bCs/>
        </w:rPr>
        <w:t>Tabla 2.5.2.18</w:t>
      </w:r>
    </w:p>
    <w:p w:rsidR="00000000" w:rsidRDefault="00FA732B">
      <w:pPr>
        <w:jc w:val="center"/>
        <w:rPr>
          <w:rFonts w:ascii="Courier New" w:hAnsi="Courier New" w:cs="Courier New"/>
          <w:bCs/>
        </w:rPr>
      </w:pPr>
      <w:r>
        <w:rPr>
          <w:rFonts w:ascii="Courier New" w:hAnsi="Courier New" w:cs="Courier New"/>
          <w:bCs/>
        </w:rPr>
        <w:t>Tabla de Frecuencia del Medio Trabajo en Guayaquil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50"/>
        <w:gridCol w:w="1150"/>
        <w:gridCol w:w="1150"/>
        <w:gridCol w:w="1150"/>
        <w:gridCol w:w="1150"/>
        <w:gridCol w:w="1150"/>
      </w:tblGrid>
      <w:tr w:rsidR="00000000">
        <w:tblPrEx>
          <w:tblCellMar>
            <w:top w:w="0" w:type="dxa"/>
            <w:left w:w="0" w:type="dxa"/>
            <w:bottom w:w="0" w:type="dxa"/>
            <w:right w:w="0" w:type="dxa"/>
          </w:tblCellMar>
        </w:tblPrEx>
        <w:trPr>
          <w:trHeight w:val="472"/>
          <w:jc w:val="center"/>
        </w:trPr>
        <w:tc>
          <w:tcPr>
            <w:tcW w:w="1150" w:type="dxa"/>
          </w:tcPr>
          <w:p w:rsidR="00000000" w:rsidRDefault="00FA732B">
            <w:pPr>
              <w:autoSpaceDE w:val="0"/>
              <w:autoSpaceDN w:val="0"/>
              <w:adjustRightInd w:val="0"/>
              <w:jc w:val="center"/>
              <w:rPr>
                <w:rFonts w:ascii="Arial" w:hAnsi="Arial" w:cs="Arial"/>
                <w:b/>
                <w:sz w:val="20"/>
                <w:szCs w:val="20"/>
              </w:rPr>
            </w:pPr>
          </w:p>
        </w:tc>
        <w:tc>
          <w:tcPr>
            <w:tcW w:w="1150" w:type="dxa"/>
          </w:tcPr>
          <w:p w:rsidR="00000000" w:rsidRDefault="00FA732B">
            <w:pPr>
              <w:autoSpaceDE w:val="0"/>
              <w:autoSpaceDN w:val="0"/>
              <w:adjustRightInd w:val="0"/>
              <w:jc w:val="center"/>
              <w:rPr>
                <w:rFonts w:ascii="Arial" w:hAnsi="Arial" w:cs="Arial"/>
                <w:b/>
                <w:sz w:val="20"/>
                <w:szCs w:val="20"/>
              </w:rPr>
            </w:pPr>
          </w:p>
        </w:tc>
        <w:tc>
          <w:tcPr>
            <w:tcW w:w="1150" w:type="dxa"/>
          </w:tcPr>
          <w:p w:rsidR="00000000" w:rsidRDefault="00FA732B">
            <w:pPr>
              <w:autoSpaceDE w:val="0"/>
              <w:autoSpaceDN w:val="0"/>
              <w:adjustRightInd w:val="0"/>
              <w:jc w:val="center"/>
              <w:rPr>
                <w:rFonts w:ascii="Arial" w:hAnsi="Arial" w:cs="Arial"/>
                <w:b/>
                <w:sz w:val="20"/>
                <w:szCs w:val="20"/>
              </w:rPr>
            </w:pPr>
            <w:r>
              <w:rPr>
                <w:rFonts w:ascii="Arial" w:hAnsi="Arial" w:cs="Arial"/>
                <w:b/>
                <w:sz w:val="20"/>
                <w:szCs w:val="20"/>
              </w:rPr>
              <w:t>Frequency</w:t>
            </w:r>
          </w:p>
        </w:tc>
        <w:tc>
          <w:tcPr>
            <w:tcW w:w="1150" w:type="dxa"/>
          </w:tcPr>
          <w:p w:rsidR="00000000" w:rsidRDefault="00FA732B">
            <w:pPr>
              <w:autoSpaceDE w:val="0"/>
              <w:autoSpaceDN w:val="0"/>
              <w:adjustRightInd w:val="0"/>
              <w:jc w:val="center"/>
              <w:rPr>
                <w:rFonts w:ascii="Arial" w:hAnsi="Arial" w:cs="Arial"/>
                <w:b/>
                <w:sz w:val="20"/>
                <w:szCs w:val="20"/>
              </w:rPr>
            </w:pPr>
            <w:r>
              <w:rPr>
                <w:rFonts w:ascii="Arial" w:hAnsi="Arial" w:cs="Arial"/>
                <w:b/>
                <w:sz w:val="20"/>
                <w:szCs w:val="20"/>
              </w:rPr>
              <w:t>Percent</w:t>
            </w:r>
          </w:p>
        </w:tc>
        <w:tc>
          <w:tcPr>
            <w:tcW w:w="1150" w:type="dxa"/>
          </w:tcPr>
          <w:p w:rsidR="00000000" w:rsidRDefault="00FA732B">
            <w:pPr>
              <w:autoSpaceDE w:val="0"/>
              <w:autoSpaceDN w:val="0"/>
              <w:adjustRightInd w:val="0"/>
              <w:jc w:val="center"/>
              <w:rPr>
                <w:rFonts w:ascii="Arial" w:hAnsi="Arial" w:cs="Arial"/>
                <w:b/>
                <w:sz w:val="20"/>
                <w:szCs w:val="20"/>
                <w:lang w:val="es-EC"/>
              </w:rPr>
            </w:pPr>
            <w:r>
              <w:rPr>
                <w:rFonts w:ascii="Arial" w:hAnsi="Arial" w:cs="Arial"/>
                <w:b/>
                <w:sz w:val="20"/>
                <w:szCs w:val="20"/>
                <w:lang w:val="es-EC"/>
              </w:rPr>
              <w:t xml:space="preserve">Valid </w:t>
            </w:r>
            <w:r>
              <w:rPr>
                <w:rFonts w:ascii="Arial" w:hAnsi="Arial" w:cs="Arial"/>
                <w:b/>
                <w:sz w:val="20"/>
                <w:szCs w:val="20"/>
                <w:lang w:val="es-EC"/>
              </w:rPr>
              <w:t>Percent</w:t>
            </w:r>
          </w:p>
        </w:tc>
        <w:tc>
          <w:tcPr>
            <w:tcW w:w="1150" w:type="dxa"/>
          </w:tcPr>
          <w:p w:rsidR="00000000" w:rsidRDefault="00FA732B">
            <w:pPr>
              <w:autoSpaceDE w:val="0"/>
              <w:autoSpaceDN w:val="0"/>
              <w:adjustRightInd w:val="0"/>
              <w:jc w:val="center"/>
              <w:rPr>
                <w:rFonts w:ascii="Arial" w:hAnsi="Arial" w:cs="Arial"/>
                <w:b/>
                <w:sz w:val="20"/>
                <w:szCs w:val="20"/>
                <w:lang w:val="es-EC"/>
              </w:rPr>
            </w:pPr>
            <w:r>
              <w:rPr>
                <w:rFonts w:ascii="Arial" w:hAnsi="Arial" w:cs="Arial"/>
                <w:b/>
                <w:sz w:val="20"/>
                <w:szCs w:val="20"/>
                <w:lang w:val="es-EC"/>
              </w:rPr>
              <w:t>Cumulative Percent</w:t>
            </w:r>
          </w:p>
        </w:tc>
      </w:tr>
      <w:tr w:rsidR="00000000">
        <w:tblPrEx>
          <w:tblCellMar>
            <w:top w:w="0" w:type="dxa"/>
            <w:left w:w="0" w:type="dxa"/>
            <w:bottom w:w="0" w:type="dxa"/>
            <w:right w:w="0" w:type="dxa"/>
          </w:tblCellMar>
        </w:tblPrEx>
        <w:trPr>
          <w:trHeight w:val="284"/>
          <w:jc w:val="center"/>
        </w:trPr>
        <w:tc>
          <w:tcPr>
            <w:tcW w:w="1150" w:type="dxa"/>
            <w:vAlign w:val="center"/>
          </w:tcPr>
          <w:p w:rsidR="00000000" w:rsidRDefault="00FA732B">
            <w:pPr>
              <w:autoSpaceDE w:val="0"/>
              <w:autoSpaceDN w:val="0"/>
              <w:adjustRightInd w:val="0"/>
              <w:rPr>
                <w:rFonts w:ascii="Arial" w:hAnsi="Arial" w:cs="Arial"/>
                <w:b/>
                <w:sz w:val="20"/>
                <w:szCs w:val="20"/>
                <w:lang w:val="es-EC"/>
              </w:rPr>
            </w:pPr>
            <w:r>
              <w:rPr>
                <w:rFonts w:ascii="Arial" w:hAnsi="Arial" w:cs="Arial"/>
                <w:b/>
                <w:sz w:val="20"/>
                <w:szCs w:val="20"/>
                <w:lang w:val="es-EC"/>
              </w:rPr>
              <w:t>Valid</w:t>
            </w:r>
          </w:p>
        </w:tc>
        <w:tc>
          <w:tcPr>
            <w:tcW w:w="1150" w:type="dxa"/>
            <w:vAlign w:val="center"/>
          </w:tcPr>
          <w:p w:rsidR="00000000" w:rsidRDefault="00FA732B">
            <w:pPr>
              <w:autoSpaceDE w:val="0"/>
              <w:autoSpaceDN w:val="0"/>
              <w:adjustRightInd w:val="0"/>
              <w:jc w:val="center"/>
              <w:rPr>
                <w:rFonts w:ascii="Arial" w:hAnsi="Arial" w:cs="Arial"/>
                <w:b/>
                <w:sz w:val="20"/>
                <w:szCs w:val="20"/>
                <w:lang w:val="es-EC"/>
              </w:rPr>
            </w:pPr>
            <w:r>
              <w:rPr>
                <w:rFonts w:ascii="Arial" w:hAnsi="Arial" w:cs="Arial"/>
                <w:b/>
                <w:sz w:val="20"/>
                <w:szCs w:val="20"/>
                <w:lang w:val="es-EC"/>
              </w:rPr>
              <w:t>5</w:t>
            </w:r>
          </w:p>
        </w:tc>
        <w:tc>
          <w:tcPr>
            <w:tcW w:w="1150"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24</w:t>
            </w:r>
          </w:p>
        </w:tc>
        <w:tc>
          <w:tcPr>
            <w:tcW w:w="1150"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5,8</w:t>
            </w:r>
          </w:p>
        </w:tc>
        <w:tc>
          <w:tcPr>
            <w:tcW w:w="1150"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48,9</w:t>
            </w:r>
          </w:p>
        </w:tc>
        <w:tc>
          <w:tcPr>
            <w:tcW w:w="1150"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48,9</w:t>
            </w:r>
          </w:p>
        </w:tc>
        <w:tc>
          <w:tcPr>
            <w:gridSpan w:val="0"/>
          </w:tcPr>
          <w:p w:rsidR="00000000" w:rsidRDefault="00FA732B">
            <w:pPr>
              <w:rPr>
                <w:rFonts w:ascii="Arial" w:hAnsi="Arial" w:cs="Arial"/>
                <w:sz w:val="20"/>
                <w:szCs w:val="20"/>
                <w:lang w:val="es-EC"/>
              </w:rPr>
            </w:pPr>
            <w:r>
              <w:rPr>
                <w:rFonts w:ascii="Arial" w:hAnsi="Arial" w:cs="Arial"/>
                <w:sz w:val="20"/>
                <w:szCs w:val="20"/>
                <w:lang w:val="es-EC"/>
              </w:rPr>
              <w:t xml:space="preserve"> </w:t>
            </w:r>
          </w:p>
        </w:tc>
      </w:tr>
      <w:tr w:rsidR="00000000">
        <w:tblPrEx>
          <w:tblCellMar>
            <w:top w:w="0" w:type="dxa"/>
            <w:left w:w="0" w:type="dxa"/>
            <w:bottom w:w="0" w:type="dxa"/>
            <w:right w:w="0" w:type="dxa"/>
          </w:tblCellMar>
        </w:tblPrEx>
        <w:trPr>
          <w:trHeight w:val="284"/>
          <w:jc w:val="center"/>
        </w:trPr>
        <w:tc>
          <w:tcPr>
            <w:tcW w:w="1150" w:type="dxa"/>
            <w:vAlign w:val="center"/>
          </w:tcPr>
          <w:p w:rsidR="00000000" w:rsidRDefault="00FA732B">
            <w:pPr>
              <w:autoSpaceDE w:val="0"/>
              <w:autoSpaceDN w:val="0"/>
              <w:adjustRightInd w:val="0"/>
              <w:rPr>
                <w:rFonts w:ascii="Arial" w:hAnsi="Arial" w:cs="Arial"/>
                <w:b/>
                <w:sz w:val="20"/>
                <w:szCs w:val="20"/>
                <w:lang w:val="es-EC"/>
              </w:rPr>
            </w:pPr>
            <w:r>
              <w:rPr>
                <w:rFonts w:ascii="Arial" w:hAnsi="Arial" w:cs="Arial"/>
                <w:b/>
                <w:sz w:val="20"/>
                <w:szCs w:val="20"/>
                <w:lang w:val="es-EC"/>
              </w:rPr>
              <w:t xml:space="preserve"> </w:t>
            </w:r>
          </w:p>
        </w:tc>
        <w:tc>
          <w:tcPr>
            <w:tcW w:w="1150" w:type="dxa"/>
            <w:vAlign w:val="center"/>
          </w:tcPr>
          <w:p w:rsidR="00000000" w:rsidRDefault="00FA732B">
            <w:pPr>
              <w:autoSpaceDE w:val="0"/>
              <w:autoSpaceDN w:val="0"/>
              <w:adjustRightInd w:val="0"/>
              <w:jc w:val="center"/>
              <w:rPr>
                <w:rFonts w:ascii="Arial" w:hAnsi="Arial" w:cs="Arial"/>
                <w:b/>
                <w:sz w:val="20"/>
                <w:szCs w:val="20"/>
                <w:lang w:val="es-EC"/>
              </w:rPr>
            </w:pPr>
            <w:r>
              <w:rPr>
                <w:rFonts w:ascii="Arial" w:hAnsi="Arial" w:cs="Arial"/>
                <w:b/>
                <w:sz w:val="20"/>
                <w:szCs w:val="20"/>
                <w:lang w:val="es-EC"/>
              </w:rPr>
              <w:t>2</w:t>
            </w:r>
          </w:p>
        </w:tc>
        <w:tc>
          <w:tcPr>
            <w:tcW w:w="1150"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10</w:t>
            </w:r>
          </w:p>
        </w:tc>
        <w:tc>
          <w:tcPr>
            <w:tcW w:w="1150"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2,5</w:t>
            </w:r>
          </w:p>
        </w:tc>
        <w:tc>
          <w:tcPr>
            <w:tcW w:w="1150"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21,3</w:t>
            </w:r>
          </w:p>
        </w:tc>
        <w:tc>
          <w:tcPr>
            <w:tcW w:w="1150"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70,2</w:t>
            </w:r>
          </w:p>
        </w:tc>
        <w:tc>
          <w:tcPr>
            <w:gridSpan w:val="0"/>
          </w:tcPr>
          <w:p w:rsidR="00000000" w:rsidRDefault="00FA732B">
            <w:pPr>
              <w:rPr>
                <w:rFonts w:ascii="Arial" w:hAnsi="Arial" w:cs="Arial"/>
                <w:sz w:val="20"/>
                <w:szCs w:val="20"/>
                <w:lang w:val="es-EC"/>
              </w:rPr>
            </w:pPr>
            <w:r>
              <w:rPr>
                <w:rFonts w:ascii="Arial" w:hAnsi="Arial" w:cs="Arial"/>
                <w:sz w:val="20"/>
                <w:szCs w:val="20"/>
                <w:lang w:val="es-EC"/>
              </w:rPr>
              <w:t xml:space="preserve"> </w:t>
            </w:r>
          </w:p>
        </w:tc>
      </w:tr>
      <w:tr w:rsidR="00000000">
        <w:tblPrEx>
          <w:tblCellMar>
            <w:top w:w="0" w:type="dxa"/>
            <w:left w:w="0" w:type="dxa"/>
            <w:bottom w:w="0" w:type="dxa"/>
            <w:right w:w="0" w:type="dxa"/>
          </w:tblCellMar>
        </w:tblPrEx>
        <w:trPr>
          <w:trHeight w:val="284"/>
          <w:jc w:val="center"/>
        </w:trPr>
        <w:tc>
          <w:tcPr>
            <w:tcW w:w="1150" w:type="dxa"/>
            <w:vAlign w:val="center"/>
          </w:tcPr>
          <w:p w:rsidR="00000000" w:rsidRDefault="00FA732B">
            <w:pPr>
              <w:autoSpaceDE w:val="0"/>
              <w:autoSpaceDN w:val="0"/>
              <w:adjustRightInd w:val="0"/>
              <w:rPr>
                <w:rFonts w:ascii="Arial" w:hAnsi="Arial" w:cs="Arial"/>
                <w:b/>
                <w:sz w:val="20"/>
                <w:szCs w:val="20"/>
                <w:lang w:val="es-EC"/>
              </w:rPr>
            </w:pPr>
            <w:r>
              <w:rPr>
                <w:rFonts w:ascii="Arial" w:hAnsi="Arial" w:cs="Arial"/>
                <w:b/>
                <w:sz w:val="20"/>
                <w:szCs w:val="20"/>
                <w:lang w:val="es-EC"/>
              </w:rPr>
              <w:t xml:space="preserve"> </w:t>
            </w:r>
          </w:p>
        </w:tc>
        <w:tc>
          <w:tcPr>
            <w:tcW w:w="1150" w:type="dxa"/>
            <w:vAlign w:val="center"/>
          </w:tcPr>
          <w:p w:rsidR="00000000" w:rsidRDefault="00FA732B">
            <w:pPr>
              <w:autoSpaceDE w:val="0"/>
              <w:autoSpaceDN w:val="0"/>
              <w:adjustRightInd w:val="0"/>
              <w:jc w:val="center"/>
              <w:rPr>
                <w:rFonts w:ascii="Arial" w:hAnsi="Arial" w:cs="Arial"/>
                <w:b/>
                <w:sz w:val="20"/>
                <w:szCs w:val="20"/>
                <w:lang w:val="es-EC"/>
              </w:rPr>
            </w:pPr>
            <w:r>
              <w:rPr>
                <w:rFonts w:ascii="Arial" w:hAnsi="Arial" w:cs="Arial"/>
                <w:b/>
                <w:sz w:val="20"/>
                <w:szCs w:val="20"/>
                <w:lang w:val="es-EC"/>
              </w:rPr>
              <w:t>1</w:t>
            </w:r>
          </w:p>
        </w:tc>
        <w:tc>
          <w:tcPr>
            <w:tcW w:w="1150"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15</w:t>
            </w:r>
          </w:p>
        </w:tc>
        <w:tc>
          <w:tcPr>
            <w:tcW w:w="1150"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3,5</w:t>
            </w:r>
          </w:p>
        </w:tc>
        <w:tc>
          <w:tcPr>
            <w:tcW w:w="1150"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29,8</w:t>
            </w:r>
          </w:p>
        </w:tc>
        <w:tc>
          <w:tcPr>
            <w:tcW w:w="1150"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100,0</w:t>
            </w:r>
          </w:p>
        </w:tc>
        <w:tc>
          <w:tcPr>
            <w:gridSpan w:val="0"/>
          </w:tcPr>
          <w:p w:rsidR="00000000" w:rsidRDefault="00FA732B">
            <w:pPr>
              <w:rPr>
                <w:rFonts w:ascii="Arial" w:hAnsi="Arial" w:cs="Arial"/>
                <w:sz w:val="20"/>
                <w:szCs w:val="20"/>
                <w:lang w:val="es-EC"/>
              </w:rPr>
            </w:pPr>
            <w:r>
              <w:rPr>
                <w:rFonts w:ascii="Arial" w:hAnsi="Arial" w:cs="Arial"/>
                <w:sz w:val="20"/>
                <w:szCs w:val="20"/>
                <w:lang w:val="es-EC"/>
              </w:rPr>
              <w:t xml:space="preserve"> </w:t>
            </w:r>
          </w:p>
        </w:tc>
      </w:tr>
      <w:tr w:rsidR="00000000">
        <w:tblPrEx>
          <w:tblCellMar>
            <w:top w:w="0" w:type="dxa"/>
            <w:left w:w="0" w:type="dxa"/>
            <w:bottom w:w="0" w:type="dxa"/>
            <w:right w:w="0" w:type="dxa"/>
          </w:tblCellMar>
        </w:tblPrEx>
        <w:trPr>
          <w:trHeight w:val="284"/>
          <w:jc w:val="center"/>
        </w:trPr>
        <w:tc>
          <w:tcPr>
            <w:tcW w:w="1150" w:type="dxa"/>
            <w:vAlign w:val="center"/>
          </w:tcPr>
          <w:p w:rsidR="00000000" w:rsidRDefault="00FA732B">
            <w:pPr>
              <w:autoSpaceDE w:val="0"/>
              <w:autoSpaceDN w:val="0"/>
              <w:adjustRightInd w:val="0"/>
              <w:rPr>
                <w:rFonts w:ascii="Arial" w:hAnsi="Arial" w:cs="Arial"/>
                <w:b/>
                <w:sz w:val="20"/>
                <w:szCs w:val="20"/>
                <w:lang w:val="es-EC"/>
              </w:rPr>
            </w:pPr>
            <w:r>
              <w:rPr>
                <w:rFonts w:ascii="Arial" w:hAnsi="Arial" w:cs="Arial"/>
                <w:b/>
                <w:sz w:val="20"/>
                <w:szCs w:val="20"/>
                <w:lang w:val="es-EC"/>
              </w:rPr>
              <w:t xml:space="preserve"> </w:t>
            </w:r>
          </w:p>
        </w:tc>
        <w:tc>
          <w:tcPr>
            <w:tcW w:w="1150" w:type="dxa"/>
            <w:vAlign w:val="center"/>
          </w:tcPr>
          <w:p w:rsidR="00000000" w:rsidRDefault="00FA732B">
            <w:pPr>
              <w:autoSpaceDE w:val="0"/>
              <w:autoSpaceDN w:val="0"/>
              <w:adjustRightInd w:val="0"/>
              <w:jc w:val="center"/>
              <w:rPr>
                <w:rFonts w:ascii="Arial" w:hAnsi="Arial" w:cs="Arial"/>
                <w:b/>
                <w:sz w:val="20"/>
                <w:szCs w:val="20"/>
                <w:lang w:val="es-EC"/>
              </w:rPr>
            </w:pPr>
            <w:r>
              <w:rPr>
                <w:rFonts w:ascii="Arial" w:hAnsi="Arial" w:cs="Arial"/>
                <w:b/>
                <w:sz w:val="20"/>
                <w:szCs w:val="20"/>
                <w:lang w:val="es-EC"/>
              </w:rPr>
              <w:t>Total</w:t>
            </w:r>
          </w:p>
        </w:tc>
        <w:tc>
          <w:tcPr>
            <w:tcW w:w="1150"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49</w:t>
            </w:r>
          </w:p>
        </w:tc>
        <w:tc>
          <w:tcPr>
            <w:tcW w:w="1150"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11,9</w:t>
            </w:r>
          </w:p>
        </w:tc>
        <w:tc>
          <w:tcPr>
            <w:tcW w:w="1150"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100,0</w:t>
            </w:r>
          </w:p>
        </w:tc>
        <w:tc>
          <w:tcPr>
            <w:tcW w:w="1150"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gridSpan w:val="0"/>
          </w:tcPr>
          <w:p w:rsidR="00000000" w:rsidRDefault="00FA732B">
            <w:pPr>
              <w:rPr>
                <w:rFonts w:ascii="Arial" w:hAnsi="Arial" w:cs="Arial"/>
                <w:sz w:val="20"/>
                <w:szCs w:val="20"/>
                <w:lang w:val="es-EC"/>
              </w:rPr>
            </w:pPr>
            <w:r>
              <w:rPr>
                <w:rFonts w:ascii="Arial" w:hAnsi="Arial" w:cs="Arial"/>
                <w:sz w:val="20"/>
                <w:szCs w:val="20"/>
                <w:lang w:val="es-EC"/>
              </w:rPr>
              <w:t xml:space="preserve"> </w:t>
            </w:r>
          </w:p>
        </w:tc>
      </w:tr>
      <w:tr w:rsidR="00000000">
        <w:tblPrEx>
          <w:tblCellMar>
            <w:top w:w="0" w:type="dxa"/>
            <w:left w:w="0" w:type="dxa"/>
            <w:bottom w:w="0" w:type="dxa"/>
            <w:right w:w="0" w:type="dxa"/>
          </w:tblCellMar>
        </w:tblPrEx>
        <w:trPr>
          <w:trHeight w:val="284"/>
          <w:jc w:val="center"/>
        </w:trPr>
        <w:tc>
          <w:tcPr>
            <w:tcW w:w="1150" w:type="dxa"/>
            <w:vAlign w:val="center"/>
          </w:tcPr>
          <w:p w:rsidR="00000000" w:rsidRDefault="00FA732B">
            <w:pPr>
              <w:autoSpaceDE w:val="0"/>
              <w:autoSpaceDN w:val="0"/>
              <w:adjustRightInd w:val="0"/>
              <w:rPr>
                <w:rFonts w:ascii="Arial" w:hAnsi="Arial" w:cs="Arial"/>
                <w:b/>
                <w:sz w:val="20"/>
                <w:szCs w:val="20"/>
                <w:lang w:val="es-EC"/>
              </w:rPr>
            </w:pPr>
            <w:r>
              <w:rPr>
                <w:rFonts w:ascii="Arial" w:hAnsi="Arial" w:cs="Arial"/>
                <w:b/>
                <w:sz w:val="20"/>
                <w:szCs w:val="20"/>
                <w:lang w:val="es-EC"/>
              </w:rPr>
              <w:t>Missing</w:t>
            </w:r>
          </w:p>
        </w:tc>
        <w:tc>
          <w:tcPr>
            <w:tcW w:w="1150" w:type="dxa"/>
            <w:vAlign w:val="center"/>
          </w:tcPr>
          <w:p w:rsidR="00000000" w:rsidRDefault="00FA732B">
            <w:pPr>
              <w:autoSpaceDE w:val="0"/>
              <w:autoSpaceDN w:val="0"/>
              <w:adjustRightInd w:val="0"/>
              <w:jc w:val="center"/>
              <w:rPr>
                <w:rFonts w:ascii="Arial" w:hAnsi="Arial" w:cs="Arial"/>
                <w:b/>
                <w:sz w:val="20"/>
                <w:szCs w:val="20"/>
                <w:lang w:val="es-EC"/>
              </w:rPr>
            </w:pPr>
            <w:r>
              <w:rPr>
                <w:rFonts w:ascii="Arial" w:hAnsi="Arial" w:cs="Arial"/>
                <w:b/>
                <w:sz w:val="20"/>
                <w:szCs w:val="20"/>
                <w:lang w:val="es-EC"/>
              </w:rPr>
              <w:t>0</w:t>
            </w:r>
          </w:p>
        </w:tc>
        <w:tc>
          <w:tcPr>
            <w:tcW w:w="1150"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351</w:t>
            </w:r>
          </w:p>
        </w:tc>
        <w:tc>
          <w:tcPr>
            <w:tcW w:w="1150"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88,1</w:t>
            </w:r>
          </w:p>
        </w:tc>
        <w:tc>
          <w:tcPr>
            <w:tcW w:w="1150"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tcW w:w="1150"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gridSpan w:val="0"/>
          </w:tcPr>
          <w:p w:rsidR="00000000" w:rsidRDefault="00FA732B">
            <w:pPr>
              <w:rPr>
                <w:rFonts w:ascii="Arial" w:hAnsi="Arial" w:cs="Arial"/>
                <w:sz w:val="20"/>
                <w:szCs w:val="20"/>
                <w:lang w:val="es-EC"/>
              </w:rPr>
            </w:pPr>
            <w:r>
              <w:rPr>
                <w:rFonts w:ascii="Arial" w:hAnsi="Arial" w:cs="Arial"/>
                <w:sz w:val="20"/>
                <w:szCs w:val="20"/>
                <w:lang w:val="es-EC"/>
              </w:rPr>
              <w:t xml:space="preserve"> </w:t>
            </w:r>
          </w:p>
        </w:tc>
      </w:tr>
      <w:tr w:rsidR="00000000">
        <w:tblPrEx>
          <w:tblCellMar>
            <w:top w:w="0" w:type="dxa"/>
            <w:left w:w="0" w:type="dxa"/>
            <w:bottom w:w="0" w:type="dxa"/>
            <w:right w:w="0" w:type="dxa"/>
          </w:tblCellMar>
        </w:tblPrEx>
        <w:trPr>
          <w:trHeight w:val="284"/>
          <w:jc w:val="center"/>
        </w:trPr>
        <w:tc>
          <w:tcPr>
            <w:tcW w:w="1150" w:type="dxa"/>
            <w:vAlign w:val="center"/>
          </w:tcPr>
          <w:p w:rsidR="00000000" w:rsidRDefault="00FA732B">
            <w:pPr>
              <w:autoSpaceDE w:val="0"/>
              <w:autoSpaceDN w:val="0"/>
              <w:adjustRightInd w:val="0"/>
              <w:rPr>
                <w:rFonts w:ascii="Arial" w:hAnsi="Arial" w:cs="Arial"/>
                <w:b/>
                <w:sz w:val="20"/>
                <w:szCs w:val="20"/>
                <w:lang w:val="es-EC"/>
              </w:rPr>
            </w:pPr>
            <w:r>
              <w:rPr>
                <w:rFonts w:ascii="Arial" w:hAnsi="Arial" w:cs="Arial"/>
                <w:b/>
                <w:sz w:val="20"/>
                <w:szCs w:val="20"/>
                <w:lang w:val="es-EC"/>
              </w:rPr>
              <w:t>Total</w:t>
            </w:r>
          </w:p>
        </w:tc>
        <w:tc>
          <w:tcPr>
            <w:tcW w:w="1150" w:type="dxa"/>
            <w:vAlign w:val="center"/>
          </w:tcPr>
          <w:p w:rsidR="00000000" w:rsidRDefault="00FA732B">
            <w:pPr>
              <w:autoSpaceDE w:val="0"/>
              <w:autoSpaceDN w:val="0"/>
              <w:adjustRightInd w:val="0"/>
              <w:jc w:val="center"/>
              <w:rPr>
                <w:rFonts w:ascii="Arial" w:hAnsi="Arial" w:cs="Arial"/>
                <w:b/>
                <w:sz w:val="20"/>
                <w:szCs w:val="20"/>
                <w:lang w:val="es-EC"/>
              </w:rPr>
            </w:pPr>
          </w:p>
        </w:tc>
        <w:tc>
          <w:tcPr>
            <w:tcW w:w="1150"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400</w:t>
            </w:r>
          </w:p>
        </w:tc>
        <w:tc>
          <w:tcPr>
            <w:tcW w:w="1150"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100,0</w:t>
            </w:r>
          </w:p>
        </w:tc>
        <w:tc>
          <w:tcPr>
            <w:tcW w:w="1150"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tcW w:w="1150"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gridSpan w:val="0"/>
          </w:tcPr>
          <w:p w:rsidR="00000000" w:rsidRDefault="00FA732B">
            <w:pPr>
              <w:rPr>
                <w:rFonts w:ascii="Arial" w:hAnsi="Arial" w:cs="Arial"/>
                <w:sz w:val="20"/>
                <w:szCs w:val="20"/>
                <w:lang w:val="es-EC"/>
              </w:rPr>
            </w:pPr>
            <w:r>
              <w:rPr>
                <w:rFonts w:ascii="Arial" w:hAnsi="Arial" w:cs="Arial"/>
                <w:sz w:val="20"/>
                <w:szCs w:val="20"/>
                <w:lang w:val="es-EC"/>
              </w:rPr>
              <w:t xml:space="preserve"> </w:t>
            </w:r>
          </w:p>
        </w:tc>
      </w:tr>
    </w:tbl>
    <w:p w:rsidR="00000000" w:rsidRDefault="00FA732B">
      <w:r>
        <w:rPr>
          <w:rFonts w:ascii="Courier New" w:hAnsi="Courier New" w:cs="Courier New"/>
        </w:rPr>
        <w:t xml:space="preserve">   Elaborado por: Autores</w:t>
      </w:r>
    </w:p>
    <w:p w:rsidR="00000000" w:rsidRDefault="00FA732B"/>
    <w:p w:rsidR="00000000" w:rsidRDefault="00FA732B">
      <w:pPr>
        <w:jc w:val="center"/>
        <w:rPr>
          <w:rFonts w:ascii="Courier New" w:hAnsi="Courier New" w:cs="Courier New"/>
        </w:rPr>
      </w:pPr>
    </w:p>
    <w:p w:rsidR="00000000" w:rsidRDefault="00FA732B">
      <w:pPr>
        <w:jc w:val="center"/>
        <w:rPr>
          <w:rFonts w:ascii="Courier New" w:hAnsi="Courier New" w:cs="Courier New"/>
        </w:rPr>
      </w:pPr>
    </w:p>
    <w:p w:rsidR="00000000" w:rsidRDefault="00FA732B">
      <w:pPr>
        <w:jc w:val="center"/>
        <w:rPr>
          <w:rFonts w:ascii="Courier New" w:hAnsi="Courier New" w:cs="Courier New"/>
        </w:rPr>
      </w:pPr>
    </w:p>
    <w:p w:rsidR="00000000" w:rsidRDefault="00FA732B">
      <w:pPr>
        <w:jc w:val="center"/>
        <w:rPr>
          <w:rFonts w:ascii="Courier New" w:hAnsi="Courier New" w:cs="Courier New"/>
        </w:rPr>
      </w:pPr>
    </w:p>
    <w:p w:rsidR="00000000" w:rsidRDefault="00FA732B">
      <w:pPr>
        <w:jc w:val="center"/>
        <w:rPr>
          <w:rFonts w:ascii="Courier New" w:hAnsi="Courier New" w:cs="Courier New"/>
        </w:rPr>
      </w:pPr>
    </w:p>
    <w:p w:rsidR="00000000" w:rsidRDefault="00FA732B">
      <w:pPr>
        <w:jc w:val="center"/>
        <w:rPr>
          <w:rFonts w:ascii="Courier New" w:hAnsi="Courier New" w:cs="Courier New"/>
        </w:rPr>
      </w:pPr>
    </w:p>
    <w:p w:rsidR="00000000" w:rsidRDefault="00FA732B">
      <w:pPr>
        <w:jc w:val="center"/>
        <w:rPr>
          <w:rFonts w:ascii="Courier New" w:hAnsi="Courier New" w:cs="Courier New"/>
        </w:rPr>
      </w:pPr>
    </w:p>
    <w:p w:rsidR="00000000" w:rsidRDefault="00FA732B">
      <w:pPr>
        <w:jc w:val="center"/>
        <w:rPr>
          <w:rFonts w:ascii="Courier New" w:hAnsi="Courier New" w:cs="Courier New"/>
        </w:rPr>
      </w:pPr>
    </w:p>
    <w:p w:rsidR="00000000" w:rsidRDefault="00FA732B">
      <w:pPr>
        <w:jc w:val="center"/>
        <w:rPr>
          <w:rFonts w:ascii="Courier New" w:hAnsi="Courier New" w:cs="Courier New"/>
        </w:rPr>
      </w:pPr>
    </w:p>
    <w:p w:rsidR="00000000" w:rsidRDefault="00FA732B">
      <w:pPr>
        <w:jc w:val="center"/>
        <w:rPr>
          <w:rFonts w:ascii="Courier New" w:hAnsi="Courier New" w:cs="Courier New"/>
        </w:rPr>
      </w:pPr>
    </w:p>
    <w:p w:rsidR="00000000" w:rsidRDefault="00FA732B">
      <w:pPr>
        <w:jc w:val="center"/>
        <w:rPr>
          <w:rFonts w:ascii="Courier New" w:hAnsi="Courier New" w:cs="Courier New"/>
        </w:rPr>
      </w:pPr>
    </w:p>
    <w:p w:rsidR="00000000" w:rsidRDefault="00FA732B">
      <w:pPr>
        <w:jc w:val="center"/>
        <w:rPr>
          <w:rFonts w:ascii="Courier New" w:hAnsi="Courier New" w:cs="Courier New"/>
        </w:rPr>
      </w:pPr>
      <w:r>
        <w:rPr>
          <w:rFonts w:ascii="Courier New" w:hAnsi="Courier New" w:cs="Courier New"/>
        </w:rPr>
        <w:t>Gráfico 2.5.2.14</w:t>
      </w:r>
    </w:p>
    <w:p w:rsidR="00000000" w:rsidRDefault="00FA732B">
      <w:pPr>
        <w:jc w:val="center"/>
        <w:rPr>
          <w:rFonts w:ascii="Courier New" w:hAnsi="Courier New" w:cs="Courier New"/>
        </w:rPr>
      </w:pPr>
      <w:r>
        <w:rPr>
          <w:rFonts w:ascii="Courier New" w:hAnsi="Courier New" w:cs="Courier New"/>
        </w:rPr>
        <w:t>Medio Trabajo en Guayaqui</w:t>
      </w:r>
      <w:r>
        <w:rPr>
          <w:rFonts w:ascii="Courier New" w:hAnsi="Courier New" w:cs="Courier New"/>
        </w:rPr>
        <w:t>l</w:t>
      </w:r>
    </w:p>
    <w:p w:rsidR="00000000" w:rsidRDefault="00252E27">
      <w:pPr>
        <w:autoSpaceDE w:val="0"/>
        <w:autoSpaceDN w:val="0"/>
        <w:adjustRightInd w:val="0"/>
        <w:jc w:val="center"/>
        <w:rPr>
          <w:rFonts w:ascii="Courier New" w:hAnsi="Courier New" w:cs="Courier New"/>
          <w:b/>
        </w:rPr>
      </w:pPr>
      <w:r>
        <w:rPr>
          <w:noProof/>
          <w:lang w:eastAsia="es-ES"/>
        </w:rPr>
        <w:drawing>
          <wp:inline distT="0" distB="0" distL="0" distR="0">
            <wp:extent cx="3238500" cy="1536700"/>
            <wp:effectExtent l="0" t="0" r="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8"/>
                    <a:srcRect/>
                    <a:stretch>
                      <a:fillRect/>
                    </a:stretch>
                  </pic:blipFill>
                  <pic:spPr bwMode="auto">
                    <a:xfrm>
                      <a:off x="0" y="0"/>
                      <a:ext cx="3238500" cy="1536700"/>
                    </a:xfrm>
                    <a:prstGeom prst="rect">
                      <a:avLst/>
                    </a:prstGeom>
                    <a:noFill/>
                    <a:ln w="9525">
                      <a:noFill/>
                      <a:miter lim="800000"/>
                      <a:headEnd/>
                      <a:tailEnd/>
                    </a:ln>
                  </pic:spPr>
                </pic:pic>
              </a:graphicData>
            </a:graphic>
          </wp:inline>
        </w:drawing>
      </w:r>
    </w:p>
    <w:p w:rsidR="00000000" w:rsidRDefault="00FA732B">
      <w:pPr>
        <w:ind w:left="709" w:firstLine="709"/>
        <w:rPr>
          <w:rFonts w:ascii="Courier New" w:hAnsi="Courier New" w:cs="Courier New"/>
        </w:rPr>
      </w:pPr>
      <w:r>
        <w:rPr>
          <w:rFonts w:ascii="Courier New" w:hAnsi="Courier New" w:cs="Courier New"/>
        </w:rPr>
        <w:t>Elaborado por: Autores</w:t>
      </w:r>
    </w:p>
    <w:p w:rsidR="00000000" w:rsidRDefault="00FA732B">
      <w:pPr>
        <w:jc w:val="center"/>
      </w:pPr>
    </w:p>
    <w:p w:rsidR="00000000" w:rsidRDefault="00FA732B">
      <w:pPr>
        <w:pStyle w:val="Textoindependiente3"/>
        <w:rPr>
          <w:b w:val="0"/>
          <w:bCs w:val="0"/>
          <w:sz w:val="24"/>
        </w:rPr>
      </w:pPr>
      <w:r>
        <w:rPr>
          <w:b w:val="0"/>
          <w:bCs w:val="0"/>
          <w:sz w:val="24"/>
        </w:rPr>
        <w:t>En base a los resultados obtenidos tenemos que el 5,8% le dio grado “5” a esta alternativa siendo la de mayor porcentaje, de ahí le sigue el 3,5% que le dio nivel 1 de importancia, mientras que el 2,5% le dio grado “2” de import</w:t>
      </w:r>
      <w:r>
        <w:rPr>
          <w:b w:val="0"/>
          <w:bCs w:val="0"/>
          <w:sz w:val="24"/>
        </w:rPr>
        <w:t>ancia. Como podemos apreciar por los resultados obtenidos esta alternativa tiene uno de los niveles mas bajos de importancia, esto nos indica que no es recomendable usar este medio para llegar al público en general.</w:t>
      </w:r>
    </w:p>
    <w:p w:rsidR="00000000" w:rsidRDefault="00FA732B" w:rsidP="00FA732B">
      <w:pPr>
        <w:pStyle w:val="Textoindependiente3"/>
        <w:numPr>
          <w:ilvl w:val="0"/>
          <w:numId w:val="8"/>
        </w:numPr>
        <w:rPr>
          <w:b w:val="0"/>
          <w:bCs w:val="0"/>
          <w:sz w:val="24"/>
        </w:rPr>
      </w:pPr>
      <w:r>
        <w:rPr>
          <w:b w:val="0"/>
          <w:bCs w:val="0"/>
          <w:sz w:val="24"/>
        </w:rPr>
        <w:t>En conclusión podemos decir que en la ci</w:t>
      </w:r>
      <w:r>
        <w:rPr>
          <w:b w:val="0"/>
          <w:bCs w:val="0"/>
          <w:sz w:val="24"/>
        </w:rPr>
        <w:t>udad de guayaquil los medios por los que mas se comunican las personas los anotaremos en forma descendente comenzando por el mas importante, son:</w:t>
      </w:r>
    </w:p>
    <w:p w:rsidR="00000000" w:rsidRDefault="00FA732B" w:rsidP="00FA732B">
      <w:pPr>
        <w:pStyle w:val="Textoindependiente3"/>
        <w:numPr>
          <w:ilvl w:val="0"/>
          <w:numId w:val="14"/>
        </w:numPr>
        <w:rPr>
          <w:b w:val="0"/>
          <w:bCs w:val="0"/>
          <w:sz w:val="24"/>
          <w:lang w:val="fr-FR"/>
        </w:rPr>
      </w:pPr>
      <w:r>
        <w:rPr>
          <w:b w:val="0"/>
          <w:bCs w:val="0"/>
          <w:sz w:val="24"/>
        </w:rPr>
        <w:t>La Televisión</w:t>
      </w:r>
      <w:r>
        <w:rPr>
          <w:b w:val="0"/>
          <w:bCs w:val="0"/>
          <w:sz w:val="24"/>
        </w:rPr>
        <w:tab/>
        <w:t>1194 P.C.</w:t>
      </w:r>
      <w:r>
        <w:rPr>
          <w:b w:val="0"/>
          <w:bCs w:val="0"/>
          <w:sz w:val="24"/>
        </w:rPr>
        <w:tab/>
      </w:r>
      <w:r>
        <w:rPr>
          <w:b w:val="0"/>
          <w:bCs w:val="0"/>
          <w:sz w:val="24"/>
        </w:rPr>
        <w:tab/>
      </w:r>
      <w:r>
        <w:rPr>
          <w:b w:val="0"/>
          <w:bCs w:val="0"/>
          <w:sz w:val="24"/>
          <w:lang w:val="fr-FR"/>
        </w:rPr>
        <w:t>- Internet 369 P.C.</w:t>
      </w:r>
    </w:p>
    <w:p w:rsidR="00000000" w:rsidRDefault="00FA732B" w:rsidP="00FA732B">
      <w:pPr>
        <w:pStyle w:val="Textoindependiente3"/>
        <w:numPr>
          <w:ilvl w:val="0"/>
          <w:numId w:val="14"/>
        </w:numPr>
        <w:rPr>
          <w:b w:val="0"/>
          <w:bCs w:val="0"/>
          <w:sz w:val="24"/>
        </w:rPr>
      </w:pPr>
      <w:r>
        <w:rPr>
          <w:b w:val="0"/>
          <w:bCs w:val="0"/>
          <w:sz w:val="24"/>
        </w:rPr>
        <w:t>Prensa</w:t>
      </w:r>
      <w:r>
        <w:rPr>
          <w:b w:val="0"/>
          <w:bCs w:val="0"/>
          <w:sz w:val="24"/>
        </w:rPr>
        <w:tab/>
      </w:r>
      <w:r>
        <w:rPr>
          <w:b w:val="0"/>
          <w:bCs w:val="0"/>
          <w:sz w:val="24"/>
        </w:rPr>
        <w:tab/>
        <w:t>1327 P.C.</w:t>
      </w:r>
      <w:r>
        <w:rPr>
          <w:b w:val="0"/>
          <w:bCs w:val="0"/>
          <w:sz w:val="24"/>
        </w:rPr>
        <w:tab/>
      </w:r>
      <w:r>
        <w:rPr>
          <w:b w:val="0"/>
          <w:bCs w:val="0"/>
          <w:sz w:val="24"/>
        </w:rPr>
        <w:tab/>
        <w:t>- Revistas 208 P.C.</w:t>
      </w:r>
    </w:p>
    <w:p w:rsidR="00000000" w:rsidRDefault="00FA732B" w:rsidP="00FA732B">
      <w:pPr>
        <w:pStyle w:val="Textoindependiente3"/>
        <w:numPr>
          <w:ilvl w:val="0"/>
          <w:numId w:val="14"/>
        </w:numPr>
        <w:rPr>
          <w:b w:val="0"/>
          <w:bCs w:val="0"/>
          <w:sz w:val="24"/>
        </w:rPr>
      </w:pPr>
      <w:r>
        <w:rPr>
          <w:b w:val="0"/>
          <w:bCs w:val="0"/>
          <w:sz w:val="24"/>
        </w:rPr>
        <w:t>Amigos</w:t>
      </w:r>
      <w:r>
        <w:rPr>
          <w:b w:val="0"/>
          <w:bCs w:val="0"/>
          <w:sz w:val="24"/>
        </w:rPr>
        <w:tab/>
      </w:r>
      <w:r>
        <w:rPr>
          <w:b w:val="0"/>
          <w:bCs w:val="0"/>
          <w:sz w:val="24"/>
        </w:rPr>
        <w:tab/>
        <w:t>815  P.C.</w:t>
      </w:r>
      <w:r>
        <w:rPr>
          <w:b w:val="0"/>
          <w:bCs w:val="0"/>
          <w:sz w:val="24"/>
        </w:rPr>
        <w:tab/>
      </w:r>
      <w:r>
        <w:rPr>
          <w:b w:val="0"/>
          <w:bCs w:val="0"/>
          <w:sz w:val="24"/>
        </w:rPr>
        <w:tab/>
        <w:t>- Carte</w:t>
      </w:r>
      <w:r>
        <w:rPr>
          <w:b w:val="0"/>
          <w:bCs w:val="0"/>
          <w:sz w:val="24"/>
        </w:rPr>
        <w:t xml:space="preserve">les 194 P.C. </w:t>
      </w:r>
    </w:p>
    <w:p w:rsidR="00000000" w:rsidRDefault="00FA732B" w:rsidP="00FA732B">
      <w:pPr>
        <w:pStyle w:val="Textoindependiente3"/>
        <w:numPr>
          <w:ilvl w:val="0"/>
          <w:numId w:val="14"/>
        </w:numPr>
        <w:rPr>
          <w:b w:val="0"/>
          <w:bCs w:val="0"/>
          <w:sz w:val="24"/>
        </w:rPr>
      </w:pPr>
      <w:r>
        <w:rPr>
          <w:b w:val="0"/>
          <w:bCs w:val="0"/>
          <w:sz w:val="24"/>
          <w:lang w:val="es-EC"/>
        </w:rPr>
        <w:t>Sucursales</w:t>
      </w:r>
      <w:r>
        <w:rPr>
          <w:b w:val="0"/>
          <w:bCs w:val="0"/>
          <w:sz w:val="24"/>
          <w:lang w:val="es-EC"/>
        </w:rPr>
        <w:tab/>
        <w:t>726  P.C.</w:t>
      </w:r>
      <w:r>
        <w:rPr>
          <w:b w:val="0"/>
          <w:bCs w:val="0"/>
          <w:sz w:val="24"/>
          <w:lang w:val="es-EC"/>
        </w:rPr>
        <w:tab/>
      </w:r>
      <w:r>
        <w:rPr>
          <w:b w:val="0"/>
          <w:bCs w:val="0"/>
          <w:sz w:val="24"/>
          <w:lang w:val="es-EC"/>
        </w:rPr>
        <w:tab/>
      </w:r>
      <w:r>
        <w:rPr>
          <w:b w:val="0"/>
          <w:bCs w:val="0"/>
          <w:sz w:val="24"/>
        </w:rPr>
        <w:t>- Trabajo  155 P.C.</w:t>
      </w:r>
    </w:p>
    <w:p w:rsidR="00000000" w:rsidRDefault="00FA732B" w:rsidP="00FA732B">
      <w:pPr>
        <w:pStyle w:val="Textoindependiente3"/>
        <w:numPr>
          <w:ilvl w:val="0"/>
          <w:numId w:val="14"/>
        </w:numPr>
        <w:rPr>
          <w:b w:val="0"/>
          <w:bCs w:val="0"/>
          <w:sz w:val="24"/>
        </w:rPr>
      </w:pPr>
      <w:r>
        <w:rPr>
          <w:b w:val="0"/>
          <w:bCs w:val="0"/>
          <w:sz w:val="24"/>
        </w:rPr>
        <w:t>Radios</w:t>
      </w:r>
      <w:r>
        <w:rPr>
          <w:b w:val="0"/>
          <w:bCs w:val="0"/>
          <w:sz w:val="24"/>
        </w:rPr>
        <w:tab/>
      </w:r>
      <w:r>
        <w:rPr>
          <w:b w:val="0"/>
          <w:bCs w:val="0"/>
          <w:sz w:val="24"/>
        </w:rPr>
        <w:tab/>
        <w:t xml:space="preserve">707  P.C.   </w:t>
      </w:r>
    </w:p>
    <w:p w:rsidR="00000000" w:rsidRDefault="00FA732B">
      <w:pPr>
        <w:tabs>
          <w:tab w:val="left" w:pos="1440"/>
        </w:tabs>
        <w:spacing w:line="360" w:lineRule="auto"/>
        <w:jc w:val="center"/>
        <w:rPr>
          <w:rFonts w:ascii="Courier New" w:hAnsi="Courier New" w:cs="Courier New"/>
          <w:b/>
          <w:bCs/>
          <w:sz w:val="28"/>
        </w:rPr>
      </w:pPr>
      <w:r>
        <w:rPr>
          <w:rFonts w:ascii="Courier New" w:hAnsi="Courier New" w:cs="Courier New"/>
          <w:b/>
          <w:bCs/>
          <w:sz w:val="28"/>
        </w:rPr>
        <w:t>PREGUNTA 8</w:t>
      </w:r>
    </w:p>
    <w:p w:rsidR="00000000" w:rsidRDefault="00FA732B">
      <w:pPr>
        <w:pStyle w:val="Textoindependiente3"/>
        <w:rPr>
          <w:b w:val="0"/>
        </w:rPr>
      </w:pPr>
      <w:r>
        <w:t>Por qué motivo posee una cuenta en el Banco mencionado?</w:t>
      </w:r>
    </w:p>
    <w:p w:rsidR="00000000" w:rsidRDefault="00FA732B">
      <w:pPr>
        <w:pStyle w:val="xl32"/>
        <w:pBdr>
          <w:left w:val="none" w:sz="0" w:space="0" w:color="auto"/>
          <w:bottom w:val="none" w:sz="0" w:space="0" w:color="auto"/>
          <w:right w:val="none" w:sz="0" w:space="0" w:color="auto"/>
        </w:pBdr>
        <w:autoSpaceDE w:val="0"/>
        <w:autoSpaceDN w:val="0"/>
        <w:adjustRightInd w:val="0"/>
        <w:spacing w:before="0" w:beforeAutospacing="0" w:after="0" w:afterAutospacing="0"/>
        <w:rPr>
          <w:rFonts w:ascii="Courier New" w:eastAsia="Times New Roman" w:hAnsi="Courier New" w:cs="Courier New"/>
          <w:b w:val="0"/>
          <w:lang w:eastAsia="en-US"/>
        </w:rPr>
      </w:pPr>
      <w:r>
        <w:rPr>
          <w:rFonts w:ascii="Courier New" w:eastAsia="Times New Roman" w:hAnsi="Courier New" w:cs="Courier New"/>
          <w:b w:val="0"/>
          <w:lang w:eastAsia="en-US"/>
        </w:rPr>
        <w:t>Tabla 2.5.2.19</w:t>
      </w:r>
    </w:p>
    <w:p w:rsidR="00000000" w:rsidRDefault="00FA732B">
      <w:pPr>
        <w:pStyle w:val="xl32"/>
        <w:pBdr>
          <w:left w:val="none" w:sz="0" w:space="0" w:color="auto"/>
          <w:bottom w:val="none" w:sz="0" w:space="0" w:color="auto"/>
          <w:right w:val="none" w:sz="0" w:space="0" w:color="auto"/>
        </w:pBdr>
        <w:autoSpaceDE w:val="0"/>
        <w:autoSpaceDN w:val="0"/>
        <w:adjustRightInd w:val="0"/>
        <w:spacing w:before="0" w:beforeAutospacing="0" w:after="0" w:afterAutospacing="0"/>
        <w:rPr>
          <w:rFonts w:ascii="Courier New" w:eastAsia="Times New Roman" w:hAnsi="Courier New" w:cs="Courier New"/>
          <w:b w:val="0"/>
          <w:lang w:eastAsia="en-US"/>
        </w:rPr>
      </w:pPr>
      <w:r>
        <w:rPr>
          <w:rFonts w:ascii="Courier New" w:eastAsia="Times New Roman" w:hAnsi="Courier New" w:cs="Courier New"/>
          <w:b w:val="0"/>
          <w:lang w:eastAsia="en-US"/>
        </w:rPr>
        <w:t>Tabla de Frecuencia de Motivos de Poseer una Cuenta en Guayaquil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19"/>
        <w:gridCol w:w="1119"/>
        <w:gridCol w:w="1119"/>
        <w:gridCol w:w="1119"/>
        <w:gridCol w:w="1119"/>
        <w:gridCol w:w="1119"/>
      </w:tblGrid>
      <w:tr w:rsidR="00000000">
        <w:tblPrEx>
          <w:tblCellMar>
            <w:top w:w="0" w:type="dxa"/>
            <w:left w:w="0" w:type="dxa"/>
            <w:bottom w:w="0" w:type="dxa"/>
            <w:right w:w="0" w:type="dxa"/>
          </w:tblCellMar>
        </w:tblPrEx>
        <w:trPr>
          <w:trHeight w:val="451"/>
          <w:jc w:val="center"/>
        </w:trPr>
        <w:tc>
          <w:tcPr>
            <w:tcW w:w="1119" w:type="dxa"/>
          </w:tcPr>
          <w:p w:rsidR="00000000" w:rsidRDefault="00FA732B">
            <w:pPr>
              <w:autoSpaceDE w:val="0"/>
              <w:autoSpaceDN w:val="0"/>
              <w:adjustRightInd w:val="0"/>
              <w:jc w:val="center"/>
              <w:rPr>
                <w:rFonts w:ascii="Arial" w:hAnsi="Arial" w:cs="Arial"/>
                <w:b/>
                <w:sz w:val="20"/>
                <w:szCs w:val="20"/>
              </w:rPr>
            </w:pPr>
          </w:p>
        </w:tc>
        <w:tc>
          <w:tcPr>
            <w:tcW w:w="1119" w:type="dxa"/>
          </w:tcPr>
          <w:p w:rsidR="00000000" w:rsidRDefault="00FA732B">
            <w:pPr>
              <w:autoSpaceDE w:val="0"/>
              <w:autoSpaceDN w:val="0"/>
              <w:adjustRightInd w:val="0"/>
              <w:jc w:val="center"/>
              <w:rPr>
                <w:rFonts w:ascii="Arial" w:hAnsi="Arial" w:cs="Arial"/>
                <w:b/>
                <w:sz w:val="20"/>
                <w:szCs w:val="20"/>
              </w:rPr>
            </w:pPr>
          </w:p>
        </w:tc>
        <w:tc>
          <w:tcPr>
            <w:tcW w:w="1119" w:type="dxa"/>
          </w:tcPr>
          <w:p w:rsidR="00000000" w:rsidRDefault="00FA732B">
            <w:pPr>
              <w:autoSpaceDE w:val="0"/>
              <w:autoSpaceDN w:val="0"/>
              <w:adjustRightInd w:val="0"/>
              <w:jc w:val="center"/>
              <w:rPr>
                <w:rFonts w:ascii="Arial" w:hAnsi="Arial" w:cs="Arial"/>
                <w:b/>
                <w:sz w:val="20"/>
                <w:szCs w:val="20"/>
                <w:lang w:val="es-EC"/>
              </w:rPr>
            </w:pPr>
            <w:r>
              <w:rPr>
                <w:rFonts w:ascii="Arial" w:hAnsi="Arial" w:cs="Arial"/>
                <w:b/>
                <w:sz w:val="20"/>
                <w:szCs w:val="20"/>
                <w:lang w:val="es-EC"/>
              </w:rPr>
              <w:t>Frequency</w:t>
            </w:r>
          </w:p>
        </w:tc>
        <w:tc>
          <w:tcPr>
            <w:tcW w:w="1119" w:type="dxa"/>
          </w:tcPr>
          <w:p w:rsidR="00000000" w:rsidRDefault="00FA732B">
            <w:pPr>
              <w:autoSpaceDE w:val="0"/>
              <w:autoSpaceDN w:val="0"/>
              <w:adjustRightInd w:val="0"/>
              <w:jc w:val="center"/>
              <w:rPr>
                <w:rFonts w:ascii="Arial" w:hAnsi="Arial" w:cs="Arial"/>
                <w:b/>
                <w:sz w:val="20"/>
                <w:szCs w:val="20"/>
                <w:lang w:val="es-EC"/>
              </w:rPr>
            </w:pPr>
            <w:r>
              <w:rPr>
                <w:rFonts w:ascii="Arial" w:hAnsi="Arial" w:cs="Arial"/>
                <w:b/>
                <w:sz w:val="20"/>
                <w:szCs w:val="20"/>
                <w:lang w:val="es-EC"/>
              </w:rPr>
              <w:t>Percent</w:t>
            </w:r>
          </w:p>
        </w:tc>
        <w:tc>
          <w:tcPr>
            <w:tcW w:w="1119" w:type="dxa"/>
          </w:tcPr>
          <w:p w:rsidR="00000000" w:rsidRDefault="00FA732B">
            <w:pPr>
              <w:autoSpaceDE w:val="0"/>
              <w:autoSpaceDN w:val="0"/>
              <w:adjustRightInd w:val="0"/>
              <w:jc w:val="center"/>
              <w:rPr>
                <w:rFonts w:ascii="Arial" w:hAnsi="Arial" w:cs="Arial"/>
                <w:b/>
                <w:sz w:val="20"/>
                <w:szCs w:val="20"/>
                <w:lang w:val="es-EC"/>
              </w:rPr>
            </w:pPr>
            <w:r>
              <w:rPr>
                <w:rFonts w:ascii="Arial" w:hAnsi="Arial" w:cs="Arial"/>
                <w:b/>
                <w:sz w:val="20"/>
                <w:szCs w:val="20"/>
                <w:lang w:val="es-EC"/>
              </w:rPr>
              <w:t>Valid Percen</w:t>
            </w:r>
            <w:r>
              <w:rPr>
                <w:rFonts w:ascii="Arial" w:hAnsi="Arial" w:cs="Arial"/>
                <w:b/>
                <w:sz w:val="20"/>
                <w:szCs w:val="20"/>
                <w:lang w:val="es-EC"/>
              </w:rPr>
              <w:t>t</w:t>
            </w:r>
          </w:p>
        </w:tc>
        <w:tc>
          <w:tcPr>
            <w:tcW w:w="1119" w:type="dxa"/>
          </w:tcPr>
          <w:p w:rsidR="00000000" w:rsidRDefault="00FA732B">
            <w:pPr>
              <w:autoSpaceDE w:val="0"/>
              <w:autoSpaceDN w:val="0"/>
              <w:adjustRightInd w:val="0"/>
              <w:jc w:val="center"/>
              <w:rPr>
                <w:rFonts w:ascii="Arial" w:hAnsi="Arial" w:cs="Arial"/>
                <w:b/>
                <w:sz w:val="20"/>
                <w:szCs w:val="20"/>
              </w:rPr>
            </w:pPr>
            <w:r>
              <w:rPr>
                <w:rFonts w:ascii="Arial" w:hAnsi="Arial" w:cs="Arial"/>
                <w:b/>
                <w:sz w:val="20"/>
                <w:szCs w:val="20"/>
              </w:rPr>
              <w:t>Cumulative Percent</w:t>
            </w:r>
          </w:p>
        </w:tc>
      </w:tr>
      <w:tr w:rsidR="00000000">
        <w:tblPrEx>
          <w:tblCellMar>
            <w:top w:w="0" w:type="dxa"/>
            <w:left w:w="0" w:type="dxa"/>
            <w:bottom w:w="0" w:type="dxa"/>
            <w:right w:w="0" w:type="dxa"/>
          </w:tblCellMar>
        </w:tblPrEx>
        <w:trPr>
          <w:trHeight w:val="284"/>
          <w:jc w:val="center"/>
        </w:trPr>
        <w:tc>
          <w:tcPr>
            <w:tcW w:w="1119" w:type="dxa"/>
            <w:vAlign w:val="center"/>
          </w:tcPr>
          <w:p w:rsidR="00000000" w:rsidRDefault="00FA732B">
            <w:pPr>
              <w:autoSpaceDE w:val="0"/>
              <w:autoSpaceDN w:val="0"/>
              <w:adjustRightInd w:val="0"/>
              <w:rPr>
                <w:rFonts w:ascii="Arial" w:hAnsi="Arial" w:cs="Arial"/>
                <w:b/>
                <w:sz w:val="20"/>
                <w:szCs w:val="20"/>
              </w:rPr>
            </w:pPr>
            <w:r>
              <w:rPr>
                <w:rFonts w:ascii="Arial" w:hAnsi="Arial" w:cs="Arial"/>
                <w:b/>
                <w:sz w:val="20"/>
                <w:szCs w:val="20"/>
              </w:rPr>
              <w:t>Valid</w:t>
            </w:r>
          </w:p>
        </w:tc>
        <w:tc>
          <w:tcPr>
            <w:tcW w:w="1119" w:type="dxa"/>
            <w:vAlign w:val="center"/>
          </w:tcPr>
          <w:p w:rsidR="00000000" w:rsidRDefault="00FA732B">
            <w:pPr>
              <w:autoSpaceDE w:val="0"/>
              <w:autoSpaceDN w:val="0"/>
              <w:adjustRightInd w:val="0"/>
              <w:rPr>
                <w:rFonts w:ascii="Arial" w:hAnsi="Arial" w:cs="Arial"/>
                <w:b/>
                <w:sz w:val="20"/>
                <w:szCs w:val="20"/>
              </w:rPr>
            </w:pPr>
            <w:r>
              <w:rPr>
                <w:rFonts w:ascii="Arial" w:hAnsi="Arial" w:cs="Arial"/>
                <w:b/>
                <w:sz w:val="20"/>
                <w:szCs w:val="20"/>
              </w:rPr>
              <w:t>Cobertura</w:t>
            </w:r>
          </w:p>
        </w:tc>
        <w:tc>
          <w:tcPr>
            <w:tcW w:w="1119"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29</w:t>
            </w:r>
          </w:p>
        </w:tc>
        <w:tc>
          <w:tcPr>
            <w:tcW w:w="1119"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7,3</w:t>
            </w:r>
          </w:p>
        </w:tc>
        <w:tc>
          <w:tcPr>
            <w:tcW w:w="1119"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7,6</w:t>
            </w:r>
          </w:p>
        </w:tc>
        <w:tc>
          <w:tcPr>
            <w:tcW w:w="1119"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7,6</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84"/>
          <w:jc w:val="center"/>
        </w:trPr>
        <w:tc>
          <w:tcPr>
            <w:tcW w:w="1119" w:type="dxa"/>
            <w:vAlign w:val="center"/>
          </w:tcPr>
          <w:p w:rsidR="00000000" w:rsidRDefault="00FA732B">
            <w:pPr>
              <w:autoSpaceDE w:val="0"/>
              <w:autoSpaceDN w:val="0"/>
              <w:adjustRightInd w:val="0"/>
              <w:rPr>
                <w:rFonts w:ascii="Arial" w:hAnsi="Arial" w:cs="Arial"/>
                <w:b/>
                <w:sz w:val="20"/>
                <w:szCs w:val="20"/>
              </w:rPr>
            </w:pPr>
            <w:r>
              <w:rPr>
                <w:rFonts w:ascii="Arial" w:hAnsi="Arial" w:cs="Arial"/>
                <w:b/>
                <w:sz w:val="20"/>
                <w:szCs w:val="20"/>
              </w:rPr>
              <w:t xml:space="preserve"> </w:t>
            </w:r>
          </w:p>
        </w:tc>
        <w:tc>
          <w:tcPr>
            <w:tcW w:w="1119" w:type="dxa"/>
            <w:vAlign w:val="center"/>
          </w:tcPr>
          <w:p w:rsidR="00000000" w:rsidRDefault="00FA732B">
            <w:pPr>
              <w:autoSpaceDE w:val="0"/>
              <w:autoSpaceDN w:val="0"/>
              <w:adjustRightInd w:val="0"/>
              <w:rPr>
                <w:rFonts w:ascii="Arial" w:hAnsi="Arial" w:cs="Arial"/>
                <w:b/>
                <w:sz w:val="20"/>
                <w:szCs w:val="20"/>
              </w:rPr>
            </w:pPr>
            <w:r>
              <w:rPr>
                <w:rFonts w:ascii="Arial" w:hAnsi="Arial" w:cs="Arial"/>
                <w:b/>
                <w:sz w:val="20"/>
                <w:szCs w:val="20"/>
              </w:rPr>
              <w:t>Confianza</w:t>
            </w:r>
          </w:p>
        </w:tc>
        <w:tc>
          <w:tcPr>
            <w:tcW w:w="1119"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117</w:t>
            </w:r>
          </w:p>
        </w:tc>
        <w:tc>
          <w:tcPr>
            <w:tcW w:w="1119"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29,4</w:t>
            </w:r>
          </w:p>
        </w:tc>
        <w:tc>
          <w:tcPr>
            <w:tcW w:w="1119"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30,4</w:t>
            </w:r>
          </w:p>
        </w:tc>
        <w:tc>
          <w:tcPr>
            <w:tcW w:w="1119"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38,1</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84"/>
          <w:jc w:val="center"/>
        </w:trPr>
        <w:tc>
          <w:tcPr>
            <w:tcW w:w="1119" w:type="dxa"/>
            <w:vAlign w:val="center"/>
          </w:tcPr>
          <w:p w:rsidR="00000000" w:rsidRDefault="00FA732B">
            <w:pPr>
              <w:autoSpaceDE w:val="0"/>
              <w:autoSpaceDN w:val="0"/>
              <w:adjustRightInd w:val="0"/>
              <w:rPr>
                <w:rFonts w:ascii="Arial" w:hAnsi="Arial" w:cs="Arial"/>
                <w:b/>
                <w:sz w:val="20"/>
                <w:szCs w:val="20"/>
              </w:rPr>
            </w:pPr>
            <w:r>
              <w:rPr>
                <w:rFonts w:ascii="Arial" w:hAnsi="Arial" w:cs="Arial"/>
                <w:b/>
                <w:sz w:val="20"/>
                <w:szCs w:val="20"/>
              </w:rPr>
              <w:t xml:space="preserve"> </w:t>
            </w:r>
          </w:p>
        </w:tc>
        <w:tc>
          <w:tcPr>
            <w:tcW w:w="1119" w:type="dxa"/>
            <w:vAlign w:val="center"/>
          </w:tcPr>
          <w:p w:rsidR="00000000" w:rsidRDefault="00FA732B">
            <w:pPr>
              <w:autoSpaceDE w:val="0"/>
              <w:autoSpaceDN w:val="0"/>
              <w:adjustRightInd w:val="0"/>
              <w:rPr>
                <w:rFonts w:ascii="Arial" w:hAnsi="Arial" w:cs="Arial"/>
                <w:b/>
                <w:sz w:val="20"/>
                <w:szCs w:val="20"/>
              </w:rPr>
            </w:pPr>
            <w:r>
              <w:rPr>
                <w:rFonts w:ascii="Arial" w:hAnsi="Arial" w:cs="Arial"/>
                <w:b/>
                <w:sz w:val="20"/>
                <w:szCs w:val="20"/>
              </w:rPr>
              <w:t>Trabajo</w:t>
            </w:r>
          </w:p>
        </w:tc>
        <w:tc>
          <w:tcPr>
            <w:tcW w:w="1119"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128</w:t>
            </w:r>
          </w:p>
        </w:tc>
        <w:tc>
          <w:tcPr>
            <w:tcW w:w="1119"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32,2</w:t>
            </w:r>
          </w:p>
        </w:tc>
        <w:tc>
          <w:tcPr>
            <w:tcW w:w="1119"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33,3</w:t>
            </w:r>
          </w:p>
        </w:tc>
        <w:tc>
          <w:tcPr>
            <w:tcW w:w="1119"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71,4</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84"/>
          <w:jc w:val="center"/>
        </w:trPr>
        <w:tc>
          <w:tcPr>
            <w:tcW w:w="1119" w:type="dxa"/>
            <w:vAlign w:val="center"/>
          </w:tcPr>
          <w:p w:rsidR="00000000" w:rsidRDefault="00FA732B">
            <w:pPr>
              <w:autoSpaceDE w:val="0"/>
              <w:autoSpaceDN w:val="0"/>
              <w:adjustRightInd w:val="0"/>
              <w:rPr>
                <w:rFonts w:ascii="Arial" w:hAnsi="Arial" w:cs="Arial"/>
                <w:b/>
                <w:sz w:val="20"/>
                <w:szCs w:val="20"/>
              </w:rPr>
            </w:pPr>
            <w:r>
              <w:rPr>
                <w:rFonts w:ascii="Arial" w:hAnsi="Arial" w:cs="Arial"/>
                <w:b/>
                <w:sz w:val="20"/>
                <w:szCs w:val="20"/>
              </w:rPr>
              <w:t xml:space="preserve"> </w:t>
            </w:r>
          </w:p>
        </w:tc>
        <w:tc>
          <w:tcPr>
            <w:tcW w:w="1119" w:type="dxa"/>
            <w:vAlign w:val="center"/>
          </w:tcPr>
          <w:p w:rsidR="00000000" w:rsidRDefault="00FA732B">
            <w:pPr>
              <w:autoSpaceDE w:val="0"/>
              <w:autoSpaceDN w:val="0"/>
              <w:adjustRightInd w:val="0"/>
              <w:rPr>
                <w:rFonts w:ascii="Arial" w:hAnsi="Arial" w:cs="Arial"/>
                <w:b/>
                <w:sz w:val="20"/>
                <w:szCs w:val="20"/>
              </w:rPr>
            </w:pPr>
            <w:r>
              <w:rPr>
                <w:rFonts w:ascii="Arial" w:hAnsi="Arial" w:cs="Arial"/>
                <w:b/>
                <w:sz w:val="20"/>
                <w:szCs w:val="20"/>
              </w:rPr>
              <w:t>Solvencia</w:t>
            </w:r>
          </w:p>
        </w:tc>
        <w:tc>
          <w:tcPr>
            <w:tcW w:w="1119"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111</w:t>
            </w:r>
          </w:p>
        </w:tc>
        <w:tc>
          <w:tcPr>
            <w:tcW w:w="1119"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27,6</w:t>
            </w:r>
          </w:p>
        </w:tc>
        <w:tc>
          <w:tcPr>
            <w:tcW w:w="1119"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28,6</w:t>
            </w:r>
          </w:p>
        </w:tc>
        <w:tc>
          <w:tcPr>
            <w:tcW w:w="1119"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100,0</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84"/>
          <w:jc w:val="center"/>
        </w:trPr>
        <w:tc>
          <w:tcPr>
            <w:tcW w:w="1119" w:type="dxa"/>
            <w:vAlign w:val="center"/>
          </w:tcPr>
          <w:p w:rsidR="00000000" w:rsidRDefault="00FA732B">
            <w:pPr>
              <w:autoSpaceDE w:val="0"/>
              <w:autoSpaceDN w:val="0"/>
              <w:adjustRightInd w:val="0"/>
              <w:rPr>
                <w:rFonts w:ascii="Arial" w:hAnsi="Arial" w:cs="Arial"/>
                <w:b/>
                <w:sz w:val="20"/>
                <w:szCs w:val="20"/>
              </w:rPr>
            </w:pPr>
            <w:r>
              <w:rPr>
                <w:rFonts w:ascii="Arial" w:hAnsi="Arial" w:cs="Arial"/>
                <w:b/>
                <w:sz w:val="20"/>
                <w:szCs w:val="20"/>
              </w:rPr>
              <w:t xml:space="preserve"> </w:t>
            </w:r>
          </w:p>
        </w:tc>
        <w:tc>
          <w:tcPr>
            <w:tcW w:w="1119" w:type="dxa"/>
            <w:vAlign w:val="center"/>
          </w:tcPr>
          <w:p w:rsidR="00000000" w:rsidRDefault="00FA732B">
            <w:pPr>
              <w:autoSpaceDE w:val="0"/>
              <w:autoSpaceDN w:val="0"/>
              <w:adjustRightInd w:val="0"/>
              <w:rPr>
                <w:rFonts w:ascii="Arial" w:hAnsi="Arial" w:cs="Arial"/>
                <w:b/>
                <w:sz w:val="20"/>
                <w:szCs w:val="20"/>
              </w:rPr>
            </w:pPr>
            <w:r>
              <w:rPr>
                <w:rFonts w:ascii="Arial" w:hAnsi="Arial" w:cs="Arial"/>
                <w:b/>
                <w:sz w:val="20"/>
                <w:szCs w:val="20"/>
              </w:rPr>
              <w:t>Total</w:t>
            </w:r>
          </w:p>
        </w:tc>
        <w:tc>
          <w:tcPr>
            <w:tcW w:w="1119"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385</w:t>
            </w:r>
          </w:p>
        </w:tc>
        <w:tc>
          <w:tcPr>
            <w:tcW w:w="1119"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96,5</w:t>
            </w:r>
          </w:p>
        </w:tc>
        <w:tc>
          <w:tcPr>
            <w:tcW w:w="1119"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100,0</w:t>
            </w:r>
          </w:p>
        </w:tc>
        <w:tc>
          <w:tcPr>
            <w:tcW w:w="1119"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 </w:t>
            </w:r>
          </w:p>
        </w:tc>
        <w:tc>
          <w:tcPr>
            <w:gridSpan w:val="0"/>
          </w:tcPr>
          <w:p w:rsidR="00000000" w:rsidRDefault="00FA732B">
            <w:pPr>
              <w:rPr>
                <w:rFonts w:ascii="Arial" w:hAnsi="Arial" w:cs="Arial"/>
                <w:sz w:val="20"/>
                <w:szCs w:val="20"/>
                <w:lang w:val="en-US"/>
              </w:rPr>
            </w:pPr>
            <w:r>
              <w:rPr>
                <w:rFonts w:ascii="Arial" w:hAnsi="Arial" w:cs="Arial"/>
                <w:sz w:val="20"/>
                <w:szCs w:val="20"/>
                <w:lang w:val="en-US"/>
              </w:rPr>
              <w:t xml:space="preserve"> </w:t>
            </w:r>
          </w:p>
        </w:tc>
      </w:tr>
      <w:tr w:rsidR="00000000">
        <w:tblPrEx>
          <w:tblCellMar>
            <w:top w:w="0" w:type="dxa"/>
            <w:left w:w="0" w:type="dxa"/>
            <w:bottom w:w="0" w:type="dxa"/>
            <w:right w:w="0" w:type="dxa"/>
          </w:tblCellMar>
        </w:tblPrEx>
        <w:trPr>
          <w:trHeight w:val="284"/>
          <w:jc w:val="center"/>
        </w:trPr>
        <w:tc>
          <w:tcPr>
            <w:tcW w:w="1119" w:type="dxa"/>
            <w:vAlign w:val="center"/>
          </w:tcPr>
          <w:p w:rsidR="00000000" w:rsidRDefault="00FA732B">
            <w:pPr>
              <w:autoSpaceDE w:val="0"/>
              <w:autoSpaceDN w:val="0"/>
              <w:adjustRightInd w:val="0"/>
              <w:rPr>
                <w:rFonts w:ascii="Arial" w:hAnsi="Arial" w:cs="Arial"/>
                <w:b/>
                <w:sz w:val="20"/>
                <w:szCs w:val="20"/>
                <w:lang w:val="en-US"/>
              </w:rPr>
            </w:pPr>
            <w:r>
              <w:rPr>
                <w:rFonts w:ascii="Arial" w:hAnsi="Arial" w:cs="Arial"/>
                <w:b/>
                <w:sz w:val="20"/>
                <w:szCs w:val="20"/>
                <w:lang w:val="en-US"/>
              </w:rPr>
              <w:t>Missing</w:t>
            </w:r>
          </w:p>
        </w:tc>
        <w:tc>
          <w:tcPr>
            <w:tcW w:w="1119" w:type="dxa"/>
            <w:vAlign w:val="center"/>
          </w:tcPr>
          <w:p w:rsidR="00000000" w:rsidRDefault="00FA732B">
            <w:pPr>
              <w:autoSpaceDE w:val="0"/>
              <w:autoSpaceDN w:val="0"/>
              <w:adjustRightInd w:val="0"/>
              <w:rPr>
                <w:rFonts w:ascii="Arial" w:hAnsi="Arial" w:cs="Arial"/>
                <w:b/>
                <w:sz w:val="20"/>
                <w:szCs w:val="20"/>
                <w:lang w:val="en-US"/>
              </w:rPr>
            </w:pPr>
            <w:r>
              <w:rPr>
                <w:rFonts w:ascii="Arial" w:hAnsi="Arial" w:cs="Arial"/>
                <w:b/>
                <w:sz w:val="20"/>
                <w:szCs w:val="20"/>
                <w:lang w:val="en-US"/>
              </w:rPr>
              <w:t>System</w:t>
            </w:r>
          </w:p>
        </w:tc>
        <w:tc>
          <w:tcPr>
            <w:tcW w:w="1119"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15</w:t>
            </w:r>
          </w:p>
        </w:tc>
        <w:tc>
          <w:tcPr>
            <w:tcW w:w="1119"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3,5</w:t>
            </w:r>
          </w:p>
        </w:tc>
        <w:tc>
          <w:tcPr>
            <w:tcW w:w="1119"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 </w:t>
            </w:r>
          </w:p>
        </w:tc>
        <w:tc>
          <w:tcPr>
            <w:tcW w:w="1119"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 </w:t>
            </w:r>
          </w:p>
        </w:tc>
        <w:tc>
          <w:tcPr>
            <w:gridSpan w:val="0"/>
          </w:tcPr>
          <w:p w:rsidR="00000000" w:rsidRDefault="00FA732B">
            <w:pPr>
              <w:rPr>
                <w:rFonts w:ascii="Arial" w:hAnsi="Arial" w:cs="Arial"/>
                <w:sz w:val="20"/>
                <w:szCs w:val="20"/>
                <w:lang w:val="en-US"/>
              </w:rPr>
            </w:pPr>
            <w:r>
              <w:rPr>
                <w:rFonts w:ascii="Arial" w:hAnsi="Arial" w:cs="Arial"/>
                <w:sz w:val="20"/>
                <w:szCs w:val="20"/>
                <w:lang w:val="en-US"/>
              </w:rPr>
              <w:t xml:space="preserve"> </w:t>
            </w:r>
          </w:p>
        </w:tc>
      </w:tr>
      <w:tr w:rsidR="00000000">
        <w:tblPrEx>
          <w:tblCellMar>
            <w:top w:w="0" w:type="dxa"/>
            <w:left w:w="0" w:type="dxa"/>
            <w:bottom w:w="0" w:type="dxa"/>
            <w:right w:w="0" w:type="dxa"/>
          </w:tblCellMar>
        </w:tblPrEx>
        <w:trPr>
          <w:trHeight w:val="284"/>
          <w:jc w:val="center"/>
        </w:trPr>
        <w:tc>
          <w:tcPr>
            <w:tcW w:w="1119" w:type="dxa"/>
            <w:vAlign w:val="center"/>
          </w:tcPr>
          <w:p w:rsidR="00000000" w:rsidRDefault="00FA732B">
            <w:pPr>
              <w:autoSpaceDE w:val="0"/>
              <w:autoSpaceDN w:val="0"/>
              <w:adjustRightInd w:val="0"/>
              <w:rPr>
                <w:rFonts w:ascii="Arial" w:hAnsi="Arial" w:cs="Arial"/>
                <w:b/>
                <w:sz w:val="20"/>
                <w:szCs w:val="20"/>
                <w:lang w:val="en-US"/>
              </w:rPr>
            </w:pPr>
            <w:r>
              <w:rPr>
                <w:rFonts w:ascii="Arial" w:hAnsi="Arial" w:cs="Arial"/>
                <w:b/>
                <w:sz w:val="20"/>
                <w:szCs w:val="20"/>
                <w:lang w:val="en-US"/>
              </w:rPr>
              <w:t>Total</w:t>
            </w:r>
          </w:p>
        </w:tc>
        <w:tc>
          <w:tcPr>
            <w:tcW w:w="1119" w:type="dxa"/>
            <w:vAlign w:val="center"/>
          </w:tcPr>
          <w:p w:rsidR="00000000" w:rsidRDefault="00FA732B">
            <w:pPr>
              <w:autoSpaceDE w:val="0"/>
              <w:autoSpaceDN w:val="0"/>
              <w:adjustRightInd w:val="0"/>
              <w:rPr>
                <w:rFonts w:ascii="Arial" w:hAnsi="Arial" w:cs="Arial"/>
                <w:b/>
                <w:sz w:val="20"/>
                <w:szCs w:val="20"/>
                <w:lang w:val="en-US"/>
              </w:rPr>
            </w:pPr>
            <w:r>
              <w:rPr>
                <w:rFonts w:ascii="Arial" w:hAnsi="Arial" w:cs="Arial"/>
                <w:b/>
                <w:sz w:val="20"/>
                <w:szCs w:val="20"/>
                <w:lang w:val="en-US"/>
              </w:rPr>
              <w:t xml:space="preserve"> </w:t>
            </w:r>
          </w:p>
        </w:tc>
        <w:tc>
          <w:tcPr>
            <w:tcW w:w="1119"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400</w:t>
            </w:r>
          </w:p>
        </w:tc>
        <w:tc>
          <w:tcPr>
            <w:tcW w:w="1119"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100,0</w:t>
            </w:r>
          </w:p>
        </w:tc>
        <w:tc>
          <w:tcPr>
            <w:tcW w:w="1119"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tcW w:w="1119"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gridSpan w:val="0"/>
          </w:tcPr>
          <w:p w:rsidR="00000000" w:rsidRDefault="00FA732B">
            <w:pPr>
              <w:rPr>
                <w:rFonts w:ascii="Arial" w:hAnsi="Arial" w:cs="Arial"/>
                <w:sz w:val="20"/>
                <w:szCs w:val="20"/>
                <w:lang w:val="es-EC"/>
              </w:rPr>
            </w:pPr>
            <w:r>
              <w:rPr>
                <w:rFonts w:ascii="Arial" w:hAnsi="Arial" w:cs="Arial"/>
                <w:sz w:val="20"/>
                <w:szCs w:val="20"/>
                <w:lang w:val="es-EC"/>
              </w:rPr>
              <w:t xml:space="preserve"> </w:t>
            </w:r>
          </w:p>
        </w:tc>
      </w:tr>
    </w:tbl>
    <w:p w:rsidR="00000000" w:rsidRDefault="00FA732B">
      <w:r>
        <w:rPr>
          <w:rFonts w:ascii="Courier New" w:hAnsi="Courier New" w:cs="Courier New"/>
        </w:rPr>
        <w:t xml:space="preserve">    Elaborado por: Autor</w:t>
      </w:r>
      <w:r>
        <w:rPr>
          <w:rFonts w:ascii="Courier New" w:hAnsi="Courier New" w:cs="Courier New"/>
        </w:rPr>
        <w:t>es</w:t>
      </w:r>
    </w:p>
    <w:p w:rsidR="00000000" w:rsidRDefault="00FA732B">
      <w:pPr>
        <w:jc w:val="center"/>
        <w:rPr>
          <w:rFonts w:ascii="Courier New" w:hAnsi="Courier New" w:cs="Courier New"/>
        </w:rPr>
      </w:pPr>
    </w:p>
    <w:p w:rsidR="00000000" w:rsidRDefault="00FA732B">
      <w:pPr>
        <w:jc w:val="center"/>
        <w:rPr>
          <w:rFonts w:ascii="Courier New" w:hAnsi="Courier New" w:cs="Courier New"/>
        </w:rPr>
      </w:pPr>
      <w:r>
        <w:rPr>
          <w:rFonts w:ascii="Courier New" w:hAnsi="Courier New" w:cs="Courier New"/>
        </w:rPr>
        <w:t>Gráfico 2.5.2.15</w:t>
      </w:r>
    </w:p>
    <w:p w:rsidR="00000000" w:rsidRDefault="00FA732B">
      <w:pPr>
        <w:jc w:val="center"/>
        <w:rPr>
          <w:rFonts w:ascii="Courier New" w:hAnsi="Courier New" w:cs="Courier New"/>
        </w:rPr>
      </w:pPr>
      <w:r>
        <w:rPr>
          <w:rFonts w:ascii="Courier New" w:hAnsi="Courier New" w:cs="Courier New"/>
        </w:rPr>
        <w:t>Motivo de Poseer una Cuenta en Guayaquil</w:t>
      </w:r>
    </w:p>
    <w:p w:rsidR="00000000" w:rsidRDefault="00252E27">
      <w:pPr>
        <w:jc w:val="center"/>
      </w:pPr>
      <w:r>
        <w:rPr>
          <w:noProof/>
          <w:lang w:eastAsia="es-ES"/>
        </w:rPr>
        <w:drawing>
          <wp:inline distT="0" distB="0" distL="0" distR="0">
            <wp:extent cx="3149600" cy="1790700"/>
            <wp:effectExtent l="0" t="0" r="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9"/>
                    <a:srcRect/>
                    <a:stretch>
                      <a:fillRect/>
                    </a:stretch>
                  </pic:blipFill>
                  <pic:spPr bwMode="auto">
                    <a:xfrm>
                      <a:off x="0" y="0"/>
                      <a:ext cx="3149600" cy="1790700"/>
                    </a:xfrm>
                    <a:prstGeom prst="rect">
                      <a:avLst/>
                    </a:prstGeom>
                    <a:noFill/>
                    <a:ln w="9525">
                      <a:noFill/>
                      <a:miter lim="800000"/>
                      <a:headEnd/>
                      <a:tailEnd/>
                    </a:ln>
                  </pic:spPr>
                </pic:pic>
              </a:graphicData>
            </a:graphic>
          </wp:inline>
        </w:drawing>
      </w:r>
    </w:p>
    <w:p w:rsidR="00000000" w:rsidRDefault="00FA732B">
      <w:pPr>
        <w:ind w:left="709" w:firstLine="709"/>
      </w:pPr>
      <w:r>
        <w:rPr>
          <w:rFonts w:ascii="Courier New" w:hAnsi="Courier New" w:cs="Courier New"/>
        </w:rPr>
        <w:t>Elaborado por: Autores</w:t>
      </w:r>
    </w:p>
    <w:p w:rsidR="00000000" w:rsidRDefault="00FA732B">
      <w:pPr>
        <w:spacing w:line="360" w:lineRule="auto"/>
      </w:pPr>
    </w:p>
    <w:p w:rsidR="00000000" w:rsidRDefault="00FA732B">
      <w:pPr>
        <w:pStyle w:val="Textoindependiente"/>
        <w:spacing w:line="360" w:lineRule="auto"/>
        <w:rPr>
          <w:rFonts w:ascii="Courier New" w:hAnsi="Courier New" w:cs="Courier New"/>
          <w:szCs w:val="24"/>
          <w:lang w:val="es-EC" w:eastAsia="en-US"/>
        </w:rPr>
      </w:pPr>
      <w:r>
        <w:rPr>
          <w:rFonts w:ascii="Courier New" w:hAnsi="Courier New" w:cs="Courier New"/>
          <w:szCs w:val="24"/>
          <w:lang w:val="es-EC" w:eastAsia="en-US"/>
        </w:rPr>
        <w:t xml:space="preserve">En base a los resultados obtenidos en la tabla anterior tenemos que de los 400 encuestados, el 32.2% opto por la alternativa de trabajo como una de las mayores razones </w:t>
      </w:r>
      <w:r>
        <w:rPr>
          <w:rFonts w:ascii="Courier New" w:hAnsi="Courier New" w:cs="Courier New"/>
          <w:szCs w:val="24"/>
          <w:lang w:val="es-EC" w:eastAsia="en-US"/>
        </w:rPr>
        <w:t>por las que poseen una cuenta.</w:t>
      </w:r>
    </w:p>
    <w:p w:rsidR="00000000" w:rsidRDefault="00FA732B">
      <w:pPr>
        <w:tabs>
          <w:tab w:val="left" w:pos="1440"/>
        </w:tabs>
        <w:spacing w:line="360" w:lineRule="auto"/>
        <w:jc w:val="center"/>
        <w:rPr>
          <w:rFonts w:ascii="Courier New" w:hAnsi="Courier New" w:cs="Courier New"/>
          <w:b/>
          <w:bCs/>
          <w:sz w:val="28"/>
        </w:rPr>
      </w:pPr>
      <w:r>
        <w:rPr>
          <w:rFonts w:ascii="Courier New" w:hAnsi="Courier New" w:cs="Courier New"/>
          <w:b/>
          <w:bCs/>
          <w:sz w:val="28"/>
        </w:rPr>
        <w:t>PREGUNTA 9</w:t>
      </w:r>
    </w:p>
    <w:p w:rsidR="00000000" w:rsidRDefault="00FA732B">
      <w:pPr>
        <w:spacing w:line="360" w:lineRule="auto"/>
        <w:rPr>
          <w:rFonts w:ascii="Courier New" w:hAnsi="Courier New" w:cs="Courier New"/>
          <w:b/>
        </w:rPr>
      </w:pPr>
      <w:r>
        <w:rPr>
          <w:rFonts w:ascii="Courier New" w:hAnsi="Courier New" w:cs="Courier New"/>
          <w:b/>
          <w:bCs/>
          <w:sz w:val="28"/>
        </w:rPr>
        <w:t>Por qué medio conoció al Banco de Machala?</w:t>
      </w:r>
    </w:p>
    <w:p w:rsidR="00000000" w:rsidRDefault="00FA732B">
      <w:pPr>
        <w:autoSpaceDE w:val="0"/>
        <w:autoSpaceDN w:val="0"/>
        <w:adjustRightInd w:val="0"/>
        <w:jc w:val="center"/>
        <w:rPr>
          <w:rFonts w:ascii="Courier New" w:hAnsi="Courier New" w:cs="Courier New"/>
          <w:bCs/>
        </w:rPr>
      </w:pPr>
      <w:r>
        <w:rPr>
          <w:rFonts w:ascii="Courier New" w:hAnsi="Courier New" w:cs="Courier New"/>
          <w:bCs/>
        </w:rPr>
        <w:t>Tabla 2.5.2.20</w:t>
      </w:r>
    </w:p>
    <w:p w:rsidR="00000000" w:rsidRDefault="00FA732B">
      <w:pPr>
        <w:autoSpaceDE w:val="0"/>
        <w:autoSpaceDN w:val="0"/>
        <w:adjustRightInd w:val="0"/>
        <w:jc w:val="center"/>
        <w:rPr>
          <w:rFonts w:ascii="Courier New" w:hAnsi="Courier New" w:cs="Courier New"/>
          <w:bCs/>
        </w:rPr>
      </w:pPr>
      <w:r>
        <w:rPr>
          <w:rFonts w:ascii="Courier New" w:hAnsi="Courier New" w:cs="Courier New"/>
          <w:bCs/>
        </w:rPr>
        <w:t>Tabla de Frecuencia del Medio por el que Conoció al Banco de Machala en Guayaquil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50"/>
        <w:gridCol w:w="1150"/>
        <w:gridCol w:w="1150"/>
        <w:gridCol w:w="1150"/>
        <w:gridCol w:w="1150"/>
        <w:gridCol w:w="1150"/>
      </w:tblGrid>
      <w:tr w:rsidR="00000000">
        <w:tblPrEx>
          <w:tblCellMar>
            <w:top w:w="0" w:type="dxa"/>
            <w:left w:w="0" w:type="dxa"/>
            <w:bottom w:w="0" w:type="dxa"/>
            <w:right w:w="0" w:type="dxa"/>
          </w:tblCellMar>
        </w:tblPrEx>
        <w:trPr>
          <w:trHeight w:val="447"/>
          <w:jc w:val="center"/>
        </w:trPr>
        <w:tc>
          <w:tcPr>
            <w:tcW w:w="1150" w:type="dxa"/>
          </w:tcPr>
          <w:p w:rsidR="00000000" w:rsidRDefault="00FA732B">
            <w:pPr>
              <w:autoSpaceDE w:val="0"/>
              <w:autoSpaceDN w:val="0"/>
              <w:adjustRightInd w:val="0"/>
              <w:jc w:val="center"/>
              <w:rPr>
                <w:rFonts w:ascii="Arial" w:hAnsi="Arial" w:cs="Arial"/>
                <w:b/>
                <w:sz w:val="20"/>
                <w:szCs w:val="20"/>
              </w:rPr>
            </w:pPr>
          </w:p>
        </w:tc>
        <w:tc>
          <w:tcPr>
            <w:tcW w:w="1150" w:type="dxa"/>
          </w:tcPr>
          <w:p w:rsidR="00000000" w:rsidRDefault="00FA732B">
            <w:pPr>
              <w:autoSpaceDE w:val="0"/>
              <w:autoSpaceDN w:val="0"/>
              <w:adjustRightInd w:val="0"/>
              <w:jc w:val="center"/>
              <w:rPr>
                <w:rFonts w:ascii="Arial" w:hAnsi="Arial" w:cs="Arial"/>
                <w:b/>
                <w:sz w:val="20"/>
                <w:szCs w:val="20"/>
              </w:rPr>
            </w:pPr>
          </w:p>
        </w:tc>
        <w:tc>
          <w:tcPr>
            <w:tcW w:w="1150" w:type="dxa"/>
          </w:tcPr>
          <w:p w:rsidR="00000000" w:rsidRDefault="00FA732B">
            <w:pPr>
              <w:autoSpaceDE w:val="0"/>
              <w:autoSpaceDN w:val="0"/>
              <w:adjustRightInd w:val="0"/>
              <w:jc w:val="center"/>
              <w:rPr>
                <w:rFonts w:ascii="Arial" w:hAnsi="Arial" w:cs="Arial"/>
                <w:b/>
                <w:sz w:val="20"/>
                <w:szCs w:val="20"/>
                <w:lang w:val="es-EC"/>
              </w:rPr>
            </w:pPr>
            <w:r>
              <w:rPr>
                <w:rFonts w:ascii="Arial" w:hAnsi="Arial" w:cs="Arial"/>
                <w:b/>
                <w:sz w:val="20"/>
                <w:szCs w:val="20"/>
                <w:lang w:val="es-EC"/>
              </w:rPr>
              <w:t>Frequency</w:t>
            </w:r>
          </w:p>
        </w:tc>
        <w:tc>
          <w:tcPr>
            <w:tcW w:w="1150" w:type="dxa"/>
          </w:tcPr>
          <w:p w:rsidR="00000000" w:rsidRDefault="00FA732B">
            <w:pPr>
              <w:autoSpaceDE w:val="0"/>
              <w:autoSpaceDN w:val="0"/>
              <w:adjustRightInd w:val="0"/>
              <w:jc w:val="center"/>
              <w:rPr>
                <w:rFonts w:ascii="Arial" w:hAnsi="Arial" w:cs="Arial"/>
                <w:b/>
                <w:sz w:val="20"/>
                <w:szCs w:val="20"/>
                <w:lang w:val="es-EC"/>
              </w:rPr>
            </w:pPr>
            <w:r>
              <w:rPr>
                <w:rFonts w:ascii="Arial" w:hAnsi="Arial" w:cs="Arial"/>
                <w:b/>
                <w:sz w:val="20"/>
                <w:szCs w:val="20"/>
                <w:lang w:val="es-EC"/>
              </w:rPr>
              <w:t>Percent</w:t>
            </w:r>
          </w:p>
        </w:tc>
        <w:tc>
          <w:tcPr>
            <w:tcW w:w="1150" w:type="dxa"/>
          </w:tcPr>
          <w:p w:rsidR="00000000" w:rsidRDefault="00FA732B">
            <w:pPr>
              <w:autoSpaceDE w:val="0"/>
              <w:autoSpaceDN w:val="0"/>
              <w:adjustRightInd w:val="0"/>
              <w:jc w:val="center"/>
              <w:rPr>
                <w:rFonts w:ascii="Arial" w:hAnsi="Arial" w:cs="Arial"/>
                <w:b/>
                <w:sz w:val="20"/>
                <w:szCs w:val="20"/>
                <w:lang w:val="es-EC"/>
              </w:rPr>
            </w:pPr>
            <w:r>
              <w:rPr>
                <w:rFonts w:ascii="Arial" w:hAnsi="Arial" w:cs="Arial"/>
                <w:b/>
                <w:sz w:val="20"/>
                <w:szCs w:val="20"/>
                <w:lang w:val="es-EC"/>
              </w:rPr>
              <w:t>Valid Percent</w:t>
            </w:r>
          </w:p>
        </w:tc>
        <w:tc>
          <w:tcPr>
            <w:tcW w:w="1150" w:type="dxa"/>
          </w:tcPr>
          <w:p w:rsidR="00000000" w:rsidRDefault="00FA732B">
            <w:pPr>
              <w:autoSpaceDE w:val="0"/>
              <w:autoSpaceDN w:val="0"/>
              <w:adjustRightInd w:val="0"/>
              <w:jc w:val="center"/>
              <w:rPr>
                <w:rFonts w:ascii="Arial" w:hAnsi="Arial" w:cs="Arial"/>
                <w:b/>
                <w:sz w:val="20"/>
                <w:szCs w:val="20"/>
              </w:rPr>
            </w:pPr>
            <w:r>
              <w:rPr>
                <w:rFonts w:ascii="Arial" w:hAnsi="Arial" w:cs="Arial"/>
                <w:b/>
                <w:sz w:val="20"/>
                <w:szCs w:val="20"/>
              </w:rPr>
              <w:t>Cumulative Percent</w:t>
            </w:r>
          </w:p>
        </w:tc>
      </w:tr>
      <w:tr w:rsidR="00000000">
        <w:tblPrEx>
          <w:tblCellMar>
            <w:top w:w="0" w:type="dxa"/>
            <w:left w:w="0" w:type="dxa"/>
            <w:bottom w:w="0" w:type="dxa"/>
            <w:right w:w="0" w:type="dxa"/>
          </w:tblCellMar>
        </w:tblPrEx>
        <w:trPr>
          <w:trHeight w:val="277"/>
          <w:jc w:val="center"/>
        </w:trPr>
        <w:tc>
          <w:tcPr>
            <w:tcW w:w="1150" w:type="dxa"/>
            <w:vAlign w:val="center"/>
          </w:tcPr>
          <w:p w:rsidR="00000000" w:rsidRDefault="00FA732B">
            <w:pPr>
              <w:autoSpaceDE w:val="0"/>
              <w:autoSpaceDN w:val="0"/>
              <w:adjustRightInd w:val="0"/>
              <w:rPr>
                <w:rFonts w:ascii="Arial" w:hAnsi="Arial" w:cs="Arial"/>
                <w:b/>
                <w:sz w:val="20"/>
                <w:szCs w:val="20"/>
              </w:rPr>
            </w:pPr>
            <w:r>
              <w:rPr>
                <w:rFonts w:ascii="Arial" w:hAnsi="Arial" w:cs="Arial"/>
                <w:b/>
                <w:sz w:val="20"/>
                <w:szCs w:val="20"/>
              </w:rPr>
              <w:t>Valid</w:t>
            </w:r>
          </w:p>
        </w:tc>
        <w:tc>
          <w:tcPr>
            <w:tcW w:w="1150" w:type="dxa"/>
            <w:vAlign w:val="center"/>
          </w:tcPr>
          <w:p w:rsidR="00000000" w:rsidRDefault="00FA732B">
            <w:pPr>
              <w:autoSpaceDE w:val="0"/>
              <w:autoSpaceDN w:val="0"/>
              <w:adjustRightInd w:val="0"/>
              <w:rPr>
                <w:rFonts w:ascii="Arial" w:hAnsi="Arial" w:cs="Arial"/>
                <w:b/>
                <w:sz w:val="20"/>
                <w:szCs w:val="20"/>
              </w:rPr>
            </w:pPr>
            <w:r>
              <w:rPr>
                <w:rFonts w:ascii="Arial" w:hAnsi="Arial" w:cs="Arial"/>
                <w:b/>
                <w:sz w:val="20"/>
                <w:szCs w:val="20"/>
              </w:rPr>
              <w:t>Amigos</w:t>
            </w:r>
          </w:p>
        </w:tc>
        <w:tc>
          <w:tcPr>
            <w:tcW w:w="1150"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w:t>
            </w:r>
          </w:p>
        </w:tc>
        <w:tc>
          <w:tcPr>
            <w:tcW w:w="1150"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w:t>
            </w:r>
          </w:p>
        </w:tc>
        <w:tc>
          <w:tcPr>
            <w:tcW w:w="1150"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5,</w:t>
            </w:r>
            <w:r>
              <w:rPr>
                <w:rFonts w:ascii="Arial" w:hAnsi="Arial" w:cs="Arial"/>
                <w:sz w:val="20"/>
                <w:szCs w:val="20"/>
              </w:rPr>
              <w:t>0</w:t>
            </w:r>
          </w:p>
        </w:tc>
        <w:tc>
          <w:tcPr>
            <w:tcW w:w="1150"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5,0</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77"/>
          <w:jc w:val="center"/>
        </w:trPr>
        <w:tc>
          <w:tcPr>
            <w:tcW w:w="1150" w:type="dxa"/>
            <w:vAlign w:val="center"/>
          </w:tcPr>
          <w:p w:rsidR="00000000" w:rsidRDefault="00FA732B">
            <w:pPr>
              <w:autoSpaceDE w:val="0"/>
              <w:autoSpaceDN w:val="0"/>
              <w:adjustRightInd w:val="0"/>
              <w:rPr>
                <w:rFonts w:ascii="Arial" w:hAnsi="Arial" w:cs="Arial"/>
                <w:b/>
                <w:sz w:val="20"/>
                <w:szCs w:val="20"/>
              </w:rPr>
            </w:pPr>
            <w:r>
              <w:rPr>
                <w:rFonts w:ascii="Arial" w:hAnsi="Arial" w:cs="Arial"/>
                <w:b/>
                <w:sz w:val="20"/>
                <w:szCs w:val="20"/>
              </w:rPr>
              <w:t xml:space="preserve"> </w:t>
            </w:r>
          </w:p>
        </w:tc>
        <w:tc>
          <w:tcPr>
            <w:tcW w:w="1150" w:type="dxa"/>
            <w:vAlign w:val="center"/>
          </w:tcPr>
          <w:p w:rsidR="00000000" w:rsidRDefault="00FA732B">
            <w:pPr>
              <w:autoSpaceDE w:val="0"/>
              <w:autoSpaceDN w:val="0"/>
              <w:adjustRightInd w:val="0"/>
              <w:rPr>
                <w:rFonts w:ascii="Arial" w:hAnsi="Arial" w:cs="Arial"/>
                <w:b/>
                <w:sz w:val="20"/>
                <w:szCs w:val="20"/>
              </w:rPr>
            </w:pPr>
            <w:r>
              <w:rPr>
                <w:rFonts w:ascii="Arial" w:hAnsi="Arial" w:cs="Arial"/>
                <w:b/>
                <w:sz w:val="20"/>
                <w:szCs w:val="20"/>
              </w:rPr>
              <w:t>Sucursales</w:t>
            </w:r>
          </w:p>
        </w:tc>
        <w:tc>
          <w:tcPr>
            <w:tcW w:w="1150"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18</w:t>
            </w:r>
          </w:p>
        </w:tc>
        <w:tc>
          <w:tcPr>
            <w:tcW w:w="1150"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4,6</w:t>
            </w:r>
          </w:p>
        </w:tc>
        <w:tc>
          <w:tcPr>
            <w:tcW w:w="1150"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90,0</w:t>
            </w:r>
          </w:p>
        </w:tc>
        <w:tc>
          <w:tcPr>
            <w:tcW w:w="1150"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95,0</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77"/>
          <w:jc w:val="center"/>
        </w:trPr>
        <w:tc>
          <w:tcPr>
            <w:tcW w:w="1150" w:type="dxa"/>
            <w:vAlign w:val="center"/>
          </w:tcPr>
          <w:p w:rsidR="00000000" w:rsidRDefault="00FA732B">
            <w:pPr>
              <w:autoSpaceDE w:val="0"/>
              <w:autoSpaceDN w:val="0"/>
              <w:adjustRightInd w:val="0"/>
              <w:rPr>
                <w:rFonts w:ascii="Arial" w:hAnsi="Arial" w:cs="Arial"/>
                <w:b/>
                <w:sz w:val="20"/>
                <w:szCs w:val="20"/>
              </w:rPr>
            </w:pPr>
            <w:r>
              <w:rPr>
                <w:rFonts w:ascii="Arial" w:hAnsi="Arial" w:cs="Arial"/>
                <w:b/>
                <w:sz w:val="20"/>
                <w:szCs w:val="20"/>
              </w:rPr>
              <w:t xml:space="preserve"> </w:t>
            </w:r>
          </w:p>
        </w:tc>
        <w:tc>
          <w:tcPr>
            <w:tcW w:w="1150" w:type="dxa"/>
            <w:vAlign w:val="center"/>
          </w:tcPr>
          <w:p w:rsidR="00000000" w:rsidRDefault="00FA732B">
            <w:pPr>
              <w:autoSpaceDE w:val="0"/>
              <w:autoSpaceDN w:val="0"/>
              <w:adjustRightInd w:val="0"/>
              <w:rPr>
                <w:rFonts w:ascii="Arial" w:hAnsi="Arial" w:cs="Arial"/>
                <w:b/>
                <w:sz w:val="20"/>
                <w:szCs w:val="20"/>
              </w:rPr>
            </w:pPr>
            <w:r>
              <w:rPr>
                <w:rFonts w:ascii="Arial" w:hAnsi="Arial" w:cs="Arial"/>
                <w:b/>
                <w:sz w:val="20"/>
                <w:szCs w:val="20"/>
              </w:rPr>
              <w:t>Revistas</w:t>
            </w:r>
          </w:p>
        </w:tc>
        <w:tc>
          <w:tcPr>
            <w:tcW w:w="1150"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w:t>
            </w:r>
          </w:p>
        </w:tc>
        <w:tc>
          <w:tcPr>
            <w:tcW w:w="1150"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w:t>
            </w:r>
          </w:p>
        </w:tc>
        <w:tc>
          <w:tcPr>
            <w:tcW w:w="1150"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5,0</w:t>
            </w:r>
          </w:p>
        </w:tc>
        <w:tc>
          <w:tcPr>
            <w:tcW w:w="1150"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100,0</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77"/>
          <w:jc w:val="center"/>
        </w:trPr>
        <w:tc>
          <w:tcPr>
            <w:tcW w:w="1150" w:type="dxa"/>
            <w:vAlign w:val="center"/>
          </w:tcPr>
          <w:p w:rsidR="00000000" w:rsidRDefault="00FA732B">
            <w:pPr>
              <w:autoSpaceDE w:val="0"/>
              <w:autoSpaceDN w:val="0"/>
              <w:adjustRightInd w:val="0"/>
              <w:rPr>
                <w:rFonts w:ascii="Arial" w:hAnsi="Arial" w:cs="Arial"/>
                <w:b/>
                <w:sz w:val="20"/>
                <w:szCs w:val="20"/>
              </w:rPr>
            </w:pPr>
            <w:r>
              <w:rPr>
                <w:rFonts w:ascii="Arial" w:hAnsi="Arial" w:cs="Arial"/>
                <w:b/>
                <w:sz w:val="20"/>
                <w:szCs w:val="20"/>
              </w:rPr>
              <w:t xml:space="preserve"> </w:t>
            </w:r>
          </w:p>
        </w:tc>
        <w:tc>
          <w:tcPr>
            <w:tcW w:w="1150" w:type="dxa"/>
            <w:vAlign w:val="center"/>
          </w:tcPr>
          <w:p w:rsidR="00000000" w:rsidRDefault="00FA732B">
            <w:pPr>
              <w:autoSpaceDE w:val="0"/>
              <w:autoSpaceDN w:val="0"/>
              <w:adjustRightInd w:val="0"/>
              <w:rPr>
                <w:rFonts w:ascii="Arial" w:hAnsi="Arial" w:cs="Arial"/>
                <w:b/>
                <w:sz w:val="20"/>
                <w:szCs w:val="20"/>
              </w:rPr>
            </w:pPr>
            <w:r>
              <w:rPr>
                <w:rFonts w:ascii="Arial" w:hAnsi="Arial" w:cs="Arial"/>
                <w:b/>
                <w:sz w:val="20"/>
                <w:szCs w:val="20"/>
              </w:rPr>
              <w:t>Total</w:t>
            </w:r>
          </w:p>
        </w:tc>
        <w:tc>
          <w:tcPr>
            <w:tcW w:w="1150"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20</w:t>
            </w:r>
          </w:p>
        </w:tc>
        <w:tc>
          <w:tcPr>
            <w:tcW w:w="1150"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5,1</w:t>
            </w:r>
          </w:p>
        </w:tc>
        <w:tc>
          <w:tcPr>
            <w:tcW w:w="1150"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100,0</w:t>
            </w:r>
          </w:p>
        </w:tc>
        <w:tc>
          <w:tcPr>
            <w:tcW w:w="1150"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 </w:t>
            </w:r>
          </w:p>
        </w:tc>
        <w:tc>
          <w:tcPr>
            <w:gridSpan w:val="0"/>
          </w:tcPr>
          <w:p w:rsidR="00000000" w:rsidRDefault="00FA732B">
            <w:pPr>
              <w:rPr>
                <w:rFonts w:ascii="Arial" w:hAnsi="Arial" w:cs="Arial"/>
                <w:sz w:val="20"/>
                <w:szCs w:val="20"/>
                <w:lang w:val="en-US"/>
              </w:rPr>
            </w:pPr>
            <w:r>
              <w:rPr>
                <w:rFonts w:ascii="Arial" w:hAnsi="Arial" w:cs="Arial"/>
                <w:sz w:val="20"/>
                <w:szCs w:val="20"/>
                <w:lang w:val="en-US"/>
              </w:rPr>
              <w:t xml:space="preserve"> </w:t>
            </w:r>
          </w:p>
        </w:tc>
      </w:tr>
      <w:tr w:rsidR="00000000">
        <w:tblPrEx>
          <w:tblCellMar>
            <w:top w:w="0" w:type="dxa"/>
            <w:left w:w="0" w:type="dxa"/>
            <w:bottom w:w="0" w:type="dxa"/>
            <w:right w:w="0" w:type="dxa"/>
          </w:tblCellMar>
        </w:tblPrEx>
        <w:trPr>
          <w:trHeight w:val="277"/>
          <w:jc w:val="center"/>
        </w:trPr>
        <w:tc>
          <w:tcPr>
            <w:tcW w:w="1150" w:type="dxa"/>
            <w:vAlign w:val="center"/>
          </w:tcPr>
          <w:p w:rsidR="00000000" w:rsidRDefault="00FA732B">
            <w:pPr>
              <w:autoSpaceDE w:val="0"/>
              <w:autoSpaceDN w:val="0"/>
              <w:adjustRightInd w:val="0"/>
              <w:rPr>
                <w:rFonts w:ascii="Arial" w:hAnsi="Arial" w:cs="Arial"/>
                <w:b/>
                <w:sz w:val="20"/>
                <w:szCs w:val="20"/>
                <w:lang w:val="en-US"/>
              </w:rPr>
            </w:pPr>
            <w:r>
              <w:rPr>
                <w:rFonts w:ascii="Arial" w:hAnsi="Arial" w:cs="Arial"/>
                <w:b/>
                <w:sz w:val="20"/>
                <w:szCs w:val="20"/>
                <w:lang w:val="en-US"/>
              </w:rPr>
              <w:t>Missing</w:t>
            </w:r>
          </w:p>
        </w:tc>
        <w:tc>
          <w:tcPr>
            <w:tcW w:w="1150" w:type="dxa"/>
            <w:vAlign w:val="center"/>
          </w:tcPr>
          <w:p w:rsidR="00000000" w:rsidRDefault="00FA732B">
            <w:pPr>
              <w:autoSpaceDE w:val="0"/>
              <w:autoSpaceDN w:val="0"/>
              <w:adjustRightInd w:val="0"/>
              <w:rPr>
                <w:rFonts w:ascii="Arial" w:hAnsi="Arial" w:cs="Arial"/>
                <w:b/>
                <w:sz w:val="20"/>
                <w:szCs w:val="20"/>
                <w:lang w:val="en-US"/>
              </w:rPr>
            </w:pPr>
            <w:r>
              <w:rPr>
                <w:rFonts w:ascii="Arial" w:hAnsi="Arial" w:cs="Arial"/>
                <w:b/>
                <w:sz w:val="20"/>
                <w:szCs w:val="20"/>
                <w:lang w:val="en-US"/>
              </w:rPr>
              <w:t>System</w:t>
            </w:r>
          </w:p>
        </w:tc>
        <w:tc>
          <w:tcPr>
            <w:tcW w:w="1150"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380</w:t>
            </w:r>
          </w:p>
        </w:tc>
        <w:tc>
          <w:tcPr>
            <w:tcW w:w="1150"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94,9</w:t>
            </w:r>
          </w:p>
        </w:tc>
        <w:tc>
          <w:tcPr>
            <w:tcW w:w="1150"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 </w:t>
            </w:r>
          </w:p>
        </w:tc>
        <w:tc>
          <w:tcPr>
            <w:tcW w:w="1150"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 </w:t>
            </w:r>
          </w:p>
        </w:tc>
        <w:tc>
          <w:tcPr>
            <w:gridSpan w:val="0"/>
          </w:tcPr>
          <w:p w:rsidR="00000000" w:rsidRDefault="00FA732B">
            <w:pPr>
              <w:rPr>
                <w:rFonts w:ascii="Arial" w:hAnsi="Arial" w:cs="Arial"/>
                <w:sz w:val="20"/>
                <w:szCs w:val="20"/>
                <w:lang w:val="en-US"/>
              </w:rPr>
            </w:pPr>
            <w:r>
              <w:rPr>
                <w:rFonts w:ascii="Arial" w:hAnsi="Arial" w:cs="Arial"/>
                <w:sz w:val="20"/>
                <w:szCs w:val="20"/>
                <w:lang w:val="en-US"/>
              </w:rPr>
              <w:t xml:space="preserve"> </w:t>
            </w:r>
          </w:p>
        </w:tc>
      </w:tr>
      <w:tr w:rsidR="00000000">
        <w:tblPrEx>
          <w:tblCellMar>
            <w:top w:w="0" w:type="dxa"/>
            <w:left w:w="0" w:type="dxa"/>
            <w:bottom w:w="0" w:type="dxa"/>
            <w:right w:w="0" w:type="dxa"/>
          </w:tblCellMar>
        </w:tblPrEx>
        <w:trPr>
          <w:trHeight w:val="277"/>
          <w:jc w:val="center"/>
        </w:trPr>
        <w:tc>
          <w:tcPr>
            <w:tcW w:w="1150" w:type="dxa"/>
            <w:vAlign w:val="center"/>
          </w:tcPr>
          <w:p w:rsidR="00000000" w:rsidRDefault="00FA732B">
            <w:pPr>
              <w:autoSpaceDE w:val="0"/>
              <w:autoSpaceDN w:val="0"/>
              <w:adjustRightInd w:val="0"/>
              <w:rPr>
                <w:rFonts w:ascii="Arial" w:hAnsi="Arial" w:cs="Arial"/>
                <w:b/>
                <w:sz w:val="20"/>
                <w:szCs w:val="20"/>
                <w:lang w:val="en-US"/>
              </w:rPr>
            </w:pPr>
            <w:r>
              <w:rPr>
                <w:rFonts w:ascii="Arial" w:hAnsi="Arial" w:cs="Arial"/>
                <w:b/>
                <w:sz w:val="20"/>
                <w:szCs w:val="20"/>
                <w:lang w:val="en-US"/>
              </w:rPr>
              <w:t>Total</w:t>
            </w:r>
          </w:p>
        </w:tc>
        <w:tc>
          <w:tcPr>
            <w:tcW w:w="1150" w:type="dxa"/>
            <w:vAlign w:val="center"/>
          </w:tcPr>
          <w:p w:rsidR="00000000" w:rsidRDefault="00FA732B">
            <w:pPr>
              <w:autoSpaceDE w:val="0"/>
              <w:autoSpaceDN w:val="0"/>
              <w:adjustRightInd w:val="0"/>
              <w:rPr>
                <w:rFonts w:ascii="Arial" w:hAnsi="Arial" w:cs="Arial"/>
                <w:b/>
                <w:sz w:val="20"/>
                <w:szCs w:val="20"/>
                <w:lang w:val="en-US"/>
              </w:rPr>
            </w:pPr>
            <w:r>
              <w:rPr>
                <w:rFonts w:ascii="Arial" w:hAnsi="Arial" w:cs="Arial"/>
                <w:b/>
                <w:sz w:val="20"/>
                <w:szCs w:val="20"/>
                <w:lang w:val="en-US"/>
              </w:rPr>
              <w:t xml:space="preserve"> </w:t>
            </w:r>
          </w:p>
        </w:tc>
        <w:tc>
          <w:tcPr>
            <w:tcW w:w="1150"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400</w:t>
            </w:r>
          </w:p>
        </w:tc>
        <w:tc>
          <w:tcPr>
            <w:tcW w:w="1150"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100,0</w:t>
            </w:r>
          </w:p>
        </w:tc>
        <w:tc>
          <w:tcPr>
            <w:tcW w:w="1150"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tcW w:w="1150"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 xml:space="preserve"> </w:t>
            </w:r>
          </w:p>
        </w:tc>
        <w:tc>
          <w:tcPr>
            <w:gridSpan w:val="0"/>
          </w:tcPr>
          <w:p w:rsidR="00000000" w:rsidRDefault="00FA732B">
            <w:pPr>
              <w:rPr>
                <w:rFonts w:ascii="Arial" w:hAnsi="Arial" w:cs="Arial"/>
                <w:sz w:val="20"/>
                <w:szCs w:val="20"/>
                <w:lang w:val="es-EC"/>
              </w:rPr>
            </w:pPr>
            <w:r>
              <w:rPr>
                <w:rFonts w:ascii="Arial" w:hAnsi="Arial" w:cs="Arial"/>
                <w:sz w:val="20"/>
                <w:szCs w:val="20"/>
                <w:lang w:val="es-EC"/>
              </w:rPr>
              <w:t xml:space="preserve"> </w:t>
            </w:r>
          </w:p>
        </w:tc>
      </w:tr>
    </w:tbl>
    <w:p w:rsidR="00000000" w:rsidRDefault="00FA732B">
      <w:r>
        <w:rPr>
          <w:rFonts w:ascii="Courier New" w:hAnsi="Courier New" w:cs="Courier New"/>
        </w:rPr>
        <w:t xml:space="preserve">   Elaborado por: Autores</w:t>
      </w:r>
    </w:p>
    <w:p w:rsidR="00000000" w:rsidRDefault="00FA732B">
      <w:pPr>
        <w:jc w:val="center"/>
        <w:rPr>
          <w:rFonts w:ascii="Courier New" w:hAnsi="Courier New" w:cs="Courier New"/>
        </w:rPr>
      </w:pPr>
    </w:p>
    <w:p w:rsidR="00000000" w:rsidRDefault="00FA732B">
      <w:pPr>
        <w:jc w:val="center"/>
        <w:rPr>
          <w:rFonts w:ascii="Courier New" w:hAnsi="Courier New" w:cs="Courier New"/>
        </w:rPr>
      </w:pPr>
      <w:r>
        <w:rPr>
          <w:rFonts w:ascii="Courier New" w:hAnsi="Courier New" w:cs="Courier New"/>
        </w:rPr>
        <w:t>Gráfico 2.5.2.16</w:t>
      </w:r>
    </w:p>
    <w:p w:rsidR="00000000" w:rsidRDefault="00FA732B">
      <w:pPr>
        <w:jc w:val="center"/>
        <w:rPr>
          <w:rFonts w:ascii="Courier New" w:hAnsi="Courier New" w:cs="Courier New"/>
        </w:rPr>
      </w:pPr>
      <w:r>
        <w:rPr>
          <w:rFonts w:ascii="Courier New" w:hAnsi="Courier New" w:cs="Courier New"/>
        </w:rPr>
        <w:t>Medio por el que Conoció al Banco de Machala en Guayaquil</w:t>
      </w:r>
    </w:p>
    <w:p w:rsidR="00000000" w:rsidRDefault="00252E27">
      <w:pPr>
        <w:jc w:val="center"/>
      </w:pPr>
      <w:r>
        <w:rPr>
          <w:noProof/>
          <w:lang w:eastAsia="es-ES"/>
        </w:rPr>
        <w:drawing>
          <wp:inline distT="0" distB="0" distL="0" distR="0">
            <wp:extent cx="3251200" cy="1587500"/>
            <wp:effectExtent l="0" t="0" r="0"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0"/>
                    <a:srcRect/>
                    <a:stretch>
                      <a:fillRect/>
                    </a:stretch>
                  </pic:blipFill>
                  <pic:spPr bwMode="auto">
                    <a:xfrm>
                      <a:off x="0" y="0"/>
                      <a:ext cx="3251200" cy="1587500"/>
                    </a:xfrm>
                    <a:prstGeom prst="rect">
                      <a:avLst/>
                    </a:prstGeom>
                    <a:noFill/>
                    <a:ln w="9525">
                      <a:noFill/>
                      <a:miter lim="800000"/>
                      <a:headEnd/>
                      <a:tailEnd/>
                    </a:ln>
                  </pic:spPr>
                </pic:pic>
              </a:graphicData>
            </a:graphic>
          </wp:inline>
        </w:drawing>
      </w:r>
    </w:p>
    <w:p w:rsidR="00000000" w:rsidRDefault="00FA732B">
      <w:pPr>
        <w:ind w:left="709" w:firstLine="709"/>
        <w:rPr>
          <w:rFonts w:ascii="Courier New" w:hAnsi="Courier New" w:cs="Courier New"/>
        </w:rPr>
      </w:pPr>
      <w:r>
        <w:rPr>
          <w:rFonts w:ascii="Courier New" w:hAnsi="Courier New" w:cs="Courier New"/>
        </w:rPr>
        <w:t>Elabo</w:t>
      </w:r>
      <w:r>
        <w:rPr>
          <w:rFonts w:ascii="Courier New" w:hAnsi="Courier New" w:cs="Courier New"/>
        </w:rPr>
        <w:t>rado por: Autores</w:t>
      </w:r>
    </w:p>
    <w:p w:rsidR="00000000" w:rsidRDefault="00FA732B">
      <w:pPr>
        <w:jc w:val="center"/>
      </w:pPr>
    </w:p>
    <w:p w:rsidR="00000000" w:rsidRDefault="00FA732B">
      <w:pPr>
        <w:spacing w:line="360" w:lineRule="auto"/>
        <w:jc w:val="both"/>
        <w:rPr>
          <w:rFonts w:ascii="Courier New" w:hAnsi="Courier New" w:cs="Courier New"/>
        </w:rPr>
      </w:pPr>
      <w:r>
        <w:rPr>
          <w:rFonts w:ascii="Courier New" w:hAnsi="Courier New" w:cs="Courier New"/>
        </w:rPr>
        <w:t>Como se pueden apreciar dentro de las personas que contestaron que conocían al banco de Machala, el 90% de estas personas lo conocen porque han entrado al banco a realizar algún tramite en esta institución, de ahí el 5% lo conocen por me</w:t>
      </w:r>
      <w:r>
        <w:rPr>
          <w:rFonts w:ascii="Courier New" w:hAnsi="Courier New" w:cs="Courier New"/>
        </w:rPr>
        <w:t xml:space="preserve">dio de amigos, al igual que por medio de revistas, al que corresponde el otro 5% restante. </w:t>
      </w:r>
    </w:p>
    <w:p w:rsidR="00000000" w:rsidRDefault="00FA732B" w:rsidP="00FA732B">
      <w:pPr>
        <w:numPr>
          <w:ilvl w:val="0"/>
          <w:numId w:val="31"/>
        </w:numPr>
        <w:spacing w:line="360" w:lineRule="auto"/>
        <w:ind w:left="1259" w:hanging="357"/>
        <w:jc w:val="both"/>
        <w:rPr>
          <w:rFonts w:ascii="Courier New" w:hAnsi="Courier New" w:cs="Courier New"/>
          <w:szCs w:val="32"/>
        </w:rPr>
      </w:pPr>
      <w:r>
        <w:rPr>
          <w:rFonts w:ascii="Courier New" w:hAnsi="Courier New" w:cs="Courier New"/>
          <w:szCs w:val="32"/>
        </w:rPr>
        <w:t>No se pudo continuar con el análisis del resto de preguntas debido a que ninguna persona de las encuestadas tenía cuenta en el Banco de Machala.</w:t>
      </w:r>
    </w:p>
    <w:p w:rsidR="00000000" w:rsidRDefault="00FA732B">
      <w:pPr>
        <w:spacing w:line="360" w:lineRule="auto"/>
        <w:jc w:val="both"/>
        <w:rPr>
          <w:rFonts w:ascii="Courier New" w:hAnsi="Courier New" w:cs="Courier New"/>
          <w:szCs w:val="32"/>
        </w:rPr>
      </w:pPr>
    </w:p>
    <w:p w:rsidR="00000000" w:rsidRDefault="00FA732B">
      <w:pPr>
        <w:jc w:val="both"/>
        <w:rPr>
          <w:rFonts w:ascii="Courier New" w:hAnsi="Courier New" w:cs="Courier New"/>
          <w:b/>
          <w:bCs/>
          <w:sz w:val="32"/>
          <w:szCs w:val="32"/>
        </w:rPr>
      </w:pPr>
      <w:r>
        <w:rPr>
          <w:rFonts w:ascii="Courier New" w:hAnsi="Courier New" w:cs="Courier New"/>
          <w:b/>
          <w:bCs/>
          <w:sz w:val="32"/>
          <w:szCs w:val="32"/>
        </w:rPr>
        <w:t xml:space="preserve">2.5.3 Comparación </w:t>
      </w:r>
      <w:r>
        <w:rPr>
          <w:rFonts w:ascii="Courier New" w:hAnsi="Courier New" w:cs="Courier New"/>
          <w:b/>
          <w:bCs/>
          <w:sz w:val="32"/>
          <w:szCs w:val="32"/>
        </w:rPr>
        <w:t>de los resultados obtenidos en Machala y Guayaquil.</w:t>
      </w:r>
    </w:p>
    <w:p w:rsidR="00000000" w:rsidRDefault="00FA732B">
      <w:pPr>
        <w:pStyle w:val="Ttulo2"/>
        <w:spacing w:line="240" w:lineRule="auto"/>
        <w:jc w:val="center"/>
      </w:pPr>
    </w:p>
    <w:p w:rsidR="00000000" w:rsidRDefault="00FA732B">
      <w:pPr>
        <w:pStyle w:val="Ttulo2"/>
        <w:spacing w:line="240" w:lineRule="auto"/>
        <w:jc w:val="center"/>
      </w:pPr>
      <w:r>
        <w:t>PREGUNTA 4</w:t>
      </w:r>
    </w:p>
    <w:p w:rsidR="00000000" w:rsidRDefault="00FA732B">
      <w:pPr>
        <w:jc w:val="both"/>
        <w:rPr>
          <w:rFonts w:ascii="Courier New" w:hAnsi="Courier New" w:cs="Courier New"/>
          <w:b/>
          <w:bCs/>
          <w:sz w:val="28"/>
        </w:rPr>
      </w:pPr>
      <w:r>
        <w:rPr>
          <w:rFonts w:ascii="Courier New" w:hAnsi="Courier New" w:cs="Courier New"/>
          <w:b/>
          <w:bCs/>
          <w:sz w:val="28"/>
        </w:rPr>
        <w:t>Qué banco es el primero que se le viene a la mente?</w:t>
      </w:r>
    </w:p>
    <w:p w:rsidR="00000000" w:rsidRDefault="00FA732B">
      <w:pPr>
        <w:jc w:val="center"/>
        <w:rPr>
          <w:rFonts w:ascii="Courier New" w:hAnsi="Courier New" w:cs="Courier New"/>
        </w:rPr>
      </w:pPr>
      <w:r>
        <w:rPr>
          <w:rFonts w:ascii="Courier New" w:hAnsi="Courier New" w:cs="Courier New"/>
        </w:rPr>
        <w:t>Tabla 2.5.3.1</w:t>
      </w:r>
    </w:p>
    <w:p w:rsidR="00000000" w:rsidRDefault="00FA732B">
      <w:pPr>
        <w:jc w:val="center"/>
        <w:rPr>
          <w:rFonts w:ascii="Courier New" w:hAnsi="Courier New" w:cs="Courier New"/>
          <w:b/>
          <w:bCs/>
        </w:rPr>
      </w:pPr>
      <w:r>
        <w:rPr>
          <w:rFonts w:ascii="Courier New" w:hAnsi="Courier New" w:cs="Courier New"/>
        </w:rPr>
        <w:t>Datos de Guayaquil de que Banco es el Primero en la Mente?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61"/>
        <w:gridCol w:w="1119"/>
        <w:gridCol w:w="932"/>
      </w:tblGrid>
      <w:tr w:rsidR="00000000">
        <w:tblPrEx>
          <w:tblCellMar>
            <w:top w:w="0" w:type="dxa"/>
            <w:left w:w="0" w:type="dxa"/>
            <w:bottom w:w="0" w:type="dxa"/>
            <w:right w:w="0" w:type="dxa"/>
          </w:tblCellMar>
        </w:tblPrEx>
        <w:trPr>
          <w:trHeight w:val="284"/>
          <w:jc w:val="center"/>
        </w:trPr>
        <w:tc>
          <w:tcPr>
            <w:tcW w:w="1661" w:type="dxa"/>
          </w:tcPr>
          <w:p w:rsidR="00000000" w:rsidRDefault="00FA732B">
            <w:pPr>
              <w:autoSpaceDE w:val="0"/>
              <w:autoSpaceDN w:val="0"/>
              <w:adjustRightInd w:val="0"/>
              <w:jc w:val="center"/>
              <w:rPr>
                <w:rFonts w:ascii="Arial" w:hAnsi="Arial" w:cs="Arial"/>
                <w:b/>
                <w:bCs/>
                <w:sz w:val="20"/>
                <w:szCs w:val="20"/>
              </w:rPr>
            </w:pPr>
          </w:p>
        </w:tc>
        <w:tc>
          <w:tcPr>
            <w:tcW w:w="1119" w:type="dxa"/>
            <w:vAlign w:val="center"/>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Frequency</w:t>
            </w:r>
          </w:p>
        </w:tc>
        <w:tc>
          <w:tcPr>
            <w:tcW w:w="932" w:type="dxa"/>
            <w:vAlign w:val="center"/>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Percent</w:t>
            </w:r>
          </w:p>
        </w:tc>
      </w:tr>
      <w:tr w:rsidR="00000000">
        <w:tblPrEx>
          <w:tblCellMar>
            <w:top w:w="0" w:type="dxa"/>
            <w:left w:w="0" w:type="dxa"/>
            <w:bottom w:w="0" w:type="dxa"/>
            <w:right w:w="0" w:type="dxa"/>
          </w:tblCellMar>
        </w:tblPrEx>
        <w:trPr>
          <w:trHeight w:val="198"/>
          <w:jc w:val="center"/>
        </w:trPr>
        <w:tc>
          <w:tcPr>
            <w:tcW w:w="1661"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B. Guayaquil</w:t>
            </w:r>
          </w:p>
        </w:tc>
        <w:tc>
          <w:tcPr>
            <w:tcW w:w="1119"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131</w:t>
            </w:r>
          </w:p>
        </w:tc>
        <w:tc>
          <w:tcPr>
            <w:tcW w:w="93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32,7</w:t>
            </w:r>
          </w:p>
        </w:tc>
      </w:tr>
      <w:tr w:rsidR="00000000">
        <w:tblPrEx>
          <w:tblCellMar>
            <w:top w:w="0" w:type="dxa"/>
            <w:left w:w="0" w:type="dxa"/>
            <w:bottom w:w="0" w:type="dxa"/>
            <w:right w:w="0" w:type="dxa"/>
          </w:tblCellMar>
        </w:tblPrEx>
        <w:trPr>
          <w:trHeight w:val="198"/>
          <w:jc w:val="center"/>
        </w:trPr>
        <w:tc>
          <w:tcPr>
            <w:tcW w:w="1661"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B. Pichincha</w:t>
            </w:r>
          </w:p>
        </w:tc>
        <w:tc>
          <w:tcPr>
            <w:tcW w:w="1119"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98</w:t>
            </w:r>
          </w:p>
        </w:tc>
        <w:tc>
          <w:tcPr>
            <w:tcW w:w="93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24,6</w:t>
            </w:r>
          </w:p>
        </w:tc>
      </w:tr>
      <w:tr w:rsidR="00000000">
        <w:tblPrEx>
          <w:tblCellMar>
            <w:top w:w="0" w:type="dxa"/>
            <w:left w:w="0" w:type="dxa"/>
            <w:bottom w:w="0" w:type="dxa"/>
            <w:right w:w="0" w:type="dxa"/>
          </w:tblCellMar>
        </w:tblPrEx>
        <w:trPr>
          <w:trHeight w:val="198"/>
          <w:jc w:val="center"/>
        </w:trPr>
        <w:tc>
          <w:tcPr>
            <w:tcW w:w="1661"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B.</w:t>
            </w:r>
            <w:r>
              <w:rPr>
                <w:rFonts w:ascii="Arial" w:hAnsi="Arial" w:cs="Arial"/>
                <w:b/>
                <w:bCs/>
                <w:sz w:val="20"/>
                <w:szCs w:val="20"/>
              </w:rPr>
              <w:t xml:space="preserve"> Pacifico</w:t>
            </w:r>
          </w:p>
        </w:tc>
        <w:tc>
          <w:tcPr>
            <w:tcW w:w="1119"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63</w:t>
            </w:r>
          </w:p>
        </w:tc>
        <w:tc>
          <w:tcPr>
            <w:tcW w:w="93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15,4</w:t>
            </w:r>
          </w:p>
        </w:tc>
      </w:tr>
      <w:tr w:rsidR="00000000">
        <w:tblPrEx>
          <w:tblCellMar>
            <w:top w:w="0" w:type="dxa"/>
            <w:left w:w="0" w:type="dxa"/>
            <w:bottom w:w="0" w:type="dxa"/>
            <w:right w:w="0" w:type="dxa"/>
          </w:tblCellMar>
        </w:tblPrEx>
        <w:trPr>
          <w:trHeight w:val="198"/>
          <w:jc w:val="center"/>
        </w:trPr>
        <w:tc>
          <w:tcPr>
            <w:tcW w:w="1661"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B. Bolivariano</w:t>
            </w:r>
          </w:p>
        </w:tc>
        <w:tc>
          <w:tcPr>
            <w:tcW w:w="1119"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49</w:t>
            </w:r>
          </w:p>
        </w:tc>
        <w:tc>
          <w:tcPr>
            <w:tcW w:w="93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12,4</w:t>
            </w:r>
          </w:p>
        </w:tc>
      </w:tr>
      <w:tr w:rsidR="00000000">
        <w:tblPrEx>
          <w:tblCellMar>
            <w:top w:w="0" w:type="dxa"/>
            <w:left w:w="0" w:type="dxa"/>
            <w:bottom w:w="0" w:type="dxa"/>
            <w:right w:w="0" w:type="dxa"/>
          </w:tblCellMar>
        </w:tblPrEx>
        <w:trPr>
          <w:trHeight w:val="198"/>
          <w:jc w:val="center"/>
        </w:trPr>
        <w:tc>
          <w:tcPr>
            <w:tcW w:w="1661"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B. Austro</w:t>
            </w:r>
          </w:p>
        </w:tc>
        <w:tc>
          <w:tcPr>
            <w:tcW w:w="1119"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9</w:t>
            </w:r>
          </w:p>
        </w:tc>
        <w:tc>
          <w:tcPr>
            <w:tcW w:w="93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2,3</w:t>
            </w:r>
          </w:p>
        </w:tc>
      </w:tr>
      <w:tr w:rsidR="00000000">
        <w:tblPrEx>
          <w:tblCellMar>
            <w:top w:w="0" w:type="dxa"/>
            <w:left w:w="0" w:type="dxa"/>
            <w:bottom w:w="0" w:type="dxa"/>
            <w:right w:w="0" w:type="dxa"/>
          </w:tblCellMar>
        </w:tblPrEx>
        <w:trPr>
          <w:trHeight w:val="198"/>
          <w:jc w:val="center"/>
        </w:trPr>
        <w:tc>
          <w:tcPr>
            <w:tcW w:w="1661"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B. Centro Mundo</w:t>
            </w:r>
          </w:p>
        </w:tc>
        <w:tc>
          <w:tcPr>
            <w:tcW w:w="1119"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0</w:t>
            </w:r>
          </w:p>
        </w:tc>
        <w:tc>
          <w:tcPr>
            <w:tcW w:w="93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0</w:t>
            </w:r>
          </w:p>
        </w:tc>
      </w:tr>
      <w:tr w:rsidR="00000000">
        <w:tblPrEx>
          <w:tblCellMar>
            <w:top w:w="0" w:type="dxa"/>
            <w:left w:w="0" w:type="dxa"/>
            <w:bottom w:w="0" w:type="dxa"/>
            <w:right w:w="0" w:type="dxa"/>
          </w:tblCellMar>
        </w:tblPrEx>
        <w:trPr>
          <w:trHeight w:val="198"/>
          <w:jc w:val="center"/>
        </w:trPr>
        <w:tc>
          <w:tcPr>
            <w:tcW w:w="1661"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Total</w:t>
            </w:r>
          </w:p>
        </w:tc>
        <w:tc>
          <w:tcPr>
            <w:tcW w:w="1119"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350</w:t>
            </w:r>
          </w:p>
        </w:tc>
        <w:tc>
          <w:tcPr>
            <w:tcW w:w="93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87,4</w:t>
            </w:r>
          </w:p>
        </w:tc>
      </w:tr>
      <w:tr w:rsidR="00000000">
        <w:tblPrEx>
          <w:tblCellMar>
            <w:top w:w="0" w:type="dxa"/>
            <w:left w:w="0" w:type="dxa"/>
            <w:bottom w:w="0" w:type="dxa"/>
            <w:right w:w="0" w:type="dxa"/>
          </w:tblCellMar>
        </w:tblPrEx>
        <w:trPr>
          <w:trHeight w:val="198"/>
          <w:jc w:val="center"/>
        </w:trPr>
        <w:tc>
          <w:tcPr>
            <w:tcW w:w="1661"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Total System</w:t>
            </w:r>
          </w:p>
        </w:tc>
        <w:tc>
          <w:tcPr>
            <w:tcW w:w="1119"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400</w:t>
            </w:r>
          </w:p>
        </w:tc>
        <w:tc>
          <w:tcPr>
            <w:tcW w:w="932" w:type="dxa"/>
            <w:vAlign w:val="center"/>
          </w:tcPr>
          <w:p w:rsidR="00000000" w:rsidRDefault="00FA732B">
            <w:pPr>
              <w:autoSpaceDE w:val="0"/>
              <w:autoSpaceDN w:val="0"/>
              <w:adjustRightInd w:val="0"/>
              <w:jc w:val="right"/>
              <w:rPr>
                <w:rFonts w:ascii="Arial" w:hAnsi="Arial" w:cs="Arial"/>
                <w:sz w:val="20"/>
                <w:szCs w:val="20"/>
                <w:lang w:val="es-EC"/>
              </w:rPr>
            </w:pPr>
            <w:r>
              <w:rPr>
                <w:rFonts w:ascii="Arial" w:hAnsi="Arial" w:cs="Arial"/>
                <w:sz w:val="20"/>
                <w:szCs w:val="20"/>
                <w:lang w:val="es-EC"/>
              </w:rPr>
              <w:t>100</w:t>
            </w:r>
          </w:p>
        </w:tc>
      </w:tr>
    </w:tbl>
    <w:p w:rsidR="00000000" w:rsidRDefault="00FA732B">
      <w:pPr>
        <w:pStyle w:val="NormalWeb"/>
        <w:spacing w:before="0" w:beforeAutospacing="0" w:after="0" w:afterAutospacing="0"/>
        <w:ind w:left="1418" w:firstLine="709"/>
        <w:rPr>
          <w:rFonts w:ascii="Courier New" w:hAnsi="Courier New" w:cs="Courier New"/>
          <w:b/>
          <w:bCs/>
          <w:sz w:val="28"/>
          <w:lang w:eastAsia="en-US"/>
        </w:rPr>
      </w:pPr>
      <w:r>
        <w:rPr>
          <w:rFonts w:ascii="Courier New" w:hAnsi="Courier New" w:cs="Courier New"/>
          <w:lang w:eastAsia="en-US"/>
        </w:rPr>
        <w:t>Elaborado por: Autores</w:t>
      </w:r>
    </w:p>
    <w:p w:rsidR="00000000" w:rsidRDefault="00FA732B">
      <w:pPr>
        <w:jc w:val="both"/>
        <w:rPr>
          <w:rFonts w:ascii="Courier New" w:hAnsi="Courier New" w:cs="Courier New"/>
          <w:b/>
          <w:bCs/>
          <w:sz w:val="28"/>
        </w:rPr>
      </w:pPr>
      <w:r>
        <w:rPr>
          <w:rFonts w:ascii="Courier New" w:hAnsi="Courier New" w:cs="Courier New"/>
          <w:b/>
          <w:bCs/>
          <w:sz w:val="28"/>
        </w:rPr>
        <w:t xml:space="preserve"> </w:t>
      </w:r>
      <w:r>
        <w:rPr>
          <w:rFonts w:ascii="Courier New" w:hAnsi="Courier New" w:cs="Courier New"/>
          <w:b/>
          <w:bCs/>
          <w:sz w:val="28"/>
        </w:rPr>
        <w:tab/>
      </w:r>
      <w:r>
        <w:rPr>
          <w:rFonts w:ascii="Courier New" w:hAnsi="Courier New" w:cs="Courier New"/>
          <w:b/>
          <w:bCs/>
          <w:sz w:val="28"/>
        </w:rPr>
        <w:tab/>
      </w:r>
    </w:p>
    <w:p w:rsidR="00000000" w:rsidRDefault="00FA732B">
      <w:pPr>
        <w:jc w:val="center"/>
        <w:rPr>
          <w:rFonts w:ascii="Courier New" w:hAnsi="Courier New" w:cs="Courier New"/>
        </w:rPr>
      </w:pPr>
      <w:r>
        <w:rPr>
          <w:rFonts w:ascii="Courier New" w:hAnsi="Courier New" w:cs="Courier New"/>
        </w:rPr>
        <w:t>Tabla 2.5.3.2</w:t>
      </w:r>
    </w:p>
    <w:p w:rsidR="00000000" w:rsidRDefault="00FA732B">
      <w:pPr>
        <w:jc w:val="center"/>
        <w:rPr>
          <w:rFonts w:ascii="Courier New" w:hAnsi="Courier New" w:cs="Courier New"/>
          <w:sz w:val="28"/>
        </w:rPr>
      </w:pPr>
      <w:r>
        <w:rPr>
          <w:rFonts w:ascii="Courier New" w:hAnsi="Courier New" w:cs="Courier New"/>
        </w:rPr>
        <w:t>Datos de Machala de que Banco es el Primero en la Mente?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874"/>
        <w:gridCol w:w="1148"/>
        <w:gridCol w:w="913"/>
      </w:tblGrid>
      <w:tr w:rsidR="00000000">
        <w:tblPrEx>
          <w:tblCellMar>
            <w:top w:w="0" w:type="dxa"/>
            <w:left w:w="0" w:type="dxa"/>
            <w:bottom w:w="0" w:type="dxa"/>
            <w:right w:w="0" w:type="dxa"/>
          </w:tblCellMar>
        </w:tblPrEx>
        <w:trPr>
          <w:trHeight w:val="284"/>
          <w:jc w:val="center"/>
        </w:trPr>
        <w:tc>
          <w:tcPr>
            <w:tcW w:w="1874" w:type="dxa"/>
          </w:tcPr>
          <w:p w:rsidR="00000000" w:rsidRDefault="00FA732B">
            <w:pPr>
              <w:autoSpaceDE w:val="0"/>
              <w:autoSpaceDN w:val="0"/>
              <w:adjustRightInd w:val="0"/>
              <w:jc w:val="center"/>
              <w:rPr>
                <w:rFonts w:ascii="Arial" w:hAnsi="Arial" w:cs="Arial"/>
                <w:b/>
                <w:bCs/>
                <w:sz w:val="20"/>
                <w:szCs w:val="20"/>
              </w:rPr>
            </w:pPr>
          </w:p>
        </w:tc>
        <w:tc>
          <w:tcPr>
            <w:tcW w:w="1148" w:type="dxa"/>
            <w:vAlign w:val="center"/>
          </w:tcPr>
          <w:p w:rsidR="00000000" w:rsidRDefault="00FA732B">
            <w:pPr>
              <w:autoSpaceDE w:val="0"/>
              <w:autoSpaceDN w:val="0"/>
              <w:adjustRightInd w:val="0"/>
              <w:jc w:val="center"/>
              <w:rPr>
                <w:rFonts w:ascii="Arial" w:hAnsi="Arial" w:cs="Arial"/>
                <w:b/>
                <w:bCs/>
                <w:sz w:val="20"/>
                <w:szCs w:val="20"/>
                <w:lang w:val="es-EC"/>
              </w:rPr>
            </w:pPr>
            <w:r>
              <w:rPr>
                <w:rFonts w:ascii="Arial" w:hAnsi="Arial" w:cs="Arial"/>
                <w:b/>
                <w:bCs/>
                <w:sz w:val="20"/>
                <w:szCs w:val="20"/>
                <w:lang w:val="es-EC"/>
              </w:rPr>
              <w:t>Frequency</w:t>
            </w:r>
          </w:p>
        </w:tc>
        <w:tc>
          <w:tcPr>
            <w:tcW w:w="913" w:type="dxa"/>
            <w:vAlign w:val="center"/>
          </w:tcPr>
          <w:p w:rsidR="00000000" w:rsidRDefault="00FA732B">
            <w:pPr>
              <w:autoSpaceDE w:val="0"/>
              <w:autoSpaceDN w:val="0"/>
              <w:adjustRightInd w:val="0"/>
              <w:jc w:val="center"/>
              <w:rPr>
                <w:rFonts w:ascii="Arial" w:hAnsi="Arial" w:cs="Arial"/>
                <w:b/>
                <w:bCs/>
                <w:sz w:val="20"/>
                <w:szCs w:val="20"/>
                <w:lang w:val="es-EC"/>
              </w:rPr>
            </w:pPr>
            <w:r>
              <w:rPr>
                <w:rFonts w:ascii="Arial" w:hAnsi="Arial" w:cs="Arial"/>
                <w:b/>
                <w:bCs/>
                <w:sz w:val="20"/>
                <w:szCs w:val="20"/>
                <w:lang w:val="es-EC"/>
              </w:rPr>
              <w:t>Percent</w:t>
            </w:r>
          </w:p>
        </w:tc>
      </w:tr>
      <w:tr w:rsidR="00000000">
        <w:tblPrEx>
          <w:tblCellMar>
            <w:top w:w="0" w:type="dxa"/>
            <w:left w:w="0" w:type="dxa"/>
            <w:bottom w:w="0" w:type="dxa"/>
            <w:right w:w="0" w:type="dxa"/>
          </w:tblCellMar>
        </w:tblPrEx>
        <w:trPr>
          <w:trHeight w:val="198"/>
          <w:jc w:val="center"/>
        </w:trPr>
        <w:tc>
          <w:tcPr>
            <w:tcW w:w="1874" w:type="dxa"/>
            <w:vAlign w:val="center"/>
          </w:tcPr>
          <w:p w:rsidR="00000000" w:rsidRDefault="00FA732B">
            <w:pPr>
              <w:autoSpaceDE w:val="0"/>
              <w:autoSpaceDN w:val="0"/>
              <w:adjustRightInd w:val="0"/>
              <w:rPr>
                <w:rFonts w:ascii="Arial" w:hAnsi="Arial" w:cs="Arial"/>
                <w:b/>
                <w:bCs/>
                <w:sz w:val="20"/>
                <w:szCs w:val="20"/>
                <w:lang w:val="es-EC"/>
              </w:rPr>
            </w:pPr>
            <w:r>
              <w:rPr>
                <w:rFonts w:ascii="Arial" w:hAnsi="Arial" w:cs="Arial"/>
                <w:b/>
                <w:bCs/>
                <w:sz w:val="20"/>
                <w:szCs w:val="20"/>
                <w:lang w:val="es-EC"/>
              </w:rPr>
              <w:t>B. Machala</w:t>
            </w:r>
          </w:p>
        </w:tc>
        <w:tc>
          <w:tcPr>
            <w:tcW w:w="1148"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123</w:t>
            </w:r>
          </w:p>
        </w:tc>
        <w:tc>
          <w:tcPr>
            <w:tcW w:w="9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30.8</w:t>
            </w:r>
            <w:r>
              <w:rPr>
                <w:rFonts w:ascii="Arial" w:hAnsi="Arial" w:cs="Arial"/>
                <w:sz w:val="20"/>
                <w:szCs w:val="20"/>
              </w:rPr>
              <w:t xml:space="preserve"> </w:t>
            </w:r>
          </w:p>
        </w:tc>
      </w:tr>
      <w:tr w:rsidR="00000000">
        <w:tblPrEx>
          <w:tblCellMar>
            <w:top w:w="0" w:type="dxa"/>
            <w:left w:w="0" w:type="dxa"/>
            <w:bottom w:w="0" w:type="dxa"/>
            <w:right w:w="0" w:type="dxa"/>
          </w:tblCellMar>
        </w:tblPrEx>
        <w:trPr>
          <w:trHeight w:val="198"/>
          <w:jc w:val="center"/>
        </w:trPr>
        <w:tc>
          <w:tcPr>
            <w:tcW w:w="1874"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B. Pichincha</w:t>
            </w:r>
          </w:p>
        </w:tc>
        <w:tc>
          <w:tcPr>
            <w:tcW w:w="1148"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117</w:t>
            </w:r>
          </w:p>
        </w:tc>
        <w:tc>
          <w:tcPr>
            <w:tcW w:w="9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29.3 </w:t>
            </w:r>
          </w:p>
        </w:tc>
      </w:tr>
      <w:tr w:rsidR="00000000">
        <w:tblPrEx>
          <w:tblCellMar>
            <w:top w:w="0" w:type="dxa"/>
            <w:left w:w="0" w:type="dxa"/>
            <w:bottom w:w="0" w:type="dxa"/>
            <w:right w:w="0" w:type="dxa"/>
          </w:tblCellMar>
        </w:tblPrEx>
        <w:trPr>
          <w:trHeight w:val="198"/>
          <w:jc w:val="center"/>
        </w:trPr>
        <w:tc>
          <w:tcPr>
            <w:tcW w:w="1874"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B. Guayaquil</w:t>
            </w:r>
          </w:p>
        </w:tc>
        <w:tc>
          <w:tcPr>
            <w:tcW w:w="1148"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73</w:t>
            </w:r>
          </w:p>
        </w:tc>
        <w:tc>
          <w:tcPr>
            <w:tcW w:w="9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18,3 </w:t>
            </w:r>
          </w:p>
        </w:tc>
      </w:tr>
      <w:tr w:rsidR="00000000">
        <w:tblPrEx>
          <w:tblCellMar>
            <w:top w:w="0" w:type="dxa"/>
            <w:left w:w="0" w:type="dxa"/>
            <w:bottom w:w="0" w:type="dxa"/>
            <w:right w:w="0" w:type="dxa"/>
          </w:tblCellMar>
        </w:tblPrEx>
        <w:trPr>
          <w:trHeight w:val="198"/>
          <w:jc w:val="center"/>
        </w:trPr>
        <w:tc>
          <w:tcPr>
            <w:tcW w:w="1874"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B. Pacifico</w:t>
            </w:r>
          </w:p>
        </w:tc>
        <w:tc>
          <w:tcPr>
            <w:tcW w:w="1148"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65</w:t>
            </w:r>
          </w:p>
        </w:tc>
        <w:tc>
          <w:tcPr>
            <w:tcW w:w="9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16,3 </w:t>
            </w:r>
          </w:p>
        </w:tc>
      </w:tr>
      <w:tr w:rsidR="00000000">
        <w:tblPrEx>
          <w:tblCellMar>
            <w:top w:w="0" w:type="dxa"/>
            <w:left w:w="0" w:type="dxa"/>
            <w:bottom w:w="0" w:type="dxa"/>
            <w:right w:w="0" w:type="dxa"/>
          </w:tblCellMar>
        </w:tblPrEx>
        <w:trPr>
          <w:trHeight w:val="198"/>
          <w:jc w:val="center"/>
        </w:trPr>
        <w:tc>
          <w:tcPr>
            <w:tcW w:w="1874"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B. Bolivariano</w:t>
            </w:r>
          </w:p>
        </w:tc>
        <w:tc>
          <w:tcPr>
            <w:tcW w:w="1148"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10</w:t>
            </w:r>
          </w:p>
        </w:tc>
        <w:tc>
          <w:tcPr>
            <w:tcW w:w="9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2,5</w:t>
            </w:r>
          </w:p>
        </w:tc>
      </w:tr>
      <w:tr w:rsidR="00000000">
        <w:tblPrEx>
          <w:tblCellMar>
            <w:top w:w="0" w:type="dxa"/>
            <w:left w:w="0" w:type="dxa"/>
            <w:bottom w:w="0" w:type="dxa"/>
            <w:right w:w="0" w:type="dxa"/>
          </w:tblCellMar>
        </w:tblPrEx>
        <w:trPr>
          <w:trHeight w:val="198"/>
          <w:jc w:val="center"/>
        </w:trPr>
        <w:tc>
          <w:tcPr>
            <w:tcW w:w="1874"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B. Austro</w:t>
            </w:r>
          </w:p>
        </w:tc>
        <w:tc>
          <w:tcPr>
            <w:tcW w:w="1148"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4</w:t>
            </w:r>
          </w:p>
        </w:tc>
        <w:tc>
          <w:tcPr>
            <w:tcW w:w="9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1,0</w:t>
            </w:r>
          </w:p>
        </w:tc>
      </w:tr>
      <w:tr w:rsidR="00000000">
        <w:tblPrEx>
          <w:tblCellMar>
            <w:top w:w="0" w:type="dxa"/>
            <w:left w:w="0" w:type="dxa"/>
            <w:bottom w:w="0" w:type="dxa"/>
            <w:right w:w="0" w:type="dxa"/>
          </w:tblCellMar>
        </w:tblPrEx>
        <w:trPr>
          <w:trHeight w:val="198"/>
          <w:jc w:val="center"/>
        </w:trPr>
        <w:tc>
          <w:tcPr>
            <w:tcW w:w="1874"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B. Centro Mundo</w:t>
            </w:r>
          </w:p>
        </w:tc>
        <w:tc>
          <w:tcPr>
            <w:tcW w:w="1148"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w:t>
            </w:r>
          </w:p>
        </w:tc>
        <w:tc>
          <w:tcPr>
            <w:tcW w:w="9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,8</w:t>
            </w:r>
          </w:p>
        </w:tc>
      </w:tr>
      <w:tr w:rsidR="00000000">
        <w:tblPrEx>
          <w:tblCellMar>
            <w:top w:w="0" w:type="dxa"/>
            <w:left w:w="0" w:type="dxa"/>
            <w:bottom w:w="0" w:type="dxa"/>
            <w:right w:w="0" w:type="dxa"/>
          </w:tblCellMar>
        </w:tblPrEx>
        <w:trPr>
          <w:trHeight w:val="198"/>
          <w:jc w:val="center"/>
        </w:trPr>
        <w:tc>
          <w:tcPr>
            <w:tcW w:w="1874"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Total</w:t>
            </w:r>
          </w:p>
        </w:tc>
        <w:tc>
          <w:tcPr>
            <w:tcW w:w="1148"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395</w:t>
            </w:r>
          </w:p>
        </w:tc>
        <w:tc>
          <w:tcPr>
            <w:tcW w:w="913"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98,8</w:t>
            </w:r>
          </w:p>
        </w:tc>
      </w:tr>
      <w:tr w:rsidR="00000000">
        <w:tblPrEx>
          <w:tblCellMar>
            <w:top w:w="0" w:type="dxa"/>
            <w:left w:w="0" w:type="dxa"/>
            <w:bottom w:w="0" w:type="dxa"/>
            <w:right w:w="0" w:type="dxa"/>
          </w:tblCellMar>
        </w:tblPrEx>
        <w:trPr>
          <w:trHeight w:val="198"/>
          <w:jc w:val="center"/>
        </w:trPr>
        <w:tc>
          <w:tcPr>
            <w:tcW w:w="1874"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Total System</w:t>
            </w:r>
          </w:p>
        </w:tc>
        <w:tc>
          <w:tcPr>
            <w:tcW w:w="1148"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400</w:t>
            </w:r>
          </w:p>
        </w:tc>
        <w:tc>
          <w:tcPr>
            <w:tcW w:w="913"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100</w:t>
            </w:r>
          </w:p>
        </w:tc>
      </w:tr>
    </w:tbl>
    <w:p w:rsidR="00000000" w:rsidRDefault="00FA732B">
      <w:pPr>
        <w:jc w:val="center"/>
      </w:pPr>
      <w:r>
        <w:rPr>
          <w:rFonts w:ascii="Courier New" w:hAnsi="Courier New" w:cs="Courier New"/>
        </w:rPr>
        <w:t>Elaborado por: Autores</w:t>
      </w:r>
    </w:p>
    <w:p w:rsidR="00000000" w:rsidRDefault="00FA732B">
      <w:pPr>
        <w:pStyle w:val="Textoindependiente"/>
        <w:spacing w:line="360" w:lineRule="auto"/>
        <w:rPr>
          <w:rFonts w:ascii="Courier New" w:hAnsi="Courier New" w:cs="Courier New"/>
          <w:szCs w:val="24"/>
          <w:lang w:val="es-EC" w:eastAsia="en-US"/>
        </w:rPr>
      </w:pPr>
      <w:r>
        <w:rPr>
          <w:rFonts w:ascii="Courier New" w:hAnsi="Courier New" w:cs="Courier New"/>
          <w:szCs w:val="24"/>
          <w:lang w:val="es-EC" w:eastAsia="en-US"/>
        </w:rPr>
        <w:t>Por los resultados obtenidos al querer saber el banco que pri</w:t>
      </w:r>
      <w:r>
        <w:rPr>
          <w:rFonts w:ascii="Courier New" w:hAnsi="Courier New" w:cs="Courier New"/>
          <w:szCs w:val="24"/>
          <w:lang w:val="es-EC" w:eastAsia="en-US"/>
        </w:rPr>
        <w:t>mero están en su mente obtuvimos que en la ciudad de Machala el banco que lleva su mismo nombre se encuentra en el primer lugar se quedo de del banco del pichincha pero en la ciudad de guayaquil que representa el resto del país tenemos que el banco de Mach</w:t>
      </w:r>
      <w:r>
        <w:rPr>
          <w:rFonts w:ascii="Courier New" w:hAnsi="Courier New" w:cs="Courier New"/>
          <w:szCs w:val="24"/>
          <w:lang w:val="es-EC" w:eastAsia="en-US"/>
        </w:rPr>
        <w:t>ala no aparece entre los seis primeros bancos lo que nos demuestra el pobre posicionamiento de este banco a nivel nacional.</w:t>
      </w:r>
    </w:p>
    <w:p w:rsidR="00000000" w:rsidRDefault="00FA732B">
      <w:pPr>
        <w:tabs>
          <w:tab w:val="left" w:pos="1440"/>
        </w:tabs>
        <w:spacing w:line="360" w:lineRule="auto"/>
        <w:jc w:val="center"/>
        <w:rPr>
          <w:rFonts w:ascii="Courier New" w:hAnsi="Courier New" w:cs="Courier New"/>
          <w:b/>
          <w:bCs/>
          <w:sz w:val="28"/>
        </w:rPr>
      </w:pPr>
    </w:p>
    <w:p w:rsidR="00000000" w:rsidRDefault="00FA732B">
      <w:pPr>
        <w:tabs>
          <w:tab w:val="left" w:pos="1440"/>
        </w:tabs>
        <w:spacing w:line="360" w:lineRule="auto"/>
        <w:jc w:val="center"/>
        <w:rPr>
          <w:rFonts w:ascii="Courier New" w:hAnsi="Courier New" w:cs="Courier New"/>
          <w:b/>
          <w:bCs/>
          <w:sz w:val="28"/>
        </w:rPr>
      </w:pPr>
      <w:r>
        <w:rPr>
          <w:rFonts w:ascii="Courier New" w:hAnsi="Courier New" w:cs="Courier New"/>
          <w:b/>
          <w:bCs/>
          <w:sz w:val="28"/>
        </w:rPr>
        <w:t>PREGUNTA 5</w:t>
      </w:r>
    </w:p>
    <w:p w:rsidR="00000000" w:rsidRDefault="00FA732B">
      <w:pPr>
        <w:pStyle w:val="Ttulo6"/>
        <w:tabs>
          <w:tab w:val="left" w:pos="1440"/>
        </w:tabs>
        <w:spacing w:line="360" w:lineRule="auto"/>
        <w:rPr>
          <w:szCs w:val="24"/>
          <w:lang w:eastAsia="en-US"/>
        </w:rPr>
      </w:pPr>
      <w:r>
        <w:rPr>
          <w:szCs w:val="24"/>
          <w:lang w:eastAsia="en-US"/>
        </w:rPr>
        <w:t>Usted conoce el Banco de Machala?</w:t>
      </w:r>
    </w:p>
    <w:p w:rsidR="00000000" w:rsidRDefault="00FA732B">
      <w:pPr>
        <w:tabs>
          <w:tab w:val="left" w:pos="1440"/>
        </w:tabs>
        <w:jc w:val="center"/>
        <w:rPr>
          <w:rFonts w:ascii="Courier New" w:hAnsi="Courier New" w:cs="Courier New"/>
        </w:rPr>
      </w:pPr>
      <w:r>
        <w:rPr>
          <w:rFonts w:ascii="Courier New" w:hAnsi="Courier New" w:cs="Courier New"/>
        </w:rPr>
        <w:t>Tabla 2.5.3.3</w:t>
      </w:r>
    </w:p>
    <w:p w:rsidR="00000000" w:rsidRDefault="00FA732B">
      <w:pPr>
        <w:pStyle w:val="Ttulo5"/>
        <w:tabs>
          <w:tab w:val="left" w:pos="1440"/>
        </w:tabs>
        <w:rPr>
          <w:szCs w:val="28"/>
        </w:rPr>
      </w:pPr>
      <w:r>
        <w:rPr>
          <w:b w:val="0"/>
          <w:bCs w:val="0"/>
          <w:sz w:val="24"/>
        </w:rPr>
        <w:t>Datos de Machala de Conocer al Banco de Machala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17"/>
        <w:gridCol w:w="1104"/>
        <w:gridCol w:w="1107"/>
      </w:tblGrid>
      <w:tr w:rsidR="00000000">
        <w:tblPrEx>
          <w:tblCellMar>
            <w:top w:w="0" w:type="dxa"/>
            <w:left w:w="0" w:type="dxa"/>
            <w:bottom w:w="0" w:type="dxa"/>
            <w:right w:w="0" w:type="dxa"/>
          </w:tblCellMar>
        </w:tblPrEx>
        <w:trPr>
          <w:trHeight w:val="502"/>
          <w:jc w:val="center"/>
        </w:trPr>
        <w:tc>
          <w:tcPr>
            <w:tcW w:w="917" w:type="dxa"/>
            <w:vAlign w:val="center"/>
          </w:tcPr>
          <w:p w:rsidR="00000000" w:rsidRDefault="00FA732B">
            <w:pPr>
              <w:autoSpaceDE w:val="0"/>
              <w:autoSpaceDN w:val="0"/>
              <w:adjustRightInd w:val="0"/>
              <w:jc w:val="center"/>
              <w:rPr>
                <w:rFonts w:ascii="Arial" w:hAnsi="Arial" w:cs="Arial"/>
                <w:b/>
                <w:bCs/>
                <w:sz w:val="20"/>
                <w:szCs w:val="20"/>
              </w:rPr>
            </w:pPr>
          </w:p>
        </w:tc>
        <w:tc>
          <w:tcPr>
            <w:tcW w:w="1104" w:type="dxa"/>
            <w:vAlign w:val="center"/>
          </w:tcPr>
          <w:p w:rsidR="00000000" w:rsidRDefault="00FA732B">
            <w:pPr>
              <w:autoSpaceDE w:val="0"/>
              <w:autoSpaceDN w:val="0"/>
              <w:adjustRightInd w:val="0"/>
              <w:jc w:val="center"/>
              <w:rPr>
                <w:rFonts w:ascii="Arial" w:hAnsi="Arial" w:cs="Arial"/>
                <w:b/>
                <w:bCs/>
                <w:sz w:val="20"/>
                <w:szCs w:val="20"/>
                <w:lang w:val="es-EC"/>
              </w:rPr>
            </w:pPr>
            <w:r>
              <w:rPr>
                <w:rFonts w:ascii="Arial" w:hAnsi="Arial" w:cs="Arial"/>
                <w:b/>
                <w:bCs/>
                <w:sz w:val="20"/>
                <w:szCs w:val="20"/>
                <w:lang w:val="es-EC"/>
              </w:rPr>
              <w:t>Frequency</w:t>
            </w:r>
          </w:p>
        </w:tc>
        <w:tc>
          <w:tcPr>
            <w:tcW w:w="1107" w:type="dxa"/>
            <w:vAlign w:val="center"/>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Percent</w:t>
            </w:r>
          </w:p>
        </w:tc>
      </w:tr>
      <w:tr w:rsidR="00000000">
        <w:tblPrEx>
          <w:tblCellMar>
            <w:top w:w="0" w:type="dxa"/>
            <w:left w:w="0" w:type="dxa"/>
            <w:bottom w:w="0" w:type="dxa"/>
            <w:right w:w="0" w:type="dxa"/>
          </w:tblCellMar>
        </w:tblPrEx>
        <w:trPr>
          <w:trHeight w:val="242"/>
          <w:jc w:val="center"/>
        </w:trPr>
        <w:tc>
          <w:tcPr>
            <w:tcW w:w="917"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SI</w:t>
            </w:r>
          </w:p>
        </w:tc>
        <w:tc>
          <w:tcPr>
            <w:tcW w:w="1104"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4</w:t>
            </w:r>
            <w:r>
              <w:rPr>
                <w:rFonts w:ascii="Arial" w:hAnsi="Arial" w:cs="Arial"/>
                <w:sz w:val="20"/>
                <w:szCs w:val="20"/>
                <w:lang w:val="en-US"/>
              </w:rPr>
              <w:t>00</w:t>
            </w:r>
          </w:p>
        </w:tc>
        <w:tc>
          <w:tcPr>
            <w:tcW w:w="1107"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100,0</w:t>
            </w:r>
          </w:p>
        </w:tc>
        <w:tc>
          <w:tcPr>
            <w:gridSpan w:val="0"/>
          </w:tcPr>
          <w:p w:rsidR="00000000" w:rsidRDefault="00FA732B">
            <w:pPr>
              <w:rPr>
                <w:rFonts w:ascii="Arial" w:hAnsi="Arial" w:cs="Arial"/>
                <w:sz w:val="20"/>
                <w:szCs w:val="20"/>
                <w:lang w:val="en-US"/>
              </w:rPr>
            </w:pPr>
            <w:r>
              <w:rPr>
                <w:rFonts w:ascii="Arial" w:hAnsi="Arial" w:cs="Arial"/>
                <w:sz w:val="20"/>
                <w:szCs w:val="20"/>
                <w:lang w:val="en-US"/>
              </w:rPr>
              <w:t xml:space="preserve"> </w:t>
            </w:r>
          </w:p>
        </w:tc>
      </w:tr>
    </w:tbl>
    <w:p w:rsidR="00000000" w:rsidRDefault="00FA732B">
      <w:pPr>
        <w:tabs>
          <w:tab w:val="left" w:pos="1440"/>
        </w:tabs>
        <w:jc w:val="center"/>
        <w:rPr>
          <w:rFonts w:ascii="Courier New" w:hAnsi="Courier New" w:cs="Courier New"/>
          <w:bCs/>
          <w:szCs w:val="28"/>
        </w:rPr>
      </w:pPr>
      <w:r>
        <w:rPr>
          <w:rFonts w:ascii="Courier New" w:hAnsi="Courier New" w:cs="Courier New"/>
          <w:bCs/>
          <w:szCs w:val="28"/>
        </w:rPr>
        <w:t>Elaborado por: Autores</w:t>
      </w:r>
    </w:p>
    <w:p w:rsidR="00000000" w:rsidRDefault="00FA732B">
      <w:pPr>
        <w:tabs>
          <w:tab w:val="left" w:pos="1440"/>
        </w:tabs>
        <w:jc w:val="center"/>
        <w:rPr>
          <w:rFonts w:ascii="Courier New" w:hAnsi="Courier New" w:cs="Courier New"/>
          <w:bCs/>
          <w:szCs w:val="28"/>
        </w:rPr>
      </w:pPr>
    </w:p>
    <w:p w:rsidR="00000000" w:rsidRDefault="00FA732B">
      <w:pPr>
        <w:tabs>
          <w:tab w:val="left" w:pos="1440"/>
        </w:tabs>
        <w:jc w:val="center"/>
        <w:rPr>
          <w:rFonts w:ascii="Courier New" w:hAnsi="Courier New" w:cs="Courier New"/>
          <w:bCs/>
          <w:szCs w:val="28"/>
        </w:rPr>
      </w:pPr>
      <w:r>
        <w:rPr>
          <w:rFonts w:ascii="Courier New" w:hAnsi="Courier New" w:cs="Courier New"/>
          <w:bCs/>
          <w:szCs w:val="28"/>
        </w:rPr>
        <w:t>Tabla 2.5.3.4</w:t>
      </w:r>
    </w:p>
    <w:p w:rsidR="00000000" w:rsidRDefault="00FA732B">
      <w:pPr>
        <w:tabs>
          <w:tab w:val="left" w:pos="1440"/>
        </w:tabs>
        <w:jc w:val="center"/>
        <w:rPr>
          <w:rFonts w:ascii="Courier New" w:hAnsi="Courier New" w:cs="Courier New"/>
          <w:bCs/>
          <w:szCs w:val="28"/>
        </w:rPr>
      </w:pPr>
      <w:r>
        <w:rPr>
          <w:rFonts w:ascii="Courier New" w:hAnsi="Courier New" w:cs="Courier New"/>
          <w:bCs/>
          <w:szCs w:val="28"/>
        </w:rPr>
        <w:t>Datos de Guayaquil de Conocer al Banco de Machala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22"/>
        <w:gridCol w:w="1122"/>
        <w:gridCol w:w="1122"/>
      </w:tblGrid>
      <w:tr w:rsidR="00000000">
        <w:tblPrEx>
          <w:tblCellMar>
            <w:top w:w="0" w:type="dxa"/>
            <w:left w:w="0" w:type="dxa"/>
            <w:bottom w:w="0" w:type="dxa"/>
            <w:right w:w="0" w:type="dxa"/>
          </w:tblCellMar>
        </w:tblPrEx>
        <w:trPr>
          <w:trHeight w:val="461"/>
          <w:jc w:val="center"/>
        </w:trPr>
        <w:tc>
          <w:tcPr>
            <w:tcW w:w="1122" w:type="dxa"/>
          </w:tcPr>
          <w:p w:rsidR="00000000" w:rsidRDefault="00FA732B">
            <w:pPr>
              <w:autoSpaceDE w:val="0"/>
              <w:autoSpaceDN w:val="0"/>
              <w:adjustRightInd w:val="0"/>
              <w:jc w:val="center"/>
              <w:rPr>
                <w:rFonts w:ascii="Arial" w:hAnsi="Arial" w:cs="Arial"/>
                <w:b/>
                <w:bCs/>
                <w:sz w:val="20"/>
                <w:szCs w:val="20"/>
                <w:lang w:val="es-EC"/>
              </w:rPr>
            </w:pPr>
          </w:p>
        </w:tc>
        <w:tc>
          <w:tcPr>
            <w:tcW w:w="1122" w:type="dxa"/>
            <w:vAlign w:val="center"/>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Frequency</w:t>
            </w:r>
          </w:p>
        </w:tc>
        <w:tc>
          <w:tcPr>
            <w:tcW w:w="1122" w:type="dxa"/>
            <w:vAlign w:val="center"/>
          </w:tcPr>
          <w:p w:rsidR="00000000" w:rsidRDefault="00FA732B">
            <w:pPr>
              <w:autoSpaceDE w:val="0"/>
              <w:autoSpaceDN w:val="0"/>
              <w:adjustRightInd w:val="0"/>
              <w:jc w:val="center"/>
              <w:rPr>
                <w:rFonts w:ascii="Arial" w:hAnsi="Arial" w:cs="Arial"/>
                <w:b/>
                <w:bCs/>
                <w:sz w:val="20"/>
                <w:szCs w:val="20"/>
              </w:rPr>
            </w:pPr>
            <w:r>
              <w:rPr>
                <w:rFonts w:ascii="Arial" w:hAnsi="Arial" w:cs="Arial"/>
                <w:b/>
                <w:bCs/>
                <w:sz w:val="20"/>
                <w:szCs w:val="20"/>
              </w:rPr>
              <w:t>Percent</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30"/>
          <w:jc w:val="center"/>
        </w:trPr>
        <w:tc>
          <w:tcPr>
            <w:tcW w:w="1122" w:type="dxa"/>
            <w:vAlign w:val="center"/>
          </w:tcPr>
          <w:p w:rsidR="00000000" w:rsidRDefault="00FA732B">
            <w:pPr>
              <w:autoSpaceDE w:val="0"/>
              <w:autoSpaceDN w:val="0"/>
              <w:adjustRightInd w:val="0"/>
              <w:jc w:val="center"/>
              <w:rPr>
                <w:rFonts w:ascii="Arial" w:hAnsi="Arial" w:cs="Arial"/>
                <w:b/>
                <w:bCs/>
                <w:sz w:val="20"/>
                <w:szCs w:val="20"/>
              </w:rPr>
            </w:pPr>
            <w:r>
              <w:rPr>
                <w:rFonts w:ascii="Arial" w:hAnsi="Arial" w:cs="Arial"/>
                <w:b/>
                <w:bCs/>
                <w:sz w:val="20"/>
                <w:szCs w:val="20"/>
              </w:rPr>
              <w:t>NO</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380</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94,9</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30"/>
          <w:jc w:val="center"/>
        </w:trPr>
        <w:tc>
          <w:tcPr>
            <w:tcW w:w="1122" w:type="dxa"/>
            <w:vAlign w:val="center"/>
          </w:tcPr>
          <w:p w:rsidR="00000000" w:rsidRDefault="00FA732B">
            <w:pPr>
              <w:autoSpaceDE w:val="0"/>
              <w:autoSpaceDN w:val="0"/>
              <w:adjustRightInd w:val="0"/>
              <w:jc w:val="center"/>
              <w:rPr>
                <w:rFonts w:ascii="Arial" w:hAnsi="Arial" w:cs="Arial"/>
                <w:b/>
                <w:bCs/>
                <w:sz w:val="20"/>
                <w:szCs w:val="20"/>
              </w:rPr>
            </w:pPr>
            <w:r>
              <w:rPr>
                <w:rFonts w:ascii="Arial" w:hAnsi="Arial" w:cs="Arial"/>
                <w:b/>
                <w:bCs/>
                <w:sz w:val="20"/>
                <w:szCs w:val="20"/>
              </w:rPr>
              <w:t>SI</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20</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5,1</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45"/>
          <w:jc w:val="center"/>
        </w:trPr>
        <w:tc>
          <w:tcPr>
            <w:tcW w:w="1122" w:type="dxa"/>
            <w:vAlign w:val="center"/>
          </w:tcPr>
          <w:p w:rsidR="00000000" w:rsidRDefault="00FA732B">
            <w:pPr>
              <w:autoSpaceDE w:val="0"/>
              <w:autoSpaceDN w:val="0"/>
              <w:adjustRightInd w:val="0"/>
              <w:jc w:val="center"/>
              <w:rPr>
                <w:rFonts w:ascii="Arial" w:hAnsi="Arial" w:cs="Arial"/>
                <w:b/>
                <w:bCs/>
                <w:sz w:val="20"/>
                <w:szCs w:val="20"/>
              </w:rPr>
            </w:pPr>
            <w:r>
              <w:rPr>
                <w:rFonts w:ascii="Arial" w:hAnsi="Arial" w:cs="Arial"/>
                <w:b/>
                <w:bCs/>
                <w:sz w:val="20"/>
                <w:szCs w:val="20"/>
              </w:rPr>
              <w:t>Total</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400</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100,0</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bl>
    <w:p w:rsidR="00000000" w:rsidRDefault="00FA732B">
      <w:pPr>
        <w:jc w:val="center"/>
      </w:pPr>
      <w:r>
        <w:rPr>
          <w:rFonts w:ascii="Courier New" w:hAnsi="Courier New" w:cs="Courier New"/>
        </w:rPr>
        <w:t>Elaborado por: Autores</w:t>
      </w:r>
    </w:p>
    <w:p w:rsidR="00000000" w:rsidRDefault="00FA732B"/>
    <w:p w:rsidR="00000000" w:rsidRDefault="00FA732B">
      <w:pPr>
        <w:pStyle w:val="Textoindependiente3"/>
        <w:rPr>
          <w:b w:val="0"/>
          <w:bCs w:val="0"/>
          <w:sz w:val="24"/>
          <w:szCs w:val="20"/>
        </w:rPr>
      </w:pPr>
      <w:r>
        <w:rPr>
          <w:b w:val="0"/>
          <w:bCs w:val="0"/>
          <w:sz w:val="24"/>
          <w:szCs w:val="20"/>
        </w:rPr>
        <w:t>Esta comparación entre las dos ciudades al preguntar si conocen al b</w:t>
      </w:r>
      <w:r>
        <w:rPr>
          <w:b w:val="0"/>
          <w:bCs w:val="0"/>
          <w:sz w:val="24"/>
          <w:szCs w:val="20"/>
        </w:rPr>
        <w:t>anco de Machala es muy importante ya que en la ciudad de Machala el 100% de los encuestados nos pudieron manifestar que conocen al banco pero en la ciudad de guayaquil tenemos que de los 400 encuestados 380 no dijeron no conocer al banco esto nos demuestra</w:t>
      </w:r>
      <w:r>
        <w:rPr>
          <w:b w:val="0"/>
          <w:bCs w:val="0"/>
          <w:sz w:val="24"/>
          <w:szCs w:val="20"/>
        </w:rPr>
        <w:t xml:space="preserve"> la pobre publicidad que el banco hace para darse a conocer ya que las dos ciudades se encuentran muy cerca.</w:t>
      </w:r>
    </w:p>
    <w:p w:rsidR="00000000" w:rsidRDefault="00FA732B">
      <w:pPr>
        <w:pStyle w:val="Textoindependiente"/>
        <w:jc w:val="center"/>
        <w:rPr>
          <w:rFonts w:ascii="Courier New" w:hAnsi="Courier New" w:cs="Courier New"/>
          <w:b/>
          <w:bCs/>
          <w:sz w:val="28"/>
        </w:rPr>
      </w:pPr>
    </w:p>
    <w:p w:rsidR="00000000" w:rsidRDefault="00FA732B">
      <w:pPr>
        <w:pStyle w:val="Textoindependiente"/>
        <w:jc w:val="center"/>
        <w:rPr>
          <w:rFonts w:ascii="Courier New" w:hAnsi="Courier New" w:cs="Courier New"/>
          <w:b/>
          <w:bCs/>
          <w:sz w:val="28"/>
        </w:rPr>
      </w:pPr>
      <w:r>
        <w:rPr>
          <w:rFonts w:ascii="Courier New" w:hAnsi="Courier New" w:cs="Courier New"/>
          <w:b/>
          <w:bCs/>
          <w:sz w:val="28"/>
        </w:rPr>
        <w:t>PREGUNTA 6</w:t>
      </w:r>
    </w:p>
    <w:p w:rsidR="00000000" w:rsidRDefault="00FA732B">
      <w:pPr>
        <w:pStyle w:val="Ttulo6"/>
        <w:spacing w:line="360" w:lineRule="auto"/>
        <w:rPr>
          <w:szCs w:val="24"/>
        </w:rPr>
      </w:pPr>
      <w:r>
        <w:rPr>
          <w:szCs w:val="24"/>
        </w:rPr>
        <w:t>En qué Banco posee cuenta?</w:t>
      </w:r>
    </w:p>
    <w:p w:rsidR="00000000" w:rsidRDefault="00FA732B">
      <w:pPr>
        <w:jc w:val="center"/>
        <w:rPr>
          <w:rFonts w:ascii="Courier New" w:hAnsi="Courier New" w:cs="Courier New"/>
        </w:rPr>
      </w:pPr>
      <w:r>
        <w:rPr>
          <w:rFonts w:ascii="Courier New" w:hAnsi="Courier New" w:cs="Courier New"/>
        </w:rPr>
        <w:t>Tabla 2.5.3.5</w:t>
      </w:r>
    </w:p>
    <w:p w:rsidR="00000000" w:rsidRDefault="00FA732B">
      <w:pPr>
        <w:pStyle w:val="Ttulo5"/>
        <w:rPr>
          <w:b w:val="0"/>
          <w:bCs w:val="0"/>
          <w:szCs w:val="28"/>
          <w:lang w:eastAsia="es-ES"/>
        </w:rPr>
      </w:pPr>
      <w:r>
        <w:rPr>
          <w:b w:val="0"/>
          <w:bCs w:val="0"/>
          <w:sz w:val="24"/>
          <w:szCs w:val="28"/>
          <w:lang w:eastAsia="es-ES"/>
        </w:rPr>
        <w:t>Datos de Machala de en que Banco Posee Cuenta</w:t>
      </w:r>
    </w:p>
    <w:tbl>
      <w:tblPr>
        <w:tblW w:w="0" w:type="auto"/>
        <w:jc w:val="center"/>
        <w:tblLayout w:type="fixed"/>
        <w:tblCellMar>
          <w:left w:w="0" w:type="dxa"/>
          <w:right w:w="0" w:type="dxa"/>
        </w:tblCellMar>
        <w:tblLook w:val="0000"/>
      </w:tblPr>
      <w:tblGrid>
        <w:gridCol w:w="1625"/>
        <w:gridCol w:w="1080"/>
        <w:gridCol w:w="924"/>
      </w:tblGrid>
      <w:tr w:rsidR="00000000">
        <w:tblPrEx>
          <w:tblCellMar>
            <w:top w:w="0" w:type="dxa"/>
            <w:left w:w="0" w:type="dxa"/>
            <w:bottom w:w="0" w:type="dxa"/>
            <w:right w:w="0" w:type="dxa"/>
          </w:tblCellMar>
        </w:tblPrEx>
        <w:trPr>
          <w:trHeight w:val="353"/>
          <w:jc w:val="center"/>
        </w:trPr>
        <w:tc>
          <w:tcPr>
            <w:tcW w:w="1625"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rPr>
                <w:rFonts w:ascii="Arial" w:hAnsi="Arial" w:cs="Arial"/>
                <w:b/>
                <w:bCs/>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Frequency</w:t>
            </w:r>
          </w:p>
        </w:tc>
        <w:tc>
          <w:tcPr>
            <w:tcW w:w="924"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Percent</w:t>
            </w:r>
          </w:p>
        </w:tc>
      </w:tr>
      <w:tr w:rsidR="00000000">
        <w:tblPrEx>
          <w:tblCellMar>
            <w:top w:w="0" w:type="dxa"/>
            <w:left w:w="0" w:type="dxa"/>
            <w:bottom w:w="0" w:type="dxa"/>
            <w:right w:w="0" w:type="dxa"/>
          </w:tblCellMar>
        </w:tblPrEx>
        <w:trPr>
          <w:trHeight w:val="295"/>
          <w:jc w:val="center"/>
        </w:trPr>
        <w:tc>
          <w:tcPr>
            <w:tcW w:w="1625"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B. Machala</w:t>
            </w:r>
          </w:p>
        </w:tc>
        <w:tc>
          <w:tcPr>
            <w:tcW w:w="1080"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162 </w:t>
            </w:r>
          </w:p>
        </w:tc>
        <w:tc>
          <w:tcPr>
            <w:tcW w:w="924"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40,6</w:t>
            </w:r>
          </w:p>
        </w:tc>
      </w:tr>
      <w:tr w:rsidR="00000000">
        <w:tblPrEx>
          <w:tblCellMar>
            <w:top w:w="0" w:type="dxa"/>
            <w:left w:w="0" w:type="dxa"/>
            <w:bottom w:w="0" w:type="dxa"/>
            <w:right w:w="0" w:type="dxa"/>
          </w:tblCellMar>
        </w:tblPrEx>
        <w:trPr>
          <w:trHeight w:val="295"/>
          <w:jc w:val="center"/>
        </w:trPr>
        <w:tc>
          <w:tcPr>
            <w:tcW w:w="1625"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B. Pic</w:t>
            </w:r>
            <w:r>
              <w:rPr>
                <w:rFonts w:ascii="Arial" w:hAnsi="Arial" w:cs="Arial"/>
                <w:b/>
                <w:bCs/>
                <w:sz w:val="20"/>
                <w:szCs w:val="20"/>
              </w:rPr>
              <w:t>hincha</w:t>
            </w:r>
          </w:p>
        </w:tc>
        <w:tc>
          <w:tcPr>
            <w:tcW w:w="1080"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50  </w:t>
            </w:r>
          </w:p>
        </w:tc>
        <w:tc>
          <w:tcPr>
            <w:tcW w:w="924"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12,3</w:t>
            </w:r>
          </w:p>
        </w:tc>
      </w:tr>
      <w:tr w:rsidR="00000000">
        <w:tblPrEx>
          <w:tblCellMar>
            <w:top w:w="0" w:type="dxa"/>
            <w:left w:w="0" w:type="dxa"/>
            <w:bottom w:w="0" w:type="dxa"/>
            <w:right w:w="0" w:type="dxa"/>
          </w:tblCellMar>
        </w:tblPrEx>
        <w:trPr>
          <w:trHeight w:val="295"/>
          <w:jc w:val="center"/>
        </w:trPr>
        <w:tc>
          <w:tcPr>
            <w:tcW w:w="1625"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B. Guayaquil</w:t>
            </w:r>
          </w:p>
        </w:tc>
        <w:tc>
          <w:tcPr>
            <w:tcW w:w="1080"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50 </w:t>
            </w:r>
          </w:p>
        </w:tc>
        <w:tc>
          <w:tcPr>
            <w:tcW w:w="924"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12,3</w:t>
            </w:r>
          </w:p>
        </w:tc>
      </w:tr>
      <w:tr w:rsidR="00000000">
        <w:tblPrEx>
          <w:tblCellMar>
            <w:top w:w="0" w:type="dxa"/>
            <w:left w:w="0" w:type="dxa"/>
            <w:bottom w:w="0" w:type="dxa"/>
            <w:right w:w="0" w:type="dxa"/>
          </w:tblCellMar>
        </w:tblPrEx>
        <w:trPr>
          <w:trHeight w:val="295"/>
          <w:jc w:val="center"/>
        </w:trPr>
        <w:tc>
          <w:tcPr>
            <w:tcW w:w="1625"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B. Pacifico</w:t>
            </w:r>
          </w:p>
        </w:tc>
        <w:tc>
          <w:tcPr>
            <w:tcW w:w="1080"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30 </w:t>
            </w:r>
          </w:p>
        </w:tc>
        <w:tc>
          <w:tcPr>
            <w:tcW w:w="924"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7,6</w:t>
            </w:r>
          </w:p>
        </w:tc>
      </w:tr>
      <w:tr w:rsidR="00000000">
        <w:tblPrEx>
          <w:tblCellMar>
            <w:top w:w="0" w:type="dxa"/>
            <w:left w:w="0" w:type="dxa"/>
            <w:bottom w:w="0" w:type="dxa"/>
            <w:right w:w="0" w:type="dxa"/>
          </w:tblCellMar>
        </w:tblPrEx>
        <w:trPr>
          <w:trHeight w:val="295"/>
          <w:jc w:val="center"/>
        </w:trPr>
        <w:tc>
          <w:tcPr>
            <w:tcW w:w="1625"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B. Bolivariano</w:t>
            </w:r>
          </w:p>
        </w:tc>
        <w:tc>
          <w:tcPr>
            <w:tcW w:w="1080"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10</w:t>
            </w:r>
          </w:p>
        </w:tc>
        <w:tc>
          <w:tcPr>
            <w:tcW w:w="924"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2,5</w:t>
            </w:r>
          </w:p>
        </w:tc>
      </w:tr>
      <w:tr w:rsidR="00000000">
        <w:tblPrEx>
          <w:tblCellMar>
            <w:top w:w="0" w:type="dxa"/>
            <w:left w:w="0" w:type="dxa"/>
            <w:bottom w:w="0" w:type="dxa"/>
            <w:right w:w="0" w:type="dxa"/>
          </w:tblCellMar>
        </w:tblPrEx>
        <w:trPr>
          <w:trHeight w:val="295"/>
          <w:jc w:val="center"/>
        </w:trPr>
        <w:tc>
          <w:tcPr>
            <w:tcW w:w="1625"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B. Centro Mundo</w:t>
            </w:r>
          </w:p>
        </w:tc>
        <w:tc>
          <w:tcPr>
            <w:tcW w:w="1080"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5</w:t>
            </w:r>
          </w:p>
        </w:tc>
        <w:tc>
          <w:tcPr>
            <w:tcW w:w="924"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1,3</w:t>
            </w:r>
          </w:p>
        </w:tc>
      </w:tr>
      <w:tr w:rsidR="00000000">
        <w:tblPrEx>
          <w:tblCellMar>
            <w:top w:w="0" w:type="dxa"/>
            <w:left w:w="0" w:type="dxa"/>
            <w:bottom w:w="0" w:type="dxa"/>
            <w:right w:w="0" w:type="dxa"/>
          </w:tblCellMar>
        </w:tblPrEx>
        <w:trPr>
          <w:trHeight w:val="295"/>
          <w:jc w:val="center"/>
        </w:trPr>
        <w:tc>
          <w:tcPr>
            <w:tcW w:w="1625"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B. Austro</w:t>
            </w:r>
          </w:p>
        </w:tc>
        <w:tc>
          <w:tcPr>
            <w:tcW w:w="1080"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w:t>
            </w:r>
          </w:p>
        </w:tc>
        <w:tc>
          <w:tcPr>
            <w:tcW w:w="924"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,5</w:t>
            </w:r>
          </w:p>
        </w:tc>
      </w:tr>
      <w:tr w:rsidR="00000000">
        <w:tblPrEx>
          <w:tblCellMar>
            <w:top w:w="0" w:type="dxa"/>
            <w:left w:w="0" w:type="dxa"/>
            <w:bottom w:w="0" w:type="dxa"/>
            <w:right w:w="0" w:type="dxa"/>
          </w:tblCellMar>
        </w:tblPrEx>
        <w:trPr>
          <w:trHeight w:val="295"/>
          <w:jc w:val="center"/>
        </w:trPr>
        <w:tc>
          <w:tcPr>
            <w:tcW w:w="1625"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Total</w:t>
            </w:r>
          </w:p>
        </w:tc>
        <w:tc>
          <w:tcPr>
            <w:tcW w:w="1080"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309 </w:t>
            </w:r>
          </w:p>
        </w:tc>
        <w:tc>
          <w:tcPr>
            <w:tcW w:w="924"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77,1</w:t>
            </w:r>
          </w:p>
        </w:tc>
      </w:tr>
      <w:tr w:rsidR="00000000">
        <w:tblPrEx>
          <w:tblCellMar>
            <w:top w:w="0" w:type="dxa"/>
            <w:left w:w="0" w:type="dxa"/>
            <w:bottom w:w="0" w:type="dxa"/>
            <w:right w:w="0" w:type="dxa"/>
          </w:tblCellMar>
        </w:tblPrEx>
        <w:trPr>
          <w:trHeight w:val="295"/>
          <w:jc w:val="center"/>
        </w:trPr>
        <w:tc>
          <w:tcPr>
            <w:tcW w:w="1625"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No tiene</w:t>
            </w:r>
          </w:p>
        </w:tc>
        <w:tc>
          <w:tcPr>
            <w:tcW w:w="1080"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91</w:t>
            </w:r>
          </w:p>
        </w:tc>
        <w:tc>
          <w:tcPr>
            <w:tcW w:w="924"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22,9</w:t>
            </w:r>
          </w:p>
        </w:tc>
      </w:tr>
      <w:tr w:rsidR="00000000">
        <w:tblPrEx>
          <w:tblCellMar>
            <w:top w:w="0" w:type="dxa"/>
            <w:left w:w="0" w:type="dxa"/>
            <w:bottom w:w="0" w:type="dxa"/>
            <w:right w:w="0" w:type="dxa"/>
          </w:tblCellMar>
        </w:tblPrEx>
        <w:trPr>
          <w:trHeight w:val="295"/>
          <w:jc w:val="center"/>
        </w:trPr>
        <w:tc>
          <w:tcPr>
            <w:tcW w:w="1625" w:type="dxa"/>
            <w:tcBorders>
              <w:top w:val="single" w:sz="4" w:space="0" w:color="auto"/>
              <w:left w:val="single" w:sz="4" w:space="0" w:color="auto"/>
              <w:bottom w:val="single" w:sz="4" w:space="0" w:color="auto"/>
              <w:right w:val="single" w:sz="4" w:space="0" w:color="auto"/>
            </w:tcBorders>
            <w:vAlign w:val="center"/>
          </w:tcPr>
          <w:p w:rsidR="00000000" w:rsidRDefault="00FA732B">
            <w:pPr>
              <w:tabs>
                <w:tab w:val="center" w:pos="895"/>
                <w:tab w:val="right" w:pos="1790"/>
              </w:tabs>
              <w:autoSpaceDE w:val="0"/>
              <w:autoSpaceDN w:val="0"/>
              <w:adjustRightInd w:val="0"/>
              <w:rPr>
                <w:rFonts w:ascii="Arial" w:hAnsi="Arial" w:cs="Arial"/>
                <w:sz w:val="20"/>
                <w:szCs w:val="20"/>
              </w:rPr>
            </w:pPr>
            <w:r>
              <w:rPr>
                <w:rFonts w:ascii="Arial" w:hAnsi="Arial" w:cs="Arial"/>
                <w:b/>
                <w:bCs/>
                <w:sz w:val="20"/>
                <w:szCs w:val="20"/>
              </w:rPr>
              <w:t>Total System</w:t>
            </w:r>
            <w:r>
              <w:rPr>
                <w:rFonts w:ascii="Arial" w:hAnsi="Arial" w:cs="Arial"/>
                <w:sz w:val="20"/>
                <w:szCs w:val="20"/>
              </w:rPr>
              <w:tab/>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400 </w:t>
            </w:r>
          </w:p>
        </w:tc>
        <w:tc>
          <w:tcPr>
            <w:tcW w:w="924" w:type="dxa"/>
            <w:tcBorders>
              <w:top w:val="single" w:sz="4" w:space="0" w:color="auto"/>
              <w:left w:val="single" w:sz="4" w:space="0" w:color="auto"/>
              <w:bottom w:val="single" w:sz="4" w:space="0" w:color="auto"/>
              <w:right w:val="single" w:sz="4" w:space="0" w:color="auto"/>
            </w:tcBorders>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100,0</w:t>
            </w:r>
          </w:p>
        </w:tc>
      </w:tr>
    </w:tbl>
    <w:p w:rsidR="00000000" w:rsidRDefault="00FA732B">
      <w:pPr>
        <w:jc w:val="center"/>
        <w:rPr>
          <w:rFonts w:ascii="Courier New" w:hAnsi="Courier New" w:cs="Courier New"/>
          <w:bCs/>
          <w:szCs w:val="28"/>
          <w:lang w:eastAsia="es-ES"/>
        </w:rPr>
      </w:pPr>
      <w:r>
        <w:rPr>
          <w:rFonts w:ascii="Courier New" w:hAnsi="Courier New" w:cs="Courier New"/>
          <w:bCs/>
          <w:szCs w:val="28"/>
          <w:lang w:eastAsia="es-ES"/>
        </w:rPr>
        <w:t>Elaborado por: Autores</w:t>
      </w:r>
    </w:p>
    <w:p w:rsidR="00000000" w:rsidRDefault="00FA732B">
      <w:pPr>
        <w:pStyle w:val="Ttulo5"/>
        <w:rPr>
          <w:b w:val="0"/>
          <w:sz w:val="24"/>
          <w:szCs w:val="28"/>
          <w:lang w:eastAsia="es-ES"/>
        </w:rPr>
      </w:pPr>
    </w:p>
    <w:p w:rsidR="00000000" w:rsidRDefault="00FA732B">
      <w:pPr>
        <w:pStyle w:val="Ttulo5"/>
        <w:rPr>
          <w:b w:val="0"/>
          <w:sz w:val="24"/>
          <w:szCs w:val="28"/>
          <w:lang w:eastAsia="es-ES"/>
        </w:rPr>
      </w:pPr>
      <w:r>
        <w:rPr>
          <w:b w:val="0"/>
          <w:sz w:val="24"/>
          <w:szCs w:val="28"/>
          <w:lang w:eastAsia="es-ES"/>
        </w:rPr>
        <w:t>Tabla 2.5.3.6</w:t>
      </w:r>
    </w:p>
    <w:p w:rsidR="00000000" w:rsidRDefault="00FA732B">
      <w:pPr>
        <w:jc w:val="center"/>
        <w:rPr>
          <w:rFonts w:ascii="Courier New" w:hAnsi="Courier New" w:cs="Courier New"/>
          <w:bCs/>
          <w:szCs w:val="28"/>
          <w:lang w:eastAsia="es-ES"/>
        </w:rPr>
      </w:pPr>
      <w:r>
        <w:rPr>
          <w:rFonts w:ascii="Courier New" w:hAnsi="Courier New" w:cs="Courier New"/>
          <w:bCs/>
          <w:szCs w:val="28"/>
          <w:lang w:eastAsia="es-ES"/>
        </w:rPr>
        <w:t xml:space="preserve">Datos de Guayaquil En que Banco </w:t>
      </w:r>
      <w:r>
        <w:rPr>
          <w:rFonts w:ascii="Courier New" w:hAnsi="Courier New" w:cs="Courier New"/>
          <w:bCs/>
          <w:szCs w:val="28"/>
          <w:lang w:eastAsia="es-ES"/>
        </w:rPr>
        <w:t>Posee Cuenta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56"/>
        <w:gridCol w:w="1119"/>
        <w:gridCol w:w="932"/>
      </w:tblGrid>
      <w:tr w:rsidR="00000000">
        <w:tblPrEx>
          <w:tblCellMar>
            <w:top w:w="0" w:type="dxa"/>
            <w:left w:w="0" w:type="dxa"/>
            <w:bottom w:w="0" w:type="dxa"/>
            <w:right w:w="0" w:type="dxa"/>
          </w:tblCellMar>
        </w:tblPrEx>
        <w:trPr>
          <w:trHeight w:val="398"/>
          <w:jc w:val="center"/>
        </w:trPr>
        <w:tc>
          <w:tcPr>
            <w:tcW w:w="1656" w:type="dxa"/>
          </w:tcPr>
          <w:p w:rsidR="00000000" w:rsidRDefault="00FA732B">
            <w:pPr>
              <w:autoSpaceDE w:val="0"/>
              <w:autoSpaceDN w:val="0"/>
              <w:adjustRightInd w:val="0"/>
              <w:jc w:val="center"/>
              <w:rPr>
                <w:rFonts w:ascii="Arial" w:hAnsi="Arial" w:cs="Arial"/>
                <w:b/>
                <w:bCs/>
                <w:sz w:val="20"/>
                <w:szCs w:val="20"/>
                <w:lang w:val="es-EC"/>
              </w:rPr>
            </w:pPr>
          </w:p>
        </w:tc>
        <w:tc>
          <w:tcPr>
            <w:tcW w:w="1119" w:type="dxa"/>
            <w:vAlign w:val="center"/>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Frequency</w:t>
            </w:r>
          </w:p>
        </w:tc>
        <w:tc>
          <w:tcPr>
            <w:tcW w:w="932" w:type="dxa"/>
            <w:vAlign w:val="center"/>
          </w:tcPr>
          <w:p w:rsidR="00000000" w:rsidRDefault="00FA732B">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Percent</w:t>
            </w:r>
          </w:p>
        </w:tc>
      </w:tr>
      <w:tr w:rsidR="00000000">
        <w:tblPrEx>
          <w:tblCellMar>
            <w:top w:w="0" w:type="dxa"/>
            <w:left w:w="0" w:type="dxa"/>
            <w:bottom w:w="0" w:type="dxa"/>
            <w:right w:w="0" w:type="dxa"/>
          </w:tblCellMar>
        </w:tblPrEx>
        <w:trPr>
          <w:trHeight w:val="284"/>
          <w:jc w:val="center"/>
        </w:trPr>
        <w:tc>
          <w:tcPr>
            <w:tcW w:w="1656"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B. Guayaquil</w:t>
            </w:r>
          </w:p>
        </w:tc>
        <w:tc>
          <w:tcPr>
            <w:tcW w:w="1119"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139</w:t>
            </w:r>
          </w:p>
        </w:tc>
        <w:tc>
          <w:tcPr>
            <w:tcW w:w="93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34,4</w:t>
            </w:r>
          </w:p>
        </w:tc>
      </w:tr>
      <w:tr w:rsidR="00000000">
        <w:tblPrEx>
          <w:tblCellMar>
            <w:top w:w="0" w:type="dxa"/>
            <w:left w:w="0" w:type="dxa"/>
            <w:bottom w:w="0" w:type="dxa"/>
            <w:right w:w="0" w:type="dxa"/>
          </w:tblCellMar>
        </w:tblPrEx>
        <w:trPr>
          <w:trHeight w:val="284"/>
          <w:jc w:val="center"/>
        </w:trPr>
        <w:tc>
          <w:tcPr>
            <w:tcW w:w="1656"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B. Pacifico</w:t>
            </w:r>
          </w:p>
        </w:tc>
        <w:tc>
          <w:tcPr>
            <w:tcW w:w="1119"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65</w:t>
            </w:r>
          </w:p>
        </w:tc>
        <w:tc>
          <w:tcPr>
            <w:tcW w:w="93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16,2</w:t>
            </w:r>
          </w:p>
        </w:tc>
      </w:tr>
      <w:tr w:rsidR="00000000">
        <w:tblPrEx>
          <w:tblCellMar>
            <w:top w:w="0" w:type="dxa"/>
            <w:left w:w="0" w:type="dxa"/>
            <w:bottom w:w="0" w:type="dxa"/>
            <w:right w:w="0" w:type="dxa"/>
          </w:tblCellMar>
        </w:tblPrEx>
        <w:trPr>
          <w:trHeight w:val="284"/>
          <w:jc w:val="center"/>
        </w:trPr>
        <w:tc>
          <w:tcPr>
            <w:tcW w:w="1656"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B. Bolivariano</w:t>
            </w:r>
          </w:p>
        </w:tc>
        <w:tc>
          <w:tcPr>
            <w:tcW w:w="1119"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59</w:t>
            </w:r>
          </w:p>
        </w:tc>
        <w:tc>
          <w:tcPr>
            <w:tcW w:w="93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14,9</w:t>
            </w:r>
          </w:p>
        </w:tc>
      </w:tr>
      <w:tr w:rsidR="00000000">
        <w:tblPrEx>
          <w:tblCellMar>
            <w:top w:w="0" w:type="dxa"/>
            <w:left w:w="0" w:type="dxa"/>
            <w:bottom w:w="0" w:type="dxa"/>
            <w:right w:w="0" w:type="dxa"/>
          </w:tblCellMar>
        </w:tblPrEx>
        <w:trPr>
          <w:trHeight w:val="284"/>
          <w:jc w:val="center"/>
        </w:trPr>
        <w:tc>
          <w:tcPr>
            <w:tcW w:w="1656"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B. Pichincha</w:t>
            </w:r>
          </w:p>
        </w:tc>
        <w:tc>
          <w:tcPr>
            <w:tcW w:w="1119"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52</w:t>
            </w:r>
          </w:p>
        </w:tc>
        <w:tc>
          <w:tcPr>
            <w:tcW w:w="93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13,2</w:t>
            </w:r>
          </w:p>
        </w:tc>
      </w:tr>
      <w:tr w:rsidR="00000000">
        <w:tblPrEx>
          <w:tblCellMar>
            <w:top w:w="0" w:type="dxa"/>
            <w:left w:w="0" w:type="dxa"/>
            <w:bottom w:w="0" w:type="dxa"/>
            <w:right w:w="0" w:type="dxa"/>
          </w:tblCellMar>
        </w:tblPrEx>
        <w:trPr>
          <w:trHeight w:val="284"/>
          <w:jc w:val="center"/>
        </w:trPr>
        <w:tc>
          <w:tcPr>
            <w:tcW w:w="1656"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B. Centro Mundo</w:t>
            </w:r>
          </w:p>
        </w:tc>
        <w:tc>
          <w:tcPr>
            <w:tcW w:w="1119"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12</w:t>
            </w:r>
          </w:p>
        </w:tc>
        <w:tc>
          <w:tcPr>
            <w:tcW w:w="93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3,0</w:t>
            </w:r>
          </w:p>
        </w:tc>
      </w:tr>
      <w:tr w:rsidR="00000000">
        <w:tblPrEx>
          <w:tblCellMar>
            <w:top w:w="0" w:type="dxa"/>
            <w:left w:w="0" w:type="dxa"/>
            <w:bottom w:w="0" w:type="dxa"/>
            <w:right w:w="0" w:type="dxa"/>
          </w:tblCellMar>
        </w:tblPrEx>
        <w:trPr>
          <w:trHeight w:val="284"/>
          <w:jc w:val="center"/>
        </w:trPr>
        <w:tc>
          <w:tcPr>
            <w:tcW w:w="1656"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Total</w:t>
            </w:r>
          </w:p>
        </w:tc>
        <w:tc>
          <w:tcPr>
            <w:tcW w:w="1119"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324</w:t>
            </w:r>
          </w:p>
        </w:tc>
        <w:tc>
          <w:tcPr>
            <w:tcW w:w="93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81,8</w:t>
            </w:r>
          </w:p>
        </w:tc>
      </w:tr>
      <w:tr w:rsidR="00000000">
        <w:tblPrEx>
          <w:tblCellMar>
            <w:top w:w="0" w:type="dxa"/>
            <w:left w:w="0" w:type="dxa"/>
            <w:bottom w:w="0" w:type="dxa"/>
            <w:right w:w="0" w:type="dxa"/>
          </w:tblCellMar>
        </w:tblPrEx>
        <w:trPr>
          <w:trHeight w:val="284"/>
          <w:jc w:val="center"/>
        </w:trPr>
        <w:tc>
          <w:tcPr>
            <w:tcW w:w="1656"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No tiene</w:t>
            </w:r>
          </w:p>
        </w:tc>
        <w:tc>
          <w:tcPr>
            <w:tcW w:w="1119"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73</w:t>
            </w:r>
          </w:p>
        </w:tc>
        <w:tc>
          <w:tcPr>
            <w:tcW w:w="93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18,2</w:t>
            </w:r>
          </w:p>
        </w:tc>
      </w:tr>
      <w:tr w:rsidR="00000000">
        <w:tblPrEx>
          <w:tblCellMar>
            <w:top w:w="0" w:type="dxa"/>
            <w:left w:w="0" w:type="dxa"/>
            <w:bottom w:w="0" w:type="dxa"/>
            <w:right w:w="0" w:type="dxa"/>
          </w:tblCellMar>
        </w:tblPrEx>
        <w:trPr>
          <w:trHeight w:val="284"/>
          <w:jc w:val="center"/>
        </w:trPr>
        <w:tc>
          <w:tcPr>
            <w:tcW w:w="1656"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Total System</w:t>
            </w:r>
          </w:p>
        </w:tc>
        <w:tc>
          <w:tcPr>
            <w:tcW w:w="1119"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400</w:t>
            </w:r>
          </w:p>
        </w:tc>
        <w:tc>
          <w:tcPr>
            <w:tcW w:w="93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100,0</w:t>
            </w:r>
          </w:p>
        </w:tc>
      </w:tr>
    </w:tbl>
    <w:p w:rsidR="00000000" w:rsidRDefault="00FA732B">
      <w:pPr>
        <w:pStyle w:val="Textoindependiente3"/>
        <w:spacing w:line="240" w:lineRule="auto"/>
        <w:jc w:val="center"/>
        <w:rPr>
          <w:b w:val="0"/>
          <w:bCs w:val="0"/>
          <w:sz w:val="24"/>
          <w:szCs w:val="20"/>
        </w:rPr>
      </w:pPr>
      <w:r>
        <w:rPr>
          <w:b w:val="0"/>
          <w:bCs w:val="0"/>
          <w:sz w:val="24"/>
          <w:szCs w:val="20"/>
        </w:rPr>
        <w:t>Elaborado por: Autores</w:t>
      </w:r>
    </w:p>
    <w:p w:rsidR="00000000" w:rsidRDefault="00FA732B">
      <w:pPr>
        <w:pStyle w:val="Textoindependiente3"/>
        <w:rPr>
          <w:b w:val="0"/>
          <w:bCs w:val="0"/>
          <w:sz w:val="24"/>
          <w:szCs w:val="20"/>
        </w:rPr>
      </w:pPr>
    </w:p>
    <w:p w:rsidR="00000000" w:rsidRDefault="00FA732B">
      <w:pPr>
        <w:pStyle w:val="Textoindependiente3"/>
        <w:rPr>
          <w:b w:val="0"/>
          <w:bCs w:val="0"/>
          <w:sz w:val="24"/>
          <w:szCs w:val="20"/>
        </w:rPr>
      </w:pPr>
      <w:r>
        <w:rPr>
          <w:b w:val="0"/>
          <w:bCs w:val="0"/>
          <w:sz w:val="24"/>
          <w:szCs w:val="20"/>
        </w:rPr>
        <w:t>Tenemos que en la ciudad de</w:t>
      </w:r>
      <w:r>
        <w:rPr>
          <w:b w:val="0"/>
          <w:bCs w:val="0"/>
          <w:sz w:val="24"/>
          <w:szCs w:val="20"/>
        </w:rPr>
        <w:t xml:space="preserve"> Machala el banco que lleva su nombre esta en primer lugar al preguntar en que banco poseen cuenta pero en la ciudad de guayaquil que representa el resto del país tenemos que no aparece entre los seis primeros bancos eso nos demuestra lo bien que esta en M</w:t>
      </w:r>
      <w:r>
        <w:rPr>
          <w:b w:val="0"/>
          <w:bCs w:val="0"/>
          <w:sz w:val="24"/>
          <w:szCs w:val="20"/>
        </w:rPr>
        <w:t xml:space="preserve">achala pero muy pobre a nivel nacional en cantidad de clientes. </w:t>
      </w:r>
    </w:p>
    <w:p w:rsidR="00000000" w:rsidRDefault="00FA732B">
      <w:pPr>
        <w:pStyle w:val="Textoindependiente3"/>
        <w:rPr>
          <w:b w:val="0"/>
          <w:bCs w:val="0"/>
          <w:sz w:val="24"/>
          <w:szCs w:val="20"/>
        </w:rPr>
      </w:pPr>
    </w:p>
    <w:p w:rsidR="00000000" w:rsidRDefault="00FA732B">
      <w:pPr>
        <w:tabs>
          <w:tab w:val="left" w:pos="1440"/>
        </w:tabs>
        <w:spacing w:line="360" w:lineRule="auto"/>
        <w:jc w:val="center"/>
        <w:rPr>
          <w:rFonts w:ascii="Courier New" w:hAnsi="Courier New" w:cs="Courier New"/>
          <w:b/>
          <w:bCs/>
          <w:sz w:val="28"/>
        </w:rPr>
      </w:pPr>
      <w:r>
        <w:rPr>
          <w:rFonts w:ascii="Courier New" w:hAnsi="Courier New" w:cs="Courier New"/>
          <w:b/>
          <w:bCs/>
          <w:sz w:val="28"/>
        </w:rPr>
        <w:t>PREGUNTA 8</w:t>
      </w:r>
    </w:p>
    <w:p w:rsidR="00000000" w:rsidRDefault="00FA732B">
      <w:pPr>
        <w:pStyle w:val="Textoindependiente3"/>
      </w:pPr>
      <w:r>
        <w:t>Por qué motivo posee una cuenta en el Banco mencionado?</w:t>
      </w:r>
    </w:p>
    <w:p w:rsidR="00000000" w:rsidRDefault="00FA732B">
      <w:pPr>
        <w:pStyle w:val="Textoindependiente3"/>
        <w:spacing w:line="240" w:lineRule="auto"/>
        <w:jc w:val="center"/>
        <w:rPr>
          <w:b w:val="0"/>
          <w:bCs w:val="0"/>
          <w:sz w:val="24"/>
        </w:rPr>
      </w:pPr>
      <w:r>
        <w:rPr>
          <w:b w:val="0"/>
          <w:bCs w:val="0"/>
          <w:sz w:val="24"/>
        </w:rPr>
        <w:t>Tabla 2.5.3.7</w:t>
      </w:r>
    </w:p>
    <w:p w:rsidR="00000000" w:rsidRDefault="00FA732B">
      <w:pPr>
        <w:pStyle w:val="Textoindependiente3"/>
        <w:spacing w:line="240" w:lineRule="auto"/>
        <w:jc w:val="center"/>
        <w:rPr>
          <w:b w:val="0"/>
          <w:bCs w:val="0"/>
          <w:sz w:val="24"/>
          <w:szCs w:val="28"/>
        </w:rPr>
      </w:pPr>
      <w:r>
        <w:rPr>
          <w:b w:val="0"/>
          <w:bCs w:val="0"/>
          <w:sz w:val="24"/>
        </w:rPr>
        <w:t xml:space="preserve">Datos de Machala por Motivo de Poseer una Cuenta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40"/>
        <w:gridCol w:w="1080"/>
        <w:gridCol w:w="1080"/>
      </w:tblGrid>
      <w:tr w:rsidR="00000000">
        <w:tblPrEx>
          <w:tblCellMar>
            <w:top w:w="0" w:type="dxa"/>
            <w:left w:w="0" w:type="dxa"/>
            <w:bottom w:w="0" w:type="dxa"/>
            <w:right w:w="0" w:type="dxa"/>
          </w:tblCellMar>
        </w:tblPrEx>
        <w:trPr>
          <w:trHeight w:val="464"/>
          <w:jc w:val="center"/>
        </w:trPr>
        <w:tc>
          <w:tcPr>
            <w:tcW w:w="1440" w:type="dxa"/>
          </w:tcPr>
          <w:p w:rsidR="00000000" w:rsidRDefault="00FA732B">
            <w:pPr>
              <w:autoSpaceDE w:val="0"/>
              <w:autoSpaceDN w:val="0"/>
              <w:adjustRightInd w:val="0"/>
              <w:jc w:val="center"/>
              <w:rPr>
                <w:rFonts w:ascii="Arial" w:hAnsi="Arial" w:cs="Arial"/>
                <w:sz w:val="20"/>
                <w:szCs w:val="20"/>
              </w:rPr>
            </w:pPr>
          </w:p>
        </w:tc>
        <w:tc>
          <w:tcPr>
            <w:tcW w:w="1080" w:type="dxa"/>
            <w:vAlign w:val="center"/>
          </w:tcPr>
          <w:p w:rsidR="00000000" w:rsidRDefault="00FA732B">
            <w:pPr>
              <w:autoSpaceDE w:val="0"/>
              <w:autoSpaceDN w:val="0"/>
              <w:adjustRightInd w:val="0"/>
              <w:jc w:val="center"/>
              <w:rPr>
                <w:rFonts w:ascii="Arial" w:hAnsi="Arial" w:cs="Arial"/>
                <w:b/>
                <w:bCs/>
                <w:sz w:val="20"/>
                <w:szCs w:val="20"/>
              </w:rPr>
            </w:pPr>
            <w:r>
              <w:rPr>
                <w:rFonts w:ascii="Arial" w:hAnsi="Arial" w:cs="Arial"/>
                <w:b/>
                <w:bCs/>
                <w:sz w:val="20"/>
                <w:szCs w:val="20"/>
              </w:rPr>
              <w:t>Frequency</w:t>
            </w:r>
          </w:p>
        </w:tc>
        <w:tc>
          <w:tcPr>
            <w:tcW w:w="1080" w:type="dxa"/>
            <w:vAlign w:val="center"/>
          </w:tcPr>
          <w:p w:rsidR="00000000" w:rsidRDefault="00FA732B">
            <w:pPr>
              <w:autoSpaceDE w:val="0"/>
              <w:autoSpaceDN w:val="0"/>
              <w:adjustRightInd w:val="0"/>
              <w:jc w:val="center"/>
              <w:rPr>
                <w:rFonts w:ascii="Arial" w:hAnsi="Arial" w:cs="Arial"/>
                <w:b/>
                <w:bCs/>
                <w:sz w:val="20"/>
                <w:szCs w:val="20"/>
              </w:rPr>
            </w:pPr>
            <w:r>
              <w:rPr>
                <w:rFonts w:ascii="Arial" w:hAnsi="Arial" w:cs="Arial"/>
                <w:b/>
                <w:bCs/>
                <w:sz w:val="20"/>
                <w:szCs w:val="20"/>
              </w:rPr>
              <w:t>Percent</w:t>
            </w:r>
          </w:p>
        </w:tc>
      </w:tr>
      <w:tr w:rsidR="00000000">
        <w:tblPrEx>
          <w:tblCellMar>
            <w:top w:w="0" w:type="dxa"/>
            <w:left w:w="0" w:type="dxa"/>
            <w:bottom w:w="0" w:type="dxa"/>
            <w:right w:w="0" w:type="dxa"/>
          </w:tblCellMar>
        </w:tblPrEx>
        <w:trPr>
          <w:trHeight w:val="292"/>
          <w:jc w:val="center"/>
        </w:trPr>
        <w:tc>
          <w:tcPr>
            <w:tcW w:w="1440"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Confianza</w:t>
            </w:r>
          </w:p>
        </w:tc>
        <w:tc>
          <w:tcPr>
            <w:tcW w:w="1080"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124</w:t>
            </w:r>
          </w:p>
        </w:tc>
        <w:tc>
          <w:tcPr>
            <w:tcW w:w="1080"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31,0</w:t>
            </w:r>
          </w:p>
        </w:tc>
      </w:tr>
      <w:tr w:rsidR="00000000">
        <w:tblPrEx>
          <w:tblCellMar>
            <w:top w:w="0" w:type="dxa"/>
            <w:left w:w="0" w:type="dxa"/>
            <w:bottom w:w="0" w:type="dxa"/>
            <w:right w:w="0" w:type="dxa"/>
          </w:tblCellMar>
        </w:tblPrEx>
        <w:trPr>
          <w:trHeight w:val="292"/>
          <w:jc w:val="center"/>
        </w:trPr>
        <w:tc>
          <w:tcPr>
            <w:tcW w:w="1440"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Trabajo</w:t>
            </w:r>
          </w:p>
        </w:tc>
        <w:tc>
          <w:tcPr>
            <w:tcW w:w="1080"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85</w:t>
            </w:r>
          </w:p>
        </w:tc>
        <w:tc>
          <w:tcPr>
            <w:tcW w:w="1080"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21,4</w:t>
            </w:r>
          </w:p>
        </w:tc>
      </w:tr>
      <w:tr w:rsidR="00000000">
        <w:tblPrEx>
          <w:tblCellMar>
            <w:top w:w="0" w:type="dxa"/>
            <w:left w:w="0" w:type="dxa"/>
            <w:bottom w:w="0" w:type="dxa"/>
            <w:right w:w="0" w:type="dxa"/>
          </w:tblCellMar>
        </w:tblPrEx>
        <w:trPr>
          <w:trHeight w:val="292"/>
          <w:jc w:val="center"/>
        </w:trPr>
        <w:tc>
          <w:tcPr>
            <w:tcW w:w="1440"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So</w:t>
            </w:r>
            <w:r>
              <w:rPr>
                <w:rFonts w:ascii="Arial" w:hAnsi="Arial" w:cs="Arial"/>
                <w:b/>
                <w:bCs/>
                <w:sz w:val="20"/>
                <w:szCs w:val="20"/>
              </w:rPr>
              <w:t>lvencia</w:t>
            </w:r>
          </w:p>
        </w:tc>
        <w:tc>
          <w:tcPr>
            <w:tcW w:w="1080"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63</w:t>
            </w:r>
          </w:p>
        </w:tc>
        <w:tc>
          <w:tcPr>
            <w:tcW w:w="1080"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15,9</w:t>
            </w:r>
          </w:p>
        </w:tc>
      </w:tr>
      <w:tr w:rsidR="00000000">
        <w:tblPrEx>
          <w:tblCellMar>
            <w:top w:w="0" w:type="dxa"/>
            <w:left w:w="0" w:type="dxa"/>
            <w:bottom w:w="0" w:type="dxa"/>
            <w:right w:w="0" w:type="dxa"/>
          </w:tblCellMar>
        </w:tblPrEx>
        <w:trPr>
          <w:trHeight w:val="292"/>
          <w:jc w:val="center"/>
        </w:trPr>
        <w:tc>
          <w:tcPr>
            <w:tcW w:w="1440"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Cobertura</w:t>
            </w:r>
          </w:p>
        </w:tc>
        <w:tc>
          <w:tcPr>
            <w:tcW w:w="1080"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36 </w:t>
            </w:r>
          </w:p>
        </w:tc>
        <w:tc>
          <w:tcPr>
            <w:tcW w:w="1080"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9,0</w:t>
            </w:r>
          </w:p>
        </w:tc>
      </w:tr>
      <w:tr w:rsidR="00000000">
        <w:tblPrEx>
          <w:tblCellMar>
            <w:top w:w="0" w:type="dxa"/>
            <w:left w:w="0" w:type="dxa"/>
            <w:bottom w:w="0" w:type="dxa"/>
            <w:right w:w="0" w:type="dxa"/>
          </w:tblCellMar>
        </w:tblPrEx>
        <w:trPr>
          <w:trHeight w:val="292"/>
          <w:jc w:val="center"/>
        </w:trPr>
        <w:tc>
          <w:tcPr>
            <w:tcW w:w="1440"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Tasas Interés</w:t>
            </w:r>
          </w:p>
        </w:tc>
        <w:tc>
          <w:tcPr>
            <w:tcW w:w="1080" w:type="dxa"/>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18</w:t>
            </w:r>
          </w:p>
        </w:tc>
        <w:tc>
          <w:tcPr>
            <w:tcW w:w="1080" w:type="dxa"/>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4,5</w:t>
            </w:r>
          </w:p>
        </w:tc>
      </w:tr>
      <w:tr w:rsidR="00000000">
        <w:tblPrEx>
          <w:tblCellMar>
            <w:top w:w="0" w:type="dxa"/>
            <w:left w:w="0" w:type="dxa"/>
            <w:bottom w:w="0" w:type="dxa"/>
            <w:right w:w="0" w:type="dxa"/>
          </w:tblCellMar>
        </w:tblPrEx>
        <w:trPr>
          <w:trHeight w:val="292"/>
          <w:jc w:val="center"/>
        </w:trPr>
        <w:tc>
          <w:tcPr>
            <w:tcW w:w="1440"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Total</w:t>
            </w:r>
          </w:p>
        </w:tc>
        <w:tc>
          <w:tcPr>
            <w:tcW w:w="1080" w:type="dxa"/>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326 </w:t>
            </w:r>
          </w:p>
        </w:tc>
        <w:tc>
          <w:tcPr>
            <w:tcW w:w="1080" w:type="dxa"/>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81,5</w:t>
            </w:r>
          </w:p>
        </w:tc>
      </w:tr>
      <w:tr w:rsidR="00000000">
        <w:tblPrEx>
          <w:tblCellMar>
            <w:top w:w="0" w:type="dxa"/>
            <w:left w:w="0" w:type="dxa"/>
            <w:bottom w:w="0" w:type="dxa"/>
            <w:right w:w="0" w:type="dxa"/>
          </w:tblCellMar>
        </w:tblPrEx>
        <w:trPr>
          <w:trHeight w:val="292"/>
          <w:jc w:val="center"/>
        </w:trPr>
        <w:tc>
          <w:tcPr>
            <w:tcW w:w="1440"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System</w:t>
            </w:r>
          </w:p>
        </w:tc>
        <w:tc>
          <w:tcPr>
            <w:tcW w:w="1080" w:type="dxa"/>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 xml:space="preserve">74 </w:t>
            </w:r>
          </w:p>
        </w:tc>
        <w:tc>
          <w:tcPr>
            <w:tcW w:w="1080" w:type="dxa"/>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18,5</w:t>
            </w:r>
          </w:p>
        </w:tc>
      </w:tr>
      <w:tr w:rsidR="00000000">
        <w:tblPrEx>
          <w:tblCellMar>
            <w:top w:w="0" w:type="dxa"/>
            <w:left w:w="0" w:type="dxa"/>
            <w:bottom w:w="0" w:type="dxa"/>
            <w:right w:w="0" w:type="dxa"/>
          </w:tblCellMar>
        </w:tblPrEx>
        <w:trPr>
          <w:trHeight w:val="292"/>
          <w:jc w:val="center"/>
        </w:trPr>
        <w:tc>
          <w:tcPr>
            <w:tcW w:w="1440" w:type="dxa"/>
            <w:vAlign w:val="center"/>
          </w:tcPr>
          <w:p w:rsidR="00000000" w:rsidRDefault="00FA732B">
            <w:pPr>
              <w:autoSpaceDE w:val="0"/>
              <w:autoSpaceDN w:val="0"/>
              <w:adjustRightInd w:val="0"/>
              <w:rPr>
                <w:rFonts w:ascii="Arial" w:hAnsi="Arial" w:cs="Arial"/>
                <w:b/>
                <w:bCs/>
                <w:sz w:val="20"/>
                <w:szCs w:val="20"/>
                <w:lang w:val="en-US"/>
              </w:rPr>
            </w:pPr>
            <w:r>
              <w:rPr>
                <w:rFonts w:ascii="Arial" w:hAnsi="Arial" w:cs="Arial"/>
                <w:b/>
                <w:bCs/>
                <w:sz w:val="20"/>
                <w:szCs w:val="20"/>
                <w:lang w:val="en-US"/>
              </w:rPr>
              <w:t>Total System</w:t>
            </w:r>
          </w:p>
        </w:tc>
        <w:tc>
          <w:tcPr>
            <w:tcW w:w="1080"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400</w:t>
            </w:r>
          </w:p>
        </w:tc>
        <w:tc>
          <w:tcPr>
            <w:tcW w:w="1080" w:type="dxa"/>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100,0</w:t>
            </w:r>
          </w:p>
        </w:tc>
      </w:tr>
    </w:tbl>
    <w:p w:rsidR="00000000" w:rsidRDefault="00FA732B">
      <w:pPr>
        <w:pStyle w:val="Textoindependiente3"/>
        <w:spacing w:line="240" w:lineRule="auto"/>
        <w:jc w:val="center"/>
        <w:rPr>
          <w:b w:val="0"/>
          <w:sz w:val="24"/>
          <w:szCs w:val="28"/>
        </w:rPr>
      </w:pPr>
      <w:r>
        <w:rPr>
          <w:b w:val="0"/>
          <w:sz w:val="24"/>
          <w:szCs w:val="28"/>
        </w:rPr>
        <w:t>Elaborado por: Autores</w:t>
      </w:r>
    </w:p>
    <w:p w:rsidR="00000000" w:rsidRDefault="00FA732B">
      <w:pPr>
        <w:pStyle w:val="Textoindependiente3"/>
        <w:spacing w:line="240" w:lineRule="auto"/>
        <w:rPr>
          <w:bCs w:val="0"/>
          <w:szCs w:val="28"/>
        </w:rPr>
      </w:pPr>
    </w:p>
    <w:p w:rsidR="00000000" w:rsidRDefault="00FA732B">
      <w:pPr>
        <w:pStyle w:val="Textoindependiente3"/>
        <w:spacing w:line="240" w:lineRule="auto"/>
        <w:rPr>
          <w:bCs w:val="0"/>
          <w:szCs w:val="28"/>
        </w:rPr>
      </w:pPr>
    </w:p>
    <w:p w:rsidR="00000000" w:rsidRDefault="00FA732B">
      <w:pPr>
        <w:pStyle w:val="Textoindependiente3"/>
        <w:spacing w:line="240" w:lineRule="auto"/>
        <w:rPr>
          <w:bCs w:val="0"/>
          <w:szCs w:val="28"/>
        </w:rPr>
      </w:pPr>
    </w:p>
    <w:p w:rsidR="00000000" w:rsidRDefault="00FA732B">
      <w:pPr>
        <w:pStyle w:val="Textoindependiente3"/>
        <w:spacing w:line="240" w:lineRule="auto"/>
        <w:rPr>
          <w:bCs w:val="0"/>
          <w:szCs w:val="28"/>
        </w:rPr>
      </w:pPr>
    </w:p>
    <w:p w:rsidR="00000000" w:rsidRDefault="00FA732B">
      <w:pPr>
        <w:pStyle w:val="Textoindependiente3"/>
        <w:spacing w:line="240" w:lineRule="auto"/>
        <w:rPr>
          <w:bCs w:val="0"/>
          <w:szCs w:val="28"/>
        </w:rPr>
      </w:pPr>
    </w:p>
    <w:p w:rsidR="00000000" w:rsidRDefault="00FA732B">
      <w:pPr>
        <w:pStyle w:val="Textoindependiente3"/>
        <w:spacing w:line="240" w:lineRule="auto"/>
        <w:rPr>
          <w:bCs w:val="0"/>
          <w:szCs w:val="28"/>
        </w:rPr>
      </w:pPr>
    </w:p>
    <w:p w:rsidR="00000000" w:rsidRDefault="00FA732B">
      <w:pPr>
        <w:pStyle w:val="Textoindependiente3"/>
        <w:spacing w:line="240" w:lineRule="auto"/>
        <w:rPr>
          <w:bCs w:val="0"/>
          <w:szCs w:val="28"/>
        </w:rPr>
      </w:pPr>
    </w:p>
    <w:p w:rsidR="00000000" w:rsidRDefault="00FA732B">
      <w:pPr>
        <w:pStyle w:val="Textoindependiente3"/>
        <w:spacing w:line="240" w:lineRule="auto"/>
        <w:rPr>
          <w:bCs w:val="0"/>
          <w:szCs w:val="28"/>
        </w:rPr>
      </w:pPr>
    </w:p>
    <w:p w:rsidR="00000000" w:rsidRDefault="00FA732B">
      <w:pPr>
        <w:pStyle w:val="Textoindependiente3"/>
        <w:spacing w:line="240" w:lineRule="auto"/>
        <w:rPr>
          <w:bCs w:val="0"/>
          <w:szCs w:val="28"/>
        </w:rPr>
      </w:pPr>
    </w:p>
    <w:p w:rsidR="00000000" w:rsidRDefault="00FA732B">
      <w:pPr>
        <w:jc w:val="center"/>
        <w:rPr>
          <w:rFonts w:ascii="Courier New" w:hAnsi="Courier New" w:cs="Courier New"/>
          <w:b/>
          <w:bCs/>
          <w:sz w:val="28"/>
        </w:rPr>
      </w:pPr>
      <w:r>
        <w:rPr>
          <w:rFonts w:ascii="Courier New" w:hAnsi="Courier New" w:cs="Courier New"/>
        </w:rPr>
        <w:t>Tabla 2.5.3.8</w:t>
      </w:r>
    </w:p>
    <w:p w:rsidR="00000000" w:rsidRDefault="00FA732B">
      <w:pPr>
        <w:jc w:val="center"/>
        <w:rPr>
          <w:rFonts w:ascii="Courier New" w:hAnsi="Courier New" w:cs="Courier New"/>
        </w:rPr>
      </w:pPr>
      <w:r>
        <w:rPr>
          <w:rFonts w:ascii="Courier New" w:hAnsi="Courier New" w:cs="Courier New"/>
        </w:rPr>
        <w:t>Datos de Guayaquil por Motivo de Poseer una Cuenta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18"/>
        <w:gridCol w:w="1119"/>
        <w:gridCol w:w="1119"/>
      </w:tblGrid>
      <w:tr w:rsidR="00000000">
        <w:tblPrEx>
          <w:tblCellMar>
            <w:top w:w="0" w:type="dxa"/>
            <w:left w:w="0" w:type="dxa"/>
            <w:bottom w:w="0" w:type="dxa"/>
            <w:right w:w="0" w:type="dxa"/>
          </w:tblCellMar>
        </w:tblPrEx>
        <w:trPr>
          <w:trHeight w:val="451"/>
          <w:jc w:val="center"/>
        </w:trPr>
        <w:tc>
          <w:tcPr>
            <w:tcW w:w="1418" w:type="dxa"/>
          </w:tcPr>
          <w:p w:rsidR="00000000" w:rsidRDefault="00FA732B">
            <w:pPr>
              <w:autoSpaceDE w:val="0"/>
              <w:autoSpaceDN w:val="0"/>
              <w:adjustRightInd w:val="0"/>
              <w:jc w:val="center"/>
              <w:rPr>
                <w:rFonts w:ascii="Arial" w:hAnsi="Arial" w:cs="Arial"/>
                <w:b/>
                <w:sz w:val="20"/>
                <w:szCs w:val="20"/>
              </w:rPr>
            </w:pPr>
          </w:p>
        </w:tc>
        <w:tc>
          <w:tcPr>
            <w:tcW w:w="1119" w:type="dxa"/>
            <w:vAlign w:val="center"/>
          </w:tcPr>
          <w:p w:rsidR="00000000" w:rsidRDefault="00FA732B">
            <w:pPr>
              <w:autoSpaceDE w:val="0"/>
              <w:autoSpaceDN w:val="0"/>
              <w:adjustRightInd w:val="0"/>
              <w:jc w:val="center"/>
              <w:rPr>
                <w:rFonts w:ascii="Arial" w:hAnsi="Arial" w:cs="Arial"/>
                <w:b/>
                <w:sz w:val="20"/>
                <w:szCs w:val="20"/>
              </w:rPr>
            </w:pPr>
            <w:r>
              <w:rPr>
                <w:rFonts w:ascii="Arial" w:hAnsi="Arial" w:cs="Arial"/>
                <w:b/>
                <w:sz w:val="20"/>
                <w:szCs w:val="20"/>
              </w:rPr>
              <w:t>Frequency</w:t>
            </w:r>
          </w:p>
        </w:tc>
        <w:tc>
          <w:tcPr>
            <w:tcW w:w="1119" w:type="dxa"/>
            <w:vAlign w:val="center"/>
          </w:tcPr>
          <w:p w:rsidR="00000000" w:rsidRDefault="00FA732B">
            <w:pPr>
              <w:autoSpaceDE w:val="0"/>
              <w:autoSpaceDN w:val="0"/>
              <w:adjustRightInd w:val="0"/>
              <w:jc w:val="center"/>
              <w:rPr>
                <w:rFonts w:ascii="Arial" w:hAnsi="Arial" w:cs="Arial"/>
                <w:b/>
                <w:sz w:val="20"/>
                <w:szCs w:val="20"/>
              </w:rPr>
            </w:pPr>
            <w:r>
              <w:rPr>
                <w:rFonts w:ascii="Arial" w:hAnsi="Arial" w:cs="Arial"/>
                <w:b/>
                <w:sz w:val="20"/>
                <w:szCs w:val="20"/>
              </w:rPr>
              <w:t>Percent</w:t>
            </w:r>
          </w:p>
        </w:tc>
      </w:tr>
      <w:tr w:rsidR="00000000">
        <w:tblPrEx>
          <w:tblCellMar>
            <w:top w:w="0" w:type="dxa"/>
            <w:left w:w="0" w:type="dxa"/>
            <w:bottom w:w="0" w:type="dxa"/>
            <w:right w:w="0" w:type="dxa"/>
          </w:tblCellMar>
        </w:tblPrEx>
        <w:trPr>
          <w:trHeight w:val="284"/>
          <w:jc w:val="center"/>
        </w:trPr>
        <w:tc>
          <w:tcPr>
            <w:tcW w:w="1418" w:type="dxa"/>
            <w:vAlign w:val="center"/>
          </w:tcPr>
          <w:p w:rsidR="00000000" w:rsidRDefault="00FA732B">
            <w:pPr>
              <w:autoSpaceDE w:val="0"/>
              <w:autoSpaceDN w:val="0"/>
              <w:adjustRightInd w:val="0"/>
              <w:rPr>
                <w:rFonts w:ascii="Arial" w:hAnsi="Arial" w:cs="Arial"/>
                <w:b/>
                <w:sz w:val="20"/>
                <w:szCs w:val="20"/>
              </w:rPr>
            </w:pPr>
            <w:r>
              <w:rPr>
                <w:rFonts w:ascii="Arial" w:hAnsi="Arial" w:cs="Arial"/>
                <w:b/>
                <w:sz w:val="20"/>
                <w:szCs w:val="20"/>
              </w:rPr>
              <w:t>Cobertura</w:t>
            </w:r>
          </w:p>
        </w:tc>
        <w:tc>
          <w:tcPr>
            <w:tcW w:w="1119"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29</w:t>
            </w:r>
          </w:p>
        </w:tc>
        <w:tc>
          <w:tcPr>
            <w:tcW w:w="1119"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7,3</w:t>
            </w:r>
          </w:p>
        </w:tc>
      </w:tr>
      <w:tr w:rsidR="00000000">
        <w:tblPrEx>
          <w:tblCellMar>
            <w:top w:w="0" w:type="dxa"/>
            <w:left w:w="0" w:type="dxa"/>
            <w:bottom w:w="0" w:type="dxa"/>
            <w:right w:w="0" w:type="dxa"/>
          </w:tblCellMar>
        </w:tblPrEx>
        <w:trPr>
          <w:trHeight w:val="284"/>
          <w:jc w:val="center"/>
        </w:trPr>
        <w:tc>
          <w:tcPr>
            <w:tcW w:w="1418" w:type="dxa"/>
            <w:vAlign w:val="center"/>
          </w:tcPr>
          <w:p w:rsidR="00000000" w:rsidRDefault="00FA732B">
            <w:pPr>
              <w:autoSpaceDE w:val="0"/>
              <w:autoSpaceDN w:val="0"/>
              <w:adjustRightInd w:val="0"/>
              <w:rPr>
                <w:rFonts w:ascii="Arial" w:hAnsi="Arial" w:cs="Arial"/>
                <w:b/>
                <w:sz w:val="20"/>
                <w:szCs w:val="20"/>
              </w:rPr>
            </w:pPr>
            <w:r>
              <w:rPr>
                <w:rFonts w:ascii="Arial" w:hAnsi="Arial" w:cs="Arial"/>
                <w:b/>
                <w:sz w:val="20"/>
                <w:szCs w:val="20"/>
              </w:rPr>
              <w:t>Confi</w:t>
            </w:r>
            <w:r>
              <w:rPr>
                <w:rFonts w:ascii="Arial" w:hAnsi="Arial" w:cs="Arial"/>
                <w:b/>
                <w:sz w:val="20"/>
                <w:szCs w:val="20"/>
              </w:rPr>
              <w:t>anza</w:t>
            </w:r>
          </w:p>
        </w:tc>
        <w:tc>
          <w:tcPr>
            <w:tcW w:w="1119"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117</w:t>
            </w:r>
          </w:p>
        </w:tc>
        <w:tc>
          <w:tcPr>
            <w:tcW w:w="1119"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29,4</w:t>
            </w:r>
          </w:p>
        </w:tc>
      </w:tr>
      <w:tr w:rsidR="00000000">
        <w:tblPrEx>
          <w:tblCellMar>
            <w:top w:w="0" w:type="dxa"/>
            <w:left w:w="0" w:type="dxa"/>
            <w:bottom w:w="0" w:type="dxa"/>
            <w:right w:w="0" w:type="dxa"/>
          </w:tblCellMar>
        </w:tblPrEx>
        <w:trPr>
          <w:trHeight w:val="284"/>
          <w:jc w:val="center"/>
        </w:trPr>
        <w:tc>
          <w:tcPr>
            <w:tcW w:w="1418" w:type="dxa"/>
            <w:vAlign w:val="center"/>
          </w:tcPr>
          <w:p w:rsidR="00000000" w:rsidRDefault="00FA732B">
            <w:pPr>
              <w:autoSpaceDE w:val="0"/>
              <w:autoSpaceDN w:val="0"/>
              <w:adjustRightInd w:val="0"/>
              <w:rPr>
                <w:rFonts w:ascii="Arial" w:hAnsi="Arial" w:cs="Arial"/>
                <w:b/>
                <w:sz w:val="20"/>
                <w:szCs w:val="20"/>
              </w:rPr>
            </w:pPr>
            <w:r>
              <w:rPr>
                <w:rFonts w:ascii="Arial" w:hAnsi="Arial" w:cs="Arial"/>
                <w:b/>
                <w:sz w:val="20"/>
                <w:szCs w:val="20"/>
              </w:rPr>
              <w:t>Trabajo</w:t>
            </w:r>
          </w:p>
        </w:tc>
        <w:tc>
          <w:tcPr>
            <w:tcW w:w="1119"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128</w:t>
            </w:r>
          </w:p>
        </w:tc>
        <w:tc>
          <w:tcPr>
            <w:tcW w:w="1119"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32,2</w:t>
            </w:r>
          </w:p>
        </w:tc>
      </w:tr>
      <w:tr w:rsidR="00000000">
        <w:tblPrEx>
          <w:tblCellMar>
            <w:top w:w="0" w:type="dxa"/>
            <w:left w:w="0" w:type="dxa"/>
            <w:bottom w:w="0" w:type="dxa"/>
            <w:right w:w="0" w:type="dxa"/>
          </w:tblCellMar>
        </w:tblPrEx>
        <w:trPr>
          <w:trHeight w:val="284"/>
          <w:jc w:val="center"/>
        </w:trPr>
        <w:tc>
          <w:tcPr>
            <w:tcW w:w="1418" w:type="dxa"/>
            <w:vAlign w:val="center"/>
          </w:tcPr>
          <w:p w:rsidR="00000000" w:rsidRDefault="00FA732B">
            <w:pPr>
              <w:autoSpaceDE w:val="0"/>
              <w:autoSpaceDN w:val="0"/>
              <w:adjustRightInd w:val="0"/>
              <w:rPr>
                <w:rFonts w:ascii="Arial" w:hAnsi="Arial" w:cs="Arial"/>
                <w:b/>
                <w:sz w:val="20"/>
                <w:szCs w:val="20"/>
              </w:rPr>
            </w:pPr>
            <w:r>
              <w:rPr>
                <w:rFonts w:ascii="Arial" w:hAnsi="Arial" w:cs="Arial"/>
                <w:b/>
                <w:sz w:val="20"/>
                <w:szCs w:val="20"/>
              </w:rPr>
              <w:t>Solvencia</w:t>
            </w:r>
          </w:p>
        </w:tc>
        <w:tc>
          <w:tcPr>
            <w:tcW w:w="1119"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111</w:t>
            </w:r>
          </w:p>
        </w:tc>
        <w:tc>
          <w:tcPr>
            <w:tcW w:w="1119"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27,6</w:t>
            </w:r>
          </w:p>
        </w:tc>
      </w:tr>
      <w:tr w:rsidR="00000000">
        <w:tblPrEx>
          <w:tblCellMar>
            <w:top w:w="0" w:type="dxa"/>
            <w:left w:w="0" w:type="dxa"/>
            <w:bottom w:w="0" w:type="dxa"/>
            <w:right w:w="0" w:type="dxa"/>
          </w:tblCellMar>
        </w:tblPrEx>
        <w:trPr>
          <w:trHeight w:val="284"/>
          <w:jc w:val="center"/>
        </w:trPr>
        <w:tc>
          <w:tcPr>
            <w:tcW w:w="1418" w:type="dxa"/>
            <w:vAlign w:val="center"/>
          </w:tcPr>
          <w:p w:rsidR="00000000" w:rsidRDefault="00FA732B">
            <w:pPr>
              <w:autoSpaceDE w:val="0"/>
              <w:autoSpaceDN w:val="0"/>
              <w:adjustRightInd w:val="0"/>
              <w:rPr>
                <w:rFonts w:ascii="Arial" w:hAnsi="Arial" w:cs="Arial"/>
                <w:b/>
                <w:sz w:val="20"/>
                <w:szCs w:val="20"/>
              </w:rPr>
            </w:pPr>
            <w:r>
              <w:rPr>
                <w:rFonts w:ascii="Arial" w:hAnsi="Arial" w:cs="Arial"/>
                <w:b/>
                <w:sz w:val="20"/>
                <w:szCs w:val="20"/>
              </w:rPr>
              <w:t>Total</w:t>
            </w:r>
          </w:p>
        </w:tc>
        <w:tc>
          <w:tcPr>
            <w:tcW w:w="1119"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385</w:t>
            </w:r>
          </w:p>
        </w:tc>
        <w:tc>
          <w:tcPr>
            <w:tcW w:w="1119"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96,5</w:t>
            </w:r>
          </w:p>
        </w:tc>
      </w:tr>
      <w:tr w:rsidR="00000000">
        <w:tblPrEx>
          <w:tblCellMar>
            <w:top w:w="0" w:type="dxa"/>
            <w:left w:w="0" w:type="dxa"/>
            <w:bottom w:w="0" w:type="dxa"/>
            <w:right w:w="0" w:type="dxa"/>
          </w:tblCellMar>
        </w:tblPrEx>
        <w:trPr>
          <w:trHeight w:val="284"/>
          <w:jc w:val="center"/>
        </w:trPr>
        <w:tc>
          <w:tcPr>
            <w:tcW w:w="1418" w:type="dxa"/>
            <w:vAlign w:val="center"/>
          </w:tcPr>
          <w:p w:rsidR="00000000" w:rsidRDefault="00FA732B">
            <w:pPr>
              <w:autoSpaceDE w:val="0"/>
              <w:autoSpaceDN w:val="0"/>
              <w:adjustRightInd w:val="0"/>
              <w:rPr>
                <w:rFonts w:ascii="Arial" w:hAnsi="Arial" w:cs="Arial"/>
                <w:b/>
                <w:sz w:val="20"/>
                <w:szCs w:val="20"/>
                <w:lang w:val="en-US"/>
              </w:rPr>
            </w:pPr>
            <w:r>
              <w:rPr>
                <w:rFonts w:ascii="Arial" w:hAnsi="Arial" w:cs="Arial"/>
                <w:b/>
                <w:sz w:val="20"/>
                <w:szCs w:val="20"/>
                <w:lang w:val="en-US"/>
              </w:rPr>
              <w:t>System</w:t>
            </w:r>
          </w:p>
        </w:tc>
        <w:tc>
          <w:tcPr>
            <w:tcW w:w="1119"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15</w:t>
            </w:r>
          </w:p>
        </w:tc>
        <w:tc>
          <w:tcPr>
            <w:tcW w:w="1119" w:type="dxa"/>
            <w:vAlign w:val="center"/>
          </w:tcPr>
          <w:p w:rsidR="00000000" w:rsidRDefault="00FA732B">
            <w:pPr>
              <w:autoSpaceDE w:val="0"/>
              <w:autoSpaceDN w:val="0"/>
              <w:adjustRightInd w:val="0"/>
              <w:jc w:val="right"/>
              <w:rPr>
                <w:rFonts w:ascii="Arial" w:hAnsi="Arial" w:cs="Arial"/>
                <w:sz w:val="20"/>
                <w:szCs w:val="20"/>
                <w:lang w:val="en-US"/>
              </w:rPr>
            </w:pPr>
            <w:r>
              <w:rPr>
                <w:rFonts w:ascii="Arial" w:hAnsi="Arial" w:cs="Arial"/>
                <w:sz w:val="20"/>
                <w:szCs w:val="20"/>
                <w:lang w:val="en-US"/>
              </w:rPr>
              <w:t>3,5</w:t>
            </w:r>
          </w:p>
        </w:tc>
      </w:tr>
      <w:tr w:rsidR="00000000">
        <w:tblPrEx>
          <w:tblCellMar>
            <w:top w:w="0" w:type="dxa"/>
            <w:left w:w="0" w:type="dxa"/>
            <w:bottom w:w="0" w:type="dxa"/>
            <w:right w:w="0" w:type="dxa"/>
          </w:tblCellMar>
        </w:tblPrEx>
        <w:trPr>
          <w:trHeight w:val="284"/>
          <w:jc w:val="center"/>
        </w:trPr>
        <w:tc>
          <w:tcPr>
            <w:tcW w:w="1418" w:type="dxa"/>
            <w:vAlign w:val="center"/>
          </w:tcPr>
          <w:p w:rsidR="00000000" w:rsidRDefault="00FA732B">
            <w:pPr>
              <w:autoSpaceDE w:val="0"/>
              <w:autoSpaceDN w:val="0"/>
              <w:adjustRightInd w:val="0"/>
              <w:rPr>
                <w:rFonts w:ascii="Arial" w:hAnsi="Arial" w:cs="Arial"/>
                <w:b/>
                <w:sz w:val="20"/>
                <w:szCs w:val="20"/>
                <w:lang w:val="en-US"/>
              </w:rPr>
            </w:pPr>
            <w:r>
              <w:rPr>
                <w:rFonts w:ascii="Arial" w:hAnsi="Arial" w:cs="Arial"/>
                <w:b/>
                <w:sz w:val="20"/>
                <w:szCs w:val="20"/>
                <w:lang w:val="en-US"/>
              </w:rPr>
              <w:t>Total System</w:t>
            </w:r>
          </w:p>
        </w:tc>
        <w:tc>
          <w:tcPr>
            <w:tcW w:w="1119"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400</w:t>
            </w:r>
          </w:p>
        </w:tc>
        <w:tc>
          <w:tcPr>
            <w:tcW w:w="1119"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100,0</w:t>
            </w:r>
          </w:p>
        </w:tc>
      </w:tr>
    </w:tbl>
    <w:p w:rsidR="00000000" w:rsidRDefault="00FA732B">
      <w:pPr>
        <w:pStyle w:val="Textoindependiente3"/>
        <w:spacing w:line="240" w:lineRule="auto"/>
        <w:jc w:val="center"/>
        <w:rPr>
          <w:b w:val="0"/>
          <w:bCs w:val="0"/>
          <w:sz w:val="24"/>
        </w:rPr>
      </w:pPr>
      <w:r>
        <w:rPr>
          <w:b w:val="0"/>
          <w:bCs w:val="0"/>
          <w:sz w:val="24"/>
        </w:rPr>
        <w:t>Elaborado por: Autores</w:t>
      </w:r>
    </w:p>
    <w:p w:rsidR="00000000" w:rsidRDefault="00FA732B">
      <w:pPr>
        <w:pStyle w:val="Textoindependiente3"/>
        <w:spacing w:line="240" w:lineRule="auto"/>
        <w:jc w:val="center"/>
        <w:rPr>
          <w:b w:val="0"/>
          <w:bCs w:val="0"/>
          <w:sz w:val="24"/>
        </w:rPr>
      </w:pPr>
    </w:p>
    <w:p w:rsidR="00000000" w:rsidRDefault="00FA732B">
      <w:pPr>
        <w:pStyle w:val="Textoindependiente3"/>
        <w:rPr>
          <w:b w:val="0"/>
          <w:bCs w:val="0"/>
          <w:sz w:val="24"/>
        </w:rPr>
      </w:pPr>
      <w:r>
        <w:rPr>
          <w:b w:val="0"/>
          <w:bCs w:val="0"/>
          <w:sz w:val="24"/>
        </w:rPr>
        <w:t>Después de obtener los resultados podemos concluir que en la ciudad de Machala las personas eligen abrir una cuenta en un ba</w:t>
      </w:r>
      <w:r>
        <w:rPr>
          <w:b w:val="0"/>
          <w:bCs w:val="0"/>
          <w:sz w:val="24"/>
        </w:rPr>
        <w:t>nco por la confianza que se le tiene a dicha institución lo cual no sucede en la ciudad de guayaquil en donde las persones poseen cuentas en los diferentes bancos por trabajo ya que por medio de dicho medio pagan sus sueldos.</w:t>
      </w:r>
    </w:p>
    <w:p w:rsidR="00000000" w:rsidRDefault="00FA732B">
      <w:pPr>
        <w:tabs>
          <w:tab w:val="left" w:pos="1440"/>
        </w:tabs>
        <w:spacing w:line="360" w:lineRule="auto"/>
        <w:jc w:val="center"/>
        <w:rPr>
          <w:rFonts w:ascii="Courier New" w:hAnsi="Courier New" w:cs="Courier New"/>
          <w:b/>
          <w:bCs/>
          <w:sz w:val="28"/>
        </w:rPr>
      </w:pPr>
    </w:p>
    <w:p w:rsidR="00000000" w:rsidRDefault="00FA732B">
      <w:pPr>
        <w:pStyle w:val="Ttulo5"/>
        <w:tabs>
          <w:tab w:val="left" w:pos="1440"/>
        </w:tabs>
        <w:spacing w:line="360" w:lineRule="auto"/>
      </w:pPr>
      <w:r>
        <w:t>PREGUNTA 9</w:t>
      </w:r>
    </w:p>
    <w:p w:rsidR="00000000" w:rsidRDefault="00FA732B">
      <w:pPr>
        <w:jc w:val="both"/>
        <w:rPr>
          <w:rFonts w:ascii="Courier New" w:hAnsi="Courier New" w:cs="Courier New"/>
          <w:b/>
          <w:bCs/>
          <w:sz w:val="28"/>
        </w:rPr>
      </w:pPr>
      <w:r>
        <w:rPr>
          <w:rFonts w:ascii="Courier New" w:hAnsi="Courier New" w:cs="Courier New"/>
          <w:b/>
          <w:bCs/>
          <w:sz w:val="28"/>
        </w:rPr>
        <w:t>Por qué medio cono</w:t>
      </w:r>
      <w:r>
        <w:rPr>
          <w:rFonts w:ascii="Courier New" w:hAnsi="Courier New" w:cs="Courier New"/>
          <w:b/>
          <w:bCs/>
          <w:sz w:val="28"/>
        </w:rPr>
        <w:t>ció al Banco de Machala?</w:t>
      </w:r>
    </w:p>
    <w:p w:rsidR="00000000" w:rsidRDefault="00FA732B">
      <w:pPr>
        <w:pStyle w:val="Textoindependiente3"/>
        <w:spacing w:line="240" w:lineRule="auto"/>
        <w:jc w:val="center"/>
        <w:rPr>
          <w:b w:val="0"/>
          <w:bCs w:val="0"/>
          <w:sz w:val="24"/>
          <w:szCs w:val="20"/>
        </w:rPr>
      </w:pPr>
    </w:p>
    <w:p w:rsidR="00000000" w:rsidRDefault="00FA732B">
      <w:pPr>
        <w:pStyle w:val="Textoindependiente3"/>
        <w:spacing w:line="240" w:lineRule="auto"/>
        <w:jc w:val="center"/>
        <w:rPr>
          <w:b w:val="0"/>
          <w:bCs w:val="0"/>
          <w:sz w:val="24"/>
          <w:szCs w:val="20"/>
        </w:rPr>
      </w:pPr>
      <w:r>
        <w:rPr>
          <w:b w:val="0"/>
          <w:bCs w:val="0"/>
          <w:sz w:val="24"/>
          <w:szCs w:val="20"/>
        </w:rPr>
        <w:t>Tabla 2.5.3.9</w:t>
      </w:r>
    </w:p>
    <w:p w:rsidR="00000000" w:rsidRDefault="00FA732B">
      <w:pPr>
        <w:pStyle w:val="Textoindependiente3"/>
        <w:spacing w:line="240" w:lineRule="auto"/>
        <w:jc w:val="center"/>
        <w:rPr>
          <w:b w:val="0"/>
          <w:bCs w:val="0"/>
          <w:sz w:val="24"/>
        </w:rPr>
      </w:pPr>
      <w:r>
        <w:rPr>
          <w:b w:val="0"/>
          <w:bCs w:val="0"/>
          <w:sz w:val="24"/>
        </w:rPr>
        <w:t>Datos de Machala por que medio conoció al Banco de Machala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18"/>
        <w:gridCol w:w="1150"/>
        <w:gridCol w:w="1150"/>
      </w:tblGrid>
      <w:tr w:rsidR="00000000">
        <w:tblPrEx>
          <w:tblCellMar>
            <w:top w:w="0" w:type="dxa"/>
            <w:left w:w="0" w:type="dxa"/>
            <w:bottom w:w="0" w:type="dxa"/>
            <w:right w:w="0" w:type="dxa"/>
          </w:tblCellMar>
        </w:tblPrEx>
        <w:trPr>
          <w:trHeight w:val="447"/>
          <w:jc w:val="center"/>
        </w:trPr>
        <w:tc>
          <w:tcPr>
            <w:tcW w:w="1418" w:type="dxa"/>
          </w:tcPr>
          <w:p w:rsidR="00000000" w:rsidRDefault="00FA732B">
            <w:pPr>
              <w:autoSpaceDE w:val="0"/>
              <w:autoSpaceDN w:val="0"/>
              <w:adjustRightInd w:val="0"/>
              <w:jc w:val="center"/>
              <w:rPr>
                <w:rFonts w:ascii="Arial" w:hAnsi="Arial" w:cs="Arial"/>
                <w:b/>
                <w:sz w:val="20"/>
                <w:szCs w:val="20"/>
              </w:rPr>
            </w:pPr>
          </w:p>
        </w:tc>
        <w:tc>
          <w:tcPr>
            <w:tcW w:w="1150" w:type="dxa"/>
            <w:vAlign w:val="center"/>
          </w:tcPr>
          <w:p w:rsidR="00000000" w:rsidRDefault="00FA732B">
            <w:pPr>
              <w:autoSpaceDE w:val="0"/>
              <w:autoSpaceDN w:val="0"/>
              <w:adjustRightInd w:val="0"/>
              <w:jc w:val="center"/>
              <w:rPr>
                <w:rFonts w:ascii="Arial" w:hAnsi="Arial" w:cs="Arial"/>
                <w:b/>
                <w:sz w:val="20"/>
                <w:szCs w:val="20"/>
              </w:rPr>
            </w:pPr>
            <w:r>
              <w:rPr>
                <w:rFonts w:ascii="Arial" w:hAnsi="Arial" w:cs="Arial"/>
                <w:b/>
                <w:sz w:val="20"/>
                <w:szCs w:val="20"/>
              </w:rPr>
              <w:t>Frequency</w:t>
            </w:r>
          </w:p>
        </w:tc>
        <w:tc>
          <w:tcPr>
            <w:tcW w:w="1150" w:type="dxa"/>
            <w:vAlign w:val="center"/>
          </w:tcPr>
          <w:p w:rsidR="00000000" w:rsidRDefault="00FA732B">
            <w:pPr>
              <w:autoSpaceDE w:val="0"/>
              <w:autoSpaceDN w:val="0"/>
              <w:adjustRightInd w:val="0"/>
              <w:jc w:val="center"/>
              <w:rPr>
                <w:rFonts w:ascii="Arial" w:hAnsi="Arial" w:cs="Arial"/>
                <w:b/>
                <w:sz w:val="20"/>
                <w:szCs w:val="20"/>
              </w:rPr>
            </w:pPr>
            <w:r>
              <w:rPr>
                <w:rFonts w:ascii="Arial" w:hAnsi="Arial" w:cs="Arial"/>
                <w:b/>
                <w:sz w:val="20"/>
                <w:szCs w:val="20"/>
              </w:rPr>
              <w:t>Percent</w:t>
            </w:r>
          </w:p>
        </w:tc>
      </w:tr>
      <w:tr w:rsidR="00000000">
        <w:tblPrEx>
          <w:tblCellMar>
            <w:top w:w="0" w:type="dxa"/>
            <w:left w:w="0" w:type="dxa"/>
            <w:bottom w:w="0" w:type="dxa"/>
            <w:right w:w="0" w:type="dxa"/>
          </w:tblCellMar>
        </w:tblPrEx>
        <w:trPr>
          <w:trHeight w:val="277"/>
          <w:jc w:val="center"/>
        </w:trPr>
        <w:tc>
          <w:tcPr>
            <w:tcW w:w="1418" w:type="dxa"/>
            <w:vAlign w:val="center"/>
          </w:tcPr>
          <w:p w:rsidR="00000000" w:rsidRDefault="00FA732B">
            <w:pPr>
              <w:autoSpaceDE w:val="0"/>
              <w:autoSpaceDN w:val="0"/>
              <w:adjustRightInd w:val="0"/>
              <w:rPr>
                <w:rFonts w:ascii="Arial" w:hAnsi="Arial" w:cs="Arial"/>
                <w:b/>
                <w:sz w:val="20"/>
                <w:szCs w:val="20"/>
              </w:rPr>
            </w:pPr>
            <w:r>
              <w:rPr>
                <w:rFonts w:ascii="Arial" w:hAnsi="Arial" w:cs="Arial"/>
                <w:b/>
                <w:sz w:val="20"/>
                <w:szCs w:val="20"/>
              </w:rPr>
              <w:t>Amigos</w:t>
            </w:r>
          </w:p>
        </w:tc>
        <w:tc>
          <w:tcPr>
            <w:tcW w:w="1150"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w:t>
            </w:r>
          </w:p>
        </w:tc>
        <w:tc>
          <w:tcPr>
            <w:tcW w:w="1150"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w:t>
            </w:r>
          </w:p>
        </w:tc>
      </w:tr>
      <w:tr w:rsidR="00000000">
        <w:tblPrEx>
          <w:tblCellMar>
            <w:top w:w="0" w:type="dxa"/>
            <w:left w:w="0" w:type="dxa"/>
            <w:bottom w:w="0" w:type="dxa"/>
            <w:right w:w="0" w:type="dxa"/>
          </w:tblCellMar>
        </w:tblPrEx>
        <w:trPr>
          <w:trHeight w:val="277"/>
          <w:jc w:val="center"/>
        </w:trPr>
        <w:tc>
          <w:tcPr>
            <w:tcW w:w="1418" w:type="dxa"/>
            <w:vAlign w:val="center"/>
          </w:tcPr>
          <w:p w:rsidR="00000000" w:rsidRDefault="00FA732B">
            <w:pPr>
              <w:autoSpaceDE w:val="0"/>
              <w:autoSpaceDN w:val="0"/>
              <w:adjustRightInd w:val="0"/>
              <w:rPr>
                <w:rFonts w:ascii="Arial" w:hAnsi="Arial" w:cs="Arial"/>
                <w:b/>
                <w:sz w:val="20"/>
                <w:szCs w:val="20"/>
              </w:rPr>
            </w:pPr>
            <w:r>
              <w:rPr>
                <w:rFonts w:ascii="Arial" w:hAnsi="Arial" w:cs="Arial"/>
                <w:b/>
                <w:sz w:val="20"/>
                <w:szCs w:val="20"/>
              </w:rPr>
              <w:t>Sucursales</w:t>
            </w:r>
          </w:p>
        </w:tc>
        <w:tc>
          <w:tcPr>
            <w:tcW w:w="1150"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18</w:t>
            </w:r>
          </w:p>
        </w:tc>
        <w:tc>
          <w:tcPr>
            <w:tcW w:w="1150"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4,6</w:t>
            </w:r>
          </w:p>
        </w:tc>
      </w:tr>
      <w:tr w:rsidR="00000000">
        <w:tblPrEx>
          <w:tblCellMar>
            <w:top w:w="0" w:type="dxa"/>
            <w:left w:w="0" w:type="dxa"/>
            <w:bottom w:w="0" w:type="dxa"/>
            <w:right w:w="0" w:type="dxa"/>
          </w:tblCellMar>
        </w:tblPrEx>
        <w:trPr>
          <w:trHeight w:val="277"/>
          <w:jc w:val="center"/>
        </w:trPr>
        <w:tc>
          <w:tcPr>
            <w:tcW w:w="1418" w:type="dxa"/>
            <w:vAlign w:val="center"/>
          </w:tcPr>
          <w:p w:rsidR="00000000" w:rsidRDefault="00FA732B">
            <w:pPr>
              <w:autoSpaceDE w:val="0"/>
              <w:autoSpaceDN w:val="0"/>
              <w:adjustRightInd w:val="0"/>
              <w:rPr>
                <w:rFonts w:ascii="Arial" w:hAnsi="Arial" w:cs="Arial"/>
                <w:b/>
                <w:sz w:val="20"/>
                <w:szCs w:val="20"/>
              </w:rPr>
            </w:pPr>
            <w:r>
              <w:rPr>
                <w:rFonts w:ascii="Arial" w:hAnsi="Arial" w:cs="Arial"/>
                <w:b/>
                <w:sz w:val="20"/>
                <w:szCs w:val="20"/>
              </w:rPr>
              <w:t>Revistas</w:t>
            </w:r>
          </w:p>
        </w:tc>
        <w:tc>
          <w:tcPr>
            <w:tcW w:w="1150"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w:t>
            </w:r>
          </w:p>
        </w:tc>
        <w:tc>
          <w:tcPr>
            <w:tcW w:w="1150"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w:t>
            </w:r>
          </w:p>
        </w:tc>
      </w:tr>
      <w:tr w:rsidR="00000000">
        <w:tblPrEx>
          <w:tblCellMar>
            <w:top w:w="0" w:type="dxa"/>
            <w:left w:w="0" w:type="dxa"/>
            <w:bottom w:w="0" w:type="dxa"/>
            <w:right w:w="0" w:type="dxa"/>
          </w:tblCellMar>
        </w:tblPrEx>
        <w:trPr>
          <w:trHeight w:val="277"/>
          <w:jc w:val="center"/>
        </w:trPr>
        <w:tc>
          <w:tcPr>
            <w:tcW w:w="1418" w:type="dxa"/>
            <w:vAlign w:val="center"/>
          </w:tcPr>
          <w:p w:rsidR="00000000" w:rsidRDefault="00FA732B">
            <w:pPr>
              <w:autoSpaceDE w:val="0"/>
              <w:autoSpaceDN w:val="0"/>
              <w:adjustRightInd w:val="0"/>
              <w:rPr>
                <w:rFonts w:ascii="Arial" w:hAnsi="Arial" w:cs="Arial"/>
                <w:b/>
                <w:sz w:val="20"/>
                <w:szCs w:val="20"/>
              </w:rPr>
            </w:pPr>
            <w:r>
              <w:rPr>
                <w:rFonts w:ascii="Arial" w:hAnsi="Arial" w:cs="Arial"/>
                <w:b/>
                <w:sz w:val="20"/>
                <w:szCs w:val="20"/>
              </w:rPr>
              <w:t>Total</w:t>
            </w:r>
          </w:p>
        </w:tc>
        <w:tc>
          <w:tcPr>
            <w:tcW w:w="1150"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20</w:t>
            </w:r>
          </w:p>
        </w:tc>
        <w:tc>
          <w:tcPr>
            <w:tcW w:w="1150"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5,1</w:t>
            </w:r>
          </w:p>
        </w:tc>
      </w:tr>
      <w:tr w:rsidR="00000000">
        <w:tblPrEx>
          <w:tblCellMar>
            <w:top w:w="0" w:type="dxa"/>
            <w:left w:w="0" w:type="dxa"/>
            <w:bottom w:w="0" w:type="dxa"/>
            <w:right w:w="0" w:type="dxa"/>
          </w:tblCellMar>
        </w:tblPrEx>
        <w:trPr>
          <w:trHeight w:val="277"/>
          <w:jc w:val="center"/>
        </w:trPr>
        <w:tc>
          <w:tcPr>
            <w:tcW w:w="1418" w:type="dxa"/>
            <w:vAlign w:val="center"/>
          </w:tcPr>
          <w:p w:rsidR="00000000" w:rsidRDefault="00FA732B">
            <w:pPr>
              <w:autoSpaceDE w:val="0"/>
              <w:autoSpaceDN w:val="0"/>
              <w:adjustRightInd w:val="0"/>
              <w:rPr>
                <w:rFonts w:ascii="Arial" w:hAnsi="Arial" w:cs="Arial"/>
                <w:b/>
                <w:sz w:val="20"/>
                <w:szCs w:val="20"/>
              </w:rPr>
            </w:pPr>
            <w:r>
              <w:rPr>
                <w:rFonts w:ascii="Arial" w:hAnsi="Arial" w:cs="Arial"/>
                <w:b/>
                <w:sz w:val="20"/>
                <w:szCs w:val="20"/>
              </w:rPr>
              <w:t>System</w:t>
            </w:r>
          </w:p>
        </w:tc>
        <w:tc>
          <w:tcPr>
            <w:tcW w:w="1150"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380</w:t>
            </w:r>
          </w:p>
        </w:tc>
        <w:tc>
          <w:tcPr>
            <w:tcW w:w="1150"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94,9</w:t>
            </w:r>
          </w:p>
        </w:tc>
      </w:tr>
      <w:tr w:rsidR="00000000">
        <w:tblPrEx>
          <w:tblCellMar>
            <w:top w:w="0" w:type="dxa"/>
            <w:left w:w="0" w:type="dxa"/>
            <w:bottom w:w="0" w:type="dxa"/>
            <w:right w:w="0" w:type="dxa"/>
          </w:tblCellMar>
        </w:tblPrEx>
        <w:trPr>
          <w:trHeight w:val="277"/>
          <w:jc w:val="center"/>
        </w:trPr>
        <w:tc>
          <w:tcPr>
            <w:tcW w:w="1418" w:type="dxa"/>
            <w:vAlign w:val="center"/>
          </w:tcPr>
          <w:p w:rsidR="00000000" w:rsidRDefault="00FA732B">
            <w:pPr>
              <w:autoSpaceDE w:val="0"/>
              <w:autoSpaceDN w:val="0"/>
              <w:adjustRightInd w:val="0"/>
              <w:rPr>
                <w:rFonts w:ascii="Arial" w:hAnsi="Arial" w:cs="Arial"/>
                <w:b/>
                <w:sz w:val="20"/>
                <w:szCs w:val="20"/>
              </w:rPr>
            </w:pPr>
            <w:r>
              <w:rPr>
                <w:rFonts w:ascii="Arial" w:hAnsi="Arial" w:cs="Arial"/>
                <w:b/>
                <w:sz w:val="20"/>
                <w:szCs w:val="20"/>
              </w:rPr>
              <w:t>Total System</w:t>
            </w:r>
          </w:p>
        </w:tc>
        <w:tc>
          <w:tcPr>
            <w:tcW w:w="1150"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400</w:t>
            </w:r>
          </w:p>
        </w:tc>
        <w:tc>
          <w:tcPr>
            <w:tcW w:w="1150"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100,0</w:t>
            </w:r>
          </w:p>
        </w:tc>
      </w:tr>
    </w:tbl>
    <w:p w:rsidR="00000000" w:rsidRDefault="00FA732B">
      <w:pPr>
        <w:pStyle w:val="Textoindependiente3"/>
        <w:spacing w:line="240" w:lineRule="auto"/>
        <w:jc w:val="center"/>
        <w:rPr>
          <w:b w:val="0"/>
          <w:bCs w:val="0"/>
          <w:sz w:val="24"/>
          <w:szCs w:val="20"/>
        </w:rPr>
      </w:pPr>
      <w:r>
        <w:rPr>
          <w:b w:val="0"/>
          <w:bCs w:val="0"/>
          <w:sz w:val="24"/>
          <w:szCs w:val="20"/>
        </w:rPr>
        <w:t>Elaborado por: Autores</w:t>
      </w:r>
    </w:p>
    <w:p w:rsidR="00000000" w:rsidRDefault="00FA732B">
      <w:pPr>
        <w:pStyle w:val="Textoindependiente3"/>
        <w:spacing w:line="240" w:lineRule="auto"/>
        <w:jc w:val="center"/>
        <w:rPr>
          <w:b w:val="0"/>
          <w:bCs w:val="0"/>
          <w:sz w:val="24"/>
          <w:szCs w:val="20"/>
        </w:rPr>
      </w:pPr>
      <w:r>
        <w:rPr>
          <w:b w:val="0"/>
          <w:bCs w:val="0"/>
          <w:sz w:val="24"/>
          <w:szCs w:val="20"/>
        </w:rPr>
        <w:t>Tabla 2.5.3.</w:t>
      </w:r>
      <w:r>
        <w:rPr>
          <w:b w:val="0"/>
          <w:bCs w:val="0"/>
          <w:sz w:val="24"/>
          <w:szCs w:val="20"/>
        </w:rPr>
        <w:t>10</w:t>
      </w:r>
    </w:p>
    <w:p w:rsidR="00000000" w:rsidRDefault="00FA732B">
      <w:pPr>
        <w:pStyle w:val="Textoindependiente3"/>
        <w:spacing w:line="240" w:lineRule="auto"/>
        <w:jc w:val="center"/>
        <w:rPr>
          <w:b w:val="0"/>
          <w:bCs w:val="0"/>
          <w:sz w:val="24"/>
          <w:szCs w:val="20"/>
        </w:rPr>
      </w:pPr>
      <w:r>
        <w:rPr>
          <w:b w:val="0"/>
          <w:bCs w:val="0"/>
          <w:sz w:val="24"/>
          <w:szCs w:val="20"/>
        </w:rPr>
        <w:t>Datos de Guayaquil por que medio conoció al Banco de Machala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22"/>
        <w:gridCol w:w="1122"/>
        <w:gridCol w:w="1122"/>
      </w:tblGrid>
      <w:tr w:rsidR="00000000">
        <w:tblPrEx>
          <w:tblCellMar>
            <w:top w:w="0" w:type="dxa"/>
            <w:left w:w="0" w:type="dxa"/>
            <w:bottom w:w="0" w:type="dxa"/>
            <w:right w:w="0" w:type="dxa"/>
          </w:tblCellMar>
        </w:tblPrEx>
        <w:trPr>
          <w:trHeight w:val="498"/>
          <w:jc w:val="center"/>
        </w:trPr>
        <w:tc>
          <w:tcPr>
            <w:tcW w:w="1122" w:type="dxa"/>
          </w:tcPr>
          <w:p w:rsidR="00000000" w:rsidRDefault="00FA732B">
            <w:pPr>
              <w:autoSpaceDE w:val="0"/>
              <w:autoSpaceDN w:val="0"/>
              <w:adjustRightInd w:val="0"/>
              <w:jc w:val="center"/>
              <w:rPr>
                <w:rFonts w:ascii="Arial" w:hAnsi="Arial" w:cs="Arial"/>
                <w:b/>
                <w:bCs/>
                <w:sz w:val="20"/>
                <w:szCs w:val="20"/>
              </w:rPr>
            </w:pPr>
          </w:p>
        </w:tc>
        <w:tc>
          <w:tcPr>
            <w:tcW w:w="1122" w:type="dxa"/>
            <w:vAlign w:val="center"/>
          </w:tcPr>
          <w:p w:rsidR="00000000" w:rsidRDefault="00FA732B">
            <w:pPr>
              <w:autoSpaceDE w:val="0"/>
              <w:autoSpaceDN w:val="0"/>
              <w:adjustRightInd w:val="0"/>
              <w:jc w:val="center"/>
              <w:rPr>
                <w:rFonts w:ascii="Arial" w:hAnsi="Arial" w:cs="Arial"/>
                <w:b/>
                <w:bCs/>
                <w:sz w:val="20"/>
                <w:szCs w:val="20"/>
              </w:rPr>
            </w:pPr>
            <w:r>
              <w:rPr>
                <w:rFonts w:ascii="Arial" w:hAnsi="Arial" w:cs="Arial"/>
                <w:b/>
                <w:bCs/>
                <w:sz w:val="20"/>
                <w:szCs w:val="20"/>
              </w:rPr>
              <w:t>Frequency</w:t>
            </w:r>
          </w:p>
        </w:tc>
        <w:tc>
          <w:tcPr>
            <w:tcW w:w="1122" w:type="dxa"/>
            <w:vAlign w:val="center"/>
          </w:tcPr>
          <w:p w:rsidR="00000000" w:rsidRDefault="00FA732B">
            <w:pPr>
              <w:autoSpaceDE w:val="0"/>
              <w:autoSpaceDN w:val="0"/>
              <w:adjustRightInd w:val="0"/>
              <w:jc w:val="center"/>
              <w:rPr>
                <w:rFonts w:ascii="Arial" w:hAnsi="Arial" w:cs="Arial"/>
                <w:b/>
                <w:bCs/>
                <w:sz w:val="20"/>
                <w:szCs w:val="20"/>
              </w:rPr>
            </w:pPr>
            <w:r>
              <w:rPr>
                <w:rFonts w:ascii="Arial" w:hAnsi="Arial" w:cs="Arial"/>
                <w:b/>
                <w:bCs/>
                <w:sz w:val="20"/>
                <w:szCs w:val="20"/>
              </w:rPr>
              <w:t>Percent</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83"/>
          <w:jc w:val="center"/>
        </w:trPr>
        <w:tc>
          <w:tcPr>
            <w:tcW w:w="1122"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Amigos</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160 </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40,1</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83"/>
          <w:jc w:val="center"/>
        </w:trPr>
        <w:tc>
          <w:tcPr>
            <w:tcW w:w="1122"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Sucursales</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157 </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39,8</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83"/>
          <w:jc w:val="center"/>
        </w:trPr>
        <w:tc>
          <w:tcPr>
            <w:tcW w:w="1122"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Prensa</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44  </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10,8</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83"/>
          <w:jc w:val="center"/>
        </w:trPr>
        <w:tc>
          <w:tcPr>
            <w:tcW w:w="1122"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Trabajo</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22 </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5,5</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83"/>
          <w:jc w:val="center"/>
        </w:trPr>
        <w:tc>
          <w:tcPr>
            <w:tcW w:w="1122"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Carteles</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8</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2,0</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83"/>
          <w:jc w:val="center"/>
        </w:trPr>
        <w:tc>
          <w:tcPr>
            <w:tcW w:w="1122"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Radio</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5  </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1,3</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83"/>
          <w:jc w:val="center"/>
        </w:trPr>
        <w:tc>
          <w:tcPr>
            <w:tcW w:w="1122"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Revistas</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4 </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,5</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r w:rsidR="00000000">
        <w:tblPrEx>
          <w:tblCellMar>
            <w:top w:w="0" w:type="dxa"/>
            <w:left w:w="0" w:type="dxa"/>
            <w:bottom w:w="0" w:type="dxa"/>
            <w:right w:w="0" w:type="dxa"/>
          </w:tblCellMar>
        </w:tblPrEx>
        <w:trPr>
          <w:trHeight w:val="283"/>
          <w:jc w:val="center"/>
        </w:trPr>
        <w:tc>
          <w:tcPr>
            <w:tcW w:w="1122" w:type="dxa"/>
            <w:vAlign w:val="center"/>
          </w:tcPr>
          <w:p w:rsidR="00000000" w:rsidRDefault="00FA732B">
            <w:pPr>
              <w:autoSpaceDE w:val="0"/>
              <w:autoSpaceDN w:val="0"/>
              <w:adjustRightInd w:val="0"/>
              <w:rPr>
                <w:rFonts w:ascii="Arial" w:hAnsi="Arial" w:cs="Arial"/>
                <w:b/>
                <w:bCs/>
                <w:sz w:val="20"/>
                <w:szCs w:val="20"/>
              </w:rPr>
            </w:pPr>
            <w:r>
              <w:rPr>
                <w:rFonts w:ascii="Arial" w:hAnsi="Arial" w:cs="Arial"/>
                <w:b/>
                <w:bCs/>
                <w:sz w:val="20"/>
                <w:szCs w:val="20"/>
              </w:rPr>
              <w:t>Total</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 xml:space="preserve">400   </w:t>
            </w:r>
          </w:p>
        </w:tc>
        <w:tc>
          <w:tcPr>
            <w:tcW w:w="1122" w:type="dxa"/>
            <w:vAlign w:val="center"/>
          </w:tcPr>
          <w:p w:rsidR="00000000" w:rsidRDefault="00FA732B">
            <w:pPr>
              <w:autoSpaceDE w:val="0"/>
              <w:autoSpaceDN w:val="0"/>
              <w:adjustRightInd w:val="0"/>
              <w:jc w:val="right"/>
              <w:rPr>
                <w:rFonts w:ascii="Arial" w:hAnsi="Arial" w:cs="Arial"/>
                <w:sz w:val="20"/>
                <w:szCs w:val="20"/>
              </w:rPr>
            </w:pPr>
            <w:r>
              <w:rPr>
                <w:rFonts w:ascii="Arial" w:hAnsi="Arial" w:cs="Arial"/>
                <w:sz w:val="20"/>
                <w:szCs w:val="20"/>
              </w:rPr>
              <w:t>100,0</w:t>
            </w:r>
          </w:p>
        </w:tc>
        <w:tc>
          <w:tcPr>
            <w:gridSpan w:val="0"/>
          </w:tcPr>
          <w:p w:rsidR="00000000" w:rsidRDefault="00FA732B">
            <w:pPr>
              <w:rPr>
                <w:rFonts w:ascii="Arial" w:hAnsi="Arial" w:cs="Arial"/>
                <w:sz w:val="20"/>
                <w:szCs w:val="20"/>
              </w:rPr>
            </w:pPr>
            <w:r>
              <w:rPr>
                <w:rFonts w:ascii="Arial" w:hAnsi="Arial" w:cs="Arial"/>
                <w:sz w:val="20"/>
                <w:szCs w:val="20"/>
              </w:rPr>
              <w:t xml:space="preserve"> </w:t>
            </w:r>
          </w:p>
        </w:tc>
      </w:tr>
    </w:tbl>
    <w:p w:rsidR="00000000" w:rsidRDefault="00FA732B">
      <w:pPr>
        <w:pStyle w:val="Textoindependiente3"/>
        <w:spacing w:line="240" w:lineRule="auto"/>
        <w:jc w:val="center"/>
        <w:rPr>
          <w:b w:val="0"/>
          <w:bCs w:val="0"/>
          <w:sz w:val="24"/>
          <w:szCs w:val="20"/>
        </w:rPr>
      </w:pPr>
      <w:r>
        <w:rPr>
          <w:b w:val="0"/>
          <w:bCs w:val="0"/>
          <w:sz w:val="24"/>
          <w:szCs w:val="20"/>
        </w:rPr>
        <w:t>Elaborado por: Autore</w:t>
      </w:r>
      <w:r>
        <w:rPr>
          <w:b w:val="0"/>
          <w:bCs w:val="0"/>
          <w:sz w:val="24"/>
          <w:szCs w:val="20"/>
        </w:rPr>
        <w:t>s</w:t>
      </w:r>
    </w:p>
    <w:p w:rsidR="00000000" w:rsidRDefault="00FA732B">
      <w:pPr>
        <w:pStyle w:val="Textoindependiente3"/>
        <w:spacing w:line="240" w:lineRule="auto"/>
        <w:rPr>
          <w:b w:val="0"/>
          <w:bCs w:val="0"/>
          <w:sz w:val="24"/>
          <w:szCs w:val="20"/>
        </w:rPr>
      </w:pPr>
    </w:p>
    <w:p w:rsidR="00000000" w:rsidRDefault="00FA732B">
      <w:pPr>
        <w:pStyle w:val="Textoindependiente3"/>
        <w:rPr>
          <w:b w:val="0"/>
          <w:bCs w:val="0"/>
          <w:sz w:val="24"/>
        </w:rPr>
      </w:pPr>
      <w:r>
        <w:rPr>
          <w:b w:val="0"/>
          <w:bCs w:val="0"/>
          <w:sz w:val="24"/>
        </w:rPr>
        <w:t>Los resultados que pudimos recabar al termino de nuestras encuestas en las ciudades tenemos que en la ciudad de Machala los 400 encuestados nos respondieron conocer el banco teniendo como primer medio a los amigos y seguido de las sucursales que hay per</w:t>
      </w:r>
      <w:r>
        <w:rPr>
          <w:b w:val="0"/>
          <w:bCs w:val="0"/>
          <w:sz w:val="24"/>
        </w:rPr>
        <w:t>o en la ciudad de guayaquil tenemos que solo 20 personas nos dijeron conocer al banco y por medio de las sucursales esto nos demuestra la poca difusión y la pobre publicidad que hace el banco para poder ser conocido a nivel nacional.</w:t>
      </w:r>
    </w:p>
    <w:p w:rsidR="00000000" w:rsidRDefault="00FA732B">
      <w:pPr>
        <w:pStyle w:val="Textoindependiente3"/>
        <w:rPr>
          <w:b w:val="0"/>
          <w:bCs w:val="0"/>
          <w:sz w:val="24"/>
        </w:rPr>
      </w:pPr>
    </w:p>
    <w:p w:rsidR="00000000" w:rsidRDefault="00FA732B">
      <w:pPr>
        <w:pStyle w:val="Textoindependiente3"/>
        <w:rPr>
          <w:b w:val="0"/>
          <w:bCs w:val="0"/>
          <w:sz w:val="24"/>
        </w:rPr>
      </w:pPr>
    </w:p>
    <w:p w:rsidR="00000000" w:rsidRDefault="00FA732B"/>
    <w:p w:rsidR="00000000" w:rsidRDefault="00FA732B"/>
    <w:p w:rsidR="00000000" w:rsidRDefault="00FA732B"/>
    <w:p w:rsidR="00000000" w:rsidRDefault="00FA732B"/>
    <w:p w:rsidR="00000000" w:rsidRDefault="00FA732B"/>
    <w:p w:rsidR="00000000" w:rsidRDefault="00FA732B"/>
    <w:p w:rsidR="00000000" w:rsidRDefault="00FA732B">
      <w:pPr>
        <w:pStyle w:val="Sangradetextonormal"/>
        <w:jc w:val="center"/>
        <w:rPr>
          <w:sz w:val="44"/>
        </w:rPr>
      </w:pPr>
    </w:p>
    <w:p w:rsidR="00000000" w:rsidRDefault="00FA732B">
      <w:pPr>
        <w:pStyle w:val="Sangradetextonormal"/>
        <w:jc w:val="center"/>
        <w:rPr>
          <w:sz w:val="44"/>
        </w:rPr>
      </w:pPr>
      <w:r>
        <w:rPr>
          <w:sz w:val="44"/>
        </w:rPr>
        <w:t>CAPÍTULO 3</w:t>
      </w:r>
    </w:p>
    <w:p w:rsidR="00000000" w:rsidRDefault="00FA732B">
      <w:pPr>
        <w:pStyle w:val="Sangradetextonormal"/>
        <w:jc w:val="center"/>
      </w:pPr>
    </w:p>
    <w:p w:rsidR="00000000" w:rsidRDefault="00FA732B">
      <w:pPr>
        <w:pStyle w:val="Sangradetextonormal"/>
        <w:jc w:val="center"/>
        <w:rPr>
          <w:sz w:val="40"/>
        </w:rPr>
      </w:pPr>
      <w:r>
        <w:rPr>
          <w:sz w:val="40"/>
        </w:rPr>
        <w:t>P</w:t>
      </w:r>
      <w:r>
        <w:rPr>
          <w:sz w:val="40"/>
        </w:rPr>
        <w:t>lan de Marketing</w:t>
      </w:r>
    </w:p>
    <w:p w:rsidR="00000000" w:rsidRDefault="00FA732B">
      <w:pPr>
        <w:ind w:left="360"/>
        <w:jc w:val="both"/>
        <w:rPr>
          <w:rFonts w:ascii="Courier New" w:hAnsi="Courier New" w:cs="Courier New"/>
          <w:b/>
          <w:bCs/>
          <w:sz w:val="36"/>
          <w:szCs w:val="20"/>
        </w:rPr>
      </w:pPr>
    </w:p>
    <w:p w:rsidR="00000000" w:rsidRDefault="00FA732B" w:rsidP="00FA732B">
      <w:pPr>
        <w:numPr>
          <w:ilvl w:val="1"/>
          <w:numId w:val="11"/>
        </w:numPr>
        <w:tabs>
          <w:tab w:val="clear" w:pos="720"/>
        </w:tabs>
        <w:spacing w:line="360" w:lineRule="auto"/>
        <w:jc w:val="both"/>
        <w:rPr>
          <w:rFonts w:ascii="Courier New" w:hAnsi="Courier New" w:cs="Courier New"/>
          <w:b/>
          <w:bCs/>
          <w:sz w:val="36"/>
          <w:szCs w:val="20"/>
        </w:rPr>
      </w:pPr>
      <w:r>
        <w:rPr>
          <w:rFonts w:ascii="Courier New" w:hAnsi="Courier New" w:cs="Courier New"/>
          <w:b/>
          <w:bCs/>
          <w:sz w:val="36"/>
          <w:szCs w:val="20"/>
        </w:rPr>
        <w:t xml:space="preserve"> ANÁLISIS FODA</w:t>
      </w:r>
    </w:p>
    <w:p w:rsidR="00000000" w:rsidRDefault="00FA732B">
      <w:pPr>
        <w:pStyle w:val="Textoindependiente"/>
        <w:spacing w:line="360" w:lineRule="auto"/>
        <w:rPr>
          <w:rFonts w:ascii="Courier New" w:hAnsi="Courier New" w:cs="Courier New"/>
        </w:rPr>
      </w:pPr>
      <w:r>
        <w:rPr>
          <w:rFonts w:ascii="Courier New" w:hAnsi="Courier New" w:cs="Courier New"/>
        </w:rPr>
        <w:t>Es análisis FODA es un técnica que nos permitirá establecer le situación interna y externa del Banco de Machala, lo cual nos ayudara a desarrollar una buena estrategia, teniendo en cuenta que las oportunidades van a depende</w:t>
      </w:r>
      <w:r>
        <w:rPr>
          <w:rFonts w:ascii="Courier New" w:hAnsi="Courier New" w:cs="Courier New"/>
        </w:rPr>
        <w:t>r en base a las ventajes diferenciales que posee lo cual resultara significativo al momento de poner en marcha el proyecto.</w:t>
      </w:r>
    </w:p>
    <w:p w:rsidR="00000000" w:rsidRDefault="00FA732B">
      <w:pPr>
        <w:pStyle w:val="Textoindependiente"/>
        <w:spacing w:line="360" w:lineRule="auto"/>
        <w:rPr>
          <w:rFonts w:ascii="Courier New" w:hAnsi="Courier New" w:cs="Courier New"/>
        </w:rPr>
      </w:pPr>
    </w:p>
    <w:p w:rsidR="00000000" w:rsidRDefault="00FA732B">
      <w:pPr>
        <w:pStyle w:val="Textoindependiente"/>
        <w:spacing w:line="360" w:lineRule="auto"/>
        <w:rPr>
          <w:rFonts w:ascii="Courier New" w:hAnsi="Courier New" w:cs="Courier New"/>
        </w:rPr>
      </w:pPr>
      <w:r>
        <w:rPr>
          <w:rFonts w:ascii="Courier New" w:hAnsi="Courier New" w:cs="Courier New"/>
        </w:rPr>
        <w:t>A continuación se detallaran los diferentes componentes de este análisis:</w:t>
      </w:r>
    </w:p>
    <w:p w:rsidR="00000000" w:rsidRDefault="00FA732B">
      <w:pPr>
        <w:pStyle w:val="Textoindependiente"/>
        <w:spacing w:line="360" w:lineRule="auto"/>
        <w:rPr>
          <w:rFonts w:ascii="Courier New" w:hAnsi="Courier New" w:cs="Courier New"/>
        </w:rPr>
      </w:pPr>
    </w:p>
    <w:p w:rsidR="00000000" w:rsidRDefault="00FA732B">
      <w:pPr>
        <w:pStyle w:val="Textoindependiente"/>
        <w:spacing w:line="360" w:lineRule="auto"/>
        <w:rPr>
          <w:rFonts w:ascii="Courier New" w:hAnsi="Courier New" w:cs="Courier New"/>
          <w:b/>
          <w:bCs/>
          <w:sz w:val="28"/>
        </w:rPr>
      </w:pPr>
      <w:r>
        <w:rPr>
          <w:rFonts w:ascii="Courier New" w:hAnsi="Courier New" w:cs="Courier New"/>
          <w:b/>
          <w:bCs/>
          <w:sz w:val="28"/>
        </w:rPr>
        <w:t>FORTALEZAS</w:t>
      </w:r>
    </w:p>
    <w:p w:rsidR="00000000" w:rsidRDefault="00FA732B" w:rsidP="00FA732B">
      <w:pPr>
        <w:pStyle w:val="Textoindependiente"/>
        <w:numPr>
          <w:ilvl w:val="0"/>
          <w:numId w:val="10"/>
        </w:numPr>
        <w:spacing w:line="360" w:lineRule="auto"/>
        <w:rPr>
          <w:rFonts w:ascii="Courier New" w:hAnsi="Courier New" w:cs="Courier New"/>
          <w:b/>
          <w:bCs/>
        </w:rPr>
      </w:pPr>
      <w:r>
        <w:rPr>
          <w:rFonts w:ascii="Courier New" w:hAnsi="Courier New" w:cs="Courier New"/>
        </w:rPr>
        <w:t>Dentro de la provincia del Oro el Banco de Ma</w:t>
      </w:r>
      <w:r>
        <w:rPr>
          <w:rFonts w:ascii="Courier New" w:hAnsi="Courier New" w:cs="Courier New"/>
        </w:rPr>
        <w:t>chala es líder en el Mercado bancario.</w:t>
      </w:r>
    </w:p>
    <w:p w:rsidR="00000000" w:rsidRDefault="00FA732B" w:rsidP="00FA732B">
      <w:pPr>
        <w:pStyle w:val="Textoindependiente"/>
        <w:numPr>
          <w:ilvl w:val="0"/>
          <w:numId w:val="10"/>
        </w:numPr>
        <w:spacing w:line="360" w:lineRule="auto"/>
        <w:rPr>
          <w:rFonts w:ascii="Courier New" w:hAnsi="Courier New" w:cs="Courier New"/>
          <w:b/>
          <w:bCs/>
        </w:rPr>
      </w:pPr>
      <w:r>
        <w:rPr>
          <w:rFonts w:ascii="Courier New" w:hAnsi="Courier New" w:cs="Courier New"/>
        </w:rPr>
        <w:t>En banco de Machala es solventes y confiable.</w:t>
      </w:r>
    </w:p>
    <w:p w:rsidR="00000000" w:rsidRDefault="00FA732B" w:rsidP="00FA732B">
      <w:pPr>
        <w:pStyle w:val="Textoindependiente"/>
        <w:numPr>
          <w:ilvl w:val="0"/>
          <w:numId w:val="10"/>
        </w:numPr>
        <w:spacing w:line="360" w:lineRule="auto"/>
        <w:rPr>
          <w:rFonts w:ascii="Courier New" w:hAnsi="Courier New" w:cs="Courier New"/>
          <w:b/>
          <w:bCs/>
        </w:rPr>
      </w:pPr>
      <w:r>
        <w:rPr>
          <w:rFonts w:ascii="Courier New" w:hAnsi="Courier New" w:cs="Courier New"/>
        </w:rPr>
        <w:t>Tiene la experiencia de mas de 40 años de trabajo.</w:t>
      </w:r>
    </w:p>
    <w:p w:rsidR="00000000" w:rsidRDefault="00FA732B">
      <w:pPr>
        <w:pStyle w:val="Textoindependiente"/>
        <w:spacing w:line="360" w:lineRule="auto"/>
        <w:rPr>
          <w:rFonts w:ascii="Courier New" w:hAnsi="Courier New" w:cs="Courier New"/>
          <w:b/>
          <w:bCs/>
          <w:sz w:val="28"/>
        </w:rPr>
      </w:pPr>
    </w:p>
    <w:p w:rsidR="00000000" w:rsidRDefault="00FA732B">
      <w:pPr>
        <w:pStyle w:val="Textoindependiente"/>
        <w:spacing w:line="360" w:lineRule="auto"/>
        <w:rPr>
          <w:rFonts w:ascii="Courier New" w:hAnsi="Courier New" w:cs="Courier New"/>
          <w:b/>
          <w:bCs/>
          <w:sz w:val="28"/>
        </w:rPr>
      </w:pPr>
    </w:p>
    <w:p w:rsidR="00000000" w:rsidRDefault="00FA732B">
      <w:pPr>
        <w:pStyle w:val="Textoindependiente"/>
        <w:spacing w:line="360" w:lineRule="auto"/>
        <w:rPr>
          <w:rFonts w:ascii="Courier New" w:hAnsi="Courier New" w:cs="Courier New"/>
          <w:b/>
          <w:bCs/>
          <w:sz w:val="28"/>
        </w:rPr>
      </w:pPr>
    </w:p>
    <w:p w:rsidR="00000000" w:rsidRDefault="00FA732B">
      <w:pPr>
        <w:pStyle w:val="Textoindependiente"/>
        <w:spacing w:line="360" w:lineRule="auto"/>
        <w:rPr>
          <w:rFonts w:ascii="Courier New" w:hAnsi="Courier New" w:cs="Courier New"/>
          <w:b/>
          <w:bCs/>
          <w:sz w:val="28"/>
        </w:rPr>
      </w:pPr>
      <w:r>
        <w:rPr>
          <w:rFonts w:ascii="Courier New" w:hAnsi="Courier New" w:cs="Courier New"/>
          <w:b/>
          <w:bCs/>
          <w:sz w:val="28"/>
        </w:rPr>
        <w:t>OPORTUNIDAD</w:t>
      </w:r>
    </w:p>
    <w:p w:rsidR="00000000" w:rsidRDefault="00FA732B" w:rsidP="00FA732B">
      <w:pPr>
        <w:pStyle w:val="Textoindependiente"/>
        <w:numPr>
          <w:ilvl w:val="0"/>
          <w:numId w:val="10"/>
        </w:numPr>
        <w:spacing w:line="360" w:lineRule="auto"/>
        <w:rPr>
          <w:rFonts w:ascii="Courier New" w:hAnsi="Courier New" w:cs="Courier New"/>
        </w:rPr>
      </w:pPr>
      <w:r>
        <w:rPr>
          <w:rFonts w:ascii="Courier New" w:hAnsi="Courier New" w:cs="Courier New"/>
        </w:rPr>
        <w:t>Experimentar un crecimiento institucional como entidad financiera a Nivel Nacional.</w:t>
      </w:r>
    </w:p>
    <w:p w:rsidR="00000000" w:rsidRDefault="00FA732B" w:rsidP="00FA732B">
      <w:pPr>
        <w:pStyle w:val="Textoindependiente"/>
        <w:numPr>
          <w:ilvl w:val="0"/>
          <w:numId w:val="10"/>
        </w:numPr>
        <w:spacing w:line="360" w:lineRule="auto"/>
        <w:rPr>
          <w:rFonts w:ascii="Courier New" w:hAnsi="Courier New" w:cs="Courier New"/>
        </w:rPr>
      </w:pPr>
      <w:r>
        <w:rPr>
          <w:rFonts w:ascii="Courier New" w:hAnsi="Courier New" w:cs="Courier New"/>
        </w:rPr>
        <w:t>Ser reconocido a Nive</w:t>
      </w:r>
      <w:r>
        <w:rPr>
          <w:rFonts w:ascii="Courier New" w:hAnsi="Courier New" w:cs="Courier New"/>
        </w:rPr>
        <w:t xml:space="preserve">l Nacional. </w:t>
      </w:r>
    </w:p>
    <w:p w:rsidR="00000000" w:rsidRDefault="00FA732B" w:rsidP="00FA732B">
      <w:pPr>
        <w:pStyle w:val="Textoindependiente"/>
        <w:numPr>
          <w:ilvl w:val="0"/>
          <w:numId w:val="10"/>
        </w:numPr>
        <w:spacing w:line="360" w:lineRule="auto"/>
        <w:rPr>
          <w:rFonts w:ascii="Courier New" w:hAnsi="Courier New" w:cs="Courier New"/>
        </w:rPr>
      </w:pPr>
      <w:r>
        <w:rPr>
          <w:rFonts w:ascii="Courier New" w:hAnsi="Courier New" w:cs="Courier New"/>
        </w:rPr>
        <w:t>Promover a Nivel Nacional los servicios que ofrece el banco en los actuales momentos.</w:t>
      </w:r>
    </w:p>
    <w:p w:rsidR="00000000" w:rsidRDefault="00FA732B" w:rsidP="00FA732B">
      <w:pPr>
        <w:pStyle w:val="Textoindependiente"/>
        <w:numPr>
          <w:ilvl w:val="0"/>
          <w:numId w:val="10"/>
        </w:numPr>
        <w:spacing w:line="360" w:lineRule="auto"/>
        <w:rPr>
          <w:rFonts w:ascii="Courier New" w:hAnsi="Courier New" w:cs="Courier New"/>
        </w:rPr>
      </w:pPr>
      <w:r>
        <w:rPr>
          <w:rFonts w:ascii="Courier New" w:hAnsi="Courier New" w:cs="Courier New"/>
        </w:rPr>
        <w:t>Incrementar los beneficios del Banco de Machala.</w:t>
      </w:r>
    </w:p>
    <w:p w:rsidR="00000000" w:rsidRDefault="00FA732B" w:rsidP="00FA732B">
      <w:pPr>
        <w:pStyle w:val="Textoindependiente"/>
        <w:numPr>
          <w:ilvl w:val="0"/>
          <w:numId w:val="10"/>
        </w:numPr>
        <w:spacing w:line="360" w:lineRule="auto"/>
        <w:rPr>
          <w:rFonts w:ascii="Courier New" w:hAnsi="Courier New" w:cs="Courier New"/>
        </w:rPr>
      </w:pPr>
      <w:r>
        <w:rPr>
          <w:rFonts w:ascii="Courier New" w:hAnsi="Courier New" w:cs="Courier New"/>
        </w:rPr>
        <w:t xml:space="preserve">Creación de nuevas ideas para romper los paradigmas antiguos del Banco sobre marketing. </w:t>
      </w:r>
    </w:p>
    <w:p w:rsidR="00000000" w:rsidRDefault="00FA732B">
      <w:pPr>
        <w:pStyle w:val="Textoindependiente"/>
        <w:spacing w:line="360" w:lineRule="auto"/>
        <w:rPr>
          <w:rFonts w:ascii="Courier New" w:hAnsi="Courier New" w:cs="Courier New"/>
        </w:rPr>
      </w:pPr>
    </w:p>
    <w:p w:rsidR="00000000" w:rsidRDefault="00FA732B">
      <w:pPr>
        <w:pStyle w:val="Textoindependiente"/>
        <w:spacing w:line="360" w:lineRule="auto"/>
        <w:rPr>
          <w:rFonts w:ascii="Courier New" w:hAnsi="Courier New" w:cs="Courier New"/>
          <w:b/>
          <w:bCs/>
          <w:sz w:val="28"/>
        </w:rPr>
      </w:pPr>
      <w:r>
        <w:rPr>
          <w:rFonts w:ascii="Courier New" w:hAnsi="Courier New" w:cs="Courier New"/>
        </w:rPr>
        <w:t xml:space="preserve"> </w:t>
      </w:r>
      <w:r>
        <w:rPr>
          <w:rFonts w:ascii="Courier New" w:hAnsi="Courier New" w:cs="Courier New"/>
          <w:b/>
          <w:bCs/>
          <w:sz w:val="28"/>
        </w:rPr>
        <w:t>DEBILIDAD</w:t>
      </w:r>
    </w:p>
    <w:p w:rsidR="00000000" w:rsidRDefault="00FA732B" w:rsidP="00FA732B">
      <w:pPr>
        <w:pStyle w:val="Textoindependiente"/>
        <w:numPr>
          <w:ilvl w:val="0"/>
          <w:numId w:val="10"/>
        </w:numPr>
        <w:spacing w:line="360" w:lineRule="auto"/>
        <w:rPr>
          <w:rFonts w:ascii="Courier New" w:hAnsi="Courier New" w:cs="Courier New"/>
        </w:rPr>
      </w:pPr>
      <w:r>
        <w:rPr>
          <w:rFonts w:ascii="Courier New" w:hAnsi="Courier New" w:cs="Courier New"/>
        </w:rPr>
        <w:t>No es m</w:t>
      </w:r>
      <w:r>
        <w:rPr>
          <w:rFonts w:ascii="Courier New" w:hAnsi="Courier New" w:cs="Courier New"/>
        </w:rPr>
        <w:t>uy conocido a nivel nacional.</w:t>
      </w:r>
    </w:p>
    <w:p w:rsidR="00000000" w:rsidRDefault="00FA732B" w:rsidP="00FA732B">
      <w:pPr>
        <w:pStyle w:val="Textoindependiente"/>
        <w:numPr>
          <w:ilvl w:val="0"/>
          <w:numId w:val="10"/>
        </w:numPr>
        <w:spacing w:line="360" w:lineRule="auto"/>
        <w:rPr>
          <w:rFonts w:ascii="Courier New" w:hAnsi="Courier New" w:cs="Courier New"/>
        </w:rPr>
      </w:pPr>
      <w:r>
        <w:rPr>
          <w:rFonts w:ascii="Courier New" w:hAnsi="Courier New" w:cs="Courier New"/>
        </w:rPr>
        <w:t>Tiene pocos clientes fuera de la Provincia del Oro.</w:t>
      </w:r>
    </w:p>
    <w:p w:rsidR="00000000" w:rsidRDefault="00FA732B" w:rsidP="00FA732B">
      <w:pPr>
        <w:pStyle w:val="Textoindependiente"/>
        <w:numPr>
          <w:ilvl w:val="0"/>
          <w:numId w:val="10"/>
        </w:numPr>
        <w:spacing w:line="360" w:lineRule="auto"/>
        <w:rPr>
          <w:rFonts w:ascii="Courier New" w:hAnsi="Courier New" w:cs="Courier New"/>
        </w:rPr>
      </w:pPr>
      <w:r>
        <w:rPr>
          <w:rFonts w:ascii="Courier New" w:hAnsi="Courier New" w:cs="Courier New"/>
        </w:rPr>
        <w:t>Posee una pobre campaña publicitaria a Nivel Nacional.</w:t>
      </w:r>
    </w:p>
    <w:p w:rsidR="00000000" w:rsidRDefault="00FA732B" w:rsidP="00FA732B">
      <w:pPr>
        <w:pStyle w:val="Textoindependiente"/>
        <w:numPr>
          <w:ilvl w:val="0"/>
          <w:numId w:val="10"/>
        </w:numPr>
        <w:spacing w:line="360" w:lineRule="auto"/>
        <w:rPr>
          <w:rFonts w:ascii="Courier New" w:hAnsi="Courier New" w:cs="Courier New"/>
        </w:rPr>
      </w:pPr>
      <w:r>
        <w:rPr>
          <w:rFonts w:ascii="Courier New" w:hAnsi="Courier New" w:cs="Courier New"/>
        </w:rPr>
        <w:t xml:space="preserve">El servicio del Banco de Machala al cliente tiene fuertes críticas en contra.  </w:t>
      </w:r>
    </w:p>
    <w:p w:rsidR="00000000" w:rsidRDefault="00FA732B">
      <w:pPr>
        <w:pStyle w:val="Textoindependiente"/>
        <w:spacing w:line="360" w:lineRule="auto"/>
        <w:rPr>
          <w:rFonts w:ascii="Courier New" w:hAnsi="Courier New" w:cs="Courier New"/>
          <w:b/>
          <w:bCs/>
          <w:sz w:val="28"/>
        </w:rPr>
      </w:pPr>
    </w:p>
    <w:p w:rsidR="00000000" w:rsidRDefault="00FA732B">
      <w:pPr>
        <w:pStyle w:val="Textoindependiente"/>
        <w:spacing w:line="360" w:lineRule="auto"/>
        <w:rPr>
          <w:rFonts w:ascii="Courier New" w:hAnsi="Courier New" w:cs="Courier New"/>
          <w:b/>
          <w:bCs/>
          <w:sz w:val="28"/>
        </w:rPr>
      </w:pPr>
      <w:r>
        <w:rPr>
          <w:rFonts w:ascii="Courier New" w:hAnsi="Courier New" w:cs="Courier New"/>
          <w:b/>
          <w:bCs/>
          <w:sz w:val="28"/>
        </w:rPr>
        <w:t>AMENAZAS</w:t>
      </w:r>
    </w:p>
    <w:p w:rsidR="00000000" w:rsidRDefault="00FA732B" w:rsidP="00FA732B">
      <w:pPr>
        <w:pStyle w:val="Textoindependiente"/>
        <w:numPr>
          <w:ilvl w:val="0"/>
          <w:numId w:val="10"/>
        </w:numPr>
        <w:spacing w:line="360" w:lineRule="auto"/>
        <w:rPr>
          <w:rFonts w:ascii="Courier New" w:hAnsi="Courier New" w:cs="Courier New"/>
        </w:rPr>
      </w:pPr>
      <w:r>
        <w:rPr>
          <w:rFonts w:ascii="Courier New" w:hAnsi="Courier New" w:cs="Courier New"/>
        </w:rPr>
        <w:t>En el mercado bancario el Ban</w:t>
      </w:r>
      <w:r>
        <w:rPr>
          <w:rFonts w:ascii="Courier New" w:hAnsi="Courier New" w:cs="Courier New"/>
        </w:rPr>
        <w:t>co de Machala tiene una gran competencia en relación con los principales Bancos del país</w:t>
      </w:r>
    </w:p>
    <w:p w:rsidR="00000000" w:rsidRDefault="00FA732B" w:rsidP="00FA732B">
      <w:pPr>
        <w:pStyle w:val="Textoindependiente"/>
        <w:numPr>
          <w:ilvl w:val="0"/>
          <w:numId w:val="10"/>
        </w:numPr>
        <w:spacing w:line="360" w:lineRule="auto"/>
        <w:rPr>
          <w:rFonts w:ascii="Courier New" w:hAnsi="Courier New" w:cs="Courier New"/>
        </w:rPr>
      </w:pPr>
      <w:r>
        <w:rPr>
          <w:rFonts w:ascii="Courier New" w:hAnsi="Courier New" w:cs="Courier New"/>
        </w:rPr>
        <w:t>Existe un porcentaje de personas que debido a la falta de confianza en los bancos no poseen cuentas.</w:t>
      </w:r>
    </w:p>
    <w:p w:rsidR="00000000" w:rsidRDefault="00FA732B">
      <w:pPr>
        <w:pStyle w:val="Textoindependiente"/>
        <w:spacing w:line="360" w:lineRule="auto"/>
      </w:pPr>
    </w:p>
    <w:p w:rsidR="00000000" w:rsidRDefault="00FA732B" w:rsidP="00FA732B">
      <w:pPr>
        <w:numPr>
          <w:ilvl w:val="1"/>
          <w:numId w:val="11"/>
        </w:numPr>
        <w:tabs>
          <w:tab w:val="clear" w:pos="720"/>
        </w:tabs>
        <w:spacing w:line="360" w:lineRule="auto"/>
        <w:jc w:val="both"/>
        <w:rPr>
          <w:rFonts w:ascii="Courier New" w:hAnsi="Courier New" w:cs="Courier New"/>
          <w:b/>
          <w:bCs/>
          <w:sz w:val="36"/>
          <w:szCs w:val="20"/>
        </w:rPr>
      </w:pPr>
      <w:r>
        <w:rPr>
          <w:rFonts w:ascii="Courier New" w:hAnsi="Courier New" w:cs="Courier New"/>
          <w:b/>
          <w:bCs/>
          <w:sz w:val="36"/>
          <w:szCs w:val="20"/>
        </w:rPr>
        <w:t xml:space="preserve"> MATRIZ IMPORTANCIA RESULTADO</w:t>
      </w:r>
    </w:p>
    <w:p w:rsidR="00000000" w:rsidRDefault="00FA732B">
      <w:pPr>
        <w:pStyle w:val="Ttulo1"/>
        <w:spacing w:line="240" w:lineRule="auto"/>
        <w:jc w:val="center"/>
        <w:rPr>
          <w:b w:val="0"/>
          <w:bCs w:val="0"/>
        </w:rPr>
      </w:pPr>
      <w:r>
        <w:rPr>
          <w:b w:val="0"/>
          <w:bCs w:val="0"/>
        </w:rPr>
        <w:t>Matriz 3.2.1</w:t>
      </w:r>
    </w:p>
    <w:p w:rsidR="00000000" w:rsidRDefault="00FA732B">
      <w:pPr>
        <w:pStyle w:val="Ttulo1"/>
        <w:spacing w:line="240" w:lineRule="auto"/>
        <w:jc w:val="center"/>
        <w:rPr>
          <w:bCs w:val="0"/>
          <w:szCs w:val="44"/>
          <w:lang w:eastAsia="en-US"/>
        </w:rPr>
      </w:pPr>
      <w:r>
        <w:rPr>
          <w:b w:val="0"/>
          <w:bCs w:val="0"/>
        </w:rPr>
        <w:t>MATRIZ IMPORTANCIA RES</w:t>
      </w:r>
      <w:r>
        <w:rPr>
          <w:b w:val="0"/>
          <w:bCs w:val="0"/>
        </w:rPr>
        <w:t xml:space="preserve">ULTADO </w:t>
      </w:r>
      <w:r>
        <w:rPr>
          <w:b w:val="0"/>
          <w:bCs w:val="0"/>
          <w:szCs w:val="44"/>
          <w:lang w:eastAsia="en-US"/>
        </w:rPr>
        <w:t>EN EL ORO</w:t>
      </w:r>
    </w:p>
    <w:p w:rsidR="00000000" w:rsidRDefault="00FA732B">
      <w:pPr>
        <w:pStyle w:val="NormalWeb"/>
        <w:spacing w:before="0" w:beforeAutospacing="0" w:after="0" w:afterAutospacing="0"/>
        <w:rPr>
          <w:lang w:eastAsia="en-US"/>
        </w:rPr>
      </w:pPr>
    </w:p>
    <w:p w:rsidR="00000000" w:rsidRDefault="00FA732B">
      <w:r>
        <w:rPr>
          <w:noProof/>
          <w:sz w:val="20"/>
          <w:lang w:eastAsia="es-ES"/>
        </w:rPr>
        <w:pict>
          <v:shapetype id="_x0000_t202" coordsize="21600,21600" o:spt="202" path="m,l,21600r21600,l21600,xe">
            <v:stroke joinstyle="miter"/>
            <v:path gradientshapeok="t" o:connecttype="rect"/>
          </v:shapetype>
          <v:shape id="_x0000_s1041" type="#_x0000_t202" style="position:absolute;margin-left:261pt;margin-top:153.35pt;width:108pt;height:18pt;z-index:251657728" stroked="f">
            <v:textbox style="mso-next-textbox:#_x0000_s1041">
              <w:txbxContent>
                <w:p w:rsidR="00000000" w:rsidRDefault="00FA732B">
                  <w:pPr>
                    <w:rPr>
                      <w:b/>
                      <w:bCs/>
                    </w:rPr>
                  </w:pPr>
                  <w:r>
                    <w:rPr>
                      <w:b/>
                      <w:bCs/>
                    </w:rPr>
                    <w:t>IMPORTANCIA</w:t>
                  </w:r>
                </w:p>
              </w:txbxContent>
            </v:textbox>
            <w10:wrap type="square"/>
          </v:shape>
        </w:pict>
      </w:r>
      <w:r>
        <w:rPr>
          <w:noProof/>
          <w:sz w:val="20"/>
          <w:lang w:eastAsia="es-ES"/>
        </w:rPr>
        <w:pict>
          <v:shape id="_x0000_s1040" type="#_x0000_t202" style="position:absolute;margin-left:207pt;margin-top:207.35pt;width:153pt;height:27pt;z-index:251656704" stroked="f">
            <v:textbox style="mso-next-textbox:#_x0000_s1040">
              <w:txbxContent>
                <w:p w:rsidR="00000000" w:rsidRDefault="00FA732B" w:rsidP="00FA732B">
                  <w:pPr>
                    <w:numPr>
                      <w:ilvl w:val="0"/>
                      <w:numId w:val="20"/>
                    </w:numPr>
                    <w:rPr>
                      <w:sz w:val="20"/>
                    </w:rPr>
                  </w:pPr>
                  <w:r>
                    <w:rPr>
                      <w:sz w:val="20"/>
                    </w:rPr>
                    <w:t>SERVICIO AL CLIENTE</w:t>
                  </w:r>
                </w:p>
                <w:p w:rsidR="00000000" w:rsidRDefault="00FA732B" w:rsidP="00FA732B">
                  <w:pPr>
                    <w:numPr>
                      <w:ilvl w:val="0"/>
                      <w:numId w:val="20"/>
                    </w:numPr>
                    <w:rPr>
                      <w:sz w:val="20"/>
                    </w:rPr>
                  </w:pPr>
                </w:p>
              </w:txbxContent>
            </v:textbox>
            <w10:wrap type="square"/>
          </v:shape>
        </w:pict>
      </w:r>
      <w:r>
        <w:rPr>
          <w:noProof/>
          <w:sz w:val="20"/>
          <w:lang w:eastAsia="es-ES"/>
        </w:rPr>
        <w:pict>
          <v:shape id="_x0000_s1039" type="#_x0000_t202" style="position:absolute;margin-left:8.85pt;margin-top:207.35pt;width:162pt;height:54pt;z-index:251655680" stroked="f">
            <v:textbox style="mso-next-textbox:#_x0000_s1039">
              <w:txbxContent>
                <w:p w:rsidR="00000000" w:rsidRDefault="00FA732B" w:rsidP="00FA732B">
                  <w:pPr>
                    <w:numPr>
                      <w:ilvl w:val="0"/>
                      <w:numId w:val="19"/>
                    </w:numPr>
                    <w:rPr>
                      <w:sz w:val="20"/>
                    </w:rPr>
                  </w:pPr>
                  <w:r>
                    <w:rPr>
                      <w:sz w:val="20"/>
                    </w:rPr>
                    <w:t>COBERTURA SUCURSALES</w:t>
                  </w:r>
                </w:p>
                <w:p w:rsidR="00000000" w:rsidRDefault="00FA732B" w:rsidP="00FA732B">
                  <w:pPr>
                    <w:numPr>
                      <w:ilvl w:val="0"/>
                      <w:numId w:val="19"/>
                    </w:numPr>
                    <w:rPr>
                      <w:sz w:val="20"/>
                    </w:rPr>
                  </w:pPr>
                  <w:r>
                    <w:rPr>
                      <w:sz w:val="20"/>
                    </w:rPr>
                    <w:t>COBERTURA CAJERO AUTOMATICO</w:t>
                  </w:r>
                </w:p>
              </w:txbxContent>
            </v:textbox>
            <w10:wrap type="square"/>
          </v:shape>
        </w:pict>
      </w:r>
      <w:r>
        <w:rPr>
          <w:noProof/>
          <w:sz w:val="20"/>
          <w:lang w:eastAsia="es-ES"/>
        </w:rPr>
        <w:pict>
          <v:line id="_x0000_s1038" style="position:absolute;z-index:251654656" from="9pt,144.35pt" to="5in,144.35pt">
            <v:stroke endarrow="block"/>
            <w10:wrap type="square"/>
          </v:line>
        </w:pict>
      </w:r>
      <w:r>
        <w:rPr>
          <w:noProof/>
          <w:sz w:val="20"/>
          <w:lang w:eastAsia="es-ES"/>
        </w:rPr>
        <w:pict>
          <v:shape id="_x0000_s1037" type="#_x0000_t202" style="position:absolute;margin-left:207pt;margin-top:72.2pt;width:126pt;height:54pt;z-index:251653632" stroked="f">
            <v:textbox style="mso-next-textbox:#_x0000_s1037">
              <w:txbxContent>
                <w:p w:rsidR="00000000" w:rsidRDefault="00FA732B" w:rsidP="00FA732B">
                  <w:pPr>
                    <w:numPr>
                      <w:ilvl w:val="0"/>
                      <w:numId w:val="18"/>
                    </w:numPr>
                    <w:rPr>
                      <w:sz w:val="20"/>
                    </w:rPr>
                  </w:pPr>
                  <w:r>
                    <w:rPr>
                      <w:sz w:val="20"/>
                    </w:rPr>
                    <w:t>CONFIANZA</w:t>
                  </w:r>
                </w:p>
                <w:p w:rsidR="00000000" w:rsidRDefault="00FA732B" w:rsidP="00FA732B">
                  <w:pPr>
                    <w:numPr>
                      <w:ilvl w:val="0"/>
                      <w:numId w:val="18"/>
                    </w:numPr>
                    <w:rPr>
                      <w:sz w:val="20"/>
                    </w:rPr>
                  </w:pPr>
                  <w:r>
                    <w:rPr>
                      <w:sz w:val="20"/>
                    </w:rPr>
                    <w:t>PUBLICIDAD</w:t>
                  </w:r>
                </w:p>
                <w:p w:rsidR="00000000" w:rsidRDefault="00FA732B" w:rsidP="00FA732B">
                  <w:pPr>
                    <w:numPr>
                      <w:ilvl w:val="0"/>
                      <w:numId w:val="18"/>
                    </w:numPr>
                    <w:rPr>
                      <w:sz w:val="20"/>
                    </w:rPr>
                  </w:pPr>
                  <w:r>
                    <w:rPr>
                      <w:sz w:val="20"/>
                    </w:rPr>
                    <w:t>SOLVENCIA</w:t>
                  </w:r>
                </w:p>
                <w:p w:rsidR="00000000" w:rsidRDefault="00FA732B" w:rsidP="00FA732B">
                  <w:pPr>
                    <w:numPr>
                      <w:ilvl w:val="0"/>
                      <w:numId w:val="18"/>
                    </w:numPr>
                    <w:rPr>
                      <w:sz w:val="20"/>
                    </w:rPr>
                  </w:pPr>
                  <w:r>
                    <w:rPr>
                      <w:sz w:val="20"/>
                    </w:rPr>
                    <w:t>TRADICION</w:t>
                  </w:r>
                </w:p>
              </w:txbxContent>
            </v:textbox>
            <w10:wrap type="square"/>
          </v:shape>
        </w:pict>
      </w:r>
      <w:r>
        <w:rPr>
          <w:noProof/>
          <w:sz w:val="20"/>
          <w:lang w:eastAsia="es-ES"/>
        </w:rPr>
        <w:pict>
          <v:shape id="_x0000_s1036" type="#_x0000_t202" style="position:absolute;margin-left:18pt;margin-top:72.2pt;width:162pt;height:36pt;z-index:251652608" stroked="f">
            <v:textbox style="mso-next-textbox:#_x0000_s1036">
              <w:txbxContent>
                <w:p w:rsidR="00000000" w:rsidRDefault="00FA732B" w:rsidP="00FA732B">
                  <w:pPr>
                    <w:numPr>
                      <w:ilvl w:val="0"/>
                      <w:numId w:val="17"/>
                    </w:numPr>
                    <w:rPr>
                      <w:sz w:val="20"/>
                    </w:rPr>
                  </w:pPr>
                  <w:r>
                    <w:rPr>
                      <w:sz w:val="20"/>
                    </w:rPr>
                    <w:t>CAJERO AUTOMATICO</w:t>
                  </w:r>
                </w:p>
                <w:p w:rsidR="00000000" w:rsidRDefault="00FA732B" w:rsidP="00FA732B">
                  <w:pPr>
                    <w:numPr>
                      <w:ilvl w:val="0"/>
                      <w:numId w:val="17"/>
                    </w:numPr>
                    <w:rPr>
                      <w:sz w:val="20"/>
                    </w:rPr>
                  </w:pPr>
                  <w:r>
                    <w:rPr>
                      <w:sz w:val="20"/>
                    </w:rPr>
                    <w:t>COSTOS</w:t>
                  </w:r>
                </w:p>
              </w:txbxContent>
            </v:textbox>
            <w10:wrap type="square"/>
          </v:shape>
        </w:pict>
      </w:r>
      <w:r>
        <w:rPr>
          <w:noProof/>
          <w:sz w:val="20"/>
          <w:lang w:eastAsia="es-ES"/>
        </w:rPr>
        <w:pict>
          <v:shape id="_x0000_s1035" type="#_x0000_t202" style="position:absolute;margin-left:3in;margin-top:36.35pt;width:126pt;height:18pt;z-index:251651584">
            <v:textbox style="mso-next-textbox:#_x0000_s1035">
              <w:txbxContent>
                <w:p w:rsidR="00000000" w:rsidRDefault="00FA732B">
                  <w:pPr>
                    <w:rPr>
                      <w:b/>
                      <w:bCs/>
                      <w:sz w:val="20"/>
                    </w:rPr>
                  </w:pPr>
                  <w:r>
                    <w:rPr>
                      <w:b/>
                      <w:bCs/>
                      <w:sz w:val="20"/>
                    </w:rPr>
                    <w:t>IMAGEN FUERTE</w:t>
                  </w:r>
                </w:p>
                <w:p w:rsidR="00000000" w:rsidRDefault="00FA732B">
                  <w:pPr>
                    <w:rPr>
                      <w:b/>
                      <w:bCs/>
                      <w:sz w:val="20"/>
                    </w:rPr>
                  </w:pPr>
                </w:p>
              </w:txbxContent>
            </v:textbox>
            <w10:wrap type="square"/>
          </v:shape>
        </w:pict>
      </w:r>
      <w:r>
        <w:rPr>
          <w:noProof/>
          <w:sz w:val="20"/>
          <w:lang w:eastAsia="es-ES"/>
        </w:rPr>
        <w:pict>
          <v:shape id="_x0000_s1034" type="#_x0000_t202" style="position:absolute;margin-left:27pt;margin-top:180.35pt;width:126pt;height:18pt;z-index:251650560">
            <v:textbox style="mso-next-textbox:#_x0000_s1034">
              <w:txbxContent>
                <w:p w:rsidR="00000000" w:rsidRDefault="00FA732B">
                  <w:pPr>
                    <w:jc w:val="center"/>
                    <w:rPr>
                      <w:sz w:val="20"/>
                    </w:rPr>
                  </w:pPr>
                  <w:r>
                    <w:rPr>
                      <w:b/>
                      <w:bCs/>
                      <w:sz w:val="20"/>
                    </w:rPr>
                    <w:t>FALSOS</w:t>
                  </w:r>
                  <w:r>
                    <w:rPr>
                      <w:sz w:val="20"/>
                    </w:rPr>
                    <w:t xml:space="preserve"> </w:t>
                  </w:r>
                  <w:r>
                    <w:rPr>
                      <w:b/>
                      <w:bCs/>
                      <w:sz w:val="20"/>
                    </w:rPr>
                    <w:t>PROBLEMAS</w:t>
                  </w:r>
                </w:p>
                <w:p w:rsidR="00000000" w:rsidRDefault="00FA732B">
                  <w:pPr>
                    <w:rPr>
                      <w:sz w:val="20"/>
                    </w:rPr>
                  </w:pPr>
                </w:p>
                <w:p w:rsidR="00000000" w:rsidRDefault="00FA732B">
                  <w:pPr>
                    <w:rPr>
                      <w:sz w:val="20"/>
                    </w:rPr>
                  </w:pPr>
                </w:p>
              </w:txbxContent>
            </v:textbox>
            <w10:wrap type="square"/>
          </v:shape>
        </w:pict>
      </w:r>
      <w:r>
        <w:rPr>
          <w:noProof/>
          <w:sz w:val="20"/>
          <w:lang w:eastAsia="es-ES"/>
        </w:rPr>
        <w:pict>
          <v:shape id="_x0000_s1033" type="#_x0000_t202" style="position:absolute;margin-left:3in;margin-top:180.35pt;width:126pt;height:18pt;z-index:251649536">
            <v:textbox style="mso-next-textbox:#_x0000_s1033">
              <w:txbxContent>
                <w:p w:rsidR="00000000" w:rsidRDefault="00FA732B">
                  <w:pPr>
                    <w:jc w:val="center"/>
                    <w:rPr>
                      <w:b/>
                      <w:bCs/>
                      <w:sz w:val="20"/>
                    </w:rPr>
                  </w:pPr>
                  <w:r>
                    <w:rPr>
                      <w:b/>
                      <w:bCs/>
                      <w:sz w:val="20"/>
                    </w:rPr>
                    <w:t>DEBILIDADES</w:t>
                  </w:r>
                </w:p>
                <w:p w:rsidR="00000000" w:rsidRDefault="00FA732B">
                  <w:pPr>
                    <w:jc w:val="center"/>
                    <w:rPr>
                      <w:b/>
                      <w:bCs/>
                      <w:sz w:val="20"/>
                    </w:rPr>
                  </w:pPr>
                </w:p>
              </w:txbxContent>
            </v:textbox>
            <w10:wrap type="square"/>
          </v:shape>
        </w:pict>
      </w:r>
      <w:r>
        <w:rPr>
          <w:noProof/>
          <w:sz w:val="20"/>
          <w:lang w:eastAsia="es-ES"/>
        </w:rPr>
        <w:pict>
          <v:shape id="_x0000_s1032" type="#_x0000_t202" style="position:absolute;margin-left:45pt;margin-top:36.35pt;width:126pt;height:18pt;z-index:251648512">
            <v:textbox style="mso-next-textbox:#_x0000_s1032">
              <w:txbxContent>
                <w:p w:rsidR="00000000" w:rsidRDefault="00FA732B">
                  <w:pPr>
                    <w:rPr>
                      <w:b/>
                      <w:bCs/>
                      <w:sz w:val="20"/>
                    </w:rPr>
                  </w:pPr>
                  <w:r>
                    <w:rPr>
                      <w:b/>
                      <w:bCs/>
                      <w:sz w:val="20"/>
                    </w:rPr>
                    <w:t>FALSAS FUERZAS</w:t>
                  </w:r>
                </w:p>
                <w:p w:rsidR="00000000" w:rsidRDefault="00FA732B">
                  <w:pPr>
                    <w:rPr>
                      <w:b/>
                      <w:bCs/>
                      <w:sz w:val="20"/>
                    </w:rPr>
                  </w:pPr>
                </w:p>
              </w:txbxContent>
            </v:textbox>
            <w10:wrap type="square"/>
          </v:shape>
        </w:pict>
      </w:r>
      <w:r>
        <w:rPr>
          <w:noProof/>
          <w:sz w:val="20"/>
          <w:lang w:eastAsia="es-ES"/>
        </w:rPr>
        <w:pict>
          <v:line id="_x0000_s1031" style="position:absolute;flip:y;z-index:251647488" from="189pt,18.35pt" to="189pt,279.35pt">
            <v:stroke endarrow="block"/>
            <w10:wrap type="square"/>
          </v:line>
        </w:pict>
      </w:r>
      <w:r>
        <w:rPr>
          <w:noProof/>
          <w:sz w:val="20"/>
          <w:lang w:eastAsia="es-ES"/>
        </w:rPr>
        <w:pict>
          <v:shape id="_x0000_s1030" type="#_x0000_t202" style="position:absolute;margin-left:189pt;margin-top:.35pt;width:108pt;height:18pt;z-index:251646464" stroked="f">
            <v:textbox style="mso-next-textbox:#_x0000_s1030">
              <w:txbxContent>
                <w:p w:rsidR="00000000" w:rsidRDefault="00FA732B">
                  <w:pPr>
                    <w:pStyle w:val="Ttulo2"/>
                  </w:pPr>
                  <w:r>
                    <w:t>RENDIMIENTO</w:t>
                  </w:r>
                </w:p>
              </w:txbxContent>
            </v:textbox>
            <w10:wrap type="square"/>
          </v:shape>
        </w:pict>
      </w:r>
    </w:p>
    <w:p w:rsidR="00000000" w:rsidRDefault="00FA732B">
      <w:pPr>
        <w:pStyle w:val="Ttulo1"/>
        <w:rPr>
          <w:b w:val="0"/>
          <w:bCs w:val="0"/>
        </w:rPr>
      </w:pPr>
    </w:p>
    <w:p w:rsidR="00000000" w:rsidRDefault="00FA732B">
      <w:pPr>
        <w:pStyle w:val="Ttulo1"/>
        <w:rPr>
          <w:b w:val="0"/>
          <w:bCs w:val="0"/>
        </w:rPr>
      </w:pPr>
    </w:p>
    <w:p w:rsidR="00000000" w:rsidRDefault="00FA732B">
      <w:pPr>
        <w:pStyle w:val="Ttulo1"/>
        <w:rPr>
          <w:b w:val="0"/>
          <w:bCs w:val="0"/>
        </w:rPr>
      </w:pPr>
    </w:p>
    <w:p w:rsidR="00000000" w:rsidRDefault="00FA732B">
      <w:pPr>
        <w:pStyle w:val="Ttulo1"/>
        <w:rPr>
          <w:b w:val="0"/>
          <w:bCs w:val="0"/>
        </w:rPr>
      </w:pPr>
    </w:p>
    <w:p w:rsidR="00000000" w:rsidRDefault="00FA732B">
      <w:pPr>
        <w:pStyle w:val="Ttulo1"/>
        <w:rPr>
          <w:b w:val="0"/>
          <w:bCs w:val="0"/>
        </w:rPr>
      </w:pPr>
    </w:p>
    <w:p w:rsidR="00000000" w:rsidRDefault="00FA732B">
      <w:pPr>
        <w:pStyle w:val="Ttulo1"/>
        <w:rPr>
          <w:b w:val="0"/>
          <w:bCs w:val="0"/>
        </w:rPr>
      </w:pPr>
    </w:p>
    <w:p w:rsidR="00000000" w:rsidRDefault="00FA732B">
      <w:pPr>
        <w:pStyle w:val="Ttulo1"/>
        <w:rPr>
          <w:b w:val="0"/>
          <w:bCs w:val="0"/>
        </w:rPr>
      </w:pPr>
    </w:p>
    <w:p w:rsidR="00000000" w:rsidRDefault="00FA732B">
      <w:pPr>
        <w:pStyle w:val="Ttulo1"/>
        <w:rPr>
          <w:b w:val="0"/>
          <w:bCs w:val="0"/>
        </w:rPr>
      </w:pPr>
    </w:p>
    <w:p w:rsidR="00000000" w:rsidRDefault="00FA732B">
      <w:pPr>
        <w:pStyle w:val="Ttulo1"/>
        <w:rPr>
          <w:b w:val="0"/>
          <w:bCs w:val="0"/>
        </w:rPr>
      </w:pPr>
    </w:p>
    <w:p w:rsidR="00000000" w:rsidRDefault="00FA732B">
      <w:pPr>
        <w:pStyle w:val="Ttulo1"/>
        <w:rPr>
          <w:b w:val="0"/>
          <w:bCs w:val="0"/>
        </w:rPr>
      </w:pPr>
    </w:p>
    <w:p w:rsidR="00000000" w:rsidRDefault="00FA732B">
      <w:pPr>
        <w:pStyle w:val="Ttulo1"/>
        <w:rPr>
          <w:b w:val="0"/>
          <w:bCs w:val="0"/>
        </w:rPr>
      </w:pPr>
    </w:p>
    <w:p w:rsidR="00000000" w:rsidRDefault="00FA732B">
      <w:pPr>
        <w:pStyle w:val="Ttulo1"/>
        <w:rPr>
          <w:b w:val="0"/>
          <w:bCs w:val="0"/>
        </w:rPr>
      </w:pPr>
      <w:r>
        <w:rPr>
          <w:b w:val="0"/>
          <w:bCs w:val="0"/>
        </w:rPr>
        <w:t>Para el análisis de la matriz los atributos se los sitúa en función de su grado de importancia y de su nivel de presencia percibido por el cliente, en la que cada cuadrante representa en f</w:t>
      </w:r>
      <w:r>
        <w:rPr>
          <w:b w:val="0"/>
          <w:bCs w:val="0"/>
        </w:rPr>
        <w:t>orma conjunta el significado de sus atributos; tomando en cuenta el rendimiento y la importancia de los mismos.</w:t>
      </w:r>
    </w:p>
    <w:p w:rsidR="00000000" w:rsidRDefault="00FA732B">
      <w:pPr>
        <w:pStyle w:val="Ttulo1"/>
        <w:rPr>
          <w:b w:val="0"/>
          <w:bCs w:val="0"/>
        </w:rPr>
      </w:pPr>
      <w:r>
        <w:rPr>
          <w:b w:val="0"/>
          <w:bCs w:val="0"/>
        </w:rPr>
        <w:t xml:space="preserve"> </w:t>
      </w:r>
    </w:p>
    <w:p w:rsidR="00000000" w:rsidRDefault="00FA732B">
      <w:pPr>
        <w:pStyle w:val="Ttulo1"/>
        <w:rPr>
          <w:b w:val="0"/>
          <w:bCs w:val="0"/>
        </w:rPr>
      </w:pPr>
      <w:r>
        <w:rPr>
          <w:b w:val="0"/>
          <w:bCs w:val="0"/>
        </w:rPr>
        <w:t xml:space="preserve">Por lo que el análisis de esta matriz nos indica que el atributo a mejorar del Banco y al cual debe de poner mas enfoque es el </w:t>
      </w:r>
      <w:r>
        <w:rPr>
          <w:b w:val="0"/>
          <w:bCs w:val="0"/>
          <w:i/>
          <w:iCs/>
        </w:rPr>
        <w:t>Servicio al Cli</w:t>
      </w:r>
      <w:r>
        <w:rPr>
          <w:b w:val="0"/>
          <w:bCs w:val="0"/>
          <w:i/>
          <w:iCs/>
        </w:rPr>
        <w:t xml:space="preserve">ente </w:t>
      </w:r>
      <w:r>
        <w:rPr>
          <w:b w:val="0"/>
          <w:bCs w:val="0"/>
        </w:rPr>
        <w:t xml:space="preserve">ya que es uno de los atributos mas débiles, por consiguiente los atributos mas fuertes del banco es su </w:t>
      </w:r>
      <w:r>
        <w:rPr>
          <w:b w:val="0"/>
          <w:bCs w:val="0"/>
          <w:i/>
          <w:iCs/>
        </w:rPr>
        <w:t>Tradición, Solvencia y Confianza;</w:t>
      </w:r>
      <w:r>
        <w:rPr>
          <w:b w:val="0"/>
          <w:bCs w:val="0"/>
        </w:rPr>
        <w:t xml:space="preserve"> motivos por lo que se sitúa en primer lugar en la Provincia de El Oro, un problema que se puede acotar es el mal </w:t>
      </w:r>
      <w:r>
        <w:rPr>
          <w:b w:val="0"/>
          <w:bCs w:val="0"/>
          <w:i/>
          <w:iCs/>
        </w:rPr>
        <w:t>S</w:t>
      </w:r>
      <w:r>
        <w:rPr>
          <w:b w:val="0"/>
          <w:bCs w:val="0"/>
          <w:i/>
          <w:iCs/>
        </w:rPr>
        <w:t>ervicio del Cajero Automático</w:t>
      </w:r>
      <w:r>
        <w:rPr>
          <w:b w:val="0"/>
          <w:bCs w:val="0"/>
        </w:rPr>
        <w:t xml:space="preserve"> y  menos importante la </w:t>
      </w:r>
      <w:r>
        <w:rPr>
          <w:b w:val="0"/>
          <w:bCs w:val="0"/>
          <w:i/>
          <w:iCs/>
        </w:rPr>
        <w:t>Cobertura</w:t>
      </w:r>
      <w:r>
        <w:rPr>
          <w:b w:val="0"/>
          <w:bCs w:val="0"/>
        </w:rPr>
        <w:t xml:space="preserve"> del mismo en la Provincia.   </w:t>
      </w:r>
    </w:p>
    <w:p w:rsidR="00000000" w:rsidRDefault="00FA732B">
      <w:pPr>
        <w:jc w:val="center"/>
        <w:rPr>
          <w:rFonts w:ascii="Courier New" w:hAnsi="Courier New" w:cs="Courier New"/>
        </w:rPr>
      </w:pPr>
      <w:r>
        <w:rPr>
          <w:rFonts w:ascii="Courier New" w:hAnsi="Courier New" w:cs="Courier New"/>
        </w:rPr>
        <w:t>Matriz 3.2.2</w:t>
      </w:r>
    </w:p>
    <w:p w:rsidR="00000000" w:rsidRDefault="00FA732B">
      <w:pPr>
        <w:pStyle w:val="Ttulo1"/>
        <w:jc w:val="center"/>
      </w:pPr>
      <w:r>
        <w:rPr>
          <w:b w:val="0"/>
          <w:bCs w:val="0"/>
        </w:rPr>
        <w:t>MATRIZ IMPORTANCIA RESULTADO</w:t>
      </w:r>
      <w:r>
        <w:rPr>
          <w:b w:val="0"/>
          <w:bCs w:val="0"/>
          <w:szCs w:val="44"/>
        </w:rPr>
        <w:t>A NIVEL NACIONAL</w:t>
      </w:r>
    </w:p>
    <w:p w:rsidR="00000000" w:rsidRDefault="00FA732B">
      <w:pPr>
        <w:jc w:val="center"/>
      </w:pPr>
      <w:r>
        <w:rPr>
          <w:noProof/>
          <w:sz w:val="20"/>
          <w:lang w:eastAsia="es-ES"/>
        </w:rPr>
        <w:pict>
          <v:shape id="_x0000_s1052" type="#_x0000_t202" style="position:absolute;left:0;text-align:left;margin-left:207pt;margin-top:214.9pt;width:171pt;height:63pt;z-index:251668992" stroked="f">
            <v:textbox style="mso-next-textbox:#_x0000_s1052">
              <w:txbxContent>
                <w:p w:rsidR="00000000" w:rsidRDefault="00FA732B" w:rsidP="00FA732B">
                  <w:pPr>
                    <w:numPr>
                      <w:ilvl w:val="0"/>
                      <w:numId w:val="20"/>
                    </w:numPr>
                    <w:rPr>
                      <w:sz w:val="20"/>
                    </w:rPr>
                  </w:pPr>
                  <w:r>
                    <w:rPr>
                      <w:sz w:val="20"/>
                    </w:rPr>
                    <w:t>SERVICIO A</w:t>
                  </w:r>
                  <w:r>
                    <w:rPr>
                      <w:sz w:val="20"/>
                    </w:rPr>
                    <w:t>L CLIENTE</w:t>
                  </w:r>
                </w:p>
                <w:p w:rsidR="00000000" w:rsidRDefault="00FA732B" w:rsidP="00FA732B">
                  <w:pPr>
                    <w:numPr>
                      <w:ilvl w:val="0"/>
                      <w:numId w:val="20"/>
                    </w:numPr>
                    <w:rPr>
                      <w:sz w:val="20"/>
                    </w:rPr>
                  </w:pPr>
                  <w:r>
                    <w:rPr>
                      <w:sz w:val="20"/>
                    </w:rPr>
                    <w:t>IMAGEN</w:t>
                  </w:r>
                </w:p>
                <w:p w:rsidR="00000000" w:rsidRDefault="00FA732B" w:rsidP="00FA732B">
                  <w:pPr>
                    <w:numPr>
                      <w:ilvl w:val="0"/>
                      <w:numId w:val="20"/>
                    </w:numPr>
                    <w:rPr>
                      <w:sz w:val="20"/>
                    </w:rPr>
                  </w:pPr>
                  <w:r>
                    <w:rPr>
                      <w:sz w:val="20"/>
                    </w:rPr>
                    <w:t>COBERTURA A NIVEL NACIONAL</w:t>
                  </w:r>
                </w:p>
              </w:txbxContent>
            </v:textbox>
            <w10:wrap type="square"/>
          </v:shape>
        </w:pict>
      </w:r>
      <w:r>
        <w:rPr>
          <w:noProof/>
          <w:sz w:val="20"/>
          <w:lang w:eastAsia="es-ES"/>
        </w:rPr>
        <w:pict>
          <v:shape id="_x0000_s1051" type="#_x0000_t202" style="position:absolute;left:0;text-align:left;margin-left:9pt;margin-top:223.9pt;width:162pt;height:18pt;z-index:251667968" stroked="f">
            <v:textbox style="mso-next-textbox:#_x0000_s1051">
              <w:txbxContent>
                <w:p w:rsidR="00000000" w:rsidRDefault="00FA732B" w:rsidP="00FA732B">
                  <w:pPr>
                    <w:numPr>
                      <w:ilvl w:val="0"/>
                      <w:numId w:val="19"/>
                    </w:numPr>
                    <w:rPr>
                      <w:sz w:val="20"/>
                    </w:rPr>
                  </w:pPr>
                  <w:r>
                    <w:rPr>
                      <w:sz w:val="20"/>
                    </w:rPr>
                    <w:t>COSTOS</w:t>
                  </w:r>
                </w:p>
              </w:txbxContent>
            </v:textbox>
            <w10:wrap type="square"/>
          </v:shape>
        </w:pict>
      </w:r>
      <w:r>
        <w:rPr>
          <w:noProof/>
          <w:sz w:val="20"/>
          <w:lang w:eastAsia="es-ES"/>
        </w:rPr>
        <w:pict>
          <v:line id="_x0000_s1050" style="position:absolute;left:0;text-align:left;z-index:251666944" from="9pt,151.9pt" to="5in,151.9pt">
            <v:stroke endarrow="block"/>
            <w10:wrap type="square"/>
          </v:line>
        </w:pict>
      </w:r>
      <w:r>
        <w:rPr>
          <w:noProof/>
          <w:sz w:val="20"/>
          <w:lang w:eastAsia="es-ES"/>
        </w:rPr>
        <w:pict>
          <v:shape id="_x0000_s1049" type="#_x0000_t202" style="position:absolute;left:0;text-align:left;margin-left:207pt;margin-top:79.75pt;width:126pt;height:36.15pt;z-index:251665920" stroked="f">
            <v:textbox style="mso-next-textbox:#_x0000_s1049">
              <w:txbxContent>
                <w:p w:rsidR="00000000" w:rsidRDefault="00FA732B" w:rsidP="00FA732B">
                  <w:pPr>
                    <w:numPr>
                      <w:ilvl w:val="0"/>
                      <w:numId w:val="18"/>
                    </w:numPr>
                    <w:rPr>
                      <w:sz w:val="20"/>
                    </w:rPr>
                  </w:pPr>
                  <w:r>
                    <w:rPr>
                      <w:sz w:val="20"/>
                    </w:rPr>
                    <w:t>CONFIANZA</w:t>
                  </w:r>
                </w:p>
                <w:p w:rsidR="00000000" w:rsidRDefault="00FA732B" w:rsidP="00FA732B">
                  <w:pPr>
                    <w:numPr>
                      <w:ilvl w:val="0"/>
                      <w:numId w:val="18"/>
                    </w:numPr>
                    <w:rPr>
                      <w:sz w:val="20"/>
                    </w:rPr>
                  </w:pPr>
                  <w:r>
                    <w:rPr>
                      <w:sz w:val="20"/>
                    </w:rPr>
                    <w:t>SOLVENCIA</w:t>
                  </w:r>
                </w:p>
              </w:txbxContent>
            </v:textbox>
            <w10:wrap type="square"/>
          </v:shape>
        </w:pict>
      </w:r>
      <w:r>
        <w:rPr>
          <w:noProof/>
          <w:sz w:val="20"/>
          <w:lang w:eastAsia="es-ES"/>
        </w:rPr>
        <w:pict>
          <v:shape id="_x0000_s1048" type="#_x0000_t202" style="position:absolute;left:0;text-align:left;margin-left:18pt;margin-top:79.75pt;width:162pt;height:36pt;z-index:251664896" stroked="f">
            <v:textbox style="mso-next-textbox:#_x0000_s1048">
              <w:txbxContent>
                <w:p w:rsidR="00000000" w:rsidRDefault="00FA732B" w:rsidP="00FA732B">
                  <w:pPr>
                    <w:numPr>
                      <w:ilvl w:val="0"/>
                      <w:numId w:val="17"/>
                    </w:numPr>
                    <w:rPr>
                      <w:sz w:val="20"/>
                    </w:rPr>
                  </w:pPr>
                  <w:r>
                    <w:rPr>
                      <w:sz w:val="20"/>
                    </w:rPr>
                    <w:t>POSICIONAMIENTO</w:t>
                  </w:r>
                </w:p>
                <w:p w:rsidR="00000000" w:rsidRDefault="00FA732B" w:rsidP="00FA732B">
                  <w:pPr>
                    <w:numPr>
                      <w:ilvl w:val="0"/>
                      <w:numId w:val="17"/>
                    </w:numPr>
                    <w:rPr>
                      <w:sz w:val="20"/>
                    </w:rPr>
                  </w:pPr>
                  <w:r>
                    <w:rPr>
                      <w:sz w:val="20"/>
                    </w:rPr>
                    <w:t>PUBLICIDAD</w:t>
                  </w:r>
                </w:p>
              </w:txbxContent>
            </v:textbox>
            <w10:wrap type="square"/>
          </v:shape>
        </w:pict>
      </w:r>
      <w:r>
        <w:rPr>
          <w:noProof/>
          <w:sz w:val="20"/>
          <w:lang w:eastAsia="es-ES"/>
        </w:rPr>
        <w:pict>
          <v:shape id="_x0000_s1047" type="#_x0000_t202" style="position:absolute;left:0;text-align:left;margin-left:3in;margin-top:43.9pt;width:126pt;height:18pt;z-index:251663872">
            <v:textbox style="mso-next-textbox:#_x0000_s1047">
              <w:txbxContent>
                <w:p w:rsidR="00000000" w:rsidRDefault="00FA732B">
                  <w:pPr>
                    <w:rPr>
                      <w:b/>
                      <w:bCs/>
                      <w:sz w:val="20"/>
                    </w:rPr>
                  </w:pPr>
                  <w:r>
                    <w:rPr>
                      <w:b/>
                      <w:bCs/>
                      <w:sz w:val="20"/>
                    </w:rPr>
                    <w:t>IMAGEN FUERTE</w:t>
                  </w:r>
                </w:p>
                <w:p w:rsidR="00000000" w:rsidRDefault="00FA732B">
                  <w:pPr>
                    <w:rPr>
                      <w:b/>
                      <w:bCs/>
                      <w:sz w:val="20"/>
                    </w:rPr>
                  </w:pPr>
                </w:p>
              </w:txbxContent>
            </v:textbox>
            <w10:wrap type="square"/>
          </v:shape>
        </w:pict>
      </w:r>
      <w:r>
        <w:rPr>
          <w:noProof/>
          <w:sz w:val="20"/>
          <w:lang w:eastAsia="es-ES"/>
        </w:rPr>
        <w:pict>
          <v:shape id="_x0000_s1046" type="#_x0000_t202" style="position:absolute;left:0;text-align:left;margin-left:27pt;margin-top:187.9pt;width:126pt;height:18pt;z-index:251662848">
            <v:textbox style="mso-next-textbox:#_x0000_s1046">
              <w:txbxContent>
                <w:p w:rsidR="00000000" w:rsidRDefault="00FA732B">
                  <w:pPr>
                    <w:jc w:val="center"/>
                    <w:rPr>
                      <w:sz w:val="20"/>
                    </w:rPr>
                  </w:pPr>
                  <w:r>
                    <w:rPr>
                      <w:b/>
                      <w:bCs/>
                      <w:sz w:val="20"/>
                    </w:rPr>
                    <w:t>FALSOS</w:t>
                  </w:r>
                  <w:r>
                    <w:rPr>
                      <w:sz w:val="20"/>
                    </w:rPr>
                    <w:t xml:space="preserve"> </w:t>
                  </w:r>
                  <w:r>
                    <w:rPr>
                      <w:b/>
                      <w:bCs/>
                      <w:sz w:val="20"/>
                    </w:rPr>
                    <w:t>PROBLEMAS</w:t>
                  </w:r>
                </w:p>
                <w:p w:rsidR="00000000" w:rsidRDefault="00FA732B">
                  <w:pPr>
                    <w:rPr>
                      <w:sz w:val="20"/>
                    </w:rPr>
                  </w:pPr>
                </w:p>
                <w:p w:rsidR="00000000" w:rsidRDefault="00FA732B">
                  <w:pPr>
                    <w:rPr>
                      <w:sz w:val="20"/>
                    </w:rPr>
                  </w:pPr>
                </w:p>
              </w:txbxContent>
            </v:textbox>
            <w10:wrap type="square"/>
          </v:shape>
        </w:pict>
      </w:r>
      <w:r>
        <w:rPr>
          <w:noProof/>
          <w:sz w:val="20"/>
          <w:lang w:eastAsia="es-ES"/>
        </w:rPr>
        <w:pict>
          <v:shape id="_x0000_s1045" type="#_x0000_t202" style="position:absolute;left:0;text-align:left;margin-left:3in;margin-top:187.9pt;width:126pt;height:18pt;z-index:251661824">
            <v:textbox style="mso-next-textbox:#_x0000_s1045">
              <w:txbxContent>
                <w:p w:rsidR="00000000" w:rsidRDefault="00FA732B">
                  <w:pPr>
                    <w:jc w:val="center"/>
                    <w:rPr>
                      <w:b/>
                      <w:bCs/>
                      <w:sz w:val="20"/>
                    </w:rPr>
                  </w:pPr>
                  <w:r>
                    <w:rPr>
                      <w:b/>
                      <w:bCs/>
                      <w:sz w:val="20"/>
                    </w:rPr>
                    <w:t>DEBILIDADES</w:t>
                  </w:r>
                </w:p>
                <w:p w:rsidR="00000000" w:rsidRDefault="00FA732B">
                  <w:pPr>
                    <w:jc w:val="center"/>
                    <w:rPr>
                      <w:b/>
                      <w:bCs/>
                      <w:sz w:val="20"/>
                    </w:rPr>
                  </w:pPr>
                </w:p>
              </w:txbxContent>
            </v:textbox>
            <w10:wrap type="square"/>
          </v:shape>
        </w:pict>
      </w:r>
      <w:r>
        <w:rPr>
          <w:noProof/>
          <w:sz w:val="20"/>
          <w:lang w:eastAsia="es-ES"/>
        </w:rPr>
        <w:pict>
          <v:shape id="_x0000_s1044" type="#_x0000_t202" style="position:absolute;left:0;text-align:left;margin-left:45pt;margin-top:43.9pt;width:126pt;height:18pt;z-index:251660800">
            <v:textbox style="mso-next-textbox:#_x0000_s1044">
              <w:txbxContent>
                <w:p w:rsidR="00000000" w:rsidRDefault="00FA732B">
                  <w:pPr>
                    <w:rPr>
                      <w:b/>
                      <w:bCs/>
                      <w:sz w:val="20"/>
                    </w:rPr>
                  </w:pPr>
                  <w:r>
                    <w:rPr>
                      <w:b/>
                      <w:bCs/>
                      <w:sz w:val="20"/>
                    </w:rPr>
                    <w:t>FALSAS FUERZAS</w:t>
                  </w:r>
                </w:p>
                <w:p w:rsidR="00000000" w:rsidRDefault="00FA732B">
                  <w:pPr>
                    <w:rPr>
                      <w:b/>
                      <w:bCs/>
                      <w:sz w:val="20"/>
                    </w:rPr>
                  </w:pPr>
                </w:p>
              </w:txbxContent>
            </v:textbox>
            <w10:wrap type="square"/>
          </v:shape>
        </w:pict>
      </w:r>
      <w:r>
        <w:rPr>
          <w:noProof/>
          <w:sz w:val="20"/>
          <w:lang w:eastAsia="es-ES"/>
        </w:rPr>
        <w:pict>
          <v:line id="_x0000_s1043" style="position:absolute;left:0;text-align:left;flip:y;z-index:251659776" from="189pt,25.9pt" to="189pt,286.9pt">
            <v:stroke endarrow="block"/>
            <w10:wrap type="square"/>
          </v:line>
        </w:pict>
      </w:r>
      <w:r>
        <w:rPr>
          <w:noProof/>
          <w:sz w:val="20"/>
          <w:lang w:eastAsia="es-ES"/>
        </w:rPr>
        <w:pict>
          <v:shape id="_x0000_s1042" type="#_x0000_t202" style="position:absolute;left:0;text-align:left;margin-left:189pt;margin-top:7.9pt;width:108pt;height:18pt;z-index:251658752" stroked="f">
            <v:textbox style="mso-next-textbox:#_x0000_s1042">
              <w:txbxContent>
                <w:p w:rsidR="00000000" w:rsidRDefault="00FA732B">
                  <w:pPr>
                    <w:pStyle w:val="Ttulo2"/>
                  </w:pPr>
                  <w:r>
                    <w:t>RENDIMIENTO</w:t>
                  </w:r>
                </w:p>
              </w:txbxContent>
            </v:textbox>
            <w10:wrap type="square"/>
          </v:shape>
        </w:pict>
      </w:r>
      <w:r>
        <w:rPr>
          <w:noProof/>
          <w:sz w:val="20"/>
          <w:lang w:eastAsia="es-ES"/>
        </w:rPr>
        <w:pict>
          <v:shape id="_x0000_s1053" type="#_x0000_t202" style="position:absolute;left:0;text-align:left;margin-left:261pt;margin-top:160.9pt;width:108pt;height:18pt;z-index:251670016" stroked="f">
            <v:textbox style="mso-next-textbox:#_x0000_s1053">
              <w:txbxContent>
                <w:p w:rsidR="00000000" w:rsidRDefault="00FA732B">
                  <w:pPr>
                    <w:rPr>
                      <w:b/>
                      <w:bCs/>
                    </w:rPr>
                  </w:pPr>
                  <w:r>
                    <w:rPr>
                      <w:b/>
                      <w:bCs/>
                    </w:rPr>
                    <w:t>IMPORTANCIA</w:t>
                  </w:r>
                </w:p>
              </w:txbxContent>
            </v:textbox>
            <w10:wrap type="square"/>
          </v:shape>
        </w:pict>
      </w:r>
    </w:p>
    <w:p w:rsidR="00000000" w:rsidRDefault="00FA732B">
      <w:pPr>
        <w:jc w:val="center"/>
      </w:pPr>
    </w:p>
    <w:p w:rsidR="00000000" w:rsidRDefault="00FA732B">
      <w:pPr>
        <w:jc w:val="center"/>
      </w:pPr>
    </w:p>
    <w:p w:rsidR="00000000" w:rsidRDefault="00FA732B">
      <w:pPr>
        <w:jc w:val="center"/>
      </w:pPr>
    </w:p>
    <w:p w:rsidR="00000000" w:rsidRDefault="00FA732B">
      <w:pPr>
        <w:jc w:val="center"/>
      </w:pPr>
    </w:p>
    <w:p w:rsidR="00000000" w:rsidRDefault="00FA732B">
      <w:pPr>
        <w:jc w:val="center"/>
      </w:pPr>
    </w:p>
    <w:p w:rsidR="00000000" w:rsidRDefault="00FA732B">
      <w:pPr>
        <w:jc w:val="center"/>
      </w:pPr>
    </w:p>
    <w:p w:rsidR="00000000" w:rsidRDefault="00FA732B">
      <w:pPr>
        <w:jc w:val="center"/>
      </w:pPr>
    </w:p>
    <w:p w:rsidR="00000000" w:rsidRDefault="00FA732B">
      <w:pPr>
        <w:jc w:val="center"/>
      </w:pPr>
    </w:p>
    <w:p w:rsidR="00000000" w:rsidRDefault="00FA732B">
      <w:pPr>
        <w:jc w:val="center"/>
      </w:pPr>
    </w:p>
    <w:p w:rsidR="00000000" w:rsidRDefault="00FA732B">
      <w:pPr>
        <w:jc w:val="center"/>
      </w:pPr>
    </w:p>
    <w:p w:rsidR="00000000" w:rsidRDefault="00FA732B">
      <w:pPr>
        <w:jc w:val="center"/>
      </w:pPr>
    </w:p>
    <w:p w:rsidR="00000000" w:rsidRDefault="00FA732B">
      <w:pPr>
        <w:rPr>
          <w:rFonts w:ascii="Courier New" w:hAnsi="Courier New" w:cs="Courier New"/>
          <w:szCs w:val="20"/>
        </w:rPr>
      </w:pPr>
    </w:p>
    <w:p w:rsidR="00000000" w:rsidRDefault="00FA732B">
      <w:pPr>
        <w:spacing w:line="360" w:lineRule="auto"/>
        <w:jc w:val="both"/>
        <w:rPr>
          <w:rFonts w:ascii="Courier New" w:hAnsi="Courier New" w:cs="Courier New"/>
          <w:szCs w:val="20"/>
        </w:rPr>
      </w:pPr>
      <w:r>
        <w:rPr>
          <w:rFonts w:ascii="Courier New" w:hAnsi="Courier New" w:cs="Courier New"/>
          <w:szCs w:val="20"/>
        </w:rPr>
        <w:t>En el análisis de esta matriz los atributos en los que</w:t>
      </w:r>
      <w:r>
        <w:rPr>
          <w:rFonts w:ascii="Courier New" w:hAnsi="Courier New" w:cs="Courier New"/>
          <w:szCs w:val="20"/>
        </w:rPr>
        <w:t xml:space="preserve"> el Banco debe poner mayor énfasis y proponerse a mejorar son el </w:t>
      </w:r>
      <w:r>
        <w:rPr>
          <w:rFonts w:ascii="Courier New" w:hAnsi="Courier New" w:cs="Courier New"/>
          <w:i/>
          <w:iCs/>
          <w:szCs w:val="20"/>
        </w:rPr>
        <w:t>Servicio al Cliente, Imagen y Cobertura a Nivel Nacional</w:t>
      </w:r>
      <w:r>
        <w:rPr>
          <w:rFonts w:ascii="Courier New" w:hAnsi="Courier New" w:cs="Courier New"/>
          <w:szCs w:val="20"/>
        </w:rPr>
        <w:t>, de lo cual podemos insistir en el servicio al cliente ya que vuelve a convertirse en uno de los atributos mas débiles del Banco, tamb</w:t>
      </w:r>
      <w:r>
        <w:rPr>
          <w:rFonts w:ascii="Courier New" w:hAnsi="Courier New" w:cs="Courier New"/>
          <w:szCs w:val="20"/>
        </w:rPr>
        <w:t xml:space="preserve">ién debemos enfatizar en la débil publicidad y por consiguiente el débil posicionamiento que posee el banco, sin embargo podemos destacar que la confianza y solvencia que posee esta institución son sus atributos mas importantes que tiene en el mercado.  </w:t>
      </w:r>
    </w:p>
    <w:p w:rsidR="00000000" w:rsidRDefault="00FA732B">
      <w:pPr>
        <w:spacing w:line="360" w:lineRule="auto"/>
        <w:jc w:val="both"/>
        <w:rPr>
          <w:rFonts w:ascii="Courier New" w:hAnsi="Courier New" w:cs="Courier New"/>
          <w:szCs w:val="20"/>
        </w:rPr>
      </w:pPr>
    </w:p>
    <w:p w:rsidR="00000000" w:rsidRDefault="00FA732B" w:rsidP="00FA732B">
      <w:pPr>
        <w:numPr>
          <w:ilvl w:val="1"/>
          <w:numId w:val="11"/>
        </w:numPr>
        <w:tabs>
          <w:tab w:val="clear" w:pos="720"/>
        </w:tabs>
        <w:spacing w:line="360" w:lineRule="auto"/>
        <w:jc w:val="both"/>
        <w:rPr>
          <w:rFonts w:ascii="Courier New" w:hAnsi="Courier New" w:cs="Courier New"/>
          <w:b/>
          <w:bCs/>
          <w:sz w:val="36"/>
          <w:szCs w:val="20"/>
        </w:rPr>
      </w:pPr>
      <w:r>
        <w:rPr>
          <w:rFonts w:ascii="Courier New" w:hAnsi="Courier New" w:cs="Courier New"/>
          <w:b/>
          <w:bCs/>
          <w:sz w:val="36"/>
          <w:szCs w:val="20"/>
        </w:rPr>
        <w:t xml:space="preserve"> MODELO DE IMPLICACIÓN FCB</w:t>
      </w:r>
    </w:p>
    <w:p w:rsidR="00000000" w:rsidRDefault="00FA732B">
      <w:pPr>
        <w:pStyle w:val="Textoindependiente3"/>
        <w:rPr>
          <w:b w:val="0"/>
          <w:bCs w:val="0"/>
          <w:sz w:val="24"/>
        </w:rPr>
      </w:pPr>
      <w:r>
        <w:rPr>
          <w:b w:val="0"/>
          <w:bCs w:val="0"/>
          <w:sz w:val="24"/>
        </w:rPr>
        <w:t>El objetivo de esta matriz es analiza el comportamiento de elección de los compradores; en nuestro caso de nuestros potenciales clientes, hacia nuestro producto que en este caso es el Banco de Machala.</w:t>
      </w:r>
    </w:p>
    <w:p w:rsidR="00000000" w:rsidRDefault="00FA732B">
      <w:pPr>
        <w:pStyle w:val="Textoindependiente3"/>
        <w:rPr>
          <w:b w:val="0"/>
          <w:bCs w:val="0"/>
          <w:sz w:val="24"/>
        </w:rPr>
      </w:pPr>
    </w:p>
    <w:p w:rsidR="00000000" w:rsidRDefault="00FA732B">
      <w:pPr>
        <w:pStyle w:val="Textoindependiente3"/>
        <w:rPr>
          <w:b w:val="0"/>
          <w:bCs w:val="0"/>
          <w:sz w:val="24"/>
        </w:rPr>
      </w:pPr>
      <w:r>
        <w:rPr>
          <w:b w:val="0"/>
          <w:bCs w:val="0"/>
          <w:sz w:val="24"/>
        </w:rPr>
        <w:t>Modo intelectual.- esta ba</w:t>
      </w:r>
      <w:r>
        <w:rPr>
          <w:b w:val="0"/>
          <w:bCs w:val="0"/>
          <w:sz w:val="24"/>
        </w:rPr>
        <w:t>sado en la razón, lógica y hechos.</w:t>
      </w:r>
    </w:p>
    <w:p w:rsidR="00000000" w:rsidRDefault="00FA732B">
      <w:pPr>
        <w:pStyle w:val="Textoindependiente3"/>
        <w:rPr>
          <w:b w:val="0"/>
          <w:bCs w:val="0"/>
          <w:sz w:val="24"/>
        </w:rPr>
      </w:pPr>
    </w:p>
    <w:p w:rsidR="00000000" w:rsidRDefault="00FA732B">
      <w:pPr>
        <w:pStyle w:val="Textoindependiente3"/>
        <w:rPr>
          <w:b w:val="0"/>
          <w:bCs w:val="0"/>
          <w:sz w:val="24"/>
        </w:rPr>
      </w:pPr>
      <w:r>
        <w:rPr>
          <w:b w:val="0"/>
          <w:bCs w:val="0"/>
          <w:sz w:val="24"/>
        </w:rPr>
        <w:t>Modo emocional.- esta basado en las emociones, los sentidos y la intuición.</w:t>
      </w:r>
    </w:p>
    <w:p w:rsidR="00000000" w:rsidRDefault="00FA732B">
      <w:pPr>
        <w:pStyle w:val="Textoindependiente3"/>
        <w:rPr>
          <w:b w:val="0"/>
          <w:bCs w:val="0"/>
          <w:sz w:val="24"/>
        </w:rPr>
      </w:pPr>
    </w:p>
    <w:p w:rsidR="00000000" w:rsidRDefault="00FA732B">
      <w:pPr>
        <w:pStyle w:val="Textoindependiente3"/>
        <w:rPr>
          <w:b w:val="0"/>
          <w:bCs w:val="0"/>
          <w:sz w:val="24"/>
        </w:rPr>
      </w:pPr>
      <w:r>
        <w:rPr>
          <w:b w:val="0"/>
          <w:bCs w:val="0"/>
          <w:sz w:val="24"/>
        </w:rPr>
        <w:t>Implicación Fuerte.- comportamiento complicado de compra.</w:t>
      </w:r>
    </w:p>
    <w:p w:rsidR="00000000" w:rsidRDefault="00FA732B">
      <w:pPr>
        <w:pStyle w:val="Textoindependiente3"/>
        <w:rPr>
          <w:b w:val="0"/>
          <w:bCs w:val="0"/>
          <w:sz w:val="24"/>
        </w:rPr>
      </w:pPr>
    </w:p>
    <w:p w:rsidR="00000000" w:rsidRDefault="00FA732B">
      <w:pPr>
        <w:pStyle w:val="Textoindependiente3"/>
        <w:rPr>
          <w:b w:val="0"/>
          <w:bCs w:val="0"/>
          <w:sz w:val="24"/>
        </w:rPr>
      </w:pPr>
      <w:r>
        <w:rPr>
          <w:b w:val="0"/>
          <w:bCs w:val="0"/>
          <w:sz w:val="24"/>
        </w:rPr>
        <w:t>Implicación Débil.- comportamiento habitual de compra.</w:t>
      </w:r>
    </w:p>
    <w:p w:rsidR="00000000" w:rsidRDefault="00FA732B">
      <w:pPr>
        <w:pStyle w:val="Textoindependiente3"/>
        <w:spacing w:line="240" w:lineRule="auto"/>
        <w:jc w:val="center"/>
        <w:rPr>
          <w:b w:val="0"/>
          <w:bCs w:val="0"/>
          <w:sz w:val="24"/>
        </w:rPr>
      </w:pPr>
      <w:r>
        <w:rPr>
          <w:b w:val="0"/>
          <w:bCs w:val="0"/>
          <w:sz w:val="24"/>
        </w:rPr>
        <w:t>Matriz 3.3.1</w:t>
      </w:r>
    </w:p>
    <w:p w:rsidR="00000000" w:rsidRDefault="00FA732B">
      <w:pPr>
        <w:pStyle w:val="Textoindependiente3"/>
        <w:spacing w:line="240" w:lineRule="auto"/>
        <w:jc w:val="center"/>
        <w:rPr>
          <w:b w:val="0"/>
          <w:bCs w:val="0"/>
          <w:sz w:val="24"/>
        </w:rPr>
      </w:pPr>
      <w:r>
        <w:rPr>
          <w:b w:val="0"/>
          <w:bCs w:val="0"/>
          <w:sz w:val="24"/>
        </w:rPr>
        <w:t>Matriz FCB</w:t>
      </w:r>
    </w:p>
    <w:tbl>
      <w:tblPr>
        <w:tblW w:w="7859" w:type="dxa"/>
        <w:jc w:val="center"/>
        <w:tblCellMar>
          <w:left w:w="0" w:type="dxa"/>
          <w:right w:w="0" w:type="dxa"/>
        </w:tblCellMar>
        <w:tblLook w:val="0000"/>
      </w:tblPr>
      <w:tblGrid>
        <w:gridCol w:w="982"/>
        <w:gridCol w:w="982"/>
        <w:gridCol w:w="271"/>
        <w:gridCol w:w="2406"/>
        <w:gridCol w:w="271"/>
        <w:gridCol w:w="256"/>
        <w:gridCol w:w="2436"/>
        <w:gridCol w:w="255"/>
      </w:tblGrid>
      <w:tr w:rsidR="00000000">
        <w:trPr>
          <w:trHeight w:val="287"/>
          <w:jc w:val="center"/>
        </w:trPr>
        <w:tc>
          <w:tcPr>
            <w:tcW w:w="982" w:type="dxa"/>
            <w:tcBorders>
              <w:top w:val="nil"/>
              <w:left w:val="nil"/>
              <w:bottom w:val="nil"/>
              <w:right w:val="nil"/>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p>
        </w:tc>
        <w:tc>
          <w:tcPr>
            <w:tcW w:w="982" w:type="dxa"/>
            <w:tcBorders>
              <w:top w:val="nil"/>
              <w:left w:val="nil"/>
              <w:bottom w:val="nil"/>
              <w:right w:val="nil"/>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p>
        </w:tc>
        <w:tc>
          <w:tcPr>
            <w:tcW w:w="2948" w:type="dxa"/>
            <w:gridSpan w:val="3"/>
            <w:tcBorders>
              <w:top w:val="nil"/>
              <w:left w:val="nil"/>
              <w:bottom w:val="nil"/>
              <w:right w:val="nil"/>
            </w:tcBorders>
            <w:noWrap/>
            <w:tcMar>
              <w:top w:w="15" w:type="dxa"/>
              <w:left w:w="15" w:type="dxa"/>
              <w:bottom w:w="0" w:type="dxa"/>
              <w:right w:w="15" w:type="dxa"/>
            </w:tcMar>
            <w:vAlign w:val="bottom"/>
          </w:tcPr>
          <w:p w:rsidR="00000000" w:rsidRDefault="00FA732B">
            <w:pPr>
              <w:jc w:val="center"/>
              <w:rPr>
                <w:rFonts w:ascii="Arial" w:eastAsia="Arial Unicode MS" w:hAnsi="Arial" w:cs="Arial"/>
                <w:b/>
                <w:bCs/>
                <w:i/>
                <w:iCs/>
                <w:sz w:val="20"/>
                <w:szCs w:val="20"/>
              </w:rPr>
            </w:pPr>
            <w:r>
              <w:rPr>
                <w:rFonts w:ascii="Arial" w:hAnsi="Arial" w:cs="Arial"/>
                <w:b/>
                <w:bCs/>
                <w:i/>
                <w:iCs/>
                <w:sz w:val="20"/>
                <w:szCs w:val="20"/>
              </w:rPr>
              <w:t>MOD</w:t>
            </w:r>
            <w:r>
              <w:rPr>
                <w:rFonts w:ascii="Arial" w:hAnsi="Arial" w:cs="Arial"/>
                <w:b/>
                <w:bCs/>
                <w:i/>
                <w:iCs/>
                <w:sz w:val="20"/>
                <w:szCs w:val="20"/>
              </w:rPr>
              <w:t>O INTELECTUAL</w:t>
            </w:r>
          </w:p>
        </w:tc>
        <w:tc>
          <w:tcPr>
            <w:tcW w:w="2947" w:type="dxa"/>
            <w:gridSpan w:val="3"/>
            <w:tcBorders>
              <w:top w:val="nil"/>
              <w:left w:val="nil"/>
              <w:bottom w:val="nil"/>
              <w:right w:val="nil"/>
            </w:tcBorders>
            <w:noWrap/>
            <w:tcMar>
              <w:top w:w="15" w:type="dxa"/>
              <w:left w:w="15" w:type="dxa"/>
              <w:bottom w:w="0" w:type="dxa"/>
              <w:right w:w="15" w:type="dxa"/>
            </w:tcMar>
            <w:vAlign w:val="bottom"/>
          </w:tcPr>
          <w:p w:rsidR="00000000" w:rsidRDefault="00FA732B">
            <w:pPr>
              <w:jc w:val="center"/>
              <w:rPr>
                <w:rFonts w:ascii="Arial" w:eastAsia="Arial Unicode MS" w:hAnsi="Arial" w:cs="Arial"/>
                <w:b/>
                <w:bCs/>
                <w:i/>
                <w:iCs/>
                <w:sz w:val="20"/>
                <w:szCs w:val="20"/>
              </w:rPr>
            </w:pPr>
            <w:r>
              <w:rPr>
                <w:rFonts w:ascii="Arial" w:hAnsi="Arial" w:cs="Arial"/>
                <w:b/>
                <w:bCs/>
                <w:i/>
                <w:iCs/>
                <w:sz w:val="20"/>
                <w:szCs w:val="20"/>
              </w:rPr>
              <w:t>MODO EMOCIONAL</w:t>
            </w:r>
          </w:p>
        </w:tc>
      </w:tr>
      <w:tr w:rsidR="00000000">
        <w:trPr>
          <w:trHeight w:val="287"/>
          <w:jc w:val="center"/>
        </w:trPr>
        <w:tc>
          <w:tcPr>
            <w:tcW w:w="0" w:type="auto"/>
            <w:tcBorders>
              <w:top w:val="nil"/>
              <w:left w:val="nil"/>
              <w:bottom w:val="nil"/>
              <w:right w:val="nil"/>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p>
        </w:tc>
      </w:tr>
      <w:tr w:rsidR="00000000">
        <w:trPr>
          <w:cantSplit/>
          <w:trHeight w:val="287"/>
          <w:jc w:val="center"/>
        </w:trPr>
        <w:tc>
          <w:tcPr>
            <w:tcW w:w="0" w:type="auto"/>
            <w:vMerge w:val="restart"/>
            <w:tcBorders>
              <w:top w:val="nil"/>
              <w:left w:val="nil"/>
              <w:bottom w:val="nil"/>
              <w:right w:val="nil"/>
            </w:tcBorders>
            <w:noWrap/>
            <w:tcMar>
              <w:top w:w="15" w:type="dxa"/>
              <w:left w:w="15" w:type="dxa"/>
              <w:bottom w:w="0" w:type="dxa"/>
              <w:right w:w="15" w:type="dxa"/>
            </w:tcMar>
            <w:textDirection w:val="btLr"/>
            <w:vAlign w:val="bottom"/>
          </w:tcPr>
          <w:p w:rsidR="00000000" w:rsidRDefault="00FA732B">
            <w:pPr>
              <w:jc w:val="center"/>
              <w:rPr>
                <w:rFonts w:ascii="Arial" w:eastAsia="Arial Unicode MS" w:hAnsi="Arial" w:cs="Arial"/>
                <w:b/>
                <w:bCs/>
                <w:i/>
                <w:iCs/>
                <w:sz w:val="20"/>
                <w:szCs w:val="20"/>
              </w:rPr>
            </w:pPr>
            <w:r>
              <w:rPr>
                <w:rFonts w:ascii="Arial" w:hAnsi="Arial" w:cs="Arial"/>
                <w:b/>
                <w:bCs/>
                <w:i/>
                <w:iCs/>
                <w:sz w:val="20"/>
                <w:szCs w:val="20"/>
              </w:rPr>
              <w:t>IMPLICACIÓN</w:t>
            </w:r>
          </w:p>
        </w:tc>
        <w:tc>
          <w:tcPr>
            <w:tcW w:w="0" w:type="auto"/>
            <w:vMerge w:val="restart"/>
            <w:tcBorders>
              <w:top w:val="nil"/>
              <w:left w:val="nil"/>
              <w:bottom w:val="nil"/>
              <w:right w:val="single" w:sz="4" w:space="0" w:color="auto"/>
            </w:tcBorders>
            <w:noWrap/>
            <w:tcMar>
              <w:top w:w="15" w:type="dxa"/>
              <w:left w:w="15" w:type="dxa"/>
              <w:bottom w:w="0" w:type="dxa"/>
              <w:right w:w="15" w:type="dxa"/>
            </w:tcMar>
            <w:textDirection w:val="btLr"/>
            <w:vAlign w:val="center"/>
          </w:tcPr>
          <w:p w:rsidR="00000000" w:rsidRDefault="00FA732B">
            <w:pPr>
              <w:jc w:val="center"/>
              <w:rPr>
                <w:rFonts w:ascii="Arial" w:eastAsia="Arial Unicode MS" w:hAnsi="Arial" w:cs="Arial"/>
                <w:b/>
                <w:bCs/>
                <w:i/>
                <w:iCs/>
                <w:sz w:val="20"/>
                <w:szCs w:val="20"/>
              </w:rPr>
            </w:pPr>
            <w:r>
              <w:rPr>
                <w:rFonts w:ascii="Arial" w:hAnsi="Arial" w:cs="Arial"/>
                <w:b/>
                <w:bCs/>
                <w:i/>
                <w:iCs/>
                <w:sz w:val="20"/>
                <w:szCs w:val="20"/>
              </w:rPr>
              <w:t>FUERTE</w:t>
            </w:r>
          </w:p>
        </w:tc>
        <w:tc>
          <w:tcPr>
            <w:tcW w:w="0" w:type="auto"/>
            <w:tcBorders>
              <w:top w:val="single" w:sz="4" w:space="0" w:color="auto"/>
              <w:left w:val="nil"/>
              <w:bottom w:val="nil"/>
              <w:right w:val="nil"/>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c>
          <w:tcPr>
            <w:tcW w:w="0" w:type="auto"/>
            <w:tcBorders>
              <w:top w:val="single" w:sz="4" w:space="0" w:color="auto"/>
              <w:left w:val="nil"/>
              <w:bottom w:val="nil"/>
              <w:right w:val="nil"/>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c>
          <w:tcPr>
            <w:tcW w:w="0" w:type="auto"/>
            <w:tcBorders>
              <w:top w:val="single" w:sz="4" w:space="0" w:color="auto"/>
              <w:left w:val="nil"/>
              <w:bottom w:val="nil"/>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c>
          <w:tcPr>
            <w:tcW w:w="0" w:type="auto"/>
            <w:tcBorders>
              <w:top w:val="single" w:sz="4" w:space="0" w:color="auto"/>
              <w:left w:val="nil"/>
              <w:bottom w:val="nil"/>
              <w:right w:val="nil"/>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c>
          <w:tcPr>
            <w:tcW w:w="0" w:type="auto"/>
            <w:tcBorders>
              <w:top w:val="single" w:sz="4" w:space="0" w:color="auto"/>
              <w:left w:val="nil"/>
              <w:bottom w:val="nil"/>
              <w:right w:val="nil"/>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c>
          <w:tcPr>
            <w:tcW w:w="0" w:type="auto"/>
            <w:tcBorders>
              <w:top w:val="single" w:sz="4" w:space="0" w:color="auto"/>
              <w:left w:val="nil"/>
              <w:bottom w:val="nil"/>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r>
      <w:tr w:rsidR="00000000">
        <w:trPr>
          <w:cantSplit/>
          <w:trHeight w:val="287"/>
          <w:jc w:val="center"/>
        </w:trPr>
        <w:tc>
          <w:tcPr>
            <w:tcW w:w="0" w:type="auto"/>
            <w:vMerge/>
            <w:tcBorders>
              <w:top w:val="nil"/>
              <w:left w:val="nil"/>
              <w:bottom w:val="nil"/>
              <w:right w:val="nil"/>
            </w:tcBorders>
            <w:vAlign w:val="center"/>
          </w:tcPr>
          <w:p w:rsidR="00000000" w:rsidRDefault="00FA732B">
            <w:pPr>
              <w:rPr>
                <w:rFonts w:ascii="Arial" w:eastAsia="Arial Unicode MS" w:hAnsi="Arial" w:cs="Arial"/>
                <w:b/>
                <w:bCs/>
                <w:i/>
                <w:iCs/>
                <w:sz w:val="20"/>
                <w:szCs w:val="20"/>
              </w:rPr>
            </w:pPr>
          </w:p>
        </w:tc>
        <w:tc>
          <w:tcPr>
            <w:tcW w:w="0" w:type="auto"/>
            <w:vMerge/>
            <w:tcBorders>
              <w:top w:val="nil"/>
              <w:left w:val="nil"/>
              <w:bottom w:val="nil"/>
              <w:right w:val="single" w:sz="4" w:space="0" w:color="auto"/>
            </w:tcBorders>
            <w:vAlign w:val="center"/>
          </w:tcPr>
          <w:p w:rsidR="00000000" w:rsidRDefault="00FA732B">
            <w:pPr>
              <w:rPr>
                <w:rFonts w:ascii="Arial" w:eastAsia="Arial Unicode MS" w:hAnsi="Arial" w:cs="Arial"/>
                <w:b/>
                <w:bCs/>
                <w:i/>
                <w:iCs/>
                <w:sz w:val="20"/>
                <w:szCs w:val="20"/>
              </w:rPr>
            </w:pPr>
          </w:p>
        </w:tc>
        <w:tc>
          <w:tcPr>
            <w:tcW w:w="0" w:type="auto"/>
            <w:gridSpan w:val="3"/>
            <w:tcBorders>
              <w:top w:val="nil"/>
              <w:left w:val="nil"/>
              <w:bottom w:val="nil"/>
              <w:right w:val="single" w:sz="4" w:space="0" w:color="000000"/>
            </w:tcBorders>
            <w:noWrap/>
            <w:tcMar>
              <w:top w:w="15" w:type="dxa"/>
              <w:left w:w="15" w:type="dxa"/>
              <w:bottom w:w="0" w:type="dxa"/>
              <w:right w:w="15" w:type="dxa"/>
            </w:tcMar>
            <w:vAlign w:val="bottom"/>
          </w:tcPr>
          <w:p w:rsidR="00000000" w:rsidRDefault="00FA732B">
            <w:pPr>
              <w:jc w:val="center"/>
              <w:rPr>
                <w:rFonts w:ascii="Arial" w:eastAsia="Arial Unicode MS" w:hAnsi="Arial" w:cs="Arial"/>
                <w:b/>
                <w:bCs/>
                <w:color w:val="0000FF"/>
                <w:sz w:val="20"/>
                <w:szCs w:val="20"/>
              </w:rPr>
            </w:pPr>
            <w:r>
              <w:rPr>
                <w:rFonts w:ascii="Arial" w:hAnsi="Arial" w:cs="Arial"/>
                <w:b/>
                <w:bCs/>
                <w:color w:val="0000FF"/>
                <w:sz w:val="20"/>
                <w:szCs w:val="20"/>
              </w:rPr>
              <w:t>APRENDIZAJE</w:t>
            </w:r>
          </w:p>
        </w:tc>
        <w:tc>
          <w:tcPr>
            <w:tcW w:w="0" w:type="auto"/>
            <w:gridSpan w:val="3"/>
            <w:tcBorders>
              <w:top w:val="nil"/>
              <w:left w:val="nil"/>
              <w:bottom w:val="nil"/>
              <w:right w:val="single" w:sz="4" w:space="0" w:color="000000"/>
            </w:tcBorders>
            <w:noWrap/>
            <w:tcMar>
              <w:top w:w="15" w:type="dxa"/>
              <w:left w:w="15" w:type="dxa"/>
              <w:bottom w:w="0" w:type="dxa"/>
              <w:right w:w="15" w:type="dxa"/>
            </w:tcMar>
            <w:vAlign w:val="bottom"/>
          </w:tcPr>
          <w:p w:rsidR="00000000" w:rsidRDefault="00FA732B">
            <w:pPr>
              <w:jc w:val="center"/>
              <w:rPr>
                <w:rFonts w:ascii="Arial" w:eastAsia="Arial Unicode MS" w:hAnsi="Arial" w:cs="Arial"/>
                <w:b/>
                <w:bCs/>
                <w:color w:val="008000"/>
                <w:sz w:val="20"/>
                <w:szCs w:val="20"/>
              </w:rPr>
            </w:pPr>
            <w:r>
              <w:rPr>
                <w:rFonts w:ascii="Arial" w:hAnsi="Arial" w:cs="Arial"/>
                <w:b/>
                <w:bCs/>
                <w:color w:val="008000"/>
                <w:sz w:val="20"/>
                <w:szCs w:val="20"/>
              </w:rPr>
              <w:t>AFECTIVIDAD</w:t>
            </w:r>
          </w:p>
        </w:tc>
      </w:tr>
      <w:tr w:rsidR="00000000">
        <w:trPr>
          <w:cantSplit/>
          <w:trHeight w:val="287"/>
          <w:jc w:val="center"/>
        </w:trPr>
        <w:tc>
          <w:tcPr>
            <w:tcW w:w="0" w:type="auto"/>
            <w:vMerge/>
            <w:tcBorders>
              <w:top w:val="nil"/>
              <w:left w:val="nil"/>
              <w:bottom w:val="nil"/>
              <w:right w:val="nil"/>
            </w:tcBorders>
            <w:vAlign w:val="center"/>
          </w:tcPr>
          <w:p w:rsidR="00000000" w:rsidRDefault="00FA732B">
            <w:pPr>
              <w:rPr>
                <w:rFonts w:ascii="Arial" w:eastAsia="Arial Unicode MS" w:hAnsi="Arial" w:cs="Arial"/>
                <w:b/>
                <w:bCs/>
                <w:i/>
                <w:iCs/>
                <w:sz w:val="20"/>
                <w:szCs w:val="20"/>
              </w:rPr>
            </w:pPr>
          </w:p>
        </w:tc>
        <w:tc>
          <w:tcPr>
            <w:tcW w:w="0" w:type="auto"/>
            <w:vMerge/>
            <w:tcBorders>
              <w:top w:val="nil"/>
              <w:left w:val="nil"/>
              <w:bottom w:val="nil"/>
              <w:right w:val="single" w:sz="4" w:space="0" w:color="auto"/>
            </w:tcBorders>
            <w:vAlign w:val="center"/>
          </w:tcPr>
          <w:p w:rsidR="00000000" w:rsidRDefault="00FA732B">
            <w:pPr>
              <w:rPr>
                <w:rFonts w:ascii="Arial" w:eastAsia="Arial Unicode MS" w:hAnsi="Arial" w:cs="Arial"/>
                <w:b/>
                <w:bCs/>
                <w:i/>
                <w:iC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nil"/>
              <w:right w:val="nil"/>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1</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nil"/>
              <w:right w:val="nil"/>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nil"/>
              <w:right w:val="nil"/>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2</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r>
      <w:tr w:rsidR="00000000">
        <w:trPr>
          <w:cantSplit/>
          <w:trHeight w:val="287"/>
          <w:jc w:val="center"/>
        </w:trPr>
        <w:tc>
          <w:tcPr>
            <w:tcW w:w="0" w:type="auto"/>
            <w:vMerge/>
            <w:tcBorders>
              <w:top w:val="nil"/>
              <w:left w:val="nil"/>
              <w:bottom w:val="nil"/>
              <w:right w:val="nil"/>
            </w:tcBorders>
            <w:vAlign w:val="center"/>
          </w:tcPr>
          <w:p w:rsidR="00000000" w:rsidRDefault="00FA732B">
            <w:pPr>
              <w:rPr>
                <w:rFonts w:ascii="Arial" w:eastAsia="Arial Unicode MS" w:hAnsi="Arial" w:cs="Arial"/>
                <w:b/>
                <w:bCs/>
                <w:i/>
                <w:iCs/>
                <w:sz w:val="20"/>
                <w:szCs w:val="20"/>
              </w:rPr>
            </w:pPr>
          </w:p>
        </w:tc>
        <w:tc>
          <w:tcPr>
            <w:tcW w:w="0" w:type="auto"/>
            <w:vMerge/>
            <w:tcBorders>
              <w:top w:val="nil"/>
              <w:left w:val="nil"/>
              <w:bottom w:val="nil"/>
              <w:right w:val="single" w:sz="4" w:space="0" w:color="auto"/>
            </w:tcBorders>
            <w:vAlign w:val="center"/>
          </w:tcPr>
          <w:p w:rsidR="00000000" w:rsidRDefault="00FA732B">
            <w:pPr>
              <w:rPr>
                <w:rFonts w:ascii="Arial" w:eastAsia="Arial Unicode MS" w:hAnsi="Arial" w:cs="Arial"/>
                <w:b/>
                <w:bCs/>
                <w:i/>
                <w:iC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nil"/>
              <w:right w:val="nil"/>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nil"/>
              <w:right w:val="nil"/>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nil"/>
              <w:right w:val="nil"/>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r>
      <w:tr w:rsidR="00000000">
        <w:trPr>
          <w:cantSplit/>
          <w:trHeight w:val="287"/>
          <w:jc w:val="center"/>
        </w:trPr>
        <w:tc>
          <w:tcPr>
            <w:tcW w:w="0" w:type="auto"/>
            <w:vMerge/>
            <w:tcBorders>
              <w:top w:val="nil"/>
              <w:left w:val="nil"/>
              <w:bottom w:val="nil"/>
              <w:right w:val="nil"/>
            </w:tcBorders>
            <w:vAlign w:val="center"/>
          </w:tcPr>
          <w:p w:rsidR="00000000" w:rsidRDefault="00FA732B">
            <w:pPr>
              <w:rPr>
                <w:rFonts w:ascii="Arial" w:eastAsia="Arial Unicode MS" w:hAnsi="Arial" w:cs="Arial"/>
                <w:b/>
                <w:bCs/>
                <w:i/>
                <w:iCs/>
                <w:sz w:val="20"/>
                <w:szCs w:val="20"/>
              </w:rPr>
            </w:pPr>
          </w:p>
        </w:tc>
        <w:tc>
          <w:tcPr>
            <w:tcW w:w="0" w:type="auto"/>
            <w:vMerge/>
            <w:tcBorders>
              <w:top w:val="nil"/>
              <w:left w:val="nil"/>
              <w:bottom w:val="nil"/>
              <w:right w:val="single" w:sz="4" w:space="0" w:color="auto"/>
            </w:tcBorders>
            <w:vAlign w:val="center"/>
          </w:tcPr>
          <w:p w:rsidR="00000000" w:rsidRDefault="00FA732B">
            <w:pPr>
              <w:rPr>
                <w:rFonts w:ascii="Arial" w:eastAsia="Arial Unicode MS" w:hAnsi="Arial" w:cs="Arial"/>
                <w:b/>
                <w:bCs/>
                <w:i/>
                <w:iC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nil"/>
              <w:right w:val="nil"/>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i, e, a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nil"/>
              <w:right w:val="nil"/>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nil"/>
              <w:right w:val="nil"/>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e, i, a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r>
      <w:tr w:rsidR="00000000">
        <w:trPr>
          <w:cantSplit/>
          <w:trHeight w:val="287"/>
          <w:jc w:val="center"/>
        </w:trPr>
        <w:tc>
          <w:tcPr>
            <w:tcW w:w="0" w:type="auto"/>
            <w:vMerge/>
            <w:tcBorders>
              <w:top w:val="nil"/>
              <w:left w:val="nil"/>
              <w:bottom w:val="nil"/>
              <w:right w:val="nil"/>
            </w:tcBorders>
            <w:vAlign w:val="center"/>
          </w:tcPr>
          <w:p w:rsidR="00000000" w:rsidRDefault="00FA732B">
            <w:pPr>
              <w:rPr>
                <w:rFonts w:ascii="Arial" w:eastAsia="Arial Unicode MS" w:hAnsi="Arial" w:cs="Arial"/>
                <w:b/>
                <w:bCs/>
                <w:i/>
                <w:iCs/>
                <w:sz w:val="20"/>
                <w:szCs w:val="20"/>
              </w:rPr>
            </w:pPr>
          </w:p>
        </w:tc>
        <w:tc>
          <w:tcPr>
            <w:tcW w:w="0" w:type="auto"/>
            <w:vMerge/>
            <w:tcBorders>
              <w:top w:val="nil"/>
              <w:left w:val="nil"/>
              <w:bottom w:val="nil"/>
              <w:right w:val="single" w:sz="4" w:space="0" w:color="auto"/>
            </w:tcBorders>
            <w:vAlign w:val="center"/>
          </w:tcPr>
          <w:p w:rsidR="00000000" w:rsidRDefault="00FA732B">
            <w:pPr>
              <w:rPr>
                <w:rFonts w:ascii="Arial" w:eastAsia="Arial Unicode MS" w:hAnsi="Arial" w:cs="Arial"/>
                <w:b/>
                <w:bCs/>
                <w:i/>
                <w:iCs/>
                <w:sz w:val="20"/>
                <w:szCs w:val="20"/>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r>
      <w:tr w:rsidR="00000000">
        <w:trPr>
          <w:cantSplit/>
          <w:trHeight w:val="287"/>
          <w:jc w:val="center"/>
        </w:trPr>
        <w:tc>
          <w:tcPr>
            <w:tcW w:w="0" w:type="auto"/>
            <w:vMerge w:val="restart"/>
            <w:tcBorders>
              <w:top w:val="nil"/>
              <w:left w:val="nil"/>
              <w:bottom w:val="nil"/>
              <w:right w:val="nil"/>
            </w:tcBorders>
            <w:noWrap/>
            <w:tcMar>
              <w:top w:w="15" w:type="dxa"/>
              <w:left w:w="15" w:type="dxa"/>
              <w:bottom w:w="0" w:type="dxa"/>
              <w:right w:w="15" w:type="dxa"/>
            </w:tcMar>
            <w:textDirection w:val="btLr"/>
            <w:vAlign w:val="bottom"/>
          </w:tcPr>
          <w:p w:rsidR="00000000" w:rsidRDefault="00FA732B">
            <w:pPr>
              <w:jc w:val="center"/>
              <w:rPr>
                <w:rFonts w:ascii="Arial" w:eastAsia="Arial Unicode MS" w:hAnsi="Arial" w:cs="Arial"/>
                <w:b/>
                <w:bCs/>
                <w:i/>
                <w:iCs/>
                <w:sz w:val="20"/>
                <w:szCs w:val="20"/>
              </w:rPr>
            </w:pPr>
            <w:r>
              <w:rPr>
                <w:rFonts w:ascii="Arial" w:hAnsi="Arial" w:cs="Arial"/>
                <w:b/>
                <w:bCs/>
                <w:i/>
                <w:iCs/>
                <w:sz w:val="20"/>
                <w:szCs w:val="20"/>
              </w:rPr>
              <w:t>IMPLICACIÓN</w:t>
            </w:r>
          </w:p>
        </w:tc>
        <w:tc>
          <w:tcPr>
            <w:tcW w:w="0" w:type="auto"/>
            <w:vMerge w:val="restart"/>
            <w:tcBorders>
              <w:top w:val="nil"/>
              <w:left w:val="nil"/>
              <w:bottom w:val="nil"/>
              <w:right w:val="single" w:sz="4" w:space="0" w:color="auto"/>
            </w:tcBorders>
            <w:noWrap/>
            <w:tcMar>
              <w:top w:w="15" w:type="dxa"/>
              <w:left w:w="15" w:type="dxa"/>
              <w:bottom w:w="0" w:type="dxa"/>
              <w:right w:w="15" w:type="dxa"/>
            </w:tcMar>
            <w:textDirection w:val="btLr"/>
            <w:vAlign w:val="center"/>
          </w:tcPr>
          <w:p w:rsidR="00000000" w:rsidRDefault="00FA732B">
            <w:pPr>
              <w:jc w:val="center"/>
              <w:rPr>
                <w:rFonts w:ascii="Arial" w:eastAsia="Arial Unicode MS" w:hAnsi="Arial" w:cs="Arial"/>
                <w:b/>
                <w:bCs/>
                <w:i/>
                <w:iCs/>
                <w:sz w:val="20"/>
                <w:szCs w:val="20"/>
              </w:rPr>
            </w:pPr>
            <w:r>
              <w:rPr>
                <w:rFonts w:ascii="Arial" w:hAnsi="Arial" w:cs="Arial"/>
                <w:b/>
                <w:bCs/>
                <w:i/>
                <w:iCs/>
                <w:sz w:val="20"/>
                <w:szCs w:val="20"/>
              </w:rPr>
              <w:t>DEBIL</w:t>
            </w:r>
          </w:p>
        </w:tc>
        <w:tc>
          <w:tcPr>
            <w:tcW w:w="0" w:type="auto"/>
            <w:tcBorders>
              <w:top w:val="nil"/>
              <w:left w:val="nil"/>
              <w:bottom w:val="nil"/>
              <w:right w:val="nil"/>
            </w:tcBorders>
            <w:shd w:val="clear" w:color="auto" w:fill="FFFF99"/>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nil"/>
              <w:right w:val="nil"/>
            </w:tcBorders>
            <w:shd w:val="clear" w:color="auto" w:fill="FFFF99"/>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nil"/>
              <w:right w:val="single" w:sz="4" w:space="0" w:color="auto"/>
            </w:tcBorders>
            <w:shd w:val="clear" w:color="auto" w:fill="FFFF99"/>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nil"/>
              <w:right w:val="nil"/>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r>
      <w:tr w:rsidR="00000000">
        <w:trPr>
          <w:cantSplit/>
          <w:trHeight w:val="287"/>
          <w:jc w:val="center"/>
        </w:trPr>
        <w:tc>
          <w:tcPr>
            <w:tcW w:w="0" w:type="auto"/>
            <w:vMerge/>
            <w:tcBorders>
              <w:top w:val="nil"/>
              <w:left w:val="nil"/>
              <w:bottom w:val="nil"/>
              <w:right w:val="nil"/>
            </w:tcBorders>
            <w:vAlign w:val="center"/>
          </w:tcPr>
          <w:p w:rsidR="00000000" w:rsidRDefault="00FA732B">
            <w:pPr>
              <w:rPr>
                <w:rFonts w:ascii="Arial" w:eastAsia="Arial Unicode MS" w:hAnsi="Arial" w:cs="Arial"/>
                <w:b/>
                <w:bCs/>
                <w:i/>
                <w:iCs/>
                <w:sz w:val="20"/>
                <w:szCs w:val="20"/>
              </w:rPr>
            </w:pPr>
          </w:p>
        </w:tc>
        <w:tc>
          <w:tcPr>
            <w:tcW w:w="0" w:type="auto"/>
            <w:vMerge/>
            <w:tcBorders>
              <w:top w:val="nil"/>
              <w:left w:val="nil"/>
              <w:bottom w:val="nil"/>
              <w:right w:val="single" w:sz="4" w:space="0" w:color="auto"/>
            </w:tcBorders>
            <w:vAlign w:val="center"/>
          </w:tcPr>
          <w:p w:rsidR="00000000" w:rsidRDefault="00FA732B">
            <w:pPr>
              <w:rPr>
                <w:rFonts w:ascii="Arial" w:eastAsia="Arial Unicode MS" w:hAnsi="Arial" w:cs="Arial"/>
                <w:b/>
                <w:bCs/>
                <w:i/>
                <w:iCs/>
                <w:sz w:val="20"/>
                <w:szCs w:val="20"/>
              </w:rPr>
            </w:pPr>
          </w:p>
        </w:tc>
        <w:tc>
          <w:tcPr>
            <w:tcW w:w="0" w:type="auto"/>
            <w:gridSpan w:val="3"/>
            <w:tcBorders>
              <w:top w:val="nil"/>
              <w:left w:val="nil"/>
              <w:bottom w:val="nil"/>
              <w:right w:val="single" w:sz="4" w:space="0" w:color="000000"/>
            </w:tcBorders>
            <w:shd w:val="clear" w:color="auto" w:fill="FFFF99"/>
            <w:noWrap/>
            <w:tcMar>
              <w:top w:w="15" w:type="dxa"/>
              <w:left w:w="15" w:type="dxa"/>
              <w:bottom w:w="0" w:type="dxa"/>
              <w:right w:w="15" w:type="dxa"/>
            </w:tcMar>
            <w:vAlign w:val="bottom"/>
          </w:tcPr>
          <w:p w:rsidR="00000000" w:rsidRDefault="00FA732B">
            <w:pPr>
              <w:jc w:val="center"/>
              <w:rPr>
                <w:rFonts w:ascii="Arial" w:eastAsia="Arial Unicode MS" w:hAnsi="Arial" w:cs="Arial"/>
                <w:b/>
                <w:bCs/>
                <w:sz w:val="20"/>
                <w:szCs w:val="20"/>
              </w:rPr>
            </w:pPr>
            <w:r>
              <w:rPr>
                <w:rFonts w:ascii="Arial" w:hAnsi="Arial" w:cs="Arial"/>
                <w:b/>
                <w:bCs/>
                <w:sz w:val="20"/>
                <w:szCs w:val="20"/>
              </w:rPr>
              <w:t>RUTINA</w:t>
            </w:r>
          </w:p>
        </w:tc>
        <w:tc>
          <w:tcPr>
            <w:tcW w:w="0" w:type="auto"/>
            <w:gridSpan w:val="3"/>
            <w:tcBorders>
              <w:top w:val="nil"/>
              <w:left w:val="nil"/>
              <w:bottom w:val="nil"/>
              <w:right w:val="single" w:sz="4" w:space="0" w:color="000000"/>
            </w:tcBorders>
            <w:noWrap/>
            <w:tcMar>
              <w:top w:w="15" w:type="dxa"/>
              <w:left w:w="15" w:type="dxa"/>
              <w:bottom w:w="0" w:type="dxa"/>
              <w:right w:w="15" w:type="dxa"/>
            </w:tcMar>
            <w:vAlign w:val="bottom"/>
          </w:tcPr>
          <w:p w:rsidR="00000000" w:rsidRDefault="00FA732B">
            <w:pPr>
              <w:jc w:val="center"/>
              <w:rPr>
                <w:rFonts w:ascii="Arial" w:eastAsia="Arial Unicode MS" w:hAnsi="Arial" w:cs="Arial"/>
                <w:b/>
                <w:bCs/>
                <w:color w:val="993366"/>
                <w:sz w:val="20"/>
                <w:szCs w:val="20"/>
              </w:rPr>
            </w:pPr>
            <w:r>
              <w:rPr>
                <w:rFonts w:ascii="Arial" w:hAnsi="Arial" w:cs="Arial"/>
                <w:b/>
                <w:bCs/>
                <w:color w:val="993366"/>
                <w:sz w:val="20"/>
                <w:szCs w:val="20"/>
              </w:rPr>
              <w:t>MEDONISMO</w:t>
            </w:r>
          </w:p>
        </w:tc>
      </w:tr>
      <w:tr w:rsidR="00000000">
        <w:trPr>
          <w:cantSplit/>
          <w:trHeight w:val="287"/>
          <w:jc w:val="center"/>
        </w:trPr>
        <w:tc>
          <w:tcPr>
            <w:tcW w:w="0" w:type="auto"/>
            <w:vMerge/>
            <w:tcBorders>
              <w:top w:val="nil"/>
              <w:left w:val="nil"/>
              <w:bottom w:val="nil"/>
              <w:right w:val="nil"/>
            </w:tcBorders>
            <w:vAlign w:val="center"/>
          </w:tcPr>
          <w:p w:rsidR="00000000" w:rsidRDefault="00FA732B">
            <w:pPr>
              <w:rPr>
                <w:rFonts w:ascii="Arial" w:eastAsia="Arial Unicode MS" w:hAnsi="Arial" w:cs="Arial"/>
                <w:b/>
                <w:bCs/>
                <w:i/>
                <w:iCs/>
                <w:sz w:val="20"/>
                <w:szCs w:val="20"/>
              </w:rPr>
            </w:pPr>
          </w:p>
        </w:tc>
        <w:tc>
          <w:tcPr>
            <w:tcW w:w="0" w:type="auto"/>
            <w:vMerge/>
            <w:tcBorders>
              <w:top w:val="nil"/>
              <w:left w:val="nil"/>
              <w:bottom w:val="nil"/>
              <w:right w:val="single" w:sz="4" w:space="0" w:color="auto"/>
            </w:tcBorders>
            <w:vAlign w:val="center"/>
          </w:tcPr>
          <w:p w:rsidR="00000000" w:rsidRDefault="00FA732B">
            <w:pPr>
              <w:rPr>
                <w:rFonts w:ascii="Arial" w:eastAsia="Arial Unicode MS" w:hAnsi="Arial" w:cs="Arial"/>
                <w:b/>
                <w:bCs/>
                <w:i/>
                <w:iCs/>
                <w:sz w:val="20"/>
                <w:szCs w:val="20"/>
              </w:rPr>
            </w:pPr>
          </w:p>
        </w:tc>
        <w:tc>
          <w:tcPr>
            <w:tcW w:w="0" w:type="auto"/>
            <w:tcBorders>
              <w:top w:val="nil"/>
              <w:left w:val="nil"/>
              <w:bottom w:val="nil"/>
              <w:right w:val="nil"/>
            </w:tcBorders>
            <w:shd w:val="clear" w:color="auto" w:fill="FFFF99"/>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nil"/>
              <w:right w:val="nil"/>
            </w:tcBorders>
            <w:shd w:val="clear" w:color="auto" w:fill="FFFF99"/>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3</w:t>
            </w:r>
          </w:p>
        </w:tc>
        <w:tc>
          <w:tcPr>
            <w:tcW w:w="0" w:type="auto"/>
            <w:tcBorders>
              <w:top w:val="nil"/>
              <w:left w:val="nil"/>
              <w:bottom w:val="nil"/>
              <w:right w:val="single" w:sz="4" w:space="0" w:color="auto"/>
            </w:tcBorders>
            <w:shd w:val="clear" w:color="auto" w:fill="FFFF99"/>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nil"/>
              <w:right w:val="nil"/>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4</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r>
      <w:tr w:rsidR="00000000">
        <w:trPr>
          <w:cantSplit/>
          <w:trHeight w:val="287"/>
          <w:jc w:val="center"/>
        </w:trPr>
        <w:tc>
          <w:tcPr>
            <w:tcW w:w="0" w:type="auto"/>
            <w:vMerge/>
            <w:tcBorders>
              <w:top w:val="nil"/>
              <w:left w:val="nil"/>
              <w:bottom w:val="nil"/>
              <w:right w:val="nil"/>
            </w:tcBorders>
            <w:vAlign w:val="center"/>
          </w:tcPr>
          <w:p w:rsidR="00000000" w:rsidRDefault="00FA732B">
            <w:pPr>
              <w:rPr>
                <w:rFonts w:ascii="Arial" w:eastAsia="Arial Unicode MS" w:hAnsi="Arial" w:cs="Arial"/>
                <w:b/>
                <w:bCs/>
                <w:i/>
                <w:iCs/>
                <w:sz w:val="20"/>
                <w:szCs w:val="20"/>
              </w:rPr>
            </w:pPr>
          </w:p>
        </w:tc>
        <w:tc>
          <w:tcPr>
            <w:tcW w:w="0" w:type="auto"/>
            <w:vMerge/>
            <w:tcBorders>
              <w:top w:val="nil"/>
              <w:left w:val="nil"/>
              <w:bottom w:val="nil"/>
              <w:right w:val="single" w:sz="4" w:space="0" w:color="auto"/>
            </w:tcBorders>
            <w:vAlign w:val="center"/>
          </w:tcPr>
          <w:p w:rsidR="00000000" w:rsidRDefault="00FA732B">
            <w:pPr>
              <w:rPr>
                <w:rFonts w:ascii="Arial" w:eastAsia="Arial Unicode MS" w:hAnsi="Arial" w:cs="Arial"/>
                <w:b/>
                <w:bCs/>
                <w:i/>
                <w:iCs/>
                <w:sz w:val="20"/>
                <w:szCs w:val="20"/>
              </w:rPr>
            </w:pPr>
          </w:p>
        </w:tc>
        <w:tc>
          <w:tcPr>
            <w:tcW w:w="0" w:type="auto"/>
            <w:gridSpan w:val="3"/>
            <w:tcBorders>
              <w:top w:val="nil"/>
              <w:left w:val="nil"/>
              <w:bottom w:val="nil"/>
              <w:right w:val="single" w:sz="4" w:space="0" w:color="000000"/>
            </w:tcBorders>
            <w:shd w:val="clear" w:color="auto" w:fill="FFFF99"/>
            <w:noWrap/>
            <w:tcMar>
              <w:top w:w="15" w:type="dxa"/>
              <w:left w:w="15" w:type="dxa"/>
              <w:bottom w:w="0" w:type="dxa"/>
              <w:right w:w="15" w:type="dxa"/>
            </w:tcMar>
            <w:vAlign w:val="bottom"/>
          </w:tcPr>
          <w:p w:rsidR="00000000" w:rsidRDefault="00FA732B">
            <w:pPr>
              <w:jc w:val="center"/>
              <w:rPr>
                <w:rFonts w:ascii="Bookman Old Style" w:eastAsia="Arial Unicode MS" w:hAnsi="Bookman Old Style" w:cs="Arial"/>
                <w:b/>
                <w:bCs/>
                <w:color w:val="FF0000"/>
                <w:sz w:val="20"/>
                <w:szCs w:val="20"/>
              </w:rPr>
            </w:pPr>
            <w:r>
              <w:rPr>
                <w:rFonts w:ascii="Bookman Old Style" w:hAnsi="Bookman Old Style" w:cs="Arial"/>
                <w:b/>
                <w:bCs/>
                <w:color w:val="FF0000"/>
                <w:sz w:val="20"/>
                <w:szCs w:val="20"/>
              </w:rPr>
              <w:t>BANCO DE MACHAL</w:t>
            </w:r>
            <w:r>
              <w:rPr>
                <w:rFonts w:ascii="Bookman Old Style" w:hAnsi="Bookman Old Style" w:cs="Arial"/>
                <w:b/>
                <w:bCs/>
                <w:color w:val="FF0000"/>
                <w:sz w:val="20"/>
                <w:szCs w:val="20"/>
              </w:rPr>
              <w:t>A</w:t>
            </w:r>
          </w:p>
        </w:tc>
        <w:tc>
          <w:tcPr>
            <w:tcW w:w="0" w:type="auto"/>
            <w:tcBorders>
              <w:top w:val="nil"/>
              <w:left w:val="nil"/>
              <w:bottom w:val="nil"/>
              <w:right w:val="nil"/>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r>
      <w:tr w:rsidR="00000000">
        <w:trPr>
          <w:cantSplit/>
          <w:trHeight w:val="287"/>
          <w:jc w:val="center"/>
        </w:trPr>
        <w:tc>
          <w:tcPr>
            <w:tcW w:w="0" w:type="auto"/>
            <w:vMerge/>
            <w:tcBorders>
              <w:top w:val="nil"/>
              <w:left w:val="nil"/>
              <w:bottom w:val="nil"/>
              <w:right w:val="nil"/>
            </w:tcBorders>
            <w:vAlign w:val="center"/>
          </w:tcPr>
          <w:p w:rsidR="00000000" w:rsidRDefault="00FA732B">
            <w:pPr>
              <w:rPr>
                <w:rFonts w:ascii="Arial" w:eastAsia="Arial Unicode MS" w:hAnsi="Arial" w:cs="Arial"/>
                <w:b/>
                <w:bCs/>
                <w:i/>
                <w:iCs/>
                <w:sz w:val="20"/>
                <w:szCs w:val="20"/>
              </w:rPr>
            </w:pPr>
          </w:p>
        </w:tc>
        <w:tc>
          <w:tcPr>
            <w:tcW w:w="0" w:type="auto"/>
            <w:vMerge/>
            <w:tcBorders>
              <w:top w:val="nil"/>
              <w:left w:val="nil"/>
              <w:bottom w:val="nil"/>
              <w:right w:val="single" w:sz="4" w:space="0" w:color="auto"/>
            </w:tcBorders>
            <w:vAlign w:val="center"/>
          </w:tcPr>
          <w:p w:rsidR="00000000" w:rsidRDefault="00FA732B">
            <w:pPr>
              <w:rPr>
                <w:rFonts w:ascii="Arial" w:eastAsia="Arial Unicode MS" w:hAnsi="Arial" w:cs="Arial"/>
                <w:b/>
                <w:bCs/>
                <w:i/>
                <w:iCs/>
                <w:sz w:val="20"/>
                <w:szCs w:val="20"/>
              </w:rPr>
            </w:pPr>
          </w:p>
        </w:tc>
        <w:tc>
          <w:tcPr>
            <w:tcW w:w="0" w:type="auto"/>
            <w:tcBorders>
              <w:top w:val="nil"/>
              <w:left w:val="nil"/>
              <w:bottom w:val="nil"/>
              <w:right w:val="nil"/>
            </w:tcBorders>
            <w:shd w:val="clear" w:color="auto" w:fill="FFFF99"/>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nil"/>
              <w:right w:val="nil"/>
            </w:tcBorders>
            <w:shd w:val="clear" w:color="auto" w:fill="FFFF99"/>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a, i, e )</w:t>
            </w:r>
          </w:p>
        </w:tc>
        <w:tc>
          <w:tcPr>
            <w:tcW w:w="0" w:type="auto"/>
            <w:tcBorders>
              <w:top w:val="nil"/>
              <w:left w:val="nil"/>
              <w:bottom w:val="nil"/>
              <w:right w:val="single" w:sz="4" w:space="0" w:color="auto"/>
            </w:tcBorders>
            <w:shd w:val="clear" w:color="auto" w:fill="FFFF99"/>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nil"/>
              <w:right w:val="nil"/>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a, e, i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r>
      <w:tr w:rsidR="00000000">
        <w:trPr>
          <w:cantSplit/>
          <w:trHeight w:val="287"/>
          <w:jc w:val="center"/>
        </w:trPr>
        <w:tc>
          <w:tcPr>
            <w:tcW w:w="0" w:type="auto"/>
            <w:vMerge/>
            <w:tcBorders>
              <w:top w:val="nil"/>
              <w:left w:val="nil"/>
              <w:bottom w:val="nil"/>
              <w:right w:val="nil"/>
            </w:tcBorders>
            <w:vAlign w:val="center"/>
          </w:tcPr>
          <w:p w:rsidR="00000000" w:rsidRDefault="00FA732B">
            <w:pPr>
              <w:rPr>
                <w:rFonts w:ascii="Arial" w:eastAsia="Arial Unicode MS" w:hAnsi="Arial" w:cs="Arial"/>
                <w:b/>
                <w:bCs/>
                <w:i/>
                <w:iCs/>
                <w:sz w:val="20"/>
                <w:szCs w:val="20"/>
              </w:rPr>
            </w:pPr>
          </w:p>
        </w:tc>
        <w:tc>
          <w:tcPr>
            <w:tcW w:w="0" w:type="auto"/>
            <w:vMerge/>
            <w:tcBorders>
              <w:top w:val="nil"/>
              <w:left w:val="nil"/>
              <w:bottom w:val="nil"/>
              <w:right w:val="single" w:sz="4" w:space="0" w:color="auto"/>
            </w:tcBorders>
            <w:vAlign w:val="center"/>
          </w:tcPr>
          <w:p w:rsidR="00000000" w:rsidRDefault="00FA732B">
            <w:pPr>
              <w:rPr>
                <w:rFonts w:ascii="Arial" w:eastAsia="Arial Unicode MS" w:hAnsi="Arial" w:cs="Arial"/>
                <w:b/>
                <w:bCs/>
                <w:i/>
                <w:iCs/>
                <w:sz w:val="20"/>
                <w:szCs w:val="20"/>
              </w:rPr>
            </w:pPr>
          </w:p>
        </w:tc>
        <w:tc>
          <w:tcPr>
            <w:tcW w:w="0" w:type="auto"/>
            <w:tcBorders>
              <w:top w:val="nil"/>
              <w:left w:val="nil"/>
              <w:bottom w:val="single" w:sz="4" w:space="0" w:color="auto"/>
              <w:right w:val="nil"/>
            </w:tcBorders>
            <w:shd w:val="clear" w:color="auto" w:fill="FFFF99"/>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nil"/>
            </w:tcBorders>
            <w:shd w:val="clear" w:color="auto" w:fill="FFFF99"/>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FFFF99"/>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r>
    </w:tbl>
    <w:p w:rsidR="00000000" w:rsidRDefault="00FA732B">
      <w:pPr>
        <w:pStyle w:val="Textoindependiente3"/>
        <w:rPr>
          <w:b w:val="0"/>
          <w:bCs w:val="0"/>
          <w:sz w:val="24"/>
        </w:rPr>
      </w:pPr>
      <w:r>
        <w:rPr>
          <w:b w:val="0"/>
          <w:bCs w:val="0"/>
          <w:sz w:val="24"/>
        </w:rPr>
        <w:t>Elaborado por: Autores</w:t>
      </w:r>
    </w:p>
    <w:p w:rsidR="00000000" w:rsidRDefault="00FA732B">
      <w:pPr>
        <w:pStyle w:val="Textoindependiente3"/>
        <w:rPr>
          <w:b w:val="0"/>
          <w:bCs w:val="0"/>
          <w:sz w:val="24"/>
        </w:rPr>
      </w:pPr>
    </w:p>
    <w:p w:rsidR="00000000" w:rsidRDefault="00FA732B">
      <w:pPr>
        <w:pStyle w:val="Textoindependiente3"/>
        <w:rPr>
          <w:b w:val="0"/>
          <w:bCs w:val="0"/>
          <w:sz w:val="24"/>
        </w:rPr>
      </w:pPr>
      <w:r>
        <w:rPr>
          <w:b w:val="0"/>
          <w:bCs w:val="0"/>
          <w:sz w:val="24"/>
        </w:rPr>
        <w:t>Según el análisis de la matriz FCB nos indica que dentro de nuestro proyecto el Banco de Machala como producto, es de Implicación Débil, y de Modo Intelectual, lo cual nos ind</w:t>
      </w:r>
      <w:r>
        <w:rPr>
          <w:b w:val="0"/>
          <w:bCs w:val="0"/>
          <w:sz w:val="24"/>
        </w:rPr>
        <w:t>ica que si una persona desea abrir una cuenta solo se acerca a cualquier sucursal, lo cual es una forma habitual, luego toman la acción, se informan y evalúan, de modo que esto se convierte en una rutina ya que es una necesidad general.</w:t>
      </w:r>
    </w:p>
    <w:p w:rsidR="00000000" w:rsidRDefault="00FA732B" w:rsidP="00FA732B">
      <w:pPr>
        <w:numPr>
          <w:ilvl w:val="1"/>
          <w:numId w:val="11"/>
        </w:numPr>
        <w:tabs>
          <w:tab w:val="clear" w:pos="720"/>
        </w:tabs>
        <w:spacing w:line="360" w:lineRule="auto"/>
        <w:jc w:val="both"/>
        <w:rPr>
          <w:rFonts w:ascii="Courier New" w:hAnsi="Courier New" w:cs="Courier New"/>
          <w:b/>
          <w:bCs/>
          <w:sz w:val="36"/>
          <w:szCs w:val="20"/>
        </w:rPr>
      </w:pPr>
      <w:r>
        <w:rPr>
          <w:rFonts w:ascii="Courier New" w:hAnsi="Courier New" w:cs="Courier New"/>
          <w:b/>
          <w:bCs/>
          <w:sz w:val="36"/>
          <w:szCs w:val="20"/>
        </w:rPr>
        <w:t xml:space="preserve"> OBJETIIVOS ESTRATÉ</w:t>
      </w:r>
      <w:r>
        <w:rPr>
          <w:rFonts w:ascii="Courier New" w:hAnsi="Courier New" w:cs="Courier New"/>
          <w:b/>
          <w:bCs/>
          <w:sz w:val="36"/>
          <w:szCs w:val="20"/>
        </w:rPr>
        <w:t>GICOS</w:t>
      </w:r>
    </w:p>
    <w:p w:rsidR="00000000" w:rsidRDefault="00FA732B">
      <w:pPr>
        <w:pStyle w:val="Textoindependiente2"/>
        <w:rPr>
          <w:rFonts w:ascii="Courier New" w:hAnsi="Courier New"/>
        </w:rPr>
      </w:pPr>
      <w:r>
        <w:rPr>
          <w:rFonts w:ascii="Courier New" w:hAnsi="Courier New"/>
        </w:rPr>
        <w:t>Ejecutar un plan de Marketing para posicionar al Banco de Machala a nivel nacional.</w:t>
      </w:r>
    </w:p>
    <w:p w:rsidR="00000000" w:rsidRDefault="00FA732B">
      <w:pPr>
        <w:pStyle w:val="Textoindependiente2"/>
        <w:rPr>
          <w:rFonts w:ascii="Courier New" w:hAnsi="Courier New"/>
        </w:rPr>
      </w:pPr>
    </w:p>
    <w:p w:rsidR="00000000" w:rsidRDefault="00FA732B">
      <w:pPr>
        <w:pStyle w:val="Textoindependiente2"/>
        <w:rPr>
          <w:rFonts w:ascii="Courier New" w:hAnsi="Courier New"/>
          <w:b/>
          <w:bCs/>
          <w:sz w:val="28"/>
        </w:rPr>
      </w:pPr>
      <w:r>
        <w:rPr>
          <w:rFonts w:ascii="Courier New" w:hAnsi="Courier New"/>
          <w:b/>
          <w:bCs/>
          <w:sz w:val="28"/>
        </w:rPr>
        <w:t>OBJETIVOS A CORTO PLAZO</w:t>
      </w:r>
    </w:p>
    <w:p w:rsidR="00000000" w:rsidRDefault="00FA732B" w:rsidP="00FA732B">
      <w:pPr>
        <w:pStyle w:val="Textoindependiente2"/>
        <w:numPr>
          <w:ilvl w:val="0"/>
          <w:numId w:val="15"/>
        </w:numPr>
        <w:rPr>
          <w:rFonts w:ascii="Courier New" w:hAnsi="Courier New"/>
        </w:rPr>
      </w:pPr>
      <w:r>
        <w:rPr>
          <w:rFonts w:ascii="Courier New" w:hAnsi="Courier New"/>
        </w:rPr>
        <w:t>Dar a conocer los productos y servicios que brinda el Banco de Machala al cliente a través de un Plan de Marketing.</w:t>
      </w:r>
    </w:p>
    <w:p w:rsidR="00000000" w:rsidRDefault="00FA732B" w:rsidP="00FA732B">
      <w:pPr>
        <w:pStyle w:val="Textoindependiente2"/>
        <w:numPr>
          <w:ilvl w:val="0"/>
          <w:numId w:val="15"/>
        </w:numPr>
        <w:rPr>
          <w:rFonts w:ascii="Courier New" w:hAnsi="Courier New"/>
        </w:rPr>
      </w:pPr>
      <w:r>
        <w:rPr>
          <w:rFonts w:ascii="Courier New" w:hAnsi="Courier New"/>
        </w:rPr>
        <w:t>Mejoramiento en un 50% en</w:t>
      </w:r>
      <w:r>
        <w:rPr>
          <w:rFonts w:ascii="Courier New" w:hAnsi="Courier New"/>
        </w:rPr>
        <w:t xml:space="preserve"> lo que corresponde a la perspectiva del cliente a nivel nacional del Banco de Machala.</w:t>
      </w:r>
    </w:p>
    <w:p w:rsidR="00000000" w:rsidRDefault="00FA732B" w:rsidP="00FA732B">
      <w:pPr>
        <w:pStyle w:val="Textoindependiente2"/>
        <w:numPr>
          <w:ilvl w:val="0"/>
          <w:numId w:val="15"/>
        </w:numPr>
        <w:rPr>
          <w:rFonts w:ascii="Courier New" w:hAnsi="Courier New"/>
        </w:rPr>
      </w:pPr>
      <w:r>
        <w:rPr>
          <w:rFonts w:ascii="Courier New" w:hAnsi="Courier New"/>
        </w:rPr>
        <w:t>Propuestas varias para el fortalecimiento de los servicios e imagen del banco de Machala a nivel nacional.</w:t>
      </w:r>
    </w:p>
    <w:p w:rsidR="00000000" w:rsidRDefault="00FA732B">
      <w:pPr>
        <w:pStyle w:val="Textoindependiente2"/>
        <w:rPr>
          <w:rFonts w:ascii="Courier New" w:hAnsi="Courier New"/>
        </w:rPr>
      </w:pPr>
    </w:p>
    <w:p w:rsidR="00000000" w:rsidRDefault="00FA732B">
      <w:pPr>
        <w:pStyle w:val="Textoindependiente2"/>
        <w:rPr>
          <w:rFonts w:ascii="Courier New" w:hAnsi="Courier New"/>
          <w:b/>
          <w:bCs/>
          <w:sz w:val="28"/>
        </w:rPr>
      </w:pPr>
      <w:r>
        <w:rPr>
          <w:rFonts w:ascii="Courier New" w:hAnsi="Courier New"/>
          <w:b/>
          <w:bCs/>
          <w:sz w:val="28"/>
        </w:rPr>
        <w:t>OBJETIVOS A LARGO PLAZO</w:t>
      </w:r>
    </w:p>
    <w:p w:rsidR="00000000" w:rsidRDefault="00FA732B" w:rsidP="00FA732B">
      <w:pPr>
        <w:pStyle w:val="Textoindependiente2"/>
        <w:numPr>
          <w:ilvl w:val="0"/>
          <w:numId w:val="15"/>
        </w:numPr>
        <w:rPr>
          <w:rFonts w:ascii="Courier New" w:hAnsi="Courier New"/>
        </w:rPr>
      </w:pPr>
      <w:r>
        <w:rPr>
          <w:rFonts w:ascii="Courier New" w:hAnsi="Courier New"/>
        </w:rPr>
        <w:t>Posicionar al Banco de Machala a niv</w:t>
      </w:r>
      <w:r>
        <w:rPr>
          <w:rFonts w:ascii="Courier New" w:hAnsi="Courier New"/>
        </w:rPr>
        <w:t>el nacional en la mente del cliente, en no mas de dos años.</w:t>
      </w:r>
    </w:p>
    <w:p w:rsidR="00000000" w:rsidRDefault="00FA732B" w:rsidP="00FA732B">
      <w:pPr>
        <w:pStyle w:val="Textoindependiente2"/>
        <w:numPr>
          <w:ilvl w:val="0"/>
          <w:numId w:val="15"/>
        </w:numPr>
        <w:rPr>
          <w:rFonts w:ascii="Courier New" w:hAnsi="Courier New"/>
        </w:rPr>
      </w:pPr>
      <w:r>
        <w:rPr>
          <w:rFonts w:ascii="Courier New" w:hAnsi="Courier New"/>
        </w:rPr>
        <w:t>Incrementar la cartera de clientes en las cuentas del Banco de Machala en un 10%, al finalizar los dos años de aplicado el proyecto.</w:t>
      </w:r>
    </w:p>
    <w:p w:rsidR="00000000" w:rsidRDefault="00FA732B" w:rsidP="00FA732B">
      <w:pPr>
        <w:pStyle w:val="Textoindependiente2"/>
        <w:numPr>
          <w:ilvl w:val="0"/>
          <w:numId w:val="15"/>
        </w:numPr>
        <w:rPr>
          <w:rFonts w:ascii="Courier New" w:hAnsi="Courier New"/>
        </w:rPr>
      </w:pPr>
      <w:r>
        <w:rPr>
          <w:rFonts w:ascii="Courier New" w:hAnsi="Courier New"/>
        </w:rPr>
        <w:t>Generar un incremento sustancial en nuevas actividades que pres</w:t>
      </w:r>
      <w:r>
        <w:rPr>
          <w:rFonts w:ascii="Courier New" w:hAnsi="Courier New"/>
        </w:rPr>
        <w:t>ten facilidades al cliente del Banco de Machala.</w:t>
      </w:r>
    </w:p>
    <w:p w:rsidR="00000000" w:rsidRDefault="00FA732B">
      <w:pPr>
        <w:pStyle w:val="Textoindependiente2"/>
        <w:rPr>
          <w:rFonts w:ascii="Courier New" w:hAnsi="Courier New"/>
        </w:rPr>
      </w:pPr>
    </w:p>
    <w:p w:rsidR="00000000" w:rsidRDefault="00FA732B">
      <w:pPr>
        <w:pStyle w:val="Textoindependiente2"/>
        <w:rPr>
          <w:rFonts w:ascii="Courier New" w:hAnsi="Courier New"/>
        </w:rPr>
      </w:pPr>
    </w:p>
    <w:p w:rsidR="00000000" w:rsidRDefault="00FA732B">
      <w:pPr>
        <w:pStyle w:val="Ttulo"/>
        <w:spacing w:line="360" w:lineRule="auto"/>
        <w:jc w:val="both"/>
        <w:rPr>
          <w:rFonts w:ascii="Courier New" w:hAnsi="Courier New" w:cs="Courier New"/>
          <w:sz w:val="36"/>
          <w:lang w:val="es-EC"/>
        </w:rPr>
      </w:pPr>
      <w:r>
        <w:rPr>
          <w:rFonts w:ascii="Courier New" w:hAnsi="Courier New" w:cs="Courier New"/>
          <w:sz w:val="36"/>
          <w:lang w:val="es-EC"/>
        </w:rPr>
        <w:t>3.5 PLANEACIÓN DE LA PUBLICIDAD</w:t>
      </w:r>
    </w:p>
    <w:p w:rsidR="00000000" w:rsidRDefault="00FA732B">
      <w:pPr>
        <w:spacing w:line="360" w:lineRule="auto"/>
        <w:jc w:val="both"/>
        <w:rPr>
          <w:rFonts w:ascii="Courier New" w:hAnsi="Courier New" w:cs="Courier New"/>
          <w:b/>
          <w:bCs/>
          <w:sz w:val="28"/>
        </w:rPr>
      </w:pPr>
      <w:r>
        <w:rPr>
          <w:rFonts w:ascii="Courier New" w:hAnsi="Courier New" w:cs="Courier New"/>
          <w:b/>
          <w:bCs/>
          <w:sz w:val="28"/>
        </w:rPr>
        <w:t>ETAPA PIONERA</w:t>
      </w:r>
    </w:p>
    <w:p w:rsidR="00000000" w:rsidRDefault="00FA732B">
      <w:pPr>
        <w:spacing w:line="360" w:lineRule="auto"/>
        <w:jc w:val="both"/>
        <w:rPr>
          <w:rFonts w:ascii="Courier New" w:hAnsi="Courier New" w:cs="Courier New"/>
        </w:rPr>
      </w:pPr>
      <w:r>
        <w:rPr>
          <w:rFonts w:ascii="Courier New" w:hAnsi="Courier New" w:cs="Courier New"/>
        </w:rPr>
        <w:t>La publicidad en la etapa pionera introduce la idea que hace que las concepciones resulten anticuadas. Debe demostrar que los métodos que se aceptaron como los</w:t>
      </w:r>
      <w:r>
        <w:rPr>
          <w:rFonts w:ascii="Courier New" w:hAnsi="Courier New" w:cs="Courier New"/>
        </w:rPr>
        <w:t xml:space="preserve"> únicos posibles se han superado y que los limites que se han tolerado desde hace mucho como algo normal ahora han quedado atrás por estas razones decimos que el Banco de Machala se encuentra en esta etapa. En la queremos lograr en un periodo de dos años e</w:t>
      </w:r>
      <w:r>
        <w:rPr>
          <w:rFonts w:ascii="Courier New" w:hAnsi="Courier New" w:cs="Courier New"/>
        </w:rPr>
        <w:t xml:space="preserve">s el posicionamiento del banco a nivel nacional. </w:t>
      </w:r>
    </w:p>
    <w:p w:rsidR="00000000" w:rsidRDefault="00FA732B">
      <w:pPr>
        <w:spacing w:line="360" w:lineRule="auto"/>
        <w:jc w:val="both"/>
        <w:rPr>
          <w:rFonts w:ascii="Courier New" w:hAnsi="Courier New" w:cs="Courier New"/>
        </w:rPr>
      </w:pPr>
    </w:p>
    <w:p w:rsidR="00000000" w:rsidRDefault="00FA732B">
      <w:pPr>
        <w:pStyle w:val="Ttulo1"/>
        <w:rPr>
          <w:sz w:val="28"/>
        </w:rPr>
      </w:pPr>
      <w:r>
        <w:rPr>
          <w:sz w:val="28"/>
        </w:rPr>
        <w:t>MARKETING META</w:t>
      </w:r>
    </w:p>
    <w:p w:rsidR="00000000" w:rsidRDefault="00FA732B">
      <w:pPr>
        <w:pStyle w:val="Textoindependiente"/>
        <w:spacing w:line="360" w:lineRule="auto"/>
        <w:rPr>
          <w:rFonts w:ascii="Courier New" w:hAnsi="Courier New" w:cs="Courier New"/>
        </w:rPr>
      </w:pPr>
      <w:r>
        <w:rPr>
          <w:rFonts w:ascii="Courier New" w:hAnsi="Courier New" w:cs="Courier New"/>
        </w:rPr>
        <w:t>Las instituciones no pueden operar en todos los mercados ni satisfacer todas las necesidades de todos los clientes y por esto se debe dividir el mercado en segmentos básicos evaluarlos y des</w:t>
      </w:r>
      <w:r>
        <w:rPr>
          <w:rFonts w:ascii="Courier New" w:hAnsi="Courier New" w:cs="Courier New"/>
        </w:rPr>
        <w:t>pués dirigir la atención a los segmentos que puedan ser mejor.</w:t>
      </w:r>
    </w:p>
    <w:p w:rsidR="00000000" w:rsidRDefault="00FA732B">
      <w:pPr>
        <w:pStyle w:val="Textoindependiente"/>
        <w:spacing w:line="360" w:lineRule="auto"/>
        <w:rPr>
          <w:rFonts w:ascii="Courier New" w:hAnsi="Courier New" w:cs="Courier New"/>
        </w:rPr>
      </w:pPr>
    </w:p>
    <w:p w:rsidR="00000000" w:rsidRDefault="00FA732B">
      <w:pPr>
        <w:pStyle w:val="Textoindependiente"/>
        <w:spacing w:line="360" w:lineRule="auto"/>
        <w:rPr>
          <w:rFonts w:ascii="Courier New" w:hAnsi="Courier New" w:cs="Courier New"/>
          <w:b/>
          <w:bCs/>
        </w:rPr>
      </w:pPr>
      <w:r>
        <w:rPr>
          <w:rFonts w:ascii="Courier New" w:hAnsi="Courier New" w:cs="Courier New"/>
        </w:rPr>
        <w:t xml:space="preserve">El Marketing Meta dice que el logro de los objetivos de la organización dependen de que se determinen las necesidades del Mercado Meta. Nuestro </w:t>
      </w:r>
      <w:r>
        <w:rPr>
          <w:rFonts w:ascii="Courier New" w:hAnsi="Courier New" w:cs="Courier New"/>
          <w:i/>
          <w:iCs/>
        </w:rPr>
        <w:t>Marketing Meta</w:t>
      </w:r>
      <w:r>
        <w:rPr>
          <w:rFonts w:ascii="Courier New" w:hAnsi="Courier New" w:cs="Courier New"/>
        </w:rPr>
        <w:t xml:space="preserve"> es Posicionar al Banco de Machala</w:t>
      </w:r>
      <w:r>
        <w:rPr>
          <w:rFonts w:ascii="Courier New" w:hAnsi="Courier New" w:cs="Courier New"/>
        </w:rPr>
        <w:t xml:space="preserve"> a Nivel Nacional teniendo como mercado meta todas las personas que tengan la necesidad y puedan hacer uso de los productos y servicios que ofrece el Banco de Machala</w:t>
      </w:r>
      <w:r>
        <w:rPr>
          <w:rFonts w:ascii="Courier New" w:hAnsi="Courier New" w:cs="Courier New"/>
          <w:b/>
          <w:bCs/>
        </w:rPr>
        <w:t>.</w:t>
      </w:r>
    </w:p>
    <w:p w:rsidR="00000000" w:rsidRDefault="00FA732B">
      <w:pPr>
        <w:pStyle w:val="Textoindependiente"/>
        <w:spacing w:line="360" w:lineRule="auto"/>
        <w:rPr>
          <w:rFonts w:ascii="Courier New" w:hAnsi="Courier New" w:cs="Courier New"/>
          <w:b/>
          <w:bCs/>
        </w:rPr>
      </w:pPr>
    </w:p>
    <w:p w:rsidR="00000000" w:rsidRDefault="00FA732B">
      <w:pPr>
        <w:pStyle w:val="Textoindependiente"/>
        <w:spacing w:line="360" w:lineRule="auto"/>
        <w:rPr>
          <w:rFonts w:ascii="Courier New" w:hAnsi="Courier New" w:cs="Courier New"/>
          <w:b/>
          <w:bCs/>
          <w:sz w:val="28"/>
        </w:rPr>
      </w:pPr>
      <w:r>
        <w:rPr>
          <w:rFonts w:ascii="Courier New" w:hAnsi="Courier New" w:cs="Courier New"/>
          <w:b/>
          <w:bCs/>
          <w:sz w:val="28"/>
        </w:rPr>
        <w:t xml:space="preserve">SEGMENTO DE MERCADO </w:t>
      </w:r>
    </w:p>
    <w:p w:rsidR="00000000" w:rsidRDefault="00FA732B">
      <w:pPr>
        <w:pStyle w:val="Textoindependiente"/>
        <w:spacing w:line="360" w:lineRule="auto"/>
        <w:rPr>
          <w:rFonts w:ascii="Courier New" w:hAnsi="Courier New" w:cs="Courier New"/>
        </w:rPr>
      </w:pPr>
      <w:r>
        <w:rPr>
          <w:rFonts w:ascii="Courier New" w:hAnsi="Courier New" w:cs="Courier New"/>
        </w:rPr>
        <w:t>Es dividir el mercado completo de consumidores en grupos cuya simi</w:t>
      </w:r>
      <w:r>
        <w:rPr>
          <w:rFonts w:ascii="Courier New" w:hAnsi="Courier New" w:cs="Courier New"/>
        </w:rPr>
        <w:t>litud los convierte en un mercado para los productos que cubren sus necesidades especiales.</w:t>
      </w:r>
    </w:p>
    <w:p w:rsidR="00000000" w:rsidRDefault="00FA732B">
      <w:pPr>
        <w:pStyle w:val="Textoindependiente"/>
        <w:spacing w:line="360" w:lineRule="auto"/>
        <w:rPr>
          <w:rFonts w:ascii="Courier New" w:hAnsi="Courier New" w:cs="Courier New"/>
        </w:rPr>
      </w:pPr>
    </w:p>
    <w:p w:rsidR="00000000" w:rsidRDefault="00FA732B">
      <w:pPr>
        <w:pStyle w:val="Textoindependiente"/>
        <w:spacing w:line="360" w:lineRule="auto"/>
        <w:rPr>
          <w:rFonts w:ascii="Courier New" w:hAnsi="Courier New" w:cs="Courier New"/>
        </w:rPr>
      </w:pPr>
      <w:r>
        <w:rPr>
          <w:rFonts w:ascii="Courier New" w:hAnsi="Courier New" w:cs="Courier New"/>
        </w:rPr>
        <w:t xml:space="preserve">Nuestro segmento de mercado son todas las personas que tienen la necesidad de hacer uso de los diferentes productos y servicios que ofrece el banco con lo cual se </w:t>
      </w:r>
      <w:r>
        <w:rPr>
          <w:rFonts w:ascii="Courier New" w:hAnsi="Courier New" w:cs="Courier New"/>
        </w:rPr>
        <w:t>trata de abarcar a los diferentes segmentos del mercado bancario.</w:t>
      </w:r>
    </w:p>
    <w:p w:rsidR="00000000" w:rsidRDefault="00FA732B">
      <w:pPr>
        <w:pStyle w:val="Textoindependiente"/>
        <w:spacing w:line="360" w:lineRule="auto"/>
        <w:rPr>
          <w:rFonts w:ascii="Courier New" w:hAnsi="Courier New" w:cs="Courier New"/>
          <w:b/>
          <w:bCs/>
        </w:rPr>
      </w:pPr>
    </w:p>
    <w:p w:rsidR="00000000" w:rsidRDefault="00FA732B">
      <w:pPr>
        <w:pStyle w:val="Textoindependiente"/>
        <w:spacing w:line="360" w:lineRule="auto"/>
        <w:rPr>
          <w:rFonts w:ascii="Courier New" w:hAnsi="Courier New" w:cs="Courier New"/>
          <w:b/>
          <w:bCs/>
          <w:sz w:val="28"/>
        </w:rPr>
      </w:pPr>
      <w:r>
        <w:rPr>
          <w:rFonts w:ascii="Courier New" w:hAnsi="Courier New" w:cs="Courier New"/>
          <w:b/>
          <w:bCs/>
          <w:sz w:val="28"/>
        </w:rPr>
        <w:t>Análisis de la Micro-segmentación.</w:t>
      </w:r>
    </w:p>
    <w:p w:rsidR="00000000" w:rsidRDefault="00FA732B">
      <w:pPr>
        <w:pStyle w:val="Textoindependiente"/>
        <w:spacing w:line="360" w:lineRule="auto"/>
        <w:rPr>
          <w:rFonts w:ascii="Courier New" w:hAnsi="Courier New" w:cs="Courier New"/>
        </w:rPr>
      </w:pPr>
      <w:r>
        <w:rPr>
          <w:rFonts w:ascii="Courier New" w:hAnsi="Courier New" w:cs="Courier New"/>
        </w:rPr>
        <w:t xml:space="preserve">Analiza la diversidad de necesidades que existen dentro del interior de un mercado identificado. Un análisis micro del mercado involucra muchos segmentos </w:t>
      </w:r>
      <w:r>
        <w:rPr>
          <w:rFonts w:ascii="Courier New" w:hAnsi="Courier New" w:cs="Courier New"/>
        </w:rPr>
        <w:t>como por ejemplo: Segmentación por usuarios del producto, Segmentación por estilo de vida, Segmentación por beneficios y actitudes; todos estos explican la microsegmentación de nuestro mercado.</w:t>
      </w:r>
    </w:p>
    <w:p w:rsidR="00000000" w:rsidRDefault="00FA732B">
      <w:pPr>
        <w:pStyle w:val="Textoindependiente"/>
        <w:spacing w:line="360" w:lineRule="auto"/>
        <w:rPr>
          <w:rFonts w:ascii="Courier New" w:hAnsi="Courier New" w:cs="Courier New"/>
        </w:rPr>
      </w:pPr>
    </w:p>
    <w:p w:rsidR="00000000" w:rsidRDefault="00FA732B">
      <w:pPr>
        <w:pStyle w:val="Textoindependiente"/>
        <w:spacing w:line="360" w:lineRule="auto"/>
        <w:rPr>
          <w:rFonts w:ascii="Courier New" w:hAnsi="Courier New" w:cs="Courier New"/>
          <w:b/>
          <w:bCs/>
        </w:rPr>
      </w:pPr>
      <w:r>
        <w:rPr>
          <w:rFonts w:ascii="Courier New" w:hAnsi="Courier New" w:cs="Courier New"/>
        </w:rPr>
        <w:t>Para el fin de nuestro proyecto que es el de alcanzar un Posi</w:t>
      </w:r>
      <w:r>
        <w:rPr>
          <w:rFonts w:ascii="Courier New" w:hAnsi="Courier New" w:cs="Courier New"/>
        </w:rPr>
        <w:t>cionamiento a Nivel Nacional no es necesario hacer una segmentación micro del mercado bancario ya que lo que queremos obtener es una mayor participación en el mercado a nivel nacional.</w:t>
      </w:r>
    </w:p>
    <w:p w:rsidR="00000000" w:rsidRDefault="00FA732B">
      <w:pPr>
        <w:pStyle w:val="Textoindependiente"/>
        <w:spacing w:line="360" w:lineRule="auto"/>
        <w:rPr>
          <w:rFonts w:ascii="Courier New" w:hAnsi="Courier New" w:cs="Courier New"/>
          <w:b/>
          <w:bCs/>
        </w:rPr>
      </w:pPr>
    </w:p>
    <w:p w:rsidR="00000000" w:rsidRDefault="00FA732B">
      <w:pPr>
        <w:pStyle w:val="Textoindependiente"/>
        <w:spacing w:line="360" w:lineRule="auto"/>
        <w:rPr>
          <w:rFonts w:ascii="Courier New" w:hAnsi="Courier New" w:cs="Courier New"/>
        </w:rPr>
      </w:pPr>
    </w:p>
    <w:p w:rsidR="00000000" w:rsidRDefault="00FA732B">
      <w:pPr>
        <w:pStyle w:val="Textoindependiente"/>
        <w:spacing w:line="360" w:lineRule="auto"/>
        <w:rPr>
          <w:rFonts w:ascii="Courier New" w:hAnsi="Courier New" w:cs="Courier New"/>
          <w:b/>
          <w:bCs/>
          <w:sz w:val="28"/>
        </w:rPr>
      </w:pPr>
      <w:r>
        <w:rPr>
          <w:rFonts w:ascii="Courier New" w:hAnsi="Courier New" w:cs="Courier New"/>
          <w:b/>
          <w:bCs/>
          <w:sz w:val="28"/>
        </w:rPr>
        <w:t xml:space="preserve">Análisis de la Macro segmentación </w:t>
      </w:r>
    </w:p>
    <w:p w:rsidR="00000000" w:rsidRDefault="00FA732B">
      <w:pPr>
        <w:pStyle w:val="Textoindependiente"/>
        <w:spacing w:line="360" w:lineRule="auto"/>
        <w:rPr>
          <w:rFonts w:ascii="Courier New" w:hAnsi="Courier New" w:cs="Courier New"/>
        </w:rPr>
      </w:pPr>
      <w:r>
        <w:rPr>
          <w:rFonts w:ascii="Courier New" w:hAnsi="Courier New" w:cs="Courier New"/>
        </w:rPr>
        <w:t>Los objetivos son definir el merca</w:t>
      </w:r>
      <w:r>
        <w:rPr>
          <w:rFonts w:ascii="Courier New" w:hAnsi="Courier New" w:cs="Courier New"/>
        </w:rPr>
        <w:t>do de referencia desde el punto de vista del cliente. Que necesidades satisfacer, como satisfacerlos y a quien satisfacer.</w:t>
      </w:r>
    </w:p>
    <w:p w:rsidR="00000000" w:rsidRDefault="00FA732B">
      <w:pPr>
        <w:pStyle w:val="Textoindependiente"/>
        <w:spacing w:line="360" w:lineRule="auto"/>
        <w:rPr>
          <w:rFonts w:ascii="Courier New" w:hAnsi="Courier New" w:cs="Courier New"/>
        </w:rPr>
      </w:pPr>
    </w:p>
    <w:p w:rsidR="00000000" w:rsidRDefault="00FA732B">
      <w:pPr>
        <w:pStyle w:val="Textoindependiente"/>
        <w:spacing w:line="360" w:lineRule="auto"/>
        <w:rPr>
          <w:rFonts w:ascii="Courier New" w:hAnsi="Courier New" w:cs="Courier New"/>
          <w:b/>
          <w:bCs/>
        </w:rPr>
      </w:pPr>
      <w:r>
        <w:rPr>
          <w:rFonts w:ascii="Courier New" w:hAnsi="Courier New" w:cs="Courier New"/>
          <w:b/>
          <w:bCs/>
          <w:sz w:val="28"/>
        </w:rPr>
        <w:t>Segmentación Geográfica</w:t>
      </w:r>
    </w:p>
    <w:p w:rsidR="00000000" w:rsidRDefault="00FA732B">
      <w:pPr>
        <w:pStyle w:val="Textoindependiente"/>
        <w:spacing w:line="360" w:lineRule="auto"/>
        <w:rPr>
          <w:rFonts w:ascii="Courier New" w:hAnsi="Courier New" w:cs="Courier New"/>
        </w:rPr>
      </w:pPr>
      <w:r>
        <w:rPr>
          <w:rFonts w:ascii="Courier New" w:hAnsi="Courier New" w:cs="Courier New"/>
        </w:rPr>
        <w:t>Es la forma mas antigua de segmentación que designa a los clientes de acuerdo con zonas geográficas. Actualm</w:t>
      </w:r>
      <w:r>
        <w:rPr>
          <w:rFonts w:ascii="Courier New" w:hAnsi="Courier New" w:cs="Courier New"/>
        </w:rPr>
        <w:t>ente el geomarketing ha adquirido una importancia al momento de decidir si sus campañas publicitarias serán nacionales, regionales o locales.</w:t>
      </w:r>
    </w:p>
    <w:p w:rsidR="00000000" w:rsidRDefault="00FA732B">
      <w:pPr>
        <w:pStyle w:val="Textoindependiente"/>
        <w:spacing w:line="360" w:lineRule="auto"/>
        <w:rPr>
          <w:rFonts w:ascii="Courier New" w:hAnsi="Courier New" w:cs="Courier New"/>
        </w:rPr>
      </w:pPr>
    </w:p>
    <w:p w:rsidR="00000000" w:rsidRDefault="00FA732B">
      <w:pPr>
        <w:pStyle w:val="Textoindependiente"/>
        <w:spacing w:line="360" w:lineRule="auto"/>
        <w:rPr>
          <w:rFonts w:ascii="Courier New" w:hAnsi="Courier New" w:cs="Courier New"/>
        </w:rPr>
      </w:pPr>
      <w:r>
        <w:rPr>
          <w:rFonts w:ascii="Courier New" w:hAnsi="Courier New" w:cs="Courier New"/>
        </w:rPr>
        <w:t xml:space="preserve">Nuestra campaña publicitaria será a Nivel Nacional  con lo que se quiere captar al cliente ecuatorianos de todas </w:t>
      </w:r>
      <w:r>
        <w:rPr>
          <w:rFonts w:ascii="Courier New" w:hAnsi="Courier New" w:cs="Courier New"/>
        </w:rPr>
        <w:t>las regiones, es por este motivo que nosotros usaremos los diferentes medios de comunicación que mayor participación en el mercado tanto en la costa, sierra y oriente.</w:t>
      </w:r>
    </w:p>
    <w:p w:rsidR="00000000" w:rsidRDefault="00FA732B">
      <w:pPr>
        <w:pStyle w:val="Textoindependiente"/>
        <w:spacing w:line="360" w:lineRule="auto"/>
        <w:rPr>
          <w:rFonts w:ascii="Courier New" w:hAnsi="Courier New" w:cs="Courier New"/>
        </w:rPr>
      </w:pPr>
    </w:p>
    <w:p w:rsidR="00000000" w:rsidRDefault="00FA732B">
      <w:pPr>
        <w:pStyle w:val="Textoindependiente"/>
        <w:spacing w:line="360" w:lineRule="auto"/>
        <w:rPr>
          <w:rFonts w:ascii="Courier New" w:hAnsi="Courier New" w:cs="Courier New"/>
          <w:b/>
          <w:bCs/>
          <w:sz w:val="28"/>
        </w:rPr>
      </w:pPr>
      <w:r>
        <w:rPr>
          <w:rFonts w:ascii="Courier New" w:hAnsi="Courier New" w:cs="Courier New"/>
          <w:b/>
          <w:bCs/>
          <w:sz w:val="28"/>
        </w:rPr>
        <w:t>POSICIONAMIENTO</w:t>
      </w:r>
    </w:p>
    <w:p w:rsidR="00000000" w:rsidRDefault="00FA732B">
      <w:pPr>
        <w:pStyle w:val="Textoindependiente"/>
        <w:spacing w:line="360" w:lineRule="auto"/>
        <w:rPr>
          <w:rFonts w:ascii="Courier New" w:hAnsi="Courier New" w:cs="Courier New"/>
        </w:rPr>
      </w:pPr>
      <w:r>
        <w:rPr>
          <w:rFonts w:ascii="Courier New" w:hAnsi="Courier New" w:cs="Courier New"/>
        </w:rPr>
        <w:t>Segmentar un mercado mediante la creación de un producto para satisface</w:t>
      </w:r>
      <w:r>
        <w:rPr>
          <w:rFonts w:ascii="Courier New" w:hAnsi="Courier New" w:cs="Courier New"/>
        </w:rPr>
        <w:t>r la necesidades de un grupo seleccionado, o mediante el uso de un llamado publicitario distintivo para satisfacer las necesidades de un grupo en especial, sin hacer cambios en el producto material.</w:t>
      </w:r>
    </w:p>
    <w:p w:rsidR="00000000" w:rsidRDefault="00FA732B">
      <w:pPr>
        <w:pStyle w:val="Textoindependiente"/>
        <w:spacing w:line="360" w:lineRule="auto"/>
        <w:rPr>
          <w:rFonts w:ascii="Courier New" w:hAnsi="Courier New" w:cs="Courier New"/>
        </w:rPr>
      </w:pPr>
      <w:r>
        <w:rPr>
          <w:rFonts w:ascii="Courier New" w:hAnsi="Courier New" w:cs="Courier New"/>
        </w:rPr>
        <w:t xml:space="preserve">Es difícil para una institución bancaria posicionarse en </w:t>
      </w:r>
      <w:r>
        <w:rPr>
          <w:rFonts w:ascii="Courier New" w:hAnsi="Courier New" w:cs="Courier New"/>
        </w:rPr>
        <w:t>el mercado debido a la competencia la cual ofrece los mismos productos y servicios la forma de lograr el posicionamiento trazado será con un servicio diferente y significativo.</w:t>
      </w:r>
    </w:p>
    <w:p w:rsidR="00000000" w:rsidRDefault="00FA732B">
      <w:pPr>
        <w:pStyle w:val="Textoindependiente"/>
        <w:spacing w:line="360" w:lineRule="auto"/>
        <w:rPr>
          <w:rFonts w:ascii="Courier New" w:hAnsi="Courier New" w:cs="Courier New"/>
        </w:rPr>
      </w:pPr>
    </w:p>
    <w:p w:rsidR="00000000" w:rsidRDefault="00FA732B">
      <w:pPr>
        <w:pStyle w:val="Textoindependiente"/>
        <w:spacing w:line="360" w:lineRule="auto"/>
        <w:rPr>
          <w:rFonts w:ascii="Courier New" w:hAnsi="Courier New" w:cs="Courier New"/>
        </w:rPr>
      </w:pPr>
      <w:r>
        <w:rPr>
          <w:rFonts w:ascii="Courier New" w:hAnsi="Courier New" w:cs="Courier New"/>
        </w:rPr>
        <w:t>En primer lugar y antes que nada el banco debe distinguirse de su competencia.</w:t>
      </w:r>
      <w:r>
        <w:rPr>
          <w:rFonts w:ascii="Courier New" w:hAnsi="Courier New" w:cs="Courier New"/>
        </w:rPr>
        <w:t xml:space="preserve"> Para tener éxito se debe identificar a si mismo y promoverse como el mejor banco con los atributos que son importantes para los clientes.</w:t>
      </w:r>
    </w:p>
    <w:p w:rsidR="00000000" w:rsidRDefault="00FA732B">
      <w:pPr>
        <w:pStyle w:val="Textoindependiente"/>
        <w:spacing w:line="360" w:lineRule="auto"/>
        <w:rPr>
          <w:rFonts w:ascii="Courier New" w:hAnsi="Courier New" w:cs="Courier New"/>
        </w:rPr>
      </w:pPr>
    </w:p>
    <w:p w:rsidR="00000000" w:rsidRDefault="00FA732B">
      <w:pPr>
        <w:pStyle w:val="Textoindependiente"/>
        <w:spacing w:line="360" w:lineRule="auto"/>
        <w:rPr>
          <w:rFonts w:ascii="Courier New" w:hAnsi="Courier New" w:cs="Courier New"/>
        </w:rPr>
      </w:pPr>
      <w:r>
        <w:rPr>
          <w:rFonts w:ascii="Courier New" w:hAnsi="Courier New" w:cs="Courier New"/>
        </w:rPr>
        <w:t>Posicionamiento para expandir la participación de mercado de la marca es un método eficaz que tiene el banco en la a</w:t>
      </w:r>
      <w:r>
        <w:rPr>
          <w:rFonts w:ascii="Courier New" w:hAnsi="Courier New" w:cs="Courier New"/>
        </w:rPr>
        <w:t>ctualidad.</w:t>
      </w:r>
    </w:p>
    <w:p w:rsidR="00000000" w:rsidRDefault="00FA732B">
      <w:pPr>
        <w:pStyle w:val="Textoindependiente"/>
        <w:spacing w:line="360" w:lineRule="auto"/>
        <w:rPr>
          <w:rFonts w:ascii="Courier New" w:hAnsi="Courier New" w:cs="Courier New"/>
        </w:rPr>
      </w:pPr>
    </w:p>
    <w:p w:rsidR="00000000" w:rsidRDefault="00FA732B">
      <w:pPr>
        <w:pStyle w:val="Textoindependiente"/>
        <w:spacing w:line="360" w:lineRule="auto"/>
        <w:rPr>
          <w:rFonts w:ascii="Courier New" w:hAnsi="Courier New" w:cs="Courier New"/>
        </w:rPr>
      </w:pPr>
      <w:r>
        <w:rPr>
          <w:rFonts w:ascii="Courier New" w:hAnsi="Courier New" w:cs="Courier New"/>
        </w:rPr>
        <w:t>El posicionamiento que nosotros usaremos para expandir la marca será con una publicidad agresiva en la que vamos a abarcar todos los medios de comunicación para dicha difusión. Resaltaremos los atributos que tiene el banco como los mejores y lo</w:t>
      </w:r>
      <w:r>
        <w:rPr>
          <w:rFonts w:ascii="Courier New" w:hAnsi="Courier New" w:cs="Courier New"/>
        </w:rPr>
        <w:t xml:space="preserve"> haremos durante dos años seguidos que dura nuestro Plan de Marketing.</w:t>
      </w:r>
    </w:p>
    <w:p w:rsidR="00000000" w:rsidRDefault="00FA732B">
      <w:pPr>
        <w:pStyle w:val="Textoindependiente"/>
        <w:spacing w:line="360" w:lineRule="auto"/>
        <w:rPr>
          <w:rFonts w:ascii="Courier New" w:hAnsi="Courier New" w:cs="Courier New"/>
        </w:rPr>
      </w:pPr>
    </w:p>
    <w:p w:rsidR="00000000" w:rsidRDefault="00FA732B">
      <w:pPr>
        <w:pStyle w:val="Textoindependiente"/>
        <w:spacing w:line="360" w:lineRule="auto"/>
        <w:rPr>
          <w:rFonts w:ascii="Courier New" w:hAnsi="Courier New" w:cs="Courier New"/>
        </w:rPr>
      </w:pPr>
    </w:p>
    <w:p w:rsidR="00000000" w:rsidRDefault="00FA732B">
      <w:pPr>
        <w:pStyle w:val="Textoindependiente"/>
        <w:spacing w:line="360" w:lineRule="auto"/>
        <w:rPr>
          <w:rFonts w:ascii="Courier New" w:hAnsi="Courier New" w:cs="Courier New"/>
        </w:rPr>
      </w:pPr>
    </w:p>
    <w:p w:rsidR="00000000" w:rsidRDefault="00FA732B">
      <w:pPr>
        <w:pStyle w:val="Textoindependiente"/>
        <w:spacing w:line="360" w:lineRule="auto"/>
        <w:rPr>
          <w:rFonts w:ascii="Courier New" w:hAnsi="Courier New" w:cs="Courier New"/>
        </w:rPr>
      </w:pPr>
    </w:p>
    <w:p w:rsidR="00000000" w:rsidRDefault="00FA732B">
      <w:pPr>
        <w:pStyle w:val="Textoindependiente"/>
        <w:spacing w:line="360" w:lineRule="auto"/>
        <w:rPr>
          <w:rFonts w:ascii="Courier New" w:hAnsi="Courier New" w:cs="Courier New"/>
        </w:rPr>
      </w:pPr>
    </w:p>
    <w:p w:rsidR="00000000" w:rsidRDefault="00FA732B">
      <w:pPr>
        <w:pStyle w:val="Textoindependiente"/>
        <w:spacing w:line="360" w:lineRule="auto"/>
        <w:rPr>
          <w:rFonts w:ascii="Courier New" w:hAnsi="Courier New" w:cs="Courier New"/>
          <w:b/>
          <w:bCs/>
          <w:sz w:val="28"/>
        </w:rPr>
      </w:pPr>
      <w:r>
        <w:rPr>
          <w:rFonts w:ascii="Courier New" w:hAnsi="Courier New" w:cs="Courier New"/>
          <w:b/>
          <w:bCs/>
          <w:sz w:val="28"/>
        </w:rPr>
        <w:t>ANÁLISIS DE LA COMPETENCIA</w:t>
      </w:r>
    </w:p>
    <w:p w:rsidR="00000000" w:rsidRDefault="00FA732B">
      <w:pPr>
        <w:pStyle w:val="Textoindependiente"/>
        <w:spacing w:line="360" w:lineRule="auto"/>
        <w:rPr>
          <w:rFonts w:ascii="Courier New" w:hAnsi="Courier New" w:cs="Courier New"/>
        </w:rPr>
      </w:pPr>
      <w:r>
        <w:rPr>
          <w:rFonts w:ascii="Courier New" w:hAnsi="Courier New" w:cs="Courier New"/>
        </w:rPr>
        <w:t>Para lograr una información mas detallada para nuestro análisis y de esta forma poder reconocer los atributos buenos y malos de la competencia, a continu</w:t>
      </w:r>
      <w:r>
        <w:rPr>
          <w:rFonts w:ascii="Courier New" w:hAnsi="Courier New" w:cs="Courier New"/>
        </w:rPr>
        <w:t>ación detallaremos los elementos mas importantes para que un banco pueda ubicarse dentro de las mas altas categorías como institución financiera.</w:t>
      </w:r>
    </w:p>
    <w:p w:rsidR="00000000" w:rsidRDefault="00FA732B">
      <w:pPr>
        <w:pStyle w:val="Textoindependiente"/>
        <w:spacing w:line="360" w:lineRule="auto"/>
        <w:rPr>
          <w:rFonts w:ascii="Courier New" w:hAnsi="Courier New" w:cs="Courier New"/>
        </w:rPr>
      </w:pPr>
      <w:r>
        <w:rPr>
          <w:rFonts w:ascii="Courier New" w:hAnsi="Courier New" w:cs="Courier New"/>
        </w:rPr>
        <w:t xml:space="preserve"> </w:t>
      </w:r>
    </w:p>
    <w:p w:rsidR="00000000" w:rsidRDefault="00FA732B">
      <w:pPr>
        <w:pStyle w:val="Textoindependiente"/>
        <w:spacing w:line="360" w:lineRule="auto"/>
        <w:rPr>
          <w:rFonts w:ascii="Courier New" w:hAnsi="Courier New" w:cs="Courier New"/>
          <w:b/>
          <w:bCs/>
          <w:sz w:val="28"/>
        </w:rPr>
      </w:pPr>
      <w:r>
        <w:rPr>
          <w:rFonts w:ascii="Courier New" w:hAnsi="Courier New" w:cs="Courier New"/>
          <w:b/>
          <w:bCs/>
          <w:sz w:val="28"/>
        </w:rPr>
        <w:t>Activos</w:t>
      </w:r>
    </w:p>
    <w:p w:rsidR="00000000" w:rsidRDefault="00FA732B">
      <w:pPr>
        <w:pStyle w:val="Textoindependiente"/>
        <w:spacing w:line="360" w:lineRule="auto"/>
        <w:rPr>
          <w:rFonts w:ascii="Courier New" w:hAnsi="Courier New" w:cs="Courier New"/>
        </w:rPr>
      </w:pPr>
      <w:r>
        <w:rPr>
          <w:rFonts w:ascii="Courier New" w:hAnsi="Courier New" w:cs="Courier New"/>
        </w:rPr>
        <w:t>Comenzaremos analizando los activos de los principales bancos y en que lugar se sitúa el banco de Ma</w:t>
      </w:r>
      <w:r>
        <w:rPr>
          <w:rFonts w:ascii="Courier New" w:hAnsi="Courier New" w:cs="Courier New"/>
        </w:rPr>
        <w:t>chala.</w:t>
      </w:r>
    </w:p>
    <w:p w:rsidR="00000000" w:rsidRDefault="00FA732B">
      <w:pPr>
        <w:pStyle w:val="Textoindependiente"/>
        <w:spacing w:line="360" w:lineRule="auto"/>
        <w:rPr>
          <w:rFonts w:ascii="Courier New" w:hAnsi="Courier New" w:cs="Courier New"/>
        </w:rPr>
      </w:pPr>
    </w:p>
    <w:p w:rsidR="00000000" w:rsidRDefault="00FA732B">
      <w:pPr>
        <w:pStyle w:val="Textoindependiente"/>
        <w:spacing w:line="360" w:lineRule="auto"/>
        <w:rPr>
          <w:rFonts w:ascii="Courier New" w:hAnsi="Courier New" w:cs="Courier New"/>
        </w:rPr>
      </w:pPr>
      <w:r>
        <w:rPr>
          <w:rFonts w:ascii="Courier New" w:hAnsi="Courier New" w:cs="Courier New"/>
        </w:rPr>
        <w:t>Los activos nos muestran el poder económico de los diferentes bancos para poder generar dinero, a continuación mostraremos los diferentes bancos.</w:t>
      </w:r>
    </w:p>
    <w:p w:rsidR="00000000" w:rsidRDefault="00FA732B">
      <w:pPr>
        <w:pStyle w:val="Textoindependiente"/>
        <w:spacing w:line="360" w:lineRule="auto"/>
        <w:rPr>
          <w:rFonts w:ascii="Courier New" w:hAnsi="Courier New" w:cs="Courier New"/>
        </w:rPr>
      </w:pPr>
    </w:p>
    <w:p w:rsidR="00000000" w:rsidRDefault="00FA732B">
      <w:pPr>
        <w:pStyle w:val="Textoindependiente"/>
        <w:spacing w:line="360" w:lineRule="auto"/>
        <w:jc w:val="center"/>
        <w:rPr>
          <w:rFonts w:ascii="Courier New" w:hAnsi="Courier New" w:cs="Courier New"/>
        </w:rPr>
      </w:pPr>
      <w:r>
        <w:rPr>
          <w:rFonts w:ascii="Courier New" w:hAnsi="Courier New" w:cs="Courier New"/>
        </w:rPr>
        <w:t>ACTIVOS</w:t>
      </w:r>
    </w:p>
    <w:p w:rsidR="00000000" w:rsidRDefault="00FA732B" w:rsidP="00FA732B">
      <w:pPr>
        <w:pStyle w:val="Textoindependiente"/>
        <w:numPr>
          <w:ilvl w:val="0"/>
          <w:numId w:val="24"/>
        </w:numPr>
        <w:spacing w:line="360" w:lineRule="auto"/>
        <w:rPr>
          <w:rFonts w:ascii="Courier New" w:hAnsi="Courier New" w:cs="Courier New"/>
        </w:rPr>
      </w:pPr>
      <w:r>
        <w:rPr>
          <w:rFonts w:ascii="Courier New" w:hAnsi="Courier New" w:cs="Courier New"/>
        </w:rPr>
        <w:t xml:space="preserve">PICHINCHA                               23.46%                    </w:t>
      </w:r>
    </w:p>
    <w:p w:rsidR="00000000" w:rsidRDefault="00FA732B" w:rsidP="00FA732B">
      <w:pPr>
        <w:pStyle w:val="Textoindependiente"/>
        <w:numPr>
          <w:ilvl w:val="0"/>
          <w:numId w:val="24"/>
        </w:numPr>
        <w:spacing w:line="360" w:lineRule="auto"/>
        <w:rPr>
          <w:rFonts w:ascii="Courier New" w:hAnsi="Courier New" w:cs="Courier New"/>
        </w:rPr>
      </w:pPr>
      <w:r>
        <w:rPr>
          <w:rFonts w:ascii="Courier New" w:hAnsi="Courier New" w:cs="Courier New"/>
        </w:rPr>
        <w:t xml:space="preserve">GUAYAQUIL                 </w:t>
      </w:r>
      <w:r>
        <w:rPr>
          <w:rFonts w:ascii="Courier New" w:hAnsi="Courier New" w:cs="Courier New"/>
        </w:rPr>
        <w:t xml:space="preserve">              14.76%</w:t>
      </w:r>
    </w:p>
    <w:p w:rsidR="00000000" w:rsidRDefault="00FA732B" w:rsidP="00FA732B">
      <w:pPr>
        <w:pStyle w:val="Textoindependiente"/>
        <w:numPr>
          <w:ilvl w:val="0"/>
          <w:numId w:val="24"/>
        </w:numPr>
        <w:spacing w:line="360" w:lineRule="auto"/>
        <w:rPr>
          <w:rFonts w:ascii="Courier New" w:hAnsi="Courier New" w:cs="Courier New"/>
        </w:rPr>
      </w:pPr>
      <w:r>
        <w:rPr>
          <w:rFonts w:ascii="Courier New" w:hAnsi="Courier New" w:cs="Courier New"/>
        </w:rPr>
        <w:t>PRODUBANCO                              10.86%</w:t>
      </w:r>
    </w:p>
    <w:p w:rsidR="00000000" w:rsidRDefault="00FA732B" w:rsidP="00FA732B">
      <w:pPr>
        <w:pStyle w:val="Textoindependiente"/>
        <w:numPr>
          <w:ilvl w:val="0"/>
          <w:numId w:val="24"/>
        </w:numPr>
        <w:spacing w:line="360" w:lineRule="auto"/>
        <w:rPr>
          <w:rFonts w:ascii="Courier New" w:hAnsi="Courier New" w:cs="Courier New"/>
        </w:rPr>
      </w:pPr>
      <w:r>
        <w:rPr>
          <w:rFonts w:ascii="Courier New" w:hAnsi="Courier New" w:cs="Courier New"/>
        </w:rPr>
        <w:t>PACIFICO                                10.62%</w:t>
      </w:r>
    </w:p>
    <w:p w:rsidR="00000000" w:rsidRDefault="00FA732B" w:rsidP="00FA732B">
      <w:pPr>
        <w:pStyle w:val="Textoindependiente"/>
        <w:numPr>
          <w:ilvl w:val="0"/>
          <w:numId w:val="24"/>
        </w:numPr>
        <w:spacing w:line="360" w:lineRule="auto"/>
        <w:rPr>
          <w:rFonts w:ascii="Courier New" w:hAnsi="Courier New" w:cs="Courier New"/>
        </w:rPr>
      </w:pPr>
      <w:r>
        <w:rPr>
          <w:rFonts w:ascii="Courier New" w:hAnsi="Courier New" w:cs="Courier New"/>
        </w:rPr>
        <w:t>BOLIVARIANO                              7.63%</w:t>
      </w:r>
    </w:p>
    <w:p w:rsidR="00000000" w:rsidRDefault="00FA732B" w:rsidP="00FA732B">
      <w:pPr>
        <w:pStyle w:val="Textoindependiente"/>
        <w:numPr>
          <w:ilvl w:val="0"/>
          <w:numId w:val="26"/>
        </w:numPr>
        <w:spacing w:line="360" w:lineRule="auto"/>
        <w:rPr>
          <w:rFonts w:ascii="Courier New" w:hAnsi="Courier New" w:cs="Courier New"/>
        </w:rPr>
      </w:pPr>
      <w:r>
        <w:rPr>
          <w:rFonts w:ascii="Courier New" w:hAnsi="Courier New" w:cs="Courier New"/>
        </w:rPr>
        <w:t>MACHALA                                  2.51%</w:t>
      </w:r>
    </w:p>
    <w:p w:rsidR="00000000" w:rsidRDefault="00FA732B">
      <w:pPr>
        <w:pStyle w:val="Textoindependiente"/>
        <w:spacing w:line="360" w:lineRule="auto"/>
        <w:ind w:left="360"/>
        <w:rPr>
          <w:rFonts w:ascii="Courier New" w:hAnsi="Courier New" w:cs="Courier New"/>
        </w:rPr>
      </w:pPr>
    </w:p>
    <w:p w:rsidR="00000000" w:rsidRDefault="00FA732B">
      <w:pPr>
        <w:pStyle w:val="Textoindependiente"/>
        <w:spacing w:line="360" w:lineRule="auto"/>
        <w:rPr>
          <w:rFonts w:ascii="Courier New" w:hAnsi="Courier New" w:cs="Courier New"/>
        </w:rPr>
      </w:pPr>
      <w:r>
        <w:rPr>
          <w:rFonts w:ascii="Courier New" w:hAnsi="Courier New" w:cs="Courier New"/>
        </w:rPr>
        <w:t xml:space="preserve">Esta lista nos muestra los principales bancos </w:t>
      </w:r>
      <w:r>
        <w:rPr>
          <w:rFonts w:ascii="Courier New" w:hAnsi="Courier New" w:cs="Courier New"/>
        </w:rPr>
        <w:t>entre los cuales esta en primer lugar el BANCO DEL PICHINCHA con el mayor porcentaje de activos en el mercado bancario, al revisar el lugar en que se encuentra el BANCO DE MACHALA tenemos que está en el noveno puesto con un pobre porcentaje de activos.</w:t>
      </w:r>
    </w:p>
    <w:p w:rsidR="00000000" w:rsidRDefault="00FA732B">
      <w:pPr>
        <w:pStyle w:val="Textoindependiente"/>
        <w:spacing w:line="360" w:lineRule="auto"/>
        <w:ind w:left="360"/>
        <w:rPr>
          <w:rFonts w:ascii="Courier New" w:hAnsi="Courier New" w:cs="Courier New"/>
        </w:rPr>
      </w:pPr>
    </w:p>
    <w:p w:rsidR="00000000" w:rsidRDefault="00FA732B">
      <w:pPr>
        <w:pStyle w:val="Textoindependiente"/>
        <w:spacing w:line="360" w:lineRule="auto"/>
        <w:rPr>
          <w:rFonts w:ascii="Courier New" w:hAnsi="Courier New" w:cs="Courier New"/>
          <w:b/>
          <w:bCs/>
          <w:sz w:val="28"/>
        </w:rPr>
      </w:pPr>
      <w:r>
        <w:rPr>
          <w:rFonts w:ascii="Courier New" w:hAnsi="Courier New" w:cs="Courier New"/>
          <w:b/>
          <w:bCs/>
          <w:sz w:val="28"/>
        </w:rPr>
        <w:t>De</w:t>
      </w:r>
      <w:r>
        <w:rPr>
          <w:rFonts w:ascii="Courier New" w:hAnsi="Courier New" w:cs="Courier New"/>
          <w:b/>
          <w:bCs/>
          <w:sz w:val="28"/>
        </w:rPr>
        <w:t>pósitos a la Vista</w:t>
      </w:r>
    </w:p>
    <w:p w:rsidR="00000000" w:rsidRDefault="00FA732B">
      <w:pPr>
        <w:pStyle w:val="Textoindependiente"/>
        <w:spacing w:line="360" w:lineRule="auto"/>
        <w:rPr>
          <w:rFonts w:ascii="Courier New" w:hAnsi="Courier New" w:cs="Courier New"/>
        </w:rPr>
      </w:pPr>
      <w:r>
        <w:rPr>
          <w:rFonts w:ascii="Courier New" w:hAnsi="Courier New" w:cs="Courier New"/>
        </w:rPr>
        <w:t>Estos depósitos son realizados rotativamente por los clientes en los que involucran las diferentes cuentas que posee un banco, entre las que están las cuentas corrientes y las cuentas de ahorros.</w:t>
      </w:r>
    </w:p>
    <w:p w:rsidR="00000000" w:rsidRDefault="00FA732B">
      <w:pPr>
        <w:pStyle w:val="Textoindependiente"/>
        <w:spacing w:line="360" w:lineRule="auto"/>
        <w:ind w:left="360"/>
        <w:rPr>
          <w:rFonts w:ascii="Courier New" w:hAnsi="Courier New" w:cs="Courier New"/>
        </w:rPr>
      </w:pPr>
    </w:p>
    <w:p w:rsidR="00000000" w:rsidRDefault="00FA732B">
      <w:pPr>
        <w:pStyle w:val="Textoindependiente"/>
        <w:spacing w:line="360" w:lineRule="auto"/>
        <w:rPr>
          <w:rFonts w:ascii="Courier New" w:hAnsi="Courier New" w:cs="Courier New"/>
        </w:rPr>
      </w:pPr>
      <w:r>
        <w:rPr>
          <w:rFonts w:ascii="Courier New" w:hAnsi="Courier New" w:cs="Courier New"/>
        </w:rPr>
        <w:t>A continuación mostraremos los porcentaj</w:t>
      </w:r>
      <w:r>
        <w:rPr>
          <w:rFonts w:ascii="Courier New" w:hAnsi="Courier New" w:cs="Courier New"/>
        </w:rPr>
        <w:t>es de los diferentes bancos en los que nos muestra la frecuencia con que ocurren estos depósitos.</w:t>
      </w:r>
    </w:p>
    <w:p w:rsidR="00000000" w:rsidRDefault="00FA732B">
      <w:pPr>
        <w:pStyle w:val="Textoindependiente"/>
        <w:spacing w:line="360" w:lineRule="auto"/>
        <w:ind w:left="360"/>
        <w:rPr>
          <w:rFonts w:ascii="Courier New" w:hAnsi="Courier New" w:cs="Courier New"/>
        </w:rPr>
      </w:pPr>
    </w:p>
    <w:p w:rsidR="00000000" w:rsidRDefault="00FA732B" w:rsidP="00FA732B">
      <w:pPr>
        <w:pStyle w:val="Textoindependiente"/>
        <w:numPr>
          <w:ilvl w:val="0"/>
          <w:numId w:val="25"/>
        </w:numPr>
        <w:spacing w:line="360" w:lineRule="auto"/>
        <w:rPr>
          <w:rFonts w:ascii="Courier New" w:hAnsi="Courier New" w:cs="Courier New"/>
        </w:rPr>
      </w:pPr>
      <w:r>
        <w:rPr>
          <w:rFonts w:ascii="Courier New" w:hAnsi="Courier New" w:cs="Courier New"/>
        </w:rPr>
        <w:t>PICHINCHA                            30.01%</w:t>
      </w:r>
    </w:p>
    <w:p w:rsidR="00000000" w:rsidRDefault="00FA732B" w:rsidP="00FA732B">
      <w:pPr>
        <w:pStyle w:val="Textoindependiente"/>
        <w:numPr>
          <w:ilvl w:val="0"/>
          <w:numId w:val="25"/>
        </w:numPr>
        <w:spacing w:line="360" w:lineRule="auto"/>
        <w:rPr>
          <w:rFonts w:ascii="Courier New" w:hAnsi="Courier New" w:cs="Courier New"/>
        </w:rPr>
      </w:pPr>
      <w:r>
        <w:rPr>
          <w:rFonts w:ascii="Courier New" w:hAnsi="Courier New" w:cs="Courier New"/>
        </w:rPr>
        <w:t>PRODUBANCO                           13.31%</w:t>
      </w:r>
    </w:p>
    <w:p w:rsidR="00000000" w:rsidRDefault="00FA732B" w:rsidP="00FA732B">
      <w:pPr>
        <w:pStyle w:val="Textoindependiente"/>
        <w:numPr>
          <w:ilvl w:val="0"/>
          <w:numId w:val="25"/>
        </w:numPr>
        <w:spacing w:line="360" w:lineRule="auto"/>
        <w:rPr>
          <w:rFonts w:ascii="Courier New" w:hAnsi="Courier New" w:cs="Courier New"/>
        </w:rPr>
      </w:pPr>
      <w:r>
        <w:rPr>
          <w:rFonts w:ascii="Courier New" w:hAnsi="Courier New" w:cs="Courier New"/>
        </w:rPr>
        <w:t>GUAYAQUIL                            12.05%</w:t>
      </w:r>
    </w:p>
    <w:p w:rsidR="00000000" w:rsidRDefault="00FA732B" w:rsidP="00FA732B">
      <w:pPr>
        <w:pStyle w:val="Textoindependiente"/>
        <w:numPr>
          <w:ilvl w:val="0"/>
          <w:numId w:val="25"/>
        </w:numPr>
        <w:spacing w:line="360" w:lineRule="auto"/>
        <w:rPr>
          <w:rFonts w:ascii="Courier New" w:hAnsi="Courier New" w:cs="Courier New"/>
        </w:rPr>
      </w:pPr>
      <w:r>
        <w:rPr>
          <w:rFonts w:ascii="Courier New" w:hAnsi="Courier New" w:cs="Courier New"/>
        </w:rPr>
        <w:t xml:space="preserve">PACIFICO                 </w:t>
      </w:r>
      <w:r>
        <w:rPr>
          <w:rFonts w:ascii="Courier New" w:hAnsi="Courier New" w:cs="Courier New"/>
        </w:rPr>
        <w:t xml:space="preserve">            10.51%</w:t>
      </w:r>
    </w:p>
    <w:p w:rsidR="00000000" w:rsidRDefault="00FA732B" w:rsidP="00FA732B">
      <w:pPr>
        <w:pStyle w:val="Textoindependiente"/>
        <w:numPr>
          <w:ilvl w:val="0"/>
          <w:numId w:val="25"/>
        </w:numPr>
        <w:spacing w:line="360" w:lineRule="auto"/>
        <w:rPr>
          <w:rFonts w:ascii="Courier New" w:hAnsi="Courier New" w:cs="Courier New"/>
        </w:rPr>
      </w:pPr>
      <w:r>
        <w:rPr>
          <w:rFonts w:ascii="Courier New" w:hAnsi="Courier New" w:cs="Courier New"/>
        </w:rPr>
        <w:t>INTERNACIONAL                         8.21%</w:t>
      </w:r>
    </w:p>
    <w:p w:rsidR="00000000" w:rsidRDefault="00FA732B" w:rsidP="00FA732B">
      <w:pPr>
        <w:pStyle w:val="Textoindependiente"/>
        <w:numPr>
          <w:ilvl w:val="0"/>
          <w:numId w:val="28"/>
        </w:numPr>
        <w:spacing w:line="360" w:lineRule="auto"/>
        <w:rPr>
          <w:rFonts w:ascii="Courier New" w:hAnsi="Courier New" w:cs="Courier New"/>
        </w:rPr>
      </w:pPr>
      <w:r>
        <w:rPr>
          <w:rFonts w:ascii="Courier New" w:hAnsi="Courier New" w:cs="Courier New"/>
        </w:rPr>
        <w:t>MACHALA                               2.47%</w:t>
      </w:r>
    </w:p>
    <w:p w:rsidR="00000000" w:rsidRDefault="00FA732B">
      <w:pPr>
        <w:pStyle w:val="Textoindependiente"/>
        <w:spacing w:line="360" w:lineRule="auto"/>
        <w:ind w:left="360"/>
        <w:rPr>
          <w:rFonts w:ascii="Courier New" w:hAnsi="Courier New" w:cs="Courier New"/>
        </w:rPr>
      </w:pPr>
    </w:p>
    <w:p w:rsidR="00000000" w:rsidRDefault="00FA732B">
      <w:pPr>
        <w:pStyle w:val="Textoindependiente"/>
        <w:spacing w:line="360" w:lineRule="auto"/>
        <w:rPr>
          <w:rFonts w:ascii="Courier New" w:hAnsi="Courier New" w:cs="Courier New"/>
        </w:rPr>
      </w:pPr>
      <w:r>
        <w:rPr>
          <w:rFonts w:ascii="Courier New" w:hAnsi="Courier New" w:cs="Courier New"/>
        </w:rPr>
        <w:t xml:space="preserve">Como se puede apreciar el Banco de Machala esta ubicado en noveno lugar, lo cual nos indica que su porcentaje de depósitos es bueno ya que esto nos </w:t>
      </w:r>
      <w:r>
        <w:rPr>
          <w:rFonts w:ascii="Courier New" w:hAnsi="Courier New" w:cs="Courier New"/>
        </w:rPr>
        <w:t>indica que posee un buen rotativo de sus depósitos. Pero como podemos apreciar el Banco del Pichincha sigue siendo el líder en esta categoría, esto nos demuestra que la competencia entre el sector Bancario es muy dura y requiere de gran trabajo.</w:t>
      </w:r>
    </w:p>
    <w:p w:rsidR="00000000" w:rsidRDefault="00FA732B">
      <w:pPr>
        <w:pStyle w:val="Textoindependiente"/>
        <w:spacing w:line="360" w:lineRule="auto"/>
        <w:ind w:left="360"/>
        <w:rPr>
          <w:rFonts w:ascii="Courier New" w:hAnsi="Courier New" w:cs="Courier New"/>
          <w:b/>
          <w:bCs/>
        </w:rPr>
      </w:pPr>
    </w:p>
    <w:p w:rsidR="00000000" w:rsidRDefault="00FA732B">
      <w:pPr>
        <w:pStyle w:val="Textoindependiente"/>
        <w:spacing w:line="360" w:lineRule="auto"/>
        <w:rPr>
          <w:rFonts w:ascii="Courier New" w:hAnsi="Courier New" w:cs="Courier New"/>
          <w:b/>
          <w:bCs/>
          <w:sz w:val="28"/>
        </w:rPr>
      </w:pPr>
      <w:r>
        <w:rPr>
          <w:rFonts w:ascii="Courier New" w:hAnsi="Courier New" w:cs="Courier New"/>
          <w:b/>
          <w:bCs/>
          <w:sz w:val="28"/>
        </w:rPr>
        <w:t>PARTICIPA</w:t>
      </w:r>
      <w:r>
        <w:rPr>
          <w:rFonts w:ascii="Courier New" w:hAnsi="Courier New" w:cs="Courier New"/>
          <w:b/>
          <w:bCs/>
          <w:sz w:val="28"/>
        </w:rPr>
        <w:t>CIÓN DE MERCADO</w:t>
      </w:r>
    </w:p>
    <w:p w:rsidR="00000000" w:rsidRDefault="00FA732B">
      <w:pPr>
        <w:pStyle w:val="Textoindependiente"/>
        <w:spacing w:line="360" w:lineRule="auto"/>
        <w:rPr>
          <w:rFonts w:ascii="Courier New" w:hAnsi="Courier New" w:cs="Courier New"/>
        </w:rPr>
      </w:pPr>
      <w:r>
        <w:rPr>
          <w:rFonts w:ascii="Courier New" w:hAnsi="Courier New" w:cs="Courier New"/>
        </w:rPr>
        <w:t xml:space="preserve">A continuación se mostrara la participación que tienen los diferentes bancos dentro del mercado bancario. </w:t>
      </w:r>
    </w:p>
    <w:p w:rsidR="00000000" w:rsidRDefault="00FA732B">
      <w:pPr>
        <w:pStyle w:val="Textoindependiente"/>
        <w:spacing w:line="360" w:lineRule="auto"/>
        <w:ind w:left="360"/>
        <w:rPr>
          <w:rFonts w:ascii="Courier New" w:hAnsi="Courier New" w:cs="Courier New"/>
        </w:rPr>
      </w:pPr>
    </w:p>
    <w:p w:rsidR="00000000" w:rsidRDefault="00FA732B" w:rsidP="00FA732B">
      <w:pPr>
        <w:pStyle w:val="Textoindependiente"/>
        <w:numPr>
          <w:ilvl w:val="0"/>
          <w:numId w:val="27"/>
        </w:numPr>
        <w:spacing w:line="360" w:lineRule="auto"/>
        <w:rPr>
          <w:rFonts w:ascii="Courier New" w:hAnsi="Courier New" w:cs="Courier New"/>
        </w:rPr>
      </w:pPr>
      <w:r>
        <w:rPr>
          <w:rFonts w:ascii="Courier New" w:hAnsi="Courier New" w:cs="Courier New"/>
        </w:rPr>
        <w:t>PICHINCHA                           20.21%</w:t>
      </w:r>
    </w:p>
    <w:p w:rsidR="00000000" w:rsidRDefault="00FA732B" w:rsidP="00FA732B">
      <w:pPr>
        <w:pStyle w:val="Textoindependiente"/>
        <w:numPr>
          <w:ilvl w:val="0"/>
          <w:numId w:val="27"/>
        </w:numPr>
        <w:spacing w:line="360" w:lineRule="auto"/>
        <w:rPr>
          <w:rFonts w:ascii="Courier New" w:hAnsi="Courier New" w:cs="Courier New"/>
        </w:rPr>
      </w:pPr>
      <w:r>
        <w:rPr>
          <w:rFonts w:ascii="Courier New" w:hAnsi="Courier New" w:cs="Courier New"/>
        </w:rPr>
        <w:t>PACIFICO                            12.01%</w:t>
      </w:r>
    </w:p>
    <w:p w:rsidR="00000000" w:rsidRDefault="00FA732B" w:rsidP="00FA732B">
      <w:pPr>
        <w:pStyle w:val="Textoindependiente"/>
        <w:numPr>
          <w:ilvl w:val="0"/>
          <w:numId w:val="27"/>
        </w:numPr>
        <w:spacing w:line="360" w:lineRule="auto"/>
        <w:rPr>
          <w:rFonts w:ascii="Courier New" w:hAnsi="Courier New" w:cs="Courier New"/>
        </w:rPr>
      </w:pPr>
      <w:r>
        <w:rPr>
          <w:rFonts w:ascii="Courier New" w:hAnsi="Courier New" w:cs="Courier New"/>
        </w:rPr>
        <w:t>INTERNACIONAL                       11.88%</w:t>
      </w:r>
    </w:p>
    <w:p w:rsidR="00000000" w:rsidRDefault="00FA732B" w:rsidP="00FA732B">
      <w:pPr>
        <w:pStyle w:val="Textoindependiente"/>
        <w:numPr>
          <w:ilvl w:val="0"/>
          <w:numId w:val="27"/>
        </w:numPr>
        <w:spacing w:line="360" w:lineRule="auto"/>
        <w:rPr>
          <w:rFonts w:ascii="Courier New" w:hAnsi="Courier New" w:cs="Courier New"/>
        </w:rPr>
      </w:pPr>
      <w:r>
        <w:rPr>
          <w:rFonts w:ascii="Courier New" w:hAnsi="Courier New" w:cs="Courier New"/>
        </w:rPr>
        <w:t>PRO</w:t>
      </w:r>
      <w:r>
        <w:rPr>
          <w:rFonts w:ascii="Courier New" w:hAnsi="Courier New" w:cs="Courier New"/>
        </w:rPr>
        <w:t>DUBANCO                          10.25%</w:t>
      </w:r>
    </w:p>
    <w:p w:rsidR="00000000" w:rsidRDefault="00FA732B" w:rsidP="00FA732B">
      <w:pPr>
        <w:pStyle w:val="Textoindependiente"/>
        <w:numPr>
          <w:ilvl w:val="0"/>
          <w:numId w:val="27"/>
        </w:numPr>
        <w:spacing w:line="360" w:lineRule="auto"/>
        <w:rPr>
          <w:rFonts w:ascii="Courier New" w:hAnsi="Courier New" w:cs="Courier New"/>
        </w:rPr>
      </w:pPr>
      <w:r>
        <w:rPr>
          <w:rFonts w:ascii="Courier New" w:hAnsi="Courier New" w:cs="Courier New"/>
        </w:rPr>
        <w:t>GUAYAQUIL                            9.26%</w:t>
      </w:r>
    </w:p>
    <w:p w:rsidR="00000000" w:rsidRDefault="00FA732B">
      <w:pPr>
        <w:pStyle w:val="Textoindependiente"/>
        <w:spacing w:line="360" w:lineRule="auto"/>
        <w:ind w:left="360"/>
        <w:rPr>
          <w:rFonts w:ascii="Courier New" w:hAnsi="Courier New" w:cs="Courier New"/>
        </w:rPr>
      </w:pPr>
      <w:r>
        <w:rPr>
          <w:rFonts w:ascii="Courier New" w:hAnsi="Courier New" w:cs="Courier New"/>
        </w:rPr>
        <w:t>12. MACHALA                             1.92%</w:t>
      </w:r>
    </w:p>
    <w:p w:rsidR="00000000" w:rsidRDefault="00FA732B">
      <w:pPr>
        <w:pStyle w:val="Textoindependiente"/>
        <w:spacing w:line="360" w:lineRule="auto"/>
        <w:ind w:left="360"/>
        <w:rPr>
          <w:rFonts w:ascii="Courier New" w:hAnsi="Courier New" w:cs="Courier New"/>
        </w:rPr>
      </w:pPr>
    </w:p>
    <w:p w:rsidR="00000000" w:rsidRDefault="00FA732B">
      <w:pPr>
        <w:pStyle w:val="Textoindependiente"/>
        <w:spacing w:line="360" w:lineRule="auto"/>
        <w:rPr>
          <w:rFonts w:ascii="Courier New" w:hAnsi="Courier New" w:cs="Courier New"/>
        </w:rPr>
      </w:pPr>
      <w:r>
        <w:rPr>
          <w:rFonts w:ascii="Courier New" w:hAnsi="Courier New" w:cs="Courier New"/>
        </w:rPr>
        <w:t>Estos resultados nos demuestra de manera precisa la participación de mercado que poseen los bancos a Nivel Nacional, con lo qu</w:t>
      </w:r>
      <w:r>
        <w:rPr>
          <w:rFonts w:ascii="Courier New" w:hAnsi="Courier New" w:cs="Courier New"/>
        </w:rPr>
        <w:t>e el Banco de Pichincha se ubica en primer lugar con un 20.21%, a diferencia que tiene al Banco de Machala con el 1.92%, esto nos da una perspectiva mas especifica de porque el Banco debería de promocionarse a Nivel Nacional y llegar a posicionarse en el c</w:t>
      </w:r>
      <w:r>
        <w:rPr>
          <w:rFonts w:ascii="Courier New" w:hAnsi="Courier New" w:cs="Courier New"/>
        </w:rPr>
        <w:t>liente,  ya que como pudimos apreciar el Banco se ubicaba en los novenos lugares, pero ya en la participación bajo al doceavo, lo cual no es bueno.</w:t>
      </w:r>
    </w:p>
    <w:p w:rsidR="00000000" w:rsidRDefault="00FA732B">
      <w:pPr>
        <w:pStyle w:val="Textoindependiente"/>
        <w:spacing w:line="360" w:lineRule="auto"/>
        <w:rPr>
          <w:rFonts w:ascii="Courier New" w:hAnsi="Courier New" w:cs="Courier New"/>
          <w:b/>
          <w:bCs/>
          <w:sz w:val="36"/>
        </w:rPr>
      </w:pPr>
    </w:p>
    <w:p w:rsidR="00000000" w:rsidRDefault="00FA732B">
      <w:pPr>
        <w:pStyle w:val="Textoindependiente"/>
        <w:spacing w:line="360" w:lineRule="auto"/>
        <w:rPr>
          <w:rFonts w:ascii="Courier New" w:hAnsi="Courier New" w:cs="Courier New"/>
          <w:b/>
          <w:bCs/>
          <w:sz w:val="36"/>
        </w:rPr>
      </w:pPr>
      <w:r>
        <w:rPr>
          <w:rFonts w:ascii="Courier New" w:hAnsi="Courier New" w:cs="Courier New"/>
          <w:b/>
          <w:bCs/>
          <w:sz w:val="36"/>
        </w:rPr>
        <w:t>3.6 ANÁLISIS DEL SISTEMA DE SERVICIOS DEL BANCO DE MACHALA</w:t>
      </w:r>
    </w:p>
    <w:p w:rsidR="00000000" w:rsidRDefault="00FA732B">
      <w:pPr>
        <w:pStyle w:val="Textoindependiente"/>
        <w:spacing w:line="360" w:lineRule="auto"/>
        <w:rPr>
          <w:rFonts w:ascii="Courier New" w:hAnsi="Courier New" w:cs="Courier New"/>
          <w:b/>
          <w:bCs/>
          <w:sz w:val="32"/>
        </w:rPr>
      </w:pPr>
      <w:r>
        <w:rPr>
          <w:rFonts w:ascii="Courier New" w:hAnsi="Courier New" w:cs="Courier New"/>
          <w:b/>
          <w:bCs/>
          <w:sz w:val="32"/>
        </w:rPr>
        <w:t>EL SISTEMA DE SERVUCCIÓN</w:t>
      </w:r>
    </w:p>
    <w:p w:rsidR="00000000" w:rsidRDefault="00FA732B">
      <w:pPr>
        <w:pStyle w:val="Textoindependiente"/>
        <w:spacing w:line="360" w:lineRule="auto"/>
        <w:rPr>
          <w:rFonts w:ascii="Courier New" w:hAnsi="Courier New" w:cs="Courier New"/>
        </w:rPr>
      </w:pPr>
      <w:r>
        <w:rPr>
          <w:rFonts w:ascii="Courier New" w:hAnsi="Courier New" w:cs="Courier New"/>
        </w:rPr>
        <w:t>Esta claro que un Servi</w:t>
      </w:r>
      <w:r>
        <w:rPr>
          <w:rFonts w:ascii="Courier New" w:hAnsi="Courier New" w:cs="Courier New"/>
        </w:rPr>
        <w:t xml:space="preserve">cio posee un valor a los ojos del que lo ofrece como a los del consumidor, su cliente. este valor solo se hace efectivo bajo dos condiciones: por una parte las facilidades de material y personal pertenecientes a la empresa de servicio, por otra el cliente </w:t>
      </w:r>
      <w:r>
        <w:rPr>
          <w:rFonts w:ascii="Courier New" w:hAnsi="Courier New" w:cs="Courier New"/>
        </w:rPr>
        <w:t>siente la necesidad y acudiendo a la empresa de servicio la satisface.</w:t>
      </w:r>
    </w:p>
    <w:p w:rsidR="00000000" w:rsidRDefault="00FA732B">
      <w:pPr>
        <w:pStyle w:val="Textoindependiente"/>
        <w:spacing w:line="360" w:lineRule="auto"/>
        <w:rPr>
          <w:rFonts w:ascii="Courier New" w:hAnsi="Courier New" w:cs="Courier New"/>
        </w:rPr>
      </w:pPr>
    </w:p>
    <w:p w:rsidR="00000000" w:rsidRDefault="00FA732B">
      <w:pPr>
        <w:pStyle w:val="Textoindependiente"/>
        <w:spacing w:line="360" w:lineRule="auto"/>
        <w:rPr>
          <w:rFonts w:ascii="Courier New" w:hAnsi="Courier New" w:cs="Courier New"/>
          <w:b/>
          <w:bCs/>
          <w:sz w:val="28"/>
        </w:rPr>
      </w:pPr>
      <w:r>
        <w:rPr>
          <w:rFonts w:ascii="Courier New" w:hAnsi="Courier New" w:cs="Courier New"/>
          <w:b/>
          <w:bCs/>
          <w:sz w:val="28"/>
        </w:rPr>
        <w:t>ELEMENTOS PARA UNA TEORIA DE SERVUCCIÓN</w:t>
      </w:r>
    </w:p>
    <w:p w:rsidR="00000000" w:rsidRDefault="00FA732B">
      <w:pPr>
        <w:pStyle w:val="Textoindependiente"/>
        <w:spacing w:line="360" w:lineRule="auto"/>
        <w:rPr>
          <w:rFonts w:ascii="Courier New" w:hAnsi="Courier New" w:cs="Courier New"/>
        </w:rPr>
      </w:pPr>
      <w:r>
        <w:rPr>
          <w:rFonts w:ascii="Courier New" w:hAnsi="Courier New" w:cs="Courier New"/>
        </w:rPr>
        <w:t>Lo que primero debemos de preguntarnos es ¿Que se necesita para hacer un servicio?:</w:t>
      </w:r>
    </w:p>
    <w:p w:rsidR="00000000" w:rsidRDefault="00FA732B" w:rsidP="00FA732B">
      <w:pPr>
        <w:pStyle w:val="Textoindependiente"/>
        <w:numPr>
          <w:ilvl w:val="0"/>
          <w:numId w:val="8"/>
        </w:numPr>
        <w:spacing w:line="360" w:lineRule="auto"/>
        <w:rPr>
          <w:rFonts w:ascii="Courier New" w:hAnsi="Courier New" w:cs="Courier New"/>
        </w:rPr>
      </w:pPr>
      <w:r>
        <w:rPr>
          <w:rFonts w:ascii="Courier New" w:hAnsi="Courier New" w:cs="Courier New"/>
        </w:rPr>
        <w:t>Primero Mano de Obra de servicio.</w:t>
      </w:r>
    </w:p>
    <w:p w:rsidR="00000000" w:rsidRDefault="00FA732B" w:rsidP="00FA732B">
      <w:pPr>
        <w:pStyle w:val="Textoindependiente"/>
        <w:numPr>
          <w:ilvl w:val="0"/>
          <w:numId w:val="8"/>
        </w:numPr>
        <w:spacing w:line="360" w:lineRule="auto"/>
        <w:rPr>
          <w:rFonts w:ascii="Courier New" w:hAnsi="Courier New" w:cs="Courier New"/>
        </w:rPr>
      </w:pPr>
      <w:r>
        <w:rPr>
          <w:rFonts w:ascii="Courier New" w:hAnsi="Courier New" w:cs="Courier New"/>
        </w:rPr>
        <w:t>Tener un elemento Material</w:t>
      </w:r>
      <w:r>
        <w:rPr>
          <w:rFonts w:ascii="Courier New" w:hAnsi="Courier New" w:cs="Courier New"/>
        </w:rPr>
        <w:t>, maquinas a lo que se llama soporte físico.</w:t>
      </w:r>
    </w:p>
    <w:p w:rsidR="00000000" w:rsidRDefault="00FA732B" w:rsidP="00FA732B">
      <w:pPr>
        <w:pStyle w:val="Textoindependiente"/>
        <w:numPr>
          <w:ilvl w:val="0"/>
          <w:numId w:val="8"/>
        </w:numPr>
        <w:spacing w:line="360" w:lineRule="auto"/>
        <w:rPr>
          <w:rFonts w:ascii="Courier New" w:hAnsi="Courier New" w:cs="Courier New"/>
        </w:rPr>
      </w:pPr>
      <w:r>
        <w:rPr>
          <w:rFonts w:ascii="Courier New" w:hAnsi="Courier New" w:cs="Courier New"/>
        </w:rPr>
        <w:t>Un beneficiario, el cliente.</w:t>
      </w:r>
    </w:p>
    <w:p w:rsidR="00000000" w:rsidRDefault="00FA732B">
      <w:pPr>
        <w:pStyle w:val="Textoindependiente"/>
        <w:spacing w:line="360" w:lineRule="auto"/>
        <w:rPr>
          <w:rFonts w:ascii="Courier New" w:hAnsi="Courier New" w:cs="Courier New"/>
        </w:rPr>
      </w:pPr>
    </w:p>
    <w:p w:rsidR="00000000" w:rsidRDefault="00FA732B">
      <w:pPr>
        <w:pStyle w:val="Textoindependiente"/>
        <w:spacing w:line="360" w:lineRule="auto"/>
        <w:rPr>
          <w:rFonts w:ascii="Courier New" w:hAnsi="Courier New" w:cs="Courier New"/>
        </w:rPr>
      </w:pPr>
      <w:r>
        <w:rPr>
          <w:rFonts w:ascii="Courier New" w:hAnsi="Courier New" w:cs="Courier New"/>
        </w:rPr>
        <w:t>Va lleva a una definición de servuccion: es la organización sistemática y coherente de todos los elementos físicos y humanos de la relación cliente-empresa necesaria APRA la realiza</w:t>
      </w:r>
      <w:r>
        <w:rPr>
          <w:rFonts w:ascii="Courier New" w:hAnsi="Courier New" w:cs="Courier New"/>
        </w:rPr>
        <w:t>ción de una presentación de un servicio cuyas características comerciales y niveles de calidad han sido determinados.</w:t>
      </w:r>
    </w:p>
    <w:p w:rsidR="00000000" w:rsidRDefault="00FA732B">
      <w:pPr>
        <w:pStyle w:val="Textoindependiente"/>
        <w:spacing w:line="360" w:lineRule="auto"/>
        <w:rPr>
          <w:rFonts w:ascii="Courier New" w:hAnsi="Courier New" w:cs="Courier New"/>
        </w:rPr>
      </w:pPr>
    </w:p>
    <w:p w:rsidR="00000000" w:rsidRDefault="00FA732B">
      <w:pPr>
        <w:pStyle w:val="Textoindependiente"/>
        <w:spacing w:line="360" w:lineRule="auto"/>
        <w:rPr>
          <w:rFonts w:ascii="Courier New" w:hAnsi="Courier New" w:cs="Courier New"/>
          <w:b/>
          <w:bCs/>
          <w:sz w:val="32"/>
        </w:rPr>
      </w:pPr>
      <w:r>
        <w:rPr>
          <w:rFonts w:ascii="Courier New" w:hAnsi="Courier New" w:cs="Courier New"/>
          <w:b/>
          <w:bCs/>
          <w:sz w:val="32"/>
        </w:rPr>
        <w:t>ELEMENTOS DEL SISTEMA DE SERVUCCIÓN DEL BANCO DE MACHALA</w:t>
      </w:r>
    </w:p>
    <w:p w:rsidR="00000000" w:rsidRDefault="00FA732B">
      <w:pPr>
        <w:pStyle w:val="Textoindependiente"/>
        <w:spacing w:line="360" w:lineRule="auto"/>
        <w:rPr>
          <w:rFonts w:ascii="Courier New" w:hAnsi="Courier New" w:cs="Courier New"/>
        </w:rPr>
      </w:pPr>
      <w:r>
        <w:rPr>
          <w:rFonts w:ascii="Courier New" w:hAnsi="Courier New" w:cs="Courier New"/>
        </w:rPr>
        <w:t>Dentro de los elementos de servuccion tenemos:</w:t>
      </w:r>
    </w:p>
    <w:p w:rsidR="00000000" w:rsidRDefault="00FA732B">
      <w:pPr>
        <w:pStyle w:val="Textoindependiente"/>
        <w:spacing w:line="360" w:lineRule="auto"/>
        <w:rPr>
          <w:rFonts w:ascii="Courier New" w:hAnsi="Courier New" w:cs="Courier New"/>
        </w:rPr>
      </w:pPr>
    </w:p>
    <w:p w:rsidR="00000000" w:rsidRDefault="00FA732B">
      <w:pPr>
        <w:pStyle w:val="Textoindependiente"/>
        <w:spacing w:line="360" w:lineRule="auto"/>
        <w:rPr>
          <w:rFonts w:ascii="Courier New" w:hAnsi="Courier New" w:cs="Courier New"/>
          <w:b/>
          <w:bCs/>
          <w:sz w:val="28"/>
        </w:rPr>
      </w:pPr>
      <w:r>
        <w:rPr>
          <w:rFonts w:ascii="Courier New" w:hAnsi="Courier New" w:cs="Courier New"/>
          <w:b/>
          <w:bCs/>
          <w:sz w:val="28"/>
        </w:rPr>
        <w:t>EL CLIENTE</w:t>
      </w:r>
    </w:p>
    <w:p w:rsidR="00000000" w:rsidRDefault="00FA732B">
      <w:pPr>
        <w:pStyle w:val="Textoindependiente"/>
        <w:spacing w:line="360" w:lineRule="auto"/>
        <w:rPr>
          <w:rFonts w:ascii="Courier New" w:hAnsi="Courier New" w:cs="Courier New"/>
        </w:rPr>
      </w:pPr>
      <w:r>
        <w:rPr>
          <w:rFonts w:ascii="Courier New" w:hAnsi="Courier New" w:cs="Courier New"/>
        </w:rPr>
        <w:t>El consumidor del ban</w:t>
      </w:r>
      <w:r>
        <w:rPr>
          <w:rFonts w:ascii="Courier New" w:hAnsi="Courier New" w:cs="Courier New"/>
        </w:rPr>
        <w:t>co de Machala es el elemento primordial ya que sin su presencia, el servicio que brinda el Banco dejaría de existir. El cliente del Banco de Machala es el cuenta ahorrista que siente la necesidad de un servicio de ahorro por el cual acude al Banco.</w:t>
      </w:r>
    </w:p>
    <w:p w:rsidR="00000000" w:rsidRDefault="00FA732B">
      <w:pPr>
        <w:pStyle w:val="Textoindependiente"/>
        <w:spacing w:line="360" w:lineRule="auto"/>
        <w:rPr>
          <w:rFonts w:ascii="Courier New" w:hAnsi="Courier New" w:cs="Courier New"/>
        </w:rPr>
      </w:pPr>
    </w:p>
    <w:p w:rsidR="00000000" w:rsidRDefault="00FA732B">
      <w:pPr>
        <w:pStyle w:val="Textoindependiente"/>
        <w:spacing w:line="360" w:lineRule="auto"/>
        <w:rPr>
          <w:rFonts w:ascii="Courier New" w:hAnsi="Courier New" w:cs="Courier New"/>
          <w:b/>
          <w:bCs/>
          <w:sz w:val="28"/>
        </w:rPr>
      </w:pPr>
      <w:r>
        <w:rPr>
          <w:rFonts w:ascii="Courier New" w:hAnsi="Courier New" w:cs="Courier New"/>
          <w:b/>
          <w:bCs/>
          <w:sz w:val="28"/>
        </w:rPr>
        <w:t>EL SOP</w:t>
      </w:r>
      <w:r>
        <w:rPr>
          <w:rFonts w:ascii="Courier New" w:hAnsi="Courier New" w:cs="Courier New"/>
          <w:b/>
          <w:bCs/>
          <w:sz w:val="28"/>
        </w:rPr>
        <w:t>ORTE FÍSICO</w:t>
      </w:r>
    </w:p>
    <w:p w:rsidR="00000000" w:rsidRDefault="00FA732B">
      <w:pPr>
        <w:pStyle w:val="Textoindependiente"/>
        <w:spacing w:line="360" w:lineRule="auto"/>
        <w:rPr>
          <w:rFonts w:ascii="Courier New" w:hAnsi="Courier New" w:cs="Courier New"/>
        </w:rPr>
      </w:pPr>
      <w:r>
        <w:rPr>
          <w:rFonts w:ascii="Courier New" w:hAnsi="Courier New" w:cs="Courier New"/>
        </w:rPr>
        <w:t>Se trata del soporte material necesario para la producción del servicio, y del que servirán, el personal en contacto o ambos, estos se componen en:</w:t>
      </w:r>
    </w:p>
    <w:p w:rsidR="00000000" w:rsidRDefault="00FA732B" w:rsidP="00FA732B">
      <w:pPr>
        <w:pStyle w:val="Textoindependiente"/>
        <w:numPr>
          <w:ilvl w:val="1"/>
          <w:numId w:val="25"/>
        </w:numPr>
        <w:tabs>
          <w:tab w:val="clear" w:pos="1575"/>
        </w:tabs>
        <w:spacing w:line="360" w:lineRule="auto"/>
        <w:ind w:left="540"/>
        <w:rPr>
          <w:rFonts w:ascii="Courier New" w:hAnsi="Courier New" w:cs="Courier New"/>
        </w:rPr>
      </w:pPr>
      <w:r>
        <w:rPr>
          <w:rFonts w:ascii="Courier New" w:hAnsi="Courier New" w:cs="Courier New"/>
        </w:rPr>
        <w:t>los instrumentos necesarios para el servicio del Banco de Machala son: las cabinas de atención a</w:t>
      </w:r>
      <w:r>
        <w:rPr>
          <w:rFonts w:ascii="Courier New" w:hAnsi="Courier New" w:cs="Courier New"/>
        </w:rPr>
        <w:t xml:space="preserve"> los clientes, mesas de cabinas, las computadoras e impresoras, los muebles, escritorios de atención al cliente, de información o guía, escritorio de apertura de cuentas, etc.</w:t>
      </w:r>
    </w:p>
    <w:p w:rsidR="00000000" w:rsidRDefault="00FA732B" w:rsidP="00FA732B">
      <w:pPr>
        <w:pStyle w:val="Textoindependiente"/>
        <w:numPr>
          <w:ilvl w:val="1"/>
          <w:numId w:val="25"/>
        </w:numPr>
        <w:tabs>
          <w:tab w:val="clear" w:pos="1575"/>
        </w:tabs>
        <w:spacing w:line="360" w:lineRule="auto"/>
        <w:ind w:left="540"/>
        <w:rPr>
          <w:rFonts w:ascii="Courier New" w:hAnsi="Courier New" w:cs="Courier New"/>
        </w:rPr>
      </w:pPr>
      <w:r>
        <w:rPr>
          <w:rFonts w:ascii="Courier New" w:hAnsi="Courier New" w:cs="Courier New"/>
        </w:rPr>
        <w:t xml:space="preserve">Por otra parte el decorado de las agencias del banco llevan consigo los colores </w:t>
      </w:r>
      <w:r>
        <w:rPr>
          <w:rFonts w:ascii="Courier New" w:hAnsi="Courier New" w:cs="Courier New"/>
        </w:rPr>
        <w:t>del Banco, estas agencias están ubicadas de tal forma de cubrir las principales zonas o ciudades a Nivel Nacional.</w:t>
      </w:r>
    </w:p>
    <w:p w:rsidR="00000000" w:rsidRDefault="00FA732B">
      <w:pPr>
        <w:spacing w:line="360" w:lineRule="auto"/>
        <w:jc w:val="both"/>
        <w:rPr>
          <w:rFonts w:ascii="Courier New" w:hAnsi="Courier New" w:cs="Courier New"/>
          <w:b/>
          <w:bCs/>
          <w:sz w:val="36"/>
          <w:szCs w:val="20"/>
        </w:rPr>
      </w:pPr>
    </w:p>
    <w:p w:rsidR="00000000" w:rsidRDefault="00FA732B">
      <w:pPr>
        <w:pStyle w:val="Ttulo6"/>
        <w:spacing w:line="360" w:lineRule="auto"/>
        <w:rPr>
          <w:lang w:eastAsia="en-US"/>
        </w:rPr>
      </w:pPr>
      <w:r>
        <w:rPr>
          <w:lang w:eastAsia="en-US"/>
        </w:rPr>
        <w:t>EL PERSONAL EN CONTACTO</w:t>
      </w:r>
    </w:p>
    <w:p w:rsidR="00000000" w:rsidRDefault="00FA732B">
      <w:pPr>
        <w:pStyle w:val="Textoindependiente"/>
        <w:spacing w:line="360" w:lineRule="auto"/>
        <w:rPr>
          <w:rFonts w:ascii="Courier New" w:hAnsi="Courier New" w:cs="Courier New"/>
          <w:lang w:eastAsia="en-US"/>
        </w:rPr>
      </w:pPr>
      <w:r>
        <w:rPr>
          <w:rFonts w:ascii="Courier New" w:hAnsi="Courier New" w:cs="Courier New"/>
          <w:lang w:eastAsia="en-US"/>
        </w:rPr>
        <w:t>El personal de la empresa cuyo trabajo es estar en contacto directo con el cliente. nuestro personal en contacto son</w:t>
      </w:r>
      <w:r>
        <w:rPr>
          <w:rFonts w:ascii="Courier New" w:hAnsi="Courier New" w:cs="Courier New"/>
          <w:lang w:eastAsia="en-US"/>
        </w:rPr>
        <w:t xml:space="preserve"> nuestros cajeros los cuales diariamente se encuentran en contacto con el cliente, también esta le recepción, información, el agente de apertura de cuenta, los autobancos, etc.</w:t>
      </w:r>
    </w:p>
    <w:p w:rsidR="00000000" w:rsidRDefault="00FA732B">
      <w:pPr>
        <w:pStyle w:val="Textoindependiente"/>
        <w:spacing w:line="360" w:lineRule="auto"/>
        <w:rPr>
          <w:rFonts w:ascii="Courier New" w:hAnsi="Courier New" w:cs="Courier New"/>
          <w:lang w:eastAsia="en-US"/>
        </w:rPr>
      </w:pPr>
      <w:r>
        <w:rPr>
          <w:rFonts w:ascii="Courier New" w:hAnsi="Courier New" w:cs="Courier New"/>
          <w:lang w:eastAsia="en-US"/>
        </w:rPr>
        <w:t>Dentro de este elemento también se encuentra el cajero automático que en este c</w:t>
      </w:r>
      <w:r>
        <w:rPr>
          <w:rFonts w:ascii="Courier New" w:hAnsi="Courier New" w:cs="Courier New"/>
          <w:lang w:eastAsia="en-US"/>
        </w:rPr>
        <w:t>aso es un personal pero no de contacto.</w:t>
      </w:r>
    </w:p>
    <w:p w:rsidR="00000000" w:rsidRDefault="00FA732B">
      <w:pPr>
        <w:spacing w:line="360" w:lineRule="auto"/>
        <w:jc w:val="both"/>
        <w:rPr>
          <w:rFonts w:ascii="Courier New" w:hAnsi="Courier New" w:cs="Courier New"/>
          <w:szCs w:val="20"/>
        </w:rPr>
      </w:pPr>
    </w:p>
    <w:p w:rsidR="00000000" w:rsidRDefault="00FA732B">
      <w:pPr>
        <w:pStyle w:val="Ttulo6"/>
        <w:spacing w:line="360" w:lineRule="auto"/>
        <w:rPr>
          <w:lang w:eastAsia="en-US"/>
        </w:rPr>
      </w:pPr>
      <w:r>
        <w:rPr>
          <w:lang w:eastAsia="en-US"/>
        </w:rPr>
        <w:t>EL SERVICIO</w:t>
      </w:r>
    </w:p>
    <w:p w:rsidR="00000000" w:rsidRDefault="00FA732B">
      <w:pPr>
        <w:spacing w:line="360" w:lineRule="auto"/>
        <w:jc w:val="both"/>
        <w:rPr>
          <w:rFonts w:ascii="Courier New" w:hAnsi="Courier New" w:cs="Courier New"/>
        </w:rPr>
      </w:pPr>
      <w:r>
        <w:rPr>
          <w:rFonts w:ascii="Courier New" w:hAnsi="Courier New" w:cs="Courier New"/>
          <w:szCs w:val="20"/>
        </w:rPr>
        <w:t>El Objetivo principal del Banco de Machala</w:t>
      </w:r>
      <w:r>
        <w:rPr>
          <w:rFonts w:ascii="Courier New" w:hAnsi="Courier New" w:cs="Courier New"/>
        </w:rPr>
        <w:t xml:space="preserve"> es impulsar el progreso económico del país, de sus clientes y colaboradores, y servicios financieros de calidad, con recursos humanos capacitados para poder rea</w:t>
      </w:r>
      <w:r>
        <w:rPr>
          <w:rFonts w:ascii="Courier New" w:hAnsi="Courier New" w:cs="Courier New"/>
        </w:rPr>
        <w:t>lizar cualquier operación Bancaria.</w:t>
      </w:r>
    </w:p>
    <w:p w:rsidR="00000000" w:rsidRDefault="00FA732B">
      <w:pPr>
        <w:spacing w:line="360" w:lineRule="auto"/>
        <w:jc w:val="both"/>
        <w:rPr>
          <w:rFonts w:ascii="Courier New" w:hAnsi="Courier New" w:cs="Courier New"/>
        </w:rPr>
      </w:pPr>
    </w:p>
    <w:p w:rsidR="00000000" w:rsidRDefault="00FA732B">
      <w:pPr>
        <w:spacing w:line="360" w:lineRule="auto"/>
        <w:jc w:val="both"/>
        <w:rPr>
          <w:rFonts w:ascii="Courier New" w:hAnsi="Courier New" w:cs="Courier New"/>
        </w:rPr>
      </w:pPr>
    </w:p>
    <w:p w:rsidR="00000000" w:rsidRDefault="00FA732B">
      <w:pPr>
        <w:spacing w:line="360" w:lineRule="auto"/>
        <w:jc w:val="both"/>
        <w:rPr>
          <w:rFonts w:ascii="Courier New" w:hAnsi="Courier New" w:cs="Courier New"/>
        </w:rPr>
      </w:pPr>
    </w:p>
    <w:p w:rsidR="00000000" w:rsidRDefault="00FA732B">
      <w:pPr>
        <w:spacing w:line="360" w:lineRule="auto"/>
        <w:jc w:val="both"/>
        <w:rPr>
          <w:rFonts w:ascii="Courier New" w:hAnsi="Courier New" w:cs="Courier New"/>
        </w:rPr>
      </w:pPr>
    </w:p>
    <w:p w:rsidR="00000000" w:rsidRDefault="00FA732B">
      <w:pPr>
        <w:pStyle w:val="Ttulo6"/>
        <w:spacing w:line="360" w:lineRule="auto"/>
        <w:rPr>
          <w:szCs w:val="24"/>
          <w:lang w:eastAsia="en-US"/>
        </w:rPr>
      </w:pPr>
      <w:r>
        <w:rPr>
          <w:szCs w:val="24"/>
          <w:lang w:eastAsia="en-US"/>
        </w:rPr>
        <w:t>EL SISTEMA DE ORGANIZACIÓN INTERNA</w:t>
      </w:r>
    </w:p>
    <w:p w:rsidR="00000000" w:rsidRDefault="00FA732B">
      <w:pPr>
        <w:spacing w:line="360" w:lineRule="auto"/>
        <w:jc w:val="both"/>
        <w:rPr>
          <w:rFonts w:ascii="Courier New" w:hAnsi="Courier New" w:cs="Courier New"/>
          <w:szCs w:val="20"/>
        </w:rPr>
      </w:pPr>
      <w:r>
        <w:rPr>
          <w:rFonts w:ascii="Courier New" w:hAnsi="Courier New" w:cs="Courier New"/>
          <w:szCs w:val="20"/>
        </w:rPr>
        <w:t>Es la parte no visible de la empresa de servicio, dentro del Banco de Machala existen muchos Campos de Organización, dentro de los principales tenemos, el Directorio, Gerente Genera</w:t>
      </w:r>
      <w:r>
        <w:rPr>
          <w:rFonts w:ascii="Courier New" w:hAnsi="Courier New" w:cs="Courier New"/>
          <w:szCs w:val="20"/>
        </w:rPr>
        <w:t>l, Departamento Legal, Finanzas, Dep. de Marketing, Recursos Humanos, etc.</w:t>
      </w:r>
    </w:p>
    <w:p w:rsidR="00000000" w:rsidRDefault="00FA732B">
      <w:pPr>
        <w:spacing w:line="360" w:lineRule="auto"/>
        <w:jc w:val="both"/>
        <w:rPr>
          <w:rFonts w:ascii="Courier New" w:hAnsi="Courier New" w:cs="Courier New"/>
          <w:szCs w:val="20"/>
        </w:rPr>
      </w:pPr>
    </w:p>
    <w:p w:rsidR="00000000" w:rsidRDefault="00FA732B">
      <w:pPr>
        <w:spacing w:line="360" w:lineRule="auto"/>
        <w:jc w:val="both"/>
        <w:rPr>
          <w:rFonts w:ascii="Courier New" w:hAnsi="Courier New" w:cs="Courier New"/>
          <w:szCs w:val="20"/>
        </w:rPr>
      </w:pPr>
      <w:r>
        <w:rPr>
          <w:rFonts w:ascii="Courier New" w:hAnsi="Courier New" w:cs="Courier New"/>
          <w:szCs w:val="20"/>
        </w:rPr>
        <w:t>El segundo Grupo de organización es: el Supervisor General, Cajeros, Bóveda, Limpieza de Pisos, Mantenimiento de Maquinas, etc.</w:t>
      </w:r>
    </w:p>
    <w:p w:rsidR="00000000" w:rsidRDefault="00FA732B">
      <w:pPr>
        <w:spacing w:line="360" w:lineRule="auto"/>
        <w:jc w:val="both"/>
        <w:rPr>
          <w:rFonts w:ascii="Courier New" w:hAnsi="Courier New" w:cs="Courier New"/>
          <w:szCs w:val="20"/>
        </w:rPr>
      </w:pPr>
    </w:p>
    <w:p w:rsidR="00000000" w:rsidRDefault="00FA732B">
      <w:pPr>
        <w:pStyle w:val="Ttulo6"/>
        <w:spacing w:line="360" w:lineRule="auto"/>
        <w:rPr>
          <w:lang w:eastAsia="en-US"/>
        </w:rPr>
      </w:pPr>
      <w:r>
        <w:rPr>
          <w:lang w:eastAsia="en-US"/>
        </w:rPr>
        <w:t>LOS DEMAS CLIENTES</w:t>
      </w:r>
    </w:p>
    <w:p w:rsidR="00000000" w:rsidRDefault="00FA732B">
      <w:pPr>
        <w:pStyle w:val="Textoindependiente"/>
        <w:spacing w:line="360" w:lineRule="auto"/>
        <w:rPr>
          <w:rFonts w:ascii="Courier New" w:hAnsi="Courier New" w:cs="Courier New"/>
          <w:lang w:eastAsia="en-US"/>
        </w:rPr>
      </w:pPr>
      <w:r>
        <w:rPr>
          <w:rFonts w:ascii="Courier New" w:hAnsi="Courier New" w:cs="Courier New"/>
          <w:lang w:eastAsia="en-US"/>
        </w:rPr>
        <w:t xml:space="preserve">El Banco de Machala ve dirigido </w:t>
      </w:r>
      <w:r>
        <w:rPr>
          <w:rFonts w:ascii="Courier New" w:hAnsi="Courier New" w:cs="Courier New"/>
          <w:lang w:eastAsia="en-US"/>
        </w:rPr>
        <w:t>para publico en general, esto provoca que sus clientes se interactúen con otros clientes que se encuentren en un mismo sitio esto repercute de manera positiva ya que entre clientes puede darse un servicio satisfactorio por el que uno de ellos ya haya recib</w:t>
      </w:r>
      <w:r>
        <w:rPr>
          <w:rFonts w:ascii="Courier New" w:hAnsi="Courier New" w:cs="Courier New"/>
          <w:lang w:eastAsia="en-US"/>
        </w:rPr>
        <w:t>ido.</w:t>
      </w:r>
    </w:p>
    <w:p w:rsidR="00000000" w:rsidRDefault="00FA732B">
      <w:pPr>
        <w:spacing w:line="360" w:lineRule="auto"/>
        <w:jc w:val="both"/>
        <w:rPr>
          <w:rFonts w:ascii="Courier New" w:hAnsi="Courier New" w:cs="Courier New"/>
          <w:szCs w:val="20"/>
        </w:rPr>
      </w:pPr>
    </w:p>
    <w:p w:rsidR="00000000" w:rsidRDefault="00FA732B">
      <w:pPr>
        <w:pStyle w:val="Textoindependiente3"/>
        <w:rPr>
          <w:szCs w:val="20"/>
          <w:lang w:eastAsia="en-US"/>
        </w:rPr>
      </w:pPr>
      <w:r>
        <w:rPr>
          <w:szCs w:val="20"/>
          <w:lang w:eastAsia="en-US"/>
        </w:rPr>
        <w:t>PROBLEMÁTICA DE LA CALIDAD EL SERVICO DEL BANCO DE MACHALA</w:t>
      </w:r>
    </w:p>
    <w:p w:rsidR="00000000" w:rsidRDefault="00FA732B">
      <w:pPr>
        <w:pStyle w:val="Textoindependiente"/>
        <w:spacing w:line="360" w:lineRule="auto"/>
        <w:rPr>
          <w:rFonts w:ascii="Courier New" w:hAnsi="Courier New" w:cs="Courier New"/>
          <w:lang w:eastAsia="en-US"/>
        </w:rPr>
      </w:pPr>
      <w:r>
        <w:rPr>
          <w:rFonts w:ascii="Courier New" w:hAnsi="Courier New" w:cs="Courier New"/>
          <w:lang w:eastAsia="en-US"/>
        </w:rPr>
        <w:t>La calidad de los servicio es diferente a la de los productos, la fabricación y el consumo el servicio son en general simultáneos, es decir no se puede controlar la calidad de los servicios y</w:t>
      </w:r>
      <w:r>
        <w:rPr>
          <w:rFonts w:ascii="Courier New" w:hAnsi="Courier New" w:cs="Courier New"/>
          <w:lang w:eastAsia="en-US"/>
        </w:rPr>
        <w:t xml:space="preserve"> rechazar lo que no alcancen ciertos niveles como se hace con los productos. Para los productos habrá que controlar la calidad pero en un contexto y con una óptica totalmente diferente.</w:t>
      </w:r>
    </w:p>
    <w:p w:rsidR="00000000" w:rsidRDefault="00FA732B">
      <w:pPr>
        <w:spacing w:line="360" w:lineRule="auto"/>
        <w:jc w:val="both"/>
        <w:rPr>
          <w:rFonts w:ascii="Courier New" w:hAnsi="Courier New" w:cs="Courier New"/>
          <w:szCs w:val="20"/>
        </w:rPr>
      </w:pPr>
    </w:p>
    <w:p w:rsidR="00000000" w:rsidRDefault="00FA732B">
      <w:pPr>
        <w:spacing w:line="360" w:lineRule="auto"/>
        <w:jc w:val="both"/>
        <w:rPr>
          <w:rFonts w:ascii="Courier New" w:hAnsi="Courier New" w:cs="Courier New"/>
          <w:szCs w:val="20"/>
        </w:rPr>
      </w:pPr>
      <w:r>
        <w:rPr>
          <w:rFonts w:ascii="Courier New" w:hAnsi="Courier New" w:cs="Courier New"/>
          <w:szCs w:val="20"/>
        </w:rPr>
        <w:t>Para la problemática del servicio del banco de Machala se ha evaluado</w:t>
      </w:r>
      <w:r>
        <w:rPr>
          <w:rFonts w:ascii="Courier New" w:hAnsi="Courier New" w:cs="Courier New"/>
          <w:szCs w:val="20"/>
        </w:rPr>
        <w:t xml:space="preserve"> en tres dimensiones, el output, los elementos de la servuccion y el proceso. </w:t>
      </w:r>
    </w:p>
    <w:p w:rsidR="00000000" w:rsidRDefault="00FA732B">
      <w:pPr>
        <w:spacing w:line="360" w:lineRule="auto"/>
        <w:jc w:val="both"/>
        <w:rPr>
          <w:rFonts w:ascii="Courier New" w:hAnsi="Courier New" w:cs="Courier New"/>
          <w:szCs w:val="20"/>
        </w:rPr>
      </w:pPr>
    </w:p>
    <w:p w:rsidR="00000000" w:rsidRDefault="00FA732B">
      <w:pPr>
        <w:spacing w:line="360" w:lineRule="auto"/>
        <w:jc w:val="both"/>
        <w:rPr>
          <w:rFonts w:ascii="Courier New" w:hAnsi="Courier New" w:cs="Courier New"/>
          <w:szCs w:val="20"/>
        </w:rPr>
      </w:pPr>
      <w:r>
        <w:rPr>
          <w:rFonts w:ascii="Courier New" w:hAnsi="Courier New" w:cs="Courier New"/>
          <w:szCs w:val="20"/>
        </w:rPr>
        <w:t>Obteniendo como resultado que el proceso es el elemento a cambiar, ya que las interacciones que hay el la fabricación del servicio no es satisfactorio para los clientes del Ban</w:t>
      </w:r>
      <w:r>
        <w:rPr>
          <w:rFonts w:ascii="Courier New" w:hAnsi="Courier New" w:cs="Courier New"/>
          <w:szCs w:val="20"/>
        </w:rPr>
        <w:t>co, por lo que se quejen de este servicio.</w:t>
      </w:r>
    </w:p>
    <w:p w:rsidR="00000000" w:rsidRDefault="00FA732B">
      <w:pPr>
        <w:spacing w:line="360" w:lineRule="auto"/>
        <w:jc w:val="both"/>
        <w:rPr>
          <w:rFonts w:ascii="Courier New" w:hAnsi="Courier New" w:cs="Courier New"/>
          <w:szCs w:val="20"/>
        </w:rPr>
      </w:pPr>
    </w:p>
    <w:p w:rsidR="00000000" w:rsidRDefault="00FA732B">
      <w:pPr>
        <w:spacing w:line="360" w:lineRule="auto"/>
        <w:jc w:val="both"/>
        <w:rPr>
          <w:rFonts w:ascii="Courier New" w:hAnsi="Courier New" w:cs="Courier New"/>
          <w:szCs w:val="20"/>
        </w:rPr>
      </w:pPr>
      <w:r>
        <w:rPr>
          <w:rFonts w:ascii="Courier New" w:hAnsi="Courier New" w:cs="Courier New"/>
          <w:szCs w:val="20"/>
        </w:rPr>
        <w:t xml:space="preserve">La solución es trabajar para mejorar el proceso de servuccion del Banco de Machala, lo que es del todo pertinente para los servicios. Esto se puede lograr con una capacitación de los empleados (cajeros), los que </w:t>
      </w:r>
      <w:r>
        <w:rPr>
          <w:rFonts w:ascii="Courier New" w:hAnsi="Courier New" w:cs="Courier New"/>
          <w:szCs w:val="20"/>
        </w:rPr>
        <w:t>se encuentren en contacto personal con el cliente.</w:t>
      </w:r>
    </w:p>
    <w:p w:rsidR="00000000" w:rsidRDefault="00FA732B">
      <w:pPr>
        <w:spacing w:line="360" w:lineRule="auto"/>
        <w:jc w:val="both"/>
        <w:rPr>
          <w:rFonts w:ascii="Courier New" w:hAnsi="Courier New" w:cs="Courier New"/>
          <w:szCs w:val="20"/>
        </w:rPr>
      </w:pPr>
      <w:r>
        <w:rPr>
          <w:rFonts w:ascii="Courier New" w:hAnsi="Courier New" w:cs="Courier New"/>
          <w:szCs w:val="20"/>
        </w:rPr>
        <w:t xml:space="preserve"> </w:t>
      </w:r>
    </w:p>
    <w:p w:rsidR="00000000" w:rsidRDefault="00FA732B">
      <w:pPr>
        <w:spacing w:line="360" w:lineRule="auto"/>
        <w:jc w:val="both"/>
        <w:rPr>
          <w:rFonts w:ascii="Courier New" w:hAnsi="Courier New" w:cs="Courier New"/>
          <w:b/>
          <w:bCs/>
          <w:sz w:val="36"/>
          <w:szCs w:val="20"/>
        </w:rPr>
      </w:pPr>
      <w:r>
        <w:rPr>
          <w:rFonts w:ascii="Courier New" w:hAnsi="Courier New" w:cs="Courier New"/>
          <w:b/>
          <w:bCs/>
          <w:sz w:val="36"/>
          <w:szCs w:val="20"/>
        </w:rPr>
        <w:t>3.7 MARKETING MIX</w:t>
      </w:r>
    </w:p>
    <w:p w:rsidR="00000000" w:rsidRDefault="00FA732B">
      <w:pPr>
        <w:pStyle w:val="Textoindependiente"/>
        <w:spacing w:line="360" w:lineRule="auto"/>
        <w:rPr>
          <w:rFonts w:ascii="Courier New" w:hAnsi="Courier New" w:cs="Courier New"/>
          <w:lang w:val="es-EC" w:eastAsia="en-US"/>
        </w:rPr>
      </w:pPr>
      <w:r>
        <w:rPr>
          <w:rFonts w:ascii="Courier New" w:hAnsi="Courier New" w:cs="Courier New"/>
          <w:lang w:val="es-EC" w:eastAsia="en-US"/>
        </w:rPr>
        <w:t>Debido a que nuestro proyecto se basa en el análisis de un servicio y no de un producto en si, el Marketing Mix se enfocara en el modelo de las 4 “C” ( Charles Loviton ), lo cual se con</w:t>
      </w:r>
      <w:r>
        <w:rPr>
          <w:rFonts w:ascii="Courier New" w:hAnsi="Courier New" w:cs="Courier New"/>
          <w:lang w:val="es-EC" w:eastAsia="en-US"/>
        </w:rPr>
        <w:t>oce como enfoque al cliente.</w:t>
      </w:r>
    </w:p>
    <w:p w:rsidR="00000000" w:rsidRDefault="00FA732B">
      <w:pPr>
        <w:pStyle w:val="Textoindependiente"/>
        <w:spacing w:line="360" w:lineRule="auto"/>
        <w:rPr>
          <w:rFonts w:ascii="Courier New" w:hAnsi="Courier New" w:cs="Courier New"/>
          <w:lang w:val="es-EC" w:eastAsia="en-US"/>
        </w:rPr>
      </w:pPr>
      <w:r>
        <w:rPr>
          <w:rFonts w:ascii="Courier New" w:hAnsi="Courier New" w:cs="Courier New"/>
          <w:lang w:val="es-EC" w:eastAsia="en-US"/>
        </w:rPr>
        <w:t xml:space="preserve"> </w:t>
      </w:r>
    </w:p>
    <w:p w:rsidR="00000000" w:rsidRDefault="00FA732B">
      <w:pPr>
        <w:pStyle w:val="Textoindependiente"/>
        <w:spacing w:line="360" w:lineRule="auto"/>
        <w:rPr>
          <w:rFonts w:ascii="Courier New" w:hAnsi="Courier New" w:cs="Courier New"/>
          <w:lang w:val="es-EC" w:eastAsia="en-US"/>
        </w:rPr>
      </w:pPr>
      <w:r>
        <w:rPr>
          <w:rFonts w:ascii="Courier New" w:hAnsi="Courier New" w:cs="Courier New"/>
          <w:lang w:val="es-EC" w:eastAsia="en-US"/>
        </w:rPr>
        <w:t>Esto implica que:</w:t>
      </w:r>
    </w:p>
    <w:p w:rsidR="00000000" w:rsidRDefault="00FA732B">
      <w:pPr>
        <w:pStyle w:val="Textoindependiente"/>
        <w:spacing w:line="360" w:lineRule="auto"/>
        <w:rPr>
          <w:rFonts w:ascii="Courier New" w:hAnsi="Courier New" w:cs="Courier New"/>
          <w:lang w:val="es-EC" w:eastAsia="en-US"/>
        </w:rPr>
      </w:pPr>
      <w:r>
        <w:rPr>
          <w:rFonts w:ascii="Courier New" w:hAnsi="Courier New" w:cs="Courier New"/>
          <w:noProof/>
          <w:sz w:val="20"/>
        </w:rPr>
        <w:pict>
          <v:line id="_x0000_s1026" style="position:absolute;left:0;text-align:left;z-index:251642368" from="162pt,3.35pt" to="198pt,3.35pt">
            <v:stroke endarrow="block"/>
            <w10:wrap type="square"/>
          </v:line>
        </w:pict>
      </w:r>
      <w:r>
        <w:rPr>
          <w:rFonts w:ascii="Courier New" w:hAnsi="Courier New" w:cs="Courier New"/>
          <w:lang w:val="es-EC" w:eastAsia="en-US"/>
        </w:rPr>
        <w:t>En vez de Producto   Consumidor Satisfecho</w:t>
      </w:r>
    </w:p>
    <w:p w:rsidR="00000000" w:rsidRDefault="00FA732B">
      <w:pPr>
        <w:pStyle w:val="Textoindependiente"/>
        <w:spacing w:line="360" w:lineRule="auto"/>
        <w:rPr>
          <w:rFonts w:ascii="Courier New" w:hAnsi="Courier New" w:cs="Courier New"/>
          <w:lang w:val="es-EC" w:eastAsia="en-US"/>
        </w:rPr>
      </w:pPr>
      <w:r>
        <w:rPr>
          <w:rFonts w:ascii="Courier New" w:hAnsi="Courier New" w:cs="Courier New"/>
          <w:noProof/>
          <w:sz w:val="20"/>
        </w:rPr>
        <w:pict>
          <v:line id="_x0000_s1027" style="position:absolute;left:0;text-align:left;z-index:251643392" from="162pt,3.35pt" to="198pt,3.35pt">
            <v:stroke endarrow="block"/>
            <w10:wrap type="square"/>
          </v:line>
        </w:pict>
      </w:r>
      <w:r>
        <w:rPr>
          <w:rFonts w:ascii="Courier New" w:hAnsi="Courier New" w:cs="Courier New"/>
          <w:lang w:val="es-EC" w:eastAsia="en-US"/>
        </w:rPr>
        <w:t>En vez de Precio Costo a Satisfacer</w:t>
      </w:r>
    </w:p>
    <w:p w:rsidR="00000000" w:rsidRDefault="00FA732B">
      <w:pPr>
        <w:pStyle w:val="Textoindependiente"/>
        <w:spacing w:line="360" w:lineRule="auto"/>
        <w:rPr>
          <w:rFonts w:ascii="Courier New" w:hAnsi="Courier New" w:cs="Courier New"/>
          <w:lang w:val="es-EC" w:eastAsia="en-US"/>
        </w:rPr>
      </w:pPr>
      <w:r>
        <w:rPr>
          <w:rFonts w:ascii="Courier New" w:hAnsi="Courier New" w:cs="Courier New"/>
          <w:noProof/>
          <w:sz w:val="20"/>
        </w:rPr>
        <w:pict>
          <v:line id="_x0000_s1028" style="position:absolute;left:0;text-align:left;z-index:251644416" from="162pt,3.35pt" to="198pt,3.35pt">
            <v:stroke endarrow="block"/>
            <w10:wrap type="square"/>
          </v:line>
        </w:pict>
      </w:r>
      <w:r>
        <w:rPr>
          <w:rFonts w:ascii="Courier New" w:hAnsi="Courier New" w:cs="Courier New"/>
          <w:lang w:val="es-EC" w:eastAsia="en-US"/>
        </w:rPr>
        <w:t>En vez de Plaza Comodidad del Cliente</w:t>
      </w:r>
    </w:p>
    <w:p w:rsidR="00000000" w:rsidRDefault="00FA732B">
      <w:pPr>
        <w:pStyle w:val="Textoindependiente"/>
        <w:spacing w:line="360" w:lineRule="auto"/>
        <w:rPr>
          <w:rFonts w:ascii="Courier New" w:hAnsi="Courier New" w:cs="Courier New"/>
          <w:lang w:val="es-EC" w:eastAsia="en-US"/>
        </w:rPr>
      </w:pPr>
      <w:r>
        <w:rPr>
          <w:rFonts w:ascii="Courier New" w:hAnsi="Courier New" w:cs="Courier New"/>
          <w:noProof/>
          <w:sz w:val="20"/>
        </w:rPr>
        <w:pict>
          <v:line id="_x0000_s1029" style="position:absolute;left:0;text-align:left;z-index:251645440" from="162pt,3.35pt" to="198pt,3.35pt">
            <v:stroke endarrow="block"/>
            <w10:wrap type="square"/>
          </v:line>
        </w:pict>
      </w:r>
      <w:r>
        <w:rPr>
          <w:rFonts w:ascii="Courier New" w:hAnsi="Courier New" w:cs="Courier New"/>
          <w:lang w:val="es-EC" w:eastAsia="en-US"/>
        </w:rPr>
        <w:t>En vez de Promoción Comunicación</w:t>
      </w:r>
    </w:p>
    <w:p w:rsidR="00000000" w:rsidRDefault="00FA732B">
      <w:pPr>
        <w:pStyle w:val="Textoindependiente"/>
        <w:spacing w:line="360" w:lineRule="auto"/>
        <w:rPr>
          <w:rFonts w:ascii="Courier New" w:hAnsi="Courier New" w:cs="Courier New"/>
          <w:lang w:val="es-EC" w:eastAsia="en-US"/>
        </w:rPr>
      </w:pPr>
    </w:p>
    <w:p w:rsidR="00000000" w:rsidRDefault="00FA732B">
      <w:pPr>
        <w:spacing w:line="360" w:lineRule="auto"/>
        <w:jc w:val="both"/>
        <w:rPr>
          <w:rFonts w:ascii="Courier New" w:hAnsi="Courier New" w:cs="Courier New"/>
          <w:b/>
          <w:bCs/>
          <w:sz w:val="32"/>
          <w:szCs w:val="20"/>
        </w:rPr>
      </w:pPr>
      <w:r>
        <w:rPr>
          <w:rFonts w:ascii="Courier New" w:hAnsi="Courier New" w:cs="Courier New"/>
          <w:b/>
          <w:bCs/>
          <w:sz w:val="32"/>
          <w:szCs w:val="20"/>
        </w:rPr>
        <w:t>CONSUMIDOR SATISFECHO</w:t>
      </w:r>
    </w:p>
    <w:p w:rsidR="00000000" w:rsidRDefault="00FA732B">
      <w:pPr>
        <w:pStyle w:val="Ttulo2"/>
        <w:ind w:firstLine="0"/>
      </w:pPr>
      <w:r>
        <w:t>AN</w:t>
      </w:r>
      <w:r>
        <w:rPr>
          <w:caps/>
        </w:rPr>
        <w:t>á</w:t>
      </w:r>
      <w:r>
        <w:t>LISIS MICRO DEL Cliente.-</w:t>
      </w:r>
    </w:p>
    <w:p w:rsidR="00000000" w:rsidRDefault="00FA732B">
      <w:pPr>
        <w:spacing w:line="360" w:lineRule="auto"/>
        <w:jc w:val="both"/>
        <w:rPr>
          <w:rFonts w:ascii="Courier New" w:hAnsi="Courier New" w:cs="Courier New"/>
          <w:szCs w:val="20"/>
        </w:rPr>
      </w:pPr>
      <w:r>
        <w:rPr>
          <w:rFonts w:ascii="Courier New" w:hAnsi="Courier New" w:cs="Courier New"/>
          <w:szCs w:val="20"/>
        </w:rPr>
        <w:t>E</w:t>
      </w:r>
      <w:r>
        <w:rPr>
          <w:rFonts w:ascii="Courier New" w:hAnsi="Courier New" w:cs="Courier New"/>
          <w:szCs w:val="20"/>
        </w:rPr>
        <w:t>l banco de Machala tiene mas de cuarenta años de estar en el mercado bancario principalmente en la Provincia de El Oro, los clientes se encuentran satisfechos por la solvencia de la institución durante toda su existencia convirtiéndose por este motivo en u</w:t>
      </w:r>
      <w:r>
        <w:rPr>
          <w:rFonts w:ascii="Courier New" w:hAnsi="Courier New" w:cs="Courier New"/>
          <w:szCs w:val="20"/>
        </w:rPr>
        <w:t>n banco de tradición para comunidad Orense lo malo es que esto no se refleja a nivel nacional, existen problemas del servicio al cliente, la cobertura problemas con el cajero automático recalcando que la cobertura es a nivel nacional ya que en la provincia</w:t>
      </w:r>
      <w:r>
        <w:rPr>
          <w:rFonts w:ascii="Courier New" w:hAnsi="Courier New" w:cs="Courier New"/>
          <w:szCs w:val="20"/>
        </w:rPr>
        <w:t xml:space="preserve"> del oro  esto demuestra la solvencia y tradición que posee gracias a sus clientes. Sin embargo hay ciertos puntos que hay que destacar con respecto al servicio que ofrece el banco; estos son:</w:t>
      </w:r>
    </w:p>
    <w:p w:rsidR="00000000" w:rsidRDefault="00FA732B">
      <w:pPr>
        <w:spacing w:line="360" w:lineRule="auto"/>
        <w:jc w:val="both"/>
        <w:rPr>
          <w:rFonts w:ascii="Courier New" w:hAnsi="Courier New" w:cs="Courier New"/>
          <w:szCs w:val="20"/>
        </w:rPr>
      </w:pPr>
    </w:p>
    <w:p w:rsidR="00000000" w:rsidRDefault="00FA732B">
      <w:pPr>
        <w:spacing w:line="360" w:lineRule="auto"/>
        <w:jc w:val="both"/>
        <w:rPr>
          <w:rFonts w:ascii="Courier New" w:hAnsi="Courier New" w:cs="Courier New"/>
          <w:szCs w:val="20"/>
        </w:rPr>
      </w:pPr>
    </w:p>
    <w:p w:rsidR="00000000" w:rsidRDefault="00FA732B">
      <w:pPr>
        <w:spacing w:line="360" w:lineRule="auto"/>
        <w:jc w:val="both"/>
        <w:rPr>
          <w:rFonts w:ascii="Courier New" w:hAnsi="Courier New" w:cs="Courier New"/>
          <w:szCs w:val="20"/>
        </w:rPr>
      </w:pPr>
    </w:p>
    <w:p w:rsidR="00000000" w:rsidRDefault="00FA732B">
      <w:pPr>
        <w:spacing w:line="360" w:lineRule="auto"/>
        <w:jc w:val="both"/>
        <w:rPr>
          <w:rFonts w:ascii="Courier New" w:hAnsi="Courier New" w:cs="Courier New"/>
          <w:szCs w:val="20"/>
        </w:rPr>
      </w:pPr>
    </w:p>
    <w:p w:rsidR="00000000" w:rsidRDefault="00FA732B" w:rsidP="00FA732B">
      <w:pPr>
        <w:numPr>
          <w:ilvl w:val="0"/>
          <w:numId w:val="15"/>
        </w:numPr>
        <w:spacing w:line="360" w:lineRule="auto"/>
        <w:jc w:val="both"/>
        <w:rPr>
          <w:rFonts w:ascii="Courier New" w:hAnsi="Courier New" w:cs="Courier New"/>
          <w:szCs w:val="20"/>
        </w:rPr>
      </w:pPr>
      <w:r>
        <w:rPr>
          <w:rFonts w:ascii="Courier New" w:hAnsi="Courier New" w:cs="Courier New"/>
          <w:szCs w:val="20"/>
        </w:rPr>
        <w:t>Una mejor capacitación en la atención en el proceso de serv</w:t>
      </w:r>
      <w:r>
        <w:rPr>
          <w:rFonts w:ascii="Courier New" w:hAnsi="Courier New" w:cs="Courier New"/>
          <w:szCs w:val="20"/>
        </w:rPr>
        <w:t>icio al Cliente.</w:t>
      </w:r>
    </w:p>
    <w:p w:rsidR="00000000" w:rsidRDefault="00FA732B" w:rsidP="00FA732B">
      <w:pPr>
        <w:numPr>
          <w:ilvl w:val="0"/>
          <w:numId w:val="15"/>
        </w:numPr>
        <w:spacing w:line="360" w:lineRule="auto"/>
        <w:jc w:val="both"/>
        <w:rPr>
          <w:rFonts w:ascii="Courier New" w:hAnsi="Courier New" w:cs="Courier New"/>
          <w:szCs w:val="20"/>
        </w:rPr>
      </w:pPr>
      <w:r>
        <w:rPr>
          <w:rFonts w:ascii="Courier New" w:hAnsi="Courier New" w:cs="Courier New"/>
          <w:szCs w:val="20"/>
        </w:rPr>
        <w:t>Una mejora tecnológica que permita incrementar las funciones del cajero automático.</w:t>
      </w:r>
    </w:p>
    <w:p w:rsidR="00000000" w:rsidRDefault="00FA732B">
      <w:pPr>
        <w:spacing w:line="360" w:lineRule="auto"/>
        <w:jc w:val="both"/>
        <w:rPr>
          <w:rFonts w:ascii="Courier New" w:hAnsi="Courier New" w:cs="Courier New"/>
          <w:szCs w:val="20"/>
        </w:rPr>
      </w:pPr>
    </w:p>
    <w:p w:rsidR="00000000" w:rsidRDefault="00FA732B">
      <w:pPr>
        <w:spacing w:line="360" w:lineRule="auto"/>
        <w:jc w:val="both"/>
        <w:rPr>
          <w:rFonts w:ascii="Courier New" w:hAnsi="Courier New" w:cs="Courier New"/>
          <w:b/>
          <w:bCs/>
          <w:sz w:val="32"/>
          <w:szCs w:val="20"/>
        </w:rPr>
      </w:pPr>
      <w:r>
        <w:rPr>
          <w:rFonts w:ascii="Courier New" w:hAnsi="Courier New" w:cs="Courier New"/>
          <w:b/>
          <w:bCs/>
          <w:sz w:val="32"/>
          <w:szCs w:val="20"/>
        </w:rPr>
        <w:t>COSTO A SATISFACER</w:t>
      </w:r>
    </w:p>
    <w:p w:rsidR="00000000" w:rsidRDefault="00FA732B">
      <w:pPr>
        <w:spacing w:line="360" w:lineRule="auto"/>
        <w:jc w:val="both"/>
        <w:rPr>
          <w:rFonts w:ascii="Courier New" w:hAnsi="Courier New" w:cs="Courier New"/>
          <w:szCs w:val="20"/>
        </w:rPr>
      </w:pPr>
      <w:r>
        <w:rPr>
          <w:rFonts w:ascii="Courier New" w:hAnsi="Courier New" w:cs="Courier New"/>
          <w:szCs w:val="20"/>
        </w:rPr>
        <w:t>El</w:t>
      </w:r>
      <w:r>
        <w:rPr>
          <w:rFonts w:ascii="Courier New" w:hAnsi="Courier New" w:cs="Courier New"/>
          <w:b/>
          <w:bCs/>
          <w:sz w:val="32"/>
          <w:szCs w:val="20"/>
        </w:rPr>
        <w:t xml:space="preserve"> </w:t>
      </w:r>
      <w:r>
        <w:rPr>
          <w:rFonts w:ascii="Courier New" w:hAnsi="Courier New" w:cs="Courier New"/>
          <w:szCs w:val="20"/>
        </w:rPr>
        <w:t>precio a satisfacer del nuevo cliente será el costo de los productos y servicios que ofrece el banco ,los cuales ya están establecid</w:t>
      </w:r>
      <w:r>
        <w:rPr>
          <w:rFonts w:ascii="Courier New" w:hAnsi="Courier New" w:cs="Courier New"/>
          <w:szCs w:val="20"/>
        </w:rPr>
        <w:t>os por las políticas de la institución.</w:t>
      </w:r>
    </w:p>
    <w:p w:rsidR="00000000" w:rsidRDefault="00FA732B">
      <w:pPr>
        <w:spacing w:line="360" w:lineRule="auto"/>
        <w:jc w:val="both"/>
        <w:rPr>
          <w:rFonts w:ascii="Courier New" w:hAnsi="Courier New" w:cs="Courier New"/>
          <w:szCs w:val="20"/>
        </w:rPr>
      </w:pPr>
      <w:r>
        <w:rPr>
          <w:rFonts w:ascii="Courier New" w:hAnsi="Courier New" w:cs="Courier New"/>
          <w:szCs w:val="20"/>
        </w:rPr>
        <w:t xml:space="preserve"> </w:t>
      </w:r>
    </w:p>
    <w:p w:rsidR="00000000" w:rsidRDefault="00FA732B">
      <w:pPr>
        <w:spacing w:line="360" w:lineRule="auto"/>
        <w:jc w:val="both"/>
        <w:rPr>
          <w:rFonts w:ascii="Courier New" w:hAnsi="Courier New" w:cs="Courier New"/>
          <w:b/>
          <w:bCs/>
          <w:sz w:val="32"/>
          <w:szCs w:val="20"/>
        </w:rPr>
      </w:pPr>
      <w:r>
        <w:rPr>
          <w:rFonts w:ascii="Courier New" w:hAnsi="Courier New" w:cs="Courier New"/>
          <w:b/>
          <w:bCs/>
          <w:sz w:val="32"/>
          <w:szCs w:val="20"/>
        </w:rPr>
        <w:t>COMODIDAD DEL CLIENTE</w:t>
      </w:r>
    </w:p>
    <w:p w:rsidR="00000000" w:rsidRDefault="00FA732B">
      <w:pPr>
        <w:spacing w:line="360" w:lineRule="auto"/>
        <w:jc w:val="both"/>
        <w:rPr>
          <w:rFonts w:ascii="Courier New" w:hAnsi="Courier New" w:cs="Courier New"/>
          <w:szCs w:val="20"/>
        </w:rPr>
      </w:pPr>
      <w:r>
        <w:rPr>
          <w:rFonts w:ascii="Courier New" w:hAnsi="Courier New" w:cs="Courier New"/>
          <w:szCs w:val="20"/>
        </w:rPr>
        <w:t>Uno de los aspectos mas importantes de un Banco son las diferentes agencias con las que cuenta para la atención al cliente y dentro de ello las facilidades que brinda en su servicio.</w:t>
      </w:r>
    </w:p>
    <w:p w:rsidR="00000000" w:rsidRDefault="00FA732B">
      <w:pPr>
        <w:spacing w:line="360" w:lineRule="auto"/>
        <w:jc w:val="both"/>
        <w:rPr>
          <w:rFonts w:ascii="Courier New" w:hAnsi="Courier New" w:cs="Courier New"/>
          <w:szCs w:val="20"/>
        </w:rPr>
      </w:pPr>
    </w:p>
    <w:p w:rsidR="00000000" w:rsidRDefault="00FA732B">
      <w:pPr>
        <w:spacing w:line="360" w:lineRule="auto"/>
        <w:jc w:val="both"/>
        <w:rPr>
          <w:rFonts w:ascii="Courier New" w:hAnsi="Courier New" w:cs="Courier New"/>
          <w:szCs w:val="20"/>
        </w:rPr>
      </w:pPr>
      <w:r>
        <w:rPr>
          <w:rFonts w:ascii="Courier New" w:hAnsi="Courier New" w:cs="Courier New"/>
          <w:szCs w:val="20"/>
        </w:rPr>
        <w:t>Para sat</w:t>
      </w:r>
      <w:r>
        <w:rPr>
          <w:rFonts w:ascii="Courier New" w:hAnsi="Courier New" w:cs="Courier New"/>
          <w:szCs w:val="20"/>
        </w:rPr>
        <w:t>isfacer una de nuestras interrogantes en lo que corresponde a mas agencias, se optaría por construir una nueva agencia de la siguiente manera:</w:t>
      </w:r>
    </w:p>
    <w:p w:rsidR="00000000" w:rsidRDefault="00FA732B" w:rsidP="00FA732B">
      <w:pPr>
        <w:numPr>
          <w:ilvl w:val="0"/>
          <w:numId w:val="16"/>
        </w:numPr>
        <w:spacing w:line="360" w:lineRule="auto"/>
        <w:jc w:val="both"/>
        <w:rPr>
          <w:rFonts w:ascii="Courier New" w:hAnsi="Courier New" w:cs="Courier New"/>
          <w:szCs w:val="20"/>
        </w:rPr>
      </w:pPr>
      <w:r>
        <w:rPr>
          <w:rFonts w:ascii="Courier New" w:hAnsi="Courier New" w:cs="Courier New"/>
          <w:szCs w:val="20"/>
        </w:rPr>
        <w:t>Una agencia en la ciudad de Cuenca</w:t>
      </w:r>
    </w:p>
    <w:p w:rsidR="00000000" w:rsidRDefault="00FA732B" w:rsidP="00FA732B">
      <w:pPr>
        <w:numPr>
          <w:ilvl w:val="0"/>
          <w:numId w:val="16"/>
        </w:numPr>
        <w:spacing w:line="360" w:lineRule="auto"/>
        <w:jc w:val="both"/>
        <w:rPr>
          <w:rFonts w:ascii="Courier New" w:hAnsi="Courier New" w:cs="Courier New"/>
          <w:szCs w:val="20"/>
        </w:rPr>
      </w:pPr>
      <w:r>
        <w:rPr>
          <w:rFonts w:ascii="Courier New" w:hAnsi="Courier New" w:cs="Courier New"/>
          <w:szCs w:val="20"/>
        </w:rPr>
        <w:t>Una sucursal en la ciudad de Manta</w:t>
      </w:r>
    </w:p>
    <w:p w:rsidR="00000000" w:rsidRDefault="00FA732B" w:rsidP="00FA732B">
      <w:pPr>
        <w:numPr>
          <w:ilvl w:val="0"/>
          <w:numId w:val="16"/>
        </w:numPr>
        <w:spacing w:line="360" w:lineRule="auto"/>
        <w:jc w:val="both"/>
        <w:rPr>
          <w:rFonts w:ascii="Courier New" w:hAnsi="Courier New" w:cs="Courier New"/>
          <w:szCs w:val="20"/>
        </w:rPr>
      </w:pPr>
      <w:r>
        <w:rPr>
          <w:rFonts w:ascii="Courier New" w:hAnsi="Courier New" w:cs="Courier New"/>
          <w:szCs w:val="20"/>
        </w:rPr>
        <w:t>Una agencia en la ciudad de Quito</w:t>
      </w:r>
    </w:p>
    <w:p w:rsidR="00000000" w:rsidRDefault="00FA732B">
      <w:pPr>
        <w:spacing w:line="360" w:lineRule="auto"/>
        <w:jc w:val="both"/>
        <w:rPr>
          <w:rFonts w:ascii="Courier New" w:hAnsi="Courier New" w:cs="Courier New"/>
          <w:szCs w:val="20"/>
        </w:rPr>
      </w:pPr>
      <w:r>
        <w:rPr>
          <w:rFonts w:ascii="Courier New" w:hAnsi="Courier New" w:cs="Courier New"/>
          <w:szCs w:val="20"/>
        </w:rPr>
        <w:t>Lo recome</w:t>
      </w:r>
      <w:r>
        <w:rPr>
          <w:rFonts w:ascii="Courier New" w:hAnsi="Courier New" w:cs="Courier New"/>
          <w:szCs w:val="20"/>
        </w:rPr>
        <w:t>ndable es optar una de estas tres opciones debido al valor que representa el construir una agencia.</w:t>
      </w:r>
    </w:p>
    <w:p w:rsidR="00000000" w:rsidRDefault="00FA732B">
      <w:pPr>
        <w:spacing w:line="360" w:lineRule="auto"/>
        <w:jc w:val="both"/>
        <w:rPr>
          <w:rFonts w:ascii="Courier New" w:hAnsi="Courier New" w:cs="Courier New"/>
          <w:szCs w:val="20"/>
        </w:rPr>
      </w:pPr>
    </w:p>
    <w:p w:rsidR="00000000" w:rsidRDefault="00FA732B">
      <w:pPr>
        <w:spacing w:line="360" w:lineRule="auto"/>
        <w:jc w:val="both"/>
        <w:rPr>
          <w:rFonts w:ascii="Courier New" w:hAnsi="Courier New" w:cs="Courier New"/>
          <w:b/>
          <w:bCs/>
          <w:sz w:val="32"/>
          <w:szCs w:val="20"/>
        </w:rPr>
      </w:pPr>
      <w:r>
        <w:rPr>
          <w:rFonts w:ascii="Courier New" w:hAnsi="Courier New" w:cs="Courier New"/>
          <w:b/>
          <w:bCs/>
          <w:sz w:val="32"/>
          <w:szCs w:val="20"/>
        </w:rPr>
        <w:t>COMUNICACIÓN</w:t>
      </w:r>
    </w:p>
    <w:p w:rsidR="00000000" w:rsidRDefault="00FA732B">
      <w:pPr>
        <w:spacing w:line="360" w:lineRule="auto"/>
        <w:jc w:val="both"/>
        <w:rPr>
          <w:rFonts w:ascii="Courier New" w:hAnsi="Courier New" w:cs="Courier New"/>
          <w:szCs w:val="20"/>
        </w:rPr>
      </w:pPr>
      <w:r>
        <w:rPr>
          <w:rFonts w:ascii="Courier New" w:hAnsi="Courier New" w:cs="Courier New"/>
          <w:szCs w:val="20"/>
        </w:rPr>
        <w:t>Para la publicidad no se cambiaran los colores, logotipo ni el eslogan que han sido utilizados por la institución durante toda su trayectoria.</w:t>
      </w:r>
    </w:p>
    <w:p w:rsidR="00000000" w:rsidRDefault="00FA732B">
      <w:pPr>
        <w:spacing w:line="360" w:lineRule="auto"/>
        <w:jc w:val="both"/>
        <w:rPr>
          <w:rFonts w:ascii="Courier New" w:hAnsi="Courier New" w:cs="Courier New"/>
          <w:szCs w:val="20"/>
        </w:rPr>
      </w:pPr>
    </w:p>
    <w:p w:rsidR="00000000" w:rsidRDefault="00FA732B">
      <w:pPr>
        <w:spacing w:line="360" w:lineRule="auto"/>
        <w:jc w:val="both"/>
        <w:rPr>
          <w:rFonts w:ascii="Courier New" w:hAnsi="Courier New" w:cs="Courier New"/>
          <w:szCs w:val="20"/>
        </w:rPr>
      </w:pPr>
      <w:r>
        <w:rPr>
          <w:rFonts w:ascii="Courier New" w:hAnsi="Courier New" w:cs="Courier New"/>
          <w:szCs w:val="20"/>
        </w:rPr>
        <w:t>Para el posicionamiento del banco se realizaran las siguientes estrategias:</w:t>
      </w:r>
    </w:p>
    <w:p w:rsidR="00000000" w:rsidRDefault="00FA732B" w:rsidP="00FA732B">
      <w:pPr>
        <w:numPr>
          <w:ilvl w:val="0"/>
          <w:numId w:val="16"/>
        </w:numPr>
        <w:spacing w:line="360" w:lineRule="auto"/>
        <w:jc w:val="both"/>
        <w:rPr>
          <w:rFonts w:ascii="Courier New" w:hAnsi="Courier New" w:cs="Courier New"/>
          <w:szCs w:val="20"/>
        </w:rPr>
      </w:pPr>
      <w:r>
        <w:rPr>
          <w:rFonts w:ascii="Courier New" w:hAnsi="Courier New" w:cs="Courier New"/>
          <w:szCs w:val="20"/>
        </w:rPr>
        <w:t>Publicidad de mercadeo indirecto a nivel nacional.</w:t>
      </w:r>
    </w:p>
    <w:p w:rsidR="00000000" w:rsidRDefault="00FA732B" w:rsidP="00FA732B">
      <w:pPr>
        <w:numPr>
          <w:ilvl w:val="0"/>
          <w:numId w:val="16"/>
        </w:numPr>
        <w:spacing w:line="360" w:lineRule="auto"/>
        <w:jc w:val="both"/>
        <w:rPr>
          <w:rFonts w:ascii="Courier New" w:hAnsi="Courier New" w:cs="Courier New"/>
          <w:szCs w:val="20"/>
        </w:rPr>
      </w:pPr>
      <w:r>
        <w:rPr>
          <w:rFonts w:ascii="Courier New" w:hAnsi="Courier New" w:cs="Courier New"/>
          <w:szCs w:val="20"/>
        </w:rPr>
        <w:t>Realizar publicidad en televisión como una estrategia de posicionamiento, será transmitida por los canales de ECUAVISA, TELEAMA</w:t>
      </w:r>
      <w:r>
        <w:rPr>
          <w:rFonts w:ascii="Courier New" w:hAnsi="Courier New" w:cs="Courier New"/>
          <w:szCs w:val="20"/>
        </w:rPr>
        <w:t>ZONAS, TELERAMA.</w:t>
      </w:r>
    </w:p>
    <w:p w:rsidR="00000000" w:rsidRDefault="00FA732B" w:rsidP="00FA732B">
      <w:pPr>
        <w:numPr>
          <w:ilvl w:val="0"/>
          <w:numId w:val="16"/>
        </w:numPr>
        <w:spacing w:line="360" w:lineRule="auto"/>
        <w:jc w:val="both"/>
        <w:rPr>
          <w:rFonts w:ascii="Courier New" w:hAnsi="Courier New" w:cs="Courier New"/>
          <w:szCs w:val="20"/>
        </w:rPr>
      </w:pPr>
      <w:r>
        <w:rPr>
          <w:rFonts w:ascii="Courier New" w:hAnsi="Courier New" w:cs="Courier New"/>
          <w:szCs w:val="20"/>
        </w:rPr>
        <w:t>Se pautara con las radios C.R.E., Super K-800, Atalaya, Tarqui y La Bruja, en esta ultima buscamos también el mercado joven perteneciente a los nuevos profesionales.</w:t>
      </w:r>
    </w:p>
    <w:p w:rsidR="00000000" w:rsidRDefault="00FA732B" w:rsidP="00FA732B">
      <w:pPr>
        <w:numPr>
          <w:ilvl w:val="0"/>
          <w:numId w:val="16"/>
        </w:numPr>
        <w:spacing w:line="360" w:lineRule="auto"/>
        <w:jc w:val="both"/>
        <w:rPr>
          <w:rFonts w:ascii="Courier New" w:hAnsi="Courier New" w:cs="Courier New"/>
          <w:szCs w:val="20"/>
        </w:rPr>
      </w:pPr>
      <w:r>
        <w:rPr>
          <w:rFonts w:ascii="Courier New" w:hAnsi="Courier New" w:cs="Courier New"/>
          <w:szCs w:val="20"/>
        </w:rPr>
        <w:t>Se realizara publicaciones en prensa, con los Diarios EL UNIVERSO y EL CO</w:t>
      </w:r>
      <w:r>
        <w:rPr>
          <w:rFonts w:ascii="Courier New" w:hAnsi="Courier New" w:cs="Courier New"/>
          <w:szCs w:val="20"/>
        </w:rPr>
        <w:t>MERCIO, en los cuales se dará a conocer una imagen renovada del banco de Machala.</w:t>
      </w:r>
    </w:p>
    <w:p w:rsidR="00000000" w:rsidRDefault="00FA732B" w:rsidP="00FA732B">
      <w:pPr>
        <w:numPr>
          <w:ilvl w:val="0"/>
          <w:numId w:val="16"/>
        </w:numPr>
        <w:spacing w:line="360" w:lineRule="auto"/>
        <w:jc w:val="both"/>
        <w:rPr>
          <w:rFonts w:ascii="Courier New" w:hAnsi="Courier New" w:cs="Courier New"/>
        </w:rPr>
      </w:pPr>
      <w:r>
        <w:rPr>
          <w:rFonts w:ascii="Courier New" w:hAnsi="Courier New" w:cs="Courier New"/>
          <w:szCs w:val="20"/>
        </w:rPr>
        <w:t>Se utilizara la revista VISTAZO como una estrategia de mercadeo directo.</w:t>
      </w:r>
    </w:p>
    <w:p w:rsidR="00000000" w:rsidRDefault="00FA732B">
      <w:pPr>
        <w:pStyle w:val="Sangradetextonormal"/>
        <w:spacing w:line="360" w:lineRule="auto"/>
        <w:jc w:val="center"/>
        <w:rPr>
          <w:sz w:val="44"/>
        </w:rPr>
      </w:pPr>
    </w:p>
    <w:p w:rsidR="00000000" w:rsidRDefault="00FA732B">
      <w:pPr>
        <w:pStyle w:val="Sangradetextonormal"/>
        <w:spacing w:line="360" w:lineRule="auto"/>
        <w:jc w:val="center"/>
        <w:rPr>
          <w:sz w:val="44"/>
        </w:rPr>
      </w:pPr>
    </w:p>
    <w:p w:rsidR="00000000" w:rsidRDefault="00FA732B">
      <w:pPr>
        <w:pStyle w:val="Sangradetextonormal"/>
        <w:spacing w:line="360" w:lineRule="auto"/>
        <w:jc w:val="center"/>
        <w:rPr>
          <w:sz w:val="44"/>
        </w:rPr>
      </w:pPr>
      <w:r>
        <w:rPr>
          <w:sz w:val="44"/>
        </w:rPr>
        <w:t>CAPÍTULO 4</w:t>
      </w:r>
    </w:p>
    <w:p w:rsidR="00000000" w:rsidRDefault="00FA732B">
      <w:pPr>
        <w:pStyle w:val="Sangradetextonormal"/>
        <w:spacing w:line="360" w:lineRule="auto"/>
        <w:jc w:val="center"/>
        <w:rPr>
          <w:sz w:val="40"/>
        </w:rPr>
      </w:pPr>
      <w:r>
        <w:rPr>
          <w:sz w:val="40"/>
        </w:rPr>
        <w:t>Estados Financieros</w:t>
      </w:r>
    </w:p>
    <w:p w:rsidR="00000000" w:rsidRDefault="00FA732B">
      <w:pPr>
        <w:pStyle w:val="Sangradetextonormal"/>
        <w:spacing w:line="360" w:lineRule="auto"/>
      </w:pPr>
      <w:r>
        <w:rPr>
          <w:sz w:val="32"/>
        </w:rPr>
        <w:t>4.1</w:t>
      </w:r>
      <w:r>
        <w:t xml:space="preserve"> </w:t>
      </w:r>
      <w:r>
        <w:rPr>
          <w:sz w:val="32"/>
        </w:rPr>
        <w:t>PRESUPUESTO DEL PLAN DE MARKETING</w:t>
      </w:r>
    </w:p>
    <w:p w:rsidR="00000000" w:rsidRDefault="00FA732B">
      <w:pPr>
        <w:pStyle w:val="Sangradetextonormal"/>
        <w:spacing w:line="360" w:lineRule="auto"/>
        <w:rPr>
          <w:b w:val="0"/>
          <w:bCs w:val="0"/>
          <w:sz w:val="24"/>
        </w:rPr>
      </w:pPr>
      <w:r>
        <w:rPr>
          <w:b w:val="0"/>
          <w:bCs w:val="0"/>
          <w:sz w:val="24"/>
        </w:rPr>
        <w:t>Para poder conocer los valores</w:t>
      </w:r>
      <w:r>
        <w:rPr>
          <w:b w:val="0"/>
          <w:bCs w:val="0"/>
          <w:sz w:val="24"/>
        </w:rPr>
        <w:t xml:space="preserve"> que se tendrán en cuenta para la realización de nuestro plan de Marketing se dará a conocer las cotizaciones correspondientes a cada uno de los medios por los cuales se transmitirá nuestra publicidad.</w:t>
      </w:r>
    </w:p>
    <w:p w:rsidR="00000000" w:rsidRDefault="00FA732B">
      <w:pPr>
        <w:pStyle w:val="Sangradetextonormal"/>
        <w:spacing w:line="360" w:lineRule="auto"/>
        <w:rPr>
          <w:b w:val="0"/>
          <w:bCs w:val="0"/>
          <w:sz w:val="24"/>
        </w:rPr>
      </w:pPr>
    </w:p>
    <w:p w:rsidR="00000000" w:rsidRDefault="00FA732B">
      <w:pPr>
        <w:pStyle w:val="Sangradetextonormal"/>
        <w:spacing w:line="360" w:lineRule="auto"/>
        <w:ind w:left="0"/>
        <w:rPr>
          <w:b w:val="0"/>
          <w:bCs w:val="0"/>
          <w:sz w:val="24"/>
        </w:rPr>
      </w:pPr>
      <w:r>
        <w:rPr>
          <w:b w:val="0"/>
          <w:bCs w:val="0"/>
          <w:sz w:val="24"/>
        </w:rPr>
        <w:t xml:space="preserve">Nuestra publicidad será transmitida por los canales: </w:t>
      </w:r>
      <w:r>
        <w:rPr>
          <w:b w:val="0"/>
          <w:bCs w:val="0"/>
          <w:sz w:val="24"/>
        </w:rPr>
        <w:t>ECUAVISA, TELEAMAZONA Y TELERAMA, ya que estos representan los mas importantes canales con mayor rating a nivel nacional tanto en la costa como en la sierra y oriente.</w:t>
      </w:r>
    </w:p>
    <w:p w:rsidR="00000000" w:rsidRDefault="00FA732B">
      <w:pPr>
        <w:spacing w:line="360" w:lineRule="auto"/>
        <w:rPr>
          <w:rFonts w:ascii="Courier New" w:hAnsi="Courier New" w:cs="Courier New"/>
        </w:rPr>
      </w:pPr>
    </w:p>
    <w:p w:rsidR="00000000" w:rsidRDefault="00FA732B">
      <w:pPr>
        <w:pStyle w:val="Textoindependiente"/>
        <w:spacing w:line="360" w:lineRule="auto"/>
        <w:rPr>
          <w:rFonts w:ascii="Courier New" w:hAnsi="Courier New" w:cs="Courier New"/>
        </w:rPr>
      </w:pPr>
      <w:r>
        <w:rPr>
          <w:rFonts w:ascii="Courier New" w:hAnsi="Courier New" w:cs="Courier New"/>
        </w:rPr>
        <w:t>Por consiguiente tenemos los gastos de los anuncios publicitarios que se realizaran tan</w:t>
      </w:r>
      <w:r>
        <w:rPr>
          <w:rFonts w:ascii="Courier New" w:hAnsi="Courier New" w:cs="Courier New"/>
        </w:rPr>
        <w:t>to en los diarios EL UNIVERSO y EL COMERCIO, como también en la revista VISTAZO y HOGAR.</w:t>
      </w:r>
    </w:p>
    <w:p w:rsidR="00000000" w:rsidRDefault="00FA732B">
      <w:pPr>
        <w:pStyle w:val="Textoindependiente"/>
        <w:spacing w:line="360" w:lineRule="auto"/>
        <w:rPr>
          <w:rFonts w:ascii="Courier New" w:hAnsi="Courier New" w:cs="Courier New"/>
        </w:rPr>
      </w:pPr>
    </w:p>
    <w:p w:rsidR="00000000" w:rsidRDefault="00FA732B">
      <w:pPr>
        <w:pStyle w:val="Textoindependiente"/>
        <w:spacing w:line="360" w:lineRule="auto"/>
        <w:rPr>
          <w:rFonts w:ascii="Courier New" w:hAnsi="Courier New" w:cs="Courier New"/>
        </w:rPr>
      </w:pPr>
      <w:r>
        <w:rPr>
          <w:rFonts w:ascii="Courier New" w:hAnsi="Courier New" w:cs="Courier New"/>
        </w:rPr>
        <w:t>También se tiene los gastos de las cuñas publicitarias que se realizaran en las radios C.R.E., Atalaya, Super K-800, Tarqui y La Bruja, estas cuñas se realizaran en h</w:t>
      </w:r>
      <w:r>
        <w:rPr>
          <w:rFonts w:ascii="Courier New" w:hAnsi="Courier New" w:cs="Courier New"/>
        </w:rPr>
        <w:t>orarios Rotativos las 24 Horas.</w:t>
      </w:r>
    </w:p>
    <w:p w:rsidR="00000000" w:rsidRDefault="00FA732B">
      <w:pPr>
        <w:pStyle w:val="Textoindependiente"/>
      </w:pPr>
    </w:p>
    <w:p w:rsidR="00000000" w:rsidRDefault="00FA732B">
      <w:pPr>
        <w:pStyle w:val="Textoindependiente"/>
      </w:pPr>
    </w:p>
    <w:p w:rsidR="00000000" w:rsidRDefault="00FA732B">
      <w:pPr>
        <w:pStyle w:val="Textoindependiente"/>
      </w:pPr>
    </w:p>
    <w:p w:rsidR="00000000" w:rsidRDefault="00FA732B">
      <w:pPr>
        <w:pStyle w:val="Textoindependiente"/>
      </w:pPr>
    </w:p>
    <w:p w:rsidR="00000000" w:rsidRDefault="00FA732B">
      <w:pPr>
        <w:pStyle w:val="Textoindependiente"/>
      </w:pPr>
    </w:p>
    <w:p w:rsidR="00000000" w:rsidRDefault="00FA732B">
      <w:pPr>
        <w:pStyle w:val="Textoindependiente"/>
      </w:pPr>
    </w:p>
    <w:p w:rsidR="00000000" w:rsidRDefault="00FA732B">
      <w:pPr>
        <w:pStyle w:val="Textoindependiente"/>
      </w:pPr>
    </w:p>
    <w:tbl>
      <w:tblPr>
        <w:tblW w:w="8780" w:type="dxa"/>
        <w:jc w:val="center"/>
        <w:tblCellMar>
          <w:left w:w="0" w:type="dxa"/>
          <w:right w:w="0" w:type="dxa"/>
        </w:tblCellMar>
        <w:tblLook w:val="0000"/>
      </w:tblPr>
      <w:tblGrid>
        <w:gridCol w:w="2080"/>
        <w:gridCol w:w="1340"/>
        <w:gridCol w:w="1340"/>
        <w:gridCol w:w="1340"/>
        <w:gridCol w:w="1340"/>
        <w:gridCol w:w="1340"/>
      </w:tblGrid>
      <w:tr w:rsidR="00000000">
        <w:trPr>
          <w:trHeight w:val="284"/>
          <w:jc w:val="center"/>
        </w:trPr>
        <w:tc>
          <w:tcPr>
            <w:tcW w:w="2080" w:type="dxa"/>
            <w:tcBorders>
              <w:top w:val="nil"/>
              <w:left w:val="nil"/>
              <w:bottom w:val="nil"/>
              <w:right w:val="nil"/>
            </w:tcBorders>
            <w:noWrap/>
            <w:tcMar>
              <w:top w:w="15" w:type="dxa"/>
              <w:left w:w="15" w:type="dxa"/>
              <w:bottom w:w="0" w:type="dxa"/>
              <w:right w:w="15" w:type="dxa"/>
            </w:tcMar>
            <w:vAlign w:val="bottom"/>
          </w:tcPr>
          <w:p w:rsidR="00000000" w:rsidRDefault="00FA732B">
            <w:pPr>
              <w:rPr>
                <w:rFonts w:ascii="Arial" w:eastAsia="Arial Unicode MS" w:hAnsi="Arial" w:cs="Arial"/>
                <w:b/>
                <w:bCs/>
              </w:rPr>
            </w:pPr>
          </w:p>
        </w:tc>
        <w:tc>
          <w:tcPr>
            <w:tcW w:w="5360" w:type="dxa"/>
            <w:gridSpan w:val="4"/>
            <w:tcBorders>
              <w:top w:val="nil"/>
              <w:left w:val="nil"/>
              <w:bottom w:val="nil"/>
              <w:right w:val="nil"/>
            </w:tcBorders>
            <w:noWrap/>
            <w:tcMar>
              <w:top w:w="15" w:type="dxa"/>
              <w:left w:w="15" w:type="dxa"/>
              <w:bottom w:w="0" w:type="dxa"/>
              <w:right w:w="15" w:type="dxa"/>
            </w:tcMar>
            <w:vAlign w:val="bottom"/>
          </w:tcPr>
          <w:p w:rsidR="00000000" w:rsidRDefault="00FA732B">
            <w:pPr>
              <w:pStyle w:val="xl32"/>
              <w:pBdr>
                <w:left w:val="none" w:sz="0" w:space="0" w:color="auto"/>
                <w:bottom w:val="none" w:sz="0" w:space="0" w:color="auto"/>
                <w:right w:val="none" w:sz="0" w:space="0" w:color="auto"/>
              </w:pBdr>
              <w:spacing w:before="0" w:beforeAutospacing="0" w:after="0" w:afterAutospacing="0"/>
              <w:rPr>
                <w:szCs w:val="28"/>
                <w:lang w:eastAsia="en-US"/>
              </w:rPr>
            </w:pPr>
            <w:r>
              <w:rPr>
                <w:szCs w:val="28"/>
                <w:lang w:eastAsia="en-US"/>
              </w:rPr>
              <w:t>Cuadro 4.1.1</w:t>
            </w:r>
          </w:p>
        </w:tc>
        <w:tc>
          <w:tcPr>
            <w:tcW w:w="1340" w:type="dxa"/>
            <w:tcBorders>
              <w:top w:val="nil"/>
              <w:left w:val="nil"/>
              <w:bottom w:val="nil"/>
              <w:right w:val="nil"/>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p>
        </w:tc>
      </w:tr>
      <w:tr w:rsidR="00000000">
        <w:trPr>
          <w:cantSplit/>
          <w:trHeight w:val="255"/>
          <w:jc w:val="center"/>
        </w:trPr>
        <w:tc>
          <w:tcPr>
            <w:tcW w:w="0" w:type="auto"/>
            <w:tcBorders>
              <w:top w:val="nil"/>
              <w:left w:val="nil"/>
              <w:bottom w:val="nil"/>
              <w:right w:val="nil"/>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p>
        </w:tc>
        <w:tc>
          <w:tcPr>
            <w:tcW w:w="0" w:type="auto"/>
            <w:gridSpan w:val="4"/>
            <w:tcBorders>
              <w:top w:val="nil"/>
              <w:left w:val="nil"/>
              <w:bottom w:val="nil"/>
              <w:right w:val="nil"/>
            </w:tcBorders>
            <w:noWrap/>
            <w:tcMar>
              <w:top w:w="15" w:type="dxa"/>
              <w:left w:w="15" w:type="dxa"/>
              <w:bottom w:w="0" w:type="dxa"/>
              <w:right w:w="15" w:type="dxa"/>
            </w:tcMar>
            <w:vAlign w:val="bottom"/>
          </w:tcPr>
          <w:p w:rsidR="00000000" w:rsidRDefault="00FA732B">
            <w:pPr>
              <w:pStyle w:val="Ttulo5"/>
              <w:rPr>
                <w:rFonts w:ascii="Arial" w:eastAsia="Arial Unicode MS" w:hAnsi="Arial" w:cs="Arial"/>
                <w:sz w:val="20"/>
                <w:szCs w:val="28"/>
              </w:rPr>
            </w:pPr>
            <w:r>
              <w:rPr>
                <w:rFonts w:ascii="Arial" w:hAnsi="Arial" w:cs="Arial"/>
                <w:szCs w:val="28"/>
              </w:rPr>
              <w:t>Gastos Televisión</w:t>
            </w:r>
          </w:p>
        </w:tc>
        <w:tc>
          <w:tcPr>
            <w:tcW w:w="0" w:type="auto"/>
            <w:tcBorders>
              <w:top w:val="nil"/>
              <w:left w:val="nil"/>
              <w:bottom w:val="nil"/>
              <w:right w:val="nil"/>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p>
        </w:tc>
      </w:tr>
      <w:tr w:rsidR="00000000">
        <w:trPr>
          <w:cantSplit/>
          <w:trHeight w:val="300"/>
          <w:jc w:val="center"/>
        </w:trPr>
        <w:tc>
          <w:tcPr>
            <w:tcW w:w="208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00000" w:rsidRDefault="00FA732B">
            <w:pPr>
              <w:jc w:val="center"/>
              <w:rPr>
                <w:rFonts w:ascii="Arial" w:eastAsia="Arial Unicode MS" w:hAnsi="Arial" w:cs="Arial"/>
                <w:b/>
                <w:bCs/>
                <w:sz w:val="22"/>
                <w:szCs w:val="22"/>
              </w:rPr>
            </w:pPr>
            <w:r>
              <w:rPr>
                <w:rFonts w:ascii="Arial" w:hAnsi="Arial" w:cs="Arial"/>
                <w:b/>
                <w:bCs/>
                <w:sz w:val="22"/>
                <w:szCs w:val="22"/>
              </w:rPr>
              <w:t>Canales</w:t>
            </w:r>
          </w:p>
        </w:tc>
        <w:tc>
          <w:tcPr>
            <w:tcW w:w="134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00000" w:rsidRDefault="00FA732B">
            <w:pPr>
              <w:jc w:val="center"/>
              <w:rPr>
                <w:rFonts w:ascii="Arial" w:eastAsia="Arial Unicode MS" w:hAnsi="Arial" w:cs="Arial"/>
                <w:b/>
                <w:bCs/>
                <w:sz w:val="22"/>
                <w:szCs w:val="22"/>
              </w:rPr>
            </w:pPr>
            <w:r>
              <w:rPr>
                <w:rFonts w:ascii="Arial" w:hAnsi="Arial" w:cs="Arial"/>
                <w:b/>
                <w:bCs/>
                <w:sz w:val="22"/>
                <w:szCs w:val="22"/>
              </w:rPr>
              <w:t>Horario</w:t>
            </w:r>
          </w:p>
        </w:tc>
        <w:tc>
          <w:tcPr>
            <w:tcW w:w="134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00000" w:rsidRDefault="00FA732B">
            <w:pPr>
              <w:jc w:val="center"/>
              <w:rPr>
                <w:rFonts w:ascii="Arial" w:eastAsia="Arial Unicode MS" w:hAnsi="Arial" w:cs="Arial"/>
                <w:b/>
                <w:bCs/>
                <w:sz w:val="22"/>
                <w:szCs w:val="22"/>
              </w:rPr>
            </w:pPr>
            <w:r>
              <w:rPr>
                <w:rFonts w:ascii="Arial" w:hAnsi="Arial" w:cs="Arial"/>
                <w:b/>
                <w:bCs/>
                <w:sz w:val="22"/>
                <w:szCs w:val="22"/>
              </w:rPr>
              <w:t># Cuñas al Mes</w:t>
            </w:r>
          </w:p>
        </w:tc>
        <w:tc>
          <w:tcPr>
            <w:tcW w:w="134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00000" w:rsidRDefault="00FA732B">
            <w:pPr>
              <w:jc w:val="center"/>
              <w:rPr>
                <w:rFonts w:ascii="Arial" w:eastAsia="Arial Unicode MS" w:hAnsi="Arial" w:cs="Arial"/>
                <w:b/>
                <w:bCs/>
                <w:sz w:val="22"/>
                <w:szCs w:val="22"/>
              </w:rPr>
            </w:pPr>
            <w:r>
              <w:rPr>
                <w:rFonts w:ascii="Arial" w:hAnsi="Arial" w:cs="Arial"/>
                <w:b/>
                <w:bCs/>
                <w:sz w:val="22"/>
                <w:szCs w:val="22"/>
              </w:rPr>
              <w:t>Duracion de la cuña</w:t>
            </w:r>
          </w:p>
        </w:tc>
        <w:tc>
          <w:tcPr>
            <w:tcW w:w="134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00000" w:rsidRDefault="00FA732B">
            <w:pPr>
              <w:jc w:val="center"/>
              <w:rPr>
                <w:rFonts w:ascii="Arial" w:eastAsia="Arial Unicode MS" w:hAnsi="Arial" w:cs="Arial"/>
                <w:b/>
                <w:bCs/>
                <w:sz w:val="22"/>
                <w:szCs w:val="22"/>
              </w:rPr>
            </w:pPr>
            <w:r>
              <w:rPr>
                <w:rFonts w:ascii="Arial" w:hAnsi="Arial" w:cs="Arial"/>
                <w:b/>
                <w:bCs/>
                <w:sz w:val="22"/>
                <w:szCs w:val="22"/>
              </w:rPr>
              <w:t>Tarifa</w:t>
            </w:r>
          </w:p>
        </w:tc>
        <w:tc>
          <w:tcPr>
            <w:tcW w:w="134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00000" w:rsidRDefault="00FA732B">
            <w:pPr>
              <w:jc w:val="center"/>
              <w:rPr>
                <w:rFonts w:ascii="Arial" w:eastAsia="Arial Unicode MS" w:hAnsi="Arial" w:cs="Arial"/>
                <w:b/>
                <w:bCs/>
                <w:sz w:val="22"/>
                <w:szCs w:val="22"/>
              </w:rPr>
            </w:pPr>
            <w:r>
              <w:rPr>
                <w:rFonts w:ascii="Arial" w:hAnsi="Arial" w:cs="Arial"/>
                <w:b/>
                <w:bCs/>
                <w:sz w:val="22"/>
                <w:szCs w:val="22"/>
              </w:rPr>
              <w:t>Inversion Total</w:t>
            </w:r>
          </w:p>
        </w:tc>
      </w:tr>
      <w:tr w:rsidR="00000000">
        <w:trPr>
          <w:cantSplit/>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00000" w:rsidRDefault="00FA732B">
            <w:pPr>
              <w:rPr>
                <w:rFonts w:ascii="Arial" w:eastAsia="Arial Unicode MS" w:hAnsi="Arial" w:cs="Arial"/>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00000" w:rsidRDefault="00FA732B">
            <w:pPr>
              <w:rPr>
                <w:rFonts w:ascii="Arial" w:eastAsia="Arial Unicode MS" w:hAnsi="Arial" w:cs="Arial"/>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00000" w:rsidRDefault="00FA732B">
            <w:pPr>
              <w:rPr>
                <w:rFonts w:ascii="Arial" w:eastAsia="Arial Unicode MS" w:hAnsi="Arial" w:cs="Arial"/>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00000" w:rsidRDefault="00FA732B">
            <w:pPr>
              <w:rPr>
                <w:rFonts w:ascii="Arial" w:eastAsia="Arial Unicode MS" w:hAnsi="Arial" w:cs="Arial"/>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00000" w:rsidRDefault="00FA732B">
            <w:pPr>
              <w:rPr>
                <w:rFonts w:ascii="Arial" w:eastAsia="Arial Unicode MS" w:hAnsi="Arial" w:cs="Arial"/>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00000" w:rsidRDefault="00FA732B">
            <w:pPr>
              <w:rPr>
                <w:rFonts w:ascii="Arial" w:eastAsia="Arial Unicode MS" w:hAnsi="Arial" w:cs="Arial"/>
                <w:b/>
                <w:bCs/>
                <w:sz w:val="22"/>
                <w:szCs w:val="22"/>
              </w:rPr>
            </w:pPr>
          </w:p>
        </w:tc>
      </w:tr>
      <w:tr w:rsidR="00000000">
        <w:trPr>
          <w:trHeight w:val="300"/>
          <w:jc w:val="center"/>
        </w:trPr>
        <w:tc>
          <w:tcPr>
            <w:tcW w:w="0" w:type="auto"/>
            <w:tcBorders>
              <w:top w:val="nil"/>
              <w:left w:val="single" w:sz="4" w:space="0" w:color="auto"/>
              <w:bottom w:val="single" w:sz="4" w:space="0" w:color="auto"/>
              <w:right w:val="single" w:sz="4" w:space="0" w:color="auto"/>
            </w:tcBorders>
            <w:shd w:val="clear" w:color="auto" w:fill="339966"/>
            <w:noWrap/>
            <w:tcMar>
              <w:top w:w="15" w:type="dxa"/>
              <w:left w:w="15" w:type="dxa"/>
              <w:bottom w:w="0" w:type="dxa"/>
              <w:right w:w="15" w:type="dxa"/>
            </w:tcMar>
            <w:vAlign w:val="bottom"/>
          </w:tcPr>
          <w:p w:rsidR="00000000" w:rsidRDefault="00FA732B">
            <w:pPr>
              <w:rPr>
                <w:rFonts w:ascii="Arial" w:eastAsia="Arial Unicode MS" w:hAnsi="Arial" w:cs="Arial"/>
                <w:b/>
                <w:bCs/>
                <w:color w:val="FFFF00"/>
                <w:sz w:val="22"/>
                <w:szCs w:val="22"/>
              </w:rPr>
            </w:pPr>
            <w:r>
              <w:rPr>
                <w:rFonts w:ascii="Arial" w:hAnsi="Arial" w:cs="Arial"/>
                <w:b/>
                <w:bCs/>
                <w:color w:val="FFFF00"/>
                <w:sz w:val="22"/>
                <w:szCs w:val="22"/>
              </w:rPr>
              <w:t>ECUAVISA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b/>
                <w:bCs/>
                <w:sz w:val="22"/>
                <w:szCs w:val="22"/>
              </w:rPr>
            </w:pPr>
            <w:r>
              <w:rPr>
                <w:rFonts w:ascii="Arial" w:hAnsi="Arial" w:cs="Arial"/>
                <w:b/>
                <w:bCs/>
                <w:sz w:val="22"/>
                <w:szCs w:val="22"/>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r>
      <w:tr w:rsidR="00000000">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Televistazo II</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12H45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30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395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2370</w:t>
            </w:r>
          </w:p>
        </w:tc>
      </w:tr>
      <w:tr w:rsidR="00000000">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Televistazo III</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19H45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30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696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4176</w:t>
            </w:r>
          </w:p>
        </w:tc>
      </w:tr>
      <w:tr w:rsidR="00000000">
        <w:trPr>
          <w:trHeight w:val="270"/>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Vivos</w:t>
            </w:r>
            <w:r>
              <w:rPr>
                <w:rFonts w:ascii="Arial" w:hAnsi="Arial" w:cs="Arial"/>
                <w:sz w:val="20"/>
                <w:szCs w:val="20"/>
              </w:rPr>
              <w:t xml:space="preserve"> y Revueltos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22H00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30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586</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2344</w:t>
            </w:r>
          </w:p>
        </w:tc>
      </w:tr>
      <w:tr w:rsidR="00000000">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i/>
                <w:iCs/>
                <w:sz w:val="20"/>
                <w:szCs w:val="20"/>
              </w:rPr>
            </w:pPr>
            <w:r>
              <w:rPr>
                <w:rFonts w:ascii="Arial" w:hAnsi="Arial" w:cs="Arial"/>
                <w:i/>
                <w:iCs/>
                <w:sz w:val="20"/>
                <w:szCs w:val="20"/>
              </w:rPr>
              <w:t>Total Canal</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i/>
                <w:iCs/>
                <w:sz w:val="20"/>
                <w:szCs w:val="20"/>
              </w:rPr>
            </w:pPr>
            <w:r>
              <w:rPr>
                <w:rFonts w:ascii="Arial" w:hAnsi="Arial" w:cs="Arial"/>
                <w:i/>
                <w:i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b/>
                <w:bCs/>
                <w:sz w:val="20"/>
                <w:szCs w:val="20"/>
              </w:rPr>
            </w:pPr>
            <w:r>
              <w:rPr>
                <w:rFonts w:ascii="Arial" w:hAnsi="Arial" w:cs="Arial"/>
                <w:b/>
                <w:bCs/>
                <w:sz w:val="20"/>
                <w:szCs w:val="20"/>
              </w:rPr>
              <w:t>13416</w:t>
            </w:r>
          </w:p>
        </w:tc>
      </w:tr>
      <w:tr w:rsidR="00000000">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r>
      <w:tr w:rsidR="00000000">
        <w:trPr>
          <w:trHeight w:val="300"/>
          <w:jc w:val="center"/>
        </w:trPr>
        <w:tc>
          <w:tcPr>
            <w:tcW w:w="0" w:type="auto"/>
            <w:tcBorders>
              <w:top w:val="nil"/>
              <w:left w:val="single" w:sz="4" w:space="0" w:color="auto"/>
              <w:bottom w:val="single" w:sz="4" w:space="0" w:color="auto"/>
              <w:right w:val="single" w:sz="4" w:space="0" w:color="auto"/>
            </w:tcBorders>
            <w:shd w:val="clear" w:color="auto" w:fill="339966"/>
            <w:noWrap/>
            <w:tcMar>
              <w:top w:w="15" w:type="dxa"/>
              <w:left w:w="15" w:type="dxa"/>
              <w:bottom w:w="0" w:type="dxa"/>
              <w:right w:w="15" w:type="dxa"/>
            </w:tcMar>
            <w:vAlign w:val="bottom"/>
          </w:tcPr>
          <w:p w:rsidR="00000000" w:rsidRDefault="00FA732B">
            <w:pPr>
              <w:rPr>
                <w:rFonts w:ascii="Arial" w:eastAsia="Arial Unicode MS" w:hAnsi="Arial" w:cs="Arial"/>
                <w:b/>
                <w:bCs/>
                <w:color w:val="FFFF00"/>
                <w:sz w:val="22"/>
                <w:szCs w:val="22"/>
              </w:rPr>
            </w:pPr>
            <w:r>
              <w:rPr>
                <w:rFonts w:ascii="Arial" w:hAnsi="Arial" w:cs="Arial"/>
                <w:b/>
                <w:bCs/>
                <w:color w:val="FFFF00"/>
                <w:sz w:val="22"/>
                <w:szCs w:val="22"/>
              </w:rPr>
              <w:t>TELEAMAZONAS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b/>
                <w:bCs/>
                <w:sz w:val="22"/>
                <w:szCs w:val="22"/>
              </w:rPr>
            </w:pPr>
            <w:r>
              <w:rPr>
                <w:rFonts w:ascii="Arial" w:hAnsi="Arial" w:cs="Arial"/>
                <w:b/>
                <w:bCs/>
                <w:sz w:val="22"/>
                <w:szCs w:val="22"/>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r>
      <w:tr w:rsidR="00000000">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24 HORAS II</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13H30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30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400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2400</w:t>
            </w:r>
          </w:p>
        </w:tc>
      </w:tr>
      <w:tr w:rsidR="00000000">
        <w:trPr>
          <w:trHeight w:val="270"/>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24 HORAS III</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20H30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30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730</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4380</w:t>
            </w:r>
          </w:p>
        </w:tc>
      </w:tr>
      <w:tr w:rsidR="00000000">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i/>
                <w:iCs/>
                <w:sz w:val="20"/>
                <w:szCs w:val="20"/>
              </w:rPr>
            </w:pPr>
            <w:r>
              <w:rPr>
                <w:rFonts w:ascii="Arial" w:hAnsi="Arial" w:cs="Arial"/>
                <w:i/>
                <w:iCs/>
                <w:sz w:val="20"/>
                <w:szCs w:val="20"/>
              </w:rPr>
              <w:t>Total Canal</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i/>
                <w:iCs/>
                <w:sz w:val="20"/>
                <w:szCs w:val="20"/>
              </w:rPr>
            </w:pPr>
            <w:r>
              <w:rPr>
                <w:rFonts w:ascii="Arial" w:hAnsi="Arial" w:cs="Arial"/>
                <w:i/>
                <w:i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b/>
                <w:bCs/>
                <w:sz w:val="20"/>
                <w:szCs w:val="20"/>
              </w:rPr>
            </w:pPr>
            <w:r>
              <w:rPr>
                <w:rFonts w:ascii="Arial" w:hAnsi="Arial" w:cs="Arial"/>
                <w:b/>
                <w:bCs/>
                <w:sz w:val="20"/>
                <w:szCs w:val="20"/>
              </w:rPr>
              <w:t>9040</w:t>
            </w:r>
          </w:p>
        </w:tc>
      </w:tr>
      <w:tr w:rsidR="00000000">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r>
      <w:tr w:rsidR="00000000">
        <w:trPr>
          <w:trHeight w:val="300"/>
          <w:jc w:val="center"/>
        </w:trPr>
        <w:tc>
          <w:tcPr>
            <w:tcW w:w="0" w:type="auto"/>
            <w:tcBorders>
              <w:top w:val="nil"/>
              <w:left w:val="single" w:sz="4" w:space="0" w:color="auto"/>
              <w:bottom w:val="single" w:sz="4" w:space="0" w:color="auto"/>
              <w:right w:val="single" w:sz="4" w:space="0" w:color="auto"/>
            </w:tcBorders>
            <w:shd w:val="clear" w:color="auto" w:fill="339966"/>
            <w:noWrap/>
            <w:tcMar>
              <w:top w:w="15" w:type="dxa"/>
              <w:left w:w="15" w:type="dxa"/>
              <w:bottom w:w="0" w:type="dxa"/>
              <w:right w:w="15" w:type="dxa"/>
            </w:tcMar>
            <w:vAlign w:val="bottom"/>
          </w:tcPr>
          <w:p w:rsidR="00000000" w:rsidRDefault="00FA732B">
            <w:pPr>
              <w:rPr>
                <w:rFonts w:ascii="Arial" w:eastAsia="Arial Unicode MS" w:hAnsi="Arial" w:cs="Arial"/>
                <w:b/>
                <w:bCs/>
                <w:color w:val="FFFF00"/>
                <w:sz w:val="22"/>
                <w:szCs w:val="22"/>
              </w:rPr>
            </w:pPr>
            <w:r>
              <w:rPr>
                <w:rFonts w:ascii="Arial" w:hAnsi="Arial" w:cs="Arial"/>
                <w:b/>
                <w:bCs/>
                <w:color w:val="FFFF00"/>
                <w:sz w:val="22"/>
                <w:szCs w:val="22"/>
              </w:rPr>
              <w:t>TELERAMA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b/>
                <w:bCs/>
                <w:sz w:val="22"/>
                <w:szCs w:val="22"/>
              </w:rPr>
            </w:pPr>
            <w:r>
              <w:rPr>
                <w:rFonts w:ascii="Arial" w:hAnsi="Arial" w:cs="Arial"/>
                <w:b/>
                <w:bCs/>
                <w:sz w:val="22"/>
                <w:szCs w:val="22"/>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r>
      <w:tr w:rsidR="00000000">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CNN Internacional</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20H00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30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11</w:t>
            </w:r>
            <w:r>
              <w:rPr>
                <w:rFonts w:ascii="Arial" w:hAnsi="Arial" w:cs="Arial"/>
                <w:sz w:val="20"/>
                <w:szCs w:val="20"/>
              </w:rPr>
              <w:t>0</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1320</w:t>
            </w:r>
          </w:p>
        </w:tc>
      </w:tr>
      <w:tr w:rsidR="00000000">
        <w:trPr>
          <w:trHeight w:val="270"/>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En Boga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20H30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30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90</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1350</w:t>
            </w:r>
          </w:p>
        </w:tc>
      </w:tr>
      <w:tr w:rsidR="00000000">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i/>
                <w:iCs/>
                <w:sz w:val="20"/>
                <w:szCs w:val="20"/>
              </w:rPr>
            </w:pPr>
            <w:r>
              <w:rPr>
                <w:rFonts w:ascii="Arial" w:hAnsi="Arial" w:cs="Arial"/>
                <w:i/>
                <w:iCs/>
                <w:sz w:val="20"/>
                <w:szCs w:val="20"/>
              </w:rPr>
              <w:t>Total Canal</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i/>
                <w:iCs/>
                <w:sz w:val="20"/>
                <w:szCs w:val="20"/>
              </w:rPr>
            </w:pPr>
            <w:r>
              <w:rPr>
                <w:rFonts w:ascii="Arial" w:hAnsi="Arial" w:cs="Arial"/>
                <w:i/>
                <w:i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b/>
                <w:bCs/>
                <w:sz w:val="20"/>
                <w:szCs w:val="20"/>
              </w:rPr>
            </w:pPr>
            <w:r>
              <w:rPr>
                <w:rFonts w:ascii="Arial" w:hAnsi="Arial" w:cs="Arial"/>
                <w:b/>
                <w:bCs/>
                <w:sz w:val="20"/>
                <w:szCs w:val="20"/>
              </w:rPr>
              <w:t>3560</w:t>
            </w:r>
          </w:p>
        </w:tc>
      </w:tr>
      <w:tr w:rsidR="00000000">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b/>
                <w:bCs/>
                <w:sz w:val="20"/>
                <w:szCs w:val="20"/>
              </w:rPr>
            </w:pPr>
            <w:r>
              <w:rPr>
                <w:rFonts w:ascii="Arial" w:hAnsi="Arial" w:cs="Arial"/>
                <w:b/>
                <w:bCs/>
                <w:sz w:val="20"/>
                <w:szCs w:val="20"/>
              </w:rPr>
              <w:t>Total Cuñas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right"/>
              <w:rPr>
                <w:rFonts w:ascii="Arial" w:eastAsia="Arial Unicode MS" w:hAnsi="Arial" w:cs="Arial"/>
                <w:b/>
                <w:bCs/>
                <w:sz w:val="20"/>
                <w:szCs w:val="20"/>
              </w:rPr>
            </w:pPr>
            <w:r>
              <w:rPr>
                <w:rFonts w:ascii="Arial" w:hAnsi="Arial" w:cs="Arial"/>
                <w:b/>
                <w:bCs/>
                <w:sz w:val="20"/>
                <w:szCs w:val="20"/>
              </w:rPr>
              <w:t>76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r>
      <w:tr w:rsidR="00000000">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b/>
                <w:bCs/>
                <w:sz w:val="20"/>
                <w:szCs w:val="20"/>
              </w:rPr>
            </w:pPr>
            <w:r>
              <w:rPr>
                <w:rFonts w:ascii="Arial"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b/>
                <w:bCs/>
                <w:sz w:val="20"/>
                <w:szCs w:val="20"/>
              </w:rPr>
            </w:pPr>
            <w:r>
              <w:rPr>
                <w:rFonts w:ascii="Arial" w:hAnsi="Arial" w:cs="Arial"/>
                <w:b/>
                <w:bCs/>
                <w:sz w:val="20"/>
                <w:szCs w:val="20"/>
              </w:rPr>
              <w:t>Total Gasto</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b/>
                <w:bCs/>
                <w:sz w:val="20"/>
                <w:szCs w:val="20"/>
              </w:rPr>
            </w:pPr>
            <w:r>
              <w:rPr>
                <w:rFonts w:ascii="Arial" w:hAnsi="Arial" w:cs="Arial"/>
                <w:b/>
                <w:bCs/>
                <w:sz w:val="20"/>
                <w:szCs w:val="20"/>
              </w:rPr>
              <w:t xml:space="preserve"> $   26.016,00 </w:t>
            </w:r>
          </w:p>
        </w:tc>
      </w:tr>
    </w:tbl>
    <w:p w:rsidR="00000000" w:rsidRDefault="00FA732B">
      <w:pPr>
        <w:pStyle w:val="Textoindependiente"/>
        <w:sectPr w:rsidR="00000000">
          <w:headerReference w:type="even" r:id="rId61"/>
          <w:headerReference w:type="default" r:id="rId62"/>
          <w:pgSz w:w="12240" w:h="15840"/>
          <w:pgMar w:top="2268" w:right="2268" w:bottom="2268" w:left="2268" w:header="709" w:footer="709" w:gutter="0"/>
          <w:pgNumType w:start="20"/>
          <w:cols w:space="708"/>
          <w:titlePg/>
          <w:docGrid w:linePitch="360"/>
        </w:sectPr>
      </w:pPr>
      <w:r>
        <w:rPr>
          <w:rFonts w:ascii="Courier New" w:hAnsi="Courier New" w:cs="Courier New"/>
        </w:rPr>
        <w:t>Elaborado por: Autores</w:t>
      </w:r>
      <w:r>
        <w:rPr>
          <w:rFonts w:ascii="Courier New" w:hAnsi="Courier New" w:cs="Courier New"/>
        </w:rPr>
        <w:tab/>
      </w:r>
      <w:r>
        <w:rPr>
          <w:rFonts w:ascii="Courier New" w:hAnsi="Courier New" w:cs="Courier New"/>
        </w:rPr>
        <w:tab/>
        <w:t>Fuente: Inv. De Medios</w:t>
      </w:r>
    </w:p>
    <w:p w:rsidR="00000000" w:rsidRDefault="00FA732B">
      <w:pPr>
        <w:pStyle w:val="Textoindependiente"/>
        <w:rPr>
          <w:rFonts w:ascii="Courier New" w:hAnsi="Courier New" w:cs="Courier New"/>
        </w:rPr>
      </w:pPr>
    </w:p>
    <w:p w:rsidR="00000000" w:rsidRDefault="00FA732B">
      <w:pPr>
        <w:pStyle w:val="Textoindependiente"/>
      </w:pPr>
    </w:p>
    <w:p w:rsidR="00000000" w:rsidRDefault="00FA732B">
      <w:pPr>
        <w:pStyle w:val="Textoindependiente"/>
      </w:pPr>
    </w:p>
    <w:tbl>
      <w:tblPr>
        <w:tblW w:w="9111" w:type="dxa"/>
        <w:jc w:val="center"/>
        <w:tblCellMar>
          <w:left w:w="0" w:type="dxa"/>
          <w:right w:w="0" w:type="dxa"/>
        </w:tblCellMar>
        <w:tblLook w:val="0000"/>
      </w:tblPr>
      <w:tblGrid>
        <w:gridCol w:w="1960"/>
        <w:gridCol w:w="1200"/>
        <w:gridCol w:w="820"/>
        <w:gridCol w:w="1020"/>
        <w:gridCol w:w="920"/>
        <w:gridCol w:w="820"/>
        <w:gridCol w:w="1131"/>
        <w:gridCol w:w="1240"/>
      </w:tblGrid>
      <w:tr w:rsidR="00000000">
        <w:trPr>
          <w:trHeight w:val="360"/>
          <w:jc w:val="center"/>
        </w:trPr>
        <w:tc>
          <w:tcPr>
            <w:tcW w:w="1960" w:type="dxa"/>
            <w:tcBorders>
              <w:top w:val="nil"/>
              <w:left w:val="nil"/>
              <w:bottom w:val="nil"/>
              <w:right w:val="nil"/>
            </w:tcBorders>
            <w:noWrap/>
            <w:tcMar>
              <w:top w:w="15" w:type="dxa"/>
              <w:left w:w="15" w:type="dxa"/>
              <w:bottom w:w="0" w:type="dxa"/>
              <w:right w:w="15" w:type="dxa"/>
            </w:tcMar>
            <w:vAlign w:val="bottom"/>
          </w:tcPr>
          <w:p w:rsidR="00000000" w:rsidRDefault="00FA732B">
            <w:pPr>
              <w:rPr>
                <w:rFonts w:ascii="Arial" w:eastAsia="Arial Unicode MS" w:hAnsi="Arial" w:cs="Arial"/>
                <w:b/>
                <w:bCs/>
              </w:rPr>
            </w:pPr>
          </w:p>
        </w:tc>
        <w:tc>
          <w:tcPr>
            <w:tcW w:w="4780" w:type="dxa"/>
            <w:gridSpan w:val="5"/>
            <w:tcBorders>
              <w:top w:val="nil"/>
              <w:left w:val="nil"/>
              <w:bottom w:val="nil"/>
              <w:right w:val="nil"/>
            </w:tcBorders>
            <w:noWrap/>
            <w:tcMar>
              <w:top w:w="15" w:type="dxa"/>
              <w:left w:w="15" w:type="dxa"/>
              <w:bottom w:w="0" w:type="dxa"/>
              <w:right w:w="15" w:type="dxa"/>
            </w:tcMar>
            <w:vAlign w:val="bottom"/>
          </w:tcPr>
          <w:p w:rsidR="00000000" w:rsidRDefault="00FA732B">
            <w:pPr>
              <w:pStyle w:val="xl32"/>
              <w:pBdr>
                <w:left w:val="none" w:sz="0" w:space="0" w:color="auto"/>
                <w:bottom w:val="none" w:sz="0" w:space="0" w:color="auto"/>
                <w:right w:val="none" w:sz="0" w:space="0" w:color="auto"/>
              </w:pBdr>
              <w:spacing w:before="0" w:beforeAutospacing="0" w:after="0" w:afterAutospacing="0"/>
              <w:rPr>
                <w:szCs w:val="28"/>
                <w:lang w:eastAsia="en-US"/>
              </w:rPr>
            </w:pPr>
            <w:r>
              <w:rPr>
                <w:szCs w:val="28"/>
                <w:lang w:eastAsia="en-US"/>
              </w:rPr>
              <w:t>Cuadro 4.1.2</w:t>
            </w:r>
          </w:p>
        </w:tc>
        <w:tc>
          <w:tcPr>
            <w:tcW w:w="1131" w:type="dxa"/>
            <w:tcBorders>
              <w:top w:val="nil"/>
              <w:left w:val="nil"/>
              <w:bottom w:val="nil"/>
              <w:right w:val="nil"/>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p>
        </w:tc>
        <w:tc>
          <w:tcPr>
            <w:tcW w:w="1240" w:type="dxa"/>
            <w:tcBorders>
              <w:top w:val="nil"/>
              <w:left w:val="nil"/>
              <w:bottom w:val="nil"/>
              <w:right w:val="nil"/>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p>
        </w:tc>
      </w:tr>
      <w:tr w:rsidR="00000000">
        <w:trPr>
          <w:cantSplit/>
          <w:trHeight w:val="255"/>
          <w:jc w:val="center"/>
        </w:trPr>
        <w:tc>
          <w:tcPr>
            <w:tcW w:w="0" w:type="auto"/>
            <w:tcBorders>
              <w:top w:val="nil"/>
              <w:left w:val="nil"/>
              <w:bottom w:val="nil"/>
              <w:right w:val="nil"/>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p>
        </w:tc>
        <w:tc>
          <w:tcPr>
            <w:tcW w:w="0" w:type="auto"/>
            <w:gridSpan w:val="5"/>
            <w:tcBorders>
              <w:top w:val="nil"/>
              <w:left w:val="nil"/>
              <w:bottom w:val="nil"/>
              <w:right w:val="nil"/>
            </w:tcBorders>
            <w:noWrap/>
            <w:tcMar>
              <w:top w:w="15" w:type="dxa"/>
              <w:left w:w="15" w:type="dxa"/>
              <w:bottom w:w="0" w:type="dxa"/>
              <w:right w:w="15" w:type="dxa"/>
            </w:tcMar>
            <w:vAlign w:val="bottom"/>
          </w:tcPr>
          <w:p w:rsidR="00000000" w:rsidRDefault="00FA732B">
            <w:pPr>
              <w:pStyle w:val="Ttulo5"/>
              <w:rPr>
                <w:rFonts w:ascii="Arial" w:eastAsia="Arial Unicode MS" w:hAnsi="Arial" w:cs="Arial"/>
                <w:sz w:val="20"/>
                <w:szCs w:val="28"/>
              </w:rPr>
            </w:pPr>
            <w:r>
              <w:rPr>
                <w:rFonts w:ascii="Arial" w:hAnsi="Arial" w:cs="Arial"/>
                <w:szCs w:val="28"/>
              </w:rPr>
              <w:t>Gastos Prensa</w:t>
            </w:r>
          </w:p>
        </w:tc>
        <w:tc>
          <w:tcPr>
            <w:tcW w:w="0" w:type="auto"/>
            <w:tcBorders>
              <w:top w:val="nil"/>
              <w:left w:val="nil"/>
              <w:bottom w:val="nil"/>
              <w:right w:val="nil"/>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p>
        </w:tc>
      </w:tr>
      <w:tr w:rsidR="00000000">
        <w:trPr>
          <w:cantSplit/>
          <w:trHeight w:val="255"/>
          <w:jc w:val="center"/>
        </w:trPr>
        <w:tc>
          <w:tcPr>
            <w:tcW w:w="196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00000" w:rsidRDefault="00FA732B">
            <w:pPr>
              <w:jc w:val="center"/>
              <w:rPr>
                <w:rFonts w:ascii="Arial" w:eastAsia="Arial Unicode MS" w:hAnsi="Arial" w:cs="Arial"/>
                <w:b/>
                <w:bCs/>
                <w:sz w:val="22"/>
                <w:szCs w:val="22"/>
              </w:rPr>
            </w:pPr>
            <w:r>
              <w:rPr>
                <w:rFonts w:ascii="Arial" w:hAnsi="Arial" w:cs="Arial"/>
                <w:b/>
                <w:bCs/>
                <w:sz w:val="22"/>
                <w:szCs w:val="22"/>
              </w:rPr>
              <w:t>Diario</w:t>
            </w:r>
          </w:p>
        </w:tc>
        <w:tc>
          <w:tcPr>
            <w:tcW w:w="120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00000" w:rsidRDefault="00FA732B">
            <w:pPr>
              <w:jc w:val="center"/>
              <w:rPr>
                <w:rFonts w:ascii="Arial" w:eastAsia="Arial Unicode MS" w:hAnsi="Arial" w:cs="Arial"/>
                <w:b/>
                <w:bCs/>
                <w:sz w:val="22"/>
                <w:szCs w:val="22"/>
              </w:rPr>
            </w:pPr>
            <w:r>
              <w:rPr>
                <w:rFonts w:ascii="Arial" w:hAnsi="Arial" w:cs="Arial"/>
                <w:b/>
                <w:bCs/>
                <w:sz w:val="22"/>
                <w:szCs w:val="22"/>
              </w:rPr>
              <w:t>Dia</w:t>
            </w:r>
          </w:p>
        </w:tc>
        <w:tc>
          <w:tcPr>
            <w:tcW w:w="82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00000" w:rsidRDefault="00FA732B">
            <w:pPr>
              <w:jc w:val="center"/>
              <w:rPr>
                <w:rFonts w:ascii="Arial" w:eastAsia="Arial Unicode MS" w:hAnsi="Arial" w:cs="Arial"/>
                <w:b/>
                <w:bCs/>
                <w:sz w:val="22"/>
                <w:szCs w:val="22"/>
              </w:rPr>
            </w:pPr>
            <w:r>
              <w:rPr>
                <w:rFonts w:ascii="Arial" w:hAnsi="Arial" w:cs="Arial"/>
                <w:b/>
                <w:bCs/>
                <w:sz w:val="22"/>
                <w:szCs w:val="22"/>
              </w:rPr>
              <w:t># de Avisos</w:t>
            </w:r>
          </w:p>
        </w:tc>
        <w:tc>
          <w:tcPr>
            <w:tcW w:w="102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00000" w:rsidRDefault="00FA732B">
            <w:pPr>
              <w:jc w:val="center"/>
              <w:rPr>
                <w:rFonts w:ascii="Arial" w:eastAsia="Arial Unicode MS" w:hAnsi="Arial" w:cs="Arial"/>
                <w:b/>
                <w:bCs/>
                <w:sz w:val="22"/>
                <w:szCs w:val="22"/>
              </w:rPr>
            </w:pPr>
            <w:r>
              <w:rPr>
                <w:rFonts w:ascii="Arial" w:hAnsi="Arial" w:cs="Arial"/>
                <w:b/>
                <w:bCs/>
                <w:sz w:val="22"/>
                <w:szCs w:val="22"/>
              </w:rPr>
              <w:t>Columna</w:t>
            </w:r>
          </w:p>
        </w:tc>
        <w:tc>
          <w:tcPr>
            <w:tcW w:w="92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00000" w:rsidRDefault="00FA732B">
            <w:pPr>
              <w:jc w:val="center"/>
              <w:rPr>
                <w:rFonts w:ascii="Arial" w:eastAsia="Arial Unicode MS" w:hAnsi="Arial" w:cs="Arial"/>
                <w:b/>
                <w:bCs/>
                <w:sz w:val="22"/>
                <w:szCs w:val="22"/>
              </w:rPr>
            </w:pPr>
            <w:r>
              <w:rPr>
                <w:rFonts w:ascii="Arial" w:hAnsi="Arial" w:cs="Arial"/>
                <w:b/>
                <w:bCs/>
                <w:sz w:val="22"/>
                <w:szCs w:val="22"/>
              </w:rPr>
              <w:t>cm/col</w:t>
            </w:r>
          </w:p>
        </w:tc>
        <w:tc>
          <w:tcPr>
            <w:tcW w:w="82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00000" w:rsidRDefault="00FA732B">
            <w:pPr>
              <w:jc w:val="center"/>
              <w:rPr>
                <w:rFonts w:ascii="Arial" w:eastAsia="Arial Unicode MS" w:hAnsi="Arial" w:cs="Arial"/>
                <w:b/>
                <w:bCs/>
                <w:sz w:val="22"/>
                <w:szCs w:val="22"/>
              </w:rPr>
            </w:pPr>
            <w:r>
              <w:rPr>
                <w:rFonts w:ascii="Arial" w:hAnsi="Arial" w:cs="Arial"/>
                <w:b/>
                <w:bCs/>
                <w:sz w:val="22"/>
                <w:szCs w:val="22"/>
              </w:rPr>
              <w:t>Tarifa</w:t>
            </w:r>
          </w:p>
        </w:tc>
        <w:tc>
          <w:tcPr>
            <w:tcW w:w="1131"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00000" w:rsidRDefault="00FA732B">
            <w:pPr>
              <w:jc w:val="center"/>
              <w:rPr>
                <w:rFonts w:ascii="Arial" w:eastAsia="Arial Unicode MS" w:hAnsi="Arial" w:cs="Arial"/>
                <w:b/>
                <w:bCs/>
                <w:sz w:val="22"/>
                <w:szCs w:val="22"/>
              </w:rPr>
            </w:pPr>
            <w:r>
              <w:rPr>
                <w:rFonts w:ascii="Arial" w:hAnsi="Arial" w:cs="Arial"/>
                <w:b/>
                <w:bCs/>
                <w:sz w:val="22"/>
                <w:szCs w:val="22"/>
              </w:rPr>
              <w:t>Co</w:t>
            </w:r>
            <w:r>
              <w:rPr>
                <w:rFonts w:ascii="Arial" w:hAnsi="Arial" w:cs="Arial"/>
                <w:b/>
                <w:bCs/>
                <w:sz w:val="22"/>
                <w:szCs w:val="22"/>
              </w:rPr>
              <w:t>sto  x Aviso</w:t>
            </w:r>
          </w:p>
        </w:tc>
        <w:tc>
          <w:tcPr>
            <w:tcW w:w="124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00000" w:rsidRDefault="00FA732B">
            <w:pPr>
              <w:jc w:val="center"/>
              <w:rPr>
                <w:rFonts w:ascii="Arial" w:eastAsia="Arial Unicode MS" w:hAnsi="Arial" w:cs="Arial"/>
                <w:b/>
                <w:bCs/>
                <w:sz w:val="22"/>
                <w:szCs w:val="22"/>
              </w:rPr>
            </w:pPr>
            <w:r>
              <w:rPr>
                <w:rFonts w:ascii="Arial" w:hAnsi="Arial" w:cs="Arial"/>
                <w:b/>
                <w:bCs/>
                <w:sz w:val="22"/>
                <w:szCs w:val="22"/>
              </w:rPr>
              <w:t>Inversion Total</w:t>
            </w:r>
          </w:p>
        </w:tc>
      </w:tr>
      <w:tr w:rsidR="00000000">
        <w:trPr>
          <w:cantSplit/>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00000" w:rsidRDefault="00FA732B">
            <w:pPr>
              <w:rPr>
                <w:rFonts w:ascii="Arial" w:eastAsia="Arial Unicode MS" w:hAnsi="Arial" w:cs="Arial"/>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00000" w:rsidRDefault="00FA732B">
            <w:pPr>
              <w:rPr>
                <w:rFonts w:ascii="Arial" w:eastAsia="Arial Unicode MS" w:hAnsi="Arial" w:cs="Arial"/>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00000" w:rsidRDefault="00FA732B">
            <w:pPr>
              <w:rPr>
                <w:rFonts w:ascii="Arial" w:eastAsia="Arial Unicode MS" w:hAnsi="Arial" w:cs="Arial"/>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00000" w:rsidRDefault="00FA732B">
            <w:pPr>
              <w:rPr>
                <w:rFonts w:ascii="Arial" w:eastAsia="Arial Unicode MS" w:hAnsi="Arial" w:cs="Arial"/>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00000" w:rsidRDefault="00FA732B">
            <w:pPr>
              <w:rPr>
                <w:rFonts w:ascii="Arial" w:eastAsia="Arial Unicode MS" w:hAnsi="Arial" w:cs="Arial"/>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00000" w:rsidRDefault="00FA732B">
            <w:pPr>
              <w:rPr>
                <w:rFonts w:ascii="Arial" w:eastAsia="Arial Unicode MS" w:hAnsi="Arial" w:cs="Arial"/>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00000" w:rsidRDefault="00FA732B">
            <w:pPr>
              <w:rPr>
                <w:rFonts w:ascii="Arial" w:eastAsia="Arial Unicode MS" w:hAnsi="Arial" w:cs="Arial"/>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00000" w:rsidRDefault="00FA732B">
            <w:pPr>
              <w:rPr>
                <w:rFonts w:ascii="Arial" w:eastAsia="Arial Unicode MS" w:hAnsi="Arial" w:cs="Arial"/>
                <w:b/>
                <w:bCs/>
                <w:sz w:val="22"/>
                <w:szCs w:val="22"/>
              </w:rPr>
            </w:pPr>
          </w:p>
        </w:tc>
      </w:tr>
      <w:tr w:rsidR="00000000">
        <w:trPr>
          <w:trHeight w:val="300"/>
          <w:jc w:val="center"/>
        </w:trPr>
        <w:tc>
          <w:tcPr>
            <w:tcW w:w="0" w:type="auto"/>
            <w:tcBorders>
              <w:top w:val="nil"/>
              <w:left w:val="single" w:sz="4" w:space="0" w:color="auto"/>
              <w:bottom w:val="single" w:sz="4" w:space="0" w:color="auto"/>
              <w:right w:val="single" w:sz="4" w:space="0" w:color="auto"/>
            </w:tcBorders>
            <w:shd w:val="clear" w:color="auto" w:fill="339966"/>
            <w:noWrap/>
            <w:tcMar>
              <w:top w:w="15" w:type="dxa"/>
              <w:left w:w="15" w:type="dxa"/>
              <w:bottom w:w="0" w:type="dxa"/>
              <w:right w:w="15" w:type="dxa"/>
            </w:tcMar>
            <w:vAlign w:val="bottom"/>
          </w:tcPr>
          <w:p w:rsidR="00000000" w:rsidRDefault="00FA732B">
            <w:pPr>
              <w:rPr>
                <w:rFonts w:ascii="Arial" w:eastAsia="Arial Unicode MS" w:hAnsi="Arial" w:cs="Arial"/>
                <w:b/>
                <w:bCs/>
                <w:color w:val="FFFF00"/>
                <w:sz w:val="22"/>
                <w:szCs w:val="22"/>
              </w:rPr>
            </w:pPr>
            <w:r>
              <w:rPr>
                <w:rFonts w:ascii="Arial" w:hAnsi="Arial" w:cs="Arial"/>
                <w:b/>
                <w:bCs/>
                <w:color w:val="FFFF00"/>
                <w:sz w:val="22"/>
                <w:szCs w:val="22"/>
              </w:rPr>
              <w:t>El Universo</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b/>
                <w:bCs/>
                <w:sz w:val="22"/>
                <w:szCs w:val="22"/>
              </w:rPr>
            </w:pPr>
            <w:r>
              <w:rPr>
                <w:rFonts w:ascii="Arial" w:hAnsi="Arial" w:cs="Arial"/>
                <w:b/>
                <w:bCs/>
                <w:sz w:val="22"/>
                <w:szCs w:val="22"/>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r>
      <w:tr w:rsidR="00000000">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Primera Seccion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Domingos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22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64,97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4288,02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8576,04</w:t>
            </w:r>
          </w:p>
        </w:tc>
      </w:tr>
      <w:tr w:rsidR="00000000">
        <w:trPr>
          <w:trHeight w:val="270"/>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Pagina # 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Full color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r>
      <w:tr w:rsidR="00000000">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i/>
                <w:iCs/>
                <w:sz w:val="20"/>
                <w:szCs w:val="20"/>
              </w:rPr>
            </w:pPr>
            <w:r>
              <w:rPr>
                <w:rFonts w:ascii="Arial" w:hAnsi="Arial" w:cs="Arial"/>
                <w:i/>
                <w:iCs/>
                <w:sz w:val="20"/>
                <w:szCs w:val="20"/>
              </w:rPr>
              <w:t>Total</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i/>
                <w:iCs/>
                <w:sz w:val="20"/>
                <w:szCs w:val="20"/>
              </w:rPr>
            </w:pPr>
            <w:r>
              <w:rPr>
                <w:rFonts w:ascii="Arial" w:hAnsi="Arial" w:cs="Arial"/>
                <w:i/>
                <w:i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b/>
                <w:bCs/>
                <w:sz w:val="20"/>
                <w:szCs w:val="20"/>
              </w:rPr>
            </w:pPr>
            <w:r>
              <w:rPr>
                <w:rFonts w:ascii="Arial"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b/>
                <w:bCs/>
                <w:sz w:val="20"/>
                <w:szCs w:val="20"/>
              </w:rPr>
            </w:pPr>
            <w:r>
              <w:rPr>
                <w:rFonts w:ascii="Arial" w:hAnsi="Arial" w:cs="Arial"/>
                <w:b/>
                <w:bCs/>
                <w:sz w:val="20"/>
                <w:szCs w:val="20"/>
              </w:rPr>
              <w:t>8576,04</w:t>
            </w:r>
          </w:p>
        </w:tc>
      </w:tr>
      <w:tr w:rsidR="00000000">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r>
      <w:tr w:rsidR="00000000">
        <w:trPr>
          <w:trHeight w:val="300"/>
          <w:jc w:val="center"/>
        </w:trPr>
        <w:tc>
          <w:tcPr>
            <w:tcW w:w="0" w:type="auto"/>
            <w:tcBorders>
              <w:top w:val="nil"/>
              <w:left w:val="single" w:sz="4" w:space="0" w:color="auto"/>
              <w:bottom w:val="single" w:sz="4" w:space="0" w:color="auto"/>
              <w:right w:val="single" w:sz="4" w:space="0" w:color="auto"/>
            </w:tcBorders>
            <w:shd w:val="clear" w:color="auto" w:fill="339966"/>
            <w:noWrap/>
            <w:tcMar>
              <w:top w:w="15" w:type="dxa"/>
              <w:left w:w="15" w:type="dxa"/>
              <w:bottom w:w="0" w:type="dxa"/>
              <w:right w:w="15" w:type="dxa"/>
            </w:tcMar>
            <w:vAlign w:val="bottom"/>
          </w:tcPr>
          <w:p w:rsidR="00000000" w:rsidRDefault="00FA732B">
            <w:pPr>
              <w:rPr>
                <w:rFonts w:ascii="Arial" w:eastAsia="Arial Unicode MS" w:hAnsi="Arial" w:cs="Arial"/>
                <w:b/>
                <w:bCs/>
                <w:color w:val="FFFF00"/>
                <w:sz w:val="22"/>
                <w:szCs w:val="22"/>
              </w:rPr>
            </w:pPr>
            <w:r>
              <w:rPr>
                <w:rFonts w:ascii="Arial" w:hAnsi="Arial" w:cs="Arial"/>
                <w:b/>
                <w:bCs/>
                <w:color w:val="FFFF00"/>
                <w:sz w:val="22"/>
                <w:szCs w:val="22"/>
              </w:rPr>
              <w:t>El Comercio</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b/>
                <w:bCs/>
                <w:sz w:val="22"/>
                <w:szCs w:val="22"/>
              </w:rPr>
            </w:pPr>
            <w:r>
              <w:rPr>
                <w:rFonts w:ascii="Arial" w:hAnsi="Arial" w:cs="Arial"/>
                <w:b/>
                <w:bCs/>
                <w:sz w:val="22"/>
                <w:szCs w:val="22"/>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r>
      <w:tr w:rsidR="00000000">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Primera Seccion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Domingos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22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45,67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3014,22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6028,44</w:t>
            </w:r>
          </w:p>
        </w:tc>
      </w:tr>
      <w:tr w:rsidR="00000000">
        <w:trPr>
          <w:trHeight w:val="270"/>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Pagina # 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Full color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r>
      <w:tr w:rsidR="00000000">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i/>
                <w:iCs/>
                <w:sz w:val="20"/>
                <w:szCs w:val="20"/>
              </w:rPr>
            </w:pPr>
            <w:r>
              <w:rPr>
                <w:rFonts w:ascii="Arial" w:hAnsi="Arial" w:cs="Arial"/>
                <w:i/>
                <w:iCs/>
                <w:sz w:val="20"/>
                <w:szCs w:val="20"/>
              </w:rPr>
              <w:t xml:space="preserve">Total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i/>
                <w:iCs/>
                <w:sz w:val="20"/>
                <w:szCs w:val="20"/>
              </w:rPr>
            </w:pPr>
            <w:r>
              <w:rPr>
                <w:rFonts w:ascii="Arial" w:hAnsi="Arial" w:cs="Arial"/>
                <w:i/>
                <w:i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b/>
                <w:bCs/>
                <w:sz w:val="20"/>
                <w:szCs w:val="20"/>
              </w:rPr>
            </w:pPr>
            <w:r>
              <w:rPr>
                <w:rFonts w:ascii="Arial"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b/>
                <w:bCs/>
                <w:sz w:val="20"/>
                <w:szCs w:val="20"/>
              </w:rPr>
            </w:pPr>
            <w:r>
              <w:rPr>
                <w:rFonts w:ascii="Arial" w:hAnsi="Arial" w:cs="Arial"/>
                <w:b/>
                <w:bCs/>
                <w:sz w:val="20"/>
                <w:szCs w:val="20"/>
              </w:rPr>
              <w:t>6028,44</w:t>
            </w:r>
          </w:p>
        </w:tc>
      </w:tr>
      <w:tr w:rsidR="00000000">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i/>
                <w:iCs/>
                <w:sz w:val="20"/>
                <w:szCs w:val="20"/>
              </w:rPr>
            </w:pPr>
            <w:r>
              <w:rPr>
                <w:rFonts w:ascii="Arial" w:hAnsi="Arial" w:cs="Arial"/>
                <w:i/>
                <w:i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i/>
                <w:iCs/>
                <w:sz w:val="20"/>
                <w:szCs w:val="20"/>
              </w:rPr>
            </w:pPr>
            <w:r>
              <w:rPr>
                <w:rFonts w:ascii="Arial" w:hAnsi="Arial" w:cs="Arial"/>
                <w:i/>
                <w:i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b/>
                <w:bCs/>
                <w:sz w:val="20"/>
                <w:szCs w:val="20"/>
              </w:rPr>
            </w:pPr>
            <w:r>
              <w:rPr>
                <w:rFonts w:ascii="Arial"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b/>
                <w:bCs/>
                <w:sz w:val="20"/>
                <w:szCs w:val="20"/>
              </w:rPr>
            </w:pPr>
            <w:r>
              <w:rPr>
                <w:rFonts w:ascii="Arial" w:hAnsi="Arial" w:cs="Arial"/>
                <w:b/>
                <w:bCs/>
                <w:sz w:val="20"/>
                <w:szCs w:val="20"/>
              </w:rPr>
              <w:t> </w:t>
            </w:r>
          </w:p>
        </w:tc>
      </w:tr>
      <w:tr w:rsidR="00000000">
        <w:trPr>
          <w:trHeight w:val="300"/>
          <w:jc w:val="center"/>
        </w:trPr>
        <w:tc>
          <w:tcPr>
            <w:tcW w:w="0" w:type="auto"/>
            <w:tcBorders>
              <w:top w:val="nil"/>
              <w:left w:val="single" w:sz="4" w:space="0" w:color="auto"/>
              <w:bottom w:val="single" w:sz="4" w:space="0" w:color="auto"/>
              <w:right w:val="single" w:sz="4" w:space="0" w:color="auto"/>
            </w:tcBorders>
            <w:shd w:val="clear" w:color="auto" w:fill="339966"/>
            <w:noWrap/>
            <w:tcMar>
              <w:top w:w="15" w:type="dxa"/>
              <w:left w:w="15" w:type="dxa"/>
              <w:bottom w:w="0" w:type="dxa"/>
              <w:right w:w="15" w:type="dxa"/>
            </w:tcMar>
            <w:vAlign w:val="bottom"/>
          </w:tcPr>
          <w:p w:rsidR="00000000" w:rsidRDefault="00FA732B">
            <w:pPr>
              <w:rPr>
                <w:rFonts w:ascii="Arial" w:eastAsia="Arial Unicode MS" w:hAnsi="Arial" w:cs="Arial"/>
                <w:b/>
                <w:bCs/>
                <w:color w:val="FFFF00"/>
                <w:sz w:val="22"/>
                <w:szCs w:val="22"/>
              </w:rPr>
            </w:pPr>
            <w:r>
              <w:rPr>
                <w:rFonts w:ascii="Arial" w:hAnsi="Arial" w:cs="Arial"/>
                <w:b/>
                <w:bCs/>
                <w:color w:val="FFFF00"/>
                <w:sz w:val="22"/>
                <w:szCs w:val="22"/>
              </w:rPr>
              <w:t>Vistazo-Hogar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i/>
                <w:iCs/>
                <w:sz w:val="20"/>
                <w:szCs w:val="20"/>
              </w:rPr>
            </w:pPr>
            <w:r>
              <w:rPr>
                <w:rFonts w:ascii="Arial" w:hAnsi="Arial" w:cs="Arial"/>
                <w:i/>
                <w:i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b/>
                <w:bCs/>
                <w:sz w:val="20"/>
                <w:szCs w:val="20"/>
              </w:rPr>
            </w:pPr>
            <w:r>
              <w:rPr>
                <w:rFonts w:ascii="Arial"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b/>
                <w:bCs/>
                <w:sz w:val="20"/>
                <w:szCs w:val="20"/>
              </w:rPr>
            </w:pPr>
            <w:r>
              <w:rPr>
                <w:rFonts w:ascii="Arial" w:hAnsi="Arial" w:cs="Arial"/>
                <w:b/>
                <w:bCs/>
                <w:sz w:val="20"/>
                <w:szCs w:val="20"/>
              </w:rPr>
              <w:t> </w:t>
            </w:r>
          </w:p>
        </w:tc>
      </w:tr>
      <w:tr w:rsidR="00000000">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Pagina Derecha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Mensual</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4250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b/>
                <w:bCs/>
                <w:sz w:val="20"/>
                <w:szCs w:val="20"/>
              </w:rPr>
            </w:pPr>
            <w:r>
              <w:rPr>
                <w:rFonts w:ascii="Arial" w:hAnsi="Arial" w:cs="Arial"/>
                <w:b/>
                <w:bCs/>
                <w:sz w:val="20"/>
                <w:szCs w:val="20"/>
              </w:rPr>
              <w:t>4250</w:t>
            </w:r>
          </w:p>
        </w:tc>
      </w:tr>
      <w:tr w:rsidR="00000000">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b/>
                <w:bCs/>
                <w:sz w:val="20"/>
                <w:szCs w:val="20"/>
              </w:rPr>
            </w:pPr>
            <w:r>
              <w:rPr>
                <w:rFonts w:ascii="Arial"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Full color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b/>
                <w:bCs/>
                <w:sz w:val="20"/>
                <w:szCs w:val="20"/>
              </w:rPr>
            </w:pPr>
            <w:r>
              <w:rPr>
                <w:rFonts w:ascii="Arial"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b/>
                <w:bCs/>
                <w:sz w:val="20"/>
                <w:szCs w:val="20"/>
              </w:rPr>
            </w:pPr>
            <w:r>
              <w:rPr>
                <w:rFonts w:ascii="Arial" w:hAnsi="Arial" w:cs="Arial"/>
                <w:b/>
                <w:bCs/>
                <w:sz w:val="20"/>
                <w:szCs w:val="20"/>
              </w:rPr>
              <w:t>Total Gasto</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b/>
                <w:bCs/>
                <w:sz w:val="20"/>
                <w:szCs w:val="20"/>
              </w:rPr>
            </w:pPr>
            <w:r>
              <w:rPr>
                <w:rFonts w:ascii="Arial" w:hAnsi="Arial" w:cs="Arial"/>
                <w:b/>
                <w:bCs/>
                <w:sz w:val="20"/>
                <w:szCs w:val="20"/>
              </w:rPr>
              <w:t xml:space="preserve"> $ 18.854,48 </w:t>
            </w:r>
          </w:p>
        </w:tc>
      </w:tr>
    </w:tbl>
    <w:p w:rsidR="00000000" w:rsidRDefault="00FA732B">
      <w:pPr>
        <w:pStyle w:val="Sangradetextonormal"/>
        <w:spacing w:line="360" w:lineRule="auto"/>
        <w:rPr>
          <w:b w:val="0"/>
          <w:bCs w:val="0"/>
          <w:sz w:val="24"/>
        </w:rPr>
      </w:pPr>
      <w:r>
        <w:t xml:space="preserve"> </w:t>
      </w:r>
      <w:r>
        <w:rPr>
          <w:sz w:val="24"/>
        </w:rPr>
        <w:tab/>
      </w:r>
      <w:r>
        <w:rPr>
          <w:sz w:val="24"/>
        </w:rPr>
        <w:tab/>
      </w:r>
      <w:r>
        <w:rPr>
          <w:b w:val="0"/>
          <w:bCs w:val="0"/>
          <w:sz w:val="24"/>
        </w:rPr>
        <w:t>Elaborado por: Autores</w:t>
      </w:r>
      <w:r>
        <w:rPr>
          <w:b w:val="0"/>
          <w:bCs w:val="0"/>
          <w:sz w:val="24"/>
        </w:rPr>
        <w:tab/>
      </w:r>
      <w:r>
        <w:rPr>
          <w:b w:val="0"/>
          <w:bCs w:val="0"/>
          <w:sz w:val="24"/>
        </w:rPr>
        <w:tab/>
      </w:r>
      <w:r>
        <w:rPr>
          <w:b w:val="0"/>
          <w:bCs w:val="0"/>
          <w:sz w:val="24"/>
        </w:rPr>
        <w:tab/>
        <w:t>Fue</w:t>
      </w:r>
      <w:r>
        <w:rPr>
          <w:b w:val="0"/>
          <w:bCs w:val="0"/>
          <w:sz w:val="24"/>
        </w:rPr>
        <w:t>nte: Inv. De Medios</w:t>
      </w:r>
    </w:p>
    <w:p w:rsidR="00000000" w:rsidRDefault="00FA732B">
      <w:pPr>
        <w:pStyle w:val="Sangradetextonormal"/>
        <w:spacing w:line="360" w:lineRule="auto"/>
      </w:pPr>
    </w:p>
    <w:p w:rsidR="00000000" w:rsidRDefault="00FA732B">
      <w:pPr>
        <w:pStyle w:val="Sangradetextonormal"/>
        <w:spacing w:line="360" w:lineRule="auto"/>
      </w:pPr>
    </w:p>
    <w:p w:rsidR="00000000" w:rsidRDefault="00FA732B">
      <w:pPr>
        <w:pStyle w:val="Sangradetextonormal"/>
        <w:spacing w:line="360" w:lineRule="auto"/>
      </w:pPr>
    </w:p>
    <w:tbl>
      <w:tblPr>
        <w:tblW w:w="12800" w:type="dxa"/>
        <w:jc w:val="center"/>
        <w:tblCellMar>
          <w:left w:w="0" w:type="dxa"/>
          <w:right w:w="0" w:type="dxa"/>
        </w:tblCellMar>
        <w:tblLook w:val="0000"/>
      </w:tblPr>
      <w:tblGrid>
        <w:gridCol w:w="1960"/>
        <w:gridCol w:w="4280"/>
        <w:gridCol w:w="2920"/>
        <w:gridCol w:w="1200"/>
        <w:gridCol w:w="1200"/>
        <w:gridCol w:w="1240"/>
      </w:tblGrid>
      <w:tr w:rsidR="00000000">
        <w:trPr>
          <w:trHeight w:val="315"/>
          <w:jc w:val="center"/>
        </w:trPr>
        <w:tc>
          <w:tcPr>
            <w:tcW w:w="1960" w:type="dxa"/>
            <w:tcBorders>
              <w:top w:val="nil"/>
              <w:left w:val="nil"/>
              <w:bottom w:val="nil"/>
              <w:right w:val="nil"/>
            </w:tcBorders>
            <w:noWrap/>
            <w:tcMar>
              <w:top w:w="15" w:type="dxa"/>
              <w:left w:w="15" w:type="dxa"/>
              <w:bottom w:w="0" w:type="dxa"/>
              <w:right w:w="15" w:type="dxa"/>
            </w:tcMar>
            <w:vAlign w:val="bottom"/>
          </w:tcPr>
          <w:p w:rsidR="00000000" w:rsidRDefault="00FA732B">
            <w:pPr>
              <w:rPr>
                <w:rFonts w:ascii="Arial" w:eastAsia="Arial Unicode MS" w:hAnsi="Arial" w:cs="Arial"/>
                <w:b/>
                <w:bCs/>
              </w:rPr>
            </w:pPr>
          </w:p>
        </w:tc>
        <w:tc>
          <w:tcPr>
            <w:tcW w:w="9600" w:type="dxa"/>
            <w:gridSpan w:val="4"/>
            <w:tcBorders>
              <w:top w:val="nil"/>
              <w:left w:val="nil"/>
              <w:bottom w:val="nil"/>
              <w:right w:val="nil"/>
            </w:tcBorders>
            <w:noWrap/>
            <w:tcMar>
              <w:top w:w="15" w:type="dxa"/>
              <w:left w:w="15" w:type="dxa"/>
              <w:bottom w:w="0" w:type="dxa"/>
              <w:right w:w="15" w:type="dxa"/>
            </w:tcMar>
            <w:vAlign w:val="bottom"/>
          </w:tcPr>
          <w:p w:rsidR="00000000" w:rsidRDefault="00FA732B">
            <w:pPr>
              <w:pStyle w:val="xl32"/>
              <w:pBdr>
                <w:left w:val="none" w:sz="0" w:space="0" w:color="auto"/>
                <w:bottom w:val="none" w:sz="0" w:space="0" w:color="auto"/>
                <w:right w:val="none" w:sz="0" w:space="0" w:color="auto"/>
              </w:pBdr>
              <w:spacing w:before="0" w:beforeAutospacing="0" w:after="0" w:afterAutospacing="0"/>
              <w:rPr>
                <w:szCs w:val="28"/>
                <w:lang w:eastAsia="en-US"/>
              </w:rPr>
            </w:pPr>
            <w:r>
              <w:rPr>
                <w:szCs w:val="28"/>
                <w:lang w:eastAsia="en-US"/>
              </w:rPr>
              <w:t>Cuadro 4.1.3</w:t>
            </w:r>
          </w:p>
        </w:tc>
        <w:tc>
          <w:tcPr>
            <w:tcW w:w="1240" w:type="dxa"/>
            <w:tcBorders>
              <w:top w:val="nil"/>
              <w:left w:val="nil"/>
              <w:bottom w:val="nil"/>
              <w:right w:val="nil"/>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p>
        </w:tc>
      </w:tr>
      <w:tr w:rsidR="00000000">
        <w:trPr>
          <w:cantSplit/>
          <w:trHeight w:val="255"/>
          <w:jc w:val="center"/>
        </w:trPr>
        <w:tc>
          <w:tcPr>
            <w:tcW w:w="0" w:type="auto"/>
            <w:tcBorders>
              <w:top w:val="nil"/>
              <w:left w:val="nil"/>
              <w:bottom w:val="nil"/>
              <w:right w:val="nil"/>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p>
        </w:tc>
        <w:tc>
          <w:tcPr>
            <w:tcW w:w="0" w:type="auto"/>
            <w:gridSpan w:val="4"/>
            <w:tcBorders>
              <w:top w:val="nil"/>
              <w:left w:val="nil"/>
              <w:bottom w:val="nil"/>
              <w:right w:val="nil"/>
            </w:tcBorders>
            <w:noWrap/>
            <w:tcMar>
              <w:top w:w="15" w:type="dxa"/>
              <w:left w:w="15" w:type="dxa"/>
              <w:bottom w:w="0" w:type="dxa"/>
              <w:right w:w="15" w:type="dxa"/>
            </w:tcMar>
            <w:vAlign w:val="bottom"/>
          </w:tcPr>
          <w:p w:rsidR="00000000" w:rsidRDefault="00FA732B">
            <w:pPr>
              <w:pStyle w:val="Ttulo5"/>
              <w:rPr>
                <w:rFonts w:ascii="Arial" w:eastAsia="Arial Unicode MS" w:hAnsi="Arial" w:cs="Arial"/>
                <w:sz w:val="20"/>
                <w:szCs w:val="28"/>
              </w:rPr>
            </w:pPr>
            <w:r>
              <w:rPr>
                <w:rFonts w:ascii="Arial" w:hAnsi="Arial" w:cs="Arial"/>
                <w:szCs w:val="28"/>
              </w:rPr>
              <w:t>Gastos Radio</w:t>
            </w:r>
          </w:p>
        </w:tc>
        <w:tc>
          <w:tcPr>
            <w:tcW w:w="0" w:type="auto"/>
            <w:tcBorders>
              <w:top w:val="nil"/>
              <w:left w:val="nil"/>
              <w:bottom w:val="nil"/>
              <w:right w:val="nil"/>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p>
        </w:tc>
      </w:tr>
      <w:tr w:rsidR="00000000">
        <w:trPr>
          <w:cantSplit/>
          <w:trHeight w:val="255"/>
          <w:jc w:val="center"/>
        </w:trPr>
        <w:tc>
          <w:tcPr>
            <w:tcW w:w="196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00000" w:rsidRDefault="00FA732B">
            <w:pPr>
              <w:jc w:val="center"/>
              <w:rPr>
                <w:rFonts w:ascii="Arial" w:eastAsia="Arial Unicode MS" w:hAnsi="Arial" w:cs="Arial"/>
                <w:b/>
                <w:bCs/>
                <w:sz w:val="22"/>
                <w:szCs w:val="22"/>
              </w:rPr>
            </w:pPr>
            <w:r>
              <w:rPr>
                <w:rFonts w:ascii="Arial" w:hAnsi="Arial" w:cs="Arial"/>
                <w:b/>
                <w:bCs/>
                <w:sz w:val="22"/>
                <w:szCs w:val="22"/>
              </w:rPr>
              <w:t>Radios</w:t>
            </w:r>
          </w:p>
        </w:tc>
        <w:tc>
          <w:tcPr>
            <w:tcW w:w="4280" w:type="dxa"/>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000000" w:rsidRDefault="00FA732B">
            <w:pPr>
              <w:jc w:val="center"/>
              <w:rPr>
                <w:rFonts w:ascii="Arial" w:eastAsia="Arial Unicode MS" w:hAnsi="Arial" w:cs="Arial"/>
                <w:b/>
                <w:bCs/>
                <w:sz w:val="22"/>
                <w:szCs w:val="22"/>
              </w:rPr>
            </w:pPr>
            <w:r>
              <w:rPr>
                <w:rFonts w:ascii="Arial" w:hAnsi="Arial" w:cs="Arial"/>
                <w:b/>
                <w:bCs/>
                <w:sz w:val="22"/>
                <w:szCs w:val="22"/>
              </w:rPr>
              <w:t>Cobertura</w:t>
            </w:r>
          </w:p>
        </w:tc>
        <w:tc>
          <w:tcPr>
            <w:tcW w:w="2920" w:type="dxa"/>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000000" w:rsidRDefault="00FA732B">
            <w:pPr>
              <w:jc w:val="center"/>
              <w:rPr>
                <w:rFonts w:ascii="Arial" w:eastAsia="Arial Unicode MS" w:hAnsi="Arial" w:cs="Arial"/>
                <w:b/>
                <w:bCs/>
                <w:sz w:val="22"/>
                <w:szCs w:val="22"/>
              </w:rPr>
            </w:pPr>
            <w:r>
              <w:rPr>
                <w:rFonts w:ascii="Arial" w:hAnsi="Arial" w:cs="Arial"/>
                <w:b/>
                <w:bCs/>
                <w:sz w:val="22"/>
                <w:szCs w:val="22"/>
              </w:rPr>
              <w:t>Programa</w:t>
            </w:r>
          </w:p>
        </w:tc>
        <w:tc>
          <w:tcPr>
            <w:tcW w:w="120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00000" w:rsidRDefault="00FA732B">
            <w:pPr>
              <w:jc w:val="center"/>
              <w:rPr>
                <w:rFonts w:ascii="Arial" w:eastAsia="Arial Unicode MS" w:hAnsi="Arial" w:cs="Arial"/>
                <w:b/>
                <w:bCs/>
                <w:sz w:val="22"/>
                <w:szCs w:val="22"/>
              </w:rPr>
            </w:pPr>
            <w:r>
              <w:rPr>
                <w:rFonts w:ascii="Arial" w:hAnsi="Arial" w:cs="Arial"/>
                <w:b/>
                <w:bCs/>
                <w:sz w:val="22"/>
                <w:szCs w:val="22"/>
              </w:rPr>
              <w:t># Cuñas al Mes</w:t>
            </w:r>
          </w:p>
        </w:tc>
        <w:tc>
          <w:tcPr>
            <w:tcW w:w="120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00000" w:rsidRDefault="00FA732B">
            <w:pPr>
              <w:jc w:val="center"/>
              <w:rPr>
                <w:rFonts w:ascii="Arial" w:eastAsia="Arial Unicode MS" w:hAnsi="Arial" w:cs="Arial"/>
                <w:b/>
                <w:bCs/>
                <w:sz w:val="22"/>
                <w:szCs w:val="22"/>
              </w:rPr>
            </w:pPr>
            <w:r>
              <w:rPr>
                <w:rFonts w:ascii="Arial" w:hAnsi="Arial" w:cs="Arial"/>
                <w:b/>
                <w:bCs/>
                <w:sz w:val="22"/>
                <w:szCs w:val="22"/>
              </w:rPr>
              <w:t>Tarifa</w:t>
            </w:r>
          </w:p>
        </w:tc>
        <w:tc>
          <w:tcPr>
            <w:tcW w:w="124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00000" w:rsidRDefault="00FA732B">
            <w:pPr>
              <w:jc w:val="center"/>
              <w:rPr>
                <w:rFonts w:ascii="Arial" w:eastAsia="Arial Unicode MS" w:hAnsi="Arial" w:cs="Arial"/>
                <w:b/>
                <w:bCs/>
                <w:sz w:val="22"/>
                <w:szCs w:val="22"/>
              </w:rPr>
            </w:pPr>
            <w:r>
              <w:rPr>
                <w:rFonts w:ascii="Arial" w:hAnsi="Arial" w:cs="Arial"/>
                <w:b/>
                <w:bCs/>
                <w:sz w:val="22"/>
                <w:szCs w:val="22"/>
              </w:rPr>
              <w:t>Inversion Total</w:t>
            </w:r>
          </w:p>
        </w:tc>
      </w:tr>
      <w:tr w:rsidR="00000000">
        <w:trPr>
          <w:cantSplit/>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00000" w:rsidRDefault="00FA732B">
            <w:pPr>
              <w:rPr>
                <w:rFonts w:ascii="Arial" w:eastAsia="Arial Unicode MS" w:hAnsi="Arial" w:cs="Arial"/>
                <w:b/>
                <w:bCs/>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000000" w:rsidRDefault="00FA732B">
            <w:pPr>
              <w:rPr>
                <w:rFonts w:ascii="Arial" w:eastAsia="Arial Unicode MS" w:hAnsi="Arial" w:cs="Arial"/>
                <w:b/>
                <w:bCs/>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000000" w:rsidRDefault="00FA732B">
            <w:pPr>
              <w:rPr>
                <w:rFonts w:ascii="Arial" w:eastAsia="Arial Unicode MS" w:hAnsi="Arial" w:cs="Arial"/>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00000" w:rsidRDefault="00FA732B">
            <w:pPr>
              <w:rPr>
                <w:rFonts w:ascii="Arial" w:eastAsia="Arial Unicode MS" w:hAnsi="Arial" w:cs="Arial"/>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00000" w:rsidRDefault="00FA732B">
            <w:pPr>
              <w:rPr>
                <w:rFonts w:ascii="Arial" w:eastAsia="Arial Unicode MS" w:hAnsi="Arial" w:cs="Arial"/>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00000" w:rsidRDefault="00FA732B">
            <w:pPr>
              <w:rPr>
                <w:rFonts w:ascii="Arial" w:eastAsia="Arial Unicode MS" w:hAnsi="Arial" w:cs="Arial"/>
                <w:b/>
                <w:bCs/>
                <w:sz w:val="22"/>
                <w:szCs w:val="22"/>
              </w:rPr>
            </w:pPr>
          </w:p>
        </w:tc>
      </w:tr>
      <w:tr w:rsidR="00000000">
        <w:trPr>
          <w:trHeight w:val="300"/>
          <w:jc w:val="center"/>
        </w:trPr>
        <w:tc>
          <w:tcPr>
            <w:tcW w:w="0" w:type="auto"/>
            <w:tcBorders>
              <w:top w:val="nil"/>
              <w:left w:val="single" w:sz="4" w:space="0" w:color="auto"/>
              <w:bottom w:val="single" w:sz="4" w:space="0" w:color="auto"/>
              <w:right w:val="single" w:sz="4" w:space="0" w:color="auto"/>
            </w:tcBorders>
            <w:shd w:val="clear" w:color="auto" w:fill="339966"/>
            <w:noWrap/>
            <w:tcMar>
              <w:top w:w="15" w:type="dxa"/>
              <w:left w:w="15" w:type="dxa"/>
              <w:bottom w:w="0" w:type="dxa"/>
              <w:right w:w="15" w:type="dxa"/>
            </w:tcMar>
            <w:vAlign w:val="bottom"/>
          </w:tcPr>
          <w:p w:rsidR="00000000" w:rsidRDefault="00FA732B">
            <w:pPr>
              <w:rPr>
                <w:rFonts w:ascii="Arial" w:eastAsia="Arial Unicode MS" w:hAnsi="Arial" w:cs="Arial"/>
                <w:b/>
                <w:bCs/>
                <w:color w:val="FFFF00"/>
                <w:sz w:val="22"/>
                <w:szCs w:val="22"/>
              </w:rPr>
            </w:pPr>
            <w:r>
              <w:rPr>
                <w:rFonts w:ascii="Arial" w:hAnsi="Arial" w:cs="Arial"/>
                <w:b/>
                <w:bCs/>
                <w:color w:val="FFFF00"/>
                <w:sz w:val="22"/>
                <w:szCs w:val="22"/>
              </w:rPr>
              <w:t>Guayaquil</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b/>
                <w:bCs/>
                <w:color w:val="FFFF00"/>
                <w:sz w:val="22"/>
                <w:szCs w:val="22"/>
              </w:rPr>
            </w:pPr>
            <w:r>
              <w:rPr>
                <w:rFonts w:ascii="Arial" w:hAnsi="Arial" w:cs="Arial"/>
                <w:b/>
                <w:bCs/>
                <w:color w:val="FFFF00"/>
                <w:sz w:val="22"/>
                <w:szCs w:val="22"/>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b/>
                <w:bCs/>
                <w:color w:val="FFFF00"/>
                <w:sz w:val="22"/>
                <w:szCs w:val="22"/>
              </w:rPr>
            </w:pPr>
            <w:r>
              <w:rPr>
                <w:rFonts w:ascii="Arial" w:hAnsi="Arial" w:cs="Arial"/>
                <w:b/>
                <w:bCs/>
                <w:color w:val="FFFF00"/>
                <w:sz w:val="22"/>
                <w:szCs w:val="22"/>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r>
      <w:tr w:rsidR="00000000">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C.R.E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Guayas, Los Rios, Manabi, Cañar, Galapagos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Rotativos+ Noticiero+Deportivo</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300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4500</w:t>
            </w:r>
          </w:p>
        </w:tc>
      </w:tr>
      <w:tr w:rsidR="00000000">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Super K-800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Gua</w:t>
            </w:r>
            <w:r>
              <w:rPr>
                <w:rFonts w:ascii="Arial" w:hAnsi="Arial" w:cs="Arial"/>
                <w:sz w:val="20"/>
                <w:szCs w:val="20"/>
              </w:rPr>
              <w:t>yas, Pichincha, Azuay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Deportivo</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375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375</w:t>
            </w:r>
          </w:p>
        </w:tc>
      </w:tr>
      <w:tr w:rsidR="00000000">
        <w:trPr>
          <w:trHeight w:val="270"/>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Atalaya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Loja, Azuay, El Oro, Loja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Rotativos+ Noticiero+Deportivo</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150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8</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1200</w:t>
            </w:r>
          </w:p>
        </w:tc>
      </w:tr>
      <w:tr w:rsidR="00000000">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i/>
                <w:iCs/>
                <w:sz w:val="20"/>
                <w:szCs w:val="20"/>
              </w:rPr>
            </w:pPr>
            <w:r>
              <w:rPr>
                <w:rFonts w:ascii="Arial" w:hAnsi="Arial" w:cs="Arial"/>
                <w:i/>
                <w:iCs/>
                <w:sz w:val="20"/>
                <w:szCs w:val="20"/>
              </w:rPr>
              <w:t>Total Canal</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i/>
                <w:iCs/>
                <w:sz w:val="20"/>
                <w:szCs w:val="20"/>
              </w:rPr>
            </w:pPr>
            <w:r>
              <w:rPr>
                <w:rFonts w:ascii="Arial" w:hAnsi="Arial" w:cs="Arial"/>
                <w:i/>
                <w:i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i/>
                <w:iCs/>
                <w:sz w:val="20"/>
                <w:szCs w:val="20"/>
              </w:rPr>
            </w:pPr>
            <w:r>
              <w:rPr>
                <w:rFonts w:ascii="Arial" w:hAnsi="Arial" w:cs="Arial"/>
                <w:i/>
                <w:i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b/>
                <w:bCs/>
                <w:sz w:val="20"/>
                <w:szCs w:val="20"/>
              </w:rPr>
            </w:pPr>
            <w:r>
              <w:rPr>
                <w:rFonts w:ascii="Arial" w:hAnsi="Arial" w:cs="Arial"/>
                <w:b/>
                <w:bCs/>
                <w:sz w:val="20"/>
                <w:szCs w:val="20"/>
              </w:rPr>
              <w:t>6075</w:t>
            </w:r>
          </w:p>
        </w:tc>
      </w:tr>
      <w:tr w:rsidR="00000000">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r>
      <w:tr w:rsidR="00000000">
        <w:trPr>
          <w:trHeight w:val="300"/>
          <w:jc w:val="center"/>
        </w:trPr>
        <w:tc>
          <w:tcPr>
            <w:tcW w:w="0" w:type="auto"/>
            <w:tcBorders>
              <w:top w:val="nil"/>
              <w:left w:val="single" w:sz="4" w:space="0" w:color="auto"/>
              <w:bottom w:val="single" w:sz="4" w:space="0" w:color="auto"/>
              <w:right w:val="single" w:sz="4" w:space="0" w:color="auto"/>
            </w:tcBorders>
            <w:shd w:val="clear" w:color="auto" w:fill="339966"/>
            <w:noWrap/>
            <w:tcMar>
              <w:top w:w="15" w:type="dxa"/>
              <w:left w:w="15" w:type="dxa"/>
              <w:bottom w:w="0" w:type="dxa"/>
              <w:right w:w="15" w:type="dxa"/>
            </w:tcMar>
            <w:vAlign w:val="bottom"/>
          </w:tcPr>
          <w:p w:rsidR="00000000" w:rsidRDefault="00FA732B">
            <w:pPr>
              <w:rPr>
                <w:rFonts w:ascii="Arial" w:eastAsia="Arial Unicode MS" w:hAnsi="Arial" w:cs="Arial"/>
                <w:b/>
                <w:bCs/>
                <w:color w:val="FFFF00"/>
                <w:sz w:val="22"/>
                <w:szCs w:val="22"/>
              </w:rPr>
            </w:pPr>
            <w:r>
              <w:rPr>
                <w:rFonts w:ascii="Arial" w:hAnsi="Arial" w:cs="Arial"/>
                <w:b/>
                <w:bCs/>
                <w:color w:val="FFFF00"/>
                <w:sz w:val="22"/>
                <w:szCs w:val="22"/>
              </w:rPr>
              <w:t>Quito</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b/>
                <w:bCs/>
                <w:color w:val="FFFF00"/>
                <w:sz w:val="22"/>
                <w:szCs w:val="22"/>
              </w:rPr>
            </w:pPr>
            <w:r>
              <w:rPr>
                <w:rFonts w:ascii="Arial" w:hAnsi="Arial" w:cs="Arial"/>
                <w:b/>
                <w:bCs/>
                <w:color w:val="FFFF00"/>
                <w:sz w:val="22"/>
                <w:szCs w:val="22"/>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b/>
                <w:bCs/>
                <w:color w:val="FFFF00"/>
                <w:sz w:val="22"/>
                <w:szCs w:val="22"/>
              </w:rPr>
            </w:pPr>
            <w:r>
              <w:rPr>
                <w:rFonts w:ascii="Arial" w:hAnsi="Arial" w:cs="Arial"/>
                <w:b/>
                <w:bCs/>
                <w:color w:val="FFFF00"/>
                <w:sz w:val="22"/>
                <w:szCs w:val="22"/>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r>
      <w:tr w:rsidR="00000000">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Tarqui</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Pichincha, Carchi, Napo, Pastaza, Sucumbios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Rotativos+ Noticiero+Deporti</w:t>
            </w:r>
            <w:r>
              <w:rPr>
                <w:rFonts w:ascii="Arial" w:hAnsi="Arial" w:cs="Arial"/>
                <w:sz w:val="20"/>
                <w:szCs w:val="20"/>
              </w:rPr>
              <w:t>vo</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240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3120</w:t>
            </w:r>
          </w:p>
        </w:tc>
      </w:tr>
      <w:tr w:rsidR="00000000">
        <w:trPr>
          <w:trHeight w:val="270"/>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La Bruja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Pichincha, Cotopaxi, Guayas, Azuay, Imbabura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Rotativos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180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12</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2160</w:t>
            </w:r>
          </w:p>
        </w:tc>
      </w:tr>
      <w:tr w:rsidR="00000000">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i/>
                <w:iCs/>
                <w:sz w:val="20"/>
                <w:szCs w:val="20"/>
              </w:rPr>
            </w:pPr>
            <w:r>
              <w:rPr>
                <w:rFonts w:ascii="Arial" w:hAnsi="Arial" w:cs="Arial"/>
                <w:i/>
                <w:iCs/>
                <w:sz w:val="20"/>
                <w:szCs w:val="20"/>
              </w:rPr>
              <w:t>Total Canal</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i/>
                <w:iCs/>
                <w:sz w:val="20"/>
                <w:szCs w:val="20"/>
              </w:rPr>
            </w:pPr>
            <w:r>
              <w:rPr>
                <w:rFonts w:ascii="Arial" w:hAnsi="Arial" w:cs="Arial"/>
                <w:i/>
                <w:i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i/>
                <w:iCs/>
                <w:sz w:val="20"/>
                <w:szCs w:val="20"/>
              </w:rPr>
            </w:pPr>
            <w:r>
              <w:rPr>
                <w:rFonts w:ascii="Arial" w:hAnsi="Arial" w:cs="Arial"/>
                <w:i/>
                <w:i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b/>
                <w:bCs/>
                <w:sz w:val="20"/>
                <w:szCs w:val="20"/>
              </w:rPr>
            </w:pPr>
            <w:r>
              <w:rPr>
                <w:rFonts w:ascii="Arial" w:hAnsi="Arial" w:cs="Arial"/>
                <w:b/>
                <w:bCs/>
                <w:sz w:val="20"/>
                <w:szCs w:val="20"/>
              </w:rPr>
              <w:t>5280</w:t>
            </w:r>
          </w:p>
        </w:tc>
      </w:tr>
      <w:tr w:rsidR="00000000">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r>
      <w:tr w:rsidR="00000000">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Total Cuñas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right"/>
              <w:rPr>
                <w:rFonts w:ascii="Arial" w:eastAsia="Arial Unicode MS" w:hAnsi="Arial" w:cs="Arial"/>
                <w:b/>
                <w:bCs/>
                <w:sz w:val="20"/>
                <w:szCs w:val="20"/>
              </w:rPr>
            </w:pPr>
            <w:r>
              <w:rPr>
                <w:rFonts w:ascii="Arial" w:hAnsi="Arial" w:cs="Arial"/>
                <w:b/>
                <w:bCs/>
                <w:sz w:val="20"/>
                <w:szCs w:val="20"/>
              </w:rPr>
              <w:t>880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r>
      <w:tr w:rsidR="00000000">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b/>
                <w:bCs/>
                <w:sz w:val="20"/>
                <w:szCs w:val="20"/>
              </w:rPr>
            </w:pPr>
            <w:r>
              <w:rPr>
                <w:rFonts w:ascii="Arial"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b/>
                <w:bCs/>
                <w:sz w:val="20"/>
                <w:szCs w:val="20"/>
              </w:rPr>
            </w:pPr>
            <w:r>
              <w:rPr>
                <w:rFonts w:ascii="Arial"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b/>
                <w:bCs/>
                <w:sz w:val="20"/>
                <w:szCs w:val="20"/>
              </w:rPr>
            </w:pPr>
            <w:r>
              <w:rPr>
                <w:rFonts w:ascii="Arial"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b/>
                <w:bCs/>
                <w:sz w:val="20"/>
                <w:szCs w:val="20"/>
              </w:rPr>
            </w:pPr>
            <w:r>
              <w:rPr>
                <w:rFonts w:ascii="Arial" w:hAnsi="Arial" w:cs="Arial"/>
                <w:b/>
                <w:bCs/>
                <w:sz w:val="20"/>
                <w:szCs w:val="20"/>
              </w:rPr>
              <w:t>Total Gasto</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b/>
                <w:bCs/>
                <w:sz w:val="20"/>
                <w:szCs w:val="20"/>
              </w:rPr>
            </w:pPr>
            <w:r>
              <w:rPr>
                <w:rFonts w:ascii="Arial" w:hAnsi="Arial" w:cs="Arial"/>
                <w:b/>
                <w:bCs/>
                <w:sz w:val="20"/>
                <w:szCs w:val="20"/>
              </w:rPr>
              <w:t xml:space="preserve"> $ 11.355,00 </w:t>
            </w:r>
          </w:p>
        </w:tc>
      </w:tr>
    </w:tbl>
    <w:p w:rsidR="00000000" w:rsidRDefault="00FA732B">
      <w:pPr>
        <w:pStyle w:val="Sangradetextonormal"/>
        <w:spacing w:line="360" w:lineRule="auto"/>
        <w:ind w:left="0"/>
        <w:rPr>
          <w:b w:val="0"/>
          <w:bCs w:val="0"/>
          <w:sz w:val="24"/>
        </w:rPr>
      </w:pPr>
      <w:r>
        <w:rPr>
          <w:b w:val="0"/>
          <w:bCs w:val="0"/>
          <w:sz w:val="24"/>
        </w:rPr>
        <w:t>Elaborado por: Autores</w:t>
      </w:r>
      <w:r>
        <w:rPr>
          <w:b w:val="0"/>
          <w:bCs w:val="0"/>
          <w:sz w:val="24"/>
        </w:rPr>
        <w:tab/>
      </w:r>
      <w:r>
        <w:rPr>
          <w:b w:val="0"/>
          <w:bCs w:val="0"/>
          <w:sz w:val="24"/>
        </w:rPr>
        <w:tab/>
      </w:r>
      <w:r>
        <w:rPr>
          <w:b w:val="0"/>
          <w:bCs w:val="0"/>
          <w:sz w:val="24"/>
        </w:rPr>
        <w:tab/>
      </w:r>
      <w:r>
        <w:rPr>
          <w:b w:val="0"/>
          <w:bCs w:val="0"/>
          <w:sz w:val="24"/>
        </w:rPr>
        <w:tab/>
      </w:r>
      <w:r>
        <w:rPr>
          <w:b w:val="0"/>
          <w:bCs w:val="0"/>
          <w:sz w:val="24"/>
        </w:rPr>
        <w:tab/>
        <w:t>Fuente: Inv. De Medios</w:t>
      </w:r>
    </w:p>
    <w:p w:rsidR="00000000" w:rsidRDefault="00FA732B">
      <w:pPr>
        <w:pStyle w:val="Sangradetextonormal"/>
        <w:spacing w:line="360" w:lineRule="auto"/>
        <w:ind w:left="0"/>
        <w:rPr>
          <w:b w:val="0"/>
          <w:bCs w:val="0"/>
          <w:sz w:val="24"/>
        </w:rPr>
      </w:pPr>
    </w:p>
    <w:p w:rsidR="00000000" w:rsidRDefault="00FA732B">
      <w:pPr>
        <w:pStyle w:val="Sangradetextonormal"/>
        <w:spacing w:line="360" w:lineRule="auto"/>
        <w:ind w:left="0"/>
        <w:rPr>
          <w:sz w:val="24"/>
        </w:rPr>
      </w:pPr>
      <w:r>
        <w:rPr>
          <w:b w:val="0"/>
          <w:bCs w:val="0"/>
          <w:sz w:val="24"/>
        </w:rPr>
        <w:t>El total de l</w:t>
      </w:r>
      <w:r>
        <w:rPr>
          <w:b w:val="0"/>
          <w:bCs w:val="0"/>
          <w:sz w:val="24"/>
        </w:rPr>
        <w:t xml:space="preserve">os valores obtenidos de los medios de comunicación es </w:t>
      </w:r>
      <w:r>
        <w:rPr>
          <w:sz w:val="24"/>
        </w:rPr>
        <w:t>$ 56.225,48</w:t>
      </w:r>
    </w:p>
    <w:p w:rsidR="00000000" w:rsidRDefault="00FA732B">
      <w:pPr>
        <w:pStyle w:val="Sangradetextonormal"/>
        <w:spacing w:line="360" w:lineRule="auto"/>
        <w:ind w:left="0"/>
        <w:rPr>
          <w:b w:val="0"/>
          <w:bCs w:val="0"/>
          <w:sz w:val="24"/>
        </w:rPr>
      </w:pPr>
      <w:r>
        <w:rPr>
          <w:b w:val="0"/>
          <w:bCs w:val="0"/>
          <w:sz w:val="24"/>
        </w:rPr>
        <w:t>Debemos tener presente que los valores presentados son mensuales</w:t>
      </w:r>
    </w:p>
    <w:p w:rsidR="00000000" w:rsidRDefault="00FA732B">
      <w:pPr>
        <w:pStyle w:val="Sangradetextonormal"/>
        <w:spacing w:line="360" w:lineRule="auto"/>
        <w:sectPr w:rsidR="00000000">
          <w:headerReference w:type="even" r:id="rId63"/>
          <w:headerReference w:type="default" r:id="rId64"/>
          <w:type w:val="oddPage"/>
          <w:pgSz w:w="15840" w:h="12240" w:orient="landscape" w:code="1"/>
          <w:pgMar w:top="2268" w:right="2268" w:bottom="2268" w:left="2268" w:header="709" w:footer="709" w:gutter="0"/>
          <w:cols w:space="708"/>
          <w:docGrid w:linePitch="360"/>
        </w:sectPr>
      </w:pPr>
    </w:p>
    <w:p w:rsidR="00000000" w:rsidRDefault="00FA732B">
      <w:pPr>
        <w:pStyle w:val="Sangradetextonormal"/>
        <w:spacing w:line="360" w:lineRule="auto"/>
      </w:pPr>
      <w:r>
        <w:t>4.2 MATRIZ DE MEDIOS</w:t>
      </w:r>
    </w:p>
    <w:p w:rsidR="00000000" w:rsidRDefault="00FA732B">
      <w:pPr>
        <w:pStyle w:val="Sangradetextonormal"/>
        <w:ind w:left="-74"/>
        <w:jc w:val="center"/>
        <w:rPr>
          <w:b w:val="0"/>
          <w:bCs w:val="0"/>
          <w:sz w:val="28"/>
        </w:rPr>
      </w:pPr>
      <w:r>
        <w:rPr>
          <w:b w:val="0"/>
          <w:bCs w:val="0"/>
          <w:sz w:val="28"/>
        </w:rPr>
        <w:t>Matriz 4.2.1</w:t>
      </w:r>
    </w:p>
    <w:tbl>
      <w:tblPr>
        <w:tblW w:w="12522" w:type="dxa"/>
        <w:tblCellMar>
          <w:left w:w="0" w:type="dxa"/>
          <w:right w:w="0" w:type="dxa"/>
        </w:tblCellMar>
        <w:tblLook w:val="0000"/>
      </w:tblPr>
      <w:tblGrid>
        <w:gridCol w:w="1342"/>
        <w:gridCol w:w="820"/>
        <w:gridCol w:w="820"/>
        <w:gridCol w:w="820"/>
        <w:gridCol w:w="820"/>
        <w:gridCol w:w="820"/>
        <w:gridCol w:w="820"/>
        <w:gridCol w:w="820"/>
        <w:gridCol w:w="820"/>
        <w:gridCol w:w="820"/>
        <w:gridCol w:w="820"/>
        <w:gridCol w:w="820"/>
        <w:gridCol w:w="820"/>
        <w:gridCol w:w="1340"/>
      </w:tblGrid>
      <w:tr w:rsidR="00000000">
        <w:trPr>
          <w:trHeight w:val="255"/>
        </w:trPr>
        <w:tc>
          <w:tcPr>
            <w:tcW w:w="1342"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99CC00"/>
            <w:noWrap/>
            <w:tcMar>
              <w:top w:w="15" w:type="dxa"/>
              <w:left w:w="15" w:type="dxa"/>
              <w:bottom w:w="0" w:type="dxa"/>
              <w:right w:w="15" w:type="dxa"/>
            </w:tcMar>
            <w:vAlign w:val="bottom"/>
          </w:tcPr>
          <w:p w:rsidR="00000000" w:rsidRDefault="00FA732B">
            <w:pPr>
              <w:rPr>
                <w:rFonts w:ascii="Arial" w:eastAsia="Arial Unicode MS" w:hAnsi="Arial" w:cs="Arial"/>
                <w:b/>
                <w:bCs/>
                <w:color w:val="FF6600"/>
                <w:sz w:val="20"/>
                <w:szCs w:val="20"/>
              </w:rPr>
            </w:pPr>
            <w:r>
              <w:rPr>
                <w:rFonts w:ascii="Arial" w:hAnsi="Arial" w:cs="Arial"/>
                <w:b/>
                <w:bCs/>
                <w:color w:val="FF6600"/>
                <w:sz w:val="20"/>
                <w:szCs w:val="20"/>
              </w:rPr>
              <w:t>Ene</w:t>
            </w:r>
          </w:p>
        </w:tc>
        <w:tc>
          <w:tcPr>
            <w:tcW w:w="820" w:type="dxa"/>
            <w:tcBorders>
              <w:top w:val="single" w:sz="4" w:space="0" w:color="auto"/>
              <w:left w:val="nil"/>
              <w:bottom w:val="single" w:sz="4" w:space="0" w:color="auto"/>
              <w:right w:val="single" w:sz="4" w:space="0" w:color="auto"/>
            </w:tcBorders>
            <w:shd w:val="clear" w:color="auto" w:fill="99CC00"/>
            <w:noWrap/>
            <w:tcMar>
              <w:top w:w="15" w:type="dxa"/>
              <w:left w:w="15" w:type="dxa"/>
              <w:bottom w:w="0" w:type="dxa"/>
              <w:right w:w="15" w:type="dxa"/>
            </w:tcMar>
            <w:vAlign w:val="bottom"/>
          </w:tcPr>
          <w:p w:rsidR="00000000" w:rsidRDefault="00FA732B">
            <w:pPr>
              <w:rPr>
                <w:rFonts w:ascii="Arial" w:eastAsia="Arial Unicode MS" w:hAnsi="Arial" w:cs="Arial"/>
                <w:b/>
                <w:bCs/>
                <w:color w:val="FF6600"/>
                <w:sz w:val="20"/>
                <w:szCs w:val="20"/>
              </w:rPr>
            </w:pPr>
            <w:r>
              <w:rPr>
                <w:rFonts w:ascii="Arial" w:hAnsi="Arial" w:cs="Arial"/>
                <w:b/>
                <w:bCs/>
                <w:color w:val="FF6600"/>
                <w:sz w:val="20"/>
                <w:szCs w:val="20"/>
              </w:rPr>
              <w:t>Feb</w:t>
            </w:r>
          </w:p>
        </w:tc>
        <w:tc>
          <w:tcPr>
            <w:tcW w:w="820" w:type="dxa"/>
            <w:tcBorders>
              <w:top w:val="single" w:sz="4" w:space="0" w:color="auto"/>
              <w:left w:val="nil"/>
              <w:bottom w:val="single" w:sz="4" w:space="0" w:color="auto"/>
              <w:right w:val="single" w:sz="4" w:space="0" w:color="auto"/>
            </w:tcBorders>
            <w:shd w:val="clear" w:color="auto" w:fill="99CC00"/>
            <w:noWrap/>
            <w:tcMar>
              <w:top w:w="15" w:type="dxa"/>
              <w:left w:w="15" w:type="dxa"/>
              <w:bottom w:w="0" w:type="dxa"/>
              <w:right w:w="15" w:type="dxa"/>
            </w:tcMar>
            <w:vAlign w:val="bottom"/>
          </w:tcPr>
          <w:p w:rsidR="00000000" w:rsidRDefault="00FA732B">
            <w:pPr>
              <w:rPr>
                <w:rFonts w:ascii="Arial" w:eastAsia="Arial Unicode MS" w:hAnsi="Arial" w:cs="Arial"/>
                <w:b/>
                <w:bCs/>
                <w:color w:val="FF6600"/>
                <w:sz w:val="20"/>
                <w:szCs w:val="20"/>
              </w:rPr>
            </w:pPr>
            <w:r>
              <w:rPr>
                <w:rFonts w:ascii="Arial" w:hAnsi="Arial" w:cs="Arial"/>
                <w:b/>
                <w:bCs/>
                <w:color w:val="FF6600"/>
                <w:sz w:val="20"/>
                <w:szCs w:val="20"/>
              </w:rPr>
              <w:t>Mar</w:t>
            </w:r>
          </w:p>
        </w:tc>
        <w:tc>
          <w:tcPr>
            <w:tcW w:w="820" w:type="dxa"/>
            <w:tcBorders>
              <w:top w:val="single" w:sz="4" w:space="0" w:color="auto"/>
              <w:left w:val="nil"/>
              <w:bottom w:val="single" w:sz="4" w:space="0" w:color="auto"/>
              <w:right w:val="single" w:sz="4" w:space="0" w:color="auto"/>
            </w:tcBorders>
            <w:shd w:val="clear" w:color="auto" w:fill="99CC00"/>
            <w:noWrap/>
            <w:tcMar>
              <w:top w:w="15" w:type="dxa"/>
              <w:left w:w="15" w:type="dxa"/>
              <w:bottom w:w="0" w:type="dxa"/>
              <w:right w:w="15" w:type="dxa"/>
            </w:tcMar>
            <w:vAlign w:val="bottom"/>
          </w:tcPr>
          <w:p w:rsidR="00000000" w:rsidRDefault="00FA732B">
            <w:pPr>
              <w:rPr>
                <w:rFonts w:ascii="Arial" w:eastAsia="Arial Unicode MS" w:hAnsi="Arial" w:cs="Arial"/>
                <w:b/>
                <w:bCs/>
                <w:color w:val="FF6600"/>
                <w:sz w:val="20"/>
                <w:szCs w:val="20"/>
              </w:rPr>
            </w:pPr>
            <w:r>
              <w:rPr>
                <w:rFonts w:ascii="Arial" w:hAnsi="Arial" w:cs="Arial"/>
                <w:b/>
                <w:bCs/>
                <w:color w:val="FF6600"/>
                <w:sz w:val="20"/>
                <w:szCs w:val="20"/>
              </w:rPr>
              <w:t>Abr</w:t>
            </w:r>
          </w:p>
        </w:tc>
        <w:tc>
          <w:tcPr>
            <w:tcW w:w="820" w:type="dxa"/>
            <w:tcBorders>
              <w:top w:val="single" w:sz="4" w:space="0" w:color="auto"/>
              <w:left w:val="nil"/>
              <w:bottom w:val="single" w:sz="4" w:space="0" w:color="auto"/>
              <w:right w:val="single" w:sz="4" w:space="0" w:color="auto"/>
            </w:tcBorders>
            <w:shd w:val="clear" w:color="auto" w:fill="99CC00"/>
            <w:noWrap/>
            <w:tcMar>
              <w:top w:w="15" w:type="dxa"/>
              <w:left w:w="15" w:type="dxa"/>
              <w:bottom w:w="0" w:type="dxa"/>
              <w:right w:w="15" w:type="dxa"/>
            </w:tcMar>
            <w:vAlign w:val="bottom"/>
          </w:tcPr>
          <w:p w:rsidR="00000000" w:rsidRDefault="00FA732B">
            <w:pPr>
              <w:rPr>
                <w:rFonts w:ascii="Arial" w:eastAsia="Arial Unicode MS" w:hAnsi="Arial" w:cs="Arial"/>
                <w:b/>
                <w:bCs/>
                <w:color w:val="FF6600"/>
                <w:sz w:val="20"/>
                <w:szCs w:val="20"/>
                <w:lang w:val="es-EC"/>
              </w:rPr>
            </w:pPr>
            <w:r>
              <w:rPr>
                <w:rFonts w:ascii="Arial" w:hAnsi="Arial" w:cs="Arial"/>
                <w:b/>
                <w:bCs/>
                <w:color w:val="FF6600"/>
                <w:sz w:val="20"/>
                <w:szCs w:val="20"/>
                <w:lang w:val="es-EC"/>
              </w:rPr>
              <w:t>May</w:t>
            </w:r>
          </w:p>
        </w:tc>
        <w:tc>
          <w:tcPr>
            <w:tcW w:w="820" w:type="dxa"/>
            <w:tcBorders>
              <w:top w:val="single" w:sz="4" w:space="0" w:color="auto"/>
              <w:left w:val="nil"/>
              <w:bottom w:val="single" w:sz="4" w:space="0" w:color="auto"/>
              <w:right w:val="single" w:sz="4" w:space="0" w:color="auto"/>
            </w:tcBorders>
            <w:shd w:val="clear" w:color="auto" w:fill="99CC00"/>
            <w:noWrap/>
            <w:tcMar>
              <w:top w:w="15" w:type="dxa"/>
              <w:left w:w="15" w:type="dxa"/>
              <w:bottom w:w="0" w:type="dxa"/>
              <w:right w:w="15" w:type="dxa"/>
            </w:tcMar>
            <w:vAlign w:val="bottom"/>
          </w:tcPr>
          <w:p w:rsidR="00000000" w:rsidRDefault="00FA732B">
            <w:pPr>
              <w:rPr>
                <w:rFonts w:ascii="Arial" w:eastAsia="Arial Unicode MS" w:hAnsi="Arial" w:cs="Arial"/>
                <w:b/>
                <w:bCs/>
                <w:color w:val="FF6600"/>
                <w:sz w:val="20"/>
                <w:szCs w:val="20"/>
                <w:lang w:val="es-EC"/>
              </w:rPr>
            </w:pPr>
            <w:r>
              <w:rPr>
                <w:rFonts w:ascii="Arial" w:hAnsi="Arial" w:cs="Arial"/>
                <w:b/>
                <w:bCs/>
                <w:color w:val="FF6600"/>
                <w:sz w:val="20"/>
                <w:szCs w:val="20"/>
                <w:lang w:val="es-EC"/>
              </w:rPr>
              <w:t>Jun</w:t>
            </w:r>
          </w:p>
        </w:tc>
        <w:tc>
          <w:tcPr>
            <w:tcW w:w="820" w:type="dxa"/>
            <w:tcBorders>
              <w:top w:val="single" w:sz="4" w:space="0" w:color="auto"/>
              <w:left w:val="nil"/>
              <w:bottom w:val="single" w:sz="4" w:space="0" w:color="auto"/>
              <w:right w:val="single" w:sz="4" w:space="0" w:color="auto"/>
            </w:tcBorders>
            <w:shd w:val="clear" w:color="auto" w:fill="99CC00"/>
            <w:noWrap/>
            <w:tcMar>
              <w:top w:w="15" w:type="dxa"/>
              <w:left w:w="15" w:type="dxa"/>
              <w:bottom w:w="0" w:type="dxa"/>
              <w:right w:w="15" w:type="dxa"/>
            </w:tcMar>
            <w:vAlign w:val="bottom"/>
          </w:tcPr>
          <w:p w:rsidR="00000000" w:rsidRDefault="00FA732B">
            <w:pPr>
              <w:rPr>
                <w:rFonts w:ascii="Arial" w:eastAsia="Arial Unicode MS" w:hAnsi="Arial" w:cs="Arial"/>
                <w:b/>
                <w:bCs/>
                <w:color w:val="FF6600"/>
                <w:sz w:val="20"/>
                <w:szCs w:val="20"/>
                <w:lang w:val="es-EC"/>
              </w:rPr>
            </w:pPr>
            <w:r>
              <w:rPr>
                <w:rFonts w:ascii="Arial" w:hAnsi="Arial" w:cs="Arial"/>
                <w:b/>
                <w:bCs/>
                <w:color w:val="FF6600"/>
                <w:sz w:val="20"/>
                <w:szCs w:val="20"/>
                <w:lang w:val="es-EC"/>
              </w:rPr>
              <w:t>Jul</w:t>
            </w:r>
          </w:p>
        </w:tc>
        <w:tc>
          <w:tcPr>
            <w:tcW w:w="820" w:type="dxa"/>
            <w:tcBorders>
              <w:top w:val="single" w:sz="4" w:space="0" w:color="auto"/>
              <w:left w:val="nil"/>
              <w:bottom w:val="single" w:sz="4" w:space="0" w:color="auto"/>
              <w:right w:val="single" w:sz="4" w:space="0" w:color="auto"/>
            </w:tcBorders>
            <w:shd w:val="clear" w:color="auto" w:fill="99CC00"/>
            <w:noWrap/>
            <w:tcMar>
              <w:top w:w="15" w:type="dxa"/>
              <w:left w:w="15" w:type="dxa"/>
              <w:bottom w:w="0" w:type="dxa"/>
              <w:right w:w="15" w:type="dxa"/>
            </w:tcMar>
            <w:vAlign w:val="bottom"/>
          </w:tcPr>
          <w:p w:rsidR="00000000" w:rsidRDefault="00FA732B">
            <w:pPr>
              <w:rPr>
                <w:rFonts w:ascii="Arial" w:eastAsia="Arial Unicode MS" w:hAnsi="Arial" w:cs="Arial"/>
                <w:b/>
                <w:bCs/>
                <w:color w:val="FF6600"/>
                <w:sz w:val="20"/>
                <w:szCs w:val="20"/>
                <w:lang w:val="es-EC"/>
              </w:rPr>
            </w:pPr>
            <w:r>
              <w:rPr>
                <w:rFonts w:ascii="Arial" w:hAnsi="Arial" w:cs="Arial"/>
                <w:b/>
                <w:bCs/>
                <w:color w:val="FF6600"/>
                <w:sz w:val="20"/>
                <w:szCs w:val="20"/>
                <w:lang w:val="es-EC"/>
              </w:rPr>
              <w:t>Ago</w:t>
            </w:r>
          </w:p>
        </w:tc>
        <w:tc>
          <w:tcPr>
            <w:tcW w:w="820" w:type="dxa"/>
            <w:tcBorders>
              <w:top w:val="single" w:sz="4" w:space="0" w:color="auto"/>
              <w:left w:val="nil"/>
              <w:bottom w:val="single" w:sz="4" w:space="0" w:color="auto"/>
              <w:right w:val="single" w:sz="4" w:space="0" w:color="auto"/>
            </w:tcBorders>
            <w:shd w:val="clear" w:color="auto" w:fill="99CC00"/>
            <w:noWrap/>
            <w:tcMar>
              <w:top w:w="15" w:type="dxa"/>
              <w:left w:w="15" w:type="dxa"/>
              <w:bottom w:w="0" w:type="dxa"/>
              <w:right w:w="15" w:type="dxa"/>
            </w:tcMar>
            <w:vAlign w:val="bottom"/>
          </w:tcPr>
          <w:p w:rsidR="00000000" w:rsidRDefault="00FA732B">
            <w:pPr>
              <w:rPr>
                <w:rFonts w:ascii="Arial" w:eastAsia="Arial Unicode MS" w:hAnsi="Arial" w:cs="Arial"/>
                <w:b/>
                <w:bCs/>
                <w:color w:val="FF6600"/>
                <w:sz w:val="20"/>
                <w:szCs w:val="20"/>
                <w:lang w:val="es-EC"/>
              </w:rPr>
            </w:pPr>
            <w:r>
              <w:rPr>
                <w:rFonts w:ascii="Arial" w:hAnsi="Arial" w:cs="Arial"/>
                <w:b/>
                <w:bCs/>
                <w:color w:val="FF6600"/>
                <w:sz w:val="20"/>
                <w:szCs w:val="20"/>
                <w:lang w:val="es-EC"/>
              </w:rPr>
              <w:t>Sep</w:t>
            </w:r>
          </w:p>
        </w:tc>
        <w:tc>
          <w:tcPr>
            <w:tcW w:w="820" w:type="dxa"/>
            <w:tcBorders>
              <w:top w:val="single" w:sz="4" w:space="0" w:color="auto"/>
              <w:left w:val="nil"/>
              <w:bottom w:val="single" w:sz="4" w:space="0" w:color="auto"/>
              <w:right w:val="single" w:sz="4" w:space="0" w:color="auto"/>
            </w:tcBorders>
            <w:shd w:val="clear" w:color="auto" w:fill="99CC00"/>
            <w:noWrap/>
            <w:tcMar>
              <w:top w:w="15" w:type="dxa"/>
              <w:left w:w="15" w:type="dxa"/>
              <w:bottom w:w="0" w:type="dxa"/>
              <w:right w:w="15" w:type="dxa"/>
            </w:tcMar>
            <w:vAlign w:val="bottom"/>
          </w:tcPr>
          <w:p w:rsidR="00000000" w:rsidRDefault="00FA732B">
            <w:pPr>
              <w:rPr>
                <w:rFonts w:ascii="Arial" w:eastAsia="Arial Unicode MS" w:hAnsi="Arial" w:cs="Arial"/>
                <w:b/>
                <w:bCs/>
                <w:color w:val="FF6600"/>
                <w:sz w:val="20"/>
                <w:szCs w:val="20"/>
                <w:lang w:val="es-EC"/>
              </w:rPr>
            </w:pPr>
            <w:r>
              <w:rPr>
                <w:rFonts w:ascii="Arial" w:hAnsi="Arial" w:cs="Arial"/>
                <w:b/>
                <w:bCs/>
                <w:color w:val="FF6600"/>
                <w:sz w:val="20"/>
                <w:szCs w:val="20"/>
                <w:lang w:val="es-EC"/>
              </w:rPr>
              <w:t>Oct</w:t>
            </w:r>
          </w:p>
        </w:tc>
        <w:tc>
          <w:tcPr>
            <w:tcW w:w="820" w:type="dxa"/>
            <w:tcBorders>
              <w:top w:val="single" w:sz="4" w:space="0" w:color="auto"/>
              <w:left w:val="nil"/>
              <w:bottom w:val="single" w:sz="4" w:space="0" w:color="auto"/>
              <w:right w:val="single" w:sz="4" w:space="0" w:color="auto"/>
            </w:tcBorders>
            <w:shd w:val="clear" w:color="auto" w:fill="99CC00"/>
            <w:noWrap/>
            <w:tcMar>
              <w:top w:w="15" w:type="dxa"/>
              <w:left w:w="15" w:type="dxa"/>
              <w:bottom w:w="0" w:type="dxa"/>
              <w:right w:w="15" w:type="dxa"/>
            </w:tcMar>
            <w:vAlign w:val="bottom"/>
          </w:tcPr>
          <w:p w:rsidR="00000000" w:rsidRDefault="00FA732B">
            <w:pPr>
              <w:rPr>
                <w:rFonts w:ascii="Arial" w:eastAsia="Arial Unicode MS" w:hAnsi="Arial" w:cs="Arial"/>
                <w:b/>
                <w:bCs/>
                <w:color w:val="FF6600"/>
                <w:sz w:val="20"/>
                <w:szCs w:val="20"/>
              </w:rPr>
            </w:pPr>
            <w:r>
              <w:rPr>
                <w:rFonts w:ascii="Arial" w:hAnsi="Arial" w:cs="Arial"/>
                <w:b/>
                <w:bCs/>
                <w:color w:val="FF6600"/>
                <w:sz w:val="20"/>
                <w:szCs w:val="20"/>
              </w:rPr>
              <w:t>Nov</w:t>
            </w:r>
          </w:p>
        </w:tc>
        <w:tc>
          <w:tcPr>
            <w:tcW w:w="820" w:type="dxa"/>
            <w:tcBorders>
              <w:top w:val="single" w:sz="4" w:space="0" w:color="auto"/>
              <w:left w:val="nil"/>
              <w:bottom w:val="single" w:sz="4" w:space="0" w:color="auto"/>
              <w:right w:val="single" w:sz="4" w:space="0" w:color="auto"/>
            </w:tcBorders>
            <w:shd w:val="clear" w:color="auto" w:fill="99CC00"/>
            <w:noWrap/>
            <w:tcMar>
              <w:top w:w="15" w:type="dxa"/>
              <w:left w:w="15" w:type="dxa"/>
              <w:bottom w:w="0" w:type="dxa"/>
              <w:right w:w="15" w:type="dxa"/>
            </w:tcMar>
            <w:vAlign w:val="bottom"/>
          </w:tcPr>
          <w:p w:rsidR="00000000" w:rsidRDefault="00FA732B">
            <w:pPr>
              <w:rPr>
                <w:rFonts w:ascii="Arial" w:eastAsia="Arial Unicode MS" w:hAnsi="Arial" w:cs="Arial"/>
                <w:b/>
                <w:bCs/>
                <w:color w:val="FF6600"/>
                <w:sz w:val="20"/>
                <w:szCs w:val="20"/>
              </w:rPr>
            </w:pPr>
            <w:r>
              <w:rPr>
                <w:rFonts w:ascii="Arial" w:hAnsi="Arial" w:cs="Arial"/>
                <w:b/>
                <w:bCs/>
                <w:color w:val="FF6600"/>
                <w:sz w:val="20"/>
                <w:szCs w:val="20"/>
              </w:rPr>
              <w:t>Dic</w:t>
            </w:r>
          </w:p>
        </w:tc>
        <w:tc>
          <w:tcPr>
            <w:tcW w:w="1340" w:type="dxa"/>
            <w:tcBorders>
              <w:top w:val="single" w:sz="4" w:space="0" w:color="auto"/>
              <w:left w:val="nil"/>
              <w:bottom w:val="single" w:sz="4" w:space="0" w:color="auto"/>
              <w:right w:val="single" w:sz="4" w:space="0" w:color="auto"/>
            </w:tcBorders>
            <w:shd w:val="clear" w:color="auto" w:fill="99CC00"/>
            <w:noWrap/>
            <w:tcMar>
              <w:top w:w="15" w:type="dxa"/>
              <w:left w:w="15" w:type="dxa"/>
              <w:bottom w:w="0" w:type="dxa"/>
              <w:right w:w="15" w:type="dxa"/>
            </w:tcMar>
            <w:vAlign w:val="bottom"/>
          </w:tcPr>
          <w:p w:rsidR="00000000" w:rsidRDefault="00FA732B">
            <w:pPr>
              <w:jc w:val="center"/>
              <w:rPr>
                <w:rFonts w:ascii="Arial" w:eastAsia="Arial Unicode MS" w:hAnsi="Arial" w:cs="Arial"/>
                <w:color w:val="FF0000"/>
                <w:sz w:val="20"/>
                <w:szCs w:val="20"/>
              </w:rPr>
            </w:pPr>
            <w:r>
              <w:rPr>
                <w:rFonts w:ascii="Arial" w:hAnsi="Arial" w:cs="Arial"/>
                <w:color w:val="FF0000"/>
                <w:sz w:val="20"/>
                <w:szCs w:val="20"/>
              </w:rPr>
              <w:t>Inversion</w:t>
            </w:r>
          </w:p>
        </w:tc>
      </w:tr>
      <w:tr w:rsidR="00000000">
        <w:trPr>
          <w:trHeight w:val="255"/>
        </w:trPr>
        <w:tc>
          <w:tcPr>
            <w:tcW w:w="0" w:type="auto"/>
            <w:tcBorders>
              <w:top w:val="single" w:sz="4" w:space="0" w:color="auto"/>
              <w:left w:val="single" w:sz="4" w:space="0" w:color="auto"/>
              <w:bottom w:val="single" w:sz="4" w:space="0" w:color="auto"/>
              <w:right w:val="single" w:sz="4" w:space="0" w:color="auto"/>
            </w:tcBorders>
            <w:shd w:val="clear" w:color="auto" w:fill="FFFF00"/>
            <w:noWrap/>
            <w:tcMar>
              <w:top w:w="15" w:type="dxa"/>
              <w:left w:w="15" w:type="dxa"/>
              <w:bottom w:w="0" w:type="dxa"/>
              <w:right w:w="15" w:type="dxa"/>
            </w:tcMar>
            <w:vAlign w:val="bottom"/>
          </w:tcPr>
          <w:p w:rsidR="00000000" w:rsidRDefault="00FA732B">
            <w:pPr>
              <w:rPr>
                <w:rFonts w:ascii="Arial" w:eastAsia="Arial Unicode MS" w:hAnsi="Arial" w:cs="Arial"/>
                <w:b/>
                <w:bCs/>
                <w:color w:val="FF0000"/>
                <w:sz w:val="18"/>
                <w:szCs w:val="18"/>
              </w:rPr>
            </w:pPr>
            <w:r>
              <w:rPr>
                <w:rFonts w:ascii="Arial" w:hAnsi="Arial" w:cs="Arial"/>
                <w:b/>
                <w:bCs/>
                <w:color w:val="FF0000"/>
                <w:sz w:val="18"/>
                <w:szCs w:val="18"/>
              </w:rPr>
              <w:t>TELEVISIÓN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r>
      <w:tr w:rsidR="00000000">
        <w:trPr>
          <w:trHeight w:val="255"/>
        </w:trPr>
        <w:tc>
          <w:tcPr>
            <w:tcW w:w="0" w:type="auto"/>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ECUAVISA</w:t>
            </w:r>
          </w:p>
        </w:tc>
        <w:tc>
          <w:tcPr>
            <w:tcW w:w="0" w:type="auto"/>
            <w:tcBorders>
              <w:top w:val="single" w:sz="4" w:space="0" w:color="auto"/>
              <w:left w:val="single" w:sz="4" w:space="0" w:color="auto"/>
              <w:bottom w:val="single" w:sz="4" w:space="0" w:color="auto"/>
              <w:right w:val="single" w:sz="4" w:space="0" w:color="auto"/>
            </w:tcBorders>
            <w:shd w:val="clear" w:color="auto" w:fill="00CCFF"/>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eastAsia="Arial Unicode MS" w:hAnsi="Arial" w:cs="Arial"/>
                <w:sz w:val="20"/>
                <w:szCs w:val="20"/>
              </w:rPr>
              <w:t>13416</w:t>
            </w:r>
          </w:p>
        </w:tc>
        <w:tc>
          <w:tcPr>
            <w:tcW w:w="0" w:type="auto"/>
            <w:tcBorders>
              <w:top w:val="single" w:sz="4" w:space="0" w:color="auto"/>
              <w:left w:val="nil"/>
              <w:bottom w:val="single" w:sz="4" w:space="0" w:color="auto"/>
              <w:right w:val="nil"/>
            </w:tcBorders>
            <w:shd w:val="clear" w:color="auto" w:fill="00CCFF"/>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eastAsia="Arial Unicode MS" w:hAnsi="Arial" w:cs="Arial"/>
                <w:sz w:val="20"/>
                <w:szCs w:val="20"/>
              </w:rPr>
              <w:t>13416</w:t>
            </w:r>
          </w:p>
        </w:tc>
        <w:tc>
          <w:tcPr>
            <w:tcW w:w="0" w:type="auto"/>
            <w:tcBorders>
              <w:top w:val="single" w:sz="4" w:space="0" w:color="auto"/>
              <w:left w:val="nil"/>
              <w:bottom w:val="single" w:sz="4" w:space="0" w:color="auto"/>
              <w:right w:val="nil"/>
            </w:tcBorders>
            <w:shd w:val="clear" w:color="auto" w:fill="00CCFF"/>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eastAsia="Arial Unicode MS" w:hAnsi="Arial" w:cs="Arial"/>
                <w:sz w:val="20"/>
                <w:szCs w:val="20"/>
              </w:rPr>
              <w:t>13416</w:t>
            </w:r>
          </w:p>
        </w:tc>
        <w:tc>
          <w:tcPr>
            <w:tcW w:w="0" w:type="auto"/>
            <w:tcBorders>
              <w:top w:val="single" w:sz="4" w:space="0" w:color="auto"/>
              <w:left w:val="nil"/>
              <w:bottom w:val="single" w:sz="4" w:space="0" w:color="auto"/>
              <w:right w:val="single" w:sz="4" w:space="0" w:color="auto"/>
            </w:tcBorders>
            <w:shd w:val="clear" w:color="auto" w:fill="00CCFF"/>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eastAsia="Arial Unicode MS" w:hAnsi="Arial" w:cs="Arial"/>
                <w:sz w:val="20"/>
                <w:szCs w:val="20"/>
              </w:rPr>
              <w:t>13416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53664</w:t>
            </w:r>
          </w:p>
        </w:tc>
      </w:tr>
      <w:tr w:rsidR="00000000">
        <w:trPr>
          <w:trHeight w:val="255"/>
        </w:trPr>
        <w:tc>
          <w:tcPr>
            <w:tcW w:w="0" w:type="auto"/>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Teleamazonas</w:t>
            </w:r>
          </w:p>
        </w:tc>
        <w:tc>
          <w:tcPr>
            <w:tcW w:w="0" w:type="auto"/>
            <w:tcBorders>
              <w:top w:val="single" w:sz="4" w:space="0" w:color="auto"/>
              <w:left w:val="single" w:sz="4" w:space="0" w:color="auto"/>
              <w:bottom w:val="single" w:sz="4" w:space="0" w:color="auto"/>
              <w:right w:val="single" w:sz="4" w:space="0" w:color="auto"/>
            </w:tcBorders>
            <w:shd w:val="clear" w:color="auto" w:fill="00CCFF"/>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9040</w:t>
            </w:r>
          </w:p>
        </w:tc>
        <w:tc>
          <w:tcPr>
            <w:tcW w:w="0" w:type="auto"/>
            <w:tcBorders>
              <w:top w:val="single" w:sz="4" w:space="0" w:color="auto"/>
              <w:left w:val="nil"/>
              <w:bottom w:val="single" w:sz="4" w:space="0" w:color="auto"/>
              <w:right w:val="nil"/>
            </w:tcBorders>
            <w:shd w:val="clear" w:color="auto" w:fill="00CCFF"/>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9040</w:t>
            </w:r>
          </w:p>
        </w:tc>
        <w:tc>
          <w:tcPr>
            <w:tcW w:w="0" w:type="auto"/>
            <w:tcBorders>
              <w:top w:val="single" w:sz="4" w:space="0" w:color="auto"/>
              <w:left w:val="nil"/>
              <w:bottom w:val="single" w:sz="4" w:space="0" w:color="auto"/>
              <w:right w:val="nil"/>
            </w:tcBorders>
            <w:shd w:val="clear" w:color="auto" w:fill="00CCFF"/>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9040</w:t>
            </w:r>
          </w:p>
        </w:tc>
        <w:tc>
          <w:tcPr>
            <w:tcW w:w="0" w:type="auto"/>
            <w:tcBorders>
              <w:top w:val="single" w:sz="4" w:space="0" w:color="auto"/>
              <w:left w:val="nil"/>
              <w:bottom w:val="single" w:sz="4" w:space="0" w:color="auto"/>
              <w:right w:val="single" w:sz="4" w:space="0" w:color="auto"/>
            </w:tcBorders>
            <w:shd w:val="clear" w:color="auto" w:fill="00CCFF"/>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9040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36160</w:t>
            </w:r>
          </w:p>
        </w:tc>
      </w:tr>
      <w:tr w:rsidR="00000000">
        <w:trPr>
          <w:trHeight w:val="270"/>
        </w:trPr>
        <w:tc>
          <w:tcPr>
            <w:tcW w:w="0" w:type="auto"/>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Telerama</w:t>
            </w:r>
          </w:p>
        </w:tc>
        <w:tc>
          <w:tcPr>
            <w:tcW w:w="0" w:type="auto"/>
            <w:tcBorders>
              <w:top w:val="single" w:sz="4" w:space="0" w:color="auto"/>
              <w:left w:val="single" w:sz="4" w:space="0" w:color="auto"/>
              <w:bottom w:val="single" w:sz="4" w:space="0" w:color="auto"/>
              <w:right w:val="single" w:sz="4" w:space="0" w:color="auto"/>
            </w:tcBorders>
            <w:shd w:val="clear" w:color="auto" w:fill="00CCFF"/>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3560</w:t>
            </w:r>
          </w:p>
        </w:tc>
        <w:tc>
          <w:tcPr>
            <w:tcW w:w="0" w:type="auto"/>
            <w:tcBorders>
              <w:top w:val="single" w:sz="4" w:space="0" w:color="auto"/>
              <w:left w:val="nil"/>
              <w:bottom w:val="single" w:sz="4" w:space="0" w:color="auto"/>
              <w:right w:val="nil"/>
            </w:tcBorders>
            <w:shd w:val="clear" w:color="auto" w:fill="00CCFF"/>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3560</w:t>
            </w:r>
          </w:p>
        </w:tc>
        <w:tc>
          <w:tcPr>
            <w:tcW w:w="0" w:type="auto"/>
            <w:tcBorders>
              <w:top w:val="single" w:sz="4" w:space="0" w:color="auto"/>
              <w:left w:val="nil"/>
              <w:bottom w:val="single" w:sz="4" w:space="0" w:color="auto"/>
              <w:right w:val="nil"/>
            </w:tcBorders>
            <w:shd w:val="clear" w:color="auto" w:fill="00CCFF"/>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3560</w:t>
            </w:r>
          </w:p>
        </w:tc>
        <w:tc>
          <w:tcPr>
            <w:tcW w:w="0" w:type="auto"/>
            <w:tcBorders>
              <w:top w:val="single" w:sz="4" w:space="0" w:color="auto"/>
              <w:left w:val="nil"/>
              <w:bottom w:val="single" w:sz="4" w:space="0" w:color="auto"/>
              <w:right w:val="single" w:sz="4" w:space="0" w:color="auto"/>
            </w:tcBorders>
            <w:shd w:val="clear" w:color="auto" w:fill="00CCFF"/>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3560</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14240</w:t>
            </w:r>
          </w:p>
        </w:tc>
      </w:tr>
      <w:tr w:rsidR="00000000">
        <w:trPr>
          <w:trHeight w:val="255"/>
        </w:trPr>
        <w:tc>
          <w:tcPr>
            <w:tcW w:w="0" w:type="auto"/>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tcPr>
          <w:p w:rsidR="00000000" w:rsidRDefault="00FA732B">
            <w:pPr>
              <w:rPr>
                <w:rFonts w:ascii="Arial" w:eastAsia="Arial Unicode MS" w:hAnsi="Arial" w:cs="Arial"/>
                <w:i/>
                <w:iCs/>
                <w:sz w:val="20"/>
                <w:szCs w:val="20"/>
              </w:rPr>
            </w:pPr>
            <w:r>
              <w:rPr>
                <w:rFonts w:ascii="Arial" w:hAnsi="Arial" w:cs="Arial"/>
                <w:i/>
                <w:iCs/>
                <w:sz w:val="20"/>
                <w:szCs w:val="20"/>
              </w:rPr>
              <w:t>Total</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b/>
                <w:bCs/>
                <w:sz w:val="20"/>
                <w:szCs w:val="20"/>
              </w:rPr>
            </w:pPr>
            <w:r>
              <w:rPr>
                <w:rFonts w:ascii="Arial" w:hAnsi="Arial" w:cs="Arial"/>
                <w:b/>
                <w:bCs/>
                <w:sz w:val="20"/>
                <w:szCs w:val="20"/>
              </w:rPr>
              <w:t>104064</w:t>
            </w:r>
          </w:p>
        </w:tc>
      </w:tr>
      <w:tr w:rsidR="00000000">
        <w:trPr>
          <w:trHeight w:val="255"/>
        </w:trPr>
        <w:tc>
          <w:tcPr>
            <w:tcW w:w="0" w:type="auto"/>
            <w:tcBorders>
              <w:top w:val="single" w:sz="4" w:space="0" w:color="auto"/>
              <w:left w:val="single" w:sz="4" w:space="0" w:color="auto"/>
              <w:bottom w:val="single" w:sz="4" w:space="0" w:color="auto"/>
              <w:right w:val="single" w:sz="4" w:space="0" w:color="auto"/>
            </w:tcBorders>
            <w:shd w:val="clear" w:color="auto" w:fill="FFFF00"/>
            <w:noWrap/>
            <w:tcMar>
              <w:top w:w="15" w:type="dxa"/>
              <w:left w:w="15" w:type="dxa"/>
              <w:bottom w:w="0" w:type="dxa"/>
              <w:right w:w="15" w:type="dxa"/>
            </w:tcMar>
            <w:vAlign w:val="bottom"/>
          </w:tcPr>
          <w:p w:rsidR="00000000" w:rsidRDefault="00FA732B">
            <w:pPr>
              <w:rPr>
                <w:rFonts w:ascii="Arial" w:eastAsia="Arial Unicode MS" w:hAnsi="Arial" w:cs="Arial"/>
                <w:b/>
                <w:bCs/>
                <w:color w:val="FF0000"/>
                <w:sz w:val="18"/>
                <w:szCs w:val="18"/>
              </w:rPr>
            </w:pPr>
            <w:r>
              <w:rPr>
                <w:rFonts w:ascii="Arial" w:hAnsi="Arial" w:cs="Arial"/>
                <w:b/>
                <w:bCs/>
                <w:color w:val="FF0000"/>
                <w:sz w:val="18"/>
                <w:szCs w:val="18"/>
              </w:rPr>
              <w:t>RADIO</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r>
      <w:tr w:rsidR="00000000">
        <w:trPr>
          <w:trHeight w:val="255"/>
        </w:trPr>
        <w:tc>
          <w:tcPr>
            <w:tcW w:w="0" w:type="auto"/>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CRE</w:t>
            </w:r>
          </w:p>
        </w:tc>
        <w:tc>
          <w:tcPr>
            <w:tcW w:w="0" w:type="auto"/>
            <w:tcBorders>
              <w:top w:val="single" w:sz="4" w:space="0" w:color="auto"/>
              <w:left w:val="single" w:sz="4" w:space="0" w:color="auto"/>
              <w:bottom w:val="single" w:sz="4" w:space="0" w:color="auto"/>
              <w:right w:val="single" w:sz="4" w:space="0" w:color="auto"/>
            </w:tcBorders>
            <w:shd w:val="clear" w:color="auto" w:fill="00CCFF"/>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4500</w:t>
            </w:r>
          </w:p>
        </w:tc>
        <w:tc>
          <w:tcPr>
            <w:tcW w:w="0" w:type="auto"/>
            <w:tcBorders>
              <w:top w:val="single" w:sz="4" w:space="0" w:color="auto"/>
              <w:left w:val="nil"/>
              <w:bottom w:val="single" w:sz="4" w:space="0" w:color="auto"/>
              <w:right w:val="single" w:sz="4" w:space="0" w:color="auto"/>
            </w:tcBorders>
            <w:shd w:val="clear" w:color="auto" w:fill="00CCFF"/>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4500</w:t>
            </w:r>
          </w:p>
        </w:tc>
        <w:tc>
          <w:tcPr>
            <w:tcW w:w="0" w:type="auto"/>
            <w:tcBorders>
              <w:top w:val="single" w:sz="4" w:space="0" w:color="auto"/>
              <w:left w:val="nil"/>
              <w:bottom w:val="single" w:sz="4" w:space="0" w:color="auto"/>
              <w:right w:val="single" w:sz="4" w:space="0" w:color="auto"/>
            </w:tcBorders>
            <w:shd w:val="clear" w:color="auto" w:fill="00CCFF"/>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4500</w:t>
            </w:r>
          </w:p>
        </w:tc>
        <w:tc>
          <w:tcPr>
            <w:tcW w:w="0" w:type="auto"/>
            <w:tcBorders>
              <w:top w:val="single" w:sz="4" w:space="0" w:color="auto"/>
              <w:left w:val="nil"/>
              <w:bottom w:val="single" w:sz="4" w:space="0" w:color="auto"/>
              <w:right w:val="single" w:sz="4" w:space="0" w:color="auto"/>
            </w:tcBorders>
            <w:shd w:val="clear" w:color="auto" w:fill="00CCFF"/>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4500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18000</w:t>
            </w:r>
          </w:p>
        </w:tc>
      </w:tr>
      <w:tr w:rsidR="00000000">
        <w:trPr>
          <w:trHeight w:val="255"/>
        </w:trPr>
        <w:tc>
          <w:tcPr>
            <w:tcW w:w="0" w:type="auto"/>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Super K-800</w:t>
            </w:r>
          </w:p>
        </w:tc>
        <w:tc>
          <w:tcPr>
            <w:tcW w:w="0" w:type="auto"/>
            <w:tcBorders>
              <w:top w:val="single" w:sz="4" w:space="0" w:color="auto"/>
              <w:left w:val="single" w:sz="4" w:space="0" w:color="auto"/>
              <w:bottom w:val="single" w:sz="4" w:space="0" w:color="auto"/>
              <w:right w:val="single" w:sz="4" w:space="0" w:color="auto"/>
            </w:tcBorders>
            <w:shd w:val="clear" w:color="auto" w:fill="00CCFF"/>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eastAsia="Arial Unicode MS" w:hAnsi="Arial" w:cs="Arial"/>
                <w:sz w:val="20"/>
                <w:szCs w:val="20"/>
              </w:rPr>
              <w:t>375</w:t>
            </w:r>
          </w:p>
        </w:tc>
        <w:tc>
          <w:tcPr>
            <w:tcW w:w="0" w:type="auto"/>
            <w:tcBorders>
              <w:top w:val="single" w:sz="4" w:space="0" w:color="auto"/>
              <w:left w:val="nil"/>
              <w:bottom w:val="single" w:sz="4" w:space="0" w:color="auto"/>
              <w:right w:val="single" w:sz="4" w:space="0" w:color="auto"/>
            </w:tcBorders>
            <w:shd w:val="clear" w:color="auto" w:fill="00CCFF"/>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375</w:t>
            </w:r>
          </w:p>
        </w:tc>
        <w:tc>
          <w:tcPr>
            <w:tcW w:w="0" w:type="auto"/>
            <w:tcBorders>
              <w:top w:val="single" w:sz="4" w:space="0" w:color="auto"/>
              <w:left w:val="nil"/>
              <w:bottom w:val="single" w:sz="4" w:space="0" w:color="auto"/>
              <w:right w:val="single" w:sz="4" w:space="0" w:color="auto"/>
            </w:tcBorders>
            <w:shd w:val="clear" w:color="auto" w:fill="00CCFF"/>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375</w:t>
            </w:r>
          </w:p>
        </w:tc>
        <w:tc>
          <w:tcPr>
            <w:tcW w:w="0" w:type="auto"/>
            <w:tcBorders>
              <w:top w:val="single" w:sz="4" w:space="0" w:color="auto"/>
              <w:left w:val="nil"/>
              <w:bottom w:val="single" w:sz="4" w:space="0" w:color="auto"/>
              <w:right w:val="single" w:sz="4" w:space="0" w:color="auto"/>
            </w:tcBorders>
            <w:shd w:val="clear" w:color="auto" w:fill="00CCFF"/>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375</w:t>
            </w:r>
          </w:p>
        </w:tc>
        <w:tc>
          <w:tcPr>
            <w:tcW w:w="0" w:type="auto"/>
            <w:tcBorders>
              <w:top w:val="single" w:sz="4" w:space="0" w:color="auto"/>
              <w:left w:val="nil"/>
              <w:bottom w:val="single" w:sz="4" w:space="0" w:color="auto"/>
              <w:right w:val="single" w:sz="4" w:space="0" w:color="auto"/>
            </w:tcBorders>
            <w:shd w:val="clear" w:color="auto" w:fill="00CCFF"/>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375</w:t>
            </w:r>
          </w:p>
        </w:tc>
        <w:tc>
          <w:tcPr>
            <w:tcW w:w="0" w:type="auto"/>
            <w:tcBorders>
              <w:top w:val="single" w:sz="4" w:space="0" w:color="auto"/>
              <w:left w:val="nil"/>
              <w:bottom w:val="single" w:sz="4" w:space="0" w:color="auto"/>
              <w:right w:val="single" w:sz="4" w:space="0" w:color="auto"/>
            </w:tcBorders>
            <w:shd w:val="clear" w:color="auto" w:fill="00CCFF"/>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375</w:t>
            </w:r>
          </w:p>
        </w:tc>
        <w:tc>
          <w:tcPr>
            <w:tcW w:w="0" w:type="auto"/>
            <w:tcBorders>
              <w:top w:val="single" w:sz="4" w:space="0" w:color="auto"/>
              <w:left w:val="nil"/>
              <w:bottom w:val="single" w:sz="4" w:space="0" w:color="auto"/>
              <w:right w:val="single" w:sz="4" w:space="0" w:color="auto"/>
            </w:tcBorders>
            <w:shd w:val="clear" w:color="auto" w:fill="00CCFF"/>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375</w:t>
            </w:r>
          </w:p>
        </w:tc>
        <w:tc>
          <w:tcPr>
            <w:tcW w:w="0" w:type="auto"/>
            <w:tcBorders>
              <w:top w:val="single" w:sz="4" w:space="0" w:color="auto"/>
              <w:left w:val="nil"/>
              <w:bottom w:val="single" w:sz="4" w:space="0" w:color="auto"/>
              <w:right w:val="single" w:sz="4" w:space="0" w:color="auto"/>
            </w:tcBorders>
            <w:shd w:val="clear" w:color="auto" w:fill="00CCFF"/>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375</w:t>
            </w:r>
          </w:p>
        </w:tc>
        <w:tc>
          <w:tcPr>
            <w:tcW w:w="0" w:type="auto"/>
            <w:tcBorders>
              <w:top w:val="single" w:sz="4" w:space="0" w:color="auto"/>
              <w:left w:val="nil"/>
              <w:bottom w:val="single" w:sz="4" w:space="0" w:color="auto"/>
              <w:right w:val="single" w:sz="4" w:space="0" w:color="auto"/>
            </w:tcBorders>
            <w:shd w:val="clear" w:color="auto" w:fill="00CCFF"/>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375</w:t>
            </w:r>
          </w:p>
        </w:tc>
        <w:tc>
          <w:tcPr>
            <w:tcW w:w="0" w:type="auto"/>
            <w:tcBorders>
              <w:top w:val="single" w:sz="4" w:space="0" w:color="auto"/>
              <w:left w:val="nil"/>
              <w:bottom w:val="single" w:sz="4" w:space="0" w:color="auto"/>
              <w:right w:val="single" w:sz="4" w:space="0" w:color="auto"/>
            </w:tcBorders>
            <w:shd w:val="clear" w:color="auto" w:fill="00CCFF"/>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375</w:t>
            </w:r>
          </w:p>
        </w:tc>
        <w:tc>
          <w:tcPr>
            <w:tcW w:w="0" w:type="auto"/>
            <w:tcBorders>
              <w:top w:val="single" w:sz="4" w:space="0" w:color="auto"/>
              <w:left w:val="nil"/>
              <w:bottom w:val="single" w:sz="4" w:space="0" w:color="auto"/>
              <w:right w:val="single" w:sz="4" w:space="0" w:color="auto"/>
            </w:tcBorders>
            <w:shd w:val="clear" w:color="auto" w:fill="00CCFF"/>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375</w:t>
            </w:r>
          </w:p>
        </w:tc>
        <w:tc>
          <w:tcPr>
            <w:tcW w:w="0" w:type="auto"/>
            <w:tcBorders>
              <w:top w:val="single" w:sz="4" w:space="0" w:color="auto"/>
              <w:left w:val="nil"/>
              <w:bottom w:val="single" w:sz="4" w:space="0" w:color="auto"/>
              <w:right w:val="single" w:sz="4" w:space="0" w:color="auto"/>
            </w:tcBorders>
            <w:shd w:val="clear" w:color="auto" w:fill="00CCFF"/>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375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4500</w:t>
            </w:r>
          </w:p>
        </w:tc>
      </w:tr>
      <w:tr w:rsidR="00000000">
        <w:trPr>
          <w:trHeight w:val="255"/>
        </w:trPr>
        <w:tc>
          <w:tcPr>
            <w:tcW w:w="0" w:type="auto"/>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Atalaya</w:t>
            </w:r>
          </w:p>
        </w:tc>
        <w:tc>
          <w:tcPr>
            <w:tcW w:w="0" w:type="auto"/>
            <w:tcBorders>
              <w:top w:val="single" w:sz="4" w:space="0" w:color="auto"/>
              <w:left w:val="single" w:sz="4" w:space="0" w:color="auto"/>
              <w:bottom w:val="single" w:sz="4" w:space="0" w:color="auto"/>
              <w:right w:val="single" w:sz="4" w:space="0" w:color="auto"/>
            </w:tcBorders>
            <w:shd w:val="clear" w:color="auto" w:fill="00CCFF"/>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lang w:val="fr-FR"/>
              </w:rPr>
            </w:pPr>
            <w:r>
              <w:rPr>
                <w:rFonts w:ascii="Arial" w:hAnsi="Arial" w:cs="Arial"/>
                <w:sz w:val="20"/>
                <w:szCs w:val="20"/>
                <w:lang w:val="fr-FR"/>
              </w:rPr>
              <w:t>1200</w:t>
            </w:r>
          </w:p>
        </w:tc>
        <w:tc>
          <w:tcPr>
            <w:tcW w:w="0" w:type="auto"/>
            <w:tcBorders>
              <w:top w:val="single" w:sz="4" w:space="0" w:color="auto"/>
              <w:left w:val="nil"/>
              <w:bottom w:val="single" w:sz="4" w:space="0" w:color="auto"/>
              <w:right w:val="single" w:sz="4" w:space="0" w:color="auto"/>
            </w:tcBorders>
            <w:shd w:val="clear" w:color="auto" w:fill="00CCFF"/>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lang w:val="fr-FR"/>
              </w:rPr>
            </w:pPr>
            <w:r>
              <w:rPr>
                <w:rFonts w:ascii="Arial" w:hAnsi="Arial" w:cs="Arial"/>
                <w:sz w:val="20"/>
                <w:szCs w:val="20"/>
                <w:lang w:val="fr-FR"/>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lang w:val="fr-FR"/>
              </w:rPr>
            </w:pPr>
            <w:r>
              <w:rPr>
                <w:rFonts w:ascii="Arial" w:hAnsi="Arial" w:cs="Arial"/>
                <w:sz w:val="20"/>
                <w:szCs w:val="20"/>
                <w:lang w:val="fr-FR"/>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lang w:val="fr-FR"/>
              </w:rPr>
            </w:pPr>
            <w:r>
              <w:rPr>
                <w:rFonts w:ascii="Arial" w:hAnsi="Arial" w:cs="Arial"/>
                <w:sz w:val="20"/>
                <w:szCs w:val="20"/>
                <w:lang w:val="fr-FR"/>
              </w:rPr>
              <w:t>1200</w:t>
            </w:r>
          </w:p>
        </w:tc>
        <w:tc>
          <w:tcPr>
            <w:tcW w:w="0" w:type="auto"/>
            <w:tcBorders>
              <w:top w:val="single" w:sz="4" w:space="0" w:color="auto"/>
              <w:left w:val="nil"/>
              <w:bottom w:val="single" w:sz="4" w:space="0" w:color="auto"/>
              <w:right w:val="single" w:sz="4" w:space="0" w:color="auto"/>
            </w:tcBorders>
            <w:shd w:val="clear" w:color="auto" w:fill="00CCFF"/>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lang w:val="fr-FR"/>
              </w:rPr>
            </w:pPr>
            <w:r>
              <w:rPr>
                <w:rFonts w:ascii="Arial" w:hAnsi="Arial" w:cs="Arial"/>
                <w:sz w:val="20"/>
                <w:szCs w:val="20"/>
                <w:lang w:val="fr-FR"/>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lang w:val="fr-FR"/>
              </w:rPr>
            </w:pPr>
            <w:r>
              <w:rPr>
                <w:rFonts w:ascii="Arial" w:hAnsi="Arial" w:cs="Arial"/>
                <w:sz w:val="20"/>
                <w:szCs w:val="20"/>
                <w:lang w:val="fr-FR"/>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lang w:val="fr-FR"/>
              </w:rPr>
            </w:pPr>
            <w:r>
              <w:rPr>
                <w:rFonts w:ascii="Arial" w:hAnsi="Arial" w:cs="Arial"/>
                <w:sz w:val="20"/>
                <w:szCs w:val="20"/>
                <w:lang w:val="fr-FR"/>
              </w:rPr>
              <w:t>1200</w:t>
            </w:r>
          </w:p>
        </w:tc>
        <w:tc>
          <w:tcPr>
            <w:tcW w:w="0" w:type="auto"/>
            <w:tcBorders>
              <w:top w:val="single" w:sz="4" w:space="0" w:color="auto"/>
              <w:left w:val="nil"/>
              <w:bottom w:val="single" w:sz="4" w:space="0" w:color="auto"/>
              <w:right w:val="single" w:sz="4" w:space="0" w:color="auto"/>
            </w:tcBorders>
            <w:shd w:val="clear" w:color="auto" w:fill="00CCFF"/>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lang w:val="fr-FR"/>
              </w:rPr>
            </w:pPr>
            <w:r>
              <w:rPr>
                <w:rFonts w:ascii="Arial" w:hAnsi="Arial" w:cs="Arial"/>
                <w:sz w:val="20"/>
                <w:szCs w:val="20"/>
                <w:lang w:val="fr-FR"/>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lang w:val="fr-FR"/>
              </w:rPr>
            </w:pPr>
            <w:r>
              <w:rPr>
                <w:rFonts w:ascii="Arial" w:hAnsi="Arial" w:cs="Arial"/>
                <w:sz w:val="20"/>
                <w:szCs w:val="20"/>
                <w:lang w:val="fr-FR"/>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lang w:val="fr-FR"/>
              </w:rPr>
            </w:pPr>
            <w:r>
              <w:rPr>
                <w:rFonts w:ascii="Arial" w:hAnsi="Arial" w:cs="Arial"/>
                <w:sz w:val="20"/>
                <w:szCs w:val="20"/>
                <w:lang w:val="fr-FR"/>
              </w:rPr>
              <w:t>1200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lang w:val="fr-FR"/>
              </w:rPr>
            </w:pPr>
            <w:r>
              <w:rPr>
                <w:rFonts w:ascii="Arial" w:hAnsi="Arial" w:cs="Arial"/>
                <w:sz w:val="20"/>
                <w:szCs w:val="20"/>
                <w:lang w:val="fr-FR"/>
              </w:rPr>
              <w:t>4800</w:t>
            </w:r>
          </w:p>
        </w:tc>
      </w:tr>
      <w:tr w:rsidR="00000000">
        <w:trPr>
          <w:trHeight w:val="255"/>
        </w:trPr>
        <w:tc>
          <w:tcPr>
            <w:tcW w:w="0" w:type="auto"/>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lang w:val="fr-FR"/>
              </w:rPr>
            </w:pPr>
            <w:r>
              <w:rPr>
                <w:rFonts w:ascii="Arial" w:hAnsi="Arial" w:cs="Arial"/>
                <w:sz w:val="20"/>
                <w:szCs w:val="20"/>
                <w:lang w:val="fr-FR"/>
              </w:rPr>
              <w:t>Tarqui</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lang w:val="fr-FR"/>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lang w:val="fr-FR"/>
              </w:rPr>
            </w:pPr>
            <w:r>
              <w:rPr>
                <w:rFonts w:ascii="Arial" w:hAnsi="Arial" w:cs="Arial"/>
                <w:sz w:val="20"/>
                <w:szCs w:val="20"/>
                <w:lang w:val="fr-FR"/>
              </w:rPr>
              <w:t>3120 </w:t>
            </w:r>
          </w:p>
        </w:tc>
        <w:tc>
          <w:tcPr>
            <w:tcW w:w="0" w:type="auto"/>
            <w:tcBorders>
              <w:top w:val="nil"/>
              <w:left w:val="nil"/>
              <w:bottom w:val="single" w:sz="4" w:space="0" w:color="auto"/>
              <w:right w:val="single" w:sz="4" w:space="0" w:color="auto"/>
            </w:tcBorders>
            <w:shd w:val="clear" w:color="auto" w:fill="00CCFF"/>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lang w:val="fr-FR"/>
              </w:rPr>
            </w:pPr>
            <w:r>
              <w:rPr>
                <w:rFonts w:ascii="Arial" w:hAnsi="Arial" w:cs="Arial"/>
                <w:sz w:val="20"/>
                <w:szCs w:val="20"/>
                <w:lang w:val="fr-FR"/>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lang w:val="fr-FR"/>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lang w:val="fr-FR"/>
              </w:rPr>
            </w:pPr>
            <w:r>
              <w:rPr>
                <w:rFonts w:ascii="Arial" w:hAnsi="Arial" w:cs="Arial"/>
                <w:sz w:val="20"/>
                <w:szCs w:val="20"/>
                <w:lang w:val="fr-FR"/>
              </w:rPr>
              <w:t>3120 </w:t>
            </w:r>
          </w:p>
        </w:tc>
        <w:tc>
          <w:tcPr>
            <w:tcW w:w="0" w:type="auto"/>
            <w:tcBorders>
              <w:top w:val="nil"/>
              <w:left w:val="nil"/>
              <w:bottom w:val="single" w:sz="4" w:space="0" w:color="auto"/>
              <w:right w:val="single" w:sz="4" w:space="0" w:color="auto"/>
            </w:tcBorders>
            <w:shd w:val="clear" w:color="auto" w:fill="00CCFF"/>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lang w:val="fr-FR"/>
              </w:rPr>
            </w:pPr>
            <w:r>
              <w:rPr>
                <w:rFonts w:ascii="Arial" w:hAnsi="Arial" w:cs="Arial"/>
                <w:sz w:val="20"/>
                <w:szCs w:val="20"/>
                <w:lang w:val="fr-FR"/>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lang w:val="fr-FR"/>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lang w:val="fr-FR"/>
              </w:rPr>
            </w:pPr>
            <w:r>
              <w:rPr>
                <w:rFonts w:ascii="Arial" w:hAnsi="Arial" w:cs="Arial"/>
                <w:sz w:val="20"/>
                <w:szCs w:val="20"/>
                <w:lang w:val="fr-FR"/>
              </w:rPr>
              <w:t> 3120</w:t>
            </w:r>
          </w:p>
        </w:tc>
        <w:tc>
          <w:tcPr>
            <w:tcW w:w="0" w:type="auto"/>
            <w:tcBorders>
              <w:top w:val="nil"/>
              <w:left w:val="nil"/>
              <w:bottom w:val="single" w:sz="4" w:space="0" w:color="auto"/>
              <w:right w:val="single" w:sz="4" w:space="0" w:color="auto"/>
            </w:tcBorders>
            <w:shd w:val="clear" w:color="auto" w:fill="00CCFF"/>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lang w:val="fr-FR"/>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lang w:val="fr-FR"/>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lang w:val="fr-FR"/>
              </w:rPr>
            </w:pPr>
            <w:r>
              <w:rPr>
                <w:rFonts w:ascii="Arial" w:hAnsi="Arial" w:cs="Arial"/>
                <w:sz w:val="20"/>
                <w:szCs w:val="20"/>
                <w:lang w:val="fr-FR"/>
              </w:rPr>
              <w:t>3120 </w:t>
            </w:r>
          </w:p>
        </w:tc>
        <w:tc>
          <w:tcPr>
            <w:tcW w:w="0" w:type="auto"/>
            <w:tcBorders>
              <w:top w:val="nil"/>
              <w:left w:val="nil"/>
              <w:bottom w:val="single" w:sz="4" w:space="0" w:color="auto"/>
              <w:right w:val="single" w:sz="4" w:space="0" w:color="auto"/>
            </w:tcBorders>
            <w:shd w:val="clear" w:color="auto" w:fill="00CCFF"/>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lang w:val="fr-FR"/>
              </w:rPr>
            </w:pPr>
            <w:r>
              <w:rPr>
                <w:rFonts w:ascii="Arial" w:hAnsi="Arial" w:cs="Arial"/>
                <w:sz w:val="20"/>
                <w:szCs w:val="20"/>
                <w:lang w:val="fr-FR"/>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lang w:val="fr-FR"/>
              </w:rPr>
            </w:pPr>
            <w:r>
              <w:rPr>
                <w:rFonts w:ascii="Arial" w:hAnsi="Arial" w:cs="Arial"/>
                <w:sz w:val="20"/>
                <w:szCs w:val="20"/>
                <w:lang w:val="fr-FR"/>
              </w:rPr>
              <w:t>9360</w:t>
            </w:r>
          </w:p>
        </w:tc>
      </w:tr>
      <w:tr w:rsidR="00000000">
        <w:trPr>
          <w:trHeight w:val="270"/>
        </w:trPr>
        <w:tc>
          <w:tcPr>
            <w:tcW w:w="0" w:type="auto"/>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lang w:val="fr-FR"/>
              </w:rPr>
            </w:pPr>
            <w:r>
              <w:rPr>
                <w:rFonts w:ascii="Arial" w:hAnsi="Arial" w:cs="Arial"/>
                <w:sz w:val="20"/>
                <w:szCs w:val="20"/>
                <w:lang w:val="fr-FR"/>
              </w:rPr>
              <w:t>La Bruja</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eastAsia="Arial Unicode MS" w:hAnsi="Arial" w:cs="Arial"/>
                <w:sz w:val="20"/>
                <w:szCs w:val="20"/>
              </w:rPr>
              <w:t>2160</w:t>
            </w:r>
          </w:p>
        </w:tc>
        <w:tc>
          <w:tcPr>
            <w:tcW w:w="0" w:type="auto"/>
            <w:tcBorders>
              <w:top w:val="nil"/>
              <w:left w:val="nil"/>
              <w:bottom w:val="single" w:sz="4" w:space="0" w:color="auto"/>
              <w:right w:val="single" w:sz="4" w:space="0" w:color="auto"/>
            </w:tcBorders>
            <w:shd w:val="clear" w:color="auto" w:fill="00CCFF"/>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2160</w:t>
            </w:r>
          </w:p>
        </w:tc>
        <w:tc>
          <w:tcPr>
            <w:tcW w:w="0" w:type="auto"/>
            <w:tcBorders>
              <w:top w:val="nil"/>
              <w:left w:val="nil"/>
              <w:bottom w:val="single" w:sz="4" w:space="0" w:color="auto"/>
              <w:right w:val="single" w:sz="4" w:space="0" w:color="auto"/>
            </w:tcBorders>
            <w:shd w:val="clear" w:color="auto" w:fill="00CCFF"/>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2160</w:t>
            </w:r>
          </w:p>
        </w:tc>
        <w:tc>
          <w:tcPr>
            <w:tcW w:w="0" w:type="auto"/>
            <w:tcBorders>
              <w:top w:val="nil"/>
              <w:left w:val="nil"/>
              <w:bottom w:val="single" w:sz="4" w:space="0" w:color="auto"/>
              <w:right w:val="single" w:sz="4" w:space="0" w:color="auto"/>
            </w:tcBorders>
            <w:shd w:val="clear" w:color="auto" w:fill="00CCFF"/>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2160 </w:t>
            </w:r>
          </w:p>
        </w:tc>
        <w:tc>
          <w:tcPr>
            <w:tcW w:w="0" w:type="auto"/>
            <w:tcBorders>
              <w:top w:val="nil"/>
              <w:left w:val="nil"/>
              <w:bottom w:val="single" w:sz="4" w:space="0" w:color="auto"/>
              <w:right w:val="single" w:sz="4" w:space="0" w:color="auto"/>
            </w:tcBorders>
            <w:shd w:val="clear" w:color="auto" w:fill="00CCFF"/>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8640</w:t>
            </w:r>
          </w:p>
        </w:tc>
      </w:tr>
      <w:tr w:rsidR="00000000">
        <w:trPr>
          <w:trHeight w:val="255"/>
        </w:trPr>
        <w:tc>
          <w:tcPr>
            <w:tcW w:w="0" w:type="auto"/>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tcPr>
          <w:p w:rsidR="00000000" w:rsidRDefault="00FA732B">
            <w:pPr>
              <w:rPr>
                <w:rFonts w:ascii="Arial" w:eastAsia="Arial Unicode MS" w:hAnsi="Arial" w:cs="Arial"/>
                <w:i/>
                <w:iCs/>
                <w:sz w:val="20"/>
                <w:szCs w:val="20"/>
              </w:rPr>
            </w:pPr>
            <w:r>
              <w:rPr>
                <w:rFonts w:ascii="Arial" w:hAnsi="Arial" w:cs="Arial"/>
                <w:i/>
                <w:iCs/>
                <w:sz w:val="20"/>
                <w:szCs w:val="20"/>
              </w:rPr>
              <w:t>Total</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b/>
                <w:bCs/>
                <w:sz w:val="20"/>
                <w:szCs w:val="20"/>
              </w:rPr>
            </w:pPr>
            <w:r>
              <w:rPr>
                <w:rFonts w:ascii="Arial" w:hAnsi="Arial" w:cs="Arial"/>
                <w:b/>
                <w:bCs/>
                <w:sz w:val="20"/>
                <w:szCs w:val="20"/>
              </w:rPr>
              <w:t>45300</w:t>
            </w:r>
          </w:p>
        </w:tc>
      </w:tr>
      <w:tr w:rsidR="00000000">
        <w:trPr>
          <w:trHeight w:val="255"/>
        </w:trPr>
        <w:tc>
          <w:tcPr>
            <w:tcW w:w="0" w:type="auto"/>
            <w:tcBorders>
              <w:top w:val="single" w:sz="4" w:space="0" w:color="auto"/>
              <w:left w:val="single" w:sz="4" w:space="0" w:color="auto"/>
              <w:bottom w:val="single" w:sz="4" w:space="0" w:color="auto"/>
              <w:right w:val="single" w:sz="4" w:space="0" w:color="auto"/>
            </w:tcBorders>
            <w:shd w:val="clear" w:color="auto" w:fill="FFFF00"/>
            <w:noWrap/>
            <w:tcMar>
              <w:top w:w="15" w:type="dxa"/>
              <w:left w:w="15" w:type="dxa"/>
              <w:bottom w:w="0" w:type="dxa"/>
              <w:right w:w="15" w:type="dxa"/>
            </w:tcMar>
            <w:vAlign w:val="bottom"/>
          </w:tcPr>
          <w:p w:rsidR="00000000" w:rsidRDefault="00FA732B">
            <w:pPr>
              <w:rPr>
                <w:rFonts w:ascii="Arial" w:eastAsia="Arial Unicode MS" w:hAnsi="Arial" w:cs="Arial"/>
                <w:b/>
                <w:bCs/>
                <w:color w:val="FF0000"/>
                <w:sz w:val="18"/>
                <w:szCs w:val="18"/>
              </w:rPr>
            </w:pPr>
            <w:r>
              <w:rPr>
                <w:rFonts w:ascii="Arial" w:hAnsi="Arial" w:cs="Arial"/>
                <w:b/>
                <w:bCs/>
                <w:color w:val="FF0000"/>
                <w:sz w:val="18"/>
                <w:szCs w:val="18"/>
              </w:rPr>
              <w:t>DIARIO</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r>
      <w:tr w:rsidR="00000000">
        <w:trPr>
          <w:trHeight w:val="255"/>
        </w:trPr>
        <w:tc>
          <w:tcPr>
            <w:tcW w:w="0" w:type="auto"/>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El Universo</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single" w:sz="4" w:space="0" w:color="auto"/>
              <w:left w:val="nil"/>
              <w:bottom w:val="single" w:sz="4" w:space="0" w:color="auto"/>
              <w:right w:val="single" w:sz="4" w:space="0" w:color="auto"/>
            </w:tcBorders>
            <w:shd w:val="clear" w:color="auto" w:fill="00CCFF"/>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8576,04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single" w:sz="4" w:space="0" w:color="auto"/>
              <w:left w:val="nil"/>
              <w:bottom w:val="single" w:sz="4" w:space="0" w:color="auto"/>
              <w:right w:val="single" w:sz="4" w:space="0" w:color="auto"/>
            </w:tcBorders>
            <w:shd w:val="clear" w:color="auto" w:fill="00CCFF"/>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8576,04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single" w:sz="4" w:space="0" w:color="auto"/>
              <w:left w:val="nil"/>
              <w:bottom w:val="single" w:sz="4" w:space="0" w:color="auto"/>
              <w:right w:val="single" w:sz="4" w:space="0" w:color="auto"/>
            </w:tcBorders>
            <w:shd w:val="clear" w:color="auto" w:fill="00CCFF"/>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8576,04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single" w:sz="4" w:space="0" w:color="auto"/>
              <w:left w:val="nil"/>
              <w:bottom w:val="single" w:sz="4" w:space="0" w:color="auto"/>
              <w:right w:val="single" w:sz="4" w:space="0" w:color="auto"/>
            </w:tcBorders>
            <w:shd w:val="clear" w:color="auto" w:fill="00CCFF"/>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8576,04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34304,16</w:t>
            </w:r>
          </w:p>
        </w:tc>
      </w:tr>
      <w:tr w:rsidR="00000000">
        <w:trPr>
          <w:trHeight w:val="270"/>
        </w:trPr>
        <w:tc>
          <w:tcPr>
            <w:tcW w:w="0" w:type="auto"/>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El Comercio</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single" w:sz="4" w:space="0" w:color="auto"/>
              <w:left w:val="nil"/>
              <w:bottom w:val="single" w:sz="4" w:space="0" w:color="auto"/>
              <w:right w:val="single" w:sz="4" w:space="0" w:color="auto"/>
            </w:tcBorders>
            <w:shd w:val="clear" w:color="auto" w:fill="00CCFF"/>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6028,44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single" w:sz="4" w:space="0" w:color="auto"/>
              <w:left w:val="nil"/>
              <w:bottom w:val="single" w:sz="4" w:space="0" w:color="auto"/>
              <w:right w:val="single" w:sz="4" w:space="0" w:color="auto"/>
            </w:tcBorders>
            <w:shd w:val="clear" w:color="auto" w:fill="00CCFF"/>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6028,44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single" w:sz="4" w:space="0" w:color="auto"/>
              <w:left w:val="nil"/>
              <w:bottom w:val="single" w:sz="4" w:space="0" w:color="auto"/>
              <w:right w:val="single" w:sz="4" w:space="0" w:color="auto"/>
            </w:tcBorders>
            <w:shd w:val="clear" w:color="auto" w:fill="00CCFF"/>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6028,44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single" w:sz="4" w:space="0" w:color="auto"/>
              <w:left w:val="nil"/>
              <w:bottom w:val="single" w:sz="4" w:space="0" w:color="auto"/>
              <w:right w:val="single" w:sz="4" w:space="0" w:color="auto"/>
            </w:tcBorders>
            <w:shd w:val="clear" w:color="auto" w:fill="00CCFF"/>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6028,44</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24113,76</w:t>
            </w:r>
          </w:p>
        </w:tc>
      </w:tr>
      <w:tr w:rsidR="00000000">
        <w:trPr>
          <w:trHeight w:val="255"/>
        </w:trPr>
        <w:tc>
          <w:tcPr>
            <w:tcW w:w="0" w:type="auto"/>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tcPr>
          <w:p w:rsidR="00000000" w:rsidRDefault="00FA732B">
            <w:pPr>
              <w:rPr>
                <w:rFonts w:ascii="Arial" w:eastAsia="Arial Unicode MS" w:hAnsi="Arial" w:cs="Arial"/>
                <w:i/>
                <w:iCs/>
                <w:sz w:val="20"/>
                <w:szCs w:val="20"/>
              </w:rPr>
            </w:pPr>
            <w:r>
              <w:rPr>
                <w:rFonts w:ascii="Arial" w:hAnsi="Arial" w:cs="Arial"/>
                <w:i/>
                <w:iCs/>
                <w:sz w:val="20"/>
                <w:szCs w:val="20"/>
              </w:rPr>
              <w:t>Total</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b/>
                <w:bCs/>
                <w:sz w:val="20"/>
                <w:szCs w:val="20"/>
              </w:rPr>
            </w:pPr>
            <w:r>
              <w:rPr>
                <w:rFonts w:ascii="Arial" w:hAnsi="Arial" w:cs="Arial"/>
                <w:b/>
                <w:bCs/>
                <w:sz w:val="20"/>
                <w:szCs w:val="20"/>
              </w:rPr>
              <w:t>58417,92</w:t>
            </w:r>
          </w:p>
        </w:tc>
      </w:tr>
      <w:tr w:rsidR="00000000">
        <w:trPr>
          <w:trHeight w:val="255"/>
        </w:trPr>
        <w:tc>
          <w:tcPr>
            <w:tcW w:w="0" w:type="auto"/>
            <w:tcBorders>
              <w:top w:val="single" w:sz="4" w:space="0" w:color="auto"/>
              <w:left w:val="single" w:sz="4" w:space="0" w:color="auto"/>
              <w:bottom w:val="single" w:sz="4" w:space="0" w:color="auto"/>
              <w:right w:val="single" w:sz="4" w:space="0" w:color="auto"/>
            </w:tcBorders>
            <w:shd w:val="clear" w:color="auto" w:fill="FFFF00"/>
            <w:noWrap/>
            <w:tcMar>
              <w:top w:w="15" w:type="dxa"/>
              <w:left w:w="15" w:type="dxa"/>
              <w:bottom w:w="0" w:type="dxa"/>
              <w:right w:w="15" w:type="dxa"/>
            </w:tcMar>
            <w:vAlign w:val="bottom"/>
          </w:tcPr>
          <w:p w:rsidR="00000000" w:rsidRDefault="00FA732B">
            <w:pPr>
              <w:rPr>
                <w:rFonts w:ascii="Arial" w:eastAsia="Arial Unicode MS" w:hAnsi="Arial" w:cs="Arial"/>
                <w:b/>
                <w:bCs/>
                <w:color w:val="FF0000"/>
                <w:sz w:val="18"/>
                <w:szCs w:val="18"/>
              </w:rPr>
            </w:pPr>
            <w:r>
              <w:rPr>
                <w:rFonts w:ascii="Arial" w:hAnsi="Arial" w:cs="Arial"/>
                <w:b/>
                <w:bCs/>
                <w:color w:val="FF0000"/>
                <w:sz w:val="18"/>
                <w:szCs w:val="18"/>
              </w:rPr>
              <w:t>REVISTAS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r>
      <w:tr w:rsidR="00000000">
        <w:trPr>
          <w:trHeight w:val="255"/>
        </w:trPr>
        <w:tc>
          <w:tcPr>
            <w:tcW w:w="0" w:type="auto"/>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Vistazo-Hogar</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p>
        </w:tc>
        <w:tc>
          <w:tcPr>
            <w:tcW w:w="0" w:type="auto"/>
            <w:tcBorders>
              <w:top w:val="nil"/>
              <w:left w:val="nil"/>
              <w:bottom w:val="single" w:sz="4" w:space="0" w:color="auto"/>
              <w:right w:val="single" w:sz="4" w:space="0" w:color="auto"/>
            </w:tcBorders>
            <w:shd w:val="clear" w:color="auto" w:fill="00CCFF"/>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4250 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p>
        </w:tc>
        <w:tc>
          <w:tcPr>
            <w:tcW w:w="0" w:type="auto"/>
            <w:tcBorders>
              <w:top w:val="nil"/>
              <w:left w:val="nil"/>
              <w:bottom w:val="single" w:sz="4" w:space="0" w:color="auto"/>
              <w:right w:val="single" w:sz="4" w:space="0" w:color="auto"/>
            </w:tcBorders>
            <w:shd w:val="clear" w:color="auto" w:fill="00CCFF"/>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4250 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p>
        </w:tc>
        <w:tc>
          <w:tcPr>
            <w:tcW w:w="0" w:type="auto"/>
            <w:tcBorders>
              <w:top w:val="nil"/>
              <w:left w:val="nil"/>
              <w:bottom w:val="single" w:sz="4" w:space="0" w:color="auto"/>
              <w:right w:val="single" w:sz="4" w:space="0" w:color="auto"/>
            </w:tcBorders>
            <w:shd w:val="clear" w:color="auto" w:fill="00CCFF"/>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4250 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p>
        </w:tc>
        <w:tc>
          <w:tcPr>
            <w:tcW w:w="0" w:type="auto"/>
            <w:tcBorders>
              <w:top w:val="nil"/>
              <w:left w:val="nil"/>
              <w:bottom w:val="single" w:sz="4" w:space="0" w:color="auto"/>
              <w:right w:val="single" w:sz="4" w:space="0" w:color="auto"/>
            </w:tcBorders>
            <w:shd w:val="clear" w:color="auto" w:fill="00CCFF"/>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4250 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b/>
                <w:bCs/>
                <w:sz w:val="20"/>
                <w:szCs w:val="20"/>
              </w:rPr>
            </w:pPr>
            <w:r>
              <w:rPr>
                <w:rFonts w:ascii="Arial" w:hAnsi="Arial" w:cs="Arial"/>
                <w:b/>
                <w:bCs/>
                <w:sz w:val="20"/>
                <w:szCs w:val="20"/>
              </w:rPr>
              <w:t>12750</w:t>
            </w:r>
          </w:p>
        </w:tc>
      </w:tr>
      <w:tr w:rsidR="00000000">
        <w:trPr>
          <w:trHeight w:val="255"/>
        </w:trPr>
        <w:tc>
          <w:tcPr>
            <w:tcW w:w="0" w:type="auto"/>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r>
              <w:rPr>
                <w:rFonts w:ascii="Arial" w:hAnsi="Arial" w:cs="Arial"/>
                <w:sz w:val="20"/>
                <w:szCs w:val="20"/>
              </w:rPr>
              <w:t>Gastos Mens</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i/>
                <w:iCs/>
                <w:sz w:val="20"/>
                <w:szCs w:val="20"/>
              </w:rPr>
            </w:pPr>
            <w:r>
              <w:rPr>
                <w:rFonts w:ascii="Arial" w:eastAsia="Arial Unicode MS" w:hAnsi="Arial" w:cs="Arial"/>
                <w:i/>
                <w:iCs/>
                <w:sz w:val="20"/>
                <w:szCs w:val="20"/>
              </w:rPr>
              <w:t>2535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i/>
                <w:iCs/>
                <w:sz w:val="20"/>
                <w:szCs w:val="20"/>
              </w:rPr>
            </w:pPr>
            <w:r>
              <w:rPr>
                <w:rFonts w:ascii="Arial" w:eastAsia="Arial Unicode MS" w:hAnsi="Arial" w:cs="Arial"/>
                <w:i/>
                <w:iCs/>
                <w:sz w:val="20"/>
                <w:szCs w:val="20"/>
              </w:rPr>
              <w:t>7745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i/>
                <w:iCs/>
                <w:sz w:val="20"/>
                <w:szCs w:val="20"/>
              </w:rPr>
            </w:pPr>
            <w:r>
              <w:rPr>
                <w:rFonts w:ascii="Arial" w:eastAsia="Arial Unicode MS" w:hAnsi="Arial" w:cs="Arial"/>
                <w:i/>
                <w:iCs/>
                <w:sz w:val="20"/>
                <w:szCs w:val="20"/>
              </w:rPr>
              <w:t>46695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i/>
                <w:iCs/>
                <w:sz w:val="20"/>
                <w:szCs w:val="20"/>
              </w:rPr>
            </w:pPr>
            <w:r>
              <w:rPr>
                <w:rFonts w:ascii="Arial" w:eastAsia="Arial Unicode MS" w:hAnsi="Arial" w:cs="Arial"/>
                <w:i/>
                <w:iCs/>
                <w:sz w:val="20"/>
                <w:szCs w:val="20"/>
              </w:rPr>
              <w:t>2535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i/>
                <w:iCs/>
                <w:sz w:val="20"/>
                <w:szCs w:val="20"/>
              </w:rPr>
            </w:pPr>
            <w:r>
              <w:rPr>
                <w:rFonts w:ascii="Arial" w:eastAsia="Arial Unicode MS" w:hAnsi="Arial" w:cs="Arial"/>
                <w:i/>
                <w:iCs/>
                <w:sz w:val="20"/>
                <w:szCs w:val="20"/>
              </w:rPr>
              <w:t>7745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i/>
                <w:iCs/>
                <w:sz w:val="20"/>
                <w:szCs w:val="20"/>
              </w:rPr>
            </w:pPr>
            <w:r>
              <w:rPr>
                <w:rFonts w:ascii="Arial" w:eastAsia="Arial Unicode MS" w:hAnsi="Arial" w:cs="Arial"/>
                <w:i/>
                <w:iCs/>
                <w:sz w:val="20"/>
                <w:szCs w:val="20"/>
              </w:rPr>
              <w:t>46695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i/>
                <w:iCs/>
                <w:sz w:val="20"/>
                <w:szCs w:val="20"/>
              </w:rPr>
            </w:pPr>
            <w:r>
              <w:rPr>
                <w:rFonts w:ascii="Arial" w:hAnsi="Arial" w:cs="Arial"/>
                <w:i/>
                <w:iCs/>
                <w:sz w:val="20"/>
                <w:szCs w:val="20"/>
              </w:rPr>
              <w:t>2535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i/>
                <w:iCs/>
                <w:sz w:val="20"/>
                <w:szCs w:val="20"/>
              </w:rPr>
            </w:pPr>
            <w:r>
              <w:rPr>
                <w:rFonts w:ascii="Arial" w:eastAsia="Arial Unicode MS" w:hAnsi="Arial" w:cs="Arial"/>
                <w:i/>
                <w:iCs/>
                <w:sz w:val="20"/>
                <w:szCs w:val="20"/>
              </w:rPr>
              <w:t>7745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i/>
                <w:iCs/>
                <w:sz w:val="20"/>
                <w:szCs w:val="20"/>
              </w:rPr>
            </w:pPr>
            <w:r>
              <w:rPr>
                <w:rFonts w:ascii="Arial" w:eastAsia="Arial Unicode MS" w:hAnsi="Arial" w:cs="Arial"/>
                <w:i/>
                <w:iCs/>
                <w:sz w:val="20"/>
                <w:szCs w:val="20"/>
              </w:rPr>
              <w:t>46695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i/>
                <w:iCs/>
                <w:sz w:val="20"/>
                <w:szCs w:val="20"/>
              </w:rPr>
            </w:pPr>
            <w:r>
              <w:rPr>
                <w:rFonts w:ascii="Arial" w:eastAsia="Arial Unicode MS" w:hAnsi="Arial" w:cs="Arial"/>
                <w:i/>
                <w:iCs/>
                <w:sz w:val="20"/>
                <w:szCs w:val="20"/>
              </w:rPr>
              <w:t>2535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i/>
                <w:iCs/>
                <w:sz w:val="20"/>
                <w:szCs w:val="20"/>
              </w:rPr>
            </w:pPr>
            <w:r>
              <w:rPr>
                <w:rFonts w:ascii="Arial" w:eastAsia="Arial Unicode MS" w:hAnsi="Arial" w:cs="Arial"/>
                <w:i/>
                <w:iCs/>
                <w:sz w:val="20"/>
                <w:szCs w:val="20"/>
              </w:rPr>
              <w:t>7745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i/>
                <w:iCs/>
                <w:sz w:val="20"/>
                <w:szCs w:val="20"/>
              </w:rPr>
            </w:pPr>
            <w:r>
              <w:rPr>
                <w:rFonts w:ascii="Arial" w:eastAsia="Arial Unicode MS" w:hAnsi="Arial" w:cs="Arial"/>
                <w:i/>
                <w:iCs/>
                <w:sz w:val="20"/>
                <w:szCs w:val="20"/>
              </w:rPr>
              <w:t>46695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b/>
                <w:bCs/>
                <w:sz w:val="20"/>
                <w:szCs w:val="20"/>
              </w:rPr>
            </w:pPr>
            <w:r>
              <w:rPr>
                <w:rFonts w:ascii="Arial" w:hAnsi="Arial" w:cs="Arial"/>
                <w:b/>
                <w:bCs/>
                <w:sz w:val="20"/>
                <w:szCs w:val="20"/>
              </w:rPr>
              <w:t> </w:t>
            </w:r>
          </w:p>
        </w:tc>
      </w:tr>
      <w:tr w:rsidR="00000000">
        <w:trPr>
          <w:trHeight w:val="255"/>
        </w:trPr>
        <w:tc>
          <w:tcPr>
            <w:tcW w:w="0" w:type="auto"/>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tcPr>
          <w:p w:rsidR="00000000" w:rsidRDefault="00FA732B">
            <w:pPr>
              <w:rPr>
                <w:rFonts w:ascii="Arial" w:eastAsia="Arial Unicode MS" w:hAnsi="Arial" w:cs="Arial"/>
                <w:i/>
                <w:iCs/>
                <w:sz w:val="20"/>
                <w:szCs w:val="20"/>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Total</w:t>
            </w:r>
          </w:p>
        </w:tc>
        <w:tc>
          <w:tcPr>
            <w:tcW w:w="0" w:type="auto"/>
            <w:tcBorders>
              <w:top w:val="nil"/>
              <w:left w:val="nil"/>
              <w:bottom w:val="single" w:sz="4" w:space="0" w:color="auto"/>
              <w:right w:val="single" w:sz="4" w:space="0" w:color="auto"/>
            </w:tcBorders>
            <w:shd w:val="clear" w:color="auto" w:fill="99CC00"/>
            <w:noWrap/>
            <w:tcMar>
              <w:top w:w="15" w:type="dxa"/>
              <w:left w:w="15" w:type="dxa"/>
              <w:bottom w:w="0" w:type="dxa"/>
              <w:right w:w="15" w:type="dxa"/>
            </w:tcMar>
            <w:vAlign w:val="bottom"/>
          </w:tcPr>
          <w:p w:rsidR="00000000" w:rsidRDefault="00FA732B">
            <w:pPr>
              <w:jc w:val="center"/>
              <w:rPr>
                <w:rFonts w:ascii="Arial" w:eastAsia="Arial Unicode MS" w:hAnsi="Arial" w:cs="Arial"/>
                <w:b/>
                <w:bCs/>
                <w:sz w:val="20"/>
                <w:szCs w:val="20"/>
              </w:rPr>
            </w:pPr>
            <w:r>
              <w:rPr>
                <w:rFonts w:ascii="Arial" w:hAnsi="Arial" w:cs="Arial"/>
                <w:b/>
                <w:bCs/>
                <w:sz w:val="20"/>
                <w:szCs w:val="20"/>
              </w:rPr>
              <w:t>220.531,92</w:t>
            </w:r>
          </w:p>
        </w:tc>
      </w:tr>
      <w:tr w:rsidR="00000000">
        <w:trPr>
          <w:trHeight w:val="255"/>
        </w:trPr>
        <w:tc>
          <w:tcPr>
            <w:tcW w:w="0" w:type="auto"/>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tcPr>
          <w:p w:rsidR="00000000" w:rsidRDefault="00FA732B">
            <w:pPr>
              <w:rPr>
                <w:rFonts w:ascii="Arial" w:eastAsia="Arial Unicode MS" w:hAnsi="Arial" w:cs="Arial"/>
                <w:i/>
                <w:iCs/>
                <w:sz w:val="20"/>
                <w:szCs w:val="20"/>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IVA 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26.463.83</w:t>
            </w:r>
          </w:p>
        </w:tc>
      </w:tr>
      <w:tr w:rsidR="00000000">
        <w:trPr>
          <w:trHeight w:val="255"/>
        </w:trPr>
        <w:tc>
          <w:tcPr>
            <w:tcW w:w="0" w:type="auto"/>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tcPr>
          <w:p w:rsidR="00000000" w:rsidRDefault="00FA732B">
            <w:pPr>
              <w:rPr>
                <w:rFonts w:ascii="Arial" w:eastAsia="Arial Unicode MS" w:hAnsi="Arial" w:cs="Arial"/>
                <w:sz w:val="20"/>
                <w:szCs w:val="20"/>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FA732B">
            <w:pPr>
              <w:jc w:val="center"/>
              <w:rPr>
                <w:rFonts w:ascii="Arial" w:eastAsia="Arial Unicode MS" w:hAnsi="Arial" w:cs="Arial"/>
                <w:sz w:val="20"/>
                <w:szCs w:val="20"/>
              </w:rPr>
            </w:pPr>
            <w:r>
              <w:rPr>
                <w:rFonts w:ascii="Arial" w:hAnsi="Arial" w:cs="Arial"/>
                <w:sz w:val="20"/>
                <w:szCs w:val="20"/>
              </w:rPr>
              <w:t> </w:t>
            </w:r>
          </w:p>
        </w:tc>
        <w:tc>
          <w:tcPr>
            <w:tcW w:w="0" w:type="auto"/>
            <w:gridSpan w:val="3"/>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rsidR="00000000" w:rsidRDefault="00FA732B">
            <w:pPr>
              <w:jc w:val="center"/>
              <w:rPr>
                <w:rFonts w:ascii="Arial" w:eastAsia="Arial Unicode MS" w:hAnsi="Arial" w:cs="Arial"/>
                <w:b/>
                <w:bCs/>
                <w:sz w:val="20"/>
                <w:szCs w:val="20"/>
              </w:rPr>
            </w:pPr>
            <w:r>
              <w:rPr>
                <w:rFonts w:ascii="Arial" w:hAnsi="Arial" w:cs="Arial"/>
                <w:b/>
                <w:bCs/>
                <w:sz w:val="20"/>
                <w:szCs w:val="20"/>
              </w:rPr>
              <w:t>Total</w:t>
            </w:r>
          </w:p>
        </w:tc>
        <w:tc>
          <w:tcPr>
            <w:tcW w:w="0" w:type="auto"/>
            <w:tcBorders>
              <w:top w:val="nil"/>
              <w:left w:val="nil"/>
              <w:bottom w:val="single" w:sz="4" w:space="0" w:color="auto"/>
              <w:right w:val="single" w:sz="4" w:space="0" w:color="auto"/>
            </w:tcBorders>
            <w:shd w:val="clear" w:color="auto" w:fill="99CC00"/>
            <w:noWrap/>
            <w:tcMar>
              <w:top w:w="15" w:type="dxa"/>
              <w:left w:w="15" w:type="dxa"/>
              <w:bottom w:w="0" w:type="dxa"/>
              <w:right w:w="15" w:type="dxa"/>
            </w:tcMar>
            <w:vAlign w:val="bottom"/>
          </w:tcPr>
          <w:p w:rsidR="00000000" w:rsidRDefault="00FA732B">
            <w:pPr>
              <w:jc w:val="center"/>
              <w:rPr>
                <w:rFonts w:ascii="Arial" w:eastAsia="Arial Unicode MS" w:hAnsi="Arial" w:cs="Arial"/>
                <w:b/>
                <w:bCs/>
                <w:color w:val="FF0000"/>
                <w:sz w:val="20"/>
                <w:szCs w:val="20"/>
              </w:rPr>
            </w:pPr>
            <w:r>
              <w:rPr>
                <w:rFonts w:ascii="Arial" w:hAnsi="Arial" w:cs="Arial"/>
                <w:b/>
                <w:bCs/>
                <w:color w:val="FF0000"/>
                <w:sz w:val="20"/>
                <w:szCs w:val="20"/>
              </w:rPr>
              <w:t xml:space="preserve"> $ 246.99</w:t>
            </w:r>
            <w:r>
              <w:rPr>
                <w:rFonts w:ascii="Arial" w:hAnsi="Arial" w:cs="Arial"/>
                <w:b/>
                <w:bCs/>
                <w:color w:val="FF0000"/>
                <w:sz w:val="20"/>
                <w:szCs w:val="20"/>
              </w:rPr>
              <w:t xml:space="preserve">5,75 </w:t>
            </w:r>
          </w:p>
        </w:tc>
      </w:tr>
    </w:tbl>
    <w:p w:rsidR="00000000" w:rsidRDefault="00FA732B">
      <w:pPr>
        <w:pStyle w:val="Sangradetextonormal"/>
        <w:spacing w:line="360" w:lineRule="auto"/>
        <w:ind w:left="0"/>
        <w:rPr>
          <w:b w:val="0"/>
          <w:bCs w:val="0"/>
          <w:sz w:val="24"/>
        </w:rPr>
      </w:pPr>
      <w:r>
        <w:rPr>
          <w:b w:val="0"/>
          <w:bCs w:val="0"/>
          <w:sz w:val="24"/>
        </w:rPr>
        <w:t>Elaborado por: Autores</w:t>
      </w:r>
    </w:p>
    <w:p w:rsidR="00000000" w:rsidRDefault="00FA732B">
      <w:pPr>
        <w:pStyle w:val="Sangradetextonormal"/>
        <w:spacing w:line="360" w:lineRule="auto"/>
        <w:ind w:left="0"/>
        <w:rPr>
          <w:b w:val="0"/>
          <w:bCs w:val="0"/>
          <w:sz w:val="24"/>
        </w:rPr>
        <w:sectPr w:rsidR="00000000">
          <w:type w:val="nextColumn"/>
          <w:pgSz w:w="15840" w:h="12240" w:orient="landscape" w:code="1"/>
          <w:pgMar w:top="2268" w:right="2268" w:bottom="2268" w:left="2268" w:header="709" w:footer="709" w:gutter="0"/>
          <w:cols w:space="708"/>
          <w:docGrid w:linePitch="360"/>
        </w:sectPr>
      </w:pPr>
    </w:p>
    <w:p w:rsidR="00000000" w:rsidRDefault="00FA732B">
      <w:pPr>
        <w:pStyle w:val="Sangradetextonormal"/>
        <w:spacing w:line="360" w:lineRule="auto"/>
        <w:ind w:left="0"/>
        <w:rPr>
          <w:sz w:val="32"/>
        </w:rPr>
      </w:pPr>
      <w:r>
        <w:rPr>
          <w:sz w:val="32"/>
        </w:rPr>
        <w:t xml:space="preserve">4.2.1 ESTRATEGIA DE MEDIOS </w:t>
      </w:r>
    </w:p>
    <w:p w:rsidR="00000000" w:rsidRDefault="00FA732B">
      <w:pPr>
        <w:pStyle w:val="Sangradetextonormal"/>
        <w:spacing w:line="360" w:lineRule="auto"/>
        <w:ind w:left="0"/>
        <w:rPr>
          <w:b w:val="0"/>
          <w:bCs w:val="0"/>
          <w:sz w:val="24"/>
        </w:rPr>
      </w:pPr>
      <w:r>
        <w:rPr>
          <w:b w:val="0"/>
          <w:bCs w:val="0"/>
          <w:sz w:val="24"/>
        </w:rPr>
        <w:t>La inversión Inicial se la hace el mes de Diciembre del 2005, con lo que ya se pauta el 100% de la publicidad para que ya en Enero del 2006 ya se proyecten las propagandas, cuñas e imágenes publici</w:t>
      </w:r>
      <w:r>
        <w:rPr>
          <w:b w:val="0"/>
          <w:bCs w:val="0"/>
          <w:sz w:val="24"/>
        </w:rPr>
        <w:t>tarias, esta carga publicitaria es de introducción del Banco de Machala a Nivel Nacional.</w:t>
      </w:r>
    </w:p>
    <w:p w:rsidR="00000000" w:rsidRDefault="00FA732B">
      <w:pPr>
        <w:pStyle w:val="Sangradetextonormal"/>
        <w:spacing w:line="360" w:lineRule="auto"/>
        <w:ind w:left="0"/>
        <w:rPr>
          <w:b w:val="0"/>
          <w:bCs w:val="0"/>
          <w:sz w:val="24"/>
        </w:rPr>
      </w:pPr>
    </w:p>
    <w:p w:rsidR="00000000" w:rsidRDefault="00FA732B">
      <w:pPr>
        <w:pStyle w:val="Sangradetextonormal"/>
        <w:spacing w:line="360" w:lineRule="auto"/>
        <w:ind w:left="0"/>
        <w:rPr>
          <w:b w:val="0"/>
          <w:bCs w:val="0"/>
          <w:sz w:val="24"/>
        </w:rPr>
      </w:pPr>
      <w:r>
        <w:rPr>
          <w:b w:val="0"/>
          <w:bCs w:val="0"/>
          <w:sz w:val="24"/>
        </w:rPr>
        <w:t>Lo que se encuentra sombreado con Azul cielo es los meses que se realiza la publicidad de cada medio.</w:t>
      </w:r>
    </w:p>
    <w:p w:rsidR="00000000" w:rsidRDefault="00FA732B">
      <w:pPr>
        <w:pStyle w:val="Sangradetextonormal"/>
        <w:spacing w:line="360" w:lineRule="auto"/>
        <w:ind w:left="0"/>
        <w:rPr>
          <w:b w:val="0"/>
          <w:bCs w:val="0"/>
          <w:sz w:val="24"/>
        </w:rPr>
      </w:pPr>
    </w:p>
    <w:p w:rsidR="00000000" w:rsidRDefault="00FA732B">
      <w:pPr>
        <w:pStyle w:val="Sangradetextonormal"/>
        <w:spacing w:line="360" w:lineRule="auto"/>
        <w:ind w:left="0"/>
        <w:rPr>
          <w:b w:val="0"/>
          <w:bCs w:val="0"/>
          <w:sz w:val="24"/>
        </w:rPr>
      </w:pPr>
      <w:r>
        <w:rPr>
          <w:b w:val="0"/>
          <w:bCs w:val="0"/>
          <w:sz w:val="24"/>
        </w:rPr>
        <w:t>Marketing Mix para los años Enero/2006 – Enero/2007 y Enero/20</w:t>
      </w:r>
      <w:r>
        <w:rPr>
          <w:b w:val="0"/>
          <w:bCs w:val="0"/>
          <w:sz w:val="24"/>
        </w:rPr>
        <w:t>08</w:t>
      </w:r>
    </w:p>
    <w:p w:rsidR="00000000" w:rsidRDefault="00FA732B" w:rsidP="00FA732B">
      <w:pPr>
        <w:pStyle w:val="Sangradetextonormal"/>
        <w:numPr>
          <w:ilvl w:val="0"/>
          <w:numId w:val="23"/>
        </w:numPr>
        <w:tabs>
          <w:tab w:val="clear" w:pos="645"/>
        </w:tabs>
        <w:spacing w:line="360" w:lineRule="auto"/>
        <w:ind w:left="360"/>
        <w:rPr>
          <w:b w:val="0"/>
          <w:bCs w:val="0"/>
          <w:sz w:val="24"/>
        </w:rPr>
      </w:pPr>
      <w:r>
        <w:rPr>
          <w:b w:val="0"/>
          <w:bCs w:val="0"/>
          <w:sz w:val="24"/>
        </w:rPr>
        <w:t>Las pautas publicitarias que se hicieron en los canales de ECUAVISA, TELEAMAZONAS y TELERAMA, se pasaran en diferentes días dos veces por semana para el mes pautado. Estas pautas publicitarias se las harán cada tres meses durante los dos años, esto es e</w:t>
      </w:r>
      <w:r>
        <w:rPr>
          <w:b w:val="0"/>
          <w:bCs w:val="0"/>
          <w:sz w:val="24"/>
        </w:rPr>
        <w:t>n los meses de Enero, Abril, Julio y Oct de esta manera se podrá obtener un buen posicionamiento a nivel nacional por parte del televidente. Las pautas publicitarias serán pagaderas un mes antes de salir al aire.</w:t>
      </w:r>
    </w:p>
    <w:p w:rsidR="00000000" w:rsidRDefault="00FA732B">
      <w:pPr>
        <w:pStyle w:val="Sangradetextonormal"/>
        <w:spacing w:line="360" w:lineRule="auto"/>
        <w:ind w:left="0"/>
        <w:rPr>
          <w:b w:val="0"/>
          <w:bCs w:val="0"/>
          <w:sz w:val="24"/>
        </w:rPr>
      </w:pPr>
    </w:p>
    <w:p w:rsidR="00000000" w:rsidRDefault="00FA732B" w:rsidP="00FA732B">
      <w:pPr>
        <w:pStyle w:val="Sangradetextonormal"/>
        <w:numPr>
          <w:ilvl w:val="0"/>
          <w:numId w:val="23"/>
        </w:numPr>
        <w:tabs>
          <w:tab w:val="clear" w:pos="645"/>
        </w:tabs>
        <w:spacing w:line="360" w:lineRule="auto"/>
        <w:ind w:left="360"/>
        <w:rPr>
          <w:b w:val="0"/>
          <w:bCs w:val="0"/>
          <w:sz w:val="24"/>
        </w:rPr>
      </w:pPr>
      <w:r>
        <w:rPr>
          <w:b w:val="0"/>
          <w:bCs w:val="0"/>
          <w:sz w:val="24"/>
        </w:rPr>
        <w:t>Las cuñas publicitarias en las emisoras de</w:t>
      </w:r>
      <w:r>
        <w:rPr>
          <w:b w:val="0"/>
          <w:bCs w:val="0"/>
          <w:sz w:val="24"/>
        </w:rPr>
        <w:t xml:space="preserve"> radios están distribuidas de tal forma que C.R.E. y Atalaya harán publicidad cada tres meses a partir de Enero; al igual que las pautas en televisión, en horarios Rotativos tal como se pauto. Súper K-800 trasmitirá todos los meses durante los dos años. To</w:t>
      </w:r>
      <w:r>
        <w:rPr>
          <w:b w:val="0"/>
          <w:bCs w:val="0"/>
          <w:sz w:val="24"/>
        </w:rPr>
        <w:t>dos los valores anteriores se pagaran anticipados al mes de transmisión. La Bruja transmitirá las cuñas publicitarias a partir de Febrero cada tres meses, esto es Febrero, Mayo, Agosto, Noviembre, cancelados los meses de transmisión. Radio Tarqui transmiti</w:t>
      </w:r>
      <w:r>
        <w:rPr>
          <w:b w:val="0"/>
          <w:bCs w:val="0"/>
          <w:sz w:val="24"/>
        </w:rPr>
        <w:t xml:space="preserve">rá los meses de Marzo, Junio, Septiembre y Diciembre. De esta manera se trata de cubrir todos los meses del año. </w:t>
      </w:r>
    </w:p>
    <w:p w:rsidR="00000000" w:rsidRDefault="00FA732B">
      <w:pPr>
        <w:pStyle w:val="Sangradetextonormal"/>
        <w:spacing w:line="360" w:lineRule="auto"/>
        <w:ind w:left="0"/>
        <w:rPr>
          <w:b w:val="0"/>
          <w:bCs w:val="0"/>
          <w:sz w:val="24"/>
        </w:rPr>
      </w:pPr>
    </w:p>
    <w:p w:rsidR="00000000" w:rsidRDefault="00FA732B" w:rsidP="00FA732B">
      <w:pPr>
        <w:pStyle w:val="Sangradetextonormal"/>
        <w:numPr>
          <w:ilvl w:val="0"/>
          <w:numId w:val="23"/>
        </w:numPr>
        <w:tabs>
          <w:tab w:val="clear" w:pos="645"/>
        </w:tabs>
        <w:spacing w:line="360" w:lineRule="auto"/>
        <w:ind w:left="360"/>
        <w:rPr>
          <w:b w:val="0"/>
          <w:bCs w:val="0"/>
          <w:sz w:val="24"/>
        </w:rPr>
      </w:pPr>
      <w:r>
        <w:rPr>
          <w:b w:val="0"/>
          <w:bCs w:val="0"/>
          <w:sz w:val="24"/>
        </w:rPr>
        <w:t>Las imagines publicitarias en los diarios El Universo y El Comercio se publicaran cada tres meses, esto es en los meses de Marzo, Junio, Sept</w:t>
      </w:r>
      <w:r>
        <w:rPr>
          <w:b w:val="0"/>
          <w:bCs w:val="0"/>
          <w:sz w:val="24"/>
        </w:rPr>
        <w:t>iembre y Diciembre, y Vistazo se publicara cada tres meses a partir de Febrero.</w:t>
      </w:r>
    </w:p>
    <w:p w:rsidR="00000000" w:rsidRDefault="00FA732B">
      <w:pPr>
        <w:pStyle w:val="Sangradetextonormal"/>
        <w:spacing w:line="360" w:lineRule="auto"/>
        <w:ind w:left="0"/>
      </w:pPr>
    </w:p>
    <w:p w:rsidR="00000000" w:rsidRDefault="00FA732B">
      <w:pPr>
        <w:pStyle w:val="Sangradetextonormal"/>
        <w:spacing w:line="360" w:lineRule="auto"/>
        <w:ind w:left="0"/>
        <w:rPr>
          <w:rFonts w:ascii="Bookman Old Style" w:hAnsi="Bookman Old Style"/>
          <w:b w:val="0"/>
          <w:bCs w:val="0"/>
          <w:lang w:val="es-EC"/>
        </w:rPr>
      </w:pPr>
      <w:r>
        <w:t>4.3 EVALUACIÓN FINANCIERA</w:t>
      </w:r>
    </w:p>
    <w:p w:rsidR="00000000" w:rsidRDefault="00FA732B">
      <w:pPr>
        <w:pStyle w:val="Ttulo"/>
        <w:spacing w:line="360" w:lineRule="auto"/>
        <w:jc w:val="both"/>
        <w:rPr>
          <w:rFonts w:ascii="Courier New" w:hAnsi="Courier New" w:cs="Courier New"/>
          <w:b w:val="0"/>
          <w:bCs w:val="0"/>
          <w:lang w:val="es-EC"/>
        </w:rPr>
      </w:pPr>
      <w:r>
        <w:rPr>
          <w:rFonts w:ascii="Courier New" w:hAnsi="Courier New" w:cs="Courier New"/>
          <w:b w:val="0"/>
          <w:bCs w:val="0"/>
          <w:lang w:val="es-EC"/>
        </w:rPr>
        <w:t>La evaluación de un proyecto compara los beneficios proyectados asociados a una decisión de inversión con su correspondiente flujo de desembolsos pro</w:t>
      </w:r>
      <w:r>
        <w:rPr>
          <w:rFonts w:ascii="Courier New" w:hAnsi="Courier New" w:cs="Courier New"/>
          <w:b w:val="0"/>
          <w:bCs w:val="0"/>
          <w:lang w:val="es-EC"/>
        </w:rPr>
        <w:t>yectados.</w:t>
      </w:r>
    </w:p>
    <w:p w:rsidR="00000000" w:rsidRDefault="00FA732B">
      <w:pPr>
        <w:pStyle w:val="Ttulo"/>
        <w:spacing w:line="360" w:lineRule="auto"/>
        <w:jc w:val="both"/>
        <w:rPr>
          <w:rFonts w:ascii="Courier New" w:hAnsi="Courier New" w:cs="Courier New"/>
          <w:b w:val="0"/>
          <w:bCs w:val="0"/>
          <w:lang w:val="es-EC"/>
        </w:rPr>
      </w:pPr>
    </w:p>
    <w:p w:rsidR="00000000" w:rsidRDefault="00FA732B">
      <w:pPr>
        <w:pStyle w:val="Ttulo"/>
        <w:spacing w:line="360" w:lineRule="auto"/>
        <w:jc w:val="both"/>
        <w:rPr>
          <w:rFonts w:ascii="Courier New" w:hAnsi="Courier New" w:cs="Courier New"/>
          <w:b w:val="0"/>
          <w:bCs w:val="0"/>
          <w:lang w:val="es-EC"/>
        </w:rPr>
      </w:pPr>
      <w:r>
        <w:rPr>
          <w:rFonts w:ascii="Courier New" w:hAnsi="Courier New" w:cs="Courier New"/>
          <w:b w:val="0"/>
          <w:bCs w:val="0"/>
          <w:lang w:val="es-EC"/>
        </w:rPr>
        <w:t>El objetivo de esta evaluación es analizar la rentabilidad del proyecto en si, en este caso el PLAN DE MARKETNG MIX</w:t>
      </w:r>
      <w:r>
        <w:rPr>
          <w:rFonts w:ascii="Courier New" w:hAnsi="Courier New" w:cs="Courier New"/>
          <w:lang w:val="es-EC"/>
        </w:rPr>
        <w:t xml:space="preserve"> </w:t>
      </w:r>
      <w:r>
        <w:rPr>
          <w:rFonts w:ascii="Courier New" w:hAnsi="Courier New" w:cs="Courier New"/>
          <w:b w:val="0"/>
          <w:bCs w:val="0"/>
          <w:lang w:val="es-EC"/>
        </w:rPr>
        <w:t>Para que con esta información conocer si nuestro proyecto es rentable o no.</w:t>
      </w:r>
    </w:p>
    <w:p w:rsidR="00000000" w:rsidRDefault="00FA732B">
      <w:pPr>
        <w:spacing w:line="360" w:lineRule="auto"/>
        <w:rPr>
          <w:rFonts w:ascii="Courier New" w:hAnsi="Courier New" w:cs="Courier New"/>
          <w:b/>
          <w:sz w:val="32"/>
        </w:rPr>
      </w:pPr>
      <w:r>
        <w:rPr>
          <w:rFonts w:ascii="Courier New" w:hAnsi="Courier New" w:cs="Courier New"/>
          <w:b/>
          <w:sz w:val="32"/>
          <w:lang w:val="es-EC"/>
        </w:rPr>
        <w:t xml:space="preserve">4.3.1 </w:t>
      </w:r>
      <w:r>
        <w:rPr>
          <w:rFonts w:ascii="Courier New" w:hAnsi="Courier New" w:cs="Courier New"/>
          <w:b/>
          <w:sz w:val="32"/>
        </w:rPr>
        <w:t>DETERMINACIÓN DE LA TASA DE DESCUENTO</w:t>
      </w:r>
    </w:p>
    <w:p w:rsidR="00000000" w:rsidRDefault="00FA732B">
      <w:pPr>
        <w:spacing w:line="360" w:lineRule="auto"/>
        <w:jc w:val="both"/>
        <w:rPr>
          <w:rFonts w:ascii="Courier New" w:hAnsi="Courier New" w:cs="Courier New"/>
          <w:bCs/>
        </w:rPr>
      </w:pPr>
      <w:r>
        <w:rPr>
          <w:rFonts w:ascii="Courier New" w:hAnsi="Courier New" w:cs="Courier New"/>
          <w:bCs/>
        </w:rPr>
        <w:t xml:space="preserve">Surge la </w:t>
      </w:r>
      <w:r>
        <w:rPr>
          <w:rFonts w:ascii="Courier New" w:hAnsi="Courier New" w:cs="Courier New"/>
          <w:bCs/>
        </w:rPr>
        <w:t>pregunta de si la tasa de recuento debe ser la tasa de rendimiento promedio que esta obteniendo la empresa sobre sus activos o si debe de ser el costo de financiamiento del proyecto.</w:t>
      </w:r>
    </w:p>
    <w:p w:rsidR="00000000" w:rsidRDefault="00FA732B">
      <w:pPr>
        <w:spacing w:line="360" w:lineRule="auto"/>
        <w:jc w:val="both"/>
        <w:rPr>
          <w:rFonts w:ascii="Courier New" w:hAnsi="Courier New" w:cs="Courier New"/>
          <w:bCs/>
        </w:rPr>
      </w:pPr>
    </w:p>
    <w:p w:rsidR="00000000" w:rsidRDefault="00FA732B">
      <w:pPr>
        <w:spacing w:line="360" w:lineRule="auto"/>
        <w:jc w:val="both"/>
        <w:rPr>
          <w:rFonts w:ascii="Courier New" w:hAnsi="Courier New" w:cs="Courier New"/>
          <w:bCs/>
        </w:rPr>
      </w:pPr>
      <w:r>
        <w:rPr>
          <w:rFonts w:ascii="Courier New" w:hAnsi="Courier New" w:cs="Courier New"/>
          <w:bCs/>
        </w:rPr>
        <w:t>No es correcto pedir una tasa equivalente a invertir en valores de renta</w:t>
      </w:r>
      <w:r>
        <w:rPr>
          <w:rFonts w:ascii="Courier New" w:hAnsi="Courier New" w:cs="Courier New"/>
          <w:bCs/>
        </w:rPr>
        <w:t xml:space="preserve"> fija que no incorporen riesgo alguno, pues todos los proyectos llevan riesgos. Sin embargo, si existe disyuntiva entre escoger la tasa de rendimiento promedio que se esta obteniendo sobre los activos de la empresa o el costo de financiamiento del proyecto</w:t>
      </w:r>
      <w:r>
        <w:rPr>
          <w:rFonts w:ascii="Courier New" w:hAnsi="Courier New" w:cs="Courier New"/>
          <w:bCs/>
        </w:rPr>
        <w:t xml:space="preserve"> como tasa de descuento.</w:t>
      </w:r>
    </w:p>
    <w:p w:rsidR="00000000" w:rsidRDefault="00FA732B">
      <w:pPr>
        <w:spacing w:line="360" w:lineRule="auto"/>
        <w:jc w:val="both"/>
        <w:rPr>
          <w:rFonts w:ascii="Courier New" w:hAnsi="Courier New" w:cs="Courier New"/>
          <w:bCs/>
        </w:rPr>
      </w:pPr>
    </w:p>
    <w:p w:rsidR="00000000" w:rsidRDefault="00FA732B">
      <w:pPr>
        <w:spacing w:line="360" w:lineRule="auto"/>
        <w:jc w:val="both"/>
        <w:rPr>
          <w:rFonts w:ascii="Courier New" w:hAnsi="Courier New" w:cs="Courier New"/>
          <w:bCs/>
        </w:rPr>
      </w:pPr>
      <w:r>
        <w:rPr>
          <w:rFonts w:ascii="Courier New" w:hAnsi="Courier New" w:cs="Courier New"/>
          <w:bCs/>
        </w:rPr>
        <w:t xml:space="preserve">Desventajas </w:t>
      </w:r>
    </w:p>
    <w:p w:rsidR="00000000" w:rsidRDefault="00FA732B" w:rsidP="00FA732B">
      <w:pPr>
        <w:numPr>
          <w:ilvl w:val="0"/>
          <w:numId w:val="29"/>
        </w:numPr>
        <w:spacing w:line="360" w:lineRule="auto"/>
        <w:jc w:val="both"/>
        <w:rPr>
          <w:rFonts w:ascii="Courier New" w:hAnsi="Courier New" w:cs="Courier New"/>
          <w:bCs/>
        </w:rPr>
      </w:pPr>
      <w:r>
        <w:rPr>
          <w:rFonts w:ascii="Courier New" w:hAnsi="Courier New" w:cs="Courier New"/>
          <w:bCs/>
        </w:rPr>
        <w:t>Se necesita la tasa de descuento para poder proceder a evaluar los proyectos</w:t>
      </w:r>
    </w:p>
    <w:p w:rsidR="00000000" w:rsidRDefault="00FA732B" w:rsidP="00FA732B">
      <w:pPr>
        <w:numPr>
          <w:ilvl w:val="0"/>
          <w:numId w:val="29"/>
        </w:numPr>
        <w:spacing w:line="360" w:lineRule="auto"/>
        <w:jc w:val="both"/>
        <w:rPr>
          <w:rFonts w:ascii="Courier New" w:hAnsi="Courier New" w:cs="Courier New"/>
          <w:bCs/>
        </w:rPr>
      </w:pPr>
      <w:r>
        <w:rPr>
          <w:rFonts w:ascii="Courier New" w:hAnsi="Courier New" w:cs="Courier New"/>
          <w:bCs/>
        </w:rPr>
        <w:t>Un error en la determinación de la tasa de descuento repercute en la evaluación de proyectos</w:t>
      </w:r>
    </w:p>
    <w:p w:rsidR="00000000" w:rsidRDefault="00FA732B">
      <w:pPr>
        <w:spacing w:line="360" w:lineRule="auto"/>
        <w:jc w:val="both"/>
        <w:rPr>
          <w:rFonts w:ascii="Courier New" w:hAnsi="Courier New" w:cs="Courier New"/>
          <w:bCs/>
        </w:rPr>
      </w:pPr>
    </w:p>
    <w:p w:rsidR="00000000" w:rsidRDefault="00FA732B">
      <w:pPr>
        <w:spacing w:line="360" w:lineRule="auto"/>
        <w:jc w:val="both"/>
        <w:rPr>
          <w:rFonts w:ascii="Courier New" w:hAnsi="Courier New" w:cs="Courier New"/>
          <w:bCs/>
        </w:rPr>
      </w:pPr>
      <w:r>
        <w:rPr>
          <w:rFonts w:ascii="Courier New" w:hAnsi="Courier New" w:cs="Courier New"/>
          <w:bCs/>
        </w:rPr>
        <w:t xml:space="preserve">Ventajas </w:t>
      </w:r>
    </w:p>
    <w:p w:rsidR="00000000" w:rsidRDefault="00FA732B" w:rsidP="00FA732B">
      <w:pPr>
        <w:numPr>
          <w:ilvl w:val="0"/>
          <w:numId w:val="30"/>
        </w:numPr>
        <w:spacing w:line="360" w:lineRule="auto"/>
        <w:jc w:val="both"/>
        <w:rPr>
          <w:rFonts w:ascii="Courier New" w:hAnsi="Courier New" w:cs="Courier New"/>
          <w:bCs/>
        </w:rPr>
      </w:pPr>
      <w:r>
        <w:rPr>
          <w:rFonts w:ascii="Courier New" w:hAnsi="Courier New" w:cs="Courier New"/>
          <w:bCs/>
        </w:rPr>
        <w:t>Este método favorece a los proyectos</w:t>
      </w:r>
      <w:r>
        <w:rPr>
          <w:rFonts w:ascii="Courier New" w:hAnsi="Courier New" w:cs="Courier New"/>
          <w:bCs/>
        </w:rPr>
        <w:t xml:space="preserve"> con elevado valor pues será mas fácil que el valor presente de un proyecto de elevado valor sea superior al valor presente de un proyecto de menor valor.</w:t>
      </w:r>
    </w:p>
    <w:p w:rsidR="00000000" w:rsidRDefault="00FA732B">
      <w:pPr>
        <w:spacing w:line="360" w:lineRule="auto"/>
        <w:jc w:val="both"/>
        <w:rPr>
          <w:rFonts w:ascii="Courier New" w:hAnsi="Courier New" w:cs="Courier New"/>
          <w:bCs/>
        </w:rPr>
      </w:pPr>
    </w:p>
    <w:p w:rsidR="00000000" w:rsidRDefault="00FA732B">
      <w:pPr>
        <w:spacing w:line="360" w:lineRule="auto"/>
        <w:jc w:val="both"/>
        <w:rPr>
          <w:rFonts w:ascii="Courier New" w:hAnsi="Courier New" w:cs="Courier New"/>
          <w:bCs/>
        </w:rPr>
      </w:pPr>
      <w:r>
        <w:rPr>
          <w:rFonts w:ascii="Courier New" w:hAnsi="Courier New" w:cs="Courier New"/>
          <w:bCs/>
        </w:rPr>
        <w:t>En nuestro proyecto utilizaremos la tasa mínima requerida para evaluar un proyecto con flujos genera</w:t>
      </w:r>
      <w:r>
        <w:rPr>
          <w:rFonts w:ascii="Courier New" w:hAnsi="Courier New" w:cs="Courier New"/>
          <w:bCs/>
        </w:rPr>
        <w:t xml:space="preserve">dos que es la tasa de 10% de descuento. </w:t>
      </w:r>
    </w:p>
    <w:p w:rsidR="00000000" w:rsidRDefault="00FA732B">
      <w:pPr>
        <w:spacing w:line="360" w:lineRule="auto"/>
        <w:jc w:val="both"/>
        <w:rPr>
          <w:rFonts w:ascii="Courier New" w:hAnsi="Courier New" w:cs="Courier New"/>
          <w:bCs/>
        </w:rPr>
      </w:pPr>
    </w:p>
    <w:p w:rsidR="00000000" w:rsidRDefault="00FA732B">
      <w:pPr>
        <w:spacing w:line="360" w:lineRule="auto"/>
        <w:jc w:val="both"/>
        <w:rPr>
          <w:rFonts w:ascii="Courier New" w:hAnsi="Courier New" w:cs="Courier New"/>
          <w:sz w:val="32"/>
          <w:lang w:val="es-EC"/>
        </w:rPr>
      </w:pPr>
      <w:r>
        <w:rPr>
          <w:rFonts w:ascii="Courier New" w:hAnsi="Courier New" w:cs="Courier New"/>
        </w:rPr>
        <w:t xml:space="preserve">Otra opción podría ser tomar la tasa libre de riesgo y añadirle ciertos puntos porcentuales por concepto de riesgo ( la </w:t>
      </w:r>
      <w:r>
        <w:rPr>
          <w:rFonts w:ascii="Courier New" w:hAnsi="Courier New" w:cs="Courier New"/>
          <w:i/>
        </w:rPr>
        <w:t>beta</w:t>
      </w:r>
      <w:r>
        <w:rPr>
          <w:rFonts w:ascii="Courier New" w:hAnsi="Courier New" w:cs="Courier New"/>
        </w:rPr>
        <w:t xml:space="preserve"> del proyecto ), pero para fines del proyecto estas tasas no son muy aceptables ya que son</w:t>
      </w:r>
      <w:r>
        <w:rPr>
          <w:rFonts w:ascii="Courier New" w:hAnsi="Courier New" w:cs="Courier New"/>
        </w:rPr>
        <w:t xml:space="preserve"> volátiles debido a las situaciones que </w:t>
      </w:r>
      <w:r>
        <w:rPr>
          <w:rFonts w:ascii="Courier New" w:hAnsi="Courier New" w:cs="Courier New"/>
          <w:lang w:val="es-EC"/>
        </w:rPr>
        <w:t>suceden</w:t>
      </w:r>
      <w:r>
        <w:rPr>
          <w:rFonts w:ascii="Courier New" w:hAnsi="Courier New" w:cs="Courier New"/>
        </w:rPr>
        <w:t xml:space="preserve"> nuestro país y por ende en nuestra economía, por lo que el 10% significa la tasa mínima requerida y esta s mayor a las ambas tasas nombradas, por lo que se la toma como tasa de descuento para el proyecto. </w:t>
      </w:r>
    </w:p>
    <w:p w:rsidR="00000000" w:rsidRDefault="00FA732B">
      <w:pPr>
        <w:pStyle w:val="Ttulo"/>
        <w:spacing w:line="360" w:lineRule="auto"/>
        <w:jc w:val="both"/>
        <w:rPr>
          <w:rFonts w:ascii="Courier New" w:hAnsi="Courier New" w:cs="Courier New"/>
          <w:sz w:val="32"/>
          <w:lang w:val="es-EC"/>
        </w:rPr>
      </w:pPr>
    </w:p>
    <w:p w:rsidR="00000000" w:rsidRDefault="00FA732B">
      <w:pPr>
        <w:pStyle w:val="Ttulo"/>
        <w:spacing w:line="360" w:lineRule="auto"/>
        <w:jc w:val="both"/>
        <w:rPr>
          <w:rFonts w:ascii="Courier New" w:hAnsi="Courier New" w:cs="Courier New"/>
          <w:sz w:val="32"/>
          <w:lang w:val="es-EC"/>
        </w:rPr>
      </w:pPr>
      <w:r>
        <w:rPr>
          <w:rFonts w:ascii="Courier New" w:hAnsi="Courier New" w:cs="Courier New"/>
          <w:sz w:val="32"/>
          <w:lang w:val="es-EC"/>
        </w:rPr>
        <w:t>4</w:t>
      </w:r>
      <w:r>
        <w:rPr>
          <w:rFonts w:ascii="Courier New" w:hAnsi="Courier New" w:cs="Courier New"/>
          <w:sz w:val="32"/>
          <w:lang w:val="es-EC"/>
        </w:rPr>
        <w:t>.3.2 CONSTRUCCIÓN DEL FLUJO DE CAJA</w:t>
      </w:r>
    </w:p>
    <w:p w:rsidR="00000000" w:rsidRDefault="00FA732B">
      <w:pPr>
        <w:pStyle w:val="Ttulo"/>
        <w:spacing w:line="360" w:lineRule="auto"/>
        <w:jc w:val="both"/>
        <w:rPr>
          <w:rFonts w:ascii="Courier New" w:hAnsi="Courier New" w:cs="Courier New"/>
          <w:b w:val="0"/>
          <w:bCs w:val="0"/>
          <w:lang w:val="es-EC"/>
        </w:rPr>
      </w:pPr>
      <w:r>
        <w:rPr>
          <w:rFonts w:ascii="Courier New" w:hAnsi="Courier New" w:cs="Courier New"/>
          <w:b w:val="0"/>
          <w:bCs w:val="0"/>
          <w:lang w:val="es-EC"/>
        </w:rPr>
        <w:t>A continuación se presentara el Flujo de Caja, teniendo en cuenta los siguientes valores:</w:t>
      </w:r>
    </w:p>
    <w:p w:rsidR="00000000" w:rsidRDefault="00FA732B">
      <w:pPr>
        <w:pStyle w:val="Ttulo"/>
        <w:spacing w:line="360" w:lineRule="auto"/>
        <w:jc w:val="both"/>
        <w:rPr>
          <w:rFonts w:ascii="Courier New" w:hAnsi="Courier New" w:cs="Courier New"/>
          <w:b w:val="0"/>
          <w:bCs w:val="0"/>
          <w:lang w:val="es-EC"/>
        </w:rPr>
      </w:pPr>
    </w:p>
    <w:p w:rsidR="00000000" w:rsidRDefault="00FA732B">
      <w:pPr>
        <w:pStyle w:val="Ttulo"/>
        <w:spacing w:line="360" w:lineRule="auto"/>
        <w:jc w:val="both"/>
        <w:rPr>
          <w:rFonts w:ascii="Courier New" w:hAnsi="Courier New" w:cs="Courier New"/>
          <w:b w:val="0"/>
          <w:bCs w:val="0"/>
          <w:lang w:val="es-EC"/>
        </w:rPr>
      </w:pPr>
      <w:r>
        <w:rPr>
          <w:rFonts w:ascii="Courier New" w:hAnsi="Courier New" w:cs="Courier New"/>
          <w:b w:val="0"/>
          <w:bCs w:val="0"/>
          <w:lang w:val="es-EC"/>
        </w:rPr>
        <w:t xml:space="preserve">Inversión Inicial = </w:t>
      </w:r>
      <w:r>
        <w:rPr>
          <w:rFonts w:ascii="Courier New" w:hAnsi="Courier New" w:cs="Courier New"/>
          <w:lang w:val="es-EC"/>
        </w:rPr>
        <w:t xml:space="preserve">$ 50945.48 </w:t>
      </w:r>
      <w:r>
        <w:rPr>
          <w:rFonts w:ascii="Courier New" w:hAnsi="Courier New" w:cs="Courier New"/>
          <w:b w:val="0"/>
          <w:bCs w:val="0"/>
          <w:lang w:val="es-EC"/>
        </w:rPr>
        <w:t>por que no se esta tomando en cuenta $3120 y $2160 que corresponden a los gastos de radio Tarqui y</w:t>
      </w:r>
      <w:r>
        <w:rPr>
          <w:rFonts w:ascii="Courier New" w:hAnsi="Courier New" w:cs="Courier New"/>
          <w:b w:val="0"/>
          <w:bCs w:val="0"/>
          <w:lang w:val="es-EC"/>
        </w:rPr>
        <w:t xml:space="preserve"> La Bruja por lo que esos valores ya constan en al valor total de la Matriz de Medios.</w:t>
      </w:r>
    </w:p>
    <w:p w:rsidR="00000000" w:rsidRDefault="00FA732B">
      <w:pPr>
        <w:pStyle w:val="Ttulo"/>
        <w:spacing w:line="360" w:lineRule="auto"/>
        <w:jc w:val="both"/>
        <w:rPr>
          <w:rFonts w:ascii="Courier New" w:hAnsi="Courier New" w:cs="Courier New"/>
          <w:b w:val="0"/>
          <w:bCs w:val="0"/>
          <w:lang w:val="es-EC"/>
        </w:rPr>
      </w:pPr>
    </w:p>
    <w:p w:rsidR="00000000" w:rsidRDefault="00FA732B">
      <w:pPr>
        <w:pStyle w:val="Ttulo"/>
        <w:spacing w:line="360" w:lineRule="auto"/>
        <w:jc w:val="both"/>
        <w:rPr>
          <w:rFonts w:ascii="Courier New" w:hAnsi="Courier New" w:cs="Courier New"/>
          <w:b w:val="0"/>
          <w:bCs w:val="0"/>
          <w:lang w:val="es-EC"/>
        </w:rPr>
      </w:pPr>
      <w:r>
        <w:rPr>
          <w:rFonts w:ascii="Courier New" w:hAnsi="Courier New" w:cs="Courier New"/>
          <w:b w:val="0"/>
          <w:bCs w:val="0"/>
          <w:lang w:val="es-EC"/>
        </w:rPr>
        <w:t>En el flujo no se presenta los valores de Gastos Operacional por lo que el Banco cuenta con un Departamento de Marketing, por lo que no será necesario incurrir en contr</w:t>
      </w:r>
      <w:r>
        <w:rPr>
          <w:rFonts w:ascii="Courier New" w:hAnsi="Courier New" w:cs="Courier New"/>
          <w:b w:val="0"/>
          <w:bCs w:val="0"/>
          <w:lang w:val="es-EC"/>
        </w:rPr>
        <w:t xml:space="preserve">atar personal. </w:t>
      </w:r>
    </w:p>
    <w:p w:rsidR="00000000" w:rsidRDefault="00FA732B">
      <w:pPr>
        <w:pStyle w:val="Ttulo"/>
        <w:spacing w:line="360" w:lineRule="auto"/>
        <w:jc w:val="both"/>
        <w:rPr>
          <w:rFonts w:ascii="Courier New" w:hAnsi="Courier New" w:cs="Courier New"/>
          <w:b w:val="0"/>
          <w:bCs w:val="0"/>
          <w:lang w:val="es-EC"/>
        </w:rPr>
      </w:pPr>
    </w:p>
    <w:p w:rsidR="00000000" w:rsidRDefault="00FA732B">
      <w:pPr>
        <w:pStyle w:val="Ttulo"/>
        <w:spacing w:line="360" w:lineRule="auto"/>
        <w:jc w:val="both"/>
        <w:rPr>
          <w:rFonts w:ascii="Courier New" w:hAnsi="Courier New" w:cs="Courier New"/>
          <w:b w:val="0"/>
          <w:bCs w:val="0"/>
          <w:lang w:val="es-EC"/>
        </w:rPr>
      </w:pPr>
      <w:r>
        <w:rPr>
          <w:rFonts w:ascii="Courier New" w:hAnsi="Courier New" w:cs="Courier New"/>
          <w:b w:val="0"/>
          <w:bCs w:val="0"/>
          <w:lang w:val="es-EC"/>
        </w:rPr>
        <w:t xml:space="preserve">Tampoco hay depreciación por lo que se trata de un servicio en el cual no hay que depreciar. </w:t>
      </w:r>
    </w:p>
    <w:p w:rsidR="00000000" w:rsidRDefault="00FA732B">
      <w:pPr>
        <w:pStyle w:val="Ttulo"/>
        <w:spacing w:line="360" w:lineRule="auto"/>
        <w:jc w:val="both"/>
        <w:rPr>
          <w:rFonts w:ascii="Courier New" w:hAnsi="Courier New" w:cs="Courier New"/>
          <w:b w:val="0"/>
          <w:bCs w:val="0"/>
          <w:lang w:val="es-EC"/>
        </w:rPr>
      </w:pPr>
    </w:p>
    <w:p w:rsidR="00000000" w:rsidRDefault="00FA732B">
      <w:pPr>
        <w:pStyle w:val="Ttulo"/>
        <w:spacing w:line="360" w:lineRule="auto"/>
        <w:jc w:val="both"/>
        <w:rPr>
          <w:rFonts w:ascii="Courier New" w:hAnsi="Courier New" w:cs="Courier New"/>
          <w:b w:val="0"/>
          <w:bCs w:val="0"/>
          <w:lang w:val="es-EC"/>
        </w:rPr>
      </w:pPr>
      <w:r>
        <w:rPr>
          <w:rFonts w:ascii="Courier New" w:hAnsi="Courier New" w:cs="Courier New"/>
          <w:b w:val="0"/>
          <w:bCs w:val="0"/>
          <w:lang w:val="es-EC"/>
        </w:rPr>
        <w:t>El ingreso por Δ clientes es:</w:t>
      </w:r>
    </w:p>
    <w:p w:rsidR="00000000" w:rsidRDefault="00FA732B">
      <w:pPr>
        <w:pStyle w:val="Ttulo"/>
        <w:spacing w:line="360" w:lineRule="auto"/>
        <w:jc w:val="both"/>
        <w:rPr>
          <w:rFonts w:ascii="Courier New" w:hAnsi="Courier New" w:cs="Courier New"/>
          <w:b w:val="0"/>
          <w:bCs w:val="0"/>
          <w:lang w:val="es-EC"/>
        </w:rPr>
      </w:pPr>
      <w:r>
        <w:rPr>
          <w:rFonts w:ascii="Courier New" w:hAnsi="Courier New" w:cs="Courier New"/>
          <w:b w:val="0"/>
          <w:bCs w:val="0"/>
          <w:lang w:val="es-EC"/>
        </w:rPr>
        <w:t>Cuentas de Ahorros Activas =&gt;</w:t>
      </w:r>
      <w:r>
        <w:rPr>
          <w:rFonts w:ascii="Courier New" w:hAnsi="Courier New" w:cs="Courier New"/>
          <w:b w:val="0"/>
          <w:bCs w:val="0"/>
          <w:lang w:val="es-EC"/>
        </w:rPr>
        <w:tab/>
      </w:r>
      <w:r>
        <w:rPr>
          <w:rFonts w:ascii="Courier New" w:hAnsi="Courier New" w:cs="Courier New"/>
          <w:b w:val="0"/>
          <w:bCs w:val="0"/>
          <w:lang w:val="es-EC"/>
        </w:rPr>
        <w:tab/>
        <w:t>223310</w:t>
      </w:r>
    </w:p>
    <w:p w:rsidR="00000000" w:rsidRDefault="00FA732B">
      <w:pPr>
        <w:pStyle w:val="Ttulo"/>
        <w:spacing w:line="360" w:lineRule="auto"/>
        <w:jc w:val="both"/>
        <w:rPr>
          <w:rFonts w:ascii="Courier New" w:hAnsi="Courier New" w:cs="Courier New"/>
          <w:b w:val="0"/>
          <w:bCs w:val="0"/>
          <w:lang w:val="es-EC"/>
        </w:rPr>
      </w:pPr>
      <w:r>
        <w:rPr>
          <w:rFonts w:ascii="Courier New" w:hAnsi="Courier New" w:cs="Courier New"/>
          <w:b w:val="0"/>
          <w:bCs w:val="0"/>
          <w:lang w:val="es-EC"/>
        </w:rPr>
        <w:t>Se estima un incremento del 10% al termino de los dos años después de la rea</w:t>
      </w:r>
      <w:r>
        <w:rPr>
          <w:rFonts w:ascii="Courier New" w:hAnsi="Courier New" w:cs="Courier New"/>
          <w:b w:val="0"/>
          <w:bCs w:val="0"/>
          <w:lang w:val="es-EC"/>
        </w:rPr>
        <w:t>lización del Plan de Marketing lo cual nos arroja un incremento Δ clientes de 22331.</w:t>
      </w:r>
    </w:p>
    <w:p w:rsidR="00000000" w:rsidRDefault="00FA732B">
      <w:pPr>
        <w:pStyle w:val="Ttulo"/>
        <w:spacing w:line="360" w:lineRule="auto"/>
        <w:jc w:val="both"/>
        <w:rPr>
          <w:rFonts w:ascii="Courier New" w:hAnsi="Courier New" w:cs="Courier New"/>
          <w:b w:val="0"/>
          <w:bCs w:val="0"/>
          <w:lang w:val="es-EC"/>
        </w:rPr>
      </w:pPr>
    </w:p>
    <w:p w:rsidR="00000000" w:rsidRDefault="00FA732B">
      <w:pPr>
        <w:pStyle w:val="Ttulo"/>
        <w:spacing w:line="360" w:lineRule="auto"/>
        <w:jc w:val="both"/>
        <w:rPr>
          <w:rFonts w:ascii="Courier New" w:hAnsi="Courier New" w:cs="Courier New"/>
          <w:b w:val="0"/>
          <w:bCs w:val="0"/>
          <w:lang w:val="es-EC"/>
        </w:rPr>
      </w:pPr>
      <w:r>
        <w:rPr>
          <w:rFonts w:ascii="Courier New" w:hAnsi="Courier New" w:cs="Courier New"/>
          <w:b w:val="0"/>
          <w:bCs w:val="0"/>
          <w:lang w:val="es-EC"/>
        </w:rPr>
        <w:t>Ahora vamos a obtener el ingreso real del Banco por apertura de una cuenta de Ahorro, la cual tiene un costo de $200, esto es:</w:t>
      </w:r>
    </w:p>
    <w:p w:rsidR="00000000" w:rsidRDefault="00FA732B">
      <w:pPr>
        <w:pStyle w:val="Ttulo"/>
        <w:spacing w:line="360" w:lineRule="auto"/>
        <w:jc w:val="both"/>
        <w:rPr>
          <w:rFonts w:ascii="Courier New" w:hAnsi="Courier New" w:cs="Courier New"/>
          <w:b w:val="0"/>
          <w:bCs w:val="0"/>
          <w:lang w:val="es-EC"/>
        </w:rPr>
      </w:pPr>
    </w:p>
    <w:p w:rsidR="00000000" w:rsidRDefault="00FA732B">
      <w:pPr>
        <w:pStyle w:val="Ttulo"/>
        <w:spacing w:line="360" w:lineRule="auto"/>
        <w:ind w:left="2130" w:hanging="2130"/>
        <w:jc w:val="both"/>
        <w:rPr>
          <w:rFonts w:ascii="Courier New" w:hAnsi="Courier New" w:cs="Courier New"/>
          <w:b w:val="0"/>
          <w:bCs w:val="0"/>
          <w:lang w:val="es-EC"/>
        </w:rPr>
      </w:pPr>
      <w:r>
        <w:rPr>
          <w:rFonts w:ascii="Courier New" w:hAnsi="Courier New" w:cs="Courier New"/>
          <w:b w:val="0"/>
          <w:bCs w:val="0"/>
          <w:lang w:val="es-EC"/>
        </w:rPr>
        <w:t>Δ clientes =</w:t>
      </w:r>
      <w:r>
        <w:rPr>
          <w:rFonts w:ascii="Courier New" w:hAnsi="Courier New" w:cs="Courier New"/>
          <w:b w:val="0"/>
          <w:bCs w:val="0"/>
          <w:lang w:val="es-EC"/>
        </w:rPr>
        <w:tab/>
        <w:t>200*#de nuevos clientes*(tasa</w:t>
      </w:r>
      <w:r>
        <w:rPr>
          <w:rFonts w:ascii="Courier New" w:hAnsi="Courier New" w:cs="Courier New"/>
          <w:b w:val="0"/>
          <w:bCs w:val="0"/>
          <w:lang w:val="es-EC"/>
        </w:rPr>
        <w:t xml:space="preserve"> activa – tasa pasiva – tasa operacional)</w:t>
      </w:r>
    </w:p>
    <w:p w:rsidR="00000000" w:rsidRDefault="00FA732B">
      <w:pPr>
        <w:pStyle w:val="Ttulo"/>
        <w:spacing w:line="360" w:lineRule="auto"/>
        <w:ind w:left="2130" w:hanging="2130"/>
        <w:jc w:val="both"/>
        <w:rPr>
          <w:rFonts w:ascii="Courier New" w:hAnsi="Courier New" w:cs="Courier New"/>
          <w:b w:val="0"/>
          <w:bCs w:val="0"/>
          <w:lang w:val="es-EC"/>
        </w:rPr>
      </w:pPr>
    </w:p>
    <w:p w:rsidR="00000000" w:rsidRDefault="00FA732B">
      <w:pPr>
        <w:pStyle w:val="Ttulo"/>
        <w:spacing w:line="360" w:lineRule="auto"/>
        <w:jc w:val="both"/>
        <w:rPr>
          <w:rFonts w:ascii="Courier New" w:hAnsi="Courier New" w:cs="Courier New"/>
          <w:b w:val="0"/>
          <w:bCs w:val="0"/>
          <w:lang w:val="es-EC"/>
        </w:rPr>
      </w:pPr>
      <w:r>
        <w:rPr>
          <w:rFonts w:ascii="Courier New" w:hAnsi="Courier New" w:cs="Courier New"/>
          <w:b w:val="0"/>
          <w:bCs w:val="0"/>
          <w:lang w:val="es-EC"/>
        </w:rPr>
        <w:t>Gracias al Banco central del Ecuador el cual reporta las tasas activas y pasivas referenciales y en Boletines se obtuvo:</w:t>
      </w:r>
    </w:p>
    <w:p w:rsidR="00000000" w:rsidRDefault="00FA732B">
      <w:pPr>
        <w:pStyle w:val="Ttulo"/>
        <w:spacing w:line="360" w:lineRule="auto"/>
        <w:jc w:val="both"/>
        <w:rPr>
          <w:rFonts w:ascii="Courier New" w:hAnsi="Courier New" w:cs="Courier New"/>
          <w:b w:val="0"/>
          <w:bCs w:val="0"/>
          <w:lang w:val="es-EC"/>
        </w:rPr>
      </w:pPr>
    </w:p>
    <w:p w:rsidR="00000000" w:rsidRDefault="00FA732B">
      <w:pPr>
        <w:pStyle w:val="Ttulo"/>
        <w:spacing w:line="360" w:lineRule="auto"/>
        <w:jc w:val="both"/>
        <w:rPr>
          <w:rFonts w:ascii="Courier New" w:hAnsi="Courier New" w:cs="Courier New"/>
          <w:b w:val="0"/>
          <w:bCs w:val="0"/>
          <w:lang w:val="es-EC"/>
        </w:rPr>
      </w:pPr>
      <w:r>
        <w:rPr>
          <w:rFonts w:ascii="Courier New" w:hAnsi="Courier New" w:cs="Courier New"/>
          <w:b w:val="0"/>
          <w:bCs w:val="0"/>
          <w:lang w:val="es-EC"/>
        </w:rPr>
        <w:t>Tasa activa = 8.21%</w:t>
      </w:r>
    </w:p>
    <w:p w:rsidR="00000000" w:rsidRDefault="00FA732B">
      <w:pPr>
        <w:pStyle w:val="Ttulo"/>
        <w:spacing w:line="360" w:lineRule="auto"/>
        <w:jc w:val="both"/>
        <w:rPr>
          <w:rFonts w:ascii="Courier New" w:hAnsi="Courier New" w:cs="Courier New"/>
          <w:b w:val="0"/>
          <w:bCs w:val="0"/>
          <w:lang w:val="es-EC"/>
        </w:rPr>
      </w:pPr>
      <w:r>
        <w:rPr>
          <w:rFonts w:ascii="Courier New" w:hAnsi="Courier New" w:cs="Courier New"/>
          <w:b w:val="0"/>
          <w:bCs w:val="0"/>
          <w:lang w:val="es-EC"/>
        </w:rPr>
        <w:t>Tasa Pasiva = 4.07%</w:t>
      </w:r>
    </w:p>
    <w:p w:rsidR="00000000" w:rsidRDefault="00FA732B">
      <w:pPr>
        <w:pStyle w:val="Ttulo"/>
        <w:spacing w:line="360" w:lineRule="auto"/>
        <w:jc w:val="both"/>
        <w:rPr>
          <w:rFonts w:ascii="Courier New" w:hAnsi="Courier New" w:cs="Courier New"/>
          <w:b w:val="0"/>
          <w:bCs w:val="0"/>
          <w:lang w:val="es-EC"/>
        </w:rPr>
      </w:pPr>
      <w:r>
        <w:rPr>
          <w:rFonts w:ascii="Courier New" w:hAnsi="Courier New" w:cs="Courier New"/>
          <w:b w:val="0"/>
          <w:bCs w:val="0"/>
          <w:lang w:val="es-EC"/>
        </w:rPr>
        <w:t>Tasa Operacional = 2.59%</w:t>
      </w:r>
    </w:p>
    <w:p w:rsidR="00000000" w:rsidRDefault="00FA732B">
      <w:pPr>
        <w:pStyle w:val="Ttulo"/>
        <w:spacing w:line="360" w:lineRule="auto"/>
        <w:jc w:val="both"/>
        <w:rPr>
          <w:rFonts w:ascii="Courier New" w:hAnsi="Courier New" w:cs="Courier New"/>
          <w:b w:val="0"/>
          <w:bCs w:val="0"/>
          <w:lang w:val="es-EC"/>
        </w:rPr>
      </w:pPr>
    </w:p>
    <w:p w:rsidR="00000000" w:rsidRDefault="00FA732B">
      <w:pPr>
        <w:pStyle w:val="Ttulo"/>
        <w:spacing w:line="360" w:lineRule="auto"/>
        <w:jc w:val="both"/>
        <w:rPr>
          <w:rFonts w:ascii="Courier New" w:hAnsi="Courier New" w:cs="Courier New"/>
          <w:b w:val="0"/>
          <w:bCs w:val="0"/>
          <w:lang w:val="es-EC"/>
        </w:rPr>
      </w:pPr>
    </w:p>
    <w:p w:rsidR="00000000" w:rsidRDefault="00FA732B">
      <w:pPr>
        <w:pStyle w:val="Ttulo"/>
        <w:spacing w:line="360" w:lineRule="auto"/>
        <w:jc w:val="both"/>
        <w:rPr>
          <w:rFonts w:ascii="Courier New" w:hAnsi="Courier New" w:cs="Courier New"/>
          <w:b w:val="0"/>
          <w:bCs w:val="0"/>
          <w:lang w:val="es-EC"/>
        </w:rPr>
      </w:pPr>
      <w:r>
        <w:rPr>
          <w:rFonts w:ascii="Courier New" w:hAnsi="Courier New" w:cs="Courier New"/>
          <w:b w:val="0"/>
          <w:bCs w:val="0"/>
          <w:lang w:val="es-EC"/>
        </w:rPr>
        <w:t>Con lo que se obtiene un</w:t>
      </w:r>
      <w:r>
        <w:rPr>
          <w:rFonts w:ascii="Courier New" w:hAnsi="Courier New" w:cs="Courier New"/>
          <w:b w:val="0"/>
          <w:bCs w:val="0"/>
          <w:lang w:val="es-EC"/>
        </w:rPr>
        <w:t xml:space="preserve"> ingreso mensual para el Banco de $69.226,10.</w:t>
      </w:r>
    </w:p>
    <w:p w:rsidR="00000000" w:rsidRDefault="00FA732B">
      <w:pPr>
        <w:pStyle w:val="Ttulo"/>
        <w:spacing w:line="360" w:lineRule="auto"/>
        <w:jc w:val="both"/>
        <w:rPr>
          <w:rFonts w:ascii="Courier New" w:hAnsi="Courier New" w:cs="Courier New"/>
          <w:b w:val="0"/>
          <w:bCs w:val="0"/>
          <w:lang w:val="es-EC"/>
        </w:rPr>
      </w:pPr>
    </w:p>
    <w:p w:rsidR="00000000" w:rsidRDefault="00FA732B">
      <w:pPr>
        <w:pStyle w:val="Ttulo"/>
        <w:spacing w:line="360" w:lineRule="auto"/>
        <w:jc w:val="both"/>
        <w:rPr>
          <w:rFonts w:ascii="Courier New" w:hAnsi="Courier New" w:cs="Courier New"/>
          <w:b w:val="0"/>
          <w:bCs w:val="0"/>
          <w:lang w:val="es-EC"/>
        </w:rPr>
      </w:pPr>
      <w:r>
        <w:rPr>
          <w:rFonts w:ascii="Courier New" w:hAnsi="Courier New" w:cs="Courier New"/>
          <w:b w:val="0"/>
          <w:bCs w:val="0"/>
          <w:lang w:val="es-EC"/>
        </w:rPr>
        <w:t>Hay que tener en cuenta que después de los dos años el Banco va a seguir beneficiándose de el Plan de Marketing aplicado, lo cual va a general un Valor Residual de las Permutaciones futuras recibidas del Banco</w:t>
      </w:r>
      <w:r>
        <w:rPr>
          <w:rFonts w:ascii="Courier New" w:hAnsi="Courier New" w:cs="Courier New"/>
          <w:b w:val="0"/>
          <w:bCs w:val="0"/>
          <w:lang w:val="es-EC"/>
        </w:rPr>
        <w:t>. La obtención de este Valor Residual es:</w:t>
      </w:r>
    </w:p>
    <w:p w:rsidR="00000000" w:rsidRDefault="00FA732B">
      <w:pPr>
        <w:pStyle w:val="Ttulo"/>
        <w:spacing w:line="360" w:lineRule="auto"/>
        <w:jc w:val="both"/>
        <w:rPr>
          <w:rFonts w:ascii="Courier New" w:hAnsi="Courier New" w:cs="Courier New"/>
          <w:b w:val="0"/>
          <w:bCs w:val="0"/>
          <w:lang w:val="es-EC"/>
        </w:rPr>
      </w:pPr>
    </w:p>
    <w:p w:rsidR="00000000" w:rsidRDefault="00FA732B">
      <w:pPr>
        <w:pStyle w:val="Ttulo"/>
        <w:spacing w:line="360" w:lineRule="auto"/>
        <w:jc w:val="both"/>
        <w:rPr>
          <w:rFonts w:ascii="Courier New" w:hAnsi="Courier New" w:cs="Courier New"/>
          <w:b w:val="0"/>
          <w:bCs w:val="0"/>
          <w:lang w:val="es-EC"/>
        </w:rPr>
      </w:pPr>
      <w:r>
        <w:rPr>
          <w:rFonts w:ascii="Courier New" w:hAnsi="Courier New" w:cs="Courier New"/>
          <w:b w:val="0"/>
          <w:bCs w:val="0"/>
          <w:lang w:val="es-EC"/>
        </w:rPr>
        <w:t xml:space="preserve">Valor Residual = </w:t>
      </w:r>
      <w:r>
        <w:rPr>
          <w:rFonts w:ascii="Courier New" w:hAnsi="Courier New" w:cs="Courier New"/>
          <w:b w:val="0"/>
          <w:bCs w:val="0"/>
          <w:lang w:val="es-EC"/>
        </w:rPr>
        <w:tab/>
      </w:r>
      <w:r>
        <w:rPr>
          <w:rFonts w:ascii="Courier New" w:hAnsi="Courier New" w:cs="Courier New"/>
          <w:b w:val="0"/>
          <w:bCs w:val="0"/>
          <w:lang w:val="es-EC"/>
        </w:rPr>
        <w:tab/>
      </w:r>
      <w:r>
        <w:rPr>
          <w:rFonts w:ascii="Courier New" w:hAnsi="Courier New" w:cs="Courier New"/>
          <w:b w:val="0"/>
          <w:bCs w:val="0"/>
          <w:u w:val="single"/>
          <w:lang w:val="es-EC"/>
        </w:rPr>
        <w:t>∆ ingresos clientes</w:t>
      </w:r>
      <w:r>
        <w:rPr>
          <w:rFonts w:ascii="Courier New" w:hAnsi="Courier New" w:cs="Courier New"/>
          <w:b w:val="0"/>
          <w:bCs w:val="0"/>
          <w:lang w:val="es-EC"/>
        </w:rPr>
        <w:t xml:space="preserve"> </w:t>
      </w:r>
    </w:p>
    <w:p w:rsidR="00000000" w:rsidRDefault="00FA732B">
      <w:pPr>
        <w:pStyle w:val="Ttulo"/>
        <w:jc w:val="left"/>
        <w:rPr>
          <w:rFonts w:ascii="Courier New" w:hAnsi="Courier New" w:cs="Courier New"/>
          <w:b w:val="0"/>
          <w:bCs w:val="0"/>
          <w:lang w:val="es-EC"/>
        </w:rPr>
      </w:pPr>
      <w:r>
        <w:rPr>
          <w:rFonts w:ascii="Courier New" w:hAnsi="Courier New" w:cs="Courier New"/>
          <w:lang w:val="es-EC"/>
        </w:rPr>
        <w:tab/>
      </w:r>
      <w:r>
        <w:rPr>
          <w:rFonts w:ascii="Courier New" w:hAnsi="Courier New" w:cs="Courier New"/>
          <w:lang w:val="es-EC"/>
        </w:rPr>
        <w:tab/>
      </w:r>
      <w:r>
        <w:rPr>
          <w:rFonts w:ascii="Courier New" w:hAnsi="Courier New" w:cs="Courier New"/>
          <w:lang w:val="es-EC"/>
        </w:rPr>
        <w:tab/>
      </w:r>
      <w:r>
        <w:rPr>
          <w:rFonts w:ascii="Courier New" w:hAnsi="Courier New" w:cs="Courier New"/>
          <w:b w:val="0"/>
          <w:bCs w:val="0"/>
          <w:lang w:val="es-EC"/>
        </w:rPr>
        <w:t>Tasa de Descuento – tasa decreciente</w:t>
      </w:r>
    </w:p>
    <w:p w:rsidR="00000000" w:rsidRDefault="00FA732B">
      <w:pPr>
        <w:pStyle w:val="Ttulo"/>
        <w:jc w:val="left"/>
        <w:rPr>
          <w:rFonts w:ascii="Courier New" w:hAnsi="Courier New" w:cs="Courier New"/>
          <w:lang w:val="es-EC"/>
        </w:rPr>
      </w:pPr>
    </w:p>
    <w:p w:rsidR="00000000" w:rsidRDefault="00FA732B">
      <w:pPr>
        <w:pStyle w:val="Ttulo"/>
        <w:spacing w:line="360" w:lineRule="auto"/>
        <w:jc w:val="both"/>
        <w:rPr>
          <w:rFonts w:ascii="Courier New" w:hAnsi="Courier New" w:cs="Courier New"/>
          <w:b w:val="0"/>
          <w:bCs w:val="0"/>
          <w:lang w:val="es-EC"/>
        </w:rPr>
      </w:pPr>
      <w:r>
        <w:rPr>
          <w:rFonts w:ascii="Courier New" w:hAnsi="Courier New" w:cs="Courier New"/>
          <w:b w:val="0"/>
          <w:bCs w:val="0"/>
          <w:lang w:val="es-EC"/>
        </w:rPr>
        <w:t>Dentro de este valor se va a encontrar una tasa decreciente de publicidad, por lo suponemos que después del periodo de los dos años la captación de cliente se reducirá en un promedio de 5% anual</w:t>
      </w:r>
      <w:r>
        <w:rPr>
          <w:rFonts w:ascii="Courier New" w:hAnsi="Courier New" w:cs="Courier New"/>
          <w:b w:val="0"/>
          <w:bCs w:val="0"/>
          <w:lang w:val="es-EC"/>
        </w:rPr>
        <w:t>. Esto es si el Banco no prosigue con la publicidad.</w:t>
      </w:r>
    </w:p>
    <w:p w:rsidR="00000000" w:rsidRDefault="00FA732B">
      <w:pPr>
        <w:pStyle w:val="Ttulo"/>
        <w:rPr>
          <w:rFonts w:ascii="Courier New" w:hAnsi="Courier New" w:cs="Courier New"/>
          <w:lang w:val="es-EC"/>
        </w:rPr>
      </w:pPr>
    </w:p>
    <w:p w:rsidR="00000000" w:rsidRDefault="00FA732B">
      <w:pPr>
        <w:pStyle w:val="Ttulo"/>
        <w:rPr>
          <w:rFonts w:ascii="Courier New" w:hAnsi="Courier New" w:cs="Courier New"/>
          <w:lang w:val="es-EC"/>
        </w:rPr>
      </w:pPr>
      <w:r>
        <w:rPr>
          <w:rFonts w:ascii="Courier New" w:hAnsi="Courier New" w:cs="Courier New"/>
          <w:lang w:val="es-EC"/>
        </w:rPr>
        <w:t>Tabla 4.3.1.1</w:t>
      </w:r>
    </w:p>
    <w:p w:rsidR="00000000" w:rsidRDefault="00FA732B">
      <w:pPr>
        <w:pStyle w:val="Ttulo"/>
        <w:rPr>
          <w:rFonts w:ascii="Courier New" w:hAnsi="Courier New" w:cs="Courier New"/>
          <w:lang w:val="es-EC"/>
        </w:rPr>
      </w:pPr>
      <w:r>
        <w:rPr>
          <w:rFonts w:ascii="Courier New" w:hAnsi="Courier New" w:cs="Courier New"/>
          <w:lang w:val="es-EC"/>
        </w:rPr>
        <w:t>Flujo de Caja</w:t>
      </w:r>
    </w:p>
    <w:tbl>
      <w:tblPr>
        <w:tblW w:w="7300" w:type="dxa"/>
        <w:jc w:val="center"/>
        <w:tblCellMar>
          <w:left w:w="0" w:type="dxa"/>
          <w:right w:w="0" w:type="dxa"/>
        </w:tblCellMar>
        <w:tblLook w:val="0000"/>
      </w:tblPr>
      <w:tblGrid>
        <w:gridCol w:w="2920"/>
        <w:gridCol w:w="1340"/>
        <w:gridCol w:w="1500"/>
        <w:gridCol w:w="1540"/>
      </w:tblGrid>
      <w:tr w:rsidR="00000000">
        <w:trPr>
          <w:trHeight w:val="255"/>
          <w:jc w:val="center"/>
        </w:trPr>
        <w:tc>
          <w:tcPr>
            <w:tcW w:w="2920" w:type="dxa"/>
            <w:tcBorders>
              <w:top w:val="single" w:sz="4" w:space="0" w:color="auto"/>
              <w:left w:val="single" w:sz="4" w:space="0" w:color="auto"/>
              <w:bottom w:val="single" w:sz="4" w:space="0" w:color="auto"/>
              <w:right w:val="single" w:sz="4" w:space="0" w:color="auto"/>
            </w:tcBorders>
            <w:noWrap/>
            <w:vAlign w:val="bottom"/>
          </w:tcPr>
          <w:p w:rsidR="00000000" w:rsidRDefault="00FA732B">
            <w:pPr>
              <w:rPr>
                <w:rFonts w:ascii="Arial" w:eastAsia="Arial Unicode MS" w:hAnsi="Arial" w:cs="Arial"/>
                <w:sz w:val="20"/>
                <w:szCs w:val="20"/>
              </w:rPr>
            </w:pPr>
            <w:r>
              <w:rPr>
                <w:rFonts w:ascii="Arial" w:hAnsi="Arial" w:cs="Arial"/>
                <w:sz w:val="20"/>
                <w:szCs w:val="20"/>
              </w:rPr>
              <w:t> </w:t>
            </w:r>
          </w:p>
        </w:tc>
        <w:tc>
          <w:tcPr>
            <w:tcW w:w="1340" w:type="dxa"/>
            <w:tcBorders>
              <w:top w:val="single" w:sz="4" w:space="0" w:color="auto"/>
              <w:left w:val="nil"/>
              <w:bottom w:val="single" w:sz="4" w:space="0" w:color="auto"/>
              <w:right w:val="single" w:sz="4" w:space="0" w:color="auto"/>
            </w:tcBorders>
            <w:noWrap/>
            <w:vAlign w:val="bottom"/>
          </w:tcPr>
          <w:p w:rsidR="00000000" w:rsidRDefault="00FA732B">
            <w:pPr>
              <w:jc w:val="center"/>
              <w:rPr>
                <w:rFonts w:ascii="Arial" w:eastAsia="Arial Unicode MS" w:hAnsi="Arial" w:cs="Arial"/>
                <w:b/>
                <w:bCs/>
                <w:sz w:val="20"/>
                <w:szCs w:val="20"/>
              </w:rPr>
            </w:pPr>
            <w:r>
              <w:rPr>
                <w:rFonts w:ascii="Arial" w:hAnsi="Arial" w:cs="Arial"/>
                <w:b/>
                <w:bCs/>
                <w:sz w:val="20"/>
                <w:szCs w:val="20"/>
              </w:rPr>
              <w:t>Año 0</w:t>
            </w:r>
          </w:p>
        </w:tc>
        <w:tc>
          <w:tcPr>
            <w:tcW w:w="1500" w:type="dxa"/>
            <w:tcBorders>
              <w:top w:val="single" w:sz="4" w:space="0" w:color="auto"/>
              <w:left w:val="nil"/>
              <w:bottom w:val="single" w:sz="4" w:space="0" w:color="auto"/>
              <w:right w:val="single" w:sz="4" w:space="0" w:color="auto"/>
            </w:tcBorders>
            <w:noWrap/>
            <w:vAlign w:val="bottom"/>
          </w:tcPr>
          <w:p w:rsidR="00000000" w:rsidRDefault="00FA732B">
            <w:pPr>
              <w:jc w:val="center"/>
              <w:rPr>
                <w:rFonts w:ascii="Arial" w:eastAsia="Arial Unicode MS" w:hAnsi="Arial" w:cs="Arial"/>
                <w:b/>
                <w:bCs/>
                <w:sz w:val="20"/>
                <w:szCs w:val="20"/>
              </w:rPr>
            </w:pPr>
            <w:r>
              <w:rPr>
                <w:rFonts w:ascii="Arial" w:hAnsi="Arial" w:cs="Arial"/>
                <w:b/>
                <w:bCs/>
                <w:sz w:val="20"/>
                <w:szCs w:val="20"/>
              </w:rPr>
              <w:t>Año 1</w:t>
            </w:r>
          </w:p>
        </w:tc>
        <w:tc>
          <w:tcPr>
            <w:tcW w:w="1540" w:type="dxa"/>
            <w:tcBorders>
              <w:top w:val="single" w:sz="4" w:space="0" w:color="auto"/>
              <w:left w:val="nil"/>
              <w:bottom w:val="single" w:sz="4" w:space="0" w:color="auto"/>
              <w:right w:val="single" w:sz="4" w:space="0" w:color="auto"/>
            </w:tcBorders>
            <w:noWrap/>
            <w:vAlign w:val="bottom"/>
          </w:tcPr>
          <w:p w:rsidR="00000000" w:rsidRDefault="00FA732B">
            <w:pPr>
              <w:jc w:val="center"/>
              <w:rPr>
                <w:rFonts w:ascii="Arial" w:eastAsia="Arial Unicode MS" w:hAnsi="Arial" w:cs="Arial"/>
                <w:b/>
                <w:bCs/>
                <w:sz w:val="20"/>
                <w:szCs w:val="20"/>
              </w:rPr>
            </w:pPr>
            <w:r>
              <w:rPr>
                <w:rFonts w:ascii="Arial" w:hAnsi="Arial" w:cs="Arial"/>
                <w:b/>
                <w:bCs/>
                <w:sz w:val="20"/>
                <w:szCs w:val="20"/>
              </w:rPr>
              <w:t>Año 2</w:t>
            </w:r>
          </w:p>
        </w:tc>
      </w:tr>
      <w:tr w:rsidR="00000000">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000000" w:rsidRDefault="00FA732B">
            <w:pPr>
              <w:rPr>
                <w:rFonts w:ascii="Arial" w:eastAsia="Arial Unicode MS" w:hAnsi="Arial" w:cs="Arial"/>
                <w:b/>
                <w:bCs/>
                <w:sz w:val="20"/>
                <w:szCs w:val="20"/>
              </w:rPr>
            </w:pPr>
            <w:r>
              <w:rPr>
                <w:rFonts w:ascii="Arial" w:hAnsi="Arial" w:cs="Arial"/>
                <w:b/>
                <w:bCs/>
                <w:sz w:val="20"/>
                <w:szCs w:val="20"/>
              </w:rPr>
              <w:t>Ingresos</w:t>
            </w:r>
          </w:p>
        </w:tc>
        <w:tc>
          <w:tcPr>
            <w:tcW w:w="0" w:type="auto"/>
            <w:tcBorders>
              <w:top w:val="nil"/>
              <w:left w:val="nil"/>
              <w:bottom w:val="nil"/>
              <w:right w:val="nil"/>
            </w:tcBorders>
            <w:noWrap/>
            <w:vAlign w:val="bottom"/>
          </w:tcPr>
          <w:p w:rsidR="00000000" w:rsidRDefault="00FA732B">
            <w:pPr>
              <w:rPr>
                <w:rFonts w:ascii="Arial" w:eastAsia="Arial Unicode MS" w:hAnsi="Arial" w:cs="Arial"/>
                <w:sz w:val="20"/>
                <w:szCs w:val="20"/>
              </w:rPr>
            </w:pPr>
          </w:p>
        </w:tc>
        <w:tc>
          <w:tcPr>
            <w:tcW w:w="0" w:type="auto"/>
            <w:tcBorders>
              <w:top w:val="nil"/>
              <w:left w:val="single" w:sz="4" w:space="0" w:color="auto"/>
              <w:bottom w:val="single" w:sz="4" w:space="0" w:color="auto"/>
              <w:right w:val="single" w:sz="4" w:space="0" w:color="auto"/>
            </w:tcBorders>
            <w:noWrap/>
            <w:vAlign w:val="bottom"/>
          </w:tcPr>
          <w:p w:rsidR="00000000" w:rsidRDefault="00FA732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vAlign w:val="bottom"/>
          </w:tcPr>
          <w:p w:rsidR="00000000" w:rsidRDefault="00FA732B">
            <w:pPr>
              <w:rPr>
                <w:rFonts w:ascii="Arial" w:eastAsia="Arial Unicode MS" w:hAnsi="Arial" w:cs="Arial"/>
                <w:sz w:val="20"/>
                <w:szCs w:val="20"/>
              </w:rPr>
            </w:pPr>
            <w:r>
              <w:rPr>
                <w:rFonts w:ascii="Arial" w:hAnsi="Arial" w:cs="Arial"/>
                <w:sz w:val="20"/>
                <w:szCs w:val="20"/>
              </w:rPr>
              <w:t> </w:t>
            </w:r>
          </w:p>
        </w:tc>
      </w:tr>
      <w:tr w:rsidR="00000000">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000000" w:rsidRDefault="00FA732B">
            <w:pPr>
              <w:rPr>
                <w:rFonts w:ascii="Arial" w:eastAsia="Arial Unicode MS" w:hAnsi="Arial" w:cs="Arial"/>
                <w:sz w:val="20"/>
                <w:szCs w:val="20"/>
              </w:rPr>
            </w:pPr>
            <w:r>
              <w:rPr>
                <w:rFonts w:ascii="Arial" w:hAnsi="Arial" w:cs="Arial"/>
                <w:sz w:val="20"/>
                <w:szCs w:val="20"/>
              </w:rPr>
              <w:t>Ingresos por    clientes</w:t>
            </w:r>
          </w:p>
        </w:tc>
        <w:tc>
          <w:tcPr>
            <w:tcW w:w="0" w:type="auto"/>
            <w:tcBorders>
              <w:top w:val="nil"/>
              <w:left w:val="nil"/>
              <w:bottom w:val="nil"/>
              <w:right w:val="nil"/>
            </w:tcBorders>
            <w:noWrap/>
            <w:vAlign w:val="bottom"/>
          </w:tcPr>
          <w:p w:rsidR="00000000" w:rsidRDefault="00FA732B">
            <w:pPr>
              <w:rPr>
                <w:rFonts w:ascii="Arial" w:eastAsia="Arial Unicode MS" w:hAnsi="Arial" w:cs="Arial"/>
                <w:sz w:val="20"/>
                <w:szCs w:val="20"/>
              </w:rPr>
            </w:pPr>
          </w:p>
        </w:tc>
        <w:tc>
          <w:tcPr>
            <w:tcW w:w="0" w:type="auto"/>
            <w:tcBorders>
              <w:top w:val="nil"/>
              <w:left w:val="single" w:sz="4" w:space="0" w:color="auto"/>
              <w:bottom w:val="single" w:sz="4" w:space="0" w:color="auto"/>
              <w:right w:val="single" w:sz="4" w:space="0" w:color="auto"/>
            </w:tcBorders>
            <w:noWrap/>
            <w:vAlign w:val="bottom"/>
          </w:tcPr>
          <w:p w:rsidR="00000000" w:rsidRDefault="00FA732B">
            <w:pPr>
              <w:rPr>
                <w:rFonts w:ascii="Arial" w:eastAsia="Arial Unicode MS" w:hAnsi="Arial" w:cs="Arial"/>
                <w:sz w:val="20"/>
                <w:szCs w:val="20"/>
              </w:rPr>
            </w:pPr>
            <w:r>
              <w:rPr>
                <w:rFonts w:ascii="Arial" w:hAnsi="Arial" w:cs="Arial"/>
                <w:sz w:val="20"/>
                <w:szCs w:val="20"/>
              </w:rPr>
              <w:t xml:space="preserve"> $     69.226,10 </w:t>
            </w:r>
          </w:p>
        </w:tc>
        <w:tc>
          <w:tcPr>
            <w:tcW w:w="0" w:type="auto"/>
            <w:tcBorders>
              <w:top w:val="nil"/>
              <w:left w:val="nil"/>
              <w:bottom w:val="single" w:sz="4" w:space="0" w:color="auto"/>
              <w:right w:val="single" w:sz="4" w:space="0" w:color="auto"/>
            </w:tcBorders>
            <w:noWrap/>
            <w:vAlign w:val="bottom"/>
          </w:tcPr>
          <w:p w:rsidR="00000000" w:rsidRDefault="00FA732B">
            <w:pPr>
              <w:rPr>
                <w:rFonts w:ascii="Arial" w:eastAsia="Arial Unicode MS" w:hAnsi="Arial" w:cs="Arial"/>
                <w:sz w:val="20"/>
                <w:szCs w:val="20"/>
              </w:rPr>
            </w:pPr>
            <w:r>
              <w:rPr>
                <w:rFonts w:ascii="Arial" w:hAnsi="Arial" w:cs="Arial"/>
                <w:sz w:val="20"/>
                <w:szCs w:val="20"/>
              </w:rPr>
              <w:t xml:space="preserve"> $      69.226,10 </w:t>
            </w:r>
          </w:p>
        </w:tc>
      </w:tr>
      <w:tr w:rsidR="00000000">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000000" w:rsidRDefault="00FA732B">
            <w:pPr>
              <w:rPr>
                <w:rFonts w:ascii="Arial" w:eastAsia="Arial Unicode MS" w:hAnsi="Arial" w:cs="Arial"/>
                <w:b/>
                <w:bCs/>
                <w:sz w:val="20"/>
                <w:szCs w:val="20"/>
              </w:rPr>
            </w:pPr>
            <w:r>
              <w:rPr>
                <w:rFonts w:ascii="Arial" w:hAnsi="Arial" w:cs="Arial"/>
                <w:b/>
                <w:bCs/>
                <w:sz w:val="20"/>
                <w:szCs w:val="20"/>
              </w:rPr>
              <w:t>Costos de Publicidad</w:t>
            </w:r>
          </w:p>
        </w:tc>
        <w:tc>
          <w:tcPr>
            <w:tcW w:w="0" w:type="auto"/>
            <w:tcBorders>
              <w:top w:val="nil"/>
              <w:left w:val="nil"/>
              <w:bottom w:val="nil"/>
              <w:right w:val="nil"/>
            </w:tcBorders>
            <w:noWrap/>
            <w:vAlign w:val="bottom"/>
          </w:tcPr>
          <w:p w:rsidR="00000000" w:rsidRDefault="00FA732B">
            <w:pPr>
              <w:rPr>
                <w:rFonts w:ascii="Arial" w:eastAsia="Arial Unicode MS" w:hAnsi="Arial" w:cs="Arial"/>
                <w:sz w:val="20"/>
                <w:szCs w:val="20"/>
              </w:rPr>
            </w:pPr>
          </w:p>
        </w:tc>
        <w:tc>
          <w:tcPr>
            <w:tcW w:w="0" w:type="auto"/>
            <w:tcBorders>
              <w:top w:val="nil"/>
              <w:left w:val="single" w:sz="4" w:space="0" w:color="auto"/>
              <w:bottom w:val="single" w:sz="4" w:space="0" w:color="auto"/>
              <w:right w:val="single" w:sz="4" w:space="0" w:color="auto"/>
            </w:tcBorders>
            <w:noWrap/>
            <w:vAlign w:val="bottom"/>
          </w:tcPr>
          <w:p w:rsidR="00000000" w:rsidRDefault="00FA732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vAlign w:val="bottom"/>
          </w:tcPr>
          <w:p w:rsidR="00000000" w:rsidRDefault="00FA732B">
            <w:pPr>
              <w:rPr>
                <w:rFonts w:ascii="Arial" w:eastAsia="Arial Unicode MS" w:hAnsi="Arial" w:cs="Arial"/>
                <w:sz w:val="20"/>
                <w:szCs w:val="20"/>
              </w:rPr>
            </w:pPr>
            <w:r>
              <w:rPr>
                <w:rFonts w:ascii="Arial" w:hAnsi="Arial" w:cs="Arial"/>
                <w:sz w:val="20"/>
                <w:szCs w:val="20"/>
              </w:rPr>
              <w:t> </w:t>
            </w:r>
          </w:p>
        </w:tc>
      </w:tr>
      <w:tr w:rsidR="00000000">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000000" w:rsidRDefault="00FA732B">
            <w:pPr>
              <w:rPr>
                <w:rFonts w:ascii="Arial" w:eastAsia="Arial Unicode MS" w:hAnsi="Arial" w:cs="Arial"/>
                <w:sz w:val="20"/>
                <w:szCs w:val="20"/>
              </w:rPr>
            </w:pPr>
            <w:r>
              <w:rPr>
                <w:rFonts w:ascii="Arial" w:hAnsi="Arial" w:cs="Arial"/>
                <w:sz w:val="20"/>
                <w:szCs w:val="20"/>
              </w:rPr>
              <w:t>Costos de Marketing Mix</w:t>
            </w:r>
          </w:p>
        </w:tc>
        <w:tc>
          <w:tcPr>
            <w:tcW w:w="0" w:type="auto"/>
            <w:tcBorders>
              <w:top w:val="nil"/>
              <w:left w:val="nil"/>
              <w:bottom w:val="nil"/>
              <w:right w:val="nil"/>
            </w:tcBorders>
            <w:noWrap/>
            <w:vAlign w:val="bottom"/>
          </w:tcPr>
          <w:p w:rsidR="00000000" w:rsidRDefault="00FA732B">
            <w:pPr>
              <w:rPr>
                <w:rFonts w:ascii="Arial" w:eastAsia="Arial Unicode MS" w:hAnsi="Arial" w:cs="Arial"/>
                <w:sz w:val="20"/>
                <w:szCs w:val="20"/>
              </w:rPr>
            </w:pPr>
          </w:p>
        </w:tc>
        <w:tc>
          <w:tcPr>
            <w:tcW w:w="0" w:type="auto"/>
            <w:tcBorders>
              <w:top w:val="nil"/>
              <w:left w:val="single" w:sz="4" w:space="0" w:color="auto"/>
              <w:bottom w:val="single" w:sz="4" w:space="0" w:color="auto"/>
              <w:right w:val="single" w:sz="4" w:space="0" w:color="auto"/>
            </w:tcBorders>
            <w:noWrap/>
            <w:vAlign w:val="bottom"/>
          </w:tcPr>
          <w:p w:rsidR="00000000" w:rsidRDefault="00FA732B">
            <w:pPr>
              <w:rPr>
                <w:rFonts w:ascii="Arial" w:eastAsia="Arial Unicode MS" w:hAnsi="Arial" w:cs="Arial"/>
                <w:sz w:val="20"/>
                <w:szCs w:val="20"/>
              </w:rPr>
            </w:pPr>
            <w:r>
              <w:rPr>
                <w:rFonts w:ascii="Arial" w:hAnsi="Arial" w:cs="Arial"/>
                <w:sz w:val="20"/>
                <w:szCs w:val="20"/>
              </w:rPr>
              <w:t xml:space="preserve"> $   -246.995,75 </w:t>
            </w:r>
          </w:p>
        </w:tc>
        <w:tc>
          <w:tcPr>
            <w:tcW w:w="0" w:type="auto"/>
            <w:tcBorders>
              <w:top w:val="nil"/>
              <w:left w:val="nil"/>
              <w:bottom w:val="single" w:sz="4" w:space="0" w:color="auto"/>
              <w:right w:val="single" w:sz="4" w:space="0" w:color="auto"/>
            </w:tcBorders>
            <w:noWrap/>
            <w:vAlign w:val="bottom"/>
          </w:tcPr>
          <w:p w:rsidR="00000000" w:rsidRDefault="00FA732B">
            <w:pPr>
              <w:rPr>
                <w:rFonts w:ascii="Arial" w:eastAsia="Arial Unicode MS" w:hAnsi="Arial" w:cs="Arial"/>
                <w:sz w:val="20"/>
                <w:szCs w:val="20"/>
              </w:rPr>
            </w:pPr>
            <w:r>
              <w:rPr>
                <w:rFonts w:ascii="Arial" w:hAnsi="Arial" w:cs="Arial"/>
                <w:sz w:val="20"/>
                <w:szCs w:val="20"/>
              </w:rPr>
              <w:t xml:space="preserve"> $  </w:t>
            </w:r>
            <w:r>
              <w:rPr>
                <w:rFonts w:ascii="Arial" w:hAnsi="Arial" w:cs="Arial"/>
                <w:sz w:val="20"/>
                <w:szCs w:val="20"/>
              </w:rPr>
              <w:t xml:space="preserve"> -246.995,75 </w:t>
            </w:r>
          </w:p>
        </w:tc>
      </w:tr>
      <w:tr w:rsidR="00000000">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000000" w:rsidRDefault="00FA732B">
            <w:pPr>
              <w:rPr>
                <w:rFonts w:ascii="Arial" w:eastAsia="Arial Unicode MS" w:hAnsi="Arial" w:cs="Arial"/>
                <w:b/>
                <w:bCs/>
                <w:sz w:val="20"/>
                <w:szCs w:val="20"/>
              </w:rPr>
            </w:pPr>
            <w:r>
              <w:rPr>
                <w:rFonts w:ascii="Arial" w:hAnsi="Arial" w:cs="Arial"/>
                <w:b/>
                <w:bCs/>
                <w:sz w:val="20"/>
                <w:szCs w:val="20"/>
              </w:rPr>
              <w:t>Utilidad Bruta</w:t>
            </w:r>
          </w:p>
        </w:tc>
        <w:tc>
          <w:tcPr>
            <w:tcW w:w="0" w:type="auto"/>
            <w:tcBorders>
              <w:top w:val="nil"/>
              <w:left w:val="nil"/>
              <w:bottom w:val="nil"/>
              <w:right w:val="nil"/>
            </w:tcBorders>
            <w:noWrap/>
            <w:vAlign w:val="bottom"/>
          </w:tcPr>
          <w:p w:rsidR="00000000" w:rsidRDefault="00FA732B">
            <w:pPr>
              <w:rPr>
                <w:rFonts w:ascii="Arial" w:eastAsia="Arial Unicode MS" w:hAnsi="Arial" w:cs="Arial"/>
                <w:sz w:val="20"/>
                <w:szCs w:val="20"/>
              </w:rPr>
            </w:pPr>
          </w:p>
        </w:tc>
        <w:tc>
          <w:tcPr>
            <w:tcW w:w="0" w:type="auto"/>
            <w:tcBorders>
              <w:top w:val="nil"/>
              <w:left w:val="single" w:sz="4" w:space="0" w:color="auto"/>
              <w:bottom w:val="single" w:sz="4" w:space="0" w:color="auto"/>
              <w:right w:val="single" w:sz="4" w:space="0" w:color="auto"/>
            </w:tcBorders>
            <w:noWrap/>
            <w:vAlign w:val="bottom"/>
          </w:tcPr>
          <w:p w:rsidR="00000000" w:rsidRDefault="00FA732B">
            <w:pPr>
              <w:rPr>
                <w:rFonts w:ascii="Arial" w:eastAsia="Arial Unicode MS" w:hAnsi="Arial" w:cs="Arial"/>
                <w:sz w:val="20"/>
                <w:szCs w:val="20"/>
              </w:rPr>
            </w:pPr>
            <w:r>
              <w:rPr>
                <w:rFonts w:ascii="Arial" w:hAnsi="Arial" w:cs="Arial"/>
                <w:sz w:val="20"/>
                <w:szCs w:val="20"/>
              </w:rPr>
              <w:t xml:space="preserve"> $   -177.769,65 </w:t>
            </w:r>
          </w:p>
        </w:tc>
        <w:tc>
          <w:tcPr>
            <w:tcW w:w="0" w:type="auto"/>
            <w:tcBorders>
              <w:top w:val="nil"/>
              <w:left w:val="nil"/>
              <w:bottom w:val="single" w:sz="4" w:space="0" w:color="auto"/>
              <w:right w:val="single" w:sz="4" w:space="0" w:color="auto"/>
            </w:tcBorders>
            <w:noWrap/>
            <w:vAlign w:val="bottom"/>
          </w:tcPr>
          <w:p w:rsidR="00000000" w:rsidRDefault="00FA732B">
            <w:pPr>
              <w:rPr>
                <w:rFonts w:ascii="Arial" w:eastAsia="Arial Unicode MS" w:hAnsi="Arial" w:cs="Arial"/>
                <w:sz w:val="20"/>
                <w:szCs w:val="20"/>
              </w:rPr>
            </w:pPr>
            <w:r>
              <w:rPr>
                <w:rFonts w:ascii="Arial" w:hAnsi="Arial" w:cs="Arial"/>
                <w:sz w:val="20"/>
                <w:szCs w:val="20"/>
              </w:rPr>
              <w:t xml:space="preserve"> $   -177.769,65 </w:t>
            </w:r>
          </w:p>
        </w:tc>
      </w:tr>
      <w:tr w:rsidR="00000000">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000000" w:rsidRDefault="00FA732B">
            <w:pPr>
              <w:rPr>
                <w:rFonts w:ascii="Arial" w:eastAsia="Arial Unicode MS" w:hAnsi="Arial" w:cs="Arial"/>
                <w:b/>
                <w:bCs/>
                <w:sz w:val="20"/>
                <w:szCs w:val="20"/>
              </w:rPr>
            </w:pPr>
            <w:r>
              <w:rPr>
                <w:rFonts w:ascii="Arial" w:hAnsi="Arial" w:cs="Arial"/>
                <w:b/>
                <w:bCs/>
                <w:sz w:val="20"/>
                <w:szCs w:val="20"/>
              </w:rPr>
              <w:t>Utilidad antes de Impuestos</w:t>
            </w:r>
          </w:p>
        </w:tc>
        <w:tc>
          <w:tcPr>
            <w:tcW w:w="0" w:type="auto"/>
            <w:tcBorders>
              <w:top w:val="nil"/>
              <w:left w:val="nil"/>
              <w:bottom w:val="nil"/>
              <w:right w:val="nil"/>
            </w:tcBorders>
            <w:noWrap/>
            <w:vAlign w:val="bottom"/>
          </w:tcPr>
          <w:p w:rsidR="00000000" w:rsidRDefault="00FA732B">
            <w:pPr>
              <w:rPr>
                <w:rFonts w:ascii="Arial" w:eastAsia="Arial Unicode MS" w:hAnsi="Arial" w:cs="Arial"/>
                <w:sz w:val="20"/>
                <w:szCs w:val="20"/>
              </w:rPr>
            </w:pPr>
          </w:p>
        </w:tc>
        <w:tc>
          <w:tcPr>
            <w:tcW w:w="0" w:type="auto"/>
            <w:tcBorders>
              <w:top w:val="nil"/>
              <w:left w:val="single" w:sz="4" w:space="0" w:color="auto"/>
              <w:bottom w:val="single" w:sz="4" w:space="0" w:color="auto"/>
              <w:right w:val="single" w:sz="4" w:space="0" w:color="auto"/>
            </w:tcBorders>
            <w:noWrap/>
            <w:vAlign w:val="bottom"/>
          </w:tcPr>
          <w:p w:rsidR="00000000" w:rsidRDefault="00FA732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vAlign w:val="bottom"/>
          </w:tcPr>
          <w:p w:rsidR="00000000" w:rsidRDefault="00FA732B">
            <w:pPr>
              <w:rPr>
                <w:rFonts w:ascii="Arial" w:eastAsia="Arial Unicode MS" w:hAnsi="Arial" w:cs="Arial"/>
                <w:sz w:val="20"/>
                <w:szCs w:val="20"/>
              </w:rPr>
            </w:pPr>
            <w:r>
              <w:rPr>
                <w:rFonts w:ascii="Arial" w:hAnsi="Arial" w:cs="Arial"/>
                <w:sz w:val="20"/>
                <w:szCs w:val="20"/>
              </w:rPr>
              <w:t> </w:t>
            </w:r>
          </w:p>
        </w:tc>
      </w:tr>
      <w:tr w:rsidR="00000000">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000000" w:rsidRDefault="00FA732B">
            <w:pPr>
              <w:rPr>
                <w:rFonts w:ascii="Arial" w:eastAsia="Arial Unicode MS" w:hAnsi="Arial" w:cs="Arial"/>
                <w:sz w:val="20"/>
                <w:szCs w:val="20"/>
              </w:rPr>
            </w:pPr>
            <w:r>
              <w:rPr>
                <w:rFonts w:ascii="Arial" w:hAnsi="Arial" w:cs="Arial"/>
                <w:sz w:val="20"/>
                <w:szCs w:val="20"/>
              </w:rPr>
              <w:t>Impuesto a la renta 25%</w:t>
            </w:r>
          </w:p>
        </w:tc>
        <w:tc>
          <w:tcPr>
            <w:tcW w:w="0" w:type="auto"/>
            <w:tcBorders>
              <w:top w:val="nil"/>
              <w:left w:val="nil"/>
              <w:bottom w:val="nil"/>
              <w:right w:val="nil"/>
            </w:tcBorders>
            <w:noWrap/>
            <w:vAlign w:val="bottom"/>
          </w:tcPr>
          <w:p w:rsidR="00000000" w:rsidRDefault="00FA732B">
            <w:pPr>
              <w:rPr>
                <w:rFonts w:ascii="Arial" w:eastAsia="Arial Unicode MS" w:hAnsi="Arial" w:cs="Arial"/>
                <w:sz w:val="20"/>
                <w:szCs w:val="20"/>
              </w:rPr>
            </w:pPr>
          </w:p>
        </w:tc>
        <w:tc>
          <w:tcPr>
            <w:tcW w:w="0" w:type="auto"/>
            <w:tcBorders>
              <w:top w:val="nil"/>
              <w:left w:val="single" w:sz="4" w:space="0" w:color="auto"/>
              <w:bottom w:val="single" w:sz="4" w:space="0" w:color="auto"/>
              <w:right w:val="single" w:sz="4" w:space="0" w:color="auto"/>
            </w:tcBorders>
            <w:noWrap/>
            <w:vAlign w:val="bottom"/>
          </w:tcPr>
          <w:p w:rsidR="00000000" w:rsidRDefault="00FA732B">
            <w:pPr>
              <w:rPr>
                <w:rFonts w:ascii="Arial" w:eastAsia="Arial Unicode MS" w:hAnsi="Arial" w:cs="Arial"/>
                <w:sz w:val="20"/>
                <w:szCs w:val="20"/>
              </w:rPr>
            </w:pPr>
            <w:r>
              <w:rPr>
                <w:rFonts w:ascii="Arial" w:hAnsi="Arial" w:cs="Arial"/>
                <w:sz w:val="20"/>
                <w:szCs w:val="20"/>
              </w:rPr>
              <w:t xml:space="preserve"> $    -44.442,41 </w:t>
            </w:r>
          </w:p>
        </w:tc>
        <w:tc>
          <w:tcPr>
            <w:tcW w:w="0" w:type="auto"/>
            <w:tcBorders>
              <w:top w:val="nil"/>
              <w:left w:val="nil"/>
              <w:bottom w:val="single" w:sz="4" w:space="0" w:color="auto"/>
              <w:right w:val="single" w:sz="4" w:space="0" w:color="auto"/>
            </w:tcBorders>
            <w:noWrap/>
            <w:vAlign w:val="bottom"/>
          </w:tcPr>
          <w:p w:rsidR="00000000" w:rsidRDefault="00FA732B">
            <w:pPr>
              <w:rPr>
                <w:rFonts w:ascii="Arial" w:eastAsia="Arial Unicode MS" w:hAnsi="Arial" w:cs="Arial"/>
                <w:sz w:val="20"/>
                <w:szCs w:val="20"/>
              </w:rPr>
            </w:pPr>
            <w:r>
              <w:rPr>
                <w:rFonts w:ascii="Arial" w:hAnsi="Arial" w:cs="Arial"/>
                <w:sz w:val="20"/>
                <w:szCs w:val="20"/>
              </w:rPr>
              <w:t xml:space="preserve"> $     -44.442,41 </w:t>
            </w:r>
          </w:p>
        </w:tc>
      </w:tr>
      <w:tr w:rsidR="00000000">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000000" w:rsidRDefault="00FA732B">
            <w:pPr>
              <w:rPr>
                <w:rFonts w:ascii="Arial" w:eastAsia="Arial Unicode MS" w:hAnsi="Arial" w:cs="Arial"/>
                <w:b/>
                <w:bCs/>
                <w:sz w:val="20"/>
                <w:szCs w:val="20"/>
              </w:rPr>
            </w:pPr>
            <w:r>
              <w:rPr>
                <w:rFonts w:ascii="Arial" w:hAnsi="Arial" w:cs="Arial"/>
                <w:b/>
                <w:bCs/>
                <w:sz w:val="20"/>
                <w:szCs w:val="20"/>
              </w:rPr>
              <w:t>Utilidad Neta</w:t>
            </w:r>
          </w:p>
        </w:tc>
        <w:tc>
          <w:tcPr>
            <w:tcW w:w="0" w:type="auto"/>
            <w:tcBorders>
              <w:top w:val="nil"/>
              <w:left w:val="nil"/>
              <w:bottom w:val="nil"/>
              <w:right w:val="nil"/>
            </w:tcBorders>
            <w:noWrap/>
            <w:vAlign w:val="bottom"/>
          </w:tcPr>
          <w:p w:rsidR="00000000" w:rsidRDefault="00FA732B">
            <w:pPr>
              <w:rPr>
                <w:rFonts w:ascii="Arial" w:eastAsia="Arial Unicode MS" w:hAnsi="Arial" w:cs="Arial"/>
                <w:sz w:val="20"/>
                <w:szCs w:val="20"/>
              </w:rPr>
            </w:pPr>
          </w:p>
        </w:tc>
        <w:tc>
          <w:tcPr>
            <w:tcW w:w="0" w:type="auto"/>
            <w:tcBorders>
              <w:top w:val="nil"/>
              <w:left w:val="single" w:sz="4" w:space="0" w:color="auto"/>
              <w:bottom w:val="single" w:sz="4" w:space="0" w:color="auto"/>
              <w:right w:val="single" w:sz="4" w:space="0" w:color="auto"/>
            </w:tcBorders>
            <w:noWrap/>
            <w:vAlign w:val="bottom"/>
          </w:tcPr>
          <w:p w:rsidR="00000000" w:rsidRDefault="00FA732B">
            <w:pPr>
              <w:rPr>
                <w:rFonts w:ascii="Arial" w:eastAsia="Arial Unicode MS" w:hAnsi="Arial" w:cs="Arial"/>
                <w:sz w:val="20"/>
                <w:szCs w:val="20"/>
              </w:rPr>
            </w:pPr>
            <w:r>
              <w:rPr>
                <w:rFonts w:ascii="Arial" w:hAnsi="Arial" w:cs="Arial"/>
                <w:sz w:val="20"/>
                <w:szCs w:val="20"/>
              </w:rPr>
              <w:t xml:space="preserve"> $   -222.212,06 </w:t>
            </w:r>
          </w:p>
        </w:tc>
        <w:tc>
          <w:tcPr>
            <w:tcW w:w="0" w:type="auto"/>
            <w:tcBorders>
              <w:top w:val="nil"/>
              <w:left w:val="nil"/>
              <w:bottom w:val="single" w:sz="4" w:space="0" w:color="auto"/>
              <w:right w:val="single" w:sz="4" w:space="0" w:color="auto"/>
            </w:tcBorders>
            <w:noWrap/>
            <w:vAlign w:val="bottom"/>
          </w:tcPr>
          <w:p w:rsidR="00000000" w:rsidRDefault="00FA732B">
            <w:pPr>
              <w:rPr>
                <w:rFonts w:ascii="Arial" w:eastAsia="Arial Unicode MS" w:hAnsi="Arial" w:cs="Arial"/>
                <w:sz w:val="20"/>
                <w:szCs w:val="20"/>
              </w:rPr>
            </w:pPr>
            <w:r>
              <w:rPr>
                <w:rFonts w:ascii="Arial" w:hAnsi="Arial" w:cs="Arial"/>
                <w:sz w:val="20"/>
                <w:szCs w:val="20"/>
              </w:rPr>
              <w:t xml:space="preserve"> $   -222.212,06 </w:t>
            </w:r>
          </w:p>
        </w:tc>
      </w:tr>
      <w:tr w:rsidR="00000000">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000000" w:rsidRDefault="00FA732B">
            <w:pPr>
              <w:rPr>
                <w:rFonts w:ascii="Arial" w:eastAsia="Arial Unicode MS" w:hAnsi="Arial" w:cs="Arial"/>
                <w:sz w:val="20"/>
                <w:szCs w:val="20"/>
              </w:rPr>
            </w:pPr>
            <w:r>
              <w:rPr>
                <w:rFonts w:ascii="Arial" w:hAnsi="Arial" w:cs="Arial"/>
                <w:sz w:val="20"/>
                <w:szCs w:val="20"/>
              </w:rPr>
              <w:t>Inversion Inicial</w:t>
            </w:r>
          </w:p>
        </w:tc>
        <w:tc>
          <w:tcPr>
            <w:tcW w:w="0" w:type="auto"/>
            <w:tcBorders>
              <w:top w:val="single" w:sz="4" w:space="0" w:color="auto"/>
              <w:left w:val="nil"/>
              <w:bottom w:val="single" w:sz="4" w:space="0" w:color="auto"/>
              <w:right w:val="single" w:sz="4" w:space="0" w:color="auto"/>
            </w:tcBorders>
            <w:noWrap/>
            <w:vAlign w:val="bottom"/>
          </w:tcPr>
          <w:p w:rsidR="00000000" w:rsidRDefault="00FA732B">
            <w:pPr>
              <w:rPr>
                <w:rFonts w:ascii="Arial" w:eastAsia="Arial Unicode MS" w:hAnsi="Arial" w:cs="Arial"/>
                <w:sz w:val="20"/>
                <w:szCs w:val="20"/>
              </w:rPr>
            </w:pPr>
            <w:r>
              <w:rPr>
                <w:rFonts w:ascii="Arial" w:hAnsi="Arial" w:cs="Arial"/>
                <w:sz w:val="20"/>
                <w:szCs w:val="20"/>
              </w:rPr>
              <w:t xml:space="preserve"> $  -50.945,48 </w:t>
            </w:r>
          </w:p>
        </w:tc>
        <w:tc>
          <w:tcPr>
            <w:tcW w:w="0" w:type="auto"/>
            <w:tcBorders>
              <w:top w:val="nil"/>
              <w:left w:val="nil"/>
              <w:bottom w:val="single" w:sz="4" w:space="0" w:color="auto"/>
              <w:right w:val="single" w:sz="4" w:space="0" w:color="auto"/>
            </w:tcBorders>
            <w:noWrap/>
            <w:vAlign w:val="bottom"/>
          </w:tcPr>
          <w:p w:rsidR="00000000" w:rsidRDefault="00FA732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vAlign w:val="bottom"/>
          </w:tcPr>
          <w:p w:rsidR="00000000" w:rsidRDefault="00FA732B">
            <w:pPr>
              <w:rPr>
                <w:rFonts w:ascii="Arial" w:eastAsia="Arial Unicode MS" w:hAnsi="Arial" w:cs="Arial"/>
                <w:sz w:val="20"/>
                <w:szCs w:val="20"/>
              </w:rPr>
            </w:pPr>
            <w:r>
              <w:rPr>
                <w:rFonts w:ascii="Arial" w:hAnsi="Arial" w:cs="Arial"/>
                <w:sz w:val="20"/>
                <w:szCs w:val="20"/>
              </w:rPr>
              <w:t> </w:t>
            </w:r>
          </w:p>
        </w:tc>
      </w:tr>
      <w:tr w:rsidR="00000000">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000000" w:rsidRDefault="00FA732B">
            <w:pPr>
              <w:rPr>
                <w:rFonts w:ascii="Arial" w:eastAsia="Arial Unicode MS" w:hAnsi="Arial" w:cs="Arial"/>
                <w:b/>
                <w:bCs/>
                <w:sz w:val="20"/>
                <w:szCs w:val="20"/>
              </w:rPr>
            </w:pPr>
            <w:r>
              <w:rPr>
                <w:rFonts w:ascii="Arial" w:hAnsi="Arial" w:cs="Arial"/>
                <w:b/>
                <w:bCs/>
                <w:sz w:val="20"/>
                <w:szCs w:val="20"/>
              </w:rPr>
              <w:t>Valor Residual</w:t>
            </w:r>
          </w:p>
        </w:tc>
        <w:tc>
          <w:tcPr>
            <w:tcW w:w="0" w:type="auto"/>
            <w:tcBorders>
              <w:top w:val="nil"/>
              <w:left w:val="nil"/>
              <w:bottom w:val="single" w:sz="4" w:space="0" w:color="auto"/>
              <w:right w:val="single" w:sz="4" w:space="0" w:color="auto"/>
            </w:tcBorders>
            <w:noWrap/>
            <w:vAlign w:val="bottom"/>
          </w:tcPr>
          <w:p w:rsidR="00000000" w:rsidRDefault="00FA732B">
            <w:pPr>
              <w:rPr>
                <w:rFonts w:ascii="Arial" w:eastAsia="Arial Unicode MS" w:hAnsi="Arial" w:cs="Arial"/>
                <w:b/>
                <w:bCs/>
                <w:sz w:val="20"/>
                <w:szCs w:val="20"/>
              </w:rPr>
            </w:pPr>
            <w:r>
              <w:rPr>
                <w:rFonts w:ascii="Arial" w:hAnsi="Arial" w:cs="Arial"/>
                <w:b/>
                <w:bCs/>
                <w:sz w:val="20"/>
                <w:szCs w:val="20"/>
              </w:rPr>
              <w:t> </w:t>
            </w:r>
          </w:p>
        </w:tc>
        <w:tc>
          <w:tcPr>
            <w:tcW w:w="0" w:type="auto"/>
            <w:tcBorders>
              <w:top w:val="nil"/>
              <w:left w:val="nil"/>
              <w:bottom w:val="single" w:sz="4" w:space="0" w:color="auto"/>
              <w:right w:val="single" w:sz="4" w:space="0" w:color="auto"/>
            </w:tcBorders>
            <w:noWrap/>
            <w:vAlign w:val="bottom"/>
          </w:tcPr>
          <w:p w:rsidR="00000000" w:rsidRDefault="00FA732B">
            <w:pPr>
              <w:rPr>
                <w:rFonts w:ascii="Arial" w:eastAsia="Arial Unicode MS" w:hAnsi="Arial" w:cs="Arial"/>
                <w:b/>
                <w:bCs/>
                <w:sz w:val="20"/>
                <w:szCs w:val="20"/>
              </w:rPr>
            </w:pPr>
            <w:r>
              <w:rPr>
                <w:rFonts w:ascii="Arial" w:hAnsi="Arial" w:cs="Arial"/>
                <w:b/>
                <w:bCs/>
                <w:sz w:val="20"/>
                <w:szCs w:val="20"/>
              </w:rPr>
              <w:t> </w:t>
            </w:r>
          </w:p>
        </w:tc>
        <w:tc>
          <w:tcPr>
            <w:tcW w:w="0" w:type="auto"/>
            <w:tcBorders>
              <w:top w:val="nil"/>
              <w:left w:val="nil"/>
              <w:bottom w:val="single" w:sz="4" w:space="0" w:color="auto"/>
              <w:right w:val="single" w:sz="4" w:space="0" w:color="auto"/>
            </w:tcBorders>
            <w:noWrap/>
            <w:vAlign w:val="bottom"/>
          </w:tcPr>
          <w:p w:rsidR="00000000" w:rsidRDefault="00FA732B">
            <w:pPr>
              <w:rPr>
                <w:rFonts w:ascii="Arial" w:eastAsia="Arial Unicode MS" w:hAnsi="Arial" w:cs="Arial"/>
                <w:b/>
                <w:bCs/>
                <w:sz w:val="20"/>
                <w:szCs w:val="20"/>
              </w:rPr>
            </w:pPr>
            <w:r>
              <w:rPr>
                <w:rFonts w:ascii="Arial" w:hAnsi="Arial" w:cs="Arial"/>
                <w:b/>
                <w:bCs/>
                <w:sz w:val="20"/>
                <w:szCs w:val="20"/>
              </w:rPr>
              <w:t xml:space="preserve"> $    692.261,05 </w:t>
            </w:r>
          </w:p>
        </w:tc>
      </w:tr>
      <w:tr w:rsidR="00000000">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000000" w:rsidRDefault="00FA732B">
            <w:pPr>
              <w:rPr>
                <w:rFonts w:ascii="Arial" w:eastAsia="Arial Unicode MS" w:hAnsi="Arial" w:cs="Arial"/>
                <w:b/>
                <w:bCs/>
                <w:sz w:val="20"/>
                <w:szCs w:val="20"/>
              </w:rPr>
            </w:pPr>
            <w:r>
              <w:rPr>
                <w:rFonts w:ascii="Arial" w:hAnsi="Arial" w:cs="Arial"/>
                <w:b/>
                <w:bCs/>
                <w:sz w:val="20"/>
                <w:szCs w:val="20"/>
              </w:rPr>
              <w:t>Flujo</w:t>
            </w:r>
          </w:p>
        </w:tc>
        <w:tc>
          <w:tcPr>
            <w:tcW w:w="0" w:type="auto"/>
            <w:tcBorders>
              <w:top w:val="nil"/>
              <w:left w:val="nil"/>
              <w:bottom w:val="single" w:sz="4" w:space="0" w:color="auto"/>
              <w:right w:val="single" w:sz="4" w:space="0" w:color="auto"/>
            </w:tcBorders>
            <w:noWrap/>
            <w:vAlign w:val="bottom"/>
          </w:tcPr>
          <w:p w:rsidR="00000000" w:rsidRDefault="00FA732B">
            <w:pPr>
              <w:rPr>
                <w:rFonts w:ascii="Arial" w:eastAsia="Arial Unicode MS" w:hAnsi="Arial" w:cs="Arial"/>
                <w:b/>
                <w:bCs/>
                <w:sz w:val="20"/>
                <w:szCs w:val="20"/>
              </w:rPr>
            </w:pPr>
            <w:r>
              <w:rPr>
                <w:rFonts w:ascii="Arial" w:hAnsi="Arial" w:cs="Arial"/>
                <w:b/>
                <w:bCs/>
                <w:sz w:val="20"/>
                <w:szCs w:val="20"/>
              </w:rPr>
              <w:t xml:space="preserve"> $  -50.945,48 </w:t>
            </w:r>
          </w:p>
        </w:tc>
        <w:tc>
          <w:tcPr>
            <w:tcW w:w="0" w:type="auto"/>
            <w:tcBorders>
              <w:top w:val="nil"/>
              <w:left w:val="nil"/>
              <w:bottom w:val="single" w:sz="4" w:space="0" w:color="auto"/>
              <w:right w:val="single" w:sz="4" w:space="0" w:color="auto"/>
            </w:tcBorders>
            <w:noWrap/>
            <w:vAlign w:val="bottom"/>
          </w:tcPr>
          <w:p w:rsidR="00000000" w:rsidRDefault="00FA732B">
            <w:pPr>
              <w:rPr>
                <w:rFonts w:ascii="Arial" w:eastAsia="Arial Unicode MS" w:hAnsi="Arial" w:cs="Arial"/>
                <w:b/>
                <w:bCs/>
                <w:sz w:val="20"/>
                <w:szCs w:val="20"/>
              </w:rPr>
            </w:pPr>
            <w:r>
              <w:rPr>
                <w:rFonts w:ascii="Arial" w:hAnsi="Arial" w:cs="Arial"/>
                <w:b/>
                <w:bCs/>
                <w:sz w:val="20"/>
                <w:szCs w:val="20"/>
              </w:rPr>
              <w:t xml:space="preserve"> $   -222.212,06 </w:t>
            </w:r>
          </w:p>
        </w:tc>
        <w:tc>
          <w:tcPr>
            <w:tcW w:w="0" w:type="auto"/>
            <w:tcBorders>
              <w:top w:val="nil"/>
              <w:left w:val="nil"/>
              <w:bottom w:val="single" w:sz="4" w:space="0" w:color="auto"/>
              <w:right w:val="single" w:sz="4" w:space="0" w:color="auto"/>
            </w:tcBorders>
            <w:noWrap/>
            <w:vAlign w:val="bottom"/>
          </w:tcPr>
          <w:p w:rsidR="00000000" w:rsidRDefault="00FA732B">
            <w:pPr>
              <w:rPr>
                <w:rFonts w:ascii="Arial" w:eastAsia="Arial Unicode MS" w:hAnsi="Arial" w:cs="Arial"/>
                <w:b/>
                <w:bCs/>
                <w:sz w:val="20"/>
                <w:szCs w:val="20"/>
              </w:rPr>
            </w:pPr>
            <w:r>
              <w:rPr>
                <w:rFonts w:ascii="Arial" w:hAnsi="Arial" w:cs="Arial"/>
                <w:b/>
                <w:bCs/>
                <w:sz w:val="20"/>
                <w:szCs w:val="20"/>
              </w:rPr>
              <w:t xml:space="preserve"> $    470.048,99 </w:t>
            </w:r>
          </w:p>
        </w:tc>
      </w:tr>
      <w:tr w:rsidR="00000000">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000000" w:rsidRDefault="00FA732B">
            <w:pPr>
              <w:rPr>
                <w:rFonts w:ascii="Arial" w:eastAsia="Arial Unicode MS" w:hAnsi="Arial" w:cs="Arial"/>
                <w:i/>
                <w:iCs/>
                <w:sz w:val="20"/>
                <w:szCs w:val="20"/>
              </w:rPr>
            </w:pPr>
            <w:r>
              <w:rPr>
                <w:rFonts w:ascii="Arial" w:hAnsi="Arial" w:cs="Arial"/>
                <w:i/>
                <w:iCs/>
                <w:sz w:val="20"/>
                <w:szCs w:val="20"/>
              </w:rPr>
              <w:t>Flujo Descontado</w:t>
            </w:r>
          </w:p>
        </w:tc>
        <w:tc>
          <w:tcPr>
            <w:tcW w:w="0" w:type="auto"/>
            <w:tcBorders>
              <w:top w:val="nil"/>
              <w:left w:val="nil"/>
              <w:bottom w:val="single" w:sz="4" w:space="0" w:color="auto"/>
              <w:right w:val="single" w:sz="4" w:space="0" w:color="auto"/>
            </w:tcBorders>
            <w:noWrap/>
            <w:vAlign w:val="bottom"/>
          </w:tcPr>
          <w:p w:rsidR="00000000" w:rsidRDefault="00FA732B">
            <w:pPr>
              <w:rPr>
                <w:rFonts w:ascii="Arial" w:eastAsia="Arial Unicode MS" w:hAnsi="Arial" w:cs="Arial"/>
                <w:b/>
                <w:bCs/>
                <w:sz w:val="20"/>
                <w:szCs w:val="20"/>
              </w:rPr>
            </w:pPr>
            <w:r>
              <w:rPr>
                <w:rFonts w:ascii="Arial" w:hAnsi="Arial" w:cs="Arial"/>
                <w:b/>
                <w:bCs/>
                <w:sz w:val="20"/>
                <w:szCs w:val="20"/>
              </w:rPr>
              <w:t xml:space="preserve"> $  -50.945,48 </w:t>
            </w:r>
          </w:p>
        </w:tc>
        <w:tc>
          <w:tcPr>
            <w:tcW w:w="0" w:type="auto"/>
            <w:tcBorders>
              <w:top w:val="nil"/>
              <w:left w:val="nil"/>
              <w:bottom w:val="single" w:sz="4" w:space="0" w:color="auto"/>
              <w:right w:val="single" w:sz="4" w:space="0" w:color="auto"/>
            </w:tcBorders>
            <w:noWrap/>
            <w:vAlign w:val="bottom"/>
          </w:tcPr>
          <w:p w:rsidR="00000000" w:rsidRDefault="00FA732B">
            <w:pPr>
              <w:rPr>
                <w:rFonts w:ascii="Arial" w:eastAsia="Arial Unicode MS" w:hAnsi="Arial" w:cs="Arial"/>
                <w:b/>
                <w:bCs/>
                <w:sz w:val="20"/>
                <w:szCs w:val="20"/>
              </w:rPr>
            </w:pPr>
            <w:r>
              <w:rPr>
                <w:rFonts w:ascii="Arial" w:hAnsi="Arial" w:cs="Arial"/>
                <w:b/>
                <w:bCs/>
                <w:sz w:val="20"/>
                <w:szCs w:val="20"/>
              </w:rPr>
              <w:t xml:space="preserve"> $    -273.157,5 </w:t>
            </w:r>
          </w:p>
        </w:tc>
        <w:tc>
          <w:tcPr>
            <w:tcW w:w="0" w:type="auto"/>
            <w:tcBorders>
              <w:top w:val="nil"/>
              <w:left w:val="nil"/>
              <w:bottom w:val="single" w:sz="4" w:space="0" w:color="auto"/>
              <w:right w:val="single" w:sz="4" w:space="0" w:color="auto"/>
            </w:tcBorders>
            <w:noWrap/>
            <w:vAlign w:val="bottom"/>
          </w:tcPr>
          <w:p w:rsidR="00000000" w:rsidRDefault="00FA732B">
            <w:pPr>
              <w:rPr>
                <w:rFonts w:ascii="Arial" w:eastAsia="Arial Unicode MS" w:hAnsi="Arial" w:cs="Arial"/>
                <w:b/>
                <w:bCs/>
                <w:sz w:val="20"/>
                <w:szCs w:val="20"/>
              </w:rPr>
            </w:pPr>
            <w:r>
              <w:rPr>
                <w:rFonts w:ascii="Arial" w:hAnsi="Arial" w:cs="Arial"/>
                <w:b/>
                <w:bCs/>
                <w:sz w:val="20"/>
                <w:szCs w:val="20"/>
              </w:rPr>
              <w:t xml:space="preserve"> $    196.891,45 </w:t>
            </w:r>
          </w:p>
        </w:tc>
      </w:tr>
    </w:tbl>
    <w:p w:rsidR="00000000" w:rsidRDefault="00FA732B">
      <w:pPr>
        <w:pStyle w:val="Ttulo"/>
        <w:spacing w:line="360" w:lineRule="auto"/>
        <w:jc w:val="both"/>
        <w:rPr>
          <w:rFonts w:ascii="Courier New" w:hAnsi="Courier New" w:cs="Courier New"/>
          <w:b w:val="0"/>
          <w:bCs w:val="0"/>
          <w:lang w:val="es-EC"/>
        </w:rPr>
      </w:pPr>
      <w:r>
        <w:rPr>
          <w:rFonts w:ascii="Courier New" w:hAnsi="Courier New" w:cs="Courier New"/>
          <w:b w:val="0"/>
          <w:bCs w:val="0"/>
          <w:lang w:val="es-EC"/>
        </w:rPr>
        <w:t xml:space="preserve">  Elaborado por: Autores</w:t>
      </w:r>
    </w:p>
    <w:p w:rsidR="00000000" w:rsidRDefault="00FA732B">
      <w:pPr>
        <w:pStyle w:val="Ttulo"/>
        <w:spacing w:line="360" w:lineRule="auto"/>
        <w:jc w:val="both"/>
        <w:rPr>
          <w:rFonts w:ascii="Courier New" w:hAnsi="Courier New" w:cs="Courier New"/>
          <w:b w:val="0"/>
          <w:bCs w:val="0"/>
          <w:lang w:val="es-EC"/>
        </w:rPr>
      </w:pPr>
    </w:p>
    <w:p w:rsidR="00000000" w:rsidRDefault="00FA732B">
      <w:pPr>
        <w:pStyle w:val="Ttulo"/>
        <w:spacing w:line="360" w:lineRule="auto"/>
        <w:jc w:val="both"/>
        <w:rPr>
          <w:rFonts w:ascii="Courier New" w:hAnsi="Courier New" w:cs="Courier New"/>
          <w:sz w:val="32"/>
          <w:lang w:val="es-EC"/>
        </w:rPr>
      </w:pPr>
      <w:r>
        <w:rPr>
          <w:rFonts w:ascii="Courier New" w:hAnsi="Courier New" w:cs="Courier New"/>
          <w:sz w:val="32"/>
          <w:lang w:val="es-EC"/>
        </w:rPr>
        <w:t>4.3.3 VALOR ACTUAL NETO</w:t>
      </w:r>
    </w:p>
    <w:p w:rsidR="00000000" w:rsidRDefault="00FA732B">
      <w:pPr>
        <w:pStyle w:val="Ttulo"/>
        <w:spacing w:line="360" w:lineRule="auto"/>
        <w:jc w:val="both"/>
        <w:rPr>
          <w:rFonts w:ascii="Courier New" w:hAnsi="Courier New" w:cs="Courier New"/>
          <w:b w:val="0"/>
          <w:bCs w:val="0"/>
          <w:lang w:val="es-EC"/>
        </w:rPr>
      </w:pPr>
      <w:r>
        <w:rPr>
          <w:rFonts w:ascii="Courier New" w:hAnsi="Courier New" w:cs="Courier New"/>
          <w:b w:val="0"/>
          <w:bCs w:val="0"/>
          <w:lang w:val="es-EC"/>
        </w:rPr>
        <w:t xml:space="preserve">Lo primero que se desea conocer, es el </w:t>
      </w:r>
      <w:r>
        <w:rPr>
          <w:rFonts w:ascii="Courier New" w:hAnsi="Courier New" w:cs="Courier New"/>
          <w:b w:val="0"/>
          <w:bCs w:val="0"/>
          <w:lang w:val="es-EC"/>
        </w:rPr>
        <w:t>VAN el cual nos brindara la información si nuestro proyecto es o no aceptable.</w:t>
      </w:r>
    </w:p>
    <w:p w:rsidR="00000000" w:rsidRDefault="00FA732B">
      <w:pPr>
        <w:pStyle w:val="Ttulo"/>
        <w:spacing w:line="360" w:lineRule="auto"/>
        <w:jc w:val="both"/>
        <w:rPr>
          <w:rFonts w:ascii="Courier New" w:hAnsi="Courier New" w:cs="Courier New"/>
          <w:b w:val="0"/>
          <w:bCs w:val="0"/>
          <w:lang w:val="es-EC"/>
        </w:rPr>
      </w:pPr>
    </w:p>
    <w:p w:rsidR="00000000" w:rsidRDefault="00FA732B">
      <w:pPr>
        <w:pStyle w:val="Ttulo"/>
        <w:spacing w:line="360" w:lineRule="auto"/>
        <w:jc w:val="both"/>
        <w:rPr>
          <w:rFonts w:ascii="Courier New" w:hAnsi="Courier New" w:cs="Courier New"/>
          <w:b w:val="0"/>
          <w:bCs w:val="0"/>
          <w:lang w:val="es-EC"/>
        </w:rPr>
      </w:pPr>
      <w:r>
        <w:rPr>
          <w:rFonts w:ascii="Courier New" w:hAnsi="Courier New" w:cs="Courier New"/>
          <w:b w:val="0"/>
          <w:bCs w:val="0"/>
          <w:lang w:val="es-EC"/>
        </w:rPr>
        <w:t>Trabajaremos con un interés del 10% anual para cada flujo de caja:</w:t>
      </w:r>
    </w:p>
    <w:p w:rsidR="00000000" w:rsidRDefault="00FA732B">
      <w:pPr>
        <w:pStyle w:val="Ttulo"/>
        <w:jc w:val="both"/>
        <w:rPr>
          <w:rFonts w:ascii="Bookman Old Style" w:hAnsi="Bookman Old Style"/>
          <w:b w:val="0"/>
          <w:bCs w:val="0"/>
          <w:vertAlign w:val="subscript"/>
          <w:lang w:val="es-EC"/>
        </w:rPr>
      </w:pPr>
      <w:r>
        <w:rPr>
          <w:rFonts w:ascii="Bookman Old Style" w:hAnsi="Bookman Old Style"/>
          <w:b w:val="0"/>
          <w:bCs w:val="0"/>
          <w:lang w:val="es-EC"/>
        </w:rPr>
        <w:t xml:space="preserve">                              FC</w:t>
      </w:r>
      <w:r>
        <w:rPr>
          <w:rFonts w:ascii="Bookman Old Style" w:hAnsi="Bookman Old Style"/>
          <w:b w:val="0"/>
          <w:bCs w:val="0"/>
          <w:vertAlign w:val="subscript"/>
          <w:lang w:val="es-EC"/>
        </w:rPr>
        <w:t>n</w:t>
      </w:r>
    </w:p>
    <w:p w:rsidR="00000000" w:rsidRDefault="00FA732B">
      <w:pPr>
        <w:pStyle w:val="Ttulo"/>
        <w:ind w:firstLine="720"/>
        <w:jc w:val="both"/>
        <w:rPr>
          <w:rFonts w:ascii="Bookman Old Style" w:hAnsi="Bookman Old Style"/>
          <w:b w:val="0"/>
          <w:bCs w:val="0"/>
          <w:vertAlign w:val="subscript"/>
          <w:lang w:val="es-EC"/>
        </w:rPr>
      </w:pPr>
      <w:r>
        <w:rPr>
          <w:rFonts w:ascii="Bookman Old Style" w:hAnsi="Bookman Old Style"/>
          <w:b w:val="0"/>
          <w:bCs w:val="0"/>
          <w:noProof/>
          <w:sz w:val="20"/>
          <w:lang w:val="es-ES" w:eastAsia="es-ES"/>
        </w:rPr>
        <w:pict>
          <v:line id="_x0000_s1054" style="position:absolute;left:0;text-align:left;z-index:251671040" from="90pt,10pt" to="153pt,10pt"/>
        </w:pict>
      </w:r>
      <w:r>
        <w:rPr>
          <w:rFonts w:ascii="Bookman Old Style" w:hAnsi="Bookman Old Style"/>
          <w:b w:val="0"/>
          <w:bCs w:val="0"/>
          <w:lang w:val="es-EC"/>
        </w:rPr>
        <w:t xml:space="preserve">VAN = </w:t>
      </w:r>
      <w:r>
        <w:rPr>
          <w:rFonts w:ascii="Bookman Old Style" w:hAnsi="Bookman Old Style"/>
          <w:b w:val="0"/>
          <w:bCs w:val="0"/>
          <w:sz w:val="32"/>
          <w:lang w:val="es-EC"/>
        </w:rPr>
        <w:sym w:font="Symbol" w:char="F053"/>
      </w:r>
      <w:r>
        <w:rPr>
          <w:rFonts w:ascii="Bookman Old Style" w:hAnsi="Bookman Old Style"/>
          <w:b w:val="0"/>
          <w:bCs w:val="0"/>
          <w:lang w:val="es-EC"/>
        </w:rPr>
        <w:t xml:space="preserve">                     -   I</w:t>
      </w:r>
      <w:r>
        <w:rPr>
          <w:rFonts w:ascii="Bookman Old Style" w:hAnsi="Bookman Old Style"/>
          <w:b w:val="0"/>
          <w:bCs w:val="0"/>
          <w:vertAlign w:val="subscript"/>
          <w:lang w:val="es-EC"/>
        </w:rPr>
        <w:t>o</w:t>
      </w:r>
    </w:p>
    <w:p w:rsidR="00000000" w:rsidRDefault="00FA732B">
      <w:pPr>
        <w:pStyle w:val="Ttulo"/>
        <w:ind w:firstLine="720"/>
        <w:jc w:val="both"/>
        <w:rPr>
          <w:rFonts w:ascii="Bookman Old Style" w:hAnsi="Bookman Old Style"/>
          <w:b w:val="0"/>
          <w:bCs w:val="0"/>
          <w:lang w:val="es-EC"/>
        </w:rPr>
      </w:pPr>
      <w:r>
        <w:rPr>
          <w:rFonts w:ascii="Bookman Old Style" w:hAnsi="Bookman Old Style"/>
          <w:b w:val="0"/>
          <w:bCs w:val="0"/>
          <w:lang w:val="es-EC"/>
        </w:rPr>
        <w:tab/>
      </w:r>
      <w:r>
        <w:rPr>
          <w:rFonts w:ascii="Bookman Old Style" w:hAnsi="Bookman Old Style"/>
          <w:b w:val="0"/>
          <w:bCs w:val="0"/>
          <w:lang w:val="es-EC"/>
        </w:rPr>
        <w:tab/>
        <w:t>( 1+i )</w:t>
      </w:r>
      <w:r>
        <w:rPr>
          <w:rFonts w:ascii="Bookman Old Style" w:hAnsi="Bookman Old Style"/>
          <w:b w:val="0"/>
          <w:bCs w:val="0"/>
          <w:vertAlign w:val="superscript"/>
          <w:lang w:val="es-EC"/>
        </w:rPr>
        <w:t>n</w:t>
      </w:r>
    </w:p>
    <w:p w:rsidR="00000000" w:rsidRDefault="00FA732B">
      <w:pPr>
        <w:pStyle w:val="Ttulo"/>
        <w:jc w:val="both"/>
        <w:rPr>
          <w:rFonts w:ascii="Bookman Old Style" w:hAnsi="Bookman Old Style"/>
          <w:b w:val="0"/>
          <w:bCs w:val="0"/>
          <w:lang w:val="es-EC"/>
        </w:rPr>
      </w:pPr>
    </w:p>
    <w:p w:rsidR="00000000" w:rsidRDefault="00FA732B">
      <w:pPr>
        <w:pStyle w:val="Ttulo"/>
        <w:jc w:val="both"/>
        <w:rPr>
          <w:rFonts w:ascii="Bookman Old Style" w:hAnsi="Bookman Old Style"/>
          <w:b w:val="0"/>
          <w:bCs w:val="0"/>
          <w:lang w:val="es-EC"/>
        </w:rPr>
      </w:pPr>
    </w:p>
    <w:p w:rsidR="00000000" w:rsidRDefault="00FA732B">
      <w:pPr>
        <w:pStyle w:val="Ttulo"/>
        <w:spacing w:line="360" w:lineRule="auto"/>
        <w:jc w:val="both"/>
        <w:rPr>
          <w:rFonts w:ascii="Courier New" w:hAnsi="Courier New" w:cs="Courier New"/>
          <w:b w:val="0"/>
          <w:bCs w:val="0"/>
          <w:lang w:val="es-EC"/>
        </w:rPr>
      </w:pPr>
    </w:p>
    <w:p w:rsidR="00000000" w:rsidRDefault="00FA732B">
      <w:pPr>
        <w:pStyle w:val="Ttulo"/>
        <w:spacing w:line="360" w:lineRule="auto"/>
        <w:jc w:val="both"/>
        <w:rPr>
          <w:rFonts w:ascii="Courier New" w:hAnsi="Courier New" w:cs="Courier New"/>
          <w:b w:val="0"/>
          <w:bCs w:val="0"/>
          <w:lang w:val="es-EC"/>
        </w:rPr>
      </w:pPr>
      <w:r>
        <w:rPr>
          <w:rFonts w:ascii="Courier New" w:hAnsi="Courier New" w:cs="Courier New"/>
          <w:b w:val="0"/>
          <w:bCs w:val="0"/>
          <w:lang w:val="es-EC"/>
        </w:rPr>
        <w:t>Por lo que obtenemos desp</w:t>
      </w:r>
      <w:r>
        <w:rPr>
          <w:rFonts w:ascii="Courier New" w:hAnsi="Courier New" w:cs="Courier New"/>
          <w:b w:val="0"/>
          <w:bCs w:val="0"/>
          <w:lang w:val="es-EC"/>
        </w:rPr>
        <w:t>ués de hacer los cálculos:</w:t>
      </w:r>
    </w:p>
    <w:p w:rsidR="00000000" w:rsidRDefault="00FA732B">
      <w:pPr>
        <w:pStyle w:val="Ttulo"/>
        <w:spacing w:line="360" w:lineRule="auto"/>
        <w:jc w:val="both"/>
        <w:rPr>
          <w:rFonts w:ascii="Courier New" w:hAnsi="Courier New" w:cs="Courier New"/>
          <w:b w:val="0"/>
          <w:bCs w:val="0"/>
          <w:lang w:val="es-EC"/>
        </w:rPr>
      </w:pPr>
    </w:p>
    <w:p w:rsidR="00000000" w:rsidRDefault="00FA732B">
      <w:pPr>
        <w:pStyle w:val="Ttulo"/>
        <w:spacing w:line="360" w:lineRule="auto"/>
        <w:ind w:firstLine="720"/>
        <w:jc w:val="both"/>
        <w:rPr>
          <w:rFonts w:ascii="Courier New" w:hAnsi="Courier New" w:cs="Courier New"/>
          <w:b w:val="0"/>
          <w:bCs w:val="0"/>
          <w:lang w:val="es-EC"/>
        </w:rPr>
      </w:pPr>
      <w:r>
        <w:rPr>
          <w:rFonts w:ascii="Courier New" w:hAnsi="Courier New" w:cs="Courier New"/>
          <w:lang w:val="es-EC"/>
        </w:rPr>
        <w:t xml:space="preserve">VAN  =  </w:t>
      </w:r>
      <w:r>
        <w:rPr>
          <w:rFonts w:ascii="Courier New" w:hAnsi="Courier New" w:cs="Courier New"/>
          <w:b w:val="0"/>
          <w:bCs w:val="0"/>
          <w:lang w:val="es-EC"/>
        </w:rPr>
        <w:t>$ 123.194,36</w:t>
      </w:r>
    </w:p>
    <w:p w:rsidR="00000000" w:rsidRDefault="00FA732B">
      <w:pPr>
        <w:pStyle w:val="Ttulo"/>
        <w:spacing w:line="360" w:lineRule="auto"/>
        <w:jc w:val="both"/>
        <w:rPr>
          <w:rFonts w:ascii="Courier New" w:hAnsi="Courier New" w:cs="Courier New"/>
          <w:b w:val="0"/>
          <w:bCs w:val="0"/>
          <w:lang w:val="es-EC"/>
        </w:rPr>
      </w:pPr>
    </w:p>
    <w:p w:rsidR="00000000" w:rsidRDefault="00FA732B">
      <w:pPr>
        <w:pStyle w:val="Ttulo"/>
        <w:spacing w:line="360" w:lineRule="auto"/>
        <w:jc w:val="both"/>
        <w:rPr>
          <w:rFonts w:ascii="Courier New" w:hAnsi="Courier New" w:cs="Courier New"/>
          <w:b w:val="0"/>
          <w:bCs w:val="0"/>
          <w:lang w:val="es-EC"/>
        </w:rPr>
      </w:pPr>
      <w:r>
        <w:rPr>
          <w:rFonts w:ascii="Courier New" w:hAnsi="Courier New" w:cs="Courier New"/>
          <w:b w:val="0"/>
          <w:bCs w:val="0"/>
          <w:lang w:val="es-EC"/>
        </w:rPr>
        <w:t>Con este resultados podemos decir que nuestro proyecto si se lo puede realizar gracias a que posee un VAN de $ 123.194,36</w:t>
      </w:r>
    </w:p>
    <w:p w:rsidR="00000000" w:rsidRDefault="00FA732B">
      <w:pPr>
        <w:pStyle w:val="Ttulo"/>
        <w:spacing w:line="360" w:lineRule="auto"/>
        <w:jc w:val="both"/>
        <w:rPr>
          <w:rFonts w:ascii="Courier New" w:hAnsi="Courier New" w:cs="Courier New"/>
          <w:sz w:val="28"/>
          <w:lang w:val="es-EC"/>
        </w:rPr>
      </w:pPr>
    </w:p>
    <w:p w:rsidR="00000000" w:rsidRDefault="00FA732B">
      <w:pPr>
        <w:pStyle w:val="Ttulo"/>
        <w:spacing w:line="360" w:lineRule="auto"/>
        <w:jc w:val="both"/>
        <w:rPr>
          <w:rFonts w:ascii="Courier New" w:hAnsi="Courier New" w:cs="Courier New"/>
          <w:sz w:val="32"/>
          <w:lang w:val="es-EC"/>
        </w:rPr>
      </w:pPr>
      <w:r>
        <w:rPr>
          <w:rFonts w:ascii="Courier New" w:hAnsi="Courier New" w:cs="Courier New"/>
          <w:sz w:val="32"/>
          <w:lang w:val="es-EC"/>
        </w:rPr>
        <w:t>4.3.4 TASA INTERNA DE RETORNO</w:t>
      </w:r>
    </w:p>
    <w:p w:rsidR="00000000" w:rsidRDefault="00FA732B">
      <w:pPr>
        <w:pStyle w:val="Ttulo"/>
        <w:spacing w:line="360" w:lineRule="auto"/>
        <w:jc w:val="both"/>
        <w:rPr>
          <w:rFonts w:ascii="Courier New" w:hAnsi="Courier New" w:cs="Courier New"/>
          <w:b w:val="0"/>
          <w:bCs w:val="0"/>
          <w:lang w:val="es-EC"/>
        </w:rPr>
      </w:pPr>
      <w:r>
        <w:rPr>
          <w:rFonts w:ascii="Courier New" w:hAnsi="Courier New" w:cs="Courier New"/>
          <w:b w:val="0"/>
          <w:bCs w:val="0"/>
          <w:lang w:val="es-EC"/>
        </w:rPr>
        <w:t xml:space="preserve">La segunda evaluación que del proyecto la constituye </w:t>
      </w:r>
      <w:r>
        <w:rPr>
          <w:rFonts w:ascii="Courier New" w:hAnsi="Courier New" w:cs="Courier New"/>
          <w:b w:val="0"/>
          <w:bCs w:val="0"/>
          <w:lang w:val="es-EC"/>
        </w:rPr>
        <w:t>la tasa interna de retorno, TIR, la cual mide la rentabilidad como un porcentaje. Es la tasa de descuento que iguala el valor equivalente de una alternativa de flujos de entrada al valor equivalente de flujos salientes de efectivo.</w:t>
      </w:r>
    </w:p>
    <w:p w:rsidR="00000000" w:rsidRDefault="00FA732B">
      <w:pPr>
        <w:pStyle w:val="Ttulo"/>
        <w:spacing w:line="360" w:lineRule="auto"/>
        <w:jc w:val="both"/>
        <w:rPr>
          <w:rFonts w:ascii="Courier New" w:hAnsi="Courier New" w:cs="Courier New"/>
          <w:b w:val="0"/>
          <w:bCs w:val="0"/>
          <w:lang w:val="es-EC"/>
        </w:rPr>
      </w:pPr>
    </w:p>
    <w:p w:rsidR="00000000" w:rsidRDefault="00FA732B">
      <w:pPr>
        <w:pStyle w:val="Ttulo"/>
        <w:spacing w:line="360" w:lineRule="auto"/>
        <w:jc w:val="both"/>
        <w:rPr>
          <w:rFonts w:ascii="Bookman Old Style" w:hAnsi="Bookman Old Style"/>
          <w:b w:val="0"/>
          <w:bCs w:val="0"/>
          <w:lang w:val="es-EC"/>
        </w:rPr>
      </w:pPr>
      <w:r>
        <w:rPr>
          <w:rFonts w:ascii="Courier New" w:hAnsi="Courier New" w:cs="Courier New"/>
          <w:b w:val="0"/>
          <w:bCs w:val="0"/>
          <w:lang w:val="es-EC"/>
        </w:rPr>
        <w:t xml:space="preserve">Para calcula la TIR se </w:t>
      </w:r>
      <w:r>
        <w:rPr>
          <w:rFonts w:ascii="Courier New" w:hAnsi="Courier New" w:cs="Courier New"/>
          <w:b w:val="0"/>
          <w:bCs w:val="0"/>
          <w:lang w:val="es-EC"/>
        </w:rPr>
        <w:t>emplea la siguiente formula:</w:t>
      </w:r>
    </w:p>
    <w:p w:rsidR="00000000" w:rsidRDefault="00FA732B">
      <w:pPr>
        <w:pStyle w:val="Ttulo"/>
        <w:jc w:val="both"/>
        <w:rPr>
          <w:rFonts w:ascii="Bookman Old Style" w:hAnsi="Bookman Old Style"/>
          <w:b w:val="0"/>
          <w:bCs w:val="0"/>
          <w:vertAlign w:val="subscript"/>
          <w:lang w:val="es-EC"/>
        </w:rPr>
      </w:pPr>
      <w:r>
        <w:rPr>
          <w:rFonts w:ascii="Bookman Old Style" w:hAnsi="Bookman Old Style"/>
          <w:b w:val="0"/>
          <w:bCs w:val="0"/>
          <w:lang w:val="es-EC"/>
        </w:rPr>
        <w:t xml:space="preserve">                             FC</w:t>
      </w:r>
      <w:r>
        <w:rPr>
          <w:rFonts w:ascii="Bookman Old Style" w:hAnsi="Bookman Old Style"/>
          <w:b w:val="0"/>
          <w:bCs w:val="0"/>
          <w:vertAlign w:val="subscript"/>
          <w:lang w:val="es-EC"/>
        </w:rPr>
        <w:t>n</w:t>
      </w:r>
    </w:p>
    <w:p w:rsidR="00000000" w:rsidRDefault="00FA732B">
      <w:pPr>
        <w:pStyle w:val="Ttulo"/>
        <w:ind w:firstLine="720"/>
        <w:jc w:val="both"/>
        <w:rPr>
          <w:rFonts w:ascii="Bookman Old Style" w:hAnsi="Bookman Old Style"/>
          <w:b w:val="0"/>
          <w:bCs w:val="0"/>
          <w:lang w:val="es-EC"/>
        </w:rPr>
      </w:pPr>
      <w:r>
        <w:rPr>
          <w:rFonts w:ascii="Bookman Old Style" w:hAnsi="Bookman Old Style"/>
          <w:b w:val="0"/>
          <w:bCs w:val="0"/>
          <w:noProof/>
          <w:sz w:val="20"/>
          <w:lang w:val="es-ES" w:eastAsia="es-ES"/>
        </w:rPr>
        <w:pict>
          <v:line id="_x0000_s1055" style="position:absolute;left:0;text-align:left;z-index:251672064" from="90pt,10pt" to="153pt,10pt"/>
        </w:pict>
      </w:r>
      <w:r>
        <w:rPr>
          <w:rFonts w:ascii="Bookman Old Style" w:hAnsi="Bookman Old Style"/>
          <w:b w:val="0"/>
          <w:bCs w:val="0"/>
          <w:lang w:val="es-EC"/>
        </w:rPr>
        <w:t xml:space="preserve">VAN = </w:t>
      </w:r>
      <w:r>
        <w:rPr>
          <w:rFonts w:ascii="Bookman Old Style" w:hAnsi="Bookman Old Style"/>
          <w:b w:val="0"/>
          <w:bCs w:val="0"/>
          <w:sz w:val="32"/>
          <w:lang w:val="es-EC"/>
        </w:rPr>
        <w:sym w:font="Symbol" w:char="F053"/>
      </w:r>
      <w:r>
        <w:rPr>
          <w:rFonts w:ascii="Bookman Old Style" w:hAnsi="Bookman Old Style"/>
          <w:b w:val="0"/>
          <w:bCs w:val="0"/>
          <w:lang w:val="es-EC"/>
        </w:rPr>
        <w:t xml:space="preserve">                     -   I</w:t>
      </w:r>
      <w:r>
        <w:rPr>
          <w:rFonts w:ascii="Bookman Old Style" w:hAnsi="Bookman Old Style"/>
          <w:b w:val="0"/>
          <w:bCs w:val="0"/>
          <w:vertAlign w:val="subscript"/>
          <w:lang w:val="es-EC"/>
        </w:rPr>
        <w:t xml:space="preserve">o </w:t>
      </w:r>
      <w:r>
        <w:rPr>
          <w:rFonts w:ascii="Bookman Old Style" w:hAnsi="Bookman Old Style"/>
          <w:b w:val="0"/>
          <w:bCs w:val="0"/>
          <w:lang w:val="es-EC"/>
        </w:rPr>
        <w:t xml:space="preserve"> =  0</w:t>
      </w:r>
    </w:p>
    <w:p w:rsidR="00000000" w:rsidRDefault="00FA732B">
      <w:pPr>
        <w:pStyle w:val="Ttulo"/>
        <w:ind w:firstLine="720"/>
        <w:jc w:val="both"/>
        <w:rPr>
          <w:rFonts w:ascii="Bookman Old Style" w:hAnsi="Bookman Old Style"/>
          <w:b w:val="0"/>
          <w:bCs w:val="0"/>
          <w:lang w:val="es-EC"/>
        </w:rPr>
      </w:pPr>
      <w:r>
        <w:rPr>
          <w:rFonts w:ascii="Bookman Old Style" w:hAnsi="Bookman Old Style"/>
          <w:b w:val="0"/>
          <w:bCs w:val="0"/>
          <w:lang w:val="es-EC"/>
        </w:rPr>
        <w:tab/>
        <w:t xml:space="preserve">      ( 1+TIR )</w:t>
      </w:r>
      <w:r>
        <w:rPr>
          <w:rFonts w:ascii="Bookman Old Style" w:hAnsi="Bookman Old Style"/>
          <w:b w:val="0"/>
          <w:bCs w:val="0"/>
          <w:vertAlign w:val="superscript"/>
          <w:lang w:val="es-EC"/>
        </w:rPr>
        <w:t>n</w:t>
      </w:r>
    </w:p>
    <w:p w:rsidR="00000000" w:rsidRDefault="00FA732B">
      <w:pPr>
        <w:pStyle w:val="Ttulo"/>
        <w:spacing w:line="360" w:lineRule="auto"/>
        <w:jc w:val="both"/>
        <w:rPr>
          <w:rFonts w:ascii="Bookman Old Style" w:hAnsi="Bookman Old Style"/>
          <w:b w:val="0"/>
          <w:bCs w:val="0"/>
          <w:lang w:val="es-EC"/>
        </w:rPr>
      </w:pPr>
    </w:p>
    <w:p w:rsidR="00000000" w:rsidRDefault="00FA732B">
      <w:pPr>
        <w:pStyle w:val="Textoindependiente"/>
        <w:spacing w:line="360" w:lineRule="auto"/>
        <w:rPr>
          <w:rFonts w:ascii="Courier New" w:hAnsi="Courier New" w:cs="Courier New"/>
        </w:rPr>
      </w:pPr>
      <w:r>
        <w:rPr>
          <w:rFonts w:ascii="Courier New" w:hAnsi="Courier New" w:cs="Courier New"/>
        </w:rPr>
        <w:t>La TIR obtenida fue del 56% la cual es mayor a la tasa de inversión que fue del 10% para los flujos.</w:t>
      </w:r>
    </w:p>
    <w:p w:rsidR="00000000" w:rsidRDefault="00FA732B">
      <w:pPr>
        <w:pStyle w:val="Textoindependiente"/>
        <w:spacing w:line="360" w:lineRule="auto"/>
        <w:rPr>
          <w:rFonts w:ascii="Courier New" w:hAnsi="Courier New" w:cs="Courier New"/>
        </w:rPr>
      </w:pPr>
    </w:p>
    <w:p w:rsidR="00000000" w:rsidRDefault="00FA732B">
      <w:pPr>
        <w:pStyle w:val="Textoindependiente"/>
        <w:spacing w:line="360" w:lineRule="auto"/>
        <w:rPr>
          <w:rFonts w:ascii="Courier New" w:hAnsi="Courier New" w:cs="Courier New"/>
        </w:rPr>
      </w:pPr>
      <w:r>
        <w:rPr>
          <w:rFonts w:ascii="Courier New" w:hAnsi="Courier New" w:cs="Courier New"/>
        </w:rPr>
        <w:t>Como conclusión obtenemos que e</w:t>
      </w:r>
      <w:r>
        <w:rPr>
          <w:rFonts w:ascii="Courier New" w:hAnsi="Courier New" w:cs="Courier New"/>
        </w:rPr>
        <w:t>l Plan de Marketing a aplicarse puede producir beneficios rentables, ya que nuestro objetivo primordial es el posicionamiento del Banco de Machala a Nivel Nacional.</w:t>
      </w:r>
    </w:p>
    <w:p w:rsidR="00000000" w:rsidRDefault="00FA732B">
      <w:pPr>
        <w:pStyle w:val="Sangradetextonormal"/>
        <w:jc w:val="center"/>
        <w:rPr>
          <w:sz w:val="44"/>
        </w:rPr>
      </w:pPr>
    </w:p>
    <w:p w:rsidR="00000000" w:rsidRDefault="00FA732B">
      <w:pPr>
        <w:pStyle w:val="Sangradetextonormal"/>
        <w:jc w:val="center"/>
        <w:rPr>
          <w:sz w:val="44"/>
        </w:rPr>
      </w:pPr>
    </w:p>
    <w:p w:rsidR="00000000" w:rsidRDefault="00FA732B">
      <w:pPr>
        <w:pStyle w:val="Sangradetextonormal"/>
        <w:jc w:val="center"/>
        <w:rPr>
          <w:sz w:val="44"/>
        </w:rPr>
      </w:pPr>
    </w:p>
    <w:p w:rsidR="00000000" w:rsidRDefault="00FA732B">
      <w:pPr>
        <w:pStyle w:val="Sangradetextonormal"/>
        <w:jc w:val="center"/>
        <w:rPr>
          <w:sz w:val="44"/>
        </w:rPr>
      </w:pPr>
    </w:p>
    <w:p w:rsidR="00000000" w:rsidRDefault="00FA732B">
      <w:pPr>
        <w:pStyle w:val="Sangradetextonormal"/>
        <w:jc w:val="center"/>
        <w:rPr>
          <w:sz w:val="44"/>
        </w:rPr>
      </w:pPr>
    </w:p>
    <w:p w:rsidR="00000000" w:rsidRDefault="00FA732B">
      <w:pPr>
        <w:pStyle w:val="Sangradetextonormal"/>
        <w:jc w:val="center"/>
        <w:rPr>
          <w:sz w:val="44"/>
        </w:rPr>
      </w:pPr>
    </w:p>
    <w:p w:rsidR="00000000" w:rsidRDefault="00FA732B">
      <w:pPr>
        <w:pStyle w:val="Sangradetextonormal"/>
        <w:jc w:val="center"/>
        <w:rPr>
          <w:sz w:val="44"/>
        </w:rPr>
      </w:pPr>
    </w:p>
    <w:p w:rsidR="00000000" w:rsidRDefault="00FA732B">
      <w:pPr>
        <w:pStyle w:val="Sangradetextonormal"/>
        <w:jc w:val="center"/>
        <w:rPr>
          <w:sz w:val="44"/>
        </w:rPr>
      </w:pPr>
    </w:p>
    <w:p w:rsidR="00000000" w:rsidRDefault="00FA732B">
      <w:pPr>
        <w:pStyle w:val="Sangradetextonormal"/>
        <w:jc w:val="center"/>
        <w:rPr>
          <w:sz w:val="44"/>
        </w:rPr>
      </w:pPr>
    </w:p>
    <w:p w:rsidR="00000000" w:rsidRDefault="00FA732B">
      <w:pPr>
        <w:pStyle w:val="Sangradetextonormal"/>
        <w:jc w:val="center"/>
        <w:rPr>
          <w:sz w:val="44"/>
        </w:rPr>
      </w:pPr>
    </w:p>
    <w:p w:rsidR="00000000" w:rsidRDefault="00FA732B">
      <w:pPr>
        <w:pStyle w:val="Sangradetextonormal"/>
        <w:jc w:val="center"/>
        <w:rPr>
          <w:sz w:val="40"/>
        </w:rPr>
      </w:pPr>
    </w:p>
    <w:p w:rsidR="00000000" w:rsidRDefault="00FA732B">
      <w:pPr>
        <w:pStyle w:val="Sangradetextonormal"/>
        <w:jc w:val="center"/>
        <w:rPr>
          <w:sz w:val="40"/>
        </w:rPr>
      </w:pPr>
      <w:r>
        <w:rPr>
          <w:sz w:val="40"/>
        </w:rPr>
        <w:t>CONCLUSIONES Y RECOMENDACIONES</w:t>
      </w:r>
    </w:p>
    <w:p w:rsidR="00000000" w:rsidRDefault="00FA732B">
      <w:pPr>
        <w:ind w:left="360"/>
        <w:jc w:val="both"/>
        <w:rPr>
          <w:rFonts w:ascii="Courier New" w:hAnsi="Courier New" w:cs="Courier New"/>
          <w:b/>
          <w:bCs/>
          <w:sz w:val="36"/>
          <w:szCs w:val="20"/>
        </w:rPr>
      </w:pPr>
    </w:p>
    <w:p w:rsidR="00000000" w:rsidRDefault="00FA732B">
      <w:pPr>
        <w:rPr>
          <w:rFonts w:ascii="Courier New" w:hAnsi="Courier New" w:cs="Courier New"/>
          <w:b/>
          <w:bCs/>
          <w:sz w:val="36"/>
          <w:szCs w:val="20"/>
        </w:rPr>
      </w:pPr>
      <w:r>
        <w:rPr>
          <w:rFonts w:ascii="Courier New" w:hAnsi="Courier New" w:cs="Courier New"/>
          <w:b/>
          <w:bCs/>
          <w:sz w:val="36"/>
          <w:szCs w:val="20"/>
        </w:rPr>
        <w:t>Conclusiones</w:t>
      </w:r>
    </w:p>
    <w:p w:rsidR="00000000" w:rsidRDefault="00FA732B">
      <w:pPr>
        <w:rPr>
          <w:rFonts w:ascii="Courier New" w:hAnsi="Courier New" w:cs="Courier New"/>
          <w:b/>
          <w:bCs/>
          <w:sz w:val="36"/>
          <w:szCs w:val="20"/>
        </w:rPr>
      </w:pPr>
    </w:p>
    <w:p w:rsidR="00000000" w:rsidRDefault="00FA732B" w:rsidP="00FA732B">
      <w:pPr>
        <w:pStyle w:val="Ttulo"/>
        <w:numPr>
          <w:ilvl w:val="0"/>
          <w:numId w:val="21"/>
        </w:numPr>
        <w:tabs>
          <w:tab w:val="clear" w:pos="1260"/>
        </w:tabs>
        <w:spacing w:line="360" w:lineRule="auto"/>
        <w:ind w:left="360"/>
        <w:jc w:val="both"/>
        <w:rPr>
          <w:rFonts w:ascii="Courier New" w:hAnsi="Courier New" w:cs="Courier New"/>
          <w:b w:val="0"/>
          <w:bCs w:val="0"/>
          <w:lang w:val="es-EC"/>
        </w:rPr>
      </w:pPr>
      <w:r>
        <w:rPr>
          <w:rFonts w:ascii="Courier New" w:hAnsi="Courier New" w:cs="Courier New"/>
          <w:b w:val="0"/>
          <w:bCs w:val="0"/>
          <w:lang w:val="es-EC"/>
        </w:rPr>
        <w:t>Como conclusión tenemos que el pro</w:t>
      </w:r>
      <w:r>
        <w:rPr>
          <w:rFonts w:ascii="Courier New" w:hAnsi="Courier New" w:cs="Courier New"/>
          <w:b w:val="0"/>
          <w:bCs w:val="0"/>
          <w:lang w:val="es-EC"/>
        </w:rPr>
        <w:t>yecto es rentable, puede realizarse, tiene la ventaja de que solo se estimo el ingreso de los cuenta ahorristas, que solo se esta estimando un valor de $200 como apertura de cuenta de ahorros, cabe destacar que no solo esa es la única fuente de ingreso del</w:t>
      </w:r>
      <w:r>
        <w:rPr>
          <w:rFonts w:ascii="Courier New" w:hAnsi="Courier New" w:cs="Courier New"/>
          <w:b w:val="0"/>
          <w:bCs w:val="0"/>
          <w:lang w:val="es-EC"/>
        </w:rPr>
        <w:t xml:space="preserve"> Banco, ya que esta las demás cuentas, como son Corriente, Inversiones, Prestamos, Tarjetas, Wester Union, Polizas, etc; pueden incrementar el ingreso al Banco.</w:t>
      </w:r>
    </w:p>
    <w:p w:rsidR="00000000" w:rsidRDefault="00FA732B">
      <w:pPr>
        <w:pStyle w:val="Textoindependiente"/>
        <w:spacing w:line="360" w:lineRule="auto"/>
        <w:rPr>
          <w:rFonts w:ascii="Courier New" w:hAnsi="Courier New" w:cs="Courier New"/>
        </w:rPr>
      </w:pPr>
    </w:p>
    <w:p w:rsidR="00000000" w:rsidRDefault="00FA732B" w:rsidP="00FA732B">
      <w:pPr>
        <w:pStyle w:val="Textoindependiente"/>
        <w:numPr>
          <w:ilvl w:val="0"/>
          <w:numId w:val="7"/>
        </w:numPr>
        <w:tabs>
          <w:tab w:val="clear" w:pos="720"/>
        </w:tabs>
        <w:spacing w:line="360" w:lineRule="auto"/>
        <w:ind w:left="360"/>
        <w:rPr>
          <w:rFonts w:ascii="Courier New" w:hAnsi="Courier New" w:cs="Courier New"/>
          <w:lang w:val="es-EC"/>
        </w:rPr>
      </w:pPr>
      <w:r>
        <w:rPr>
          <w:rFonts w:ascii="Courier New" w:hAnsi="Courier New" w:cs="Courier New"/>
          <w:lang w:val="es-EC"/>
        </w:rPr>
        <w:t xml:space="preserve">Con el Plan de marketing Mix a aplicarse se va a obtener un posicionamiento del Banco a Nivel </w:t>
      </w:r>
      <w:r>
        <w:rPr>
          <w:rFonts w:ascii="Courier New" w:hAnsi="Courier New" w:cs="Courier New"/>
          <w:lang w:val="es-EC"/>
        </w:rPr>
        <w:t>Nacional mucho mayor al que poseía, con lo cual incrementara en un 50% su costo/oportunidad frente a otros Bancos lo cual también le generará beneficios.</w:t>
      </w:r>
    </w:p>
    <w:p w:rsidR="00000000" w:rsidRDefault="00FA732B">
      <w:pPr>
        <w:pStyle w:val="Textoindependiente"/>
        <w:spacing w:line="360" w:lineRule="auto"/>
        <w:rPr>
          <w:rFonts w:ascii="Courier New" w:hAnsi="Courier New" w:cs="Courier New"/>
          <w:lang w:val="es-EC"/>
        </w:rPr>
      </w:pPr>
    </w:p>
    <w:p w:rsidR="00000000" w:rsidRDefault="00FA732B" w:rsidP="00FA732B">
      <w:pPr>
        <w:pStyle w:val="Textoindependiente"/>
        <w:numPr>
          <w:ilvl w:val="0"/>
          <w:numId w:val="7"/>
        </w:numPr>
        <w:tabs>
          <w:tab w:val="clear" w:pos="720"/>
        </w:tabs>
        <w:spacing w:line="360" w:lineRule="auto"/>
        <w:ind w:left="360"/>
        <w:rPr>
          <w:rFonts w:ascii="Courier New" w:hAnsi="Courier New" w:cs="Courier New"/>
          <w:lang w:val="es-EC"/>
        </w:rPr>
      </w:pPr>
      <w:r>
        <w:rPr>
          <w:rFonts w:ascii="Courier New" w:hAnsi="Courier New" w:cs="Courier New"/>
          <w:lang w:val="es-EC"/>
        </w:rPr>
        <w:t xml:space="preserve">Como se pudo apreciar al final de las encuestas, el posicionamiento del Banco de Machala fuera de la </w:t>
      </w:r>
      <w:r>
        <w:rPr>
          <w:rFonts w:ascii="Courier New" w:hAnsi="Courier New" w:cs="Courier New"/>
          <w:lang w:val="es-EC"/>
        </w:rPr>
        <w:t>Provincia de El Oro es muy pobre, por lo que este proyecto ayudara al mismo a crecer como institución financiera a nivel Nacional y ubicarse dentro de los 10 primeros Bancos mas importantes.</w:t>
      </w:r>
    </w:p>
    <w:p w:rsidR="00000000" w:rsidRDefault="00FA732B">
      <w:pPr>
        <w:pStyle w:val="Textoindependiente"/>
        <w:spacing w:line="360" w:lineRule="auto"/>
        <w:rPr>
          <w:rFonts w:ascii="Courier New" w:hAnsi="Courier New" w:cs="Courier New"/>
          <w:lang w:val="es-EC"/>
        </w:rPr>
      </w:pPr>
    </w:p>
    <w:p w:rsidR="00000000" w:rsidRDefault="00FA732B" w:rsidP="00FA732B">
      <w:pPr>
        <w:pStyle w:val="Textoindependiente"/>
        <w:numPr>
          <w:ilvl w:val="0"/>
          <w:numId w:val="7"/>
        </w:numPr>
        <w:tabs>
          <w:tab w:val="clear" w:pos="720"/>
        </w:tabs>
        <w:spacing w:line="360" w:lineRule="auto"/>
        <w:ind w:left="360"/>
        <w:rPr>
          <w:rFonts w:ascii="Courier New" w:hAnsi="Courier New" w:cs="Courier New"/>
          <w:lang w:val="es-EC"/>
        </w:rPr>
      </w:pPr>
      <w:r>
        <w:rPr>
          <w:rFonts w:ascii="Courier New" w:hAnsi="Courier New" w:cs="Courier New"/>
          <w:lang w:val="es-EC"/>
        </w:rPr>
        <w:t>Como conclusión tenemos que el Banco posee un mal sistema de ser</w:t>
      </w:r>
      <w:r>
        <w:rPr>
          <w:rFonts w:ascii="Courier New" w:hAnsi="Courier New" w:cs="Courier New"/>
          <w:lang w:val="es-EC"/>
        </w:rPr>
        <w:t>vuccion, y para lograr una mejora diferencial en relación con los otros Bancos, tendría que mejorar, para fin que podría utilizar este atributo para diferenciarse.</w:t>
      </w:r>
    </w:p>
    <w:p w:rsidR="00000000" w:rsidRDefault="00FA732B">
      <w:pPr>
        <w:pStyle w:val="Textoindependiente"/>
        <w:spacing w:line="360" w:lineRule="auto"/>
        <w:rPr>
          <w:rFonts w:ascii="Courier New" w:hAnsi="Courier New" w:cs="Courier New"/>
          <w:lang w:val="es-EC"/>
        </w:rPr>
      </w:pPr>
    </w:p>
    <w:p w:rsidR="00000000" w:rsidRDefault="00FA732B" w:rsidP="00FA732B">
      <w:pPr>
        <w:pStyle w:val="Textoindependiente"/>
        <w:numPr>
          <w:ilvl w:val="0"/>
          <w:numId w:val="7"/>
        </w:numPr>
        <w:tabs>
          <w:tab w:val="clear" w:pos="720"/>
        </w:tabs>
        <w:spacing w:line="360" w:lineRule="auto"/>
        <w:ind w:left="360"/>
        <w:rPr>
          <w:rFonts w:ascii="Courier New" w:hAnsi="Courier New" w:cs="Courier New"/>
          <w:lang w:val="es-EC"/>
        </w:rPr>
      </w:pPr>
      <w:r>
        <w:rPr>
          <w:rFonts w:ascii="Courier New" w:hAnsi="Courier New" w:cs="Courier New"/>
          <w:lang w:val="es-EC"/>
        </w:rPr>
        <w:t xml:space="preserve">Finalmente uno de los aspectos a tener en cuenta es la apreciación que las personas poseen </w:t>
      </w:r>
      <w:r>
        <w:rPr>
          <w:rFonts w:ascii="Courier New" w:hAnsi="Courier New" w:cs="Courier New"/>
          <w:lang w:val="es-EC"/>
        </w:rPr>
        <w:t>de un Banco, ya que la credibilidad y confianza se han perdido debido a los terribles sucesos que ha habido en nuestro país, esto puede ser un problema pero a su ves puede resultar que la credibilidad y confianza renazca en las personas y esto ayude a incr</w:t>
      </w:r>
      <w:r>
        <w:rPr>
          <w:rFonts w:ascii="Courier New" w:hAnsi="Courier New" w:cs="Courier New"/>
          <w:lang w:val="es-EC"/>
        </w:rPr>
        <w:t>ementar los beneficios del Banco de Machala, ya que este es un Banco con tradición y solvencia en la Provincia de El Oro.</w:t>
      </w:r>
    </w:p>
    <w:p w:rsidR="00000000" w:rsidRDefault="00FA732B">
      <w:pPr>
        <w:pStyle w:val="Textoindependiente"/>
        <w:spacing w:line="360" w:lineRule="auto"/>
        <w:rPr>
          <w:rFonts w:ascii="Courier New" w:hAnsi="Courier New" w:cs="Courier New"/>
          <w:lang w:val="es-EC"/>
        </w:rPr>
      </w:pPr>
    </w:p>
    <w:p w:rsidR="00000000" w:rsidRDefault="00FA732B">
      <w:pPr>
        <w:pStyle w:val="Textoindependiente"/>
        <w:spacing w:line="360" w:lineRule="auto"/>
        <w:rPr>
          <w:rFonts w:ascii="Courier New" w:hAnsi="Courier New" w:cs="Courier New"/>
          <w:lang w:val="es-EC"/>
        </w:rPr>
      </w:pPr>
    </w:p>
    <w:p w:rsidR="00000000" w:rsidRDefault="00FA732B">
      <w:pPr>
        <w:pStyle w:val="Textoindependiente"/>
        <w:spacing w:line="360" w:lineRule="auto"/>
        <w:rPr>
          <w:rFonts w:ascii="Courier New" w:hAnsi="Courier New" w:cs="Courier New"/>
          <w:lang w:val="es-EC"/>
        </w:rPr>
      </w:pPr>
    </w:p>
    <w:p w:rsidR="00000000" w:rsidRDefault="00FA732B">
      <w:pPr>
        <w:jc w:val="both"/>
        <w:rPr>
          <w:rFonts w:ascii="Bookman Old Style" w:hAnsi="Bookman Old Style"/>
          <w:b/>
          <w:bCs/>
          <w:lang w:val="es-EC"/>
        </w:rPr>
      </w:pPr>
    </w:p>
    <w:p w:rsidR="00000000" w:rsidRDefault="00FA732B">
      <w:pPr>
        <w:jc w:val="both"/>
        <w:rPr>
          <w:rFonts w:ascii="Bookman Old Style" w:hAnsi="Bookman Old Style"/>
          <w:b/>
          <w:bCs/>
          <w:lang w:val="es-EC"/>
        </w:rPr>
      </w:pPr>
    </w:p>
    <w:p w:rsidR="00000000" w:rsidRDefault="00FA732B">
      <w:pPr>
        <w:jc w:val="both"/>
        <w:rPr>
          <w:rFonts w:ascii="Bookman Old Style" w:hAnsi="Bookman Old Style"/>
          <w:b/>
          <w:bCs/>
          <w:lang w:val="es-EC"/>
        </w:rPr>
      </w:pPr>
    </w:p>
    <w:p w:rsidR="00000000" w:rsidRDefault="00FA732B">
      <w:pPr>
        <w:jc w:val="both"/>
        <w:rPr>
          <w:rFonts w:ascii="Bookman Old Style" w:hAnsi="Bookman Old Style"/>
          <w:b/>
          <w:bCs/>
          <w:lang w:val="es-EC"/>
        </w:rPr>
      </w:pPr>
    </w:p>
    <w:p w:rsidR="00000000" w:rsidRDefault="00FA732B">
      <w:pPr>
        <w:jc w:val="both"/>
        <w:rPr>
          <w:rFonts w:ascii="Bookman Old Style" w:hAnsi="Bookman Old Style"/>
          <w:b/>
          <w:bCs/>
          <w:lang w:val="es-EC"/>
        </w:rPr>
      </w:pPr>
    </w:p>
    <w:p w:rsidR="00000000" w:rsidRDefault="00FA732B">
      <w:pPr>
        <w:jc w:val="both"/>
        <w:rPr>
          <w:rFonts w:ascii="Bookman Old Style" w:hAnsi="Bookman Old Style"/>
          <w:b/>
          <w:bCs/>
          <w:lang w:val="es-EC"/>
        </w:rPr>
      </w:pPr>
    </w:p>
    <w:p w:rsidR="00000000" w:rsidRDefault="00FA732B">
      <w:pPr>
        <w:jc w:val="both"/>
        <w:rPr>
          <w:rFonts w:ascii="Bookman Old Style" w:hAnsi="Bookman Old Style"/>
          <w:b/>
          <w:bCs/>
          <w:lang w:val="es-EC"/>
        </w:rPr>
      </w:pPr>
    </w:p>
    <w:p w:rsidR="00000000" w:rsidRDefault="00FA732B">
      <w:pPr>
        <w:jc w:val="both"/>
        <w:rPr>
          <w:rFonts w:ascii="Courier New" w:hAnsi="Courier New" w:cs="Courier New"/>
          <w:b/>
          <w:bCs/>
          <w:sz w:val="36"/>
          <w:szCs w:val="20"/>
        </w:rPr>
      </w:pPr>
      <w:r>
        <w:rPr>
          <w:rFonts w:ascii="Courier New" w:hAnsi="Courier New" w:cs="Courier New"/>
          <w:b/>
          <w:bCs/>
          <w:sz w:val="36"/>
          <w:szCs w:val="20"/>
        </w:rPr>
        <w:t>Recomendaciones</w:t>
      </w:r>
    </w:p>
    <w:p w:rsidR="00000000" w:rsidRDefault="00FA732B">
      <w:pPr>
        <w:spacing w:line="360" w:lineRule="auto"/>
        <w:jc w:val="both"/>
        <w:rPr>
          <w:rFonts w:ascii="Courier New" w:hAnsi="Courier New" w:cs="Courier New"/>
          <w:sz w:val="36"/>
          <w:szCs w:val="20"/>
        </w:rPr>
      </w:pPr>
    </w:p>
    <w:p w:rsidR="00000000" w:rsidRDefault="00FA732B" w:rsidP="00FA732B">
      <w:pPr>
        <w:numPr>
          <w:ilvl w:val="0"/>
          <w:numId w:val="22"/>
        </w:numPr>
        <w:tabs>
          <w:tab w:val="clear" w:pos="720"/>
        </w:tabs>
        <w:spacing w:line="360" w:lineRule="auto"/>
        <w:ind w:left="360"/>
        <w:jc w:val="both"/>
      </w:pPr>
      <w:r>
        <w:rPr>
          <w:rFonts w:ascii="Courier New" w:hAnsi="Courier New" w:cs="Courier New"/>
        </w:rPr>
        <w:t xml:space="preserve">Como recomendación tenemos que el Banco de Machala debe de mejorar su Servicio al Cliente ya que es uno de </w:t>
      </w:r>
      <w:r>
        <w:rPr>
          <w:rFonts w:ascii="Courier New" w:hAnsi="Courier New" w:cs="Courier New"/>
        </w:rPr>
        <w:t>los puntos mas débiles que posee, y esto representa un perjuicio para los clientes del Banco y puede influir de manera negativa en su crecimiento como institución.</w:t>
      </w:r>
    </w:p>
    <w:p w:rsidR="00000000" w:rsidRDefault="00FA732B">
      <w:pPr>
        <w:spacing w:line="360" w:lineRule="auto"/>
        <w:jc w:val="both"/>
      </w:pPr>
    </w:p>
    <w:p w:rsidR="00000000" w:rsidRDefault="00FA732B" w:rsidP="00FA732B">
      <w:pPr>
        <w:numPr>
          <w:ilvl w:val="0"/>
          <w:numId w:val="22"/>
        </w:numPr>
        <w:tabs>
          <w:tab w:val="clear" w:pos="720"/>
        </w:tabs>
        <w:spacing w:line="360" w:lineRule="auto"/>
        <w:ind w:left="357" w:hanging="357"/>
        <w:jc w:val="both"/>
      </w:pPr>
      <w:r>
        <w:rPr>
          <w:rFonts w:ascii="Courier New" w:hAnsi="Courier New" w:cs="Courier New"/>
        </w:rPr>
        <w:t>Se recomienda realizar una investigación de mercado al final de los dos años de haber concl</w:t>
      </w:r>
      <w:r>
        <w:rPr>
          <w:rFonts w:ascii="Courier New" w:hAnsi="Courier New" w:cs="Courier New"/>
        </w:rPr>
        <w:t>uido nuestro proyecto, ya que así se podrá conocer los resultados y obtener una respuesta positiva del plan de Marketing o en caso contrario una respuesta negativa y saber cuales fueron los puntos débiles del Plan.</w:t>
      </w:r>
    </w:p>
    <w:p w:rsidR="00000000" w:rsidRDefault="00FA732B">
      <w:pPr>
        <w:spacing w:line="360" w:lineRule="auto"/>
        <w:jc w:val="both"/>
        <w:rPr>
          <w:rFonts w:ascii="Courier New" w:hAnsi="Courier New" w:cs="Courier New"/>
        </w:rPr>
      </w:pPr>
    </w:p>
    <w:p w:rsidR="00000000" w:rsidRDefault="00FA732B" w:rsidP="00FA732B">
      <w:pPr>
        <w:numPr>
          <w:ilvl w:val="0"/>
          <w:numId w:val="22"/>
        </w:numPr>
        <w:tabs>
          <w:tab w:val="clear" w:pos="720"/>
        </w:tabs>
        <w:spacing w:line="360" w:lineRule="auto"/>
        <w:ind w:left="357" w:hanging="357"/>
        <w:jc w:val="both"/>
      </w:pPr>
      <w:r>
        <w:rPr>
          <w:rFonts w:ascii="Courier New" w:hAnsi="Courier New" w:cs="Courier New"/>
        </w:rPr>
        <w:t xml:space="preserve">Como recomendación no dejar de realizar </w:t>
      </w:r>
      <w:r>
        <w:rPr>
          <w:rFonts w:ascii="Courier New" w:hAnsi="Courier New" w:cs="Courier New"/>
        </w:rPr>
        <w:t>las campañas publicitarias a Nivel Nacional ya que ello representaría una baja muy grande del proyecto, y esto provocaría que el Marketing Mix realizado no tenga mayor efecto después de cumplirse el periodo estimado, además el posicionamiento del Banco ten</w:t>
      </w:r>
      <w:r>
        <w:rPr>
          <w:rFonts w:ascii="Courier New" w:hAnsi="Courier New" w:cs="Courier New"/>
        </w:rPr>
        <w:t>dría un grave descenso.</w:t>
      </w:r>
    </w:p>
    <w:p w:rsidR="00000000" w:rsidRDefault="00FA732B">
      <w:pPr>
        <w:spacing w:line="360" w:lineRule="auto"/>
        <w:jc w:val="both"/>
        <w:rPr>
          <w:rFonts w:ascii="Courier New" w:hAnsi="Courier New" w:cs="Courier New"/>
        </w:rPr>
      </w:pPr>
    </w:p>
    <w:p w:rsidR="00000000" w:rsidRDefault="00FA732B" w:rsidP="00FA732B">
      <w:pPr>
        <w:numPr>
          <w:ilvl w:val="0"/>
          <w:numId w:val="22"/>
        </w:numPr>
        <w:tabs>
          <w:tab w:val="clear" w:pos="720"/>
        </w:tabs>
        <w:spacing w:line="360" w:lineRule="auto"/>
        <w:ind w:left="357" w:hanging="357"/>
        <w:jc w:val="both"/>
      </w:pPr>
      <w:r>
        <w:rPr>
          <w:rFonts w:ascii="Courier New" w:hAnsi="Courier New" w:cs="Courier New"/>
        </w:rPr>
        <w:t xml:space="preserve">Se recomienda cambiar la actual video publicitario del Banco de Machala, el cual ya lleva mas de 10 al aire y demuestra la poca iniciativa, creatividad, esfuerzo y solvencia que el Banco tiene para fortalecer su Imagen.  </w:t>
      </w:r>
    </w:p>
    <w:p w:rsidR="00000000" w:rsidRDefault="00FA732B">
      <w:pPr>
        <w:spacing w:line="360" w:lineRule="auto"/>
        <w:jc w:val="both"/>
      </w:pPr>
    </w:p>
    <w:p w:rsidR="00000000" w:rsidRDefault="00FA732B" w:rsidP="00FA732B">
      <w:pPr>
        <w:numPr>
          <w:ilvl w:val="0"/>
          <w:numId w:val="22"/>
        </w:numPr>
        <w:tabs>
          <w:tab w:val="clear" w:pos="720"/>
        </w:tabs>
        <w:spacing w:line="360" w:lineRule="auto"/>
        <w:ind w:left="357" w:hanging="357"/>
        <w:jc w:val="both"/>
      </w:pPr>
      <w:r>
        <w:rPr>
          <w:rFonts w:ascii="Courier New" w:hAnsi="Courier New" w:cs="Courier New"/>
        </w:rPr>
        <w:t>Una reco</w:t>
      </w:r>
      <w:r>
        <w:rPr>
          <w:rFonts w:ascii="Courier New" w:hAnsi="Courier New" w:cs="Courier New"/>
        </w:rPr>
        <w:t>mendación es que también se puede explotar la pagina web del Banco de Machala para la publicidad a Nivel Nacional obteniendo así mejores resultados y mayores beneficios.</w:t>
      </w:r>
    </w:p>
    <w:p w:rsidR="00000000" w:rsidRDefault="00FA732B">
      <w:pPr>
        <w:spacing w:line="360" w:lineRule="auto"/>
        <w:jc w:val="both"/>
      </w:pPr>
    </w:p>
    <w:p w:rsidR="00FA732B" w:rsidRDefault="00FA732B" w:rsidP="00FA732B">
      <w:pPr>
        <w:numPr>
          <w:ilvl w:val="0"/>
          <w:numId w:val="22"/>
        </w:numPr>
        <w:tabs>
          <w:tab w:val="clear" w:pos="720"/>
        </w:tabs>
        <w:spacing w:line="360" w:lineRule="auto"/>
        <w:ind w:left="357" w:hanging="357"/>
        <w:jc w:val="both"/>
      </w:pPr>
      <w:r>
        <w:rPr>
          <w:rFonts w:ascii="Courier New" w:hAnsi="Courier New" w:cs="Courier New"/>
        </w:rPr>
        <w:t>Finalmente el Banco tendrá que entrar en un periodo de desarrollo tanto institucional</w:t>
      </w:r>
      <w:r>
        <w:rPr>
          <w:rFonts w:ascii="Courier New" w:hAnsi="Courier New" w:cs="Courier New"/>
        </w:rPr>
        <w:t>mente para mejorar sus puntos débiles, y crear una nueva imagen que le de al Banco de Machala la solvencia y confianza por parte de las personas lo cual lo llevara a ser uno de los mejores Bancos a Nivel Nacional.</w:t>
      </w:r>
    </w:p>
    <w:sectPr w:rsidR="00FA732B">
      <w:headerReference w:type="even" r:id="rId65"/>
      <w:pgSz w:w="12240" w:h="15840" w:code="1"/>
      <w:pgMar w:top="2268" w:right="2268" w:bottom="2268"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732B" w:rsidRDefault="00FA732B">
      <w:r>
        <w:separator/>
      </w:r>
    </w:p>
  </w:endnote>
  <w:endnote w:type="continuationSeparator" w:id="1">
    <w:p w:rsidR="00FA732B" w:rsidRDefault="00FA73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732B" w:rsidRDefault="00FA732B">
      <w:r>
        <w:separator/>
      </w:r>
    </w:p>
  </w:footnote>
  <w:footnote w:type="continuationSeparator" w:id="1">
    <w:p w:rsidR="00FA732B" w:rsidRDefault="00FA73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A732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00000" w:rsidRDefault="00FA732B">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A732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52E27">
      <w:rPr>
        <w:rStyle w:val="Nmerodepgina"/>
        <w:noProof/>
      </w:rPr>
      <w:t>68</w:t>
    </w:r>
    <w:r>
      <w:rPr>
        <w:rStyle w:val="Nmerodepgina"/>
      </w:rPr>
      <w:fldChar w:fldCharType="end"/>
    </w:r>
  </w:p>
  <w:p w:rsidR="00000000" w:rsidRDefault="00FA732B">
    <w:pPr>
      <w:pStyle w:val="Encabezado"/>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A732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00000" w:rsidRDefault="00FA732B">
    <w:pPr>
      <w:pStyle w:val="Encabezado"/>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A732B">
    <w:pPr>
      <w:pStyle w:val="Encabezado"/>
      <w:framePr w:wrap="around" w:vAnchor="text" w:hAnchor="margin" w:xAlign="right" w:y="1"/>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separate"/>
    </w:r>
    <w:r>
      <w:rPr>
        <w:rStyle w:val="Nmerodepgina"/>
        <w:noProof/>
      </w:rPr>
      <w:t>179</w:t>
    </w:r>
    <w:r>
      <w:rPr>
        <w:rStyle w:val="Nmerodepgina"/>
      </w:rPr>
      <w:fldChar w:fldCharType="end"/>
    </w:r>
  </w:p>
  <w:p w:rsidR="00000000" w:rsidRDefault="00FA732B">
    <w:pPr>
      <w:pStyle w:val="Encabezad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A732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105C2"/>
    <w:multiLevelType w:val="hybridMultilevel"/>
    <w:tmpl w:val="A4C0D7C6"/>
    <w:lvl w:ilvl="0" w:tplc="9880143C">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A9814A2"/>
    <w:multiLevelType w:val="hybridMultilevel"/>
    <w:tmpl w:val="EE7802AA"/>
    <w:lvl w:ilvl="0" w:tplc="0C0A000F">
      <w:start w:val="1"/>
      <w:numFmt w:val="decimal"/>
      <w:lvlText w:val="%1."/>
      <w:lvlJc w:val="left"/>
      <w:pPr>
        <w:tabs>
          <w:tab w:val="num" w:pos="720"/>
        </w:tabs>
        <w:ind w:left="720" w:hanging="360"/>
      </w:pPr>
    </w:lvl>
    <w:lvl w:ilvl="1" w:tplc="A730553A">
      <w:start w:val="1"/>
      <w:numFmt w:val="lowerLetter"/>
      <w:lvlText w:val="%2)"/>
      <w:lvlJc w:val="left"/>
      <w:pPr>
        <w:tabs>
          <w:tab w:val="num" w:pos="1575"/>
        </w:tabs>
        <w:ind w:left="1575" w:hanging="495"/>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AC26BDF"/>
    <w:multiLevelType w:val="hybridMultilevel"/>
    <w:tmpl w:val="138ADD28"/>
    <w:lvl w:ilvl="0" w:tplc="31B8BBF4">
      <w:start w:val="1"/>
      <w:numFmt w:val="bullet"/>
      <w:lvlText w:val="-"/>
      <w:lvlJc w:val="left"/>
      <w:pPr>
        <w:tabs>
          <w:tab w:val="num" w:pos="795"/>
        </w:tabs>
        <w:ind w:left="795" w:hanging="435"/>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E8B1627"/>
    <w:multiLevelType w:val="hybridMultilevel"/>
    <w:tmpl w:val="1830384A"/>
    <w:lvl w:ilvl="0" w:tplc="6C3A6228">
      <w:start w:val="1"/>
      <w:numFmt w:val="bullet"/>
      <w:lvlText w:val=""/>
      <w:lvlJc w:val="left"/>
      <w:pPr>
        <w:tabs>
          <w:tab w:val="num" w:pos="1260"/>
        </w:tabs>
        <w:ind w:left="12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EEF26C2"/>
    <w:multiLevelType w:val="hybridMultilevel"/>
    <w:tmpl w:val="38DCD830"/>
    <w:lvl w:ilvl="0" w:tplc="31B8BBF4">
      <w:start w:val="1"/>
      <w:numFmt w:val="bullet"/>
      <w:lvlText w:val="-"/>
      <w:lvlJc w:val="left"/>
      <w:pPr>
        <w:tabs>
          <w:tab w:val="num" w:pos="795"/>
        </w:tabs>
        <w:ind w:left="795" w:hanging="435"/>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0B06CE5"/>
    <w:multiLevelType w:val="hybridMultilevel"/>
    <w:tmpl w:val="9E14F99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5DE0F9A"/>
    <w:multiLevelType w:val="hybridMultilevel"/>
    <w:tmpl w:val="50E845D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6C10C13"/>
    <w:multiLevelType w:val="multilevel"/>
    <w:tmpl w:val="D2FA647C"/>
    <w:lvl w:ilvl="0">
      <w:start w:val="3"/>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800"/>
        </w:tabs>
        <w:ind w:left="1800" w:hanging="180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520"/>
        </w:tabs>
        <w:ind w:left="2520" w:hanging="252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3240"/>
        </w:tabs>
        <w:ind w:left="3240" w:hanging="3240"/>
      </w:pPr>
      <w:rPr>
        <w:rFonts w:hint="default"/>
      </w:rPr>
    </w:lvl>
    <w:lvl w:ilvl="8">
      <w:start w:val="1"/>
      <w:numFmt w:val="decimal"/>
      <w:lvlText w:val="%1.%2.%3.%4.%5.%6.%7.%8.%9"/>
      <w:lvlJc w:val="left"/>
      <w:pPr>
        <w:tabs>
          <w:tab w:val="num" w:pos="3960"/>
        </w:tabs>
        <w:ind w:left="3960" w:hanging="3960"/>
      </w:pPr>
      <w:rPr>
        <w:rFonts w:hint="default"/>
      </w:rPr>
    </w:lvl>
  </w:abstractNum>
  <w:abstractNum w:abstractNumId="8">
    <w:nsid w:val="1C214873"/>
    <w:multiLevelType w:val="hybridMultilevel"/>
    <w:tmpl w:val="1450AA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2810183D"/>
    <w:multiLevelType w:val="hybridMultilevel"/>
    <w:tmpl w:val="0D500AE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BCE4B39"/>
    <w:multiLevelType w:val="hybridMultilevel"/>
    <w:tmpl w:val="D9DECBBE"/>
    <w:lvl w:ilvl="0" w:tplc="DFEE2E5C">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FB15AC7"/>
    <w:multiLevelType w:val="hybridMultilevel"/>
    <w:tmpl w:val="032642E0"/>
    <w:lvl w:ilvl="0" w:tplc="A3D493B4">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28B459D"/>
    <w:multiLevelType w:val="hybridMultilevel"/>
    <w:tmpl w:val="BE229246"/>
    <w:lvl w:ilvl="0" w:tplc="31B8BBF4">
      <w:start w:val="1"/>
      <w:numFmt w:val="bullet"/>
      <w:lvlText w:val="-"/>
      <w:lvlJc w:val="left"/>
      <w:pPr>
        <w:tabs>
          <w:tab w:val="num" w:pos="795"/>
        </w:tabs>
        <w:ind w:left="795" w:hanging="435"/>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8E44B17"/>
    <w:multiLevelType w:val="hybridMultilevel"/>
    <w:tmpl w:val="C6A094E2"/>
    <w:lvl w:ilvl="0" w:tplc="6C3A6228">
      <w:start w:val="1"/>
      <w:numFmt w:val="bullet"/>
      <w:lvlText w:val=""/>
      <w:lvlJc w:val="left"/>
      <w:pPr>
        <w:tabs>
          <w:tab w:val="num" w:pos="645"/>
        </w:tabs>
        <w:ind w:left="645" w:hanging="360"/>
      </w:pPr>
      <w:rPr>
        <w:rFonts w:ascii="Wingdings" w:hAnsi="Wingdings" w:hint="default"/>
      </w:rPr>
    </w:lvl>
    <w:lvl w:ilvl="1" w:tplc="0C0A0009">
      <w:start w:val="1"/>
      <w:numFmt w:val="bullet"/>
      <w:lvlText w:val=""/>
      <w:lvlJc w:val="left"/>
      <w:pPr>
        <w:tabs>
          <w:tab w:val="num" w:pos="1365"/>
        </w:tabs>
        <w:ind w:left="1365" w:hanging="360"/>
      </w:pPr>
      <w:rPr>
        <w:rFonts w:ascii="Wingdings" w:hAnsi="Wingdings" w:hint="default"/>
      </w:rPr>
    </w:lvl>
    <w:lvl w:ilvl="2" w:tplc="0C0A0005" w:tentative="1">
      <w:start w:val="1"/>
      <w:numFmt w:val="bullet"/>
      <w:lvlText w:val=""/>
      <w:lvlJc w:val="left"/>
      <w:pPr>
        <w:tabs>
          <w:tab w:val="num" w:pos="2085"/>
        </w:tabs>
        <w:ind w:left="2085" w:hanging="360"/>
      </w:pPr>
      <w:rPr>
        <w:rFonts w:ascii="Wingdings" w:hAnsi="Wingdings" w:hint="default"/>
      </w:rPr>
    </w:lvl>
    <w:lvl w:ilvl="3" w:tplc="0C0A0001" w:tentative="1">
      <w:start w:val="1"/>
      <w:numFmt w:val="bullet"/>
      <w:lvlText w:val=""/>
      <w:lvlJc w:val="left"/>
      <w:pPr>
        <w:tabs>
          <w:tab w:val="num" w:pos="2805"/>
        </w:tabs>
        <w:ind w:left="2805" w:hanging="360"/>
      </w:pPr>
      <w:rPr>
        <w:rFonts w:ascii="Symbol" w:hAnsi="Symbol" w:hint="default"/>
      </w:rPr>
    </w:lvl>
    <w:lvl w:ilvl="4" w:tplc="0C0A0003" w:tentative="1">
      <w:start w:val="1"/>
      <w:numFmt w:val="bullet"/>
      <w:lvlText w:val="o"/>
      <w:lvlJc w:val="left"/>
      <w:pPr>
        <w:tabs>
          <w:tab w:val="num" w:pos="3525"/>
        </w:tabs>
        <w:ind w:left="3525" w:hanging="360"/>
      </w:pPr>
      <w:rPr>
        <w:rFonts w:ascii="Courier New" w:hAnsi="Courier New" w:hint="default"/>
      </w:rPr>
    </w:lvl>
    <w:lvl w:ilvl="5" w:tplc="0C0A0005" w:tentative="1">
      <w:start w:val="1"/>
      <w:numFmt w:val="bullet"/>
      <w:lvlText w:val=""/>
      <w:lvlJc w:val="left"/>
      <w:pPr>
        <w:tabs>
          <w:tab w:val="num" w:pos="4245"/>
        </w:tabs>
        <w:ind w:left="4245" w:hanging="360"/>
      </w:pPr>
      <w:rPr>
        <w:rFonts w:ascii="Wingdings" w:hAnsi="Wingdings" w:hint="default"/>
      </w:rPr>
    </w:lvl>
    <w:lvl w:ilvl="6" w:tplc="0C0A0001" w:tentative="1">
      <w:start w:val="1"/>
      <w:numFmt w:val="bullet"/>
      <w:lvlText w:val=""/>
      <w:lvlJc w:val="left"/>
      <w:pPr>
        <w:tabs>
          <w:tab w:val="num" w:pos="4965"/>
        </w:tabs>
        <w:ind w:left="4965" w:hanging="360"/>
      </w:pPr>
      <w:rPr>
        <w:rFonts w:ascii="Symbol" w:hAnsi="Symbol" w:hint="default"/>
      </w:rPr>
    </w:lvl>
    <w:lvl w:ilvl="7" w:tplc="0C0A0003" w:tentative="1">
      <w:start w:val="1"/>
      <w:numFmt w:val="bullet"/>
      <w:lvlText w:val="o"/>
      <w:lvlJc w:val="left"/>
      <w:pPr>
        <w:tabs>
          <w:tab w:val="num" w:pos="5685"/>
        </w:tabs>
        <w:ind w:left="5685" w:hanging="360"/>
      </w:pPr>
      <w:rPr>
        <w:rFonts w:ascii="Courier New" w:hAnsi="Courier New" w:hint="default"/>
      </w:rPr>
    </w:lvl>
    <w:lvl w:ilvl="8" w:tplc="0C0A0005" w:tentative="1">
      <w:start w:val="1"/>
      <w:numFmt w:val="bullet"/>
      <w:lvlText w:val=""/>
      <w:lvlJc w:val="left"/>
      <w:pPr>
        <w:tabs>
          <w:tab w:val="num" w:pos="6405"/>
        </w:tabs>
        <w:ind w:left="6405" w:hanging="360"/>
      </w:pPr>
      <w:rPr>
        <w:rFonts w:ascii="Wingdings" w:hAnsi="Wingdings" w:hint="default"/>
      </w:rPr>
    </w:lvl>
  </w:abstractNum>
  <w:abstractNum w:abstractNumId="14">
    <w:nsid w:val="39035C23"/>
    <w:multiLevelType w:val="hybridMultilevel"/>
    <w:tmpl w:val="EBD8447E"/>
    <w:lvl w:ilvl="0" w:tplc="890029CC">
      <w:numFmt w:val="bullet"/>
      <w:lvlText w:val="-"/>
      <w:lvlJc w:val="left"/>
      <w:pPr>
        <w:tabs>
          <w:tab w:val="num" w:pos="720"/>
        </w:tabs>
        <w:ind w:left="720" w:hanging="360"/>
      </w:pPr>
      <w:rPr>
        <w:rFonts w:ascii="Courier New" w:eastAsia="Times New Roman"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3D232EBE"/>
    <w:multiLevelType w:val="hybridMultilevel"/>
    <w:tmpl w:val="DF2AFAE0"/>
    <w:lvl w:ilvl="0" w:tplc="31B8BBF4">
      <w:start w:val="1"/>
      <w:numFmt w:val="bullet"/>
      <w:lvlText w:val="-"/>
      <w:lvlJc w:val="left"/>
      <w:pPr>
        <w:tabs>
          <w:tab w:val="num" w:pos="795"/>
        </w:tabs>
        <w:ind w:left="795" w:hanging="435"/>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40B06669"/>
    <w:multiLevelType w:val="hybridMultilevel"/>
    <w:tmpl w:val="3B14E0E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45FD2C44"/>
    <w:multiLevelType w:val="hybridMultilevel"/>
    <w:tmpl w:val="E8047C52"/>
    <w:lvl w:ilvl="0" w:tplc="6C3A6228">
      <w:start w:val="1"/>
      <w:numFmt w:val="bullet"/>
      <w:lvlText w:val=""/>
      <w:lvlJc w:val="left"/>
      <w:pPr>
        <w:tabs>
          <w:tab w:val="num" w:pos="1260"/>
        </w:tabs>
        <w:ind w:left="12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50D95E12"/>
    <w:multiLevelType w:val="hybridMultilevel"/>
    <w:tmpl w:val="3D6238C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54226818"/>
    <w:multiLevelType w:val="hybridMultilevel"/>
    <w:tmpl w:val="138ADD2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55F5D52"/>
    <w:multiLevelType w:val="hybridMultilevel"/>
    <w:tmpl w:val="1450AA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57A636A3"/>
    <w:multiLevelType w:val="hybridMultilevel"/>
    <w:tmpl w:val="81589182"/>
    <w:lvl w:ilvl="0" w:tplc="0C0A000F">
      <w:start w:val="9"/>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5A8B4D48"/>
    <w:multiLevelType w:val="hybridMultilevel"/>
    <w:tmpl w:val="FC063CF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3">
    <w:nsid w:val="5B010E42"/>
    <w:multiLevelType w:val="hybridMultilevel"/>
    <w:tmpl w:val="1450AA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5C4B6202"/>
    <w:multiLevelType w:val="hybridMultilevel"/>
    <w:tmpl w:val="FC88B736"/>
    <w:lvl w:ilvl="0" w:tplc="C4D23FDE">
      <w:start w:val="1"/>
      <w:numFmt w:val="decimal"/>
      <w:lvlText w:val="%1."/>
      <w:lvlJc w:val="left"/>
      <w:pPr>
        <w:tabs>
          <w:tab w:val="num" w:pos="1084"/>
        </w:tabs>
        <w:ind w:left="1084" w:hanging="375"/>
      </w:pPr>
      <w:rPr>
        <w:rFonts w:hint="default"/>
      </w:rPr>
    </w:lvl>
    <w:lvl w:ilvl="1" w:tplc="3D6A5A34">
      <w:start w:val="1"/>
      <w:numFmt w:val="lowerLetter"/>
      <w:lvlText w:val="%2."/>
      <w:lvlJc w:val="left"/>
      <w:pPr>
        <w:tabs>
          <w:tab w:val="num" w:pos="1789"/>
        </w:tabs>
        <w:ind w:left="1789" w:hanging="360"/>
      </w:pPr>
      <w:rPr>
        <w:rFonts w:hint="default"/>
      </w:rPr>
    </w:lvl>
    <w:lvl w:ilvl="2" w:tplc="BA640CA6">
      <w:numFmt w:val="bullet"/>
      <w:lvlText w:val=""/>
      <w:lvlJc w:val="left"/>
      <w:pPr>
        <w:tabs>
          <w:tab w:val="num" w:pos="2689"/>
        </w:tabs>
        <w:ind w:left="2689" w:hanging="360"/>
      </w:pPr>
      <w:rPr>
        <w:rFonts w:ascii="Symbol" w:eastAsia="Times New Roman" w:hAnsi="Symbol" w:cs="Times New Roman" w:hint="default"/>
      </w:rPr>
    </w:lvl>
    <w:lvl w:ilvl="3" w:tplc="0C0A000F">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5">
    <w:nsid w:val="5E7A32AB"/>
    <w:multiLevelType w:val="hybridMultilevel"/>
    <w:tmpl w:val="F680375C"/>
    <w:lvl w:ilvl="0" w:tplc="31B8BBF4">
      <w:start w:val="1"/>
      <w:numFmt w:val="bullet"/>
      <w:lvlText w:val="-"/>
      <w:lvlJc w:val="left"/>
      <w:pPr>
        <w:tabs>
          <w:tab w:val="num" w:pos="945"/>
        </w:tabs>
        <w:ind w:left="945" w:hanging="435"/>
      </w:pPr>
      <w:rPr>
        <w:rFonts w:ascii="Times New Roman" w:eastAsia="Times New Roman" w:hAnsi="Times New Roman" w:cs="Times New Roman" w:hint="default"/>
      </w:rPr>
    </w:lvl>
    <w:lvl w:ilvl="1" w:tplc="0C0A0003" w:tentative="1">
      <w:start w:val="1"/>
      <w:numFmt w:val="bullet"/>
      <w:lvlText w:val="o"/>
      <w:lvlJc w:val="left"/>
      <w:pPr>
        <w:tabs>
          <w:tab w:val="num" w:pos="1590"/>
        </w:tabs>
        <w:ind w:left="1590" w:hanging="360"/>
      </w:pPr>
      <w:rPr>
        <w:rFonts w:ascii="Courier New" w:hAnsi="Courier New" w:hint="default"/>
      </w:rPr>
    </w:lvl>
    <w:lvl w:ilvl="2" w:tplc="0C0A0005" w:tentative="1">
      <w:start w:val="1"/>
      <w:numFmt w:val="bullet"/>
      <w:lvlText w:val=""/>
      <w:lvlJc w:val="left"/>
      <w:pPr>
        <w:tabs>
          <w:tab w:val="num" w:pos="2310"/>
        </w:tabs>
        <w:ind w:left="2310" w:hanging="360"/>
      </w:pPr>
      <w:rPr>
        <w:rFonts w:ascii="Wingdings" w:hAnsi="Wingdings" w:hint="default"/>
      </w:rPr>
    </w:lvl>
    <w:lvl w:ilvl="3" w:tplc="0C0A0001" w:tentative="1">
      <w:start w:val="1"/>
      <w:numFmt w:val="bullet"/>
      <w:lvlText w:val=""/>
      <w:lvlJc w:val="left"/>
      <w:pPr>
        <w:tabs>
          <w:tab w:val="num" w:pos="3030"/>
        </w:tabs>
        <w:ind w:left="3030" w:hanging="360"/>
      </w:pPr>
      <w:rPr>
        <w:rFonts w:ascii="Symbol" w:hAnsi="Symbol" w:hint="default"/>
      </w:rPr>
    </w:lvl>
    <w:lvl w:ilvl="4" w:tplc="0C0A0003" w:tentative="1">
      <w:start w:val="1"/>
      <w:numFmt w:val="bullet"/>
      <w:lvlText w:val="o"/>
      <w:lvlJc w:val="left"/>
      <w:pPr>
        <w:tabs>
          <w:tab w:val="num" w:pos="3750"/>
        </w:tabs>
        <w:ind w:left="3750" w:hanging="360"/>
      </w:pPr>
      <w:rPr>
        <w:rFonts w:ascii="Courier New" w:hAnsi="Courier New" w:hint="default"/>
      </w:rPr>
    </w:lvl>
    <w:lvl w:ilvl="5" w:tplc="0C0A0005" w:tentative="1">
      <w:start w:val="1"/>
      <w:numFmt w:val="bullet"/>
      <w:lvlText w:val=""/>
      <w:lvlJc w:val="left"/>
      <w:pPr>
        <w:tabs>
          <w:tab w:val="num" w:pos="4470"/>
        </w:tabs>
        <w:ind w:left="4470" w:hanging="360"/>
      </w:pPr>
      <w:rPr>
        <w:rFonts w:ascii="Wingdings" w:hAnsi="Wingdings" w:hint="default"/>
      </w:rPr>
    </w:lvl>
    <w:lvl w:ilvl="6" w:tplc="0C0A0001" w:tentative="1">
      <w:start w:val="1"/>
      <w:numFmt w:val="bullet"/>
      <w:lvlText w:val=""/>
      <w:lvlJc w:val="left"/>
      <w:pPr>
        <w:tabs>
          <w:tab w:val="num" w:pos="5190"/>
        </w:tabs>
        <w:ind w:left="5190" w:hanging="360"/>
      </w:pPr>
      <w:rPr>
        <w:rFonts w:ascii="Symbol" w:hAnsi="Symbol" w:hint="default"/>
      </w:rPr>
    </w:lvl>
    <w:lvl w:ilvl="7" w:tplc="0C0A0003" w:tentative="1">
      <w:start w:val="1"/>
      <w:numFmt w:val="bullet"/>
      <w:lvlText w:val="o"/>
      <w:lvlJc w:val="left"/>
      <w:pPr>
        <w:tabs>
          <w:tab w:val="num" w:pos="5910"/>
        </w:tabs>
        <w:ind w:left="5910" w:hanging="360"/>
      </w:pPr>
      <w:rPr>
        <w:rFonts w:ascii="Courier New" w:hAnsi="Courier New" w:hint="default"/>
      </w:rPr>
    </w:lvl>
    <w:lvl w:ilvl="8" w:tplc="0C0A0005" w:tentative="1">
      <w:start w:val="1"/>
      <w:numFmt w:val="bullet"/>
      <w:lvlText w:val=""/>
      <w:lvlJc w:val="left"/>
      <w:pPr>
        <w:tabs>
          <w:tab w:val="num" w:pos="6630"/>
        </w:tabs>
        <w:ind w:left="6630" w:hanging="360"/>
      </w:pPr>
      <w:rPr>
        <w:rFonts w:ascii="Wingdings" w:hAnsi="Wingdings" w:hint="default"/>
      </w:rPr>
    </w:lvl>
  </w:abstractNum>
  <w:abstractNum w:abstractNumId="26">
    <w:nsid w:val="61A83A82"/>
    <w:multiLevelType w:val="hybridMultilevel"/>
    <w:tmpl w:val="568C8D5E"/>
    <w:lvl w:ilvl="0" w:tplc="0C0A0009">
      <w:start w:val="1"/>
      <w:numFmt w:val="bullet"/>
      <w:lvlText w:val=""/>
      <w:lvlJc w:val="left"/>
      <w:pPr>
        <w:tabs>
          <w:tab w:val="num" w:pos="1260"/>
        </w:tabs>
        <w:ind w:left="12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64710D36"/>
    <w:multiLevelType w:val="hybridMultilevel"/>
    <w:tmpl w:val="E8047C52"/>
    <w:lvl w:ilvl="0" w:tplc="0C0A0009">
      <w:start w:val="1"/>
      <w:numFmt w:val="bullet"/>
      <w:lvlText w:val=""/>
      <w:lvlJc w:val="left"/>
      <w:pPr>
        <w:tabs>
          <w:tab w:val="num" w:pos="1260"/>
        </w:tabs>
        <w:ind w:left="12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705709F7"/>
    <w:multiLevelType w:val="hybridMultilevel"/>
    <w:tmpl w:val="7486B91E"/>
    <w:lvl w:ilvl="0" w:tplc="6FCA099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73722196"/>
    <w:multiLevelType w:val="hybridMultilevel"/>
    <w:tmpl w:val="66D0BA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758F4166"/>
    <w:multiLevelType w:val="hybridMultilevel"/>
    <w:tmpl w:val="FC062966"/>
    <w:lvl w:ilvl="0" w:tplc="0C0A000F">
      <w:start w:val="9"/>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5"/>
  </w:num>
  <w:num w:numId="2">
    <w:abstractNumId w:val="22"/>
  </w:num>
  <w:num w:numId="3">
    <w:abstractNumId w:val="4"/>
  </w:num>
  <w:num w:numId="4">
    <w:abstractNumId w:val="15"/>
  </w:num>
  <w:num w:numId="5">
    <w:abstractNumId w:val="24"/>
  </w:num>
  <w:num w:numId="6">
    <w:abstractNumId w:val="8"/>
  </w:num>
  <w:num w:numId="7">
    <w:abstractNumId w:val="23"/>
  </w:num>
  <w:num w:numId="8">
    <w:abstractNumId w:val="19"/>
  </w:num>
  <w:num w:numId="9">
    <w:abstractNumId w:val="20"/>
  </w:num>
  <w:num w:numId="10">
    <w:abstractNumId w:val="2"/>
  </w:num>
  <w:num w:numId="11">
    <w:abstractNumId w:val="7"/>
  </w:num>
  <w:num w:numId="12">
    <w:abstractNumId w:val="17"/>
  </w:num>
  <w:num w:numId="13">
    <w:abstractNumId w:val="27"/>
  </w:num>
  <w:num w:numId="14">
    <w:abstractNumId w:val="14"/>
  </w:num>
  <w:num w:numId="15">
    <w:abstractNumId w:val="12"/>
  </w:num>
  <w:num w:numId="16">
    <w:abstractNumId w:val="25"/>
  </w:num>
  <w:num w:numId="17">
    <w:abstractNumId w:val="0"/>
  </w:num>
  <w:num w:numId="18">
    <w:abstractNumId w:val="10"/>
  </w:num>
  <w:num w:numId="19">
    <w:abstractNumId w:val="28"/>
  </w:num>
  <w:num w:numId="20">
    <w:abstractNumId w:val="11"/>
  </w:num>
  <w:num w:numId="21">
    <w:abstractNumId w:val="26"/>
  </w:num>
  <w:num w:numId="22">
    <w:abstractNumId w:val="9"/>
  </w:num>
  <w:num w:numId="23">
    <w:abstractNumId w:val="13"/>
  </w:num>
  <w:num w:numId="24">
    <w:abstractNumId w:val="6"/>
  </w:num>
  <w:num w:numId="25">
    <w:abstractNumId w:val="1"/>
  </w:num>
  <w:num w:numId="26">
    <w:abstractNumId w:val="30"/>
  </w:num>
  <w:num w:numId="27">
    <w:abstractNumId w:val="18"/>
  </w:num>
  <w:num w:numId="28">
    <w:abstractNumId w:val="21"/>
  </w:num>
  <w:num w:numId="29">
    <w:abstractNumId w:val="16"/>
  </w:num>
  <w:num w:numId="30">
    <w:abstractNumId w:val="29"/>
  </w:num>
  <w:num w:numId="31">
    <w:abstractNumId w:val="3"/>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9"/>
  <w:hyphenationZone w:val="425"/>
  <w:noPunctuationKerning/>
  <w:characterSpacingControl w:val="doNotCompress"/>
  <w:footnotePr>
    <w:footnote w:id="0"/>
    <w:footnote w:id="1"/>
  </w:footnotePr>
  <w:endnotePr>
    <w:endnote w:id="0"/>
    <w:endnote w:id="1"/>
  </w:endnotePr>
  <w:compat/>
  <w:rsids>
    <w:rsidRoot w:val="00E9492E"/>
    <w:rsid w:val="00252E27"/>
    <w:rsid w:val="00E9492E"/>
    <w:rsid w:val="00FA732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Ttulo1">
    <w:name w:val="heading 1"/>
    <w:basedOn w:val="Normal"/>
    <w:next w:val="Normal"/>
    <w:qFormat/>
    <w:pPr>
      <w:keepNext/>
      <w:spacing w:line="360" w:lineRule="auto"/>
      <w:jc w:val="both"/>
      <w:outlineLvl w:val="0"/>
    </w:pPr>
    <w:rPr>
      <w:rFonts w:ascii="Courier New" w:hAnsi="Courier New" w:cs="Courier New"/>
      <w:b/>
      <w:bCs/>
      <w:szCs w:val="22"/>
      <w:lang w:eastAsia="es-ES"/>
    </w:rPr>
  </w:style>
  <w:style w:type="paragraph" w:styleId="Ttulo2">
    <w:name w:val="heading 2"/>
    <w:basedOn w:val="Normal"/>
    <w:next w:val="Normal"/>
    <w:qFormat/>
    <w:pPr>
      <w:keepNext/>
      <w:spacing w:line="360" w:lineRule="auto"/>
      <w:ind w:firstLine="360"/>
      <w:jc w:val="both"/>
      <w:outlineLvl w:val="1"/>
    </w:pPr>
    <w:rPr>
      <w:rFonts w:ascii="Courier New" w:hAnsi="Courier New" w:cs="Courier New"/>
      <w:b/>
      <w:bCs/>
      <w:szCs w:val="22"/>
      <w:lang w:eastAsia="es-ES"/>
    </w:rPr>
  </w:style>
  <w:style w:type="paragraph" w:styleId="Ttulo3">
    <w:name w:val="heading 3"/>
    <w:basedOn w:val="Normal"/>
    <w:next w:val="Normal"/>
    <w:qFormat/>
    <w:pPr>
      <w:keepNext/>
      <w:spacing w:line="360" w:lineRule="auto"/>
      <w:ind w:firstLine="360"/>
      <w:jc w:val="both"/>
      <w:outlineLvl w:val="2"/>
    </w:pPr>
    <w:rPr>
      <w:rFonts w:ascii="Courier New" w:hAnsi="Courier New" w:cs="Courier New"/>
      <w:b/>
      <w:bCs/>
      <w:szCs w:val="22"/>
      <w:u w:val="single"/>
      <w:lang w:eastAsia="es-ES"/>
    </w:rPr>
  </w:style>
  <w:style w:type="paragraph" w:styleId="Ttulo4">
    <w:name w:val="heading 4"/>
    <w:basedOn w:val="Normal"/>
    <w:next w:val="Normal"/>
    <w:qFormat/>
    <w:pPr>
      <w:keepNext/>
      <w:spacing w:line="360" w:lineRule="auto"/>
      <w:jc w:val="both"/>
      <w:outlineLvl w:val="3"/>
    </w:pPr>
    <w:rPr>
      <w:rFonts w:ascii="Courier New" w:hAnsi="Courier New" w:cs="Courier New"/>
      <w:b/>
      <w:bCs/>
      <w:szCs w:val="22"/>
      <w:u w:val="single"/>
      <w:lang w:eastAsia="es-ES"/>
    </w:rPr>
  </w:style>
  <w:style w:type="paragraph" w:styleId="Ttulo5">
    <w:name w:val="heading 5"/>
    <w:basedOn w:val="Normal"/>
    <w:next w:val="Normal"/>
    <w:qFormat/>
    <w:pPr>
      <w:keepNext/>
      <w:jc w:val="center"/>
      <w:outlineLvl w:val="4"/>
    </w:pPr>
    <w:rPr>
      <w:rFonts w:ascii="Courier New" w:hAnsi="Courier New" w:cs="Courier New"/>
      <w:b/>
      <w:bCs/>
      <w:sz w:val="28"/>
    </w:rPr>
  </w:style>
  <w:style w:type="paragraph" w:styleId="Ttulo6">
    <w:name w:val="heading 6"/>
    <w:basedOn w:val="Normal"/>
    <w:next w:val="Normal"/>
    <w:qFormat/>
    <w:pPr>
      <w:keepNext/>
      <w:jc w:val="both"/>
      <w:outlineLvl w:val="5"/>
    </w:pPr>
    <w:rPr>
      <w:rFonts w:ascii="Courier New" w:hAnsi="Courier New" w:cs="Courier New"/>
      <w:b/>
      <w:bCs/>
      <w:sz w:val="28"/>
      <w:szCs w:val="20"/>
      <w:lang w:eastAsia="es-ES"/>
    </w:rPr>
  </w:style>
  <w:style w:type="paragraph" w:styleId="Ttulo7">
    <w:name w:val="heading 7"/>
    <w:basedOn w:val="Normal"/>
    <w:next w:val="Normal"/>
    <w:qFormat/>
    <w:pPr>
      <w:keepNext/>
      <w:jc w:val="center"/>
      <w:outlineLvl w:val="6"/>
    </w:pPr>
    <w:rPr>
      <w:rFonts w:ascii="Courier New" w:hAnsi="Courier New" w:cs="Courier New"/>
      <w:sz w:val="28"/>
      <w:szCs w:val="20"/>
      <w:lang w:eastAsia="es-ES"/>
    </w:rPr>
  </w:style>
  <w:style w:type="paragraph" w:styleId="Ttulo8">
    <w:name w:val="heading 8"/>
    <w:basedOn w:val="Normal"/>
    <w:next w:val="Normal"/>
    <w:qFormat/>
    <w:pPr>
      <w:keepNext/>
      <w:outlineLvl w:val="7"/>
    </w:pPr>
    <w:rPr>
      <w:rFonts w:ascii="Courier New" w:hAnsi="Courier New" w:cs="Courier New"/>
      <w:b/>
      <w:bCs/>
      <w:sz w:val="28"/>
      <w:lang w:eastAsia="es-ES"/>
    </w:rPr>
  </w:style>
  <w:style w:type="paragraph" w:styleId="Ttulo9">
    <w:name w:val="heading 9"/>
    <w:basedOn w:val="Normal"/>
    <w:next w:val="Normal"/>
    <w:qFormat/>
    <w:pPr>
      <w:keepNext/>
      <w:outlineLvl w:val="8"/>
    </w:pPr>
    <w:rPr>
      <w:rFonts w:ascii="Courier New" w:hAnsi="Courier New" w:cs="Courier New"/>
      <w:b/>
      <w:sz w:val="32"/>
      <w:szCs w:val="36"/>
      <w:lang w:eastAsia="es-ES"/>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75"/>
      <w:jc w:val="both"/>
    </w:pPr>
    <w:rPr>
      <w:rFonts w:ascii="Courier New" w:hAnsi="Courier New" w:cs="Courier New"/>
      <w:b/>
      <w:bCs/>
      <w:sz w:val="36"/>
      <w:szCs w:val="20"/>
      <w:lang w:eastAsia="es-ES"/>
    </w:rPr>
  </w:style>
  <w:style w:type="paragraph" w:styleId="Textoindependiente">
    <w:name w:val="Body Text"/>
    <w:basedOn w:val="Normal"/>
    <w:semiHidden/>
    <w:pPr>
      <w:jc w:val="both"/>
    </w:pPr>
    <w:rPr>
      <w:szCs w:val="20"/>
      <w:lang w:eastAsia="es-ES"/>
    </w:rPr>
  </w:style>
  <w:style w:type="paragraph" w:styleId="NormalWeb">
    <w:name w:val="Normal (Web)"/>
    <w:basedOn w:val="Normal"/>
    <w:semiHidden/>
    <w:pPr>
      <w:spacing w:before="100" w:beforeAutospacing="1" w:after="100" w:afterAutospacing="1"/>
    </w:pPr>
    <w:rPr>
      <w:lang w:eastAsia="es-ES"/>
    </w:rPr>
  </w:style>
  <w:style w:type="character" w:styleId="Textoennegrita">
    <w:name w:val="Strong"/>
    <w:basedOn w:val="Fuentedeprrafopredeter"/>
    <w:qFormat/>
    <w:rPr>
      <w:b/>
      <w:bCs/>
    </w:rPr>
  </w:style>
  <w:style w:type="paragraph" w:styleId="Sangra2detindependiente">
    <w:name w:val="Body Text Indent 2"/>
    <w:basedOn w:val="Normal"/>
    <w:semiHidden/>
    <w:pPr>
      <w:ind w:left="360"/>
    </w:pPr>
    <w:rPr>
      <w:rFonts w:ascii="Courier New" w:hAnsi="Courier New" w:cs="Courier New"/>
      <w:szCs w:val="20"/>
      <w:lang w:eastAsia="es-ES"/>
    </w:rPr>
  </w:style>
  <w:style w:type="paragraph" w:styleId="Textoindependiente2">
    <w:name w:val="Body Text 2"/>
    <w:basedOn w:val="Normal"/>
    <w:semiHidden/>
    <w:pPr>
      <w:spacing w:line="360" w:lineRule="auto"/>
      <w:jc w:val="both"/>
    </w:pPr>
    <w:rPr>
      <w:rFonts w:ascii="Bookman Old Style" w:hAnsi="Bookman Old Style" w:cs="Courier New"/>
      <w:lang w:val="es-EC"/>
    </w:rPr>
  </w:style>
  <w:style w:type="paragraph" w:styleId="Textoindependiente3">
    <w:name w:val="Body Text 3"/>
    <w:basedOn w:val="Normal"/>
    <w:semiHidden/>
    <w:pPr>
      <w:spacing w:line="360" w:lineRule="auto"/>
      <w:jc w:val="both"/>
    </w:pPr>
    <w:rPr>
      <w:rFonts w:ascii="Courier New" w:hAnsi="Courier New" w:cs="Courier New"/>
      <w:b/>
      <w:bCs/>
      <w:sz w:val="28"/>
      <w:lang w:eastAsia="es-ES"/>
    </w:rPr>
  </w:style>
  <w:style w:type="paragraph" w:styleId="Ttulo">
    <w:name w:val="Title"/>
    <w:basedOn w:val="Normal"/>
    <w:qFormat/>
    <w:pPr>
      <w:jc w:val="center"/>
    </w:pPr>
    <w:rPr>
      <w:b/>
      <w:bCs/>
      <w:lang w:val="en-US"/>
    </w:rPr>
  </w:style>
  <w:style w:type="paragraph" w:customStyle="1" w:styleId="xl32">
    <w:name w:val="xl32"/>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lang w:eastAsia="es-ES"/>
    </w:rPr>
  </w:style>
  <w:style w:type="paragraph" w:styleId="Encabezado">
    <w:name w:val="header"/>
    <w:basedOn w:val="Normal"/>
    <w:semiHidden/>
    <w:pPr>
      <w:tabs>
        <w:tab w:val="center" w:pos="4252"/>
        <w:tab w:val="right" w:pos="8504"/>
      </w:tabs>
    </w:pPr>
  </w:style>
  <w:style w:type="character" w:styleId="Nmerodepgina">
    <w:name w:val="page number"/>
    <w:basedOn w:val="Fuentedeprrafopredeter"/>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39" Type="http://schemas.openxmlformats.org/officeDocument/2006/relationships/chart" Target="charts/chart27.xml"/><Relationship Id="rId21" Type="http://schemas.openxmlformats.org/officeDocument/2006/relationships/chart" Target="charts/chart9.xml"/><Relationship Id="rId34" Type="http://schemas.openxmlformats.org/officeDocument/2006/relationships/chart" Target="charts/chart22.xml"/><Relationship Id="rId42" Type="http://schemas.openxmlformats.org/officeDocument/2006/relationships/image" Target="media/image7.emf"/><Relationship Id="rId47" Type="http://schemas.openxmlformats.org/officeDocument/2006/relationships/chart" Target="charts/chart30.xml"/><Relationship Id="rId50" Type="http://schemas.openxmlformats.org/officeDocument/2006/relationships/chart" Target="charts/chart33.xml"/><Relationship Id="rId55" Type="http://schemas.openxmlformats.org/officeDocument/2006/relationships/chart" Target="charts/chart38.xml"/><Relationship Id="rId63" Type="http://schemas.openxmlformats.org/officeDocument/2006/relationships/header" Target="head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chart" Target="charts/chart4.xml"/><Relationship Id="rId29" Type="http://schemas.openxmlformats.org/officeDocument/2006/relationships/chart" Target="charts/chart1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chart" Target="charts/chart12.xml"/><Relationship Id="rId32" Type="http://schemas.openxmlformats.org/officeDocument/2006/relationships/chart" Target="charts/chart20.xml"/><Relationship Id="rId37" Type="http://schemas.openxmlformats.org/officeDocument/2006/relationships/chart" Target="charts/chart25.xml"/><Relationship Id="rId40" Type="http://schemas.openxmlformats.org/officeDocument/2006/relationships/image" Target="media/image5.emf"/><Relationship Id="rId45" Type="http://schemas.openxmlformats.org/officeDocument/2006/relationships/chart" Target="charts/chart28.xml"/><Relationship Id="rId53" Type="http://schemas.openxmlformats.org/officeDocument/2006/relationships/chart" Target="charts/chart36.xml"/><Relationship Id="rId58" Type="http://schemas.openxmlformats.org/officeDocument/2006/relationships/image" Target="media/image10.emf"/><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6.xml"/><Relationship Id="rId36" Type="http://schemas.openxmlformats.org/officeDocument/2006/relationships/chart" Target="charts/chart24.xml"/><Relationship Id="rId49" Type="http://schemas.openxmlformats.org/officeDocument/2006/relationships/chart" Target="charts/chart32.xml"/><Relationship Id="rId57" Type="http://schemas.openxmlformats.org/officeDocument/2006/relationships/chart" Target="charts/chart40.xml"/><Relationship Id="rId61"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chart" Target="charts/chart7.xml"/><Relationship Id="rId31" Type="http://schemas.openxmlformats.org/officeDocument/2006/relationships/chart" Target="charts/chart19.xml"/><Relationship Id="rId44" Type="http://schemas.openxmlformats.org/officeDocument/2006/relationships/image" Target="media/image9.emf"/><Relationship Id="rId52" Type="http://schemas.openxmlformats.org/officeDocument/2006/relationships/chart" Target="charts/chart35.xml"/><Relationship Id="rId60" Type="http://schemas.openxmlformats.org/officeDocument/2006/relationships/image" Target="media/image12.emf"/><Relationship Id="rId65"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chart" Target="charts/chart18.xml"/><Relationship Id="rId35" Type="http://schemas.openxmlformats.org/officeDocument/2006/relationships/chart" Target="charts/chart23.xml"/><Relationship Id="rId43" Type="http://schemas.openxmlformats.org/officeDocument/2006/relationships/image" Target="media/image8.emf"/><Relationship Id="rId48" Type="http://schemas.openxmlformats.org/officeDocument/2006/relationships/chart" Target="charts/chart31.xml"/><Relationship Id="rId56" Type="http://schemas.openxmlformats.org/officeDocument/2006/relationships/chart" Target="charts/chart39.xml"/><Relationship Id="rId64" Type="http://schemas.openxmlformats.org/officeDocument/2006/relationships/header" Target="header4.xml"/><Relationship Id="rId8" Type="http://schemas.openxmlformats.org/officeDocument/2006/relationships/image" Target="media/image2.png"/><Relationship Id="rId51" Type="http://schemas.openxmlformats.org/officeDocument/2006/relationships/chart" Target="charts/chart34.xml"/><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chart" Target="charts/chart21.xml"/><Relationship Id="rId38" Type="http://schemas.openxmlformats.org/officeDocument/2006/relationships/chart" Target="charts/chart26.xml"/><Relationship Id="rId46" Type="http://schemas.openxmlformats.org/officeDocument/2006/relationships/chart" Target="charts/chart29.xml"/><Relationship Id="rId59" Type="http://schemas.openxmlformats.org/officeDocument/2006/relationships/image" Target="media/image11.emf"/><Relationship Id="rId67" Type="http://schemas.openxmlformats.org/officeDocument/2006/relationships/theme" Target="theme/theme1.xml"/><Relationship Id="rId20" Type="http://schemas.openxmlformats.org/officeDocument/2006/relationships/chart" Target="charts/chart8.xml"/><Relationship Id="rId41" Type="http://schemas.openxmlformats.org/officeDocument/2006/relationships/image" Target="media/image6.emf"/><Relationship Id="rId54" Type="http://schemas.openxmlformats.org/officeDocument/2006/relationships/chart" Target="charts/chart37.xml"/><Relationship Id="rId62"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Hoja_de_c_lculo_de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Hoja_de_c_lculo_de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Hoja_de_c_lculo_de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Hoja_de_c_lculo_de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Hoja_de_c_lculo_de_Microsoft_Office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Hoja_de_c_lculo_de_Microsoft_Office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Hoja_de_c_lculo_de_Microsoft_Office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Hoja_de_c_lculo_de_Microsoft_Office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Hoja_de_c_lculo_de_Microsoft_Office_Excel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Hoja_de_c_lculo_de_Microsoft_Office_Excel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Office_Excel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Hoja_de_c_lculo_de_Microsoft_Office_Excel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Hoja_de_c_lculo_de_Microsoft_Office_Excel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Hoja_de_c_lculo_de_Microsoft_Office_Excel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Hoja_de_c_lculo_de_Microsoft_Office_Excel23.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Hoja_de_c_lculo_de_Microsoft_Office_Excel24.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Hoja_de_c_lculo_de_Microsoft_Office_Excel25.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Hoja_de_c_lculo_de_Microsoft_Office_Excel26.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Hoja_de_c_lculo_de_Microsoft_Office_Excel27.xlsx"/></Relationships>
</file>

<file path=word/charts/_rels/chart28.xml.rels><?xml version="1.0" encoding="UTF-8" standalone="yes"?>
<Relationships xmlns="http://schemas.openxmlformats.org/package/2006/relationships"><Relationship Id="rId1" Type="http://schemas.openxmlformats.org/officeDocument/2006/relationships/package" Target="../embeddings/Hoja_de_c_lculo_de_Microsoft_Office_Excel28.xlsx"/></Relationships>
</file>

<file path=word/charts/_rels/chart29.xml.rels><?xml version="1.0" encoding="UTF-8" standalone="yes"?>
<Relationships xmlns="http://schemas.openxmlformats.org/package/2006/relationships"><Relationship Id="rId1" Type="http://schemas.openxmlformats.org/officeDocument/2006/relationships/package" Target="../embeddings/Hoja_de_c_lculo_de_Microsoft_Office_Excel29.xlsx"/></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Office_Excel3.xlsx"/></Relationships>
</file>

<file path=word/charts/_rels/chart30.xml.rels><?xml version="1.0" encoding="UTF-8" standalone="yes"?>
<Relationships xmlns="http://schemas.openxmlformats.org/package/2006/relationships"><Relationship Id="rId1" Type="http://schemas.openxmlformats.org/officeDocument/2006/relationships/package" Target="../embeddings/Hoja_de_c_lculo_de_Microsoft_Office_Excel30.xlsx"/></Relationships>
</file>

<file path=word/charts/_rels/chart31.xml.rels><?xml version="1.0" encoding="UTF-8" standalone="yes"?>
<Relationships xmlns="http://schemas.openxmlformats.org/package/2006/relationships"><Relationship Id="rId1" Type="http://schemas.openxmlformats.org/officeDocument/2006/relationships/package" Target="../embeddings/Hoja_de_c_lculo_de_Microsoft_Office_Excel31.xlsx"/></Relationships>
</file>

<file path=word/charts/_rels/chart32.xml.rels><?xml version="1.0" encoding="UTF-8" standalone="yes"?>
<Relationships xmlns="http://schemas.openxmlformats.org/package/2006/relationships"><Relationship Id="rId1" Type="http://schemas.openxmlformats.org/officeDocument/2006/relationships/package" Target="../embeddings/Hoja_de_c_lculo_de_Microsoft_Office_Excel32.xlsx"/></Relationships>
</file>

<file path=word/charts/_rels/chart33.xml.rels><?xml version="1.0" encoding="UTF-8" standalone="yes"?>
<Relationships xmlns="http://schemas.openxmlformats.org/package/2006/relationships"><Relationship Id="rId1" Type="http://schemas.openxmlformats.org/officeDocument/2006/relationships/package" Target="../embeddings/Hoja_de_c_lculo_de_Microsoft_Office_Excel33.xlsx"/></Relationships>
</file>

<file path=word/charts/_rels/chart34.xml.rels><?xml version="1.0" encoding="UTF-8" standalone="yes"?>
<Relationships xmlns="http://schemas.openxmlformats.org/package/2006/relationships"><Relationship Id="rId1" Type="http://schemas.openxmlformats.org/officeDocument/2006/relationships/package" Target="../embeddings/Hoja_de_c_lculo_de_Microsoft_Office_Excel34.xlsx"/></Relationships>
</file>

<file path=word/charts/_rels/chart35.xml.rels><?xml version="1.0" encoding="UTF-8" standalone="yes"?>
<Relationships xmlns="http://schemas.openxmlformats.org/package/2006/relationships"><Relationship Id="rId1" Type="http://schemas.openxmlformats.org/officeDocument/2006/relationships/package" Target="../embeddings/Hoja_de_c_lculo_de_Microsoft_Office_Excel35.xlsx"/></Relationships>
</file>

<file path=word/charts/_rels/chart36.xml.rels><?xml version="1.0" encoding="UTF-8" standalone="yes"?>
<Relationships xmlns="http://schemas.openxmlformats.org/package/2006/relationships"><Relationship Id="rId1" Type="http://schemas.openxmlformats.org/officeDocument/2006/relationships/package" Target="../embeddings/Hoja_de_c_lculo_de_Microsoft_Office_Excel36.xlsx"/></Relationships>
</file>

<file path=word/charts/_rels/chart37.xml.rels><?xml version="1.0" encoding="UTF-8" standalone="yes"?>
<Relationships xmlns="http://schemas.openxmlformats.org/package/2006/relationships"><Relationship Id="rId1" Type="http://schemas.openxmlformats.org/officeDocument/2006/relationships/package" Target="../embeddings/Hoja_de_c_lculo_de_Microsoft_Office_Excel37.xlsx"/></Relationships>
</file>

<file path=word/charts/_rels/chart38.xml.rels><?xml version="1.0" encoding="UTF-8" standalone="yes"?>
<Relationships xmlns="http://schemas.openxmlformats.org/package/2006/relationships"><Relationship Id="rId1" Type="http://schemas.openxmlformats.org/officeDocument/2006/relationships/package" Target="../embeddings/Hoja_de_c_lculo_de_Microsoft_Office_Excel38.xlsx"/></Relationships>
</file>

<file path=word/charts/_rels/chart39.xml.rels><?xml version="1.0" encoding="UTF-8" standalone="yes"?>
<Relationships xmlns="http://schemas.openxmlformats.org/package/2006/relationships"><Relationship Id="rId1" Type="http://schemas.openxmlformats.org/officeDocument/2006/relationships/package" Target="../embeddings/Hoja_de_c_lculo_de_Microsoft_Office_Excel39.xlsx"/></Relationships>
</file>

<file path=word/charts/_rels/chart4.xml.rels><?xml version="1.0" encoding="UTF-8" standalone="yes"?>
<Relationships xmlns="http://schemas.openxmlformats.org/package/2006/relationships"><Relationship Id="rId1" Type="http://schemas.openxmlformats.org/officeDocument/2006/relationships/package" Target="../embeddings/Hoja_de_c_lculo_de_Microsoft_Office_Excel4.xlsx"/></Relationships>
</file>

<file path=word/charts/_rels/chart40.xml.rels><?xml version="1.0" encoding="UTF-8" standalone="yes"?>
<Relationships xmlns="http://schemas.openxmlformats.org/package/2006/relationships"><Relationship Id="rId1" Type="http://schemas.openxmlformats.org/officeDocument/2006/relationships/package" Target="../embeddings/Hoja_de_c_lculo_de_Microsoft_Office_Excel40.xlsx"/></Relationships>
</file>

<file path=word/charts/_rels/chart5.xml.rels><?xml version="1.0" encoding="UTF-8" standalone="yes"?>
<Relationships xmlns="http://schemas.openxmlformats.org/package/2006/relationships"><Relationship Id="rId1" Type="http://schemas.openxmlformats.org/officeDocument/2006/relationships/package" Target="../embeddings/Hoja_de_c_lculo_de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Hoja_de_c_lculo_de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Hoja_de_c_lculo_de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Hoja_de_c_lculo_de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Hoja_de_c_lculo_de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view3D>
      <c:perspective val="0"/>
    </c:view3D>
    <c:plotArea>
      <c:layout>
        <c:manualLayout>
          <c:layoutTarget val="inner"/>
          <c:xMode val="edge"/>
          <c:yMode val="edge"/>
          <c:x val="7.29483282674772E-2"/>
          <c:y val="0.28333333333333333"/>
          <c:w val="0.60182370820668718"/>
          <c:h val="0.43333333333333335"/>
        </c:manualLayout>
      </c:layout>
      <c:pie3DChart>
        <c:varyColors val="1"/>
        <c:ser>
          <c:idx val="0"/>
          <c:order val="0"/>
          <c:spPr>
            <a:solidFill>
              <a:srgbClr val="9999FF"/>
            </a:solidFill>
            <a:ln w="12687">
              <a:solidFill>
                <a:srgbClr val="000000"/>
              </a:solidFill>
              <a:prstDash val="solid"/>
            </a:ln>
          </c:spPr>
          <c:explosion val="25"/>
          <c:dPt>
            <c:idx val="1"/>
            <c:spPr>
              <a:solidFill>
                <a:srgbClr val="993366"/>
              </a:solidFill>
              <a:ln w="12687">
                <a:solidFill>
                  <a:srgbClr val="000000"/>
                </a:solidFill>
                <a:prstDash val="solid"/>
              </a:ln>
            </c:spPr>
          </c:dPt>
          <c:dLbls>
            <c:delete val="1"/>
          </c:dLbls>
          <c:cat>
            <c:strRef>
              <c:f>Hoja1!$A$1:$A$2</c:f>
              <c:strCache>
                <c:ptCount val="2"/>
                <c:pt idx="0">
                  <c:v>masculino</c:v>
                </c:pt>
                <c:pt idx="1">
                  <c:v>femenino</c:v>
                </c:pt>
              </c:strCache>
            </c:strRef>
          </c:cat>
          <c:val>
            <c:numRef>
              <c:f>Hoja1!$B$1:$B$2</c:f>
              <c:numCache>
                <c:formatCode>General</c:formatCode>
                <c:ptCount val="2"/>
                <c:pt idx="0">
                  <c:v>190</c:v>
                </c:pt>
                <c:pt idx="1">
                  <c:v>207</c:v>
                </c:pt>
              </c:numCache>
            </c:numRef>
          </c:val>
        </c:ser>
        <c:dLbls>
          <c:showVal val="1"/>
        </c:dLbls>
      </c:pie3DChart>
      <c:spPr>
        <a:noFill/>
        <a:ln w="25373">
          <a:noFill/>
        </a:ln>
      </c:spPr>
    </c:plotArea>
    <c:legend>
      <c:legendPos val="r"/>
      <c:layout>
        <c:manualLayout>
          <c:xMode val="edge"/>
          <c:yMode val="edge"/>
          <c:x val="0.75075987841945335"/>
          <c:y val="0.38888888888888923"/>
          <c:w val="0.23708206686930094"/>
          <c:h val="0.22777777777777777"/>
        </c:manualLayout>
      </c:layout>
      <c:spPr>
        <a:solidFill>
          <a:srgbClr val="FFFFFF"/>
        </a:solidFill>
        <a:ln w="3172">
          <a:solidFill>
            <a:srgbClr val="000000"/>
          </a:solidFill>
          <a:prstDash val="solid"/>
        </a:ln>
      </c:spPr>
      <c:txPr>
        <a:bodyPr/>
        <a:lstStyle/>
        <a:p>
          <a:pPr>
            <a:defRPr sz="824" b="0" i="0" u="none" strike="noStrike" baseline="0">
              <a:solidFill>
                <a:srgbClr val="000000"/>
              </a:solidFill>
              <a:latin typeface="Arial"/>
              <a:ea typeface="Arial"/>
              <a:cs typeface="Arial"/>
            </a:defRPr>
          </a:pPr>
          <a:endParaRPr lang="es-ES"/>
        </a:p>
      </c:txPr>
    </c:legend>
    <c:plotVisOnly val="1"/>
    <c:dispBlanksAs val="zero"/>
  </c:chart>
  <c:spPr>
    <a:solidFill>
      <a:srgbClr val="FFFFFF"/>
    </a:solidFill>
    <a:ln w="3172">
      <a:solidFill>
        <a:srgbClr val="000000"/>
      </a:solidFill>
      <a:prstDash val="solid"/>
    </a:ln>
  </c:spPr>
  <c:txPr>
    <a:bodyPr/>
    <a:lstStyle/>
    <a:p>
      <a:pPr>
        <a:defRPr sz="899" b="0" i="0" u="none" strike="noStrike" baseline="0">
          <a:solidFill>
            <a:srgbClr val="000000"/>
          </a:solidFill>
          <a:latin typeface="Arial"/>
          <a:ea typeface="Arial"/>
          <a:cs typeface="Arial"/>
        </a:defRPr>
      </a:pPr>
      <a:endParaRPr lang="es-ES"/>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s-ES"/>
  <c:chart>
    <c:view3D>
      <c:hPercent val="54"/>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9.8522167487684775E-2"/>
          <c:y val="3.9647577092511016E-2"/>
          <c:w val="0.87684729064039457"/>
          <c:h val="0.79295154185021999"/>
        </c:manualLayout>
      </c:layout>
      <c:bar3DChart>
        <c:barDir val="col"/>
        <c:grouping val="clustered"/>
        <c:ser>
          <c:idx val="0"/>
          <c:order val="0"/>
          <c:spPr>
            <a:solidFill>
              <a:srgbClr val="9999FF"/>
            </a:solidFill>
            <a:ln w="12700">
              <a:solidFill>
                <a:srgbClr val="000000"/>
              </a:solidFill>
              <a:prstDash val="solid"/>
            </a:ln>
          </c:spPr>
          <c:cat>
            <c:numRef>
              <c:f>Hoja1!$H$13:$H$17</c:f>
              <c:numCache>
                <c:formatCode>General</c:formatCode>
                <c:ptCount val="5"/>
                <c:pt idx="0">
                  <c:v>5</c:v>
                </c:pt>
                <c:pt idx="1">
                  <c:v>4</c:v>
                </c:pt>
                <c:pt idx="2">
                  <c:v>3</c:v>
                </c:pt>
                <c:pt idx="3">
                  <c:v>2</c:v>
                </c:pt>
                <c:pt idx="4">
                  <c:v>1</c:v>
                </c:pt>
              </c:numCache>
            </c:numRef>
          </c:cat>
          <c:val>
            <c:numRef>
              <c:f>Hoja1!$I$13:$I$17</c:f>
              <c:numCache>
                <c:formatCode>General</c:formatCode>
                <c:ptCount val="5"/>
                <c:pt idx="0">
                  <c:v>86</c:v>
                </c:pt>
                <c:pt idx="1">
                  <c:v>83</c:v>
                </c:pt>
                <c:pt idx="2">
                  <c:v>48</c:v>
                </c:pt>
                <c:pt idx="3">
                  <c:v>61</c:v>
                </c:pt>
                <c:pt idx="4">
                  <c:v>56</c:v>
                </c:pt>
              </c:numCache>
            </c:numRef>
          </c:val>
        </c:ser>
        <c:shape val="box"/>
        <c:axId val="439372416"/>
        <c:axId val="439411072"/>
        <c:axId val="0"/>
      </c:bar3DChart>
      <c:catAx>
        <c:axId val="439372416"/>
        <c:scaling>
          <c:orientation val="minMax"/>
        </c:scaling>
        <c:axPos val="b"/>
        <c:numFmt formatCode="General" sourceLinked="1"/>
        <c:tickLblPos val="low"/>
        <c:spPr>
          <a:ln w="3175">
            <a:solidFill>
              <a:srgbClr val="000000"/>
            </a:solidFill>
            <a:prstDash val="solid"/>
          </a:ln>
        </c:spPr>
        <c:txPr>
          <a:bodyPr rot="0" vert="horz"/>
          <a:lstStyle/>
          <a:p>
            <a:pPr>
              <a:defRPr sz="1100" b="0" i="0" u="none" strike="noStrike" baseline="0">
                <a:solidFill>
                  <a:srgbClr val="000000"/>
                </a:solidFill>
                <a:latin typeface="Arial"/>
                <a:ea typeface="Arial"/>
                <a:cs typeface="Arial"/>
              </a:defRPr>
            </a:pPr>
            <a:endParaRPr lang="es-ES"/>
          </a:p>
        </c:txPr>
        <c:crossAx val="439411072"/>
        <c:crosses val="autoZero"/>
        <c:auto val="1"/>
        <c:lblAlgn val="ctr"/>
        <c:lblOffset val="100"/>
        <c:tickLblSkip val="1"/>
        <c:tickMarkSkip val="1"/>
      </c:catAx>
      <c:valAx>
        <c:axId val="439411072"/>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100" b="0" i="0" u="none" strike="noStrike" baseline="0">
                <a:solidFill>
                  <a:srgbClr val="000000"/>
                </a:solidFill>
                <a:latin typeface="Arial"/>
                <a:ea typeface="Arial"/>
                <a:cs typeface="Arial"/>
              </a:defRPr>
            </a:pPr>
            <a:endParaRPr lang="es-ES"/>
          </a:p>
        </c:txPr>
        <c:crossAx val="439372416"/>
        <c:crosses val="autoZero"/>
        <c:crossBetween val="between"/>
      </c:valAx>
      <c:spPr>
        <a:noFill/>
        <a:ln w="25400">
          <a:noFill/>
        </a:ln>
      </c:spPr>
    </c:plotArea>
    <c:plotVisOnly val="1"/>
    <c:dispBlanksAs val="gap"/>
  </c:chart>
  <c:spPr>
    <a:solidFill>
      <a:srgbClr val="FFFFFF"/>
    </a:solidFill>
    <a:ln w="3175">
      <a:solidFill>
        <a:srgbClr val="000000"/>
      </a:solidFill>
      <a:prstDash val="solid"/>
    </a:ln>
  </c:spPr>
  <c:txPr>
    <a:bodyPr/>
    <a:lstStyle/>
    <a:p>
      <a:pPr>
        <a:defRPr sz="1100" b="0" i="0" u="none" strike="noStrike" baseline="0">
          <a:solidFill>
            <a:srgbClr val="000000"/>
          </a:solidFill>
          <a:latin typeface="Arial"/>
          <a:ea typeface="Arial"/>
          <a:cs typeface="Arial"/>
        </a:defRPr>
      </a:pPr>
      <a:endParaRPr lang="es-ES"/>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s-ES"/>
  <c:chart>
    <c:view3D>
      <c:hPercent val="47"/>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8.0645161290322606E-2"/>
          <c:y val="4.8128342245989282E-2"/>
          <c:w val="0.89247311827956988"/>
          <c:h val="0.75935828877005351"/>
        </c:manualLayout>
      </c:layout>
      <c:bar3DChart>
        <c:barDir val="col"/>
        <c:grouping val="stacked"/>
        <c:ser>
          <c:idx val="1"/>
          <c:order val="0"/>
          <c:spPr>
            <a:solidFill>
              <a:srgbClr val="993366"/>
            </a:solidFill>
            <a:ln w="12679">
              <a:solidFill>
                <a:srgbClr val="000000"/>
              </a:solidFill>
              <a:prstDash val="solid"/>
            </a:ln>
          </c:spPr>
          <c:cat>
            <c:numRef>
              <c:f>Hoja1!$B$4:$B$7</c:f>
              <c:numCache>
                <c:formatCode>General</c:formatCode>
                <c:ptCount val="4"/>
                <c:pt idx="0">
                  <c:v>4</c:v>
                </c:pt>
                <c:pt idx="1">
                  <c:v>3</c:v>
                </c:pt>
                <c:pt idx="2">
                  <c:v>2</c:v>
                </c:pt>
                <c:pt idx="3">
                  <c:v>1</c:v>
                </c:pt>
              </c:numCache>
            </c:numRef>
          </c:cat>
          <c:val>
            <c:numRef>
              <c:f>Hoja1!$C$4:$C$7</c:f>
              <c:numCache>
                <c:formatCode>General</c:formatCode>
                <c:ptCount val="4"/>
                <c:pt idx="0">
                  <c:v>11</c:v>
                </c:pt>
                <c:pt idx="1">
                  <c:v>18</c:v>
                </c:pt>
                <c:pt idx="2">
                  <c:v>33</c:v>
                </c:pt>
                <c:pt idx="3">
                  <c:v>57</c:v>
                </c:pt>
              </c:numCache>
            </c:numRef>
          </c:val>
        </c:ser>
        <c:shape val="box"/>
        <c:axId val="439418240"/>
        <c:axId val="439583872"/>
        <c:axId val="0"/>
      </c:bar3DChart>
      <c:catAx>
        <c:axId val="439418240"/>
        <c:scaling>
          <c:orientation val="minMax"/>
        </c:scaling>
        <c:axPos val="b"/>
        <c:numFmt formatCode="General" sourceLinked="1"/>
        <c:tickLblPos val="low"/>
        <c:spPr>
          <a:ln w="3170">
            <a:solidFill>
              <a:srgbClr val="000000"/>
            </a:solidFill>
            <a:prstDash val="solid"/>
          </a:ln>
        </c:spPr>
        <c:txPr>
          <a:bodyPr rot="0" vert="horz"/>
          <a:lstStyle/>
          <a:p>
            <a:pPr>
              <a:defRPr sz="998" b="0" i="0" u="none" strike="noStrike" baseline="0">
                <a:solidFill>
                  <a:srgbClr val="000000"/>
                </a:solidFill>
                <a:latin typeface="Arial"/>
                <a:ea typeface="Arial"/>
                <a:cs typeface="Arial"/>
              </a:defRPr>
            </a:pPr>
            <a:endParaRPr lang="es-ES"/>
          </a:p>
        </c:txPr>
        <c:crossAx val="439583872"/>
        <c:crosses val="autoZero"/>
        <c:auto val="1"/>
        <c:lblAlgn val="ctr"/>
        <c:lblOffset val="100"/>
        <c:tickLblSkip val="1"/>
        <c:tickMarkSkip val="1"/>
      </c:catAx>
      <c:valAx>
        <c:axId val="439583872"/>
        <c:scaling>
          <c:orientation val="minMax"/>
        </c:scaling>
        <c:axPos val="l"/>
        <c:majorGridlines>
          <c:spPr>
            <a:ln w="3170">
              <a:solidFill>
                <a:srgbClr val="000000"/>
              </a:solidFill>
              <a:prstDash val="solid"/>
            </a:ln>
          </c:spPr>
        </c:majorGridlines>
        <c:numFmt formatCode="General" sourceLinked="1"/>
        <c:tickLblPos val="nextTo"/>
        <c:spPr>
          <a:ln w="3170">
            <a:solidFill>
              <a:srgbClr val="000000"/>
            </a:solidFill>
            <a:prstDash val="solid"/>
          </a:ln>
        </c:spPr>
        <c:txPr>
          <a:bodyPr rot="0" vert="horz"/>
          <a:lstStyle/>
          <a:p>
            <a:pPr>
              <a:defRPr sz="998" b="0" i="0" u="none" strike="noStrike" baseline="0">
                <a:solidFill>
                  <a:srgbClr val="000000"/>
                </a:solidFill>
                <a:latin typeface="Arial"/>
                <a:ea typeface="Arial"/>
                <a:cs typeface="Arial"/>
              </a:defRPr>
            </a:pPr>
            <a:endParaRPr lang="es-ES"/>
          </a:p>
        </c:txPr>
        <c:crossAx val="439418240"/>
        <c:crosses val="autoZero"/>
        <c:crossBetween val="between"/>
      </c:valAx>
      <c:spPr>
        <a:noFill/>
        <a:ln w="25359">
          <a:noFill/>
        </a:ln>
      </c:spPr>
    </c:plotArea>
    <c:plotVisOnly val="1"/>
    <c:dispBlanksAs val="gap"/>
  </c:chart>
  <c:spPr>
    <a:solidFill>
      <a:srgbClr val="FFFFFF"/>
    </a:solidFill>
    <a:ln w="3170">
      <a:solidFill>
        <a:srgbClr val="000000"/>
      </a:solidFill>
      <a:prstDash val="solid"/>
    </a:ln>
  </c:spPr>
  <c:txPr>
    <a:bodyPr/>
    <a:lstStyle/>
    <a:p>
      <a:pPr>
        <a:defRPr sz="998" b="0" i="0" u="none" strike="noStrike" baseline="0">
          <a:solidFill>
            <a:srgbClr val="000000"/>
          </a:solidFill>
          <a:latin typeface="Arial"/>
          <a:ea typeface="Arial"/>
          <a:cs typeface="Arial"/>
        </a:defRPr>
      </a:pPr>
      <a:endParaRPr lang="es-ES"/>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s-ES"/>
  <c:chart>
    <c:view3D>
      <c:hPercent val="49"/>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9.8522167487684775E-2"/>
          <c:y val="4.2654028436018961E-2"/>
          <c:w val="0.87684729064039457"/>
          <c:h val="0.77725118483412325"/>
        </c:manualLayout>
      </c:layout>
      <c:bar3DChart>
        <c:barDir val="col"/>
        <c:grouping val="clustered"/>
        <c:ser>
          <c:idx val="1"/>
          <c:order val="0"/>
          <c:spPr>
            <a:solidFill>
              <a:srgbClr val="993366"/>
            </a:solidFill>
            <a:ln w="12700">
              <a:solidFill>
                <a:srgbClr val="000000"/>
              </a:solidFill>
              <a:prstDash val="solid"/>
            </a:ln>
          </c:spPr>
          <c:cat>
            <c:numRef>
              <c:f>Hoja1!$H$10:$H$14</c:f>
              <c:numCache>
                <c:formatCode>General</c:formatCode>
                <c:ptCount val="5"/>
                <c:pt idx="0">
                  <c:v>5</c:v>
                </c:pt>
                <c:pt idx="1">
                  <c:v>4</c:v>
                </c:pt>
                <c:pt idx="2">
                  <c:v>3</c:v>
                </c:pt>
                <c:pt idx="3">
                  <c:v>2</c:v>
                </c:pt>
                <c:pt idx="4">
                  <c:v>1</c:v>
                </c:pt>
              </c:numCache>
            </c:numRef>
          </c:cat>
          <c:val>
            <c:numRef>
              <c:f>Hoja1!$I$10:$I$14</c:f>
              <c:numCache>
                <c:formatCode>General</c:formatCode>
                <c:ptCount val="5"/>
                <c:pt idx="0">
                  <c:v>16</c:v>
                </c:pt>
                <c:pt idx="1">
                  <c:v>19</c:v>
                </c:pt>
                <c:pt idx="2">
                  <c:v>13</c:v>
                </c:pt>
                <c:pt idx="3">
                  <c:v>15</c:v>
                </c:pt>
                <c:pt idx="4">
                  <c:v>85</c:v>
                </c:pt>
              </c:numCache>
            </c:numRef>
          </c:val>
        </c:ser>
        <c:shape val="cone"/>
        <c:axId val="439722368"/>
        <c:axId val="439723904"/>
        <c:axId val="0"/>
      </c:bar3DChart>
      <c:catAx>
        <c:axId val="439722368"/>
        <c:scaling>
          <c:orientation val="minMax"/>
        </c:scaling>
        <c:axPos val="b"/>
        <c:numFmt formatCode="General" sourceLinked="1"/>
        <c:tickLblPos val="low"/>
        <c:spPr>
          <a:ln w="3175">
            <a:solidFill>
              <a:srgbClr val="000000"/>
            </a:solidFill>
            <a:prstDash val="solid"/>
          </a:ln>
        </c:spPr>
        <c:txPr>
          <a:bodyPr rot="0" vert="horz"/>
          <a:lstStyle/>
          <a:p>
            <a:pPr>
              <a:defRPr sz="1100" b="0" i="0" u="none" strike="noStrike" baseline="0">
                <a:solidFill>
                  <a:srgbClr val="000000"/>
                </a:solidFill>
                <a:latin typeface="Arial"/>
                <a:ea typeface="Arial"/>
                <a:cs typeface="Arial"/>
              </a:defRPr>
            </a:pPr>
            <a:endParaRPr lang="es-ES"/>
          </a:p>
        </c:txPr>
        <c:crossAx val="439723904"/>
        <c:crosses val="autoZero"/>
        <c:auto val="1"/>
        <c:lblAlgn val="ctr"/>
        <c:lblOffset val="100"/>
        <c:tickLblSkip val="1"/>
        <c:tickMarkSkip val="1"/>
      </c:catAx>
      <c:valAx>
        <c:axId val="439723904"/>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100" b="0" i="0" u="none" strike="noStrike" baseline="0">
                <a:solidFill>
                  <a:srgbClr val="000000"/>
                </a:solidFill>
                <a:latin typeface="Arial"/>
                <a:ea typeface="Arial"/>
                <a:cs typeface="Arial"/>
              </a:defRPr>
            </a:pPr>
            <a:endParaRPr lang="es-ES"/>
          </a:p>
        </c:txPr>
        <c:crossAx val="439722368"/>
        <c:crosses val="autoZero"/>
        <c:crossBetween val="between"/>
      </c:valAx>
      <c:spPr>
        <a:noFill/>
        <a:ln w="25400">
          <a:noFill/>
        </a:ln>
      </c:spPr>
    </c:plotArea>
    <c:plotVisOnly val="1"/>
    <c:dispBlanksAs val="gap"/>
  </c:chart>
  <c:spPr>
    <a:solidFill>
      <a:srgbClr val="FFFFFF"/>
    </a:solidFill>
    <a:ln w="3175">
      <a:solidFill>
        <a:srgbClr val="000000"/>
      </a:solidFill>
      <a:prstDash val="solid"/>
    </a:ln>
  </c:spPr>
  <c:txPr>
    <a:bodyPr/>
    <a:lstStyle/>
    <a:p>
      <a:pPr>
        <a:defRPr sz="1100" b="0" i="0" u="none" strike="noStrike" baseline="0">
          <a:solidFill>
            <a:srgbClr val="000000"/>
          </a:solidFill>
          <a:latin typeface="Arial"/>
          <a:ea typeface="Arial"/>
          <a:cs typeface="Arial"/>
        </a:defRPr>
      </a:pPr>
      <a:endParaRPr lang="es-ES"/>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s-ES"/>
  <c:chart>
    <c:plotArea>
      <c:layout>
        <c:manualLayout>
          <c:layoutTarget val="inner"/>
          <c:xMode val="edge"/>
          <c:yMode val="edge"/>
          <c:x val="7.8817733990147826E-2"/>
          <c:y val="4.7393364928909984E-2"/>
          <c:w val="0.87192118226601012"/>
          <c:h val="0.73933649289099523"/>
        </c:manualLayout>
      </c:layout>
      <c:barChart>
        <c:barDir val="bar"/>
        <c:grouping val="stacked"/>
        <c:ser>
          <c:idx val="1"/>
          <c:order val="0"/>
          <c:spPr>
            <a:solidFill>
              <a:srgbClr val="993366"/>
            </a:solidFill>
            <a:ln w="12700">
              <a:solidFill>
                <a:srgbClr val="000000"/>
              </a:solidFill>
              <a:prstDash val="solid"/>
            </a:ln>
          </c:spPr>
          <c:cat>
            <c:numRef>
              <c:f>Hoja1!$E$4:$E$5</c:f>
              <c:numCache>
                <c:formatCode>General</c:formatCode>
                <c:ptCount val="2"/>
                <c:pt idx="0">
                  <c:v>5</c:v>
                </c:pt>
                <c:pt idx="1">
                  <c:v>4</c:v>
                </c:pt>
              </c:numCache>
            </c:numRef>
          </c:cat>
          <c:val>
            <c:numRef>
              <c:f>Hoja1!$F$4:$F$5</c:f>
              <c:numCache>
                <c:formatCode>General</c:formatCode>
                <c:ptCount val="2"/>
                <c:pt idx="0">
                  <c:v>22</c:v>
                </c:pt>
                <c:pt idx="1">
                  <c:v>2</c:v>
                </c:pt>
              </c:numCache>
            </c:numRef>
          </c:val>
        </c:ser>
        <c:overlap val="100"/>
        <c:axId val="439735040"/>
        <c:axId val="439736576"/>
      </c:barChart>
      <c:catAx>
        <c:axId val="439735040"/>
        <c:scaling>
          <c:orientation val="minMax"/>
        </c:scaling>
        <c:axPos val="l"/>
        <c:numFmt formatCode="General" sourceLinked="1"/>
        <c:tickLblPos val="nextTo"/>
        <c:spPr>
          <a:ln w="3175">
            <a:solidFill>
              <a:srgbClr val="000000"/>
            </a:solidFill>
            <a:prstDash val="solid"/>
          </a:ln>
        </c:spPr>
        <c:txPr>
          <a:bodyPr rot="0" vert="horz"/>
          <a:lstStyle/>
          <a:p>
            <a:pPr>
              <a:defRPr sz="1100" b="0" i="0" u="none" strike="noStrike" baseline="0">
                <a:solidFill>
                  <a:srgbClr val="000000"/>
                </a:solidFill>
                <a:latin typeface="Arial"/>
                <a:ea typeface="Arial"/>
                <a:cs typeface="Arial"/>
              </a:defRPr>
            </a:pPr>
            <a:endParaRPr lang="es-ES"/>
          </a:p>
        </c:txPr>
        <c:crossAx val="439736576"/>
        <c:crosses val="autoZero"/>
        <c:auto val="1"/>
        <c:lblAlgn val="ctr"/>
        <c:lblOffset val="100"/>
        <c:tickLblSkip val="1"/>
        <c:tickMarkSkip val="1"/>
      </c:catAx>
      <c:valAx>
        <c:axId val="439736576"/>
        <c:scaling>
          <c:orientation val="minMax"/>
        </c:scaling>
        <c:axPos val="b"/>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100" b="0" i="0" u="none" strike="noStrike" baseline="0">
                <a:solidFill>
                  <a:srgbClr val="000000"/>
                </a:solidFill>
                <a:latin typeface="Arial"/>
                <a:ea typeface="Arial"/>
                <a:cs typeface="Arial"/>
              </a:defRPr>
            </a:pPr>
            <a:endParaRPr lang="es-ES"/>
          </a:p>
        </c:txPr>
        <c:crossAx val="439735040"/>
        <c:crosses val="autoZero"/>
        <c:crossBetween val="between"/>
      </c:valAx>
      <c:spPr>
        <a:solidFill>
          <a:srgbClr val="C0C0C0"/>
        </a:solidFill>
        <a:ln w="12700">
          <a:solidFill>
            <a:srgbClr val="808080"/>
          </a:solidFill>
          <a:prstDash val="solid"/>
        </a:ln>
      </c:spPr>
    </c:plotArea>
    <c:plotVisOnly val="1"/>
    <c:dispBlanksAs val="gap"/>
  </c:chart>
  <c:spPr>
    <a:solidFill>
      <a:srgbClr val="FFFFFF"/>
    </a:solidFill>
    <a:ln w="3175">
      <a:solidFill>
        <a:srgbClr val="000000"/>
      </a:solidFill>
      <a:prstDash val="solid"/>
    </a:ln>
  </c:spPr>
  <c:txPr>
    <a:bodyPr/>
    <a:lstStyle/>
    <a:p>
      <a:pPr>
        <a:defRPr sz="1100" b="0" i="0" u="none" strike="noStrike" baseline="0">
          <a:solidFill>
            <a:srgbClr val="000000"/>
          </a:solidFill>
          <a:latin typeface="Arial"/>
          <a:ea typeface="Arial"/>
          <a:cs typeface="Arial"/>
        </a:defRPr>
      </a:pPr>
      <a:endParaRPr lang="es-ES"/>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s-ES"/>
  <c:chart>
    <c:view3D>
      <c:hPercent val="189"/>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24943820224719118"/>
          <c:y val="3.6734693877551038E-2"/>
          <c:w val="0.7056179775280903"/>
          <c:h val="0.81632653061224469"/>
        </c:manualLayout>
      </c:layout>
      <c:bar3DChart>
        <c:barDir val="bar"/>
        <c:grouping val="stacked"/>
        <c:ser>
          <c:idx val="0"/>
          <c:order val="0"/>
          <c:spPr>
            <a:solidFill>
              <a:srgbClr val="33CCCC"/>
            </a:solidFill>
            <a:ln w="12683">
              <a:solidFill>
                <a:srgbClr val="000000"/>
              </a:solidFill>
              <a:prstDash val="solid"/>
            </a:ln>
          </c:spPr>
          <c:cat>
            <c:strRef>
              <c:f>Hoja1!$B$4:$B$9</c:f>
              <c:strCache>
                <c:ptCount val="6"/>
                <c:pt idx="0">
                  <c:v>Confianza</c:v>
                </c:pt>
                <c:pt idx="1">
                  <c:v>Trabajo</c:v>
                </c:pt>
                <c:pt idx="2">
                  <c:v>Solvencia</c:v>
                </c:pt>
                <c:pt idx="3">
                  <c:v>Cobertura</c:v>
                </c:pt>
                <c:pt idx="4">
                  <c:v>Tasas Interés</c:v>
                </c:pt>
                <c:pt idx="5">
                  <c:v>No tienen</c:v>
                </c:pt>
              </c:strCache>
            </c:strRef>
          </c:cat>
          <c:val>
            <c:numRef>
              <c:f>Hoja1!$C$4:$C$9</c:f>
              <c:numCache>
                <c:formatCode>General</c:formatCode>
                <c:ptCount val="6"/>
                <c:pt idx="0">
                  <c:v>123</c:v>
                </c:pt>
                <c:pt idx="1">
                  <c:v>85</c:v>
                </c:pt>
                <c:pt idx="2">
                  <c:v>63</c:v>
                </c:pt>
                <c:pt idx="3">
                  <c:v>35</c:v>
                </c:pt>
                <c:pt idx="4">
                  <c:v>18</c:v>
                </c:pt>
                <c:pt idx="5">
                  <c:v>73</c:v>
                </c:pt>
              </c:numCache>
            </c:numRef>
          </c:val>
        </c:ser>
        <c:shape val="box"/>
        <c:axId val="439920128"/>
        <c:axId val="439921664"/>
        <c:axId val="0"/>
      </c:bar3DChart>
      <c:catAx>
        <c:axId val="439920128"/>
        <c:scaling>
          <c:orientation val="minMax"/>
        </c:scaling>
        <c:axPos val="l"/>
        <c:numFmt formatCode="General" sourceLinked="1"/>
        <c:tickLblPos val="low"/>
        <c:spPr>
          <a:ln w="3171">
            <a:solidFill>
              <a:srgbClr val="000000"/>
            </a:solidFill>
            <a:prstDash val="solid"/>
          </a:ln>
        </c:spPr>
        <c:txPr>
          <a:bodyPr rot="0" vert="horz"/>
          <a:lstStyle/>
          <a:p>
            <a:pPr>
              <a:defRPr sz="1198" b="0" i="0" u="none" strike="noStrike" baseline="0">
                <a:solidFill>
                  <a:srgbClr val="000000"/>
                </a:solidFill>
                <a:latin typeface="Arial"/>
                <a:ea typeface="Arial"/>
                <a:cs typeface="Arial"/>
              </a:defRPr>
            </a:pPr>
            <a:endParaRPr lang="es-ES"/>
          </a:p>
        </c:txPr>
        <c:crossAx val="439921664"/>
        <c:crosses val="autoZero"/>
        <c:auto val="1"/>
        <c:lblAlgn val="ctr"/>
        <c:lblOffset val="100"/>
        <c:tickLblSkip val="1"/>
        <c:tickMarkSkip val="1"/>
      </c:catAx>
      <c:valAx>
        <c:axId val="439921664"/>
        <c:scaling>
          <c:orientation val="minMax"/>
        </c:scaling>
        <c:axPos val="b"/>
        <c:majorGridlines>
          <c:spPr>
            <a:ln w="3171">
              <a:solidFill>
                <a:srgbClr val="000000"/>
              </a:solidFill>
              <a:prstDash val="solid"/>
            </a:ln>
          </c:spPr>
        </c:majorGridlines>
        <c:numFmt formatCode="General" sourceLinked="1"/>
        <c:tickLblPos val="nextTo"/>
        <c:spPr>
          <a:ln w="3171">
            <a:solidFill>
              <a:srgbClr val="000000"/>
            </a:solidFill>
            <a:prstDash val="solid"/>
          </a:ln>
        </c:spPr>
        <c:txPr>
          <a:bodyPr rot="0" vert="horz"/>
          <a:lstStyle/>
          <a:p>
            <a:pPr>
              <a:defRPr sz="1198" b="0" i="0" u="none" strike="noStrike" baseline="0">
                <a:solidFill>
                  <a:srgbClr val="000000"/>
                </a:solidFill>
                <a:latin typeface="Arial"/>
                <a:ea typeface="Arial"/>
                <a:cs typeface="Arial"/>
              </a:defRPr>
            </a:pPr>
            <a:endParaRPr lang="es-ES"/>
          </a:p>
        </c:txPr>
        <c:crossAx val="439920128"/>
        <c:crosses val="autoZero"/>
        <c:crossBetween val="between"/>
      </c:valAx>
      <c:spPr>
        <a:noFill/>
        <a:ln w="25366">
          <a:noFill/>
        </a:ln>
      </c:spPr>
    </c:plotArea>
    <c:plotVisOnly val="1"/>
    <c:dispBlanksAs val="gap"/>
  </c:chart>
  <c:spPr>
    <a:solidFill>
      <a:srgbClr val="FFFFFF"/>
    </a:solidFill>
    <a:ln w="3171">
      <a:solidFill>
        <a:srgbClr val="000000"/>
      </a:solidFill>
      <a:prstDash val="solid"/>
    </a:ln>
  </c:spPr>
  <c:txPr>
    <a:bodyPr/>
    <a:lstStyle/>
    <a:p>
      <a:pPr>
        <a:defRPr sz="1198" b="0" i="0" u="none" strike="noStrike" baseline="0">
          <a:solidFill>
            <a:srgbClr val="000000"/>
          </a:solidFill>
          <a:latin typeface="Arial"/>
          <a:ea typeface="Arial"/>
          <a:cs typeface="Arial"/>
        </a:defRPr>
      </a:pPr>
      <a:endParaRPr lang="es-ES"/>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s-ES"/>
  <c:chart>
    <c:plotArea>
      <c:layout>
        <c:manualLayout>
          <c:layoutTarget val="inner"/>
          <c:xMode val="edge"/>
          <c:yMode val="edge"/>
          <c:x val="0.17096018735363003"/>
          <c:y val="9.9099099099099183E-2"/>
          <c:w val="0.41686182669789246"/>
          <c:h val="0.80180180180180183"/>
        </c:manualLayout>
      </c:layout>
      <c:pieChart>
        <c:varyColors val="1"/>
        <c:ser>
          <c:idx val="0"/>
          <c:order val="0"/>
          <c:spPr>
            <a:solidFill>
              <a:srgbClr val="9999FF"/>
            </a:solidFill>
            <a:ln w="12699">
              <a:solidFill>
                <a:srgbClr val="000000"/>
              </a:solidFill>
              <a:prstDash val="solid"/>
            </a:ln>
          </c:spPr>
          <c:dPt>
            <c:idx val="1"/>
            <c:spPr>
              <a:solidFill>
                <a:srgbClr val="993366"/>
              </a:solidFill>
              <a:ln w="12699">
                <a:solidFill>
                  <a:srgbClr val="000000"/>
                </a:solidFill>
                <a:prstDash val="solid"/>
              </a:ln>
            </c:spPr>
          </c:dPt>
          <c:dPt>
            <c:idx val="2"/>
            <c:spPr>
              <a:solidFill>
                <a:srgbClr val="FFFFCC"/>
              </a:solidFill>
              <a:ln w="12699">
                <a:solidFill>
                  <a:srgbClr val="000000"/>
                </a:solidFill>
                <a:prstDash val="solid"/>
              </a:ln>
            </c:spPr>
          </c:dPt>
          <c:dPt>
            <c:idx val="3"/>
            <c:spPr>
              <a:solidFill>
                <a:srgbClr val="CCFFFF"/>
              </a:solidFill>
              <a:ln w="12699">
                <a:solidFill>
                  <a:srgbClr val="000000"/>
                </a:solidFill>
                <a:prstDash val="solid"/>
              </a:ln>
            </c:spPr>
          </c:dPt>
          <c:dPt>
            <c:idx val="4"/>
            <c:spPr>
              <a:solidFill>
                <a:srgbClr val="660066"/>
              </a:solidFill>
              <a:ln w="12699">
                <a:solidFill>
                  <a:srgbClr val="000000"/>
                </a:solidFill>
                <a:prstDash val="solid"/>
              </a:ln>
            </c:spPr>
          </c:dPt>
          <c:dPt>
            <c:idx val="5"/>
            <c:spPr>
              <a:solidFill>
                <a:srgbClr val="FF8080"/>
              </a:solidFill>
              <a:ln w="12699">
                <a:solidFill>
                  <a:srgbClr val="000000"/>
                </a:solidFill>
                <a:prstDash val="solid"/>
              </a:ln>
            </c:spPr>
          </c:dPt>
          <c:dPt>
            <c:idx val="6"/>
            <c:spPr>
              <a:solidFill>
                <a:srgbClr val="0066CC"/>
              </a:solidFill>
              <a:ln w="12699">
                <a:solidFill>
                  <a:srgbClr val="000000"/>
                </a:solidFill>
                <a:prstDash val="solid"/>
              </a:ln>
            </c:spPr>
          </c:dPt>
          <c:cat>
            <c:strRef>
              <c:f>Hoja1!$B$11:$B$17</c:f>
              <c:strCache>
                <c:ptCount val="7"/>
                <c:pt idx="0">
                  <c:v>Amigos</c:v>
                </c:pt>
                <c:pt idx="1">
                  <c:v>Sucursales</c:v>
                </c:pt>
                <c:pt idx="2">
                  <c:v>Prensa</c:v>
                </c:pt>
                <c:pt idx="3">
                  <c:v>Trabajo</c:v>
                </c:pt>
                <c:pt idx="4">
                  <c:v>Carteles</c:v>
                </c:pt>
                <c:pt idx="5">
                  <c:v>Radio</c:v>
                </c:pt>
                <c:pt idx="6">
                  <c:v>Revistas</c:v>
                </c:pt>
              </c:strCache>
            </c:strRef>
          </c:cat>
          <c:val>
            <c:numRef>
              <c:f>Hoja1!$C$11:$C$17</c:f>
              <c:numCache>
                <c:formatCode>General</c:formatCode>
                <c:ptCount val="7"/>
                <c:pt idx="0">
                  <c:v>159</c:v>
                </c:pt>
                <c:pt idx="1">
                  <c:v>158</c:v>
                </c:pt>
                <c:pt idx="2">
                  <c:v>43</c:v>
                </c:pt>
                <c:pt idx="3">
                  <c:v>22</c:v>
                </c:pt>
                <c:pt idx="4">
                  <c:v>8</c:v>
                </c:pt>
                <c:pt idx="5">
                  <c:v>5</c:v>
                </c:pt>
                <c:pt idx="6">
                  <c:v>2</c:v>
                </c:pt>
              </c:numCache>
            </c:numRef>
          </c:val>
        </c:ser>
        <c:firstSliceAng val="0"/>
      </c:pieChart>
      <c:spPr>
        <a:noFill/>
        <a:ln w="25398">
          <a:noFill/>
        </a:ln>
      </c:spPr>
    </c:plotArea>
    <c:legend>
      <c:legendPos val="r"/>
      <c:layout>
        <c:manualLayout>
          <c:xMode val="edge"/>
          <c:yMode val="edge"/>
          <c:x val="0.7634660421545667"/>
          <c:y val="0.13513513513513523"/>
          <c:w val="0.22716627634660422"/>
          <c:h val="0.72972972972972971"/>
        </c:manualLayout>
      </c:layout>
      <c:spPr>
        <a:solidFill>
          <a:srgbClr val="FFFFFF"/>
        </a:solidFill>
        <a:ln w="3175">
          <a:solidFill>
            <a:srgbClr val="000000"/>
          </a:solidFill>
          <a:prstDash val="solid"/>
        </a:ln>
      </c:spPr>
      <c:txPr>
        <a:bodyPr/>
        <a:lstStyle/>
        <a:p>
          <a:pPr>
            <a:defRPr sz="1055" b="0" i="0" u="none" strike="noStrike" baseline="0">
              <a:solidFill>
                <a:srgbClr val="000000"/>
              </a:solidFill>
              <a:latin typeface="Arial"/>
              <a:ea typeface="Arial"/>
              <a:cs typeface="Arial"/>
            </a:defRPr>
          </a:pPr>
          <a:endParaRPr lang="es-ES"/>
        </a:p>
      </c:txPr>
    </c:legend>
    <c:plotVisOnly val="1"/>
    <c:dispBlanksAs val="zero"/>
  </c:chart>
  <c:spPr>
    <a:solidFill>
      <a:srgbClr val="FFFFFF"/>
    </a:solidFill>
    <a:ln w="3175">
      <a:solidFill>
        <a:srgbClr val="000000"/>
      </a:solidFill>
      <a:prstDash val="solid"/>
    </a:ln>
  </c:spPr>
  <c:txPr>
    <a:bodyPr/>
    <a:lstStyle/>
    <a:p>
      <a:pPr>
        <a:defRPr sz="1150" b="0" i="0" u="none" strike="noStrike" baseline="0">
          <a:solidFill>
            <a:srgbClr val="000000"/>
          </a:solidFill>
          <a:latin typeface="Arial"/>
          <a:ea typeface="Arial"/>
          <a:cs typeface="Arial"/>
        </a:defRPr>
      </a:pPr>
      <a:endParaRPr lang="es-ES"/>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s-ES"/>
  <c:chart>
    <c:view3D>
      <c:hPercent val="226"/>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8817204301075269"/>
          <c:y val="5.1136363636363653E-2"/>
          <c:w val="0.78494623655914009"/>
          <c:h val="0.76704545454545514"/>
        </c:manualLayout>
      </c:layout>
      <c:bar3DChart>
        <c:barDir val="bar"/>
        <c:grouping val="clustered"/>
        <c:ser>
          <c:idx val="0"/>
          <c:order val="0"/>
          <c:spPr>
            <a:solidFill>
              <a:srgbClr val="808000"/>
            </a:solidFill>
            <a:ln w="12699">
              <a:solidFill>
                <a:srgbClr val="000000"/>
              </a:solidFill>
              <a:prstDash val="solid"/>
            </a:ln>
          </c:spPr>
          <c:cat>
            <c:strRef>
              <c:f>Hoja1!$C$5:$C$6</c:f>
              <c:strCache>
                <c:ptCount val="2"/>
                <c:pt idx="0">
                  <c:v>Si posee</c:v>
                </c:pt>
                <c:pt idx="1">
                  <c:v>No posee</c:v>
                </c:pt>
              </c:strCache>
            </c:strRef>
          </c:cat>
          <c:val>
            <c:numRef>
              <c:f>Hoja1!$D$5:$D$6</c:f>
              <c:numCache>
                <c:formatCode>General</c:formatCode>
                <c:ptCount val="2"/>
                <c:pt idx="0">
                  <c:v>111</c:v>
                </c:pt>
                <c:pt idx="1">
                  <c:v>50</c:v>
                </c:pt>
              </c:numCache>
            </c:numRef>
          </c:val>
        </c:ser>
        <c:shape val="box"/>
        <c:axId val="440146176"/>
        <c:axId val="440147968"/>
        <c:axId val="0"/>
      </c:bar3DChart>
      <c:catAx>
        <c:axId val="440146176"/>
        <c:scaling>
          <c:orientation val="minMax"/>
        </c:scaling>
        <c:axPos val="l"/>
        <c:numFmt formatCode="General" sourceLinked="1"/>
        <c:tickLblPos val="low"/>
        <c:spPr>
          <a:ln w="3175">
            <a:solidFill>
              <a:srgbClr val="000000"/>
            </a:solidFill>
            <a:prstDash val="solid"/>
          </a:ln>
        </c:spPr>
        <c:txPr>
          <a:bodyPr rot="0" vert="horz"/>
          <a:lstStyle/>
          <a:p>
            <a:pPr>
              <a:defRPr sz="925" b="0" i="0" u="none" strike="noStrike" baseline="0">
                <a:solidFill>
                  <a:srgbClr val="000000"/>
                </a:solidFill>
                <a:latin typeface="Arial"/>
                <a:ea typeface="Arial"/>
                <a:cs typeface="Arial"/>
              </a:defRPr>
            </a:pPr>
            <a:endParaRPr lang="es-ES"/>
          </a:p>
        </c:txPr>
        <c:crossAx val="440147968"/>
        <c:crosses val="autoZero"/>
        <c:auto val="1"/>
        <c:lblAlgn val="ctr"/>
        <c:lblOffset val="100"/>
        <c:tickLblSkip val="1"/>
        <c:tickMarkSkip val="1"/>
      </c:catAx>
      <c:valAx>
        <c:axId val="440147968"/>
        <c:scaling>
          <c:orientation val="minMax"/>
        </c:scaling>
        <c:axPos val="b"/>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925" b="0" i="0" u="none" strike="noStrike" baseline="0">
                <a:solidFill>
                  <a:srgbClr val="000000"/>
                </a:solidFill>
                <a:latin typeface="Arial"/>
                <a:ea typeface="Arial"/>
                <a:cs typeface="Arial"/>
              </a:defRPr>
            </a:pPr>
            <a:endParaRPr lang="es-ES"/>
          </a:p>
        </c:txPr>
        <c:crossAx val="440146176"/>
        <c:crosses val="autoZero"/>
        <c:crossBetween val="between"/>
      </c:valAx>
      <c:spPr>
        <a:noFill/>
        <a:ln w="25398">
          <a:noFill/>
        </a:ln>
      </c:spPr>
    </c:plotArea>
    <c:plotVisOnly val="1"/>
    <c:dispBlanksAs val="gap"/>
  </c:chart>
  <c:spPr>
    <a:solidFill>
      <a:srgbClr val="FFFFFF"/>
    </a:solidFill>
    <a:ln w="3175">
      <a:solidFill>
        <a:srgbClr val="000000"/>
      </a:solidFill>
      <a:prstDash val="solid"/>
    </a:ln>
  </c:spPr>
  <c:txPr>
    <a:bodyPr/>
    <a:lstStyle/>
    <a:p>
      <a:pPr>
        <a:defRPr sz="925" b="0" i="0" u="none" strike="noStrike" baseline="0">
          <a:solidFill>
            <a:srgbClr val="000000"/>
          </a:solidFill>
          <a:latin typeface="Arial"/>
          <a:ea typeface="Arial"/>
          <a:cs typeface="Arial"/>
        </a:defRPr>
      </a:pPr>
      <a:endParaRPr lang="es-ES"/>
    </a:p>
  </c:tx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es-ES"/>
  <c:chart>
    <c:view3D>
      <c:hPercent val="100"/>
      <c:depthPercent val="100"/>
      <c:perspective val="30"/>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9404466501240736E-2"/>
          <c:y val="4.3062200956937836E-2"/>
          <c:w val="0.8362282878411913"/>
          <c:h val="0.75598086124401931"/>
        </c:manualLayout>
      </c:layout>
      <c:bar3DChart>
        <c:barDir val="col"/>
        <c:grouping val="standard"/>
        <c:ser>
          <c:idx val="0"/>
          <c:order val="0"/>
          <c:spPr>
            <a:solidFill>
              <a:srgbClr val="9999FF"/>
            </a:solidFill>
            <a:ln w="12679">
              <a:solidFill>
                <a:srgbClr val="000000"/>
              </a:solidFill>
              <a:prstDash val="solid"/>
            </a:ln>
          </c:spPr>
          <c:cat>
            <c:strRef>
              <c:f>Hoja1!$F$2:$F$3</c:f>
              <c:strCache>
                <c:ptCount val="2"/>
                <c:pt idx="0">
                  <c:v>Si posee</c:v>
                </c:pt>
                <c:pt idx="1">
                  <c:v>No posee</c:v>
                </c:pt>
              </c:strCache>
            </c:strRef>
          </c:cat>
          <c:val>
            <c:numRef>
              <c:f>Hoja1!$G$2:$G$3</c:f>
              <c:numCache>
                <c:formatCode>General</c:formatCode>
                <c:ptCount val="2"/>
                <c:pt idx="0">
                  <c:v>74</c:v>
                </c:pt>
                <c:pt idx="1">
                  <c:v>87</c:v>
                </c:pt>
              </c:numCache>
            </c:numRef>
          </c:val>
        </c:ser>
        <c:shape val="box"/>
        <c:axId val="440171520"/>
        <c:axId val="440181504"/>
        <c:axId val="440083328"/>
      </c:bar3DChart>
      <c:catAx>
        <c:axId val="440171520"/>
        <c:scaling>
          <c:orientation val="minMax"/>
        </c:scaling>
        <c:axPos val="b"/>
        <c:numFmt formatCode="General" sourceLinked="1"/>
        <c:tickLblPos val="low"/>
        <c:spPr>
          <a:ln w="3170">
            <a:solidFill>
              <a:srgbClr val="000000"/>
            </a:solidFill>
            <a:prstDash val="solid"/>
          </a:ln>
        </c:spPr>
        <c:txPr>
          <a:bodyPr rot="0" vert="horz"/>
          <a:lstStyle/>
          <a:p>
            <a:pPr>
              <a:defRPr sz="1098" b="0" i="0" u="none" strike="noStrike" baseline="0">
                <a:solidFill>
                  <a:srgbClr val="000000"/>
                </a:solidFill>
                <a:latin typeface="Arial"/>
                <a:ea typeface="Arial"/>
                <a:cs typeface="Arial"/>
              </a:defRPr>
            </a:pPr>
            <a:endParaRPr lang="es-ES"/>
          </a:p>
        </c:txPr>
        <c:crossAx val="440181504"/>
        <c:crosses val="autoZero"/>
        <c:auto val="1"/>
        <c:lblAlgn val="ctr"/>
        <c:lblOffset val="100"/>
        <c:tickLblSkip val="1"/>
        <c:tickMarkSkip val="1"/>
        <c:noMultiLvlLbl val="1"/>
      </c:catAx>
      <c:valAx>
        <c:axId val="440181504"/>
        <c:scaling>
          <c:orientation val="minMax"/>
        </c:scaling>
        <c:axPos val="l"/>
        <c:majorGridlines>
          <c:spPr>
            <a:ln w="3170">
              <a:solidFill>
                <a:srgbClr val="000000"/>
              </a:solidFill>
              <a:prstDash val="solid"/>
            </a:ln>
          </c:spPr>
        </c:majorGridlines>
        <c:numFmt formatCode="General" sourceLinked="1"/>
        <c:tickLblPos val="nextTo"/>
        <c:spPr>
          <a:ln w="3170">
            <a:solidFill>
              <a:srgbClr val="000000"/>
            </a:solidFill>
            <a:prstDash val="solid"/>
          </a:ln>
        </c:spPr>
        <c:txPr>
          <a:bodyPr rot="0" vert="horz"/>
          <a:lstStyle/>
          <a:p>
            <a:pPr>
              <a:defRPr sz="1098" b="0" i="0" u="none" strike="noStrike" baseline="0">
                <a:solidFill>
                  <a:srgbClr val="000000"/>
                </a:solidFill>
                <a:latin typeface="Arial"/>
                <a:ea typeface="Arial"/>
                <a:cs typeface="Arial"/>
              </a:defRPr>
            </a:pPr>
            <a:endParaRPr lang="es-ES"/>
          </a:p>
        </c:txPr>
        <c:crossAx val="440171520"/>
        <c:crosses val="autoZero"/>
        <c:crossBetween val="between"/>
      </c:valAx>
      <c:serAx>
        <c:axId val="440083328"/>
        <c:scaling>
          <c:orientation val="minMax"/>
        </c:scaling>
        <c:axPos val="b"/>
        <c:numFmt formatCode="General" sourceLinked="1"/>
        <c:tickLblPos val="low"/>
        <c:spPr>
          <a:ln w="3170">
            <a:solidFill>
              <a:srgbClr val="000000"/>
            </a:solidFill>
            <a:prstDash val="solid"/>
          </a:ln>
        </c:spPr>
        <c:txPr>
          <a:bodyPr rot="0" vert="horz"/>
          <a:lstStyle/>
          <a:p>
            <a:pPr>
              <a:defRPr sz="1098" b="0" i="0" u="none" strike="noStrike" baseline="0">
                <a:solidFill>
                  <a:srgbClr val="000000"/>
                </a:solidFill>
                <a:latin typeface="Arial"/>
                <a:ea typeface="Arial"/>
                <a:cs typeface="Arial"/>
              </a:defRPr>
            </a:pPr>
            <a:endParaRPr lang="es-ES"/>
          </a:p>
        </c:txPr>
        <c:crossAx val="440181504"/>
        <c:crosses val="autoZero"/>
        <c:tickLblSkip val="1"/>
        <c:tickMarkSkip val="1"/>
      </c:serAx>
      <c:spPr>
        <a:noFill/>
        <a:ln w="25359">
          <a:noFill/>
        </a:ln>
      </c:spPr>
    </c:plotArea>
    <c:plotVisOnly val="1"/>
    <c:dispBlanksAs val="gap"/>
  </c:chart>
  <c:spPr>
    <a:solidFill>
      <a:srgbClr val="FFFFFF"/>
    </a:solidFill>
    <a:ln w="3170">
      <a:solidFill>
        <a:srgbClr val="000000"/>
      </a:solidFill>
      <a:prstDash val="solid"/>
    </a:ln>
  </c:spPr>
  <c:txPr>
    <a:bodyPr/>
    <a:lstStyle/>
    <a:p>
      <a:pPr>
        <a:defRPr sz="1098" b="0" i="0" u="none" strike="noStrike" baseline="0">
          <a:solidFill>
            <a:srgbClr val="000000"/>
          </a:solidFill>
          <a:latin typeface="Arial"/>
          <a:ea typeface="Arial"/>
          <a:cs typeface="Arial"/>
        </a:defRPr>
      </a:pPr>
      <a:endParaRPr lang="es-ES"/>
    </a:p>
  </c:tx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s-ES"/>
  <c:chart>
    <c:view3D>
      <c:hPercent val="44"/>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9.94623655913979E-2"/>
          <c:y val="5.1136363636363653E-2"/>
          <c:w val="0.87365591397849507"/>
          <c:h val="0.75000000000000022"/>
        </c:manualLayout>
      </c:layout>
      <c:bar3DChart>
        <c:barDir val="col"/>
        <c:grouping val="clustered"/>
        <c:ser>
          <c:idx val="0"/>
          <c:order val="0"/>
          <c:spPr>
            <a:solidFill>
              <a:srgbClr val="9999FF"/>
            </a:solidFill>
            <a:ln w="12699">
              <a:solidFill>
                <a:srgbClr val="000000"/>
              </a:solidFill>
              <a:prstDash val="solid"/>
            </a:ln>
          </c:spPr>
          <c:cat>
            <c:strRef>
              <c:f>Hoja1!$E$10:$E$11</c:f>
              <c:strCache>
                <c:ptCount val="2"/>
                <c:pt idx="0">
                  <c:v>Si posee</c:v>
                </c:pt>
                <c:pt idx="1">
                  <c:v>No posee</c:v>
                </c:pt>
              </c:strCache>
            </c:strRef>
          </c:cat>
          <c:val>
            <c:numRef>
              <c:f>Hoja1!$F$10:$F$11</c:f>
              <c:numCache>
                <c:formatCode>General</c:formatCode>
                <c:ptCount val="2"/>
                <c:pt idx="0">
                  <c:v>71</c:v>
                </c:pt>
                <c:pt idx="1">
                  <c:v>90</c:v>
                </c:pt>
              </c:numCache>
            </c:numRef>
          </c:val>
        </c:ser>
        <c:shape val="cylinder"/>
        <c:axId val="440308864"/>
        <c:axId val="440310400"/>
        <c:axId val="0"/>
      </c:bar3DChart>
      <c:catAx>
        <c:axId val="440308864"/>
        <c:scaling>
          <c:orientation val="minMax"/>
        </c:scaling>
        <c:axPos val="b"/>
        <c:numFmt formatCode="General" sourceLinked="1"/>
        <c:tickLblPos val="low"/>
        <c:spPr>
          <a:ln w="3175">
            <a:solidFill>
              <a:srgbClr val="000000"/>
            </a:solidFill>
            <a:prstDash val="solid"/>
          </a:ln>
        </c:spPr>
        <c:txPr>
          <a:bodyPr rot="0" vert="horz"/>
          <a:lstStyle/>
          <a:p>
            <a:pPr>
              <a:defRPr sz="925" b="0" i="0" u="none" strike="noStrike" baseline="0">
                <a:solidFill>
                  <a:srgbClr val="000000"/>
                </a:solidFill>
                <a:latin typeface="Arial"/>
                <a:ea typeface="Arial"/>
                <a:cs typeface="Arial"/>
              </a:defRPr>
            </a:pPr>
            <a:endParaRPr lang="es-ES"/>
          </a:p>
        </c:txPr>
        <c:crossAx val="440310400"/>
        <c:crosses val="autoZero"/>
        <c:auto val="1"/>
        <c:lblAlgn val="ctr"/>
        <c:lblOffset val="100"/>
        <c:tickLblSkip val="1"/>
        <c:tickMarkSkip val="1"/>
      </c:catAx>
      <c:valAx>
        <c:axId val="440310400"/>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925" b="0" i="0" u="none" strike="noStrike" baseline="0">
                <a:solidFill>
                  <a:srgbClr val="000000"/>
                </a:solidFill>
                <a:latin typeface="Arial"/>
                <a:ea typeface="Arial"/>
                <a:cs typeface="Arial"/>
              </a:defRPr>
            </a:pPr>
            <a:endParaRPr lang="es-ES"/>
          </a:p>
        </c:txPr>
        <c:crossAx val="440308864"/>
        <c:crosses val="autoZero"/>
        <c:crossBetween val="between"/>
      </c:valAx>
      <c:spPr>
        <a:noFill/>
        <a:ln w="25398">
          <a:noFill/>
        </a:ln>
      </c:spPr>
    </c:plotArea>
    <c:plotVisOnly val="1"/>
    <c:dispBlanksAs val="gap"/>
  </c:chart>
  <c:spPr>
    <a:solidFill>
      <a:srgbClr val="FFFFFF"/>
    </a:solidFill>
    <a:ln w="3175">
      <a:solidFill>
        <a:srgbClr val="000000"/>
      </a:solidFill>
      <a:prstDash val="solid"/>
    </a:ln>
  </c:spPr>
  <c:txPr>
    <a:bodyPr/>
    <a:lstStyle/>
    <a:p>
      <a:pPr>
        <a:defRPr sz="925" b="0" i="0" u="none" strike="noStrike" baseline="0">
          <a:solidFill>
            <a:srgbClr val="000000"/>
          </a:solidFill>
          <a:latin typeface="Arial"/>
          <a:ea typeface="Arial"/>
          <a:cs typeface="Arial"/>
        </a:defRPr>
      </a:pPr>
      <a:endParaRPr lang="es-ES"/>
    </a:p>
  </c:tx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es-ES"/>
  <c:chart>
    <c:view3D>
      <c:perspective val="0"/>
    </c:view3D>
    <c:plotArea>
      <c:layout>
        <c:manualLayout>
          <c:layoutTarget val="inner"/>
          <c:xMode val="edge"/>
          <c:yMode val="edge"/>
          <c:x val="7.2192513368983954E-2"/>
          <c:y val="0.21428571428571427"/>
          <c:w val="0.64438502673796771"/>
          <c:h val="0.56547619047619069"/>
        </c:manualLayout>
      </c:layout>
      <c:pie3DChart>
        <c:varyColors val="1"/>
        <c:ser>
          <c:idx val="0"/>
          <c:order val="0"/>
          <c:spPr>
            <a:solidFill>
              <a:srgbClr val="9999FF"/>
            </a:solidFill>
            <a:ln w="12700">
              <a:solidFill>
                <a:srgbClr val="000000"/>
              </a:solidFill>
              <a:prstDash val="solid"/>
            </a:ln>
          </c:spPr>
          <c:explosion val="25"/>
          <c:dPt>
            <c:idx val="1"/>
            <c:spPr>
              <a:solidFill>
                <a:srgbClr val="993366"/>
              </a:solidFill>
              <a:ln w="12700">
                <a:solidFill>
                  <a:srgbClr val="000000"/>
                </a:solidFill>
                <a:prstDash val="solid"/>
              </a:ln>
            </c:spPr>
          </c:dPt>
          <c:cat>
            <c:strRef>
              <c:f>Hoja1!$B$17:$B$18</c:f>
              <c:strCache>
                <c:ptCount val="2"/>
                <c:pt idx="0">
                  <c:v>Si posee</c:v>
                </c:pt>
                <c:pt idx="1">
                  <c:v>No posee</c:v>
                </c:pt>
              </c:strCache>
            </c:strRef>
          </c:cat>
          <c:val>
            <c:numRef>
              <c:f>Hoja1!$C$17:$C$18</c:f>
              <c:numCache>
                <c:formatCode>General</c:formatCode>
                <c:ptCount val="2"/>
                <c:pt idx="0">
                  <c:v>13</c:v>
                </c:pt>
                <c:pt idx="1">
                  <c:v>148</c:v>
                </c:pt>
              </c:numCache>
            </c:numRef>
          </c:val>
        </c:ser>
      </c:pie3DChart>
      <c:spPr>
        <a:noFill/>
        <a:ln w="25400">
          <a:noFill/>
        </a:ln>
      </c:spPr>
    </c:plotArea>
    <c:legend>
      <c:legendPos val="r"/>
      <c:layout>
        <c:manualLayout>
          <c:xMode val="edge"/>
          <c:yMode val="edge"/>
          <c:x val="0.79144385026737973"/>
          <c:y val="0.37500000000000011"/>
          <c:w val="0.19786096256684493"/>
          <c:h val="0.24404761904761904"/>
        </c:manualLayout>
      </c:layout>
      <c:spPr>
        <a:solidFill>
          <a:srgbClr val="FFFFFF"/>
        </a:solidFill>
        <a:ln w="3175">
          <a:solidFill>
            <a:srgbClr val="000000"/>
          </a:solidFill>
          <a:prstDash val="solid"/>
        </a:ln>
      </c:spPr>
      <c:txPr>
        <a:bodyPr/>
        <a:lstStyle/>
        <a:p>
          <a:pPr>
            <a:defRPr sz="825" b="0" i="0" u="none" strike="noStrike" baseline="0">
              <a:solidFill>
                <a:srgbClr val="000000"/>
              </a:solidFill>
              <a:latin typeface="Arial"/>
              <a:ea typeface="Arial"/>
              <a:cs typeface="Arial"/>
            </a:defRPr>
          </a:pPr>
          <a:endParaRPr lang="es-ES"/>
        </a:p>
      </c:txPr>
    </c:legend>
    <c:plotVisOnly val="1"/>
    <c:dispBlanksAs val="zero"/>
  </c:chart>
  <c:spPr>
    <a:solidFill>
      <a:srgbClr val="FFFFFF"/>
    </a:solidFill>
    <a:ln w="3175">
      <a:solidFill>
        <a:srgbClr val="000000"/>
      </a:solidFill>
      <a:prstDash val="solid"/>
    </a:ln>
  </c:spPr>
  <c:txPr>
    <a:bodyPr/>
    <a:lstStyle/>
    <a:p>
      <a:pPr>
        <a:defRPr sz="900" b="0" i="0" u="none" strike="noStrike" baseline="0">
          <a:solidFill>
            <a:srgbClr val="000000"/>
          </a:solidFill>
          <a:latin typeface="Arial"/>
          <a:ea typeface="Arial"/>
          <a:cs typeface="Arial"/>
        </a:defRPr>
      </a:pPr>
      <a:endParaRPr lang="es-E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chart>
    <c:autoTitleDeleted val="1"/>
    <c:plotArea>
      <c:layout>
        <c:manualLayout>
          <c:layoutTarget val="inner"/>
          <c:xMode val="edge"/>
          <c:yMode val="edge"/>
          <c:x val="9.3418259023354516E-2"/>
          <c:y val="9.9137931034482762E-2"/>
          <c:w val="0.88535031847133749"/>
          <c:h val="0.53879310344827613"/>
        </c:manualLayout>
      </c:layout>
      <c:barChart>
        <c:barDir val="col"/>
        <c:grouping val="clustered"/>
        <c:ser>
          <c:idx val="0"/>
          <c:order val="0"/>
          <c:tx>
            <c:strRef>
              <c:f>Hoja1!$D$8</c:f>
              <c:strCache>
                <c:ptCount val="1"/>
                <c:pt idx="0">
                  <c:v>Frequency</c:v>
                </c:pt>
              </c:strCache>
            </c:strRef>
          </c:tx>
          <c:spPr>
            <a:solidFill>
              <a:srgbClr val="9999FF"/>
            </a:solidFill>
            <a:ln w="12708">
              <a:solidFill>
                <a:srgbClr val="000000"/>
              </a:solidFill>
              <a:prstDash val="solid"/>
            </a:ln>
          </c:spPr>
          <c:cat>
            <c:numRef>
              <c:f>Hoja1!$C$9:$C$47</c:f>
              <c:numCache>
                <c:formatCode>General</c:formatCode>
                <c:ptCount val="39"/>
                <c:pt idx="0">
                  <c:v>18</c:v>
                </c:pt>
                <c:pt idx="1">
                  <c:v>19</c:v>
                </c:pt>
                <c:pt idx="2">
                  <c:v>20</c:v>
                </c:pt>
                <c:pt idx="3">
                  <c:v>21</c:v>
                </c:pt>
                <c:pt idx="4">
                  <c:v>22</c:v>
                </c:pt>
                <c:pt idx="5">
                  <c:v>23</c:v>
                </c:pt>
                <c:pt idx="6">
                  <c:v>24</c:v>
                </c:pt>
                <c:pt idx="7">
                  <c:v>25</c:v>
                </c:pt>
                <c:pt idx="8">
                  <c:v>26</c:v>
                </c:pt>
                <c:pt idx="9">
                  <c:v>27</c:v>
                </c:pt>
                <c:pt idx="10">
                  <c:v>28</c:v>
                </c:pt>
                <c:pt idx="11">
                  <c:v>29</c:v>
                </c:pt>
                <c:pt idx="12">
                  <c:v>30</c:v>
                </c:pt>
                <c:pt idx="13">
                  <c:v>32</c:v>
                </c:pt>
                <c:pt idx="14">
                  <c:v>33</c:v>
                </c:pt>
                <c:pt idx="15">
                  <c:v>35</c:v>
                </c:pt>
                <c:pt idx="16">
                  <c:v>36</c:v>
                </c:pt>
                <c:pt idx="17">
                  <c:v>37</c:v>
                </c:pt>
                <c:pt idx="18">
                  <c:v>38</c:v>
                </c:pt>
                <c:pt idx="19">
                  <c:v>39</c:v>
                </c:pt>
                <c:pt idx="20">
                  <c:v>40</c:v>
                </c:pt>
                <c:pt idx="21">
                  <c:v>41</c:v>
                </c:pt>
                <c:pt idx="22">
                  <c:v>42</c:v>
                </c:pt>
                <c:pt idx="23">
                  <c:v>43</c:v>
                </c:pt>
                <c:pt idx="24">
                  <c:v>44</c:v>
                </c:pt>
                <c:pt idx="25">
                  <c:v>45</c:v>
                </c:pt>
                <c:pt idx="26">
                  <c:v>47</c:v>
                </c:pt>
                <c:pt idx="27">
                  <c:v>48</c:v>
                </c:pt>
                <c:pt idx="28">
                  <c:v>50</c:v>
                </c:pt>
                <c:pt idx="29">
                  <c:v>51</c:v>
                </c:pt>
                <c:pt idx="30">
                  <c:v>52</c:v>
                </c:pt>
                <c:pt idx="31">
                  <c:v>53</c:v>
                </c:pt>
                <c:pt idx="32">
                  <c:v>56</c:v>
                </c:pt>
                <c:pt idx="33">
                  <c:v>57</c:v>
                </c:pt>
                <c:pt idx="34">
                  <c:v>59</c:v>
                </c:pt>
                <c:pt idx="35">
                  <c:v>60</c:v>
                </c:pt>
                <c:pt idx="36">
                  <c:v>63</c:v>
                </c:pt>
                <c:pt idx="37">
                  <c:v>65</c:v>
                </c:pt>
                <c:pt idx="38">
                  <c:v>70</c:v>
                </c:pt>
              </c:numCache>
            </c:numRef>
          </c:cat>
          <c:val>
            <c:numRef>
              <c:f>Hoja1!$D$9:$D$47</c:f>
              <c:numCache>
                <c:formatCode>General</c:formatCode>
                <c:ptCount val="39"/>
                <c:pt idx="0">
                  <c:v>16</c:v>
                </c:pt>
                <c:pt idx="1">
                  <c:v>20</c:v>
                </c:pt>
                <c:pt idx="2">
                  <c:v>21</c:v>
                </c:pt>
                <c:pt idx="3">
                  <c:v>2</c:v>
                </c:pt>
                <c:pt idx="4">
                  <c:v>16</c:v>
                </c:pt>
                <c:pt idx="5">
                  <c:v>2</c:v>
                </c:pt>
                <c:pt idx="6">
                  <c:v>30</c:v>
                </c:pt>
                <c:pt idx="7">
                  <c:v>34</c:v>
                </c:pt>
                <c:pt idx="8">
                  <c:v>27</c:v>
                </c:pt>
                <c:pt idx="9">
                  <c:v>2</c:v>
                </c:pt>
                <c:pt idx="10">
                  <c:v>16</c:v>
                </c:pt>
                <c:pt idx="11">
                  <c:v>6</c:v>
                </c:pt>
                <c:pt idx="12">
                  <c:v>12</c:v>
                </c:pt>
                <c:pt idx="13">
                  <c:v>14</c:v>
                </c:pt>
                <c:pt idx="14">
                  <c:v>7</c:v>
                </c:pt>
                <c:pt idx="15">
                  <c:v>19</c:v>
                </c:pt>
                <c:pt idx="16">
                  <c:v>2</c:v>
                </c:pt>
                <c:pt idx="17">
                  <c:v>4</c:v>
                </c:pt>
                <c:pt idx="18">
                  <c:v>10</c:v>
                </c:pt>
                <c:pt idx="19">
                  <c:v>9</c:v>
                </c:pt>
                <c:pt idx="20">
                  <c:v>19</c:v>
                </c:pt>
                <c:pt idx="21">
                  <c:v>2</c:v>
                </c:pt>
                <c:pt idx="22">
                  <c:v>24</c:v>
                </c:pt>
                <c:pt idx="23">
                  <c:v>4</c:v>
                </c:pt>
                <c:pt idx="24">
                  <c:v>4</c:v>
                </c:pt>
                <c:pt idx="25">
                  <c:v>8</c:v>
                </c:pt>
                <c:pt idx="26">
                  <c:v>1</c:v>
                </c:pt>
                <c:pt idx="27">
                  <c:v>1</c:v>
                </c:pt>
                <c:pt idx="28">
                  <c:v>14</c:v>
                </c:pt>
                <c:pt idx="29">
                  <c:v>2</c:v>
                </c:pt>
                <c:pt idx="30">
                  <c:v>2</c:v>
                </c:pt>
                <c:pt idx="31">
                  <c:v>12</c:v>
                </c:pt>
                <c:pt idx="32">
                  <c:v>15</c:v>
                </c:pt>
                <c:pt idx="33">
                  <c:v>4</c:v>
                </c:pt>
                <c:pt idx="34">
                  <c:v>2</c:v>
                </c:pt>
                <c:pt idx="35">
                  <c:v>4</c:v>
                </c:pt>
                <c:pt idx="36">
                  <c:v>4</c:v>
                </c:pt>
                <c:pt idx="37">
                  <c:v>3</c:v>
                </c:pt>
                <c:pt idx="38">
                  <c:v>3</c:v>
                </c:pt>
              </c:numCache>
            </c:numRef>
          </c:val>
        </c:ser>
        <c:axId val="161789056"/>
        <c:axId val="161790592"/>
      </c:barChart>
      <c:catAx>
        <c:axId val="161789056"/>
        <c:scaling>
          <c:orientation val="minMax"/>
        </c:scaling>
        <c:axPos val="b"/>
        <c:numFmt formatCode="General" sourceLinked="1"/>
        <c:tickLblPos val="nextTo"/>
        <c:spPr>
          <a:ln w="3177">
            <a:solidFill>
              <a:srgbClr val="000000"/>
            </a:solidFill>
            <a:prstDash val="solid"/>
          </a:ln>
        </c:spPr>
        <c:txPr>
          <a:bodyPr rot="-2700000" vert="horz"/>
          <a:lstStyle/>
          <a:p>
            <a:pPr>
              <a:defRPr sz="1201" b="0" i="0" u="none" strike="noStrike" baseline="0">
                <a:solidFill>
                  <a:srgbClr val="000000"/>
                </a:solidFill>
                <a:latin typeface="Arial"/>
                <a:ea typeface="Arial"/>
                <a:cs typeface="Arial"/>
              </a:defRPr>
            </a:pPr>
            <a:endParaRPr lang="es-ES"/>
          </a:p>
        </c:txPr>
        <c:crossAx val="161790592"/>
        <c:crosses val="autoZero"/>
        <c:auto val="1"/>
        <c:lblAlgn val="ctr"/>
        <c:lblOffset val="100"/>
        <c:tickLblSkip val="3"/>
        <c:tickMarkSkip val="1"/>
      </c:catAx>
      <c:valAx>
        <c:axId val="161790592"/>
        <c:scaling>
          <c:orientation val="minMax"/>
        </c:scaling>
        <c:axPos val="l"/>
        <c:majorGridlines>
          <c:spPr>
            <a:ln w="3177">
              <a:solidFill>
                <a:srgbClr val="000000"/>
              </a:solidFill>
              <a:prstDash val="solid"/>
            </a:ln>
          </c:spPr>
        </c:majorGridlines>
        <c:numFmt formatCode="General" sourceLinked="1"/>
        <c:tickLblPos val="nextTo"/>
        <c:spPr>
          <a:ln w="3177">
            <a:solidFill>
              <a:srgbClr val="000000"/>
            </a:solidFill>
            <a:prstDash val="solid"/>
          </a:ln>
        </c:spPr>
        <c:txPr>
          <a:bodyPr rot="0" vert="horz"/>
          <a:lstStyle/>
          <a:p>
            <a:pPr>
              <a:defRPr sz="1201" b="0" i="0" u="none" strike="noStrike" baseline="0">
                <a:solidFill>
                  <a:srgbClr val="000000"/>
                </a:solidFill>
                <a:latin typeface="Arial"/>
                <a:ea typeface="Arial"/>
                <a:cs typeface="Arial"/>
              </a:defRPr>
            </a:pPr>
            <a:endParaRPr lang="es-ES"/>
          </a:p>
        </c:txPr>
        <c:crossAx val="161789056"/>
        <c:crosses val="autoZero"/>
        <c:crossBetween val="between"/>
      </c:valAx>
      <c:spPr>
        <a:solidFill>
          <a:srgbClr val="C0C0C0"/>
        </a:solidFill>
        <a:ln w="12708">
          <a:solidFill>
            <a:srgbClr val="808080"/>
          </a:solidFill>
          <a:prstDash val="solid"/>
        </a:ln>
      </c:spPr>
    </c:plotArea>
    <c:legend>
      <c:legendPos val="b"/>
      <c:layout>
        <c:manualLayout>
          <c:xMode val="edge"/>
          <c:yMode val="edge"/>
          <c:x val="0.42887473460721887"/>
          <c:y val="0.87068965517241403"/>
          <c:w val="0.21443736730360941"/>
          <c:h val="0.11637931034482753"/>
        </c:manualLayout>
      </c:layout>
      <c:spPr>
        <a:solidFill>
          <a:srgbClr val="FFFFFF"/>
        </a:solidFill>
        <a:ln w="3177">
          <a:solidFill>
            <a:srgbClr val="000000"/>
          </a:solidFill>
          <a:prstDash val="solid"/>
        </a:ln>
      </c:spPr>
      <c:txPr>
        <a:bodyPr/>
        <a:lstStyle/>
        <a:p>
          <a:pPr>
            <a:defRPr sz="1101" b="0" i="0" u="none" strike="noStrike" baseline="0">
              <a:solidFill>
                <a:srgbClr val="000000"/>
              </a:solidFill>
              <a:latin typeface="Arial"/>
              <a:ea typeface="Arial"/>
              <a:cs typeface="Arial"/>
            </a:defRPr>
          </a:pPr>
          <a:endParaRPr lang="es-ES"/>
        </a:p>
      </c:txPr>
    </c:legend>
    <c:plotVisOnly val="1"/>
    <c:dispBlanksAs val="gap"/>
  </c:chart>
  <c:spPr>
    <a:solidFill>
      <a:srgbClr val="FFFFFF"/>
    </a:solidFill>
    <a:ln w="3177">
      <a:solidFill>
        <a:srgbClr val="000000"/>
      </a:solidFill>
      <a:prstDash val="solid"/>
    </a:ln>
  </c:spPr>
  <c:txPr>
    <a:bodyPr/>
    <a:lstStyle/>
    <a:p>
      <a:pPr>
        <a:defRPr sz="1201" b="0" i="0" u="none" strike="noStrike" baseline="0">
          <a:solidFill>
            <a:srgbClr val="000000"/>
          </a:solidFill>
          <a:latin typeface="Arial"/>
          <a:ea typeface="Arial"/>
          <a:cs typeface="Arial"/>
        </a:defRPr>
      </a:pPr>
      <a:endParaRPr lang="es-ES"/>
    </a:p>
  </c:tx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es-ES"/>
  <c:chart>
    <c:view3D>
      <c:hPercent val="249"/>
      <c:depthPercent val="7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2394366197183099"/>
          <c:y val="4.9180327868852472E-2"/>
          <c:w val="0.73474178403755863"/>
          <c:h val="0.77049180327868905"/>
        </c:manualLayout>
      </c:layout>
      <c:bar3DChart>
        <c:barDir val="bar"/>
        <c:grouping val="clustered"/>
        <c:ser>
          <c:idx val="0"/>
          <c:order val="0"/>
          <c:spPr>
            <a:solidFill>
              <a:srgbClr val="9999FF"/>
            </a:solidFill>
            <a:ln w="12700">
              <a:solidFill>
                <a:srgbClr val="000000"/>
              </a:solidFill>
              <a:prstDash val="solid"/>
            </a:ln>
          </c:spPr>
          <c:cat>
            <c:strRef>
              <c:f>Hoja1!$B$3:$B$4</c:f>
              <c:strCache>
                <c:ptCount val="2"/>
                <c:pt idx="0">
                  <c:v>Ha utilizado</c:v>
                </c:pt>
                <c:pt idx="1">
                  <c:v>No ha utilizado</c:v>
                </c:pt>
              </c:strCache>
            </c:strRef>
          </c:cat>
          <c:val>
            <c:numRef>
              <c:f>Hoja1!$C$3:$C$4</c:f>
              <c:numCache>
                <c:formatCode>General</c:formatCode>
                <c:ptCount val="2"/>
                <c:pt idx="0">
                  <c:v>60</c:v>
                </c:pt>
                <c:pt idx="1">
                  <c:v>101</c:v>
                </c:pt>
              </c:numCache>
            </c:numRef>
          </c:val>
        </c:ser>
        <c:shape val="pyramid"/>
        <c:axId val="458694656"/>
        <c:axId val="458696192"/>
        <c:axId val="0"/>
      </c:bar3DChart>
      <c:catAx>
        <c:axId val="458694656"/>
        <c:scaling>
          <c:orientation val="minMax"/>
        </c:scaling>
        <c:axPos val="l"/>
        <c:numFmt formatCode="General" sourceLinked="1"/>
        <c:tickLblPos val="low"/>
        <c:spPr>
          <a:ln w="3175">
            <a:solidFill>
              <a:srgbClr val="000000"/>
            </a:solidFill>
            <a:prstDash val="solid"/>
          </a:ln>
        </c:spPr>
        <c:txPr>
          <a:bodyPr rot="0" vert="horz"/>
          <a:lstStyle/>
          <a:p>
            <a:pPr>
              <a:defRPr sz="975" b="0" i="0" u="none" strike="noStrike" baseline="0">
                <a:solidFill>
                  <a:srgbClr val="000000"/>
                </a:solidFill>
                <a:latin typeface="Arial"/>
                <a:ea typeface="Arial"/>
                <a:cs typeface="Arial"/>
              </a:defRPr>
            </a:pPr>
            <a:endParaRPr lang="es-ES"/>
          </a:p>
        </c:txPr>
        <c:crossAx val="458696192"/>
        <c:crosses val="autoZero"/>
        <c:auto val="1"/>
        <c:lblAlgn val="ctr"/>
        <c:lblOffset val="100"/>
        <c:tickLblSkip val="1"/>
        <c:tickMarkSkip val="1"/>
      </c:catAx>
      <c:valAx>
        <c:axId val="458696192"/>
        <c:scaling>
          <c:orientation val="minMax"/>
        </c:scaling>
        <c:axPos val="b"/>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975" b="0" i="0" u="none" strike="noStrike" baseline="0">
                <a:solidFill>
                  <a:srgbClr val="000000"/>
                </a:solidFill>
                <a:latin typeface="Arial"/>
                <a:ea typeface="Arial"/>
                <a:cs typeface="Arial"/>
              </a:defRPr>
            </a:pPr>
            <a:endParaRPr lang="es-ES"/>
          </a:p>
        </c:txPr>
        <c:crossAx val="458694656"/>
        <c:crosses val="autoZero"/>
        <c:crossBetween val="between"/>
      </c:valAx>
      <c:spPr>
        <a:noFill/>
        <a:ln w="25400">
          <a:noFill/>
        </a:ln>
      </c:spPr>
    </c:plotArea>
    <c:plotVisOnly val="1"/>
    <c:dispBlanksAs val="gap"/>
  </c:chart>
  <c:spPr>
    <a:solidFill>
      <a:srgbClr val="FFFFFF"/>
    </a:solidFill>
    <a:ln w="3175">
      <a:solidFill>
        <a:srgbClr val="000000"/>
      </a:solidFill>
      <a:prstDash val="solid"/>
    </a:ln>
  </c:spPr>
  <c:txPr>
    <a:bodyPr/>
    <a:lstStyle/>
    <a:p>
      <a:pPr>
        <a:defRPr sz="975" b="0" i="0" u="none" strike="noStrike" baseline="0">
          <a:solidFill>
            <a:srgbClr val="000000"/>
          </a:solidFill>
          <a:latin typeface="Arial"/>
          <a:ea typeface="Arial"/>
          <a:cs typeface="Arial"/>
        </a:defRPr>
      </a:pPr>
      <a:endParaRPr lang="es-ES"/>
    </a:p>
  </c:tx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es-ES"/>
  <c:chart>
    <c:view3D>
      <c:hPercent val="226"/>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26075268817204311"/>
          <c:y val="5.1136363636363653E-2"/>
          <c:w val="0.7123655913978495"/>
          <c:h val="0.76704545454545514"/>
        </c:manualLayout>
      </c:layout>
      <c:bar3DChart>
        <c:barDir val="bar"/>
        <c:grouping val="clustered"/>
        <c:ser>
          <c:idx val="0"/>
          <c:order val="0"/>
          <c:spPr>
            <a:solidFill>
              <a:srgbClr val="9999FF"/>
            </a:solidFill>
            <a:ln w="12699">
              <a:solidFill>
                <a:srgbClr val="000000"/>
              </a:solidFill>
              <a:prstDash val="solid"/>
            </a:ln>
          </c:spPr>
          <c:cat>
            <c:strRef>
              <c:f>Hoja1!$B$3:$B$4</c:f>
              <c:strCache>
                <c:ptCount val="2"/>
                <c:pt idx="0">
                  <c:v>Ha utilizado</c:v>
                </c:pt>
                <c:pt idx="1">
                  <c:v>No ha utilizado</c:v>
                </c:pt>
              </c:strCache>
            </c:strRef>
          </c:cat>
          <c:val>
            <c:numRef>
              <c:f>Hoja1!$C$3:$C$4</c:f>
              <c:numCache>
                <c:formatCode>General</c:formatCode>
                <c:ptCount val="2"/>
                <c:pt idx="0">
                  <c:v>2</c:v>
                </c:pt>
                <c:pt idx="1">
                  <c:v>159</c:v>
                </c:pt>
              </c:numCache>
            </c:numRef>
          </c:val>
        </c:ser>
        <c:shape val="box"/>
        <c:axId val="458715904"/>
        <c:axId val="458717440"/>
        <c:axId val="0"/>
      </c:bar3DChart>
      <c:catAx>
        <c:axId val="458715904"/>
        <c:scaling>
          <c:orientation val="minMax"/>
        </c:scaling>
        <c:axPos val="l"/>
        <c:numFmt formatCode="General" sourceLinked="1"/>
        <c:tickLblPos val="low"/>
        <c:spPr>
          <a:ln w="3175">
            <a:solidFill>
              <a:srgbClr val="000000"/>
            </a:solidFill>
            <a:prstDash val="solid"/>
          </a:ln>
        </c:spPr>
        <c:txPr>
          <a:bodyPr rot="0" vert="horz"/>
          <a:lstStyle/>
          <a:p>
            <a:pPr>
              <a:defRPr sz="925" b="0" i="0" u="none" strike="noStrike" baseline="0">
                <a:solidFill>
                  <a:srgbClr val="000000"/>
                </a:solidFill>
                <a:latin typeface="Arial"/>
                <a:ea typeface="Arial"/>
                <a:cs typeface="Arial"/>
              </a:defRPr>
            </a:pPr>
            <a:endParaRPr lang="es-ES"/>
          </a:p>
        </c:txPr>
        <c:crossAx val="458717440"/>
        <c:crosses val="autoZero"/>
        <c:auto val="1"/>
        <c:lblAlgn val="ctr"/>
        <c:lblOffset val="100"/>
        <c:tickLblSkip val="1"/>
        <c:tickMarkSkip val="1"/>
      </c:catAx>
      <c:valAx>
        <c:axId val="458717440"/>
        <c:scaling>
          <c:orientation val="minMax"/>
        </c:scaling>
        <c:axPos val="b"/>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925" b="0" i="0" u="none" strike="noStrike" baseline="0">
                <a:solidFill>
                  <a:srgbClr val="000000"/>
                </a:solidFill>
                <a:latin typeface="Arial"/>
                <a:ea typeface="Arial"/>
                <a:cs typeface="Arial"/>
              </a:defRPr>
            </a:pPr>
            <a:endParaRPr lang="es-ES"/>
          </a:p>
        </c:txPr>
        <c:crossAx val="458715904"/>
        <c:crosses val="autoZero"/>
        <c:crossBetween val="between"/>
      </c:valAx>
      <c:spPr>
        <a:noFill/>
        <a:ln w="25398">
          <a:noFill/>
        </a:ln>
      </c:spPr>
    </c:plotArea>
    <c:plotVisOnly val="1"/>
    <c:dispBlanksAs val="gap"/>
  </c:chart>
  <c:spPr>
    <a:solidFill>
      <a:srgbClr val="FFFFFF"/>
    </a:solidFill>
    <a:ln w="3175">
      <a:solidFill>
        <a:srgbClr val="000000"/>
      </a:solidFill>
      <a:prstDash val="solid"/>
    </a:ln>
  </c:spPr>
  <c:txPr>
    <a:bodyPr/>
    <a:lstStyle/>
    <a:p>
      <a:pPr>
        <a:defRPr sz="925" b="0" i="0" u="none" strike="noStrike" baseline="0">
          <a:solidFill>
            <a:srgbClr val="000000"/>
          </a:solidFill>
          <a:latin typeface="Arial"/>
          <a:ea typeface="Arial"/>
          <a:cs typeface="Arial"/>
        </a:defRPr>
      </a:pPr>
      <a:endParaRPr lang="es-ES"/>
    </a:p>
  </c:tx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es-ES"/>
  <c:chart>
    <c:view3D>
      <c:hPercent val="44"/>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9.94623655913979E-2"/>
          <c:y val="5.1136363636363653E-2"/>
          <c:w val="0.87365591397849507"/>
          <c:h val="0.75000000000000022"/>
        </c:manualLayout>
      </c:layout>
      <c:bar3DChart>
        <c:barDir val="col"/>
        <c:grouping val="clustered"/>
        <c:ser>
          <c:idx val="0"/>
          <c:order val="0"/>
          <c:spPr>
            <a:solidFill>
              <a:srgbClr val="FF8080"/>
            </a:solidFill>
            <a:ln w="12699">
              <a:solidFill>
                <a:srgbClr val="000000"/>
              </a:solidFill>
              <a:prstDash val="solid"/>
            </a:ln>
          </c:spPr>
          <c:cat>
            <c:strRef>
              <c:f>Hoja1!$C$7:$C$8</c:f>
              <c:strCache>
                <c:ptCount val="2"/>
                <c:pt idx="0">
                  <c:v>Ha utilizado</c:v>
                </c:pt>
                <c:pt idx="1">
                  <c:v>No ha utilizado</c:v>
                </c:pt>
              </c:strCache>
            </c:strRef>
          </c:cat>
          <c:val>
            <c:numRef>
              <c:f>Hoja1!$D$7:$D$8</c:f>
              <c:numCache>
                <c:formatCode>General</c:formatCode>
                <c:ptCount val="2"/>
                <c:pt idx="0">
                  <c:v>25</c:v>
                </c:pt>
                <c:pt idx="1">
                  <c:v>136</c:v>
                </c:pt>
              </c:numCache>
            </c:numRef>
          </c:val>
        </c:ser>
        <c:shape val="box"/>
        <c:axId val="459109888"/>
        <c:axId val="459111424"/>
        <c:axId val="0"/>
      </c:bar3DChart>
      <c:catAx>
        <c:axId val="459109888"/>
        <c:scaling>
          <c:orientation val="minMax"/>
        </c:scaling>
        <c:axPos val="b"/>
        <c:numFmt formatCode="General" sourceLinked="1"/>
        <c:tickLblPos val="low"/>
        <c:spPr>
          <a:ln w="3175">
            <a:solidFill>
              <a:srgbClr val="000000"/>
            </a:solidFill>
            <a:prstDash val="solid"/>
          </a:ln>
        </c:spPr>
        <c:txPr>
          <a:bodyPr rot="0" vert="horz"/>
          <a:lstStyle/>
          <a:p>
            <a:pPr>
              <a:defRPr sz="925" b="0" i="0" u="none" strike="noStrike" baseline="0">
                <a:solidFill>
                  <a:srgbClr val="000000"/>
                </a:solidFill>
                <a:latin typeface="Arial"/>
                <a:ea typeface="Arial"/>
                <a:cs typeface="Arial"/>
              </a:defRPr>
            </a:pPr>
            <a:endParaRPr lang="es-ES"/>
          </a:p>
        </c:txPr>
        <c:crossAx val="459111424"/>
        <c:crosses val="autoZero"/>
        <c:auto val="1"/>
        <c:lblAlgn val="ctr"/>
        <c:lblOffset val="100"/>
        <c:tickLblSkip val="1"/>
        <c:tickMarkSkip val="1"/>
      </c:catAx>
      <c:valAx>
        <c:axId val="459111424"/>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925" b="0" i="0" u="none" strike="noStrike" baseline="0">
                <a:solidFill>
                  <a:srgbClr val="000000"/>
                </a:solidFill>
                <a:latin typeface="Arial"/>
                <a:ea typeface="Arial"/>
                <a:cs typeface="Arial"/>
              </a:defRPr>
            </a:pPr>
            <a:endParaRPr lang="es-ES"/>
          </a:p>
        </c:txPr>
        <c:crossAx val="459109888"/>
        <c:crosses val="autoZero"/>
        <c:crossBetween val="between"/>
      </c:valAx>
      <c:spPr>
        <a:noFill/>
        <a:ln w="25398">
          <a:noFill/>
        </a:ln>
      </c:spPr>
    </c:plotArea>
    <c:plotVisOnly val="1"/>
    <c:dispBlanksAs val="gap"/>
  </c:chart>
  <c:spPr>
    <a:solidFill>
      <a:srgbClr val="FFFFFF"/>
    </a:solidFill>
    <a:ln w="3175">
      <a:solidFill>
        <a:srgbClr val="000000"/>
      </a:solidFill>
      <a:prstDash val="solid"/>
    </a:ln>
  </c:spPr>
  <c:txPr>
    <a:bodyPr/>
    <a:lstStyle/>
    <a:p>
      <a:pPr>
        <a:defRPr sz="925" b="0" i="0" u="none" strike="noStrike" baseline="0">
          <a:solidFill>
            <a:srgbClr val="000000"/>
          </a:solidFill>
          <a:latin typeface="Arial"/>
          <a:ea typeface="Arial"/>
          <a:cs typeface="Arial"/>
        </a:defRPr>
      </a:pPr>
      <a:endParaRPr lang="es-ES"/>
    </a:p>
  </c:txPr>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es-ES"/>
  <c:chart>
    <c:plotArea>
      <c:layout>
        <c:manualLayout>
          <c:layoutTarget val="inner"/>
          <c:xMode val="edge"/>
          <c:yMode val="edge"/>
          <c:x val="0.18313953488372098"/>
          <c:y val="0.1118012422360249"/>
          <c:w val="0.36337209302325607"/>
          <c:h val="0.77639751552795033"/>
        </c:manualLayout>
      </c:layout>
      <c:doughnutChart>
        <c:varyColors val="1"/>
        <c:ser>
          <c:idx val="0"/>
          <c:order val="0"/>
          <c:spPr>
            <a:solidFill>
              <a:srgbClr val="9999FF"/>
            </a:solidFill>
            <a:ln w="12673">
              <a:solidFill>
                <a:srgbClr val="000000"/>
              </a:solidFill>
              <a:prstDash val="solid"/>
            </a:ln>
          </c:spPr>
          <c:explosion val="25"/>
          <c:dPt>
            <c:idx val="1"/>
            <c:spPr>
              <a:solidFill>
                <a:srgbClr val="993366"/>
              </a:solidFill>
              <a:ln w="12673">
                <a:solidFill>
                  <a:srgbClr val="000000"/>
                </a:solidFill>
                <a:prstDash val="solid"/>
              </a:ln>
            </c:spPr>
          </c:dPt>
          <c:cat>
            <c:strRef>
              <c:f>Hoja1!$F$3:$F$4</c:f>
              <c:strCache>
                <c:ptCount val="2"/>
                <c:pt idx="0">
                  <c:v>Ha utilizado</c:v>
                </c:pt>
                <c:pt idx="1">
                  <c:v>No ha utilizado</c:v>
                </c:pt>
              </c:strCache>
            </c:strRef>
          </c:cat>
          <c:val>
            <c:numRef>
              <c:f>Hoja1!$G$3:$G$4</c:f>
              <c:numCache>
                <c:formatCode>General</c:formatCode>
                <c:ptCount val="2"/>
                <c:pt idx="0">
                  <c:v>145</c:v>
                </c:pt>
                <c:pt idx="1">
                  <c:v>16</c:v>
                </c:pt>
              </c:numCache>
            </c:numRef>
          </c:val>
        </c:ser>
        <c:firstSliceAng val="0"/>
        <c:holeSize val="50"/>
      </c:doughnutChart>
      <c:spPr>
        <a:noFill/>
        <a:ln w="25347">
          <a:noFill/>
        </a:ln>
      </c:spPr>
    </c:plotArea>
    <c:legend>
      <c:legendPos val="r"/>
      <c:layout>
        <c:manualLayout>
          <c:xMode val="edge"/>
          <c:yMode val="edge"/>
          <c:x val="0.73255813953488391"/>
          <c:y val="0.37888198757764002"/>
          <c:w val="0.2558139534883721"/>
          <c:h val="0.24223602484472057"/>
        </c:manualLayout>
      </c:layout>
      <c:spPr>
        <a:solidFill>
          <a:srgbClr val="FFFFFF"/>
        </a:solidFill>
        <a:ln w="3168">
          <a:solidFill>
            <a:srgbClr val="000000"/>
          </a:solidFill>
          <a:prstDash val="solid"/>
        </a:ln>
      </c:spPr>
      <c:txPr>
        <a:bodyPr/>
        <a:lstStyle/>
        <a:p>
          <a:pPr>
            <a:defRPr sz="778" b="0" i="0" u="none" strike="noStrike" baseline="0">
              <a:solidFill>
                <a:srgbClr val="000000"/>
              </a:solidFill>
              <a:latin typeface="Arial"/>
              <a:ea typeface="Arial"/>
              <a:cs typeface="Arial"/>
            </a:defRPr>
          </a:pPr>
          <a:endParaRPr lang="es-ES"/>
        </a:p>
      </c:txPr>
    </c:legend>
    <c:plotVisOnly val="1"/>
    <c:dispBlanksAs val="zero"/>
  </c:chart>
  <c:spPr>
    <a:solidFill>
      <a:srgbClr val="FFFFFF"/>
    </a:solidFill>
    <a:ln w="3168">
      <a:solidFill>
        <a:srgbClr val="000000"/>
      </a:solidFill>
      <a:prstDash val="solid"/>
    </a:ln>
  </c:spPr>
  <c:txPr>
    <a:bodyPr/>
    <a:lstStyle/>
    <a:p>
      <a:pPr>
        <a:defRPr sz="848" b="0" i="0" u="none" strike="noStrike" baseline="0">
          <a:solidFill>
            <a:srgbClr val="000000"/>
          </a:solidFill>
          <a:latin typeface="Arial"/>
          <a:ea typeface="Arial"/>
          <a:cs typeface="Arial"/>
        </a:defRPr>
      </a:pPr>
      <a:endParaRPr lang="es-ES"/>
    </a:p>
  </c:txPr>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es-ES"/>
  <c:chart>
    <c:view3D>
      <c:hPercent val="56"/>
      <c:depthPercent val="8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8.0645161290322606E-2"/>
          <c:y val="4.1666666666666664E-2"/>
          <c:w val="0.89247311827956988"/>
          <c:h val="0.79166666666666652"/>
        </c:manualLayout>
      </c:layout>
      <c:bar3DChart>
        <c:barDir val="col"/>
        <c:grouping val="clustered"/>
        <c:ser>
          <c:idx val="0"/>
          <c:order val="0"/>
          <c:spPr>
            <a:solidFill>
              <a:srgbClr val="808000"/>
            </a:solidFill>
            <a:ln w="12700">
              <a:solidFill>
                <a:srgbClr val="000000"/>
              </a:solidFill>
              <a:prstDash val="solid"/>
            </a:ln>
          </c:spPr>
          <c:cat>
            <c:strRef>
              <c:f>Hoja1!$B$2:$B$3</c:f>
              <c:strCache>
                <c:ptCount val="2"/>
                <c:pt idx="0">
                  <c:v>No ha utilizado</c:v>
                </c:pt>
                <c:pt idx="1">
                  <c:v>Ha utilizado</c:v>
                </c:pt>
              </c:strCache>
            </c:strRef>
          </c:cat>
          <c:val>
            <c:numRef>
              <c:f>Hoja1!$C$2:$C$3</c:f>
              <c:numCache>
                <c:formatCode>General</c:formatCode>
                <c:ptCount val="2"/>
                <c:pt idx="0">
                  <c:v>80</c:v>
                </c:pt>
                <c:pt idx="1">
                  <c:v>81</c:v>
                </c:pt>
              </c:numCache>
            </c:numRef>
          </c:val>
        </c:ser>
        <c:gapWidth val="160"/>
        <c:gapDepth val="70"/>
        <c:shape val="box"/>
        <c:axId val="458674560"/>
        <c:axId val="458676096"/>
        <c:axId val="0"/>
      </c:bar3DChart>
      <c:catAx>
        <c:axId val="458674560"/>
        <c:scaling>
          <c:orientation val="minMax"/>
        </c:scaling>
        <c:axPos val="b"/>
        <c:numFmt formatCode="General" sourceLinked="1"/>
        <c:tickLblPos val="low"/>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s-ES"/>
          </a:p>
        </c:txPr>
        <c:crossAx val="458676096"/>
        <c:crossesAt val="12"/>
        <c:auto val="1"/>
        <c:lblAlgn val="ctr"/>
        <c:lblOffset val="100"/>
        <c:tickLblSkip val="1"/>
        <c:tickMarkSkip val="1"/>
      </c:catAx>
      <c:valAx>
        <c:axId val="458676096"/>
        <c:scaling>
          <c:orientation val="minMax"/>
          <c:max val="85"/>
          <c:min val="65"/>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s-ES"/>
          </a:p>
        </c:txPr>
        <c:crossAx val="458674560"/>
        <c:crosses val="autoZero"/>
        <c:crossBetween val="between"/>
        <c:majorUnit val="5"/>
        <c:minorUnit val="5"/>
      </c:valAx>
      <c:spPr>
        <a:noFill/>
        <a:ln w="25400">
          <a:noFill/>
        </a:ln>
      </c:spPr>
    </c:plotArea>
    <c:plotVisOnly val="1"/>
    <c:dispBlanksAs val="gap"/>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s-ES"/>
    </a:p>
  </c:txPr>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es-ES"/>
  <c:chart>
    <c:view3D>
      <c:hPercent val="100"/>
      <c:depthPercent val="100"/>
      <c:perspective val="30"/>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0309278350515468"/>
          <c:y val="4.5685279187817264E-2"/>
          <c:w val="0.87113402061855694"/>
          <c:h val="0.73604060913705582"/>
        </c:manualLayout>
      </c:layout>
      <c:bar3DChart>
        <c:barDir val="col"/>
        <c:grouping val="standard"/>
        <c:ser>
          <c:idx val="0"/>
          <c:order val="0"/>
          <c:spPr>
            <a:solidFill>
              <a:srgbClr val="CC99FF"/>
            </a:solidFill>
            <a:ln w="12699">
              <a:solidFill>
                <a:srgbClr val="000000"/>
              </a:solidFill>
              <a:prstDash val="solid"/>
            </a:ln>
          </c:spPr>
          <c:cat>
            <c:strRef>
              <c:f>Hoja1!$B$2:$B$3</c:f>
              <c:strCache>
                <c:ptCount val="2"/>
                <c:pt idx="0">
                  <c:v>Ha utilizado</c:v>
                </c:pt>
                <c:pt idx="1">
                  <c:v>No ha utilizado</c:v>
                </c:pt>
              </c:strCache>
            </c:strRef>
          </c:cat>
          <c:val>
            <c:numRef>
              <c:f>Hoja1!$C$2:$C$3</c:f>
              <c:numCache>
                <c:formatCode>General</c:formatCode>
                <c:ptCount val="2"/>
                <c:pt idx="0">
                  <c:v>25</c:v>
                </c:pt>
                <c:pt idx="1">
                  <c:v>136</c:v>
                </c:pt>
              </c:numCache>
            </c:numRef>
          </c:val>
        </c:ser>
        <c:shape val="cone"/>
        <c:axId val="458683520"/>
        <c:axId val="458685056"/>
        <c:axId val="440084224"/>
      </c:bar3DChart>
      <c:catAx>
        <c:axId val="458683520"/>
        <c:scaling>
          <c:orientation val="minMax"/>
        </c:scaling>
        <c:axPos val="b"/>
        <c:numFmt formatCode="General" sourceLinked="1"/>
        <c:tickLblPos val="low"/>
        <c:spPr>
          <a:ln w="3175">
            <a:solidFill>
              <a:srgbClr val="000000"/>
            </a:solidFill>
            <a:prstDash val="solid"/>
          </a:ln>
        </c:spPr>
        <c:txPr>
          <a:bodyPr rot="0" vert="horz"/>
          <a:lstStyle/>
          <a:p>
            <a:pPr>
              <a:defRPr sz="1050" b="0" i="0" u="none" strike="noStrike" baseline="0">
                <a:solidFill>
                  <a:srgbClr val="000000"/>
                </a:solidFill>
                <a:latin typeface="Arial"/>
                <a:ea typeface="Arial"/>
                <a:cs typeface="Arial"/>
              </a:defRPr>
            </a:pPr>
            <a:endParaRPr lang="es-ES"/>
          </a:p>
        </c:txPr>
        <c:crossAx val="458685056"/>
        <c:crosses val="autoZero"/>
        <c:auto val="1"/>
        <c:lblAlgn val="ctr"/>
        <c:lblOffset val="100"/>
        <c:tickLblSkip val="1"/>
        <c:tickMarkSkip val="1"/>
        <c:noMultiLvlLbl val="1"/>
      </c:catAx>
      <c:valAx>
        <c:axId val="458685056"/>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050" b="0" i="0" u="none" strike="noStrike" baseline="0">
                <a:solidFill>
                  <a:srgbClr val="000000"/>
                </a:solidFill>
                <a:latin typeface="Arial"/>
                <a:ea typeface="Arial"/>
                <a:cs typeface="Arial"/>
              </a:defRPr>
            </a:pPr>
            <a:endParaRPr lang="es-ES"/>
          </a:p>
        </c:txPr>
        <c:crossAx val="458683520"/>
        <c:crosses val="autoZero"/>
        <c:crossBetween val="between"/>
      </c:valAx>
      <c:serAx>
        <c:axId val="440084224"/>
        <c:scaling>
          <c:orientation val="minMax"/>
        </c:scaling>
        <c:delete val="1"/>
        <c:axPos val="b"/>
        <c:tickLblPos val="nextTo"/>
        <c:crossAx val="458685056"/>
        <c:crosses val="autoZero"/>
      </c:serAx>
      <c:spPr>
        <a:noFill/>
        <a:ln w="25399">
          <a:noFill/>
        </a:ln>
      </c:spPr>
    </c:plotArea>
    <c:plotVisOnly val="1"/>
    <c:dispBlanksAs val="gap"/>
  </c:chart>
  <c:spPr>
    <a:solidFill>
      <a:srgbClr val="FFFFFF"/>
    </a:solidFill>
    <a:ln w="3175">
      <a:solidFill>
        <a:srgbClr val="000000"/>
      </a:solidFill>
      <a:prstDash val="solid"/>
    </a:ln>
  </c:spPr>
  <c:txPr>
    <a:bodyPr/>
    <a:lstStyle/>
    <a:p>
      <a:pPr>
        <a:defRPr sz="1050" b="0" i="0" u="none" strike="noStrike" baseline="0">
          <a:solidFill>
            <a:srgbClr val="000000"/>
          </a:solidFill>
          <a:latin typeface="Arial"/>
          <a:ea typeface="Arial"/>
          <a:cs typeface="Arial"/>
        </a:defRPr>
      </a:pPr>
      <a:endParaRPr lang="es-ES"/>
    </a:p>
  </c:txPr>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es-ES"/>
  <c:chart>
    <c:view3D>
      <c:hPercent val="226"/>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26075268817204311"/>
          <c:y val="5.1136363636363653E-2"/>
          <c:w val="0.7123655913978495"/>
          <c:h val="0.76704545454545514"/>
        </c:manualLayout>
      </c:layout>
      <c:bar3DChart>
        <c:barDir val="bar"/>
        <c:grouping val="clustered"/>
        <c:ser>
          <c:idx val="0"/>
          <c:order val="0"/>
          <c:spPr>
            <a:solidFill>
              <a:srgbClr val="CCFFCC"/>
            </a:solidFill>
            <a:ln w="12699">
              <a:solidFill>
                <a:srgbClr val="000000"/>
              </a:solidFill>
              <a:prstDash val="solid"/>
            </a:ln>
          </c:spPr>
          <c:cat>
            <c:strRef>
              <c:f>Hoja1!$E$2:$E$3</c:f>
              <c:strCache>
                <c:ptCount val="2"/>
                <c:pt idx="0">
                  <c:v>Ha utilizado</c:v>
                </c:pt>
                <c:pt idx="1">
                  <c:v>No ha utilizado</c:v>
                </c:pt>
              </c:strCache>
            </c:strRef>
          </c:cat>
          <c:val>
            <c:numRef>
              <c:f>Hoja1!$F$2:$F$3</c:f>
              <c:numCache>
                <c:formatCode>General</c:formatCode>
                <c:ptCount val="2"/>
                <c:pt idx="0">
                  <c:v>9</c:v>
                </c:pt>
                <c:pt idx="1">
                  <c:v>152</c:v>
                </c:pt>
              </c:numCache>
            </c:numRef>
          </c:val>
        </c:ser>
        <c:shape val="pyramid"/>
        <c:axId val="459557888"/>
        <c:axId val="459559680"/>
        <c:axId val="0"/>
      </c:bar3DChart>
      <c:catAx>
        <c:axId val="459557888"/>
        <c:scaling>
          <c:orientation val="minMax"/>
        </c:scaling>
        <c:axPos val="l"/>
        <c:numFmt formatCode="General" sourceLinked="1"/>
        <c:tickLblPos val="low"/>
        <c:spPr>
          <a:ln w="3175">
            <a:solidFill>
              <a:srgbClr val="000000"/>
            </a:solidFill>
            <a:prstDash val="solid"/>
          </a:ln>
        </c:spPr>
        <c:txPr>
          <a:bodyPr rot="0" vert="horz"/>
          <a:lstStyle/>
          <a:p>
            <a:pPr>
              <a:defRPr sz="925" b="0" i="0" u="none" strike="noStrike" baseline="0">
                <a:solidFill>
                  <a:srgbClr val="000000"/>
                </a:solidFill>
                <a:latin typeface="Arial"/>
                <a:ea typeface="Arial"/>
                <a:cs typeface="Arial"/>
              </a:defRPr>
            </a:pPr>
            <a:endParaRPr lang="es-ES"/>
          </a:p>
        </c:txPr>
        <c:crossAx val="459559680"/>
        <c:crosses val="autoZero"/>
        <c:auto val="1"/>
        <c:lblAlgn val="ctr"/>
        <c:lblOffset val="100"/>
        <c:tickLblSkip val="1"/>
        <c:tickMarkSkip val="1"/>
      </c:catAx>
      <c:valAx>
        <c:axId val="459559680"/>
        <c:scaling>
          <c:orientation val="minMax"/>
        </c:scaling>
        <c:axPos val="b"/>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925" b="0" i="0" u="none" strike="noStrike" baseline="0">
                <a:solidFill>
                  <a:srgbClr val="000000"/>
                </a:solidFill>
                <a:latin typeface="Arial"/>
                <a:ea typeface="Arial"/>
                <a:cs typeface="Arial"/>
              </a:defRPr>
            </a:pPr>
            <a:endParaRPr lang="es-ES"/>
          </a:p>
        </c:txPr>
        <c:crossAx val="459557888"/>
        <c:crosses val="autoZero"/>
        <c:crossBetween val="between"/>
      </c:valAx>
      <c:spPr>
        <a:noFill/>
        <a:ln w="25398">
          <a:noFill/>
        </a:ln>
      </c:spPr>
    </c:plotArea>
    <c:plotVisOnly val="1"/>
    <c:dispBlanksAs val="gap"/>
  </c:chart>
  <c:spPr>
    <a:solidFill>
      <a:srgbClr val="FFFFFF"/>
    </a:solidFill>
    <a:ln w="3175">
      <a:solidFill>
        <a:srgbClr val="000000"/>
      </a:solidFill>
      <a:prstDash val="solid"/>
    </a:ln>
  </c:spPr>
  <c:txPr>
    <a:bodyPr/>
    <a:lstStyle/>
    <a:p>
      <a:pPr>
        <a:defRPr sz="925" b="0" i="0" u="none" strike="noStrike" baseline="0">
          <a:solidFill>
            <a:srgbClr val="000000"/>
          </a:solidFill>
          <a:latin typeface="Arial"/>
          <a:ea typeface="Arial"/>
          <a:cs typeface="Arial"/>
        </a:defRPr>
      </a:pPr>
      <a:endParaRPr lang="es-ES"/>
    </a:p>
  </c:txPr>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es-ES"/>
  <c:chart>
    <c:view3D>
      <c:hPercent val="226"/>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26075268817204311"/>
          <c:y val="5.1136363636363653E-2"/>
          <c:w val="0.7123655913978495"/>
          <c:h val="0.76704545454545514"/>
        </c:manualLayout>
      </c:layout>
      <c:bar3DChart>
        <c:barDir val="bar"/>
        <c:grouping val="clustered"/>
        <c:ser>
          <c:idx val="0"/>
          <c:order val="0"/>
          <c:spPr>
            <a:solidFill>
              <a:srgbClr val="FFFF99"/>
            </a:solidFill>
            <a:ln w="12699">
              <a:solidFill>
                <a:srgbClr val="000000"/>
              </a:solidFill>
              <a:prstDash val="solid"/>
            </a:ln>
          </c:spPr>
          <c:cat>
            <c:strRef>
              <c:f>Hoja1!$H$2:$H$3</c:f>
              <c:strCache>
                <c:ptCount val="2"/>
                <c:pt idx="0">
                  <c:v>Ha utilizado</c:v>
                </c:pt>
                <c:pt idx="1">
                  <c:v>No ha utilizado</c:v>
                </c:pt>
              </c:strCache>
            </c:strRef>
          </c:cat>
          <c:val>
            <c:numRef>
              <c:f>Hoja1!$I$2:$I$3</c:f>
              <c:numCache>
                <c:formatCode>General</c:formatCode>
                <c:ptCount val="2"/>
                <c:pt idx="0">
                  <c:v>33</c:v>
                </c:pt>
                <c:pt idx="1">
                  <c:v>128</c:v>
                </c:pt>
              </c:numCache>
            </c:numRef>
          </c:val>
        </c:ser>
        <c:shape val="cylinder"/>
        <c:axId val="459579392"/>
        <c:axId val="459580928"/>
        <c:axId val="0"/>
      </c:bar3DChart>
      <c:catAx>
        <c:axId val="459579392"/>
        <c:scaling>
          <c:orientation val="minMax"/>
        </c:scaling>
        <c:axPos val="l"/>
        <c:numFmt formatCode="General" sourceLinked="1"/>
        <c:tickLblPos val="low"/>
        <c:spPr>
          <a:ln w="3175">
            <a:solidFill>
              <a:srgbClr val="000000"/>
            </a:solidFill>
            <a:prstDash val="solid"/>
          </a:ln>
        </c:spPr>
        <c:txPr>
          <a:bodyPr rot="0" vert="horz"/>
          <a:lstStyle/>
          <a:p>
            <a:pPr>
              <a:defRPr sz="925" b="0" i="0" u="none" strike="noStrike" baseline="0">
                <a:solidFill>
                  <a:srgbClr val="000000"/>
                </a:solidFill>
                <a:latin typeface="Arial"/>
                <a:ea typeface="Arial"/>
                <a:cs typeface="Arial"/>
              </a:defRPr>
            </a:pPr>
            <a:endParaRPr lang="es-ES"/>
          </a:p>
        </c:txPr>
        <c:crossAx val="459580928"/>
        <c:crosses val="autoZero"/>
        <c:auto val="1"/>
        <c:lblAlgn val="ctr"/>
        <c:lblOffset val="100"/>
        <c:tickLblSkip val="1"/>
        <c:tickMarkSkip val="1"/>
      </c:catAx>
      <c:valAx>
        <c:axId val="459580928"/>
        <c:scaling>
          <c:orientation val="minMax"/>
        </c:scaling>
        <c:axPos val="b"/>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925" b="0" i="0" u="none" strike="noStrike" baseline="0">
                <a:solidFill>
                  <a:srgbClr val="000000"/>
                </a:solidFill>
                <a:latin typeface="Arial"/>
                <a:ea typeface="Arial"/>
                <a:cs typeface="Arial"/>
              </a:defRPr>
            </a:pPr>
            <a:endParaRPr lang="es-ES"/>
          </a:p>
        </c:txPr>
        <c:crossAx val="459579392"/>
        <c:crosses val="autoZero"/>
        <c:crossBetween val="between"/>
      </c:valAx>
      <c:spPr>
        <a:noFill/>
        <a:ln w="25398">
          <a:noFill/>
        </a:ln>
      </c:spPr>
    </c:plotArea>
    <c:plotVisOnly val="1"/>
    <c:dispBlanksAs val="gap"/>
  </c:chart>
  <c:spPr>
    <a:solidFill>
      <a:srgbClr val="FFFFFF"/>
    </a:solidFill>
    <a:ln w="3175">
      <a:solidFill>
        <a:srgbClr val="000000"/>
      </a:solidFill>
      <a:prstDash val="solid"/>
    </a:ln>
  </c:spPr>
  <c:txPr>
    <a:bodyPr/>
    <a:lstStyle/>
    <a:p>
      <a:pPr>
        <a:defRPr sz="925" b="0" i="0" u="none" strike="noStrike" baseline="0">
          <a:solidFill>
            <a:srgbClr val="000000"/>
          </a:solidFill>
          <a:latin typeface="Arial"/>
          <a:ea typeface="Arial"/>
          <a:cs typeface="Arial"/>
        </a:defRPr>
      </a:pPr>
      <a:endParaRPr lang="es-ES"/>
    </a:p>
  </c:txPr>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es-ES"/>
  <c:chart>
    <c:plotArea>
      <c:layout>
        <c:manualLayout>
          <c:layoutTarget val="inner"/>
          <c:xMode val="edge"/>
          <c:yMode val="edge"/>
          <c:x val="0.11559139784946235"/>
          <c:y val="0.11931818181818182"/>
          <c:w val="0.8575268817204299"/>
          <c:h val="0.65340909090909116"/>
        </c:manualLayout>
      </c:layout>
      <c:barChart>
        <c:barDir val="col"/>
        <c:grouping val="stacked"/>
        <c:ser>
          <c:idx val="0"/>
          <c:order val="0"/>
          <c:spPr>
            <a:solidFill>
              <a:srgbClr val="9999FF"/>
            </a:solidFill>
            <a:ln w="12699">
              <a:solidFill>
                <a:srgbClr val="000000"/>
              </a:solidFill>
              <a:prstDash val="solid"/>
            </a:ln>
          </c:spPr>
          <c:cat>
            <c:strRef>
              <c:f>Hoja1!$B$5:$B$6</c:f>
              <c:strCache>
                <c:ptCount val="2"/>
                <c:pt idx="0">
                  <c:v>Masculino</c:v>
                </c:pt>
                <c:pt idx="1">
                  <c:v>Femenino</c:v>
                </c:pt>
              </c:strCache>
            </c:strRef>
          </c:cat>
          <c:val>
            <c:numRef>
              <c:f>Hoja1!$C$5:$C$6</c:f>
              <c:numCache>
                <c:formatCode>General</c:formatCode>
                <c:ptCount val="2"/>
                <c:pt idx="0">
                  <c:v>208</c:v>
                </c:pt>
                <c:pt idx="1">
                  <c:v>187</c:v>
                </c:pt>
              </c:numCache>
            </c:numRef>
          </c:val>
        </c:ser>
        <c:overlap val="100"/>
        <c:axId val="459772288"/>
        <c:axId val="459773824"/>
      </c:barChart>
      <c:catAx>
        <c:axId val="459772288"/>
        <c:scaling>
          <c:orientation val="minMax"/>
        </c:scaling>
        <c:axPos val="b"/>
        <c:numFmt formatCode="General" sourceLinked="1"/>
        <c:tickLblPos val="nextTo"/>
        <c:spPr>
          <a:ln w="3175">
            <a:solidFill>
              <a:srgbClr val="000000"/>
            </a:solidFill>
            <a:prstDash val="solid"/>
          </a:ln>
        </c:spPr>
        <c:txPr>
          <a:bodyPr rot="0" vert="horz"/>
          <a:lstStyle/>
          <a:p>
            <a:pPr>
              <a:defRPr sz="925" b="0" i="0" u="none" strike="noStrike" baseline="0">
                <a:solidFill>
                  <a:srgbClr val="000000"/>
                </a:solidFill>
                <a:latin typeface="Arial"/>
                <a:ea typeface="Arial"/>
                <a:cs typeface="Arial"/>
              </a:defRPr>
            </a:pPr>
            <a:endParaRPr lang="es-ES"/>
          </a:p>
        </c:txPr>
        <c:crossAx val="459773824"/>
        <c:crosses val="autoZero"/>
        <c:auto val="1"/>
        <c:lblAlgn val="ctr"/>
        <c:lblOffset val="100"/>
        <c:tickLblSkip val="1"/>
        <c:tickMarkSkip val="1"/>
      </c:catAx>
      <c:valAx>
        <c:axId val="459773824"/>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925" b="0" i="0" u="none" strike="noStrike" baseline="0">
                <a:solidFill>
                  <a:srgbClr val="000000"/>
                </a:solidFill>
                <a:latin typeface="Arial"/>
                <a:ea typeface="Arial"/>
                <a:cs typeface="Arial"/>
              </a:defRPr>
            </a:pPr>
            <a:endParaRPr lang="es-ES"/>
          </a:p>
        </c:txPr>
        <c:crossAx val="459772288"/>
        <c:crosses val="autoZero"/>
        <c:crossBetween val="between"/>
      </c:valAx>
      <c:spPr>
        <a:solidFill>
          <a:srgbClr val="C0C0C0"/>
        </a:solidFill>
        <a:ln w="12699">
          <a:solidFill>
            <a:srgbClr val="808080"/>
          </a:solidFill>
          <a:prstDash val="solid"/>
        </a:ln>
      </c:spPr>
    </c:plotArea>
    <c:plotVisOnly val="1"/>
    <c:dispBlanksAs val="gap"/>
  </c:chart>
  <c:spPr>
    <a:solidFill>
      <a:srgbClr val="FFFFFF"/>
    </a:solidFill>
    <a:ln w="3175">
      <a:solidFill>
        <a:srgbClr val="000000"/>
      </a:solidFill>
      <a:prstDash val="solid"/>
    </a:ln>
  </c:spPr>
  <c:txPr>
    <a:bodyPr/>
    <a:lstStyle/>
    <a:p>
      <a:pPr>
        <a:defRPr sz="925" b="0" i="0" u="none" strike="noStrike" baseline="0">
          <a:solidFill>
            <a:srgbClr val="000000"/>
          </a:solidFill>
          <a:latin typeface="Arial"/>
          <a:ea typeface="Arial"/>
          <a:cs typeface="Arial"/>
        </a:defRPr>
      </a:pPr>
      <a:endParaRPr lang="es-ES"/>
    </a:p>
  </c:txPr>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es-ES"/>
  <c:chart>
    <c:view3D>
      <c:hPercent val="229"/>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603498542274053"/>
          <c:y val="5.5900621118012438E-2"/>
          <c:w val="0.80466472303206971"/>
          <c:h val="0.75155279503105565"/>
        </c:manualLayout>
      </c:layout>
      <c:bar3DChart>
        <c:barDir val="bar"/>
        <c:grouping val="clustered"/>
        <c:ser>
          <c:idx val="0"/>
          <c:order val="0"/>
          <c:spPr>
            <a:solidFill>
              <a:srgbClr val="993300"/>
            </a:solidFill>
            <a:ln w="12673">
              <a:solidFill>
                <a:srgbClr val="000000"/>
              </a:solidFill>
              <a:prstDash val="solid"/>
            </a:ln>
          </c:spPr>
          <c:cat>
            <c:strRef>
              <c:f>Hoja1!$B$3:$B$5</c:f>
              <c:strCache>
                <c:ptCount val="3"/>
                <c:pt idx="0">
                  <c:v>Trabaja</c:v>
                </c:pt>
                <c:pt idx="1">
                  <c:v>Estudia</c:v>
                </c:pt>
                <c:pt idx="2">
                  <c:v>Los dos</c:v>
                </c:pt>
              </c:strCache>
            </c:strRef>
          </c:cat>
          <c:val>
            <c:numRef>
              <c:f>Hoja1!$C$3:$C$5</c:f>
              <c:numCache>
                <c:formatCode>General</c:formatCode>
                <c:ptCount val="3"/>
                <c:pt idx="0">
                  <c:v>248</c:v>
                </c:pt>
                <c:pt idx="1">
                  <c:v>98</c:v>
                </c:pt>
                <c:pt idx="2">
                  <c:v>49</c:v>
                </c:pt>
              </c:numCache>
            </c:numRef>
          </c:val>
        </c:ser>
        <c:shape val="box"/>
        <c:axId val="459453568"/>
        <c:axId val="459455104"/>
        <c:axId val="0"/>
      </c:bar3DChart>
      <c:catAx>
        <c:axId val="459453568"/>
        <c:scaling>
          <c:orientation val="minMax"/>
        </c:scaling>
        <c:axPos val="l"/>
        <c:numFmt formatCode="General" sourceLinked="1"/>
        <c:tickLblPos val="low"/>
        <c:spPr>
          <a:ln w="3168">
            <a:solidFill>
              <a:srgbClr val="000000"/>
            </a:solidFill>
            <a:prstDash val="solid"/>
          </a:ln>
        </c:spPr>
        <c:txPr>
          <a:bodyPr rot="0" vert="horz"/>
          <a:lstStyle/>
          <a:p>
            <a:pPr>
              <a:defRPr sz="848" b="0" i="0" u="none" strike="noStrike" baseline="0">
                <a:solidFill>
                  <a:srgbClr val="000000"/>
                </a:solidFill>
                <a:latin typeface="Arial"/>
                <a:ea typeface="Arial"/>
                <a:cs typeface="Arial"/>
              </a:defRPr>
            </a:pPr>
            <a:endParaRPr lang="es-ES"/>
          </a:p>
        </c:txPr>
        <c:crossAx val="459455104"/>
        <c:crosses val="autoZero"/>
        <c:auto val="1"/>
        <c:lblAlgn val="ctr"/>
        <c:lblOffset val="100"/>
        <c:tickLblSkip val="1"/>
        <c:tickMarkSkip val="1"/>
      </c:catAx>
      <c:valAx>
        <c:axId val="459455104"/>
        <c:scaling>
          <c:orientation val="minMax"/>
        </c:scaling>
        <c:axPos val="b"/>
        <c:majorGridlines>
          <c:spPr>
            <a:ln w="3168">
              <a:solidFill>
                <a:srgbClr val="000000"/>
              </a:solidFill>
              <a:prstDash val="solid"/>
            </a:ln>
          </c:spPr>
        </c:majorGridlines>
        <c:numFmt formatCode="General" sourceLinked="1"/>
        <c:tickLblPos val="nextTo"/>
        <c:spPr>
          <a:ln w="3168">
            <a:solidFill>
              <a:srgbClr val="000000"/>
            </a:solidFill>
            <a:prstDash val="solid"/>
          </a:ln>
        </c:spPr>
        <c:txPr>
          <a:bodyPr rot="0" vert="horz"/>
          <a:lstStyle/>
          <a:p>
            <a:pPr>
              <a:defRPr sz="848" b="0" i="0" u="none" strike="noStrike" baseline="0">
                <a:solidFill>
                  <a:srgbClr val="000000"/>
                </a:solidFill>
                <a:latin typeface="Arial"/>
                <a:ea typeface="Arial"/>
                <a:cs typeface="Arial"/>
              </a:defRPr>
            </a:pPr>
            <a:endParaRPr lang="es-ES"/>
          </a:p>
        </c:txPr>
        <c:crossAx val="459453568"/>
        <c:crosses val="autoZero"/>
        <c:crossBetween val="between"/>
      </c:valAx>
      <c:spPr>
        <a:noFill/>
        <a:ln w="25347">
          <a:noFill/>
        </a:ln>
      </c:spPr>
    </c:plotArea>
    <c:plotVisOnly val="1"/>
    <c:dispBlanksAs val="gap"/>
  </c:chart>
  <c:spPr>
    <a:solidFill>
      <a:srgbClr val="FFFFFF"/>
    </a:solidFill>
    <a:ln w="3168">
      <a:solidFill>
        <a:srgbClr val="000000"/>
      </a:solidFill>
      <a:prstDash val="solid"/>
    </a:ln>
  </c:spPr>
  <c:txPr>
    <a:bodyPr/>
    <a:lstStyle/>
    <a:p>
      <a:pPr>
        <a:defRPr sz="848" b="0" i="0" u="none" strike="noStrike" baseline="0">
          <a:solidFill>
            <a:srgbClr val="000000"/>
          </a:solidFill>
          <a:latin typeface="Arial"/>
          <a:ea typeface="Arial"/>
          <a:cs typeface="Arial"/>
        </a:defRPr>
      </a:pPr>
      <a:endParaRPr lang="es-E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ES"/>
  <c:chart>
    <c:view3D>
      <c:hPercent val="233"/>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6010498687664043"/>
          <c:y val="5.1428571428571428E-2"/>
          <c:w val="0.8110236220472441"/>
          <c:h val="0.76571428571428568"/>
        </c:manualLayout>
      </c:layout>
      <c:bar3DChart>
        <c:barDir val="bar"/>
        <c:grouping val="stacked"/>
        <c:ser>
          <c:idx val="0"/>
          <c:order val="0"/>
          <c:spPr>
            <a:solidFill>
              <a:srgbClr val="33CCCC"/>
            </a:solidFill>
            <a:ln w="12690">
              <a:solidFill>
                <a:srgbClr val="000000"/>
              </a:solidFill>
              <a:prstDash val="solid"/>
            </a:ln>
          </c:spPr>
          <c:cat>
            <c:strRef>
              <c:f>Hoja1!$C$68:$C$70</c:f>
              <c:strCache>
                <c:ptCount val="3"/>
                <c:pt idx="0">
                  <c:v>Trabaja</c:v>
                </c:pt>
                <c:pt idx="1">
                  <c:v>Estudia</c:v>
                </c:pt>
                <c:pt idx="2">
                  <c:v>Los dos</c:v>
                </c:pt>
              </c:strCache>
            </c:strRef>
          </c:cat>
          <c:val>
            <c:numRef>
              <c:f>Hoja1!$D$68:$D$70</c:f>
              <c:numCache>
                <c:formatCode>General</c:formatCode>
                <c:ptCount val="3"/>
                <c:pt idx="0">
                  <c:v>325</c:v>
                </c:pt>
                <c:pt idx="1">
                  <c:v>35</c:v>
                </c:pt>
                <c:pt idx="2">
                  <c:v>37</c:v>
                </c:pt>
              </c:numCache>
            </c:numRef>
          </c:val>
        </c:ser>
        <c:shape val="box"/>
        <c:axId val="438728960"/>
        <c:axId val="438730752"/>
        <c:axId val="0"/>
      </c:bar3DChart>
      <c:catAx>
        <c:axId val="438728960"/>
        <c:scaling>
          <c:orientation val="minMax"/>
        </c:scaling>
        <c:axPos val="l"/>
        <c:numFmt formatCode="General" sourceLinked="1"/>
        <c:tickLblPos val="low"/>
        <c:spPr>
          <a:ln w="3172">
            <a:solidFill>
              <a:srgbClr val="000000"/>
            </a:solidFill>
            <a:prstDash val="solid"/>
          </a:ln>
        </c:spPr>
        <c:txPr>
          <a:bodyPr rot="0" vert="horz"/>
          <a:lstStyle/>
          <a:p>
            <a:pPr>
              <a:defRPr sz="924" b="0" i="0" u="none" strike="noStrike" baseline="0">
                <a:solidFill>
                  <a:srgbClr val="000000"/>
                </a:solidFill>
                <a:latin typeface="Arial"/>
                <a:ea typeface="Arial"/>
                <a:cs typeface="Arial"/>
              </a:defRPr>
            </a:pPr>
            <a:endParaRPr lang="es-ES"/>
          </a:p>
        </c:txPr>
        <c:crossAx val="438730752"/>
        <c:crosses val="autoZero"/>
        <c:auto val="1"/>
        <c:lblAlgn val="ctr"/>
        <c:lblOffset val="100"/>
        <c:tickLblSkip val="1"/>
        <c:tickMarkSkip val="1"/>
      </c:catAx>
      <c:valAx>
        <c:axId val="438730752"/>
        <c:scaling>
          <c:orientation val="minMax"/>
        </c:scaling>
        <c:axPos val="b"/>
        <c:majorGridlines>
          <c:spPr>
            <a:ln w="3172">
              <a:solidFill>
                <a:srgbClr val="000000"/>
              </a:solidFill>
              <a:prstDash val="solid"/>
            </a:ln>
          </c:spPr>
        </c:majorGridlines>
        <c:numFmt formatCode="General" sourceLinked="1"/>
        <c:tickLblPos val="nextTo"/>
        <c:spPr>
          <a:ln w="3172">
            <a:solidFill>
              <a:srgbClr val="000000"/>
            </a:solidFill>
            <a:prstDash val="solid"/>
          </a:ln>
        </c:spPr>
        <c:txPr>
          <a:bodyPr rot="0" vert="horz"/>
          <a:lstStyle/>
          <a:p>
            <a:pPr>
              <a:defRPr sz="924" b="0" i="0" u="none" strike="noStrike" baseline="0">
                <a:solidFill>
                  <a:srgbClr val="000000"/>
                </a:solidFill>
                <a:latin typeface="Arial"/>
                <a:ea typeface="Arial"/>
                <a:cs typeface="Arial"/>
              </a:defRPr>
            </a:pPr>
            <a:endParaRPr lang="es-ES"/>
          </a:p>
        </c:txPr>
        <c:crossAx val="438728960"/>
        <c:crosses val="autoZero"/>
        <c:crossBetween val="between"/>
      </c:valAx>
      <c:spPr>
        <a:noFill/>
        <a:ln w="25379">
          <a:noFill/>
        </a:ln>
      </c:spPr>
    </c:plotArea>
    <c:plotVisOnly val="1"/>
    <c:dispBlanksAs val="gap"/>
  </c:chart>
  <c:spPr>
    <a:solidFill>
      <a:srgbClr val="FFFFFF"/>
    </a:solidFill>
    <a:ln w="3172">
      <a:solidFill>
        <a:srgbClr val="000000"/>
      </a:solidFill>
      <a:prstDash val="solid"/>
    </a:ln>
  </c:spPr>
  <c:txPr>
    <a:bodyPr/>
    <a:lstStyle/>
    <a:p>
      <a:pPr>
        <a:defRPr sz="924" b="0" i="0" u="none" strike="noStrike" baseline="0">
          <a:solidFill>
            <a:srgbClr val="000000"/>
          </a:solidFill>
          <a:latin typeface="Arial"/>
          <a:ea typeface="Arial"/>
          <a:cs typeface="Arial"/>
        </a:defRPr>
      </a:pPr>
      <a:endParaRPr lang="es-ES"/>
    </a:p>
  </c:txPr>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es-ES"/>
  <c:chart>
    <c:view3D>
      <c:hPercent val="164"/>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2301587301587302"/>
          <c:y val="2.8481012658227865E-2"/>
          <c:w val="0.72817460317460336"/>
          <c:h val="0.857594936708861"/>
        </c:manualLayout>
      </c:layout>
      <c:bar3DChart>
        <c:barDir val="bar"/>
        <c:grouping val="clustered"/>
        <c:ser>
          <c:idx val="0"/>
          <c:order val="0"/>
          <c:spPr>
            <a:solidFill>
              <a:srgbClr val="9999FF"/>
            </a:solidFill>
            <a:ln w="12714">
              <a:solidFill>
                <a:srgbClr val="000000"/>
              </a:solidFill>
              <a:prstDash val="solid"/>
            </a:ln>
          </c:spPr>
          <c:cat>
            <c:strRef>
              <c:f>Hoja1!$C$3:$C$10</c:f>
              <c:strCache>
                <c:ptCount val="8"/>
                <c:pt idx="0">
                  <c:v>B. Guayaquil</c:v>
                </c:pt>
                <c:pt idx="1">
                  <c:v>B. Pichincha</c:v>
                </c:pt>
                <c:pt idx="2">
                  <c:v>B. Pacifico</c:v>
                </c:pt>
                <c:pt idx="3">
                  <c:v>B. Bolivariano</c:v>
                </c:pt>
                <c:pt idx="4">
                  <c:v>Produbanco</c:v>
                </c:pt>
                <c:pt idx="5">
                  <c:v>Unibanco</c:v>
                </c:pt>
                <c:pt idx="6">
                  <c:v>Internacional</c:v>
                </c:pt>
                <c:pt idx="7">
                  <c:v>B. Austro</c:v>
                </c:pt>
              </c:strCache>
            </c:strRef>
          </c:cat>
          <c:val>
            <c:numRef>
              <c:f>Hoja1!$D$3:$D$10</c:f>
              <c:numCache>
                <c:formatCode>General</c:formatCode>
                <c:ptCount val="8"/>
                <c:pt idx="0">
                  <c:v>129</c:v>
                </c:pt>
                <c:pt idx="1">
                  <c:v>97</c:v>
                </c:pt>
                <c:pt idx="2">
                  <c:v>61</c:v>
                </c:pt>
                <c:pt idx="3">
                  <c:v>49</c:v>
                </c:pt>
                <c:pt idx="4">
                  <c:v>23</c:v>
                </c:pt>
                <c:pt idx="5">
                  <c:v>17</c:v>
                </c:pt>
                <c:pt idx="6">
                  <c:v>10</c:v>
                </c:pt>
                <c:pt idx="7">
                  <c:v>9</c:v>
                </c:pt>
              </c:numCache>
            </c:numRef>
          </c:val>
        </c:ser>
        <c:shape val="cylinder"/>
        <c:axId val="459437952"/>
        <c:axId val="459439488"/>
        <c:axId val="0"/>
      </c:bar3DChart>
      <c:catAx>
        <c:axId val="459437952"/>
        <c:scaling>
          <c:orientation val="minMax"/>
        </c:scaling>
        <c:axPos val="l"/>
        <c:numFmt formatCode="General" sourceLinked="1"/>
        <c:tickLblPos val="low"/>
        <c:spPr>
          <a:ln w="3179">
            <a:solidFill>
              <a:srgbClr val="000000"/>
            </a:solidFill>
            <a:prstDash val="solid"/>
          </a:ln>
        </c:spPr>
        <c:txPr>
          <a:bodyPr rot="0" vert="horz"/>
          <a:lstStyle/>
          <a:p>
            <a:pPr>
              <a:defRPr sz="1201" b="0" i="0" u="none" strike="noStrike" baseline="0">
                <a:solidFill>
                  <a:srgbClr val="000000"/>
                </a:solidFill>
                <a:latin typeface="Arial"/>
                <a:ea typeface="Arial"/>
                <a:cs typeface="Arial"/>
              </a:defRPr>
            </a:pPr>
            <a:endParaRPr lang="es-ES"/>
          </a:p>
        </c:txPr>
        <c:crossAx val="459439488"/>
        <c:crosses val="autoZero"/>
        <c:auto val="1"/>
        <c:lblAlgn val="ctr"/>
        <c:lblOffset val="100"/>
        <c:tickLblSkip val="1"/>
        <c:tickMarkSkip val="1"/>
      </c:catAx>
      <c:valAx>
        <c:axId val="459439488"/>
        <c:scaling>
          <c:orientation val="minMax"/>
        </c:scaling>
        <c:axPos val="b"/>
        <c:majorGridlines>
          <c:spPr>
            <a:ln w="3179">
              <a:solidFill>
                <a:srgbClr val="000000"/>
              </a:solidFill>
              <a:prstDash val="solid"/>
            </a:ln>
          </c:spPr>
        </c:majorGridlines>
        <c:numFmt formatCode="General" sourceLinked="1"/>
        <c:tickLblPos val="nextTo"/>
        <c:spPr>
          <a:ln w="3179">
            <a:solidFill>
              <a:srgbClr val="000000"/>
            </a:solidFill>
            <a:prstDash val="solid"/>
          </a:ln>
        </c:spPr>
        <c:txPr>
          <a:bodyPr rot="0" vert="horz"/>
          <a:lstStyle/>
          <a:p>
            <a:pPr>
              <a:defRPr sz="1201" b="0" i="0" u="none" strike="noStrike" baseline="0">
                <a:solidFill>
                  <a:srgbClr val="000000"/>
                </a:solidFill>
                <a:latin typeface="Arial"/>
                <a:ea typeface="Arial"/>
                <a:cs typeface="Arial"/>
              </a:defRPr>
            </a:pPr>
            <a:endParaRPr lang="es-ES"/>
          </a:p>
        </c:txPr>
        <c:crossAx val="459437952"/>
        <c:crosses val="autoZero"/>
        <c:crossBetween val="between"/>
        <c:majorUnit val="40"/>
      </c:valAx>
      <c:spPr>
        <a:noFill/>
        <a:ln w="25428">
          <a:noFill/>
        </a:ln>
      </c:spPr>
    </c:plotArea>
    <c:plotVisOnly val="1"/>
    <c:dispBlanksAs val="gap"/>
  </c:chart>
  <c:spPr>
    <a:solidFill>
      <a:srgbClr val="FFFFFF"/>
    </a:solidFill>
    <a:ln w="3179">
      <a:solidFill>
        <a:srgbClr val="000000"/>
      </a:solidFill>
      <a:prstDash val="solid"/>
    </a:ln>
  </c:spPr>
  <c:txPr>
    <a:bodyPr/>
    <a:lstStyle/>
    <a:p>
      <a:pPr>
        <a:defRPr sz="1201" b="0" i="0" u="none" strike="noStrike" baseline="0">
          <a:solidFill>
            <a:srgbClr val="000000"/>
          </a:solidFill>
          <a:latin typeface="Arial"/>
          <a:ea typeface="Arial"/>
          <a:cs typeface="Arial"/>
        </a:defRPr>
      </a:pPr>
      <a:endParaRPr lang="es-ES"/>
    </a:p>
  </c:txPr>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es-ES"/>
  <c:chart>
    <c:view3D>
      <c:hPercent val="41"/>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9.3198992443324982E-2"/>
          <c:y val="5.2023121387283267E-2"/>
          <c:w val="0.88161209068010071"/>
          <c:h val="0.7456647398843933"/>
        </c:manualLayout>
      </c:layout>
      <c:bar3DChart>
        <c:barDir val="col"/>
        <c:grouping val="clustered"/>
        <c:ser>
          <c:idx val="0"/>
          <c:order val="0"/>
          <c:spPr>
            <a:solidFill>
              <a:srgbClr val="9999FF"/>
            </a:solidFill>
            <a:ln w="12676">
              <a:solidFill>
                <a:srgbClr val="000000"/>
              </a:solidFill>
              <a:prstDash val="solid"/>
            </a:ln>
          </c:spPr>
          <c:cat>
            <c:strRef>
              <c:f>Hoja1!$B$2:$B$3</c:f>
              <c:strCache>
                <c:ptCount val="2"/>
                <c:pt idx="0">
                  <c:v>NO</c:v>
                </c:pt>
                <c:pt idx="1">
                  <c:v>SI</c:v>
                </c:pt>
              </c:strCache>
            </c:strRef>
          </c:cat>
          <c:val>
            <c:numRef>
              <c:f>Hoja1!$C$2:$C$3</c:f>
              <c:numCache>
                <c:formatCode>General</c:formatCode>
                <c:ptCount val="2"/>
                <c:pt idx="0">
                  <c:v>375</c:v>
                </c:pt>
                <c:pt idx="1">
                  <c:v>20</c:v>
                </c:pt>
              </c:numCache>
            </c:numRef>
          </c:val>
        </c:ser>
        <c:shape val="box"/>
        <c:axId val="459868800"/>
        <c:axId val="459874688"/>
        <c:axId val="0"/>
      </c:bar3DChart>
      <c:catAx>
        <c:axId val="459868800"/>
        <c:scaling>
          <c:orientation val="minMax"/>
        </c:scaling>
        <c:axPos val="b"/>
        <c:numFmt formatCode="General" sourceLinked="1"/>
        <c:tickLblPos val="low"/>
        <c:spPr>
          <a:ln w="3169">
            <a:solidFill>
              <a:srgbClr val="000000"/>
            </a:solidFill>
            <a:prstDash val="solid"/>
          </a:ln>
        </c:spPr>
        <c:txPr>
          <a:bodyPr rot="0" vert="horz"/>
          <a:lstStyle/>
          <a:p>
            <a:pPr>
              <a:defRPr sz="923" b="0" i="0" u="none" strike="noStrike" baseline="0">
                <a:solidFill>
                  <a:srgbClr val="000000"/>
                </a:solidFill>
                <a:latin typeface="Arial"/>
                <a:ea typeface="Arial"/>
                <a:cs typeface="Arial"/>
              </a:defRPr>
            </a:pPr>
            <a:endParaRPr lang="es-ES"/>
          </a:p>
        </c:txPr>
        <c:crossAx val="459874688"/>
        <c:crosses val="autoZero"/>
        <c:auto val="1"/>
        <c:lblAlgn val="ctr"/>
        <c:lblOffset val="100"/>
        <c:tickLblSkip val="1"/>
        <c:tickMarkSkip val="1"/>
      </c:catAx>
      <c:valAx>
        <c:axId val="459874688"/>
        <c:scaling>
          <c:orientation val="minMax"/>
        </c:scaling>
        <c:axPos val="l"/>
        <c:majorGridlines>
          <c:spPr>
            <a:ln w="3169">
              <a:solidFill>
                <a:srgbClr val="000000"/>
              </a:solidFill>
              <a:prstDash val="solid"/>
            </a:ln>
          </c:spPr>
        </c:majorGridlines>
        <c:numFmt formatCode="General" sourceLinked="1"/>
        <c:tickLblPos val="nextTo"/>
        <c:spPr>
          <a:ln w="3169">
            <a:solidFill>
              <a:srgbClr val="000000"/>
            </a:solidFill>
            <a:prstDash val="solid"/>
          </a:ln>
        </c:spPr>
        <c:txPr>
          <a:bodyPr rot="0" vert="horz"/>
          <a:lstStyle/>
          <a:p>
            <a:pPr>
              <a:defRPr sz="923" b="0" i="0" u="none" strike="noStrike" baseline="0">
                <a:solidFill>
                  <a:srgbClr val="000000"/>
                </a:solidFill>
                <a:latin typeface="Arial"/>
                <a:ea typeface="Arial"/>
                <a:cs typeface="Arial"/>
              </a:defRPr>
            </a:pPr>
            <a:endParaRPr lang="es-ES"/>
          </a:p>
        </c:txPr>
        <c:crossAx val="459868800"/>
        <c:crosses val="autoZero"/>
        <c:crossBetween val="between"/>
      </c:valAx>
      <c:spPr>
        <a:noFill/>
        <a:ln w="25353">
          <a:noFill/>
        </a:ln>
      </c:spPr>
    </c:plotArea>
    <c:plotVisOnly val="1"/>
    <c:dispBlanksAs val="gap"/>
  </c:chart>
  <c:spPr>
    <a:solidFill>
      <a:srgbClr val="FFFFFF"/>
    </a:solidFill>
    <a:ln w="3169">
      <a:solidFill>
        <a:srgbClr val="000000"/>
      </a:solidFill>
      <a:prstDash val="solid"/>
    </a:ln>
  </c:spPr>
  <c:txPr>
    <a:bodyPr/>
    <a:lstStyle/>
    <a:p>
      <a:pPr>
        <a:defRPr sz="923" b="0" i="0" u="none" strike="noStrike" baseline="0">
          <a:solidFill>
            <a:srgbClr val="000000"/>
          </a:solidFill>
          <a:latin typeface="Arial"/>
          <a:ea typeface="Arial"/>
          <a:cs typeface="Arial"/>
        </a:defRPr>
      </a:pPr>
      <a:endParaRPr lang="es-ES"/>
    </a:p>
  </c:txPr>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es-ES"/>
  <c:chart>
    <c:view3D>
      <c:hPercent val="139"/>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27309236947791177"/>
          <c:y val="2.4725274725274742E-2"/>
          <c:w val="0.68473895582329314"/>
          <c:h val="0.87637362637362681"/>
        </c:manualLayout>
      </c:layout>
      <c:bar3DChart>
        <c:barDir val="bar"/>
        <c:grouping val="clustered"/>
        <c:ser>
          <c:idx val="0"/>
          <c:order val="0"/>
          <c:spPr>
            <a:solidFill>
              <a:srgbClr val="008080"/>
            </a:solidFill>
            <a:ln w="12700">
              <a:solidFill>
                <a:srgbClr val="000000"/>
              </a:solidFill>
              <a:prstDash val="solid"/>
            </a:ln>
          </c:spPr>
          <c:cat>
            <c:strRef>
              <c:f>Hoja1!$B$5:$B$13</c:f>
              <c:strCache>
                <c:ptCount val="9"/>
                <c:pt idx="0">
                  <c:v>B. Guayaquil</c:v>
                </c:pt>
                <c:pt idx="1">
                  <c:v>B. Pacifico</c:v>
                </c:pt>
                <c:pt idx="2">
                  <c:v>B. Bolivariano</c:v>
                </c:pt>
                <c:pt idx="3">
                  <c:v>B. Pichincha</c:v>
                </c:pt>
                <c:pt idx="4">
                  <c:v>B. Centro Mundo</c:v>
                </c:pt>
                <c:pt idx="5">
                  <c:v>B, Internacional</c:v>
                </c:pt>
                <c:pt idx="6">
                  <c:v>Coop. Nacional</c:v>
                </c:pt>
                <c:pt idx="7">
                  <c:v>Unibanco</c:v>
                </c:pt>
                <c:pt idx="8">
                  <c:v>Produbanco</c:v>
                </c:pt>
              </c:strCache>
            </c:strRef>
          </c:cat>
          <c:val>
            <c:numRef>
              <c:f>Hoja1!$C$5:$C$13</c:f>
              <c:numCache>
                <c:formatCode>General</c:formatCode>
                <c:ptCount val="9"/>
                <c:pt idx="0">
                  <c:v>136</c:v>
                </c:pt>
                <c:pt idx="1">
                  <c:v>64</c:v>
                </c:pt>
                <c:pt idx="2">
                  <c:v>59</c:v>
                </c:pt>
                <c:pt idx="3">
                  <c:v>52</c:v>
                </c:pt>
                <c:pt idx="4">
                  <c:v>12</c:v>
                </c:pt>
                <c:pt idx="5">
                  <c:v>11</c:v>
                </c:pt>
                <c:pt idx="6">
                  <c:v>11</c:v>
                </c:pt>
                <c:pt idx="7">
                  <c:v>9</c:v>
                </c:pt>
                <c:pt idx="8">
                  <c:v>8</c:v>
                </c:pt>
              </c:numCache>
            </c:numRef>
          </c:val>
        </c:ser>
        <c:shape val="box"/>
        <c:axId val="459881856"/>
        <c:axId val="459887744"/>
        <c:axId val="0"/>
      </c:bar3DChart>
      <c:catAx>
        <c:axId val="459881856"/>
        <c:scaling>
          <c:orientation val="minMax"/>
        </c:scaling>
        <c:axPos val="l"/>
        <c:numFmt formatCode="General" sourceLinked="1"/>
        <c:tickLblPos val="low"/>
        <c:spPr>
          <a:ln w="3175">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es-ES"/>
          </a:p>
        </c:txPr>
        <c:crossAx val="459887744"/>
        <c:crosses val="autoZero"/>
        <c:auto val="1"/>
        <c:lblAlgn val="ctr"/>
        <c:lblOffset val="100"/>
        <c:tickLblSkip val="1"/>
        <c:tickMarkSkip val="1"/>
      </c:catAx>
      <c:valAx>
        <c:axId val="459887744"/>
        <c:scaling>
          <c:orientation val="minMax"/>
        </c:scaling>
        <c:axPos val="b"/>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es-ES"/>
          </a:p>
        </c:txPr>
        <c:crossAx val="459881856"/>
        <c:crosses val="autoZero"/>
        <c:crossBetween val="between"/>
      </c:valAx>
      <c:spPr>
        <a:noFill/>
        <a:ln w="25400">
          <a:noFill/>
        </a:ln>
      </c:spPr>
    </c:plotArea>
    <c:plotVisOnly val="1"/>
    <c:dispBlanksAs val="gap"/>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s-ES"/>
    </a:p>
  </c:txPr>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date1904 val="1"/>
  <c:lang val="es-ES"/>
  <c:chart>
    <c:plotArea>
      <c:layout>
        <c:manualLayout>
          <c:layoutTarget val="inner"/>
          <c:xMode val="edge"/>
          <c:yMode val="edge"/>
          <c:x val="0.11977715877437325"/>
          <c:y val="0.10096153846153851"/>
          <c:w val="0.85236768802228391"/>
          <c:h val="0.70192307692307732"/>
        </c:manualLayout>
      </c:layout>
      <c:lineChart>
        <c:grouping val="standard"/>
        <c:ser>
          <c:idx val="1"/>
          <c:order val="0"/>
          <c:spPr>
            <a:ln w="12712">
              <a:solidFill>
                <a:srgbClr val="000080"/>
              </a:solidFill>
              <a:prstDash val="solid"/>
            </a:ln>
          </c:spPr>
          <c:marker>
            <c:symbol val="square"/>
            <c:size val="5"/>
            <c:spPr>
              <a:solidFill>
                <a:srgbClr val="000080"/>
              </a:solidFill>
              <a:ln>
                <a:solidFill>
                  <a:srgbClr val="000080"/>
                </a:solidFill>
                <a:prstDash val="solid"/>
              </a:ln>
            </c:spPr>
          </c:marker>
          <c:cat>
            <c:numRef>
              <c:f>Hoja1!$E$5:$E$9</c:f>
              <c:numCache>
                <c:formatCode>General</c:formatCode>
                <c:ptCount val="5"/>
                <c:pt idx="0">
                  <c:v>5</c:v>
                </c:pt>
                <c:pt idx="1">
                  <c:v>4</c:v>
                </c:pt>
                <c:pt idx="2">
                  <c:v>3</c:v>
                </c:pt>
                <c:pt idx="3">
                  <c:v>2</c:v>
                </c:pt>
                <c:pt idx="4">
                  <c:v>1</c:v>
                </c:pt>
              </c:numCache>
            </c:numRef>
          </c:cat>
          <c:val>
            <c:numRef>
              <c:f>Hoja1!$F$5:$F$9</c:f>
              <c:numCache>
                <c:formatCode>General</c:formatCode>
                <c:ptCount val="5"/>
                <c:pt idx="0">
                  <c:v>195</c:v>
                </c:pt>
                <c:pt idx="1">
                  <c:v>67</c:v>
                </c:pt>
                <c:pt idx="2">
                  <c:v>51</c:v>
                </c:pt>
                <c:pt idx="3">
                  <c:v>23</c:v>
                </c:pt>
                <c:pt idx="4">
                  <c:v>35</c:v>
                </c:pt>
              </c:numCache>
            </c:numRef>
          </c:val>
        </c:ser>
        <c:marker val="1"/>
        <c:axId val="460029312"/>
        <c:axId val="460228096"/>
      </c:lineChart>
      <c:catAx>
        <c:axId val="460029312"/>
        <c:scaling>
          <c:orientation val="minMax"/>
        </c:scaling>
        <c:axPos val="b"/>
        <c:numFmt formatCode="General" sourceLinked="1"/>
        <c:tickLblPos val="nextTo"/>
        <c:spPr>
          <a:ln w="3178">
            <a:solidFill>
              <a:srgbClr val="000000"/>
            </a:solidFill>
            <a:prstDash val="solid"/>
          </a:ln>
        </c:spPr>
        <c:txPr>
          <a:bodyPr rot="0" vert="horz"/>
          <a:lstStyle/>
          <a:p>
            <a:pPr>
              <a:defRPr sz="976" b="0" i="0" u="none" strike="noStrike" baseline="0">
                <a:solidFill>
                  <a:srgbClr val="000000"/>
                </a:solidFill>
                <a:latin typeface="Arial"/>
                <a:ea typeface="Arial"/>
                <a:cs typeface="Arial"/>
              </a:defRPr>
            </a:pPr>
            <a:endParaRPr lang="es-ES"/>
          </a:p>
        </c:txPr>
        <c:crossAx val="460228096"/>
        <c:crosses val="autoZero"/>
        <c:auto val="1"/>
        <c:lblAlgn val="ctr"/>
        <c:lblOffset val="100"/>
        <c:tickLblSkip val="1"/>
        <c:tickMarkSkip val="1"/>
      </c:catAx>
      <c:valAx>
        <c:axId val="460228096"/>
        <c:scaling>
          <c:orientation val="minMax"/>
        </c:scaling>
        <c:axPos val="l"/>
        <c:majorGridlines>
          <c:spPr>
            <a:ln w="3178">
              <a:solidFill>
                <a:srgbClr val="000000"/>
              </a:solidFill>
              <a:prstDash val="solid"/>
            </a:ln>
          </c:spPr>
        </c:majorGridlines>
        <c:numFmt formatCode="General" sourceLinked="1"/>
        <c:tickLblPos val="nextTo"/>
        <c:spPr>
          <a:ln w="3178">
            <a:solidFill>
              <a:srgbClr val="000000"/>
            </a:solidFill>
            <a:prstDash val="solid"/>
          </a:ln>
        </c:spPr>
        <c:txPr>
          <a:bodyPr rot="0" vert="horz"/>
          <a:lstStyle/>
          <a:p>
            <a:pPr>
              <a:defRPr sz="976" b="0" i="0" u="none" strike="noStrike" baseline="0">
                <a:solidFill>
                  <a:srgbClr val="000000"/>
                </a:solidFill>
                <a:latin typeface="Arial"/>
                <a:ea typeface="Arial"/>
                <a:cs typeface="Arial"/>
              </a:defRPr>
            </a:pPr>
            <a:endParaRPr lang="es-ES"/>
          </a:p>
        </c:txPr>
        <c:crossAx val="460029312"/>
        <c:crosses val="autoZero"/>
        <c:crossBetween val="between"/>
      </c:valAx>
      <c:spPr>
        <a:solidFill>
          <a:srgbClr val="C0C0C0"/>
        </a:solidFill>
        <a:ln w="12712">
          <a:solidFill>
            <a:srgbClr val="808080"/>
          </a:solidFill>
          <a:prstDash val="solid"/>
        </a:ln>
      </c:spPr>
    </c:plotArea>
    <c:plotVisOnly val="1"/>
    <c:dispBlanksAs val="gap"/>
  </c:chart>
  <c:spPr>
    <a:solidFill>
      <a:srgbClr val="FFFFFF"/>
    </a:solidFill>
    <a:ln w="3178">
      <a:solidFill>
        <a:srgbClr val="000000"/>
      </a:solidFill>
      <a:prstDash val="solid"/>
    </a:ln>
  </c:spPr>
  <c:txPr>
    <a:bodyPr/>
    <a:lstStyle/>
    <a:p>
      <a:pPr>
        <a:defRPr sz="976" b="0" i="0" u="none" strike="noStrike" baseline="0">
          <a:solidFill>
            <a:srgbClr val="000000"/>
          </a:solidFill>
          <a:latin typeface="Arial"/>
          <a:ea typeface="Arial"/>
          <a:cs typeface="Arial"/>
        </a:defRPr>
      </a:pPr>
      <a:endParaRPr lang="es-ES"/>
    </a:p>
  </c:txPr>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date1904 val="1"/>
  <c:lang val="es-ES"/>
  <c:chart>
    <c:view3D>
      <c:perspective val="0"/>
    </c:view3D>
    <c:plotArea>
      <c:layout>
        <c:manualLayout>
          <c:layoutTarget val="inner"/>
          <c:xMode val="edge"/>
          <c:yMode val="edge"/>
          <c:x val="7.9283887468030723E-2"/>
          <c:y val="0.11949685534591201"/>
          <c:w val="0.76726342710997464"/>
          <c:h val="0.75471698113207553"/>
        </c:manualLayout>
      </c:layout>
      <c:pie3DChart>
        <c:varyColors val="1"/>
        <c:ser>
          <c:idx val="0"/>
          <c:order val="0"/>
          <c:spPr>
            <a:solidFill>
              <a:srgbClr val="9999FF"/>
            </a:solidFill>
            <a:ln w="12711">
              <a:solidFill>
                <a:srgbClr val="000000"/>
              </a:solidFill>
              <a:prstDash val="solid"/>
            </a:ln>
          </c:spPr>
          <c:dPt>
            <c:idx val="0"/>
            <c:spPr>
              <a:solidFill>
                <a:srgbClr val="9999FF"/>
              </a:solidFill>
              <a:ln w="12711">
                <a:solidFill>
                  <a:srgbClr val="000000"/>
                </a:solidFill>
                <a:prstDash val="solid"/>
              </a:ln>
            </c:spPr>
          </c:dPt>
          <c:dPt>
            <c:idx val="1"/>
            <c:spPr>
              <a:solidFill>
                <a:srgbClr val="993366"/>
              </a:solidFill>
              <a:ln w="12711">
                <a:solidFill>
                  <a:srgbClr val="000000"/>
                </a:solidFill>
                <a:prstDash val="solid"/>
              </a:ln>
            </c:spPr>
          </c:dPt>
          <c:dPt>
            <c:idx val="2"/>
            <c:spPr>
              <a:solidFill>
                <a:srgbClr val="FFFFCC"/>
              </a:solidFill>
              <a:ln w="12711">
                <a:solidFill>
                  <a:srgbClr val="000000"/>
                </a:solidFill>
                <a:prstDash val="solid"/>
              </a:ln>
            </c:spPr>
          </c:dPt>
          <c:dPt>
            <c:idx val="3"/>
            <c:spPr>
              <a:solidFill>
                <a:srgbClr val="CCFFFF"/>
              </a:solidFill>
              <a:ln w="12711">
                <a:solidFill>
                  <a:srgbClr val="000000"/>
                </a:solidFill>
                <a:prstDash val="solid"/>
              </a:ln>
            </c:spPr>
          </c:dPt>
          <c:dPt>
            <c:idx val="4"/>
            <c:spPr>
              <a:solidFill>
                <a:srgbClr val="660066"/>
              </a:solidFill>
              <a:ln w="12711">
                <a:solidFill>
                  <a:srgbClr val="000000"/>
                </a:solidFill>
                <a:prstDash val="solid"/>
              </a:ln>
            </c:spPr>
          </c:dPt>
          <c:cat>
            <c:numRef>
              <c:f>Hoja1!$B$5:$B$9</c:f>
              <c:numCache>
                <c:formatCode>General</c:formatCode>
                <c:ptCount val="5"/>
                <c:pt idx="0">
                  <c:v>5</c:v>
                </c:pt>
                <c:pt idx="1">
                  <c:v>4</c:v>
                </c:pt>
                <c:pt idx="2">
                  <c:v>3</c:v>
                </c:pt>
                <c:pt idx="3">
                  <c:v>2</c:v>
                </c:pt>
                <c:pt idx="4">
                  <c:v>1</c:v>
                </c:pt>
              </c:numCache>
            </c:numRef>
          </c:cat>
          <c:val>
            <c:numRef>
              <c:f>Hoja1!$C$5:$C$9</c:f>
              <c:numCache>
                <c:formatCode>General</c:formatCode>
                <c:ptCount val="5"/>
                <c:pt idx="0">
                  <c:v>45</c:v>
                </c:pt>
                <c:pt idx="1">
                  <c:v>197</c:v>
                </c:pt>
                <c:pt idx="2">
                  <c:v>63</c:v>
                </c:pt>
                <c:pt idx="3">
                  <c:v>42</c:v>
                </c:pt>
                <c:pt idx="4">
                  <c:v>26</c:v>
                </c:pt>
              </c:numCache>
            </c:numRef>
          </c:val>
        </c:ser>
        <c:ser>
          <c:idx val="1"/>
          <c:order val="1"/>
          <c:spPr>
            <a:solidFill>
              <a:srgbClr val="993366"/>
            </a:solidFill>
            <a:ln w="12711">
              <a:solidFill>
                <a:srgbClr val="000000"/>
              </a:solidFill>
              <a:prstDash val="solid"/>
            </a:ln>
          </c:spPr>
          <c:dPt>
            <c:idx val="0"/>
            <c:spPr>
              <a:solidFill>
                <a:srgbClr val="9999FF"/>
              </a:solidFill>
              <a:ln w="12711">
                <a:solidFill>
                  <a:srgbClr val="000000"/>
                </a:solidFill>
                <a:prstDash val="solid"/>
              </a:ln>
            </c:spPr>
          </c:dPt>
          <c:dPt>
            <c:idx val="2"/>
            <c:spPr>
              <a:solidFill>
                <a:srgbClr val="FFFFCC"/>
              </a:solidFill>
              <a:ln w="12711">
                <a:solidFill>
                  <a:srgbClr val="000000"/>
                </a:solidFill>
                <a:prstDash val="solid"/>
              </a:ln>
            </c:spPr>
          </c:dPt>
          <c:dPt>
            <c:idx val="3"/>
            <c:spPr>
              <a:solidFill>
                <a:srgbClr val="CCFFFF"/>
              </a:solidFill>
              <a:ln w="12711">
                <a:solidFill>
                  <a:srgbClr val="000000"/>
                </a:solidFill>
                <a:prstDash val="solid"/>
              </a:ln>
            </c:spPr>
          </c:dPt>
          <c:dPt>
            <c:idx val="4"/>
            <c:spPr>
              <a:solidFill>
                <a:srgbClr val="660066"/>
              </a:solidFill>
              <a:ln w="12711">
                <a:solidFill>
                  <a:srgbClr val="000000"/>
                </a:solidFill>
                <a:prstDash val="solid"/>
              </a:ln>
            </c:spPr>
          </c:dPt>
          <c:cat>
            <c:numRef>
              <c:f>Hoja1!$B$5:$B$9</c:f>
              <c:numCache>
                <c:formatCode>General</c:formatCode>
                <c:ptCount val="5"/>
                <c:pt idx="0">
                  <c:v>5</c:v>
                </c:pt>
                <c:pt idx="1">
                  <c:v>4</c:v>
                </c:pt>
                <c:pt idx="2">
                  <c:v>3</c:v>
                </c:pt>
                <c:pt idx="3">
                  <c:v>2</c:v>
                </c:pt>
                <c:pt idx="4">
                  <c:v>1</c:v>
                </c:pt>
              </c:numCache>
            </c:numRef>
          </c:cat>
          <c:val>
            <c:numRef>
              <c:f>Hoja1!$C$5:$C$9</c:f>
              <c:numCache>
                <c:formatCode>General</c:formatCode>
                <c:ptCount val="5"/>
                <c:pt idx="0">
                  <c:v>45</c:v>
                </c:pt>
                <c:pt idx="1">
                  <c:v>197</c:v>
                </c:pt>
                <c:pt idx="2">
                  <c:v>63</c:v>
                </c:pt>
                <c:pt idx="3">
                  <c:v>42</c:v>
                </c:pt>
                <c:pt idx="4">
                  <c:v>26</c:v>
                </c:pt>
              </c:numCache>
            </c:numRef>
          </c:val>
        </c:ser>
      </c:pie3DChart>
      <c:spPr>
        <a:noFill/>
        <a:ln w="25421">
          <a:noFill/>
        </a:ln>
      </c:spPr>
    </c:plotArea>
    <c:legend>
      <c:legendPos val="r"/>
      <c:layout>
        <c:manualLayout>
          <c:xMode val="edge"/>
          <c:yMode val="edge"/>
          <c:x val="0.92838874680306882"/>
          <c:y val="0.19496855345911951"/>
          <c:w val="6.1381074168797962E-2"/>
          <c:h val="0.60377358490566013"/>
        </c:manualLayout>
      </c:layout>
      <c:spPr>
        <a:solidFill>
          <a:srgbClr val="FFFFFF"/>
        </a:solidFill>
        <a:ln w="3178">
          <a:solidFill>
            <a:srgbClr val="000000"/>
          </a:solidFill>
          <a:prstDash val="solid"/>
        </a:ln>
      </c:spPr>
      <c:txPr>
        <a:bodyPr/>
        <a:lstStyle/>
        <a:p>
          <a:pPr>
            <a:defRPr sz="781" b="0" i="0" u="none" strike="noStrike" baseline="0">
              <a:solidFill>
                <a:srgbClr val="000000"/>
              </a:solidFill>
              <a:latin typeface="Arial"/>
              <a:ea typeface="Arial"/>
              <a:cs typeface="Arial"/>
            </a:defRPr>
          </a:pPr>
          <a:endParaRPr lang="es-ES"/>
        </a:p>
      </c:txPr>
    </c:legend>
    <c:plotVisOnly val="1"/>
    <c:dispBlanksAs val="zero"/>
  </c:chart>
  <c:spPr>
    <a:solidFill>
      <a:srgbClr val="FFFFFF"/>
    </a:solidFill>
    <a:ln w="3178">
      <a:solidFill>
        <a:srgbClr val="000000"/>
      </a:solidFill>
      <a:prstDash val="solid"/>
    </a:ln>
  </c:spPr>
  <c:txPr>
    <a:bodyPr/>
    <a:lstStyle/>
    <a:p>
      <a:pPr>
        <a:defRPr sz="851" b="0" i="0" u="none" strike="noStrike" baseline="0">
          <a:solidFill>
            <a:srgbClr val="000000"/>
          </a:solidFill>
          <a:latin typeface="Arial"/>
          <a:ea typeface="Arial"/>
          <a:cs typeface="Arial"/>
        </a:defRPr>
      </a:pPr>
      <a:endParaRPr lang="es-ES"/>
    </a:p>
  </c:txPr>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date1904 val="1"/>
  <c:lang val="es-ES"/>
  <c:chart>
    <c:view3D>
      <c:hPercent val="100"/>
      <c:depthPercent val="100"/>
      <c:perspective val="30"/>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9.2307692307692368E-2"/>
          <c:y val="9.5541401273885385E-2"/>
          <c:w val="0.84615384615384648"/>
          <c:h val="0.67515923566879044"/>
        </c:manualLayout>
      </c:layout>
      <c:bar3DChart>
        <c:barDir val="col"/>
        <c:grouping val="clustered"/>
        <c:ser>
          <c:idx val="1"/>
          <c:order val="0"/>
          <c:spPr>
            <a:solidFill>
              <a:srgbClr val="993366"/>
            </a:solidFill>
            <a:ln w="12688">
              <a:solidFill>
                <a:srgbClr val="000000"/>
              </a:solidFill>
              <a:prstDash val="solid"/>
            </a:ln>
          </c:spPr>
          <c:val>
            <c:numRef>
              <c:f>Hoja1!$E$12:$E$16</c:f>
              <c:numCache>
                <c:formatCode>General</c:formatCode>
                <c:ptCount val="5"/>
                <c:pt idx="0">
                  <c:v>5</c:v>
                </c:pt>
                <c:pt idx="1">
                  <c:v>4</c:v>
                </c:pt>
                <c:pt idx="2">
                  <c:v>3</c:v>
                </c:pt>
                <c:pt idx="3">
                  <c:v>2</c:v>
                </c:pt>
                <c:pt idx="4">
                  <c:v>1</c:v>
                </c:pt>
              </c:numCache>
            </c:numRef>
          </c:val>
        </c:ser>
        <c:ser>
          <c:idx val="0"/>
          <c:order val="1"/>
          <c:spPr>
            <a:solidFill>
              <a:srgbClr val="9999FF"/>
            </a:solidFill>
            <a:ln w="12688">
              <a:solidFill>
                <a:srgbClr val="000000"/>
              </a:solidFill>
              <a:prstDash val="solid"/>
            </a:ln>
          </c:spPr>
          <c:val>
            <c:numRef>
              <c:f>Hoja1!$F$12:$F$16</c:f>
              <c:numCache>
                <c:formatCode>General</c:formatCode>
                <c:ptCount val="5"/>
                <c:pt idx="0">
                  <c:v>27</c:v>
                </c:pt>
                <c:pt idx="1">
                  <c:v>20</c:v>
                </c:pt>
                <c:pt idx="2">
                  <c:v>127</c:v>
                </c:pt>
                <c:pt idx="3">
                  <c:v>36</c:v>
                </c:pt>
                <c:pt idx="4">
                  <c:v>31</c:v>
                </c:pt>
              </c:numCache>
            </c:numRef>
          </c:val>
        </c:ser>
        <c:shape val="pyramid"/>
        <c:axId val="460385664"/>
        <c:axId val="460522624"/>
        <c:axId val="0"/>
      </c:bar3DChart>
      <c:catAx>
        <c:axId val="460385664"/>
        <c:scaling>
          <c:orientation val="minMax"/>
        </c:scaling>
        <c:axPos val="b"/>
        <c:numFmt formatCode="General" sourceLinked="1"/>
        <c:tickLblPos val="low"/>
        <c:spPr>
          <a:ln w="3172">
            <a:solidFill>
              <a:srgbClr val="000000"/>
            </a:solidFill>
            <a:prstDash val="solid"/>
          </a:ln>
        </c:spPr>
        <c:txPr>
          <a:bodyPr rot="0" vert="horz"/>
          <a:lstStyle/>
          <a:p>
            <a:pPr>
              <a:defRPr sz="799" b="0" i="0" u="none" strike="noStrike" baseline="0">
                <a:solidFill>
                  <a:srgbClr val="000000"/>
                </a:solidFill>
                <a:latin typeface="Arial"/>
                <a:ea typeface="Arial"/>
                <a:cs typeface="Arial"/>
              </a:defRPr>
            </a:pPr>
            <a:endParaRPr lang="es-ES"/>
          </a:p>
        </c:txPr>
        <c:crossAx val="460522624"/>
        <c:crosses val="autoZero"/>
        <c:auto val="1"/>
        <c:lblAlgn val="ctr"/>
        <c:lblOffset val="100"/>
        <c:tickLblSkip val="1"/>
        <c:tickMarkSkip val="1"/>
        <c:noMultiLvlLbl val="1"/>
      </c:catAx>
      <c:valAx>
        <c:axId val="460522624"/>
        <c:scaling>
          <c:orientation val="minMax"/>
        </c:scaling>
        <c:axPos val="l"/>
        <c:majorGridlines>
          <c:spPr>
            <a:ln w="3172">
              <a:solidFill>
                <a:srgbClr val="000000"/>
              </a:solidFill>
              <a:prstDash val="solid"/>
            </a:ln>
          </c:spPr>
        </c:majorGridlines>
        <c:numFmt formatCode="General" sourceLinked="1"/>
        <c:tickLblPos val="nextTo"/>
        <c:spPr>
          <a:ln w="3172">
            <a:solidFill>
              <a:srgbClr val="000000"/>
            </a:solidFill>
            <a:prstDash val="solid"/>
          </a:ln>
        </c:spPr>
        <c:txPr>
          <a:bodyPr rot="0" vert="horz"/>
          <a:lstStyle/>
          <a:p>
            <a:pPr>
              <a:defRPr sz="799" b="0" i="0" u="none" strike="noStrike" baseline="0">
                <a:solidFill>
                  <a:srgbClr val="000000"/>
                </a:solidFill>
                <a:latin typeface="Arial"/>
                <a:ea typeface="Arial"/>
                <a:cs typeface="Arial"/>
              </a:defRPr>
            </a:pPr>
            <a:endParaRPr lang="es-ES"/>
          </a:p>
        </c:txPr>
        <c:crossAx val="460385664"/>
        <c:crosses val="autoZero"/>
        <c:crossBetween val="between"/>
      </c:valAx>
      <c:spPr>
        <a:noFill/>
        <a:ln w="25375">
          <a:noFill/>
        </a:ln>
      </c:spPr>
    </c:plotArea>
    <c:plotVisOnly val="1"/>
    <c:dispBlanksAs val="gap"/>
  </c:chart>
  <c:spPr>
    <a:solidFill>
      <a:srgbClr val="FFFFFF"/>
    </a:solidFill>
    <a:ln w="3172">
      <a:solidFill>
        <a:srgbClr val="000000"/>
      </a:solidFill>
      <a:prstDash val="solid"/>
    </a:ln>
  </c:spPr>
  <c:txPr>
    <a:bodyPr/>
    <a:lstStyle/>
    <a:p>
      <a:pPr>
        <a:defRPr sz="799" b="0" i="0" u="none" strike="noStrike" baseline="0">
          <a:solidFill>
            <a:srgbClr val="000000"/>
          </a:solidFill>
          <a:latin typeface="Arial"/>
          <a:ea typeface="Arial"/>
          <a:cs typeface="Arial"/>
        </a:defRPr>
      </a:pPr>
      <a:endParaRPr lang="es-ES"/>
    </a:p>
  </c:txPr>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date1904 val="1"/>
  <c:lang val="es-ES"/>
  <c:chart>
    <c:view3D>
      <c:hPercent val="46"/>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9.8280098280098302E-2"/>
          <c:y val="4.5685279187817264E-2"/>
          <c:w val="0.87714987714987791"/>
          <c:h val="0.76649746192893398"/>
        </c:manualLayout>
      </c:layout>
      <c:bar3DChart>
        <c:barDir val="col"/>
        <c:grouping val="clustered"/>
        <c:ser>
          <c:idx val="1"/>
          <c:order val="0"/>
          <c:spPr>
            <a:solidFill>
              <a:srgbClr val="FF9900"/>
            </a:solidFill>
            <a:ln w="12679">
              <a:solidFill>
                <a:srgbClr val="000000"/>
              </a:solidFill>
              <a:prstDash val="solid"/>
            </a:ln>
          </c:spPr>
          <c:cat>
            <c:numRef>
              <c:f>Hoja1!$B$15:$B$19</c:f>
              <c:numCache>
                <c:formatCode>General</c:formatCode>
                <c:ptCount val="5"/>
                <c:pt idx="0">
                  <c:v>5</c:v>
                </c:pt>
                <c:pt idx="1">
                  <c:v>4</c:v>
                </c:pt>
                <c:pt idx="2">
                  <c:v>3</c:v>
                </c:pt>
                <c:pt idx="3">
                  <c:v>2</c:v>
                </c:pt>
                <c:pt idx="4">
                  <c:v>1</c:v>
                </c:pt>
              </c:numCache>
            </c:numRef>
          </c:cat>
          <c:val>
            <c:numRef>
              <c:f>Hoja1!$C$15:$C$19</c:f>
              <c:numCache>
                <c:formatCode>General</c:formatCode>
                <c:ptCount val="5"/>
                <c:pt idx="0">
                  <c:v>29</c:v>
                </c:pt>
                <c:pt idx="1">
                  <c:v>67</c:v>
                </c:pt>
                <c:pt idx="2">
                  <c:v>49</c:v>
                </c:pt>
                <c:pt idx="3">
                  <c:v>92</c:v>
                </c:pt>
                <c:pt idx="4">
                  <c:v>54</c:v>
                </c:pt>
              </c:numCache>
            </c:numRef>
          </c:val>
        </c:ser>
        <c:shape val="cone"/>
        <c:axId val="460198272"/>
        <c:axId val="460199808"/>
        <c:axId val="0"/>
      </c:bar3DChart>
      <c:catAx>
        <c:axId val="460198272"/>
        <c:scaling>
          <c:orientation val="minMax"/>
        </c:scaling>
        <c:axPos val="b"/>
        <c:numFmt formatCode="General" sourceLinked="1"/>
        <c:tickLblPos val="low"/>
        <c:spPr>
          <a:ln w="3170">
            <a:solidFill>
              <a:srgbClr val="000000"/>
            </a:solidFill>
            <a:prstDash val="solid"/>
          </a:ln>
        </c:spPr>
        <c:txPr>
          <a:bodyPr rot="0" vert="horz"/>
          <a:lstStyle/>
          <a:p>
            <a:pPr>
              <a:defRPr sz="1048" b="0" i="0" u="none" strike="noStrike" baseline="0">
                <a:solidFill>
                  <a:srgbClr val="000000"/>
                </a:solidFill>
                <a:latin typeface="Arial"/>
                <a:ea typeface="Arial"/>
                <a:cs typeface="Arial"/>
              </a:defRPr>
            </a:pPr>
            <a:endParaRPr lang="es-ES"/>
          </a:p>
        </c:txPr>
        <c:crossAx val="460199808"/>
        <c:crosses val="autoZero"/>
        <c:auto val="1"/>
        <c:lblAlgn val="ctr"/>
        <c:lblOffset val="100"/>
        <c:tickLblSkip val="1"/>
        <c:tickMarkSkip val="1"/>
      </c:catAx>
      <c:valAx>
        <c:axId val="460199808"/>
        <c:scaling>
          <c:orientation val="minMax"/>
        </c:scaling>
        <c:axPos val="l"/>
        <c:majorGridlines>
          <c:spPr>
            <a:ln w="3170">
              <a:solidFill>
                <a:srgbClr val="000000"/>
              </a:solidFill>
              <a:prstDash val="solid"/>
            </a:ln>
          </c:spPr>
        </c:majorGridlines>
        <c:numFmt formatCode="General" sourceLinked="1"/>
        <c:tickLblPos val="nextTo"/>
        <c:spPr>
          <a:ln w="3170">
            <a:solidFill>
              <a:srgbClr val="000000"/>
            </a:solidFill>
            <a:prstDash val="solid"/>
          </a:ln>
        </c:spPr>
        <c:txPr>
          <a:bodyPr rot="0" vert="horz"/>
          <a:lstStyle/>
          <a:p>
            <a:pPr>
              <a:defRPr sz="1048" b="0" i="0" u="none" strike="noStrike" baseline="0">
                <a:solidFill>
                  <a:srgbClr val="000000"/>
                </a:solidFill>
                <a:latin typeface="Arial"/>
                <a:ea typeface="Arial"/>
                <a:cs typeface="Arial"/>
              </a:defRPr>
            </a:pPr>
            <a:endParaRPr lang="es-ES"/>
          </a:p>
        </c:txPr>
        <c:crossAx val="460198272"/>
        <c:crosses val="autoZero"/>
        <c:crossBetween val="between"/>
      </c:valAx>
      <c:spPr>
        <a:noFill/>
        <a:ln w="25358">
          <a:noFill/>
        </a:ln>
      </c:spPr>
    </c:plotArea>
    <c:plotVisOnly val="1"/>
    <c:dispBlanksAs val="gap"/>
  </c:chart>
  <c:spPr>
    <a:solidFill>
      <a:srgbClr val="FFFFFF"/>
    </a:solidFill>
    <a:ln w="3170">
      <a:solidFill>
        <a:srgbClr val="000000"/>
      </a:solidFill>
      <a:prstDash val="solid"/>
    </a:ln>
  </c:spPr>
  <c:txPr>
    <a:bodyPr/>
    <a:lstStyle/>
    <a:p>
      <a:pPr>
        <a:defRPr sz="1048" b="0" i="0" u="none" strike="noStrike" baseline="0">
          <a:solidFill>
            <a:srgbClr val="000000"/>
          </a:solidFill>
          <a:latin typeface="Arial"/>
          <a:ea typeface="Arial"/>
          <a:cs typeface="Arial"/>
        </a:defRPr>
      </a:pPr>
      <a:endParaRPr lang="es-ES"/>
    </a:p>
  </c:txPr>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date1904 val="1"/>
  <c:lang val="es-ES"/>
  <c:chart>
    <c:view3D>
      <c:hPercent val="206"/>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6.7055393586005832E-2"/>
          <c:y val="5.0847457627118682E-2"/>
          <c:w val="0.90087463556851355"/>
          <c:h val="0.76836158192090376"/>
        </c:manualLayout>
      </c:layout>
      <c:bar3DChart>
        <c:barDir val="bar"/>
        <c:grouping val="clustered"/>
        <c:ser>
          <c:idx val="1"/>
          <c:order val="0"/>
          <c:spPr>
            <a:solidFill>
              <a:srgbClr val="666699"/>
            </a:solidFill>
            <a:ln w="12677">
              <a:solidFill>
                <a:srgbClr val="000000"/>
              </a:solidFill>
              <a:prstDash val="solid"/>
            </a:ln>
          </c:spPr>
          <c:cat>
            <c:numRef>
              <c:f>Hoja1!$E$19:$E$22</c:f>
              <c:numCache>
                <c:formatCode>General</c:formatCode>
                <c:ptCount val="4"/>
                <c:pt idx="0">
                  <c:v>5</c:v>
                </c:pt>
                <c:pt idx="1">
                  <c:v>3</c:v>
                </c:pt>
                <c:pt idx="2">
                  <c:v>2</c:v>
                </c:pt>
                <c:pt idx="3">
                  <c:v>1</c:v>
                </c:pt>
              </c:numCache>
            </c:numRef>
          </c:cat>
          <c:val>
            <c:numRef>
              <c:f>Hoja1!$F$19:$F$22</c:f>
              <c:numCache>
                <c:formatCode>General</c:formatCode>
                <c:ptCount val="4"/>
                <c:pt idx="0">
                  <c:v>33</c:v>
                </c:pt>
                <c:pt idx="1">
                  <c:v>21</c:v>
                </c:pt>
                <c:pt idx="2">
                  <c:v>54</c:v>
                </c:pt>
                <c:pt idx="3">
                  <c:v>30</c:v>
                </c:pt>
              </c:numCache>
            </c:numRef>
          </c:val>
        </c:ser>
        <c:shape val="cylinder"/>
        <c:axId val="460752000"/>
        <c:axId val="460753536"/>
        <c:axId val="0"/>
      </c:bar3DChart>
      <c:catAx>
        <c:axId val="460752000"/>
        <c:scaling>
          <c:orientation val="minMax"/>
        </c:scaling>
        <c:axPos val="l"/>
        <c:numFmt formatCode="General" sourceLinked="1"/>
        <c:tickLblPos val="low"/>
        <c:spPr>
          <a:ln w="3169">
            <a:solidFill>
              <a:srgbClr val="000000"/>
            </a:solidFill>
            <a:prstDash val="solid"/>
          </a:ln>
        </c:spPr>
        <c:txPr>
          <a:bodyPr rot="0" vert="horz"/>
          <a:lstStyle/>
          <a:p>
            <a:pPr>
              <a:defRPr sz="923" b="0" i="0" u="none" strike="noStrike" baseline="0">
                <a:solidFill>
                  <a:srgbClr val="000000"/>
                </a:solidFill>
                <a:latin typeface="Arial"/>
                <a:ea typeface="Arial"/>
                <a:cs typeface="Arial"/>
              </a:defRPr>
            </a:pPr>
            <a:endParaRPr lang="es-ES"/>
          </a:p>
        </c:txPr>
        <c:crossAx val="460753536"/>
        <c:crosses val="autoZero"/>
        <c:auto val="1"/>
        <c:lblAlgn val="ctr"/>
        <c:lblOffset val="100"/>
        <c:tickLblSkip val="1"/>
        <c:tickMarkSkip val="1"/>
      </c:catAx>
      <c:valAx>
        <c:axId val="460753536"/>
        <c:scaling>
          <c:orientation val="minMax"/>
        </c:scaling>
        <c:axPos val="b"/>
        <c:majorGridlines>
          <c:spPr>
            <a:ln w="3169">
              <a:solidFill>
                <a:srgbClr val="000000"/>
              </a:solidFill>
              <a:prstDash val="solid"/>
            </a:ln>
          </c:spPr>
        </c:majorGridlines>
        <c:numFmt formatCode="General" sourceLinked="1"/>
        <c:tickLblPos val="nextTo"/>
        <c:spPr>
          <a:ln w="3169">
            <a:solidFill>
              <a:srgbClr val="000000"/>
            </a:solidFill>
            <a:prstDash val="solid"/>
          </a:ln>
        </c:spPr>
        <c:txPr>
          <a:bodyPr rot="0" vert="horz"/>
          <a:lstStyle/>
          <a:p>
            <a:pPr>
              <a:defRPr sz="923" b="0" i="0" u="none" strike="noStrike" baseline="0">
                <a:solidFill>
                  <a:srgbClr val="000000"/>
                </a:solidFill>
                <a:latin typeface="Arial"/>
                <a:ea typeface="Arial"/>
                <a:cs typeface="Arial"/>
              </a:defRPr>
            </a:pPr>
            <a:endParaRPr lang="es-ES"/>
          </a:p>
        </c:txPr>
        <c:crossAx val="460752000"/>
        <c:crosses val="autoZero"/>
        <c:crossBetween val="between"/>
      </c:valAx>
      <c:spPr>
        <a:noFill/>
        <a:ln w="25353">
          <a:noFill/>
        </a:ln>
      </c:spPr>
    </c:plotArea>
    <c:plotVisOnly val="1"/>
    <c:dispBlanksAs val="gap"/>
  </c:chart>
  <c:spPr>
    <a:solidFill>
      <a:srgbClr val="FFFFFF"/>
    </a:solidFill>
    <a:ln w="3169">
      <a:solidFill>
        <a:srgbClr val="000000"/>
      </a:solidFill>
      <a:prstDash val="solid"/>
    </a:ln>
  </c:spPr>
  <c:txPr>
    <a:bodyPr/>
    <a:lstStyle/>
    <a:p>
      <a:pPr>
        <a:defRPr sz="923" b="0" i="0" u="none" strike="noStrike" baseline="0">
          <a:solidFill>
            <a:srgbClr val="000000"/>
          </a:solidFill>
          <a:latin typeface="Arial"/>
          <a:ea typeface="Arial"/>
          <a:cs typeface="Arial"/>
        </a:defRPr>
      </a:pPr>
      <a:endParaRPr lang="es-ES"/>
    </a:p>
  </c:txPr>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date1904 val="1"/>
  <c:lang val="es-ES"/>
  <c:chart>
    <c:plotArea>
      <c:layout>
        <c:manualLayout>
          <c:layoutTarget val="inner"/>
          <c:xMode val="edge"/>
          <c:yMode val="edge"/>
          <c:x val="0.2631578947368422"/>
          <c:y val="0.10695187165775401"/>
          <c:w val="0.38684210526315804"/>
          <c:h val="0.78609625668449246"/>
        </c:manualLayout>
      </c:layout>
      <c:doughnutChart>
        <c:varyColors val="1"/>
        <c:ser>
          <c:idx val="1"/>
          <c:order val="0"/>
          <c:spPr>
            <a:solidFill>
              <a:srgbClr val="993366"/>
            </a:solidFill>
            <a:ln w="12722">
              <a:solidFill>
                <a:srgbClr val="000000"/>
              </a:solidFill>
              <a:prstDash val="solid"/>
            </a:ln>
          </c:spPr>
          <c:dPt>
            <c:idx val="0"/>
            <c:spPr>
              <a:solidFill>
                <a:srgbClr val="9999FF"/>
              </a:solidFill>
              <a:ln w="12722">
                <a:solidFill>
                  <a:srgbClr val="000000"/>
                </a:solidFill>
                <a:prstDash val="solid"/>
              </a:ln>
            </c:spPr>
          </c:dPt>
          <c:dPt>
            <c:idx val="2"/>
            <c:spPr>
              <a:solidFill>
                <a:srgbClr val="FFFFCC"/>
              </a:solidFill>
              <a:ln w="12722">
                <a:solidFill>
                  <a:srgbClr val="000000"/>
                </a:solidFill>
                <a:prstDash val="solid"/>
              </a:ln>
            </c:spPr>
          </c:dPt>
          <c:dPt>
            <c:idx val="3"/>
            <c:spPr>
              <a:solidFill>
                <a:srgbClr val="CCFFFF"/>
              </a:solidFill>
              <a:ln w="12722">
                <a:solidFill>
                  <a:srgbClr val="000000"/>
                </a:solidFill>
                <a:prstDash val="solid"/>
              </a:ln>
            </c:spPr>
          </c:dPt>
          <c:dPt>
            <c:idx val="4"/>
            <c:spPr>
              <a:solidFill>
                <a:srgbClr val="660066"/>
              </a:solidFill>
              <a:ln w="12722">
                <a:solidFill>
                  <a:srgbClr val="000000"/>
                </a:solidFill>
                <a:prstDash val="solid"/>
              </a:ln>
            </c:spPr>
          </c:dPt>
          <c:cat>
            <c:numRef>
              <c:f>Hoja1!$B$21:$B$25</c:f>
              <c:numCache>
                <c:formatCode>General</c:formatCode>
                <c:ptCount val="5"/>
                <c:pt idx="0">
                  <c:v>5</c:v>
                </c:pt>
                <c:pt idx="1">
                  <c:v>4</c:v>
                </c:pt>
                <c:pt idx="2">
                  <c:v>3</c:v>
                </c:pt>
                <c:pt idx="3">
                  <c:v>2</c:v>
                </c:pt>
                <c:pt idx="4">
                  <c:v>1</c:v>
                </c:pt>
              </c:numCache>
            </c:numRef>
          </c:cat>
          <c:val>
            <c:numRef>
              <c:f>Hoja1!$C$21:$C$25</c:f>
              <c:numCache>
                <c:formatCode>General</c:formatCode>
                <c:ptCount val="5"/>
                <c:pt idx="0">
                  <c:v>31</c:v>
                </c:pt>
                <c:pt idx="1">
                  <c:v>18</c:v>
                </c:pt>
                <c:pt idx="2">
                  <c:v>74</c:v>
                </c:pt>
                <c:pt idx="3">
                  <c:v>102</c:v>
                </c:pt>
                <c:pt idx="4">
                  <c:v>70</c:v>
                </c:pt>
              </c:numCache>
            </c:numRef>
          </c:val>
        </c:ser>
        <c:firstSliceAng val="0"/>
        <c:holeSize val="50"/>
      </c:doughnutChart>
      <c:spPr>
        <a:noFill/>
        <a:ln w="25444">
          <a:noFill/>
        </a:ln>
      </c:spPr>
    </c:plotArea>
    <c:legend>
      <c:legendPos val="r"/>
      <c:layout>
        <c:manualLayout>
          <c:xMode val="edge"/>
          <c:yMode val="edge"/>
          <c:x val="0.91842105263157936"/>
          <c:y val="0.21925133689839585"/>
          <c:w val="7.1052631578947409E-2"/>
          <c:h val="0.56684491978609652"/>
        </c:manualLayout>
      </c:layout>
      <c:spPr>
        <a:solidFill>
          <a:srgbClr val="FFFFFF"/>
        </a:solidFill>
        <a:ln w="3180">
          <a:solidFill>
            <a:srgbClr val="000000"/>
          </a:solidFill>
          <a:prstDash val="solid"/>
        </a:ln>
      </c:spPr>
      <c:txPr>
        <a:bodyPr/>
        <a:lstStyle/>
        <a:p>
          <a:pPr>
            <a:defRPr sz="922" b="0" i="0" u="none" strike="noStrike" baseline="0">
              <a:solidFill>
                <a:srgbClr val="000000"/>
              </a:solidFill>
              <a:latin typeface="Arial"/>
              <a:ea typeface="Arial"/>
              <a:cs typeface="Arial"/>
            </a:defRPr>
          </a:pPr>
          <a:endParaRPr lang="es-ES"/>
        </a:p>
      </c:txPr>
    </c:legend>
    <c:plotVisOnly val="1"/>
    <c:dispBlanksAs val="zero"/>
  </c:chart>
  <c:spPr>
    <a:solidFill>
      <a:srgbClr val="FFFFFF"/>
    </a:solidFill>
    <a:ln w="3180">
      <a:solidFill>
        <a:srgbClr val="000000"/>
      </a:solidFill>
      <a:prstDash val="solid"/>
    </a:ln>
  </c:spPr>
  <c:txPr>
    <a:bodyPr/>
    <a:lstStyle/>
    <a:p>
      <a:pPr>
        <a:defRPr sz="1002" b="0" i="0" u="none" strike="noStrike" baseline="0">
          <a:solidFill>
            <a:srgbClr val="000000"/>
          </a:solidFill>
          <a:latin typeface="Arial"/>
          <a:ea typeface="Arial"/>
          <a:cs typeface="Arial"/>
        </a:defRPr>
      </a:pPr>
      <a:endParaRPr lang="es-ES"/>
    </a:p>
  </c:txPr>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date1904 val="1"/>
  <c:lang val="es-ES"/>
  <c:chart>
    <c:view3D>
      <c:hPercent val="49"/>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9404466501240736E-2"/>
          <c:y val="4.3478260869565223E-2"/>
          <c:w val="0.8957816377171216"/>
          <c:h val="0.77294685990338186"/>
        </c:manualLayout>
      </c:layout>
      <c:bar3DChart>
        <c:barDir val="col"/>
        <c:grouping val="clustered"/>
        <c:ser>
          <c:idx val="1"/>
          <c:order val="0"/>
          <c:spPr>
            <a:solidFill>
              <a:srgbClr val="33CCCC"/>
            </a:solidFill>
            <a:ln w="12711">
              <a:solidFill>
                <a:srgbClr val="000000"/>
              </a:solidFill>
              <a:prstDash val="solid"/>
            </a:ln>
          </c:spPr>
          <c:cat>
            <c:numRef>
              <c:f>Hoja1!$E$24:$E$26</c:f>
              <c:numCache>
                <c:formatCode>General</c:formatCode>
                <c:ptCount val="3"/>
                <c:pt idx="0">
                  <c:v>4</c:v>
                </c:pt>
                <c:pt idx="1">
                  <c:v>2</c:v>
                </c:pt>
                <c:pt idx="2">
                  <c:v>1</c:v>
                </c:pt>
              </c:numCache>
            </c:numRef>
          </c:cat>
          <c:val>
            <c:numRef>
              <c:f>Hoja1!$F$24:$F$26</c:f>
              <c:numCache>
                <c:formatCode>General</c:formatCode>
                <c:ptCount val="3"/>
                <c:pt idx="0">
                  <c:v>26</c:v>
                </c:pt>
                <c:pt idx="1">
                  <c:v>27</c:v>
                </c:pt>
                <c:pt idx="2">
                  <c:v>50</c:v>
                </c:pt>
              </c:numCache>
            </c:numRef>
          </c:val>
        </c:ser>
        <c:shape val="cylinder"/>
        <c:axId val="460719616"/>
        <c:axId val="460721152"/>
        <c:axId val="0"/>
      </c:bar3DChart>
      <c:catAx>
        <c:axId val="460719616"/>
        <c:scaling>
          <c:orientation val="minMax"/>
        </c:scaling>
        <c:axPos val="b"/>
        <c:numFmt formatCode="General" sourceLinked="1"/>
        <c:tickLblPos val="low"/>
        <c:spPr>
          <a:ln w="3178">
            <a:solidFill>
              <a:srgbClr val="000000"/>
            </a:solidFill>
            <a:prstDash val="solid"/>
          </a:ln>
        </c:spPr>
        <c:txPr>
          <a:bodyPr rot="0" vert="horz"/>
          <a:lstStyle/>
          <a:p>
            <a:pPr>
              <a:defRPr sz="1101" b="0" i="0" u="none" strike="noStrike" baseline="0">
                <a:solidFill>
                  <a:srgbClr val="000000"/>
                </a:solidFill>
                <a:latin typeface="Arial"/>
                <a:ea typeface="Arial"/>
                <a:cs typeface="Arial"/>
              </a:defRPr>
            </a:pPr>
            <a:endParaRPr lang="es-ES"/>
          </a:p>
        </c:txPr>
        <c:crossAx val="460721152"/>
        <c:crosses val="autoZero"/>
        <c:auto val="1"/>
        <c:lblAlgn val="ctr"/>
        <c:lblOffset val="100"/>
        <c:tickLblSkip val="1"/>
        <c:tickMarkSkip val="1"/>
      </c:catAx>
      <c:valAx>
        <c:axId val="460721152"/>
        <c:scaling>
          <c:orientation val="minMax"/>
        </c:scaling>
        <c:axPos val="l"/>
        <c:majorGridlines>
          <c:spPr>
            <a:ln w="3178">
              <a:solidFill>
                <a:srgbClr val="000000"/>
              </a:solidFill>
              <a:prstDash val="solid"/>
            </a:ln>
          </c:spPr>
        </c:majorGridlines>
        <c:numFmt formatCode="General" sourceLinked="1"/>
        <c:tickLblPos val="nextTo"/>
        <c:spPr>
          <a:ln w="3178">
            <a:solidFill>
              <a:srgbClr val="000000"/>
            </a:solidFill>
            <a:prstDash val="solid"/>
          </a:ln>
        </c:spPr>
        <c:txPr>
          <a:bodyPr rot="0" vert="horz"/>
          <a:lstStyle/>
          <a:p>
            <a:pPr>
              <a:defRPr sz="1101" b="0" i="0" u="none" strike="noStrike" baseline="0">
                <a:solidFill>
                  <a:srgbClr val="000000"/>
                </a:solidFill>
                <a:latin typeface="Arial"/>
                <a:ea typeface="Arial"/>
                <a:cs typeface="Arial"/>
              </a:defRPr>
            </a:pPr>
            <a:endParaRPr lang="es-ES"/>
          </a:p>
        </c:txPr>
        <c:crossAx val="460719616"/>
        <c:crosses val="autoZero"/>
        <c:crossBetween val="between"/>
      </c:valAx>
      <c:spPr>
        <a:noFill/>
        <a:ln w="25422">
          <a:noFill/>
        </a:ln>
      </c:spPr>
    </c:plotArea>
    <c:plotVisOnly val="1"/>
    <c:dispBlanksAs val="gap"/>
  </c:chart>
  <c:spPr>
    <a:solidFill>
      <a:srgbClr val="FFFFFF"/>
    </a:solidFill>
    <a:ln w="3178">
      <a:solidFill>
        <a:srgbClr val="000000"/>
      </a:solidFill>
      <a:prstDash val="solid"/>
    </a:ln>
  </c:spPr>
  <c:txPr>
    <a:bodyPr/>
    <a:lstStyle/>
    <a:p>
      <a:pPr>
        <a:defRPr sz="1101" b="0" i="0" u="none" strike="noStrike" baseline="0">
          <a:solidFill>
            <a:srgbClr val="000000"/>
          </a:solidFill>
          <a:latin typeface="Arial"/>
          <a:ea typeface="Arial"/>
          <a:cs typeface="Arial"/>
        </a:defRPr>
      </a:pPr>
      <a:endParaRPr lang="es-E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ES"/>
  <c:chart>
    <c:plotArea>
      <c:layout>
        <c:manualLayout>
          <c:layoutTarget val="inner"/>
          <c:xMode val="edge"/>
          <c:yMode val="edge"/>
          <c:x val="0.12158808933002481"/>
          <c:y val="0.10047846889952147"/>
          <c:w val="0.4143920595533499"/>
          <c:h val="0.79904306220095689"/>
        </c:manualLayout>
      </c:layout>
      <c:doughnutChart>
        <c:varyColors val="1"/>
        <c:ser>
          <c:idx val="0"/>
          <c:order val="0"/>
          <c:spPr>
            <a:solidFill>
              <a:srgbClr val="9999FF"/>
            </a:solidFill>
            <a:ln w="12679">
              <a:solidFill>
                <a:srgbClr val="000000"/>
              </a:solidFill>
              <a:prstDash val="solid"/>
            </a:ln>
          </c:spPr>
          <c:explosion val="25"/>
          <c:dPt>
            <c:idx val="1"/>
            <c:spPr>
              <a:solidFill>
                <a:srgbClr val="993366"/>
              </a:solidFill>
              <a:ln w="12679">
                <a:solidFill>
                  <a:srgbClr val="000000"/>
                </a:solidFill>
                <a:prstDash val="solid"/>
              </a:ln>
            </c:spPr>
          </c:dPt>
          <c:dPt>
            <c:idx val="2"/>
            <c:spPr>
              <a:solidFill>
                <a:srgbClr val="FFFFCC"/>
              </a:solidFill>
              <a:ln w="12679">
                <a:solidFill>
                  <a:srgbClr val="000000"/>
                </a:solidFill>
                <a:prstDash val="solid"/>
              </a:ln>
            </c:spPr>
          </c:dPt>
          <c:dPt>
            <c:idx val="3"/>
            <c:spPr>
              <a:solidFill>
                <a:srgbClr val="CCFFFF"/>
              </a:solidFill>
              <a:ln w="12679">
                <a:solidFill>
                  <a:srgbClr val="000000"/>
                </a:solidFill>
                <a:prstDash val="solid"/>
              </a:ln>
            </c:spPr>
          </c:dPt>
          <c:dPt>
            <c:idx val="4"/>
            <c:spPr>
              <a:solidFill>
                <a:srgbClr val="660066"/>
              </a:solidFill>
              <a:ln w="12679">
                <a:solidFill>
                  <a:srgbClr val="000000"/>
                </a:solidFill>
                <a:prstDash val="solid"/>
              </a:ln>
            </c:spPr>
          </c:dPt>
          <c:dPt>
            <c:idx val="5"/>
            <c:spPr>
              <a:solidFill>
                <a:srgbClr val="FF8080"/>
              </a:solidFill>
              <a:ln w="12679">
                <a:solidFill>
                  <a:srgbClr val="000000"/>
                </a:solidFill>
                <a:prstDash val="solid"/>
              </a:ln>
            </c:spPr>
          </c:dPt>
          <c:dPt>
            <c:idx val="6"/>
            <c:spPr>
              <a:solidFill>
                <a:srgbClr val="0066CC"/>
              </a:solidFill>
              <a:ln w="12679">
                <a:solidFill>
                  <a:srgbClr val="000000"/>
                </a:solidFill>
                <a:prstDash val="solid"/>
              </a:ln>
            </c:spPr>
          </c:dPt>
          <c:dPt>
            <c:idx val="7"/>
            <c:spPr>
              <a:solidFill>
                <a:srgbClr val="CCCCFF"/>
              </a:solidFill>
              <a:ln w="12679">
                <a:solidFill>
                  <a:srgbClr val="000000"/>
                </a:solidFill>
                <a:prstDash val="solid"/>
              </a:ln>
            </c:spPr>
          </c:dPt>
          <c:cat>
            <c:strRef>
              <c:f>Hoja1!$B$14:$B$21</c:f>
              <c:strCache>
                <c:ptCount val="8"/>
                <c:pt idx="0">
                  <c:v>B. Pichincha</c:v>
                </c:pt>
                <c:pt idx="1">
                  <c:v>B. Pacifico</c:v>
                </c:pt>
                <c:pt idx="2">
                  <c:v>B. Guayaquil</c:v>
                </c:pt>
                <c:pt idx="3">
                  <c:v>B. Bolivariano</c:v>
                </c:pt>
                <c:pt idx="4">
                  <c:v>B. Machala</c:v>
                </c:pt>
                <c:pt idx="5">
                  <c:v>B. Centro Mundo</c:v>
                </c:pt>
                <c:pt idx="6">
                  <c:v>B. Austro</c:v>
                </c:pt>
                <c:pt idx="7">
                  <c:v>No tiene</c:v>
                </c:pt>
              </c:strCache>
            </c:strRef>
          </c:cat>
          <c:val>
            <c:numRef>
              <c:f>Hoja1!$C$14:$C$21</c:f>
              <c:numCache>
                <c:formatCode>General</c:formatCode>
                <c:ptCount val="8"/>
                <c:pt idx="0">
                  <c:v>49</c:v>
                </c:pt>
                <c:pt idx="1">
                  <c:v>30</c:v>
                </c:pt>
                <c:pt idx="2">
                  <c:v>49</c:v>
                </c:pt>
                <c:pt idx="3">
                  <c:v>10</c:v>
                </c:pt>
                <c:pt idx="4">
                  <c:v>161</c:v>
                </c:pt>
                <c:pt idx="5">
                  <c:v>5</c:v>
                </c:pt>
                <c:pt idx="6">
                  <c:v>2</c:v>
                </c:pt>
                <c:pt idx="7">
                  <c:v>91</c:v>
                </c:pt>
              </c:numCache>
            </c:numRef>
          </c:val>
        </c:ser>
        <c:firstSliceAng val="0"/>
        <c:holeSize val="50"/>
      </c:doughnutChart>
      <c:spPr>
        <a:noFill/>
        <a:ln w="25359">
          <a:noFill/>
        </a:ln>
      </c:spPr>
    </c:plotArea>
    <c:legend>
      <c:legendPos val="r"/>
      <c:layout>
        <c:manualLayout>
          <c:xMode val="edge"/>
          <c:yMode val="edge"/>
          <c:x val="0.66253101736972753"/>
          <c:y val="5.7416267942583782E-2"/>
          <c:w val="0.32754342431761796"/>
          <c:h val="0.88516746411483249"/>
        </c:manualLayout>
      </c:layout>
      <c:spPr>
        <a:solidFill>
          <a:srgbClr val="FFFFFF"/>
        </a:solidFill>
        <a:ln w="3170">
          <a:solidFill>
            <a:srgbClr val="000000"/>
          </a:solidFill>
          <a:prstDash val="solid"/>
        </a:ln>
      </c:spPr>
      <c:txPr>
        <a:bodyPr/>
        <a:lstStyle/>
        <a:p>
          <a:pPr>
            <a:defRPr sz="1008" b="0" i="0" u="none" strike="noStrike" baseline="0">
              <a:solidFill>
                <a:srgbClr val="000000"/>
              </a:solidFill>
              <a:latin typeface="Arial"/>
              <a:ea typeface="Arial"/>
              <a:cs typeface="Arial"/>
            </a:defRPr>
          </a:pPr>
          <a:endParaRPr lang="es-ES"/>
        </a:p>
      </c:txPr>
    </c:legend>
    <c:plotVisOnly val="1"/>
    <c:dispBlanksAs val="zero"/>
  </c:chart>
  <c:spPr>
    <a:solidFill>
      <a:srgbClr val="FFFFFF"/>
    </a:solidFill>
    <a:ln w="3170">
      <a:solidFill>
        <a:srgbClr val="000000"/>
      </a:solidFill>
      <a:prstDash val="solid"/>
    </a:ln>
  </c:spPr>
  <c:txPr>
    <a:bodyPr/>
    <a:lstStyle/>
    <a:p>
      <a:pPr>
        <a:defRPr sz="1098" b="0" i="0" u="none" strike="noStrike" baseline="0">
          <a:solidFill>
            <a:srgbClr val="000000"/>
          </a:solidFill>
          <a:latin typeface="Arial"/>
          <a:ea typeface="Arial"/>
          <a:cs typeface="Arial"/>
        </a:defRPr>
      </a:pPr>
      <a:endParaRPr lang="es-ES"/>
    </a:p>
  </c:txPr>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date1904 val="1"/>
  <c:lang val="es-ES"/>
  <c:chart>
    <c:view3D>
      <c:hPercent val="49"/>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9.94623655913979E-2"/>
          <c:y val="4.6632124352331647E-2"/>
          <c:w val="0.87365591397849507"/>
          <c:h val="0.76683937823834214"/>
        </c:manualLayout>
      </c:layout>
      <c:bar3DChart>
        <c:barDir val="col"/>
        <c:grouping val="clustered"/>
        <c:ser>
          <c:idx val="1"/>
          <c:order val="0"/>
          <c:spPr>
            <a:solidFill>
              <a:srgbClr val="993366"/>
            </a:solidFill>
            <a:ln w="12700">
              <a:solidFill>
                <a:srgbClr val="000000"/>
              </a:solidFill>
              <a:prstDash val="solid"/>
            </a:ln>
          </c:spPr>
          <c:cat>
            <c:numRef>
              <c:f>Hoja1!$B$3:$B$6</c:f>
              <c:numCache>
                <c:formatCode>General</c:formatCode>
                <c:ptCount val="4"/>
                <c:pt idx="0">
                  <c:v>5</c:v>
                </c:pt>
                <c:pt idx="1">
                  <c:v>3</c:v>
                </c:pt>
                <c:pt idx="2">
                  <c:v>2</c:v>
                </c:pt>
                <c:pt idx="3">
                  <c:v>1</c:v>
                </c:pt>
              </c:numCache>
            </c:numRef>
          </c:cat>
          <c:val>
            <c:numRef>
              <c:f>Hoja1!$C$3:$C$6</c:f>
              <c:numCache>
                <c:formatCode>General</c:formatCode>
                <c:ptCount val="4"/>
                <c:pt idx="0">
                  <c:v>12</c:v>
                </c:pt>
                <c:pt idx="1">
                  <c:v>10</c:v>
                </c:pt>
                <c:pt idx="2">
                  <c:v>9</c:v>
                </c:pt>
                <c:pt idx="3">
                  <c:v>85</c:v>
                </c:pt>
              </c:numCache>
            </c:numRef>
          </c:val>
        </c:ser>
        <c:shape val="box"/>
        <c:axId val="460712192"/>
        <c:axId val="460730368"/>
        <c:axId val="0"/>
      </c:bar3DChart>
      <c:catAx>
        <c:axId val="460712192"/>
        <c:scaling>
          <c:orientation val="minMax"/>
        </c:scaling>
        <c:axPos val="b"/>
        <c:numFmt formatCode="General" sourceLinked="1"/>
        <c:tickLblPos val="low"/>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s-ES"/>
          </a:p>
        </c:txPr>
        <c:crossAx val="460730368"/>
        <c:crosses val="autoZero"/>
        <c:auto val="1"/>
        <c:lblAlgn val="ctr"/>
        <c:lblOffset val="100"/>
        <c:tickLblSkip val="1"/>
        <c:tickMarkSkip val="1"/>
      </c:catAx>
      <c:valAx>
        <c:axId val="460730368"/>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s-ES"/>
          </a:p>
        </c:txPr>
        <c:crossAx val="460712192"/>
        <c:crosses val="autoZero"/>
        <c:crossBetween val="between"/>
      </c:valAx>
      <c:spPr>
        <a:noFill/>
        <a:ln w="25400">
          <a:noFill/>
        </a:ln>
      </c:spPr>
    </c:plotArea>
    <c:plotVisOnly val="1"/>
    <c:dispBlanksAs val="gap"/>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s-E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s-ES"/>
  <c:chart>
    <c:plotArea>
      <c:layout>
        <c:manualLayout>
          <c:layoutTarget val="inner"/>
          <c:xMode val="edge"/>
          <c:yMode val="edge"/>
          <c:x val="0.11559139784946235"/>
          <c:y val="0.11931818181818182"/>
          <c:w val="0.8575268817204299"/>
          <c:h val="0.65340909090909116"/>
        </c:manualLayout>
      </c:layout>
      <c:lineChart>
        <c:grouping val="standard"/>
        <c:ser>
          <c:idx val="1"/>
          <c:order val="0"/>
          <c:spPr>
            <a:ln w="25398">
              <a:solidFill>
                <a:srgbClr val="008000"/>
              </a:solidFill>
              <a:prstDash val="solid"/>
            </a:ln>
          </c:spPr>
          <c:marker>
            <c:symbol val="none"/>
          </c:marker>
          <c:cat>
            <c:numRef>
              <c:f>Hoja1!$B$8:$B$12</c:f>
              <c:numCache>
                <c:formatCode>General</c:formatCode>
                <c:ptCount val="5"/>
                <c:pt idx="0">
                  <c:v>5</c:v>
                </c:pt>
                <c:pt idx="1">
                  <c:v>4</c:v>
                </c:pt>
                <c:pt idx="2">
                  <c:v>3</c:v>
                </c:pt>
                <c:pt idx="3">
                  <c:v>2</c:v>
                </c:pt>
                <c:pt idx="4">
                  <c:v>1</c:v>
                </c:pt>
              </c:numCache>
            </c:numRef>
          </c:cat>
          <c:val>
            <c:numRef>
              <c:f>Hoja1!$C$8:$C$12</c:f>
              <c:numCache>
                <c:formatCode>General</c:formatCode>
                <c:ptCount val="5"/>
                <c:pt idx="0">
                  <c:v>82</c:v>
                </c:pt>
                <c:pt idx="1">
                  <c:v>73</c:v>
                </c:pt>
                <c:pt idx="2">
                  <c:v>75</c:v>
                </c:pt>
                <c:pt idx="3">
                  <c:v>35</c:v>
                </c:pt>
                <c:pt idx="4">
                  <c:v>17</c:v>
                </c:pt>
              </c:numCache>
            </c:numRef>
          </c:val>
        </c:ser>
        <c:marker val="1"/>
        <c:axId val="438955008"/>
        <c:axId val="438633216"/>
      </c:lineChart>
      <c:catAx>
        <c:axId val="438955008"/>
        <c:scaling>
          <c:orientation val="minMax"/>
        </c:scaling>
        <c:axPos val="b"/>
        <c:numFmt formatCode="General" sourceLinked="1"/>
        <c:tickLblPos val="nextTo"/>
        <c:spPr>
          <a:ln w="3175">
            <a:solidFill>
              <a:srgbClr val="000000"/>
            </a:solidFill>
            <a:prstDash val="solid"/>
          </a:ln>
        </c:spPr>
        <c:txPr>
          <a:bodyPr rot="0" vert="horz"/>
          <a:lstStyle/>
          <a:p>
            <a:pPr>
              <a:defRPr sz="925" b="0" i="0" u="none" strike="noStrike" baseline="0">
                <a:solidFill>
                  <a:srgbClr val="000000"/>
                </a:solidFill>
                <a:latin typeface="Arial"/>
                <a:ea typeface="Arial"/>
                <a:cs typeface="Arial"/>
              </a:defRPr>
            </a:pPr>
            <a:endParaRPr lang="es-ES"/>
          </a:p>
        </c:txPr>
        <c:crossAx val="438633216"/>
        <c:crosses val="autoZero"/>
        <c:auto val="1"/>
        <c:lblAlgn val="ctr"/>
        <c:lblOffset val="100"/>
        <c:tickLblSkip val="1"/>
        <c:tickMarkSkip val="1"/>
      </c:catAx>
      <c:valAx>
        <c:axId val="438633216"/>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925" b="0" i="0" u="none" strike="noStrike" baseline="0">
                <a:solidFill>
                  <a:srgbClr val="000000"/>
                </a:solidFill>
                <a:latin typeface="Arial"/>
                <a:ea typeface="Arial"/>
                <a:cs typeface="Arial"/>
              </a:defRPr>
            </a:pPr>
            <a:endParaRPr lang="es-ES"/>
          </a:p>
        </c:txPr>
        <c:crossAx val="438955008"/>
        <c:crosses val="autoZero"/>
        <c:crossBetween val="between"/>
      </c:valAx>
      <c:spPr>
        <a:solidFill>
          <a:srgbClr val="C0C0C0"/>
        </a:solidFill>
        <a:ln w="12699">
          <a:solidFill>
            <a:srgbClr val="808080"/>
          </a:solidFill>
          <a:prstDash val="solid"/>
        </a:ln>
      </c:spPr>
    </c:plotArea>
    <c:plotVisOnly val="1"/>
    <c:dispBlanksAs val="gap"/>
  </c:chart>
  <c:spPr>
    <a:solidFill>
      <a:srgbClr val="FFFFFF"/>
    </a:solidFill>
    <a:ln w="3175">
      <a:solidFill>
        <a:srgbClr val="000000"/>
      </a:solidFill>
      <a:prstDash val="solid"/>
    </a:ln>
  </c:spPr>
  <c:txPr>
    <a:bodyPr/>
    <a:lstStyle/>
    <a:p>
      <a:pPr>
        <a:defRPr sz="925" b="0" i="0" u="none" strike="noStrike" baseline="0">
          <a:solidFill>
            <a:srgbClr val="000000"/>
          </a:solidFill>
          <a:latin typeface="Arial"/>
          <a:ea typeface="Arial"/>
          <a:cs typeface="Arial"/>
        </a:defRPr>
      </a:pPr>
      <a:endParaRPr lang="es-E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s-ES"/>
  <c:chart>
    <c:view3D>
      <c:hPercent val="44"/>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9.94623655913979E-2"/>
          <c:y val="5.1136363636363653E-2"/>
          <c:w val="0.87365591397849507"/>
          <c:h val="0.75000000000000022"/>
        </c:manualLayout>
      </c:layout>
      <c:bar3DChart>
        <c:barDir val="col"/>
        <c:grouping val="stacked"/>
        <c:ser>
          <c:idx val="1"/>
          <c:order val="0"/>
          <c:spPr>
            <a:solidFill>
              <a:srgbClr val="993366"/>
            </a:solidFill>
            <a:ln w="12699">
              <a:solidFill>
                <a:srgbClr val="000000"/>
              </a:solidFill>
              <a:prstDash val="solid"/>
            </a:ln>
          </c:spPr>
          <c:cat>
            <c:numRef>
              <c:f>Hoja1!$H$4:$H$8</c:f>
              <c:numCache>
                <c:formatCode>General</c:formatCode>
                <c:ptCount val="5"/>
                <c:pt idx="0">
                  <c:v>5</c:v>
                </c:pt>
                <c:pt idx="1">
                  <c:v>4</c:v>
                </c:pt>
                <c:pt idx="2">
                  <c:v>3</c:v>
                </c:pt>
                <c:pt idx="3">
                  <c:v>2</c:v>
                </c:pt>
                <c:pt idx="4">
                  <c:v>1</c:v>
                </c:pt>
              </c:numCache>
            </c:numRef>
          </c:cat>
          <c:val>
            <c:numRef>
              <c:f>Hoja1!$I$4:$I$8</c:f>
              <c:numCache>
                <c:formatCode>General</c:formatCode>
                <c:ptCount val="5"/>
                <c:pt idx="0">
                  <c:v>27</c:v>
                </c:pt>
                <c:pt idx="1">
                  <c:v>117</c:v>
                </c:pt>
                <c:pt idx="2">
                  <c:v>93</c:v>
                </c:pt>
                <c:pt idx="3">
                  <c:v>73</c:v>
                </c:pt>
                <c:pt idx="4">
                  <c:v>54</c:v>
                </c:pt>
              </c:numCache>
            </c:numRef>
          </c:val>
        </c:ser>
        <c:shape val="cylinder"/>
        <c:axId val="438693888"/>
        <c:axId val="438695424"/>
        <c:axId val="0"/>
      </c:bar3DChart>
      <c:catAx>
        <c:axId val="438693888"/>
        <c:scaling>
          <c:orientation val="minMax"/>
        </c:scaling>
        <c:axPos val="b"/>
        <c:numFmt formatCode="General" sourceLinked="1"/>
        <c:tickLblPos val="low"/>
        <c:spPr>
          <a:ln w="3175">
            <a:solidFill>
              <a:srgbClr val="000000"/>
            </a:solidFill>
            <a:prstDash val="solid"/>
          </a:ln>
        </c:spPr>
        <c:txPr>
          <a:bodyPr rot="0" vert="horz"/>
          <a:lstStyle/>
          <a:p>
            <a:pPr>
              <a:defRPr sz="925" b="0" i="0" u="none" strike="noStrike" baseline="0">
                <a:solidFill>
                  <a:srgbClr val="000000"/>
                </a:solidFill>
                <a:latin typeface="Arial"/>
                <a:ea typeface="Arial"/>
                <a:cs typeface="Arial"/>
              </a:defRPr>
            </a:pPr>
            <a:endParaRPr lang="es-ES"/>
          </a:p>
        </c:txPr>
        <c:crossAx val="438695424"/>
        <c:crosses val="autoZero"/>
        <c:auto val="1"/>
        <c:lblAlgn val="ctr"/>
        <c:lblOffset val="100"/>
        <c:tickLblSkip val="1"/>
        <c:tickMarkSkip val="1"/>
      </c:catAx>
      <c:valAx>
        <c:axId val="438695424"/>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925" b="0" i="0" u="none" strike="noStrike" baseline="0">
                <a:solidFill>
                  <a:srgbClr val="000000"/>
                </a:solidFill>
                <a:latin typeface="Arial"/>
                <a:ea typeface="Arial"/>
                <a:cs typeface="Arial"/>
              </a:defRPr>
            </a:pPr>
            <a:endParaRPr lang="es-ES"/>
          </a:p>
        </c:txPr>
        <c:crossAx val="438693888"/>
        <c:crosses val="autoZero"/>
        <c:crossBetween val="between"/>
      </c:valAx>
      <c:spPr>
        <a:noFill/>
        <a:ln w="25398">
          <a:noFill/>
        </a:ln>
      </c:spPr>
    </c:plotArea>
    <c:plotVisOnly val="1"/>
    <c:dispBlanksAs val="gap"/>
  </c:chart>
  <c:spPr>
    <a:solidFill>
      <a:srgbClr val="FFFFFF"/>
    </a:solidFill>
    <a:ln w="3175">
      <a:solidFill>
        <a:srgbClr val="000000"/>
      </a:solidFill>
      <a:prstDash val="solid"/>
    </a:ln>
  </c:spPr>
  <c:txPr>
    <a:bodyPr/>
    <a:lstStyle/>
    <a:p>
      <a:pPr>
        <a:defRPr sz="925" b="0" i="0" u="none" strike="noStrike" baseline="0">
          <a:solidFill>
            <a:srgbClr val="000000"/>
          </a:solidFill>
          <a:latin typeface="Arial"/>
          <a:ea typeface="Arial"/>
          <a:cs typeface="Arial"/>
        </a:defRPr>
      </a:pPr>
      <a:endParaRPr lang="es-E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s-ES"/>
  <c:chart>
    <c:plotArea>
      <c:layout>
        <c:manualLayout>
          <c:layoutTarget val="inner"/>
          <c:xMode val="edge"/>
          <c:yMode val="edge"/>
          <c:x val="0.11559139784946235"/>
          <c:y val="0.11931818181818182"/>
          <c:w val="0.8575268817204299"/>
          <c:h val="0.65340909090909116"/>
        </c:manualLayout>
      </c:layout>
      <c:lineChart>
        <c:grouping val="standard"/>
        <c:ser>
          <c:idx val="0"/>
          <c:order val="0"/>
          <c:spPr>
            <a:ln w="12699">
              <a:solidFill>
                <a:srgbClr val="000080"/>
              </a:solidFill>
              <a:prstDash val="solid"/>
            </a:ln>
          </c:spPr>
          <c:marker>
            <c:symbol val="diamond"/>
            <c:size val="4"/>
            <c:spPr>
              <a:solidFill>
                <a:srgbClr val="000080"/>
              </a:solidFill>
              <a:ln>
                <a:solidFill>
                  <a:srgbClr val="000080"/>
                </a:solidFill>
                <a:prstDash val="solid"/>
              </a:ln>
            </c:spPr>
          </c:marker>
          <c:cat>
            <c:numRef>
              <c:f>Hoja1!$B$15:$B$19</c:f>
              <c:numCache>
                <c:formatCode>General</c:formatCode>
                <c:ptCount val="5"/>
                <c:pt idx="0">
                  <c:v>5</c:v>
                </c:pt>
                <c:pt idx="1">
                  <c:v>4</c:v>
                </c:pt>
                <c:pt idx="2">
                  <c:v>3</c:v>
                </c:pt>
                <c:pt idx="3">
                  <c:v>2</c:v>
                </c:pt>
                <c:pt idx="4">
                  <c:v>1</c:v>
                </c:pt>
              </c:numCache>
            </c:numRef>
          </c:cat>
          <c:val>
            <c:numRef>
              <c:f>Hoja1!$C$15:$C$19</c:f>
              <c:numCache>
                <c:formatCode>General</c:formatCode>
                <c:ptCount val="5"/>
                <c:pt idx="0">
                  <c:v>54</c:v>
                </c:pt>
                <c:pt idx="1">
                  <c:v>22</c:v>
                </c:pt>
                <c:pt idx="2">
                  <c:v>99</c:v>
                </c:pt>
                <c:pt idx="3">
                  <c:v>111</c:v>
                </c:pt>
                <c:pt idx="4">
                  <c:v>43</c:v>
                </c:pt>
              </c:numCache>
            </c:numRef>
          </c:val>
        </c:ser>
        <c:ser>
          <c:idx val="1"/>
          <c:order val="1"/>
          <c:spPr>
            <a:ln w="25398">
              <a:solidFill>
                <a:srgbClr val="FF6600"/>
              </a:solidFill>
              <a:prstDash val="solid"/>
            </a:ln>
          </c:spPr>
          <c:marker>
            <c:symbol val="square"/>
            <c:size val="6"/>
            <c:spPr>
              <a:solidFill>
                <a:srgbClr val="FF6600"/>
              </a:solidFill>
              <a:ln>
                <a:solidFill>
                  <a:srgbClr val="FF6600"/>
                </a:solidFill>
                <a:prstDash val="solid"/>
              </a:ln>
            </c:spPr>
          </c:marker>
          <c:cat>
            <c:numRef>
              <c:f>Hoja1!$B$15:$B$19</c:f>
              <c:numCache>
                <c:formatCode>General</c:formatCode>
                <c:ptCount val="5"/>
                <c:pt idx="0">
                  <c:v>5</c:v>
                </c:pt>
                <c:pt idx="1">
                  <c:v>4</c:v>
                </c:pt>
                <c:pt idx="2">
                  <c:v>3</c:v>
                </c:pt>
                <c:pt idx="3">
                  <c:v>2</c:v>
                </c:pt>
                <c:pt idx="4">
                  <c:v>1</c:v>
                </c:pt>
              </c:numCache>
            </c:numRef>
          </c:cat>
          <c:val>
            <c:numRef>
              <c:f>Hoja1!$C$15:$C$19</c:f>
              <c:numCache>
                <c:formatCode>General</c:formatCode>
                <c:ptCount val="5"/>
                <c:pt idx="0">
                  <c:v>54</c:v>
                </c:pt>
                <c:pt idx="1">
                  <c:v>22</c:v>
                </c:pt>
                <c:pt idx="2">
                  <c:v>99</c:v>
                </c:pt>
                <c:pt idx="3">
                  <c:v>111</c:v>
                </c:pt>
                <c:pt idx="4">
                  <c:v>43</c:v>
                </c:pt>
              </c:numCache>
            </c:numRef>
          </c:val>
        </c:ser>
        <c:marker val="1"/>
        <c:axId val="439116544"/>
        <c:axId val="439118464"/>
      </c:lineChart>
      <c:catAx>
        <c:axId val="439116544"/>
        <c:scaling>
          <c:orientation val="minMax"/>
        </c:scaling>
        <c:axPos val="b"/>
        <c:numFmt formatCode="General" sourceLinked="1"/>
        <c:tickLblPos val="nextTo"/>
        <c:spPr>
          <a:ln w="3175">
            <a:solidFill>
              <a:srgbClr val="000000"/>
            </a:solidFill>
            <a:prstDash val="solid"/>
          </a:ln>
        </c:spPr>
        <c:txPr>
          <a:bodyPr rot="0" vert="horz"/>
          <a:lstStyle/>
          <a:p>
            <a:pPr>
              <a:defRPr sz="925" b="0" i="0" u="none" strike="noStrike" baseline="0">
                <a:solidFill>
                  <a:srgbClr val="000000"/>
                </a:solidFill>
                <a:latin typeface="Arial"/>
                <a:ea typeface="Arial"/>
                <a:cs typeface="Arial"/>
              </a:defRPr>
            </a:pPr>
            <a:endParaRPr lang="es-ES"/>
          </a:p>
        </c:txPr>
        <c:crossAx val="439118464"/>
        <c:crosses val="autoZero"/>
        <c:auto val="1"/>
        <c:lblAlgn val="ctr"/>
        <c:lblOffset val="100"/>
        <c:tickLblSkip val="1"/>
        <c:tickMarkSkip val="1"/>
      </c:catAx>
      <c:valAx>
        <c:axId val="439118464"/>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925" b="0" i="0" u="none" strike="noStrike" baseline="0">
                <a:solidFill>
                  <a:srgbClr val="000000"/>
                </a:solidFill>
                <a:latin typeface="Arial"/>
                <a:ea typeface="Arial"/>
                <a:cs typeface="Arial"/>
              </a:defRPr>
            </a:pPr>
            <a:endParaRPr lang="es-ES"/>
          </a:p>
        </c:txPr>
        <c:crossAx val="439116544"/>
        <c:crosses val="autoZero"/>
        <c:crossBetween val="between"/>
      </c:valAx>
      <c:spPr>
        <a:solidFill>
          <a:srgbClr val="C0C0C0"/>
        </a:solidFill>
        <a:ln w="12699">
          <a:solidFill>
            <a:srgbClr val="808080"/>
          </a:solidFill>
          <a:prstDash val="solid"/>
        </a:ln>
      </c:spPr>
    </c:plotArea>
    <c:plotVisOnly val="1"/>
    <c:dispBlanksAs val="gap"/>
  </c:chart>
  <c:spPr>
    <a:solidFill>
      <a:srgbClr val="FFFFFF"/>
    </a:solidFill>
    <a:ln w="3175">
      <a:solidFill>
        <a:srgbClr val="000000"/>
      </a:solidFill>
      <a:prstDash val="solid"/>
    </a:ln>
  </c:spPr>
  <c:txPr>
    <a:bodyPr/>
    <a:lstStyle/>
    <a:p>
      <a:pPr>
        <a:defRPr sz="925" b="0" i="0" u="none" strike="noStrike" baseline="0">
          <a:solidFill>
            <a:srgbClr val="000000"/>
          </a:solidFill>
          <a:latin typeface="Arial"/>
          <a:ea typeface="Arial"/>
          <a:cs typeface="Arial"/>
        </a:defRPr>
      </a:pPr>
      <a:endParaRPr lang="es-ES"/>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s-ES"/>
  <c:chart>
    <c:plotArea>
      <c:layout>
        <c:manualLayout>
          <c:layoutTarget val="inner"/>
          <c:xMode val="edge"/>
          <c:yMode val="edge"/>
          <c:x val="0.11675126903553303"/>
          <c:y val="0.10784313725490199"/>
          <c:w val="0.85786802030456877"/>
          <c:h val="0.68627450980392157"/>
        </c:manualLayout>
      </c:layout>
      <c:lineChart>
        <c:grouping val="stacked"/>
        <c:ser>
          <c:idx val="0"/>
          <c:order val="0"/>
          <c:spPr>
            <a:ln w="12700">
              <a:solidFill>
                <a:srgbClr val="000080"/>
              </a:solidFill>
              <a:prstDash val="solid"/>
            </a:ln>
          </c:spPr>
          <c:marker>
            <c:symbol val="diamond"/>
            <c:size val="5"/>
            <c:spPr>
              <a:solidFill>
                <a:srgbClr val="000080"/>
              </a:solidFill>
              <a:ln>
                <a:solidFill>
                  <a:srgbClr val="000080"/>
                </a:solidFill>
                <a:prstDash val="solid"/>
              </a:ln>
            </c:spPr>
          </c:marker>
          <c:cat>
            <c:numRef>
              <c:f>Hoja1!$E$15:$E$19</c:f>
              <c:numCache>
                <c:formatCode>General</c:formatCode>
                <c:ptCount val="5"/>
                <c:pt idx="0">
                  <c:v>5</c:v>
                </c:pt>
                <c:pt idx="1">
                  <c:v>4</c:v>
                </c:pt>
                <c:pt idx="2">
                  <c:v>3</c:v>
                </c:pt>
                <c:pt idx="3">
                  <c:v>2</c:v>
                </c:pt>
                <c:pt idx="4">
                  <c:v>1</c:v>
                </c:pt>
              </c:numCache>
            </c:numRef>
          </c:cat>
          <c:val>
            <c:numRef>
              <c:f>Hoja1!$F$15:$F$19</c:f>
              <c:numCache>
                <c:formatCode>General</c:formatCode>
                <c:ptCount val="5"/>
                <c:pt idx="0">
                  <c:v>114</c:v>
                </c:pt>
                <c:pt idx="1">
                  <c:v>63</c:v>
                </c:pt>
                <c:pt idx="2">
                  <c:v>45</c:v>
                </c:pt>
                <c:pt idx="3">
                  <c:v>60</c:v>
                </c:pt>
                <c:pt idx="4">
                  <c:v>71</c:v>
                </c:pt>
              </c:numCache>
            </c:numRef>
          </c:val>
        </c:ser>
        <c:marker val="1"/>
        <c:axId val="439256192"/>
        <c:axId val="439258112"/>
      </c:lineChart>
      <c:catAx>
        <c:axId val="439256192"/>
        <c:scaling>
          <c:orientation val="minMax"/>
        </c:scaling>
        <c:axPos val="b"/>
        <c:numFmt formatCode="General" sourceLinked="1"/>
        <c:tickLblPos val="nextTo"/>
        <c:spPr>
          <a:ln w="3175">
            <a:solidFill>
              <a:srgbClr val="000000"/>
            </a:solidFill>
            <a:prstDash val="solid"/>
          </a:ln>
        </c:spPr>
        <c:txPr>
          <a:bodyPr rot="0" vert="horz"/>
          <a:lstStyle/>
          <a:p>
            <a:pPr>
              <a:defRPr sz="1075" b="0" i="0" u="none" strike="noStrike" baseline="0">
                <a:solidFill>
                  <a:srgbClr val="000000"/>
                </a:solidFill>
                <a:latin typeface="Arial"/>
                <a:ea typeface="Arial"/>
                <a:cs typeface="Arial"/>
              </a:defRPr>
            </a:pPr>
            <a:endParaRPr lang="es-ES"/>
          </a:p>
        </c:txPr>
        <c:crossAx val="439258112"/>
        <c:crosses val="autoZero"/>
        <c:auto val="1"/>
        <c:lblAlgn val="ctr"/>
        <c:lblOffset val="100"/>
        <c:tickLblSkip val="1"/>
        <c:tickMarkSkip val="1"/>
      </c:catAx>
      <c:valAx>
        <c:axId val="439258112"/>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075" b="0" i="0" u="none" strike="noStrike" baseline="0">
                <a:solidFill>
                  <a:srgbClr val="000000"/>
                </a:solidFill>
                <a:latin typeface="Arial"/>
                <a:ea typeface="Arial"/>
                <a:cs typeface="Arial"/>
              </a:defRPr>
            </a:pPr>
            <a:endParaRPr lang="es-ES"/>
          </a:p>
        </c:txPr>
        <c:crossAx val="439256192"/>
        <c:crosses val="autoZero"/>
        <c:crossBetween val="between"/>
      </c:valAx>
      <c:spPr>
        <a:solidFill>
          <a:srgbClr val="C0C0C0"/>
        </a:solidFill>
        <a:ln w="12700">
          <a:solidFill>
            <a:srgbClr val="808080"/>
          </a:solidFill>
          <a:prstDash val="solid"/>
        </a:ln>
      </c:spPr>
    </c:plotArea>
    <c:plotVisOnly val="1"/>
    <c:dispBlanksAs val="zero"/>
  </c:chart>
  <c:spPr>
    <a:solidFill>
      <a:srgbClr val="FFFFFF"/>
    </a:solidFill>
    <a:ln w="3175">
      <a:solidFill>
        <a:srgbClr val="000000"/>
      </a:solidFill>
      <a:prstDash val="solid"/>
    </a:ln>
  </c:spPr>
  <c:txPr>
    <a:bodyPr/>
    <a:lstStyle/>
    <a:p>
      <a:pPr>
        <a:defRPr sz="1075" b="0" i="0" u="none" strike="noStrike" baseline="0">
          <a:solidFill>
            <a:srgbClr val="000000"/>
          </a:solidFill>
          <a:latin typeface="Arial"/>
          <a:ea typeface="Arial"/>
          <a:cs typeface="Arial"/>
        </a:defRPr>
      </a:pPr>
      <a:endParaRPr lang="es-ES"/>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s-ES"/>
  <c:chart>
    <c:plotArea>
      <c:layout>
        <c:manualLayout>
          <c:layoutTarget val="inner"/>
          <c:xMode val="edge"/>
          <c:yMode val="edge"/>
          <c:x val="9.8522167487684775E-2"/>
          <c:y val="9.6916299559471397E-2"/>
          <c:w val="0.87684729064039457"/>
          <c:h val="0.70484581497797383"/>
        </c:manualLayout>
      </c:layout>
      <c:barChart>
        <c:barDir val="col"/>
        <c:grouping val="clustered"/>
        <c:ser>
          <c:idx val="1"/>
          <c:order val="0"/>
          <c:spPr>
            <a:solidFill>
              <a:srgbClr val="993366"/>
            </a:solidFill>
            <a:ln w="12700">
              <a:solidFill>
                <a:srgbClr val="000000"/>
              </a:solidFill>
              <a:prstDash val="solid"/>
            </a:ln>
          </c:spPr>
          <c:cat>
            <c:numRef>
              <c:f>Hoja1!$H$8:$H$11</c:f>
              <c:numCache>
                <c:formatCode>General</c:formatCode>
                <c:ptCount val="4"/>
                <c:pt idx="0">
                  <c:v>4</c:v>
                </c:pt>
                <c:pt idx="1">
                  <c:v>3</c:v>
                </c:pt>
                <c:pt idx="2">
                  <c:v>2</c:v>
                </c:pt>
                <c:pt idx="3">
                  <c:v>1</c:v>
                </c:pt>
              </c:numCache>
            </c:numRef>
          </c:cat>
          <c:val>
            <c:numRef>
              <c:f>Hoja1!$I$8:$I$11</c:f>
              <c:numCache>
                <c:formatCode>General</c:formatCode>
                <c:ptCount val="4"/>
                <c:pt idx="0">
                  <c:v>3</c:v>
                </c:pt>
                <c:pt idx="1">
                  <c:v>6</c:v>
                </c:pt>
                <c:pt idx="2">
                  <c:v>9</c:v>
                </c:pt>
                <c:pt idx="3">
                  <c:v>14</c:v>
                </c:pt>
              </c:numCache>
            </c:numRef>
          </c:val>
        </c:ser>
        <c:axId val="439277440"/>
        <c:axId val="439278976"/>
      </c:barChart>
      <c:catAx>
        <c:axId val="439277440"/>
        <c:scaling>
          <c:orientation val="minMax"/>
        </c:scaling>
        <c:axPos val="b"/>
        <c:numFmt formatCode="General" sourceLinked="1"/>
        <c:tickLblPos val="nextTo"/>
        <c:spPr>
          <a:ln w="3175">
            <a:solidFill>
              <a:srgbClr val="000000"/>
            </a:solidFill>
            <a:prstDash val="solid"/>
          </a:ln>
        </c:spPr>
        <c:txPr>
          <a:bodyPr rot="0" vert="horz"/>
          <a:lstStyle/>
          <a:p>
            <a:pPr>
              <a:defRPr sz="1100" b="0" i="0" u="none" strike="noStrike" baseline="0">
                <a:solidFill>
                  <a:srgbClr val="000000"/>
                </a:solidFill>
                <a:latin typeface="Arial"/>
                <a:ea typeface="Arial"/>
                <a:cs typeface="Arial"/>
              </a:defRPr>
            </a:pPr>
            <a:endParaRPr lang="es-ES"/>
          </a:p>
        </c:txPr>
        <c:crossAx val="439278976"/>
        <c:crosses val="autoZero"/>
        <c:auto val="1"/>
        <c:lblAlgn val="ctr"/>
        <c:lblOffset val="100"/>
        <c:tickLblSkip val="1"/>
        <c:tickMarkSkip val="1"/>
      </c:catAx>
      <c:valAx>
        <c:axId val="439278976"/>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100" b="0" i="0" u="none" strike="noStrike" baseline="0">
                <a:solidFill>
                  <a:srgbClr val="000000"/>
                </a:solidFill>
                <a:latin typeface="Arial"/>
                <a:ea typeface="Arial"/>
                <a:cs typeface="Arial"/>
              </a:defRPr>
            </a:pPr>
            <a:endParaRPr lang="es-ES"/>
          </a:p>
        </c:txPr>
        <c:crossAx val="439277440"/>
        <c:crosses val="autoZero"/>
        <c:crossBetween val="between"/>
      </c:valAx>
      <c:spPr>
        <a:solidFill>
          <a:srgbClr val="C0C0C0"/>
        </a:solidFill>
        <a:ln w="12700">
          <a:solidFill>
            <a:srgbClr val="808080"/>
          </a:solidFill>
          <a:prstDash val="solid"/>
        </a:ln>
      </c:spPr>
    </c:plotArea>
    <c:plotVisOnly val="1"/>
    <c:dispBlanksAs val="gap"/>
  </c:chart>
  <c:spPr>
    <a:solidFill>
      <a:srgbClr val="FFFFFF"/>
    </a:solidFill>
    <a:ln w="3175">
      <a:solidFill>
        <a:srgbClr val="000000"/>
      </a:solidFill>
      <a:prstDash val="solid"/>
    </a:ln>
  </c:spPr>
  <c:txPr>
    <a:bodyPr/>
    <a:lstStyle/>
    <a:p>
      <a:pPr>
        <a:defRPr sz="1100" b="0" i="0" u="none" strike="noStrike" baseline="0">
          <a:solidFill>
            <a:srgbClr val="000000"/>
          </a:solidFill>
          <a:latin typeface="Arial"/>
          <a:ea typeface="Arial"/>
          <a:cs typeface="Arial"/>
        </a:defRPr>
      </a:pPr>
      <a:endParaRPr lang="es-ES"/>
    </a:p>
  </c:tx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20868</Words>
  <Characters>114776</Characters>
  <Application>Microsoft Office Word</Application>
  <DocSecurity>0</DocSecurity>
  <Lines>956</Lines>
  <Paragraphs>270</Paragraphs>
  <ScaleCrop>false</ScaleCrop>
  <HeadingPairs>
    <vt:vector size="2" baseType="variant">
      <vt:variant>
        <vt:lpstr>Título</vt:lpstr>
      </vt:variant>
      <vt:variant>
        <vt:i4>1</vt:i4>
      </vt:variant>
    </vt:vector>
  </HeadingPairs>
  <TitlesOfParts>
    <vt:vector size="1" baseType="lpstr">
      <vt:lpstr>CAPITULO 1</vt:lpstr>
    </vt:vector>
  </TitlesOfParts>
  <Company>Alex</Company>
  <LinksUpToDate>false</LinksUpToDate>
  <CharactersWithSpaces>135374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CAPITULO 1</dc:title>
  <dc:subject/>
  <dc:creator>Alex</dc:creator>
  <cp:keywords/>
  <dc:description/>
  <cp:lastModifiedBy>Administrador</cp:lastModifiedBy>
  <cp:revision>2</cp:revision>
  <cp:lastPrinted>2005-08-02T23:53:00Z</cp:lastPrinted>
  <dcterms:created xsi:type="dcterms:W3CDTF">2009-12-14T18:52:00Z</dcterms:created>
  <dcterms:modified xsi:type="dcterms:W3CDTF">2009-12-14T18:52:00Z</dcterms:modified>
</cp:coreProperties>
</file>