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FE" w:rsidRDefault="005E10FE" w:rsidP="005E10FE">
      <w:pPr>
        <w:jc w:val="center"/>
        <w:rPr>
          <w:b/>
          <w:color w:val="000080"/>
          <w:sz w:val="36"/>
          <w:szCs w:val="36"/>
          <w:u w:val="single"/>
          <w:lang w:val="es-ES_tradnl"/>
        </w:rPr>
      </w:pPr>
      <w:r w:rsidRPr="005E10FE">
        <w:rPr>
          <w:b/>
          <w:color w:val="000080"/>
          <w:sz w:val="36"/>
          <w:szCs w:val="36"/>
          <w:u w:val="single"/>
          <w:lang w:val="es-ES_tradnl"/>
        </w:rPr>
        <w:t>Sistema de Información Cardiológica “SYSCAR</w:t>
      </w:r>
      <w:r w:rsidR="00613DC8">
        <w:rPr>
          <w:b/>
          <w:color w:val="000080"/>
          <w:sz w:val="36"/>
          <w:szCs w:val="36"/>
          <w:u w:val="single"/>
          <w:lang w:val="es-ES_tradnl"/>
        </w:rPr>
        <w:t>D</w:t>
      </w:r>
      <w:r w:rsidRPr="005E10FE">
        <w:rPr>
          <w:b/>
          <w:color w:val="000080"/>
          <w:sz w:val="36"/>
          <w:szCs w:val="36"/>
          <w:u w:val="single"/>
          <w:lang w:val="es-ES_tradnl"/>
        </w:rPr>
        <w:t>”</w:t>
      </w:r>
    </w:p>
    <w:p w:rsidR="005E10FE" w:rsidRDefault="005E10FE" w:rsidP="005E10FE">
      <w:pPr>
        <w:jc w:val="center"/>
        <w:rPr>
          <w:b/>
          <w:color w:val="000080"/>
          <w:sz w:val="36"/>
          <w:szCs w:val="36"/>
          <w:u w:val="single"/>
          <w:lang w:val="es-ES_tradnl"/>
        </w:rPr>
      </w:pPr>
    </w:p>
    <w:p w:rsidR="005E10FE" w:rsidRDefault="005E10FE" w:rsidP="005E10FE">
      <w:pPr>
        <w:jc w:val="center"/>
        <w:rPr>
          <w:b/>
          <w:color w:val="000080"/>
          <w:sz w:val="36"/>
          <w:szCs w:val="36"/>
          <w:u w:val="single"/>
          <w:lang w:val="es-ES_tradnl"/>
        </w:rPr>
      </w:pPr>
      <w:r>
        <w:rPr>
          <w:b/>
          <w:color w:val="000080"/>
          <w:sz w:val="36"/>
          <w:szCs w:val="36"/>
          <w:u w:val="single"/>
          <w:lang w:val="es-ES_tradnl"/>
        </w:rPr>
        <w:t>Manual de Usuario</w:t>
      </w:r>
    </w:p>
    <w:p w:rsidR="005E10FE" w:rsidRDefault="005E10FE" w:rsidP="005E10FE">
      <w:pPr>
        <w:jc w:val="center"/>
        <w:rPr>
          <w:b/>
          <w:color w:val="000080"/>
          <w:sz w:val="36"/>
          <w:szCs w:val="36"/>
          <w:u w:val="single"/>
          <w:lang w:val="es-ES_tradnl"/>
        </w:rPr>
      </w:pPr>
    </w:p>
    <w:p w:rsidR="005E10FE" w:rsidRDefault="005E10FE" w:rsidP="005E10FE">
      <w:pPr>
        <w:rPr>
          <w:lang w:val="es-ES_tradnl"/>
        </w:rPr>
      </w:pPr>
    </w:p>
    <w:p w:rsidR="005E10FE" w:rsidRDefault="005E10FE" w:rsidP="005E10FE">
      <w:pPr>
        <w:jc w:val="both"/>
        <w:rPr>
          <w:lang w:val="es-ES_tradnl"/>
        </w:rPr>
      </w:pPr>
      <w:r>
        <w:rPr>
          <w:lang w:val="es-ES_tradnl"/>
        </w:rPr>
        <w:t>El Sistema de Información Cardiológica se encuentra diseñado con herramientas tecnológicas en ambiente Web. Está dividido en cuatro partes: el área informativa,  el área del administrador, el área del doctor y el área del paciente, a continuación se detallan el funcionamiento de cada área.</w:t>
      </w:r>
    </w:p>
    <w:p w:rsidR="005E10FE" w:rsidRDefault="005E10FE" w:rsidP="005E10FE">
      <w:pPr>
        <w:rPr>
          <w:lang w:val="es-ES_tradnl"/>
        </w:rPr>
      </w:pPr>
    </w:p>
    <w:p w:rsidR="00BB6D45" w:rsidRDefault="00BB6D45" w:rsidP="005E10FE">
      <w:pPr>
        <w:rPr>
          <w:lang w:val="es-ES_tradnl"/>
        </w:rPr>
      </w:pPr>
    </w:p>
    <w:p w:rsidR="005E10FE" w:rsidRDefault="005E10FE" w:rsidP="005E10FE">
      <w:pPr>
        <w:rPr>
          <w:b/>
          <w:color w:val="000080"/>
          <w:sz w:val="28"/>
          <w:szCs w:val="28"/>
          <w:lang w:val="es-ES_tradnl"/>
        </w:rPr>
      </w:pPr>
      <w:r w:rsidRPr="005E10FE">
        <w:rPr>
          <w:b/>
          <w:color w:val="000080"/>
          <w:sz w:val="28"/>
          <w:szCs w:val="28"/>
          <w:lang w:val="es-ES_tradnl"/>
        </w:rPr>
        <w:t xml:space="preserve">Área Informativa </w:t>
      </w:r>
    </w:p>
    <w:p w:rsidR="005E10FE" w:rsidRDefault="005E10FE" w:rsidP="005E10FE">
      <w:pPr>
        <w:rPr>
          <w:sz w:val="28"/>
          <w:szCs w:val="28"/>
          <w:lang w:val="es-ES_tradnl"/>
        </w:rPr>
      </w:pPr>
    </w:p>
    <w:p w:rsidR="003E4835" w:rsidRDefault="003E4835" w:rsidP="00613DC8">
      <w:pPr>
        <w:jc w:val="both"/>
        <w:rPr>
          <w:lang w:val="es-ES_tradnl"/>
        </w:rPr>
      </w:pPr>
      <w:r w:rsidRPr="00613DC8">
        <w:rPr>
          <w:lang w:val="es-ES_tradnl"/>
        </w:rPr>
        <w:t>En esta área se encuentra todo tipo de información acerca de las enfermedades cardiológicas. Comienza con una página principal (index), donde en la parte izquierda está el menú, que nos ayuda a navegar entre las diferentes páginas de información.</w:t>
      </w:r>
    </w:p>
    <w:p w:rsidR="00BB6D45" w:rsidRDefault="00BB6D45" w:rsidP="00613DC8">
      <w:pPr>
        <w:jc w:val="both"/>
        <w:rPr>
          <w:lang w:val="es-ES_tradnl"/>
        </w:rPr>
      </w:pPr>
    </w:p>
    <w:p w:rsidR="00BB6D45" w:rsidRPr="00613DC8" w:rsidRDefault="00BB6D45" w:rsidP="00613DC8">
      <w:pPr>
        <w:jc w:val="both"/>
        <w:rPr>
          <w:lang w:val="es-ES_tradnl"/>
        </w:rPr>
      </w:pPr>
    </w:p>
    <w:p w:rsidR="003E4835" w:rsidRPr="00613DC8" w:rsidRDefault="00DF5E80" w:rsidP="003E4835">
      <w:pPr>
        <w:jc w:val="center"/>
        <w:rPr>
          <w:lang w:val="es-ES_tradnl"/>
        </w:rPr>
      </w:pPr>
      <w:r>
        <w:rPr>
          <w:noProof/>
        </w:rPr>
        <w:drawing>
          <wp:inline distT="0" distB="0" distL="0" distR="0">
            <wp:extent cx="5600700" cy="37242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412" r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60" w:rsidRDefault="00125A60" w:rsidP="005E10FE">
      <w:pPr>
        <w:rPr>
          <w:lang w:val="es-ES_tradnl"/>
        </w:rPr>
      </w:pPr>
    </w:p>
    <w:p w:rsidR="00BB6D45" w:rsidRPr="00613DC8" w:rsidRDefault="00BB6D45" w:rsidP="005E10FE">
      <w:pPr>
        <w:rPr>
          <w:lang w:val="es-ES_tradnl"/>
        </w:rPr>
      </w:pPr>
    </w:p>
    <w:p w:rsidR="005E10FE" w:rsidRPr="00613DC8" w:rsidRDefault="00D47016" w:rsidP="00613DC8">
      <w:pPr>
        <w:jc w:val="both"/>
        <w:rPr>
          <w:lang w:val="es-ES_tradnl"/>
        </w:rPr>
      </w:pPr>
      <w:r w:rsidRPr="00613DC8">
        <w:rPr>
          <w:lang w:val="es-ES_tradnl"/>
        </w:rPr>
        <w:t>El menú se encuentra dividido en secciones cada una con un propósito.</w:t>
      </w:r>
    </w:p>
    <w:p w:rsidR="00D47016" w:rsidRPr="00613DC8" w:rsidRDefault="00D47016" w:rsidP="00613DC8">
      <w:pPr>
        <w:jc w:val="both"/>
        <w:rPr>
          <w:lang w:val="es-ES_tradnl"/>
        </w:rPr>
      </w:pPr>
    </w:p>
    <w:p w:rsidR="00D47016" w:rsidRDefault="00D47016" w:rsidP="00613DC8">
      <w:pPr>
        <w:jc w:val="both"/>
        <w:rPr>
          <w:lang w:val="es-ES_tradnl"/>
        </w:rPr>
      </w:pPr>
      <w:r w:rsidRPr="00613DC8">
        <w:rPr>
          <w:b/>
          <w:lang w:val="es-ES_tradnl"/>
        </w:rPr>
        <w:t xml:space="preserve">Usuario: </w:t>
      </w:r>
      <w:r w:rsidRPr="00613DC8">
        <w:rPr>
          <w:lang w:val="es-ES_tradnl"/>
        </w:rPr>
        <w:t>esta sección nos ayuda a ingresar a las otras áreas del Sistema Syscar</w:t>
      </w:r>
      <w:r w:rsidR="00613DC8">
        <w:rPr>
          <w:lang w:val="es-ES_tradnl"/>
        </w:rPr>
        <w:t>d</w:t>
      </w:r>
      <w:r w:rsidRPr="00613DC8">
        <w:rPr>
          <w:lang w:val="es-ES_tradnl"/>
        </w:rPr>
        <w:t xml:space="preserve"> como son Administrativa, Doctor y Paciente, ingresando el Login (usuario) y su password (clave) respectivamente y luego presionando el botón ingresar.</w:t>
      </w:r>
    </w:p>
    <w:p w:rsidR="00BB6D45" w:rsidRPr="00613DC8" w:rsidRDefault="00BB6D45" w:rsidP="00613DC8">
      <w:pPr>
        <w:jc w:val="both"/>
        <w:rPr>
          <w:lang w:val="es-ES_tradnl"/>
        </w:rPr>
      </w:pPr>
    </w:p>
    <w:p w:rsidR="00D47016" w:rsidRPr="00613DC8" w:rsidRDefault="00D47016" w:rsidP="005E10FE">
      <w:pPr>
        <w:rPr>
          <w:lang w:val="es-ES_tradnl"/>
        </w:rPr>
      </w:pPr>
    </w:p>
    <w:p w:rsidR="00D47016" w:rsidRPr="00613DC8" w:rsidRDefault="00DF5E80" w:rsidP="0063251F">
      <w:pPr>
        <w:jc w:val="center"/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1657350" cy="9334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319" t="47398" r="46936" b="2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16" w:rsidRPr="00613DC8" w:rsidRDefault="00D47016" w:rsidP="005E10FE">
      <w:pPr>
        <w:rPr>
          <w:b/>
          <w:color w:val="000080"/>
          <w:lang w:val="es-ES_tradnl"/>
        </w:rPr>
      </w:pPr>
    </w:p>
    <w:p w:rsidR="00BB6D45" w:rsidRDefault="00BB6D45" w:rsidP="00613DC8">
      <w:pPr>
        <w:jc w:val="both"/>
        <w:rPr>
          <w:b/>
          <w:lang w:val="es-ES_tradnl"/>
        </w:rPr>
      </w:pPr>
    </w:p>
    <w:p w:rsidR="00D47016" w:rsidRDefault="00D47016" w:rsidP="00613DC8">
      <w:pPr>
        <w:jc w:val="both"/>
        <w:rPr>
          <w:lang w:val="es-ES_tradnl"/>
        </w:rPr>
      </w:pPr>
      <w:r w:rsidRPr="00613DC8">
        <w:rPr>
          <w:b/>
          <w:lang w:val="es-ES_tradnl"/>
        </w:rPr>
        <w:t xml:space="preserve">Cardiología: </w:t>
      </w:r>
      <w:r w:rsidRPr="00613DC8">
        <w:rPr>
          <w:lang w:val="es-ES_tradnl"/>
        </w:rPr>
        <w:t>en esta sección se presenta información sobre la historia de la cardiología, los hitos y las disparidades en la salud.</w:t>
      </w:r>
    </w:p>
    <w:p w:rsidR="00C94D20" w:rsidRDefault="005D708B" w:rsidP="00613DC8">
      <w:pPr>
        <w:jc w:val="both"/>
        <w:rPr>
          <w:lang w:val="es-ES_tradnl"/>
        </w:rPr>
      </w:pPr>
      <w:r w:rsidRPr="005D708B">
        <w:rPr>
          <w:b/>
          <w:lang w:val="es-ES_tradnl"/>
        </w:rPr>
        <w:t>Enfermedades comunes:</w:t>
      </w:r>
      <w:r>
        <w:rPr>
          <w:b/>
          <w:lang w:val="es-ES_tradnl"/>
        </w:rPr>
        <w:t xml:space="preserve"> </w:t>
      </w:r>
      <w:r>
        <w:rPr>
          <w:lang w:val="es-ES_tradnl"/>
        </w:rPr>
        <w:t>al hacer click en esta sección, usted puede conocer las enfermedades del corazón más comunes.</w:t>
      </w:r>
    </w:p>
    <w:p w:rsidR="005D708B" w:rsidRDefault="005D708B" w:rsidP="00613DC8">
      <w:pPr>
        <w:jc w:val="both"/>
        <w:rPr>
          <w:lang w:val="es-ES_tradnl"/>
        </w:rPr>
      </w:pPr>
      <w:r w:rsidRPr="005D708B">
        <w:rPr>
          <w:b/>
          <w:lang w:val="es-ES_tradnl"/>
        </w:rPr>
        <w:t>Factores de riesgo:</w:t>
      </w:r>
      <w:r>
        <w:rPr>
          <w:lang w:val="es-ES_tradnl"/>
        </w:rPr>
        <w:t xml:space="preserve"> se presenta todos los factores que pueden influir para desencadenar una enfermedad del corazón.</w:t>
      </w:r>
    </w:p>
    <w:p w:rsidR="005D708B" w:rsidRDefault="005D708B" w:rsidP="00613DC8">
      <w:pPr>
        <w:jc w:val="both"/>
        <w:rPr>
          <w:lang w:val="es-ES_tradnl"/>
        </w:rPr>
      </w:pPr>
      <w:r w:rsidRPr="005D708B">
        <w:rPr>
          <w:b/>
          <w:lang w:val="es-ES_tradnl"/>
        </w:rPr>
        <w:t>Prevención:</w:t>
      </w:r>
      <w:r>
        <w:rPr>
          <w:lang w:val="es-ES_tradnl"/>
        </w:rPr>
        <w:t xml:space="preserve"> conociendo los factores de riesgo, en esta sección va encontrar como puede prevenir o controlar estos factores.</w:t>
      </w:r>
    </w:p>
    <w:p w:rsidR="005D708B" w:rsidRDefault="005D708B" w:rsidP="00613DC8">
      <w:pPr>
        <w:jc w:val="both"/>
        <w:rPr>
          <w:lang w:val="es-ES_tradnl"/>
        </w:rPr>
      </w:pPr>
      <w:r w:rsidRPr="005D708B">
        <w:rPr>
          <w:b/>
          <w:lang w:val="es-ES_tradnl"/>
        </w:rPr>
        <w:t>Electrocardiograma:</w:t>
      </w:r>
      <w:r>
        <w:rPr>
          <w:lang w:val="es-ES_tradnl"/>
        </w:rPr>
        <w:t xml:space="preserve"> es el examen más usual dentro de la cardiología, se presenta para que sirve y en puede benefiarnos además de saber cada cuanto tiempo se lo debe hacer.</w:t>
      </w:r>
    </w:p>
    <w:p w:rsidR="003B31F6" w:rsidRDefault="003B31F6" w:rsidP="00613DC8">
      <w:pPr>
        <w:jc w:val="both"/>
        <w:rPr>
          <w:lang w:val="es-ES_tradnl"/>
        </w:rPr>
      </w:pPr>
      <w:r w:rsidRPr="003B31F6">
        <w:rPr>
          <w:b/>
          <w:lang w:val="es-ES_tradnl"/>
        </w:rPr>
        <w:t>Galería de imágenes:</w:t>
      </w:r>
      <w:r>
        <w:rPr>
          <w:lang w:val="es-ES_tradnl"/>
        </w:rPr>
        <w:t xml:space="preserve"> aquí se presenta en forma gráfica las partes del corazón.</w:t>
      </w:r>
    </w:p>
    <w:p w:rsidR="003B31F6" w:rsidRDefault="003B31F6" w:rsidP="00613DC8">
      <w:pPr>
        <w:jc w:val="both"/>
        <w:rPr>
          <w:lang w:val="es-ES_tradnl"/>
        </w:rPr>
      </w:pPr>
      <w:r w:rsidRPr="003B31F6">
        <w:rPr>
          <w:b/>
          <w:lang w:val="es-ES_tradnl"/>
        </w:rPr>
        <w:t>Estudios de interés:</w:t>
      </w:r>
      <w:r>
        <w:rPr>
          <w:lang w:val="es-ES_tradnl"/>
        </w:rPr>
        <w:t xml:space="preserve"> se presentan estudios tantos nacionales como internacionales que le sirven para cuidar sus salud y prevenir estas enfermedades.</w:t>
      </w:r>
    </w:p>
    <w:p w:rsidR="003B31F6" w:rsidRDefault="003B31F6" w:rsidP="00613DC8">
      <w:pPr>
        <w:jc w:val="both"/>
        <w:rPr>
          <w:lang w:val="es-ES_tradnl"/>
        </w:rPr>
      </w:pPr>
      <w:r w:rsidRPr="003B31F6">
        <w:rPr>
          <w:b/>
          <w:lang w:val="es-ES_tradnl"/>
        </w:rPr>
        <w:t>Directorio de Cardiólogos:</w:t>
      </w:r>
      <w:r>
        <w:rPr>
          <w:lang w:val="es-ES_tradnl"/>
        </w:rPr>
        <w:t xml:space="preserve"> se presenta una nómina de los doctores en el área de cardiología con sus respectivos números de teléfono.</w:t>
      </w:r>
    </w:p>
    <w:p w:rsidR="00BB6D45" w:rsidRDefault="00BB6D45" w:rsidP="00613DC8">
      <w:pPr>
        <w:jc w:val="both"/>
        <w:rPr>
          <w:lang w:val="es-ES_tradnl"/>
        </w:rPr>
      </w:pPr>
    </w:p>
    <w:p w:rsidR="00BB6D45" w:rsidRDefault="00BB6D45" w:rsidP="00613DC8">
      <w:pPr>
        <w:jc w:val="both"/>
        <w:rPr>
          <w:lang w:val="es-ES_tradnl"/>
        </w:rPr>
      </w:pPr>
    </w:p>
    <w:p w:rsidR="00E5300E" w:rsidRDefault="00DF5E80" w:rsidP="0063251F">
      <w:pPr>
        <w:jc w:val="center"/>
        <w:rPr>
          <w:b/>
          <w:lang w:val="es-ES_tradnl"/>
        </w:rPr>
      </w:pPr>
      <w:r>
        <w:rPr>
          <w:noProof/>
        </w:rPr>
        <w:drawing>
          <wp:inline distT="0" distB="0" distL="0" distR="0">
            <wp:extent cx="1990725" cy="117157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69" t="51271" r="43062" b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A0" w:rsidRDefault="001C36A0" w:rsidP="00613DC8">
      <w:pPr>
        <w:jc w:val="both"/>
        <w:rPr>
          <w:b/>
          <w:lang w:val="es-ES_tradnl"/>
        </w:rPr>
      </w:pPr>
    </w:p>
    <w:p w:rsidR="003B31F6" w:rsidRDefault="003B31F6" w:rsidP="00613DC8">
      <w:pPr>
        <w:jc w:val="both"/>
        <w:rPr>
          <w:lang w:val="es-ES_tradnl"/>
        </w:rPr>
      </w:pPr>
      <w:r w:rsidRPr="00E5300E">
        <w:rPr>
          <w:b/>
          <w:lang w:val="es-ES_tradnl"/>
        </w:rPr>
        <w:t>Calcular el IMC:</w:t>
      </w:r>
      <w:r>
        <w:rPr>
          <w:lang w:val="es-ES_tradnl"/>
        </w:rPr>
        <w:t xml:space="preserve"> esta sección es de mucha ayuda para todos, ya que puede saber si se encuentran en sobrepeso solo con ingresar su peso en Kg. y su estatura, y luego presionando el botón calcular, tiene su </w:t>
      </w:r>
      <w:r w:rsidR="00E5300E">
        <w:rPr>
          <w:lang w:val="es-ES_tradnl"/>
        </w:rPr>
        <w:t>IMC</w:t>
      </w:r>
      <w:r>
        <w:rPr>
          <w:lang w:val="es-ES_tradnl"/>
        </w:rPr>
        <w:t xml:space="preserve"> que debe revisar en que rango cae según la tabla que aparece</w:t>
      </w:r>
      <w:r w:rsidR="00E5300E">
        <w:rPr>
          <w:lang w:val="es-ES_tradnl"/>
        </w:rPr>
        <w:t xml:space="preserve"> a</w:t>
      </w:r>
      <w:r>
        <w:rPr>
          <w:lang w:val="es-ES_tradnl"/>
        </w:rPr>
        <w:t xml:space="preserve"> continuación para saber si tiene problemas clínicos, es normal o está en sobrepeso.</w:t>
      </w:r>
    </w:p>
    <w:p w:rsidR="003B31F6" w:rsidRDefault="003B31F6" w:rsidP="00613DC8">
      <w:pPr>
        <w:jc w:val="both"/>
        <w:rPr>
          <w:lang w:val="es-ES_tradnl"/>
        </w:rPr>
      </w:pPr>
    </w:p>
    <w:p w:rsidR="00D47016" w:rsidRPr="00613DC8" w:rsidRDefault="00DF5E80" w:rsidP="0063251F">
      <w:pPr>
        <w:jc w:val="center"/>
        <w:rPr>
          <w:lang w:val="es-ES_tradnl"/>
        </w:rPr>
      </w:pPr>
      <w:r>
        <w:rPr>
          <w:noProof/>
        </w:rPr>
        <w:drawing>
          <wp:inline distT="0" distB="0" distL="0" distR="0">
            <wp:extent cx="2162175" cy="22193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55" t="45235" r="4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0E" w:rsidRDefault="00E5300E" w:rsidP="00E5300E">
      <w:pPr>
        <w:jc w:val="both"/>
        <w:rPr>
          <w:lang w:val="es-ES_tradnl"/>
        </w:rPr>
      </w:pPr>
      <w:r w:rsidRPr="00E5300E">
        <w:rPr>
          <w:b/>
          <w:lang w:val="es-ES_tradnl"/>
        </w:rPr>
        <w:lastRenderedPageBreak/>
        <w:t>Contáctenos:</w:t>
      </w:r>
      <w:r>
        <w:rPr>
          <w:lang w:val="es-ES_tradnl"/>
        </w:rPr>
        <w:t xml:space="preserve"> es la sección donde usted puede enviar sus comentarios referente a la información  que se presenta, darnos alguna sugerencia, en cuanto a la interfaz es decir si le es fácil navegar en este sistema, todo tipo de comentarios se puede enviar con solo, ingresar sus nombres, luego su comentario y presionando el botón enviar </w:t>
      </w:r>
    </w:p>
    <w:p w:rsidR="00E5300E" w:rsidRPr="00613DC8" w:rsidRDefault="00E5300E" w:rsidP="00E5300E">
      <w:pPr>
        <w:jc w:val="both"/>
        <w:rPr>
          <w:lang w:val="es-ES_tradnl"/>
        </w:rPr>
      </w:pPr>
    </w:p>
    <w:p w:rsidR="00D47016" w:rsidRDefault="00DF5E80" w:rsidP="0063251F">
      <w:pPr>
        <w:jc w:val="center"/>
      </w:pPr>
      <w:r>
        <w:rPr>
          <w:noProof/>
        </w:rPr>
        <w:drawing>
          <wp:inline distT="0" distB="0" distL="0" distR="0">
            <wp:extent cx="2447925" cy="20097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657" t="35773" r="38857" b="1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45" w:rsidRPr="00613DC8" w:rsidRDefault="00BB6D45" w:rsidP="0063251F">
      <w:pPr>
        <w:jc w:val="center"/>
        <w:rPr>
          <w:color w:val="000080"/>
          <w:lang w:val="es-ES_tradnl"/>
        </w:rPr>
      </w:pPr>
    </w:p>
    <w:p w:rsidR="00D47016" w:rsidRPr="00613DC8" w:rsidRDefault="00D47016" w:rsidP="005E10FE">
      <w:pPr>
        <w:rPr>
          <w:b/>
          <w:color w:val="000080"/>
          <w:lang w:val="es-ES_tradnl"/>
        </w:rPr>
      </w:pPr>
    </w:p>
    <w:p w:rsidR="00E5300E" w:rsidRDefault="00E5300E" w:rsidP="005E10FE">
      <w:pPr>
        <w:rPr>
          <w:lang w:val="es-ES_tradnl"/>
        </w:rPr>
      </w:pPr>
      <w:r w:rsidRPr="00E5300E">
        <w:rPr>
          <w:b/>
          <w:lang w:val="es-ES_tradnl"/>
        </w:rPr>
        <w:t>Quienes somos:</w:t>
      </w:r>
      <w:r>
        <w:rPr>
          <w:lang w:val="es-ES_tradnl"/>
        </w:rPr>
        <w:t xml:space="preserve"> presenta una breve información acerca del hospital.</w:t>
      </w:r>
    </w:p>
    <w:p w:rsidR="00E5300E" w:rsidRDefault="00E5300E" w:rsidP="005E10FE">
      <w:pPr>
        <w:rPr>
          <w:lang w:val="es-ES_tradnl"/>
        </w:rPr>
      </w:pPr>
      <w:r>
        <w:rPr>
          <w:lang w:val="es-ES_tradnl"/>
        </w:rPr>
        <w:t xml:space="preserve"> </w:t>
      </w:r>
    </w:p>
    <w:p w:rsidR="00E5300E" w:rsidRDefault="00E5300E" w:rsidP="007930E4">
      <w:pPr>
        <w:jc w:val="both"/>
        <w:rPr>
          <w:lang w:val="es-ES_tradnl"/>
        </w:rPr>
      </w:pPr>
      <w:r>
        <w:rPr>
          <w:lang w:val="es-ES_tradnl"/>
        </w:rPr>
        <w:t xml:space="preserve">En la parte derecha se encuentra el área de las </w:t>
      </w:r>
      <w:r w:rsidRPr="007930E4">
        <w:rPr>
          <w:b/>
          <w:lang w:val="es-ES_tradnl"/>
        </w:rPr>
        <w:t>noticias</w:t>
      </w:r>
      <w:r>
        <w:rPr>
          <w:lang w:val="es-ES_tradnl"/>
        </w:rPr>
        <w:t xml:space="preserve"> que tiene como objetivo presentar todo tipo de información de </w:t>
      </w:r>
      <w:r w:rsidR="007930E4">
        <w:rPr>
          <w:lang w:val="es-ES_tradnl"/>
        </w:rPr>
        <w:t>interés</w:t>
      </w:r>
      <w:r>
        <w:rPr>
          <w:lang w:val="es-ES_tradnl"/>
        </w:rPr>
        <w:t xml:space="preserve"> acerca de </w:t>
      </w:r>
      <w:r w:rsidR="007930E4">
        <w:rPr>
          <w:lang w:val="es-ES_tradnl"/>
        </w:rPr>
        <w:t>las enfermedades del corazón.</w:t>
      </w:r>
    </w:p>
    <w:p w:rsidR="00BB6D45" w:rsidRDefault="00BB6D45" w:rsidP="007930E4">
      <w:pPr>
        <w:jc w:val="both"/>
        <w:rPr>
          <w:lang w:val="es-ES_tradnl"/>
        </w:rPr>
      </w:pPr>
    </w:p>
    <w:p w:rsidR="007930E4" w:rsidRDefault="007930E4" w:rsidP="005E10FE">
      <w:pPr>
        <w:rPr>
          <w:lang w:val="es-ES_tradnl"/>
        </w:rPr>
      </w:pPr>
    </w:p>
    <w:p w:rsidR="005E10FE" w:rsidRPr="00BB6D45" w:rsidRDefault="005E10FE" w:rsidP="00BB6D45">
      <w:pPr>
        <w:jc w:val="center"/>
        <w:rPr>
          <w:b/>
          <w:i/>
          <w:color w:val="000080"/>
          <w:sz w:val="28"/>
          <w:szCs w:val="28"/>
          <w:u w:val="single"/>
          <w:lang w:val="es-ES_tradnl"/>
        </w:rPr>
      </w:pPr>
      <w:r w:rsidRPr="00BB6D45">
        <w:rPr>
          <w:b/>
          <w:i/>
          <w:color w:val="000080"/>
          <w:sz w:val="28"/>
          <w:szCs w:val="28"/>
          <w:u w:val="single"/>
          <w:lang w:val="es-ES_tradnl"/>
        </w:rPr>
        <w:t>Área Administrativa</w:t>
      </w:r>
    </w:p>
    <w:p w:rsidR="007930E4" w:rsidRDefault="007930E4" w:rsidP="005E10FE">
      <w:pPr>
        <w:rPr>
          <w:b/>
          <w:color w:val="000080"/>
          <w:lang w:val="es-ES_tradnl"/>
        </w:rPr>
      </w:pPr>
    </w:p>
    <w:p w:rsidR="007930E4" w:rsidRDefault="001C36A0" w:rsidP="00FF05D9">
      <w:pPr>
        <w:jc w:val="both"/>
        <w:rPr>
          <w:lang w:val="es-ES_tradnl"/>
        </w:rPr>
      </w:pPr>
      <w:r>
        <w:rPr>
          <w:lang w:val="es-ES_tradnl"/>
        </w:rPr>
        <w:t>Esta área es para dar mantenimiento al sistema, el administrador del sistema es el encargado de manejar los ingresos, consultas,  actualizaciones y  eliminaciones,   que se realizan para un buen funcionamiento del sistema.</w:t>
      </w:r>
    </w:p>
    <w:p w:rsidR="001C36A0" w:rsidRDefault="001C36A0" w:rsidP="005E10FE">
      <w:pPr>
        <w:rPr>
          <w:lang w:val="es-ES_tradnl"/>
        </w:rPr>
      </w:pPr>
    </w:p>
    <w:p w:rsidR="001C36A0" w:rsidRDefault="001C36A0" w:rsidP="00FF05D9">
      <w:pPr>
        <w:jc w:val="both"/>
        <w:rPr>
          <w:lang w:val="es-ES_tradnl"/>
        </w:rPr>
      </w:pPr>
      <w:r>
        <w:rPr>
          <w:lang w:val="es-ES_tradnl"/>
        </w:rPr>
        <w:t>La página de bienvenida al área de administración es la siguiente:</w:t>
      </w:r>
    </w:p>
    <w:p w:rsidR="00BB6D45" w:rsidRDefault="00BB6D45" w:rsidP="00FF05D9">
      <w:pPr>
        <w:jc w:val="both"/>
        <w:rPr>
          <w:lang w:val="es-ES_tradnl"/>
        </w:rPr>
      </w:pPr>
    </w:p>
    <w:p w:rsidR="00FF05D9" w:rsidRDefault="00FF05D9" w:rsidP="00FF05D9">
      <w:pPr>
        <w:jc w:val="both"/>
        <w:rPr>
          <w:lang w:val="es-ES_tradnl"/>
        </w:rPr>
      </w:pPr>
    </w:p>
    <w:p w:rsidR="001C36A0" w:rsidRDefault="00DF5E80" w:rsidP="001C36A0">
      <w:pPr>
        <w:jc w:val="center"/>
      </w:pPr>
      <w:r>
        <w:rPr>
          <w:noProof/>
        </w:rPr>
        <w:drawing>
          <wp:inline distT="0" distB="0" distL="0" distR="0">
            <wp:extent cx="4800600" cy="18764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1" t="43526" r="30516" b="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74" w:rsidRDefault="003E4674" w:rsidP="001C36A0">
      <w:pPr>
        <w:jc w:val="center"/>
      </w:pPr>
    </w:p>
    <w:p w:rsidR="00FF05D9" w:rsidRDefault="00FF05D9" w:rsidP="001C36A0">
      <w:pPr>
        <w:jc w:val="center"/>
      </w:pPr>
    </w:p>
    <w:p w:rsidR="00067C28" w:rsidRDefault="003E4674" w:rsidP="00067C28">
      <w:pPr>
        <w:jc w:val="both"/>
      </w:pPr>
      <w:r>
        <w:t xml:space="preserve">El menú del área de administración contiene los ingresos de usuarios, doctores, enfermedades y exámenes, </w:t>
      </w:r>
      <w:r w:rsidR="00067C28">
        <w:t xml:space="preserve"> con sus respectivas </w:t>
      </w:r>
      <w:r>
        <w:t>actualiza</w:t>
      </w:r>
      <w:r w:rsidR="00067C28">
        <w:t xml:space="preserve">ciones </w:t>
      </w:r>
      <w:r>
        <w:t>y elimina</w:t>
      </w:r>
      <w:r w:rsidR="00067C28">
        <w:t>ciones</w:t>
      </w:r>
      <w:r>
        <w:t xml:space="preserve">, además haciendo click en página principal </w:t>
      </w:r>
      <w:r w:rsidR="00722708">
        <w:t xml:space="preserve">se enlaza </w:t>
      </w:r>
      <w:r w:rsidR="00067C28">
        <w:t>al área informativa.</w:t>
      </w:r>
    </w:p>
    <w:p w:rsidR="00067C28" w:rsidRDefault="00067C28" w:rsidP="003E4674"/>
    <w:p w:rsidR="003E4674" w:rsidRPr="007171B4" w:rsidRDefault="00067C28" w:rsidP="003E4674">
      <w:pPr>
        <w:rPr>
          <w:b/>
          <w:color w:val="000080"/>
          <w:sz w:val="28"/>
          <w:szCs w:val="28"/>
        </w:rPr>
      </w:pPr>
      <w:r w:rsidRPr="007171B4">
        <w:rPr>
          <w:b/>
          <w:color w:val="000080"/>
          <w:sz w:val="28"/>
          <w:szCs w:val="28"/>
        </w:rPr>
        <w:lastRenderedPageBreak/>
        <w:t xml:space="preserve"> </w:t>
      </w:r>
      <w:r w:rsidR="00722708" w:rsidRPr="007171B4">
        <w:rPr>
          <w:b/>
          <w:color w:val="000080"/>
          <w:sz w:val="28"/>
          <w:szCs w:val="28"/>
        </w:rPr>
        <w:t>Ingresos</w:t>
      </w:r>
    </w:p>
    <w:p w:rsidR="00722708" w:rsidRDefault="00722708" w:rsidP="003E4674"/>
    <w:p w:rsidR="00722708" w:rsidRDefault="001D6550" w:rsidP="003E4674">
      <w:pPr>
        <w:rPr>
          <w:b/>
          <w:color w:val="000080"/>
        </w:rPr>
      </w:pPr>
      <w:r w:rsidRPr="007171B4">
        <w:rPr>
          <w:b/>
          <w:color w:val="000080"/>
        </w:rPr>
        <w:t>Ingreso</w:t>
      </w:r>
      <w:r w:rsidR="00722708" w:rsidRPr="007171B4">
        <w:rPr>
          <w:b/>
          <w:color w:val="000080"/>
        </w:rPr>
        <w:t xml:space="preserve"> de usuarios</w:t>
      </w:r>
    </w:p>
    <w:p w:rsidR="00BB6D45" w:rsidRPr="007171B4" w:rsidRDefault="00BB6D45" w:rsidP="003E4674">
      <w:pPr>
        <w:rPr>
          <w:b/>
          <w:color w:val="000080"/>
        </w:rPr>
      </w:pPr>
    </w:p>
    <w:p w:rsidR="001D6550" w:rsidRDefault="001D6550" w:rsidP="001D6550">
      <w:pPr>
        <w:jc w:val="both"/>
      </w:pPr>
      <w:r>
        <w:t xml:space="preserve">Para el ingreso de usuario, se debe seleccionar el perfil, que puede ser Administrador, Doctor o Paciente; luego ingresa el número de cédula, nombres, apellidos, usuario de la sesión y contraseña, se presiona el botón guardar. </w:t>
      </w:r>
    </w:p>
    <w:p w:rsidR="00BB6D45" w:rsidRDefault="00BB6D45" w:rsidP="001D6550">
      <w:pPr>
        <w:jc w:val="both"/>
      </w:pPr>
    </w:p>
    <w:p w:rsidR="00722708" w:rsidRDefault="00DF5E80" w:rsidP="002C6A1B">
      <w:pPr>
        <w:jc w:val="center"/>
        <w:rPr>
          <w:lang w:val="es-ES_tradnl"/>
        </w:rPr>
      </w:pPr>
      <w:r>
        <w:rPr>
          <w:noProof/>
        </w:rPr>
        <w:drawing>
          <wp:inline distT="0" distB="0" distL="0" distR="0">
            <wp:extent cx="2667000" cy="16002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628" t="44109" r="30002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322" w:rsidRDefault="00390322" w:rsidP="003E4674">
      <w:pPr>
        <w:rPr>
          <w:lang w:val="es-ES_tradnl"/>
        </w:rPr>
      </w:pPr>
    </w:p>
    <w:p w:rsidR="00722708" w:rsidRDefault="00722708" w:rsidP="003E4674">
      <w:pPr>
        <w:rPr>
          <w:b/>
          <w:color w:val="000080"/>
          <w:lang w:val="es-ES_tradnl"/>
        </w:rPr>
      </w:pPr>
      <w:r w:rsidRPr="007171B4">
        <w:rPr>
          <w:b/>
          <w:color w:val="000080"/>
          <w:lang w:val="es-ES_tradnl"/>
        </w:rPr>
        <w:t>Ingreso de Doctor</w:t>
      </w:r>
    </w:p>
    <w:p w:rsidR="00BB6D45" w:rsidRPr="007171B4" w:rsidRDefault="00BB6D45" w:rsidP="003E4674">
      <w:pPr>
        <w:rPr>
          <w:b/>
          <w:color w:val="000080"/>
          <w:lang w:val="es-ES_tradnl"/>
        </w:rPr>
      </w:pPr>
    </w:p>
    <w:p w:rsidR="00722708" w:rsidRDefault="00722708" w:rsidP="007171B4">
      <w:pPr>
        <w:jc w:val="both"/>
        <w:rPr>
          <w:lang w:val="es-ES_tradnl"/>
        </w:rPr>
      </w:pPr>
      <w:r>
        <w:rPr>
          <w:lang w:val="es-ES_tradnl"/>
        </w:rPr>
        <w:t>Para ingresar un doctor, se escribe los dos nombres, dos apellidos</w:t>
      </w:r>
      <w:r w:rsidR="00E35B23">
        <w:rPr>
          <w:lang w:val="es-ES_tradnl"/>
        </w:rPr>
        <w:t xml:space="preserve">, su especialidad y luego se presiona el botón guardar. </w:t>
      </w:r>
    </w:p>
    <w:p w:rsidR="00BB6D45" w:rsidRDefault="00BB6D45" w:rsidP="007171B4">
      <w:pPr>
        <w:jc w:val="both"/>
        <w:rPr>
          <w:lang w:val="es-ES_tradnl"/>
        </w:rPr>
      </w:pPr>
    </w:p>
    <w:p w:rsidR="00722708" w:rsidRDefault="00722708" w:rsidP="003E4674">
      <w:pPr>
        <w:rPr>
          <w:lang w:val="es-ES_tradnl"/>
        </w:rPr>
      </w:pPr>
    </w:p>
    <w:p w:rsidR="00722708" w:rsidRDefault="00DF5E80" w:rsidP="00722708">
      <w:pPr>
        <w:jc w:val="center"/>
      </w:pPr>
      <w:r>
        <w:rPr>
          <w:noProof/>
        </w:rPr>
        <w:drawing>
          <wp:inline distT="0" distB="0" distL="0" distR="0">
            <wp:extent cx="1676400" cy="10287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779" t="44437" r="35999" b="30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23" w:rsidRDefault="00E35B23" w:rsidP="00722708">
      <w:pPr>
        <w:jc w:val="center"/>
      </w:pPr>
    </w:p>
    <w:p w:rsidR="00E35B23" w:rsidRDefault="00E35B23" w:rsidP="00E35B23">
      <w:pPr>
        <w:rPr>
          <w:b/>
          <w:color w:val="000080"/>
        </w:rPr>
      </w:pPr>
      <w:r w:rsidRPr="007171B4">
        <w:rPr>
          <w:b/>
          <w:color w:val="000080"/>
        </w:rPr>
        <w:t>Ingreso de Exámenes</w:t>
      </w:r>
    </w:p>
    <w:p w:rsidR="00BB6D45" w:rsidRPr="007171B4" w:rsidRDefault="00BB6D45" w:rsidP="00E35B23">
      <w:pPr>
        <w:rPr>
          <w:b/>
          <w:color w:val="000080"/>
        </w:rPr>
      </w:pPr>
    </w:p>
    <w:p w:rsidR="00E35B23" w:rsidRDefault="002C6A1B" w:rsidP="007171B4">
      <w:pPr>
        <w:jc w:val="both"/>
      </w:pPr>
      <w:r>
        <w:t>Para el ingreso de exámenes se escribe el código, su descripción donde se especifique el tipo de examen según el código y luego se presiona el botón guardar.</w:t>
      </w:r>
    </w:p>
    <w:p w:rsidR="00BB6D45" w:rsidRDefault="00BB6D45" w:rsidP="007171B4">
      <w:pPr>
        <w:jc w:val="both"/>
      </w:pPr>
    </w:p>
    <w:p w:rsidR="002C6A1B" w:rsidRDefault="002C6A1B" w:rsidP="007171B4">
      <w:pPr>
        <w:jc w:val="both"/>
      </w:pPr>
    </w:p>
    <w:p w:rsidR="00E35B23" w:rsidRDefault="00DF5E80" w:rsidP="002C6A1B">
      <w:pPr>
        <w:jc w:val="center"/>
      </w:pPr>
      <w:r>
        <w:rPr>
          <w:noProof/>
        </w:rPr>
        <w:drawing>
          <wp:inline distT="0" distB="0" distL="0" distR="0">
            <wp:extent cx="2105025" cy="74295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395" t="48621" r="31233" b="3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F5" w:rsidRDefault="00A149F5" w:rsidP="002C6A1B">
      <w:pPr>
        <w:jc w:val="center"/>
      </w:pPr>
    </w:p>
    <w:p w:rsidR="00A149F5" w:rsidRDefault="00A149F5" w:rsidP="00A149F5">
      <w:pPr>
        <w:rPr>
          <w:b/>
          <w:color w:val="000080"/>
        </w:rPr>
      </w:pPr>
      <w:r w:rsidRPr="007171B4">
        <w:rPr>
          <w:b/>
          <w:color w:val="000080"/>
        </w:rPr>
        <w:t>Ingreso de enfermedades</w:t>
      </w:r>
    </w:p>
    <w:p w:rsidR="00BB6D45" w:rsidRPr="007171B4" w:rsidRDefault="00BB6D45" w:rsidP="00A149F5">
      <w:pPr>
        <w:rPr>
          <w:b/>
          <w:color w:val="000080"/>
        </w:rPr>
      </w:pPr>
    </w:p>
    <w:p w:rsidR="00A149F5" w:rsidRDefault="00A149F5" w:rsidP="007171B4">
      <w:pPr>
        <w:jc w:val="both"/>
      </w:pPr>
      <w:r>
        <w:t>Ingresa el tipo de enfermedad y su descripción, luego presiona el botón guardar.</w:t>
      </w:r>
    </w:p>
    <w:p w:rsidR="00BB6D45" w:rsidRDefault="00BB6D45" w:rsidP="007171B4">
      <w:pPr>
        <w:jc w:val="both"/>
      </w:pPr>
    </w:p>
    <w:p w:rsidR="00FF05D9" w:rsidRDefault="00FF05D9" w:rsidP="007171B4">
      <w:pPr>
        <w:jc w:val="both"/>
      </w:pPr>
    </w:p>
    <w:p w:rsidR="00A149F5" w:rsidRDefault="00DF5E80" w:rsidP="00A149F5">
      <w:pPr>
        <w:jc w:val="center"/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2447925" cy="89535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895" t="44707" r="28938" b="3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A0" w:rsidRPr="001C36A0" w:rsidRDefault="001C36A0" w:rsidP="005E10FE">
      <w:pPr>
        <w:rPr>
          <w:lang w:val="es-ES_tradnl"/>
        </w:rPr>
      </w:pPr>
    </w:p>
    <w:p w:rsidR="00C6240D" w:rsidRPr="007171B4" w:rsidRDefault="00440BE2" w:rsidP="005E10FE">
      <w:pPr>
        <w:rPr>
          <w:b/>
          <w:color w:val="000080"/>
          <w:sz w:val="28"/>
          <w:szCs w:val="28"/>
          <w:lang w:val="es-ES_tradnl"/>
        </w:rPr>
      </w:pPr>
      <w:r w:rsidRPr="007171B4">
        <w:rPr>
          <w:b/>
          <w:color w:val="000080"/>
          <w:sz w:val="28"/>
          <w:szCs w:val="28"/>
          <w:lang w:val="es-ES_tradnl"/>
        </w:rPr>
        <w:t>Actualizaciones</w:t>
      </w:r>
    </w:p>
    <w:p w:rsidR="00F90595" w:rsidRDefault="00F90595" w:rsidP="005E10FE">
      <w:pPr>
        <w:rPr>
          <w:lang w:val="es-ES_tradnl"/>
        </w:rPr>
      </w:pPr>
    </w:p>
    <w:p w:rsidR="00F90595" w:rsidRDefault="00F90595" w:rsidP="00F90595">
      <w:pPr>
        <w:jc w:val="both"/>
        <w:rPr>
          <w:lang w:val="es-ES_tradnl"/>
        </w:rPr>
      </w:pPr>
      <w:r>
        <w:rPr>
          <w:lang w:val="es-ES_tradnl"/>
        </w:rPr>
        <w:t>Se puede actualizar los datos de pacientes, doctores, usuarios y enfermedades, al hacer clic en cualquiera de ellos, se enlaza a una consulta de todos los datos que se encuentra enumerada. Se escoge que número de consulta desea actualizar y en la parte inferior ingresa este número y luego presiona aceptar. Luego lo envía a una nueva página donde le muestra de nuevo la información que va a actualizar, procede a hacer el cambio respectivo y luego presiona actualizar.</w:t>
      </w:r>
    </w:p>
    <w:p w:rsidR="00BB6D45" w:rsidRDefault="00BB6D45" w:rsidP="00F90595">
      <w:pPr>
        <w:jc w:val="both"/>
        <w:rPr>
          <w:lang w:val="es-ES_tradnl"/>
        </w:rPr>
      </w:pPr>
    </w:p>
    <w:p w:rsidR="00F90595" w:rsidRDefault="00DF5E80" w:rsidP="002E7F1E">
      <w:pPr>
        <w:jc w:val="center"/>
      </w:pPr>
      <w:r>
        <w:rPr>
          <w:noProof/>
        </w:rPr>
        <w:drawing>
          <wp:inline distT="0" distB="0" distL="0" distR="0">
            <wp:extent cx="2981325" cy="733425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739" t="44325" r="30072" b="3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D9" w:rsidRDefault="00FF05D9" w:rsidP="002E7F1E">
      <w:pPr>
        <w:jc w:val="center"/>
      </w:pPr>
    </w:p>
    <w:p w:rsidR="002E7F1E" w:rsidRDefault="00DF5E80" w:rsidP="002E7F1E">
      <w:pPr>
        <w:jc w:val="center"/>
      </w:pPr>
      <w:r>
        <w:rPr>
          <w:noProof/>
        </w:rPr>
        <w:drawing>
          <wp:inline distT="0" distB="0" distL="0" distR="0">
            <wp:extent cx="2066925" cy="838200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479" t="44124" r="38747" b="3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09" w:rsidRDefault="00F00809" w:rsidP="002E7F1E">
      <w:pPr>
        <w:jc w:val="center"/>
      </w:pPr>
    </w:p>
    <w:p w:rsidR="00A47350" w:rsidRDefault="00A47350" w:rsidP="00315320">
      <w:pPr>
        <w:tabs>
          <w:tab w:val="left" w:pos="1620"/>
        </w:tabs>
      </w:pPr>
    </w:p>
    <w:p w:rsidR="00F00809" w:rsidRPr="00A47350" w:rsidRDefault="00F00809" w:rsidP="00315320">
      <w:pPr>
        <w:tabs>
          <w:tab w:val="left" w:pos="1620"/>
        </w:tabs>
        <w:rPr>
          <w:b/>
          <w:color w:val="000080"/>
          <w:sz w:val="28"/>
          <w:szCs w:val="28"/>
        </w:rPr>
      </w:pPr>
      <w:r w:rsidRPr="00A47350">
        <w:rPr>
          <w:b/>
          <w:color w:val="000080"/>
          <w:sz w:val="28"/>
          <w:szCs w:val="28"/>
        </w:rPr>
        <w:t>Eliminaciones</w:t>
      </w:r>
    </w:p>
    <w:p w:rsidR="00315320" w:rsidRDefault="00315320" w:rsidP="00315320">
      <w:pPr>
        <w:tabs>
          <w:tab w:val="left" w:pos="1620"/>
        </w:tabs>
      </w:pPr>
    </w:p>
    <w:p w:rsidR="00BD343E" w:rsidRDefault="00BD343E" w:rsidP="00BD343E">
      <w:pPr>
        <w:jc w:val="both"/>
        <w:rPr>
          <w:lang w:val="es-ES_tradnl"/>
        </w:rPr>
      </w:pPr>
      <w:r>
        <w:rPr>
          <w:lang w:val="es-ES_tradnl"/>
        </w:rPr>
        <w:t xml:space="preserve">Se puede </w:t>
      </w:r>
      <w:r w:rsidR="00315320">
        <w:rPr>
          <w:lang w:val="es-ES_tradnl"/>
        </w:rPr>
        <w:t>eliminar</w:t>
      </w:r>
      <w:r>
        <w:rPr>
          <w:lang w:val="es-ES_tradnl"/>
        </w:rPr>
        <w:t xml:space="preserve"> los datos de pacientes, doctores, usuarios y enfermedades, al hacer clic en cualquiera de ellos, se enlaza a una consulta de todos los datos que se encuentra enumerada. Se escoge que número de consulta desea </w:t>
      </w:r>
      <w:r w:rsidR="00315320">
        <w:rPr>
          <w:lang w:val="es-ES_tradnl"/>
        </w:rPr>
        <w:t>eliminar</w:t>
      </w:r>
      <w:r>
        <w:rPr>
          <w:lang w:val="es-ES_tradnl"/>
        </w:rPr>
        <w:t xml:space="preserve"> y en la parte inferior ingresa este número y luego presiona aceptar. Luego lo envía a una nueva página donde le muestra de nuevo la información que va a </w:t>
      </w:r>
      <w:r w:rsidR="00315320">
        <w:rPr>
          <w:lang w:val="es-ES_tradnl"/>
        </w:rPr>
        <w:t>eliminar</w:t>
      </w:r>
      <w:r>
        <w:rPr>
          <w:lang w:val="es-ES_tradnl"/>
        </w:rPr>
        <w:t xml:space="preserve">, procede a hacer el cambio respectivo y luego presiona </w:t>
      </w:r>
      <w:r w:rsidR="00315320">
        <w:rPr>
          <w:lang w:val="es-ES_tradnl"/>
        </w:rPr>
        <w:t>eliminar</w:t>
      </w:r>
      <w:r>
        <w:rPr>
          <w:lang w:val="es-ES_tradnl"/>
        </w:rPr>
        <w:t>.</w:t>
      </w:r>
    </w:p>
    <w:p w:rsidR="00315320" w:rsidRDefault="00315320" w:rsidP="00BD343E">
      <w:pPr>
        <w:jc w:val="both"/>
        <w:rPr>
          <w:lang w:val="es-ES_tradnl"/>
        </w:rPr>
      </w:pPr>
    </w:p>
    <w:p w:rsidR="00315320" w:rsidRDefault="00315320" w:rsidP="00BD343E">
      <w:pPr>
        <w:jc w:val="both"/>
        <w:rPr>
          <w:lang w:val="es-ES_tradnl"/>
        </w:rPr>
      </w:pPr>
      <w:r>
        <w:rPr>
          <w:lang w:val="es-ES_tradnl"/>
        </w:rPr>
        <w:t xml:space="preserve">En caso de que los datos se encuentren relacionados, </w:t>
      </w:r>
      <w:r w:rsidR="007171B4">
        <w:rPr>
          <w:lang w:val="es-ES_tradnl"/>
        </w:rPr>
        <w:t>saldrá un mensaje de que no puede eliminarlos por ese motivo.</w:t>
      </w:r>
    </w:p>
    <w:p w:rsidR="0069671A" w:rsidRDefault="0069671A" w:rsidP="00BD343E">
      <w:pPr>
        <w:jc w:val="both"/>
        <w:rPr>
          <w:lang w:val="es-ES_tradnl"/>
        </w:rPr>
      </w:pPr>
    </w:p>
    <w:p w:rsidR="00315320" w:rsidRDefault="00DF5E80" w:rsidP="00132C40">
      <w:pPr>
        <w:jc w:val="center"/>
      </w:pPr>
      <w:r>
        <w:rPr>
          <w:noProof/>
        </w:rPr>
        <w:drawing>
          <wp:inline distT="0" distB="0" distL="0" distR="0">
            <wp:extent cx="5153025" cy="86677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72" t="43419" r="2582" b="3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D9" w:rsidRDefault="00FF05D9" w:rsidP="00132C40">
      <w:pPr>
        <w:jc w:val="center"/>
        <w:rPr>
          <w:lang w:val="es-ES_tradnl"/>
        </w:rPr>
      </w:pPr>
    </w:p>
    <w:p w:rsidR="0069671A" w:rsidRDefault="0069671A" w:rsidP="00132C40">
      <w:pPr>
        <w:jc w:val="center"/>
        <w:rPr>
          <w:lang w:val="es-ES_tradnl"/>
        </w:rPr>
      </w:pPr>
    </w:p>
    <w:p w:rsidR="00F00809" w:rsidRDefault="00DF5E80" w:rsidP="00315320">
      <w:pPr>
        <w:jc w:val="center"/>
      </w:pPr>
      <w:r>
        <w:rPr>
          <w:noProof/>
        </w:rPr>
        <w:lastRenderedPageBreak/>
        <w:drawing>
          <wp:inline distT="0" distB="0" distL="0" distR="0">
            <wp:extent cx="1609725" cy="1190625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544" t="43907" r="38922" b="2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45" w:rsidRPr="00440BE2" w:rsidRDefault="00BB6D45" w:rsidP="00315320">
      <w:pPr>
        <w:jc w:val="center"/>
        <w:rPr>
          <w:lang w:val="es-ES_tradnl"/>
        </w:rPr>
      </w:pPr>
    </w:p>
    <w:p w:rsidR="007171B4" w:rsidRDefault="007171B4" w:rsidP="005E10FE">
      <w:pPr>
        <w:rPr>
          <w:b/>
          <w:color w:val="000080"/>
          <w:lang w:val="es-ES_tradnl"/>
        </w:rPr>
      </w:pPr>
    </w:p>
    <w:p w:rsidR="005E10FE" w:rsidRPr="00BB6D45" w:rsidRDefault="005E10FE" w:rsidP="00BB6D45">
      <w:pPr>
        <w:jc w:val="center"/>
        <w:rPr>
          <w:b/>
          <w:i/>
          <w:color w:val="000080"/>
          <w:sz w:val="28"/>
          <w:szCs w:val="28"/>
          <w:u w:val="single"/>
          <w:lang w:val="es-ES_tradnl"/>
        </w:rPr>
      </w:pPr>
      <w:r w:rsidRPr="00BB6D45">
        <w:rPr>
          <w:b/>
          <w:i/>
          <w:color w:val="000080"/>
          <w:sz w:val="28"/>
          <w:szCs w:val="28"/>
          <w:u w:val="single"/>
          <w:lang w:val="es-ES_tradnl"/>
        </w:rPr>
        <w:t>Área del Doctor</w:t>
      </w:r>
    </w:p>
    <w:p w:rsidR="00FF05D9" w:rsidRDefault="00FF05D9" w:rsidP="005E10FE">
      <w:pPr>
        <w:rPr>
          <w:b/>
          <w:color w:val="000080"/>
          <w:lang w:val="es-ES_tradnl"/>
        </w:rPr>
      </w:pPr>
    </w:p>
    <w:p w:rsidR="00C657F3" w:rsidRDefault="009869DB" w:rsidP="00FF05D9">
      <w:pPr>
        <w:jc w:val="both"/>
        <w:rPr>
          <w:lang w:val="es-ES_tradnl"/>
        </w:rPr>
      </w:pPr>
      <w:r>
        <w:rPr>
          <w:lang w:val="es-ES_tradnl"/>
        </w:rPr>
        <w:t xml:space="preserve">El área del doctor contiene ingresos de los datos del paciente, la historia clínica </w:t>
      </w:r>
      <w:r w:rsidR="00326CD5">
        <w:rPr>
          <w:lang w:val="es-ES_tradnl"/>
        </w:rPr>
        <w:t xml:space="preserve">y la consulta, </w:t>
      </w:r>
      <w:r w:rsidR="0039047B">
        <w:rPr>
          <w:lang w:val="es-ES_tradnl"/>
        </w:rPr>
        <w:t>además puede consultar a todos los pacientes, sus antecedentes personales y los resultados de sus exámenes. Por último ver estadísticas.</w:t>
      </w:r>
    </w:p>
    <w:p w:rsidR="0039047B" w:rsidRDefault="0039047B" w:rsidP="00FF05D9">
      <w:pPr>
        <w:jc w:val="both"/>
        <w:rPr>
          <w:lang w:val="es-ES_tradnl"/>
        </w:rPr>
      </w:pPr>
      <w:r>
        <w:rPr>
          <w:lang w:val="es-ES_tradnl"/>
        </w:rPr>
        <w:t>La página de bienvenida es la siguiente:</w:t>
      </w:r>
    </w:p>
    <w:p w:rsidR="00BB6D45" w:rsidRPr="009869DB" w:rsidRDefault="00BB6D45" w:rsidP="00FF05D9">
      <w:pPr>
        <w:jc w:val="both"/>
        <w:rPr>
          <w:lang w:val="es-ES_tradnl"/>
        </w:rPr>
      </w:pPr>
    </w:p>
    <w:p w:rsidR="00C657F3" w:rsidRDefault="00DF5E80" w:rsidP="00C657F3">
      <w:pPr>
        <w:jc w:val="center"/>
        <w:rPr>
          <w:b/>
          <w:color w:val="000080"/>
          <w:lang w:val="es-ES_tradnl"/>
        </w:rPr>
      </w:pPr>
      <w:r>
        <w:rPr>
          <w:noProof/>
        </w:rPr>
        <w:drawing>
          <wp:inline distT="0" distB="0" distL="0" distR="0">
            <wp:extent cx="3981450" cy="216217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94" t="40831" r="27103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B4" w:rsidRDefault="007171B4" w:rsidP="005E10FE">
      <w:pPr>
        <w:rPr>
          <w:b/>
          <w:color w:val="000080"/>
          <w:lang w:val="es-ES_tradnl"/>
        </w:rPr>
      </w:pPr>
    </w:p>
    <w:p w:rsidR="0039047B" w:rsidRDefault="0039047B" w:rsidP="005E10FE">
      <w:pPr>
        <w:rPr>
          <w:b/>
          <w:color w:val="000080"/>
          <w:lang w:val="es-ES_tradnl"/>
        </w:rPr>
      </w:pPr>
      <w:r>
        <w:rPr>
          <w:b/>
          <w:color w:val="000080"/>
          <w:lang w:val="es-ES_tradnl"/>
        </w:rPr>
        <w:t>Ingresos</w:t>
      </w:r>
    </w:p>
    <w:p w:rsidR="00FF05D9" w:rsidRDefault="00FF05D9" w:rsidP="005E10FE">
      <w:pPr>
        <w:rPr>
          <w:b/>
          <w:color w:val="000080"/>
          <w:lang w:val="es-ES_tradnl"/>
        </w:rPr>
      </w:pPr>
    </w:p>
    <w:p w:rsidR="0039047B" w:rsidRDefault="0039047B" w:rsidP="005E10FE">
      <w:pPr>
        <w:rPr>
          <w:b/>
          <w:color w:val="000080"/>
          <w:lang w:val="es-ES_tradnl"/>
        </w:rPr>
      </w:pPr>
      <w:r>
        <w:rPr>
          <w:b/>
          <w:color w:val="000080"/>
          <w:lang w:val="es-ES_tradnl"/>
        </w:rPr>
        <w:t>Ingreso de Paciente</w:t>
      </w:r>
    </w:p>
    <w:p w:rsidR="00FF05D9" w:rsidRDefault="00FF05D9" w:rsidP="005E10FE">
      <w:pPr>
        <w:rPr>
          <w:b/>
          <w:color w:val="000080"/>
          <w:lang w:val="es-ES_tradnl"/>
        </w:rPr>
      </w:pPr>
    </w:p>
    <w:p w:rsidR="00E868C8" w:rsidRDefault="00E868C8" w:rsidP="00FF05D9">
      <w:pPr>
        <w:jc w:val="both"/>
        <w:rPr>
          <w:lang w:val="es-ES_tradnl"/>
        </w:rPr>
      </w:pPr>
      <w:r>
        <w:rPr>
          <w:lang w:val="es-ES_tradnl"/>
        </w:rPr>
        <w:t>Para el ingreso de pacientes se debe llenar todos los datos personales, donde se especifica cuales son los datos obligatorios y cuales no en caso de que el paciente no tenga ninguna información.</w:t>
      </w:r>
    </w:p>
    <w:p w:rsidR="0069671A" w:rsidRDefault="0069671A" w:rsidP="00FF05D9">
      <w:pPr>
        <w:jc w:val="both"/>
        <w:rPr>
          <w:lang w:val="es-ES_tradnl"/>
        </w:rPr>
      </w:pPr>
    </w:p>
    <w:p w:rsidR="0039047B" w:rsidRDefault="00DF5E80" w:rsidP="00E868C8">
      <w:pPr>
        <w:jc w:val="center"/>
      </w:pPr>
      <w:r>
        <w:rPr>
          <w:noProof/>
        </w:rPr>
        <w:drawing>
          <wp:inline distT="0" distB="0" distL="0" distR="0">
            <wp:extent cx="5200650" cy="17049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36" t="49773" r="2898"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C8" w:rsidRDefault="00E868C8" w:rsidP="00E868C8">
      <w:pPr>
        <w:rPr>
          <w:lang w:val="es-ES_tradnl"/>
        </w:rPr>
      </w:pPr>
    </w:p>
    <w:p w:rsidR="0069671A" w:rsidRDefault="0069671A" w:rsidP="00FF05D9">
      <w:pPr>
        <w:jc w:val="both"/>
        <w:rPr>
          <w:lang w:val="es-ES_tradnl"/>
        </w:rPr>
      </w:pPr>
    </w:p>
    <w:p w:rsidR="00E868C8" w:rsidRDefault="00E868C8" w:rsidP="00FF05D9">
      <w:pPr>
        <w:jc w:val="both"/>
        <w:rPr>
          <w:lang w:val="es-ES_tradnl"/>
        </w:rPr>
      </w:pPr>
      <w:r>
        <w:rPr>
          <w:lang w:val="es-ES_tradnl"/>
        </w:rPr>
        <w:lastRenderedPageBreak/>
        <w:t>Luego de llenar los datos del paciente y presionar el botón guardar, se enlaza a una nueva página donde se debe ingresar información sobre los antecedentes personales y familiares del paciente.</w:t>
      </w:r>
    </w:p>
    <w:p w:rsidR="00E868C8" w:rsidRDefault="00E868C8" w:rsidP="00E868C8">
      <w:pPr>
        <w:jc w:val="center"/>
        <w:rPr>
          <w:b/>
          <w:color w:val="000080"/>
          <w:lang w:val="es-ES_tradnl"/>
        </w:rPr>
      </w:pPr>
    </w:p>
    <w:p w:rsidR="0039047B" w:rsidRDefault="00DF5E80" w:rsidP="00E868C8">
      <w:pPr>
        <w:jc w:val="center"/>
      </w:pPr>
      <w:r>
        <w:rPr>
          <w:noProof/>
        </w:rPr>
        <w:drawing>
          <wp:inline distT="0" distB="0" distL="0" distR="0">
            <wp:extent cx="4476750" cy="20955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17" t="34714" r="20566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7B" w:rsidRDefault="0039047B" w:rsidP="005E10FE"/>
    <w:p w:rsidR="00E868C8" w:rsidRDefault="00E868C8" w:rsidP="005E10FE"/>
    <w:p w:rsidR="00E868C8" w:rsidRDefault="00E868C8" w:rsidP="005E10FE">
      <w:pPr>
        <w:rPr>
          <w:b/>
          <w:color w:val="000080"/>
        </w:rPr>
      </w:pPr>
      <w:r w:rsidRPr="007900A5">
        <w:rPr>
          <w:b/>
          <w:color w:val="000080"/>
        </w:rPr>
        <w:t xml:space="preserve">Ingreso de </w:t>
      </w:r>
      <w:smartTag w:uri="urn:schemas-microsoft-com:office:smarttags" w:element="PersonName">
        <w:smartTagPr>
          <w:attr w:name="ProductID" w:val="la Historia Clínica"/>
        </w:smartTagPr>
        <w:r w:rsidRPr="007900A5">
          <w:rPr>
            <w:b/>
            <w:color w:val="000080"/>
          </w:rPr>
          <w:t>la Historia Clínica</w:t>
        </w:r>
      </w:smartTag>
    </w:p>
    <w:p w:rsidR="00FF05D9" w:rsidRPr="007900A5" w:rsidRDefault="00FF05D9" w:rsidP="005E10FE">
      <w:pPr>
        <w:rPr>
          <w:b/>
          <w:color w:val="000080"/>
        </w:rPr>
      </w:pPr>
    </w:p>
    <w:p w:rsidR="00E868C8" w:rsidRDefault="007900A5" w:rsidP="00FF05D9">
      <w:pPr>
        <w:jc w:val="both"/>
      </w:pPr>
      <w:r>
        <w:t>Para ingresar el número de la historia clínica, se debe escoger al paciente, luego ingresar la fecha y el doctor que le está realizando el ingreso.</w:t>
      </w:r>
    </w:p>
    <w:p w:rsidR="00FF05D9" w:rsidRDefault="00FF05D9" w:rsidP="00FF05D9">
      <w:pPr>
        <w:jc w:val="both"/>
      </w:pPr>
    </w:p>
    <w:p w:rsidR="00E868C8" w:rsidRDefault="00DF5E80" w:rsidP="00E868C8">
      <w:pPr>
        <w:jc w:val="center"/>
      </w:pPr>
      <w:r>
        <w:rPr>
          <w:noProof/>
        </w:rPr>
        <w:drawing>
          <wp:inline distT="0" distB="0" distL="0" distR="0">
            <wp:extent cx="3971925" cy="876300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737" t="49773" r="12968" b="2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FF" w:rsidRDefault="005D67FF" w:rsidP="00E868C8">
      <w:pPr>
        <w:jc w:val="center"/>
      </w:pPr>
    </w:p>
    <w:p w:rsidR="0069671A" w:rsidRDefault="0069671A" w:rsidP="00E868C8">
      <w:pPr>
        <w:jc w:val="center"/>
      </w:pPr>
    </w:p>
    <w:p w:rsidR="005D67FF" w:rsidRDefault="005D67FF" w:rsidP="005D67FF">
      <w:pPr>
        <w:rPr>
          <w:b/>
          <w:color w:val="000080"/>
        </w:rPr>
      </w:pPr>
      <w:r w:rsidRPr="005D67FF">
        <w:rPr>
          <w:b/>
          <w:color w:val="000080"/>
        </w:rPr>
        <w:t xml:space="preserve">Ingreso de </w:t>
      </w:r>
      <w:smartTag w:uri="urn:schemas-microsoft-com:office:smarttags" w:element="PersonName">
        <w:smartTagPr>
          <w:attr w:name="ProductID" w:val="la Consulta"/>
        </w:smartTagPr>
        <w:r w:rsidRPr="005D67FF">
          <w:rPr>
            <w:b/>
            <w:color w:val="000080"/>
          </w:rPr>
          <w:t>la Consulta</w:t>
        </w:r>
      </w:smartTag>
    </w:p>
    <w:p w:rsidR="00FF05D9" w:rsidRPr="005D67FF" w:rsidRDefault="00FF05D9" w:rsidP="005D67FF">
      <w:pPr>
        <w:rPr>
          <w:b/>
          <w:color w:val="000080"/>
        </w:rPr>
      </w:pPr>
    </w:p>
    <w:p w:rsidR="005D67FF" w:rsidRDefault="005D67FF" w:rsidP="005D67FF">
      <w:pPr>
        <w:jc w:val="both"/>
      </w:pPr>
      <w:r>
        <w:t>Para ingresar la consulta, el paciente debe tener ya su número de historia clínica, para proceder a ingresar toda la información de la consulta, presionando el botón guardar se termina con la consulta.</w:t>
      </w:r>
    </w:p>
    <w:p w:rsidR="0069671A" w:rsidRDefault="0069671A" w:rsidP="005D67FF">
      <w:pPr>
        <w:jc w:val="both"/>
      </w:pPr>
    </w:p>
    <w:p w:rsidR="0039047B" w:rsidRDefault="00DF5E80" w:rsidP="005D67FF">
      <w:pPr>
        <w:jc w:val="center"/>
      </w:pPr>
      <w:r>
        <w:rPr>
          <w:noProof/>
        </w:rPr>
        <w:drawing>
          <wp:inline distT="0" distB="0" distL="0" distR="0">
            <wp:extent cx="4695825" cy="21621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168" t="29066" r="9964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7B" w:rsidRDefault="0039047B" w:rsidP="005E10FE"/>
    <w:p w:rsidR="00FF05D9" w:rsidRDefault="00FF05D9" w:rsidP="005D67FF">
      <w:pPr>
        <w:jc w:val="both"/>
      </w:pPr>
    </w:p>
    <w:p w:rsidR="005D67FF" w:rsidRDefault="005D67FF" w:rsidP="005D67FF">
      <w:pPr>
        <w:jc w:val="both"/>
      </w:pPr>
      <w:r>
        <w:lastRenderedPageBreak/>
        <w:t>Existe un enlace para hacer el pedido de exámenes al paciente en caso que se requiera en la consulta. Se escoge el tipo de examen y luego se presiona el botón guardar.</w:t>
      </w:r>
    </w:p>
    <w:p w:rsidR="0069671A" w:rsidRDefault="0069671A" w:rsidP="005D67FF">
      <w:pPr>
        <w:jc w:val="both"/>
      </w:pPr>
    </w:p>
    <w:p w:rsidR="0039047B" w:rsidRDefault="00DF5E80" w:rsidP="005D67FF">
      <w:pPr>
        <w:jc w:val="center"/>
      </w:pPr>
      <w:r>
        <w:rPr>
          <w:noProof/>
        </w:rPr>
        <w:drawing>
          <wp:inline distT="0" distB="0" distL="0" distR="0">
            <wp:extent cx="3467100" cy="9620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321" t="49773" r="27455"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47B" w:rsidRDefault="0039047B" w:rsidP="005E10FE"/>
    <w:p w:rsidR="0039047B" w:rsidRDefault="005D67FF" w:rsidP="005E10FE">
      <w:pPr>
        <w:rPr>
          <w:b/>
          <w:color w:val="000080"/>
          <w:lang w:val="es-ES_tradnl"/>
        </w:rPr>
      </w:pPr>
      <w:r>
        <w:rPr>
          <w:b/>
          <w:color w:val="000080"/>
          <w:lang w:val="es-ES_tradnl"/>
        </w:rPr>
        <w:t>Consultas</w:t>
      </w:r>
    </w:p>
    <w:p w:rsidR="0069671A" w:rsidRDefault="0069671A" w:rsidP="005E10FE">
      <w:pPr>
        <w:rPr>
          <w:b/>
          <w:color w:val="000080"/>
          <w:lang w:val="es-ES_tradnl"/>
        </w:rPr>
      </w:pPr>
    </w:p>
    <w:p w:rsidR="005D67FF" w:rsidRDefault="005D67FF" w:rsidP="00BD7DD2">
      <w:pPr>
        <w:jc w:val="both"/>
        <w:rPr>
          <w:lang w:val="es-ES_tradnl"/>
        </w:rPr>
      </w:pPr>
      <w:r>
        <w:rPr>
          <w:lang w:val="es-ES_tradnl"/>
        </w:rPr>
        <w:t>Se puede consultar los datos del paciente, los antecedentes personales y los resultados de los exámenes de los pacientes.</w:t>
      </w:r>
    </w:p>
    <w:p w:rsidR="005D67FF" w:rsidRDefault="005D67FF" w:rsidP="005E10FE">
      <w:pPr>
        <w:rPr>
          <w:lang w:val="es-ES_tradnl"/>
        </w:rPr>
      </w:pPr>
    </w:p>
    <w:p w:rsidR="005D67FF" w:rsidRPr="00AC6A99" w:rsidRDefault="005D67FF" w:rsidP="005E10FE">
      <w:pPr>
        <w:rPr>
          <w:b/>
          <w:color w:val="000080"/>
          <w:lang w:val="es-ES_tradnl"/>
        </w:rPr>
      </w:pPr>
      <w:r w:rsidRPr="00AC6A99">
        <w:rPr>
          <w:b/>
          <w:color w:val="000080"/>
          <w:lang w:val="es-ES_tradnl"/>
        </w:rPr>
        <w:t>Estadísticas</w:t>
      </w:r>
    </w:p>
    <w:p w:rsidR="00BD7DD2" w:rsidRDefault="00BD7DD2" w:rsidP="0039047B">
      <w:pPr>
        <w:rPr>
          <w:lang w:val="es-ES_tradnl"/>
        </w:rPr>
      </w:pPr>
    </w:p>
    <w:p w:rsidR="0039047B" w:rsidRDefault="005D67FF" w:rsidP="00BD7DD2">
      <w:pPr>
        <w:jc w:val="both"/>
        <w:rPr>
          <w:lang w:val="es-ES_tradnl"/>
        </w:rPr>
      </w:pPr>
      <w:r>
        <w:rPr>
          <w:lang w:val="es-ES_tradnl"/>
        </w:rPr>
        <w:t xml:space="preserve">Además </w:t>
      </w:r>
      <w:r w:rsidR="0039047B">
        <w:rPr>
          <w:lang w:val="es-ES_tradnl"/>
        </w:rPr>
        <w:t>el doctor puede analizar los gráficos estadísticos de los pacientes por género, por estado civil y por edad; conocer cuál es el tipo de enfermedad más frecuente</w:t>
      </w:r>
      <w:r w:rsidR="00AC6A99">
        <w:rPr>
          <w:lang w:val="es-ES_tradnl"/>
        </w:rPr>
        <w:t xml:space="preserve"> que se ha diagnosticado en las consultas, cuál es el motivo de consulta por lo que los pacientes acuden con más frecuencia, cuál es el destino de consulta y grupo etáreo más frecuente. </w:t>
      </w:r>
    </w:p>
    <w:p w:rsidR="0069671A" w:rsidRDefault="0069671A" w:rsidP="00BD7DD2">
      <w:pPr>
        <w:jc w:val="both"/>
        <w:rPr>
          <w:lang w:val="es-ES_tradnl"/>
        </w:rPr>
      </w:pPr>
    </w:p>
    <w:p w:rsidR="0069671A" w:rsidRPr="009869DB" w:rsidRDefault="0069671A" w:rsidP="00BD7DD2">
      <w:pPr>
        <w:jc w:val="both"/>
        <w:rPr>
          <w:lang w:val="es-ES_tradnl"/>
        </w:rPr>
      </w:pPr>
    </w:p>
    <w:p w:rsidR="007171B4" w:rsidRDefault="00DF5E80" w:rsidP="00132C40">
      <w:pPr>
        <w:jc w:val="center"/>
        <w:rPr>
          <w:b/>
          <w:color w:val="000080"/>
          <w:lang w:val="es-ES_tradnl"/>
        </w:rPr>
      </w:pPr>
      <w:r>
        <w:rPr>
          <w:b/>
          <w:noProof/>
          <w:color w:val="000080"/>
        </w:rPr>
        <w:drawing>
          <wp:inline distT="0" distB="0" distL="0" distR="0">
            <wp:extent cx="4124325" cy="1981200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93" t="19875" r="21484" b="2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40" w:rsidRDefault="00132C40" w:rsidP="00132C40">
      <w:pPr>
        <w:jc w:val="center"/>
        <w:rPr>
          <w:b/>
          <w:color w:val="000080"/>
          <w:lang w:val="es-ES_tradnl"/>
        </w:rPr>
      </w:pPr>
    </w:p>
    <w:p w:rsidR="0069671A" w:rsidRDefault="0069671A" w:rsidP="00132C40">
      <w:pPr>
        <w:jc w:val="center"/>
        <w:rPr>
          <w:b/>
          <w:color w:val="000080"/>
          <w:lang w:val="es-ES_tradnl"/>
        </w:rPr>
      </w:pPr>
    </w:p>
    <w:p w:rsidR="00132C40" w:rsidRDefault="00DF5E80" w:rsidP="00132C40">
      <w:pPr>
        <w:jc w:val="center"/>
        <w:rPr>
          <w:b/>
          <w:color w:val="000080"/>
          <w:lang w:val="es-ES_tradnl"/>
        </w:rPr>
      </w:pPr>
      <w:r>
        <w:rPr>
          <w:b/>
          <w:noProof/>
          <w:color w:val="000080"/>
        </w:rPr>
        <w:drawing>
          <wp:inline distT="0" distB="0" distL="0" distR="0">
            <wp:extent cx="4733925" cy="23812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98" t="20361" r="21979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1A" w:rsidRDefault="0069671A" w:rsidP="00132C40">
      <w:pPr>
        <w:jc w:val="center"/>
        <w:rPr>
          <w:b/>
          <w:color w:val="000080"/>
          <w:lang w:val="es-ES_tradnl"/>
        </w:rPr>
      </w:pPr>
    </w:p>
    <w:p w:rsidR="00775A08" w:rsidRDefault="00775A08" w:rsidP="00BD7DD2">
      <w:pPr>
        <w:jc w:val="both"/>
        <w:rPr>
          <w:lang w:val="es-ES_tradnl"/>
        </w:rPr>
      </w:pPr>
      <w:r>
        <w:rPr>
          <w:lang w:val="es-ES_tradnl"/>
        </w:rPr>
        <w:lastRenderedPageBreak/>
        <w:t>Por último puede ver un resumen estadístico de la</w:t>
      </w:r>
      <w:r w:rsidR="00BD7DD2">
        <w:rPr>
          <w:lang w:val="es-ES_tradnl"/>
        </w:rPr>
        <w:t>s</w:t>
      </w:r>
      <w:r>
        <w:rPr>
          <w:lang w:val="es-ES_tradnl"/>
        </w:rPr>
        <w:t xml:space="preserve"> variable</w:t>
      </w:r>
      <w:r w:rsidR="00BD7DD2">
        <w:rPr>
          <w:lang w:val="es-ES_tradnl"/>
        </w:rPr>
        <w:t>s</w:t>
      </w:r>
      <w:r>
        <w:rPr>
          <w:lang w:val="es-ES_tradnl"/>
        </w:rPr>
        <w:t xml:space="preserve"> edad y peso</w:t>
      </w:r>
      <w:r w:rsidR="00BD7DD2">
        <w:rPr>
          <w:lang w:val="es-ES_tradnl"/>
        </w:rPr>
        <w:t>.</w:t>
      </w:r>
    </w:p>
    <w:p w:rsidR="00BD7DD2" w:rsidRDefault="00BD7DD2" w:rsidP="00BD7DD2">
      <w:pPr>
        <w:jc w:val="both"/>
        <w:rPr>
          <w:lang w:val="es-ES_tradnl"/>
        </w:rPr>
      </w:pPr>
      <w:r>
        <w:rPr>
          <w:lang w:val="es-ES_tradnl"/>
        </w:rPr>
        <w:t>En el caso de la variable peso se debe ingresar el rango de edad que desea analizar  da clic en aceptar y luego puede ver el resumen estadístico.</w:t>
      </w:r>
    </w:p>
    <w:p w:rsidR="00132C40" w:rsidRDefault="00132C40" w:rsidP="00BD7DD2">
      <w:pPr>
        <w:jc w:val="both"/>
        <w:rPr>
          <w:lang w:val="es-ES_tradnl"/>
        </w:rPr>
      </w:pPr>
    </w:p>
    <w:p w:rsidR="0069671A" w:rsidRDefault="0069671A" w:rsidP="00BD7DD2">
      <w:pPr>
        <w:jc w:val="both"/>
        <w:rPr>
          <w:lang w:val="es-ES_tradnl"/>
        </w:rPr>
      </w:pPr>
    </w:p>
    <w:p w:rsidR="00775A08" w:rsidRDefault="00DF5E80" w:rsidP="00BD7DD2">
      <w:pPr>
        <w:jc w:val="center"/>
      </w:pPr>
      <w:r>
        <w:rPr>
          <w:noProof/>
        </w:rPr>
        <w:drawing>
          <wp:inline distT="0" distB="0" distL="0" distR="0">
            <wp:extent cx="3171825" cy="238125"/>
            <wp:effectExtent l="1905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933" t="49303" r="28163" b="4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1A" w:rsidRDefault="0069671A" w:rsidP="00BD7DD2">
      <w:pPr>
        <w:jc w:val="center"/>
        <w:rPr>
          <w:lang w:val="es-ES_tradnl"/>
        </w:rPr>
      </w:pPr>
    </w:p>
    <w:p w:rsidR="00775A08" w:rsidRDefault="00DF5E80" w:rsidP="00775A08">
      <w:pPr>
        <w:jc w:val="center"/>
      </w:pPr>
      <w:r>
        <w:rPr>
          <w:noProof/>
        </w:rPr>
        <w:drawing>
          <wp:inline distT="0" distB="0" distL="0" distR="0">
            <wp:extent cx="1847850" cy="126682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1340" t="48596" r="40530" b="2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45" w:rsidRDefault="00BB6D45" w:rsidP="00775A08">
      <w:pPr>
        <w:jc w:val="center"/>
      </w:pPr>
    </w:p>
    <w:p w:rsidR="0069671A" w:rsidRPr="00775A08" w:rsidRDefault="0069671A" w:rsidP="00775A08">
      <w:pPr>
        <w:jc w:val="center"/>
        <w:rPr>
          <w:lang w:val="es-ES_tradnl"/>
        </w:rPr>
      </w:pPr>
    </w:p>
    <w:p w:rsidR="00283E31" w:rsidRPr="00BB6D45" w:rsidRDefault="005E10FE" w:rsidP="00BB6D45">
      <w:pPr>
        <w:jc w:val="center"/>
        <w:rPr>
          <w:b/>
          <w:i/>
          <w:color w:val="000080"/>
          <w:sz w:val="28"/>
          <w:szCs w:val="28"/>
          <w:u w:val="single"/>
          <w:lang w:val="es-ES_tradnl"/>
        </w:rPr>
      </w:pPr>
      <w:r w:rsidRPr="00BB6D45">
        <w:rPr>
          <w:b/>
          <w:i/>
          <w:color w:val="000080"/>
          <w:sz w:val="28"/>
          <w:szCs w:val="28"/>
          <w:u w:val="single"/>
          <w:lang w:val="es-ES_tradnl"/>
        </w:rPr>
        <w:t>Área del Paciente</w:t>
      </w:r>
    </w:p>
    <w:p w:rsidR="00775A08" w:rsidRPr="00613DC8" w:rsidRDefault="00775A08" w:rsidP="005E10FE">
      <w:pPr>
        <w:rPr>
          <w:lang w:val="es-ES_tradnl"/>
        </w:rPr>
      </w:pPr>
    </w:p>
    <w:p w:rsidR="00283E31" w:rsidRDefault="00283E31" w:rsidP="00283E31">
      <w:pPr>
        <w:jc w:val="both"/>
        <w:rPr>
          <w:lang w:val="es-ES_tradnl"/>
        </w:rPr>
      </w:pPr>
      <w:r>
        <w:rPr>
          <w:lang w:val="es-ES_tradnl"/>
        </w:rPr>
        <w:t>El área del paciente, contiene consulta de su historial clínico, resultados de sus exámenes, cálculo del índice de masa corporal y además pueden cambiar su contraseña.</w:t>
      </w:r>
    </w:p>
    <w:p w:rsidR="0069671A" w:rsidRDefault="0069671A" w:rsidP="00283E31">
      <w:pPr>
        <w:jc w:val="both"/>
        <w:rPr>
          <w:lang w:val="es-ES_tradnl"/>
        </w:rPr>
      </w:pPr>
    </w:p>
    <w:p w:rsidR="00BD7DD2" w:rsidRDefault="00BD7DD2" w:rsidP="00283E31">
      <w:pPr>
        <w:jc w:val="both"/>
        <w:rPr>
          <w:lang w:val="es-ES_tradnl"/>
        </w:rPr>
      </w:pPr>
    </w:p>
    <w:p w:rsidR="00811F48" w:rsidRDefault="00DF5E80" w:rsidP="00811F48">
      <w:pPr>
        <w:jc w:val="center"/>
        <w:rPr>
          <w:lang w:val="es-ES_tradnl"/>
        </w:rPr>
      </w:pPr>
      <w:r>
        <w:rPr>
          <w:noProof/>
        </w:rPr>
        <w:drawing>
          <wp:inline distT="0" distB="0" distL="0" distR="0">
            <wp:extent cx="4981575" cy="16002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35" t="49303" r="18092" b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48" w:rsidRDefault="00811F48" w:rsidP="00BD7DD2">
      <w:pPr>
        <w:rPr>
          <w:b/>
          <w:color w:val="000080"/>
          <w:lang w:val="es-ES_tradnl"/>
        </w:rPr>
      </w:pPr>
    </w:p>
    <w:p w:rsidR="00BD7DD2" w:rsidRPr="00BD7DD2" w:rsidRDefault="00BD7DD2" w:rsidP="00BD7DD2">
      <w:pPr>
        <w:rPr>
          <w:b/>
          <w:color w:val="000080"/>
          <w:lang w:val="es-ES_tradnl"/>
        </w:rPr>
      </w:pPr>
      <w:r w:rsidRPr="00BD7DD2">
        <w:rPr>
          <w:b/>
          <w:color w:val="000080"/>
          <w:lang w:val="es-ES_tradnl"/>
        </w:rPr>
        <w:t>Cambio de Contraseña</w:t>
      </w:r>
    </w:p>
    <w:p w:rsidR="00811F48" w:rsidRDefault="00811F48" w:rsidP="00283E31">
      <w:pPr>
        <w:jc w:val="both"/>
        <w:rPr>
          <w:lang w:val="es-ES_tradnl"/>
        </w:rPr>
      </w:pPr>
    </w:p>
    <w:p w:rsidR="00BD7DD2" w:rsidRDefault="00BD7DD2" w:rsidP="00283E31">
      <w:pPr>
        <w:jc w:val="both"/>
        <w:rPr>
          <w:lang w:val="es-ES_tradnl"/>
        </w:rPr>
      </w:pPr>
      <w:r>
        <w:rPr>
          <w:lang w:val="es-ES_tradnl"/>
        </w:rPr>
        <w:t>Al hacer click en cambio de contraseña aparece una nueva página  con la información del usuario. En la parte inferior debe ingresar su nueva contraseña, confirmar y luego hacer clic en actualizar.</w:t>
      </w:r>
    </w:p>
    <w:p w:rsidR="00BD7DD2" w:rsidRPr="00283E31" w:rsidRDefault="00BD7DD2" w:rsidP="00283E31">
      <w:pPr>
        <w:jc w:val="both"/>
        <w:rPr>
          <w:lang w:val="es-ES_tradnl"/>
        </w:rPr>
      </w:pPr>
    </w:p>
    <w:p w:rsidR="00283E31" w:rsidRDefault="00DF5E80" w:rsidP="00BD7DD2">
      <w:pPr>
        <w:jc w:val="center"/>
      </w:pPr>
      <w:r>
        <w:rPr>
          <w:noProof/>
        </w:rPr>
        <w:drawing>
          <wp:inline distT="0" distB="0" distL="0" distR="0">
            <wp:extent cx="4086225" cy="1466850"/>
            <wp:effectExtent l="1905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15" t="48596" r="38234" b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48" w:rsidRDefault="00811F48" w:rsidP="00BD7DD2">
      <w:pPr>
        <w:jc w:val="center"/>
      </w:pPr>
    </w:p>
    <w:p w:rsidR="00BB6D45" w:rsidRDefault="00BB6D45" w:rsidP="00BD7DD2">
      <w:pPr>
        <w:jc w:val="center"/>
      </w:pPr>
    </w:p>
    <w:p w:rsidR="00BB6D45" w:rsidRDefault="00BB6D45" w:rsidP="00BD7DD2">
      <w:pPr>
        <w:jc w:val="center"/>
      </w:pPr>
    </w:p>
    <w:p w:rsidR="00811F48" w:rsidRDefault="00811F48" w:rsidP="00811F48">
      <w:pPr>
        <w:rPr>
          <w:b/>
          <w:color w:val="000080"/>
        </w:rPr>
      </w:pPr>
      <w:r w:rsidRPr="00811F48">
        <w:rPr>
          <w:b/>
          <w:color w:val="000080"/>
        </w:rPr>
        <w:lastRenderedPageBreak/>
        <w:t>Consultas</w:t>
      </w:r>
    </w:p>
    <w:p w:rsidR="00FF05D9" w:rsidRPr="00811F48" w:rsidRDefault="00FF05D9" w:rsidP="00811F48">
      <w:pPr>
        <w:rPr>
          <w:b/>
          <w:color w:val="000080"/>
        </w:rPr>
      </w:pPr>
    </w:p>
    <w:p w:rsidR="00811F48" w:rsidRDefault="00811F48" w:rsidP="00972451">
      <w:pPr>
        <w:jc w:val="both"/>
      </w:pPr>
      <w:r>
        <w:t>El paciente puede consultar su historial clínico y los resultados de sus exámenes realizados.</w:t>
      </w:r>
    </w:p>
    <w:p w:rsidR="00811F48" w:rsidRDefault="00811F48" w:rsidP="00811F48"/>
    <w:p w:rsidR="0069671A" w:rsidRPr="00811F48" w:rsidRDefault="0069671A" w:rsidP="00811F48"/>
    <w:p w:rsidR="00811F48" w:rsidRDefault="00811F48" w:rsidP="00811F48">
      <w:pPr>
        <w:rPr>
          <w:b/>
          <w:color w:val="000080"/>
        </w:rPr>
      </w:pPr>
      <w:r w:rsidRPr="00811F48">
        <w:rPr>
          <w:b/>
          <w:color w:val="000080"/>
        </w:rPr>
        <w:t>Historial Clínico</w:t>
      </w:r>
    </w:p>
    <w:p w:rsidR="00FF05D9" w:rsidRDefault="00FF05D9" w:rsidP="00811F48">
      <w:pPr>
        <w:rPr>
          <w:b/>
          <w:color w:val="000080"/>
        </w:rPr>
      </w:pPr>
    </w:p>
    <w:p w:rsidR="00811F48" w:rsidRPr="00811F48" w:rsidRDefault="00DF5E80" w:rsidP="00811F48">
      <w:pPr>
        <w:jc w:val="center"/>
      </w:pPr>
      <w:r>
        <w:rPr>
          <w:noProof/>
        </w:rPr>
        <w:drawing>
          <wp:inline distT="0" distB="0" distL="0" distR="0">
            <wp:extent cx="5648325" cy="466725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36" t="50714" r="1837" b="4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51" w:rsidRDefault="00972451" w:rsidP="00811F48">
      <w:pPr>
        <w:rPr>
          <w:b/>
          <w:color w:val="000080"/>
        </w:rPr>
      </w:pPr>
    </w:p>
    <w:p w:rsidR="00811F48" w:rsidRDefault="00811F48" w:rsidP="00811F48">
      <w:pPr>
        <w:rPr>
          <w:b/>
          <w:color w:val="000080"/>
        </w:rPr>
      </w:pPr>
      <w:r w:rsidRPr="00811F48">
        <w:rPr>
          <w:b/>
          <w:color w:val="000080"/>
        </w:rPr>
        <w:t>Resultado de Exámenes</w:t>
      </w:r>
    </w:p>
    <w:p w:rsidR="00FF05D9" w:rsidRPr="00811F48" w:rsidRDefault="00FF05D9" w:rsidP="00811F48">
      <w:pPr>
        <w:rPr>
          <w:b/>
          <w:color w:val="000080"/>
        </w:rPr>
      </w:pPr>
    </w:p>
    <w:p w:rsidR="00811F48" w:rsidRDefault="00DF5E80" w:rsidP="00811F48">
      <w:pPr>
        <w:jc w:val="center"/>
      </w:pPr>
      <w:r>
        <w:rPr>
          <w:noProof/>
        </w:rPr>
        <w:drawing>
          <wp:inline distT="0" distB="0" distL="0" distR="0">
            <wp:extent cx="3543300" cy="4572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2592" t="49773" r="32579" b="4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51" w:rsidRDefault="00972451" w:rsidP="00972451"/>
    <w:p w:rsidR="00972451" w:rsidRPr="00972451" w:rsidRDefault="00972451" w:rsidP="00972451">
      <w:pPr>
        <w:rPr>
          <w:b/>
          <w:color w:val="000080"/>
        </w:rPr>
      </w:pPr>
      <w:r w:rsidRPr="00972451">
        <w:rPr>
          <w:b/>
          <w:color w:val="000080"/>
        </w:rPr>
        <w:t>Cálculo del IMC</w:t>
      </w:r>
    </w:p>
    <w:p w:rsidR="00972451" w:rsidRDefault="00972451" w:rsidP="00972451"/>
    <w:p w:rsidR="00972451" w:rsidRDefault="00972451" w:rsidP="00972451">
      <w:pPr>
        <w:jc w:val="both"/>
        <w:rPr>
          <w:lang w:val="es-ES_tradnl"/>
        </w:rPr>
      </w:pPr>
      <w:r>
        <w:rPr>
          <w:lang w:val="es-ES_tradnl"/>
        </w:rPr>
        <w:t xml:space="preserve">El paciente puede calcular también su </w:t>
      </w:r>
      <w:r w:rsidRPr="005608CC">
        <w:rPr>
          <w:b/>
          <w:lang w:val="es-ES_tradnl"/>
        </w:rPr>
        <w:t>IMC</w:t>
      </w:r>
      <w:r>
        <w:rPr>
          <w:lang w:val="es-ES_tradnl"/>
        </w:rPr>
        <w:t xml:space="preserve"> (Índice de Masa Corporal), ingresando su peso en Kg. y su estatura puede saber si está en sobrepeso, </w:t>
      </w:r>
      <w:r w:rsidR="005608CC">
        <w:rPr>
          <w:lang w:val="es-ES_tradnl"/>
        </w:rPr>
        <w:t>problema clínico o normal</w:t>
      </w:r>
      <w:r>
        <w:rPr>
          <w:lang w:val="es-ES_tradnl"/>
        </w:rPr>
        <w:t>.</w:t>
      </w:r>
    </w:p>
    <w:p w:rsidR="00BB6D45" w:rsidRDefault="00BB6D45" w:rsidP="00972451">
      <w:pPr>
        <w:jc w:val="both"/>
        <w:rPr>
          <w:lang w:val="es-ES_tradnl"/>
        </w:rPr>
      </w:pPr>
    </w:p>
    <w:p w:rsidR="0069671A" w:rsidRDefault="0069671A" w:rsidP="00972451">
      <w:pPr>
        <w:jc w:val="both"/>
        <w:rPr>
          <w:lang w:val="es-ES_tradnl"/>
        </w:rPr>
      </w:pPr>
    </w:p>
    <w:p w:rsidR="00775A08" w:rsidRPr="00283E31" w:rsidRDefault="00DF5E80" w:rsidP="00972451">
      <w:pPr>
        <w:jc w:val="center"/>
        <w:rPr>
          <w:lang w:val="es-ES_tradnl"/>
        </w:rPr>
      </w:pPr>
      <w:r>
        <w:rPr>
          <w:noProof/>
        </w:rPr>
        <w:drawing>
          <wp:inline distT="0" distB="0" distL="0" distR="0">
            <wp:extent cx="4581525" cy="2390775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812" t="44125" r="32050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08" w:rsidRPr="00283E31" w:rsidRDefault="00775A08" w:rsidP="00775A08">
      <w:pPr>
        <w:jc w:val="center"/>
        <w:rPr>
          <w:lang w:val="es-ES_tradnl"/>
        </w:rPr>
      </w:pPr>
    </w:p>
    <w:p w:rsidR="00775A08" w:rsidRPr="00775A08" w:rsidRDefault="00775A08" w:rsidP="00775A08">
      <w:pPr>
        <w:rPr>
          <w:lang w:val="es-ES_tradnl"/>
        </w:rPr>
      </w:pPr>
    </w:p>
    <w:p w:rsidR="00775A08" w:rsidRDefault="00775A08" w:rsidP="00775A08">
      <w:pPr>
        <w:rPr>
          <w:lang w:val="es-ES_tradnl"/>
        </w:rPr>
      </w:pPr>
    </w:p>
    <w:p w:rsidR="00775A08" w:rsidRPr="00775A08" w:rsidRDefault="00775A08" w:rsidP="00775A08">
      <w:pPr>
        <w:ind w:firstLine="708"/>
        <w:rPr>
          <w:lang w:val="es-ES_tradnl"/>
        </w:rPr>
      </w:pPr>
    </w:p>
    <w:sectPr w:rsidR="00775A08" w:rsidRPr="00775A08" w:rsidSect="001977A1">
      <w:footerReference w:type="even" r:id="rId35"/>
      <w:footerReference w:type="default" r:id="rId36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0FF" w:rsidRDefault="007750FF">
      <w:r>
        <w:separator/>
      </w:r>
    </w:p>
  </w:endnote>
  <w:endnote w:type="continuationSeparator" w:id="1">
    <w:p w:rsidR="007750FF" w:rsidRDefault="00775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7A1" w:rsidRDefault="001977A1" w:rsidP="00B961C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977A1" w:rsidRDefault="001977A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7A1" w:rsidRDefault="001977A1" w:rsidP="00B961C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F5E8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977A1" w:rsidRDefault="001977A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0FF" w:rsidRDefault="007750FF">
      <w:r>
        <w:separator/>
      </w:r>
    </w:p>
  </w:footnote>
  <w:footnote w:type="continuationSeparator" w:id="1">
    <w:p w:rsidR="007750FF" w:rsidRDefault="007750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0FE"/>
    <w:rsid w:val="00067C28"/>
    <w:rsid w:val="00125A60"/>
    <w:rsid w:val="00132C40"/>
    <w:rsid w:val="001977A1"/>
    <w:rsid w:val="001C36A0"/>
    <w:rsid w:val="001D6550"/>
    <w:rsid w:val="00283E31"/>
    <w:rsid w:val="002C6A1B"/>
    <w:rsid w:val="002D3430"/>
    <w:rsid w:val="002E7F1E"/>
    <w:rsid w:val="00315320"/>
    <w:rsid w:val="00326CD5"/>
    <w:rsid w:val="00331627"/>
    <w:rsid w:val="00390322"/>
    <w:rsid w:val="0039047B"/>
    <w:rsid w:val="003B31F6"/>
    <w:rsid w:val="003E4674"/>
    <w:rsid w:val="003E4835"/>
    <w:rsid w:val="00440BE2"/>
    <w:rsid w:val="005608CC"/>
    <w:rsid w:val="005D67FF"/>
    <w:rsid w:val="005D708B"/>
    <w:rsid w:val="005E10FE"/>
    <w:rsid w:val="00601ABB"/>
    <w:rsid w:val="00613DC8"/>
    <w:rsid w:val="0063251F"/>
    <w:rsid w:val="0069671A"/>
    <w:rsid w:val="007171B4"/>
    <w:rsid w:val="00722708"/>
    <w:rsid w:val="007750FF"/>
    <w:rsid w:val="00775A08"/>
    <w:rsid w:val="007900A5"/>
    <w:rsid w:val="007930E4"/>
    <w:rsid w:val="00811F48"/>
    <w:rsid w:val="00972451"/>
    <w:rsid w:val="009869DB"/>
    <w:rsid w:val="009A6CD3"/>
    <w:rsid w:val="00A149F5"/>
    <w:rsid w:val="00A21252"/>
    <w:rsid w:val="00A21344"/>
    <w:rsid w:val="00A47350"/>
    <w:rsid w:val="00AC6A99"/>
    <w:rsid w:val="00B47F1D"/>
    <w:rsid w:val="00B961CA"/>
    <w:rsid w:val="00BB6D45"/>
    <w:rsid w:val="00BD343E"/>
    <w:rsid w:val="00BD7DD2"/>
    <w:rsid w:val="00C6240D"/>
    <w:rsid w:val="00C657F3"/>
    <w:rsid w:val="00C94D20"/>
    <w:rsid w:val="00D47016"/>
    <w:rsid w:val="00DF5E80"/>
    <w:rsid w:val="00E35B23"/>
    <w:rsid w:val="00E5300E"/>
    <w:rsid w:val="00E868C8"/>
    <w:rsid w:val="00F00809"/>
    <w:rsid w:val="00F90595"/>
    <w:rsid w:val="00FF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1977A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97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1243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Información Cardiológica “SYSCAR”</vt:lpstr>
    </vt:vector>
  </TitlesOfParts>
  <Company> </Company>
  <LinksUpToDate>false</LinksUpToDate>
  <CharactersWithSpaces>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Información Cardiológica “SYSCAR”</dc:title>
  <dc:subject/>
  <dc:creator>Jose Luis González Rugel</dc:creator>
  <cp:keywords/>
  <dc:description/>
  <cp:lastModifiedBy>Ayudante</cp:lastModifiedBy>
  <cp:revision>2</cp:revision>
  <dcterms:created xsi:type="dcterms:W3CDTF">2009-06-24T14:38:00Z</dcterms:created>
  <dcterms:modified xsi:type="dcterms:W3CDTF">2009-06-24T14:38:00Z</dcterms:modified>
</cp:coreProperties>
</file>