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76" w:rsidRPr="00C42301" w:rsidRDefault="00C42301" w:rsidP="00472D76">
      <w:pPr>
        <w:pStyle w:val="Encabezado"/>
        <w:spacing w:line="240" w:lineRule="auto"/>
        <w:jc w:val="center"/>
        <w:rPr>
          <w:rFonts w:eastAsia="Arial Unicode MS" w:cs="Arial"/>
          <w:b/>
          <w:sz w:val="32"/>
          <w:szCs w:val="32"/>
        </w:rPr>
      </w:pPr>
      <w:r w:rsidRPr="00C42301">
        <w:rPr>
          <w:rFonts w:eastAsia="Arial Unicode MS" w:cs="Arial"/>
          <w:b/>
          <w:sz w:val="32"/>
          <w:szCs w:val="32"/>
        </w:rPr>
        <w:t>BIBLIOGRAFIA</w:t>
      </w:r>
    </w:p>
    <w:p w:rsidR="00472D76" w:rsidRPr="00C42301" w:rsidRDefault="00472D76" w:rsidP="00472D76">
      <w:pPr>
        <w:spacing w:line="240" w:lineRule="auto"/>
        <w:rPr>
          <w:rFonts w:cs="Arial"/>
          <w:sz w:val="32"/>
          <w:szCs w:val="32"/>
          <w:lang w:val="es-ES"/>
        </w:rPr>
      </w:pPr>
    </w:p>
    <w:p w:rsidR="00610245" w:rsidRDefault="00610245" w:rsidP="00C42301">
      <w:pPr>
        <w:rPr>
          <w:rFonts w:cs="Arial"/>
          <w:lang w:val="es-ES"/>
        </w:rPr>
      </w:pPr>
    </w:p>
    <w:p w:rsidR="00472D76" w:rsidRPr="00472D76" w:rsidRDefault="00472D76" w:rsidP="00C42301">
      <w:pPr>
        <w:rPr>
          <w:rFonts w:cs="Arial"/>
          <w:vanish/>
          <w:lang w:val="es-ES"/>
        </w:rPr>
      </w:pPr>
      <w:r>
        <w:rPr>
          <w:rFonts w:cs="Arial"/>
          <w:lang w:val="es-ES"/>
        </w:rPr>
        <w:t>1</w:t>
      </w:r>
      <w:r w:rsidRPr="00472D76">
        <w:rPr>
          <w:rFonts w:cs="Arial"/>
          <w:lang w:val="es-ES"/>
        </w:rPr>
        <w:t xml:space="preserve">. </w:t>
      </w:r>
      <w:r w:rsidRPr="00472D76">
        <w:rPr>
          <w:rFonts w:cs="Arial"/>
          <w:b/>
          <w:bCs/>
          <w:lang w:val="es-ES"/>
        </w:rPr>
        <w:t>INEC</w:t>
      </w:r>
      <w:r w:rsidRPr="00472D76">
        <w:rPr>
          <w:rFonts w:cs="Arial"/>
          <w:lang w:val="es-ES"/>
        </w:rPr>
        <w:t xml:space="preserve"> (2001).  </w:t>
      </w:r>
      <w:r w:rsidR="0047777C">
        <w:rPr>
          <w:rFonts w:cs="Arial"/>
          <w:lang w:val="es-ES"/>
        </w:rPr>
        <w:t>“</w:t>
      </w:r>
      <w:r w:rsidRPr="00472D76">
        <w:rPr>
          <w:rFonts w:cs="Arial"/>
          <w:i/>
          <w:iCs/>
          <w:lang w:val="es-ES"/>
        </w:rPr>
        <w:t>División Político-Administrativa de la República del Ecuador</w:t>
      </w:r>
      <w:r w:rsidR="0047777C">
        <w:rPr>
          <w:rFonts w:cs="Arial"/>
          <w:i/>
          <w:iCs/>
          <w:lang w:val="es-ES"/>
        </w:rPr>
        <w:t>”</w:t>
      </w:r>
      <w:r w:rsidRPr="00472D76">
        <w:rPr>
          <w:rFonts w:cs="Arial"/>
          <w:lang w:val="es-ES"/>
        </w:rPr>
        <w:t>, Talleres Gráficos de INEC, Quito, Ecuador.</w:t>
      </w:r>
    </w:p>
    <w:p w:rsidR="00472D76" w:rsidRPr="00472D76" w:rsidRDefault="00472D76" w:rsidP="00C42301">
      <w:pPr>
        <w:jc w:val="left"/>
        <w:rPr>
          <w:rFonts w:eastAsia="Arial Unicode MS" w:cs="Arial"/>
          <w:vanish/>
          <w:lang w:val="es-ES"/>
        </w:rPr>
      </w:pPr>
    </w:p>
    <w:p w:rsidR="00472D76" w:rsidRPr="00472D76" w:rsidRDefault="00472D76" w:rsidP="00C42301">
      <w:pPr>
        <w:jc w:val="left"/>
        <w:rPr>
          <w:rFonts w:cs="Arial"/>
          <w:vanish/>
          <w:lang w:val="es-ES"/>
        </w:rPr>
      </w:pPr>
    </w:p>
    <w:p w:rsidR="00472D76" w:rsidRPr="00472D76" w:rsidRDefault="00472D76" w:rsidP="00C42301">
      <w:pPr>
        <w:jc w:val="left"/>
        <w:rPr>
          <w:rFonts w:cs="Arial"/>
          <w:vanish/>
          <w:lang w:val="es-ES"/>
        </w:rPr>
      </w:pPr>
    </w:p>
    <w:p w:rsidR="00472D76" w:rsidRPr="00472D76" w:rsidRDefault="00472D76" w:rsidP="00C42301">
      <w:pPr>
        <w:jc w:val="left"/>
        <w:rPr>
          <w:rFonts w:eastAsia="Arial Unicode MS" w:cs="Arial"/>
          <w:vanish/>
          <w:lang w:val="es-ES"/>
        </w:rPr>
      </w:pPr>
    </w:p>
    <w:p w:rsidR="00472D76" w:rsidRPr="00472D76" w:rsidRDefault="00472D76" w:rsidP="00C42301">
      <w:pPr>
        <w:jc w:val="left"/>
        <w:rPr>
          <w:rFonts w:eastAsia="Arial Unicode MS" w:cs="Arial"/>
          <w:vanish/>
          <w:lang w:val="es-ES"/>
        </w:rPr>
      </w:pPr>
    </w:p>
    <w:p w:rsidR="00472D76" w:rsidRPr="00472D76" w:rsidRDefault="00472D76" w:rsidP="00C42301">
      <w:pPr>
        <w:pStyle w:val="Encabezado"/>
        <w:tabs>
          <w:tab w:val="clear" w:pos="4252"/>
          <w:tab w:val="clear" w:pos="8504"/>
        </w:tabs>
        <w:rPr>
          <w:rFonts w:cs="Arial"/>
          <w:b/>
          <w:lang w:val="es-ES"/>
        </w:rPr>
      </w:pPr>
    </w:p>
    <w:p w:rsidR="00610245" w:rsidRPr="00472D76" w:rsidRDefault="00610245" w:rsidP="00C42301">
      <w:pPr>
        <w:pStyle w:val="Textoindependiente"/>
        <w:spacing w:line="480" w:lineRule="auto"/>
        <w:rPr>
          <w:rFonts w:ascii="Arial" w:hAnsi="Arial" w:cs="Arial"/>
          <w:sz w:val="24"/>
          <w:lang w:val="es-ES"/>
        </w:rPr>
      </w:pPr>
    </w:p>
    <w:p w:rsidR="00472D76" w:rsidRDefault="00472D76" w:rsidP="00C42301">
      <w:pPr>
        <w:rPr>
          <w:rFonts w:cs="Arial"/>
          <w:lang w:val="es-ES"/>
        </w:rPr>
      </w:pPr>
      <w:r>
        <w:rPr>
          <w:rFonts w:cs="Arial"/>
          <w:lang w:val="es-ES"/>
        </w:rPr>
        <w:t>2.</w:t>
      </w:r>
      <w:r w:rsidRPr="00472D76">
        <w:rPr>
          <w:rFonts w:cs="Arial"/>
          <w:lang w:val="es-ES"/>
        </w:rPr>
        <w:t xml:space="preserve"> </w:t>
      </w:r>
      <w:r w:rsidRPr="00472D76">
        <w:rPr>
          <w:rFonts w:cs="Arial"/>
          <w:b/>
          <w:bCs/>
          <w:lang w:val="es-ES"/>
        </w:rPr>
        <w:t>MEC</w:t>
      </w:r>
      <w:r w:rsidRPr="00472D76">
        <w:rPr>
          <w:rFonts w:cs="Arial"/>
          <w:lang w:val="es-ES"/>
        </w:rPr>
        <w:t xml:space="preserve"> (2000) .  </w:t>
      </w:r>
      <w:r w:rsidR="0047777C">
        <w:rPr>
          <w:rFonts w:cs="Arial"/>
          <w:lang w:val="es-ES"/>
        </w:rPr>
        <w:t>“</w:t>
      </w:r>
      <w:r w:rsidRPr="00472D76">
        <w:rPr>
          <w:rFonts w:cs="Arial"/>
          <w:i/>
          <w:iCs/>
          <w:lang w:val="es-ES"/>
        </w:rPr>
        <w:t>Censo del Magisterio Fiscal y Servidores Públicos del Ministerio de Educación y Cultura</w:t>
      </w:r>
      <w:r w:rsidR="0047777C">
        <w:rPr>
          <w:rFonts w:cs="Arial"/>
          <w:i/>
          <w:iCs/>
          <w:lang w:val="es-ES"/>
        </w:rPr>
        <w:t>”</w:t>
      </w:r>
      <w:r w:rsidRPr="00472D76">
        <w:rPr>
          <w:rFonts w:cs="Arial"/>
          <w:lang w:val="es-ES"/>
        </w:rPr>
        <w:t>,  Instructivo para el Encuestador,  Quito,  Ecuador.</w:t>
      </w:r>
    </w:p>
    <w:p w:rsidR="00610245" w:rsidRPr="00472D76" w:rsidRDefault="00610245" w:rsidP="00472D76">
      <w:pPr>
        <w:spacing w:line="240" w:lineRule="auto"/>
        <w:rPr>
          <w:rFonts w:cs="Arial"/>
          <w:lang w:val="es-ES"/>
        </w:rPr>
      </w:pPr>
    </w:p>
    <w:p w:rsidR="00472D76" w:rsidRPr="00472D76" w:rsidRDefault="00472D76" w:rsidP="00472D76">
      <w:pPr>
        <w:pStyle w:val="Textoindependiente"/>
        <w:rPr>
          <w:rFonts w:ascii="Arial" w:hAnsi="Arial" w:cs="Arial"/>
          <w:sz w:val="24"/>
          <w:lang w:val="es-ES"/>
        </w:rPr>
      </w:pPr>
    </w:p>
    <w:p w:rsidR="00472D76" w:rsidRPr="00472D76" w:rsidRDefault="00472D76" w:rsidP="00C42301">
      <w:pPr>
        <w:pStyle w:val="Textoindependiente"/>
        <w:spacing w:line="480" w:lineRule="auto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3.</w:t>
      </w:r>
      <w:r w:rsidRPr="00472D76">
        <w:rPr>
          <w:rFonts w:ascii="Arial" w:hAnsi="Arial" w:cs="Arial"/>
          <w:sz w:val="24"/>
          <w:lang w:val="es-ES"/>
        </w:rPr>
        <w:t xml:space="preserve"> </w:t>
      </w:r>
      <w:r w:rsidRPr="00472D76">
        <w:rPr>
          <w:rFonts w:ascii="Arial" w:hAnsi="Arial" w:cs="Arial"/>
          <w:b/>
          <w:bCs/>
          <w:sz w:val="24"/>
          <w:lang w:val="es-ES"/>
        </w:rPr>
        <w:t>JOHNSON, D.</w:t>
      </w:r>
      <w:r w:rsidRPr="00472D76">
        <w:rPr>
          <w:rFonts w:ascii="Arial" w:hAnsi="Arial" w:cs="Arial"/>
          <w:sz w:val="24"/>
          <w:lang w:val="es-ES"/>
        </w:rPr>
        <w:t xml:space="preserve"> (1998).  </w:t>
      </w:r>
      <w:r w:rsidR="0047777C">
        <w:rPr>
          <w:rFonts w:ascii="Arial" w:hAnsi="Arial" w:cs="Arial"/>
          <w:sz w:val="24"/>
          <w:lang w:val="es-ES"/>
        </w:rPr>
        <w:t>“</w:t>
      </w:r>
      <w:r w:rsidRPr="00472D76">
        <w:rPr>
          <w:rFonts w:ascii="Arial" w:hAnsi="Arial" w:cs="Arial"/>
          <w:i/>
          <w:iCs/>
          <w:sz w:val="24"/>
          <w:lang w:val="es-ES"/>
        </w:rPr>
        <w:t xml:space="preserve">Métodos </w:t>
      </w:r>
      <w:proofErr w:type="spellStart"/>
      <w:r w:rsidRPr="00472D76">
        <w:rPr>
          <w:rFonts w:ascii="Arial" w:hAnsi="Arial" w:cs="Arial"/>
          <w:i/>
          <w:iCs/>
          <w:sz w:val="24"/>
          <w:lang w:val="es-ES"/>
        </w:rPr>
        <w:t>Multivariados</w:t>
      </w:r>
      <w:proofErr w:type="spellEnd"/>
      <w:r w:rsidRPr="00472D76">
        <w:rPr>
          <w:rFonts w:ascii="Arial" w:hAnsi="Arial" w:cs="Arial"/>
          <w:i/>
          <w:iCs/>
          <w:sz w:val="24"/>
          <w:lang w:val="es-ES"/>
        </w:rPr>
        <w:t xml:space="preserve"> Aplicados  al  Análisis de Datos</w:t>
      </w:r>
      <w:r w:rsidR="0047777C">
        <w:rPr>
          <w:rFonts w:ascii="Arial" w:hAnsi="Arial" w:cs="Arial"/>
          <w:i/>
          <w:iCs/>
          <w:sz w:val="24"/>
          <w:lang w:val="es-ES"/>
        </w:rPr>
        <w:t>”</w:t>
      </w:r>
      <w:r w:rsidRPr="00472D76">
        <w:rPr>
          <w:rFonts w:ascii="Arial" w:hAnsi="Arial" w:cs="Arial"/>
          <w:sz w:val="24"/>
          <w:lang w:val="es-ES"/>
        </w:rPr>
        <w:t>,  International Thompson Editores, México, México.</w:t>
      </w:r>
    </w:p>
    <w:p w:rsidR="00472D76" w:rsidRPr="00472D76" w:rsidRDefault="00472D76" w:rsidP="00472D76">
      <w:pPr>
        <w:pStyle w:val="Textoindependiente"/>
        <w:rPr>
          <w:rFonts w:ascii="Arial" w:hAnsi="Arial" w:cs="Arial"/>
          <w:sz w:val="24"/>
          <w:lang w:val="es-ES"/>
        </w:rPr>
      </w:pPr>
    </w:p>
    <w:p w:rsidR="00472D76" w:rsidRPr="00472D76" w:rsidRDefault="00472D76" w:rsidP="00C42301">
      <w:pPr>
        <w:pStyle w:val="Textonotapie"/>
        <w:rPr>
          <w:rFonts w:cs="Arial"/>
          <w:sz w:val="24"/>
          <w:szCs w:val="24"/>
          <w:lang w:val="es-MX"/>
        </w:rPr>
      </w:pPr>
    </w:p>
    <w:p w:rsidR="00472D76" w:rsidRPr="00472D76" w:rsidRDefault="00472D76" w:rsidP="00C42301">
      <w:pPr>
        <w:pStyle w:val="Textoindependiente"/>
        <w:spacing w:line="480" w:lineRule="auto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4. </w:t>
      </w:r>
      <w:r w:rsidRPr="00472D76">
        <w:rPr>
          <w:rFonts w:ascii="Arial" w:hAnsi="Arial" w:cs="Arial"/>
          <w:sz w:val="24"/>
          <w:lang w:val="en-US"/>
        </w:rPr>
        <w:t xml:space="preserve"> </w:t>
      </w:r>
      <w:r w:rsidRPr="00472D76">
        <w:rPr>
          <w:rFonts w:ascii="Arial" w:hAnsi="Arial" w:cs="Arial"/>
          <w:b/>
          <w:bCs/>
          <w:sz w:val="24"/>
          <w:lang w:val="en-US"/>
        </w:rPr>
        <w:t>WILKINSON, L.</w:t>
      </w:r>
      <w:r w:rsidRPr="00472D76">
        <w:rPr>
          <w:rFonts w:ascii="Arial" w:hAnsi="Arial" w:cs="Arial"/>
          <w:sz w:val="24"/>
          <w:lang w:val="en-US"/>
        </w:rPr>
        <w:t xml:space="preserve"> (1998). </w:t>
      </w:r>
      <w:r w:rsidRPr="00472D76">
        <w:rPr>
          <w:rFonts w:ascii="Arial" w:hAnsi="Arial" w:cs="Arial"/>
          <w:i/>
          <w:iCs/>
          <w:sz w:val="24"/>
          <w:lang w:val="en-US"/>
        </w:rPr>
        <w:t>SYSTAT 7.0 for Windows</w:t>
      </w:r>
      <w:r w:rsidRPr="00472D76">
        <w:rPr>
          <w:rFonts w:ascii="Arial" w:hAnsi="Arial" w:cs="Arial"/>
          <w:sz w:val="24"/>
          <w:lang w:val="en-US"/>
        </w:rPr>
        <w:t xml:space="preserve">.  SYSTAT PRODUCTS  SPSS INC. </w:t>
      </w:r>
      <w:smartTag w:uri="urn:schemas-microsoft-com:office:smarttags" w:element="place">
        <w:smartTag w:uri="urn:schemas-microsoft-com:office:smarttags" w:element="City">
          <w:r w:rsidRPr="00472D76">
            <w:rPr>
              <w:rFonts w:ascii="Arial" w:hAnsi="Arial" w:cs="Arial"/>
              <w:sz w:val="24"/>
              <w:lang w:val="en-US"/>
            </w:rPr>
            <w:t>Chicago</w:t>
          </w:r>
        </w:smartTag>
        <w:r w:rsidRPr="00472D76">
          <w:rPr>
            <w:rFonts w:ascii="Arial" w:hAnsi="Arial" w:cs="Arial"/>
            <w:sz w:val="24"/>
            <w:lang w:val="en-US"/>
          </w:rPr>
          <w:t xml:space="preserve">, </w:t>
        </w:r>
        <w:smartTag w:uri="urn:schemas-microsoft-com:office:smarttags" w:element="country-region">
          <w:r w:rsidRPr="00472D76">
            <w:rPr>
              <w:rFonts w:ascii="Arial" w:hAnsi="Arial" w:cs="Arial"/>
              <w:sz w:val="24"/>
              <w:lang w:val="en-US"/>
            </w:rPr>
            <w:t>USA</w:t>
          </w:r>
        </w:smartTag>
      </w:smartTag>
    </w:p>
    <w:p w:rsidR="00472D76" w:rsidRDefault="00472D76" w:rsidP="00472D76">
      <w:pPr>
        <w:pStyle w:val="Textoindependiente"/>
        <w:rPr>
          <w:rFonts w:ascii="Arial" w:hAnsi="Arial" w:cs="Arial"/>
          <w:b/>
          <w:bCs/>
          <w:sz w:val="24"/>
          <w:lang w:val="en-US"/>
        </w:rPr>
      </w:pPr>
    </w:p>
    <w:p w:rsidR="00610245" w:rsidRDefault="00610245" w:rsidP="00472D76">
      <w:pPr>
        <w:pStyle w:val="Textoindependiente"/>
        <w:rPr>
          <w:rFonts w:ascii="Arial" w:hAnsi="Arial" w:cs="Arial"/>
          <w:b/>
          <w:bCs/>
          <w:sz w:val="24"/>
          <w:lang w:val="en-US"/>
        </w:rPr>
      </w:pPr>
    </w:p>
    <w:p w:rsidR="00C42301" w:rsidRPr="00472D76" w:rsidRDefault="00C42301" w:rsidP="00472D76">
      <w:pPr>
        <w:pStyle w:val="Textoindependiente"/>
        <w:rPr>
          <w:rFonts w:ascii="Arial" w:hAnsi="Arial" w:cs="Arial"/>
          <w:b/>
          <w:bCs/>
          <w:sz w:val="24"/>
          <w:lang w:val="en-US"/>
        </w:rPr>
      </w:pPr>
    </w:p>
    <w:p w:rsidR="00472D76" w:rsidRPr="00472D76" w:rsidRDefault="00472D76" w:rsidP="00C42301">
      <w:pPr>
        <w:pStyle w:val="Textoindependiente"/>
        <w:spacing w:line="480" w:lineRule="auto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5. </w:t>
      </w:r>
      <w:r w:rsidRPr="00472D76">
        <w:rPr>
          <w:rFonts w:ascii="Arial" w:hAnsi="Arial" w:cs="Arial"/>
          <w:b/>
          <w:bCs/>
          <w:sz w:val="24"/>
          <w:lang w:val="es-ES"/>
        </w:rPr>
        <w:t xml:space="preserve">VISAUTA, V. </w:t>
      </w:r>
      <w:r w:rsidRPr="00472D76">
        <w:rPr>
          <w:rFonts w:ascii="Arial" w:hAnsi="Arial" w:cs="Arial"/>
          <w:sz w:val="24"/>
          <w:lang w:val="es-ES"/>
        </w:rPr>
        <w:t xml:space="preserve">(1997).  </w:t>
      </w:r>
      <w:r w:rsidR="0047777C">
        <w:rPr>
          <w:rFonts w:ascii="Arial" w:hAnsi="Arial" w:cs="Arial"/>
          <w:sz w:val="24"/>
          <w:lang w:val="es-ES"/>
        </w:rPr>
        <w:t>“</w:t>
      </w:r>
      <w:r w:rsidRPr="00472D76">
        <w:rPr>
          <w:rFonts w:ascii="Arial" w:hAnsi="Arial" w:cs="Arial"/>
          <w:i/>
          <w:iCs/>
          <w:sz w:val="24"/>
          <w:lang w:val="es-ES"/>
        </w:rPr>
        <w:t>Análisis Estadístico con SPSS para Windows</w:t>
      </w:r>
      <w:r w:rsidR="0047777C">
        <w:rPr>
          <w:rFonts w:ascii="Arial" w:hAnsi="Arial" w:cs="Arial"/>
          <w:i/>
          <w:iCs/>
          <w:sz w:val="24"/>
          <w:lang w:val="es-ES"/>
        </w:rPr>
        <w:t>”</w:t>
      </w:r>
      <w:r w:rsidRPr="00472D76">
        <w:rPr>
          <w:rFonts w:ascii="Arial" w:hAnsi="Arial" w:cs="Arial"/>
          <w:sz w:val="24"/>
          <w:lang w:val="es-ES"/>
        </w:rPr>
        <w:t xml:space="preserve">.  Estadística Básica, </w:t>
      </w:r>
      <w:proofErr w:type="spellStart"/>
      <w:r w:rsidRPr="00472D76">
        <w:rPr>
          <w:rFonts w:ascii="Arial" w:hAnsi="Arial" w:cs="Arial"/>
          <w:sz w:val="24"/>
          <w:lang w:val="es-ES"/>
        </w:rPr>
        <w:t>McGraw</w:t>
      </w:r>
      <w:proofErr w:type="spellEnd"/>
      <w:r w:rsidRPr="00472D76">
        <w:rPr>
          <w:rFonts w:ascii="Arial" w:hAnsi="Arial" w:cs="Arial"/>
          <w:sz w:val="24"/>
          <w:lang w:val="es-ES"/>
        </w:rPr>
        <w:t xml:space="preserve"> – Hill / Interamericana S.A. Madrid, España.</w:t>
      </w:r>
    </w:p>
    <w:p w:rsidR="00472D76" w:rsidRDefault="00472D76" w:rsidP="00472D76">
      <w:pPr>
        <w:pStyle w:val="Textoindependiente"/>
        <w:rPr>
          <w:rFonts w:ascii="Arial" w:hAnsi="Arial" w:cs="Arial"/>
          <w:b/>
          <w:bCs/>
          <w:sz w:val="24"/>
          <w:lang w:val="es-ES"/>
        </w:rPr>
      </w:pPr>
    </w:p>
    <w:p w:rsidR="00610245" w:rsidRDefault="00610245" w:rsidP="00472D76">
      <w:pPr>
        <w:pStyle w:val="Textoindependiente"/>
        <w:rPr>
          <w:rFonts w:ascii="Arial" w:hAnsi="Arial" w:cs="Arial"/>
          <w:b/>
          <w:bCs/>
          <w:sz w:val="24"/>
          <w:lang w:val="es-ES"/>
        </w:rPr>
      </w:pPr>
    </w:p>
    <w:p w:rsidR="00C42301" w:rsidRPr="00472D76" w:rsidRDefault="00C42301" w:rsidP="00472D76">
      <w:pPr>
        <w:pStyle w:val="Textoindependiente"/>
        <w:rPr>
          <w:rFonts w:ascii="Arial" w:hAnsi="Arial" w:cs="Arial"/>
          <w:b/>
          <w:bCs/>
          <w:sz w:val="24"/>
          <w:lang w:val="es-ES"/>
        </w:rPr>
      </w:pPr>
    </w:p>
    <w:p w:rsidR="00472D76" w:rsidRPr="00472D76" w:rsidRDefault="00472D76" w:rsidP="00C42301">
      <w:pPr>
        <w:pStyle w:val="Textoindependiente"/>
        <w:spacing w:line="480" w:lineRule="auto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</w:rPr>
        <w:t xml:space="preserve">6. </w:t>
      </w:r>
      <w:r w:rsidRPr="00472D76">
        <w:rPr>
          <w:rFonts w:ascii="Arial" w:hAnsi="Arial" w:cs="Arial"/>
          <w:b/>
          <w:bCs/>
          <w:sz w:val="24"/>
        </w:rPr>
        <w:t>M</w:t>
      </w:r>
      <w:r w:rsidR="0047777C">
        <w:rPr>
          <w:rFonts w:ascii="Arial" w:hAnsi="Arial" w:cs="Arial"/>
          <w:b/>
          <w:bCs/>
          <w:sz w:val="24"/>
        </w:rPr>
        <w:t>EC</w:t>
      </w:r>
      <w:r w:rsidRPr="00472D76">
        <w:rPr>
          <w:rFonts w:ascii="Arial" w:hAnsi="Arial" w:cs="Arial"/>
          <w:sz w:val="24"/>
        </w:rPr>
        <w:t xml:space="preserve"> (1996). “</w:t>
      </w:r>
      <w:r w:rsidRPr="00472D76">
        <w:rPr>
          <w:rFonts w:ascii="Arial" w:hAnsi="Arial" w:cs="Arial"/>
          <w:i/>
          <w:iCs/>
          <w:sz w:val="24"/>
        </w:rPr>
        <w:t>Propuesta consensuada de Reforma Curricular</w:t>
      </w:r>
      <w:r w:rsidRPr="00472D76">
        <w:rPr>
          <w:rFonts w:ascii="Arial" w:hAnsi="Arial" w:cs="Arial"/>
          <w:sz w:val="24"/>
        </w:rPr>
        <w:t xml:space="preserve">”. Primera Edición. Ministerio de Educación y Cultura. </w:t>
      </w:r>
      <w:r w:rsidRPr="00472D76">
        <w:rPr>
          <w:rFonts w:ascii="Arial" w:hAnsi="Arial" w:cs="Arial"/>
          <w:sz w:val="24"/>
          <w:lang w:val="es-MX"/>
        </w:rPr>
        <w:t>Quito – Ecuador.</w:t>
      </w:r>
    </w:p>
    <w:p w:rsidR="00472D76" w:rsidRPr="00472D76" w:rsidRDefault="00472D76" w:rsidP="00C42301">
      <w:pPr>
        <w:pStyle w:val="Textonotapi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7</w:t>
      </w:r>
      <w:r w:rsidRPr="00472D76">
        <w:rPr>
          <w:rFonts w:cs="Arial"/>
          <w:sz w:val="24"/>
          <w:szCs w:val="24"/>
        </w:rPr>
        <w:t xml:space="preserve">. </w:t>
      </w:r>
      <w:r w:rsidRPr="00472D76">
        <w:rPr>
          <w:rFonts w:cs="Arial"/>
          <w:b/>
          <w:bCs/>
          <w:sz w:val="24"/>
          <w:szCs w:val="24"/>
        </w:rPr>
        <w:t>MENDENHALL, W.</w:t>
      </w:r>
      <w:r w:rsidRPr="00472D76">
        <w:rPr>
          <w:rFonts w:cs="Arial"/>
          <w:sz w:val="24"/>
          <w:szCs w:val="24"/>
        </w:rPr>
        <w:t xml:space="preserve"> (1994). </w:t>
      </w:r>
      <w:r w:rsidR="0047777C">
        <w:rPr>
          <w:rFonts w:cs="Arial"/>
          <w:sz w:val="24"/>
          <w:szCs w:val="24"/>
        </w:rPr>
        <w:t>“</w:t>
      </w:r>
      <w:r w:rsidRPr="00472D76">
        <w:rPr>
          <w:rFonts w:cs="Arial"/>
          <w:i/>
          <w:iCs/>
          <w:sz w:val="24"/>
          <w:szCs w:val="24"/>
        </w:rPr>
        <w:t>Estadística Matemática  con Aplicaciones</w:t>
      </w:r>
      <w:r w:rsidR="0047777C">
        <w:rPr>
          <w:rFonts w:cs="Arial"/>
          <w:i/>
          <w:iCs/>
          <w:sz w:val="24"/>
          <w:szCs w:val="24"/>
        </w:rPr>
        <w:t>”</w:t>
      </w:r>
      <w:r w:rsidRPr="00472D76">
        <w:rPr>
          <w:rFonts w:cs="Arial"/>
          <w:sz w:val="24"/>
          <w:szCs w:val="24"/>
        </w:rPr>
        <w:t>, Grupo Editorial Iberoamérica, México, México.</w:t>
      </w:r>
    </w:p>
    <w:p w:rsidR="00472D76" w:rsidRDefault="00472D76" w:rsidP="00472D76">
      <w:pPr>
        <w:pStyle w:val="Textoindependiente"/>
        <w:rPr>
          <w:rFonts w:ascii="Arial" w:hAnsi="Arial" w:cs="Arial"/>
          <w:sz w:val="24"/>
          <w:lang w:val="es-MX"/>
        </w:rPr>
      </w:pPr>
    </w:p>
    <w:p w:rsidR="00610245" w:rsidRPr="00472D76" w:rsidRDefault="00610245" w:rsidP="00472D76">
      <w:pPr>
        <w:pStyle w:val="Textoindependiente"/>
        <w:rPr>
          <w:rFonts w:ascii="Arial" w:hAnsi="Arial" w:cs="Arial"/>
          <w:sz w:val="24"/>
          <w:lang w:val="es-MX"/>
        </w:rPr>
      </w:pPr>
    </w:p>
    <w:p w:rsidR="00472D76" w:rsidRDefault="00472D76" w:rsidP="00C42301">
      <w:pPr>
        <w:pStyle w:val="Textoindependiente"/>
        <w:spacing w:line="480" w:lineRule="auto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8</w:t>
      </w:r>
      <w:r w:rsidRPr="00472D76">
        <w:rPr>
          <w:rFonts w:ascii="Arial" w:hAnsi="Arial" w:cs="Arial"/>
          <w:sz w:val="24"/>
          <w:lang w:val="en-US"/>
        </w:rPr>
        <w:t xml:space="preserve">. </w:t>
      </w:r>
      <w:smartTag w:uri="urn:schemas-microsoft-com:office:smarttags" w:element="City">
        <w:smartTag w:uri="urn:schemas-microsoft-com:office:smarttags" w:element="place">
          <w:r w:rsidRPr="00472D76">
            <w:rPr>
              <w:rFonts w:ascii="Arial" w:hAnsi="Arial" w:cs="Arial"/>
              <w:b/>
              <w:bCs/>
              <w:sz w:val="24"/>
              <w:lang w:val="en-US"/>
            </w:rPr>
            <w:t>BARTLETT</w:t>
          </w:r>
        </w:smartTag>
      </w:smartTag>
      <w:r w:rsidRPr="00472D76">
        <w:rPr>
          <w:rFonts w:ascii="Arial" w:hAnsi="Arial" w:cs="Arial"/>
          <w:b/>
          <w:bCs/>
          <w:sz w:val="24"/>
          <w:lang w:val="en-US"/>
        </w:rPr>
        <w:t xml:space="preserve">, M. </w:t>
      </w:r>
      <w:r w:rsidRPr="00472D76">
        <w:rPr>
          <w:rFonts w:ascii="Arial" w:hAnsi="Arial" w:cs="Arial"/>
          <w:sz w:val="24"/>
          <w:lang w:val="en-US"/>
        </w:rPr>
        <w:t xml:space="preserve">(1957).  </w:t>
      </w:r>
      <w:r w:rsidRPr="00472D76">
        <w:rPr>
          <w:rFonts w:ascii="Arial" w:hAnsi="Arial" w:cs="Arial"/>
          <w:i/>
          <w:iCs/>
          <w:sz w:val="24"/>
          <w:lang w:val="en-US"/>
        </w:rPr>
        <w:t xml:space="preserve">“A Note on Tests of Significance in Multivariate </w:t>
      </w:r>
      <w:proofErr w:type="spellStart"/>
      <w:r w:rsidRPr="00472D76">
        <w:rPr>
          <w:rFonts w:ascii="Arial" w:hAnsi="Arial" w:cs="Arial"/>
          <w:i/>
          <w:iCs/>
          <w:sz w:val="24"/>
          <w:lang w:val="en-US"/>
        </w:rPr>
        <w:t>Analisis</w:t>
      </w:r>
      <w:proofErr w:type="spellEnd"/>
      <w:r w:rsidRPr="00472D76">
        <w:rPr>
          <w:rFonts w:ascii="Arial" w:hAnsi="Arial" w:cs="Arial"/>
          <w:i/>
          <w:iCs/>
          <w:sz w:val="24"/>
          <w:lang w:val="en-US"/>
        </w:rPr>
        <w:t>”</w:t>
      </w:r>
      <w:r w:rsidRPr="00472D76">
        <w:rPr>
          <w:rFonts w:ascii="Arial" w:hAnsi="Arial" w:cs="Arial"/>
          <w:sz w:val="24"/>
          <w:lang w:val="en-US"/>
        </w:rPr>
        <w:t xml:space="preserve">.  Proceedings of the </w:t>
      </w:r>
      <w:smartTag w:uri="urn:schemas-microsoft-com:office:smarttags" w:element="City">
        <w:smartTag w:uri="urn:schemas-microsoft-com:office:smarttags" w:element="place">
          <w:r w:rsidRPr="00472D76">
            <w:rPr>
              <w:rFonts w:ascii="Arial" w:hAnsi="Arial" w:cs="Arial"/>
              <w:sz w:val="24"/>
              <w:lang w:val="en-US"/>
            </w:rPr>
            <w:t>Cambridge</w:t>
          </w:r>
        </w:smartTag>
      </w:smartTag>
      <w:r w:rsidRPr="00472D76">
        <w:rPr>
          <w:rFonts w:ascii="Arial" w:hAnsi="Arial" w:cs="Arial"/>
          <w:sz w:val="24"/>
          <w:lang w:val="en-US"/>
        </w:rPr>
        <w:t xml:space="preserve">  Philosophical Society, </w:t>
      </w:r>
      <w:r w:rsidRPr="00472D76">
        <w:rPr>
          <w:rFonts w:ascii="Arial" w:hAnsi="Arial" w:cs="Arial"/>
          <w:b/>
          <w:bCs/>
          <w:sz w:val="24"/>
          <w:lang w:val="en-US"/>
        </w:rPr>
        <w:t>34</w:t>
      </w:r>
      <w:r w:rsidRPr="00472D76">
        <w:rPr>
          <w:rFonts w:ascii="Arial" w:hAnsi="Arial" w:cs="Arial"/>
          <w:sz w:val="24"/>
          <w:lang w:val="en-US"/>
        </w:rPr>
        <w:t>, 33-40.</w:t>
      </w:r>
    </w:p>
    <w:p w:rsidR="00E21E0B" w:rsidRDefault="00E21E0B" w:rsidP="00472D76">
      <w:pPr>
        <w:pStyle w:val="Textoindependiente"/>
        <w:rPr>
          <w:rFonts w:ascii="Arial" w:hAnsi="Arial" w:cs="Arial"/>
          <w:sz w:val="24"/>
          <w:lang w:val="en-US"/>
        </w:rPr>
      </w:pPr>
    </w:p>
    <w:p w:rsidR="00610245" w:rsidRDefault="00610245" w:rsidP="00472D76">
      <w:pPr>
        <w:pStyle w:val="Textoindependiente"/>
        <w:rPr>
          <w:rFonts w:ascii="Arial" w:hAnsi="Arial" w:cs="Arial"/>
          <w:sz w:val="24"/>
          <w:lang w:val="es-MX"/>
        </w:rPr>
      </w:pPr>
    </w:p>
    <w:p w:rsidR="00E21E0B" w:rsidRPr="00E21E0B" w:rsidRDefault="00E21E0B" w:rsidP="00C42301">
      <w:pPr>
        <w:pStyle w:val="Textoindependiente"/>
        <w:spacing w:line="480" w:lineRule="auto"/>
        <w:rPr>
          <w:rFonts w:ascii="Arial" w:hAnsi="Arial" w:cs="Arial"/>
          <w:sz w:val="24"/>
          <w:lang w:val="es-MX"/>
        </w:rPr>
      </w:pPr>
      <w:r w:rsidRPr="00E21E0B">
        <w:rPr>
          <w:rFonts w:ascii="Arial" w:hAnsi="Arial" w:cs="Arial"/>
          <w:sz w:val="24"/>
          <w:lang w:val="es-MX"/>
        </w:rPr>
        <w:t xml:space="preserve">9. </w:t>
      </w:r>
      <w:r w:rsidRPr="00E21E0B">
        <w:rPr>
          <w:rFonts w:ascii="Arial" w:hAnsi="Arial" w:cs="Arial"/>
          <w:b/>
          <w:sz w:val="24"/>
          <w:lang w:val="es-MX"/>
        </w:rPr>
        <w:t>EDITORES CIA Ltda..</w:t>
      </w:r>
      <w:r w:rsidRPr="00E21E0B">
        <w:rPr>
          <w:rFonts w:ascii="Arial" w:hAnsi="Arial" w:cs="Arial"/>
          <w:sz w:val="24"/>
          <w:lang w:val="es-MX"/>
        </w:rPr>
        <w:t xml:space="preserve"> (1998). </w:t>
      </w:r>
      <w:r w:rsidR="0047777C">
        <w:rPr>
          <w:rFonts w:ascii="Arial" w:hAnsi="Arial" w:cs="Arial"/>
          <w:sz w:val="24"/>
          <w:lang w:val="es-MX"/>
        </w:rPr>
        <w:t>“</w:t>
      </w:r>
      <w:r w:rsidRPr="00E21E0B">
        <w:rPr>
          <w:rFonts w:ascii="Arial" w:hAnsi="Arial" w:cs="Arial"/>
          <w:i/>
          <w:sz w:val="24"/>
          <w:lang w:val="es-MX"/>
        </w:rPr>
        <w:t>Manual de información cultural, educativa, turística, industrial de la República del Ecuador</w:t>
      </w:r>
      <w:r w:rsidR="0047777C">
        <w:rPr>
          <w:rFonts w:ascii="Arial" w:hAnsi="Arial" w:cs="Arial"/>
          <w:i/>
          <w:sz w:val="24"/>
          <w:lang w:val="es-MX"/>
        </w:rPr>
        <w:t>”</w:t>
      </w:r>
      <w:r w:rsidRPr="00E21E0B">
        <w:rPr>
          <w:rFonts w:ascii="Arial" w:hAnsi="Arial" w:cs="Arial"/>
          <w:sz w:val="24"/>
          <w:lang w:val="es-MX"/>
        </w:rPr>
        <w:t>, Editorial Científica Latina, Quito, Ecuador</w:t>
      </w:r>
    </w:p>
    <w:p w:rsidR="00472D76" w:rsidRDefault="00472D76" w:rsidP="00472D76">
      <w:pPr>
        <w:pStyle w:val="Textonotapie"/>
        <w:spacing w:line="240" w:lineRule="auto"/>
        <w:rPr>
          <w:rFonts w:ascii="Times New Roman" w:hAnsi="Times New Roman"/>
          <w:sz w:val="16"/>
          <w:szCs w:val="24"/>
          <w:lang w:val="es-MX"/>
        </w:rPr>
      </w:pPr>
    </w:p>
    <w:p w:rsidR="00E21E0B" w:rsidRDefault="00E21E0B" w:rsidP="00472D76">
      <w:pPr>
        <w:pStyle w:val="Textonotapie"/>
        <w:spacing w:line="240" w:lineRule="auto"/>
        <w:rPr>
          <w:rFonts w:ascii="Times New Roman" w:hAnsi="Times New Roman"/>
          <w:sz w:val="16"/>
          <w:szCs w:val="24"/>
          <w:lang w:val="es-MX"/>
        </w:rPr>
      </w:pPr>
    </w:p>
    <w:p w:rsidR="00E21E0B" w:rsidRPr="00E21E0B" w:rsidRDefault="00E21E0B" w:rsidP="00472D76">
      <w:pPr>
        <w:pStyle w:val="Textonotapie"/>
        <w:spacing w:line="240" w:lineRule="auto"/>
        <w:rPr>
          <w:rFonts w:ascii="Times New Roman" w:hAnsi="Times New Roman"/>
          <w:sz w:val="16"/>
          <w:szCs w:val="24"/>
          <w:lang w:val="es-MX"/>
        </w:rPr>
      </w:pPr>
    </w:p>
    <w:p w:rsidR="00E21E0B" w:rsidRDefault="00E21E0B" w:rsidP="00C42301">
      <w:pPr>
        <w:pStyle w:val="Textoindependiente"/>
        <w:spacing w:line="480" w:lineRule="auto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10</w:t>
      </w:r>
      <w:r w:rsidRPr="00E21E0B">
        <w:rPr>
          <w:rFonts w:ascii="Arial" w:hAnsi="Arial" w:cs="Arial"/>
          <w:sz w:val="24"/>
          <w:lang w:val="es-MX"/>
        </w:rPr>
        <w:t xml:space="preserve">. </w:t>
      </w:r>
      <w:r>
        <w:rPr>
          <w:rFonts w:ascii="Arial" w:hAnsi="Arial" w:cs="Arial"/>
          <w:b/>
          <w:sz w:val="24"/>
          <w:lang w:val="es-MX"/>
        </w:rPr>
        <w:t>M</w:t>
      </w:r>
      <w:r w:rsidR="00CB7364">
        <w:rPr>
          <w:rFonts w:ascii="Arial" w:hAnsi="Arial" w:cs="Arial"/>
          <w:b/>
          <w:sz w:val="24"/>
          <w:lang w:val="es-MX"/>
        </w:rPr>
        <w:t>ERA</w:t>
      </w:r>
      <w:r>
        <w:rPr>
          <w:rFonts w:ascii="Arial" w:hAnsi="Arial" w:cs="Arial"/>
          <w:b/>
          <w:sz w:val="24"/>
          <w:lang w:val="es-MX"/>
        </w:rPr>
        <w:t>, E</w:t>
      </w:r>
      <w:r w:rsidRPr="00E21E0B">
        <w:rPr>
          <w:rFonts w:ascii="Arial" w:hAnsi="Arial" w:cs="Arial"/>
          <w:b/>
          <w:sz w:val="24"/>
          <w:lang w:val="es-MX"/>
        </w:rPr>
        <w:t>.</w:t>
      </w:r>
      <w:r>
        <w:rPr>
          <w:rFonts w:ascii="Arial" w:hAnsi="Arial" w:cs="Arial"/>
          <w:b/>
          <w:sz w:val="24"/>
          <w:lang w:val="es-MX"/>
        </w:rPr>
        <w:t xml:space="preserve"> y Z</w:t>
      </w:r>
      <w:r w:rsidR="00CB7364">
        <w:rPr>
          <w:rFonts w:ascii="Arial" w:hAnsi="Arial" w:cs="Arial"/>
          <w:b/>
          <w:sz w:val="24"/>
          <w:lang w:val="es-MX"/>
        </w:rPr>
        <w:t>URITA</w:t>
      </w:r>
      <w:r>
        <w:rPr>
          <w:rFonts w:ascii="Arial" w:hAnsi="Arial" w:cs="Arial"/>
          <w:b/>
          <w:sz w:val="24"/>
          <w:lang w:val="es-MX"/>
        </w:rPr>
        <w:t>, G.</w:t>
      </w:r>
      <w:r w:rsidRPr="00E21E0B">
        <w:rPr>
          <w:rFonts w:ascii="Arial" w:hAnsi="Arial" w:cs="Arial"/>
          <w:sz w:val="24"/>
          <w:lang w:val="es-MX"/>
        </w:rPr>
        <w:t xml:space="preserve"> (</w:t>
      </w:r>
      <w:r>
        <w:rPr>
          <w:rFonts w:ascii="Arial" w:hAnsi="Arial" w:cs="Arial"/>
          <w:sz w:val="24"/>
          <w:lang w:val="es-MX"/>
        </w:rPr>
        <w:t>2002</w:t>
      </w:r>
      <w:r w:rsidRPr="00E21E0B">
        <w:rPr>
          <w:rFonts w:ascii="Arial" w:hAnsi="Arial" w:cs="Arial"/>
          <w:sz w:val="24"/>
          <w:lang w:val="es-MX"/>
        </w:rPr>
        <w:t xml:space="preserve">). </w:t>
      </w:r>
      <w:r>
        <w:rPr>
          <w:rFonts w:ascii="Arial" w:hAnsi="Arial" w:cs="Arial"/>
          <w:sz w:val="24"/>
          <w:lang w:val="es-MX"/>
        </w:rPr>
        <w:t>“</w:t>
      </w:r>
      <w:r w:rsidR="00421FF4">
        <w:rPr>
          <w:rFonts w:ascii="Arial" w:hAnsi="Arial" w:cs="Arial"/>
          <w:i/>
          <w:sz w:val="24"/>
          <w:lang w:val="es-MX"/>
        </w:rPr>
        <w:t xml:space="preserve">Análisis  Estadístico  de Algunas </w:t>
      </w:r>
      <w:r w:rsidR="003E65A8">
        <w:rPr>
          <w:rFonts w:ascii="Arial" w:hAnsi="Arial" w:cs="Arial"/>
          <w:i/>
          <w:sz w:val="24"/>
          <w:lang w:val="es-MX"/>
        </w:rPr>
        <w:t>C</w:t>
      </w:r>
      <w:r w:rsidR="00421FF4">
        <w:rPr>
          <w:rFonts w:ascii="Arial" w:hAnsi="Arial" w:cs="Arial"/>
          <w:i/>
          <w:sz w:val="24"/>
          <w:lang w:val="es-MX"/>
        </w:rPr>
        <w:t xml:space="preserve">aracterísticas del Magisterio Fiscal  de la provincia  del Guayas”. </w:t>
      </w:r>
      <w:r w:rsidR="00421FF4">
        <w:rPr>
          <w:rFonts w:ascii="Arial" w:hAnsi="Arial" w:cs="Arial"/>
          <w:sz w:val="24"/>
          <w:lang w:val="es-MX"/>
        </w:rPr>
        <w:t>Revista Matemática: Una Publicación del ICM-ESPOL, Vol. 1 N</w:t>
      </w:r>
      <w:r w:rsidR="00421FF4">
        <w:rPr>
          <w:rFonts w:ascii="Arial" w:hAnsi="Arial" w:cs="Arial"/>
          <w:sz w:val="24"/>
          <w:vertAlign w:val="subscript"/>
          <w:lang w:val="es-MX"/>
        </w:rPr>
        <w:t>0.</w:t>
      </w:r>
      <w:r w:rsidR="00421FF4">
        <w:rPr>
          <w:rFonts w:ascii="Arial" w:hAnsi="Arial" w:cs="Arial"/>
          <w:sz w:val="24"/>
          <w:lang w:val="es-MX"/>
        </w:rPr>
        <w:t xml:space="preserve"> 1.</w:t>
      </w:r>
    </w:p>
    <w:p w:rsidR="00CB7364" w:rsidRDefault="00CB7364" w:rsidP="00E21E0B">
      <w:pPr>
        <w:pStyle w:val="Textoindependiente"/>
        <w:rPr>
          <w:rFonts w:ascii="Arial" w:hAnsi="Arial" w:cs="Arial"/>
          <w:sz w:val="24"/>
          <w:lang w:val="es-MX"/>
        </w:rPr>
      </w:pPr>
    </w:p>
    <w:p w:rsidR="00C42301" w:rsidRDefault="00C42301" w:rsidP="00E21E0B">
      <w:pPr>
        <w:pStyle w:val="Textoindependiente"/>
        <w:rPr>
          <w:rFonts w:ascii="Arial" w:hAnsi="Arial" w:cs="Arial"/>
          <w:sz w:val="24"/>
          <w:lang w:val="es-MX"/>
        </w:rPr>
      </w:pPr>
    </w:p>
    <w:p w:rsidR="00CB7364" w:rsidRDefault="00CB7364" w:rsidP="00C42301">
      <w:pPr>
        <w:pStyle w:val="Textoindependiente"/>
        <w:spacing w:line="480" w:lineRule="auto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11.  </w:t>
      </w:r>
      <w:r>
        <w:rPr>
          <w:rFonts w:ascii="Arial" w:hAnsi="Arial" w:cs="Arial"/>
          <w:b/>
          <w:sz w:val="24"/>
          <w:lang w:val="es-MX"/>
        </w:rPr>
        <w:t>MEC</w:t>
      </w:r>
      <w:r>
        <w:rPr>
          <w:rFonts w:ascii="Arial" w:hAnsi="Arial" w:cs="Arial"/>
          <w:sz w:val="24"/>
          <w:lang w:val="es-MX"/>
        </w:rPr>
        <w:t xml:space="preserve"> (1996). </w:t>
      </w:r>
      <w:r>
        <w:rPr>
          <w:rFonts w:ascii="Arial" w:hAnsi="Arial" w:cs="Arial"/>
          <w:i/>
          <w:sz w:val="24"/>
          <w:lang w:val="es-MX"/>
        </w:rPr>
        <w:t xml:space="preserve"> </w:t>
      </w:r>
      <w:r w:rsidR="0047777C">
        <w:rPr>
          <w:rFonts w:ascii="Arial" w:hAnsi="Arial" w:cs="Arial"/>
          <w:i/>
          <w:sz w:val="24"/>
          <w:lang w:val="es-MX"/>
        </w:rPr>
        <w:t>“</w:t>
      </w:r>
      <w:r>
        <w:rPr>
          <w:rFonts w:ascii="Arial" w:hAnsi="Arial" w:cs="Arial"/>
          <w:i/>
          <w:sz w:val="24"/>
          <w:lang w:val="es-MX"/>
        </w:rPr>
        <w:t>Reglamento orgánico  funcional  del Ministerio de Educación y Cultura</w:t>
      </w:r>
      <w:r w:rsidR="0047777C">
        <w:rPr>
          <w:rFonts w:ascii="Arial" w:hAnsi="Arial" w:cs="Arial"/>
          <w:i/>
          <w:sz w:val="24"/>
          <w:lang w:val="es-MX"/>
        </w:rPr>
        <w:t>”</w:t>
      </w:r>
      <w:r>
        <w:rPr>
          <w:rFonts w:ascii="Arial" w:hAnsi="Arial" w:cs="Arial"/>
          <w:sz w:val="24"/>
          <w:lang w:val="es-MX"/>
        </w:rPr>
        <w:t>, Registro Oficial  # 983, Quito-Ecuador.</w:t>
      </w:r>
    </w:p>
    <w:p w:rsidR="00CB7364" w:rsidRDefault="00CB7364" w:rsidP="00E21E0B">
      <w:pPr>
        <w:pStyle w:val="Textoindependiente"/>
        <w:rPr>
          <w:rFonts w:ascii="Arial" w:hAnsi="Arial" w:cs="Arial"/>
          <w:sz w:val="24"/>
          <w:lang w:val="es-MX"/>
        </w:rPr>
      </w:pPr>
    </w:p>
    <w:p w:rsidR="00610245" w:rsidRPr="00CB7364" w:rsidRDefault="00610245" w:rsidP="00E21E0B">
      <w:pPr>
        <w:pStyle w:val="Textoindependiente"/>
        <w:rPr>
          <w:rFonts w:ascii="Arial" w:hAnsi="Arial" w:cs="Arial"/>
          <w:sz w:val="24"/>
          <w:lang w:val="es-MX"/>
        </w:rPr>
      </w:pPr>
    </w:p>
    <w:p w:rsidR="00CB7364" w:rsidRDefault="00CB7364" w:rsidP="00C42301">
      <w:pPr>
        <w:pStyle w:val="Textonotapie"/>
        <w:rPr>
          <w:rFonts w:cs="Arial"/>
          <w:i/>
          <w:sz w:val="24"/>
          <w:szCs w:val="24"/>
          <w:lang w:val="es-MX"/>
        </w:rPr>
      </w:pPr>
      <w:r w:rsidRPr="00CB7364">
        <w:rPr>
          <w:rFonts w:cs="Arial"/>
          <w:sz w:val="24"/>
          <w:szCs w:val="24"/>
          <w:lang w:val="es-MX"/>
        </w:rPr>
        <w:t xml:space="preserve">12. </w:t>
      </w:r>
      <w:r w:rsidRPr="00CB7364">
        <w:rPr>
          <w:rFonts w:cs="Arial"/>
          <w:b/>
          <w:sz w:val="24"/>
          <w:szCs w:val="24"/>
          <w:lang w:val="es-MX"/>
        </w:rPr>
        <w:t>CONSEJO NACIONAL DE CULTURA DEL ECUADOR</w:t>
      </w:r>
      <w:r>
        <w:rPr>
          <w:rFonts w:cs="Arial"/>
          <w:b/>
          <w:i/>
          <w:sz w:val="24"/>
          <w:szCs w:val="24"/>
          <w:lang w:val="es-MX"/>
        </w:rPr>
        <w:t xml:space="preserve"> </w:t>
      </w:r>
      <w:r>
        <w:rPr>
          <w:rFonts w:cs="Arial"/>
          <w:sz w:val="24"/>
          <w:szCs w:val="24"/>
          <w:lang w:val="es-MX"/>
        </w:rPr>
        <w:t xml:space="preserve">(2002). </w:t>
      </w:r>
      <w:r w:rsidR="0047777C">
        <w:rPr>
          <w:rFonts w:cs="Arial"/>
          <w:sz w:val="24"/>
          <w:szCs w:val="24"/>
          <w:lang w:val="es-MX"/>
        </w:rPr>
        <w:t>“</w:t>
      </w:r>
      <w:r>
        <w:rPr>
          <w:rFonts w:cs="Arial"/>
          <w:i/>
          <w:sz w:val="24"/>
          <w:szCs w:val="24"/>
          <w:lang w:val="es-MX"/>
        </w:rPr>
        <w:t>Provincias del Ecuador</w:t>
      </w:r>
      <w:r w:rsidR="0047777C">
        <w:rPr>
          <w:rFonts w:cs="Arial"/>
          <w:i/>
          <w:sz w:val="24"/>
          <w:szCs w:val="24"/>
          <w:lang w:val="es-MX"/>
        </w:rPr>
        <w:t>”</w:t>
      </w:r>
      <w:r>
        <w:rPr>
          <w:rFonts w:cs="Arial"/>
          <w:i/>
          <w:sz w:val="24"/>
          <w:szCs w:val="24"/>
          <w:lang w:val="es-MX"/>
        </w:rPr>
        <w:t>.</w:t>
      </w:r>
      <w:r w:rsidR="00610245">
        <w:rPr>
          <w:rFonts w:cs="Arial"/>
          <w:i/>
          <w:sz w:val="24"/>
          <w:szCs w:val="24"/>
          <w:lang w:val="es-MX"/>
        </w:rPr>
        <w:t xml:space="preserve">  </w:t>
      </w:r>
      <w:r>
        <w:rPr>
          <w:rFonts w:cs="Arial"/>
          <w:i/>
          <w:sz w:val="24"/>
          <w:szCs w:val="24"/>
          <w:lang w:val="es-MX"/>
        </w:rPr>
        <w:t xml:space="preserve"> &lt;htpp://www.cultura.com.ec&gt; (Julio,2002)</w:t>
      </w:r>
    </w:p>
    <w:p w:rsidR="00610245" w:rsidRDefault="00610245" w:rsidP="00E21E0B">
      <w:pPr>
        <w:pStyle w:val="Textonotapie"/>
        <w:spacing w:line="240" w:lineRule="auto"/>
        <w:rPr>
          <w:rFonts w:cs="Arial"/>
          <w:i/>
          <w:sz w:val="24"/>
          <w:szCs w:val="24"/>
          <w:lang w:val="es-MX"/>
        </w:rPr>
      </w:pPr>
    </w:p>
    <w:p w:rsidR="00610245" w:rsidRDefault="00610245" w:rsidP="00E21E0B">
      <w:pPr>
        <w:pStyle w:val="Textonotapie"/>
        <w:spacing w:line="240" w:lineRule="auto"/>
        <w:rPr>
          <w:rFonts w:cs="Arial"/>
          <w:i/>
          <w:sz w:val="24"/>
          <w:szCs w:val="24"/>
          <w:lang w:val="es-MX"/>
        </w:rPr>
      </w:pPr>
    </w:p>
    <w:p w:rsidR="00610245" w:rsidRPr="00610245" w:rsidRDefault="00610245" w:rsidP="00C42301">
      <w:pPr>
        <w:pStyle w:val="Textonotapie"/>
        <w:rPr>
          <w:rFonts w:cs="Arial"/>
          <w:b/>
          <w:sz w:val="24"/>
          <w:szCs w:val="24"/>
          <w:lang w:val="es-MX"/>
        </w:rPr>
      </w:pPr>
      <w:r>
        <w:rPr>
          <w:rFonts w:cs="Arial"/>
          <w:sz w:val="24"/>
          <w:szCs w:val="24"/>
          <w:lang w:val="es-MX"/>
        </w:rPr>
        <w:lastRenderedPageBreak/>
        <w:t xml:space="preserve">13. </w:t>
      </w:r>
      <w:r>
        <w:rPr>
          <w:rFonts w:cs="Arial"/>
          <w:b/>
          <w:sz w:val="24"/>
          <w:szCs w:val="24"/>
          <w:lang w:val="es-MX"/>
        </w:rPr>
        <w:t xml:space="preserve">INEC </w:t>
      </w:r>
      <w:r w:rsidRPr="00610245">
        <w:rPr>
          <w:rFonts w:cs="Arial"/>
          <w:sz w:val="24"/>
          <w:szCs w:val="24"/>
          <w:lang w:val="es-MX"/>
        </w:rPr>
        <w:t>(2002)</w:t>
      </w:r>
      <w:r>
        <w:rPr>
          <w:rFonts w:cs="Arial"/>
          <w:sz w:val="24"/>
          <w:szCs w:val="24"/>
          <w:lang w:val="es-MX"/>
        </w:rPr>
        <w:t xml:space="preserve">. </w:t>
      </w:r>
      <w:r w:rsidR="0047777C">
        <w:rPr>
          <w:rFonts w:cs="Arial"/>
          <w:sz w:val="24"/>
          <w:szCs w:val="24"/>
          <w:lang w:val="es-MX"/>
        </w:rPr>
        <w:t>“</w:t>
      </w:r>
      <w:r>
        <w:rPr>
          <w:rFonts w:cs="Arial"/>
          <w:i/>
          <w:sz w:val="24"/>
          <w:szCs w:val="24"/>
          <w:lang w:val="es-MX"/>
        </w:rPr>
        <w:t>Resultados Definitivos del  VI Censo de Población  y V de Vivienda “</w:t>
      </w:r>
      <w:r>
        <w:rPr>
          <w:rFonts w:cs="Arial"/>
          <w:sz w:val="24"/>
          <w:szCs w:val="24"/>
          <w:lang w:val="es-MX"/>
        </w:rPr>
        <w:t xml:space="preserve">.  CD Interactivo, Enero 2003  </w:t>
      </w:r>
    </w:p>
    <w:p w:rsidR="00CB7364" w:rsidRPr="006E12B4" w:rsidRDefault="00CB7364" w:rsidP="00C42301">
      <w:pPr>
        <w:pStyle w:val="Textonotapie"/>
        <w:rPr>
          <w:rFonts w:cs="Arial"/>
          <w:sz w:val="24"/>
          <w:szCs w:val="24"/>
          <w:lang w:val="es-MX"/>
        </w:rPr>
      </w:pPr>
    </w:p>
    <w:p w:rsidR="00472D76" w:rsidRPr="006E12B4" w:rsidRDefault="00472D76" w:rsidP="00472D76">
      <w:pPr>
        <w:pStyle w:val="Textonotapie"/>
        <w:spacing w:line="240" w:lineRule="auto"/>
        <w:rPr>
          <w:rFonts w:ascii="Times New Roman" w:hAnsi="Times New Roman"/>
          <w:sz w:val="16"/>
          <w:szCs w:val="24"/>
          <w:lang w:val="es-MX"/>
        </w:rPr>
      </w:pPr>
    </w:p>
    <w:p w:rsidR="00472D76" w:rsidRPr="006E12B4" w:rsidRDefault="00472D76" w:rsidP="00472D76">
      <w:pPr>
        <w:pStyle w:val="Textonotapie"/>
        <w:spacing w:line="240" w:lineRule="auto"/>
        <w:rPr>
          <w:rFonts w:ascii="Times New Roman" w:hAnsi="Times New Roman"/>
          <w:sz w:val="16"/>
          <w:szCs w:val="24"/>
          <w:lang w:val="es-MX"/>
        </w:rPr>
      </w:pPr>
    </w:p>
    <w:p w:rsidR="00472D76" w:rsidRPr="006E12B4" w:rsidRDefault="00472D76" w:rsidP="00472D76">
      <w:pPr>
        <w:pStyle w:val="Textonotapie"/>
        <w:spacing w:line="240" w:lineRule="auto"/>
        <w:rPr>
          <w:rFonts w:ascii="Times New Roman" w:hAnsi="Times New Roman"/>
          <w:sz w:val="16"/>
          <w:szCs w:val="24"/>
          <w:lang w:val="es-MX"/>
        </w:rPr>
      </w:pPr>
    </w:p>
    <w:p w:rsidR="00472D76" w:rsidRPr="006E12B4" w:rsidRDefault="00472D76" w:rsidP="00472D76">
      <w:pPr>
        <w:pStyle w:val="Textonotapie"/>
        <w:spacing w:line="240" w:lineRule="auto"/>
        <w:rPr>
          <w:rFonts w:ascii="Times New Roman" w:hAnsi="Times New Roman"/>
          <w:sz w:val="16"/>
          <w:szCs w:val="24"/>
          <w:lang w:val="es-MX"/>
        </w:rPr>
      </w:pPr>
    </w:p>
    <w:p w:rsidR="00472D76" w:rsidRPr="006E12B4" w:rsidRDefault="00472D76" w:rsidP="00472D76">
      <w:pPr>
        <w:pStyle w:val="Textonotapie"/>
        <w:spacing w:line="240" w:lineRule="auto"/>
        <w:rPr>
          <w:rFonts w:ascii="Times New Roman" w:hAnsi="Times New Roman"/>
          <w:sz w:val="16"/>
          <w:szCs w:val="24"/>
          <w:lang w:val="es-MX"/>
        </w:rPr>
      </w:pPr>
    </w:p>
    <w:p w:rsidR="00472D76" w:rsidRPr="006E12B4" w:rsidRDefault="00472D76" w:rsidP="00472D76">
      <w:pPr>
        <w:pStyle w:val="Textonotapie"/>
        <w:spacing w:line="240" w:lineRule="auto"/>
        <w:rPr>
          <w:rFonts w:ascii="Times New Roman" w:hAnsi="Times New Roman"/>
          <w:sz w:val="16"/>
          <w:szCs w:val="24"/>
          <w:lang w:val="es-MX"/>
        </w:rPr>
      </w:pPr>
    </w:p>
    <w:p w:rsidR="00472D76" w:rsidRPr="006E12B4" w:rsidRDefault="00472D76" w:rsidP="00472D76">
      <w:pPr>
        <w:pStyle w:val="Textonotapie"/>
        <w:spacing w:line="240" w:lineRule="auto"/>
        <w:rPr>
          <w:rFonts w:ascii="Times New Roman" w:hAnsi="Times New Roman"/>
          <w:sz w:val="16"/>
          <w:szCs w:val="24"/>
          <w:lang w:val="es-MX"/>
        </w:rPr>
      </w:pPr>
    </w:p>
    <w:p w:rsidR="00472D76" w:rsidRPr="006E12B4" w:rsidRDefault="00472D76" w:rsidP="00472D76">
      <w:pPr>
        <w:pStyle w:val="Textonotapie"/>
        <w:spacing w:line="240" w:lineRule="auto"/>
        <w:rPr>
          <w:rFonts w:ascii="Times New Roman" w:hAnsi="Times New Roman"/>
          <w:sz w:val="16"/>
          <w:szCs w:val="24"/>
          <w:lang w:val="es-MX"/>
        </w:rPr>
      </w:pPr>
    </w:p>
    <w:p w:rsidR="00472D76" w:rsidRPr="006E12B4" w:rsidRDefault="00472D76" w:rsidP="00472D76">
      <w:pPr>
        <w:pStyle w:val="Textonotapie"/>
        <w:spacing w:line="240" w:lineRule="auto"/>
        <w:rPr>
          <w:rFonts w:ascii="Times New Roman" w:hAnsi="Times New Roman"/>
          <w:sz w:val="16"/>
          <w:szCs w:val="24"/>
          <w:lang w:val="es-MX"/>
        </w:rPr>
      </w:pPr>
    </w:p>
    <w:p w:rsidR="00472D76" w:rsidRPr="006E12B4" w:rsidRDefault="00472D76" w:rsidP="00472D76">
      <w:pPr>
        <w:pStyle w:val="Textonotapie"/>
        <w:spacing w:line="240" w:lineRule="auto"/>
        <w:rPr>
          <w:rFonts w:ascii="Times New Roman" w:hAnsi="Times New Roman"/>
          <w:sz w:val="16"/>
          <w:szCs w:val="24"/>
          <w:lang w:val="es-MX"/>
        </w:rPr>
      </w:pPr>
    </w:p>
    <w:p w:rsidR="00472D76" w:rsidRPr="006E12B4" w:rsidRDefault="00472D76" w:rsidP="00472D76">
      <w:pPr>
        <w:pStyle w:val="Textonotapie"/>
        <w:spacing w:line="240" w:lineRule="auto"/>
        <w:rPr>
          <w:rFonts w:ascii="Times New Roman" w:hAnsi="Times New Roman"/>
          <w:sz w:val="16"/>
          <w:szCs w:val="24"/>
          <w:lang w:val="es-MX"/>
        </w:rPr>
      </w:pPr>
    </w:p>
    <w:p w:rsidR="00472D76" w:rsidRPr="006E12B4" w:rsidRDefault="00472D76" w:rsidP="00472D76">
      <w:pPr>
        <w:pStyle w:val="Textonotapie"/>
        <w:spacing w:line="240" w:lineRule="auto"/>
        <w:rPr>
          <w:rFonts w:ascii="Times New Roman" w:hAnsi="Times New Roman"/>
          <w:sz w:val="16"/>
          <w:szCs w:val="24"/>
          <w:lang w:val="es-MX"/>
        </w:rPr>
      </w:pPr>
    </w:p>
    <w:p w:rsidR="00472D76" w:rsidRPr="006E12B4" w:rsidRDefault="00472D76">
      <w:pPr>
        <w:rPr>
          <w:lang w:val="es-MX"/>
        </w:rPr>
      </w:pPr>
    </w:p>
    <w:sectPr w:rsidR="00472D76" w:rsidRPr="006E12B4" w:rsidSect="00C42301">
      <w:pgSz w:w="12240" w:h="15840"/>
      <w:pgMar w:top="2268" w:right="1361" w:bottom="2268" w:left="2268" w:header="709" w:footer="709" w:gutter="0"/>
      <w:cols w:space="709" w:equalWidth="0">
        <w:col w:w="8867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C8F" w:rsidRDefault="00306C8F">
      <w:pPr>
        <w:spacing w:line="240" w:lineRule="auto"/>
      </w:pPr>
      <w:r>
        <w:separator/>
      </w:r>
    </w:p>
  </w:endnote>
  <w:endnote w:type="continuationSeparator" w:id="1">
    <w:p w:rsidR="00306C8F" w:rsidRDefault="00306C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C8F" w:rsidRDefault="00306C8F">
      <w:pPr>
        <w:spacing w:line="240" w:lineRule="auto"/>
      </w:pPr>
      <w:r>
        <w:separator/>
      </w:r>
    </w:p>
  </w:footnote>
  <w:footnote w:type="continuationSeparator" w:id="1">
    <w:p w:rsidR="00306C8F" w:rsidRDefault="00306C8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2D76"/>
    <w:rsid w:val="00306C8F"/>
    <w:rsid w:val="003E65A8"/>
    <w:rsid w:val="00421FF4"/>
    <w:rsid w:val="00472D76"/>
    <w:rsid w:val="0047777C"/>
    <w:rsid w:val="00610245"/>
    <w:rsid w:val="006E12B4"/>
    <w:rsid w:val="00A91F52"/>
    <w:rsid w:val="00AD5464"/>
    <w:rsid w:val="00C42301"/>
    <w:rsid w:val="00CB7364"/>
    <w:rsid w:val="00E21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D76"/>
    <w:pPr>
      <w:spacing w:line="480" w:lineRule="auto"/>
      <w:jc w:val="both"/>
    </w:pPr>
    <w:rPr>
      <w:rFonts w:ascii="Arial" w:hAnsi="Arial"/>
      <w:sz w:val="24"/>
      <w:szCs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472D76"/>
    <w:pPr>
      <w:spacing w:line="240" w:lineRule="auto"/>
    </w:pPr>
    <w:rPr>
      <w:rFonts w:ascii="Times New Roman" w:hAnsi="Times New Roman"/>
      <w:sz w:val="20"/>
    </w:rPr>
  </w:style>
  <w:style w:type="paragraph" w:styleId="Encabezado">
    <w:name w:val="header"/>
    <w:basedOn w:val="Normal"/>
    <w:rsid w:val="00472D76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rsid w:val="00472D76"/>
    <w:pPr>
      <w:overflowPunct w:val="0"/>
      <w:autoSpaceDE w:val="0"/>
      <w:autoSpaceDN w:val="0"/>
      <w:adjustRightInd w:val="0"/>
      <w:ind w:left="360"/>
      <w:textAlignment w:val="baseline"/>
    </w:pPr>
    <w:rPr>
      <w:szCs w:val="20"/>
    </w:rPr>
  </w:style>
  <w:style w:type="paragraph" w:styleId="Textonotapie">
    <w:name w:val="footnote text"/>
    <w:basedOn w:val="Normal"/>
    <w:semiHidden/>
    <w:rsid w:val="00472D76"/>
    <w:rPr>
      <w:sz w:val="20"/>
      <w:szCs w:val="20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Bibliografía</vt:lpstr>
    </vt:vector>
  </TitlesOfParts>
  <Company>HOGAR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Bibliografía</dc:title>
  <dc:subject/>
  <dc:creator>MARCELA PINCAY</dc:creator>
  <cp:keywords/>
  <dc:description/>
  <cp:lastModifiedBy>Ayudante</cp:lastModifiedBy>
  <cp:revision>2</cp:revision>
  <cp:lastPrinted>2003-06-13T13:22:00Z</cp:lastPrinted>
  <dcterms:created xsi:type="dcterms:W3CDTF">2009-06-24T15:06:00Z</dcterms:created>
  <dcterms:modified xsi:type="dcterms:W3CDTF">2009-06-24T15:06:00Z</dcterms:modified>
</cp:coreProperties>
</file>