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918" w:rsidRPr="00825D57" w:rsidRDefault="00BB6303" w:rsidP="004754DC">
      <w:pPr>
        <w:numPr>
          <w:ilvl w:val="0"/>
          <w:numId w:val="1"/>
        </w:numPr>
        <w:jc w:val="center"/>
        <w:rPr>
          <w:rFonts w:ascii="Verdana" w:hAnsi="Verdana"/>
          <w:b/>
          <w:sz w:val="28"/>
          <w:szCs w:val="28"/>
        </w:rPr>
      </w:pPr>
      <w:r w:rsidRPr="00825D57">
        <w:rPr>
          <w:rFonts w:ascii="Verdana" w:hAnsi="Verdana"/>
          <w:b/>
          <w:sz w:val="28"/>
          <w:szCs w:val="28"/>
        </w:rPr>
        <w:t>R</w:t>
      </w:r>
      <w:r w:rsidR="004754DC" w:rsidRPr="00825D57">
        <w:rPr>
          <w:rFonts w:ascii="Verdana" w:hAnsi="Verdana"/>
          <w:b/>
          <w:sz w:val="28"/>
          <w:szCs w:val="28"/>
        </w:rPr>
        <w:t>ESUMEN EJECUTIVO</w:t>
      </w:r>
    </w:p>
    <w:p w:rsidR="001D28B8" w:rsidRPr="00825D57" w:rsidRDefault="001D28B8" w:rsidP="001D28B8">
      <w:pPr>
        <w:jc w:val="center"/>
        <w:rPr>
          <w:rFonts w:ascii="Verdana" w:hAnsi="Verdana"/>
          <w:sz w:val="28"/>
          <w:szCs w:val="28"/>
        </w:rPr>
      </w:pPr>
    </w:p>
    <w:p w:rsidR="003B27FA" w:rsidRPr="00825D57" w:rsidRDefault="00964DA3" w:rsidP="003B27FA">
      <w:pPr>
        <w:rPr>
          <w:rFonts w:ascii="Verdana" w:hAnsi="Verdana"/>
          <w:b/>
          <w:sz w:val="28"/>
          <w:szCs w:val="28"/>
        </w:rPr>
      </w:pPr>
      <w:r w:rsidRPr="00825D57">
        <w:rPr>
          <w:rFonts w:ascii="Verdana" w:hAnsi="Verdana"/>
          <w:b/>
          <w:sz w:val="28"/>
          <w:szCs w:val="28"/>
        </w:rPr>
        <w:t>Nombre Del Plan De Negocios</w:t>
      </w:r>
      <w:r w:rsidR="003B27FA" w:rsidRPr="00825D57">
        <w:rPr>
          <w:rFonts w:ascii="Verdana" w:hAnsi="Verdana"/>
          <w:b/>
          <w:sz w:val="28"/>
          <w:szCs w:val="28"/>
        </w:rPr>
        <w:t xml:space="preserve">: </w:t>
      </w:r>
    </w:p>
    <w:p w:rsidR="003B27FA" w:rsidRPr="00825D57" w:rsidRDefault="003B27FA" w:rsidP="003B27FA">
      <w:pPr>
        <w:ind w:left="360"/>
        <w:rPr>
          <w:rFonts w:ascii="Verdana" w:hAnsi="Verdana"/>
          <w:sz w:val="28"/>
          <w:szCs w:val="28"/>
        </w:rPr>
      </w:pPr>
    </w:p>
    <w:p w:rsidR="003B27FA" w:rsidRPr="00825D57" w:rsidRDefault="003B27FA" w:rsidP="003B27FA">
      <w:pPr>
        <w:pStyle w:val="Textoindependiente"/>
        <w:pBdr>
          <w:top w:val="none" w:sz="0" w:space="0" w:color="auto"/>
          <w:left w:val="none" w:sz="0" w:space="0" w:color="auto"/>
          <w:bottom w:val="none" w:sz="0" w:space="0" w:color="auto"/>
          <w:right w:val="none" w:sz="0" w:space="0" w:color="auto"/>
        </w:pBdr>
        <w:jc w:val="both"/>
        <w:rPr>
          <w:rFonts w:ascii="Verdana" w:hAnsi="Verdana"/>
          <w:szCs w:val="28"/>
        </w:rPr>
      </w:pPr>
      <w:r w:rsidRPr="00825D57">
        <w:rPr>
          <w:rFonts w:ascii="Verdana" w:hAnsi="Verdana"/>
          <w:szCs w:val="28"/>
        </w:rPr>
        <w:t xml:space="preserve">Estrategia de gestión empresarial para el mejoramiento de la comercialización de “GUAYARA, café de altura” de </w:t>
      </w:r>
      <w:smartTag w:uri="urn:schemas-microsoft-com:office:smarttags" w:element="PersonName">
        <w:smartTagPr>
          <w:attr w:name="ProductID" w:val="la Asociaci￳n"/>
        </w:smartTagPr>
        <w:r w:rsidRPr="00825D57">
          <w:rPr>
            <w:rFonts w:ascii="Verdana" w:hAnsi="Verdana"/>
            <w:szCs w:val="28"/>
          </w:rPr>
          <w:t>la Asociación</w:t>
        </w:r>
      </w:smartTag>
      <w:r w:rsidRPr="00825D57">
        <w:rPr>
          <w:rFonts w:ascii="Verdana" w:hAnsi="Verdana"/>
          <w:szCs w:val="28"/>
        </w:rPr>
        <w:t xml:space="preserve"> de Productores de café de Santa Isabel – ASOPROCSI.</w:t>
      </w:r>
    </w:p>
    <w:p w:rsidR="003B27FA" w:rsidRPr="00825D57" w:rsidRDefault="003B27FA" w:rsidP="001D28B8">
      <w:pPr>
        <w:jc w:val="center"/>
        <w:rPr>
          <w:rFonts w:ascii="Verdana" w:hAnsi="Verdana"/>
          <w:sz w:val="28"/>
          <w:szCs w:val="28"/>
        </w:rPr>
      </w:pPr>
    </w:p>
    <w:p w:rsidR="00964DA3" w:rsidRPr="00825D57" w:rsidRDefault="00964DA3" w:rsidP="00964DA3">
      <w:pPr>
        <w:jc w:val="both"/>
        <w:rPr>
          <w:rFonts w:ascii="Verdana" w:hAnsi="Verdana"/>
          <w:sz w:val="28"/>
          <w:szCs w:val="28"/>
          <w:lang w:val="es-ES_tradnl"/>
        </w:rPr>
      </w:pPr>
      <w:r w:rsidRPr="00825D57">
        <w:rPr>
          <w:rFonts w:ascii="Verdana" w:hAnsi="Verdana"/>
          <w:b/>
          <w:sz w:val="28"/>
          <w:szCs w:val="28"/>
          <w:lang w:val="es-ES_tradnl"/>
        </w:rPr>
        <w:t>Organización Ejecutora:</w:t>
      </w:r>
      <w:r w:rsidRPr="00825D57">
        <w:rPr>
          <w:rFonts w:ascii="Verdana" w:hAnsi="Verdana"/>
          <w:sz w:val="28"/>
          <w:szCs w:val="28"/>
          <w:lang w:val="es-ES_tradnl"/>
        </w:rPr>
        <w:t xml:space="preserve">  ASOPROCSI (Asociación de Productores de Café de Santa Isabel).</w:t>
      </w:r>
    </w:p>
    <w:p w:rsidR="00462DA6" w:rsidRPr="00825D57" w:rsidRDefault="00462DA6" w:rsidP="00462DA6">
      <w:pPr>
        <w:jc w:val="both"/>
        <w:rPr>
          <w:rFonts w:ascii="Verdana" w:hAnsi="Verdana"/>
          <w:b/>
          <w:sz w:val="28"/>
          <w:szCs w:val="28"/>
          <w:lang w:val="es-ES_tradnl"/>
        </w:rPr>
      </w:pPr>
    </w:p>
    <w:p w:rsidR="00462DA6" w:rsidRPr="00161ACD" w:rsidRDefault="00462DA6" w:rsidP="00462DA6">
      <w:pPr>
        <w:jc w:val="both"/>
        <w:rPr>
          <w:rFonts w:ascii="Verdana" w:hAnsi="Verdana"/>
          <w:sz w:val="28"/>
          <w:szCs w:val="28"/>
          <w:lang w:val="pt-BR"/>
        </w:rPr>
      </w:pPr>
      <w:r w:rsidRPr="00825D57">
        <w:rPr>
          <w:rFonts w:ascii="Verdana" w:hAnsi="Verdana"/>
          <w:b/>
          <w:sz w:val="28"/>
          <w:szCs w:val="28"/>
          <w:lang w:val="es-ES_tradnl"/>
        </w:rPr>
        <w:t>Acuerdo Ministerial</w:t>
      </w:r>
      <w:r w:rsidRPr="00825D57">
        <w:rPr>
          <w:rFonts w:ascii="Verdana" w:hAnsi="Verdana"/>
          <w:sz w:val="28"/>
          <w:szCs w:val="28"/>
          <w:lang w:val="es-ES_tradnl"/>
        </w:rPr>
        <w:t xml:space="preserve">: Nº 01 315 del 24 de Septiembre de 2001. otorgado por el Ministerio de Comercio Exterior, Industrialización, Pesca y Competitividad.  </w:t>
      </w:r>
      <w:r w:rsidRPr="00161ACD">
        <w:rPr>
          <w:rFonts w:ascii="Verdana" w:hAnsi="Verdana"/>
          <w:b/>
          <w:sz w:val="28"/>
          <w:szCs w:val="28"/>
          <w:lang w:val="pt-BR"/>
        </w:rPr>
        <w:t>MICIP.</w:t>
      </w:r>
    </w:p>
    <w:p w:rsidR="00964DA3" w:rsidRPr="00161ACD" w:rsidRDefault="00964DA3" w:rsidP="00964DA3">
      <w:pPr>
        <w:jc w:val="both"/>
        <w:rPr>
          <w:rFonts w:ascii="Verdana" w:hAnsi="Verdana"/>
          <w:b/>
          <w:sz w:val="28"/>
          <w:szCs w:val="28"/>
          <w:lang w:val="pt-BR"/>
        </w:rPr>
      </w:pPr>
    </w:p>
    <w:p w:rsidR="00964DA3" w:rsidRPr="00161ACD" w:rsidRDefault="00964DA3" w:rsidP="00964DA3">
      <w:pPr>
        <w:jc w:val="both"/>
        <w:rPr>
          <w:rFonts w:ascii="Verdana" w:hAnsi="Verdana"/>
          <w:sz w:val="28"/>
          <w:szCs w:val="28"/>
          <w:lang w:val="pt-BR"/>
        </w:rPr>
      </w:pPr>
      <w:r w:rsidRPr="00161ACD">
        <w:rPr>
          <w:rFonts w:ascii="Verdana" w:hAnsi="Verdana"/>
          <w:b/>
          <w:sz w:val="28"/>
          <w:szCs w:val="28"/>
          <w:lang w:val="pt-BR"/>
        </w:rPr>
        <w:t>Representante Legal</w:t>
      </w:r>
      <w:r w:rsidR="00462DA6" w:rsidRPr="00161ACD">
        <w:rPr>
          <w:rFonts w:ascii="Verdana" w:hAnsi="Verdana"/>
          <w:b/>
          <w:sz w:val="28"/>
          <w:szCs w:val="28"/>
          <w:lang w:val="pt-BR"/>
        </w:rPr>
        <w:t>:</w:t>
      </w:r>
      <w:r w:rsidRPr="00161ACD">
        <w:rPr>
          <w:rFonts w:ascii="Verdana" w:hAnsi="Verdana"/>
          <w:sz w:val="28"/>
          <w:szCs w:val="28"/>
          <w:lang w:val="pt-BR"/>
        </w:rPr>
        <w:t xml:space="preserve">  </w:t>
      </w:r>
      <w:r w:rsidR="006C322E" w:rsidRPr="00161ACD">
        <w:rPr>
          <w:rFonts w:ascii="Verdana" w:hAnsi="Verdana"/>
          <w:sz w:val="28"/>
          <w:szCs w:val="28"/>
          <w:lang w:val="pt-BR"/>
        </w:rPr>
        <w:t xml:space="preserve">Sr. </w:t>
      </w:r>
      <w:r w:rsidRPr="00161ACD">
        <w:rPr>
          <w:rFonts w:ascii="Verdana" w:hAnsi="Verdana"/>
          <w:sz w:val="28"/>
          <w:szCs w:val="28"/>
          <w:lang w:val="pt-BR"/>
        </w:rPr>
        <w:t>Miguel Pando Chimbo</w:t>
      </w:r>
    </w:p>
    <w:p w:rsidR="00964DA3" w:rsidRPr="00161ACD" w:rsidRDefault="00964DA3" w:rsidP="006D6F1D">
      <w:pPr>
        <w:jc w:val="both"/>
        <w:rPr>
          <w:rFonts w:ascii="Verdana" w:hAnsi="Verdana" w:cs="Arial"/>
          <w:b/>
          <w:sz w:val="28"/>
          <w:szCs w:val="28"/>
          <w:lang w:val="pt-BR"/>
        </w:rPr>
      </w:pPr>
    </w:p>
    <w:p w:rsidR="006D6F1D" w:rsidRPr="00161ACD" w:rsidRDefault="006D6F1D" w:rsidP="006D6F1D">
      <w:pPr>
        <w:jc w:val="both"/>
        <w:rPr>
          <w:rFonts w:ascii="Verdana" w:hAnsi="Verdana" w:cs="Arial"/>
          <w:b/>
          <w:sz w:val="28"/>
          <w:szCs w:val="28"/>
          <w:lang w:val="pt-BR"/>
        </w:rPr>
      </w:pPr>
      <w:r w:rsidRPr="00161ACD">
        <w:rPr>
          <w:rFonts w:ascii="Verdana" w:hAnsi="Verdana" w:cs="Arial"/>
          <w:b/>
          <w:sz w:val="28"/>
          <w:szCs w:val="28"/>
          <w:lang w:val="pt-BR"/>
        </w:rPr>
        <w:t>Ubicación Área Geográfica</w:t>
      </w:r>
      <w:r w:rsidR="00462DA6" w:rsidRPr="00161ACD">
        <w:rPr>
          <w:rFonts w:ascii="Verdana" w:hAnsi="Verdana" w:cs="Arial"/>
          <w:b/>
          <w:sz w:val="28"/>
          <w:szCs w:val="28"/>
          <w:lang w:val="pt-BR"/>
        </w:rPr>
        <w:t>:</w:t>
      </w:r>
    </w:p>
    <w:p w:rsidR="00495918" w:rsidRPr="00161ACD" w:rsidRDefault="00495918" w:rsidP="00887D78">
      <w:pPr>
        <w:ind w:firstLine="708"/>
        <w:jc w:val="both"/>
        <w:rPr>
          <w:rFonts w:ascii="Verdana" w:hAnsi="Verdana" w:cs="Arial"/>
          <w:b/>
          <w:sz w:val="28"/>
          <w:szCs w:val="28"/>
          <w:lang w:val="pt-BR"/>
        </w:rPr>
      </w:pPr>
    </w:p>
    <w:p w:rsidR="006D6F1D" w:rsidRPr="00825D57" w:rsidRDefault="006D6F1D" w:rsidP="006D6F1D">
      <w:pPr>
        <w:jc w:val="both"/>
        <w:rPr>
          <w:rFonts w:ascii="Verdana" w:hAnsi="Verdana" w:cs="Arial"/>
          <w:sz w:val="28"/>
          <w:szCs w:val="28"/>
        </w:rPr>
      </w:pPr>
      <w:r w:rsidRPr="00825D57">
        <w:rPr>
          <w:rFonts w:ascii="Verdana" w:hAnsi="Verdana" w:cs="Arial"/>
          <w:sz w:val="28"/>
          <w:szCs w:val="28"/>
        </w:rPr>
        <w:t xml:space="preserve">Unidad Regional: </w:t>
      </w:r>
      <w:r w:rsidR="00964DA3" w:rsidRPr="00825D57">
        <w:rPr>
          <w:rFonts w:ascii="Verdana" w:hAnsi="Verdana" w:cs="Arial"/>
          <w:sz w:val="28"/>
          <w:szCs w:val="28"/>
        </w:rPr>
        <w:tab/>
      </w:r>
      <w:r w:rsidRPr="00825D57">
        <w:rPr>
          <w:rFonts w:ascii="Verdana" w:hAnsi="Verdana" w:cs="Arial"/>
          <w:sz w:val="28"/>
          <w:szCs w:val="28"/>
        </w:rPr>
        <w:t>Cuenca Alta del Río Jubones</w:t>
      </w:r>
    </w:p>
    <w:p w:rsidR="00964DA3" w:rsidRPr="00825D57" w:rsidRDefault="00964DA3" w:rsidP="006D6F1D">
      <w:pPr>
        <w:jc w:val="both"/>
        <w:rPr>
          <w:rFonts w:ascii="Verdana" w:hAnsi="Verdana" w:cs="Arial"/>
          <w:sz w:val="28"/>
          <w:szCs w:val="28"/>
        </w:rPr>
      </w:pPr>
      <w:r w:rsidRPr="00825D57">
        <w:rPr>
          <w:rFonts w:ascii="Verdana" w:hAnsi="Verdana" w:cs="Arial"/>
          <w:sz w:val="28"/>
          <w:szCs w:val="28"/>
        </w:rPr>
        <w:t>Provincia:</w:t>
      </w:r>
      <w:r w:rsidRPr="00825D57">
        <w:rPr>
          <w:rFonts w:ascii="Verdana" w:hAnsi="Verdana" w:cs="Arial"/>
          <w:sz w:val="28"/>
          <w:szCs w:val="28"/>
        </w:rPr>
        <w:tab/>
      </w:r>
      <w:r w:rsidRPr="00825D57">
        <w:rPr>
          <w:rFonts w:ascii="Verdana" w:hAnsi="Verdana" w:cs="Arial"/>
          <w:sz w:val="28"/>
          <w:szCs w:val="28"/>
        </w:rPr>
        <w:tab/>
      </w:r>
      <w:r w:rsidR="006C322E">
        <w:rPr>
          <w:rFonts w:ascii="Verdana" w:hAnsi="Verdana" w:cs="Arial"/>
          <w:sz w:val="28"/>
          <w:szCs w:val="28"/>
        </w:rPr>
        <w:t xml:space="preserve">       </w:t>
      </w:r>
      <w:r w:rsidRPr="00825D57">
        <w:rPr>
          <w:rFonts w:ascii="Verdana" w:hAnsi="Verdana" w:cs="Arial"/>
          <w:sz w:val="28"/>
          <w:szCs w:val="28"/>
        </w:rPr>
        <w:t>Azuay</w:t>
      </w:r>
    </w:p>
    <w:p w:rsidR="006D6F1D" w:rsidRPr="00825D57" w:rsidRDefault="006D6F1D" w:rsidP="006D6F1D">
      <w:pPr>
        <w:jc w:val="both"/>
        <w:rPr>
          <w:rFonts w:ascii="Verdana" w:hAnsi="Verdana" w:cs="Arial"/>
          <w:sz w:val="28"/>
          <w:szCs w:val="28"/>
        </w:rPr>
      </w:pPr>
      <w:r w:rsidRPr="00825D57">
        <w:rPr>
          <w:rFonts w:ascii="Verdana" w:hAnsi="Verdana" w:cs="Arial"/>
          <w:sz w:val="28"/>
          <w:szCs w:val="28"/>
        </w:rPr>
        <w:t xml:space="preserve">Cantón: </w:t>
      </w:r>
      <w:r w:rsidR="00964DA3" w:rsidRPr="00825D57">
        <w:rPr>
          <w:rFonts w:ascii="Verdana" w:hAnsi="Verdana" w:cs="Arial"/>
          <w:sz w:val="28"/>
          <w:szCs w:val="28"/>
        </w:rPr>
        <w:tab/>
      </w:r>
      <w:r w:rsidR="00964DA3" w:rsidRPr="00825D57">
        <w:rPr>
          <w:rFonts w:ascii="Verdana" w:hAnsi="Verdana" w:cs="Arial"/>
          <w:sz w:val="28"/>
          <w:szCs w:val="28"/>
        </w:rPr>
        <w:tab/>
      </w:r>
      <w:r w:rsidR="006C322E">
        <w:rPr>
          <w:rFonts w:ascii="Verdana" w:hAnsi="Verdana" w:cs="Arial"/>
          <w:sz w:val="28"/>
          <w:szCs w:val="28"/>
        </w:rPr>
        <w:t xml:space="preserve">       </w:t>
      </w:r>
      <w:r w:rsidRPr="00825D57">
        <w:rPr>
          <w:rFonts w:ascii="Verdana" w:hAnsi="Verdana" w:cs="Arial"/>
          <w:sz w:val="28"/>
          <w:szCs w:val="28"/>
        </w:rPr>
        <w:t>Santa Isabel</w:t>
      </w:r>
    </w:p>
    <w:p w:rsidR="006D6F1D" w:rsidRPr="00825D57" w:rsidRDefault="006D6F1D" w:rsidP="006D6F1D">
      <w:pPr>
        <w:jc w:val="both"/>
        <w:rPr>
          <w:rFonts w:ascii="Verdana" w:hAnsi="Verdana" w:cs="Arial"/>
          <w:sz w:val="28"/>
          <w:szCs w:val="28"/>
        </w:rPr>
      </w:pPr>
      <w:r w:rsidRPr="00825D57">
        <w:rPr>
          <w:rFonts w:ascii="Verdana" w:hAnsi="Verdana" w:cs="Arial"/>
          <w:sz w:val="28"/>
          <w:szCs w:val="28"/>
        </w:rPr>
        <w:t xml:space="preserve">Parroquia: </w:t>
      </w:r>
      <w:r w:rsidR="00964DA3" w:rsidRPr="00825D57">
        <w:rPr>
          <w:rFonts w:ascii="Verdana" w:hAnsi="Verdana" w:cs="Arial"/>
          <w:sz w:val="28"/>
          <w:szCs w:val="28"/>
        </w:rPr>
        <w:tab/>
      </w:r>
      <w:r w:rsidR="00964DA3" w:rsidRPr="00825D57">
        <w:rPr>
          <w:rFonts w:ascii="Verdana" w:hAnsi="Verdana" w:cs="Arial"/>
          <w:sz w:val="28"/>
          <w:szCs w:val="28"/>
        </w:rPr>
        <w:tab/>
      </w:r>
      <w:r w:rsidRPr="00825D57">
        <w:rPr>
          <w:rFonts w:ascii="Verdana" w:hAnsi="Verdana" w:cs="Arial"/>
          <w:sz w:val="28"/>
          <w:szCs w:val="28"/>
        </w:rPr>
        <w:t>Santa Isabel</w:t>
      </w:r>
    </w:p>
    <w:p w:rsidR="006D6F1D" w:rsidRPr="00825D57" w:rsidRDefault="006D6F1D" w:rsidP="006C322E">
      <w:pPr>
        <w:ind w:left="2880" w:hanging="2880"/>
        <w:jc w:val="both"/>
        <w:rPr>
          <w:rFonts w:ascii="Verdana" w:hAnsi="Verdana" w:cs="Arial"/>
          <w:sz w:val="28"/>
          <w:szCs w:val="28"/>
        </w:rPr>
      </w:pPr>
      <w:r w:rsidRPr="00825D57">
        <w:rPr>
          <w:rFonts w:ascii="Verdana" w:hAnsi="Verdana" w:cs="Arial"/>
          <w:sz w:val="28"/>
          <w:szCs w:val="28"/>
        </w:rPr>
        <w:t xml:space="preserve">Comunidad: </w:t>
      </w:r>
      <w:r w:rsidR="00964DA3" w:rsidRPr="00825D57">
        <w:rPr>
          <w:rFonts w:ascii="Verdana" w:hAnsi="Verdana" w:cs="Arial"/>
          <w:sz w:val="28"/>
          <w:szCs w:val="28"/>
        </w:rPr>
        <w:tab/>
      </w:r>
      <w:r w:rsidRPr="00825D57">
        <w:rPr>
          <w:rFonts w:ascii="Verdana" w:hAnsi="Verdana" w:cs="Arial"/>
          <w:sz w:val="28"/>
          <w:szCs w:val="28"/>
        </w:rPr>
        <w:t xml:space="preserve">Guayara, Gualdeleg, Guabopamba, </w:t>
      </w:r>
      <w:r w:rsidR="006C322E">
        <w:rPr>
          <w:rFonts w:ascii="Verdana" w:hAnsi="Verdana" w:cs="Arial"/>
          <w:sz w:val="28"/>
          <w:szCs w:val="28"/>
        </w:rPr>
        <w:t xml:space="preserve">        </w:t>
      </w:r>
      <w:r w:rsidRPr="00825D57">
        <w:rPr>
          <w:rFonts w:ascii="Verdana" w:hAnsi="Verdana" w:cs="Arial"/>
          <w:sz w:val="28"/>
          <w:szCs w:val="28"/>
        </w:rPr>
        <w:t>Paz de Portovelo, Huagual, Chalcalo</w:t>
      </w:r>
    </w:p>
    <w:p w:rsidR="006D6F1D" w:rsidRPr="00825D57" w:rsidRDefault="006D6F1D" w:rsidP="006D6F1D">
      <w:pPr>
        <w:jc w:val="both"/>
        <w:rPr>
          <w:rFonts w:ascii="Verdana" w:hAnsi="Verdana" w:cs="Arial"/>
          <w:b/>
          <w:sz w:val="28"/>
          <w:szCs w:val="28"/>
        </w:rPr>
      </w:pPr>
    </w:p>
    <w:p w:rsidR="006D6F1D" w:rsidRPr="00825D57" w:rsidRDefault="006D6F1D" w:rsidP="00462DA6">
      <w:pPr>
        <w:pStyle w:val="Ttulo1"/>
        <w:jc w:val="both"/>
        <w:rPr>
          <w:rFonts w:ascii="Verdana" w:hAnsi="Verdana"/>
          <w:b w:val="0"/>
          <w:sz w:val="28"/>
          <w:szCs w:val="28"/>
        </w:rPr>
      </w:pPr>
      <w:r w:rsidRPr="00825D57">
        <w:rPr>
          <w:rFonts w:ascii="Verdana" w:hAnsi="Verdana"/>
          <w:sz w:val="28"/>
          <w:szCs w:val="28"/>
        </w:rPr>
        <w:t>Beneficiarios</w:t>
      </w:r>
      <w:r w:rsidR="00462DA6" w:rsidRPr="00825D57">
        <w:rPr>
          <w:rFonts w:ascii="Verdana" w:hAnsi="Verdana"/>
          <w:sz w:val="28"/>
          <w:szCs w:val="28"/>
        </w:rPr>
        <w:t xml:space="preserve">: </w:t>
      </w:r>
      <w:r w:rsidRPr="00825D57">
        <w:rPr>
          <w:rFonts w:ascii="Verdana" w:hAnsi="Verdana"/>
          <w:b w:val="0"/>
          <w:sz w:val="28"/>
          <w:szCs w:val="28"/>
        </w:rPr>
        <w:t xml:space="preserve">Se beneficiara directamente a </w:t>
      </w:r>
      <w:r w:rsidR="00D66DB9" w:rsidRPr="00825D57">
        <w:rPr>
          <w:rFonts w:ascii="Verdana" w:hAnsi="Verdana"/>
          <w:b w:val="0"/>
          <w:sz w:val="28"/>
          <w:szCs w:val="28"/>
        </w:rPr>
        <w:t>5</w:t>
      </w:r>
      <w:r w:rsidRPr="00825D57">
        <w:rPr>
          <w:rFonts w:ascii="Verdana" w:hAnsi="Verdana"/>
          <w:b w:val="0"/>
          <w:sz w:val="28"/>
          <w:szCs w:val="28"/>
        </w:rPr>
        <w:t>0 familias productoras de las cuales 8 son JHF</w:t>
      </w:r>
      <w:r w:rsidR="00CE6E33">
        <w:rPr>
          <w:rFonts w:ascii="Verdana" w:hAnsi="Verdana"/>
          <w:b w:val="0"/>
          <w:sz w:val="28"/>
          <w:szCs w:val="28"/>
        </w:rPr>
        <w:t xml:space="preserve"> </w:t>
      </w:r>
      <w:r w:rsidR="00CE6E33" w:rsidRPr="00CE6E33">
        <w:rPr>
          <w:rFonts w:ascii="Verdana" w:hAnsi="Verdana"/>
          <w:b w:val="0"/>
          <w:sz w:val="28"/>
          <w:szCs w:val="28"/>
        </w:rPr>
        <w:t>(</w:t>
      </w:r>
      <w:r w:rsidR="00CE6E33" w:rsidRPr="00CE6E33">
        <w:rPr>
          <w:rFonts w:ascii="Verdana" w:hAnsi="Verdana"/>
          <w:b w:val="0"/>
          <w:i/>
          <w:sz w:val="28"/>
          <w:szCs w:val="28"/>
        </w:rPr>
        <w:t>Jefatura de hogar femenino</w:t>
      </w:r>
      <w:r w:rsidR="00CE6E33" w:rsidRPr="00CE6E33">
        <w:rPr>
          <w:rFonts w:ascii="Verdana" w:hAnsi="Verdana"/>
          <w:b w:val="0"/>
          <w:sz w:val="28"/>
          <w:szCs w:val="28"/>
        </w:rPr>
        <w:t>)</w:t>
      </w:r>
      <w:r w:rsidR="00D66DB9" w:rsidRPr="00825D57">
        <w:rPr>
          <w:rFonts w:ascii="Verdana" w:hAnsi="Verdana"/>
          <w:b w:val="0"/>
          <w:sz w:val="28"/>
          <w:szCs w:val="28"/>
        </w:rPr>
        <w:t xml:space="preserve"> y 4</w:t>
      </w:r>
      <w:r w:rsidRPr="00825D57">
        <w:rPr>
          <w:rFonts w:ascii="Verdana" w:hAnsi="Verdana"/>
          <w:b w:val="0"/>
          <w:sz w:val="28"/>
          <w:szCs w:val="28"/>
        </w:rPr>
        <w:t>2 son JHM</w:t>
      </w:r>
      <w:r w:rsidR="00CE6E33">
        <w:rPr>
          <w:rFonts w:ascii="Verdana" w:hAnsi="Verdana"/>
          <w:b w:val="0"/>
          <w:sz w:val="28"/>
          <w:szCs w:val="28"/>
        </w:rPr>
        <w:t xml:space="preserve"> (</w:t>
      </w:r>
      <w:r w:rsidR="00CE6E33" w:rsidRPr="00CE6E33">
        <w:rPr>
          <w:rFonts w:ascii="Verdana" w:hAnsi="Verdana"/>
          <w:b w:val="0"/>
          <w:i/>
          <w:sz w:val="28"/>
          <w:szCs w:val="28"/>
        </w:rPr>
        <w:t>Jefatura de hogar masculino</w:t>
      </w:r>
      <w:r w:rsidR="00CE6E33">
        <w:rPr>
          <w:rFonts w:ascii="Verdana" w:hAnsi="Verdana"/>
          <w:b w:val="0"/>
          <w:i/>
          <w:sz w:val="28"/>
          <w:szCs w:val="28"/>
        </w:rPr>
        <w:t>)</w:t>
      </w:r>
      <w:r w:rsidRPr="00825D57">
        <w:rPr>
          <w:rFonts w:ascii="Verdana" w:hAnsi="Verdana"/>
          <w:b w:val="0"/>
          <w:sz w:val="28"/>
          <w:szCs w:val="28"/>
        </w:rPr>
        <w:t xml:space="preserve"> pertenecientes a las comunidades que se encuentran en la zona alta del cantón </w:t>
      </w:r>
      <w:r w:rsidR="00D3746B" w:rsidRPr="00825D57">
        <w:rPr>
          <w:rFonts w:ascii="Verdana" w:hAnsi="Verdana"/>
          <w:b w:val="0"/>
          <w:sz w:val="28"/>
          <w:szCs w:val="28"/>
        </w:rPr>
        <w:t>Santa Isabel</w:t>
      </w:r>
      <w:r w:rsidRPr="00825D57">
        <w:rPr>
          <w:rFonts w:ascii="Verdana" w:hAnsi="Verdana"/>
          <w:b w:val="0"/>
          <w:sz w:val="28"/>
          <w:szCs w:val="28"/>
        </w:rPr>
        <w:t>.</w:t>
      </w:r>
    </w:p>
    <w:p w:rsidR="006D6F1D" w:rsidRPr="00825D57" w:rsidRDefault="006D6F1D" w:rsidP="006D6F1D">
      <w:pPr>
        <w:rPr>
          <w:rFonts w:ascii="Verdana" w:hAnsi="Verdana" w:cs="Arial"/>
          <w:sz w:val="28"/>
          <w:szCs w:val="28"/>
        </w:rPr>
      </w:pPr>
    </w:p>
    <w:p w:rsidR="00964DA3" w:rsidRPr="00825D57" w:rsidRDefault="00964DA3" w:rsidP="00964DA3">
      <w:pPr>
        <w:jc w:val="both"/>
        <w:rPr>
          <w:rFonts w:ascii="Verdana" w:hAnsi="Verdana" w:cs="Arial"/>
          <w:sz w:val="28"/>
          <w:szCs w:val="28"/>
        </w:rPr>
      </w:pPr>
      <w:r w:rsidRPr="00825D57">
        <w:rPr>
          <w:rFonts w:ascii="Verdana" w:hAnsi="Verdana" w:cs="Arial"/>
          <w:b/>
          <w:sz w:val="28"/>
          <w:szCs w:val="28"/>
        </w:rPr>
        <w:t>Objetivo</w:t>
      </w:r>
      <w:r w:rsidR="00462DA6" w:rsidRPr="00825D57">
        <w:rPr>
          <w:rFonts w:ascii="Verdana" w:hAnsi="Verdana" w:cs="Arial"/>
          <w:b/>
          <w:sz w:val="28"/>
          <w:szCs w:val="28"/>
        </w:rPr>
        <w:t>:</w:t>
      </w:r>
      <w:r w:rsidRPr="00825D57">
        <w:rPr>
          <w:rFonts w:ascii="Verdana" w:hAnsi="Verdana" w:cs="Arial"/>
          <w:b/>
          <w:sz w:val="28"/>
          <w:szCs w:val="28"/>
        </w:rPr>
        <w:t xml:space="preserve"> </w:t>
      </w:r>
      <w:r w:rsidRPr="00825D57">
        <w:rPr>
          <w:rFonts w:ascii="Verdana" w:hAnsi="Verdana" w:cs="Arial"/>
          <w:sz w:val="28"/>
          <w:szCs w:val="28"/>
        </w:rPr>
        <w:t xml:space="preserve">Posicionar a “GUAYARA, café de altura” en la región de </w:t>
      </w:r>
      <w:smartTag w:uri="urn:schemas-microsoft-com:office:smarttags" w:element="PersonName">
        <w:smartTagPr>
          <w:attr w:name="ProductID" w:val="la Cuenca Alta"/>
        </w:smartTagPr>
        <w:r w:rsidRPr="00825D57">
          <w:rPr>
            <w:rFonts w:ascii="Verdana" w:hAnsi="Verdana" w:cs="Arial"/>
            <w:sz w:val="28"/>
            <w:szCs w:val="28"/>
          </w:rPr>
          <w:t>la Cuenca Alta</w:t>
        </w:r>
      </w:smartTag>
      <w:r w:rsidRPr="00825D57">
        <w:rPr>
          <w:rFonts w:ascii="Verdana" w:hAnsi="Verdana" w:cs="Arial"/>
          <w:sz w:val="28"/>
          <w:szCs w:val="28"/>
        </w:rPr>
        <w:t xml:space="preserve"> del Jubones, proyectando una imagen empresarial de calidad, calidez y eficiencia.</w:t>
      </w:r>
    </w:p>
    <w:p w:rsidR="00964DA3" w:rsidRPr="00825D57" w:rsidRDefault="00964DA3" w:rsidP="00964DA3">
      <w:pPr>
        <w:jc w:val="both"/>
        <w:rPr>
          <w:rFonts w:ascii="Verdana" w:hAnsi="Verdana" w:cs="Arial"/>
          <w:sz w:val="28"/>
          <w:szCs w:val="28"/>
        </w:rPr>
      </w:pPr>
    </w:p>
    <w:p w:rsidR="00964DA3" w:rsidRPr="00825D57" w:rsidRDefault="00964DA3" w:rsidP="00964DA3">
      <w:pPr>
        <w:jc w:val="both"/>
        <w:rPr>
          <w:rFonts w:ascii="Verdana" w:hAnsi="Verdana" w:cs="Arial"/>
          <w:b/>
          <w:sz w:val="28"/>
          <w:szCs w:val="28"/>
        </w:rPr>
      </w:pPr>
      <w:r w:rsidRPr="00825D57">
        <w:rPr>
          <w:rFonts w:ascii="Verdana" w:hAnsi="Verdana" w:cs="Arial"/>
          <w:b/>
          <w:sz w:val="28"/>
          <w:szCs w:val="28"/>
        </w:rPr>
        <w:lastRenderedPageBreak/>
        <w:t>Misión</w:t>
      </w:r>
      <w:r w:rsidR="00462DA6" w:rsidRPr="00825D57">
        <w:rPr>
          <w:rFonts w:ascii="Verdana" w:hAnsi="Verdana" w:cs="Arial"/>
          <w:b/>
          <w:sz w:val="28"/>
          <w:szCs w:val="28"/>
        </w:rPr>
        <w:t>:</w:t>
      </w:r>
      <w:r w:rsidRPr="00825D57">
        <w:rPr>
          <w:rFonts w:ascii="Verdana" w:hAnsi="Verdana" w:cs="Arial"/>
          <w:b/>
          <w:sz w:val="28"/>
          <w:szCs w:val="28"/>
        </w:rPr>
        <w:t xml:space="preserve"> </w:t>
      </w:r>
      <w:r w:rsidRPr="00825D57">
        <w:rPr>
          <w:rFonts w:ascii="Verdana" w:hAnsi="Verdana" w:cs="Arial"/>
          <w:sz w:val="28"/>
          <w:szCs w:val="28"/>
        </w:rPr>
        <w:t xml:space="preserve">  Recuperar y mantener la selectividad tradicional del café de altura en el habitante de la cuenca del Jubones.                                                                                                                                                                                                                                                                                                                                                                                                                                                                                                                                                                                                                                                                                                                                                                                                                                                                                                                                                                                                                                                                                                                                                                                                                                                                                                                                                                                                                                                                                                                                                                                                                                                                                                                                                                                                                                                                                                                                                                                                                                                                                                                                                                                                                                                                                                                                                                                                                                                                                                                                                                                                                                                                                                                                                                                                                                                                                                                                                                                                                                                                                                                                                                                                                                                                                                                                                                                                                                                                                                                                                                                                                                                                                                                                                                                                                                                                                                                                                                                                                                        </w:t>
      </w:r>
    </w:p>
    <w:p w:rsidR="00964DA3" w:rsidRPr="00825D57" w:rsidRDefault="00964DA3" w:rsidP="00964DA3">
      <w:pPr>
        <w:rPr>
          <w:rFonts w:ascii="Verdana" w:hAnsi="Verdana" w:cs="Arial"/>
          <w:sz w:val="28"/>
          <w:szCs w:val="28"/>
        </w:rPr>
      </w:pPr>
      <w:r w:rsidRPr="00825D57">
        <w:rPr>
          <w:rFonts w:ascii="Verdana" w:hAnsi="Verdana" w:cs="Arial"/>
          <w:sz w:val="28"/>
          <w:szCs w:val="28"/>
        </w:rPr>
        <w:t xml:space="preserve">                                                                                                                                                 </w:t>
      </w:r>
    </w:p>
    <w:p w:rsidR="00964DA3" w:rsidRPr="00825D57" w:rsidRDefault="00964DA3" w:rsidP="00964DA3">
      <w:pPr>
        <w:jc w:val="both"/>
        <w:rPr>
          <w:rFonts w:ascii="Verdana" w:hAnsi="Verdana" w:cs="Arial"/>
          <w:sz w:val="28"/>
          <w:szCs w:val="28"/>
        </w:rPr>
      </w:pPr>
      <w:r w:rsidRPr="00825D57">
        <w:rPr>
          <w:rFonts w:ascii="Verdana" w:hAnsi="Verdana" w:cs="Arial"/>
          <w:b/>
          <w:sz w:val="28"/>
          <w:szCs w:val="28"/>
        </w:rPr>
        <w:t>Visi</w:t>
      </w:r>
      <w:r w:rsidR="00462DA6" w:rsidRPr="00825D57">
        <w:rPr>
          <w:rFonts w:ascii="Verdana" w:hAnsi="Verdana" w:cs="Arial"/>
          <w:b/>
          <w:sz w:val="28"/>
          <w:szCs w:val="28"/>
        </w:rPr>
        <w:t>ón:</w:t>
      </w:r>
      <w:r w:rsidRPr="00825D57">
        <w:rPr>
          <w:rFonts w:ascii="Verdana" w:hAnsi="Verdana" w:cs="Arial"/>
          <w:b/>
          <w:sz w:val="28"/>
          <w:szCs w:val="28"/>
        </w:rPr>
        <w:t xml:space="preserve"> </w:t>
      </w:r>
      <w:r w:rsidRPr="00825D57">
        <w:rPr>
          <w:rFonts w:ascii="Verdana" w:hAnsi="Verdana" w:cs="Arial"/>
          <w:sz w:val="28"/>
          <w:szCs w:val="28"/>
        </w:rPr>
        <w:t xml:space="preserve">Ser una empresa de café, capaz de conectar a mercados potenciales una producción constante y comprometida con calidad y permanencia. </w:t>
      </w:r>
    </w:p>
    <w:p w:rsidR="003B27FA" w:rsidRPr="00825D57" w:rsidRDefault="003B27FA" w:rsidP="006D6F1D">
      <w:pPr>
        <w:rPr>
          <w:rFonts w:ascii="Verdana" w:hAnsi="Verdana" w:cs="Arial"/>
          <w:sz w:val="28"/>
          <w:szCs w:val="28"/>
        </w:rPr>
      </w:pPr>
    </w:p>
    <w:p w:rsidR="00964DA3" w:rsidRPr="00825D57" w:rsidRDefault="00462DA6" w:rsidP="00964DA3">
      <w:pPr>
        <w:jc w:val="both"/>
        <w:rPr>
          <w:rFonts w:ascii="Verdana" w:hAnsi="Verdana" w:cs="Arial"/>
          <w:sz w:val="28"/>
          <w:szCs w:val="28"/>
        </w:rPr>
      </w:pPr>
      <w:r w:rsidRPr="00825D57">
        <w:rPr>
          <w:rFonts w:ascii="Verdana" w:hAnsi="Verdana" w:cs="Arial"/>
          <w:b/>
          <w:sz w:val="28"/>
          <w:szCs w:val="28"/>
        </w:rPr>
        <w:t>Producto:</w:t>
      </w:r>
      <w:r w:rsidR="00964DA3" w:rsidRPr="00825D57">
        <w:rPr>
          <w:rFonts w:ascii="Verdana" w:hAnsi="Verdana" w:cs="Arial"/>
          <w:b/>
          <w:sz w:val="28"/>
          <w:szCs w:val="28"/>
        </w:rPr>
        <w:t xml:space="preserve"> </w:t>
      </w:r>
      <w:r w:rsidR="00964DA3" w:rsidRPr="00825D57">
        <w:rPr>
          <w:rFonts w:ascii="Verdana" w:hAnsi="Verdana" w:cs="Arial"/>
          <w:sz w:val="28"/>
          <w:szCs w:val="28"/>
        </w:rPr>
        <w:t xml:space="preserve">El producto que ofrece actualmente </w:t>
      </w:r>
      <w:smartTag w:uri="urn:schemas-microsoft-com:office:smarttags" w:element="PersonName">
        <w:smartTagPr>
          <w:attr w:name="ProductID" w:val="La ASOPROCSI"/>
        </w:smartTagPr>
        <w:r w:rsidR="00964DA3" w:rsidRPr="00825D57">
          <w:rPr>
            <w:rFonts w:ascii="Verdana" w:hAnsi="Verdana" w:cs="Arial"/>
            <w:sz w:val="28"/>
            <w:szCs w:val="28"/>
          </w:rPr>
          <w:t>la ASOPROCSI</w:t>
        </w:r>
      </w:smartTag>
      <w:r w:rsidR="00964DA3" w:rsidRPr="00825D57">
        <w:rPr>
          <w:rFonts w:ascii="Verdana" w:hAnsi="Verdana" w:cs="Arial"/>
          <w:sz w:val="28"/>
          <w:szCs w:val="28"/>
        </w:rPr>
        <w:t xml:space="preserve"> es el café tostado molido, con lo que se busca recuperar la tradición y proteger lo nuestro, producido en temperaturas que fluctúa entre 17 y 26 grados centígrados, factor determinante para la calidad final del producto, especialmente por su aporte al aroma, suavidad y acidez.</w:t>
      </w:r>
    </w:p>
    <w:p w:rsidR="00462DA6" w:rsidRPr="00825D57" w:rsidRDefault="00887D78" w:rsidP="00887D78">
      <w:pPr>
        <w:tabs>
          <w:tab w:val="left" w:pos="3345"/>
        </w:tabs>
        <w:rPr>
          <w:rFonts w:ascii="Verdana" w:hAnsi="Verdana" w:cs="Arial"/>
          <w:b/>
          <w:sz w:val="28"/>
          <w:szCs w:val="28"/>
        </w:rPr>
      </w:pPr>
      <w:r w:rsidRPr="00825D57">
        <w:rPr>
          <w:rFonts w:ascii="Verdana" w:hAnsi="Verdana" w:cs="Arial"/>
          <w:b/>
          <w:sz w:val="28"/>
          <w:szCs w:val="28"/>
        </w:rPr>
        <w:tab/>
      </w:r>
    </w:p>
    <w:p w:rsidR="007B1635" w:rsidRPr="00825D57" w:rsidRDefault="007B1635" w:rsidP="007B1635">
      <w:pPr>
        <w:jc w:val="both"/>
        <w:rPr>
          <w:rFonts w:ascii="Verdana" w:hAnsi="Verdana" w:cs="Arial"/>
          <w:sz w:val="28"/>
          <w:szCs w:val="28"/>
        </w:rPr>
      </w:pPr>
      <w:r w:rsidRPr="00825D57">
        <w:rPr>
          <w:rFonts w:ascii="Verdana" w:hAnsi="Verdana" w:cs="Arial"/>
          <w:b/>
          <w:sz w:val="28"/>
          <w:szCs w:val="28"/>
        </w:rPr>
        <w:t xml:space="preserve">Área de mercado principal: </w:t>
      </w:r>
      <w:r w:rsidRPr="00825D57">
        <w:rPr>
          <w:rFonts w:ascii="Verdana" w:hAnsi="Verdana" w:cs="Arial"/>
          <w:sz w:val="28"/>
          <w:szCs w:val="28"/>
        </w:rPr>
        <w:t>Cantones:  Oña, Nabón, Girón, San Fernando, Santa Isabel, Pucará.</w:t>
      </w:r>
    </w:p>
    <w:p w:rsidR="007B1635" w:rsidRPr="00825D57" w:rsidRDefault="007B1635" w:rsidP="00462DA6">
      <w:pPr>
        <w:rPr>
          <w:rFonts w:ascii="Verdana" w:hAnsi="Verdana" w:cs="Arial"/>
          <w:b/>
          <w:sz w:val="28"/>
          <w:szCs w:val="28"/>
        </w:rPr>
      </w:pPr>
    </w:p>
    <w:p w:rsidR="00D3746B" w:rsidRPr="006C322E" w:rsidRDefault="00D3746B" w:rsidP="00462DA6">
      <w:pPr>
        <w:rPr>
          <w:rFonts w:ascii="Verdana" w:hAnsi="Verdana" w:cs="Arial"/>
          <w:sz w:val="28"/>
          <w:szCs w:val="28"/>
        </w:rPr>
      </w:pPr>
      <w:r w:rsidRPr="00825D57">
        <w:rPr>
          <w:rFonts w:ascii="Verdana" w:hAnsi="Verdana" w:cs="Arial"/>
          <w:b/>
          <w:sz w:val="28"/>
          <w:szCs w:val="28"/>
        </w:rPr>
        <w:t>Cantidad de producción:</w:t>
      </w:r>
      <w:r w:rsidR="00F40689" w:rsidRPr="00825D57">
        <w:rPr>
          <w:rFonts w:ascii="Verdana" w:hAnsi="Verdana" w:cs="Arial"/>
          <w:b/>
          <w:sz w:val="28"/>
          <w:szCs w:val="28"/>
        </w:rPr>
        <w:t xml:space="preserve"> </w:t>
      </w:r>
      <w:r w:rsidR="00F40689" w:rsidRPr="00825D57">
        <w:rPr>
          <w:rFonts w:ascii="Verdana" w:hAnsi="Verdana" w:cs="Arial"/>
          <w:b/>
          <w:sz w:val="28"/>
          <w:szCs w:val="28"/>
        </w:rPr>
        <w:tab/>
      </w:r>
      <w:smartTag w:uri="urn:schemas-microsoft-com:office:smarttags" w:element="metricconverter">
        <w:smartTagPr>
          <w:attr w:name="ProductID" w:val="32.000 Lbs"/>
        </w:smartTagPr>
        <w:r w:rsidR="00F40689" w:rsidRPr="006C322E">
          <w:rPr>
            <w:rFonts w:ascii="Verdana" w:hAnsi="Verdana" w:cs="Arial"/>
            <w:sz w:val="28"/>
            <w:szCs w:val="28"/>
          </w:rPr>
          <w:t>32.000 Lbs</w:t>
        </w:r>
      </w:smartTag>
      <w:r w:rsidR="00F40689" w:rsidRPr="006C322E">
        <w:rPr>
          <w:rFonts w:ascii="Verdana" w:hAnsi="Verdana" w:cs="Arial"/>
          <w:sz w:val="28"/>
          <w:szCs w:val="28"/>
        </w:rPr>
        <w:t xml:space="preserve">. De café </w:t>
      </w:r>
    </w:p>
    <w:p w:rsidR="00D3746B" w:rsidRPr="006C322E" w:rsidRDefault="00D3746B" w:rsidP="00462DA6">
      <w:pPr>
        <w:rPr>
          <w:rFonts w:ascii="Verdana" w:hAnsi="Verdana" w:cs="Arial"/>
          <w:sz w:val="28"/>
          <w:szCs w:val="28"/>
        </w:rPr>
      </w:pPr>
      <w:r w:rsidRPr="00825D57">
        <w:rPr>
          <w:rFonts w:ascii="Verdana" w:hAnsi="Verdana" w:cs="Arial"/>
          <w:b/>
          <w:sz w:val="28"/>
          <w:szCs w:val="28"/>
        </w:rPr>
        <w:t>Ingresos:</w:t>
      </w:r>
      <w:r w:rsidR="00F40689" w:rsidRPr="00825D57">
        <w:rPr>
          <w:rFonts w:ascii="Verdana" w:hAnsi="Verdana" w:cs="Arial"/>
          <w:b/>
          <w:sz w:val="28"/>
          <w:szCs w:val="28"/>
        </w:rPr>
        <w:tab/>
      </w:r>
      <w:r w:rsidR="00F40689" w:rsidRPr="00825D57">
        <w:rPr>
          <w:rFonts w:ascii="Verdana" w:hAnsi="Verdana" w:cs="Arial"/>
          <w:b/>
          <w:sz w:val="28"/>
          <w:szCs w:val="28"/>
        </w:rPr>
        <w:tab/>
      </w:r>
      <w:r w:rsidR="00F40689" w:rsidRPr="00825D57">
        <w:rPr>
          <w:rFonts w:ascii="Verdana" w:hAnsi="Verdana" w:cs="Arial"/>
          <w:b/>
          <w:sz w:val="28"/>
          <w:szCs w:val="28"/>
        </w:rPr>
        <w:tab/>
      </w:r>
      <w:r w:rsidR="00CE6E33">
        <w:rPr>
          <w:rFonts w:ascii="Verdana" w:hAnsi="Verdana" w:cs="Arial"/>
          <w:b/>
          <w:sz w:val="28"/>
          <w:szCs w:val="28"/>
        </w:rPr>
        <w:t xml:space="preserve">       </w:t>
      </w:r>
      <w:r w:rsidR="00F40689" w:rsidRPr="006C322E">
        <w:rPr>
          <w:rFonts w:ascii="Verdana" w:hAnsi="Verdana" w:cs="Arial"/>
          <w:sz w:val="28"/>
          <w:szCs w:val="28"/>
        </w:rPr>
        <w:t>USD $ 51.200,00</w:t>
      </w:r>
    </w:p>
    <w:p w:rsidR="00D3746B" w:rsidRPr="00825D57" w:rsidRDefault="00F40689" w:rsidP="00462DA6">
      <w:pPr>
        <w:rPr>
          <w:rFonts w:ascii="Verdana" w:hAnsi="Verdana" w:cs="Arial"/>
          <w:b/>
          <w:sz w:val="28"/>
          <w:szCs w:val="28"/>
        </w:rPr>
      </w:pPr>
      <w:r w:rsidRPr="00825D57">
        <w:rPr>
          <w:rFonts w:ascii="Verdana" w:hAnsi="Verdana" w:cs="Arial"/>
          <w:b/>
          <w:sz w:val="28"/>
          <w:szCs w:val="28"/>
        </w:rPr>
        <w:t>Inversión:</w:t>
      </w:r>
      <w:r w:rsidRPr="00825D57">
        <w:rPr>
          <w:rFonts w:ascii="Verdana" w:hAnsi="Verdana" w:cs="Arial"/>
          <w:b/>
          <w:sz w:val="28"/>
          <w:szCs w:val="28"/>
        </w:rPr>
        <w:tab/>
      </w:r>
      <w:r w:rsidRPr="00825D57">
        <w:rPr>
          <w:rFonts w:ascii="Verdana" w:hAnsi="Verdana" w:cs="Arial"/>
          <w:b/>
          <w:sz w:val="28"/>
          <w:szCs w:val="28"/>
        </w:rPr>
        <w:tab/>
      </w:r>
      <w:r w:rsidRPr="00825D57">
        <w:rPr>
          <w:rFonts w:ascii="Verdana" w:hAnsi="Verdana" w:cs="Arial"/>
          <w:b/>
          <w:sz w:val="28"/>
          <w:szCs w:val="28"/>
        </w:rPr>
        <w:tab/>
      </w:r>
      <w:r w:rsidR="00CE6E33">
        <w:rPr>
          <w:rFonts w:ascii="Verdana" w:hAnsi="Verdana" w:cs="Arial"/>
          <w:b/>
          <w:sz w:val="28"/>
          <w:szCs w:val="28"/>
        </w:rPr>
        <w:t xml:space="preserve">       </w:t>
      </w:r>
      <w:r w:rsidRPr="006C322E">
        <w:rPr>
          <w:rFonts w:ascii="Verdana" w:hAnsi="Verdana" w:cs="Arial"/>
          <w:sz w:val="28"/>
          <w:szCs w:val="28"/>
        </w:rPr>
        <w:t>USD $60.026,00</w:t>
      </w:r>
      <w:r w:rsidRPr="00825D57">
        <w:rPr>
          <w:rFonts w:ascii="Verdana" w:hAnsi="Verdana" w:cs="Arial"/>
          <w:b/>
          <w:sz w:val="28"/>
          <w:szCs w:val="28"/>
        </w:rPr>
        <w:tab/>
      </w:r>
      <w:r w:rsidRPr="00825D57">
        <w:rPr>
          <w:rFonts w:ascii="Verdana" w:hAnsi="Verdana" w:cs="Arial"/>
          <w:b/>
          <w:sz w:val="28"/>
          <w:szCs w:val="28"/>
        </w:rPr>
        <w:tab/>
      </w:r>
    </w:p>
    <w:p w:rsidR="00D3746B" w:rsidRPr="006C322E" w:rsidRDefault="00D3746B" w:rsidP="00462DA6">
      <w:pPr>
        <w:rPr>
          <w:rFonts w:ascii="Verdana" w:hAnsi="Verdana" w:cs="Arial"/>
          <w:sz w:val="28"/>
          <w:szCs w:val="28"/>
        </w:rPr>
      </w:pPr>
      <w:r w:rsidRPr="00825D57">
        <w:rPr>
          <w:rFonts w:ascii="Verdana" w:hAnsi="Verdana" w:cs="Arial"/>
          <w:b/>
          <w:sz w:val="28"/>
          <w:szCs w:val="28"/>
        </w:rPr>
        <w:t>Punto de equilibrio:</w:t>
      </w:r>
      <w:r w:rsidR="00F40689" w:rsidRPr="00825D57">
        <w:rPr>
          <w:rFonts w:ascii="Verdana" w:hAnsi="Verdana" w:cs="Arial"/>
          <w:b/>
          <w:sz w:val="28"/>
          <w:szCs w:val="28"/>
        </w:rPr>
        <w:tab/>
      </w:r>
      <w:r w:rsidR="00F40689" w:rsidRPr="00825D57">
        <w:rPr>
          <w:rFonts w:ascii="Verdana" w:hAnsi="Verdana" w:cs="Arial"/>
          <w:b/>
          <w:sz w:val="28"/>
          <w:szCs w:val="28"/>
        </w:rPr>
        <w:tab/>
      </w:r>
      <w:smartTag w:uri="urn:schemas-microsoft-com:office:smarttags" w:element="metricconverter">
        <w:smartTagPr>
          <w:attr w:name="ProductID" w:val="26.966 lbs"/>
        </w:smartTagPr>
        <w:r w:rsidR="00F40689" w:rsidRPr="006C322E">
          <w:rPr>
            <w:rFonts w:ascii="Verdana" w:hAnsi="Verdana" w:cs="Arial"/>
            <w:sz w:val="28"/>
            <w:szCs w:val="28"/>
          </w:rPr>
          <w:t>26.966 lbs</w:t>
        </w:r>
      </w:smartTag>
      <w:r w:rsidR="00F40689" w:rsidRPr="006C322E">
        <w:rPr>
          <w:rFonts w:ascii="Verdana" w:hAnsi="Verdana" w:cs="Arial"/>
          <w:sz w:val="28"/>
          <w:szCs w:val="28"/>
        </w:rPr>
        <w:t>. De café</w:t>
      </w:r>
    </w:p>
    <w:p w:rsidR="00D3746B" w:rsidRPr="00825D57" w:rsidRDefault="00D3746B" w:rsidP="00462DA6">
      <w:pPr>
        <w:rPr>
          <w:rFonts w:ascii="Verdana" w:hAnsi="Verdana" w:cs="Arial"/>
          <w:b/>
          <w:sz w:val="28"/>
          <w:szCs w:val="28"/>
        </w:rPr>
      </w:pPr>
      <w:r w:rsidRPr="00825D57">
        <w:rPr>
          <w:rFonts w:ascii="Verdana" w:hAnsi="Verdana" w:cs="Arial"/>
          <w:b/>
          <w:sz w:val="28"/>
          <w:szCs w:val="28"/>
        </w:rPr>
        <w:t>VAN:</w:t>
      </w:r>
      <w:r w:rsidR="00F40689" w:rsidRPr="00825D57">
        <w:rPr>
          <w:rFonts w:ascii="Verdana" w:hAnsi="Verdana" w:cs="Arial"/>
          <w:b/>
          <w:sz w:val="28"/>
          <w:szCs w:val="28"/>
        </w:rPr>
        <w:tab/>
      </w:r>
      <w:r w:rsidR="00F40689" w:rsidRPr="00825D57">
        <w:rPr>
          <w:rFonts w:ascii="Verdana" w:hAnsi="Verdana" w:cs="Arial"/>
          <w:b/>
          <w:sz w:val="28"/>
          <w:szCs w:val="28"/>
        </w:rPr>
        <w:tab/>
      </w:r>
      <w:r w:rsidR="00F40689" w:rsidRPr="00825D57">
        <w:rPr>
          <w:rFonts w:ascii="Verdana" w:hAnsi="Verdana" w:cs="Arial"/>
          <w:b/>
          <w:sz w:val="28"/>
          <w:szCs w:val="28"/>
        </w:rPr>
        <w:tab/>
      </w:r>
      <w:r w:rsidR="00F40689" w:rsidRPr="00825D57">
        <w:rPr>
          <w:rFonts w:ascii="Verdana" w:hAnsi="Verdana" w:cs="Arial"/>
          <w:b/>
          <w:sz w:val="28"/>
          <w:szCs w:val="28"/>
        </w:rPr>
        <w:tab/>
      </w:r>
      <w:r w:rsidR="00CE6E33">
        <w:rPr>
          <w:rFonts w:ascii="Verdana" w:hAnsi="Verdana" w:cs="Arial"/>
          <w:b/>
          <w:sz w:val="28"/>
          <w:szCs w:val="28"/>
        </w:rPr>
        <w:t xml:space="preserve">        </w:t>
      </w:r>
      <w:r w:rsidR="00F40689" w:rsidRPr="006C322E">
        <w:rPr>
          <w:rFonts w:ascii="Verdana" w:hAnsi="Verdana" w:cs="Arial"/>
          <w:sz w:val="28"/>
          <w:szCs w:val="28"/>
        </w:rPr>
        <w:t>7.312,19</w:t>
      </w:r>
    </w:p>
    <w:p w:rsidR="00D3746B" w:rsidRPr="006C322E" w:rsidRDefault="00D3746B" w:rsidP="00462DA6">
      <w:pPr>
        <w:rPr>
          <w:rFonts w:ascii="Verdana" w:hAnsi="Verdana" w:cs="Arial"/>
          <w:sz w:val="28"/>
          <w:szCs w:val="28"/>
        </w:rPr>
      </w:pPr>
      <w:r w:rsidRPr="00825D57">
        <w:rPr>
          <w:rFonts w:ascii="Verdana" w:hAnsi="Verdana" w:cs="Arial"/>
          <w:b/>
          <w:sz w:val="28"/>
          <w:szCs w:val="28"/>
        </w:rPr>
        <w:t>TIR:</w:t>
      </w:r>
      <w:r w:rsidR="00F40689" w:rsidRPr="00825D57">
        <w:rPr>
          <w:rFonts w:ascii="Verdana" w:hAnsi="Verdana" w:cs="Arial"/>
          <w:b/>
          <w:sz w:val="28"/>
          <w:szCs w:val="28"/>
        </w:rPr>
        <w:tab/>
      </w:r>
      <w:r w:rsidR="00F40689" w:rsidRPr="00825D57">
        <w:rPr>
          <w:rFonts w:ascii="Verdana" w:hAnsi="Verdana" w:cs="Arial"/>
          <w:b/>
          <w:sz w:val="28"/>
          <w:szCs w:val="28"/>
        </w:rPr>
        <w:tab/>
      </w:r>
      <w:r w:rsidR="00F40689" w:rsidRPr="00825D57">
        <w:rPr>
          <w:rFonts w:ascii="Verdana" w:hAnsi="Verdana" w:cs="Arial"/>
          <w:b/>
          <w:sz w:val="28"/>
          <w:szCs w:val="28"/>
        </w:rPr>
        <w:tab/>
      </w:r>
      <w:r w:rsidR="00F40689" w:rsidRPr="00825D57">
        <w:rPr>
          <w:rFonts w:ascii="Verdana" w:hAnsi="Verdana" w:cs="Arial"/>
          <w:b/>
          <w:sz w:val="28"/>
          <w:szCs w:val="28"/>
        </w:rPr>
        <w:tab/>
      </w:r>
      <w:r w:rsidR="00CE6E33">
        <w:rPr>
          <w:rFonts w:ascii="Verdana" w:hAnsi="Verdana" w:cs="Arial"/>
          <w:b/>
          <w:sz w:val="28"/>
          <w:szCs w:val="28"/>
        </w:rPr>
        <w:t xml:space="preserve">               </w:t>
      </w:r>
      <w:r w:rsidR="00F40689" w:rsidRPr="006C322E">
        <w:rPr>
          <w:rFonts w:ascii="Verdana" w:hAnsi="Verdana" w:cs="Arial"/>
          <w:sz w:val="28"/>
          <w:szCs w:val="28"/>
        </w:rPr>
        <w:t>13,60%</w:t>
      </w:r>
    </w:p>
    <w:p w:rsidR="00F40689" w:rsidRPr="00825D57" w:rsidRDefault="00F40689" w:rsidP="00462DA6">
      <w:pPr>
        <w:rPr>
          <w:rFonts w:ascii="Verdana" w:hAnsi="Verdana" w:cs="Arial"/>
          <w:b/>
          <w:sz w:val="28"/>
          <w:szCs w:val="28"/>
        </w:rPr>
      </w:pPr>
      <w:r w:rsidRPr="00825D57">
        <w:rPr>
          <w:rFonts w:ascii="Verdana" w:hAnsi="Verdana" w:cs="Arial"/>
          <w:b/>
          <w:sz w:val="28"/>
          <w:szCs w:val="28"/>
        </w:rPr>
        <w:t>Tasa beneficio:</w:t>
      </w:r>
      <w:r w:rsidRPr="00825D57">
        <w:rPr>
          <w:rFonts w:ascii="Verdana" w:hAnsi="Verdana" w:cs="Arial"/>
          <w:b/>
          <w:sz w:val="28"/>
          <w:szCs w:val="28"/>
        </w:rPr>
        <w:tab/>
      </w:r>
      <w:r w:rsidRPr="00825D57">
        <w:rPr>
          <w:rFonts w:ascii="Verdana" w:hAnsi="Verdana" w:cs="Arial"/>
          <w:b/>
          <w:sz w:val="28"/>
          <w:szCs w:val="28"/>
        </w:rPr>
        <w:tab/>
      </w:r>
      <w:r w:rsidR="00CE6E33">
        <w:rPr>
          <w:rFonts w:ascii="Verdana" w:hAnsi="Verdana" w:cs="Arial"/>
          <w:b/>
          <w:sz w:val="28"/>
          <w:szCs w:val="28"/>
        </w:rPr>
        <w:t xml:space="preserve">        </w:t>
      </w:r>
      <w:r w:rsidRPr="006C322E">
        <w:rPr>
          <w:rFonts w:ascii="Verdana" w:hAnsi="Verdana" w:cs="Arial"/>
          <w:sz w:val="28"/>
          <w:szCs w:val="28"/>
        </w:rPr>
        <w:t>18,5%</w:t>
      </w:r>
    </w:p>
    <w:p w:rsidR="006D6F1D" w:rsidRPr="00825D57" w:rsidRDefault="006D6F1D" w:rsidP="00462DA6">
      <w:pPr>
        <w:rPr>
          <w:rFonts w:ascii="Verdana" w:hAnsi="Verdana" w:cs="Arial"/>
          <w:sz w:val="28"/>
          <w:szCs w:val="28"/>
        </w:rPr>
      </w:pPr>
      <w:r w:rsidRPr="00825D57">
        <w:rPr>
          <w:rFonts w:ascii="Verdana" w:hAnsi="Verdana" w:cs="Arial"/>
          <w:b/>
          <w:sz w:val="28"/>
          <w:szCs w:val="28"/>
        </w:rPr>
        <w:t xml:space="preserve"> </w:t>
      </w:r>
      <w:r w:rsidR="00462DA6" w:rsidRPr="00825D57">
        <w:rPr>
          <w:rFonts w:ascii="Verdana" w:hAnsi="Verdana" w:cs="Arial"/>
          <w:b/>
          <w:sz w:val="28"/>
          <w:szCs w:val="28"/>
        </w:rPr>
        <w:t xml:space="preserve">     </w:t>
      </w:r>
    </w:p>
    <w:p w:rsidR="006D6F1D" w:rsidRDefault="00495918" w:rsidP="00495918">
      <w:pPr>
        <w:pStyle w:val="Ttulo1"/>
        <w:jc w:val="left"/>
        <w:rPr>
          <w:rFonts w:ascii="Verdana" w:hAnsi="Verdana"/>
          <w:bCs w:val="0"/>
          <w:sz w:val="28"/>
          <w:szCs w:val="28"/>
        </w:rPr>
      </w:pPr>
      <w:r w:rsidRPr="00825D57">
        <w:rPr>
          <w:rFonts w:ascii="Verdana" w:hAnsi="Verdana"/>
          <w:bCs w:val="0"/>
          <w:sz w:val="28"/>
          <w:szCs w:val="28"/>
        </w:rPr>
        <w:t>M</w:t>
      </w:r>
      <w:r w:rsidR="006D6F1D" w:rsidRPr="00825D57">
        <w:rPr>
          <w:rFonts w:ascii="Verdana" w:hAnsi="Verdana"/>
          <w:bCs w:val="0"/>
          <w:sz w:val="28"/>
          <w:szCs w:val="28"/>
        </w:rPr>
        <w:t>etas y Resultados</w:t>
      </w:r>
      <w:r w:rsidR="00462DA6" w:rsidRPr="00825D57">
        <w:rPr>
          <w:rFonts w:ascii="Verdana" w:hAnsi="Verdana"/>
          <w:bCs w:val="0"/>
          <w:sz w:val="28"/>
          <w:szCs w:val="28"/>
        </w:rPr>
        <w:t>.-</w:t>
      </w:r>
    </w:p>
    <w:p w:rsidR="00CE6E33" w:rsidRPr="00CE6E33" w:rsidRDefault="00CE6E33" w:rsidP="00CE6E33"/>
    <w:p w:rsidR="006D6F1D" w:rsidRPr="00825D57" w:rsidRDefault="006D6F1D" w:rsidP="00462DA6">
      <w:pPr>
        <w:numPr>
          <w:ilvl w:val="0"/>
          <w:numId w:val="36"/>
        </w:numPr>
        <w:jc w:val="both"/>
        <w:rPr>
          <w:rFonts w:ascii="Verdana" w:hAnsi="Verdana" w:cs="Arial"/>
          <w:bCs/>
          <w:sz w:val="28"/>
          <w:szCs w:val="28"/>
        </w:rPr>
      </w:pPr>
      <w:r w:rsidRPr="00825D57">
        <w:rPr>
          <w:rFonts w:ascii="Verdana" w:hAnsi="Verdana" w:cs="Arial"/>
          <w:bCs/>
          <w:sz w:val="28"/>
          <w:szCs w:val="28"/>
        </w:rPr>
        <w:t>13,5 toneladas de café industrializadas</w:t>
      </w:r>
    </w:p>
    <w:p w:rsidR="006D6F1D" w:rsidRPr="00825D57" w:rsidRDefault="006D6F1D" w:rsidP="00462DA6">
      <w:pPr>
        <w:numPr>
          <w:ilvl w:val="0"/>
          <w:numId w:val="36"/>
        </w:numPr>
        <w:jc w:val="both"/>
        <w:rPr>
          <w:rFonts w:ascii="Verdana" w:hAnsi="Verdana" w:cs="Arial"/>
          <w:bCs/>
          <w:sz w:val="28"/>
          <w:szCs w:val="28"/>
        </w:rPr>
      </w:pPr>
      <w:r w:rsidRPr="00825D57">
        <w:rPr>
          <w:rFonts w:ascii="Verdana" w:hAnsi="Verdana" w:cs="Arial"/>
          <w:bCs/>
          <w:sz w:val="28"/>
          <w:szCs w:val="28"/>
        </w:rPr>
        <w:t>1 entidad ejecutora fortalecida</w:t>
      </w:r>
    </w:p>
    <w:p w:rsidR="006D6F1D" w:rsidRPr="00825D57" w:rsidRDefault="006D6F1D" w:rsidP="006D6F1D">
      <w:pPr>
        <w:rPr>
          <w:rFonts w:ascii="Verdana" w:hAnsi="Verdana" w:cs="Arial"/>
          <w:sz w:val="28"/>
          <w:szCs w:val="28"/>
        </w:rPr>
      </w:pPr>
    </w:p>
    <w:p w:rsidR="0040217F" w:rsidRPr="00825D57" w:rsidRDefault="00495918" w:rsidP="00964DA3">
      <w:pPr>
        <w:jc w:val="both"/>
        <w:rPr>
          <w:rFonts w:ascii="Verdana" w:hAnsi="Verdana" w:cs="Arial"/>
          <w:sz w:val="28"/>
          <w:szCs w:val="28"/>
        </w:rPr>
      </w:pPr>
      <w:r w:rsidRPr="00825D57">
        <w:rPr>
          <w:rFonts w:ascii="Verdana" w:hAnsi="Verdana" w:cs="Arial"/>
          <w:b/>
          <w:sz w:val="28"/>
          <w:szCs w:val="28"/>
        </w:rPr>
        <w:t xml:space="preserve">Duración estimada del Plan de negocios: </w:t>
      </w:r>
      <w:r w:rsidRPr="00825D57">
        <w:rPr>
          <w:rFonts w:ascii="Verdana" w:hAnsi="Verdana" w:cs="Arial"/>
          <w:sz w:val="28"/>
          <w:szCs w:val="28"/>
        </w:rPr>
        <w:t>Cinco años</w:t>
      </w:r>
      <w:r w:rsidR="00D3746B" w:rsidRPr="00825D57">
        <w:rPr>
          <w:rFonts w:ascii="Verdana" w:hAnsi="Verdana" w:cs="Arial"/>
          <w:sz w:val="28"/>
          <w:szCs w:val="28"/>
        </w:rPr>
        <w:t xml:space="preserve"> </w:t>
      </w:r>
    </w:p>
    <w:p w:rsidR="0040217F" w:rsidRPr="00825D57" w:rsidRDefault="0040217F" w:rsidP="00964DA3">
      <w:pPr>
        <w:jc w:val="both"/>
        <w:rPr>
          <w:rFonts w:ascii="Verdana" w:hAnsi="Verdana" w:cs="Arial"/>
          <w:sz w:val="28"/>
          <w:szCs w:val="28"/>
        </w:rPr>
      </w:pPr>
    </w:p>
    <w:p w:rsidR="0040217F" w:rsidRPr="00825D57" w:rsidRDefault="0040217F" w:rsidP="00964DA3">
      <w:pPr>
        <w:jc w:val="both"/>
        <w:rPr>
          <w:rFonts w:ascii="Verdana" w:hAnsi="Verdana" w:cs="Arial"/>
          <w:sz w:val="28"/>
          <w:szCs w:val="28"/>
        </w:rPr>
      </w:pPr>
    </w:p>
    <w:p w:rsidR="0040217F" w:rsidRPr="00825D57" w:rsidRDefault="0040217F" w:rsidP="00964DA3">
      <w:pPr>
        <w:jc w:val="both"/>
        <w:rPr>
          <w:rFonts w:ascii="Verdana" w:hAnsi="Verdana" w:cs="Arial"/>
          <w:sz w:val="28"/>
          <w:szCs w:val="28"/>
        </w:rPr>
      </w:pPr>
    </w:p>
    <w:p w:rsidR="0040217F" w:rsidRDefault="0040217F" w:rsidP="00964DA3">
      <w:pPr>
        <w:jc w:val="both"/>
        <w:rPr>
          <w:rFonts w:ascii="Verdana" w:hAnsi="Verdana" w:cs="Arial"/>
          <w:sz w:val="28"/>
          <w:szCs w:val="28"/>
        </w:rPr>
      </w:pPr>
    </w:p>
    <w:p w:rsidR="00967DE1" w:rsidRPr="00825D57" w:rsidRDefault="00967DE1" w:rsidP="00964DA3">
      <w:pPr>
        <w:jc w:val="both"/>
        <w:rPr>
          <w:rFonts w:ascii="Verdana" w:hAnsi="Verdana" w:cs="Arial"/>
          <w:sz w:val="28"/>
          <w:szCs w:val="28"/>
        </w:rPr>
      </w:pPr>
    </w:p>
    <w:p w:rsidR="0040217F" w:rsidRPr="00825D57" w:rsidRDefault="0040217F" w:rsidP="00964DA3">
      <w:pPr>
        <w:jc w:val="both"/>
        <w:rPr>
          <w:rFonts w:ascii="Verdana" w:hAnsi="Verdana" w:cs="Arial"/>
          <w:sz w:val="28"/>
          <w:szCs w:val="28"/>
        </w:rPr>
      </w:pPr>
    </w:p>
    <w:p w:rsidR="00CE6E33" w:rsidRPr="00161ACD" w:rsidRDefault="00CE6E33" w:rsidP="00964DA3">
      <w:pPr>
        <w:ind w:left="360"/>
        <w:jc w:val="both"/>
        <w:rPr>
          <w:rFonts w:ascii="Verdana" w:hAnsi="Verdana" w:cs="Arial"/>
          <w:i/>
          <w:sz w:val="28"/>
          <w:szCs w:val="28"/>
        </w:rPr>
      </w:pPr>
    </w:p>
    <w:p w:rsidR="003B27FA" w:rsidRPr="00825D57" w:rsidRDefault="003B27FA" w:rsidP="003B27FA">
      <w:pPr>
        <w:numPr>
          <w:ilvl w:val="0"/>
          <w:numId w:val="1"/>
        </w:numPr>
        <w:jc w:val="center"/>
        <w:rPr>
          <w:rFonts w:ascii="Verdana" w:hAnsi="Verdana"/>
          <w:b/>
          <w:sz w:val="28"/>
          <w:szCs w:val="28"/>
        </w:rPr>
      </w:pPr>
      <w:r w:rsidRPr="00825D57">
        <w:rPr>
          <w:rFonts w:ascii="Verdana" w:hAnsi="Verdana"/>
          <w:b/>
          <w:sz w:val="28"/>
          <w:szCs w:val="28"/>
        </w:rPr>
        <w:lastRenderedPageBreak/>
        <w:t>DESCRIPCION DEL NEGOCIO</w:t>
      </w:r>
    </w:p>
    <w:p w:rsidR="003B27FA" w:rsidRPr="00825D57" w:rsidRDefault="003B27FA" w:rsidP="003B27FA">
      <w:pPr>
        <w:jc w:val="center"/>
        <w:rPr>
          <w:rFonts w:ascii="Verdana" w:hAnsi="Verdana"/>
          <w:sz w:val="28"/>
          <w:szCs w:val="28"/>
        </w:rPr>
      </w:pPr>
    </w:p>
    <w:p w:rsidR="003B27FA" w:rsidRPr="00825D57" w:rsidRDefault="003B27FA" w:rsidP="003B27FA">
      <w:pPr>
        <w:rPr>
          <w:rFonts w:ascii="Verdana" w:hAnsi="Verdana" w:cs="Arial"/>
          <w:b/>
          <w:sz w:val="28"/>
          <w:szCs w:val="28"/>
        </w:rPr>
      </w:pPr>
      <w:r w:rsidRPr="00825D57">
        <w:rPr>
          <w:rFonts w:ascii="Verdana" w:hAnsi="Verdana" w:cs="Arial"/>
          <w:b/>
          <w:sz w:val="28"/>
          <w:szCs w:val="28"/>
        </w:rPr>
        <w:t xml:space="preserve">2.1.- </w:t>
      </w:r>
      <w:smartTag w:uri="urn:schemas-microsoft-com:office:smarttags" w:element="PersonName">
        <w:smartTagPr>
          <w:attr w:name="ProductID" w:val="la Empresa"/>
        </w:smartTagPr>
        <w:r w:rsidRPr="00825D57">
          <w:rPr>
            <w:rFonts w:ascii="Verdana" w:hAnsi="Verdana" w:cs="Arial"/>
            <w:b/>
            <w:sz w:val="28"/>
            <w:szCs w:val="28"/>
          </w:rPr>
          <w:t>LA EMPRESA</w:t>
        </w:r>
      </w:smartTag>
      <w:r w:rsidRPr="00825D57">
        <w:rPr>
          <w:rFonts w:ascii="Verdana" w:hAnsi="Verdana" w:cs="Arial"/>
          <w:b/>
          <w:sz w:val="28"/>
          <w:szCs w:val="28"/>
        </w:rPr>
        <w:t>:</w:t>
      </w:r>
    </w:p>
    <w:p w:rsidR="003B27FA" w:rsidRPr="00825D57" w:rsidRDefault="003B27FA" w:rsidP="003B27FA">
      <w:pPr>
        <w:rPr>
          <w:rFonts w:ascii="Verdana" w:hAnsi="Verdana" w:cs="Arial"/>
          <w:b/>
          <w:sz w:val="28"/>
          <w:szCs w:val="28"/>
        </w:rPr>
      </w:pPr>
    </w:p>
    <w:p w:rsidR="003B27FA" w:rsidRPr="00825D57" w:rsidRDefault="003B27FA" w:rsidP="003B27FA">
      <w:pPr>
        <w:jc w:val="both"/>
        <w:rPr>
          <w:rFonts w:ascii="Verdana" w:hAnsi="Verdana" w:cs="Arial"/>
          <w:sz w:val="28"/>
          <w:szCs w:val="28"/>
        </w:rPr>
      </w:pPr>
      <w:r w:rsidRPr="00825D57">
        <w:rPr>
          <w:rFonts w:ascii="Verdana" w:hAnsi="Verdana" w:cs="Arial"/>
          <w:b/>
          <w:sz w:val="28"/>
          <w:szCs w:val="28"/>
        </w:rPr>
        <w:t xml:space="preserve">Objetivo.- </w:t>
      </w:r>
      <w:r w:rsidRPr="00825D57">
        <w:rPr>
          <w:rFonts w:ascii="Verdana" w:hAnsi="Verdana" w:cs="Arial"/>
          <w:sz w:val="28"/>
          <w:szCs w:val="28"/>
        </w:rPr>
        <w:t xml:space="preserve">Posicionar a “GUAYARA, café de altura” en la región de </w:t>
      </w:r>
      <w:smartTag w:uri="urn:schemas-microsoft-com:office:smarttags" w:element="PersonName">
        <w:smartTagPr>
          <w:attr w:name="ProductID" w:val="la Cuenca Alta"/>
        </w:smartTagPr>
        <w:r w:rsidRPr="00825D57">
          <w:rPr>
            <w:rFonts w:ascii="Verdana" w:hAnsi="Verdana" w:cs="Arial"/>
            <w:sz w:val="28"/>
            <w:szCs w:val="28"/>
          </w:rPr>
          <w:t>la Cuenca Alta</w:t>
        </w:r>
      </w:smartTag>
      <w:r w:rsidRPr="00825D57">
        <w:rPr>
          <w:rFonts w:ascii="Verdana" w:hAnsi="Verdana" w:cs="Arial"/>
          <w:sz w:val="28"/>
          <w:szCs w:val="28"/>
        </w:rPr>
        <w:t xml:space="preserve"> del Jubones, proyectando una imagen empresarial de calidad, calidez y eficiencia.</w:t>
      </w:r>
    </w:p>
    <w:p w:rsidR="003B27FA" w:rsidRPr="00825D57" w:rsidRDefault="003B27FA" w:rsidP="003B27FA">
      <w:pPr>
        <w:jc w:val="both"/>
        <w:rPr>
          <w:rFonts w:ascii="Verdana" w:hAnsi="Verdana" w:cs="Arial"/>
          <w:sz w:val="28"/>
          <w:szCs w:val="28"/>
        </w:rPr>
      </w:pPr>
    </w:p>
    <w:p w:rsidR="003B27FA" w:rsidRPr="00825D57" w:rsidRDefault="003B27FA" w:rsidP="003B27FA">
      <w:pPr>
        <w:jc w:val="both"/>
        <w:rPr>
          <w:rFonts w:ascii="Verdana" w:hAnsi="Verdana" w:cs="Arial"/>
          <w:b/>
          <w:sz w:val="28"/>
          <w:szCs w:val="28"/>
        </w:rPr>
      </w:pPr>
      <w:r w:rsidRPr="00825D57">
        <w:rPr>
          <w:rFonts w:ascii="Verdana" w:hAnsi="Verdana" w:cs="Arial"/>
          <w:b/>
          <w:sz w:val="28"/>
          <w:szCs w:val="28"/>
        </w:rPr>
        <w:t xml:space="preserve">Misión.- </w:t>
      </w:r>
      <w:r w:rsidRPr="00825D57">
        <w:rPr>
          <w:rFonts w:ascii="Verdana" w:hAnsi="Verdana" w:cs="Arial"/>
          <w:sz w:val="28"/>
          <w:szCs w:val="28"/>
        </w:rPr>
        <w:t xml:space="preserve">  Recuperar y mantener la selectividad tradicional del café de altura en el habitante de la cuenca del Jubones.                                                                                                                                                                                                                                                                                                                                                                                                                                                                                                                                                                                                                                                                                                                                                                                                                                                                                                                                                                                                                                                                                                                                                                                                                                                                                                                                                                                                                                                                                                                                                                                                                                                                                                                                                                                                                                                                                                                                                                                                                                                                                                                                                                                                                                                                                                                                                                                                                                                                                                                                                                                                                                                                                                                                                                                                                                                                                                                                                                                                                                                                                                                                                                                                                                                                                                                                                                                                                                                                                                                                                                                                                                                                                                                                                                                                                                                                                                                                                                                                                                        </w:t>
      </w:r>
    </w:p>
    <w:p w:rsidR="003B27FA" w:rsidRPr="00825D57" w:rsidRDefault="003B27FA" w:rsidP="003B27FA">
      <w:pPr>
        <w:rPr>
          <w:rFonts w:ascii="Verdana" w:hAnsi="Verdana" w:cs="Arial"/>
          <w:sz w:val="28"/>
          <w:szCs w:val="28"/>
        </w:rPr>
      </w:pPr>
      <w:r w:rsidRPr="00825D57">
        <w:rPr>
          <w:rFonts w:ascii="Verdana" w:hAnsi="Verdana" w:cs="Arial"/>
          <w:sz w:val="28"/>
          <w:szCs w:val="28"/>
        </w:rPr>
        <w:t xml:space="preserve">                                                                                                                                                 </w:t>
      </w:r>
    </w:p>
    <w:p w:rsidR="003B27FA" w:rsidRPr="00825D57" w:rsidRDefault="003B27FA" w:rsidP="003B27FA">
      <w:pPr>
        <w:jc w:val="both"/>
        <w:rPr>
          <w:rFonts w:ascii="Verdana" w:hAnsi="Verdana" w:cs="Arial"/>
          <w:sz w:val="28"/>
          <w:szCs w:val="28"/>
        </w:rPr>
      </w:pPr>
      <w:r w:rsidRPr="00825D57">
        <w:rPr>
          <w:rFonts w:ascii="Verdana" w:hAnsi="Verdana" w:cs="Arial"/>
          <w:b/>
          <w:sz w:val="28"/>
          <w:szCs w:val="28"/>
        </w:rPr>
        <w:t xml:space="preserve">Visión.- </w:t>
      </w:r>
      <w:r w:rsidRPr="00825D57">
        <w:rPr>
          <w:rFonts w:ascii="Verdana" w:hAnsi="Verdana" w:cs="Arial"/>
          <w:sz w:val="28"/>
          <w:szCs w:val="28"/>
        </w:rPr>
        <w:t xml:space="preserve">Ser una empresa de café, capaz de conectar a mercados potenciales una producción constante y comprometida con calidad y permanencia. </w:t>
      </w:r>
    </w:p>
    <w:p w:rsidR="003B27FA" w:rsidRPr="00825D57" w:rsidRDefault="003B27FA" w:rsidP="003B27FA">
      <w:pPr>
        <w:jc w:val="both"/>
        <w:rPr>
          <w:rFonts w:ascii="Verdana" w:hAnsi="Verdana" w:cs="Arial"/>
          <w:sz w:val="28"/>
          <w:szCs w:val="28"/>
        </w:rPr>
      </w:pPr>
    </w:p>
    <w:p w:rsidR="003B27FA" w:rsidRPr="00825D57" w:rsidRDefault="003B27FA" w:rsidP="003B27FA">
      <w:pPr>
        <w:jc w:val="both"/>
        <w:rPr>
          <w:rFonts w:ascii="Verdana" w:hAnsi="Verdana" w:cs="Arial"/>
          <w:sz w:val="28"/>
          <w:szCs w:val="28"/>
        </w:rPr>
      </w:pPr>
      <w:r w:rsidRPr="00825D57">
        <w:rPr>
          <w:rFonts w:ascii="Verdana" w:hAnsi="Verdana" w:cs="Arial"/>
          <w:b/>
          <w:sz w:val="28"/>
          <w:szCs w:val="28"/>
        </w:rPr>
        <w:t>Estado del negocio.-</w:t>
      </w:r>
      <w:r w:rsidRPr="00825D57">
        <w:rPr>
          <w:rFonts w:ascii="Verdana" w:hAnsi="Verdana" w:cs="Arial"/>
          <w:sz w:val="28"/>
          <w:szCs w:val="28"/>
        </w:rPr>
        <w:t xml:space="preserve"> </w:t>
      </w:r>
      <w:smartTag w:uri="urn:schemas-microsoft-com:office:smarttags" w:element="PersonName">
        <w:smartTagPr>
          <w:attr w:name="ProductID" w:val="la Asociaci￳n"/>
        </w:smartTagPr>
        <w:r w:rsidRPr="00825D57">
          <w:rPr>
            <w:rFonts w:ascii="Verdana" w:hAnsi="Verdana" w:cs="Arial"/>
            <w:sz w:val="28"/>
            <w:szCs w:val="28"/>
          </w:rPr>
          <w:t>La Asociación</w:t>
        </w:r>
      </w:smartTag>
      <w:r w:rsidRPr="00825D57">
        <w:rPr>
          <w:rFonts w:ascii="Verdana" w:hAnsi="Verdana" w:cs="Arial"/>
          <w:sz w:val="28"/>
          <w:szCs w:val="28"/>
        </w:rPr>
        <w:t xml:space="preserve"> de Productores de Café de Santa Isabel - ASOPROCSI se encuentra inmersa en un proceso de comercialización de “GUAYARA, café de altura”, es una organización creada el 24 de Septiembre de 2001, bajo la aprobación del MICIP, con la finalidad de mejorar su producción mediante socios propietarios de fincas cafetaleras, de las comunidades de Guayara, Gualdeleg, Guabopamba, Paz de Portovelo, Huagual, Chalcalo, unidas con el fin de comercializar su producto al mercado.  Tienen una cultura de producir y </w:t>
      </w:r>
      <w:r w:rsidR="0017323B" w:rsidRPr="00825D57">
        <w:rPr>
          <w:rFonts w:ascii="Verdana" w:hAnsi="Verdana" w:cs="Arial"/>
          <w:sz w:val="28"/>
          <w:szCs w:val="28"/>
        </w:rPr>
        <w:t xml:space="preserve">se </w:t>
      </w:r>
      <w:r w:rsidRPr="00825D57">
        <w:rPr>
          <w:rFonts w:ascii="Verdana" w:hAnsi="Verdana" w:cs="Arial"/>
          <w:sz w:val="28"/>
          <w:szCs w:val="28"/>
        </w:rPr>
        <w:t>han ido tecnificando desde las plantaciones para mejorar y producir un café de mejor calidad con miras a competir en el mercado nacional e internacional.</w:t>
      </w:r>
    </w:p>
    <w:p w:rsidR="003B27FA" w:rsidRPr="00825D57" w:rsidRDefault="003B27FA" w:rsidP="003B27FA">
      <w:pPr>
        <w:jc w:val="both"/>
        <w:rPr>
          <w:rFonts w:ascii="Verdana" w:hAnsi="Verdana" w:cs="Arial"/>
          <w:sz w:val="28"/>
          <w:szCs w:val="28"/>
        </w:rPr>
      </w:pPr>
    </w:p>
    <w:p w:rsidR="003B27FA" w:rsidRPr="00825D57" w:rsidRDefault="003B27FA" w:rsidP="003B27FA">
      <w:pPr>
        <w:jc w:val="both"/>
        <w:rPr>
          <w:rFonts w:ascii="Verdana" w:hAnsi="Verdana"/>
          <w:sz w:val="28"/>
          <w:szCs w:val="28"/>
          <w:lang w:val="es-ES_tradnl"/>
        </w:rPr>
      </w:pPr>
      <w:r w:rsidRPr="00825D57">
        <w:rPr>
          <w:rFonts w:ascii="Verdana" w:hAnsi="Verdana" w:cs="Arial"/>
          <w:b/>
          <w:sz w:val="28"/>
          <w:szCs w:val="28"/>
        </w:rPr>
        <w:t>Localización.-</w:t>
      </w:r>
      <w:r w:rsidRPr="00825D57">
        <w:rPr>
          <w:rFonts w:ascii="Verdana" w:hAnsi="Verdana" w:cs="Arial"/>
          <w:sz w:val="28"/>
          <w:szCs w:val="28"/>
        </w:rPr>
        <w:t xml:space="preserve"> </w:t>
      </w:r>
      <w:smartTag w:uri="urn:schemas-microsoft-com:office:smarttags" w:element="PersonName">
        <w:smartTagPr>
          <w:attr w:name="ProductID" w:val="la Empresa"/>
        </w:smartTagPr>
        <w:r w:rsidRPr="00825D57">
          <w:rPr>
            <w:rFonts w:ascii="Verdana" w:hAnsi="Verdana" w:cs="Arial"/>
            <w:sz w:val="28"/>
            <w:szCs w:val="28"/>
          </w:rPr>
          <w:t>La Empresa</w:t>
        </w:r>
      </w:smartTag>
      <w:r w:rsidRPr="00825D57">
        <w:rPr>
          <w:rFonts w:ascii="Verdana" w:hAnsi="Verdana" w:cs="Arial"/>
          <w:sz w:val="28"/>
          <w:szCs w:val="28"/>
        </w:rPr>
        <w:t xml:space="preserve"> “GUAYARA, café de altura”, se encuentra ubicada en Santa Isabel que </w:t>
      </w:r>
      <w:r w:rsidRPr="00825D57">
        <w:rPr>
          <w:rFonts w:ascii="Verdana" w:hAnsi="Verdana"/>
          <w:sz w:val="28"/>
          <w:szCs w:val="28"/>
          <w:lang w:val="es-ES_tradnl"/>
        </w:rPr>
        <w:t xml:space="preserve">es un cantón del sur de la provincia del Azuay,  encontrándose localizado a unos </w:t>
      </w:r>
      <w:smartTag w:uri="urn:schemas-microsoft-com:office:smarttags" w:element="metricconverter">
        <w:smartTagPr>
          <w:attr w:name="ProductID" w:val="72 Km"/>
        </w:smartTagPr>
        <w:r w:rsidRPr="00825D57">
          <w:rPr>
            <w:rFonts w:ascii="Verdana" w:hAnsi="Verdana"/>
            <w:sz w:val="28"/>
            <w:szCs w:val="28"/>
            <w:lang w:val="es-ES_tradnl"/>
          </w:rPr>
          <w:t>72 Km</w:t>
        </w:r>
      </w:smartTag>
      <w:r w:rsidRPr="00825D57">
        <w:rPr>
          <w:rFonts w:ascii="Verdana" w:hAnsi="Verdana"/>
          <w:sz w:val="28"/>
          <w:szCs w:val="28"/>
          <w:lang w:val="es-ES_tradnl"/>
        </w:rPr>
        <w:t xml:space="preserve">. de Cuenca,  a </w:t>
      </w:r>
      <w:smartTag w:uri="urn:schemas-microsoft-com:office:smarttags" w:element="metricconverter">
        <w:smartTagPr>
          <w:attr w:name="ProductID" w:val="123 Km"/>
        </w:smartTagPr>
        <w:r w:rsidRPr="00825D57">
          <w:rPr>
            <w:rFonts w:ascii="Verdana" w:hAnsi="Verdana"/>
            <w:sz w:val="28"/>
            <w:szCs w:val="28"/>
            <w:lang w:val="es-ES_tradnl"/>
          </w:rPr>
          <w:t>123 Km</w:t>
        </w:r>
      </w:smartTag>
      <w:r w:rsidRPr="00825D57">
        <w:rPr>
          <w:rFonts w:ascii="Verdana" w:hAnsi="Verdana"/>
          <w:sz w:val="28"/>
          <w:szCs w:val="28"/>
          <w:lang w:val="es-ES_tradnl"/>
        </w:rPr>
        <w:t xml:space="preserve">. de Machala y aproximadamente  </w:t>
      </w:r>
      <w:smartTag w:uri="urn:schemas-microsoft-com:office:smarttags" w:element="metricconverter">
        <w:smartTagPr>
          <w:attr w:name="ProductID" w:val="300 Km"/>
        </w:smartTagPr>
        <w:r w:rsidRPr="00825D57">
          <w:rPr>
            <w:rFonts w:ascii="Verdana" w:hAnsi="Verdana"/>
            <w:sz w:val="28"/>
            <w:szCs w:val="28"/>
            <w:lang w:val="es-ES_tradnl"/>
          </w:rPr>
          <w:t>300 Km</w:t>
        </w:r>
      </w:smartTag>
      <w:r w:rsidRPr="00825D57">
        <w:rPr>
          <w:rFonts w:ascii="Verdana" w:hAnsi="Verdana"/>
          <w:sz w:val="28"/>
          <w:szCs w:val="28"/>
          <w:lang w:val="es-ES_tradnl"/>
        </w:rPr>
        <w:t xml:space="preserve">. de Guayaquil.  Su dirección es en </w:t>
      </w:r>
      <w:smartTag w:uri="urn:schemas-microsoft-com:office:smarttags" w:element="PersonName">
        <w:smartTagPr>
          <w:attr w:name="ProductID" w:val="la Av. Rafael"/>
        </w:smartTagPr>
        <w:r w:rsidRPr="00825D57">
          <w:rPr>
            <w:rFonts w:ascii="Verdana" w:hAnsi="Verdana"/>
            <w:sz w:val="28"/>
            <w:szCs w:val="28"/>
            <w:lang w:val="es-ES_tradnl"/>
          </w:rPr>
          <w:t>la Av. Rafael</w:t>
        </w:r>
      </w:smartTag>
      <w:r w:rsidRPr="00825D57">
        <w:rPr>
          <w:rFonts w:ascii="Verdana" w:hAnsi="Verdana"/>
          <w:sz w:val="28"/>
          <w:szCs w:val="28"/>
          <w:lang w:val="es-ES_tradnl"/>
        </w:rPr>
        <w:t xml:space="preserve"> Galarza y Manabí (a poco</w:t>
      </w:r>
      <w:r w:rsidR="00620F4A" w:rsidRPr="00825D57">
        <w:rPr>
          <w:rFonts w:ascii="Verdana" w:hAnsi="Verdana"/>
          <w:sz w:val="28"/>
          <w:szCs w:val="28"/>
          <w:lang w:val="es-ES_tradnl"/>
        </w:rPr>
        <w:t>s metros del hospital cantonal).  Ver Anexo 1.</w:t>
      </w:r>
    </w:p>
    <w:p w:rsidR="003B27FA" w:rsidRPr="00825D57" w:rsidRDefault="003B27FA" w:rsidP="003B27FA">
      <w:pPr>
        <w:jc w:val="both"/>
        <w:rPr>
          <w:rFonts w:ascii="Verdana" w:hAnsi="Verdana"/>
          <w:sz w:val="28"/>
          <w:szCs w:val="28"/>
          <w:lang w:val="es-ES_tradnl"/>
        </w:rPr>
      </w:pPr>
    </w:p>
    <w:p w:rsidR="003B27FA" w:rsidRPr="00825D57" w:rsidRDefault="003B27FA" w:rsidP="003B27FA">
      <w:pPr>
        <w:jc w:val="both"/>
        <w:rPr>
          <w:rFonts w:ascii="Verdana" w:hAnsi="Verdana" w:cs="Arial"/>
          <w:sz w:val="28"/>
          <w:szCs w:val="28"/>
        </w:rPr>
      </w:pPr>
      <w:r w:rsidRPr="00825D57">
        <w:rPr>
          <w:rFonts w:ascii="Verdana" w:hAnsi="Verdana" w:cs="Arial"/>
          <w:b/>
          <w:sz w:val="28"/>
          <w:szCs w:val="28"/>
        </w:rPr>
        <w:lastRenderedPageBreak/>
        <w:t xml:space="preserve">Producto.- </w:t>
      </w:r>
      <w:r w:rsidRPr="00825D57">
        <w:rPr>
          <w:rFonts w:ascii="Verdana" w:hAnsi="Verdana" w:cs="Arial"/>
          <w:sz w:val="28"/>
          <w:szCs w:val="28"/>
        </w:rPr>
        <w:t xml:space="preserve">El producto que ofrece actualmente </w:t>
      </w:r>
      <w:smartTag w:uri="urn:schemas-microsoft-com:office:smarttags" w:element="PersonName">
        <w:smartTagPr>
          <w:attr w:name="ProductID" w:val="La ASOPROCSI"/>
        </w:smartTagPr>
        <w:r w:rsidRPr="00825D57">
          <w:rPr>
            <w:rFonts w:ascii="Verdana" w:hAnsi="Verdana" w:cs="Arial"/>
            <w:sz w:val="28"/>
            <w:szCs w:val="28"/>
          </w:rPr>
          <w:t>la ASOPROCSI</w:t>
        </w:r>
      </w:smartTag>
      <w:r w:rsidRPr="00825D57">
        <w:rPr>
          <w:rFonts w:ascii="Verdana" w:hAnsi="Verdana" w:cs="Arial"/>
          <w:sz w:val="28"/>
          <w:szCs w:val="28"/>
        </w:rPr>
        <w:t xml:space="preserve"> es el café tostado molido, con lo que se busca recuperar la tradición y proteger lo nuestro, producido en temperaturas que fluctúa entre 17 y 26 grados centígrados, factor determinante para la calidad final del producto, especialmente por su aporte al aroma, suavidad y acidez.</w:t>
      </w:r>
    </w:p>
    <w:p w:rsidR="003B27FA" w:rsidRPr="00825D57" w:rsidRDefault="003B27FA" w:rsidP="003B27FA">
      <w:pPr>
        <w:jc w:val="both"/>
        <w:rPr>
          <w:rFonts w:ascii="Verdana" w:hAnsi="Verdana" w:cs="Arial"/>
          <w:sz w:val="28"/>
          <w:szCs w:val="28"/>
        </w:rPr>
      </w:pPr>
    </w:p>
    <w:p w:rsidR="00A02857" w:rsidRPr="00825D57" w:rsidRDefault="00A02857" w:rsidP="00A02857">
      <w:pPr>
        <w:jc w:val="both"/>
        <w:rPr>
          <w:rFonts w:ascii="Verdana" w:hAnsi="Verdana"/>
          <w:sz w:val="28"/>
          <w:szCs w:val="28"/>
          <w:lang w:val="es-ES_tradnl"/>
        </w:rPr>
      </w:pPr>
      <w:r w:rsidRPr="00825D57">
        <w:rPr>
          <w:rFonts w:ascii="Verdana" w:hAnsi="Verdana"/>
          <w:sz w:val="28"/>
          <w:szCs w:val="28"/>
          <w:lang w:val="es-ES_tradnl"/>
        </w:rPr>
        <w:t xml:space="preserve">El café que </w:t>
      </w:r>
      <w:smartTag w:uri="urn:schemas-microsoft-com:office:smarttags" w:element="PersonName">
        <w:smartTagPr>
          <w:attr w:name="ProductID" w:val="La ASOPROCSI"/>
        </w:smartTagPr>
        <w:r w:rsidRPr="00825D57">
          <w:rPr>
            <w:rFonts w:ascii="Verdana" w:hAnsi="Verdana"/>
            <w:sz w:val="28"/>
            <w:szCs w:val="28"/>
            <w:lang w:val="es-ES_tradnl"/>
          </w:rPr>
          <w:t>la ASOPROCSI</w:t>
        </w:r>
      </w:smartTag>
      <w:r w:rsidRPr="00825D57">
        <w:rPr>
          <w:rFonts w:ascii="Verdana" w:hAnsi="Verdana"/>
          <w:sz w:val="28"/>
          <w:szCs w:val="28"/>
          <w:lang w:val="es-ES_tradnl"/>
        </w:rPr>
        <w:t xml:space="preserve"> ofrece al mercado sale con la marca </w:t>
      </w:r>
      <w:r w:rsidRPr="00825D57">
        <w:rPr>
          <w:rFonts w:ascii="Verdana" w:hAnsi="Verdana"/>
          <w:b/>
          <w:sz w:val="28"/>
          <w:szCs w:val="28"/>
          <w:lang w:val="es-ES_tradnl"/>
        </w:rPr>
        <w:t>GUAYARA CAFÉ DE ALTURA,</w:t>
      </w:r>
      <w:r w:rsidRPr="00825D57">
        <w:rPr>
          <w:rFonts w:ascii="Verdana" w:hAnsi="Verdana"/>
          <w:sz w:val="28"/>
          <w:szCs w:val="28"/>
          <w:lang w:val="es-ES_tradnl"/>
        </w:rPr>
        <w:t xml:space="preserve"> en una envoltura trilaminada y presentaciones de 1 (una) libra.  La marca se encuentra en tramite de registro ante el IEPI, de la misma manera se encuentra en trámite el registro sanitario ante el Instituto Izquieta Pérez de Guayaquil, ya cuentan con el código de barras y el RUC. (Ver Anexo 2)</w:t>
      </w:r>
    </w:p>
    <w:p w:rsidR="00A02857" w:rsidRDefault="00A02857" w:rsidP="003B27FA">
      <w:pPr>
        <w:jc w:val="both"/>
        <w:rPr>
          <w:rFonts w:ascii="Verdana" w:hAnsi="Verdana" w:cs="Arial"/>
          <w:sz w:val="28"/>
          <w:szCs w:val="28"/>
          <w:lang w:val="es-ES_tradnl"/>
        </w:rPr>
      </w:pPr>
    </w:p>
    <w:p w:rsidR="003B27FA" w:rsidRPr="00825D57" w:rsidRDefault="003B27FA" w:rsidP="003B27FA">
      <w:pPr>
        <w:jc w:val="both"/>
        <w:rPr>
          <w:rFonts w:ascii="Verdana" w:hAnsi="Verdana" w:cs="Arial"/>
          <w:sz w:val="28"/>
          <w:szCs w:val="28"/>
        </w:rPr>
      </w:pPr>
      <w:r w:rsidRPr="00825D57">
        <w:rPr>
          <w:rFonts w:ascii="Verdana" w:hAnsi="Verdana" w:cs="Arial"/>
          <w:b/>
          <w:sz w:val="28"/>
          <w:szCs w:val="28"/>
        </w:rPr>
        <w:t xml:space="preserve">Posible ciclo de vida de la empresa.- </w:t>
      </w:r>
      <w:r w:rsidRPr="00825D57">
        <w:rPr>
          <w:rFonts w:ascii="Verdana" w:hAnsi="Verdana" w:cs="Arial"/>
          <w:sz w:val="28"/>
          <w:szCs w:val="28"/>
        </w:rPr>
        <w:t>El presente</w:t>
      </w:r>
      <w:r w:rsidR="0017323B" w:rsidRPr="00825D57">
        <w:rPr>
          <w:rFonts w:ascii="Verdana" w:hAnsi="Verdana" w:cs="Arial"/>
          <w:sz w:val="28"/>
          <w:szCs w:val="28"/>
        </w:rPr>
        <w:t xml:space="preserve"> Plan está</w:t>
      </w:r>
      <w:r w:rsidRPr="00825D57">
        <w:rPr>
          <w:rFonts w:ascii="Verdana" w:hAnsi="Verdana" w:cs="Arial"/>
          <w:sz w:val="28"/>
          <w:szCs w:val="28"/>
        </w:rPr>
        <w:t xml:space="preserve"> </w:t>
      </w:r>
      <w:r w:rsidR="00D3746B" w:rsidRPr="00825D57">
        <w:rPr>
          <w:rFonts w:ascii="Verdana" w:hAnsi="Verdana" w:cs="Arial"/>
          <w:sz w:val="28"/>
          <w:szCs w:val="28"/>
        </w:rPr>
        <w:t>proyectado</w:t>
      </w:r>
      <w:r w:rsidRPr="00825D57">
        <w:rPr>
          <w:rFonts w:ascii="Verdana" w:hAnsi="Verdana" w:cs="Arial"/>
          <w:sz w:val="28"/>
          <w:szCs w:val="28"/>
        </w:rPr>
        <w:t xml:space="preserve"> a una vida empresarial de 5 años.</w:t>
      </w:r>
    </w:p>
    <w:p w:rsidR="003B27FA" w:rsidRPr="00825D57" w:rsidRDefault="003B27FA" w:rsidP="003B27FA">
      <w:pPr>
        <w:jc w:val="both"/>
        <w:rPr>
          <w:rFonts w:ascii="Verdana" w:hAnsi="Verdana" w:cs="Arial"/>
          <w:b/>
          <w:sz w:val="28"/>
          <w:szCs w:val="28"/>
        </w:rPr>
      </w:pPr>
    </w:p>
    <w:p w:rsidR="006D6F1D" w:rsidRPr="00825D57" w:rsidRDefault="003B27FA" w:rsidP="006D6F1D">
      <w:pPr>
        <w:rPr>
          <w:rFonts w:ascii="Verdana" w:hAnsi="Verdana"/>
          <w:b/>
          <w:sz w:val="28"/>
          <w:szCs w:val="28"/>
          <w:lang w:val="es-ES_tradnl"/>
        </w:rPr>
      </w:pPr>
      <w:r w:rsidRPr="00825D57">
        <w:rPr>
          <w:rFonts w:ascii="Verdana" w:hAnsi="Verdana"/>
          <w:b/>
          <w:sz w:val="28"/>
          <w:szCs w:val="28"/>
        </w:rPr>
        <w:t>Estado del desarrollo actual del negocio.-</w:t>
      </w:r>
    </w:p>
    <w:p w:rsidR="006D6F1D" w:rsidRPr="00825D57" w:rsidRDefault="006D6F1D" w:rsidP="006D6F1D">
      <w:pPr>
        <w:rPr>
          <w:rFonts w:ascii="Verdana" w:hAnsi="Verdana"/>
          <w:sz w:val="28"/>
          <w:szCs w:val="28"/>
          <w:lang w:val="es-ES_tradnl"/>
        </w:rPr>
      </w:pPr>
    </w:p>
    <w:p w:rsidR="006D6F1D" w:rsidRPr="00825D57" w:rsidRDefault="006D6F1D" w:rsidP="006D6F1D">
      <w:pPr>
        <w:jc w:val="both"/>
        <w:rPr>
          <w:rFonts w:ascii="Verdana" w:hAnsi="Verdana"/>
          <w:sz w:val="28"/>
          <w:szCs w:val="28"/>
          <w:lang w:val="es-ES_tradnl"/>
        </w:rPr>
      </w:pPr>
      <w:r w:rsidRPr="00825D57">
        <w:rPr>
          <w:rFonts w:ascii="Verdana" w:hAnsi="Verdana"/>
          <w:sz w:val="28"/>
          <w:szCs w:val="28"/>
          <w:lang w:val="es-ES_tradnl"/>
        </w:rPr>
        <w:t>En el año 2000, cafetaleros/as de Guayara emprenden  el mejoramiento de la caficultura con el apoyo de Veco-Loja</w:t>
      </w:r>
      <w:r w:rsidR="00FD005A" w:rsidRPr="00825D57">
        <w:rPr>
          <w:rFonts w:ascii="Verdana" w:hAnsi="Verdana"/>
          <w:sz w:val="28"/>
          <w:szCs w:val="28"/>
          <w:lang w:val="es-ES_tradnl"/>
        </w:rPr>
        <w:t xml:space="preserve"> (Institución financiera de </w:t>
      </w:r>
      <w:r w:rsidR="00360112" w:rsidRPr="00825D57">
        <w:rPr>
          <w:rFonts w:ascii="Verdana" w:hAnsi="Verdana"/>
          <w:sz w:val="28"/>
          <w:szCs w:val="28"/>
          <w:lang w:val="es-ES_tradnl"/>
        </w:rPr>
        <w:t>apoyo a procesos productivos</w:t>
      </w:r>
      <w:r w:rsidR="00FD005A" w:rsidRPr="00825D57">
        <w:rPr>
          <w:rFonts w:ascii="Verdana" w:hAnsi="Verdana"/>
          <w:sz w:val="28"/>
          <w:szCs w:val="28"/>
          <w:lang w:val="es-ES_tradnl"/>
        </w:rPr>
        <w:t xml:space="preserve"> de Bélgica)</w:t>
      </w:r>
      <w:r w:rsidRPr="00825D57">
        <w:rPr>
          <w:rFonts w:ascii="Verdana" w:hAnsi="Verdana"/>
          <w:sz w:val="28"/>
          <w:szCs w:val="28"/>
          <w:lang w:val="es-ES_tradnl"/>
        </w:rPr>
        <w:t>, por ello consiguen un módulo para beneficio del café por vía húmeda con el cual  benefician su café que lo comercializan a través de F</w:t>
      </w:r>
      <w:r w:rsidR="00462DA6" w:rsidRPr="00825D57">
        <w:rPr>
          <w:rFonts w:ascii="Verdana" w:hAnsi="Verdana"/>
          <w:sz w:val="28"/>
          <w:szCs w:val="28"/>
          <w:lang w:val="es-ES_tradnl"/>
        </w:rPr>
        <w:t>APECAFES</w:t>
      </w:r>
      <w:r w:rsidR="00DB07BC" w:rsidRPr="00825D57">
        <w:rPr>
          <w:rFonts w:ascii="Verdana" w:hAnsi="Verdana"/>
          <w:sz w:val="28"/>
          <w:szCs w:val="28"/>
          <w:lang w:val="es-ES_tradnl"/>
        </w:rPr>
        <w:t xml:space="preserve"> (Federación Regional de Asociaciones de Pequeños Cafetaleros Ecológicos del Sur</w:t>
      </w:r>
      <w:r w:rsidR="00360112" w:rsidRPr="00825D57">
        <w:rPr>
          <w:rFonts w:ascii="Verdana" w:hAnsi="Verdana"/>
          <w:sz w:val="28"/>
          <w:szCs w:val="28"/>
          <w:lang w:val="es-ES_tradnl"/>
        </w:rPr>
        <w:t>)</w:t>
      </w:r>
      <w:r w:rsidRPr="00825D57">
        <w:rPr>
          <w:rFonts w:ascii="Verdana" w:hAnsi="Verdana"/>
          <w:sz w:val="28"/>
          <w:szCs w:val="28"/>
          <w:lang w:val="es-ES_tradnl"/>
        </w:rPr>
        <w:t xml:space="preserve">.  A finales del año 2001 </w:t>
      </w:r>
      <w:smartTag w:uri="urn:schemas-microsoft-com:office:smarttags" w:element="PersonName">
        <w:smartTagPr>
          <w:attr w:name="ProductID" w:val="La ASOPROCSI"/>
        </w:smartTagPr>
        <w:r w:rsidRPr="00825D57">
          <w:rPr>
            <w:rFonts w:ascii="Verdana" w:hAnsi="Verdana"/>
            <w:sz w:val="28"/>
            <w:szCs w:val="28"/>
            <w:lang w:val="es-ES_tradnl"/>
          </w:rPr>
          <w:t>la A</w:t>
        </w:r>
        <w:r w:rsidR="00495918" w:rsidRPr="00825D57">
          <w:rPr>
            <w:rFonts w:ascii="Verdana" w:hAnsi="Verdana"/>
            <w:sz w:val="28"/>
            <w:szCs w:val="28"/>
            <w:lang w:val="es-ES_tradnl"/>
          </w:rPr>
          <w:t>SOPROCSI</w:t>
        </w:r>
      </w:smartTag>
      <w:r w:rsidRPr="00825D57">
        <w:rPr>
          <w:rFonts w:ascii="Verdana" w:hAnsi="Verdana"/>
          <w:sz w:val="28"/>
          <w:szCs w:val="28"/>
          <w:lang w:val="es-ES_tradnl"/>
        </w:rPr>
        <w:t xml:space="preserve"> consigue la vida Jurídica que le otorga el MICIP.  En el mes de Agosto del año 2004 se inicia la ejecución del proyecto </w:t>
      </w:r>
      <w:r w:rsidRPr="00825D57">
        <w:rPr>
          <w:rFonts w:ascii="Verdana" w:hAnsi="Verdana"/>
          <w:b/>
          <w:sz w:val="28"/>
          <w:szCs w:val="28"/>
          <w:lang w:val="es-ES_tradnl"/>
        </w:rPr>
        <w:t>“</w:t>
      </w:r>
      <w:r w:rsidR="00462DA6" w:rsidRPr="00A02857">
        <w:rPr>
          <w:rFonts w:ascii="Verdana" w:hAnsi="Verdana"/>
          <w:sz w:val="28"/>
          <w:szCs w:val="28"/>
          <w:lang w:val="es-ES_tradnl"/>
        </w:rPr>
        <w:t>Industrialización Y Comercialización Colectiva Del Café De Santa Isabel</w:t>
      </w:r>
      <w:r w:rsidRPr="00A02857">
        <w:rPr>
          <w:rFonts w:ascii="Verdana" w:hAnsi="Verdana"/>
          <w:sz w:val="28"/>
          <w:szCs w:val="28"/>
          <w:lang w:val="es-ES_tradnl"/>
        </w:rPr>
        <w:t xml:space="preserve">” financiado por </w:t>
      </w:r>
      <w:r w:rsidR="00495918" w:rsidRPr="00A02857">
        <w:rPr>
          <w:rFonts w:ascii="Verdana" w:hAnsi="Verdana"/>
          <w:sz w:val="28"/>
          <w:szCs w:val="28"/>
          <w:lang w:val="es-ES_tradnl"/>
        </w:rPr>
        <w:t>PRO</w:t>
      </w:r>
      <w:r w:rsidR="00495918" w:rsidRPr="00825D57">
        <w:rPr>
          <w:rFonts w:ascii="Verdana" w:hAnsi="Verdana"/>
          <w:sz w:val="28"/>
          <w:szCs w:val="28"/>
          <w:lang w:val="es-ES_tradnl"/>
        </w:rPr>
        <w:t>LOCAL</w:t>
      </w:r>
      <w:r w:rsidRPr="00825D57">
        <w:rPr>
          <w:rFonts w:ascii="Verdana" w:hAnsi="Verdana"/>
          <w:sz w:val="28"/>
          <w:szCs w:val="28"/>
          <w:lang w:val="es-ES_tradnl"/>
        </w:rPr>
        <w:t xml:space="preserve">, este proyecto contempla tres componentes bien definidos: </w:t>
      </w:r>
      <w:r w:rsidR="00462DA6" w:rsidRPr="00825D57">
        <w:rPr>
          <w:rFonts w:ascii="Verdana" w:hAnsi="Verdana"/>
          <w:sz w:val="28"/>
          <w:szCs w:val="28"/>
          <w:lang w:val="es-ES_tradnl"/>
        </w:rPr>
        <w:t xml:space="preserve">1) </w:t>
      </w:r>
      <w:r w:rsidRPr="00825D57">
        <w:rPr>
          <w:rFonts w:ascii="Verdana" w:hAnsi="Verdana"/>
          <w:sz w:val="28"/>
          <w:szCs w:val="28"/>
          <w:lang w:val="es-ES_tradnl"/>
        </w:rPr>
        <w:t>Instalación de una planta de industriali</w:t>
      </w:r>
      <w:r w:rsidR="00462DA6" w:rsidRPr="00825D57">
        <w:rPr>
          <w:rFonts w:ascii="Verdana" w:hAnsi="Verdana"/>
          <w:sz w:val="28"/>
          <w:szCs w:val="28"/>
          <w:lang w:val="es-ES_tradnl"/>
        </w:rPr>
        <w:t>zación de café tostado y molido;</w:t>
      </w:r>
      <w:r w:rsidRPr="00825D57">
        <w:rPr>
          <w:rFonts w:ascii="Verdana" w:hAnsi="Verdana"/>
          <w:sz w:val="28"/>
          <w:szCs w:val="28"/>
          <w:lang w:val="es-ES_tradnl"/>
        </w:rPr>
        <w:t xml:space="preserve"> </w:t>
      </w:r>
      <w:r w:rsidR="00462DA6" w:rsidRPr="00825D57">
        <w:rPr>
          <w:rFonts w:ascii="Verdana" w:hAnsi="Verdana"/>
          <w:sz w:val="28"/>
          <w:szCs w:val="28"/>
          <w:lang w:val="es-ES_tradnl"/>
        </w:rPr>
        <w:t xml:space="preserve">2) </w:t>
      </w:r>
      <w:r w:rsidRPr="00825D57">
        <w:rPr>
          <w:rFonts w:ascii="Verdana" w:hAnsi="Verdana"/>
          <w:sz w:val="28"/>
          <w:szCs w:val="28"/>
          <w:lang w:val="es-ES_tradnl"/>
        </w:rPr>
        <w:t>Implementación de un sistema de acopio, transformación de Café</w:t>
      </w:r>
      <w:r w:rsidR="00462DA6" w:rsidRPr="00825D57">
        <w:rPr>
          <w:rFonts w:ascii="Verdana" w:hAnsi="Verdana"/>
          <w:sz w:val="28"/>
          <w:szCs w:val="28"/>
          <w:lang w:val="es-ES_tradnl"/>
        </w:rPr>
        <w:t xml:space="preserve"> y c</w:t>
      </w:r>
      <w:r w:rsidRPr="00825D57">
        <w:rPr>
          <w:rFonts w:ascii="Verdana" w:hAnsi="Verdana"/>
          <w:sz w:val="28"/>
          <w:szCs w:val="28"/>
          <w:lang w:val="es-ES_tradnl"/>
        </w:rPr>
        <w:t>apacitación a los/as socios/as de A</w:t>
      </w:r>
      <w:r w:rsidR="00495918" w:rsidRPr="00825D57">
        <w:rPr>
          <w:rFonts w:ascii="Verdana" w:hAnsi="Verdana"/>
          <w:sz w:val="28"/>
          <w:szCs w:val="28"/>
          <w:lang w:val="es-ES_tradnl"/>
        </w:rPr>
        <w:t>SOPROCSI</w:t>
      </w:r>
      <w:r w:rsidR="00462DA6" w:rsidRPr="00825D57">
        <w:rPr>
          <w:rFonts w:ascii="Verdana" w:hAnsi="Verdana"/>
          <w:sz w:val="28"/>
          <w:szCs w:val="28"/>
          <w:lang w:val="es-ES_tradnl"/>
        </w:rPr>
        <w:t>;</w:t>
      </w:r>
      <w:r w:rsidRPr="00825D57">
        <w:rPr>
          <w:rFonts w:ascii="Verdana" w:hAnsi="Verdana"/>
          <w:sz w:val="28"/>
          <w:szCs w:val="28"/>
          <w:lang w:val="es-ES_tradnl"/>
        </w:rPr>
        <w:t xml:space="preserve"> y</w:t>
      </w:r>
      <w:r w:rsidR="00462DA6" w:rsidRPr="00825D57">
        <w:rPr>
          <w:rFonts w:ascii="Verdana" w:hAnsi="Verdana"/>
          <w:sz w:val="28"/>
          <w:szCs w:val="28"/>
          <w:lang w:val="es-ES_tradnl"/>
        </w:rPr>
        <w:t>, 3) L</w:t>
      </w:r>
      <w:r w:rsidRPr="00825D57">
        <w:rPr>
          <w:rFonts w:ascii="Verdana" w:hAnsi="Verdana"/>
          <w:sz w:val="28"/>
          <w:szCs w:val="28"/>
          <w:lang w:val="es-ES_tradnl"/>
        </w:rPr>
        <w:t xml:space="preserve">a implementación del sistema de comercialización </w:t>
      </w:r>
      <w:r w:rsidRPr="00825D57">
        <w:rPr>
          <w:rFonts w:ascii="Verdana" w:hAnsi="Verdana"/>
          <w:sz w:val="28"/>
          <w:szCs w:val="28"/>
          <w:lang w:val="es-ES_tradnl"/>
        </w:rPr>
        <w:lastRenderedPageBreak/>
        <w:t>del café tostado y molido.  Los dos primeros componentes se han cumplido en su totalidad</w:t>
      </w:r>
      <w:r w:rsidR="00360112" w:rsidRPr="00825D57">
        <w:rPr>
          <w:rFonts w:ascii="Verdana" w:hAnsi="Verdana"/>
          <w:sz w:val="28"/>
          <w:szCs w:val="28"/>
          <w:lang w:val="es-ES_tradnl"/>
        </w:rPr>
        <w:t>, mientras que</w:t>
      </w:r>
      <w:r w:rsidRPr="00825D57">
        <w:rPr>
          <w:rFonts w:ascii="Verdana" w:hAnsi="Verdana"/>
          <w:sz w:val="28"/>
          <w:szCs w:val="28"/>
          <w:lang w:val="es-ES_tradnl"/>
        </w:rPr>
        <w:t xml:space="preserve"> el tercer componente o sea el proceso de comercialización solo se ha cumplido en un 30% </w:t>
      </w:r>
      <w:r w:rsidR="00360112" w:rsidRPr="00825D57">
        <w:rPr>
          <w:rFonts w:ascii="Verdana" w:hAnsi="Verdana"/>
          <w:sz w:val="28"/>
          <w:szCs w:val="28"/>
          <w:lang w:val="es-ES_tradnl"/>
        </w:rPr>
        <w:t>,</w:t>
      </w:r>
      <w:r w:rsidRPr="00825D57">
        <w:rPr>
          <w:rFonts w:ascii="Verdana" w:hAnsi="Verdana"/>
          <w:sz w:val="28"/>
          <w:szCs w:val="28"/>
          <w:lang w:val="es-ES_tradnl"/>
        </w:rPr>
        <w:t xml:space="preserve">no se ha dado mucho impulso porque ha faltado el registro sanitario y el registro de la marca. </w:t>
      </w:r>
    </w:p>
    <w:p w:rsidR="0033159F" w:rsidRPr="00825D57" w:rsidRDefault="0033159F" w:rsidP="006D6F1D">
      <w:pPr>
        <w:jc w:val="both"/>
        <w:rPr>
          <w:rFonts w:ascii="Verdana" w:hAnsi="Verdana"/>
          <w:sz w:val="28"/>
          <w:szCs w:val="28"/>
          <w:lang w:val="es-ES_tradnl"/>
        </w:rPr>
      </w:pPr>
    </w:p>
    <w:p w:rsidR="006D6F1D" w:rsidRPr="00825D57" w:rsidRDefault="00462DA6" w:rsidP="006D6F1D">
      <w:pPr>
        <w:jc w:val="both"/>
        <w:rPr>
          <w:rFonts w:ascii="Verdana" w:hAnsi="Verdana"/>
          <w:b/>
          <w:sz w:val="28"/>
          <w:szCs w:val="28"/>
          <w:lang w:val="es-ES_tradnl"/>
        </w:rPr>
      </w:pPr>
      <w:r w:rsidRPr="00825D57">
        <w:rPr>
          <w:rFonts w:ascii="Verdana" w:hAnsi="Verdana"/>
          <w:b/>
          <w:sz w:val="28"/>
          <w:szCs w:val="28"/>
          <w:lang w:val="es-ES_tradnl"/>
        </w:rPr>
        <w:t xml:space="preserve">2.2 </w:t>
      </w:r>
      <w:r w:rsidR="006D6F1D" w:rsidRPr="00825D57">
        <w:rPr>
          <w:rFonts w:ascii="Verdana" w:hAnsi="Verdana"/>
          <w:b/>
          <w:sz w:val="28"/>
          <w:szCs w:val="28"/>
          <w:lang w:val="es-ES_tradnl"/>
        </w:rPr>
        <w:t>PROCESO DE INDUSTRIALIZACIÓN</w:t>
      </w:r>
    </w:p>
    <w:p w:rsidR="006D6F1D" w:rsidRPr="00825D57" w:rsidRDefault="006D6F1D" w:rsidP="006D6F1D">
      <w:pPr>
        <w:jc w:val="both"/>
        <w:rPr>
          <w:rFonts w:ascii="Verdana" w:hAnsi="Verdana"/>
          <w:sz w:val="28"/>
          <w:szCs w:val="28"/>
          <w:lang w:val="es-ES_tradnl"/>
        </w:rPr>
      </w:pPr>
    </w:p>
    <w:p w:rsidR="00E467BC" w:rsidRPr="00825D57" w:rsidRDefault="00E467BC" w:rsidP="00E467BC">
      <w:pPr>
        <w:pStyle w:val="Ttulo"/>
        <w:jc w:val="both"/>
        <w:rPr>
          <w:rFonts w:ascii="Verdana" w:hAnsi="Verdana" w:cs="Arial"/>
          <w:b w:val="0"/>
          <w:szCs w:val="28"/>
        </w:rPr>
      </w:pPr>
      <w:r w:rsidRPr="00825D57">
        <w:rPr>
          <w:rFonts w:ascii="Verdana" w:hAnsi="Verdana" w:cs="Arial"/>
          <w:b w:val="0"/>
          <w:szCs w:val="28"/>
        </w:rPr>
        <w:t>El café tostado y molido es una bebida tradicional muy apreciado en nuestro medio debido a las características de sabor y aroma.</w:t>
      </w:r>
    </w:p>
    <w:p w:rsidR="00E467BC" w:rsidRPr="00825D57" w:rsidRDefault="00E467BC" w:rsidP="00E467BC">
      <w:pPr>
        <w:pStyle w:val="Ttulo"/>
        <w:jc w:val="both"/>
        <w:rPr>
          <w:rFonts w:ascii="Verdana" w:hAnsi="Verdana" w:cs="Arial"/>
          <w:b w:val="0"/>
          <w:szCs w:val="28"/>
        </w:rPr>
      </w:pPr>
    </w:p>
    <w:p w:rsidR="00E467BC" w:rsidRPr="00825D57" w:rsidRDefault="00E467BC" w:rsidP="00E467BC">
      <w:pPr>
        <w:pStyle w:val="Ttulo"/>
        <w:jc w:val="both"/>
        <w:rPr>
          <w:rFonts w:ascii="Verdana" w:hAnsi="Verdana" w:cs="Arial"/>
          <w:b w:val="0"/>
          <w:szCs w:val="28"/>
        </w:rPr>
      </w:pPr>
      <w:r w:rsidRPr="00825D57">
        <w:rPr>
          <w:rFonts w:ascii="Verdana" w:hAnsi="Verdana" w:cs="Arial"/>
          <w:b w:val="0"/>
          <w:szCs w:val="28"/>
        </w:rPr>
        <w:t xml:space="preserve">El café posee mucho aroma, que es una de las cualidades más valiosas como bebida.  La infusión con agua caliente pone en libertad con gran rapidez el dióxido de carbono y el aroma, el gas desprendido por el café contiene bastante menos del 1% de los componentes volátiles del aroma. La concentración y sabor dependen de varios factores como proporción de café y agua, tamaño de las partículas del café molido, temperatura del agua, todos afectan la cantidad de solubles del café extraído del grano molido. </w:t>
      </w:r>
    </w:p>
    <w:p w:rsidR="00E467BC" w:rsidRPr="00825D57" w:rsidRDefault="00E467BC" w:rsidP="00E467BC">
      <w:pPr>
        <w:pStyle w:val="Ttulo"/>
        <w:jc w:val="both"/>
        <w:rPr>
          <w:rFonts w:ascii="Verdana" w:hAnsi="Verdana" w:cs="Arial"/>
          <w:b w:val="0"/>
          <w:szCs w:val="28"/>
        </w:rPr>
      </w:pPr>
    </w:p>
    <w:p w:rsidR="00E467BC" w:rsidRPr="00825D57" w:rsidRDefault="00E467BC" w:rsidP="00E467BC">
      <w:pPr>
        <w:pStyle w:val="Ttulo"/>
        <w:jc w:val="both"/>
        <w:rPr>
          <w:rFonts w:ascii="Verdana" w:hAnsi="Verdana" w:cs="Arial"/>
          <w:b w:val="0"/>
          <w:szCs w:val="28"/>
        </w:rPr>
      </w:pPr>
      <w:r w:rsidRPr="00825D57">
        <w:rPr>
          <w:rFonts w:ascii="Verdana" w:hAnsi="Verdana" w:cs="Arial"/>
          <w:b w:val="0"/>
          <w:szCs w:val="28"/>
        </w:rPr>
        <w:t>Los pasos a realizar para obtener el café tostado y molido así como también el proceso del café pilado, es el siguiente:</w:t>
      </w:r>
    </w:p>
    <w:p w:rsidR="00E467BC" w:rsidRPr="00825D57" w:rsidRDefault="00E467BC" w:rsidP="00E467BC">
      <w:pPr>
        <w:pStyle w:val="Ttulo"/>
        <w:jc w:val="both"/>
        <w:rPr>
          <w:rFonts w:ascii="Verdana" w:hAnsi="Verdana" w:cs="Arial"/>
          <w:b w:val="0"/>
          <w:szCs w:val="28"/>
        </w:rPr>
      </w:pPr>
    </w:p>
    <w:p w:rsidR="00E467BC" w:rsidRPr="00825D57" w:rsidRDefault="00E467BC" w:rsidP="00E467BC">
      <w:pPr>
        <w:numPr>
          <w:ilvl w:val="0"/>
          <w:numId w:val="7"/>
        </w:numPr>
        <w:tabs>
          <w:tab w:val="clear" w:pos="720"/>
          <w:tab w:val="num" w:pos="360"/>
        </w:tabs>
        <w:spacing w:line="360" w:lineRule="auto"/>
        <w:ind w:hanging="720"/>
        <w:jc w:val="both"/>
        <w:rPr>
          <w:rFonts w:ascii="Verdana" w:hAnsi="Verdana" w:cs="Arial"/>
          <w:b/>
          <w:sz w:val="28"/>
          <w:szCs w:val="28"/>
        </w:rPr>
      </w:pPr>
      <w:r w:rsidRPr="00825D57">
        <w:rPr>
          <w:rFonts w:ascii="Verdana" w:hAnsi="Verdana" w:cs="Arial"/>
          <w:b/>
          <w:sz w:val="28"/>
          <w:szCs w:val="28"/>
        </w:rPr>
        <w:t>Adquisición de materia prima</w:t>
      </w:r>
    </w:p>
    <w:p w:rsidR="00E467BC" w:rsidRPr="00825D57" w:rsidRDefault="00E467BC" w:rsidP="00E467BC">
      <w:pPr>
        <w:jc w:val="both"/>
        <w:rPr>
          <w:rFonts w:ascii="Verdana" w:hAnsi="Verdana" w:cs="Arial"/>
          <w:sz w:val="28"/>
          <w:szCs w:val="28"/>
        </w:rPr>
      </w:pPr>
      <w:r w:rsidRPr="00825D57">
        <w:rPr>
          <w:rFonts w:ascii="Verdana" w:hAnsi="Verdana" w:cs="Arial"/>
          <w:sz w:val="28"/>
          <w:szCs w:val="28"/>
        </w:rPr>
        <w:t>Se utilizará café verde en grano de las variedades arábicas, obtenido por beneficio seco o húmedo,  el lugar donde se va a almacenar el café debe ser seco, ventilado, limpio  y seguro. El suelo del lugar de almacenamiento debe en lo posible estar cubierto con madera o tarimas de este material. Es necesario evitar colocar los sacos de café en la mitad de materiales o productos aromáticos ya que el grano tiene la capacidad de absorber  olores deteriorando su calidad y haciendo su venta más difícil.</w:t>
      </w:r>
    </w:p>
    <w:p w:rsidR="00E467BC" w:rsidRPr="00825D57" w:rsidRDefault="00E467BC" w:rsidP="00E467BC">
      <w:pPr>
        <w:jc w:val="both"/>
        <w:rPr>
          <w:rFonts w:ascii="Verdana" w:hAnsi="Verdana" w:cs="Arial"/>
          <w:sz w:val="28"/>
          <w:szCs w:val="28"/>
        </w:rPr>
      </w:pPr>
    </w:p>
    <w:p w:rsidR="00E467BC" w:rsidRPr="00825D57" w:rsidRDefault="00360112" w:rsidP="00E467BC">
      <w:pPr>
        <w:numPr>
          <w:ilvl w:val="0"/>
          <w:numId w:val="7"/>
        </w:numPr>
        <w:tabs>
          <w:tab w:val="clear" w:pos="720"/>
          <w:tab w:val="num" w:pos="360"/>
        </w:tabs>
        <w:ind w:hanging="720"/>
        <w:jc w:val="both"/>
        <w:rPr>
          <w:rFonts w:ascii="Verdana" w:hAnsi="Verdana" w:cs="Arial"/>
          <w:sz w:val="28"/>
          <w:szCs w:val="28"/>
        </w:rPr>
      </w:pPr>
      <w:r w:rsidRPr="00825D57">
        <w:rPr>
          <w:rFonts w:ascii="Verdana" w:hAnsi="Verdana" w:cs="Arial"/>
          <w:b/>
          <w:sz w:val="28"/>
          <w:szCs w:val="28"/>
        </w:rPr>
        <w:lastRenderedPageBreak/>
        <w:t xml:space="preserve">1° </w:t>
      </w:r>
      <w:r w:rsidR="00E467BC" w:rsidRPr="00825D57">
        <w:rPr>
          <w:rFonts w:ascii="Verdana" w:hAnsi="Verdana" w:cs="Arial"/>
          <w:b/>
          <w:sz w:val="28"/>
          <w:szCs w:val="28"/>
        </w:rPr>
        <w:t>Control de Calidad</w:t>
      </w:r>
    </w:p>
    <w:p w:rsidR="00E467BC" w:rsidRPr="00825D57" w:rsidRDefault="00E467BC" w:rsidP="00E467BC">
      <w:pPr>
        <w:jc w:val="both"/>
        <w:rPr>
          <w:rFonts w:ascii="Verdana" w:hAnsi="Verdana" w:cs="Arial"/>
          <w:sz w:val="28"/>
          <w:szCs w:val="28"/>
        </w:rPr>
      </w:pPr>
    </w:p>
    <w:p w:rsidR="00E467BC" w:rsidRPr="00825D57" w:rsidRDefault="00E467BC" w:rsidP="00E467BC">
      <w:pPr>
        <w:jc w:val="both"/>
        <w:rPr>
          <w:rFonts w:ascii="Verdana" w:hAnsi="Verdana" w:cs="Arial"/>
          <w:sz w:val="28"/>
          <w:szCs w:val="28"/>
        </w:rPr>
      </w:pPr>
      <w:r w:rsidRPr="00825D57">
        <w:rPr>
          <w:rFonts w:ascii="Verdana" w:hAnsi="Verdana" w:cs="Arial"/>
          <w:sz w:val="28"/>
          <w:szCs w:val="28"/>
          <w:u w:val="single"/>
        </w:rPr>
        <w:t>Para  el  café en bola</w:t>
      </w:r>
      <w:r w:rsidR="00360112" w:rsidRPr="00825D57">
        <w:rPr>
          <w:rFonts w:ascii="Verdana" w:hAnsi="Verdana" w:cs="Arial"/>
          <w:sz w:val="28"/>
          <w:szCs w:val="28"/>
        </w:rPr>
        <w:t>: Se realizará</w:t>
      </w:r>
      <w:r w:rsidRPr="00825D57">
        <w:rPr>
          <w:rFonts w:ascii="Verdana" w:hAnsi="Verdana" w:cs="Arial"/>
          <w:sz w:val="28"/>
          <w:szCs w:val="28"/>
        </w:rPr>
        <w:t xml:space="preserve"> pruebas referentes a materias extrañas, controlar las características de la corteza para poder determinar la calidad con la que llega el café a la planta y evitar problemas de mal pilado.</w:t>
      </w:r>
    </w:p>
    <w:p w:rsidR="00E467BC" w:rsidRPr="00825D57" w:rsidRDefault="00E467BC" w:rsidP="00E467BC">
      <w:pPr>
        <w:jc w:val="both"/>
        <w:rPr>
          <w:rFonts w:ascii="Verdana" w:hAnsi="Verdana" w:cs="Arial"/>
          <w:sz w:val="28"/>
          <w:szCs w:val="28"/>
        </w:rPr>
      </w:pPr>
    </w:p>
    <w:p w:rsidR="00E467BC" w:rsidRPr="00825D57" w:rsidRDefault="00E467BC" w:rsidP="00E467BC">
      <w:pPr>
        <w:jc w:val="both"/>
        <w:rPr>
          <w:rFonts w:ascii="Verdana" w:hAnsi="Verdana" w:cs="Arial"/>
          <w:sz w:val="28"/>
          <w:szCs w:val="28"/>
        </w:rPr>
      </w:pPr>
      <w:r w:rsidRPr="00825D57">
        <w:rPr>
          <w:rFonts w:ascii="Verdana" w:hAnsi="Verdana" w:cs="Arial"/>
          <w:sz w:val="28"/>
          <w:szCs w:val="28"/>
          <w:u w:val="single"/>
        </w:rPr>
        <w:t>Para el café lavado</w:t>
      </w:r>
      <w:r w:rsidRPr="00825D57">
        <w:rPr>
          <w:rFonts w:ascii="Verdana" w:hAnsi="Verdana" w:cs="Arial"/>
          <w:sz w:val="28"/>
          <w:szCs w:val="28"/>
        </w:rPr>
        <w:t>: Se controlará la cantidad de impurezas presentes, color, olor, tamaño.</w:t>
      </w:r>
    </w:p>
    <w:p w:rsidR="00E467BC" w:rsidRPr="00825D57" w:rsidRDefault="00E467BC" w:rsidP="00E467BC">
      <w:pPr>
        <w:jc w:val="both"/>
        <w:rPr>
          <w:rFonts w:ascii="Verdana" w:hAnsi="Verdana" w:cs="Arial"/>
          <w:sz w:val="28"/>
          <w:szCs w:val="28"/>
        </w:rPr>
      </w:pPr>
    </w:p>
    <w:p w:rsidR="00E467BC" w:rsidRPr="00825D57" w:rsidRDefault="00E467BC" w:rsidP="00E467BC">
      <w:pPr>
        <w:numPr>
          <w:ilvl w:val="0"/>
          <w:numId w:val="7"/>
        </w:numPr>
        <w:tabs>
          <w:tab w:val="clear" w:pos="720"/>
          <w:tab w:val="num" w:pos="360"/>
          <w:tab w:val="left" w:pos="540"/>
        </w:tabs>
        <w:ind w:hanging="720"/>
        <w:jc w:val="both"/>
        <w:rPr>
          <w:rFonts w:ascii="Verdana" w:hAnsi="Verdana" w:cs="Arial"/>
          <w:b/>
          <w:sz w:val="28"/>
          <w:szCs w:val="28"/>
        </w:rPr>
      </w:pPr>
      <w:r w:rsidRPr="00825D57">
        <w:rPr>
          <w:rFonts w:ascii="Verdana" w:hAnsi="Verdana" w:cs="Arial"/>
          <w:b/>
          <w:sz w:val="28"/>
          <w:szCs w:val="28"/>
        </w:rPr>
        <w:t>Pesado</w:t>
      </w:r>
    </w:p>
    <w:p w:rsidR="00E467BC" w:rsidRPr="00825D57" w:rsidRDefault="00E467BC" w:rsidP="00E467BC">
      <w:pPr>
        <w:jc w:val="both"/>
        <w:rPr>
          <w:rFonts w:ascii="Verdana" w:hAnsi="Verdana" w:cs="Arial"/>
          <w:sz w:val="28"/>
          <w:szCs w:val="28"/>
        </w:rPr>
      </w:pPr>
    </w:p>
    <w:p w:rsidR="00E467BC" w:rsidRPr="00825D57" w:rsidRDefault="00E467BC" w:rsidP="00E467BC">
      <w:pPr>
        <w:jc w:val="both"/>
        <w:rPr>
          <w:rFonts w:ascii="Verdana" w:hAnsi="Verdana" w:cs="Arial"/>
          <w:sz w:val="28"/>
          <w:szCs w:val="28"/>
        </w:rPr>
      </w:pPr>
      <w:r w:rsidRPr="00825D57">
        <w:rPr>
          <w:rFonts w:ascii="Verdana" w:hAnsi="Verdana" w:cs="Arial"/>
          <w:sz w:val="28"/>
          <w:szCs w:val="28"/>
        </w:rPr>
        <w:t xml:space="preserve">Con ayuda de una báscula </w:t>
      </w:r>
      <w:r w:rsidR="00DB07BC" w:rsidRPr="00825D57">
        <w:rPr>
          <w:rFonts w:ascii="Verdana" w:hAnsi="Verdana" w:cs="Arial"/>
          <w:sz w:val="28"/>
          <w:szCs w:val="28"/>
        </w:rPr>
        <w:t>se lleva el</w:t>
      </w:r>
      <w:r w:rsidRPr="00825D57">
        <w:rPr>
          <w:rFonts w:ascii="Verdana" w:hAnsi="Verdana" w:cs="Arial"/>
          <w:sz w:val="28"/>
          <w:szCs w:val="28"/>
        </w:rPr>
        <w:t xml:space="preserve"> control de  peso</w:t>
      </w:r>
      <w:r w:rsidR="00DB07BC" w:rsidRPr="00825D57">
        <w:rPr>
          <w:rFonts w:ascii="Verdana" w:hAnsi="Verdana" w:cs="Arial"/>
          <w:sz w:val="28"/>
          <w:szCs w:val="28"/>
        </w:rPr>
        <w:t>.</w:t>
      </w:r>
    </w:p>
    <w:p w:rsidR="00E467BC" w:rsidRPr="00825D57" w:rsidRDefault="00E467BC" w:rsidP="00E467BC">
      <w:pPr>
        <w:jc w:val="both"/>
        <w:rPr>
          <w:rFonts w:ascii="Verdana" w:hAnsi="Verdana" w:cs="Arial"/>
          <w:sz w:val="28"/>
          <w:szCs w:val="28"/>
        </w:rPr>
      </w:pPr>
    </w:p>
    <w:p w:rsidR="00E467BC" w:rsidRPr="00825D57" w:rsidRDefault="00E467BC" w:rsidP="00E467BC">
      <w:pPr>
        <w:numPr>
          <w:ilvl w:val="0"/>
          <w:numId w:val="7"/>
        </w:numPr>
        <w:tabs>
          <w:tab w:val="clear" w:pos="720"/>
          <w:tab w:val="num" w:pos="360"/>
        </w:tabs>
        <w:ind w:left="360"/>
        <w:jc w:val="both"/>
        <w:rPr>
          <w:rFonts w:ascii="Verdana" w:hAnsi="Verdana" w:cs="Arial"/>
          <w:b/>
          <w:sz w:val="28"/>
          <w:szCs w:val="28"/>
        </w:rPr>
      </w:pPr>
      <w:r w:rsidRPr="00825D57">
        <w:rPr>
          <w:rFonts w:ascii="Verdana" w:hAnsi="Verdana" w:cs="Arial"/>
          <w:b/>
          <w:sz w:val="28"/>
          <w:szCs w:val="28"/>
        </w:rPr>
        <w:t>Pilado</w:t>
      </w:r>
    </w:p>
    <w:p w:rsidR="00E467BC" w:rsidRPr="00825D57" w:rsidRDefault="00E467BC" w:rsidP="00E467BC">
      <w:pPr>
        <w:jc w:val="both"/>
        <w:rPr>
          <w:rFonts w:ascii="Verdana" w:hAnsi="Verdana" w:cs="Arial"/>
          <w:sz w:val="28"/>
          <w:szCs w:val="28"/>
        </w:rPr>
      </w:pPr>
    </w:p>
    <w:p w:rsidR="00E467BC" w:rsidRPr="00825D57" w:rsidRDefault="00DB07BC" w:rsidP="00E467BC">
      <w:pPr>
        <w:jc w:val="both"/>
        <w:rPr>
          <w:rFonts w:ascii="Verdana" w:hAnsi="Verdana" w:cs="Arial"/>
          <w:sz w:val="28"/>
          <w:szCs w:val="28"/>
        </w:rPr>
      </w:pPr>
      <w:r w:rsidRPr="00825D57">
        <w:rPr>
          <w:rFonts w:ascii="Verdana" w:hAnsi="Verdana" w:cs="Arial"/>
          <w:sz w:val="28"/>
          <w:szCs w:val="28"/>
        </w:rPr>
        <w:t>Con l</w:t>
      </w:r>
      <w:r w:rsidR="00E467BC" w:rsidRPr="00825D57">
        <w:rPr>
          <w:rFonts w:ascii="Verdana" w:hAnsi="Verdana" w:cs="Arial"/>
          <w:sz w:val="28"/>
          <w:szCs w:val="28"/>
        </w:rPr>
        <w:t>a máquina piladora</w:t>
      </w:r>
      <w:r w:rsidRPr="00825D57">
        <w:rPr>
          <w:rFonts w:ascii="Verdana" w:hAnsi="Verdana" w:cs="Arial"/>
          <w:sz w:val="28"/>
          <w:szCs w:val="28"/>
        </w:rPr>
        <w:t>, la</w:t>
      </w:r>
      <w:r w:rsidR="00E467BC" w:rsidRPr="00825D57">
        <w:rPr>
          <w:rFonts w:ascii="Verdana" w:hAnsi="Verdana" w:cs="Arial"/>
          <w:sz w:val="28"/>
          <w:szCs w:val="28"/>
        </w:rPr>
        <w:t xml:space="preserve"> misma que se encarga de eliminar la corteza y el pergamino para  obtener café en oro.</w:t>
      </w:r>
    </w:p>
    <w:p w:rsidR="00E467BC" w:rsidRPr="00825D57" w:rsidRDefault="00E467BC" w:rsidP="00E467BC">
      <w:pPr>
        <w:jc w:val="both"/>
        <w:rPr>
          <w:rFonts w:ascii="Verdana" w:hAnsi="Verdana" w:cs="Arial"/>
          <w:sz w:val="28"/>
          <w:szCs w:val="28"/>
        </w:rPr>
      </w:pPr>
    </w:p>
    <w:p w:rsidR="00E467BC" w:rsidRPr="00825D57" w:rsidRDefault="00E467BC" w:rsidP="00E467BC">
      <w:pPr>
        <w:numPr>
          <w:ilvl w:val="0"/>
          <w:numId w:val="7"/>
        </w:numPr>
        <w:tabs>
          <w:tab w:val="clear" w:pos="720"/>
          <w:tab w:val="num" w:pos="360"/>
        </w:tabs>
        <w:ind w:hanging="720"/>
        <w:jc w:val="both"/>
        <w:rPr>
          <w:rFonts w:ascii="Verdana" w:hAnsi="Verdana" w:cs="Arial"/>
          <w:b/>
          <w:sz w:val="28"/>
          <w:szCs w:val="28"/>
        </w:rPr>
      </w:pPr>
      <w:r w:rsidRPr="00825D57">
        <w:rPr>
          <w:rFonts w:ascii="Verdana" w:hAnsi="Verdana" w:cs="Arial"/>
          <w:b/>
          <w:sz w:val="28"/>
          <w:szCs w:val="28"/>
        </w:rPr>
        <w:t>Limpieza y Selección</w:t>
      </w:r>
    </w:p>
    <w:p w:rsidR="00E467BC" w:rsidRPr="00825D57" w:rsidRDefault="00E467BC" w:rsidP="00E467BC">
      <w:pPr>
        <w:jc w:val="both"/>
        <w:rPr>
          <w:rFonts w:ascii="Verdana" w:hAnsi="Verdana" w:cs="Arial"/>
          <w:sz w:val="28"/>
          <w:szCs w:val="28"/>
        </w:rPr>
      </w:pPr>
    </w:p>
    <w:p w:rsidR="00E467BC" w:rsidRPr="00825D57" w:rsidRDefault="00E467BC" w:rsidP="00E467BC">
      <w:pPr>
        <w:jc w:val="both"/>
        <w:rPr>
          <w:rFonts w:ascii="Verdana" w:hAnsi="Verdana" w:cs="Arial"/>
          <w:sz w:val="28"/>
          <w:szCs w:val="28"/>
        </w:rPr>
      </w:pPr>
      <w:r w:rsidRPr="00825D57">
        <w:rPr>
          <w:rFonts w:ascii="Verdana" w:hAnsi="Verdana" w:cs="Arial"/>
          <w:sz w:val="28"/>
          <w:szCs w:val="28"/>
        </w:rPr>
        <w:t>La limpieza nos ayuda a desechar resto de impurezas que pudieran quedar  presentes, el objetivo de seleccionar el café y obtener granos de diferente  tamaño  es para realizar  mezclas en el caso de ser así u optar utilizar el grano de mejor tamaño para vender el resto.</w:t>
      </w:r>
    </w:p>
    <w:p w:rsidR="00E467BC" w:rsidRPr="00825D57" w:rsidRDefault="00E467BC" w:rsidP="00E467BC">
      <w:pPr>
        <w:jc w:val="both"/>
        <w:rPr>
          <w:rFonts w:ascii="Verdana" w:hAnsi="Verdana" w:cs="Arial"/>
          <w:sz w:val="28"/>
          <w:szCs w:val="28"/>
        </w:rPr>
      </w:pPr>
    </w:p>
    <w:p w:rsidR="00E467BC" w:rsidRPr="00825D57" w:rsidRDefault="00360112" w:rsidP="00E467BC">
      <w:pPr>
        <w:numPr>
          <w:ilvl w:val="0"/>
          <w:numId w:val="7"/>
        </w:numPr>
        <w:tabs>
          <w:tab w:val="clear" w:pos="720"/>
          <w:tab w:val="num" w:pos="360"/>
        </w:tabs>
        <w:ind w:hanging="720"/>
        <w:jc w:val="both"/>
        <w:rPr>
          <w:rFonts w:ascii="Verdana" w:hAnsi="Verdana" w:cs="Arial"/>
          <w:sz w:val="28"/>
          <w:szCs w:val="28"/>
        </w:rPr>
      </w:pPr>
      <w:r w:rsidRPr="00825D57">
        <w:rPr>
          <w:rFonts w:ascii="Verdana" w:hAnsi="Verdana" w:cs="Arial"/>
          <w:b/>
          <w:sz w:val="28"/>
          <w:szCs w:val="28"/>
        </w:rPr>
        <w:t xml:space="preserve">2° </w:t>
      </w:r>
      <w:r w:rsidR="00E467BC" w:rsidRPr="00825D57">
        <w:rPr>
          <w:rFonts w:ascii="Verdana" w:hAnsi="Verdana" w:cs="Arial"/>
          <w:b/>
          <w:sz w:val="28"/>
          <w:szCs w:val="28"/>
        </w:rPr>
        <w:t>Control de calidad</w:t>
      </w:r>
    </w:p>
    <w:p w:rsidR="00E467BC" w:rsidRPr="00825D57" w:rsidRDefault="00E467BC" w:rsidP="00E467BC">
      <w:pPr>
        <w:jc w:val="both"/>
        <w:rPr>
          <w:rFonts w:ascii="Verdana" w:hAnsi="Verdana" w:cs="Arial"/>
          <w:sz w:val="28"/>
          <w:szCs w:val="28"/>
        </w:rPr>
      </w:pPr>
    </w:p>
    <w:p w:rsidR="00E467BC" w:rsidRPr="00825D57" w:rsidRDefault="00E467BC" w:rsidP="00E467BC">
      <w:pPr>
        <w:jc w:val="both"/>
        <w:rPr>
          <w:rFonts w:ascii="Verdana" w:hAnsi="Verdana" w:cs="Arial"/>
          <w:sz w:val="28"/>
          <w:szCs w:val="28"/>
        </w:rPr>
      </w:pPr>
      <w:r w:rsidRPr="00825D57">
        <w:rPr>
          <w:rFonts w:ascii="Verdana" w:hAnsi="Verdana" w:cs="Arial"/>
          <w:sz w:val="28"/>
          <w:szCs w:val="28"/>
        </w:rPr>
        <w:t xml:space="preserve">Para realizar el análisis sensorial  del café verde como apariencia, olor, defectos, tamaño, uniformidad. </w:t>
      </w:r>
    </w:p>
    <w:p w:rsidR="00E467BC" w:rsidRPr="00825D57" w:rsidRDefault="00E467BC" w:rsidP="00E467BC">
      <w:pPr>
        <w:jc w:val="both"/>
        <w:rPr>
          <w:rFonts w:ascii="Verdana" w:hAnsi="Verdana" w:cs="Arial"/>
          <w:b/>
          <w:sz w:val="28"/>
          <w:szCs w:val="28"/>
        </w:rPr>
      </w:pPr>
    </w:p>
    <w:p w:rsidR="00E467BC" w:rsidRPr="00825D57" w:rsidRDefault="00E467BC" w:rsidP="00E467BC">
      <w:pPr>
        <w:numPr>
          <w:ilvl w:val="0"/>
          <w:numId w:val="7"/>
        </w:numPr>
        <w:tabs>
          <w:tab w:val="left" w:pos="360"/>
        </w:tabs>
        <w:ind w:hanging="720"/>
        <w:jc w:val="both"/>
        <w:rPr>
          <w:rFonts w:ascii="Verdana" w:hAnsi="Verdana" w:cs="Arial"/>
          <w:b/>
          <w:sz w:val="28"/>
          <w:szCs w:val="28"/>
        </w:rPr>
      </w:pPr>
      <w:r w:rsidRPr="00825D57">
        <w:rPr>
          <w:rFonts w:ascii="Verdana" w:hAnsi="Verdana" w:cs="Arial"/>
          <w:b/>
          <w:sz w:val="28"/>
          <w:szCs w:val="28"/>
        </w:rPr>
        <w:t>Pesado</w:t>
      </w:r>
    </w:p>
    <w:p w:rsidR="00E467BC" w:rsidRPr="00825D57" w:rsidRDefault="00E467BC" w:rsidP="00E467BC">
      <w:pPr>
        <w:tabs>
          <w:tab w:val="left" w:pos="360"/>
        </w:tabs>
        <w:jc w:val="both"/>
        <w:rPr>
          <w:rFonts w:ascii="Verdana" w:hAnsi="Verdana" w:cs="Arial"/>
          <w:b/>
          <w:sz w:val="28"/>
          <w:szCs w:val="28"/>
        </w:rPr>
      </w:pPr>
    </w:p>
    <w:p w:rsidR="00E467BC" w:rsidRPr="00825D57" w:rsidRDefault="00E467BC" w:rsidP="00E467BC">
      <w:pPr>
        <w:tabs>
          <w:tab w:val="left" w:pos="360"/>
        </w:tabs>
        <w:jc w:val="both"/>
        <w:rPr>
          <w:rFonts w:ascii="Verdana" w:hAnsi="Verdana" w:cs="Arial"/>
          <w:b/>
          <w:sz w:val="28"/>
          <w:szCs w:val="28"/>
        </w:rPr>
      </w:pPr>
      <w:r w:rsidRPr="00825D57">
        <w:rPr>
          <w:rFonts w:ascii="Verdana" w:hAnsi="Verdana" w:cs="Arial"/>
          <w:sz w:val="28"/>
          <w:szCs w:val="28"/>
        </w:rPr>
        <w:t xml:space="preserve">Para conocer el  rendimiento del café bola como del  pergamino seco y conocer los volúmenes de procesamiento. </w:t>
      </w:r>
    </w:p>
    <w:p w:rsidR="00E467BC" w:rsidRPr="00825D57" w:rsidRDefault="00E467BC" w:rsidP="00E467BC">
      <w:pPr>
        <w:jc w:val="both"/>
        <w:rPr>
          <w:rFonts w:ascii="Verdana" w:hAnsi="Verdana" w:cs="Arial"/>
          <w:sz w:val="28"/>
          <w:szCs w:val="28"/>
        </w:rPr>
      </w:pPr>
    </w:p>
    <w:p w:rsidR="00E467BC" w:rsidRPr="00825D57" w:rsidRDefault="00E467BC" w:rsidP="00E467BC">
      <w:pPr>
        <w:numPr>
          <w:ilvl w:val="0"/>
          <w:numId w:val="7"/>
        </w:numPr>
        <w:tabs>
          <w:tab w:val="clear" w:pos="720"/>
        </w:tabs>
        <w:ind w:left="360"/>
        <w:jc w:val="both"/>
        <w:rPr>
          <w:rFonts w:ascii="Verdana" w:hAnsi="Verdana" w:cs="Arial"/>
          <w:b/>
          <w:sz w:val="28"/>
          <w:szCs w:val="28"/>
        </w:rPr>
      </w:pPr>
      <w:r w:rsidRPr="00825D57">
        <w:rPr>
          <w:rFonts w:ascii="Verdana" w:hAnsi="Verdana" w:cs="Arial"/>
          <w:b/>
          <w:sz w:val="28"/>
          <w:szCs w:val="28"/>
        </w:rPr>
        <w:lastRenderedPageBreak/>
        <w:t>Tostado o Torrefacción</w:t>
      </w:r>
    </w:p>
    <w:p w:rsidR="00E467BC" w:rsidRPr="00825D57" w:rsidRDefault="00E467BC" w:rsidP="00E467BC">
      <w:pPr>
        <w:jc w:val="both"/>
        <w:rPr>
          <w:rFonts w:ascii="Verdana" w:hAnsi="Verdana" w:cs="Arial"/>
          <w:sz w:val="28"/>
          <w:szCs w:val="28"/>
        </w:rPr>
      </w:pPr>
    </w:p>
    <w:p w:rsidR="00E467BC" w:rsidRPr="00825D57" w:rsidRDefault="00E467BC" w:rsidP="00E467BC">
      <w:pPr>
        <w:jc w:val="both"/>
        <w:rPr>
          <w:rFonts w:ascii="Verdana" w:hAnsi="Verdana" w:cs="Arial"/>
          <w:sz w:val="28"/>
          <w:szCs w:val="28"/>
        </w:rPr>
      </w:pPr>
      <w:r w:rsidRPr="00825D57">
        <w:rPr>
          <w:rFonts w:ascii="Verdana" w:hAnsi="Verdana" w:cs="Arial"/>
          <w:sz w:val="28"/>
          <w:szCs w:val="28"/>
        </w:rPr>
        <w:t>El tueste es el momento álgido de todo un proceso q</w:t>
      </w:r>
      <w:r w:rsidR="00360112" w:rsidRPr="00825D57">
        <w:rPr>
          <w:rFonts w:ascii="Verdana" w:hAnsi="Verdana" w:cs="Arial"/>
          <w:sz w:val="28"/>
          <w:szCs w:val="28"/>
        </w:rPr>
        <w:t>ue lleva de la planta a la taza.  A</w:t>
      </w:r>
      <w:r w:rsidRPr="00825D57">
        <w:rPr>
          <w:rFonts w:ascii="Verdana" w:hAnsi="Verdana" w:cs="Arial"/>
          <w:sz w:val="28"/>
          <w:szCs w:val="28"/>
        </w:rPr>
        <w:t xml:space="preserve">quí se juega no ya la calidad general de la futura bebida, sino todo su perfil aromático, el gusto y el color. Durante el proceso de tueste, el café verde sufre cambios trascendentales que se inicia cuando los granos son sometidos a una temperatura superior a los </w:t>
      </w:r>
      <w:smartTag w:uri="urn:schemas-microsoft-com:office:smarttags" w:element="metricconverter">
        <w:smartTagPr>
          <w:attr w:name="ProductID" w:val="100 ﾺC"/>
        </w:smartTagPr>
        <w:r w:rsidRPr="00825D57">
          <w:rPr>
            <w:rFonts w:ascii="Verdana" w:hAnsi="Verdana" w:cs="Arial"/>
            <w:sz w:val="28"/>
            <w:szCs w:val="28"/>
          </w:rPr>
          <w:t>100 ºC</w:t>
        </w:r>
      </w:smartTag>
      <w:r w:rsidRPr="00825D57">
        <w:rPr>
          <w:rFonts w:ascii="Verdana" w:hAnsi="Verdana" w:cs="Arial"/>
          <w:sz w:val="28"/>
          <w:szCs w:val="28"/>
        </w:rPr>
        <w:t>, comienza a perder humedad y su color pasa rápidamente del verde obscuro o verde azulado, al amarillo pálido y luego dorado.</w:t>
      </w:r>
    </w:p>
    <w:p w:rsidR="00E467BC" w:rsidRPr="00825D57" w:rsidRDefault="00E467BC" w:rsidP="00E467BC">
      <w:pPr>
        <w:jc w:val="both"/>
        <w:rPr>
          <w:rFonts w:ascii="Verdana" w:hAnsi="Verdana" w:cs="Arial"/>
          <w:sz w:val="28"/>
          <w:szCs w:val="28"/>
        </w:rPr>
      </w:pPr>
    </w:p>
    <w:p w:rsidR="00E467BC" w:rsidRPr="00825D57" w:rsidRDefault="00E467BC" w:rsidP="00E467BC">
      <w:pPr>
        <w:jc w:val="both"/>
        <w:rPr>
          <w:rFonts w:ascii="Verdana" w:hAnsi="Verdana" w:cs="Arial"/>
          <w:sz w:val="28"/>
          <w:szCs w:val="28"/>
        </w:rPr>
      </w:pPr>
      <w:r w:rsidRPr="00825D57">
        <w:rPr>
          <w:rFonts w:ascii="Verdana" w:hAnsi="Verdana" w:cs="Arial"/>
          <w:sz w:val="28"/>
          <w:szCs w:val="28"/>
        </w:rPr>
        <w:t xml:space="preserve">Aumentando la temperatura hasta los </w:t>
      </w:r>
      <w:smartTag w:uri="urn:schemas-microsoft-com:office:smarttags" w:element="metricconverter">
        <w:smartTagPr>
          <w:attr w:name="ProductID" w:val="180 ﾺC"/>
        </w:smartTagPr>
        <w:r w:rsidRPr="00825D57">
          <w:rPr>
            <w:rFonts w:ascii="Verdana" w:hAnsi="Verdana" w:cs="Arial"/>
            <w:sz w:val="28"/>
            <w:szCs w:val="28"/>
          </w:rPr>
          <w:t>180 ºC</w:t>
        </w:r>
      </w:smartTag>
      <w:r w:rsidRPr="00825D57">
        <w:rPr>
          <w:rFonts w:ascii="Verdana" w:hAnsi="Verdana" w:cs="Arial"/>
          <w:sz w:val="28"/>
          <w:szCs w:val="28"/>
        </w:rPr>
        <w:t xml:space="preserve"> la descomposición pirogénica es mayor, el color vira hacia castaño claro, se desprende de la hendidura central un aceite volátil llamado cafeona, que impregna de sugerente aroma el ambiente, mientras que los granos comienzan a crepitar e hincharse, adquiriendo un color de hábito carmelita, </w:t>
      </w:r>
      <w:r w:rsidR="00360112" w:rsidRPr="00825D57">
        <w:rPr>
          <w:rFonts w:ascii="Verdana" w:hAnsi="Verdana" w:cs="Arial"/>
          <w:sz w:val="28"/>
          <w:szCs w:val="28"/>
        </w:rPr>
        <w:t>(</w:t>
      </w:r>
      <w:r w:rsidRPr="00825D57">
        <w:rPr>
          <w:rFonts w:ascii="Verdana" w:hAnsi="Verdana" w:cs="Arial"/>
          <w:sz w:val="28"/>
          <w:szCs w:val="28"/>
        </w:rPr>
        <w:t>otros hablan de distintas  tonalidades</w:t>
      </w:r>
      <w:r w:rsidR="00360112" w:rsidRPr="00825D57">
        <w:rPr>
          <w:rFonts w:ascii="Verdana" w:hAnsi="Verdana" w:cs="Arial"/>
          <w:sz w:val="28"/>
          <w:szCs w:val="28"/>
        </w:rPr>
        <w:t>)</w:t>
      </w:r>
      <w:r w:rsidRPr="00825D57">
        <w:rPr>
          <w:rFonts w:ascii="Verdana" w:hAnsi="Verdana" w:cs="Arial"/>
          <w:sz w:val="28"/>
          <w:szCs w:val="28"/>
        </w:rPr>
        <w:t xml:space="preserve">. A partir de aquí se podrá elevar la temperatura hasta alcanzar entre </w:t>
      </w:r>
      <w:smartTag w:uri="urn:schemas-microsoft-com:office:smarttags" w:element="metricconverter">
        <w:smartTagPr>
          <w:attr w:name="ProductID" w:val="218ﾺC"/>
        </w:smartTagPr>
        <w:r w:rsidRPr="00825D57">
          <w:rPr>
            <w:rFonts w:ascii="Verdana" w:hAnsi="Verdana" w:cs="Arial"/>
            <w:sz w:val="28"/>
            <w:szCs w:val="28"/>
          </w:rPr>
          <w:t>218ºC</w:t>
        </w:r>
      </w:smartTag>
      <w:r w:rsidRPr="00825D57">
        <w:rPr>
          <w:rFonts w:ascii="Verdana" w:hAnsi="Verdana" w:cs="Arial"/>
          <w:sz w:val="28"/>
          <w:szCs w:val="28"/>
        </w:rPr>
        <w:t xml:space="preserve"> para un café más agrio pero menos amargo y un máximo de </w:t>
      </w:r>
      <w:smartTag w:uri="urn:schemas-microsoft-com:office:smarttags" w:element="metricconverter">
        <w:smartTagPr>
          <w:attr w:name="ProductID" w:val="225ﾺC"/>
        </w:smartTagPr>
        <w:r w:rsidRPr="00825D57">
          <w:rPr>
            <w:rFonts w:ascii="Verdana" w:hAnsi="Verdana" w:cs="Arial"/>
            <w:sz w:val="28"/>
            <w:szCs w:val="28"/>
          </w:rPr>
          <w:t>225ºC</w:t>
        </w:r>
      </w:smartTag>
      <w:r w:rsidRPr="00825D57">
        <w:rPr>
          <w:rFonts w:ascii="Verdana" w:hAnsi="Verdana" w:cs="Arial"/>
          <w:sz w:val="28"/>
          <w:szCs w:val="28"/>
        </w:rPr>
        <w:t xml:space="preserve"> según el tipo final de tueste deseado.</w:t>
      </w:r>
    </w:p>
    <w:p w:rsidR="00E467BC" w:rsidRPr="00825D57" w:rsidRDefault="00E467BC" w:rsidP="00E467BC">
      <w:pPr>
        <w:jc w:val="both"/>
        <w:rPr>
          <w:rFonts w:ascii="Verdana" w:hAnsi="Verdana" w:cs="Arial"/>
          <w:sz w:val="28"/>
          <w:szCs w:val="28"/>
        </w:rPr>
      </w:pPr>
    </w:p>
    <w:p w:rsidR="00E467BC" w:rsidRPr="00825D57" w:rsidRDefault="00360112" w:rsidP="00E467BC">
      <w:pPr>
        <w:jc w:val="both"/>
        <w:rPr>
          <w:rFonts w:ascii="Verdana" w:hAnsi="Verdana" w:cs="Arial"/>
          <w:sz w:val="28"/>
          <w:szCs w:val="28"/>
        </w:rPr>
      </w:pPr>
      <w:r w:rsidRPr="00825D57">
        <w:rPr>
          <w:rFonts w:ascii="Verdana" w:hAnsi="Verdana" w:cs="Arial"/>
          <w:sz w:val="28"/>
          <w:szCs w:val="28"/>
        </w:rPr>
        <w:t>El café e</w:t>
      </w:r>
      <w:r w:rsidR="00E467BC" w:rsidRPr="00825D57">
        <w:rPr>
          <w:rFonts w:ascii="Verdana" w:hAnsi="Verdana" w:cs="Arial"/>
          <w:sz w:val="28"/>
          <w:szCs w:val="28"/>
        </w:rPr>
        <w:t xml:space="preserve">n este  proceso pierde de un </w:t>
      </w:r>
      <w:smartTag w:uri="urn:schemas-microsoft-com:office:smarttags" w:element="metricconverter">
        <w:smartTagPr>
          <w:attr w:name="ProductID" w:val="40 a"/>
        </w:smartTagPr>
        <w:r w:rsidR="00E467BC" w:rsidRPr="00825D57">
          <w:rPr>
            <w:rFonts w:ascii="Verdana" w:hAnsi="Verdana" w:cs="Arial"/>
            <w:sz w:val="28"/>
            <w:szCs w:val="28"/>
          </w:rPr>
          <w:t>40 a</w:t>
        </w:r>
      </w:smartTag>
      <w:r w:rsidR="00E467BC" w:rsidRPr="00825D57">
        <w:rPr>
          <w:rFonts w:ascii="Verdana" w:hAnsi="Verdana" w:cs="Arial"/>
          <w:sz w:val="28"/>
          <w:szCs w:val="28"/>
        </w:rPr>
        <w:t xml:space="preserve"> un 50% de humedad libre</w:t>
      </w:r>
      <w:r w:rsidRPr="00825D57">
        <w:rPr>
          <w:rFonts w:ascii="Verdana" w:hAnsi="Verdana" w:cs="Arial"/>
          <w:sz w:val="28"/>
          <w:szCs w:val="28"/>
        </w:rPr>
        <w:t>,</w:t>
      </w:r>
      <w:r w:rsidR="00E467BC" w:rsidRPr="00825D57">
        <w:rPr>
          <w:rFonts w:ascii="Verdana" w:hAnsi="Verdana" w:cs="Arial"/>
          <w:sz w:val="28"/>
          <w:szCs w:val="28"/>
        </w:rPr>
        <w:t xml:space="preserve"> seguido de un 5% del peso  que tenían cuando estaba</w:t>
      </w:r>
      <w:r w:rsidR="002E1433" w:rsidRPr="00825D57">
        <w:rPr>
          <w:rFonts w:ascii="Verdana" w:hAnsi="Verdana" w:cs="Arial"/>
          <w:sz w:val="28"/>
          <w:szCs w:val="28"/>
        </w:rPr>
        <w:t>n</w:t>
      </w:r>
      <w:r w:rsidR="00E467BC" w:rsidRPr="00825D57">
        <w:rPr>
          <w:rFonts w:ascii="Verdana" w:hAnsi="Verdana" w:cs="Arial"/>
          <w:sz w:val="28"/>
          <w:szCs w:val="28"/>
        </w:rPr>
        <w:t xml:space="preserve"> verdes en forma de</w:t>
      </w:r>
      <w:r w:rsidR="002E1433" w:rsidRPr="00825D57">
        <w:rPr>
          <w:rFonts w:ascii="Verdana" w:hAnsi="Verdana" w:cs="Arial"/>
          <w:sz w:val="28"/>
          <w:szCs w:val="28"/>
        </w:rPr>
        <w:t xml:space="preserve"> substancias químicas volátiles.  E</w:t>
      </w:r>
      <w:r w:rsidR="00E467BC" w:rsidRPr="00825D57">
        <w:rPr>
          <w:rFonts w:ascii="Verdana" w:hAnsi="Verdana" w:cs="Arial"/>
          <w:sz w:val="28"/>
          <w:szCs w:val="28"/>
        </w:rPr>
        <w:t>s necesario hacer un enfriamiento brusco para detener con rapidez la pirolisis</w:t>
      </w:r>
      <w:r w:rsidR="002E1433" w:rsidRPr="00825D57">
        <w:rPr>
          <w:rFonts w:ascii="Verdana" w:hAnsi="Verdana" w:cs="Arial"/>
          <w:sz w:val="28"/>
          <w:szCs w:val="28"/>
        </w:rPr>
        <w:t>.  E</w:t>
      </w:r>
      <w:r w:rsidR="00E467BC" w:rsidRPr="00825D57">
        <w:rPr>
          <w:rFonts w:ascii="Verdana" w:hAnsi="Verdana" w:cs="Arial"/>
          <w:sz w:val="28"/>
          <w:szCs w:val="28"/>
        </w:rPr>
        <w:t>ste paso es muy importante ya que  aquí se desarrolla el sabor del café, en el tostado se extrae la humedad seguido  por una caramelización de la sacarosa y una pirolisis final de los carbohidratos y proteínas.</w:t>
      </w:r>
    </w:p>
    <w:p w:rsidR="00E467BC" w:rsidRPr="00825D57" w:rsidRDefault="00E467BC" w:rsidP="00E467BC">
      <w:pPr>
        <w:jc w:val="both"/>
        <w:rPr>
          <w:rFonts w:ascii="Verdana" w:hAnsi="Verdana" w:cs="Arial"/>
          <w:sz w:val="28"/>
          <w:szCs w:val="28"/>
        </w:rPr>
      </w:pPr>
    </w:p>
    <w:p w:rsidR="00E467BC" w:rsidRPr="00825D57" w:rsidRDefault="00E467BC" w:rsidP="00E467BC">
      <w:pPr>
        <w:pStyle w:val="Textoindependiente"/>
        <w:pBdr>
          <w:top w:val="none" w:sz="0" w:space="0" w:color="auto"/>
          <w:left w:val="none" w:sz="0" w:space="0" w:color="auto"/>
          <w:bottom w:val="none" w:sz="0" w:space="0" w:color="auto"/>
          <w:right w:val="none" w:sz="0" w:space="0" w:color="auto"/>
        </w:pBdr>
        <w:jc w:val="both"/>
        <w:rPr>
          <w:rFonts w:ascii="Verdana" w:hAnsi="Verdana"/>
          <w:szCs w:val="28"/>
        </w:rPr>
      </w:pPr>
      <w:r w:rsidRPr="00825D57">
        <w:rPr>
          <w:rFonts w:ascii="Verdana" w:hAnsi="Verdana"/>
          <w:szCs w:val="28"/>
        </w:rPr>
        <w:t xml:space="preserve">En nuestro caso </w:t>
      </w:r>
      <w:r w:rsidR="002E1433" w:rsidRPr="00825D57">
        <w:rPr>
          <w:rFonts w:ascii="Verdana" w:hAnsi="Verdana"/>
          <w:szCs w:val="28"/>
        </w:rPr>
        <w:t xml:space="preserve">se </w:t>
      </w:r>
      <w:r w:rsidRPr="00825D57">
        <w:rPr>
          <w:rFonts w:ascii="Verdana" w:hAnsi="Verdana"/>
          <w:szCs w:val="28"/>
        </w:rPr>
        <w:t>lo realizar</w:t>
      </w:r>
      <w:r w:rsidR="002E1433" w:rsidRPr="00825D57">
        <w:rPr>
          <w:rFonts w:ascii="Verdana" w:hAnsi="Verdana"/>
          <w:szCs w:val="28"/>
        </w:rPr>
        <w:t>á</w:t>
      </w:r>
      <w:r w:rsidRPr="00825D57">
        <w:rPr>
          <w:rFonts w:ascii="Verdana" w:hAnsi="Verdana"/>
          <w:szCs w:val="28"/>
        </w:rPr>
        <w:t xml:space="preserve"> en la tostadora a gas a una temperatura promedio de </w:t>
      </w:r>
      <w:smartTag w:uri="urn:schemas-microsoft-com:office:smarttags" w:element="metricconverter">
        <w:smartTagPr>
          <w:attr w:name="ProductID" w:val="210 ﾺC"/>
        </w:smartTagPr>
        <w:r w:rsidRPr="00825D57">
          <w:rPr>
            <w:rFonts w:ascii="Verdana" w:hAnsi="Verdana"/>
            <w:szCs w:val="28"/>
          </w:rPr>
          <w:t>210 ºC</w:t>
        </w:r>
      </w:smartTag>
      <w:r w:rsidRPr="00825D57">
        <w:rPr>
          <w:rFonts w:ascii="Verdana" w:hAnsi="Verdana"/>
          <w:szCs w:val="28"/>
        </w:rPr>
        <w:t xml:space="preserve"> durante 15 minutos, la misma que gira a una velocidad constante y en la que podemos hacer controles periódicos de coloración del grano (café  claro tendiendo a obscuro) y  </w:t>
      </w:r>
      <w:r w:rsidRPr="00825D57">
        <w:rPr>
          <w:rFonts w:ascii="Verdana" w:hAnsi="Verdana"/>
          <w:szCs w:val="28"/>
        </w:rPr>
        <w:lastRenderedPageBreak/>
        <w:t>finalmente realizar un análisis del café  en cuanto a apariencia y grado óptimo de tostado.</w:t>
      </w:r>
    </w:p>
    <w:p w:rsidR="00E467BC" w:rsidRPr="00825D57" w:rsidRDefault="00E467BC" w:rsidP="00E467BC">
      <w:pPr>
        <w:jc w:val="both"/>
        <w:rPr>
          <w:rFonts w:ascii="Verdana" w:hAnsi="Verdana" w:cs="Arial"/>
          <w:sz w:val="28"/>
          <w:szCs w:val="28"/>
        </w:rPr>
      </w:pPr>
    </w:p>
    <w:p w:rsidR="00E467BC" w:rsidRPr="00825D57" w:rsidRDefault="00E467BC" w:rsidP="00E467BC">
      <w:pPr>
        <w:jc w:val="center"/>
        <w:rPr>
          <w:rFonts w:ascii="Verdana" w:hAnsi="Verdana" w:cs="Arial"/>
          <w:b/>
          <w:sz w:val="28"/>
          <w:szCs w:val="28"/>
        </w:rPr>
      </w:pPr>
      <w:r w:rsidRPr="00825D57">
        <w:rPr>
          <w:rFonts w:ascii="Verdana" w:hAnsi="Verdana" w:cs="Arial"/>
          <w:b/>
          <w:sz w:val="28"/>
          <w:szCs w:val="28"/>
        </w:rPr>
        <w:t>Transformaciones físico-químicas durante el tueste</w:t>
      </w:r>
    </w:p>
    <w:p w:rsidR="00E467BC" w:rsidRPr="00825D57" w:rsidRDefault="00E467BC" w:rsidP="00E467BC">
      <w:pPr>
        <w:rPr>
          <w:rFonts w:ascii="Verdana" w:hAnsi="Verdana" w:cs="Arial"/>
          <w:sz w:val="28"/>
          <w:szCs w:val="28"/>
        </w:rPr>
      </w:pPr>
    </w:p>
    <w:p w:rsidR="00E467BC" w:rsidRPr="00825D57" w:rsidRDefault="00E467BC" w:rsidP="00E467BC">
      <w:pPr>
        <w:jc w:val="both"/>
        <w:rPr>
          <w:rFonts w:ascii="Verdana" w:hAnsi="Verdana" w:cs="Arial"/>
          <w:b/>
          <w:sz w:val="28"/>
          <w:szCs w:val="28"/>
        </w:rPr>
      </w:pPr>
      <w:r w:rsidRPr="00825D57">
        <w:rPr>
          <w:rFonts w:ascii="Verdana" w:hAnsi="Verdana" w:cs="Arial"/>
          <w:b/>
          <w:sz w:val="28"/>
          <w:szCs w:val="28"/>
        </w:rPr>
        <w:t>Variaciones físicas:</w:t>
      </w:r>
    </w:p>
    <w:p w:rsidR="00E467BC" w:rsidRPr="00825D57" w:rsidRDefault="00E467BC" w:rsidP="00E467BC">
      <w:pPr>
        <w:jc w:val="both"/>
        <w:rPr>
          <w:rFonts w:ascii="Verdana" w:hAnsi="Verdana" w:cs="Arial"/>
          <w:b/>
          <w:sz w:val="28"/>
          <w:szCs w:val="28"/>
        </w:rPr>
      </w:pPr>
    </w:p>
    <w:p w:rsidR="00E467BC" w:rsidRPr="00825D57" w:rsidRDefault="00E467BC" w:rsidP="00E467BC">
      <w:pPr>
        <w:numPr>
          <w:ilvl w:val="0"/>
          <w:numId w:val="8"/>
        </w:numPr>
        <w:jc w:val="both"/>
        <w:rPr>
          <w:rFonts w:ascii="Verdana" w:hAnsi="Verdana" w:cs="Arial"/>
          <w:sz w:val="28"/>
          <w:szCs w:val="28"/>
        </w:rPr>
      </w:pPr>
      <w:r w:rsidRPr="00825D57">
        <w:rPr>
          <w:rFonts w:ascii="Verdana" w:hAnsi="Verdana" w:cs="Arial"/>
          <w:sz w:val="28"/>
          <w:szCs w:val="28"/>
        </w:rPr>
        <w:t>Pérdida de peso por evaporación de agua</w:t>
      </w:r>
    </w:p>
    <w:p w:rsidR="00E467BC" w:rsidRPr="00825D57" w:rsidRDefault="00E467BC" w:rsidP="00E467BC">
      <w:pPr>
        <w:numPr>
          <w:ilvl w:val="0"/>
          <w:numId w:val="8"/>
        </w:numPr>
        <w:jc w:val="both"/>
        <w:rPr>
          <w:rFonts w:ascii="Verdana" w:hAnsi="Verdana" w:cs="Arial"/>
          <w:sz w:val="28"/>
          <w:szCs w:val="28"/>
        </w:rPr>
      </w:pPr>
      <w:r w:rsidRPr="00825D57">
        <w:rPr>
          <w:rFonts w:ascii="Verdana" w:hAnsi="Verdana" w:cs="Arial"/>
          <w:sz w:val="28"/>
          <w:szCs w:val="28"/>
        </w:rPr>
        <w:t>Aumento de volumen(60%) por acción del CO2 interior</w:t>
      </w:r>
    </w:p>
    <w:p w:rsidR="00E467BC" w:rsidRPr="00825D57" w:rsidRDefault="00E467BC" w:rsidP="00E467BC">
      <w:pPr>
        <w:numPr>
          <w:ilvl w:val="0"/>
          <w:numId w:val="8"/>
        </w:numPr>
        <w:jc w:val="both"/>
        <w:rPr>
          <w:rFonts w:ascii="Verdana" w:hAnsi="Verdana" w:cs="Arial"/>
          <w:sz w:val="28"/>
          <w:szCs w:val="28"/>
        </w:rPr>
      </w:pPr>
      <w:r w:rsidRPr="00825D57">
        <w:rPr>
          <w:rFonts w:ascii="Verdana" w:hAnsi="Verdana" w:cs="Arial"/>
          <w:sz w:val="28"/>
          <w:szCs w:val="28"/>
        </w:rPr>
        <w:t>Cambio de la estructura del grano, de elástica a quebradiza.</w:t>
      </w:r>
    </w:p>
    <w:p w:rsidR="00E467BC" w:rsidRPr="00825D57" w:rsidRDefault="00E467BC" w:rsidP="00E467BC">
      <w:pPr>
        <w:numPr>
          <w:ilvl w:val="0"/>
          <w:numId w:val="8"/>
        </w:numPr>
        <w:jc w:val="both"/>
        <w:rPr>
          <w:rFonts w:ascii="Verdana" w:hAnsi="Verdana" w:cs="Arial"/>
          <w:sz w:val="28"/>
          <w:szCs w:val="28"/>
        </w:rPr>
      </w:pPr>
      <w:r w:rsidRPr="00825D57">
        <w:rPr>
          <w:rFonts w:ascii="Verdana" w:hAnsi="Verdana" w:cs="Arial"/>
          <w:sz w:val="28"/>
          <w:szCs w:val="28"/>
        </w:rPr>
        <w:t>Cambio de color de verde a marrón obscuro por efecto de la caramelización de los azúcares y otros hidratos de carbono.</w:t>
      </w:r>
    </w:p>
    <w:p w:rsidR="00E467BC" w:rsidRPr="00825D57" w:rsidRDefault="00E467BC" w:rsidP="00E467BC">
      <w:pPr>
        <w:jc w:val="both"/>
        <w:rPr>
          <w:rFonts w:ascii="Verdana" w:hAnsi="Verdana" w:cs="Arial"/>
          <w:sz w:val="28"/>
          <w:szCs w:val="28"/>
        </w:rPr>
      </w:pPr>
    </w:p>
    <w:p w:rsidR="00E467BC" w:rsidRPr="00825D57" w:rsidRDefault="00E467BC" w:rsidP="00E467BC">
      <w:pPr>
        <w:tabs>
          <w:tab w:val="left" w:pos="2560"/>
        </w:tabs>
        <w:jc w:val="both"/>
        <w:rPr>
          <w:rFonts w:ascii="Verdana" w:hAnsi="Verdana" w:cs="Arial"/>
          <w:b/>
          <w:sz w:val="28"/>
          <w:szCs w:val="28"/>
        </w:rPr>
      </w:pPr>
      <w:r w:rsidRPr="00825D57">
        <w:rPr>
          <w:rFonts w:ascii="Verdana" w:hAnsi="Verdana" w:cs="Arial"/>
          <w:b/>
          <w:sz w:val="28"/>
          <w:szCs w:val="28"/>
        </w:rPr>
        <w:t>Variaciones químicas:</w:t>
      </w:r>
    </w:p>
    <w:p w:rsidR="00E467BC" w:rsidRPr="00825D57" w:rsidRDefault="00E467BC" w:rsidP="00E467BC">
      <w:pPr>
        <w:tabs>
          <w:tab w:val="left" w:pos="2560"/>
        </w:tabs>
        <w:jc w:val="both"/>
        <w:rPr>
          <w:rFonts w:ascii="Verdana" w:hAnsi="Verdana" w:cs="Arial"/>
          <w:b/>
          <w:sz w:val="28"/>
          <w:szCs w:val="28"/>
        </w:rPr>
      </w:pPr>
      <w:r w:rsidRPr="00825D57">
        <w:rPr>
          <w:rFonts w:ascii="Verdana" w:hAnsi="Verdana" w:cs="Arial"/>
          <w:b/>
          <w:sz w:val="28"/>
          <w:szCs w:val="28"/>
        </w:rPr>
        <w:tab/>
      </w:r>
    </w:p>
    <w:p w:rsidR="00E467BC" w:rsidRPr="00825D57" w:rsidRDefault="00E467BC" w:rsidP="00E467BC">
      <w:pPr>
        <w:numPr>
          <w:ilvl w:val="0"/>
          <w:numId w:val="8"/>
        </w:numPr>
        <w:jc w:val="both"/>
        <w:rPr>
          <w:rFonts w:ascii="Verdana" w:hAnsi="Verdana" w:cs="Arial"/>
          <w:sz w:val="28"/>
          <w:szCs w:val="28"/>
        </w:rPr>
      </w:pPr>
      <w:r w:rsidRPr="00825D57">
        <w:rPr>
          <w:rFonts w:ascii="Verdana" w:hAnsi="Verdana" w:cs="Arial"/>
          <w:sz w:val="28"/>
          <w:szCs w:val="28"/>
        </w:rPr>
        <w:t>Disminución del agua (</w:t>
      </w:r>
      <w:smartTag w:uri="urn:schemas-microsoft-com:office:smarttags" w:element="metricconverter">
        <w:smartTagPr>
          <w:attr w:name="ProductID" w:val="10 a"/>
        </w:smartTagPr>
        <w:r w:rsidRPr="00825D57">
          <w:rPr>
            <w:rFonts w:ascii="Verdana" w:hAnsi="Verdana" w:cs="Arial"/>
            <w:sz w:val="28"/>
            <w:szCs w:val="28"/>
          </w:rPr>
          <w:t>10 a</w:t>
        </w:r>
      </w:smartTag>
      <w:r w:rsidRPr="00825D57">
        <w:rPr>
          <w:rFonts w:ascii="Verdana" w:hAnsi="Verdana" w:cs="Arial"/>
          <w:sz w:val="28"/>
          <w:szCs w:val="28"/>
        </w:rPr>
        <w:t xml:space="preserve"> 1%)</w:t>
      </w:r>
    </w:p>
    <w:p w:rsidR="00E467BC" w:rsidRPr="00825D57" w:rsidRDefault="00E467BC" w:rsidP="00E467BC">
      <w:pPr>
        <w:numPr>
          <w:ilvl w:val="0"/>
          <w:numId w:val="8"/>
        </w:numPr>
        <w:jc w:val="both"/>
        <w:rPr>
          <w:rFonts w:ascii="Verdana" w:hAnsi="Verdana" w:cs="Arial"/>
          <w:sz w:val="28"/>
          <w:szCs w:val="28"/>
        </w:rPr>
      </w:pPr>
      <w:r w:rsidRPr="00825D57">
        <w:rPr>
          <w:rFonts w:ascii="Verdana" w:hAnsi="Verdana" w:cs="Arial"/>
          <w:sz w:val="28"/>
          <w:szCs w:val="28"/>
        </w:rPr>
        <w:t>Aumento de las substancias grasas (</w:t>
      </w:r>
      <w:smartTag w:uri="urn:schemas-microsoft-com:office:smarttags" w:element="metricconverter">
        <w:smartTagPr>
          <w:attr w:name="ProductID" w:val="12 a"/>
        </w:smartTagPr>
        <w:r w:rsidRPr="00825D57">
          <w:rPr>
            <w:rFonts w:ascii="Verdana" w:hAnsi="Verdana" w:cs="Arial"/>
            <w:sz w:val="28"/>
            <w:szCs w:val="28"/>
          </w:rPr>
          <w:t>12 a</w:t>
        </w:r>
      </w:smartTag>
      <w:r w:rsidRPr="00825D57">
        <w:rPr>
          <w:rFonts w:ascii="Verdana" w:hAnsi="Verdana" w:cs="Arial"/>
          <w:sz w:val="28"/>
          <w:szCs w:val="28"/>
        </w:rPr>
        <w:t xml:space="preserve"> 16%)</w:t>
      </w:r>
    </w:p>
    <w:p w:rsidR="00E467BC" w:rsidRPr="00825D57" w:rsidRDefault="00E467BC" w:rsidP="00E467BC">
      <w:pPr>
        <w:numPr>
          <w:ilvl w:val="0"/>
          <w:numId w:val="8"/>
        </w:numPr>
        <w:jc w:val="both"/>
        <w:rPr>
          <w:rFonts w:ascii="Verdana" w:hAnsi="Verdana" w:cs="Arial"/>
          <w:sz w:val="28"/>
          <w:szCs w:val="28"/>
        </w:rPr>
      </w:pPr>
      <w:r w:rsidRPr="00825D57">
        <w:rPr>
          <w:rFonts w:ascii="Verdana" w:hAnsi="Verdana" w:cs="Arial"/>
          <w:sz w:val="28"/>
          <w:szCs w:val="28"/>
        </w:rPr>
        <w:t xml:space="preserve">Disminución de los azúcares ( </w:t>
      </w:r>
      <w:smartTag w:uri="urn:schemas-microsoft-com:office:smarttags" w:element="metricconverter">
        <w:smartTagPr>
          <w:attr w:name="ProductID" w:val="10 a"/>
        </w:smartTagPr>
        <w:r w:rsidRPr="00825D57">
          <w:rPr>
            <w:rFonts w:ascii="Verdana" w:hAnsi="Verdana" w:cs="Arial"/>
            <w:sz w:val="28"/>
            <w:szCs w:val="28"/>
          </w:rPr>
          <w:t>10 a</w:t>
        </w:r>
      </w:smartTag>
      <w:r w:rsidRPr="00825D57">
        <w:rPr>
          <w:rFonts w:ascii="Verdana" w:hAnsi="Verdana" w:cs="Arial"/>
          <w:sz w:val="28"/>
          <w:szCs w:val="28"/>
        </w:rPr>
        <w:t xml:space="preserve"> 2%) y de los ácidos clorogénicos (</w:t>
      </w:r>
      <w:smartTag w:uri="urn:schemas-microsoft-com:office:smarttags" w:element="metricconverter">
        <w:smartTagPr>
          <w:attr w:name="ProductID" w:val="7 a"/>
        </w:smartTagPr>
        <w:r w:rsidRPr="00825D57">
          <w:rPr>
            <w:rFonts w:ascii="Verdana" w:hAnsi="Verdana" w:cs="Arial"/>
            <w:sz w:val="28"/>
            <w:szCs w:val="28"/>
          </w:rPr>
          <w:t>7 a</w:t>
        </w:r>
      </w:smartTag>
      <w:r w:rsidRPr="00825D57">
        <w:rPr>
          <w:rFonts w:ascii="Verdana" w:hAnsi="Verdana" w:cs="Arial"/>
          <w:sz w:val="28"/>
          <w:szCs w:val="28"/>
        </w:rPr>
        <w:t xml:space="preserve"> 4.5%)</w:t>
      </w:r>
    </w:p>
    <w:p w:rsidR="00E467BC" w:rsidRPr="00825D57" w:rsidRDefault="00E467BC" w:rsidP="00E467BC">
      <w:pPr>
        <w:numPr>
          <w:ilvl w:val="0"/>
          <w:numId w:val="8"/>
        </w:numPr>
        <w:jc w:val="both"/>
        <w:rPr>
          <w:rFonts w:ascii="Verdana" w:hAnsi="Verdana" w:cs="Arial"/>
          <w:sz w:val="28"/>
          <w:szCs w:val="28"/>
        </w:rPr>
      </w:pPr>
      <w:r w:rsidRPr="00825D57">
        <w:rPr>
          <w:rFonts w:ascii="Verdana" w:hAnsi="Verdana" w:cs="Arial"/>
          <w:sz w:val="28"/>
          <w:szCs w:val="28"/>
        </w:rPr>
        <w:t>Aparición de nuevas sustancias, que representan el 30% del peso del grano: anhídrido carbónico, caramelo, 700 compuestos aromáticos volátiles.</w:t>
      </w:r>
    </w:p>
    <w:p w:rsidR="00E467BC" w:rsidRPr="00825D57" w:rsidRDefault="00E467BC" w:rsidP="00E467BC">
      <w:pPr>
        <w:jc w:val="both"/>
        <w:rPr>
          <w:rFonts w:ascii="Verdana" w:hAnsi="Verdana" w:cs="Arial"/>
          <w:sz w:val="28"/>
          <w:szCs w:val="28"/>
        </w:rPr>
      </w:pPr>
    </w:p>
    <w:p w:rsidR="00E467BC" w:rsidRPr="00825D57" w:rsidRDefault="00E467BC" w:rsidP="00E467BC">
      <w:pPr>
        <w:numPr>
          <w:ilvl w:val="0"/>
          <w:numId w:val="7"/>
        </w:numPr>
        <w:tabs>
          <w:tab w:val="clear" w:pos="720"/>
          <w:tab w:val="num" w:pos="360"/>
        </w:tabs>
        <w:ind w:hanging="720"/>
        <w:jc w:val="both"/>
        <w:rPr>
          <w:rFonts w:ascii="Verdana" w:hAnsi="Verdana" w:cs="Arial"/>
          <w:b/>
          <w:sz w:val="28"/>
          <w:szCs w:val="28"/>
        </w:rPr>
      </w:pPr>
      <w:r w:rsidRPr="00825D57">
        <w:rPr>
          <w:rFonts w:ascii="Verdana" w:hAnsi="Verdana" w:cs="Arial"/>
          <w:b/>
          <w:sz w:val="28"/>
          <w:szCs w:val="28"/>
        </w:rPr>
        <w:t>Enfriado</w:t>
      </w:r>
    </w:p>
    <w:p w:rsidR="00E467BC" w:rsidRPr="00825D57" w:rsidRDefault="00E467BC" w:rsidP="00E467BC">
      <w:pPr>
        <w:jc w:val="both"/>
        <w:rPr>
          <w:rFonts w:ascii="Verdana" w:hAnsi="Verdana" w:cs="Arial"/>
          <w:sz w:val="28"/>
          <w:szCs w:val="28"/>
        </w:rPr>
      </w:pPr>
    </w:p>
    <w:p w:rsidR="00E467BC" w:rsidRPr="00825D57" w:rsidRDefault="00E467BC" w:rsidP="00E467BC">
      <w:pPr>
        <w:jc w:val="both"/>
        <w:rPr>
          <w:rFonts w:ascii="Verdana" w:hAnsi="Verdana" w:cs="Arial"/>
          <w:sz w:val="28"/>
          <w:szCs w:val="28"/>
        </w:rPr>
      </w:pPr>
      <w:r w:rsidRPr="00825D57">
        <w:rPr>
          <w:rFonts w:ascii="Verdana" w:hAnsi="Verdana" w:cs="Arial"/>
          <w:sz w:val="28"/>
          <w:szCs w:val="28"/>
        </w:rPr>
        <w:t>Colocamos el café tostado en la enfriadora para que baje la temperatura, evitar pérdida de aroma (fijen los aromas)  y se condensen las sustancias olorosas.</w:t>
      </w:r>
    </w:p>
    <w:p w:rsidR="00E467BC" w:rsidRPr="00825D57" w:rsidRDefault="00E467BC" w:rsidP="00E467BC">
      <w:pPr>
        <w:jc w:val="both"/>
        <w:rPr>
          <w:rFonts w:ascii="Verdana" w:hAnsi="Verdana" w:cs="Arial"/>
          <w:sz w:val="28"/>
          <w:szCs w:val="28"/>
        </w:rPr>
      </w:pPr>
      <w:r w:rsidRPr="00825D57">
        <w:rPr>
          <w:rFonts w:ascii="Verdana" w:hAnsi="Verdana" w:cs="Arial"/>
          <w:sz w:val="28"/>
          <w:szCs w:val="28"/>
        </w:rPr>
        <w:t xml:space="preserve"> </w:t>
      </w:r>
    </w:p>
    <w:p w:rsidR="00E467BC" w:rsidRPr="00825D57" w:rsidRDefault="00E467BC" w:rsidP="00E467BC">
      <w:pPr>
        <w:numPr>
          <w:ilvl w:val="0"/>
          <w:numId w:val="7"/>
        </w:numPr>
        <w:tabs>
          <w:tab w:val="clear" w:pos="720"/>
        </w:tabs>
        <w:ind w:left="360"/>
        <w:jc w:val="both"/>
        <w:rPr>
          <w:rFonts w:ascii="Verdana" w:hAnsi="Verdana" w:cs="Arial"/>
          <w:b/>
          <w:sz w:val="28"/>
          <w:szCs w:val="28"/>
        </w:rPr>
      </w:pPr>
      <w:r w:rsidRPr="00825D57">
        <w:rPr>
          <w:rFonts w:ascii="Verdana" w:hAnsi="Verdana" w:cs="Arial"/>
          <w:b/>
          <w:sz w:val="28"/>
          <w:szCs w:val="28"/>
        </w:rPr>
        <w:t>Molido</w:t>
      </w:r>
    </w:p>
    <w:p w:rsidR="00E467BC" w:rsidRPr="00825D57" w:rsidRDefault="00E467BC" w:rsidP="00E467BC">
      <w:pPr>
        <w:jc w:val="both"/>
        <w:rPr>
          <w:rFonts w:ascii="Verdana" w:hAnsi="Verdana" w:cs="Arial"/>
          <w:sz w:val="28"/>
          <w:szCs w:val="28"/>
        </w:rPr>
      </w:pPr>
    </w:p>
    <w:p w:rsidR="00E467BC" w:rsidRPr="00825D57" w:rsidRDefault="00E467BC" w:rsidP="00E467BC">
      <w:pPr>
        <w:jc w:val="both"/>
        <w:rPr>
          <w:rFonts w:ascii="Verdana" w:hAnsi="Verdana" w:cs="Arial"/>
          <w:sz w:val="28"/>
          <w:szCs w:val="28"/>
        </w:rPr>
      </w:pPr>
      <w:r w:rsidRPr="00825D57">
        <w:rPr>
          <w:rFonts w:ascii="Verdana" w:hAnsi="Verdana" w:cs="Arial"/>
          <w:sz w:val="28"/>
          <w:szCs w:val="28"/>
        </w:rPr>
        <w:t>Los granos fríos de café se colocan en la tolva de alimentación del molino.</w:t>
      </w:r>
    </w:p>
    <w:p w:rsidR="00E467BC" w:rsidRPr="00825D57" w:rsidRDefault="00E467BC" w:rsidP="00E467BC">
      <w:pPr>
        <w:jc w:val="both"/>
        <w:rPr>
          <w:rFonts w:ascii="Verdana" w:hAnsi="Verdana" w:cs="Arial"/>
          <w:sz w:val="28"/>
          <w:szCs w:val="28"/>
        </w:rPr>
      </w:pPr>
      <w:r w:rsidRPr="00825D57">
        <w:rPr>
          <w:rFonts w:ascii="Verdana" w:hAnsi="Verdana" w:cs="Arial"/>
          <w:sz w:val="28"/>
          <w:szCs w:val="28"/>
        </w:rPr>
        <w:t xml:space="preserve">El grado de molido depende del uso al que se destinará: hogar, cafetería ya que el tamaño de las partículas y su distribución afectan el  grado de turbidez, y otras </w:t>
      </w:r>
      <w:r w:rsidRPr="00825D57">
        <w:rPr>
          <w:rFonts w:ascii="Verdana" w:hAnsi="Verdana" w:cs="Arial"/>
          <w:sz w:val="28"/>
          <w:szCs w:val="28"/>
        </w:rPr>
        <w:lastRenderedPageBreak/>
        <w:t xml:space="preserve">propiedades de la bebida final,  El café es sometido a molienda hasta tener partículas  de acuerdo a la norma INEN 1123. En el caso de no terminar con el molido de los granos podemos almacenarlos en recipientes herméticos preferible de acero inoxidable hasta continuar con el proceso. </w:t>
      </w:r>
    </w:p>
    <w:p w:rsidR="00E467BC" w:rsidRPr="00825D57" w:rsidRDefault="00E467BC" w:rsidP="00E467BC">
      <w:pPr>
        <w:jc w:val="both"/>
        <w:rPr>
          <w:rFonts w:ascii="Verdana" w:hAnsi="Verdana" w:cs="Arial"/>
          <w:sz w:val="28"/>
          <w:szCs w:val="28"/>
        </w:rPr>
      </w:pPr>
    </w:p>
    <w:p w:rsidR="00E467BC" w:rsidRPr="00825D57" w:rsidRDefault="00CE6E33" w:rsidP="00E467BC">
      <w:pPr>
        <w:numPr>
          <w:ilvl w:val="0"/>
          <w:numId w:val="7"/>
        </w:numPr>
        <w:tabs>
          <w:tab w:val="clear" w:pos="720"/>
        </w:tabs>
        <w:ind w:left="360"/>
        <w:jc w:val="both"/>
        <w:rPr>
          <w:rFonts w:ascii="Verdana" w:hAnsi="Verdana" w:cs="Arial"/>
          <w:sz w:val="28"/>
          <w:szCs w:val="28"/>
        </w:rPr>
      </w:pPr>
      <w:r>
        <w:rPr>
          <w:rFonts w:ascii="Verdana" w:hAnsi="Verdana" w:cs="Arial"/>
          <w:b/>
          <w:sz w:val="28"/>
          <w:szCs w:val="28"/>
        </w:rPr>
        <w:t xml:space="preserve">3º. </w:t>
      </w:r>
      <w:r w:rsidR="00E467BC" w:rsidRPr="00825D57">
        <w:rPr>
          <w:rFonts w:ascii="Verdana" w:hAnsi="Verdana" w:cs="Arial"/>
          <w:b/>
          <w:sz w:val="28"/>
          <w:szCs w:val="28"/>
        </w:rPr>
        <w:t>Control de calidad</w:t>
      </w:r>
    </w:p>
    <w:p w:rsidR="00E467BC" w:rsidRPr="00825D57" w:rsidRDefault="00E467BC" w:rsidP="00E467BC">
      <w:pPr>
        <w:jc w:val="both"/>
        <w:rPr>
          <w:rFonts w:ascii="Verdana" w:hAnsi="Verdana" w:cs="Arial"/>
          <w:sz w:val="28"/>
          <w:szCs w:val="28"/>
        </w:rPr>
      </w:pPr>
    </w:p>
    <w:p w:rsidR="00E467BC" w:rsidRPr="00825D57" w:rsidRDefault="00E467BC" w:rsidP="00E467BC">
      <w:pPr>
        <w:jc w:val="both"/>
        <w:rPr>
          <w:rFonts w:ascii="Verdana" w:hAnsi="Verdana" w:cs="Arial"/>
          <w:sz w:val="28"/>
          <w:szCs w:val="28"/>
        </w:rPr>
      </w:pPr>
      <w:r w:rsidRPr="00825D57">
        <w:rPr>
          <w:rFonts w:ascii="Verdana" w:hAnsi="Verdana" w:cs="Arial"/>
          <w:sz w:val="28"/>
          <w:szCs w:val="28"/>
        </w:rPr>
        <w:t xml:space="preserve">Si se desea se realizarán  los análisis físicos del café tostado y molido como granulometría, PH, humedad, densidad, análisis químico como cafeína y organolépticos color, sabor, aroma. </w:t>
      </w:r>
    </w:p>
    <w:p w:rsidR="00E467BC" w:rsidRPr="00825D57" w:rsidRDefault="00E467BC" w:rsidP="00E467BC">
      <w:pPr>
        <w:jc w:val="both"/>
        <w:rPr>
          <w:rFonts w:ascii="Verdana" w:hAnsi="Verdana" w:cs="Arial"/>
          <w:sz w:val="28"/>
          <w:szCs w:val="28"/>
        </w:rPr>
      </w:pPr>
    </w:p>
    <w:p w:rsidR="00E467BC" w:rsidRPr="00825D57" w:rsidRDefault="00E467BC" w:rsidP="00E467BC">
      <w:pPr>
        <w:jc w:val="both"/>
        <w:rPr>
          <w:rFonts w:ascii="Verdana" w:hAnsi="Verdana" w:cs="Arial"/>
          <w:sz w:val="28"/>
          <w:szCs w:val="28"/>
        </w:rPr>
      </w:pPr>
      <w:r w:rsidRPr="00825D57">
        <w:rPr>
          <w:rFonts w:ascii="Verdana" w:hAnsi="Verdana" w:cs="Arial"/>
          <w:sz w:val="28"/>
          <w:szCs w:val="28"/>
        </w:rPr>
        <w:t>Para conocer mejor la calidad del producto realizamos pruebas de catación en las que evaluaremos características organolépticas.</w:t>
      </w:r>
    </w:p>
    <w:p w:rsidR="00E467BC" w:rsidRPr="00825D57" w:rsidRDefault="00E467BC" w:rsidP="00E467BC">
      <w:pPr>
        <w:jc w:val="both"/>
        <w:rPr>
          <w:rFonts w:ascii="Verdana" w:hAnsi="Verdana" w:cs="Arial"/>
          <w:sz w:val="28"/>
          <w:szCs w:val="28"/>
        </w:rPr>
      </w:pPr>
    </w:p>
    <w:p w:rsidR="00E467BC" w:rsidRPr="00825D57" w:rsidRDefault="00E467BC" w:rsidP="00E467BC">
      <w:pPr>
        <w:numPr>
          <w:ilvl w:val="0"/>
          <w:numId w:val="7"/>
        </w:numPr>
        <w:tabs>
          <w:tab w:val="clear" w:pos="720"/>
        </w:tabs>
        <w:ind w:left="360"/>
        <w:jc w:val="both"/>
        <w:rPr>
          <w:rFonts w:ascii="Verdana" w:hAnsi="Verdana" w:cs="Arial"/>
          <w:b/>
          <w:sz w:val="28"/>
          <w:szCs w:val="28"/>
        </w:rPr>
      </w:pPr>
      <w:r w:rsidRPr="00825D57">
        <w:rPr>
          <w:rFonts w:ascii="Verdana" w:hAnsi="Verdana" w:cs="Arial"/>
          <w:b/>
          <w:sz w:val="28"/>
          <w:szCs w:val="28"/>
        </w:rPr>
        <w:t>Envasado y embalado</w:t>
      </w:r>
    </w:p>
    <w:p w:rsidR="00E467BC" w:rsidRPr="00825D57" w:rsidRDefault="00E467BC" w:rsidP="00E467BC">
      <w:pPr>
        <w:jc w:val="both"/>
        <w:rPr>
          <w:rFonts w:ascii="Verdana" w:hAnsi="Verdana" w:cs="Arial"/>
          <w:b/>
          <w:sz w:val="28"/>
          <w:szCs w:val="28"/>
        </w:rPr>
      </w:pPr>
    </w:p>
    <w:p w:rsidR="00E467BC" w:rsidRPr="00825D57" w:rsidRDefault="00E467BC" w:rsidP="00E467BC">
      <w:pPr>
        <w:jc w:val="both"/>
        <w:rPr>
          <w:rFonts w:ascii="Verdana" w:hAnsi="Verdana" w:cs="Arial"/>
          <w:sz w:val="28"/>
          <w:szCs w:val="28"/>
        </w:rPr>
      </w:pPr>
      <w:r w:rsidRPr="00825D57">
        <w:rPr>
          <w:rFonts w:ascii="Verdana" w:hAnsi="Verdana" w:cs="Arial"/>
          <w:sz w:val="28"/>
          <w:szCs w:val="28"/>
        </w:rPr>
        <w:t>Una vez molido hay que proceder con rapidez a su envasado con el fin de impedir la pérdida de aromas arrastrados con el gas que se va desprendiendo  durante los meses siguientes y evitar su oxidación ya que se degrada con relativa facilidad en contacto con el aire.</w:t>
      </w:r>
    </w:p>
    <w:p w:rsidR="00E467BC" w:rsidRPr="00825D57" w:rsidRDefault="00E467BC" w:rsidP="00E467BC">
      <w:pPr>
        <w:jc w:val="both"/>
        <w:rPr>
          <w:rFonts w:ascii="Verdana" w:hAnsi="Verdana" w:cs="Arial"/>
          <w:sz w:val="28"/>
          <w:szCs w:val="28"/>
        </w:rPr>
      </w:pPr>
    </w:p>
    <w:p w:rsidR="00E467BC" w:rsidRPr="00825D57" w:rsidRDefault="00E467BC" w:rsidP="00E467BC">
      <w:pPr>
        <w:jc w:val="both"/>
        <w:rPr>
          <w:rFonts w:ascii="Verdana" w:hAnsi="Verdana" w:cs="Arial"/>
          <w:sz w:val="28"/>
          <w:szCs w:val="28"/>
        </w:rPr>
      </w:pPr>
      <w:r w:rsidRPr="00825D57">
        <w:rPr>
          <w:rFonts w:ascii="Verdana" w:hAnsi="Verdana" w:cs="Arial"/>
          <w:sz w:val="28"/>
          <w:szCs w:val="28"/>
        </w:rPr>
        <w:t xml:space="preserve">Se utilizará fundas de </w:t>
      </w:r>
      <w:r w:rsidRPr="00825D57">
        <w:rPr>
          <w:rFonts w:ascii="Verdana" w:hAnsi="Verdana"/>
          <w:sz w:val="28"/>
          <w:szCs w:val="28"/>
          <w:lang w:val="es-ES_tradnl"/>
        </w:rPr>
        <w:t xml:space="preserve">envoltura trilaminada </w:t>
      </w:r>
      <w:r w:rsidRPr="00825D57">
        <w:rPr>
          <w:rFonts w:ascii="Verdana" w:hAnsi="Verdana" w:cs="Arial"/>
          <w:sz w:val="28"/>
          <w:szCs w:val="28"/>
        </w:rPr>
        <w:t xml:space="preserve">con capacidad para </w:t>
      </w:r>
      <w:smartTag w:uri="urn:schemas-microsoft-com:office:smarttags" w:element="metricconverter">
        <w:smartTagPr>
          <w:attr w:name="ProductID" w:val="1 lb"/>
        </w:smartTagPr>
        <w:r w:rsidRPr="00825D57">
          <w:rPr>
            <w:rFonts w:ascii="Verdana" w:hAnsi="Verdana" w:cs="Arial"/>
            <w:sz w:val="28"/>
            <w:szCs w:val="28"/>
          </w:rPr>
          <w:t>1 lb</w:t>
        </w:r>
      </w:smartTag>
      <w:r w:rsidRPr="00825D57">
        <w:rPr>
          <w:rFonts w:ascii="Verdana" w:hAnsi="Verdana" w:cs="Arial"/>
          <w:sz w:val="28"/>
          <w:szCs w:val="28"/>
        </w:rPr>
        <w:t>. que llevan impreso el logotipo de la empresa, código de barras, etc. a las que posteriormente se las sellará para finalmente colocar una cantidad de 24 unidades en cartones  sellados para evitar al máximo el paso de la humedad.</w:t>
      </w:r>
    </w:p>
    <w:p w:rsidR="00E467BC" w:rsidRPr="00825D57" w:rsidRDefault="00E467BC" w:rsidP="00E467BC">
      <w:pPr>
        <w:jc w:val="both"/>
        <w:rPr>
          <w:rFonts w:ascii="Verdana" w:hAnsi="Verdana" w:cs="Arial"/>
          <w:sz w:val="28"/>
          <w:szCs w:val="28"/>
        </w:rPr>
      </w:pPr>
    </w:p>
    <w:p w:rsidR="00E467BC" w:rsidRPr="00825D57" w:rsidRDefault="00E467BC" w:rsidP="00E467BC">
      <w:pPr>
        <w:numPr>
          <w:ilvl w:val="0"/>
          <w:numId w:val="7"/>
        </w:numPr>
        <w:tabs>
          <w:tab w:val="clear" w:pos="720"/>
          <w:tab w:val="num" w:pos="360"/>
        </w:tabs>
        <w:ind w:hanging="720"/>
        <w:jc w:val="both"/>
        <w:rPr>
          <w:rFonts w:ascii="Verdana" w:hAnsi="Verdana" w:cs="Arial"/>
          <w:sz w:val="28"/>
          <w:szCs w:val="28"/>
        </w:rPr>
      </w:pPr>
      <w:r w:rsidRPr="00825D57">
        <w:rPr>
          <w:rFonts w:ascii="Verdana" w:hAnsi="Verdana" w:cs="Arial"/>
          <w:b/>
          <w:sz w:val="28"/>
          <w:szCs w:val="28"/>
        </w:rPr>
        <w:t>Almacenamiento</w:t>
      </w:r>
    </w:p>
    <w:p w:rsidR="00E467BC" w:rsidRPr="00825D57" w:rsidRDefault="00E467BC" w:rsidP="00E467BC">
      <w:pPr>
        <w:jc w:val="both"/>
        <w:rPr>
          <w:rFonts w:ascii="Verdana" w:hAnsi="Verdana" w:cs="Arial"/>
          <w:sz w:val="28"/>
          <w:szCs w:val="28"/>
        </w:rPr>
      </w:pPr>
    </w:p>
    <w:p w:rsidR="00E467BC" w:rsidRPr="00825D57" w:rsidRDefault="00E467BC" w:rsidP="00E467BC">
      <w:pPr>
        <w:jc w:val="both"/>
        <w:rPr>
          <w:rFonts w:ascii="Verdana" w:hAnsi="Verdana" w:cs="Arial"/>
          <w:sz w:val="28"/>
          <w:szCs w:val="28"/>
        </w:rPr>
      </w:pPr>
      <w:r w:rsidRPr="00825D57">
        <w:rPr>
          <w:rFonts w:ascii="Verdana" w:hAnsi="Verdana" w:cs="Arial"/>
          <w:sz w:val="28"/>
          <w:szCs w:val="28"/>
        </w:rPr>
        <w:t xml:space="preserve">En un lugar fresco y seco. </w:t>
      </w:r>
    </w:p>
    <w:p w:rsidR="00E467BC" w:rsidRPr="00825D57" w:rsidRDefault="00E467BC" w:rsidP="00E467BC">
      <w:pPr>
        <w:jc w:val="both"/>
        <w:rPr>
          <w:rFonts w:ascii="Verdana" w:hAnsi="Verdana" w:cs="Arial"/>
          <w:sz w:val="28"/>
          <w:szCs w:val="28"/>
        </w:rPr>
      </w:pPr>
    </w:p>
    <w:p w:rsidR="00E467BC" w:rsidRPr="00825D57" w:rsidRDefault="00E467BC" w:rsidP="00E467BC">
      <w:pPr>
        <w:numPr>
          <w:ilvl w:val="0"/>
          <w:numId w:val="7"/>
        </w:numPr>
        <w:tabs>
          <w:tab w:val="clear" w:pos="720"/>
          <w:tab w:val="num" w:pos="360"/>
        </w:tabs>
        <w:ind w:hanging="720"/>
        <w:jc w:val="both"/>
        <w:rPr>
          <w:rFonts w:ascii="Verdana" w:hAnsi="Verdana" w:cs="Arial"/>
          <w:b/>
          <w:sz w:val="28"/>
          <w:szCs w:val="28"/>
        </w:rPr>
      </w:pPr>
      <w:r w:rsidRPr="00825D57">
        <w:rPr>
          <w:rFonts w:ascii="Verdana" w:hAnsi="Verdana" w:cs="Arial"/>
          <w:b/>
          <w:sz w:val="28"/>
          <w:szCs w:val="28"/>
        </w:rPr>
        <w:t>Transporte y Comercialización</w:t>
      </w:r>
    </w:p>
    <w:p w:rsidR="00E467BC" w:rsidRPr="00825D57" w:rsidRDefault="00E467BC" w:rsidP="00E467BC">
      <w:pPr>
        <w:jc w:val="both"/>
        <w:rPr>
          <w:rFonts w:ascii="Verdana" w:hAnsi="Verdana" w:cs="Arial"/>
          <w:sz w:val="28"/>
          <w:szCs w:val="28"/>
        </w:rPr>
      </w:pPr>
    </w:p>
    <w:p w:rsidR="00E467BC" w:rsidRPr="00825D57" w:rsidRDefault="00E467BC" w:rsidP="00E467BC">
      <w:pPr>
        <w:jc w:val="both"/>
        <w:rPr>
          <w:rFonts w:ascii="Verdana" w:hAnsi="Verdana" w:cs="Arial"/>
          <w:sz w:val="28"/>
          <w:szCs w:val="28"/>
        </w:rPr>
      </w:pPr>
      <w:r w:rsidRPr="00825D57">
        <w:rPr>
          <w:rFonts w:ascii="Verdana" w:hAnsi="Verdana" w:cs="Arial"/>
          <w:sz w:val="28"/>
          <w:szCs w:val="28"/>
        </w:rPr>
        <w:lastRenderedPageBreak/>
        <w:t>Los cartones que contienen las fundas de café tostado y molido serán transportados hasta los diferentes puntos de venta tanto interna como externa.</w:t>
      </w:r>
    </w:p>
    <w:p w:rsidR="00E467BC" w:rsidRPr="00825D57" w:rsidRDefault="00E467BC" w:rsidP="006D6F1D">
      <w:pPr>
        <w:jc w:val="both"/>
        <w:rPr>
          <w:rFonts w:ascii="Verdana" w:hAnsi="Verdana"/>
          <w:b/>
          <w:sz w:val="28"/>
          <w:szCs w:val="28"/>
          <w:lang w:val="es-ES_tradnl"/>
        </w:rPr>
      </w:pPr>
    </w:p>
    <w:p w:rsidR="00180DF1" w:rsidRPr="00825D57" w:rsidRDefault="00E467BC" w:rsidP="006D6F1D">
      <w:pPr>
        <w:jc w:val="both"/>
        <w:rPr>
          <w:rFonts w:ascii="Verdana" w:hAnsi="Verdana"/>
          <w:b/>
          <w:sz w:val="28"/>
          <w:szCs w:val="28"/>
          <w:lang w:val="es-ES_tradnl"/>
        </w:rPr>
      </w:pPr>
      <w:r w:rsidRPr="00825D57">
        <w:rPr>
          <w:rFonts w:ascii="Verdana" w:hAnsi="Verdana"/>
          <w:b/>
          <w:sz w:val="28"/>
          <w:szCs w:val="28"/>
          <w:lang w:val="es-ES_tradnl"/>
        </w:rPr>
        <w:t>2.</w:t>
      </w:r>
      <w:r w:rsidR="002E1433" w:rsidRPr="00825D57">
        <w:rPr>
          <w:rFonts w:ascii="Verdana" w:hAnsi="Verdana"/>
          <w:b/>
          <w:sz w:val="28"/>
          <w:szCs w:val="28"/>
          <w:lang w:val="es-ES_tradnl"/>
        </w:rPr>
        <w:t>3</w:t>
      </w:r>
      <w:r w:rsidRPr="00825D57">
        <w:rPr>
          <w:rFonts w:ascii="Verdana" w:hAnsi="Verdana"/>
          <w:b/>
          <w:sz w:val="28"/>
          <w:szCs w:val="28"/>
          <w:lang w:val="es-ES_tradnl"/>
        </w:rPr>
        <w:t xml:space="preserve">. </w:t>
      </w:r>
      <w:r w:rsidR="00180DF1" w:rsidRPr="00825D57">
        <w:rPr>
          <w:rFonts w:ascii="Verdana" w:hAnsi="Verdana"/>
          <w:b/>
          <w:sz w:val="28"/>
          <w:szCs w:val="28"/>
          <w:lang w:val="es-ES_tradnl"/>
        </w:rPr>
        <w:t>LIMITACIONES</w:t>
      </w:r>
    </w:p>
    <w:p w:rsidR="006D6F1D" w:rsidRPr="00825D57" w:rsidRDefault="006D6F1D" w:rsidP="006D6F1D">
      <w:pPr>
        <w:jc w:val="both"/>
        <w:rPr>
          <w:rFonts w:ascii="Verdana" w:hAnsi="Verdana"/>
          <w:sz w:val="28"/>
          <w:szCs w:val="28"/>
          <w:lang w:val="es-ES_tradnl"/>
        </w:rPr>
      </w:pPr>
      <w:r w:rsidRPr="00825D57">
        <w:rPr>
          <w:rFonts w:ascii="Verdana" w:hAnsi="Verdana"/>
          <w:b/>
          <w:sz w:val="28"/>
          <w:szCs w:val="28"/>
          <w:lang w:val="es-ES_tradnl"/>
        </w:rPr>
        <w:t xml:space="preserve"> </w:t>
      </w:r>
    </w:p>
    <w:p w:rsidR="006D6F1D" w:rsidRPr="00825D57" w:rsidRDefault="006D6F1D" w:rsidP="001D2D3A">
      <w:pPr>
        <w:numPr>
          <w:ilvl w:val="0"/>
          <w:numId w:val="14"/>
        </w:numPr>
        <w:jc w:val="both"/>
        <w:rPr>
          <w:rFonts w:ascii="Verdana" w:hAnsi="Verdana"/>
          <w:sz w:val="28"/>
          <w:szCs w:val="28"/>
          <w:lang w:val="es-ES_tradnl"/>
        </w:rPr>
      </w:pPr>
      <w:r w:rsidRPr="00825D57">
        <w:rPr>
          <w:rFonts w:ascii="Verdana" w:hAnsi="Verdana"/>
          <w:sz w:val="28"/>
          <w:szCs w:val="28"/>
          <w:lang w:val="es-ES_tradnl"/>
        </w:rPr>
        <w:t xml:space="preserve">El mercado que cubren es relativamente pequeño, se </w:t>
      </w:r>
      <w:r w:rsidR="00EE1799" w:rsidRPr="00825D57">
        <w:rPr>
          <w:rFonts w:ascii="Verdana" w:hAnsi="Verdana"/>
          <w:sz w:val="28"/>
          <w:szCs w:val="28"/>
          <w:lang w:val="es-ES_tradnl"/>
        </w:rPr>
        <w:t>cohíben</w:t>
      </w:r>
      <w:r w:rsidRPr="00825D57">
        <w:rPr>
          <w:rFonts w:ascii="Verdana" w:hAnsi="Verdana"/>
          <w:sz w:val="28"/>
          <w:szCs w:val="28"/>
          <w:lang w:val="es-ES_tradnl"/>
        </w:rPr>
        <w:t xml:space="preserve"> de abrir más el mercado por miedo a </w:t>
      </w:r>
      <w:r w:rsidR="009F2669" w:rsidRPr="00825D57">
        <w:rPr>
          <w:rFonts w:ascii="Verdana" w:hAnsi="Verdana"/>
          <w:sz w:val="28"/>
          <w:szCs w:val="28"/>
          <w:lang w:val="es-ES_tradnl"/>
        </w:rPr>
        <w:t>la falta del registro sanitario, aunque se superaría ya que e</w:t>
      </w:r>
      <w:r w:rsidRPr="00825D57">
        <w:rPr>
          <w:rFonts w:ascii="Verdana" w:hAnsi="Verdana"/>
          <w:sz w:val="28"/>
          <w:szCs w:val="28"/>
          <w:lang w:val="es-ES_tradnl"/>
        </w:rPr>
        <w:t>stán en la fase final de adquirir el registro sanitario.</w:t>
      </w:r>
    </w:p>
    <w:p w:rsidR="006D6F1D" w:rsidRPr="00825D57" w:rsidRDefault="006D6F1D" w:rsidP="001D2D3A">
      <w:pPr>
        <w:numPr>
          <w:ilvl w:val="0"/>
          <w:numId w:val="14"/>
        </w:numPr>
        <w:jc w:val="both"/>
        <w:rPr>
          <w:rFonts w:ascii="Verdana" w:hAnsi="Verdana"/>
          <w:sz w:val="28"/>
          <w:szCs w:val="28"/>
          <w:lang w:val="es-ES_tradnl"/>
        </w:rPr>
      </w:pPr>
      <w:r w:rsidRPr="00825D57">
        <w:rPr>
          <w:rFonts w:ascii="Verdana" w:hAnsi="Verdana"/>
          <w:sz w:val="28"/>
          <w:szCs w:val="28"/>
          <w:lang w:val="es-ES_tradnl"/>
        </w:rPr>
        <w:t>Acopian poco café materia prima, por no c</w:t>
      </w:r>
      <w:r w:rsidR="009F2669" w:rsidRPr="00825D57">
        <w:rPr>
          <w:rFonts w:ascii="Verdana" w:hAnsi="Verdana"/>
          <w:sz w:val="28"/>
          <w:szCs w:val="28"/>
          <w:lang w:val="es-ES_tradnl"/>
        </w:rPr>
        <w:t>ontar</w:t>
      </w:r>
      <w:r w:rsidRPr="00825D57">
        <w:rPr>
          <w:rFonts w:ascii="Verdana" w:hAnsi="Verdana"/>
          <w:sz w:val="28"/>
          <w:szCs w:val="28"/>
          <w:lang w:val="es-ES_tradnl"/>
        </w:rPr>
        <w:t xml:space="preserve"> con una piladora y clasificadora para comprar el café seco en cáscara que es lo que más venden en la zona.</w:t>
      </w:r>
    </w:p>
    <w:p w:rsidR="006D6F1D" w:rsidRPr="00825D57" w:rsidRDefault="006D6F1D" w:rsidP="001D2D3A">
      <w:pPr>
        <w:numPr>
          <w:ilvl w:val="0"/>
          <w:numId w:val="14"/>
        </w:numPr>
        <w:jc w:val="both"/>
        <w:rPr>
          <w:rFonts w:ascii="Verdana" w:hAnsi="Verdana"/>
          <w:sz w:val="28"/>
          <w:szCs w:val="28"/>
          <w:lang w:val="es-ES_tradnl"/>
        </w:rPr>
      </w:pPr>
      <w:r w:rsidRPr="00825D57">
        <w:rPr>
          <w:rFonts w:ascii="Verdana" w:hAnsi="Verdana"/>
          <w:sz w:val="28"/>
          <w:szCs w:val="28"/>
          <w:lang w:val="es-ES_tradnl"/>
        </w:rPr>
        <w:t>No cuentan con una línea telefónica, lo que hace que las comunicaciones sean bien limitadas, que se convierte en un factor que imposibilita el desarrollo de los mercados.</w:t>
      </w:r>
    </w:p>
    <w:p w:rsidR="006D6F1D" w:rsidRPr="00825D57" w:rsidRDefault="006D6F1D" w:rsidP="001D2D3A">
      <w:pPr>
        <w:numPr>
          <w:ilvl w:val="0"/>
          <w:numId w:val="14"/>
        </w:numPr>
        <w:jc w:val="both"/>
        <w:rPr>
          <w:rFonts w:ascii="Verdana" w:hAnsi="Verdana"/>
          <w:sz w:val="28"/>
          <w:szCs w:val="28"/>
          <w:lang w:val="es-ES_tradnl"/>
        </w:rPr>
      </w:pPr>
      <w:r w:rsidRPr="00825D57">
        <w:rPr>
          <w:rFonts w:ascii="Verdana" w:hAnsi="Verdana"/>
          <w:sz w:val="28"/>
          <w:szCs w:val="28"/>
          <w:lang w:val="es-ES_tradnl"/>
        </w:rPr>
        <w:t>Conservera GUAYAS presentó un recurso de opo</w:t>
      </w:r>
      <w:r w:rsidR="009F2669" w:rsidRPr="00825D57">
        <w:rPr>
          <w:rFonts w:ascii="Verdana" w:hAnsi="Verdana"/>
          <w:sz w:val="28"/>
          <w:szCs w:val="28"/>
          <w:lang w:val="es-ES_tradnl"/>
        </w:rPr>
        <w:t>s</w:t>
      </w:r>
      <w:r w:rsidRPr="00825D57">
        <w:rPr>
          <w:rFonts w:ascii="Verdana" w:hAnsi="Verdana"/>
          <w:sz w:val="28"/>
          <w:szCs w:val="28"/>
          <w:lang w:val="es-ES_tradnl"/>
        </w:rPr>
        <w:t>i</w:t>
      </w:r>
      <w:r w:rsidR="009F2669" w:rsidRPr="00825D57">
        <w:rPr>
          <w:rFonts w:ascii="Verdana" w:hAnsi="Verdana"/>
          <w:sz w:val="28"/>
          <w:szCs w:val="28"/>
          <w:lang w:val="es-ES_tradnl"/>
        </w:rPr>
        <w:t>c</w:t>
      </w:r>
      <w:r w:rsidRPr="00825D57">
        <w:rPr>
          <w:rFonts w:ascii="Verdana" w:hAnsi="Verdana"/>
          <w:sz w:val="28"/>
          <w:szCs w:val="28"/>
          <w:lang w:val="es-ES_tradnl"/>
        </w:rPr>
        <w:t xml:space="preserve">ión al registro de la marca </w:t>
      </w:r>
      <w:r w:rsidR="009F2669" w:rsidRPr="00825D57">
        <w:rPr>
          <w:rFonts w:ascii="Verdana" w:hAnsi="Verdana"/>
          <w:sz w:val="28"/>
          <w:szCs w:val="28"/>
          <w:lang w:val="es-ES_tradnl"/>
        </w:rPr>
        <w:t>“</w:t>
      </w:r>
      <w:r w:rsidRPr="00825D57">
        <w:rPr>
          <w:rFonts w:ascii="Verdana" w:hAnsi="Verdana"/>
          <w:sz w:val="28"/>
          <w:szCs w:val="28"/>
          <w:lang w:val="es-ES_tradnl"/>
        </w:rPr>
        <w:t>GUAYARA</w:t>
      </w:r>
      <w:r w:rsidR="009F2669" w:rsidRPr="00825D57">
        <w:rPr>
          <w:rFonts w:ascii="Verdana" w:hAnsi="Verdana"/>
          <w:sz w:val="28"/>
          <w:szCs w:val="28"/>
          <w:lang w:val="es-ES_tradnl"/>
        </w:rPr>
        <w:t>,</w:t>
      </w:r>
      <w:r w:rsidRPr="00825D57">
        <w:rPr>
          <w:rFonts w:ascii="Verdana" w:hAnsi="Verdana"/>
          <w:sz w:val="28"/>
          <w:szCs w:val="28"/>
          <w:lang w:val="es-ES_tradnl"/>
        </w:rPr>
        <w:t xml:space="preserve"> </w:t>
      </w:r>
      <w:r w:rsidR="009F2669" w:rsidRPr="00825D57">
        <w:rPr>
          <w:rFonts w:ascii="Verdana" w:hAnsi="Verdana"/>
          <w:sz w:val="28"/>
          <w:szCs w:val="28"/>
          <w:lang w:val="es-ES_tradnl"/>
        </w:rPr>
        <w:t>café de altura”. Esto retrazaría aún más el</w:t>
      </w:r>
      <w:r w:rsidRPr="00825D57">
        <w:rPr>
          <w:rFonts w:ascii="Verdana" w:hAnsi="Verdana"/>
          <w:sz w:val="28"/>
          <w:szCs w:val="28"/>
          <w:lang w:val="es-ES_tradnl"/>
        </w:rPr>
        <w:t xml:space="preserve"> registro de la marca.</w:t>
      </w:r>
    </w:p>
    <w:p w:rsidR="006D6F1D" w:rsidRPr="00825D57" w:rsidRDefault="006D6F1D" w:rsidP="001D2D3A">
      <w:pPr>
        <w:numPr>
          <w:ilvl w:val="0"/>
          <w:numId w:val="14"/>
        </w:numPr>
        <w:jc w:val="both"/>
        <w:rPr>
          <w:rFonts w:ascii="Verdana" w:hAnsi="Verdana"/>
          <w:sz w:val="28"/>
          <w:szCs w:val="28"/>
          <w:lang w:val="es-ES_tradnl"/>
        </w:rPr>
      </w:pPr>
      <w:r w:rsidRPr="00825D57">
        <w:rPr>
          <w:rFonts w:ascii="Verdana" w:hAnsi="Verdana"/>
          <w:sz w:val="28"/>
          <w:szCs w:val="28"/>
          <w:lang w:val="es-ES_tradnl"/>
        </w:rPr>
        <w:t>La parte productiva está bien deteriorada</w:t>
      </w:r>
      <w:r w:rsidR="00EE1799" w:rsidRPr="00825D57">
        <w:rPr>
          <w:rFonts w:ascii="Verdana" w:hAnsi="Verdana"/>
          <w:sz w:val="28"/>
          <w:szCs w:val="28"/>
          <w:lang w:val="es-ES_tradnl"/>
        </w:rPr>
        <w:t xml:space="preserve"> </w:t>
      </w:r>
      <w:r w:rsidRPr="00825D57">
        <w:rPr>
          <w:rFonts w:ascii="Verdana" w:hAnsi="Verdana"/>
          <w:sz w:val="28"/>
          <w:szCs w:val="28"/>
          <w:lang w:val="es-ES_tradnl"/>
        </w:rPr>
        <w:t xml:space="preserve">(la mayoría de las plantaciones son viejas que pasan de los 30 años) por lo que las producciones son relativamente bajas están de </w:t>
      </w:r>
      <w:smartTag w:uri="urn:schemas-microsoft-com:office:smarttags" w:element="metricconverter">
        <w:smartTagPr>
          <w:attr w:name="ProductID" w:val="5 a"/>
        </w:smartTagPr>
        <w:r w:rsidRPr="00825D57">
          <w:rPr>
            <w:rFonts w:ascii="Verdana" w:hAnsi="Verdana"/>
            <w:sz w:val="28"/>
            <w:szCs w:val="28"/>
            <w:lang w:val="es-ES_tradnl"/>
          </w:rPr>
          <w:t>5 a</w:t>
        </w:r>
      </w:smartTag>
      <w:r w:rsidRPr="00825D57">
        <w:rPr>
          <w:rFonts w:ascii="Verdana" w:hAnsi="Verdana"/>
          <w:sz w:val="28"/>
          <w:szCs w:val="28"/>
          <w:lang w:val="es-ES_tradnl"/>
        </w:rPr>
        <w:t xml:space="preserve"> 6 quintales/hectárea).</w:t>
      </w:r>
    </w:p>
    <w:p w:rsidR="006D6F1D" w:rsidRPr="00825D57" w:rsidRDefault="006D6F1D" w:rsidP="001D2D3A">
      <w:pPr>
        <w:numPr>
          <w:ilvl w:val="0"/>
          <w:numId w:val="14"/>
        </w:numPr>
        <w:jc w:val="both"/>
        <w:rPr>
          <w:rFonts w:ascii="Verdana" w:hAnsi="Verdana"/>
          <w:sz w:val="28"/>
          <w:szCs w:val="28"/>
          <w:lang w:val="es-ES_tradnl"/>
        </w:rPr>
      </w:pPr>
      <w:r w:rsidRPr="00825D57">
        <w:rPr>
          <w:rFonts w:ascii="Verdana" w:hAnsi="Verdana"/>
          <w:sz w:val="28"/>
          <w:szCs w:val="28"/>
          <w:lang w:val="es-ES_tradnl"/>
        </w:rPr>
        <w:t xml:space="preserve">No cuentan con un gerente de ventas que labore con responsabilidades expresas sobre apertura de mercados para el producto. </w:t>
      </w:r>
    </w:p>
    <w:p w:rsidR="00E467BC" w:rsidRPr="00825D57" w:rsidRDefault="00E467BC" w:rsidP="006D6F1D">
      <w:pPr>
        <w:jc w:val="both"/>
        <w:rPr>
          <w:rFonts w:ascii="Verdana" w:hAnsi="Verdana"/>
          <w:b/>
          <w:sz w:val="28"/>
          <w:szCs w:val="28"/>
          <w:lang w:val="es-ES_tradnl"/>
        </w:rPr>
      </w:pPr>
    </w:p>
    <w:p w:rsidR="006D6F1D" w:rsidRPr="00825D57" w:rsidRDefault="002E1433" w:rsidP="006D6F1D">
      <w:pPr>
        <w:jc w:val="both"/>
        <w:rPr>
          <w:rFonts w:ascii="Verdana" w:hAnsi="Verdana"/>
          <w:b/>
          <w:sz w:val="28"/>
          <w:szCs w:val="28"/>
          <w:lang w:val="es-ES_tradnl"/>
        </w:rPr>
      </w:pPr>
      <w:r w:rsidRPr="00825D57">
        <w:rPr>
          <w:rFonts w:ascii="Verdana" w:hAnsi="Verdana"/>
          <w:b/>
          <w:sz w:val="28"/>
          <w:szCs w:val="28"/>
          <w:lang w:val="es-ES_tradnl"/>
        </w:rPr>
        <w:t>2.4</w:t>
      </w:r>
      <w:r w:rsidR="00180DF1" w:rsidRPr="00825D57">
        <w:rPr>
          <w:rFonts w:ascii="Verdana" w:hAnsi="Verdana"/>
          <w:b/>
          <w:sz w:val="28"/>
          <w:szCs w:val="28"/>
          <w:lang w:val="es-ES_tradnl"/>
        </w:rPr>
        <w:t>.LOGROS ALCANZADOS:</w:t>
      </w:r>
    </w:p>
    <w:p w:rsidR="006D6F1D" w:rsidRPr="00825D57" w:rsidRDefault="006D6F1D" w:rsidP="006D6F1D">
      <w:pPr>
        <w:jc w:val="both"/>
        <w:rPr>
          <w:rFonts w:ascii="Verdana" w:hAnsi="Verdana"/>
          <w:sz w:val="28"/>
          <w:szCs w:val="28"/>
          <w:lang w:val="es-ES_tradnl"/>
        </w:rPr>
      </w:pPr>
      <w:r w:rsidRPr="00825D57">
        <w:rPr>
          <w:rFonts w:ascii="Verdana" w:hAnsi="Verdana"/>
          <w:sz w:val="28"/>
          <w:szCs w:val="28"/>
          <w:lang w:val="es-ES_tradnl"/>
        </w:rPr>
        <w:t xml:space="preserve">                 </w:t>
      </w:r>
    </w:p>
    <w:p w:rsidR="009F2669" w:rsidRPr="00825D57" w:rsidRDefault="006D6F1D" w:rsidP="009F2669">
      <w:pPr>
        <w:numPr>
          <w:ilvl w:val="0"/>
          <w:numId w:val="37"/>
        </w:numPr>
        <w:jc w:val="both"/>
        <w:rPr>
          <w:rFonts w:ascii="Verdana" w:hAnsi="Verdana"/>
          <w:sz w:val="28"/>
          <w:szCs w:val="28"/>
          <w:lang w:val="es-ES_tradnl"/>
        </w:rPr>
      </w:pPr>
      <w:r w:rsidRPr="00825D57">
        <w:rPr>
          <w:rFonts w:ascii="Verdana" w:hAnsi="Verdana"/>
          <w:sz w:val="28"/>
          <w:szCs w:val="28"/>
          <w:lang w:val="es-ES_tradnl"/>
        </w:rPr>
        <w:t xml:space="preserve">Los actores directos de la cadena productiva del café de Santa Isabel (pequeños/as cafetaleros/as), en este proyecto participan de una manera muy activa, esto está demostrado ya que sin apoyo económico </w:t>
      </w:r>
      <w:r w:rsidRPr="00825D57">
        <w:rPr>
          <w:rFonts w:ascii="Verdana" w:hAnsi="Verdana"/>
          <w:sz w:val="28"/>
          <w:szCs w:val="28"/>
          <w:lang w:val="es-ES_tradnl"/>
        </w:rPr>
        <w:lastRenderedPageBreak/>
        <w:t xml:space="preserve">alguno se organizaron y tramitaron la vida jurídica de la organización </w:t>
      </w:r>
      <w:r w:rsidR="009F2669" w:rsidRPr="00825D57">
        <w:rPr>
          <w:rFonts w:ascii="Verdana" w:hAnsi="Verdana"/>
          <w:sz w:val="28"/>
          <w:szCs w:val="28"/>
          <w:lang w:val="es-ES_tradnl"/>
        </w:rPr>
        <w:t>ASOPROCSI</w:t>
      </w:r>
      <w:r w:rsidRPr="00825D57">
        <w:rPr>
          <w:rFonts w:ascii="Verdana" w:hAnsi="Verdana"/>
          <w:sz w:val="28"/>
          <w:szCs w:val="28"/>
          <w:lang w:val="es-ES_tradnl"/>
        </w:rPr>
        <w:t xml:space="preserve">, </w:t>
      </w:r>
    </w:p>
    <w:p w:rsidR="009F2669" w:rsidRPr="00825D57" w:rsidRDefault="009F2669" w:rsidP="009F2669">
      <w:pPr>
        <w:numPr>
          <w:ilvl w:val="0"/>
          <w:numId w:val="37"/>
        </w:numPr>
        <w:jc w:val="both"/>
        <w:rPr>
          <w:rFonts w:ascii="Verdana" w:hAnsi="Verdana"/>
          <w:sz w:val="28"/>
          <w:szCs w:val="28"/>
          <w:lang w:val="es-ES_tradnl"/>
        </w:rPr>
      </w:pPr>
      <w:r w:rsidRPr="00825D57">
        <w:rPr>
          <w:rFonts w:ascii="Verdana" w:hAnsi="Verdana"/>
          <w:sz w:val="28"/>
          <w:szCs w:val="28"/>
          <w:lang w:val="es-ES_tradnl"/>
        </w:rPr>
        <w:t>H</w:t>
      </w:r>
      <w:r w:rsidR="006D6F1D" w:rsidRPr="00825D57">
        <w:rPr>
          <w:rFonts w:ascii="Verdana" w:hAnsi="Verdana"/>
          <w:sz w:val="28"/>
          <w:szCs w:val="28"/>
          <w:lang w:val="es-ES_tradnl"/>
        </w:rPr>
        <w:t xml:space="preserve">an realizado gestiones ante el </w:t>
      </w:r>
      <w:r w:rsidR="005350AF">
        <w:rPr>
          <w:rFonts w:ascii="Verdana" w:hAnsi="Verdana"/>
          <w:sz w:val="28"/>
          <w:szCs w:val="28"/>
          <w:lang w:val="es-ES_tradnl"/>
        </w:rPr>
        <w:t>Municipio local</w:t>
      </w:r>
      <w:r w:rsidR="006D6F1D" w:rsidRPr="00825D57">
        <w:rPr>
          <w:rFonts w:ascii="Verdana" w:hAnsi="Verdana"/>
          <w:sz w:val="28"/>
          <w:szCs w:val="28"/>
          <w:lang w:val="es-ES_tradnl"/>
        </w:rPr>
        <w:t xml:space="preserve"> quien les apoyo con un porcentaje para adquirir un módulo de beneficio húmedo</w:t>
      </w:r>
      <w:r w:rsidR="005350AF">
        <w:rPr>
          <w:rFonts w:ascii="Verdana" w:hAnsi="Verdana"/>
          <w:sz w:val="28"/>
          <w:szCs w:val="28"/>
          <w:lang w:val="es-ES_tradnl"/>
        </w:rPr>
        <w:t>; con PROLOCAL que financio el proyecto denominado “</w:t>
      </w:r>
      <w:r w:rsidR="005350AF" w:rsidRPr="00A02857">
        <w:rPr>
          <w:rFonts w:ascii="Verdana" w:hAnsi="Verdana"/>
          <w:sz w:val="28"/>
          <w:szCs w:val="28"/>
          <w:lang w:val="es-ES_tradnl"/>
        </w:rPr>
        <w:t xml:space="preserve">Industrialización Y Comercialización Colectiva Del Café De Santa Isabel” </w:t>
      </w:r>
      <w:r w:rsidR="005350AF">
        <w:rPr>
          <w:rFonts w:ascii="Verdana" w:hAnsi="Verdana"/>
          <w:sz w:val="28"/>
          <w:szCs w:val="28"/>
          <w:lang w:val="es-ES_tradnl"/>
        </w:rPr>
        <w:t>y a</w:t>
      </w:r>
      <w:r w:rsidR="006D6F1D" w:rsidRPr="00825D57">
        <w:rPr>
          <w:rFonts w:ascii="Verdana" w:hAnsi="Verdana"/>
          <w:sz w:val="28"/>
          <w:szCs w:val="28"/>
          <w:lang w:val="es-ES_tradnl"/>
        </w:rPr>
        <w:t>nte el MBS donde consiguieron un fondo para apoyo a la renovación de los cafetales</w:t>
      </w:r>
      <w:r w:rsidR="005350AF">
        <w:rPr>
          <w:rFonts w:ascii="Verdana" w:hAnsi="Verdana"/>
          <w:sz w:val="28"/>
          <w:szCs w:val="28"/>
          <w:lang w:val="es-ES_tradnl"/>
        </w:rPr>
        <w:t>.</w:t>
      </w:r>
      <w:r w:rsidR="006D6F1D" w:rsidRPr="00825D57">
        <w:rPr>
          <w:rFonts w:ascii="Verdana" w:hAnsi="Verdana"/>
          <w:sz w:val="28"/>
          <w:szCs w:val="28"/>
          <w:lang w:val="es-ES_tradnl"/>
        </w:rPr>
        <w:t xml:space="preserve"> </w:t>
      </w:r>
    </w:p>
    <w:p w:rsidR="006D6F1D" w:rsidRPr="00825D57" w:rsidRDefault="006D6F1D" w:rsidP="009F2669">
      <w:pPr>
        <w:numPr>
          <w:ilvl w:val="0"/>
          <w:numId w:val="37"/>
        </w:numPr>
        <w:jc w:val="both"/>
        <w:rPr>
          <w:rFonts w:ascii="Verdana" w:hAnsi="Verdana"/>
          <w:sz w:val="28"/>
          <w:szCs w:val="28"/>
          <w:lang w:val="es-ES_tradnl"/>
        </w:rPr>
      </w:pPr>
      <w:r w:rsidRPr="00825D57">
        <w:rPr>
          <w:rFonts w:ascii="Verdana" w:hAnsi="Verdana"/>
          <w:sz w:val="28"/>
          <w:szCs w:val="28"/>
          <w:lang w:val="es-ES_tradnl"/>
        </w:rPr>
        <w:t>Existe el aporte de cada socio/a ya sea en mano de obra y en producto, hasta al momento no esperan tener mayores ganancias (entregan el café al precio que les paga el intermediario) ya que esperan fortalecer la organización a través de la empresa.</w:t>
      </w:r>
    </w:p>
    <w:p w:rsidR="006D6F1D" w:rsidRPr="00825D57" w:rsidRDefault="006D6F1D" w:rsidP="006D6F1D">
      <w:pPr>
        <w:jc w:val="both"/>
        <w:rPr>
          <w:rFonts w:ascii="Verdana" w:hAnsi="Verdana"/>
          <w:sz w:val="28"/>
          <w:szCs w:val="28"/>
          <w:lang w:val="es-ES_tradnl"/>
        </w:rPr>
      </w:pPr>
    </w:p>
    <w:p w:rsidR="006D6F1D" w:rsidRPr="00825D57" w:rsidRDefault="002E1433" w:rsidP="006D6F1D">
      <w:pPr>
        <w:jc w:val="both"/>
        <w:rPr>
          <w:rFonts w:ascii="Verdana" w:hAnsi="Verdana"/>
          <w:b/>
          <w:sz w:val="28"/>
          <w:szCs w:val="28"/>
          <w:lang w:val="es-ES_tradnl"/>
        </w:rPr>
      </w:pPr>
      <w:r w:rsidRPr="00825D57">
        <w:rPr>
          <w:rFonts w:ascii="Verdana" w:hAnsi="Verdana"/>
          <w:b/>
          <w:sz w:val="28"/>
          <w:szCs w:val="28"/>
          <w:lang w:val="es-ES_tradnl"/>
        </w:rPr>
        <w:t>2.5</w:t>
      </w:r>
      <w:r w:rsidR="00180DF1" w:rsidRPr="00825D57">
        <w:rPr>
          <w:rFonts w:ascii="Verdana" w:hAnsi="Verdana"/>
          <w:b/>
          <w:sz w:val="28"/>
          <w:szCs w:val="28"/>
          <w:lang w:val="es-ES_tradnl"/>
        </w:rPr>
        <w:t xml:space="preserve">. PERSPECTIVAS: </w:t>
      </w:r>
    </w:p>
    <w:p w:rsidR="006D6F1D" w:rsidRPr="00825D57" w:rsidRDefault="006D6F1D" w:rsidP="006D6F1D">
      <w:pPr>
        <w:jc w:val="both"/>
        <w:rPr>
          <w:rFonts w:ascii="Verdana" w:hAnsi="Verdana"/>
          <w:sz w:val="28"/>
          <w:szCs w:val="28"/>
          <w:lang w:val="es-ES_tradnl"/>
        </w:rPr>
      </w:pPr>
    </w:p>
    <w:p w:rsidR="006D6F1D" w:rsidRPr="00825D57" w:rsidRDefault="006D6F1D" w:rsidP="006D6F1D">
      <w:pPr>
        <w:jc w:val="both"/>
        <w:rPr>
          <w:rFonts w:ascii="Verdana" w:hAnsi="Verdana"/>
          <w:sz w:val="28"/>
          <w:szCs w:val="28"/>
          <w:lang w:val="es-ES_tradnl"/>
        </w:rPr>
      </w:pPr>
      <w:smartTag w:uri="urn:schemas-microsoft-com:office:smarttags" w:element="PersonName">
        <w:smartTagPr>
          <w:attr w:name="ProductID" w:val="La ASOPROCSI"/>
        </w:smartTagPr>
        <w:r w:rsidRPr="00825D57">
          <w:rPr>
            <w:rFonts w:ascii="Verdana" w:hAnsi="Verdana"/>
            <w:sz w:val="28"/>
            <w:szCs w:val="28"/>
            <w:lang w:val="es-ES_tradnl"/>
          </w:rPr>
          <w:t xml:space="preserve">La </w:t>
        </w:r>
        <w:r w:rsidR="009F2669" w:rsidRPr="00825D57">
          <w:rPr>
            <w:rFonts w:ascii="Verdana" w:hAnsi="Verdana"/>
            <w:sz w:val="28"/>
            <w:szCs w:val="28"/>
            <w:lang w:val="es-ES_tradnl"/>
          </w:rPr>
          <w:t>ASOPROCSI</w:t>
        </w:r>
      </w:smartTag>
      <w:r w:rsidRPr="00825D57">
        <w:rPr>
          <w:rFonts w:ascii="Verdana" w:hAnsi="Verdana"/>
          <w:sz w:val="28"/>
          <w:szCs w:val="28"/>
          <w:lang w:val="es-ES_tradnl"/>
        </w:rPr>
        <w:t>, espera desarrollar los mercados locales</w:t>
      </w:r>
      <w:r w:rsidR="00A355F2" w:rsidRPr="00825D57">
        <w:rPr>
          <w:rFonts w:ascii="Verdana" w:hAnsi="Verdana"/>
          <w:sz w:val="28"/>
          <w:szCs w:val="28"/>
          <w:lang w:val="es-ES_tradnl"/>
        </w:rPr>
        <w:t>,</w:t>
      </w:r>
      <w:r w:rsidR="009F2669" w:rsidRPr="00825D57">
        <w:rPr>
          <w:rFonts w:ascii="Verdana" w:hAnsi="Verdana"/>
          <w:sz w:val="28"/>
          <w:szCs w:val="28"/>
          <w:lang w:val="es-ES_tradnl"/>
        </w:rPr>
        <w:t xml:space="preserve"> como prioridad </w:t>
      </w:r>
      <w:smartTag w:uri="urn:schemas-microsoft-com:office:smarttags" w:element="PersonName">
        <w:smartTagPr>
          <w:attr w:name="ProductID" w:val="la Cuenca"/>
        </w:smartTagPr>
        <w:r w:rsidR="009F2669" w:rsidRPr="00825D57">
          <w:rPr>
            <w:rFonts w:ascii="Verdana" w:hAnsi="Verdana"/>
            <w:sz w:val="28"/>
            <w:szCs w:val="28"/>
            <w:lang w:val="es-ES_tradnl"/>
          </w:rPr>
          <w:t>la Cuenca</w:t>
        </w:r>
      </w:smartTag>
      <w:r w:rsidR="009F2669" w:rsidRPr="00825D57">
        <w:rPr>
          <w:rFonts w:ascii="Verdana" w:hAnsi="Verdana"/>
          <w:sz w:val="28"/>
          <w:szCs w:val="28"/>
          <w:lang w:val="es-ES_tradnl"/>
        </w:rPr>
        <w:t xml:space="preserve"> alta del Río Jubones, aprovechando las</w:t>
      </w:r>
      <w:r w:rsidR="00A355F2" w:rsidRPr="00825D57">
        <w:rPr>
          <w:rFonts w:ascii="Verdana" w:hAnsi="Verdana"/>
          <w:sz w:val="28"/>
          <w:szCs w:val="28"/>
          <w:lang w:val="es-ES_tradnl"/>
        </w:rPr>
        <w:t xml:space="preserve"> alianzas encontradas durante el trabajo con PROLOCAL</w:t>
      </w:r>
      <w:r w:rsidR="00714BB3" w:rsidRPr="00825D57">
        <w:rPr>
          <w:rFonts w:ascii="Verdana" w:hAnsi="Verdana"/>
          <w:sz w:val="28"/>
          <w:szCs w:val="28"/>
          <w:lang w:val="es-ES_tradnl"/>
        </w:rPr>
        <w:t>.  U</w:t>
      </w:r>
      <w:r w:rsidR="00A355F2" w:rsidRPr="00825D57">
        <w:rPr>
          <w:rFonts w:ascii="Verdana" w:hAnsi="Verdana"/>
          <w:sz w:val="28"/>
          <w:szCs w:val="28"/>
          <w:lang w:val="es-ES_tradnl"/>
        </w:rPr>
        <w:t xml:space="preserve">na vez cubierto el mercado local se avanzaría al </w:t>
      </w:r>
      <w:r w:rsidRPr="00825D57">
        <w:rPr>
          <w:rFonts w:ascii="Verdana" w:hAnsi="Verdana"/>
          <w:sz w:val="28"/>
          <w:szCs w:val="28"/>
          <w:lang w:val="es-ES_tradnl"/>
        </w:rPr>
        <w:t xml:space="preserve"> provincial y regional con un producto de calidad (competitivo), que le permita procesar (café tostado y molido) y comercializar todo el c</w:t>
      </w:r>
      <w:r w:rsidR="00714BB3" w:rsidRPr="00825D57">
        <w:rPr>
          <w:rFonts w:ascii="Verdana" w:hAnsi="Verdana"/>
          <w:sz w:val="28"/>
          <w:szCs w:val="28"/>
          <w:lang w:val="es-ES_tradnl"/>
        </w:rPr>
        <w:t>afé que produzcan sus asociados.  E</w:t>
      </w:r>
      <w:r w:rsidRPr="00825D57">
        <w:rPr>
          <w:rFonts w:ascii="Verdana" w:hAnsi="Verdana"/>
          <w:sz w:val="28"/>
          <w:szCs w:val="28"/>
          <w:lang w:val="es-ES_tradnl"/>
        </w:rPr>
        <w:t>sta perspectiva es posible ya que el café de Guayara tiene una ventaja comparativa de calidad (aroma y sabor) en el mercado de Cuenca. Por lo tanto su perspectiva a mediano y largo plazo es lograr el control de la mayor parte de la cadena productiva del café.</w:t>
      </w:r>
    </w:p>
    <w:p w:rsidR="006D6F1D" w:rsidRPr="00825D57" w:rsidRDefault="006D6F1D" w:rsidP="006D6F1D">
      <w:pPr>
        <w:jc w:val="both"/>
        <w:rPr>
          <w:rFonts w:ascii="Verdana" w:hAnsi="Verdana"/>
          <w:sz w:val="28"/>
          <w:szCs w:val="28"/>
          <w:lang w:val="es-ES_tradnl"/>
        </w:rPr>
      </w:pPr>
    </w:p>
    <w:p w:rsidR="006D6F1D" w:rsidRPr="00825D57" w:rsidRDefault="006D6F1D" w:rsidP="006D6F1D">
      <w:pPr>
        <w:jc w:val="both"/>
        <w:rPr>
          <w:rFonts w:ascii="Verdana" w:hAnsi="Verdana"/>
          <w:sz w:val="28"/>
          <w:szCs w:val="28"/>
          <w:lang w:val="es-ES_tradnl"/>
        </w:rPr>
      </w:pPr>
      <w:r w:rsidRPr="00825D57">
        <w:rPr>
          <w:rFonts w:ascii="Verdana" w:hAnsi="Verdana"/>
          <w:sz w:val="28"/>
          <w:szCs w:val="28"/>
          <w:lang w:val="es-ES_tradnl"/>
        </w:rPr>
        <w:t xml:space="preserve">Otra iniciativa que tiene en mente </w:t>
      </w:r>
      <w:smartTag w:uri="urn:schemas-microsoft-com:office:smarttags" w:element="PersonName">
        <w:smartTagPr>
          <w:attr w:name="ProductID" w:val="La ASOPROCSI"/>
        </w:smartTagPr>
        <w:r w:rsidRPr="00825D57">
          <w:rPr>
            <w:rFonts w:ascii="Verdana" w:hAnsi="Verdana"/>
            <w:sz w:val="28"/>
            <w:szCs w:val="28"/>
            <w:lang w:val="es-ES_tradnl"/>
          </w:rPr>
          <w:t xml:space="preserve">la </w:t>
        </w:r>
        <w:r w:rsidR="00A355F2" w:rsidRPr="00825D57">
          <w:rPr>
            <w:rFonts w:ascii="Verdana" w:hAnsi="Verdana"/>
            <w:sz w:val="28"/>
            <w:szCs w:val="28"/>
            <w:lang w:val="es-ES_tradnl"/>
          </w:rPr>
          <w:t>ASOPROCSI</w:t>
        </w:r>
      </w:smartTag>
      <w:r w:rsidRPr="00825D57">
        <w:rPr>
          <w:rFonts w:ascii="Verdana" w:hAnsi="Verdana"/>
          <w:sz w:val="28"/>
          <w:szCs w:val="28"/>
          <w:lang w:val="es-ES_tradnl"/>
        </w:rPr>
        <w:t xml:space="preserve">, es lograr un financiamiento en base a un nuevo proyecto para mejorar la fase productiva ya que al momento se encuentra bien deteriorada, eso les dará la posibilidad de incrementar la producción por unidad de superficie (12 quintales/Há), aprovechar la oportunidad de los mercados alcanzados, para lograr la venta de mayores volúmenes y </w:t>
      </w:r>
      <w:r w:rsidRPr="00825D57">
        <w:rPr>
          <w:rFonts w:ascii="Verdana" w:hAnsi="Verdana"/>
          <w:sz w:val="28"/>
          <w:szCs w:val="28"/>
          <w:lang w:val="es-ES_tradnl"/>
        </w:rPr>
        <w:lastRenderedPageBreak/>
        <w:t xml:space="preserve">consecuentemente dar  sostenibilidad </w:t>
      </w:r>
      <w:r w:rsidR="00A355F2" w:rsidRPr="00825D57">
        <w:rPr>
          <w:rFonts w:ascii="Verdana" w:hAnsi="Verdana"/>
          <w:sz w:val="28"/>
          <w:szCs w:val="28"/>
          <w:lang w:val="es-ES_tradnl"/>
        </w:rPr>
        <w:t>a</w:t>
      </w:r>
      <w:r w:rsidRPr="00825D57">
        <w:rPr>
          <w:rFonts w:ascii="Verdana" w:hAnsi="Verdana"/>
          <w:sz w:val="28"/>
          <w:szCs w:val="28"/>
          <w:lang w:val="es-ES_tradnl"/>
        </w:rPr>
        <w:t xml:space="preserve"> </w:t>
      </w:r>
      <w:smartTag w:uri="urn:schemas-microsoft-com:office:smarttags" w:element="PersonName">
        <w:smartTagPr>
          <w:attr w:name="ProductID" w:val="la Empresa Guayara"/>
        </w:smartTagPr>
        <w:r w:rsidRPr="00825D57">
          <w:rPr>
            <w:rFonts w:ascii="Verdana" w:hAnsi="Verdana"/>
            <w:sz w:val="28"/>
            <w:szCs w:val="28"/>
            <w:lang w:val="es-ES_tradnl"/>
          </w:rPr>
          <w:t xml:space="preserve">la </w:t>
        </w:r>
        <w:r w:rsidR="00A355F2" w:rsidRPr="00825D57">
          <w:rPr>
            <w:rFonts w:ascii="Verdana" w:hAnsi="Verdana"/>
            <w:sz w:val="28"/>
            <w:szCs w:val="28"/>
            <w:lang w:val="es-ES_tradnl"/>
          </w:rPr>
          <w:t>E</w:t>
        </w:r>
        <w:r w:rsidRPr="00825D57">
          <w:rPr>
            <w:rFonts w:ascii="Verdana" w:hAnsi="Verdana"/>
            <w:sz w:val="28"/>
            <w:szCs w:val="28"/>
            <w:lang w:val="es-ES_tradnl"/>
          </w:rPr>
          <w:t xml:space="preserve">mpresa </w:t>
        </w:r>
        <w:r w:rsidRPr="00825D57">
          <w:rPr>
            <w:rFonts w:ascii="Verdana" w:hAnsi="Verdana"/>
            <w:b/>
            <w:sz w:val="28"/>
            <w:szCs w:val="28"/>
            <w:lang w:val="es-ES_tradnl"/>
          </w:rPr>
          <w:t>Guayara</w:t>
        </w:r>
      </w:smartTag>
      <w:r w:rsidR="00A355F2" w:rsidRPr="00825D57">
        <w:rPr>
          <w:rFonts w:ascii="Verdana" w:hAnsi="Verdana"/>
          <w:b/>
          <w:sz w:val="28"/>
          <w:szCs w:val="28"/>
          <w:lang w:val="es-ES_tradnl"/>
        </w:rPr>
        <w:t>,</w:t>
      </w:r>
      <w:r w:rsidRPr="00825D57">
        <w:rPr>
          <w:rFonts w:ascii="Verdana" w:hAnsi="Verdana"/>
          <w:b/>
          <w:sz w:val="28"/>
          <w:szCs w:val="28"/>
          <w:lang w:val="es-ES_tradnl"/>
        </w:rPr>
        <w:t xml:space="preserve"> café de Altura</w:t>
      </w:r>
      <w:r w:rsidRPr="00825D57">
        <w:rPr>
          <w:rFonts w:ascii="Verdana" w:hAnsi="Verdana"/>
          <w:sz w:val="28"/>
          <w:szCs w:val="28"/>
          <w:lang w:val="es-ES_tradnl"/>
        </w:rPr>
        <w:t>.</w:t>
      </w:r>
    </w:p>
    <w:p w:rsidR="006D6F1D" w:rsidRPr="00825D57" w:rsidRDefault="006D6F1D" w:rsidP="006D6F1D">
      <w:pPr>
        <w:jc w:val="both"/>
        <w:rPr>
          <w:rFonts w:ascii="Verdana" w:hAnsi="Verdana"/>
          <w:sz w:val="28"/>
          <w:szCs w:val="28"/>
          <w:lang w:val="es-ES_tradnl"/>
        </w:rPr>
      </w:pPr>
    </w:p>
    <w:p w:rsidR="006D6F1D" w:rsidRPr="00825D57" w:rsidRDefault="002E1433" w:rsidP="006D6F1D">
      <w:pPr>
        <w:jc w:val="both"/>
        <w:rPr>
          <w:rFonts w:ascii="Verdana" w:hAnsi="Verdana"/>
          <w:b/>
          <w:sz w:val="28"/>
          <w:szCs w:val="28"/>
          <w:lang w:val="es-ES_tradnl"/>
        </w:rPr>
      </w:pPr>
      <w:r w:rsidRPr="00825D57">
        <w:rPr>
          <w:rFonts w:ascii="Verdana" w:hAnsi="Verdana"/>
          <w:b/>
          <w:sz w:val="28"/>
          <w:szCs w:val="28"/>
          <w:lang w:val="es-ES_tradnl"/>
        </w:rPr>
        <w:t>2.6</w:t>
      </w:r>
      <w:r w:rsidR="00180DF1" w:rsidRPr="00825D57">
        <w:rPr>
          <w:rFonts w:ascii="Verdana" w:hAnsi="Verdana"/>
          <w:b/>
          <w:sz w:val="28"/>
          <w:szCs w:val="28"/>
          <w:lang w:val="es-ES_tradnl"/>
        </w:rPr>
        <w:t>. LECCIONES APRENDIDAS:</w:t>
      </w:r>
    </w:p>
    <w:p w:rsidR="006D6F1D" w:rsidRPr="00825D57" w:rsidRDefault="006D6F1D" w:rsidP="006D6F1D">
      <w:pPr>
        <w:jc w:val="both"/>
        <w:rPr>
          <w:rFonts w:ascii="Verdana" w:hAnsi="Verdana"/>
          <w:sz w:val="28"/>
          <w:szCs w:val="28"/>
          <w:lang w:val="es-ES_tradnl"/>
        </w:rPr>
      </w:pPr>
    </w:p>
    <w:p w:rsidR="006D6F1D" w:rsidRPr="00825D57" w:rsidRDefault="006D6F1D" w:rsidP="006D6F1D">
      <w:pPr>
        <w:jc w:val="both"/>
        <w:rPr>
          <w:rFonts w:ascii="Verdana" w:hAnsi="Verdana"/>
          <w:b/>
          <w:sz w:val="28"/>
          <w:szCs w:val="28"/>
          <w:lang w:val="es-ES_tradnl"/>
        </w:rPr>
      </w:pPr>
      <w:r w:rsidRPr="00825D57">
        <w:rPr>
          <w:rFonts w:ascii="Verdana" w:hAnsi="Verdana"/>
          <w:b/>
          <w:sz w:val="28"/>
          <w:szCs w:val="28"/>
          <w:lang w:val="es-ES_tradnl"/>
        </w:rPr>
        <w:t>Positivas</w:t>
      </w:r>
    </w:p>
    <w:p w:rsidR="006D6F1D" w:rsidRPr="00825D57" w:rsidRDefault="006D6F1D" w:rsidP="006D6F1D">
      <w:pPr>
        <w:jc w:val="both"/>
        <w:rPr>
          <w:rFonts w:ascii="Verdana" w:hAnsi="Verdana"/>
          <w:sz w:val="28"/>
          <w:szCs w:val="28"/>
          <w:lang w:val="es-ES_tradnl"/>
        </w:rPr>
      </w:pPr>
    </w:p>
    <w:p w:rsidR="006D6F1D" w:rsidRPr="00825D57" w:rsidRDefault="006D6F1D" w:rsidP="006D6F1D">
      <w:pPr>
        <w:numPr>
          <w:ilvl w:val="0"/>
          <w:numId w:val="11"/>
        </w:numPr>
        <w:jc w:val="both"/>
        <w:rPr>
          <w:rFonts w:ascii="Verdana" w:hAnsi="Verdana"/>
          <w:sz w:val="28"/>
          <w:szCs w:val="28"/>
          <w:lang w:val="es-ES_tradnl"/>
        </w:rPr>
      </w:pPr>
      <w:r w:rsidRPr="00825D57">
        <w:rPr>
          <w:rFonts w:ascii="Verdana" w:hAnsi="Verdana"/>
          <w:sz w:val="28"/>
          <w:szCs w:val="28"/>
          <w:lang w:val="es-ES_tradnl"/>
        </w:rPr>
        <w:t>Los productores se han agrupado alrededor del producto de mayor importancia económica.</w:t>
      </w:r>
    </w:p>
    <w:p w:rsidR="006D6F1D" w:rsidRPr="00825D57" w:rsidRDefault="006D6F1D" w:rsidP="006D6F1D">
      <w:pPr>
        <w:numPr>
          <w:ilvl w:val="0"/>
          <w:numId w:val="11"/>
        </w:numPr>
        <w:jc w:val="both"/>
        <w:rPr>
          <w:rFonts w:ascii="Verdana" w:hAnsi="Verdana"/>
          <w:sz w:val="28"/>
          <w:szCs w:val="28"/>
          <w:lang w:val="es-ES_tradnl"/>
        </w:rPr>
      </w:pPr>
      <w:r w:rsidRPr="00825D57">
        <w:rPr>
          <w:rFonts w:ascii="Verdana" w:hAnsi="Verdana"/>
          <w:sz w:val="28"/>
          <w:szCs w:val="28"/>
          <w:lang w:val="es-ES_tradnl"/>
        </w:rPr>
        <w:t>Con pocos recursos si es posible emprender un proceso de asociatividad, solo que la dinámica es muy lenta y hay que ser perseverantes.</w:t>
      </w:r>
    </w:p>
    <w:p w:rsidR="006D6F1D" w:rsidRPr="00825D57" w:rsidRDefault="006D6F1D" w:rsidP="006D6F1D">
      <w:pPr>
        <w:numPr>
          <w:ilvl w:val="0"/>
          <w:numId w:val="11"/>
        </w:numPr>
        <w:jc w:val="both"/>
        <w:rPr>
          <w:rFonts w:ascii="Verdana" w:hAnsi="Verdana"/>
          <w:sz w:val="28"/>
          <w:szCs w:val="28"/>
          <w:lang w:val="es-ES_tradnl"/>
        </w:rPr>
      </w:pPr>
      <w:r w:rsidRPr="00825D57">
        <w:rPr>
          <w:rFonts w:ascii="Verdana" w:hAnsi="Verdana"/>
          <w:sz w:val="28"/>
          <w:szCs w:val="28"/>
          <w:lang w:val="es-ES_tradnl"/>
        </w:rPr>
        <w:t xml:space="preserve">Con este esfuerzo la organización ha sido tomada en cuenta en la </w:t>
      </w:r>
      <w:r w:rsidR="00A355F2" w:rsidRPr="00825D57">
        <w:rPr>
          <w:rFonts w:ascii="Verdana" w:hAnsi="Verdana"/>
          <w:sz w:val="28"/>
          <w:szCs w:val="28"/>
          <w:lang w:val="es-ES_tradnl"/>
        </w:rPr>
        <w:t>dinámica</w:t>
      </w:r>
      <w:r w:rsidRPr="00825D57">
        <w:rPr>
          <w:rFonts w:ascii="Verdana" w:hAnsi="Verdana"/>
          <w:sz w:val="28"/>
          <w:szCs w:val="28"/>
          <w:lang w:val="es-ES_tradnl"/>
        </w:rPr>
        <w:t xml:space="preserve"> de desarrollo del cantón Santa Isabe</w:t>
      </w:r>
      <w:r w:rsidR="00701EBC" w:rsidRPr="00825D57">
        <w:rPr>
          <w:rFonts w:ascii="Verdana" w:hAnsi="Verdana"/>
          <w:sz w:val="28"/>
          <w:szCs w:val="28"/>
          <w:lang w:val="es-ES_tradnl"/>
        </w:rPr>
        <w:t>l, lo que ha permitido elevar la</w:t>
      </w:r>
      <w:r w:rsidRPr="00825D57">
        <w:rPr>
          <w:rFonts w:ascii="Verdana" w:hAnsi="Verdana"/>
          <w:sz w:val="28"/>
          <w:szCs w:val="28"/>
          <w:lang w:val="es-ES_tradnl"/>
        </w:rPr>
        <w:t xml:space="preserve"> autoestima de sus asociados/as.</w:t>
      </w:r>
    </w:p>
    <w:p w:rsidR="006D6F1D" w:rsidRPr="00825D57" w:rsidRDefault="006D6F1D" w:rsidP="006D6F1D">
      <w:pPr>
        <w:numPr>
          <w:ilvl w:val="0"/>
          <w:numId w:val="11"/>
        </w:numPr>
        <w:jc w:val="both"/>
        <w:rPr>
          <w:rFonts w:ascii="Verdana" w:hAnsi="Verdana"/>
          <w:sz w:val="28"/>
          <w:szCs w:val="28"/>
          <w:lang w:val="es-ES_tradnl"/>
        </w:rPr>
      </w:pPr>
      <w:r w:rsidRPr="00825D57">
        <w:rPr>
          <w:rFonts w:ascii="Verdana" w:hAnsi="Verdana"/>
          <w:sz w:val="28"/>
          <w:szCs w:val="28"/>
          <w:lang w:val="es-ES_tradnl"/>
        </w:rPr>
        <w:t>Les ha permitido capacitarse, por lo tanto ya conocen algunas técnicas de producción orgánica, el procesamiento del café, control de calidad y la comercialización.</w:t>
      </w:r>
    </w:p>
    <w:p w:rsidR="006D6F1D" w:rsidRPr="00825D57" w:rsidRDefault="006D6F1D" w:rsidP="006D6F1D">
      <w:pPr>
        <w:jc w:val="both"/>
        <w:rPr>
          <w:rFonts w:ascii="Verdana" w:hAnsi="Verdana"/>
          <w:sz w:val="28"/>
          <w:szCs w:val="28"/>
          <w:lang w:val="es-ES_tradnl"/>
        </w:rPr>
      </w:pPr>
    </w:p>
    <w:p w:rsidR="006D6F1D" w:rsidRPr="00825D57" w:rsidRDefault="006D6F1D" w:rsidP="006D6F1D">
      <w:pPr>
        <w:jc w:val="both"/>
        <w:rPr>
          <w:rFonts w:ascii="Verdana" w:hAnsi="Verdana"/>
          <w:b/>
          <w:sz w:val="28"/>
          <w:szCs w:val="28"/>
          <w:lang w:val="es-ES_tradnl"/>
        </w:rPr>
      </w:pPr>
      <w:r w:rsidRPr="00825D57">
        <w:rPr>
          <w:rFonts w:ascii="Verdana" w:hAnsi="Verdana"/>
          <w:b/>
          <w:sz w:val="28"/>
          <w:szCs w:val="28"/>
          <w:lang w:val="es-ES_tradnl"/>
        </w:rPr>
        <w:t>Negativas</w:t>
      </w:r>
    </w:p>
    <w:p w:rsidR="006D6F1D" w:rsidRPr="00825D57" w:rsidRDefault="006D6F1D" w:rsidP="006D6F1D">
      <w:pPr>
        <w:jc w:val="both"/>
        <w:rPr>
          <w:rFonts w:ascii="Verdana" w:hAnsi="Verdana"/>
          <w:sz w:val="28"/>
          <w:szCs w:val="28"/>
          <w:lang w:val="es-ES_tradnl"/>
        </w:rPr>
      </w:pPr>
    </w:p>
    <w:p w:rsidR="006D6F1D" w:rsidRPr="00825D57" w:rsidRDefault="006D6F1D" w:rsidP="006D6F1D">
      <w:pPr>
        <w:numPr>
          <w:ilvl w:val="0"/>
          <w:numId w:val="12"/>
        </w:numPr>
        <w:jc w:val="both"/>
        <w:rPr>
          <w:rFonts w:ascii="Verdana" w:hAnsi="Verdana"/>
          <w:sz w:val="28"/>
          <w:szCs w:val="28"/>
          <w:lang w:val="es-ES_tradnl"/>
        </w:rPr>
      </w:pPr>
      <w:r w:rsidRPr="00825D57">
        <w:rPr>
          <w:rFonts w:ascii="Verdana" w:hAnsi="Verdana"/>
          <w:sz w:val="28"/>
          <w:szCs w:val="28"/>
          <w:lang w:val="es-ES_tradnl"/>
        </w:rPr>
        <w:t>Se han presentado problemas de administración financiera, eso porque son una organización nueva que no está altamente capacitada para responder a esa dinámica.</w:t>
      </w:r>
    </w:p>
    <w:p w:rsidR="006D6F1D" w:rsidRPr="00825D57" w:rsidRDefault="006D6F1D" w:rsidP="006D6F1D">
      <w:pPr>
        <w:numPr>
          <w:ilvl w:val="0"/>
          <w:numId w:val="12"/>
        </w:numPr>
        <w:jc w:val="both"/>
        <w:rPr>
          <w:rFonts w:ascii="Verdana" w:hAnsi="Verdana"/>
          <w:sz w:val="28"/>
          <w:szCs w:val="28"/>
          <w:lang w:val="es-ES_tradnl"/>
        </w:rPr>
      </w:pPr>
      <w:r w:rsidRPr="00825D57">
        <w:rPr>
          <w:rFonts w:ascii="Verdana" w:hAnsi="Verdana"/>
          <w:sz w:val="28"/>
          <w:szCs w:val="28"/>
          <w:lang w:val="es-ES_tradnl"/>
        </w:rPr>
        <w:t>Por no tener un reglamento para la administración de los recursos humanos también han tenido problemas con un técnico y una secretaria.</w:t>
      </w:r>
    </w:p>
    <w:p w:rsidR="006D6F1D" w:rsidRPr="00825D57" w:rsidRDefault="006D6F1D" w:rsidP="006D6F1D">
      <w:pPr>
        <w:numPr>
          <w:ilvl w:val="0"/>
          <w:numId w:val="12"/>
        </w:numPr>
        <w:jc w:val="both"/>
        <w:rPr>
          <w:rFonts w:ascii="Verdana" w:hAnsi="Verdana"/>
          <w:sz w:val="28"/>
          <w:szCs w:val="28"/>
          <w:lang w:val="es-ES_tradnl"/>
        </w:rPr>
      </w:pPr>
      <w:r w:rsidRPr="00825D57">
        <w:rPr>
          <w:rFonts w:ascii="Verdana" w:hAnsi="Verdana"/>
          <w:sz w:val="28"/>
          <w:szCs w:val="28"/>
          <w:lang w:val="es-ES_tradnl"/>
        </w:rPr>
        <w:t>Los directivos invierten gran parte de su tiempo para empujar el proceso.</w:t>
      </w:r>
    </w:p>
    <w:p w:rsidR="005350AF" w:rsidRPr="00825D57" w:rsidRDefault="005350AF" w:rsidP="001D28B8">
      <w:pPr>
        <w:jc w:val="center"/>
        <w:rPr>
          <w:rFonts w:ascii="Verdana" w:hAnsi="Verdana"/>
          <w:sz w:val="28"/>
          <w:szCs w:val="28"/>
          <w:lang w:val="es-ES_tradnl"/>
        </w:rPr>
      </w:pPr>
    </w:p>
    <w:p w:rsidR="00701EBC" w:rsidRPr="00825D57" w:rsidRDefault="00714BB3" w:rsidP="005D710B">
      <w:pPr>
        <w:jc w:val="both"/>
        <w:rPr>
          <w:rFonts w:ascii="Verdana" w:hAnsi="Verdana"/>
          <w:b/>
          <w:sz w:val="28"/>
          <w:szCs w:val="28"/>
          <w:lang w:val="es-ES_tradnl"/>
        </w:rPr>
      </w:pPr>
      <w:r w:rsidRPr="00825D57">
        <w:rPr>
          <w:rFonts w:ascii="Verdana" w:hAnsi="Verdana"/>
          <w:b/>
          <w:sz w:val="28"/>
          <w:szCs w:val="28"/>
          <w:lang w:val="es-ES_tradnl"/>
        </w:rPr>
        <w:t>2.7</w:t>
      </w:r>
      <w:r w:rsidR="005D710B" w:rsidRPr="00825D57">
        <w:rPr>
          <w:rFonts w:ascii="Verdana" w:hAnsi="Verdana"/>
          <w:b/>
          <w:sz w:val="28"/>
          <w:szCs w:val="28"/>
          <w:lang w:val="es-ES_tradnl"/>
        </w:rPr>
        <w:t>. CONSIDERACIONES DE GENERO:</w:t>
      </w:r>
    </w:p>
    <w:p w:rsidR="0040217F" w:rsidRPr="00825D57" w:rsidRDefault="0040217F" w:rsidP="001D28B8">
      <w:pPr>
        <w:jc w:val="center"/>
        <w:rPr>
          <w:rFonts w:ascii="Verdana" w:hAnsi="Verdana"/>
          <w:sz w:val="28"/>
          <w:szCs w:val="28"/>
          <w:lang w:val="es-ES_tradnl"/>
        </w:rPr>
      </w:pPr>
    </w:p>
    <w:p w:rsidR="005D710B" w:rsidRPr="00825D57" w:rsidRDefault="005D710B" w:rsidP="005D710B">
      <w:pPr>
        <w:jc w:val="both"/>
        <w:rPr>
          <w:rFonts w:ascii="Verdana" w:hAnsi="Verdana"/>
          <w:sz w:val="28"/>
          <w:szCs w:val="28"/>
          <w:lang w:val="es-ES_tradnl"/>
        </w:rPr>
      </w:pPr>
      <w:r w:rsidRPr="00825D57">
        <w:rPr>
          <w:rFonts w:ascii="Verdana" w:hAnsi="Verdana"/>
          <w:sz w:val="28"/>
          <w:szCs w:val="28"/>
          <w:lang w:val="es-ES_tradnl"/>
        </w:rPr>
        <w:t xml:space="preserve">Por la concepción y orientación misma del Plan de negocios, la estrategia de género es considerada como un enfoque que cruzará transversalmente todas las etapas y espacios de intervención del proyecto, de tal manera, que </w:t>
      </w:r>
      <w:r w:rsidRPr="00825D57">
        <w:rPr>
          <w:rFonts w:ascii="Verdana" w:hAnsi="Verdana"/>
          <w:sz w:val="28"/>
          <w:szCs w:val="28"/>
          <w:lang w:val="es-ES_tradnl"/>
        </w:rPr>
        <w:lastRenderedPageBreak/>
        <w:t>sus conceptos, acciones y efectos se asuman en los diferentes niveles de decisión y de carácter operativo.  En este sentido, el trabajo hacia la consecución de este fin debe llegar a</w:t>
      </w:r>
      <w:r w:rsidR="009452D7" w:rsidRPr="00825D57">
        <w:rPr>
          <w:rFonts w:ascii="Verdana" w:hAnsi="Verdana"/>
          <w:sz w:val="28"/>
          <w:szCs w:val="28"/>
          <w:lang w:val="es-ES_tradnl"/>
        </w:rPr>
        <w:t>: las</w:t>
      </w:r>
      <w:r w:rsidRPr="00825D57">
        <w:rPr>
          <w:rFonts w:ascii="Verdana" w:hAnsi="Verdana"/>
          <w:sz w:val="28"/>
          <w:szCs w:val="28"/>
          <w:lang w:val="es-ES_tradnl"/>
        </w:rPr>
        <w:t xml:space="preserve"> </w:t>
      </w:r>
      <w:r w:rsidR="009452D7" w:rsidRPr="00825D57">
        <w:rPr>
          <w:rFonts w:ascii="Verdana" w:hAnsi="Verdana"/>
          <w:sz w:val="28"/>
          <w:szCs w:val="28"/>
          <w:lang w:val="es-ES_tradnl"/>
        </w:rPr>
        <w:t>familias participantes;</w:t>
      </w:r>
      <w:r w:rsidRPr="00825D57">
        <w:rPr>
          <w:rFonts w:ascii="Verdana" w:hAnsi="Verdana"/>
          <w:sz w:val="28"/>
          <w:szCs w:val="28"/>
          <w:lang w:val="es-ES_tradnl"/>
        </w:rPr>
        <w:t xml:space="preserve"> las instancias de gestión comunal formadas o reforzadas</w:t>
      </w:r>
      <w:r w:rsidR="009452D7" w:rsidRPr="00825D57">
        <w:rPr>
          <w:rFonts w:ascii="Verdana" w:hAnsi="Verdana"/>
          <w:sz w:val="28"/>
          <w:szCs w:val="28"/>
          <w:lang w:val="es-ES_tradnl"/>
        </w:rPr>
        <w:t>;</w:t>
      </w:r>
      <w:r w:rsidRPr="00825D57">
        <w:rPr>
          <w:rFonts w:ascii="Verdana" w:hAnsi="Verdana"/>
          <w:sz w:val="28"/>
          <w:szCs w:val="28"/>
          <w:lang w:val="es-ES_tradnl"/>
        </w:rPr>
        <w:t xml:space="preserve"> la entidad ejecutora;  y, las organizaciones que participarán como asesoras y de apoyo para complementar acciones del </w:t>
      </w:r>
      <w:r w:rsidR="009452D7" w:rsidRPr="00825D57">
        <w:rPr>
          <w:rFonts w:ascii="Verdana" w:hAnsi="Verdana"/>
          <w:sz w:val="28"/>
          <w:szCs w:val="28"/>
          <w:lang w:val="es-ES_tradnl"/>
        </w:rPr>
        <w:t>Plan de negocios</w:t>
      </w:r>
      <w:r w:rsidRPr="00825D57">
        <w:rPr>
          <w:rFonts w:ascii="Verdana" w:hAnsi="Verdana"/>
          <w:sz w:val="28"/>
          <w:szCs w:val="28"/>
          <w:lang w:val="es-ES_tradnl"/>
        </w:rPr>
        <w:t>.</w:t>
      </w:r>
    </w:p>
    <w:p w:rsidR="005D710B" w:rsidRPr="00825D57" w:rsidRDefault="005D710B" w:rsidP="005D710B">
      <w:pPr>
        <w:jc w:val="both"/>
        <w:rPr>
          <w:rFonts w:ascii="Verdana" w:hAnsi="Verdana"/>
          <w:sz w:val="28"/>
          <w:szCs w:val="28"/>
          <w:lang w:val="es-ES_tradnl"/>
        </w:rPr>
      </w:pPr>
    </w:p>
    <w:p w:rsidR="005D710B" w:rsidRPr="00825D57" w:rsidRDefault="00CF519B" w:rsidP="005D710B">
      <w:pPr>
        <w:jc w:val="both"/>
        <w:rPr>
          <w:rFonts w:ascii="Verdana" w:hAnsi="Verdana"/>
          <w:sz w:val="28"/>
          <w:szCs w:val="28"/>
          <w:lang w:val="es-ES_tradnl"/>
        </w:rPr>
      </w:pPr>
      <w:r>
        <w:rPr>
          <w:rFonts w:ascii="Verdana" w:hAnsi="Verdana"/>
          <w:sz w:val="28"/>
          <w:szCs w:val="28"/>
          <w:lang w:val="es-ES_tradnl"/>
        </w:rPr>
        <w:t>E</w:t>
      </w:r>
      <w:r w:rsidR="005D710B" w:rsidRPr="00825D57">
        <w:rPr>
          <w:rFonts w:ascii="Verdana" w:hAnsi="Verdana"/>
          <w:sz w:val="28"/>
          <w:szCs w:val="28"/>
          <w:lang w:val="es-ES_tradnl"/>
        </w:rPr>
        <w:t>l trabajo de la mujer no es visibil</w:t>
      </w:r>
      <w:r w:rsidR="009452D7" w:rsidRPr="00825D57">
        <w:rPr>
          <w:rFonts w:ascii="Verdana" w:hAnsi="Verdana"/>
          <w:sz w:val="28"/>
          <w:szCs w:val="28"/>
          <w:lang w:val="es-ES_tradnl"/>
        </w:rPr>
        <w:t>i</w:t>
      </w:r>
      <w:r w:rsidR="005D710B" w:rsidRPr="00825D57">
        <w:rPr>
          <w:rFonts w:ascii="Verdana" w:hAnsi="Verdana"/>
          <w:sz w:val="28"/>
          <w:szCs w:val="28"/>
          <w:lang w:val="es-ES_tradnl"/>
        </w:rPr>
        <w:t xml:space="preserve">zado y muy poco reconocido, el Plan de Negocios, aún cuando se orienta mayoritariamente a </w:t>
      </w:r>
      <w:r w:rsidR="00714BB3" w:rsidRPr="00825D57">
        <w:rPr>
          <w:rFonts w:ascii="Verdana" w:hAnsi="Verdana"/>
          <w:sz w:val="28"/>
          <w:szCs w:val="28"/>
          <w:lang w:val="es-ES_tradnl"/>
        </w:rPr>
        <w:t>b</w:t>
      </w:r>
      <w:r w:rsidR="005D710B" w:rsidRPr="00825D57">
        <w:rPr>
          <w:rFonts w:ascii="Verdana" w:hAnsi="Verdana"/>
          <w:sz w:val="28"/>
          <w:szCs w:val="28"/>
          <w:lang w:val="es-ES_tradnl"/>
        </w:rPr>
        <w:t xml:space="preserve">eneficiar a la mujer (80%) para </w:t>
      </w:r>
      <w:r w:rsidR="009452D7" w:rsidRPr="00825D57">
        <w:rPr>
          <w:rFonts w:ascii="Verdana" w:hAnsi="Verdana"/>
          <w:sz w:val="28"/>
          <w:szCs w:val="28"/>
          <w:lang w:val="es-ES_tradnl"/>
        </w:rPr>
        <w:t>disminuir</w:t>
      </w:r>
      <w:r w:rsidR="005D710B" w:rsidRPr="00825D57">
        <w:rPr>
          <w:rFonts w:ascii="Verdana" w:hAnsi="Verdana"/>
          <w:sz w:val="28"/>
          <w:szCs w:val="28"/>
          <w:lang w:val="es-ES_tradnl"/>
        </w:rPr>
        <w:t xml:space="preserve"> la brecha de desigualdad, necesariamente aplicará </w:t>
      </w:r>
      <w:r w:rsidR="005D710B" w:rsidRPr="00825D57">
        <w:rPr>
          <w:rFonts w:ascii="Verdana" w:hAnsi="Verdana"/>
          <w:i/>
          <w:sz w:val="28"/>
          <w:szCs w:val="28"/>
          <w:lang w:val="es-ES_tradnl"/>
        </w:rPr>
        <w:t xml:space="preserve">una política de discriminación positiva hacia la mujer, </w:t>
      </w:r>
      <w:r w:rsidR="005D710B" w:rsidRPr="00825D57">
        <w:rPr>
          <w:rFonts w:ascii="Verdana" w:hAnsi="Verdana"/>
          <w:sz w:val="28"/>
          <w:szCs w:val="28"/>
          <w:lang w:val="es-ES_tradnl"/>
        </w:rPr>
        <w:t>en la perspectiva de incrementar su participación y revalorizar su autoestima y los roles productivos y de gestión comunal.</w:t>
      </w:r>
    </w:p>
    <w:p w:rsidR="005D710B" w:rsidRPr="00825D57" w:rsidRDefault="005D710B" w:rsidP="005D710B">
      <w:pPr>
        <w:jc w:val="both"/>
        <w:rPr>
          <w:rFonts w:ascii="Verdana" w:hAnsi="Verdana"/>
          <w:sz w:val="28"/>
          <w:szCs w:val="28"/>
          <w:lang w:val="es-ES_tradnl"/>
        </w:rPr>
      </w:pPr>
    </w:p>
    <w:p w:rsidR="009452D7" w:rsidRPr="00825D57" w:rsidRDefault="009452D7" w:rsidP="005D710B">
      <w:pPr>
        <w:jc w:val="both"/>
        <w:rPr>
          <w:rFonts w:ascii="Verdana" w:hAnsi="Verdana"/>
          <w:sz w:val="28"/>
          <w:szCs w:val="28"/>
          <w:lang w:val="es-ES_tradnl"/>
        </w:rPr>
      </w:pPr>
      <w:r w:rsidRPr="00825D57">
        <w:rPr>
          <w:rFonts w:ascii="Verdana" w:hAnsi="Verdana"/>
          <w:sz w:val="28"/>
          <w:szCs w:val="28"/>
          <w:lang w:val="es-ES_tradnl"/>
        </w:rPr>
        <w:t xml:space="preserve">En la implementación de las actividades de campo (producción y trabajo en los cafetales), se favorecerá procesos de motivación a través del intercambio de experiencias con otras productoras que </w:t>
      </w:r>
      <w:r w:rsidR="00833D48" w:rsidRPr="00825D57">
        <w:rPr>
          <w:rFonts w:ascii="Verdana" w:hAnsi="Verdana"/>
          <w:sz w:val="28"/>
          <w:szCs w:val="28"/>
          <w:lang w:val="es-ES_tradnl"/>
        </w:rPr>
        <w:t>están</w:t>
      </w:r>
      <w:r w:rsidRPr="00825D57">
        <w:rPr>
          <w:rFonts w:ascii="Verdana" w:hAnsi="Verdana"/>
          <w:sz w:val="28"/>
          <w:szCs w:val="28"/>
          <w:lang w:val="es-ES_tradnl"/>
        </w:rPr>
        <w:t xml:space="preserve"> liderando este tipo de actividades.</w:t>
      </w:r>
    </w:p>
    <w:p w:rsidR="009452D7" w:rsidRPr="00825D57" w:rsidRDefault="009452D7" w:rsidP="005D710B">
      <w:pPr>
        <w:jc w:val="both"/>
        <w:rPr>
          <w:rFonts w:ascii="Verdana" w:hAnsi="Verdana"/>
          <w:sz w:val="28"/>
          <w:szCs w:val="28"/>
          <w:lang w:val="es-ES_tradnl"/>
        </w:rPr>
      </w:pPr>
    </w:p>
    <w:p w:rsidR="00620F4A" w:rsidRPr="00825D57" w:rsidRDefault="007B1635" w:rsidP="005D710B">
      <w:pPr>
        <w:jc w:val="both"/>
        <w:rPr>
          <w:rFonts w:ascii="Verdana" w:hAnsi="Verdana"/>
          <w:sz w:val="28"/>
          <w:szCs w:val="28"/>
          <w:lang w:val="es-ES_tradnl"/>
        </w:rPr>
      </w:pPr>
      <w:r w:rsidRPr="00825D57">
        <w:rPr>
          <w:rFonts w:ascii="Verdana" w:hAnsi="Verdana"/>
          <w:sz w:val="28"/>
          <w:szCs w:val="28"/>
        </w:rPr>
        <w:t xml:space="preserve">También será de gran necesidad </w:t>
      </w:r>
      <w:r w:rsidR="00620F4A" w:rsidRPr="00825D57">
        <w:rPr>
          <w:rFonts w:ascii="Verdana" w:hAnsi="Verdana"/>
          <w:sz w:val="28"/>
          <w:szCs w:val="28"/>
        </w:rPr>
        <w:t xml:space="preserve">que al contratar al personal se pueda considerar a la mujer en iguales condiciones con respecto a candidatos hombres que puedan existir.  </w:t>
      </w:r>
      <w:r w:rsidRPr="00825D57">
        <w:rPr>
          <w:rFonts w:ascii="Verdana" w:hAnsi="Verdana"/>
          <w:sz w:val="28"/>
          <w:szCs w:val="28"/>
        </w:rPr>
        <w:t>En la propuesta s</w:t>
      </w:r>
      <w:r w:rsidR="00620F4A" w:rsidRPr="00825D57">
        <w:rPr>
          <w:rFonts w:ascii="Verdana" w:hAnsi="Verdana"/>
          <w:sz w:val="28"/>
          <w:szCs w:val="28"/>
        </w:rPr>
        <w:t>e sugiere que por lo menos un 25% del personal sean mujeres</w:t>
      </w:r>
      <w:r w:rsidRPr="00825D57">
        <w:rPr>
          <w:rFonts w:ascii="Verdana" w:hAnsi="Verdana"/>
          <w:sz w:val="28"/>
          <w:szCs w:val="28"/>
        </w:rPr>
        <w:t>.</w:t>
      </w:r>
    </w:p>
    <w:p w:rsidR="0040217F" w:rsidRDefault="0040217F" w:rsidP="001D28B8">
      <w:pPr>
        <w:jc w:val="center"/>
        <w:rPr>
          <w:rFonts w:ascii="Verdana" w:hAnsi="Verdana"/>
          <w:sz w:val="28"/>
          <w:szCs w:val="28"/>
          <w:lang w:val="es-ES_tradnl"/>
        </w:rPr>
      </w:pPr>
    </w:p>
    <w:p w:rsidR="00967DE1" w:rsidRDefault="00967DE1" w:rsidP="001D28B8">
      <w:pPr>
        <w:jc w:val="center"/>
        <w:rPr>
          <w:rFonts w:ascii="Verdana" w:hAnsi="Verdana"/>
          <w:sz w:val="28"/>
          <w:szCs w:val="28"/>
          <w:lang w:val="es-ES_tradnl"/>
        </w:rPr>
      </w:pPr>
    </w:p>
    <w:p w:rsidR="00967DE1" w:rsidRDefault="00967DE1" w:rsidP="001D28B8">
      <w:pPr>
        <w:jc w:val="center"/>
        <w:rPr>
          <w:rFonts w:ascii="Verdana" w:hAnsi="Verdana"/>
          <w:sz w:val="28"/>
          <w:szCs w:val="28"/>
          <w:lang w:val="es-ES_tradnl"/>
        </w:rPr>
      </w:pPr>
    </w:p>
    <w:p w:rsidR="005350AF" w:rsidRDefault="005350AF" w:rsidP="001D28B8">
      <w:pPr>
        <w:jc w:val="center"/>
        <w:rPr>
          <w:rFonts w:ascii="Verdana" w:hAnsi="Verdana"/>
          <w:sz w:val="28"/>
          <w:szCs w:val="28"/>
          <w:lang w:val="es-ES_tradnl"/>
        </w:rPr>
      </w:pPr>
    </w:p>
    <w:p w:rsidR="005350AF" w:rsidRDefault="005350AF" w:rsidP="001D28B8">
      <w:pPr>
        <w:jc w:val="center"/>
        <w:rPr>
          <w:rFonts w:ascii="Verdana" w:hAnsi="Verdana"/>
          <w:sz w:val="28"/>
          <w:szCs w:val="28"/>
          <w:lang w:val="es-ES_tradnl"/>
        </w:rPr>
      </w:pPr>
    </w:p>
    <w:p w:rsidR="005350AF" w:rsidRDefault="005350AF" w:rsidP="001D28B8">
      <w:pPr>
        <w:jc w:val="center"/>
        <w:rPr>
          <w:rFonts w:ascii="Verdana" w:hAnsi="Verdana"/>
          <w:sz w:val="28"/>
          <w:szCs w:val="28"/>
          <w:lang w:val="es-ES_tradnl"/>
        </w:rPr>
      </w:pPr>
    </w:p>
    <w:p w:rsidR="005350AF" w:rsidRDefault="005350AF" w:rsidP="001D28B8">
      <w:pPr>
        <w:jc w:val="center"/>
        <w:rPr>
          <w:rFonts w:ascii="Verdana" w:hAnsi="Verdana"/>
          <w:sz w:val="28"/>
          <w:szCs w:val="28"/>
          <w:lang w:val="es-ES_tradnl"/>
        </w:rPr>
      </w:pPr>
    </w:p>
    <w:p w:rsidR="005350AF" w:rsidRDefault="005350AF" w:rsidP="001D28B8">
      <w:pPr>
        <w:jc w:val="center"/>
        <w:rPr>
          <w:rFonts w:ascii="Verdana" w:hAnsi="Verdana"/>
          <w:sz w:val="28"/>
          <w:szCs w:val="28"/>
          <w:lang w:val="es-ES_tradnl"/>
        </w:rPr>
      </w:pPr>
    </w:p>
    <w:p w:rsidR="005350AF" w:rsidRPr="00825D57" w:rsidRDefault="005350AF" w:rsidP="001D28B8">
      <w:pPr>
        <w:jc w:val="center"/>
        <w:rPr>
          <w:rFonts w:ascii="Verdana" w:hAnsi="Verdana"/>
          <w:sz w:val="28"/>
          <w:szCs w:val="28"/>
          <w:lang w:val="es-ES_tradnl"/>
        </w:rPr>
      </w:pPr>
    </w:p>
    <w:p w:rsidR="0040217F" w:rsidRDefault="0040217F" w:rsidP="001D28B8">
      <w:pPr>
        <w:jc w:val="center"/>
        <w:rPr>
          <w:rFonts w:ascii="Verdana" w:hAnsi="Verdana"/>
          <w:sz w:val="28"/>
          <w:szCs w:val="28"/>
          <w:lang w:val="es-ES_tradnl"/>
        </w:rPr>
      </w:pPr>
    </w:p>
    <w:p w:rsidR="004754DC" w:rsidRPr="00825D57" w:rsidRDefault="004754DC" w:rsidP="004754DC">
      <w:pPr>
        <w:numPr>
          <w:ilvl w:val="0"/>
          <w:numId w:val="1"/>
        </w:numPr>
        <w:jc w:val="center"/>
        <w:rPr>
          <w:rFonts w:ascii="Verdana" w:hAnsi="Verdana"/>
          <w:b/>
          <w:sz w:val="28"/>
          <w:szCs w:val="28"/>
        </w:rPr>
      </w:pPr>
      <w:r w:rsidRPr="00825D57">
        <w:rPr>
          <w:rFonts w:ascii="Verdana" w:hAnsi="Verdana"/>
          <w:b/>
          <w:sz w:val="28"/>
          <w:szCs w:val="28"/>
        </w:rPr>
        <w:lastRenderedPageBreak/>
        <w:t>ANALISIS INDUSTRIAL Y TENDENCIAS</w:t>
      </w:r>
    </w:p>
    <w:p w:rsidR="002673F9" w:rsidRPr="00825D57" w:rsidRDefault="002673F9" w:rsidP="00AF27DB">
      <w:pPr>
        <w:ind w:left="360"/>
        <w:rPr>
          <w:rFonts w:ascii="Verdana" w:hAnsi="Verdana"/>
          <w:sz w:val="28"/>
          <w:szCs w:val="28"/>
        </w:rPr>
      </w:pPr>
    </w:p>
    <w:p w:rsidR="00660D62" w:rsidRPr="00825D57" w:rsidRDefault="00660D62" w:rsidP="00660D62">
      <w:pPr>
        <w:jc w:val="both"/>
        <w:rPr>
          <w:rFonts w:ascii="Verdana" w:hAnsi="Verdana"/>
          <w:sz w:val="28"/>
          <w:szCs w:val="28"/>
          <w:lang w:val="es-ES_tradnl"/>
        </w:rPr>
      </w:pPr>
      <w:r w:rsidRPr="00825D57">
        <w:rPr>
          <w:rFonts w:ascii="Verdana" w:hAnsi="Verdana"/>
          <w:sz w:val="28"/>
          <w:szCs w:val="28"/>
          <w:lang w:val="es-ES_tradnl"/>
        </w:rPr>
        <w:t xml:space="preserve">El café es una de las imágenes que se caracteriza por su propiedad de consumo no solo para la cultura latinoamericana mas bien es a nivel mundial.  En la actualidad, entre los productos que revisten importancia para la exportación desde </w:t>
      </w:r>
      <w:smartTag w:uri="urn:schemas-microsoft-com:office:smarttags" w:element="PersonName">
        <w:smartTagPr>
          <w:attr w:name="ProductID" w:val="la Agricultura Familiar"/>
        </w:smartTagPr>
        <w:smartTag w:uri="urn:schemas-microsoft-com:office:smarttags" w:element="PersonName">
          <w:smartTagPr>
            <w:attr w:name="ProductID" w:val="la Agricultura"/>
          </w:smartTagPr>
          <w:r w:rsidRPr="00825D57">
            <w:rPr>
              <w:rFonts w:ascii="Verdana" w:hAnsi="Verdana"/>
              <w:sz w:val="28"/>
              <w:szCs w:val="28"/>
              <w:lang w:val="es-ES_tradnl"/>
            </w:rPr>
            <w:t>la Agricultura</w:t>
          </w:r>
        </w:smartTag>
        <w:r w:rsidRPr="00825D57">
          <w:rPr>
            <w:rFonts w:ascii="Verdana" w:hAnsi="Verdana"/>
            <w:sz w:val="28"/>
            <w:szCs w:val="28"/>
            <w:lang w:val="es-ES_tradnl"/>
          </w:rPr>
          <w:t xml:space="preserve"> Familiar</w:t>
        </w:r>
      </w:smartTag>
      <w:r w:rsidRPr="00825D57">
        <w:rPr>
          <w:rFonts w:ascii="Verdana" w:hAnsi="Verdana"/>
          <w:sz w:val="28"/>
          <w:szCs w:val="28"/>
          <w:lang w:val="es-ES_tradnl"/>
        </w:rPr>
        <w:t xml:space="preserve"> están el café, cacao y banano convencionales y orgánicos.</w:t>
      </w:r>
    </w:p>
    <w:p w:rsidR="00660D62" w:rsidRPr="00825D57" w:rsidRDefault="00660D62" w:rsidP="00660D62">
      <w:pPr>
        <w:jc w:val="both"/>
        <w:rPr>
          <w:rFonts w:ascii="Verdana" w:hAnsi="Verdana"/>
          <w:sz w:val="28"/>
          <w:szCs w:val="28"/>
          <w:lang w:val="es-ES_tradnl"/>
        </w:rPr>
      </w:pPr>
    </w:p>
    <w:p w:rsidR="00660D62" w:rsidRPr="00825D57" w:rsidRDefault="00714BB3" w:rsidP="00660D62">
      <w:pPr>
        <w:jc w:val="both"/>
        <w:rPr>
          <w:rFonts w:ascii="Verdana" w:hAnsi="Verdana"/>
          <w:sz w:val="28"/>
          <w:szCs w:val="28"/>
          <w:lang w:val="es-ES_tradnl"/>
        </w:rPr>
      </w:pPr>
      <w:r w:rsidRPr="00825D57">
        <w:rPr>
          <w:rFonts w:ascii="Verdana" w:hAnsi="Verdana"/>
          <w:sz w:val="28"/>
          <w:szCs w:val="28"/>
          <w:lang w:val="es-ES_tradnl"/>
        </w:rPr>
        <w:t>En el Ecuador existen 320.000 has. d</w:t>
      </w:r>
      <w:r w:rsidR="00660D62" w:rsidRPr="00825D57">
        <w:rPr>
          <w:rFonts w:ascii="Verdana" w:hAnsi="Verdana"/>
          <w:sz w:val="28"/>
          <w:szCs w:val="28"/>
          <w:lang w:val="es-ES_tradnl"/>
        </w:rPr>
        <w:t xml:space="preserve">e cultivo de café solo y asociado, con una producción anual entre 450.000 y 550.000 qq al año, el 50% de los productores son propietarios de UP’s </w:t>
      </w:r>
      <w:r w:rsidRPr="00825D57">
        <w:rPr>
          <w:rFonts w:ascii="Verdana" w:hAnsi="Verdana"/>
          <w:sz w:val="28"/>
          <w:szCs w:val="28"/>
          <w:lang w:val="es-ES_tradnl"/>
        </w:rPr>
        <w:t xml:space="preserve">(Unidades de Producción) </w:t>
      </w:r>
      <w:r w:rsidR="00660D62" w:rsidRPr="00825D57">
        <w:rPr>
          <w:rFonts w:ascii="Verdana" w:hAnsi="Verdana"/>
          <w:sz w:val="28"/>
          <w:szCs w:val="28"/>
          <w:lang w:val="es-ES_tradnl"/>
        </w:rPr>
        <w:t>inferiores a 10 has., del cual se extraen varios subproductos con un valor agregado como son café lavado, bola, entre otros.  Existen otros a los que se les da un proceso de transformación y encontramos el café liofilizado o instantáneo y el tostado molido.</w:t>
      </w:r>
    </w:p>
    <w:p w:rsidR="00660D62" w:rsidRPr="00825D57" w:rsidRDefault="00660D62" w:rsidP="00660D62">
      <w:pPr>
        <w:jc w:val="both"/>
        <w:rPr>
          <w:rFonts w:ascii="Verdana" w:hAnsi="Verdana"/>
          <w:sz w:val="28"/>
          <w:szCs w:val="28"/>
          <w:lang w:val="es-ES_tradnl"/>
        </w:rPr>
      </w:pPr>
    </w:p>
    <w:p w:rsidR="002673F9" w:rsidRPr="00825D57" w:rsidRDefault="002673F9" w:rsidP="002673F9">
      <w:pPr>
        <w:jc w:val="both"/>
        <w:rPr>
          <w:rFonts w:ascii="Verdana" w:hAnsi="Verdana"/>
          <w:sz w:val="28"/>
          <w:szCs w:val="28"/>
        </w:rPr>
      </w:pPr>
      <w:r w:rsidRPr="00825D57">
        <w:rPr>
          <w:rFonts w:ascii="Verdana" w:hAnsi="Verdana"/>
          <w:sz w:val="28"/>
          <w:szCs w:val="28"/>
        </w:rPr>
        <w:t>El café es un cultivo de amplio rango de adaptación ecológica, lo que ha permitido su presencia en muchos lugares del mundo.  En el Ecuador este cultivo se ubica en una franja altitudinal que va desde los 300 hasta los 1800 msnm</w:t>
      </w:r>
      <w:r w:rsidR="00701EBC" w:rsidRPr="00825D57">
        <w:rPr>
          <w:rFonts w:ascii="Verdana" w:hAnsi="Verdana"/>
          <w:sz w:val="28"/>
          <w:szCs w:val="28"/>
        </w:rPr>
        <w:t xml:space="preserve"> (metros sobre el nivel del mar)</w:t>
      </w:r>
      <w:r w:rsidRPr="00825D57">
        <w:rPr>
          <w:rFonts w:ascii="Verdana" w:hAnsi="Verdana"/>
          <w:sz w:val="28"/>
          <w:szCs w:val="28"/>
        </w:rPr>
        <w:t xml:space="preserve"> y está presente prácticamente en todas las provincias del país.</w:t>
      </w:r>
    </w:p>
    <w:p w:rsidR="002673F9" w:rsidRPr="00825D57" w:rsidRDefault="002673F9" w:rsidP="002673F9">
      <w:pPr>
        <w:jc w:val="both"/>
        <w:rPr>
          <w:rFonts w:ascii="Verdana" w:hAnsi="Verdana"/>
          <w:sz w:val="28"/>
          <w:szCs w:val="28"/>
        </w:rPr>
      </w:pPr>
    </w:p>
    <w:p w:rsidR="002673F9" w:rsidRPr="00825D57" w:rsidRDefault="002673F9" w:rsidP="002673F9">
      <w:pPr>
        <w:jc w:val="both"/>
        <w:rPr>
          <w:rFonts w:ascii="Verdana" w:hAnsi="Verdana"/>
          <w:sz w:val="28"/>
          <w:szCs w:val="28"/>
        </w:rPr>
      </w:pPr>
      <w:r w:rsidRPr="00825D57">
        <w:rPr>
          <w:rFonts w:ascii="Verdana" w:hAnsi="Verdana"/>
          <w:sz w:val="28"/>
          <w:szCs w:val="28"/>
        </w:rPr>
        <w:t xml:space="preserve">En </w:t>
      </w:r>
      <w:smartTag w:uri="urn:schemas-microsoft-com:office:smarttags" w:element="PersonName">
        <w:smartTagPr>
          <w:attr w:name="ProductID" w:val="la Sierra"/>
        </w:smartTagPr>
        <w:r w:rsidRPr="00825D57">
          <w:rPr>
            <w:rFonts w:ascii="Verdana" w:hAnsi="Verdana"/>
            <w:sz w:val="28"/>
            <w:szCs w:val="28"/>
          </w:rPr>
          <w:t>la Sierra</w:t>
        </w:r>
      </w:smartTag>
      <w:r w:rsidRPr="00825D57">
        <w:rPr>
          <w:rFonts w:ascii="Verdana" w:hAnsi="Verdana"/>
          <w:sz w:val="28"/>
          <w:szCs w:val="28"/>
        </w:rPr>
        <w:t xml:space="preserve"> se encuentran el 76,3% de las UP’s con menos de 10 has., con un promedio de 1,93 has/UPA, esto demuestra el alto grado de minifundio existente.  En la costa se encuentra el 21,90% de las UP’S con menos de 10has. Con un promedio de 3,34 has/UPA. En </w:t>
      </w:r>
      <w:smartTag w:uri="urn:schemas-microsoft-com:office:smarttags" w:element="PersonName">
        <w:smartTagPr>
          <w:attr w:name="ProductID" w:val="la Amazon￭a"/>
        </w:smartTagPr>
        <w:r w:rsidRPr="00825D57">
          <w:rPr>
            <w:rFonts w:ascii="Verdana" w:hAnsi="Verdana"/>
            <w:sz w:val="28"/>
            <w:szCs w:val="28"/>
          </w:rPr>
          <w:t>la Amazonía</w:t>
        </w:r>
      </w:smartTag>
      <w:r w:rsidRPr="00825D57">
        <w:rPr>
          <w:rFonts w:ascii="Verdana" w:hAnsi="Verdana"/>
          <w:sz w:val="28"/>
          <w:szCs w:val="28"/>
        </w:rPr>
        <w:t xml:space="preserve"> se encuentran únicamente el 1,49% de las UP’S con menos de 10 has., con un promedio de 3,8 has/UPA.</w:t>
      </w:r>
    </w:p>
    <w:p w:rsidR="002673F9" w:rsidRPr="00825D57" w:rsidRDefault="002673F9" w:rsidP="002673F9">
      <w:pPr>
        <w:jc w:val="both"/>
        <w:rPr>
          <w:rFonts w:ascii="Verdana" w:hAnsi="Verdana"/>
          <w:sz w:val="28"/>
          <w:szCs w:val="28"/>
        </w:rPr>
      </w:pPr>
    </w:p>
    <w:p w:rsidR="002673F9" w:rsidRPr="00825D57" w:rsidRDefault="002673F9" w:rsidP="002673F9">
      <w:pPr>
        <w:jc w:val="both"/>
        <w:rPr>
          <w:rFonts w:ascii="Verdana" w:hAnsi="Verdana"/>
          <w:sz w:val="28"/>
          <w:szCs w:val="28"/>
        </w:rPr>
      </w:pPr>
      <w:r w:rsidRPr="00825D57">
        <w:rPr>
          <w:rFonts w:ascii="Verdana" w:hAnsi="Verdana"/>
          <w:sz w:val="28"/>
          <w:szCs w:val="28"/>
        </w:rPr>
        <w:t>Del total nacional de personas productoras el 82,2% viven en sus UP’s y de estas el 61,20% son operadas por hombres y el 21% por mujeres.</w:t>
      </w:r>
    </w:p>
    <w:p w:rsidR="002673F9" w:rsidRPr="00825D57" w:rsidRDefault="002673F9" w:rsidP="002673F9">
      <w:pPr>
        <w:jc w:val="both"/>
        <w:rPr>
          <w:rFonts w:ascii="Verdana" w:hAnsi="Verdana"/>
          <w:sz w:val="28"/>
          <w:szCs w:val="28"/>
        </w:rPr>
      </w:pPr>
    </w:p>
    <w:p w:rsidR="002673F9" w:rsidRPr="00825D57" w:rsidRDefault="002673F9" w:rsidP="002673F9">
      <w:pPr>
        <w:jc w:val="both"/>
        <w:rPr>
          <w:rFonts w:ascii="Verdana" w:hAnsi="Verdana"/>
          <w:sz w:val="28"/>
          <w:szCs w:val="28"/>
        </w:rPr>
      </w:pPr>
      <w:r w:rsidRPr="00825D57">
        <w:rPr>
          <w:rFonts w:ascii="Verdana" w:hAnsi="Verdana"/>
          <w:sz w:val="28"/>
          <w:szCs w:val="28"/>
        </w:rPr>
        <w:lastRenderedPageBreak/>
        <w:t>Sobre el ingreso de las familias productoras, el 66,35% depende principalmente de actividades agropecuarias y el 33,25% principalmente de actividades no agropecuarias, esto a nivel de las regiones significa que en la sierra de cada 10 personas productoras asumen su dependencia de la agricultura y en la costa este valor aumenta ya que 8 de cada 10 asumen su dependencia de la agricultura, demostrando la importancia que tiene la agricultura para las personas que habitan los sectores rurales del país.</w:t>
      </w:r>
    </w:p>
    <w:p w:rsidR="002673F9" w:rsidRPr="00825D57" w:rsidRDefault="002673F9" w:rsidP="002673F9">
      <w:pPr>
        <w:jc w:val="both"/>
        <w:rPr>
          <w:rFonts w:ascii="Verdana" w:hAnsi="Verdana"/>
          <w:sz w:val="28"/>
          <w:szCs w:val="28"/>
        </w:rPr>
      </w:pPr>
    </w:p>
    <w:p w:rsidR="00947258" w:rsidRPr="00825D57" w:rsidRDefault="00947258" w:rsidP="00947258">
      <w:pPr>
        <w:jc w:val="both"/>
        <w:rPr>
          <w:rFonts w:ascii="Verdana" w:hAnsi="Verdana"/>
          <w:sz w:val="28"/>
          <w:szCs w:val="28"/>
        </w:rPr>
      </w:pPr>
      <w:r w:rsidRPr="00825D57">
        <w:rPr>
          <w:rFonts w:ascii="Verdana" w:hAnsi="Verdana"/>
          <w:sz w:val="28"/>
          <w:szCs w:val="28"/>
        </w:rPr>
        <w:t>A partir de 1983 la superficie cafetalera en el país se mantiene alrededor de las 420.000 has., con ligera tendencia a la baja.  Sin embargo, la estimación del área cultivada del año 2000 realizada por COFENAC, indica que se ha producido una significativa reducción a 272.560 has., que podría explicarse por la diversidad de cultivos como consecuencia de la baja rentabilidad del café o en razón de la destrucción de plantaciones producida por el fenómeno del el Niño y por el abandono de las plantaciones derivadas de la creciente migración de algunas zonas cafetaleras, pero con el III CN se ha establecido que se encuentran 320.000 has.</w:t>
      </w:r>
    </w:p>
    <w:p w:rsidR="00947258" w:rsidRPr="00825D57" w:rsidRDefault="00947258" w:rsidP="00947258">
      <w:pPr>
        <w:jc w:val="both"/>
        <w:rPr>
          <w:rFonts w:ascii="Verdana" w:hAnsi="Verdana"/>
          <w:sz w:val="28"/>
          <w:szCs w:val="28"/>
        </w:rPr>
      </w:pPr>
    </w:p>
    <w:p w:rsidR="00947258" w:rsidRPr="00825D57" w:rsidRDefault="00947258" w:rsidP="00947258">
      <w:pPr>
        <w:jc w:val="both"/>
        <w:rPr>
          <w:rFonts w:ascii="Verdana" w:hAnsi="Verdana"/>
          <w:sz w:val="28"/>
          <w:szCs w:val="28"/>
        </w:rPr>
      </w:pPr>
      <w:r w:rsidRPr="00825D57">
        <w:rPr>
          <w:rFonts w:ascii="Verdana" w:hAnsi="Verdana"/>
          <w:sz w:val="28"/>
          <w:szCs w:val="28"/>
          <w:u w:val="single"/>
        </w:rPr>
        <w:t>Consideraciones ambientales</w:t>
      </w:r>
      <w:r w:rsidRPr="00825D57">
        <w:rPr>
          <w:rFonts w:ascii="Verdana" w:hAnsi="Verdana"/>
          <w:sz w:val="28"/>
          <w:szCs w:val="28"/>
        </w:rPr>
        <w:t>: El cafeto es una planta arbórea que cumple una importante función de protecc</w:t>
      </w:r>
      <w:r w:rsidR="00A355F2" w:rsidRPr="00825D57">
        <w:rPr>
          <w:rFonts w:ascii="Verdana" w:hAnsi="Verdana"/>
          <w:sz w:val="28"/>
          <w:szCs w:val="28"/>
        </w:rPr>
        <w:t>ión ambiental, en especial en zo</w:t>
      </w:r>
      <w:r w:rsidRPr="00825D57">
        <w:rPr>
          <w:rFonts w:ascii="Verdana" w:hAnsi="Verdana"/>
          <w:sz w:val="28"/>
          <w:szCs w:val="28"/>
        </w:rPr>
        <w:t>nas de poca pluviosidad y de suelos de frágil estructura.  Por estas consideraciones es aún más importante zonificar la producción y planificar los usos alternativos del espacio rural.</w:t>
      </w:r>
    </w:p>
    <w:p w:rsidR="00CE6E33" w:rsidRPr="00825D57" w:rsidRDefault="00CE6E33" w:rsidP="00EE1799">
      <w:pPr>
        <w:ind w:left="360"/>
        <w:jc w:val="both"/>
        <w:rPr>
          <w:rFonts w:ascii="Verdana" w:hAnsi="Verdana"/>
          <w:sz w:val="28"/>
          <w:szCs w:val="28"/>
        </w:rPr>
      </w:pPr>
    </w:p>
    <w:p w:rsidR="00D03FDF" w:rsidRPr="00825D57" w:rsidRDefault="00D03FDF" w:rsidP="00D03FDF">
      <w:pPr>
        <w:jc w:val="both"/>
        <w:rPr>
          <w:rFonts w:ascii="Verdana" w:hAnsi="Verdana"/>
          <w:sz w:val="28"/>
          <w:szCs w:val="28"/>
        </w:rPr>
      </w:pPr>
      <w:r w:rsidRPr="00825D57">
        <w:rPr>
          <w:rFonts w:ascii="Verdana" w:hAnsi="Verdana"/>
          <w:sz w:val="28"/>
          <w:szCs w:val="28"/>
          <w:u w:val="single"/>
        </w:rPr>
        <w:t>Exigencias agr</w:t>
      </w:r>
      <w:r w:rsidR="00A355F2" w:rsidRPr="00825D57">
        <w:rPr>
          <w:rFonts w:ascii="Verdana" w:hAnsi="Verdana"/>
          <w:sz w:val="28"/>
          <w:szCs w:val="28"/>
          <w:u w:val="single"/>
        </w:rPr>
        <w:t>o</w:t>
      </w:r>
      <w:r w:rsidRPr="00825D57">
        <w:rPr>
          <w:rFonts w:ascii="Verdana" w:hAnsi="Verdana"/>
          <w:sz w:val="28"/>
          <w:szCs w:val="28"/>
          <w:u w:val="single"/>
        </w:rPr>
        <w:t xml:space="preserve"> ecológicas</w:t>
      </w:r>
      <w:r w:rsidRPr="00825D57">
        <w:rPr>
          <w:rFonts w:ascii="Verdana" w:hAnsi="Verdana"/>
          <w:sz w:val="28"/>
          <w:szCs w:val="28"/>
        </w:rPr>
        <w:t>:</w:t>
      </w:r>
    </w:p>
    <w:p w:rsidR="00D03FDF" w:rsidRPr="00825D57" w:rsidRDefault="00D03FDF" w:rsidP="00D03FDF">
      <w:pPr>
        <w:jc w:val="both"/>
        <w:rPr>
          <w:rFonts w:ascii="Verdana" w:hAnsi="Verdana"/>
          <w:sz w:val="28"/>
          <w:szCs w:val="28"/>
        </w:rPr>
      </w:pPr>
      <w:r w:rsidRPr="00825D57">
        <w:rPr>
          <w:rFonts w:ascii="Verdana" w:hAnsi="Verdana"/>
          <w:sz w:val="28"/>
          <w:szCs w:val="28"/>
        </w:rPr>
        <w:tab/>
      </w:r>
      <w:r w:rsidRPr="00825D57">
        <w:rPr>
          <w:rFonts w:ascii="Verdana" w:hAnsi="Verdana"/>
          <w:sz w:val="28"/>
          <w:szCs w:val="28"/>
        </w:rPr>
        <w:tab/>
      </w:r>
    </w:p>
    <w:tbl>
      <w:tblPr>
        <w:tblStyle w:val="Tablaconcuadrcula"/>
        <w:tblW w:w="0" w:type="auto"/>
        <w:tblLook w:val="01E0"/>
      </w:tblPr>
      <w:tblGrid>
        <w:gridCol w:w="2910"/>
        <w:gridCol w:w="4398"/>
      </w:tblGrid>
      <w:tr w:rsidR="00EE1799" w:rsidRPr="00825D57">
        <w:tc>
          <w:tcPr>
            <w:tcW w:w="2910" w:type="dxa"/>
          </w:tcPr>
          <w:p w:rsidR="00EE1799" w:rsidRPr="00825D57" w:rsidRDefault="00EE1799" w:rsidP="00D03FDF">
            <w:pPr>
              <w:jc w:val="both"/>
              <w:rPr>
                <w:rFonts w:ascii="Verdana" w:hAnsi="Verdana"/>
                <w:sz w:val="28"/>
                <w:szCs w:val="28"/>
              </w:rPr>
            </w:pPr>
          </w:p>
        </w:tc>
        <w:tc>
          <w:tcPr>
            <w:tcW w:w="4398" w:type="dxa"/>
          </w:tcPr>
          <w:p w:rsidR="00EE1799" w:rsidRPr="00825D57" w:rsidRDefault="00EE1799" w:rsidP="00D03FDF">
            <w:pPr>
              <w:jc w:val="both"/>
              <w:rPr>
                <w:rFonts w:ascii="Verdana" w:hAnsi="Verdana"/>
                <w:b/>
                <w:sz w:val="28"/>
                <w:szCs w:val="28"/>
              </w:rPr>
            </w:pPr>
            <w:r w:rsidRPr="00825D57">
              <w:rPr>
                <w:rFonts w:ascii="Verdana" w:hAnsi="Verdana"/>
                <w:b/>
                <w:sz w:val="28"/>
                <w:szCs w:val="28"/>
              </w:rPr>
              <w:t>C. arábiga</w:t>
            </w:r>
          </w:p>
        </w:tc>
      </w:tr>
      <w:tr w:rsidR="00EE1799" w:rsidRPr="00825D57">
        <w:tc>
          <w:tcPr>
            <w:tcW w:w="2910" w:type="dxa"/>
          </w:tcPr>
          <w:p w:rsidR="00EE1799" w:rsidRPr="00825D57" w:rsidRDefault="00EE1799" w:rsidP="00D03FDF">
            <w:pPr>
              <w:jc w:val="both"/>
              <w:rPr>
                <w:rFonts w:ascii="Verdana" w:hAnsi="Verdana"/>
                <w:b/>
                <w:sz w:val="28"/>
                <w:szCs w:val="28"/>
              </w:rPr>
            </w:pPr>
            <w:r w:rsidRPr="00825D57">
              <w:rPr>
                <w:rFonts w:ascii="Verdana" w:hAnsi="Verdana"/>
                <w:b/>
                <w:sz w:val="28"/>
                <w:szCs w:val="28"/>
              </w:rPr>
              <w:t>Pluviosidad</w:t>
            </w:r>
          </w:p>
        </w:tc>
        <w:tc>
          <w:tcPr>
            <w:tcW w:w="4398" w:type="dxa"/>
          </w:tcPr>
          <w:p w:rsidR="00EE1799" w:rsidRPr="00825D57" w:rsidRDefault="00EE1799" w:rsidP="00D03FDF">
            <w:pPr>
              <w:jc w:val="both"/>
              <w:rPr>
                <w:rFonts w:ascii="Verdana" w:hAnsi="Verdana"/>
                <w:sz w:val="28"/>
                <w:szCs w:val="28"/>
              </w:rPr>
            </w:pPr>
            <w:r w:rsidRPr="00825D57">
              <w:rPr>
                <w:rFonts w:ascii="Verdana" w:hAnsi="Verdana"/>
                <w:sz w:val="28"/>
                <w:szCs w:val="28"/>
              </w:rPr>
              <w:t xml:space="preserve">1200 – </w:t>
            </w:r>
            <w:smartTag w:uri="urn:schemas-microsoft-com:office:smarttags" w:element="metricconverter">
              <w:smartTagPr>
                <w:attr w:name="ProductID" w:val="1700 mm"/>
              </w:smartTagPr>
              <w:r w:rsidRPr="00825D57">
                <w:rPr>
                  <w:rFonts w:ascii="Verdana" w:hAnsi="Verdana"/>
                  <w:sz w:val="28"/>
                  <w:szCs w:val="28"/>
                </w:rPr>
                <w:t>1700 mm</w:t>
              </w:r>
            </w:smartTag>
          </w:p>
        </w:tc>
      </w:tr>
      <w:tr w:rsidR="00EE1799" w:rsidRPr="00825D57">
        <w:tc>
          <w:tcPr>
            <w:tcW w:w="2910" w:type="dxa"/>
          </w:tcPr>
          <w:p w:rsidR="00EE1799" w:rsidRPr="00825D57" w:rsidRDefault="00EE1799" w:rsidP="00D03FDF">
            <w:pPr>
              <w:jc w:val="both"/>
              <w:rPr>
                <w:rFonts w:ascii="Verdana" w:hAnsi="Verdana"/>
                <w:b/>
                <w:sz w:val="28"/>
                <w:szCs w:val="28"/>
              </w:rPr>
            </w:pPr>
            <w:r w:rsidRPr="00825D57">
              <w:rPr>
                <w:rFonts w:ascii="Verdana" w:hAnsi="Verdana"/>
                <w:b/>
                <w:sz w:val="28"/>
                <w:szCs w:val="28"/>
              </w:rPr>
              <w:t>Luz</w:t>
            </w:r>
          </w:p>
        </w:tc>
        <w:tc>
          <w:tcPr>
            <w:tcW w:w="4398" w:type="dxa"/>
          </w:tcPr>
          <w:p w:rsidR="00EE1799" w:rsidRPr="00825D57" w:rsidRDefault="00EE1799" w:rsidP="00D03FDF">
            <w:pPr>
              <w:jc w:val="both"/>
              <w:rPr>
                <w:rFonts w:ascii="Verdana" w:hAnsi="Verdana"/>
                <w:sz w:val="28"/>
                <w:szCs w:val="28"/>
              </w:rPr>
            </w:pPr>
            <w:r w:rsidRPr="00825D57">
              <w:rPr>
                <w:rFonts w:ascii="Verdana" w:hAnsi="Verdana"/>
                <w:sz w:val="28"/>
                <w:szCs w:val="28"/>
              </w:rPr>
              <w:t>70% de brillo solar</w:t>
            </w:r>
          </w:p>
        </w:tc>
      </w:tr>
      <w:tr w:rsidR="00EE1799" w:rsidRPr="00825D57">
        <w:tc>
          <w:tcPr>
            <w:tcW w:w="2910" w:type="dxa"/>
          </w:tcPr>
          <w:p w:rsidR="00EE1799" w:rsidRPr="00825D57" w:rsidRDefault="00EE1799" w:rsidP="00D03FDF">
            <w:pPr>
              <w:jc w:val="both"/>
              <w:rPr>
                <w:rFonts w:ascii="Verdana" w:hAnsi="Verdana"/>
                <w:b/>
                <w:sz w:val="28"/>
                <w:szCs w:val="28"/>
              </w:rPr>
            </w:pPr>
            <w:r w:rsidRPr="00825D57">
              <w:rPr>
                <w:rFonts w:ascii="Verdana" w:hAnsi="Verdana"/>
                <w:b/>
                <w:sz w:val="28"/>
                <w:szCs w:val="28"/>
              </w:rPr>
              <w:t>Temperatura</w:t>
            </w:r>
          </w:p>
        </w:tc>
        <w:tc>
          <w:tcPr>
            <w:tcW w:w="4398" w:type="dxa"/>
          </w:tcPr>
          <w:p w:rsidR="00EE1799" w:rsidRPr="00825D57" w:rsidRDefault="00EE1799" w:rsidP="00D03FDF">
            <w:pPr>
              <w:jc w:val="both"/>
              <w:rPr>
                <w:rFonts w:ascii="Verdana" w:hAnsi="Verdana"/>
                <w:sz w:val="28"/>
                <w:szCs w:val="28"/>
              </w:rPr>
            </w:pPr>
            <w:r w:rsidRPr="00825D57">
              <w:rPr>
                <w:rFonts w:ascii="Verdana" w:hAnsi="Verdana"/>
                <w:sz w:val="28"/>
                <w:szCs w:val="28"/>
              </w:rPr>
              <w:t>17-23˚ C</w:t>
            </w:r>
          </w:p>
        </w:tc>
      </w:tr>
      <w:tr w:rsidR="00EE1799" w:rsidRPr="00825D57">
        <w:tc>
          <w:tcPr>
            <w:tcW w:w="2910" w:type="dxa"/>
          </w:tcPr>
          <w:p w:rsidR="00EE1799" w:rsidRPr="00825D57" w:rsidRDefault="00EE1799" w:rsidP="00D03FDF">
            <w:pPr>
              <w:jc w:val="both"/>
              <w:rPr>
                <w:rFonts w:ascii="Verdana" w:hAnsi="Verdana"/>
                <w:b/>
                <w:sz w:val="28"/>
                <w:szCs w:val="28"/>
              </w:rPr>
            </w:pPr>
            <w:r w:rsidRPr="00825D57">
              <w:rPr>
                <w:rFonts w:ascii="Verdana" w:hAnsi="Verdana"/>
                <w:b/>
                <w:sz w:val="28"/>
                <w:szCs w:val="28"/>
              </w:rPr>
              <w:t>Suelo</w:t>
            </w:r>
          </w:p>
        </w:tc>
        <w:tc>
          <w:tcPr>
            <w:tcW w:w="4398" w:type="dxa"/>
          </w:tcPr>
          <w:p w:rsidR="00EE1799" w:rsidRPr="00825D57" w:rsidRDefault="00EE1799" w:rsidP="00D03FDF">
            <w:pPr>
              <w:jc w:val="both"/>
              <w:rPr>
                <w:rFonts w:ascii="Verdana" w:hAnsi="Verdana"/>
                <w:sz w:val="28"/>
                <w:szCs w:val="28"/>
              </w:rPr>
            </w:pPr>
            <w:r w:rsidRPr="00825D57">
              <w:rPr>
                <w:rFonts w:ascii="Verdana" w:hAnsi="Verdana"/>
                <w:sz w:val="28"/>
                <w:szCs w:val="28"/>
              </w:rPr>
              <w:t>Franco – franco arcilloso</w:t>
            </w:r>
          </w:p>
        </w:tc>
      </w:tr>
      <w:tr w:rsidR="00EE1799" w:rsidRPr="00825D57">
        <w:tc>
          <w:tcPr>
            <w:tcW w:w="2910" w:type="dxa"/>
          </w:tcPr>
          <w:p w:rsidR="00EE1799" w:rsidRPr="00825D57" w:rsidRDefault="00EE1799" w:rsidP="00D03FDF">
            <w:pPr>
              <w:jc w:val="both"/>
              <w:rPr>
                <w:rFonts w:ascii="Verdana" w:hAnsi="Verdana"/>
                <w:b/>
                <w:sz w:val="28"/>
                <w:szCs w:val="28"/>
              </w:rPr>
            </w:pPr>
            <w:r w:rsidRPr="00825D57">
              <w:rPr>
                <w:rFonts w:ascii="Verdana" w:hAnsi="Verdana"/>
                <w:b/>
                <w:sz w:val="28"/>
                <w:szCs w:val="28"/>
              </w:rPr>
              <w:t>Acidez</w:t>
            </w:r>
          </w:p>
        </w:tc>
        <w:tc>
          <w:tcPr>
            <w:tcW w:w="4398" w:type="dxa"/>
          </w:tcPr>
          <w:p w:rsidR="00EE1799" w:rsidRPr="00825D57" w:rsidRDefault="00EE1799" w:rsidP="00D03FDF">
            <w:pPr>
              <w:jc w:val="both"/>
              <w:rPr>
                <w:rFonts w:ascii="Verdana" w:hAnsi="Verdana"/>
                <w:sz w:val="28"/>
                <w:szCs w:val="28"/>
              </w:rPr>
            </w:pPr>
            <w:r w:rsidRPr="00825D57">
              <w:rPr>
                <w:rFonts w:ascii="Verdana" w:hAnsi="Verdana"/>
                <w:sz w:val="28"/>
                <w:szCs w:val="28"/>
              </w:rPr>
              <w:t>pH ligeramente ácido</w:t>
            </w:r>
          </w:p>
        </w:tc>
      </w:tr>
    </w:tbl>
    <w:p w:rsidR="00CC6380" w:rsidRDefault="00CC6380" w:rsidP="00CC6380">
      <w:pPr>
        <w:ind w:left="360"/>
        <w:rPr>
          <w:rFonts w:ascii="Verdana" w:hAnsi="Verdana"/>
          <w:b/>
          <w:sz w:val="28"/>
          <w:szCs w:val="28"/>
        </w:rPr>
      </w:pPr>
    </w:p>
    <w:p w:rsidR="004754DC" w:rsidRPr="00825D57" w:rsidRDefault="004754DC" w:rsidP="004754DC">
      <w:pPr>
        <w:numPr>
          <w:ilvl w:val="0"/>
          <w:numId w:val="1"/>
        </w:numPr>
        <w:jc w:val="center"/>
        <w:rPr>
          <w:rFonts w:ascii="Verdana" w:hAnsi="Verdana"/>
          <w:b/>
          <w:sz w:val="28"/>
          <w:szCs w:val="28"/>
        </w:rPr>
      </w:pPr>
      <w:r w:rsidRPr="00825D57">
        <w:rPr>
          <w:rFonts w:ascii="Verdana" w:hAnsi="Verdana"/>
          <w:b/>
          <w:sz w:val="28"/>
          <w:szCs w:val="28"/>
        </w:rPr>
        <w:lastRenderedPageBreak/>
        <w:t>MERCADO POTENCIAL</w:t>
      </w:r>
    </w:p>
    <w:p w:rsidR="002673F9" w:rsidRPr="00825D57" w:rsidRDefault="002673F9" w:rsidP="00947258">
      <w:pPr>
        <w:ind w:left="360"/>
        <w:rPr>
          <w:rFonts w:ascii="Verdana" w:hAnsi="Verdana"/>
          <w:b/>
          <w:sz w:val="28"/>
          <w:szCs w:val="28"/>
        </w:rPr>
      </w:pPr>
    </w:p>
    <w:p w:rsidR="00212AD9" w:rsidRPr="00825D57" w:rsidRDefault="002A3CBE" w:rsidP="002673F9">
      <w:pPr>
        <w:jc w:val="both"/>
        <w:rPr>
          <w:rFonts w:ascii="Verdana" w:hAnsi="Verdana" w:cs="Arial"/>
          <w:b/>
          <w:sz w:val="28"/>
          <w:szCs w:val="28"/>
        </w:rPr>
      </w:pPr>
      <w:r w:rsidRPr="00825D57">
        <w:rPr>
          <w:rFonts w:ascii="Verdana" w:hAnsi="Verdana" w:cs="Arial"/>
          <w:b/>
          <w:sz w:val="28"/>
          <w:szCs w:val="28"/>
        </w:rPr>
        <w:t xml:space="preserve">4.1 </w:t>
      </w:r>
      <w:r w:rsidR="00212AD9" w:rsidRPr="00825D57">
        <w:rPr>
          <w:rFonts w:ascii="Verdana" w:hAnsi="Verdana" w:cs="Arial"/>
          <w:b/>
          <w:sz w:val="28"/>
          <w:szCs w:val="28"/>
        </w:rPr>
        <w:t>ANTECEDE</w:t>
      </w:r>
      <w:r w:rsidR="007F6675" w:rsidRPr="00825D57">
        <w:rPr>
          <w:rFonts w:ascii="Verdana" w:hAnsi="Verdana" w:cs="Arial"/>
          <w:b/>
          <w:sz w:val="28"/>
          <w:szCs w:val="28"/>
        </w:rPr>
        <w:t>NTES:</w:t>
      </w:r>
    </w:p>
    <w:p w:rsidR="00212AD9" w:rsidRPr="00825D57" w:rsidRDefault="00212AD9" w:rsidP="002673F9">
      <w:pPr>
        <w:jc w:val="both"/>
        <w:rPr>
          <w:rFonts w:ascii="Verdana" w:hAnsi="Verdana" w:cs="Arial"/>
          <w:sz w:val="28"/>
          <w:szCs w:val="28"/>
        </w:rPr>
      </w:pPr>
    </w:p>
    <w:p w:rsidR="00504C4F" w:rsidRPr="00825D57" w:rsidRDefault="00504C4F" w:rsidP="00504C4F">
      <w:pPr>
        <w:jc w:val="both"/>
        <w:rPr>
          <w:rFonts w:ascii="Verdana" w:hAnsi="Verdana"/>
          <w:sz w:val="28"/>
          <w:szCs w:val="28"/>
        </w:rPr>
      </w:pPr>
      <w:r w:rsidRPr="00825D57">
        <w:rPr>
          <w:rFonts w:ascii="Verdana" w:hAnsi="Verdana"/>
          <w:sz w:val="28"/>
          <w:szCs w:val="28"/>
        </w:rPr>
        <w:t xml:space="preserve">No existe desarrollado un mercado de consumo de café y sus derivados, lo cual dificulta la comercialización adecuada dentro de </w:t>
      </w:r>
      <w:smartTag w:uri="urn:schemas-microsoft-com:office:smarttags" w:element="PersonName">
        <w:smartTagPr>
          <w:attr w:name="ProductID" w:val="la Asociaci￳n"/>
        </w:smartTagPr>
        <w:r w:rsidRPr="00825D57">
          <w:rPr>
            <w:rFonts w:ascii="Verdana" w:hAnsi="Verdana"/>
            <w:sz w:val="28"/>
            <w:szCs w:val="28"/>
          </w:rPr>
          <w:t>la Asociación</w:t>
        </w:r>
      </w:smartTag>
      <w:r w:rsidRPr="00825D57">
        <w:rPr>
          <w:rFonts w:ascii="Verdana" w:hAnsi="Verdana"/>
          <w:sz w:val="28"/>
          <w:szCs w:val="28"/>
        </w:rPr>
        <w:t>, la misma que se ha conformado y se ha ido fortaleciendo, pero necesita emprender un proceso de acompañamiento para el mejoramiento de la cadena productiva del café en el cantón Santa Isabel.</w:t>
      </w:r>
    </w:p>
    <w:p w:rsidR="00504C4F" w:rsidRPr="00825D57" w:rsidRDefault="00504C4F" w:rsidP="00504C4F">
      <w:pPr>
        <w:jc w:val="both"/>
        <w:rPr>
          <w:rFonts w:ascii="Verdana" w:hAnsi="Verdana"/>
          <w:sz w:val="28"/>
          <w:szCs w:val="28"/>
        </w:rPr>
      </w:pPr>
    </w:p>
    <w:p w:rsidR="00504C4F" w:rsidRPr="00825D57" w:rsidRDefault="00504C4F" w:rsidP="00504C4F">
      <w:pPr>
        <w:jc w:val="both"/>
        <w:rPr>
          <w:rFonts w:ascii="Verdana" w:hAnsi="Verdana"/>
          <w:sz w:val="28"/>
          <w:szCs w:val="28"/>
        </w:rPr>
      </w:pPr>
      <w:r w:rsidRPr="00825D57">
        <w:rPr>
          <w:rFonts w:ascii="Verdana" w:hAnsi="Verdana"/>
          <w:sz w:val="28"/>
          <w:szCs w:val="28"/>
        </w:rPr>
        <w:t>El café que se encuentra en los Supermercados de las ciudades del Ecuador, en su mayor parte proviene de empresas de café instantáneo, de café tostado de Colombia, y de empresas que hay en el país.  En el Ecuador se ha observado que la comercialización de café molido no la realizan los pequeños productores sino los intermediarios quienes ya conocen la cadena del café, esto se podrá cambiar si se mejora la comercialización asociativa y se debería plantear marcas regionales  nacionales para defender su propiedad intelectual y procedencia, defender lo nuestro un café de calidad que no solo este en los stands de los supermercados del país y más bien proyectarse a un mercado internacional.</w:t>
      </w:r>
    </w:p>
    <w:p w:rsidR="00504C4F" w:rsidRPr="00825D57" w:rsidRDefault="00504C4F" w:rsidP="00504C4F">
      <w:pPr>
        <w:jc w:val="both"/>
        <w:rPr>
          <w:rFonts w:ascii="Verdana" w:hAnsi="Verdana"/>
          <w:sz w:val="28"/>
          <w:szCs w:val="28"/>
        </w:rPr>
      </w:pPr>
    </w:p>
    <w:p w:rsidR="00504C4F" w:rsidRPr="00825D57" w:rsidRDefault="00504C4F" w:rsidP="00504C4F">
      <w:pPr>
        <w:jc w:val="both"/>
        <w:rPr>
          <w:rFonts w:ascii="Verdana" w:hAnsi="Verdana"/>
          <w:sz w:val="28"/>
          <w:szCs w:val="28"/>
        </w:rPr>
      </w:pPr>
      <w:r w:rsidRPr="00825D57">
        <w:rPr>
          <w:rFonts w:ascii="Verdana" w:hAnsi="Verdana"/>
          <w:sz w:val="28"/>
          <w:szCs w:val="28"/>
        </w:rPr>
        <w:t>Actualmente los únicos que tienen un mercado local relativamente interesante son lo de la zona de Loja, Guayas, Manabí, el Oriente, y pocos productores de estas zonas han mejorado su precio debido a varios factores entre los mas relevantes se puede decir el certificar sus plantaciones y vender su producto a mercados especiales o jus</w:t>
      </w:r>
      <w:r w:rsidR="008573E8" w:rsidRPr="00825D57">
        <w:rPr>
          <w:rFonts w:ascii="Verdana" w:hAnsi="Verdana"/>
          <w:sz w:val="28"/>
          <w:szCs w:val="28"/>
        </w:rPr>
        <w:t>tos, solidarios en Europa, EEUU.  E</w:t>
      </w:r>
      <w:r w:rsidRPr="00825D57">
        <w:rPr>
          <w:rFonts w:ascii="Verdana" w:hAnsi="Verdana"/>
          <w:sz w:val="28"/>
          <w:szCs w:val="28"/>
        </w:rPr>
        <w:t xml:space="preserve">n estos últimos años se dice que es relativamente interesante porque es un mercado que estado en aumento.  Sería importante que </w:t>
      </w:r>
      <w:smartTag w:uri="urn:schemas-microsoft-com:office:smarttags" w:element="PersonName">
        <w:smartTagPr>
          <w:attr w:name="ProductID" w:val="La ASOPROCSI"/>
        </w:smartTagPr>
        <w:r w:rsidRPr="00825D57">
          <w:rPr>
            <w:rFonts w:ascii="Verdana" w:hAnsi="Verdana"/>
            <w:sz w:val="28"/>
            <w:szCs w:val="28"/>
          </w:rPr>
          <w:t>la ASOPROCSI</w:t>
        </w:r>
      </w:smartTag>
      <w:r w:rsidRPr="00825D57">
        <w:rPr>
          <w:rFonts w:ascii="Verdana" w:hAnsi="Verdana"/>
          <w:sz w:val="28"/>
          <w:szCs w:val="28"/>
        </w:rPr>
        <w:t xml:space="preserve"> considere realizar una alianza estratégica con </w:t>
      </w:r>
      <w:smartTag w:uri="urn:schemas-microsoft-com:office:smarttags" w:element="PersonName">
        <w:smartTagPr>
          <w:attr w:name="ProductID" w:val="La Federaci￳n"/>
        </w:smartTagPr>
        <w:r w:rsidRPr="00825D57">
          <w:rPr>
            <w:rFonts w:ascii="Verdana" w:hAnsi="Verdana"/>
            <w:sz w:val="28"/>
            <w:szCs w:val="28"/>
          </w:rPr>
          <w:t>la Federación</w:t>
        </w:r>
      </w:smartTag>
      <w:r w:rsidRPr="00825D57">
        <w:rPr>
          <w:rFonts w:ascii="Verdana" w:hAnsi="Verdana"/>
          <w:sz w:val="28"/>
          <w:szCs w:val="28"/>
        </w:rPr>
        <w:t xml:space="preserve"> de Cafetaleros del Sur FAPECAFES, para mejorar precios y poder exportar y </w:t>
      </w:r>
      <w:r w:rsidRPr="00825D57">
        <w:rPr>
          <w:rFonts w:ascii="Verdana" w:hAnsi="Verdana"/>
          <w:sz w:val="28"/>
          <w:szCs w:val="28"/>
        </w:rPr>
        <w:lastRenderedPageBreak/>
        <w:t>comercializar de manera asociativa su producto a otros países.</w:t>
      </w:r>
    </w:p>
    <w:p w:rsidR="00504C4F" w:rsidRPr="00825D57" w:rsidRDefault="00504C4F" w:rsidP="00504C4F">
      <w:pPr>
        <w:jc w:val="both"/>
        <w:rPr>
          <w:rFonts w:ascii="Verdana" w:hAnsi="Verdana"/>
          <w:sz w:val="28"/>
          <w:szCs w:val="28"/>
        </w:rPr>
      </w:pPr>
    </w:p>
    <w:p w:rsidR="00504C4F" w:rsidRPr="00825D57" w:rsidRDefault="00504C4F" w:rsidP="00504C4F">
      <w:pPr>
        <w:jc w:val="both"/>
        <w:rPr>
          <w:rFonts w:ascii="Verdana" w:hAnsi="Verdana"/>
          <w:sz w:val="28"/>
          <w:szCs w:val="28"/>
        </w:rPr>
      </w:pPr>
      <w:r w:rsidRPr="00825D57">
        <w:rPr>
          <w:rFonts w:ascii="Verdana" w:hAnsi="Verdana"/>
          <w:sz w:val="28"/>
          <w:szCs w:val="28"/>
        </w:rPr>
        <w:t xml:space="preserve">La presentación del producto en un 90% de los distintos mercados del sur del país se da en fundas de papel, </w:t>
      </w:r>
      <w:r w:rsidR="0012568B" w:rsidRPr="00825D57">
        <w:rPr>
          <w:rFonts w:ascii="Verdana" w:hAnsi="Verdana"/>
          <w:sz w:val="28"/>
          <w:szCs w:val="28"/>
        </w:rPr>
        <w:t>es por ello que se ha trabajado en</w:t>
      </w:r>
      <w:r w:rsidR="00445FCA" w:rsidRPr="00825D57">
        <w:rPr>
          <w:rFonts w:ascii="Verdana" w:hAnsi="Verdana"/>
          <w:sz w:val="28"/>
          <w:szCs w:val="28"/>
        </w:rPr>
        <w:t xml:space="preserve"> </w:t>
      </w:r>
      <w:r w:rsidR="00445FCA" w:rsidRPr="00825D57">
        <w:rPr>
          <w:rFonts w:ascii="Verdana" w:hAnsi="Verdana"/>
          <w:sz w:val="28"/>
          <w:szCs w:val="28"/>
          <w:lang w:val="es-ES_tradnl"/>
        </w:rPr>
        <w:t>envolturas trilaminadas, como parte del</w:t>
      </w:r>
      <w:r w:rsidRPr="00825D57">
        <w:rPr>
          <w:rFonts w:ascii="Verdana" w:hAnsi="Verdana"/>
          <w:sz w:val="28"/>
          <w:szCs w:val="28"/>
        </w:rPr>
        <w:t xml:space="preserve"> proceso de mejorar</w:t>
      </w:r>
      <w:r w:rsidR="00445FCA" w:rsidRPr="00825D57">
        <w:rPr>
          <w:rFonts w:ascii="Verdana" w:hAnsi="Verdana"/>
          <w:sz w:val="28"/>
          <w:szCs w:val="28"/>
        </w:rPr>
        <w:t xml:space="preserve"> y competir.</w:t>
      </w:r>
    </w:p>
    <w:p w:rsidR="00212AD9" w:rsidRPr="00825D57" w:rsidRDefault="00212AD9" w:rsidP="00504C4F">
      <w:pPr>
        <w:jc w:val="both"/>
        <w:rPr>
          <w:rFonts w:ascii="Verdana" w:hAnsi="Verdana"/>
          <w:sz w:val="28"/>
          <w:szCs w:val="28"/>
        </w:rPr>
      </w:pPr>
    </w:p>
    <w:p w:rsidR="00504C4F" w:rsidRPr="00825D57" w:rsidRDefault="00504C4F" w:rsidP="00504C4F">
      <w:pPr>
        <w:spacing w:line="288" w:lineRule="auto"/>
        <w:jc w:val="both"/>
        <w:rPr>
          <w:rFonts w:ascii="Verdana" w:hAnsi="Verdana"/>
          <w:sz w:val="28"/>
          <w:szCs w:val="28"/>
        </w:rPr>
      </w:pPr>
      <w:r w:rsidRPr="00825D57">
        <w:rPr>
          <w:rFonts w:ascii="Verdana" w:hAnsi="Verdana"/>
          <w:sz w:val="28"/>
          <w:szCs w:val="28"/>
        </w:rPr>
        <w:t xml:space="preserve">El mercado es un sistema de actividades de negocios diseñado para planear los productos, fijar precios, promocionar y distribuir productos que satisfacen necesidades en mercados específicos. </w:t>
      </w:r>
      <w:r w:rsidR="007F6675" w:rsidRPr="00825D57">
        <w:rPr>
          <w:rFonts w:ascii="Verdana" w:hAnsi="Verdana"/>
          <w:sz w:val="28"/>
          <w:szCs w:val="28"/>
        </w:rPr>
        <w:t xml:space="preserve"> </w:t>
      </w:r>
      <w:r w:rsidRPr="00825D57">
        <w:rPr>
          <w:rFonts w:ascii="Verdana" w:hAnsi="Verdana"/>
          <w:sz w:val="28"/>
          <w:szCs w:val="28"/>
        </w:rPr>
        <w:t>En este contexto, para asegurar un intercambio comercial competitivo tanto en calidad de productos orgánicos cuanto en precios, es necesario definir estrategias de mercado, investigar las preferencias de los consumidores, presentar productos de calidad y certificados por organismos autorizados.</w:t>
      </w:r>
    </w:p>
    <w:p w:rsidR="00504C4F" w:rsidRPr="00825D57" w:rsidRDefault="00504C4F" w:rsidP="00504C4F">
      <w:pPr>
        <w:spacing w:line="288" w:lineRule="auto"/>
        <w:jc w:val="both"/>
        <w:rPr>
          <w:rFonts w:ascii="Verdana" w:hAnsi="Verdana"/>
          <w:sz w:val="28"/>
          <w:szCs w:val="28"/>
        </w:rPr>
      </w:pPr>
    </w:p>
    <w:p w:rsidR="00504C4F" w:rsidRPr="00825D57" w:rsidRDefault="00504C4F" w:rsidP="00504C4F">
      <w:pPr>
        <w:spacing w:line="288" w:lineRule="auto"/>
        <w:jc w:val="both"/>
        <w:rPr>
          <w:rFonts w:ascii="Verdana" w:hAnsi="Verdana"/>
          <w:sz w:val="28"/>
          <w:szCs w:val="28"/>
        </w:rPr>
      </w:pPr>
      <w:r w:rsidRPr="00825D57">
        <w:rPr>
          <w:rFonts w:ascii="Verdana" w:hAnsi="Verdana"/>
          <w:sz w:val="28"/>
          <w:szCs w:val="28"/>
        </w:rPr>
        <w:t>En este enfoque, las actividades deben orientarse hacia el consumidor para satisfacer de modo efectivo sus exigencias, pues el proceso de generación de un producto no termina hasta que las necesidades del cliente se satisfagan por completo, lo que ocurre después de realizada la venta.</w:t>
      </w:r>
    </w:p>
    <w:p w:rsidR="00504C4F" w:rsidRPr="00825D57" w:rsidRDefault="00504C4F" w:rsidP="00504C4F">
      <w:pPr>
        <w:spacing w:line="288" w:lineRule="auto"/>
        <w:jc w:val="both"/>
        <w:rPr>
          <w:rFonts w:ascii="Verdana" w:hAnsi="Verdana"/>
          <w:b/>
          <w:sz w:val="28"/>
          <w:szCs w:val="28"/>
        </w:rPr>
      </w:pPr>
    </w:p>
    <w:p w:rsidR="007F6675" w:rsidRPr="00825D57" w:rsidRDefault="002A3CBE" w:rsidP="00504C4F">
      <w:pPr>
        <w:spacing w:line="288" w:lineRule="auto"/>
        <w:jc w:val="both"/>
        <w:rPr>
          <w:rFonts w:ascii="Verdana" w:hAnsi="Verdana"/>
          <w:sz w:val="28"/>
          <w:szCs w:val="28"/>
        </w:rPr>
      </w:pPr>
      <w:r w:rsidRPr="00825D57">
        <w:rPr>
          <w:rFonts w:ascii="Verdana" w:hAnsi="Verdana"/>
          <w:b/>
          <w:sz w:val="28"/>
          <w:szCs w:val="28"/>
        </w:rPr>
        <w:t xml:space="preserve">4.2 </w:t>
      </w:r>
      <w:r w:rsidR="00077FFE" w:rsidRPr="00825D57">
        <w:rPr>
          <w:rFonts w:ascii="Verdana" w:hAnsi="Verdana"/>
          <w:b/>
          <w:sz w:val="28"/>
          <w:szCs w:val="28"/>
        </w:rPr>
        <w:t>CANALES</w:t>
      </w:r>
      <w:r w:rsidR="007F6675" w:rsidRPr="00825D57">
        <w:rPr>
          <w:rFonts w:ascii="Verdana" w:hAnsi="Verdana"/>
          <w:b/>
          <w:sz w:val="28"/>
          <w:szCs w:val="28"/>
        </w:rPr>
        <w:t xml:space="preserve"> DE COMERCIALIZACION</w:t>
      </w:r>
      <w:r w:rsidR="007F6675" w:rsidRPr="00825D57">
        <w:rPr>
          <w:rFonts w:ascii="Verdana" w:hAnsi="Verdana"/>
          <w:sz w:val="28"/>
          <w:szCs w:val="28"/>
        </w:rPr>
        <w:t>:</w:t>
      </w:r>
    </w:p>
    <w:p w:rsidR="007F6675" w:rsidRPr="00825D57" w:rsidRDefault="007F6675" w:rsidP="00504C4F">
      <w:pPr>
        <w:spacing w:line="288" w:lineRule="auto"/>
        <w:jc w:val="both"/>
        <w:rPr>
          <w:rFonts w:ascii="Verdana" w:hAnsi="Verdana"/>
          <w:sz w:val="28"/>
          <w:szCs w:val="28"/>
        </w:rPr>
      </w:pPr>
    </w:p>
    <w:p w:rsidR="00077FFE" w:rsidRPr="00825D57" w:rsidRDefault="00077FFE" w:rsidP="00504C4F">
      <w:pPr>
        <w:spacing w:line="288" w:lineRule="auto"/>
        <w:jc w:val="both"/>
        <w:rPr>
          <w:rFonts w:ascii="Verdana" w:hAnsi="Verdana"/>
          <w:sz w:val="28"/>
          <w:szCs w:val="28"/>
        </w:rPr>
      </w:pPr>
      <w:r w:rsidRPr="00825D57">
        <w:rPr>
          <w:rFonts w:ascii="Verdana" w:hAnsi="Verdana"/>
          <w:sz w:val="28"/>
          <w:szCs w:val="28"/>
        </w:rPr>
        <w:t xml:space="preserve">Analizando el canal de comercialización, se puede manifestar que la principal </w:t>
      </w:r>
      <w:r w:rsidR="008573E8" w:rsidRPr="00825D57">
        <w:rPr>
          <w:rFonts w:ascii="Verdana" w:hAnsi="Verdana"/>
          <w:sz w:val="28"/>
          <w:szCs w:val="28"/>
        </w:rPr>
        <w:t>vía</w:t>
      </w:r>
      <w:r w:rsidRPr="00825D57">
        <w:rPr>
          <w:rFonts w:ascii="Verdana" w:hAnsi="Verdana"/>
          <w:sz w:val="28"/>
          <w:szCs w:val="28"/>
        </w:rPr>
        <w:t xml:space="preserve"> de comercio es por medio de tostar y vender directamente al consumidor final, y en segundo orden se encuentra la venta de los detallistas, que se los ubica a los supermercados, micromercados, tiendas de barrio, por lo tanto es canal más importante es </w:t>
      </w:r>
      <w:r w:rsidRPr="00825D57">
        <w:rPr>
          <w:rFonts w:ascii="Verdana" w:hAnsi="Verdana"/>
          <w:sz w:val="28"/>
          <w:szCs w:val="28"/>
        </w:rPr>
        <w:lastRenderedPageBreak/>
        <w:t>el de Productor-Tostador-Consumidor final y en segundo orden Productor-Tostador-Detallista-Consumidor final.</w:t>
      </w:r>
    </w:p>
    <w:p w:rsidR="00077FFE" w:rsidRPr="00825D57" w:rsidRDefault="00077FFE" w:rsidP="00504C4F">
      <w:pPr>
        <w:spacing w:line="288" w:lineRule="auto"/>
        <w:jc w:val="both"/>
        <w:rPr>
          <w:rFonts w:ascii="Verdana" w:hAnsi="Verdana"/>
          <w:sz w:val="28"/>
          <w:szCs w:val="28"/>
        </w:rPr>
      </w:pPr>
    </w:p>
    <w:p w:rsidR="007F6675" w:rsidRPr="00825D57" w:rsidRDefault="00125CF7" w:rsidP="00504C4F">
      <w:pPr>
        <w:spacing w:line="288" w:lineRule="auto"/>
        <w:jc w:val="both"/>
        <w:rPr>
          <w:rFonts w:ascii="Verdana" w:hAnsi="Verdana"/>
          <w:b/>
          <w:sz w:val="28"/>
          <w:szCs w:val="28"/>
        </w:rPr>
      </w:pPr>
      <w:r w:rsidRPr="00825D57">
        <w:rPr>
          <w:rFonts w:ascii="Verdana" w:hAnsi="Verdana"/>
          <w:b/>
          <w:sz w:val="28"/>
          <w:szCs w:val="28"/>
        </w:rPr>
        <w:t xml:space="preserve">4.3. </w:t>
      </w:r>
      <w:smartTag w:uri="urn:schemas-microsoft-com:office:smarttags" w:element="PersonName">
        <w:smartTagPr>
          <w:attr w:name="ProductID" w:val="LA DEMANDA"/>
        </w:smartTagPr>
        <w:r w:rsidR="00914727" w:rsidRPr="00825D57">
          <w:rPr>
            <w:rFonts w:ascii="Verdana" w:hAnsi="Verdana"/>
            <w:b/>
            <w:sz w:val="28"/>
            <w:szCs w:val="28"/>
          </w:rPr>
          <w:t>L</w:t>
        </w:r>
        <w:r w:rsidR="007F6675" w:rsidRPr="00825D57">
          <w:rPr>
            <w:rFonts w:ascii="Verdana" w:hAnsi="Verdana"/>
            <w:b/>
            <w:sz w:val="28"/>
            <w:szCs w:val="28"/>
          </w:rPr>
          <w:t>A DEMANDA</w:t>
        </w:r>
      </w:smartTag>
      <w:r w:rsidR="007F6675" w:rsidRPr="00825D57">
        <w:rPr>
          <w:rFonts w:ascii="Verdana" w:hAnsi="Verdana"/>
          <w:b/>
          <w:sz w:val="28"/>
          <w:szCs w:val="28"/>
        </w:rPr>
        <w:t>:</w:t>
      </w:r>
    </w:p>
    <w:p w:rsidR="007F6675" w:rsidRPr="00825D57" w:rsidRDefault="007F6675" w:rsidP="00504C4F">
      <w:pPr>
        <w:spacing w:line="288" w:lineRule="auto"/>
        <w:jc w:val="both"/>
        <w:rPr>
          <w:rFonts w:ascii="Verdana" w:hAnsi="Verdana"/>
          <w:sz w:val="28"/>
          <w:szCs w:val="28"/>
        </w:rPr>
      </w:pPr>
    </w:p>
    <w:p w:rsidR="00914727" w:rsidRPr="00825D57" w:rsidRDefault="00914727" w:rsidP="00504C4F">
      <w:pPr>
        <w:spacing w:line="288" w:lineRule="auto"/>
        <w:jc w:val="both"/>
        <w:rPr>
          <w:rFonts w:ascii="Verdana" w:hAnsi="Verdana"/>
          <w:b/>
          <w:sz w:val="28"/>
          <w:szCs w:val="28"/>
        </w:rPr>
      </w:pPr>
      <w:r w:rsidRPr="00825D57">
        <w:rPr>
          <w:rFonts w:ascii="Verdana" w:hAnsi="Verdana"/>
          <w:b/>
          <w:sz w:val="28"/>
          <w:szCs w:val="28"/>
        </w:rPr>
        <w:t xml:space="preserve">Consumidor Final.- </w:t>
      </w:r>
    </w:p>
    <w:p w:rsidR="00914727" w:rsidRPr="00825D57" w:rsidRDefault="00914727" w:rsidP="00504C4F">
      <w:pPr>
        <w:spacing w:line="288" w:lineRule="auto"/>
        <w:jc w:val="both"/>
        <w:rPr>
          <w:rFonts w:ascii="Verdana" w:hAnsi="Verdana"/>
          <w:sz w:val="28"/>
          <w:szCs w:val="28"/>
        </w:rPr>
      </w:pPr>
    </w:p>
    <w:p w:rsidR="007F6675" w:rsidRPr="00825D57" w:rsidRDefault="007F6675" w:rsidP="00504C4F">
      <w:pPr>
        <w:spacing w:line="288" w:lineRule="auto"/>
        <w:jc w:val="both"/>
        <w:rPr>
          <w:rFonts w:ascii="Verdana" w:hAnsi="Verdana"/>
          <w:sz w:val="28"/>
          <w:szCs w:val="28"/>
        </w:rPr>
      </w:pPr>
      <w:r w:rsidRPr="00825D57">
        <w:rPr>
          <w:rFonts w:ascii="Verdana" w:hAnsi="Verdana"/>
          <w:sz w:val="28"/>
          <w:szCs w:val="28"/>
        </w:rPr>
        <w:t>Partiendo del análisis de comportamiento del consumidor de la zona, del total de la población encuestada el 82% de la población si consume café tostado y molido por las principales razones como el gusto, la costumbre y el sabor.  Por otro lado, la clase media es la que mayormente consume café en una cantidad de 0.71 libras/mes/familia, y que todos los miembros de la familia, con el 50% son quienes consumen en mayor cantidad, seguidos por los adultos y mayores.</w:t>
      </w:r>
    </w:p>
    <w:p w:rsidR="007F6675" w:rsidRPr="00825D57" w:rsidRDefault="007F6675" w:rsidP="00504C4F">
      <w:pPr>
        <w:spacing w:line="288" w:lineRule="auto"/>
        <w:jc w:val="both"/>
        <w:rPr>
          <w:rFonts w:ascii="Verdana" w:hAnsi="Verdana"/>
          <w:sz w:val="28"/>
          <w:szCs w:val="28"/>
        </w:rPr>
      </w:pPr>
    </w:p>
    <w:p w:rsidR="007F6675" w:rsidRDefault="007F6675" w:rsidP="00504C4F">
      <w:pPr>
        <w:spacing w:line="288" w:lineRule="auto"/>
        <w:jc w:val="both"/>
        <w:rPr>
          <w:rFonts w:ascii="Verdana" w:hAnsi="Verdana"/>
          <w:sz w:val="28"/>
          <w:szCs w:val="28"/>
        </w:rPr>
      </w:pPr>
      <w:r w:rsidRPr="00825D57">
        <w:rPr>
          <w:rFonts w:ascii="Verdana" w:hAnsi="Verdana"/>
          <w:sz w:val="28"/>
          <w:szCs w:val="28"/>
        </w:rPr>
        <w:t>En la zona los cafés más conocidos y consumidos son el café sin marca.  Cabe señalar que dentro del sin marca había consumidores que manifestaban no fijarse en el nombre del café ni en la funda, les importaba en otras palabras el café molido y no el empaque.</w:t>
      </w:r>
    </w:p>
    <w:p w:rsidR="00EA2265" w:rsidRDefault="00EA2265" w:rsidP="00914727">
      <w:pPr>
        <w:pStyle w:val="Textoindependiente"/>
        <w:pBdr>
          <w:top w:val="none" w:sz="0" w:space="0" w:color="auto"/>
          <w:left w:val="none" w:sz="0" w:space="0" w:color="auto"/>
          <w:bottom w:val="none" w:sz="0" w:space="0" w:color="auto"/>
          <w:right w:val="none" w:sz="0" w:space="0" w:color="auto"/>
        </w:pBdr>
        <w:spacing w:line="288" w:lineRule="auto"/>
        <w:jc w:val="both"/>
        <w:rPr>
          <w:rFonts w:ascii="Verdana" w:hAnsi="Verdana"/>
          <w:szCs w:val="28"/>
        </w:rPr>
      </w:pPr>
    </w:p>
    <w:p w:rsidR="00914727" w:rsidRPr="00825D57" w:rsidRDefault="00914727" w:rsidP="00914727">
      <w:pPr>
        <w:pStyle w:val="Textoindependiente"/>
        <w:pBdr>
          <w:top w:val="none" w:sz="0" w:space="0" w:color="auto"/>
          <w:left w:val="none" w:sz="0" w:space="0" w:color="auto"/>
          <w:bottom w:val="none" w:sz="0" w:space="0" w:color="auto"/>
          <w:right w:val="none" w:sz="0" w:space="0" w:color="auto"/>
        </w:pBdr>
        <w:spacing w:line="288" w:lineRule="auto"/>
        <w:jc w:val="both"/>
        <w:rPr>
          <w:rFonts w:ascii="Verdana" w:hAnsi="Verdana"/>
          <w:szCs w:val="28"/>
        </w:rPr>
      </w:pPr>
      <w:r w:rsidRPr="00825D57">
        <w:rPr>
          <w:rFonts w:ascii="Verdana" w:hAnsi="Verdana"/>
          <w:szCs w:val="28"/>
        </w:rPr>
        <w:pict>
          <v:shapetype id="_x0000_t202" coordsize="21600,21600" o:spt="202" path="m,l,21600r21600,l21600,xe">
            <v:stroke joinstyle="miter"/>
            <v:path gradientshapeok="t" o:connecttype="rect"/>
          </v:shapetype>
          <v:shape id="_x0000_s1112" type="#_x0000_t202" style="position:absolute;left:0;text-align:left;margin-left:207pt;margin-top:5.7pt;width:261pt;height:27pt;z-index:251648000" o:allowincell="f" filled="f" stroked="f">
            <v:textbox style="mso-next-textbox:#_x0000_s1112">
              <w:txbxContent>
                <w:p w:rsidR="00C624CE" w:rsidRPr="00BA4AA1" w:rsidRDefault="00C624CE" w:rsidP="00914727"/>
              </w:txbxContent>
            </v:textbox>
          </v:shape>
        </w:pict>
      </w:r>
      <w:r w:rsidRPr="00825D57">
        <w:rPr>
          <w:rFonts w:ascii="Verdana" w:hAnsi="Verdana"/>
          <w:szCs w:val="28"/>
        </w:rPr>
        <w:t xml:space="preserve">La compra de este tipo de productos la realizan principalmente en tiendas y supermercados, sin embargo, un alto porcentaje de la población entrevistada realiza sus compras en las ferias.  </w:t>
      </w:r>
    </w:p>
    <w:p w:rsidR="00914727" w:rsidRPr="00825D57" w:rsidRDefault="00914727" w:rsidP="00914727">
      <w:pPr>
        <w:pStyle w:val="Enumeracin1"/>
        <w:numPr>
          <w:ilvl w:val="0"/>
          <w:numId w:val="0"/>
        </w:numPr>
        <w:spacing w:after="0" w:line="288" w:lineRule="auto"/>
        <w:rPr>
          <w:rFonts w:ascii="Verdana" w:hAnsi="Verdana"/>
          <w:sz w:val="28"/>
          <w:szCs w:val="28"/>
          <w:lang w:val="es-ES"/>
        </w:rPr>
      </w:pPr>
    </w:p>
    <w:p w:rsidR="00914727" w:rsidRPr="00825D57" w:rsidRDefault="00914727" w:rsidP="00914727">
      <w:pPr>
        <w:pStyle w:val="Enumeracin1"/>
        <w:numPr>
          <w:ilvl w:val="0"/>
          <w:numId w:val="0"/>
        </w:numPr>
        <w:spacing w:after="0" w:line="288" w:lineRule="auto"/>
        <w:rPr>
          <w:rFonts w:ascii="Verdana" w:hAnsi="Verdana"/>
          <w:sz w:val="28"/>
          <w:szCs w:val="28"/>
          <w:lang w:val="es-ES"/>
        </w:rPr>
      </w:pPr>
      <w:r w:rsidRPr="00825D57">
        <w:rPr>
          <w:rFonts w:ascii="Verdana" w:hAnsi="Verdana"/>
          <w:sz w:val="28"/>
          <w:szCs w:val="28"/>
          <w:lang w:val="es-ES"/>
        </w:rPr>
        <w:t xml:space="preserve">Tomando en cuenta el comportamiento del consumidor a la hora de comprar sus productos, éste responde a su estilo de vida, el cual está determinado por su jornada laboral de ocho horas, situación que determina que la </w:t>
      </w:r>
      <w:r w:rsidRPr="00825D57">
        <w:rPr>
          <w:rFonts w:ascii="Verdana" w:hAnsi="Verdana"/>
          <w:sz w:val="28"/>
          <w:szCs w:val="28"/>
          <w:lang w:val="es-ES"/>
        </w:rPr>
        <w:lastRenderedPageBreak/>
        <w:t>compra se la realice con una frecuencia semanal principalmente.</w:t>
      </w:r>
    </w:p>
    <w:p w:rsidR="00914727" w:rsidRPr="00825D57" w:rsidRDefault="00914727" w:rsidP="00914727">
      <w:pPr>
        <w:pStyle w:val="Enumeracin1"/>
        <w:numPr>
          <w:ilvl w:val="0"/>
          <w:numId w:val="0"/>
        </w:numPr>
        <w:spacing w:after="0" w:line="288" w:lineRule="auto"/>
        <w:jc w:val="center"/>
        <w:rPr>
          <w:rFonts w:ascii="Verdana" w:hAnsi="Verdana"/>
          <w:b/>
          <w:lang w:val="es-ES"/>
        </w:rPr>
      </w:pPr>
    </w:p>
    <w:p w:rsidR="00914727" w:rsidRPr="00825D57" w:rsidRDefault="00914727" w:rsidP="00914727">
      <w:pPr>
        <w:pStyle w:val="Enumeracin1"/>
        <w:numPr>
          <w:ilvl w:val="0"/>
          <w:numId w:val="0"/>
        </w:numPr>
        <w:spacing w:after="240" w:line="288" w:lineRule="auto"/>
        <w:rPr>
          <w:rFonts w:ascii="Verdana" w:hAnsi="Verdana"/>
          <w:sz w:val="28"/>
          <w:szCs w:val="28"/>
          <w:lang w:val="es-ES"/>
        </w:rPr>
      </w:pPr>
      <w:r w:rsidRPr="00825D57">
        <w:rPr>
          <w:rFonts w:ascii="Verdana" w:hAnsi="Verdana"/>
          <w:sz w:val="28"/>
          <w:szCs w:val="28"/>
          <w:lang w:val="es-ES"/>
        </w:rPr>
        <w:t>El análisis del consumidor da cuenta de un alto grado de interés por el consumo de productos orgánicos, que en el estudio representa el 95% de la población encuestada; porcentaje en el cual pesa apenas con un 3% más la mayor intención por parte de las mujeres.</w:t>
      </w:r>
    </w:p>
    <w:p w:rsidR="00577152" w:rsidRPr="00825D57" w:rsidRDefault="00577152" w:rsidP="00504C4F">
      <w:pPr>
        <w:spacing w:line="288" w:lineRule="auto"/>
        <w:jc w:val="both"/>
        <w:rPr>
          <w:rFonts w:ascii="Verdana" w:hAnsi="Verdana"/>
          <w:sz w:val="28"/>
          <w:szCs w:val="28"/>
        </w:rPr>
      </w:pPr>
      <w:r w:rsidRPr="00825D57">
        <w:rPr>
          <w:rFonts w:ascii="Verdana" w:hAnsi="Verdana"/>
          <w:sz w:val="28"/>
          <w:szCs w:val="28"/>
        </w:rPr>
        <w:t>Al consumidor final, le gustaría que fuera el café de la siguiente manera:</w:t>
      </w:r>
    </w:p>
    <w:p w:rsidR="00577152" w:rsidRPr="00825D57" w:rsidRDefault="00577152" w:rsidP="00577152">
      <w:pPr>
        <w:numPr>
          <w:ilvl w:val="0"/>
          <w:numId w:val="42"/>
        </w:numPr>
        <w:spacing w:line="288" w:lineRule="auto"/>
        <w:jc w:val="both"/>
        <w:rPr>
          <w:rFonts w:ascii="Verdana" w:hAnsi="Verdana"/>
          <w:sz w:val="28"/>
          <w:szCs w:val="28"/>
        </w:rPr>
      </w:pPr>
      <w:r w:rsidRPr="00825D57">
        <w:rPr>
          <w:rFonts w:ascii="Verdana" w:hAnsi="Verdana"/>
          <w:sz w:val="28"/>
          <w:szCs w:val="28"/>
        </w:rPr>
        <w:t>Olor o aroma, sea fuerte o bastante aromático</w:t>
      </w:r>
    </w:p>
    <w:p w:rsidR="00577152" w:rsidRPr="00825D57" w:rsidRDefault="00577152" w:rsidP="00577152">
      <w:pPr>
        <w:numPr>
          <w:ilvl w:val="0"/>
          <w:numId w:val="42"/>
        </w:numPr>
        <w:spacing w:line="288" w:lineRule="auto"/>
        <w:jc w:val="both"/>
        <w:rPr>
          <w:rFonts w:ascii="Verdana" w:hAnsi="Verdana"/>
          <w:sz w:val="28"/>
          <w:szCs w:val="28"/>
        </w:rPr>
      </w:pPr>
      <w:r w:rsidRPr="00825D57">
        <w:rPr>
          <w:rFonts w:ascii="Verdana" w:hAnsi="Verdana"/>
          <w:sz w:val="28"/>
          <w:szCs w:val="28"/>
        </w:rPr>
        <w:t>Color o tueste, sea café oscuro pero no quemado</w:t>
      </w:r>
    </w:p>
    <w:p w:rsidR="00577152" w:rsidRPr="00825D57" w:rsidRDefault="00577152" w:rsidP="00577152">
      <w:pPr>
        <w:numPr>
          <w:ilvl w:val="0"/>
          <w:numId w:val="42"/>
        </w:numPr>
        <w:spacing w:line="288" w:lineRule="auto"/>
        <w:jc w:val="both"/>
        <w:rPr>
          <w:rFonts w:ascii="Verdana" w:hAnsi="Verdana"/>
          <w:sz w:val="28"/>
          <w:szCs w:val="28"/>
        </w:rPr>
      </w:pPr>
      <w:r w:rsidRPr="00825D57">
        <w:rPr>
          <w:rFonts w:ascii="Verdana" w:hAnsi="Verdana"/>
          <w:sz w:val="28"/>
          <w:szCs w:val="28"/>
        </w:rPr>
        <w:t>Acidez, sea suave.</w:t>
      </w:r>
    </w:p>
    <w:p w:rsidR="00577152" w:rsidRPr="00825D57" w:rsidRDefault="00577152" w:rsidP="00577152">
      <w:pPr>
        <w:numPr>
          <w:ilvl w:val="0"/>
          <w:numId w:val="42"/>
        </w:numPr>
        <w:spacing w:line="288" w:lineRule="auto"/>
        <w:jc w:val="both"/>
        <w:rPr>
          <w:rFonts w:ascii="Verdana" w:hAnsi="Verdana"/>
          <w:sz w:val="28"/>
          <w:szCs w:val="28"/>
        </w:rPr>
      </w:pPr>
      <w:r w:rsidRPr="00825D57">
        <w:rPr>
          <w:rFonts w:ascii="Verdana" w:hAnsi="Verdana"/>
          <w:sz w:val="28"/>
          <w:szCs w:val="28"/>
        </w:rPr>
        <w:t>Cuerpo, sea espeso o bastante rendidor.</w:t>
      </w:r>
    </w:p>
    <w:p w:rsidR="00577152" w:rsidRPr="00825D57" w:rsidRDefault="00577152" w:rsidP="00504C4F">
      <w:pPr>
        <w:spacing w:line="288" w:lineRule="auto"/>
        <w:jc w:val="both"/>
        <w:rPr>
          <w:rFonts w:ascii="Verdana" w:hAnsi="Verdana"/>
          <w:sz w:val="22"/>
          <w:szCs w:val="22"/>
        </w:rPr>
      </w:pPr>
    </w:p>
    <w:p w:rsidR="00577152" w:rsidRPr="00825D57" w:rsidRDefault="00577152" w:rsidP="00504C4F">
      <w:pPr>
        <w:spacing w:line="288" w:lineRule="auto"/>
        <w:jc w:val="both"/>
        <w:rPr>
          <w:rFonts w:ascii="Verdana" w:hAnsi="Verdana"/>
          <w:sz w:val="28"/>
          <w:szCs w:val="28"/>
        </w:rPr>
      </w:pPr>
      <w:r w:rsidRPr="00825D57">
        <w:rPr>
          <w:rFonts w:ascii="Verdana" w:hAnsi="Verdana"/>
          <w:sz w:val="28"/>
          <w:szCs w:val="28"/>
        </w:rPr>
        <w:t>En cuanto a la presentación, les gustaría:</w:t>
      </w:r>
    </w:p>
    <w:p w:rsidR="00577152" w:rsidRPr="00825D57" w:rsidRDefault="00577152" w:rsidP="00577152">
      <w:pPr>
        <w:numPr>
          <w:ilvl w:val="0"/>
          <w:numId w:val="43"/>
        </w:numPr>
        <w:spacing w:line="288" w:lineRule="auto"/>
        <w:jc w:val="both"/>
        <w:rPr>
          <w:rFonts w:ascii="Verdana" w:hAnsi="Verdana"/>
          <w:sz w:val="28"/>
          <w:szCs w:val="28"/>
        </w:rPr>
      </w:pPr>
      <w:r w:rsidRPr="00825D57">
        <w:rPr>
          <w:rFonts w:ascii="Verdana" w:hAnsi="Verdana"/>
          <w:sz w:val="28"/>
          <w:szCs w:val="28"/>
        </w:rPr>
        <w:t>Peso, que venga en libra y media libra.</w:t>
      </w:r>
    </w:p>
    <w:p w:rsidR="00577152" w:rsidRPr="00825D57" w:rsidRDefault="00577152" w:rsidP="00577152">
      <w:pPr>
        <w:numPr>
          <w:ilvl w:val="0"/>
          <w:numId w:val="43"/>
        </w:numPr>
        <w:spacing w:line="288" w:lineRule="auto"/>
        <w:jc w:val="both"/>
        <w:rPr>
          <w:rFonts w:ascii="Verdana" w:hAnsi="Verdana"/>
          <w:sz w:val="28"/>
          <w:szCs w:val="28"/>
        </w:rPr>
      </w:pPr>
      <w:r w:rsidRPr="00825D57">
        <w:rPr>
          <w:rFonts w:ascii="Verdana" w:hAnsi="Verdana"/>
          <w:sz w:val="28"/>
          <w:szCs w:val="28"/>
        </w:rPr>
        <w:t>Empaque, que se mantenga en funda plástica, pero resistentes.</w:t>
      </w:r>
    </w:p>
    <w:p w:rsidR="00577152" w:rsidRPr="00825D57" w:rsidRDefault="00577152" w:rsidP="00577152">
      <w:pPr>
        <w:numPr>
          <w:ilvl w:val="0"/>
          <w:numId w:val="43"/>
        </w:numPr>
        <w:spacing w:line="288" w:lineRule="auto"/>
        <w:jc w:val="both"/>
        <w:rPr>
          <w:rFonts w:ascii="Verdana" w:hAnsi="Verdana"/>
          <w:sz w:val="28"/>
          <w:szCs w:val="28"/>
        </w:rPr>
      </w:pPr>
      <w:r w:rsidRPr="00825D57">
        <w:rPr>
          <w:rFonts w:ascii="Verdana" w:hAnsi="Verdana"/>
          <w:sz w:val="28"/>
          <w:szCs w:val="28"/>
        </w:rPr>
        <w:t>Etiqueta, que sea grande y llamativa.</w:t>
      </w:r>
    </w:p>
    <w:p w:rsidR="00577152" w:rsidRPr="00825D57" w:rsidRDefault="00577152" w:rsidP="00577152">
      <w:pPr>
        <w:numPr>
          <w:ilvl w:val="0"/>
          <w:numId w:val="43"/>
        </w:numPr>
        <w:spacing w:line="288" w:lineRule="auto"/>
        <w:jc w:val="both"/>
        <w:rPr>
          <w:rFonts w:ascii="Verdana" w:hAnsi="Verdana"/>
          <w:sz w:val="28"/>
          <w:szCs w:val="28"/>
        </w:rPr>
      </w:pPr>
      <w:r w:rsidRPr="00825D57">
        <w:rPr>
          <w:rFonts w:ascii="Verdana" w:hAnsi="Verdana"/>
          <w:sz w:val="28"/>
          <w:szCs w:val="28"/>
        </w:rPr>
        <w:t>Fecha de vencimiento y caducidad, que sea bien clara.</w:t>
      </w:r>
    </w:p>
    <w:p w:rsidR="00577152" w:rsidRPr="00825D57" w:rsidRDefault="00577152" w:rsidP="00577152">
      <w:pPr>
        <w:numPr>
          <w:ilvl w:val="0"/>
          <w:numId w:val="43"/>
        </w:numPr>
        <w:spacing w:line="288" w:lineRule="auto"/>
        <w:jc w:val="both"/>
        <w:rPr>
          <w:rFonts w:ascii="Verdana" w:hAnsi="Verdana"/>
          <w:sz w:val="28"/>
          <w:szCs w:val="28"/>
        </w:rPr>
      </w:pPr>
      <w:r w:rsidRPr="00825D57">
        <w:rPr>
          <w:rFonts w:ascii="Verdana" w:hAnsi="Verdana"/>
          <w:sz w:val="28"/>
          <w:szCs w:val="28"/>
        </w:rPr>
        <w:t>Registro sanitario, que si mantenga esta licencia sanitaria</w:t>
      </w:r>
    </w:p>
    <w:p w:rsidR="00620F4A" w:rsidRPr="00825D57" w:rsidRDefault="00620F4A" w:rsidP="00504C4F">
      <w:pPr>
        <w:spacing w:line="288" w:lineRule="auto"/>
        <w:jc w:val="both"/>
        <w:rPr>
          <w:rFonts w:ascii="Verdana" w:hAnsi="Verdana"/>
          <w:sz w:val="28"/>
          <w:szCs w:val="28"/>
        </w:rPr>
      </w:pPr>
    </w:p>
    <w:p w:rsidR="00577152" w:rsidRPr="00825D57" w:rsidRDefault="00577152" w:rsidP="00504C4F">
      <w:pPr>
        <w:spacing w:line="288" w:lineRule="auto"/>
        <w:jc w:val="both"/>
        <w:rPr>
          <w:rFonts w:ascii="Verdana" w:hAnsi="Verdana"/>
          <w:sz w:val="28"/>
          <w:szCs w:val="28"/>
        </w:rPr>
      </w:pPr>
      <w:r w:rsidRPr="00825D57">
        <w:rPr>
          <w:rFonts w:ascii="Verdana" w:hAnsi="Verdana"/>
          <w:sz w:val="28"/>
          <w:szCs w:val="28"/>
        </w:rPr>
        <w:t>La gran mayoría de los consumidores lo consumen al café sólo, y en segunda instancia mezclado con leche.</w:t>
      </w:r>
    </w:p>
    <w:p w:rsidR="00577152" w:rsidRPr="00825D57" w:rsidRDefault="00577152" w:rsidP="00504C4F">
      <w:pPr>
        <w:spacing w:line="288" w:lineRule="auto"/>
        <w:jc w:val="both"/>
        <w:rPr>
          <w:rFonts w:ascii="Verdana" w:hAnsi="Verdana"/>
          <w:sz w:val="28"/>
          <w:szCs w:val="28"/>
        </w:rPr>
      </w:pPr>
    </w:p>
    <w:p w:rsidR="00577152" w:rsidRPr="00825D57" w:rsidRDefault="00577152" w:rsidP="00504C4F">
      <w:pPr>
        <w:spacing w:line="288" w:lineRule="auto"/>
        <w:jc w:val="both"/>
        <w:rPr>
          <w:rFonts w:ascii="Verdana" w:hAnsi="Verdana"/>
          <w:sz w:val="28"/>
          <w:szCs w:val="28"/>
        </w:rPr>
      </w:pPr>
      <w:r w:rsidRPr="00825D57">
        <w:rPr>
          <w:rFonts w:ascii="Verdana" w:hAnsi="Verdana"/>
          <w:sz w:val="28"/>
          <w:szCs w:val="28"/>
        </w:rPr>
        <w:t>Lo compran principalmente en:</w:t>
      </w:r>
    </w:p>
    <w:p w:rsidR="00577152" w:rsidRPr="00825D57" w:rsidRDefault="00577152" w:rsidP="00577152">
      <w:pPr>
        <w:numPr>
          <w:ilvl w:val="0"/>
          <w:numId w:val="44"/>
        </w:numPr>
        <w:spacing w:line="288" w:lineRule="auto"/>
        <w:jc w:val="both"/>
        <w:rPr>
          <w:rFonts w:ascii="Verdana" w:hAnsi="Verdana"/>
          <w:sz w:val="28"/>
          <w:szCs w:val="28"/>
        </w:rPr>
      </w:pPr>
      <w:r w:rsidRPr="00825D57">
        <w:rPr>
          <w:rFonts w:ascii="Verdana" w:hAnsi="Verdana"/>
          <w:sz w:val="28"/>
          <w:szCs w:val="28"/>
        </w:rPr>
        <w:t>Los tostadores-vendedores</w:t>
      </w:r>
      <w:r w:rsidR="00620F4A" w:rsidRPr="00825D57">
        <w:rPr>
          <w:rFonts w:ascii="Verdana" w:hAnsi="Verdana"/>
          <w:sz w:val="28"/>
          <w:szCs w:val="28"/>
        </w:rPr>
        <w:t xml:space="preserve"> (mercados, ferias)</w:t>
      </w:r>
      <w:r w:rsidRPr="00825D57">
        <w:rPr>
          <w:rFonts w:ascii="Verdana" w:hAnsi="Verdana"/>
          <w:sz w:val="28"/>
          <w:szCs w:val="28"/>
        </w:rPr>
        <w:t>; y,</w:t>
      </w:r>
    </w:p>
    <w:p w:rsidR="00577152" w:rsidRPr="00825D57" w:rsidRDefault="00577152" w:rsidP="00577152">
      <w:pPr>
        <w:numPr>
          <w:ilvl w:val="0"/>
          <w:numId w:val="44"/>
        </w:numPr>
        <w:spacing w:line="288" w:lineRule="auto"/>
        <w:jc w:val="both"/>
        <w:rPr>
          <w:rFonts w:ascii="Verdana" w:hAnsi="Verdana"/>
          <w:sz w:val="28"/>
          <w:szCs w:val="28"/>
        </w:rPr>
      </w:pPr>
      <w:r w:rsidRPr="00825D57">
        <w:rPr>
          <w:rFonts w:ascii="Verdana" w:hAnsi="Verdana"/>
          <w:sz w:val="28"/>
          <w:szCs w:val="28"/>
        </w:rPr>
        <w:t>En las tiendas</w:t>
      </w:r>
    </w:p>
    <w:p w:rsidR="00577152" w:rsidRPr="00825D57" w:rsidRDefault="00577152" w:rsidP="00504C4F">
      <w:pPr>
        <w:spacing w:line="288" w:lineRule="auto"/>
        <w:jc w:val="both"/>
        <w:rPr>
          <w:rFonts w:ascii="Verdana" w:hAnsi="Verdana"/>
          <w:sz w:val="28"/>
          <w:szCs w:val="28"/>
        </w:rPr>
      </w:pPr>
    </w:p>
    <w:p w:rsidR="00577152" w:rsidRPr="00825D57" w:rsidRDefault="00577152" w:rsidP="00504C4F">
      <w:pPr>
        <w:spacing w:line="288" w:lineRule="auto"/>
        <w:jc w:val="both"/>
        <w:rPr>
          <w:rFonts w:ascii="Verdana" w:hAnsi="Verdana"/>
          <w:b/>
          <w:sz w:val="28"/>
          <w:szCs w:val="28"/>
        </w:rPr>
      </w:pPr>
      <w:r w:rsidRPr="00825D57">
        <w:rPr>
          <w:rFonts w:ascii="Verdana" w:hAnsi="Verdana"/>
          <w:b/>
          <w:sz w:val="28"/>
          <w:szCs w:val="28"/>
        </w:rPr>
        <w:lastRenderedPageBreak/>
        <w:t>Consumidor Intermedio (Hoteles, Hostales, Restaurantes y fondas, cafeterías y fuentes de sodas e Instituciones):</w:t>
      </w:r>
    </w:p>
    <w:p w:rsidR="00577152" w:rsidRPr="00825D57" w:rsidRDefault="00577152" w:rsidP="00504C4F">
      <w:pPr>
        <w:spacing w:line="288" w:lineRule="auto"/>
        <w:jc w:val="both"/>
        <w:rPr>
          <w:rFonts w:ascii="Verdana" w:hAnsi="Verdana"/>
          <w:sz w:val="28"/>
          <w:szCs w:val="28"/>
        </w:rPr>
      </w:pPr>
    </w:p>
    <w:p w:rsidR="00577152" w:rsidRPr="00825D57" w:rsidRDefault="00577152" w:rsidP="00504C4F">
      <w:pPr>
        <w:spacing w:line="288" w:lineRule="auto"/>
        <w:jc w:val="both"/>
        <w:rPr>
          <w:rFonts w:ascii="Verdana" w:hAnsi="Verdana"/>
          <w:sz w:val="28"/>
          <w:szCs w:val="28"/>
        </w:rPr>
      </w:pPr>
      <w:r w:rsidRPr="00825D57">
        <w:rPr>
          <w:rFonts w:ascii="Verdana" w:hAnsi="Verdana"/>
          <w:sz w:val="28"/>
          <w:szCs w:val="28"/>
        </w:rPr>
        <w:t>El 5% de la población encuestada manifiesta no consumir café tostado y m</w:t>
      </w:r>
      <w:r w:rsidR="00C94BB2" w:rsidRPr="00825D57">
        <w:rPr>
          <w:rFonts w:ascii="Verdana" w:hAnsi="Verdana"/>
          <w:sz w:val="28"/>
          <w:szCs w:val="28"/>
        </w:rPr>
        <w:t>o</w:t>
      </w:r>
      <w:r w:rsidRPr="00825D57">
        <w:rPr>
          <w:rFonts w:ascii="Verdana" w:hAnsi="Verdana"/>
          <w:sz w:val="28"/>
          <w:szCs w:val="28"/>
        </w:rPr>
        <w:t>l</w:t>
      </w:r>
      <w:r w:rsidR="00125CF7" w:rsidRPr="00825D57">
        <w:rPr>
          <w:rFonts w:ascii="Verdana" w:hAnsi="Verdana"/>
          <w:sz w:val="28"/>
          <w:szCs w:val="28"/>
        </w:rPr>
        <w:t>ido, no les resulta por:  s</w:t>
      </w:r>
      <w:r w:rsidRPr="00825D57">
        <w:rPr>
          <w:rFonts w:ascii="Verdana" w:hAnsi="Verdana"/>
          <w:sz w:val="28"/>
          <w:szCs w:val="28"/>
        </w:rPr>
        <w:t>er muy caro y por el contrario prefieren consumir café soluble</w:t>
      </w:r>
      <w:r w:rsidR="00C94BB2" w:rsidRPr="00825D57">
        <w:rPr>
          <w:rFonts w:ascii="Verdana" w:hAnsi="Verdana"/>
          <w:sz w:val="28"/>
          <w:szCs w:val="28"/>
        </w:rPr>
        <w:t>, señalando que quienes más consumen en este tipo de establecimientos son los clientes adultos.</w:t>
      </w:r>
    </w:p>
    <w:p w:rsidR="00C94BB2" w:rsidRPr="00825D57" w:rsidRDefault="00C94BB2" w:rsidP="00504C4F">
      <w:pPr>
        <w:spacing w:line="288" w:lineRule="auto"/>
        <w:jc w:val="both"/>
        <w:rPr>
          <w:rFonts w:ascii="Verdana" w:hAnsi="Verdana"/>
          <w:sz w:val="28"/>
          <w:szCs w:val="28"/>
        </w:rPr>
      </w:pPr>
    </w:p>
    <w:p w:rsidR="00C94BB2" w:rsidRPr="00825D57" w:rsidRDefault="00C94BB2" w:rsidP="00504C4F">
      <w:pPr>
        <w:spacing w:line="288" w:lineRule="auto"/>
        <w:jc w:val="both"/>
        <w:rPr>
          <w:rFonts w:ascii="Verdana" w:hAnsi="Verdana"/>
          <w:sz w:val="28"/>
          <w:szCs w:val="28"/>
        </w:rPr>
      </w:pPr>
      <w:r w:rsidRPr="00825D57">
        <w:rPr>
          <w:rFonts w:ascii="Verdana" w:hAnsi="Verdana"/>
          <w:sz w:val="28"/>
          <w:szCs w:val="28"/>
        </w:rPr>
        <w:t>Dentro de los consumidores intermedios podemos distinguir que donde más se consume café tostado y molido es en los restaurantes.</w:t>
      </w:r>
    </w:p>
    <w:p w:rsidR="00125CF7" w:rsidRPr="00825D57" w:rsidRDefault="00125CF7" w:rsidP="00504C4F">
      <w:pPr>
        <w:spacing w:line="288" w:lineRule="auto"/>
        <w:jc w:val="both"/>
        <w:rPr>
          <w:rFonts w:ascii="Verdana" w:hAnsi="Verdana"/>
          <w:b/>
          <w:sz w:val="28"/>
          <w:szCs w:val="28"/>
        </w:rPr>
      </w:pPr>
      <w:r w:rsidRPr="00825D57">
        <w:rPr>
          <w:rFonts w:ascii="Verdana" w:hAnsi="Verdana"/>
          <w:b/>
          <w:sz w:val="28"/>
          <w:szCs w:val="28"/>
        </w:rPr>
        <w:t>Resumen:</w:t>
      </w:r>
    </w:p>
    <w:p w:rsidR="00125CF7" w:rsidRPr="00825D57" w:rsidRDefault="00125CF7" w:rsidP="00504C4F">
      <w:pPr>
        <w:spacing w:line="288" w:lineRule="auto"/>
        <w:jc w:val="both"/>
        <w:rPr>
          <w:rFonts w:ascii="Verdana" w:hAnsi="Verdana"/>
          <w:sz w:val="28"/>
          <w:szCs w:val="28"/>
        </w:rPr>
      </w:pPr>
    </w:p>
    <w:p w:rsidR="002A3CBE" w:rsidRPr="00825D57" w:rsidRDefault="00125CF7" w:rsidP="00504C4F">
      <w:pPr>
        <w:spacing w:line="288" w:lineRule="auto"/>
        <w:jc w:val="both"/>
        <w:rPr>
          <w:rFonts w:ascii="Verdana" w:hAnsi="Verdana"/>
          <w:sz w:val="28"/>
          <w:szCs w:val="28"/>
        </w:rPr>
      </w:pPr>
      <w:r w:rsidRPr="00825D57">
        <w:rPr>
          <w:rFonts w:ascii="Verdana" w:hAnsi="Verdana"/>
          <w:sz w:val="28"/>
          <w:szCs w:val="28"/>
        </w:rPr>
        <w:t xml:space="preserve">Existe una demanda actual de </w:t>
      </w:r>
      <w:smartTag w:uri="urn:schemas-microsoft-com:office:smarttags" w:element="metricconverter">
        <w:smartTagPr>
          <w:attr w:name="ProductID" w:val="3.830 lbs"/>
        </w:smartTagPr>
        <w:r w:rsidRPr="00825D57">
          <w:rPr>
            <w:rFonts w:ascii="Verdana" w:hAnsi="Verdana"/>
            <w:sz w:val="28"/>
            <w:szCs w:val="28"/>
          </w:rPr>
          <w:t>3.830 lbs</w:t>
        </w:r>
      </w:smartTag>
      <w:r w:rsidRPr="00825D57">
        <w:rPr>
          <w:rFonts w:ascii="Verdana" w:hAnsi="Verdana"/>
          <w:sz w:val="28"/>
          <w:szCs w:val="28"/>
        </w:rPr>
        <w:t xml:space="preserve"> de café mensuales y de </w:t>
      </w:r>
      <w:smartTag w:uri="urn:schemas-microsoft-com:office:smarttags" w:element="metricconverter">
        <w:smartTagPr>
          <w:attr w:name="ProductID" w:val="45.960 lbs"/>
        </w:smartTagPr>
        <w:r w:rsidRPr="00825D57">
          <w:rPr>
            <w:rFonts w:ascii="Verdana" w:hAnsi="Verdana"/>
            <w:sz w:val="28"/>
            <w:szCs w:val="28"/>
          </w:rPr>
          <w:t>45.960 lbs</w:t>
        </w:r>
      </w:smartTag>
      <w:r w:rsidRPr="00825D57">
        <w:rPr>
          <w:rFonts w:ascii="Verdana" w:hAnsi="Verdana"/>
          <w:sz w:val="28"/>
          <w:szCs w:val="28"/>
        </w:rPr>
        <w:t>. de café anuales, la que se distribuye de la siguiente manera:</w:t>
      </w:r>
    </w:p>
    <w:p w:rsidR="002A3CBE" w:rsidRPr="00825D57" w:rsidRDefault="002A3CBE" w:rsidP="00504C4F">
      <w:pPr>
        <w:spacing w:line="288" w:lineRule="auto"/>
        <w:jc w:val="both"/>
        <w:rPr>
          <w:rFonts w:ascii="Verdana" w:hAnsi="Verdana"/>
          <w:sz w:val="28"/>
          <w:szCs w:val="28"/>
        </w:rPr>
      </w:pPr>
    </w:p>
    <w:p w:rsidR="00125CF7" w:rsidRPr="00825D57" w:rsidRDefault="00125CF7" w:rsidP="00504C4F">
      <w:pPr>
        <w:spacing w:line="288" w:lineRule="auto"/>
        <w:jc w:val="both"/>
        <w:rPr>
          <w:rFonts w:ascii="Verdana" w:hAnsi="Verdana"/>
          <w:sz w:val="28"/>
          <w:szCs w:val="28"/>
        </w:rPr>
      </w:pPr>
      <w:r w:rsidRPr="00825D57">
        <w:rPr>
          <w:rFonts w:ascii="Verdana" w:hAnsi="Verdana"/>
          <w:sz w:val="28"/>
          <w:szCs w:val="28"/>
        </w:rPr>
        <w:t>Consumidores finales el 95% y Consumidores intermedios el 5%.</w:t>
      </w:r>
    </w:p>
    <w:p w:rsidR="00077FFE" w:rsidRPr="00825D57" w:rsidRDefault="00077FFE" w:rsidP="00077FFE">
      <w:pPr>
        <w:spacing w:line="288" w:lineRule="auto"/>
        <w:jc w:val="both"/>
        <w:rPr>
          <w:rFonts w:ascii="Verdana" w:hAnsi="Verdana"/>
          <w:sz w:val="28"/>
          <w:szCs w:val="28"/>
        </w:rPr>
      </w:pPr>
    </w:p>
    <w:p w:rsidR="00077FFE" w:rsidRPr="00825D57" w:rsidRDefault="00077FFE" w:rsidP="00077FFE">
      <w:pPr>
        <w:spacing w:line="288" w:lineRule="auto"/>
        <w:jc w:val="both"/>
        <w:rPr>
          <w:rFonts w:ascii="Verdana" w:hAnsi="Verdana"/>
          <w:sz w:val="28"/>
          <w:szCs w:val="28"/>
        </w:rPr>
      </w:pPr>
      <w:r w:rsidRPr="00825D57">
        <w:rPr>
          <w:rFonts w:ascii="Verdana" w:hAnsi="Verdana"/>
          <w:sz w:val="28"/>
          <w:szCs w:val="28"/>
        </w:rPr>
        <w:t xml:space="preserve">De lo indicado, existe una demanda en el mercado que supera la actual producción de </w:t>
      </w:r>
      <w:smartTag w:uri="urn:schemas-microsoft-com:office:smarttags" w:element="PersonName">
        <w:smartTagPr>
          <w:attr w:name="ProductID" w:val="La ASOPROCSI"/>
        </w:smartTagPr>
        <w:r w:rsidRPr="00825D57">
          <w:rPr>
            <w:rFonts w:ascii="Verdana" w:hAnsi="Verdana"/>
            <w:sz w:val="28"/>
            <w:szCs w:val="28"/>
          </w:rPr>
          <w:t>la ASOPROCSI</w:t>
        </w:r>
      </w:smartTag>
      <w:r w:rsidRPr="00825D57">
        <w:rPr>
          <w:rFonts w:ascii="Verdana" w:hAnsi="Verdana"/>
          <w:sz w:val="28"/>
          <w:szCs w:val="28"/>
        </w:rPr>
        <w:t>, por lo que tienen dos alternativas:</w:t>
      </w:r>
    </w:p>
    <w:p w:rsidR="00077FFE" w:rsidRPr="00825D57" w:rsidRDefault="00077FFE" w:rsidP="00077FFE">
      <w:pPr>
        <w:spacing w:line="288" w:lineRule="auto"/>
        <w:jc w:val="both"/>
        <w:rPr>
          <w:rFonts w:ascii="Verdana" w:hAnsi="Verdana"/>
          <w:sz w:val="28"/>
          <w:szCs w:val="28"/>
        </w:rPr>
      </w:pPr>
    </w:p>
    <w:p w:rsidR="00077FFE" w:rsidRPr="00825D57" w:rsidRDefault="00077FFE" w:rsidP="00077FFE">
      <w:pPr>
        <w:spacing w:line="288" w:lineRule="auto"/>
        <w:jc w:val="both"/>
        <w:rPr>
          <w:rFonts w:ascii="Verdana" w:hAnsi="Verdana"/>
          <w:sz w:val="28"/>
          <w:szCs w:val="28"/>
        </w:rPr>
      </w:pPr>
      <w:r w:rsidRPr="00825D57">
        <w:rPr>
          <w:rFonts w:ascii="Verdana" w:hAnsi="Verdana"/>
          <w:sz w:val="28"/>
          <w:szCs w:val="28"/>
        </w:rPr>
        <w:t>1.- Asociarse a FAPECAFES para comprar producto; y,</w:t>
      </w:r>
    </w:p>
    <w:p w:rsidR="00077FFE" w:rsidRPr="00825D57" w:rsidRDefault="00077FFE" w:rsidP="00077FFE">
      <w:pPr>
        <w:spacing w:line="288" w:lineRule="auto"/>
        <w:jc w:val="both"/>
        <w:rPr>
          <w:rFonts w:ascii="Verdana" w:hAnsi="Verdana"/>
          <w:sz w:val="28"/>
          <w:szCs w:val="28"/>
        </w:rPr>
      </w:pPr>
      <w:r w:rsidRPr="00825D57">
        <w:rPr>
          <w:rFonts w:ascii="Verdana" w:hAnsi="Verdana"/>
          <w:sz w:val="28"/>
          <w:szCs w:val="28"/>
        </w:rPr>
        <w:t>2.- Mejorar sus sistemas productivos o cafetales.</w:t>
      </w:r>
    </w:p>
    <w:p w:rsidR="00077FFE" w:rsidRPr="00825D57" w:rsidRDefault="00077FFE" w:rsidP="00077FFE">
      <w:pPr>
        <w:spacing w:line="288" w:lineRule="auto"/>
        <w:jc w:val="both"/>
        <w:rPr>
          <w:rFonts w:ascii="Verdana" w:hAnsi="Verdana"/>
          <w:sz w:val="28"/>
          <w:szCs w:val="28"/>
        </w:rPr>
      </w:pPr>
    </w:p>
    <w:p w:rsidR="00077FFE" w:rsidRPr="00825D57" w:rsidRDefault="00077FFE" w:rsidP="00077FFE">
      <w:pPr>
        <w:spacing w:line="288" w:lineRule="auto"/>
        <w:jc w:val="both"/>
        <w:rPr>
          <w:rFonts w:ascii="Verdana" w:hAnsi="Verdana"/>
          <w:sz w:val="28"/>
          <w:szCs w:val="28"/>
        </w:rPr>
      </w:pPr>
      <w:r w:rsidRPr="00825D57">
        <w:rPr>
          <w:rFonts w:ascii="Verdana" w:hAnsi="Verdana"/>
          <w:sz w:val="28"/>
          <w:szCs w:val="28"/>
        </w:rPr>
        <w:t>Lógicamente esto está condicionado a que el producto deba contener:</w:t>
      </w:r>
    </w:p>
    <w:p w:rsidR="00077FFE" w:rsidRPr="00825D57" w:rsidRDefault="00077FFE" w:rsidP="00077FFE">
      <w:pPr>
        <w:spacing w:line="288" w:lineRule="auto"/>
        <w:jc w:val="both"/>
        <w:rPr>
          <w:rFonts w:ascii="Verdana" w:hAnsi="Verdana"/>
          <w:sz w:val="28"/>
          <w:szCs w:val="28"/>
        </w:rPr>
      </w:pPr>
    </w:p>
    <w:p w:rsidR="00077FFE" w:rsidRPr="00825D57" w:rsidRDefault="00077FFE" w:rsidP="00077FFE">
      <w:pPr>
        <w:numPr>
          <w:ilvl w:val="0"/>
          <w:numId w:val="6"/>
        </w:numPr>
        <w:spacing w:line="288" w:lineRule="auto"/>
        <w:jc w:val="both"/>
        <w:rPr>
          <w:rFonts w:ascii="Verdana" w:hAnsi="Verdana"/>
          <w:sz w:val="28"/>
          <w:szCs w:val="28"/>
        </w:rPr>
      </w:pPr>
      <w:r w:rsidRPr="00825D57">
        <w:rPr>
          <w:rFonts w:ascii="Verdana" w:hAnsi="Verdana"/>
          <w:sz w:val="28"/>
          <w:szCs w:val="28"/>
        </w:rPr>
        <w:t>Presentación de la funda de empaque</w:t>
      </w:r>
    </w:p>
    <w:p w:rsidR="00077FFE" w:rsidRPr="00825D57" w:rsidRDefault="00077FFE" w:rsidP="00077FFE">
      <w:pPr>
        <w:numPr>
          <w:ilvl w:val="0"/>
          <w:numId w:val="6"/>
        </w:numPr>
        <w:spacing w:line="288" w:lineRule="auto"/>
        <w:jc w:val="both"/>
        <w:rPr>
          <w:rFonts w:ascii="Verdana" w:hAnsi="Verdana"/>
          <w:sz w:val="28"/>
          <w:szCs w:val="28"/>
        </w:rPr>
      </w:pPr>
      <w:r w:rsidRPr="00825D57">
        <w:rPr>
          <w:rFonts w:ascii="Verdana" w:hAnsi="Verdana"/>
          <w:sz w:val="28"/>
          <w:szCs w:val="28"/>
        </w:rPr>
        <w:lastRenderedPageBreak/>
        <w:t>Código de barra</w:t>
      </w:r>
    </w:p>
    <w:p w:rsidR="00077FFE" w:rsidRPr="00825D57" w:rsidRDefault="00077FFE" w:rsidP="00077FFE">
      <w:pPr>
        <w:numPr>
          <w:ilvl w:val="0"/>
          <w:numId w:val="6"/>
        </w:numPr>
        <w:spacing w:line="288" w:lineRule="auto"/>
        <w:jc w:val="both"/>
        <w:rPr>
          <w:rFonts w:ascii="Verdana" w:hAnsi="Verdana"/>
          <w:sz w:val="28"/>
          <w:szCs w:val="28"/>
        </w:rPr>
      </w:pPr>
      <w:r w:rsidRPr="00825D57">
        <w:rPr>
          <w:rFonts w:ascii="Verdana" w:hAnsi="Verdana"/>
          <w:sz w:val="28"/>
          <w:szCs w:val="28"/>
        </w:rPr>
        <w:t>Registro sanitario</w:t>
      </w:r>
    </w:p>
    <w:p w:rsidR="00077FFE" w:rsidRPr="00825D57" w:rsidRDefault="00077FFE" w:rsidP="00077FFE">
      <w:pPr>
        <w:numPr>
          <w:ilvl w:val="0"/>
          <w:numId w:val="6"/>
        </w:numPr>
        <w:spacing w:line="288" w:lineRule="auto"/>
        <w:jc w:val="both"/>
        <w:rPr>
          <w:rFonts w:ascii="Verdana" w:hAnsi="Verdana"/>
          <w:sz w:val="28"/>
          <w:szCs w:val="28"/>
        </w:rPr>
      </w:pPr>
      <w:r w:rsidRPr="00825D57">
        <w:rPr>
          <w:rFonts w:ascii="Verdana" w:hAnsi="Verdana"/>
          <w:sz w:val="28"/>
          <w:szCs w:val="28"/>
        </w:rPr>
        <w:t>Precio</w:t>
      </w:r>
    </w:p>
    <w:p w:rsidR="00077FFE" w:rsidRPr="00825D57" w:rsidRDefault="00077FFE" w:rsidP="00077FFE">
      <w:pPr>
        <w:numPr>
          <w:ilvl w:val="0"/>
          <w:numId w:val="6"/>
        </w:numPr>
        <w:spacing w:line="288" w:lineRule="auto"/>
        <w:jc w:val="both"/>
        <w:rPr>
          <w:rFonts w:ascii="Verdana" w:hAnsi="Verdana"/>
          <w:sz w:val="28"/>
          <w:szCs w:val="28"/>
        </w:rPr>
      </w:pPr>
      <w:r w:rsidRPr="00825D57">
        <w:rPr>
          <w:rFonts w:ascii="Verdana" w:hAnsi="Verdana"/>
          <w:sz w:val="28"/>
          <w:szCs w:val="28"/>
        </w:rPr>
        <w:t>Marca</w:t>
      </w:r>
    </w:p>
    <w:p w:rsidR="00077FFE" w:rsidRPr="00825D57" w:rsidRDefault="00077FFE" w:rsidP="00077FFE">
      <w:pPr>
        <w:numPr>
          <w:ilvl w:val="0"/>
          <w:numId w:val="6"/>
        </w:numPr>
        <w:spacing w:line="288" w:lineRule="auto"/>
        <w:jc w:val="both"/>
        <w:rPr>
          <w:rFonts w:ascii="Verdana" w:hAnsi="Verdana"/>
          <w:sz w:val="28"/>
          <w:szCs w:val="28"/>
        </w:rPr>
      </w:pPr>
      <w:r w:rsidRPr="00825D57">
        <w:rPr>
          <w:rFonts w:ascii="Verdana" w:hAnsi="Verdana"/>
          <w:sz w:val="28"/>
          <w:szCs w:val="28"/>
        </w:rPr>
        <w:t>Constancia del producto</w:t>
      </w:r>
    </w:p>
    <w:p w:rsidR="00077FFE" w:rsidRPr="00825D57" w:rsidRDefault="00077FFE" w:rsidP="00077FFE">
      <w:pPr>
        <w:numPr>
          <w:ilvl w:val="0"/>
          <w:numId w:val="6"/>
        </w:numPr>
        <w:spacing w:line="288" w:lineRule="auto"/>
        <w:jc w:val="both"/>
        <w:rPr>
          <w:rFonts w:ascii="Verdana" w:hAnsi="Verdana"/>
          <w:sz w:val="28"/>
          <w:szCs w:val="28"/>
        </w:rPr>
      </w:pPr>
      <w:r w:rsidRPr="00825D57">
        <w:rPr>
          <w:rFonts w:ascii="Verdana" w:hAnsi="Verdana"/>
          <w:sz w:val="28"/>
          <w:szCs w:val="28"/>
        </w:rPr>
        <w:t>Calidad</w:t>
      </w:r>
    </w:p>
    <w:p w:rsidR="00077FFE" w:rsidRPr="00825D57" w:rsidRDefault="00077FFE" w:rsidP="00077FFE">
      <w:pPr>
        <w:numPr>
          <w:ilvl w:val="0"/>
          <w:numId w:val="6"/>
        </w:numPr>
        <w:spacing w:line="288" w:lineRule="auto"/>
        <w:jc w:val="both"/>
        <w:rPr>
          <w:rFonts w:ascii="Verdana" w:hAnsi="Verdana"/>
          <w:sz w:val="28"/>
          <w:szCs w:val="28"/>
        </w:rPr>
      </w:pPr>
      <w:r w:rsidRPr="00825D57">
        <w:rPr>
          <w:rFonts w:ascii="Verdana" w:hAnsi="Verdana"/>
          <w:sz w:val="28"/>
          <w:szCs w:val="28"/>
        </w:rPr>
        <w:t>Nombre del representante para negociación</w:t>
      </w:r>
    </w:p>
    <w:p w:rsidR="00077FFE" w:rsidRPr="00825D57" w:rsidRDefault="00077FFE" w:rsidP="00077FFE">
      <w:pPr>
        <w:numPr>
          <w:ilvl w:val="0"/>
          <w:numId w:val="6"/>
        </w:numPr>
        <w:spacing w:line="288" w:lineRule="auto"/>
        <w:jc w:val="both"/>
        <w:rPr>
          <w:rFonts w:ascii="Verdana" w:hAnsi="Verdana"/>
          <w:sz w:val="28"/>
          <w:szCs w:val="28"/>
        </w:rPr>
      </w:pPr>
      <w:r w:rsidRPr="00825D57">
        <w:rPr>
          <w:rFonts w:ascii="Verdana" w:hAnsi="Verdana"/>
          <w:sz w:val="28"/>
          <w:szCs w:val="28"/>
        </w:rPr>
        <w:t>Numero de cuenta para transacciones.</w:t>
      </w:r>
    </w:p>
    <w:p w:rsidR="00077FFE" w:rsidRPr="00825D57" w:rsidRDefault="00077FFE" w:rsidP="00077FFE">
      <w:pPr>
        <w:pStyle w:val="Sangradetextonormal"/>
        <w:ind w:left="0"/>
        <w:rPr>
          <w:rFonts w:ascii="Verdana" w:hAnsi="Verdana" w:cs="Arial"/>
          <w:sz w:val="28"/>
          <w:szCs w:val="28"/>
        </w:rPr>
      </w:pPr>
    </w:p>
    <w:p w:rsidR="00077FFE" w:rsidRPr="00825D57" w:rsidRDefault="00077FFE" w:rsidP="00077FFE">
      <w:pPr>
        <w:pStyle w:val="Sangradetextonormal"/>
        <w:ind w:left="0"/>
        <w:jc w:val="both"/>
        <w:rPr>
          <w:rFonts w:ascii="Verdana" w:hAnsi="Verdana" w:cs="Arial"/>
          <w:sz w:val="28"/>
          <w:szCs w:val="28"/>
        </w:rPr>
      </w:pPr>
      <w:r w:rsidRPr="00825D57">
        <w:rPr>
          <w:rFonts w:ascii="Verdana" w:hAnsi="Verdana" w:cs="Arial"/>
          <w:sz w:val="28"/>
          <w:szCs w:val="28"/>
        </w:rPr>
        <w:t xml:space="preserve">Actualmente </w:t>
      </w:r>
      <w:smartTag w:uri="urn:schemas-microsoft-com:office:smarttags" w:element="PersonName">
        <w:smartTagPr>
          <w:attr w:name="ProductID" w:val="La ASOPROCSI"/>
        </w:smartTagPr>
        <w:r w:rsidRPr="00825D57">
          <w:rPr>
            <w:rFonts w:ascii="Verdana" w:hAnsi="Verdana" w:cs="Arial"/>
            <w:sz w:val="28"/>
            <w:szCs w:val="28"/>
          </w:rPr>
          <w:t>la ASOPROCSI</w:t>
        </w:r>
      </w:smartTag>
      <w:r w:rsidRPr="00825D57">
        <w:rPr>
          <w:rFonts w:ascii="Verdana" w:hAnsi="Verdana" w:cs="Arial"/>
          <w:sz w:val="28"/>
          <w:szCs w:val="28"/>
        </w:rPr>
        <w:t xml:space="preserve"> ha ejecutado un gran avance en estos requisitos, de los cuales falta completar el registro sanitario y el de la marca que esta en trámite, asegurar la constancia del producto y la calidad del mismo.</w:t>
      </w:r>
    </w:p>
    <w:p w:rsidR="002A3CBE" w:rsidRPr="00825D57" w:rsidRDefault="002A3CBE" w:rsidP="00504C4F">
      <w:pPr>
        <w:spacing w:line="288" w:lineRule="auto"/>
        <w:jc w:val="both"/>
        <w:rPr>
          <w:rFonts w:ascii="Verdana" w:hAnsi="Verdana"/>
          <w:sz w:val="28"/>
          <w:szCs w:val="28"/>
        </w:rPr>
      </w:pPr>
    </w:p>
    <w:p w:rsidR="002A3CBE" w:rsidRPr="00825D57" w:rsidRDefault="00125CF7" w:rsidP="00504C4F">
      <w:pPr>
        <w:spacing w:line="288" w:lineRule="auto"/>
        <w:jc w:val="both"/>
        <w:rPr>
          <w:rFonts w:ascii="Verdana" w:hAnsi="Verdana"/>
          <w:sz w:val="28"/>
          <w:szCs w:val="28"/>
        </w:rPr>
      </w:pPr>
      <w:r w:rsidRPr="00825D57">
        <w:rPr>
          <w:rFonts w:ascii="Verdana" w:hAnsi="Verdana"/>
          <w:b/>
          <w:sz w:val="28"/>
          <w:szCs w:val="28"/>
        </w:rPr>
        <w:t xml:space="preserve">4.4 </w:t>
      </w:r>
      <w:smartTag w:uri="urn:schemas-microsoft-com:office:smarttags" w:element="PersonName">
        <w:smartTagPr>
          <w:attr w:name="ProductID" w:val="LA OFERTA"/>
        </w:smartTagPr>
        <w:r w:rsidRPr="00825D57">
          <w:rPr>
            <w:rFonts w:ascii="Verdana" w:hAnsi="Verdana"/>
            <w:b/>
            <w:sz w:val="28"/>
            <w:szCs w:val="28"/>
          </w:rPr>
          <w:t>LA OFERTA</w:t>
        </w:r>
      </w:smartTag>
      <w:r w:rsidRPr="00825D57">
        <w:rPr>
          <w:rFonts w:ascii="Verdana" w:hAnsi="Verdana"/>
          <w:sz w:val="28"/>
          <w:szCs w:val="28"/>
        </w:rPr>
        <w:t>:</w:t>
      </w:r>
    </w:p>
    <w:p w:rsidR="00577152" w:rsidRPr="00825D57" w:rsidRDefault="00577152" w:rsidP="00504C4F">
      <w:pPr>
        <w:spacing w:line="288" w:lineRule="auto"/>
        <w:jc w:val="both"/>
        <w:rPr>
          <w:rFonts w:ascii="Verdana" w:hAnsi="Verdana"/>
          <w:sz w:val="28"/>
          <w:szCs w:val="28"/>
        </w:rPr>
      </w:pPr>
    </w:p>
    <w:p w:rsidR="00EA2265" w:rsidRDefault="00D66DB9" w:rsidP="00D66DB9">
      <w:pPr>
        <w:jc w:val="both"/>
        <w:rPr>
          <w:rFonts w:ascii="Verdana" w:hAnsi="Verdana"/>
          <w:sz w:val="28"/>
          <w:szCs w:val="28"/>
          <w:lang w:val="es-ES_tradnl"/>
        </w:rPr>
      </w:pPr>
      <w:r w:rsidRPr="00825D57">
        <w:rPr>
          <w:rFonts w:ascii="Verdana" w:hAnsi="Verdana"/>
          <w:sz w:val="28"/>
          <w:szCs w:val="28"/>
          <w:lang w:val="es-ES_tradnl"/>
        </w:rPr>
        <w:t xml:space="preserve">La materia prima (el café seco pilado) los socios y no socios entregan el café en la oficina, en volúmenes de una arroba, dos arrobas y a veces un quintal, a precios que fluctúa en el mercado, en la actualidad están pagando a razón de $ 0,80 la libra de café pilado seco.  Existen  casos que los productores necesitan vender el café natural o en bola (café seco con cáscara), pero </w:t>
      </w:r>
      <w:smartTag w:uri="urn:schemas-microsoft-com:office:smarttags" w:element="PersonName">
        <w:smartTagPr>
          <w:attr w:name="ProductID" w:val="La ASOPROCSI"/>
        </w:smartTagPr>
        <w:r w:rsidRPr="00825D57">
          <w:rPr>
            <w:rFonts w:ascii="Verdana" w:hAnsi="Verdana"/>
            <w:sz w:val="28"/>
            <w:szCs w:val="28"/>
            <w:lang w:val="es-ES_tradnl"/>
          </w:rPr>
          <w:t>la ASOPROCSI</w:t>
        </w:r>
      </w:smartTag>
      <w:r w:rsidRPr="00825D57">
        <w:rPr>
          <w:rFonts w:ascii="Verdana" w:hAnsi="Verdana"/>
          <w:sz w:val="28"/>
          <w:szCs w:val="28"/>
          <w:lang w:val="es-ES_tradnl"/>
        </w:rPr>
        <w:t xml:space="preserve"> carece de la piladora por ese motivo se ve imposibilitada de comprar ese tipo de café, por lo tanto acopian pequeñas cantidades de producto</w:t>
      </w:r>
      <w:r w:rsidR="00EA2265">
        <w:rPr>
          <w:rFonts w:ascii="Verdana" w:hAnsi="Verdana"/>
          <w:sz w:val="28"/>
          <w:szCs w:val="28"/>
          <w:lang w:val="es-ES_tradnl"/>
        </w:rPr>
        <w:t>, por lo que u</w:t>
      </w:r>
      <w:r w:rsidRPr="00825D57">
        <w:rPr>
          <w:rFonts w:ascii="Verdana" w:hAnsi="Verdana"/>
          <w:sz w:val="28"/>
          <w:szCs w:val="28"/>
          <w:lang w:val="es-ES_tradnl"/>
        </w:rPr>
        <w:t>rge compra</w:t>
      </w:r>
      <w:r w:rsidR="00815E29" w:rsidRPr="00825D57">
        <w:rPr>
          <w:rFonts w:ascii="Verdana" w:hAnsi="Verdana"/>
          <w:sz w:val="28"/>
          <w:szCs w:val="28"/>
          <w:lang w:val="es-ES_tradnl"/>
        </w:rPr>
        <w:t>r</w:t>
      </w:r>
      <w:r w:rsidRPr="00825D57">
        <w:rPr>
          <w:rFonts w:ascii="Verdana" w:hAnsi="Verdana"/>
          <w:sz w:val="28"/>
          <w:szCs w:val="28"/>
          <w:lang w:val="es-ES_tradnl"/>
        </w:rPr>
        <w:t xml:space="preserve"> la piladora</w:t>
      </w:r>
      <w:r w:rsidR="00EA2265">
        <w:rPr>
          <w:rFonts w:ascii="Verdana" w:hAnsi="Verdana"/>
          <w:sz w:val="28"/>
          <w:szCs w:val="28"/>
          <w:lang w:val="es-ES_tradnl"/>
        </w:rPr>
        <w:t>,</w:t>
      </w:r>
      <w:r w:rsidR="00815E29" w:rsidRPr="00825D57">
        <w:rPr>
          <w:rFonts w:ascii="Verdana" w:hAnsi="Verdana"/>
          <w:sz w:val="28"/>
          <w:szCs w:val="28"/>
          <w:lang w:val="es-ES_tradnl"/>
        </w:rPr>
        <w:t xml:space="preserve"> </w:t>
      </w:r>
      <w:r w:rsidR="0054713B" w:rsidRPr="00825D57">
        <w:rPr>
          <w:rFonts w:ascii="Verdana" w:hAnsi="Verdana"/>
          <w:sz w:val="28"/>
          <w:szCs w:val="28"/>
          <w:lang w:val="es-ES_tradnl"/>
        </w:rPr>
        <w:t>de esa manera se espera absorver toda la producción de café posible</w:t>
      </w:r>
      <w:r w:rsidR="00EA2265">
        <w:rPr>
          <w:rFonts w:ascii="Verdana" w:hAnsi="Verdana"/>
          <w:sz w:val="28"/>
          <w:szCs w:val="28"/>
          <w:lang w:val="es-ES_tradnl"/>
        </w:rPr>
        <w:t>.</w:t>
      </w:r>
    </w:p>
    <w:p w:rsidR="00620F4A" w:rsidRPr="00825D57" w:rsidRDefault="0054713B" w:rsidP="00D66DB9">
      <w:pPr>
        <w:jc w:val="both"/>
        <w:rPr>
          <w:rFonts w:ascii="Verdana" w:hAnsi="Verdana"/>
          <w:sz w:val="28"/>
          <w:szCs w:val="28"/>
          <w:lang w:val="es-ES_tradnl"/>
        </w:rPr>
      </w:pPr>
      <w:r w:rsidRPr="00825D57">
        <w:rPr>
          <w:rFonts w:ascii="Verdana" w:hAnsi="Verdana"/>
          <w:sz w:val="28"/>
          <w:szCs w:val="28"/>
          <w:lang w:val="es-ES_tradnl"/>
        </w:rPr>
        <w:t xml:space="preserve"> </w:t>
      </w:r>
    </w:p>
    <w:p w:rsidR="00620F4A" w:rsidRPr="00825D57" w:rsidRDefault="00620F4A" w:rsidP="00D66DB9">
      <w:pPr>
        <w:jc w:val="both"/>
        <w:rPr>
          <w:rFonts w:ascii="Verdana" w:hAnsi="Verdana"/>
          <w:sz w:val="28"/>
          <w:szCs w:val="28"/>
        </w:rPr>
      </w:pPr>
      <w:r w:rsidRPr="00825D57">
        <w:rPr>
          <w:rFonts w:ascii="Verdana" w:hAnsi="Verdana"/>
          <w:sz w:val="28"/>
          <w:szCs w:val="28"/>
          <w:lang w:val="es-ES_tradnl"/>
        </w:rPr>
        <w:t>Se estima que la cantidad de compra por mes asciende a 33 qq de café oro, con un precio promedio de $50,00 el qq, comprándolo seco y almacenándolo generalmente en lugares frescos, secos y seguros.  Una vez que se adquiera la maquina despulpadora se podrá comprar café bola, lo que permitirá optimizar los recursos, ya que por menos dinero se obtendría mayor café.</w:t>
      </w:r>
    </w:p>
    <w:p w:rsidR="004754DC" w:rsidRPr="00825D57" w:rsidRDefault="004754DC" w:rsidP="00815E29">
      <w:pPr>
        <w:numPr>
          <w:ilvl w:val="1"/>
          <w:numId w:val="45"/>
        </w:numPr>
        <w:rPr>
          <w:rFonts w:ascii="Verdana" w:hAnsi="Verdana"/>
          <w:b/>
          <w:sz w:val="28"/>
          <w:szCs w:val="28"/>
        </w:rPr>
      </w:pPr>
      <w:r w:rsidRPr="00825D57">
        <w:rPr>
          <w:rFonts w:ascii="Verdana" w:hAnsi="Verdana"/>
          <w:b/>
          <w:sz w:val="28"/>
          <w:szCs w:val="28"/>
        </w:rPr>
        <w:lastRenderedPageBreak/>
        <w:t>COMPETENCIA</w:t>
      </w:r>
      <w:r w:rsidR="00815E29" w:rsidRPr="00825D57">
        <w:rPr>
          <w:rFonts w:ascii="Verdana" w:hAnsi="Verdana"/>
          <w:b/>
          <w:sz w:val="28"/>
          <w:szCs w:val="28"/>
        </w:rPr>
        <w:t>:</w:t>
      </w:r>
    </w:p>
    <w:p w:rsidR="00445FCA" w:rsidRPr="00825D57" w:rsidRDefault="00445FCA" w:rsidP="00445FCA">
      <w:pPr>
        <w:rPr>
          <w:rFonts w:ascii="Verdana" w:hAnsi="Verdana"/>
          <w:b/>
          <w:sz w:val="28"/>
          <w:szCs w:val="28"/>
        </w:rPr>
      </w:pPr>
    </w:p>
    <w:p w:rsidR="009B4F85" w:rsidRDefault="009B4F85" w:rsidP="004B4377">
      <w:pPr>
        <w:jc w:val="both"/>
        <w:rPr>
          <w:rFonts w:ascii="Verdana" w:hAnsi="Verdana"/>
          <w:sz w:val="28"/>
          <w:szCs w:val="28"/>
        </w:rPr>
      </w:pPr>
      <w:r>
        <w:rPr>
          <w:rFonts w:ascii="Verdana" w:hAnsi="Verdana"/>
          <w:sz w:val="28"/>
          <w:szCs w:val="28"/>
        </w:rPr>
        <w:t>E</w:t>
      </w:r>
      <w:r w:rsidRPr="00825D57">
        <w:rPr>
          <w:rFonts w:ascii="Verdana" w:hAnsi="Verdana"/>
          <w:sz w:val="28"/>
          <w:szCs w:val="28"/>
        </w:rPr>
        <w:t>n la zona que se pretende llegar con el producto (C</w:t>
      </w:r>
      <w:r>
        <w:rPr>
          <w:rFonts w:ascii="Verdana" w:hAnsi="Verdana"/>
          <w:sz w:val="28"/>
          <w:szCs w:val="28"/>
        </w:rPr>
        <w:t xml:space="preserve">uenca </w:t>
      </w:r>
      <w:r w:rsidRPr="00825D57">
        <w:rPr>
          <w:rFonts w:ascii="Verdana" w:hAnsi="Verdana"/>
          <w:sz w:val="28"/>
          <w:szCs w:val="28"/>
        </w:rPr>
        <w:t>A</w:t>
      </w:r>
      <w:r>
        <w:rPr>
          <w:rFonts w:ascii="Verdana" w:hAnsi="Verdana"/>
          <w:sz w:val="28"/>
          <w:szCs w:val="28"/>
        </w:rPr>
        <w:t>l</w:t>
      </w:r>
      <w:r w:rsidRPr="00825D57">
        <w:rPr>
          <w:rFonts w:ascii="Verdana" w:hAnsi="Verdana"/>
          <w:sz w:val="28"/>
          <w:szCs w:val="28"/>
        </w:rPr>
        <w:t>t</w:t>
      </w:r>
      <w:r>
        <w:rPr>
          <w:rFonts w:ascii="Verdana" w:hAnsi="Verdana"/>
          <w:sz w:val="28"/>
          <w:szCs w:val="28"/>
        </w:rPr>
        <w:t>a del Río Jubones-CA</w:t>
      </w:r>
      <w:r w:rsidRPr="00825D57">
        <w:rPr>
          <w:rFonts w:ascii="Verdana" w:hAnsi="Verdana"/>
          <w:sz w:val="28"/>
          <w:szCs w:val="28"/>
        </w:rPr>
        <w:t xml:space="preserve">RJ), la competencia principal de café tostado molido es el café sin marca, por lo que se trabajará resaltando la calidad que “Guayara, café de altura”, como control de calidad, marca, presentación, etc. representa. </w:t>
      </w:r>
    </w:p>
    <w:p w:rsidR="009B4F85" w:rsidRDefault="009B4F85" w:rsidP="004B4377">
      <w:pPr>
        <w:jc w:val="both"/>
        <w:rPr>
          <w:rFonts w:ascii="Verdana" w:hAnsi="Verdana"/>
          <w:sz w:val="28"/>
          <w:szCs w:val="28"/>
        </w:rPr>
      </w:pPr>
    </w:p>
    <w:p w:rsidR="004B4377" w:rsidRPr="00825D57" w:rsidRDefault="009B4F85" w:rsidP="004B4377">
      <w:pPr>
        <w:jc w:val="both"/>
        <w:rPr>
          <w:rFonts w:ascii="Verdana" w:hAnsi="Verdana"/>
          <w:sz w:val="28"/>
          <w:szCs w:val="28"/>
        </w:rPr>
      </w:pPr>
      <w:r>
        <w:rPr>
          <w:rFonts w:ascii="Verdana" w:hAnsi="Verdana"/>
          <w:sz w:val="28"/>
          <w:szCs w:val="28"/>
        </w:rPr>
        <w:t>E</w:t>
      </w:r>
      <w:r w:rsidR="004B4377" w:rsidRPr="00825D57">
        <w:rPr>
          <w:rFonts w:ascii="Verdana" w:hAnsi="Verdana"/>
          <w:sz w:val="28"/>
          <w:szCs w:val="28"/>
        </w:rPr>
        <w:t xml:space="preserve">xiste un sector del mercado urbano, en donde encontramos café instantáneo y es apetecido según las entrevistas realizadas en las tiendas por los consumidores intermedios, sin embargo, aún existe un gran sector del mercado que prefiere el café tostado y molido, especialmente de consumidores que saben reconocer la calidad cuanto lo beben, pues su aroma, sabor y frescura son inigualables ante cualquier otra bebida existente.   </w:t>
      </w:r>
    </w:p>
    <w:p w:rsidR="009B4F85" w:rsidRDefault="009B4F85" w:rsidP="009B4F85">
      <w:pPr>
        <w:jc w:val="both"/>
        <w:rPr>
          <w:rFonts w:ascii="Verdana" w:hAnsi="Verdana"/>
          <w:sz w:val="28"/>
          <w:szCs w:val="28"/>
        </w:rPr>
      </w:pPr>
    </w:p>
    <w:p w:rsidR="004B4377" w:rsidRPr="00825D57" w:rsidRDefault="009B4F85" w:rsidP="004B4377">
      <w:pPr>
        <w:jc w:val="both"/>
        <w:rPr>
          <w:rFonts w:ascii="Verdana" w:hAnsi="Verdana"/>
          <w:sz w:val="28"/>
          <w:szCs w:val="28"/>
        </w:rPr>
      </w:pPr>
      <w:r w:rsidRPr="00825D57">
        <w:rPr>
          <w:rFonts w:ascii="Verdana" w:hAnsi="Verdana"/>
          <w:sz w:val="28"/>
          <w:szCs w:val="28"/>
        </w:rPr>
        <w:t>Será difícil competir con ellos porque en primer lugar ya están posicionados del mercado, porque el mercado esta acostumbrado a proveer estos productos.  Sin embargo, lo que se pretende con “Guayara, café de altura” es rescatar la tradición y la calidad que solo lo da su aroma y frescura que se obtiene del café tostado y molido y mucho más considerando ser un café cultivado en la altura de esta reconocida zona del país, el Valle de Yunguilla.</w:t>
      </w:r>
      <w:r>
        <w:rPr>
          <w:rFonts w:ascii="Verdana" w:hAnsi="Verdana"/>
          <w:sz w:val="28"/>
          <w:szCs w:val="28"/>
        </w:rPr>
        <w:t xml:space="preserve"> </w:t>
      </w:r>
      <w:r w:rsidR="004B4377" w:rsidRPr="00825D57">
        <w:rPr>
          <w:rFonts w:ascii="Verdana" w:hAnsi="Verdana"/>
          <w:sz w:val="28"/>
          <w:szCs w:val="28"/>
        </w:rPr>
        <w:t xml:space="preserve">Por otro lado </w:t>
      </w:r>
      <w:r>
        <w:rPr>
          <w:rFonts w:ascii="Verdana" w:hAnsi="Verdana"/>
          <w:sz w:val="28"/>
          <w:szCs w:val="28"/>
        </w:rPr>
        <w:t>e</w:t>
      </w:r>
      <w:r w:rsidR="004B4377" w:rsidRPr="00825D57">
        <w:rPr>
          <w:rFonts w:ascii="Verdana" w:hAnsi="Verdana"/>
          <w:sz w:val="28"/>
          <w:szCs w:val="28"/>
        </w:rPr>
        <w:t>sto será posible lograr a través de programas de concientizaci</w:t>
      </w:r>
      <w:r w:rsidR="005D555E">
        <w:rPr>
          <w:rFonts w:ascii="Verdana" w:hAnsi="Verdana"/>
          <w:sz w:val="28"/>
          <w:szCs w:val="28"/>
        </w:rPr>
        <w:t>ó</w:t>
      </w:r>
      <w:r w:rsidR="004B4377" w:rsidRPr="00825D57">
        <w:rPr>
          <w:rFonts w:ascii="Verdana" w:hAnsi="Verdana"/>
          <w:sz w:val="28"/>
          <w:szCs w:val="28"/>
        </w:rPr>
        <w:t>n ciudadana, programas de desarrollo rural y experiencias exitosas en otras zonas del país.</w:t>
      </w:r>
    </w:p>
    <w:p w:rsidR="004B4377" w:rsidRPr="00825D57" w:rsidRDefault="004B4377" w:rsidP="004B4377">
      <w:pPr>
        <w:jc w:val="both"/>
        <w:rPr>
          <w:rFonts w:ascii="Verdana" w:hAnsi="Verdana"/>
          <w:sz w:val="28"/>
          <w:szCs w:val="28"/>
        </w:rPr>
      </w:pPr>
    </w:p>
    <w:p w:rsidR="004B4377" w:rsidRPr="00825D57" w:rsidRDefault="004B4377" w:rsidP="004B4377">
      <w:pPr>
        <w:jc w:val="both"/>
        <w:rPr>
          <w:rFonts w:ascii="Verdana" w:hAnsi="Verdana"/>
          <w:sz w:val="28"/>
          <w:szCs w:val="28"/>
        </w:rPr>
      </w:pPr>
      <w:r w:rsidRPr="00825D57">
        <w:rPr>
          <w:rFonts w:ascii="Verdana" w:hAnsi="Verdana"/>
          <w:sz w:val="28"/>
          <w:szCs w:val="28"/>
        </w:rPr>
        <w:t>En la zona de estudio no se identificó ninguna otra empresa dedicada a la venta de café de altura, lo que se constituye en una gran ventaja.</w:t>
      </w:r>
    </w:p>
    <w:p w:rsidR="004B4377" w:rsidRDefault="004B4377" w:rsidP="00815E29">
      <w:pPr>
        <w:jc w:val="both"/>
        <w:rPr>
          <w:rFonts w:ascii="Verdana" w:hAnsi="Verdana"/>
          <w:sz w:val="28"/>
          <w:szCs w:val="28"/>
        </w:rPr>
      </w:pPr>
    </w:p>
    <w:p w:rsidR="00CC6380" w:rsidRDefault="00CC6380" w:rsidP="00815E29">
      <w:pPr>
        <w:jc w:val="both"/>
        <w:rPr>
          <w:rFonts w:ascii="Verdana" w:hAnsi="Verdana"/>
          <w:sz w:val="28"/>
          <w:szCs w:val="28"/>
        </w:rPr>
      </w:pPr>
    </w:p>
    <w:p w:rsidR="00CC6380" w:rsidRDefault="00CC6380" w:rsidP="00815E29">
      <w:pPr>
        <w:jc w:val="both"/>
        <w:rPr>
          <w:rFonts w:ascii="Verdana" w:hAnsi="Verdana"/>
          <w:sz w:val="28"/>
          <w:szCs w:val="28"/>
        </w:rPr>
      </w:pPr>
    </w:p>
    <w:p w:rsidR="00CC6380" w:rsidRDefault="00CC6380" w:rsidP="00815E29">
      <w:pPr>
        <w:jc w:val="both"/>
        <w:rPr>
          <w:rFonts w:ascii="Verdana" w:hAnsi="Verdana"/>
          <w:sz w:val="28"/>
          <w:szCs w:val="28"/>
        </w:rPr>
      </w:pPr>
    </w:p>
    <w:p w:rsidR="00CC6380" w:rsidRDefault="00CC6380" w:rsidP="00815E29">
      <w:pPr>
        <w:jc w:val="both"/>
        <w:rPr>
          <w:rFonts w:ascii="Verdana" w:hAnsi="Verdana"/>
          <w:sz w:val="28"/>
          <w:szCs w:val="28"/>
        </w:rPr>
      </w:pPr>
    </w:p>
    <w:p w:rsidR="004754DC" w:rsidRPr="00825D57" w:rsidRDefault="00967DE1" w:rsidP="004754DC">
      <w:pPr>
        <w:numPr>
          <w:ilvl w:val="0"/>
          <w:numId w:val="1"/>
        </w:numPr>
        <w:jc w:val="center"/>
        <w:rPr>
          <w:rFonts w:ascii="Verdana" w:hAnsi="Verdana"/>
          <w:b/>
          <w:sz w:val="28"/>
          <w:szCs w:val="28"/>
        </w:rPr>
      </w:pPr>
      <w:r>
        <w:rPr>
          <w:rFonts w:ascii="Verdana" w:hAnsi="Verdana"/>
          <w:b/>
          <w:sz w:val="28"/>
          <w:szCs w:val="28"/>
        </w:rPr>
        <w:lastRenderedPageBreak/>
        <w:t>P</w:t>
      </w:r>
      <w:r w:rsidR="004754DC" w:rsidRPr="00825D57">
        <w:rPr>
          <w:rFonts w:ascii="Verdana" w:hAnsi="Verdana"/>
          <w:b/>
          <w:sz w:val="28"/>
          <w:szCs w:val="28"/>
        </w:rPr>
        <w:t>OSICION ESTRATEGICA Y ANALISIS DE RIESGOS</w:t>
      </w:r>
    </w:p>
    <w:p w:rsidR="00504C4F" w:rsidRPr="00825D57" w:rsidRDefault="00504C4F" w:rsidP="00504C4F">
      <w:pPr>
        <w:jc w:val="both"/>
        <w:rPr>
          <w:rFonts w:ascii="Verdana" w:hAnsi="Verdana"/>
          <w:sz w:val="28"/>
          <w:szCs w:val="28"/>
        </w:rPr>
      </w:pPr>
    </w:p>
    <w:p w:rsidR="00504C4F" w:rsidRPr="00825D57" w:rsidRDefault="00504C4F" w:rsidP="00504C4F">
      <w:pPr>
        <w:jc w:val="both"/>
        <w:rPr>
          <w:rFonts w:ascii="Verdana" w:hAnsi="Verdana"/>
          <w:sz w:val="28"/>
          <w:szCs w:val="28"/>
        </w:rPr>
      </w:pPr>
      <w:r w:rsidRPr="00825D57">
        <w:rPr>
          <w:rFonts w:ascii="Verdana" w:hAnsi="Verdana"/>
          <w:sz w:val="28"/>
          <w:szCs w:val="28"/>
        </w:rPr>
        <w:t xml:space="preserve">En la actualidad </w:t>
      </w:r>
      <w:smartTag w:uri="urn:schemas-microsoft-com:office:smarttags" w:element="PersonName">
        <w:smartTagPr>
          <w:attr w:name="ProductID" w:val="ĉՆĀ߀čĀᷤ眘᷀眘㫰翐㠰䆬ﾰ␂矷ഇĭ룈嬘ᶨ眘翐ᶔ眘翐呉ㅾᶄ眘ᵴ眘䅔眘䅄眘聠ĸȶఐᮕヷヶࡰo!Ā借俠⃐㫪ၩ〫鴰䌯尺尀㄀ꐀႹ䐀䍏䵕繅1䐀̀Ѐ龾㔯Ⲻጴᐏ䐀漀挀甀洀攀渀琀猀 愀渀搀 匀攀琀琀椀渀最猀᠀⸀㄀ꘀ㰲႟䄀Aᰀ̀Ѐ꒾ⲹጴᐏ䄀䄀ሀ䐀㄀匀夳Ⴜ䔀䍓䥒織1Ⰰ̀Ѐ꒾ⲹᐔ䔀猀挀爀椀琀漀爀椀漀᠀!!ĀxC:\Archivos de programa\Microsoft Office\OFFICE11\MSWORD.OLB[致䀈ā芈)?Ȁ\dȀ\ÈȀ(?d))(\S)?\d))+!Ā팀ഏP﶐ญﶸญ䵈ญ䷠ญ乸ญ伐ญ侨ญ偘ญ儈ญ冸ญϘฎҘฎՈฎ؈ฎڸฎݨฎࠨฎࣘฎঘฎੈฎଈฎஸฎ౨ฎഘฎෘฎຈฎ༸ฎ࿨ฎႀฎᄰฎᇠฎነฎፀฎᏰฎᒠฎᕠฎᘐฎᛐฎកฎᡀฎᣰฎᦰฎ᩠ฎᬐฎᮨฎ᱘ฎᴈฎ᷈ฎṸฎἸฎῨฎₘฎ⅘ฎ∈ฎ⊸ฎ⍨ฎ␨ฎⓘฎ█ฎ☸ฎ⛸ฎ➨ฎ⡘ฎ⤘ฎ⧈ฎ⩸ฎ⬸ฎ⯨ฎⲨฎ⵨ฎ⸘ฎ⻈ฎ⾈ฎ〸ฎヨฎ㆘ฎ㉈ฎ㌈ฎ㏈ฎ㑸ฎb+Ā&#10;跰ഠā큐ഏ㐢¤¦㎐¬Ȫ蓀蛪蛹䗄.⍄ഔ蜐砘ベŝൊŝൊӖൊŞൊŀൊŚൊ葸蒀蒈ˬ˝雐\??\C:\Documents and Settings\AA\Datos de programa\Microsoft\Office\Reciente\index.dat潦摬牥s䙤汩乥䵡剅䅃佄䰮䭎渀牥䌀卌䑉0瓸഍VbĀآ ᦰ䀀䀀䀀䀀ࣜܡƻÜW̵ᓆƐ`` ￼ ᜀ翽＞‟Ċڍ栁BVĀ朘眐曐眐暼眐ŔƐ쇸ќ爼লѨ版লм 爜লˤ烄লͤØ煄ল҄Ȁ牤লڄӜ瑤লୠ`祀লீ(禠ল淟ল௨秈ল௸秘ল淟ল淟লЉA7ǻ 퀐ˤ淠ল﮼ༀﱸﴨ퀸dBĀĀ큐ഏ慤np愌vȪ貐躺!軓2眾 Bº眿堀෤Ą눀഍Kൊ*ൊKൊൊ*ൊ;ൊ豈豐豘撠෤敠෤昐෤曀෤枀෤栰෤\??\C:\Documents and Settings\AA\Mis documentos\desktop.ini敄敬整湏潃祰ഀ툀෤튰෤퍰僤牥潳慮楬敺乤浡e휐෤ퟀ෤෤෤෤cdĀĀ씀큐ഏ抴np扜vȪ辰釚釹&gt;嶬眺毜眺Ѐ婜ൊ*ൊKൊൊ*ൊ;ൊ轨轰轸S\AA\MIS DOC\??\C:\Documents and Settings\AA\Mis documentos\desktop.ini匮敨汬汃獡䥳普o෤튰෤퍰僤牥潳慮楬敺d혀෤휐෤ퟀ෤෤&#10;cĀ&#10;C:\Documents and Settings\All Users\Escritorio&#10;Ā紐ભਃ$Āﾰ俠⃐㫪ၩ〫鴰䌯尺尀㄀ꐀႹ䐀䍏䵕繅1䐀̀Ѐ龾㔯Ⲻ᜴ᐘ䐀漀挀甀洀攀渀琀猀 愀渀搀 匀攀琀琀椀渀最猀᠀⸀㄀ꘀ㰲႟䄀Aᰀ̀Ѐ꒾ⲹ᜴ᐘ䄀䄀ሀ尀㄀贀ᆖ䴀卉佄繃1㐀̀Ѐ꒾ⲹ᜴ᐘ䴀椀猀 搀漀挀甀洀攀渀琀漀猀᠀ကԀ؀䆾䄀᠀$$Ā띔矋췯覫䀀钐钬铈铘ʔ&#10;Ā ᐏ镠䆾$$Ā띔矋췯覫䀀祀閰闌门闸ɰ瀰&#10;3-72뢈ᐏ隀咀è$Ā)51 aĀ佴ミ쎤෡案෡ĀјӀʨ 児ભڀ0ă㺰યĀ䨄഍顨䦘഍尺Ā佴ミ5㪴഍領 Ā㺬ヸ佈ミ㹼ヸꗜヘ顠 Ā頼餀韐.Ā佴ミ壤഍颰 Ā㺬ヸ佈ミ㹼ヸꗜヘ飸 Ā飔ꑀ顨䄀ᘀĀdeen List뻯Ā佴ミ 뼴饸 Ā㺬ヸ佈ミ㹼ヸꗜヘ駀 Ā馜驠뼐Ā佴ミහ騐 Ā㺬ヸ佈ミ㹼ヸꗜヘ驘 Ā騴ᓘલ駈⴬㠲㤹7 Ā㺬ヸ佈ミ㹼ヸꗜヘ᱈ഏ䍏䵕  Ā㺬ヸ佈ミ㹼ヸꗜヘ垠ഐ Ā佴ミ坔ഐ魀 Ā㺬ヸ佈ミ㹼ヸꗜヘ鮈 Ā魤堘ഐ垨ഐ贀႖Ā佴ミ$䲌ഐ埈ഐĀ삀ഠ亀ഏ,ĀER밨㈠밀禐烐쒸偈캘즐줸턘紐씐夀഍치쿰콠컈쑠쐈䎰왐쟈捠夐ซ쵈岨峈隰뮐ꔈ Đ뮰퐘퐸෥簰지썐㶈෨퀘鞀ෞ䣰഍쥨줐䴀ෞ쾈콸ഏ椐഍저얘었잠웘엸໰෥온쓨쓨쓨쓨쓨쓨쓨쓨쓨쓨쓨쓨쓨쓨,Ā2C:\ARCHIV~1\ARCHIV~1\MICROS~1\SMARTT~1\FPERSON.DLLĀ㳄ヸ晠㰔ヸ买ミ摈ෝ擰컰쳀ĀᤸਃQĀȀ加綒㰒䈕掦꿧㚵ﳪ`QĀ慘㝁ꆀ鿸᠀㰀㄀Ā槸㝁ꆨꅘᐏ䄀䐀Ā樬㝁탨ꆀ䱏∀̀ЀĀ&#10; Dirección Ā㺬ヸ佈ミ㹼ヸꗜヘ䍏䵕 Ā佴ミîꋌꉘ Ā㺬ヸ佈ミ㹼ヸꗜヘꊠ䄀 Āꉼ悈഍̀Ѐ꒾Āpersonal渀琀漀猀Ā佴ミ÷悬഍ꌘ Ā㺬ヸ佈ミ㹼ヸꗜヘ悀഍갳Ⱓ Ā,᐀㄀ĀtecnologicasĀTransferenciaĀ佴ミ&#10;ꎤꏰ Ā㺬ヸ佈ミ㹼ヸꗜヘꐸሀ尀 Āꐔꓘ餀ⲹጴᐏĀ佴ミ䏼഍ꒈ Ā㺬ヸ佈ミ㹼ヸꗜヘꓐᘀ㘀 Ā꒬拐഍ꑀጴᐏ䔀Ā鈘෠Ā+600 aĀ佴ミ喴෡힘෡Ā쁰嶀眺Ϩꕔ彈眺廌眺庸眺庘眺开眺廜眺幼眺幨眺眾眾眾ﾜ $Ā鍐B﶐ญﶸญ䵈ญ䷠ญ乸ญ伐ญ侨ญ偘ญ儈ญ冸ญϘฎҘฎՈฎ؈ฎڸฎݨฎࠨฎࣘฎঘฎੈฎଈฎஸฎ౨ฎഘฎෘฎຈฎ༸ฎ࿨ฎႀฎᄰฎᇠฎነฎፀฎᏰฎᒠฎᕠฎᘐฎᛐฎកฎᡀฎᣰฎᦰฎ᩠ฎᬐฎᮨฎ᱘ฎᴈฎ᷈ฎṸฎἸฎῨฎₘฎ⅘ฎ∈ฎ⊸ฎ⍨ฎ␨ฎⓘฎ█ฎ☸ฎ⛸ฎ➨ฎ⡘ฎ⤘ฎ⧈ฎ⩸ฎ$Ā玐嶙茠䀊뀵⃁௹呐䉕覂ꏸ栞⡲￢&amp;Ayuda剅䅃ĀFPerson.Factoidon:Ā&#10;꧀俠⃐㫪ၩ〫鴰䌯尺尀㄀ꐀႹ䐀䍏䵕繅1䐀̀Ѐ龾㔯Ⲻ᜴ᐘ䐀漀挀甀洀攀渀琀猀 愀渀搀 匀攀琀琀椀渀最猀᠀⸀㄀ꘀ㰲႟䄀Aᰀ̀Ѐ꒾ⲹ᜴ᐘ䄀䄀ሀ尀㄀贀ᆖ䴀卉佄繃1㐀̀Ѐ꒾ⲹ᜴ᐘ䴀椀猀 搀漀挀甀洀攀渀琀漀猀᠀ကԀ؀䆾䄀᠀㰀㄀贀႖䄀剄䅉䅎☀̀Ѐ벾Ⲛ᜴ᐘ䄀䐀刀䤀䄀一䄀ᘀ㘀㄀⬀伴ၻ䔀偓䱏∀̀Ѐើ갳Ⱓ᜴ᐘ䔀匀倀伀䰀᐀㰀㄀Ⰰ4ဟ䴀剅䅃佄☀̀Ѐ⮾伴ⱻ4ᐟ䴀䔀刀䌀䄀䐀伀ᘀ::Ā&#10;俠⃐㫪ၩ〫鴰䌯尺尀㄀ꐀႹ䐀䍏䵕繅1䐀̀Ѐ龾㔯Ⲻ᜴ᐘ䐀漀挀甀洀攀渀琀猀 愀渀搀 匀攀琀琀椀渀最猀᠀⸀㄀ꘀ㰲႟䄀Aᰀ̀Ѐ꒾ⲹ᜴ᐘ䄀䄀ሀ尀㄀贀ᆖ䴀卉佄繃1㐀̀Ѐ꒾ⲹ᜴ᐘ䴀椀猀 搀漀挀甀洀攀渀琀漀猀᠀ကԀ؀䆾䄀᠀㰀㄀贀႖䄀剄䅉䅎☀̀Ѐ벾Ⲛ᜴ᐘ䄀䐀刀䤀䄀一䄀ᘀ㘀㄀⬀伴ၻ䔀偓䱏∀̀Ѐើ갳Ⱓ᜴ᐘ䔀匀倀伀䰀᐀㰀㄀Ⰰ4ဟ䴀剅䅃佄☀̀Ѐ⮾伴ⱻ4ᐟ䴀䔀刀䌀䄀䐀伀ᘀ :Ā㺬ヸ佈ミ㹼ヸꗜヘψഡit  Ā㺬ヸ佈ミ㹼ヸꗜヘИഡഀ Āh杧糨일ꕜમ뻯ĀdÈĬƐǴɘʼ̠΄ϨьҰԔոלـڤ܈ݬߐ࠴࢘ࣼॠৄਨઌ૰୔ஸజಀ೤ൈඬฐ๴໘༼ྠငAĀwCLBAR灰ฌ焈ฌ熠ฌ爸ฌ狸ฌ玐ฌ瑀ฌ甀ฌ툠ฌ틐ฌ펐ฌ푀ฌ픀ฌ햰ฌ홠ฌ휐ฌퟀฌฌฌฌฌฌฌฌฌฌฌฌฌฌฌฌฌฌฌฌฌฌฌฌฌฌฌฌฌฌฌฌฌฌฌฌฌฌฌฌฌฌฌฌฌฌฌฌ殺ฌ侮ฌ﫠ฌﮐฌﱀฌﳰฌﶠฌ﹐ฌ０ฌ￀ฌpญİญǠญɸญ̸ญϨญҘญ՘ญؘญۘญޘญࡘญईญৈญ੸ญସญ௸ญನญ൨ญธญ໘ญྈญ၈ญჸญᆨญቘญጘญᏈญᑸญᔨญᗘญᚈญ᜸ญ៸ญᢨญᥘญᨘญ᫈ญ᭸ญᰨญ᳘ญᶈญṈญỸญᾨญ⁨ญℨญ⇘ญ&#10;෸GAĀ돀俠⃐㫪ၩ〫鴰䌯尺尀㄀ꐀႹ䐀䍏䵕繅1䐀̀Ѐ龾㔯Ⲻ᜴ᐘ䐀漀挀甀洀攀渀琀猀 愀渀搀 匀攀琀琀椀渀最猀᠀⸀㄀ꘀ㰲႟䄀Aᰀ̀Ѐ꒾ⲹ᜴ᐘ䄀䄀ሀ尀㄀贀ᆖ䴀卉佄繃1㐀̀Ѐ꒾ⲹ᜴ᐘ䴀椀猀 搀漀挀甀洀攀渀琀漀猀᠀ကԀ؀䆾䄀᠀㰀㄀贀႖䄀剄䅉䅎☀̀Ѐ벾Ⲛ᜴ᐘ䄀䐀刀䤀䄀一䄀ᘀ㘀㄀⬀伴ၻ䔀偓䱏∀̀Ѐើ갳Ⱓ᜴ᐘ䔀匀倀伀䰀᐀㰀㄀Ⰰ4ဟ䴀剅䅃佄☀̀Ѐ⮾伴ⱻ4ᐟ䴀䔀刀䌀䄀䐀伀ᘀ樀㈀᭄Ⰰ4‟吀䅒䅂繊⸱佄C一̀Ѐ⮾栴ⱻ4ᐟ琀爀愀戀愀樀漀 ㌀ꨀ 洀漀搀甀氀漀 䔀匀倀伀䰀⸀搀漀挀ᰀGGĀ꽐bor a madera: Sabor tosco peculiar de una cosecha vieja.  El café almacenado en zonas bajas con cambios de temperaturas y humedad, suele adquirir un sabor a madera con bastante rapidez.  Todos los cafés adquieren un sabor a madera si se almacenan por períodos demasiado largos.&#10;GGĀ쯸俠⃐㫪ၩ〫鴰䌯尺尀㄀ꐀႹ䐀䍏䵕繅1䐀̀Ѐ龾㔯Ⲻ᜴ᐘ䐀漀挀甀洀攀渀琀猀 愀渀搀 匀攀琀琀椀渀最猀᠀⸀㄀ꘀ㰲႟䄀Aᰀ̀Ѐ꒾ⲹ᜴ᐘ䄀䄀ሀ尀㄀贀ᆖ䴀卉佄繃1㐀̀Ѐ꒾ⲹ᜴ᐘ䴀椀猀 搀漀挀甀洀攀渀琀漀猀᠀ကԀ؀䆾䄀᠀㰀㄀贀႖䄀剄䅉䅎☀̀Ѐ벾Ⲛ᜴ᐘ䄀䐀刀䤀䄀一䄀ᘀ㘀㄀⬀伴ၻ䔀偓䱏∀̀Ѐើ갳Ⱓ᜴ᐘ䔀匀倀伀䰀᐀㰀㄀Ⰰ4ဟ䴀剅䅃佄☀̀Ѐ⮾伴ⱻ4ᐟ䴀䔀刀䌀䄀䐀伀ᘀ樀㈀᭄Ⰰ4‟吀䅒䅂繊⸱佄C一̀Ѐ⮾栴ⱻ4ᐟ琀爀愀戀愀樀漀 ㌀ꨀ 洀漀搀甀氀漀 䔀匀倀伀䰀⸀搀漀挀ᰀGĀၘŕ뙐뙸읛Ā쐀ㅢ뚠炰Ā쏠ㅢ炰똀Āၰŕ똀炈ĀϬ뛈똨Āϔ뛰뚠ĀА뜘뛈Ā쇜ㅢ본뛰Ā룸Ānon PIXMA iP1000ЁࠉÜՔ΁ ச࠴d�A4Ādela AĀ銘෨keKey1e2Āݠ羸Āᰀ몘ﻜ讐젹茔ᇚ랣ᄀ읛Ā耘뭈룸Āᱨ룐띀Ā佴ミ蜤෠륀 Ā㺬ヸ佈ミ㹼ヸꗜヘ릈\3 Ā륤먨蟐෠Ā佴ミ蛌෠맘 Ā㺬ヸ佈ミ㹼ヸꗜヘ먠 Ā맼뫀릐Ā佴ミ&#10; 蝌෠며 Ā㺬ヸ佈ミ㹼ヸꗜヘ몸 Ā몔묐먨Ā佴ミ玔෠蟰෠Ā蠔෠袰෠뫀Ā崘෫Ā　玴헸룐Ā෦ꃰ ࡰĀ-56 a텀Ā.72 Km瑡扏敪瑣Ā勴෫単෫౰෪Āઘ1000 gramosĀ1.700 mmerĀ켘쑀벀⸲⸵⸴5Ā탐뱘벨⸲⸵⸴6ĀΌ벀볐⸲⸵⸴7Āμ벨본⸲⸵⸴8ĀШ볐뜘ÇĀCanon PIXMA iP1000ЁࠉÜՔ΁ ச࠴d�A4Ք䩂䵄ࠉȬ刈琄ĬŔ你烤ĬŔ你烤刈琄ĬŔŔǴ你烤ĬŔŔǴĬŔŔǴ你烤ɘɘBORRADORMuestra 1ྱ✐  d 刈琄 刈琄เ&quot;&#10;刈琄ϧÿCanon PIXMA iP1000ЁࠉÜՔ΁ ச࠴d�A4㐵ÇĀ7&#10;La Asociaci￳n0Ā comercialización111Ā؈Ƚ퓠쏨쏔쵞瘫Ą̄㦙쏀쑀allĀ&#10;3001 a瘫Ā혀෦쒀Ā簰쏨뱘allĀ&#10;300 Km瘫Ā훨෦쓘ĀԁԀ䌮䂬甋盙⬻ϫ늣瘫Āࡰ15 aĀ퐘෦씰Ā^P ProductID떮瘫Ā251 a뛱瘫Ā왰Āො㿐෨텠મĀ￘෧3&#10;LA CUENCA DEL칰ĀE&#10;La Federaci￳n6eĀF&#10;la Federaci￳nƸĀIla Norma ISOĀN la Sierra뽻瘫Āke36 ae1Ā딸෡웈Ā2.000 m2Āde╶$čĀ૸졈ĀHla Norma瘫Ā敥敥敥敥敥敥敥敥敥敥敥敥敥敥敥敥敥敥敥敥敥敥敥敥敥敥敥敥敥敥敥敥敥敥敥敥敥敥敥敥敥敥敥敥敥敥敥敥敥뻯ĀRAW뻯Āـ⹠ĀGla Fincaꪽ瘫Ā41 aĀ掰좠čĀ&#10;B&#10;LA ESPECIE瘫ĀlaĀ준Ā佴ミज෴惰ෝĀΰ2.000 aĀ搐텠čĀ佴ミ凼෸剠෸Ā21 a0 aĀ௘෴쥘Ā&lt;la Costa瘫Ā2.000 aĀ펰෦즰Ā&#10;;&#10;la CORECAF瘫Ā&#10;1700 mmĀ캸Ā5la Amazon￭aĀ*urn:schemas-microsoft-com:office:smarttagsĀ佴ミ桤෱睰෸JĀߡᠡǐʅးး쪤쪤C:\windows\System32\spool\DRIVERS\COLOR\sRGB Color Space Profile.icmJĀ횑栠 桘 憨!\Oice\Commn\SmartĀ搈ෝ자Ā&#10;#&#10;5.7 metros瘫ĀߡᠡȀ갤⤨䑈഍봘춸춸ԀËġᧀ棇ዀ᪪(溙$$3ɘɘ፠᭧PF堇ዀ᪪Ā3 aĀ佴ミ탬મ妘෫Ā 17 a쑞瘫Ā௘偨Ā&#10;&#10;300 gramos瘫Ā侠ミ틸લ᠀ꐌフ헠뱐ࡰ컰춶瘫⸱⸳⸶⸱⸴⸱ĀㄮĀ 30 gramos열瘫Ā&#10;&gt;LA CUENCA ALTAĀcorrelacionamos.11sĀ3.000 mm矡瘫Ā9la ASOPROCSIĀfinanciamienton.11Ā佴ミ쩌෪䳘෫Ā侠ミભﵸ෦좞瘫ꐌフ俸મ뱸킨틭瘫⸱⸳⸶⸱⸴⸱ㄲㄮĀ2.300 mm쪠瘫ĀaĀ:ЉčĀﻌ皮톨Ā؈ফ톀폸 Ā㺬ヸ佈ミ㹼ヸꗜヘ볠ഘAA  Ā㺬ヸ佈ミ㹼ヸꗜヘ퉘or Ā툴틸볨ഘ\ConĀ佴ミഘ튨 Ā㺬ヸ佈ミ㹼ヸꗜヘ티ᩐഉ Ā틌펐퉠₸ഉⅨഉĀ佴ミ벼ഘ퍀 Ā㺬ヸ佈ミ㹼ヸꗜヘ펈㔠ഉ Ā퍤ഘ틸㮀ഉ㱀ഉĀ佴ミഘഘĀ&#10;entreĀ䀸皔톨홈Ā/800 a헀Ā08001 a敲牐癯Ā⇜Ƚ휸풐敍潭祲ĀИ㦙푨풸祓瑳浥Āд㦙풐퓠楆敬ĀѤ㦙풸쏀䭐千7Āะવ궙駞&#10;揀મ撀મ閐햔햼Ā鯨Ā뫐ɲ홈뭈Ā佴ミ൤લ⡸Ā掀ɵ폸헸Ā紀ㅟ쬘෰ĀꞠ邀 愈!쳀짨皠Ycity=ImpesonatioĀenpcĀ昈ෝ촸Ā⸬Ƚ푨흌囫瘭BĀﳠ迸鈈鐘BĀ1.200 aĀ؈ব⏨瘨⏸瘨Āﻼ皮ᾈ瘨ῠ瘨Āﻤ皮톀⑘瘨⒰瘨Ā釀燀VĀ۳봊(&#10;䀀䀀䀀䀀Ð0＞ἠ䴠聱@@@@@@@@@@@@@@@@@@@@@@@@@@@@@@@@0 P`p`@00`P @0P`P````````00@P@P``Pp`PppP``PppP```p` p`p0P0P`PPPPPP@PP0@P `PPPP@@@P@`PP@0@0`@0@°0```@`PP```P` P`P```pppppppppppPPPPPPPP&#10;Ɛ`` ﬂ 䜀翽＞‟stem32ĊpoIVĀ䙍㘱 ̀كF8ψόଌC:\Documents and Settings\AA\Configuración local\Archivos temporales de Internet\Content.MSO\7DFCEC55.wmf敥敥敥敥IĀxeCA0.ICMCNB6eDA0.ICMCNB6eDB0.ICMCNB6eEA0.ICMCNBJPRN2.ICMĀVBE㌫ᑯ ĀȄȆȈȊĀ攸眐ДИ଒๘଒↨R\ĀⰈમ姰ભમ4čĀThisDocument㍚뻯)Ā땈矋췯覫ကY\ER\S-1-5-21-10Ꝡ岤ᇏᆆꀀ吤3-10鑰鯨\CID\{C31A-04D3-40-8ʐ뜸pr32ÈĀ䌤瘫⸲⸵㤲㌮6æĀ )Ā*urn:schemas-microsoft-com:office:smarttagsĀ2C:\ARCHIV~1\ARCHIV~1\MICROS~1\SMARTT~1\METCONV.DLLĀ&#10;\RPC Control\OLE21vĀ䵐䉊 갤ٿ줈✐ɘɘ፠᭧PFPF፠᭧ዀ᪪ዀ᪪䀈朐티ෝ²d 刈琄 刈琄เ&quot;&#10;刈琄ϧÿ8vĀ觐ﰴෟ䧄ᬄ䡨떳鿤ฒ碑惘埄аÀ䘀㖸廤鮒쯁ᇓⶌꀀ㟌醵䃘䒄䂑㭑婩䙐ꎇ籠рꂜ㸮魼◕䢘薝칱늨𢡄誔!皘콠ⅅ俶疑鵱ꢜ貉ැબ膴अÀ䘀⨨મ쓼ӯÀ䘀 埘ભᏔમ朕ᇍ㎛㌫ᑯ 蕠!撤ભ큌ⷸ寺ရꨀ䐀勞8ĀJla Norma T￩cnica.ooĀK&#10;la Producci￳nN2ĀMla Regi￳n Centro�ĀnoԀ業耀&lt;čĀ1Ѐa0&lt;čĀ쓨온Ā&#10;Token ListĀ㳄ヸ씰㰔ヸ买ミસ컰횐Ā쓨 Ā㺬ヸ佈ミ㹼ヸꗜヘ憈෧ Ā醠燀ሐ瘨ጐ瘨Ā鈠燀Ā醀燀Ā鈀燀 Ā&#10;㩃䑜䍏䵕繅就䅁䵜卉佄繃就䑁䥒乁屁卅佐屌䕍䍒䑁屏剔䉁䩁ㅾ䐮䍏堀E Ā%50 aĀࠠ쟨čĀ쓨지Ā釠燀Ā띠non PIXMA iP1000ЁࠉÜՔ΁ ச࠴d�A4Ā佴ミ藴鿠Ā仠眨殘ഔ蕐Ā桤汔ᇀ直ᇀ直ਐlĀ퍰⹈෶텀ෝĀ㿀眘╠ഏ䜘眨죘矋Ā팠લ鄐ഔ蕐ഔ䏜೭Ā:ǈ ProductIDĀ佴ミꛜഉഉĀNe01:s&#10;ĀꝠ岤ᇏᆆꀀ吤崄誈ᳫᇉါ恈ss&#10;&#10;Ā噸ሴሴꯍï⌁杅ꮉ崄誈ᳫᇉါ恈敥敥뻯&#10;&#10;Ā嵨瑬晨瑬廤瑬ㅨ埛ᇒက❚떙Ӽ¨çӼࡰ࡬&#10;&#10;Ā借俠⃐㫪ၩ〫鴰2.ᩴ幙䣓枍㌗먨ᩇ夃㽲䒧얉镕毾&#10;Ā쀠瘱휸銀瘬Ā҄㦙驏瘬Ā̈́㦙컢瘬Āഀౠ᳠峰Ꝡ岤ᇏᆆꀀ吤Ā⬬䮈෸틐෦Ā&#10;3la AgriculturaĀ铰띀볂瘬Ā帠෡,la ASOPROCSInaĀC:\Documents and Settings\All Users\Datos de programaJĀ&#10;1001 ačĀ撈ෝ휠Āmetricconverter.0Ā&#10;Cla Especie Ar￡bigaĀ&#10;$5.7 metros c￺bicosĀ(Canon PIXMA iP1000뻯Āᅈ疫⃨瘨↨瘨Āᆠ疫Āჰ疫ĀᎤ疫 Ā㺬ヸ佈ミ㹼ヸꗜヘ娀7 Āᇸ疫㌬皿㍤皿ĀᎼ疫 Ā GetTypeInfoCount꘷㘻ꄯㄲⶊ暋  Ā㺬ヸ佈ミ㹼ヸꗜヘ튰 ĀᏔ疫퉨Ā/C:\ARCHIV~1\ARCHIV~1\MICROS~1\SMARTT~1\MOFL.DLLxeĀDLA ESPECIE ARABICA.Ā컠㜮茸㜯h⸙㜮vĀidez:  Es una característica que describe la impresión gustativa causada por soluciones diluidas de la mayoría de los ácidos como cítrico y tartárico, y de ciertos ácidos orgánicos presentes en las infusiones de café, percibidas por la lengua humana durante el consumo o la captación.  Hay una correlación positiva entre la intensidad de la impresión ácida y la calidad del café.  Aquellos cafés que muestran una acidez alta son considerados de calidad superior.&#10;䑈഍vĀ峘෫ŸĀnЉ業耀&lt;čĀ勰ฎ湐഍Āﴸ෦ŸĀenЉ業耀&lt;čĀ㳄ヸ戀㰔ヸ买ミ湰燎컰횐Ā裂ŸĀ쓨퀘Ā㳄ヸ切㰔ヸ买ミ縷ﮀ컰횐Ā塚ŸĀ쓨었Ā﬐勰ฎὈണĀﶸ෦ŸĀesta耀DčĀ侮㰔ヸ买ミ횐Āﲸ෦ŸĀuna撀耀DčĀૐ㰔ヸ买ミĀﳸ෦ŸĀenԀ摥耀DčĀ㳄ヸ﯀㰔ヸ买ミ燎ﯰ컰횐Ā﯐ŸĀ쓨잠Ā㳄ヸﰰ㰔ヸ买ミﮀﱠ컰횐ĀﱀŸĀ쓨잠Ā㳄ヸﲠ㰔ヸ买ミﯰᇐ컰횐ĀﲰŸĀ쓨잠Ā㳄ヸী㰔ヸ买ミኰ枈ෝ컰횐Ā佴ミ&#10;睤഍麰ෛ&lt;čĀ㳄ヸ⿸෦㰔ヸ买ミ￠ኰ컰횐ĀﷰŸĀ뷰෡31 ae2෡Ā㳄ヸଐ㰔ヸ买ミ︠효෦컰횐ĀﻐŸĀ멸෡51 ae2෡Ā㳄ヸઠ㰔ヸ买ミ枈ෝﶰ컰횐돨ෛભĀ벘෡15 ae2෡Ā왜眘옼眘옘眘À䘀쯘મĀ늈ෛŸĀ￀#66 ae2Ā㳄ヸ쒸෡㰔ヸ买ミ꼘ෛ길ෛ틸લ횐Ā꿨ෛŸĀﻠ$72 Km&#10;Ā쓨컈Ā ŸĀ맰෡&quot;61 ae2෡Ā㳄ヸ஀㰔ヸ买ミऐ﵀컰횐ĀꔠŸĀ﶐36 ae2Ā㳄ヸ螘෫㰔ヸ买ミ෧ᣠ틸લ횐Ā授ෝŸĀ61 a쾸Ā쓨컈ⓐഏ蘈഍Ā66 aĀ될෡̰ɐĀ漐഍Key1e2Ā㳄ヸᣐ㰔ヸ买ミ恘෫ʀ틸લ횐Ā⚀ഏឰĀ&#10;艈഍keValue1ĀỠണŰ줘Āː&#10;1700 mmĀ㳄ヸڰ㰔ヸ买ミƠ굨ෛ틸લ횐Π̰Ā 17 ae2Ā㳄ヸ䶈഍㰔ヸ买ミ굨ෛෛ틸લ횐ˀŰĀElntaje￼Ā톈ෝࠀˀĀ෡1.200 aĀ㳄ヸ⪀ഏ㰔ヸ买ミ䇈Ԡ틸લ쳀Ā෡Ā36 aKmĀ㳄ヸ뼐ഠ㰔ヸ买ミ땰઺䋈틸લ횐Ā䊈Ā㯆la AĀ뭀ഠĀ徘෫Āel쓨롈Ā㳄ヸ쁰ഠ㰔ヸ买ミϐ숐෠틸લ쳀㢐ෛĀ+41 amĀРĀ䉈⋠ഏĀcon2લĀ㳄ヸꩈ෠㰔ヸ买ミ괨ෛ෧틸લ횐Ā෧ĀgranĀ㳄ヸ෥㰔ヸ买ミ෧岘෫ભ횐ĀİĀéste쓨졘Ā㳄ヸސ㰔ヸ买ミ꾨ෛ෧틸લ횐泈෡Ὸ෤Ā041 ae2Ā魠ෛĀ෧Ā쀉ıⷔ,čĀ텠ෝ෥Ὸ෤ΠĀ㣨෨섎2Ā㳄ヸ漠㰔ヸ买ミ洠涐컰횐Ā曈ෝĀ㟘෨Ā쓨쾈ĀࢠŸĀࢀ&#10;좸Ā㳄ヸॐ㰔ヸ买ミ෧￠컰횐ĀঀŸĀࣰ쾈Ā쓨䴀ෞĀ੠ŸĀॠĀ쓨컈ĀୀŸĀ৐쀋좸Ā쓨Ā놘ෛŸĀੀ쀄쩈Āﰸ෦୘묀෡ĀᓰŸĀર쀃좸Ā쓨䴀ෞĀᢐŸĀଠ쀓×╼$č쾈ĀGDI+ Hook Window㐳㔵㌴Ā迈Ā瀈ŸĀྠ쾈Ā✐ɎɎȞɎȢɎiĀȀ෥aĀŸĀ䑇⭉䠠潯⁫楗摮睯ĀӢɑɑȞɑȢɑlaĀരĀѴ\ĀLosĀꇈƈĀncalrpcĀ޸㠦銸Ā愸ભ9Ā㬨મୈલĀ&#10;借俠⃐㫪ၩ〫鴰ĀӣɓɓȞɓȢɓĀ&#10;Send &amp;MailĀ&#10;借俠⃐㫪ၩ〫鴰ĀӥɕɕȞɕȢɕĀ&#10;ƈĀ줨Ā­ĀӦɗɗȞɗȢɗĀ䴀ĀꉀĀꀈ઱00ĀӧəəȞəȢə"/>
        </w:smartTagPr>
        <w:r w:rsidRPr="00825D57">
          <w:rPr>
            <w:rFonts w:ascii="Verdana" w:hAnsi="Verdana"/>
            <w:sz w:val="28"/>
            <w:szCs w:val="28"/>
          </w:rPr>
          <w:t>la Asociación</w:t>
        </w:r>
      </w:smartTag>
      <w:r w:rsidR="008573E8" w:rsidRPr="00825D57">
        <w:rPr>
          <w:rFonts w:ascii="Verdana" w:hAnsi="Verdana"/>
          <w:sz w:val="28"/>
          <w:szCs w:val="28"/>
        </w:rPr>
        <w:t xml:space="preserve"> está</w:t>
      </w:r>
      <w:r w:rsidRPr="00825D57">
        <w:rPr>
          <w:rFonts w:ascii="Verdana" w:hAnsi="Verdana"/>
          <w:sz w:val="28"/>
          <w:szCs w:val="28"/>
        </w:rPr>
        <w:t xml:space="preserve"> en una fase de </w:t>
      </w:r>
      <w:r w:rsidR="008573E8" w:rsidRPr="00825D57">
        <w:rPr>
          <w:rFonts w:ascii="Verdana" w:hAnsi="Verdana"/>
          <w:sz w:val="28"/>
          <w:szCs w:val="28"/>
        </w:rPr>
        <w:t>madurez</w:t>
      </w:r>
      <w:r w:rsidRPr="00825D57">
        <w:rPr>
          <w:rFonts w:ascii="Verdana" w:hAnsi="Verdana"/>
          <w:sz w:val="28"/>
          <w:szCs w:val="28"/>
        </w:rPr>
        <w:t xml:space="preserve"> y construcción</w:t>
      </w:r>
      <w:r w:rsidR="00815E29" w:rsidRPr="00825D57">
        <w:rPr>
          <w:rFonts w:ascii="Verdana" w:hAnsi="Verdana"/>
          <w:sz w:val="28"/>
          <w:szCs w:val="28"/>
        </w:rPr>
        <w:t>,</w:t>
      </w:r>
      <w:r w:rsidRPr="00825D57">
        <w:rPr>
          <w:rFonts w:ascii="Verdana" w:hAnsi="Verdana"/>
          <w:sz w:val="28"/>
          <w:szCs w:val="28"/>
        </w:rPr>
        <w:t xml:space="preserve"> lo que significa el continuar un proceso de apoyo que servirá para dar u</w:t>
      </w:r>
      <w:r w:rsidR="008573E8" w:rsidRPr="00825D57">
        <w:rPr>
          <w:rFonts w:ascii="Verdana" w:hAnsi="Verdana"/>
          <w:sz w:val="28"/>
          <w:szCs w:val="28"/>
        </w:rPr>
        <w:t>na sostenibilidad a largo plazo.  S</w:t>
      </w:r>
      <w:r w:rsidRPr="00825D57">
        <w:rPr>
          <w:rFonts w:ascii="Verdana" w:hAnsi="Verdana"/>
          <w:sz w:val="28"/>
          <w:szCs w:val="28"/>
        </w:rPr>
        <w:t xml:space="preserve">e debe analizar la pertinencia de asociarse a FAPECAFES para la comercialización de su producto, generando una marca regional y a </w:t>
      </w:r>
      <w:smartTag w:uri="urn:schemas-microsoft-com:office:smarttags" w:element="PersonName">
        <w:smartTagPr>
          <w:attr w:name="ProductID" w:val="la CORECAF"/>
        </w:smartTagPr>
        <w:r w:rsidRPr="00825D57">
          <w:rPr>
            <w:rFonts w:ascii="Verdana" w:hAnsi="Verdana"/>
            <w:sz w:val="28"/>
            <w:szCs w:val="28"/>
          </w:rPr>
          <w:t>la CORECAF</w:t>
        </w:r>
      </w:smartTag>
      <w:r w:rsidRPr="00825D57">
        <w:rPr>
          <w:rFonts w:ascii="Verdana" w:hAnsi="Verdana"/>
          <w:sz w:val="28"/>
          <w:szCs w:val="28"/>
        </w:rPr>
        <w:t xml:space="preserve"> para que sea la instancia de apoyo organizativo y de espacios de inci</w:t>
      </w:r>
      <w:r w:rsidR="008573E8" w:rsidRPr="00825D57">
        <w:rPr>
          <w:rFonts w:ascii="Verdana" w:hAnsi="Verdana"/>
          <w:sz w:val="28"/>
          <w:szCs w:val="28"/>
        </w:rPr>
        <w:t>dencia política que se reflejará</w:t>
      </w:r>
      <w:r w:rsidRPr="00825D57">
        <w:rPr>
          <w:rFonts w:ascii="Verdana" w:hAnsi="Verdana"/>
          <w:sz w:val="28"/>
          <w:szCs w:val="28"/>
        </w:rPr>
        <w:t xml:space="preserve"> para la lucha de pequeños productores de café no solo para </w:t>
      </w:r>
      <w:smartTag w:uri="urn:schemas-microsoft-com:office:smarttags" w:element="PersonName">
        <w:smartTagPr>
          <w:attr w:name="ProductID" w:val="La ASOPROCSI"/>
        </w:smartTagPr>
        <w:r w:rsidRPr="00825D57">
          <w:rPr>
            <w:rFonts w:ascii="Verdana" w:hAnsi="Verdana"/>
            <w:sz w:val="28"/>
            <w:szCs w:val="28"/>
          </w:rPr>
          <w:t>la ASOPROCSI</w:t>
        </w:r>
      </w:smartTag>
      <w:r w:rsidRPr="00825D57">
        <w:rPr>
          <w:rFonts w:ascii="Verdana" w:hAnsi="Verdana"/>
          <w:sz w:val="28"/>
          <w:szCs w:val="28"/>
        </w:rPr>
        <w:t xml:space="preserve"> y más bien pensar en unirse para fortalecerse a futuro a nivel nacional ya que es la única manera de que los pequeños productores estando unidos y organizados puedan cumplir sus sueños y metas.</w:t>
      </w:r>
    </w:p>
    <w:p w:rsidR="008E2E17" w:rsidRPr="00825D57" w:rsidRDefault="008E2E17" w:rsidP="008E2E17">
      <w:pPr>
        <w:rPr>
          <w:rFonts w:ascii="Verdana" w:hAnsi="Verdana"/>
          <w:sz w:val="28"/>
          <w:szCs w:val="28"/>
        </w:rPr>
      </w:pPr>
    </w:p>
    <w:p w:rsidR="00AF27DB" w:rsidRPr="00825D57" w:rsidRDefault="008E2E17" w:rsidP="008E2E17">
      <w:pPr>
        <w:rPr>
          <w:rFonts w:ascii="Verdana" w:hAnsi="Verdana"/>
          <w:sz w:val="28"/>
          <w:szCs w:val="28"/>
        </w:rPr>
      </w:pPr>
      <w:r w:rsidRPr="00825D57">
        <w:rPr>
          <w:rFonts w:ascii="Verdana" w:hAnsi="Verdana"/>
          <w:sz w:val="28"/>
          <w:szCs w:val="28"/>
        </w:rPr>
        <w:t>ANALISIS FODA.-</w:t>
      </w:r>
    </w:p>
    <w:p w:rsidR="00A07B19" w:rsidRPr="00825D57" w:rsidRDefault="00A07B19" w:rsidP="00A07B19">
      <w:pPr>
        <w:pStyle w:val="Ttulo1"/>
        <w:rPr>
          <w:rFonts w:ascii="Verdana" w:hAnsi="Verdana"/>
          <w:sz w:val="28"/>
          <w:szCs w:val="28"/>
        </w:rPr>
      </w:pPr>
      <w:r w:rsidRPr="00825D57">
        <w:rPr>
          <w:rFonts w:ascii="Verdana" w:hAnsi="Verdana"/>
          <w:sz w:val="28"/>
          <w:szCs w:val="28"/>
        </w:rPr>
        <w:t>FORTALEZAS.-</w:t>
      </w:r>
    </w:p>
    <w:p w:rsidR="00A07B19" w:rsidRPr="00825D57" w:rsidRDefault="00A07B19" w:rsidP="00A07B19">
      <w:pPr>
        <w:rPr>
          <w:rFonts w:ascii="Verdana" w:hAnsi="Verdana"/>
          <w:sz w:val="28"/>
          <w:szCs w:val="28"/>
        </w:rPr>
      </w:pPr>
    </w:p>
    <w:p w:rsidR="00162556" w:rsidRPr="00825D57" w:rsidRDefault="00733375" w:rsidP="00162556">
      <w:pPr>
        <w:numPr>
          <w:ilvl w:val="0"/>
          <w:numId w:val="32"/>
        </w:numPr>
        <w:jc w:val="both"/>
        <w:rPr>
          <w:rFonts w:ascii="Verdana" w:hAnsi="Verdana"/>
          <w:sz w:val="28"/>
          <w:szCs w:val="28"/>
          <w:lang w:val="es-ES_tradnl"/>
        </w:rPr>
      </w:pPr>
      <w:r w:rsidRPr="00825D57">
        <w:rPr>
          <w:rFonts w:ascii="Verdana" w:hAnsi="Verdana"/>
          <w:sz w:val="28"/>
          <w:szCs w:val="28"/>
          <w:lang w:val="es-ES_tradnl"/>
        </w:rPr>
        <w:t>Participación activa de l</w:t>
      </w:r>
      <w:r w:rsidR="00162556" w:rsidRPr="00825D57">
        <w:rPr>
          <w:rFonts w:ascii="Verdana" w:hAnsi="Verdana"/>
          <w:sz w:val="28"/>
          <w:szCs w:val="28"/>
          <w:lang w:val="es-ES_tradnl"/>
        </w:rPr>
        <w:t xml:space="preserve">os </w:t>
      </w:r>
      <w:r w:rsidRPr="00825D57">
        <w:rPr>
          <w:rFonts w:ascii="Verdana" w:hAnsi="Verdana"/>
          <w:sz w:val="28"/>
          <w:szCs w:val="28"/>
          <w:lang w:val="es-ES_tradnl"/>
        </w:rPr>
        <w:t>productores</w:t>
      </w:r>
      <w:r w:rsidR="00162556" w:rsidRPr="00825D57">
        <w:rPr>
          <w:rFonts w:ascii="Verdana" w:hAnsi="Verdana"/>
          <w:sz w:val="28"/>
          <w:szCs w:val="28"/>
          <w:lang w:val="es-ES_tradnl"/>
        </w:rPr>
        <w:t xml:space="preserve"> de la cadena del caf</w:t>
      </w:r>
      <w:r w:rsidRPr="00825D57">
        <w:rPr>
          <w:rFonts w:ascii="Verdana" w:hAnsi="Verdana"/>
          <w:sz w:val="28"/>
          <w:szCs w:val="28"/>
          <w:lang w:val="es-ES_tradnl"/>
        </w:rPr>
        <w:t>é de Santa Isabel en acciones concretas de mejorar la producción y comercialización de su producto: el café.</w:t>
      </w:r>
    </w:p>
    <w:p w:rsidR="00733375" w:rsidRPr="00825D57" w:rsidRDefault="00733375" w:rsidP="00162556">
      <w:pPr>
        <w:numPr>
          <w:ilvl w:val="0"/>
          <w:numId w:val="32"/>
        </w:numPr>
        <w:jc w:val="both"/>
        <w:rPr>
          <w:rFonts w:ascii="Verdana" w:hAnsi="Verdana"/>
          <w:sz w:val="28"/>
          <w:szCs w:val="28"/>
          <w:lang w:val="es-ES_tradnl"/>
        </w:rPr>
      </w:pPr>
      <w:r w:rsidRPr="00825D57">
        <w:rPr>
          <w:rFonts w:ascii="Verdana" w:hAnsi="Verdana"/>
          <w:sz w:val="28"/>
          <w:szCs w:val="28"/>
          <w:lang w:val="es-ES_tradnl"/>
        </w:rPr>
        <w:t>Elevación de la autoestima de sus asociados/as p</w:t>
      </w:r>
      <w:r w:rsidR="00162556" w:rsidRPr="00825D57">
        <w:rPr>
          <w:rFonts w:ascii="Verdana" w:hAnsi="Verdana"/>
          <w:sz w:val="28"/>
          <w:szCs w:val="28"/>
          <w:lang w:val="es-ES_tradnl"/>
        </w:rPr>
        <w:t>o</w:t>
      </w:r>
      <w:r w:rsidRPr="00825D57">
        <w:rPr>
          <w:rFonts w:ascii="Verdana" w:hAnsi="Verdana"/>
          <w:sz w:val="28"/>
          <w:szCs w:val="28"/>
          <w:lang w:val="es-ES_tradnl"/>
        </w:rPr>
        <w:t>r</w:t>
      </w:r>
      <w:r w:rsidR="00162556" w:rsidRPr="00825D57">
        <w:rPr>
          <w:rFonts w:ascii="Verdana" w:hAnsi="Verdana"/>
          <w:sz w:val="28"/>
          <w:szCs w:val="28"/>
          <w:lang w:val="es-ES_tradnl"/>
        </w:rPr>
        <w:t xml:space="preserve"> la dinámica </w:t>
      </w:r>
      <w:r w:rsidRPr="00825D57">
        <w:rPr>
          <w:rFonts w:ascii="Verdana" w:hAnsi="Verdana"/>
          <w:sz w:val="28"/>
          <w:szCs w:val="28"/>
          <w:lang w:val="es-ES_tradnl"/>
        </w:rPr>
        <w:t xml:space="preserve">emprendida </w:t>
      </w:r>
      <w:r w:rsidR="00162556" w:rsidRPr="00825D57">
        <w:rPr>
          <w:rFonts w:ascii="Verdana" w:hAnsi="Verdana"/>
          <w:sz w:val="28"/>
          <w:szCs w:val="28"/>
          <w:lang w:val="es-ES_tradnl"/>
        </w:rPr>
        <w:t xml:space="preserve">de desarrollo del cantón Santa </w:t>
      </w:r>
      <w:r w:rsidRPr="00825D57">
        <w:rPr>
          <w:rFonts w:ascii="Verdana" w:hAnsi="Verdana"/>
          <w:sz w:val="28"/>
          <w:szCs w:val="28"/>
          <w:lang w:val="es-ES_tradnl"/>
        </w:rPr>
        <w:t>Isabel.</w:t>
      </w:r>
    </w:p>
    <w:p w:rsidR="00162556" w:rsidRPr="00825D57" w:rsidRDefault="00733375" w:rsidP="00162556">
      <w:pPr>
        <w:numPr>
          <w:ilvl w:val="0"/>
          <w:numId w:val="32"/>
        </w:numPr>
        <w:jc w:val="both"/>
        <w:rPr>
          <w:rFonts w:ascii="Verdana" w:hAnsi="Verdana"/>
          <w:sz w:val="28"/>
          <w:szCs w:val="28"/>
          <w:lang w:val="es-ES_tradnl"/>
        </w:rPr>
      </w:pPr>
      <w:r w:rsidRPr="00825D57">
        <w:rPr>
          <w:rFonts w:ascii="Verdana" w:hAnsi="Verdana"/>
          <w:sz w:val="28"/>
          <w:szCs w:val="28"/>
          <w:lang w:val="es-ES_tradnl"/>
        </w:rPr>
        <w:t>Asistencia técnica recibida en producción</w:t>
      </w:r>
      <w:r w:rsidR="00162556" w:rsidRPr="00825D57">
        <w:rPr>
          <w:rFonts w:ascii="Verdana" w:hAnsi="Verdana"/>
          <w:sz w:val="28"/>
          <w:szCs w:val="28"/>
          <w:lang w:val="es-ES_tradnl"/>
        </w:rPr>
        <w:t xml:space="preserve"> orgánica, el procesamiento del café, control de calidad y la comercialización.</w:t>
      </w:r>
    </w:p>
    <w:p w:rsidR="0013006A" w:rsidRPr="00825D57" w:rsidRDefault="0013006A" w:rsidP="00162556">
      <w:pPr>
        <w:numPr>
          <w:ilvl w:val="0"/>
          <w:numId w:val="32"/>
        </w:numPr>
        <w:jc w:val="both"/>
        <w:rPr>
          <w:rFonts w:ascii="Verdana" w:hAnsi="Verdana"/>
          <w:sz w:val="28"/>
          <w:szCs w:val="28"/>
          <w:lang w:val="es-ES_tradnl"/>
        </w:rPr>
      </w:pPr>
      <w:r w:rsidRPr="00825D57">
        <w:rPr>
          <w:rFonts w:ascii="Verdana" w:hAnsi="Verdana"/>
          <w:sz w:val="28"/>
          <w:szCs w:val="28"/>
        </w:rPr>
        <w:t>Protección del medio ambiente</w:t>
      </w:r>
    </w:p>
    <w:p w:rsidR="00162556" w:rsidRPr="00825D57" w:rsidRDefault="00162556" w:rsidP="00733375">
      <w:pPr>
        <w:rPr>
          <w:rFonts w:ascii="Verdana" w:hAnsi="Verdana"/>
          <w:sz w:val="28"/>
          <w:szCs w:val="28"/>
        </w:rPr>
      </w:pPr>
    </w:p>
    <w:p w:rsidR="00A07B19" w:rsidRPr="00825D57" w:rsidRDefault="00A07B19" w:rsidP="00A07B19">
      <w:pPr>
        <w:pStyle w:val="Ttulo1"/>
        <w:rPr>
          <w:rFonts w:ascii="Verdana" w:hAnsi="Verdana"/>
          <w:sz w:val="28"/>
          <w:szCs w:val="28"/>
        </w:rPr>
      </w:pPr>
      <w:r w:rsidRPr="00825D57">
        <w:rPr>
          <w:rFonts w:ascii="Verdana" w:hAnsi="Verdana"/>
          <w:sz w:val="28"/>
          <w:szCs w:val="28"/>
        </w:rPr>
        <w:t>OPORTUNIDADES.-</w:t>
      </w:r>
    </w:p>
    <w:p w:rsidR="00A07B19" w:rsidRPr="00825D57" w:rsidRDefault="00A07B19" w:rsidP="00A07B19">
      <w:pPr>
        <w:rPr>
          <w:rFonts w:ascii="Verdana" w:hAnsi="Verdana"/>
          <w:sz w:val="28"/>
          <w:szCs w:val="28"/>
        </w:rPr>
      </w:pPr>
    </w:p>
    <w:p w:rsidR="00EC365B" w:rsidRPr="00825D57" w:rsidRDefault="00EC365B" w:rsidP="005D555E">
      <w:pPr>
        <w:numPr>
          <w:ilvl w:val="0"/>
          <w:numId w:val="33"/>
        </w:numPr>
        <w:jc w:val="both"/>
        <w:rPr>
          <w:rFonts w:ascii="Verdana" w:hAnsi="Verdana"/>
          <w:sz w:val="28"/>
          <w:szCs w:val="28"/>
        </w:rPr>
      </w:pPr>
      <w:r w:rsidRPr="00825D57">
        <w:rPr>
          <w:rFonts w:ascii="Verdana" w:hAnsi="Verdana"/>
          <w:sz w:val="28"/>
          <w:szCs w:val="28"/>
        </w:rPr>
        <w:t>El café considerado como producto de consumo masivo (a nivel mundial es considerado la 2ªbebida consumida después del agua).</w:t>
      </w:r>
    </w:p>
    <w:p w:rsidR="00A07B19" w:rsidRPr="00825D57" w:rsidRDefault="00A07B19" w:rsidP="005D555E">
      <w:pPr>
        <w:numPr>
          <w:ilvl w:val="0"/>
          <w:numId w:val="33"/>
        </w:numPr>
        <w:jc w:val="both"/>
        <w:rPr>
          <w:rFonts w:ascii="Verdana" w:hAnsi="Verdana"/>
          <w:sz w:val="28"/>
          <w:szCs w:val="28"/>
        </w:rPr>
      </w:pPr>
      <w:r w:rsidRPr="00825D57">
        <w:rPr>
          <w:rFonts w:ascii="Verdana" w:hAnsi="Verdana"/>
          <w:sz w:val="28"/>
          <w:szCs w:val="28"/>
        </w:rPr>
        <w:t>Mejorar los ingresos de las familias campesinas</w:t>
      </w:r>
    </w:p>
    <w:p w:rsidR="00DE4E1E" w:rsidRPr="00825D57" w:rsidRDefault="00DE4E1E" w:rsidP="005D555E">
      <w:pPr>
        <w:numPr>
          <w:ilvl w:val="0"/>
          <w:numId w:val="33"/>
        </w:numPr>
        <w:jc w:val="both"/>
        <w:rPr>
          <w:rFonts w:ascii="Verdana" w:hAnsi="Verdana"/>
          <w:sz w:val="28"/>
          <w:szCs w:val="28"/>
        </w:rPr>
      </w:pPr>
      <w:r w:rsidRPr="00825D57">
        <w:rPr>
          <w:rFonts w:ascii="Verdana" w:hAnsi="Verdana"/>
          <w:sz w:val="28"/>
          <w:szCs w:val="28"/>
          <w:lang w:val="es-ES_tradnl"/>
        </w:rPr>
        <w:lastRenderedPageBreak/>
        <w:t>D</w:t>
      </w:r>
      <w:r w:rsidR="00162556" w:rsidRPr="00825D57">
        <w:rPr>
          <w:rFonts w:ascii="Verdana" w:hAnsi="Verdana"/>
          <w:sz w:val="28"/>
          <w:szCs w:val="28"/>
          <w:lang w:val="es-ES_tradnl"/>
        </w:rPr>
        <w:t>esarrollar los mercados locales</w:t>
      </w:r>
      <w:r w:rsidRPr="00825D57">
        <w:rPr>
          <w:rFonts w:ascii="Verdana" w:hAnsi="Verdana"/>
          <w:sz w:val="28"/>
          <w:szCs w:val="28"/>
          <w:lang w:val="es-ES_tradnl"/>
        </w:rPr>
        <w:t xml:space="preserve"> encontrados en </w:t>
      </w:r>
      <w:smartTag w:uri="urn:schemas-microsoft-com:office:smarttags" w:element="PersonName">
        <w:smartTagPr>
          <w:attr w:name="ProductID" w:val="la Cuenca"/>
        </w:smartTagPr>
        <w:r w:rsidR="00162556" w:rsidRPr="00825D57">
          <w:rPr>
            <w:rFonts w:ascii="Verdana" w:hAnsi="Verdana"/>
            <w:sz w:val="28"/>
            <w:szCs w:val="28"/>
            <w:lang w:val="es-ES_tradnl"/>
          </w:rPr>
          <w:t>la Cuenca</w:t>
        </w:r>
      </w:smartTag>
      <w:r w:rsidR="00162556" w:rsidRPr="00825D57">
        <w:rPr>
          <w:rFonts w:ascii="Verdana" w:hAnsi="Verdana"/>
          <w:sz w:val="28"/>
          <w:szCs w:val="28"/>
          <w:lang w:val="es-ES_tradnl"/>
        </w:rPr>
        <w:t xml:space="preserve"> alta del Río Jubones, aprovechando las alianzas </w:t>
      </w:r>
      <w:r w:rsidRPr="00825D57">
        <w:rPr>
          <w:rFonts w:ascii="Verdana" w:hAnsi="Verdana"/>
          <w:sz w:val="28"/>
          <w:szCs w:val="28"/>
          <w:lang w:val="es-ES_tradnl"/>
        </w:rPr>
        <w:t>dadas</w:t>
      </w:r>
      <w:r w:rsidR="00162556" w:rsidRPr="00825D57">
        <w:rPr>
          <w:rFonts w:ascii="Verdana" w:hAnsi="Verdana"/>
          <w:sz w:val="28"/>
          <w:szCs w:val="28"/>
          <w:lang w:val="es-ES_tradnl"/>
        </w:rPr>
        <w:t xml:space="preserve"> durante el trabajo con PROLOCAL</w:t>
      </w:r>
    </w:p>
    <w:p w:rsidR="00DE4E1E" w:rsidRPr="00825D57" w:rsidRDefault="00DE4E1E" w:rsidP="005D555E">
      <w:pPr>
        <w:numPr>
          <w:ilvl w:val="0"/>
          <w:numId w:val="33"/>
        </w:numPr>
        <w:jc w:val="both"/>
        <w:rPr>
          <w:rFonts w:ascii="Verdana" w:hAnsi="Verdana"/>
          <w:sz w:val="28"/>
          <w:szCs w:val="28"/>
        </w:rPr>
      </w:pPr>
      <w:r w:rsidRPr="00825D57">
        <w:rPr>
          <w:rFonts w:ascii="Verdana" w:hAnsi="Verdana"/>
          <w:sz w:val="28"/>
          <w:szCs w:val="28"/>
          <w:lang w:val="es-ES_tradnl"/>
        </w:rPr>
        <w:t>P</w:t>
      </w:r>
      <w:r w:rsidR="00162556" w:rsidRPr="00825D57">
        <w:rPr>
          <w:rFonts w:ascii="Verdana" w:hAnsi="Verdana"/>
          <w:sz w:val="28"/>
          <w:szCs w:val="28"/>
          <w:lang w:val="es-ES_tradnl"/>
        </w:rPr>
        <w:t xml:space="preserve">roducto de calidad (competitivo), </w:t>
      </w:r>
      <w:r w:rsidRPr="00825D57">
        <w:rPr>
          <w:rFonts w:ascii="Verdana" w:hAnsi="Verdana"/>
          <w:sz w:val="28"/>
          <w:szCs w:val="28"/>
          <w:lang w:val="es-ES_tradnl"/>
        </w:rPr>
        <w:t>tiene una ventaja comparativa de calida</w:t>
      </w:r>
      <w:r w:rsidR="00183F21" w:rsidRPr="00825D57">
        <w:rPr>
          <w:rFonts w:ascii="Verdana" w:hAnsi="Verdana"/>
          <w:sz w:val="28"/>
          <w:szCs w:val="28"/>
          <w:lang w:val="es-ES_tradnl"/>
        </w:rPr>
        <w:t>d (aroma y sabor) en el mercado</w:t>
      </w:r>
      <w:r w:rsidRPr="00825D57">
        <w:rPr>
          <w:rFonts w:ascii="Verdana" w:hAnsi="Verdana"/>
          <w:sz w:val="28"/>
          <w:szCs w:val="28"/>
          <w:lang w:val="es-ES_tradnl"/>
        </w:rPr>
        <w:t xml:space="preserve">. </w:t>
      </w:r>
    </w:p>
    <w:p w:rsidR="00162556" w:rsidRPr="00825D57" w:rsidRDefault="00DE4E1E" w:rsidP="005D555E">
      <w:pPr>
        <w:numPr>
          <w:ilvl w:val="0"/>
          <w:numId w:val="33"/>
        </w:numPr>
        <w:jc w:val="both"/>
        <w:rPr>
          <w:rFonts w:ascii="Verdana" w:hAnsi="Verdana"/>
          <w:sz w:val="28"/>
          <w:szCs w:val="28"/>
        </w:rPr>
      </w:pPr>
      <w:r w:rsidRPr="00825D57">
        <w:rPr>
          <w:rFonts w:ascii="Verdana" w:hAnsi="Verdana"/>
          <w:sz w:val="28"/>
          <w:szCs w:val="28"/>
          <w:lang w:val="es-ES_tradnl"/>
        </w:rPr>
        <w:t>C</w:t>
      </w:r>
      <w:r w:rsidR="00162556" w:rsidRPr="00825D57">
        <w:rPr>
          <w:rFonts w:ascii="Verdana" w:hAnsi="Verdana"/>
          <w:sz w:val="28"/>
          <w:szCs w:val="28"/>
          <w:lang w:val="es-ES_tradnl"/>
        </w:rPr>
        <w:t>omercializar todo el café</w:t>
      </w:r>
      <w:r w:rsidRPr="00825D57">
        <w:rPr>
          <w:rFonts w:ascii="Verdana" w:hAnsi="Verdana"/>
          <w:sz w:val="28"/>
          <w:szCs w:val="28"/>
          <w:lang w:val="es-ES_tradnl"/>
        </w:rPr>
        <w:t xml:space="preserve"> que produzcan sus asociados.</w:t>
      </w:r>
    </w:p>
    <w:p w:rsidR="00DE4E1E" w:rsidRPr="00825D57" w:rsidRDefault="00DE4E1E" w:rsidP="005D555E">
      <w:pPr>
        <w:numPr>
          <w:ilvl w:val="0"/>
          <w:numId w:val="33"/>
        </w:numPr>
        <w:jc w:val="both"/>
        <w:rPr>
          <w:rFonts w:ascii="Verdana" w:hAnsi="Verdana"/>
          <w:sz w:val="28"/>
          <w:szCs w:val="28"/>
        </w:rPr>
      </w:pPr>
      <w:r w:rsidRPr="00825D57">
        <w:rPr>
          <w:rFonts w:ascii="Verdana" w:hAnsi="Verdana"/>
          <w:sz w:val="28"/>
          <w:szCs w:val="28"/>
          <w:lang w:val="es-ES_tradnl"/>
        </w:rPr>
        <w:t>Conseguir</w:t>
      </w:r>
      <w:r w:rsidR="00162556" w:rsidRPr="00825D57">
        <w:rPr>
          <w:rFonts w:ascii="Verdana" w:hAnsi="Verdana"/>
          <w:sz w:val="28"/>
          <w:szCs w:val="28"/>
          <w:lang w:val="es-ES_tradnl"/>
        </w:rPr>
        <w:t xml:space="preserve"> financiamiento en base a un nuevo proyecto para mejorar la fase productiva </w:t>
      </w:r>
    </w:p>
    <w:p w:rsidR="00162556" w:rsidRPr="00825D57" w:rsidRDefault="00DE4E1E" w:rsidP="005D555E">
      <w:pPr>
        <w:numPr>
          <w:ilvl w:val="0"/>
          <w:numId w:val="33"/>
        </w:numPr>
        <w:jc w:val="both"/>
        <w:rPr>
          <w:rFonts w:ascii="Verdana" w:hAnsi="Verdana"/>
          <w:sz w:val="28"/>
          <w:szCs w:val="28"/>
        </w:rPr>
      </w:pPr>
      <w:r w:rsidRPr="00825D57">
        <w:rPr>
          <w:rFonts w:ascii="Verdana" w:hAnsi="Verdana"/>
          <w:sz w:val="28"/>
          <w:szCs w:val="28"/>
          <w:lang w:val="es-ES_tradnl"/>
        </w:rPr>
        <w:t xml:space="preserve">Aprovechar </w:t>
      </w:r>
      <w:r w:rsidR="00162556" w:rsidRPr="00825D57">
        <w:rPr>
          <w:rFonts w:ascii="Verdana" w:hAnsi="Verdana"/>
          <w:sz w:val="28"/>
          <w:szCs w:val="28"/>
          <w:lang w:val="es-ES_tradnl"/>
        </w:rPr>
        <w:t xml:space="preserve">de los mercados alcanzados, para lograr la venta de mayores volúmenes y consecuentemente dar  sostenibilidad a </w:t>
      </w:r>
      <w:smartTag w:uri="urn:schemas-microsoft-com:office:smarttags" w:element="PersonName">
        <w:smartTagPr>
          <w:attr w:name="ProductID" w:val="la Empresa Guayara"/>
        </w:smartTagPr>
        <w:r w:rsidR="00162556" w:rsidRPr="00825D57">
          <w:rPr>
            <w:rFonts w:ascii="Verdana" w:hAnsi="Verdana"/>
            <w:sz w:val="28"/>
            <w:szCs w:val="28"/>
            <w:lang w:val="es-ES_tradnl"/>
          </w:rPr>
          <w:t xml:space="preserve">la Empresa </w:t>
        </w:r>
        <w:r w:rsidR="00162556" w:rsidRPr="005D555E">
          <w:rPr>
            <w:rFonts w:ascii="Verdana" w:hAnsi="Verdana"/>
            <w:sz w:val="28"/>
            <w:szCs w:val="28"/>
            <w:lang w:val="es-ES_tradnl"/>
          </w:rPr>
          <w:t>Guayara</w:t>
        </w:r>
      </w:smartTag>
      <w:r w:rsidR="00162556" w:rsidRPr="005D555E">
        <w:rPr>
          <w:rFonts w:ascii="Verdana" w:hAnsi="Verdana"/>
          <w:sz w:val="28"/>
          <w:szCs w:val="28"/>
          <w:lang w:val="es-ES_tradnl"/>
        </w:rPr>
        <w:t>, café de Altura.</w:t>
      </w:r>
    </w:p>
    <w:p w:rsidR="00162556" w:rsidRPr="00825D57" w:rsidRDefault="00162556" w:rsidP="00DE4E1E">
      <w:pPr>
        <w:ind w:left="360"/>
        <w:rPr>
          <w:rFonts w:ascii="Verdana" w:hAnsi="Verdana"/>
          <w:sz w:val="28"/>
          <w:szCs w:val="28"/>
        </w:rPr>
      </w:pPr>
    </w:p>
    <w:p w:rsidR="00A07B19" w:rsidRPr="00825D57" w:rsidRDefault="00A07B19" w:rsidP="00A07B19">
      <w:pPr>
        <w:pStyle w:val="Ttulo1"/>
        <w:rPr>
          <w:rFonts w:ascii="Verdana" w:hAnsi="Verdana"/>
          <w:sz w:val="28"/>
          <w:szCs w:val="28"/>
        </w:rPr>
      </w:pPr>
      <w:r w:rsidRPr="00825D57">
        <w:rPr>
          <w:rFonts w:ascii="Verdana" w:hAnsi="Verdana"/>
          <w:sz w:val="28"/>
          <w:szCs w:val="28"/>
        </w:rPr>
        <w:t>DEBILIDADES.-</w:t>
      </w:r>
    </w:p>
    <w:p w:rsidR="00A07B19" w:rsidRPr="00825D57" w:rsidRDefault="00A07B19" w:rsidP="00A07B19">
      <w:pPr>
        <w:rPr>
          <w:rFonts w:ascii="Verdana" w:hAnsi="Verdana"/>
          <w:sz w:val="28"/>
          <w:szCs w:val="28"/>
        </w:rPr>
      </w:pPr>
    </w:p>
    <w:p w:rsidR="00A07B19" w:rsidRPr="00825D57" w:rsidRDefault="00A07B19" w:rsidP="005D555E">
      <w:pPr>
        <w:numPr>
          <w:ilvl w:val="0"/>
          <w:numId w:val="34"/>
        </w:numPr>
        <w:jc w:val="both"/>
        <w:rPr>
          <w:rFonts w:ascii="Verdana" w:hAnsi="Verdana"/>
          <w:sz w:val="28"/>
          <w:szCs w:val="28"/>
        </w:rPr>
      </w:pPr>
      <w:r w:rsidRPr="00825D57">
        <w:rPr>
          <w:rFonts w:ascii="Verdana" w:hAnsi="Verdana"/>
          <w:sz w:val="28"/>
          <w:szCs w:val="28"/>
        </w:rPr>
        <w:t>Carencia de profesionales técnicos locales expertos en el tema</w:t>
      </w:r>
    </w:p>
    <w:p w:rsidR="00162556" w:rsidRPr="00825D57" w:rsidRDefault="0013006A" w:rsidP="005D555E">
      <w:pPr>
        <w:numPr>
          <w:ilvl w:val="0"/>
          <w:numId w:val="34"/>
        </w:numPr>
        <w:jc w:val="both"/>
        <w:rPr>
          <w:rFonts w:ascii="Verdana" w:hAnsi="Verdana"/>
          <w:sz w:val="28"/>
          <w:szCs w:val="28"/>
          <w:lang w:val="es-ES_tradnl"/>
        </w:rPr>
      </w:pPr>
      <w:r w:rsidRPr="00825D57">
        <w:rPr>
          <w:rFonts w:ascii="Verdana" w:hAnsi="Verdana"/>
          <w:sz w:val="28"/>
          <w:szCs w:val="28"/>
        </w:rPr>
        <w:t xml:space="preserve">No contar aún con </w:t>
      </w:r>
      <w:r w:rsidR="00162556" w:rsidRPr="00825D57">
        <w:rPr>
          <w:rFonts w:ascii="Verdana" w:hAnsi="Verdana"/>
          <w:sz w:val="28"/>
          <w:szCs w:val="28"/>
          <w:lang w:val="es-ES_tradnl"/>
        </w:rPr>
        <w:t>el registro sanitario.</w:t>
      </w:r>
    </w:p>
    <w:p w:rsidR="00EA1A0A" w:rsidRPr="00825D57" w:rsidRDefault="0013006A" w:rsidP="00EA1A0A">
      <w:pPr>
        <w:numPr>
          <w:ilvl w:val="0"/>
          <w:numId w:val="34"/>
        </w:numPr>
        <w:jc w:val="both"/>
        <w:rPr>
          <w:rFonts w:ascii="Verdana" w:hAnsi="Verdana"/>
          <w:sz w:val="28"/>
          <w:szCs w:val="28"/>
          <w:lang w:val="es-ES_tradnl"/>
        </w:rPr>
      </w:pPr>
      <w:r w:rsidRPr="00825D57">
        <w:rPr>
          <w:rFonts w:ascii="Verdana" w:hAnsi="Verdana"/>
          <w:sz w:val="28"/>
          <w:szCs w:val="28"/>
          <w:lang w:val="es-ES_tradnl"/>
        </w:rPr>
        <w:t xml:space="preserve">Falta de </w:t>
      </w:r>
      <w:r w:rsidR="00EA1A0A">
        <w:rPr>
          <w:rFonts w:ascii="Verdana" w:hAnsi="Verdana"/>
          <w:sz w:val="28"/>
          <w:szCs w:val="28"/>
          <w:lang w:val="es-ES_tradnl"/>
        </w:rPr>
        <w:t>recursos que imposibili</w:t>
      </w:r>
      <w:r w:rsidR="00EA1A0A" w:rsidRPr="00825D57">
        <w:rPr>
          <w:rFonts w:ascii="Verdana" w:hAnsi="Verdana"/>
          <w:sz w:val="28"/>
          <w:szCs w:val="28"/>
          <w:lang w:val="es-ES_tradnl"/>
        </w:rPr>
        <w:t>t</w:t>
      </w:r>
      <w:r w:rsidR="00EA1A0A">
        <w:rPr>
          <w:rFonts w:ascii="Verdana" w:hAnsi="Verdana"/>
          <w:sz w:val="28"/>
          <w:szCs w:val="28"/>
          <w:lang w:val="es-ES_tradnl"/>
        </w:rPr>
        <w:t xml:space="preserve">a la compra de:  la maquina despulpadora; </w:t>
      </w:r>
      <w:r w:rsidR="00162556" w:rsidRPr="00825D57">
        <w:rPr>
          <w:rFonts w:ascii="Verdana" w:hAnsi="Verdana"/>
          <w:sz w:val="28"/>
          <w:szCs w:val="28"/>
          <w:lang w:val="es-ES_tradnl"/>
        </w:rPr>
        <w:t>una línea telefónica</w:t>
      </w:r>
      <w:r w:rsidR="00EA1A0A">
        <w:rPr>
          <w:rFonts w:ascii="Verdana" w:hAnsi="Verdana"/>
          <w:sz w:val="28"/>
          <w:szCs w:val="28"/>
          <w:lang w:val="es-ES_tradnl"/>
        </w:rPr>
        <w:t>;</w:t>
      </w:r>
      <w:r w:rsidR="00162556" w:rsidRPr="00825D57">
        <w:rPr>
          <w:rFonts w:ascii="Verdana" w:hAnsi="Verdana"/>
          <w:sz w:val="28"/>
          <w:szCs w:val="28"/>
          <w:lang w:val="es-ES_tradnl"/>
        </w:rPr>
        <w:t xml:space="preserve"> </w:t>
      </w:r>
      <w:r w:rsidR="00EA1A0A">
        <w:rPr>
          <w:rFonts w:ascii="Verdana" w:hAnsi="Verdana"/>
          <w:sz w:val="28"/>
          <w:szCs w:val="28"/>
          <w:lang w:val="es-ES_tradnl"/>
        </w:rPr>
        <w:t>la con</w:t>
      </w:r>
      <w:r w:rsidR="00EA1A0A" w:rsidRPr="00825D57">
        <w:rPr>
          <w:rFonts w:ascii="Verdana" w:hAnsi="Verdana"/>
          <w:sz w:val="28"/>
          <w:szCs w:val="28"/>
          <w:lang w:val="es-ES_tradnl"/>
        </w:rPr>
        <w:t>t</w:t>
      </w:r>
      <w:r w:rsidR="00EA1A0A">
        <w:rPr>
          <w:rFonts w:ascii="Verdana" w:hAnsi="Verdana"/>
          <w:sz w:val="28"/>
          <w:szCs w:val="28"/>
          <w:lang w:val="es-ES_tradnl"/>
        </w:rPr>
        <w:t>ra</w:t>
      </w:r>
      <w:r w:rsidR="00EA1A0A" w:rsidRPr="00825D57">
        <w:rPr>
          <w:rFonts w:ascii="Verdana" w:hAnsi="Verdana"/>
          <w:sz w:val="28"/>
          <w:szCs w:val="28"/>
          <w:lang w:val="es-ES_tradnl"/>
        </w:rPr>
        <w:t>t</w:t>
      </w:r>
      <w:r w:rsidR="00EA1A0A">
        <w:rPr>
          <w:rFonts w:ascii="Verdana" w:hAnsi="Verdana"/>
          <w:sz w:val="28"/>
          <w:szCs w:val="28"/>
          <w:lang w:val="es-ES_tradnl"/>
        </w:rPr>
        <w:t>ación de</w:t>
      </w:r>
      <w:r w:rsidR="00EA1A0A" w:rsidRPr="00825D57">
        <w:rPr>
          <w:rFonts w:ascii="Verdana" w:hAnsi="Verdana"/>
          <w:sz w:val="28"/>
          <w:szCs w:val="28"/>
          <w:lang w:val="es-ES_tradnl"/>
        </w:rPr>
        <w:t xml:space="preserve"> personal idóneo que permita la apertura de mercados para el producto, así como un manejo administrativo-financiero</w:t>
      </w:r>
      <w:r w:rsidR="00EA1A0A">
        <w:rPr>
          <w:rFonts w:ascii="Verdana" w:hAnsi="Verdana"/>
          <w:sz w:val="28"/>
          <w:szCs w:val="28"/>
          <w:lang w:val="es-ES_tradnl"/>
        </w:rPr>
        <w:t>, en</w:t>
      </w:r>
      <w:r w:rsidR="00EA1A0A" w:rsidRPr="00825D57">
        <w:rPr>
          <w:rFonts w:ascii="Verdana" w:hAnsi="Verdana"/>
          <w:sz w:val="28"/>
          <w:szCs w:val="28"/>
          <w:lang w:val="es-ES_tradnl"/>
        </w:rPr>
        <w:t>t</w:t>
      </w:r>
      <w:r w:rsidR="00EA1A0A">
        <w:rPr>
          <w:rFonts w:ascii="Verdana" w:hAnsi="Verdana"/>
          <w:sz w:val="28"/>
          <w:szCs w:val="28"/>
          <w:lang w:val="es-ES_tradnl"/>
        </w:rPr>
        <w:t>re o</w:t>
      </w:r>
      <w:r w:rsidR="00EA1A0A" w:rsidRPr="00825D57">
        <w:rPr>
          <w:rFonts w:ascii="Verdana" w:hAnsi="Verdana"/>
          <w:sz w:val="28"/>
          <w:szCs w:val="28"/>
          <w:lang w:val="es-ES_tradnl"/>
        </w:rPr>
        <w:t>t</w:t>
      </w:r>
      <w:r w:rsidR="00EA1A0A">
        <w:rPr>
          <w:rFonts w:ascii="Verdana" w:hAnsi="Verdana"/>
          <w:sz w:val="28"/>
          <w:szCs w:val="28"/>
          <w:lang w:val="es-ES_tradnl"/>
        </w:rPr>
        <w:t>ras cosas.</w:t>
      </w:r>
      <w:r w:rsidR="00EA1A0A" w:rsidRPr="00825D57">
        <w:rPr>
          <w:rFonts w:ascii="Verdana" w:hAnsi="Verdana"/>
          <w:sz w:val="28"/>
          <w:szCs w:val="28"/>
          <w:lang w:val="es-ES_tradnl"/>
        </w:rPr>
        <w:t xml:space="preserve"> </w:t>
      </w:r>
    </w:p>
    <w:p w:rsidR="00EA1A0A" w:rsidRDefault="00EA1A0A" w:rsidP="00EA1A0A">
      <w:pPr>
        <w:jc w:val="both"/>
        <w:rPr>
          <w:rFonts w:ascii="Verdana" w:hAnsi="Verdana"/>
          <w:sz w:val="28"/>
          <w:szCs w:val="28"/>
          <w:lang w:val="es-ES_tradnl"/>
        </w:rPr>
      </w:pPr>
    </w:p>
    <w:p w:rsidR="006A5D27" w:rsidRDefault="006A5D27" w:rsidP="00EA1A0A">
      <w:pPr>
        <w:jc w:val="both"/>
        <w:rPr>
          <w:rFonts w:ascii="Verdana" w:hAnsi="Verdana"/>
          <w:sz w:val="28"/>
          <w:szCs w:val="28"/>
          <w:lang w:val="es-ES_tradnl"/>
        </w:rPr>
      </w:pPr>
    </w:p>
    <w:p w:rsidR="00A07B19" w:rsidRPr="00825D57" w:rsidRDefault="00A07B19" w:rsidP="00A07B19">
      <w:pPr>
        <w:pStyle w:val="Ttulo1"/>
        <w:rPr>
          <w:rFonts w:ascii="Verdana" w:hAnsi="Verdana"/>
          <w:sz w:val="28"/>
          <w:szCs w:val="28"/>
        </w:rPr>
      </w:pPr>
      <w:r w:rsidRPr="00825D57">
        <w:rPr>
          <w:rFonts w:ascii="Verdana" w:hAnsi="Verdana"/>
          <w:sz w:val="28"/>
          <w:szCs w:val="28"/>
        </w:rPr>
        <w:t>AMENAZAS.-</w:t>
      </w:r>
    </w:p>
    <w:p w:rsidR="00A07B19" w:rsidRPr="00825D57" w:rsidRDefault="00A07B19" w:rsidP="00A07B19">
      <w:pPr>
        <w:rPr>
          <w:rFonts w:ascii="Verdana" w:hAnsi="Verdana"/>
          <w:sz w:val="28"/>
          <w:szCs w:val="28"/>
        </w:rPr>
      </w:pPr>
    </w:p>
    <w:p w:rsidR="00A07B19" w:rsidRPr="00825D57" w:rsidRDefault="00A07B19" w:rsidP="005D555E">
      <w:pPr>
        <w:numPr>
          <w:ilvl w:val="0"/>
          <w:numId w:val="35"/>
        </w:numPr>
        <w:jc w:val="both"/>
        <w:rPr>
          <w:rFonts w:ascii="Verdana" w:hAnsi="Verdana"/>
          <w:sz w:val="28"/>
          <w:szCs w:val="28"/>
        </w:rPr>
      </w:pPr>
      <w:r w:rsidRPr="00825D57">
        <w:rPr>
          <w:rFonts w:ascii="Verdana" w:hAnsi="Verdana"/>
          <w:sz w:val="28"/>
          <w:szCs w:val="28"/>
        </w:rPr>
        <w:t>Competencia con productos convencionales y sustitutos</w:t>
      </w:r>
    </w:p>
    <w:p w:rsidR="00A07B19" w:rsidRPr="00825D57" w:rsidRDefault="00A07B19" w:rsidP="005D555E">
      <w:pPr>
        <w:numPr>
          <w:ilvl w:val="0"/>
          <w:numId w:val="35"/>
        </w:numPr>
        <w:jc w:val="both"/>
        <w:rPr>
          <w:rFonts w:ascii="Verdana" w:hAnsi="Verdana"/>
          <w:sz w:val="28"/>
          <w:szCs w:val="28"/>
        </w:rPr>
      </w:pPr>
      <w:r w:rsidRPr="00825D57">
        <w:rPr>
          <w:rFonts w:ascii="Verdana" w:hAnsi="Verdana"/>
          <w:sz w:val="28"/>
          <w:szCs w:val="28"/>
        </w:rPr>
        <w:t>Tratado de Libre Comercio</w:t>
      </w:r>
    </w:p>
    <w:p w:rsidR="00A07B19" w:rsidRPr="00825D57" w:rsidRDefault="00A07B19" w:rsidP="005D555E">
      <w:pPr>
        <w:numPr>
          <w:ilvl w:val="0"/>
          <w:numId w:val="35"/>
        </w:numPr>
        <w:jc w:val="both"/>
        <w:rPr>
          <w:rFonts w:ascii="Verdana" w:hAnsi="Verdana"/>
          <w:sz w:val="28"/>
          <w:szCs w:val="28"/>
        </w:rPr>
      </w:pPr>
      <w:r w:rsidRPr="00825D57">
        <w:rPr>
          <w:rFonts w:ascii="Verdana" w:hAnsi="Verdana"/>
          <w:sz w:val="28"/>
          <w:szCs w:val="28"/>
        </w:rPr>
        <w:t>La cultura tradicional de los agricultores</w:t>
      </w:r>
    </w:p>
    <w:p w:rsidR="00A07B19" w:rsidRPr="00825D57" w:rsidRDefault="00A07B19" w:rsidP="005D555E">
      <w:pPr>
        <w:numPr>
          <w:ilvl w:val="0"/>
          <w:numId w:val="35"/>
        </w:numPr>
        <w:jc w:val="both"/>
        <w:rPr>
          <w:rFonts w:ascii="Verdana" w:hAnsi="Verdana"/>
          <w:sz w:val="28"/>
          <w:szCs w:val="28"/>
        </w:rPr>
      </w:pPr>
      <w:r w:rsidRPr="00825D57">
        <w:rPr>
          <w:rFonts w:ascii="Verdana" w:hAnsi="Verdana"/>
          <w:sz w:val="28"/>
          <w:szCs w:val="28"/>
        </w:rPr>
        <w:t>Inestabilidad Económica y Política</w:t>
      </w:r>
    </w:p>
    <w:p w:rsidR="00A07B19" w:rsidRPr="00825D57" w:rsidRDefault="00A07B19" w:rsidP="005D555E">
      <w:pPr>
        <w:numPr>
          <w:ilvl w:val="0"/>
          <w:numId w:val="35"/>
        </w:numPr>
        <w:jc w:val="both"/>
        <w:rPr>
          <w:rFonts w:ascii="Verdana" w:hAnsi="Verdana"/>
          <w:sz w:val="28"/>
          <w:szCs w:val="28"/>
        </w:rPr>
      </w:pPr>
      <w:r w:rsidRPr="00825D57">
        <w:rPr>
          <w:rFonts w:ascii="Verdana" w:hAnsi="Verdana"/>
          <w:sz w:val="28"/>
          <w:szCs w:val="28"/>
        </w:rPr>
        <w:t>Importaciones</w:t>
      </w:r>
    </w:p>
    <w:p w:rsidR="00AF27DB" w:rsidRPr="00825D57" w:rsidRDefault="00AF27DB" w:rsidP="00AF27DB">
      <w:pPr>
        <w:ind w:left="360"/>
        <w:rPr>
          <w:rFonts w:ascii="Verdana" w:hAnsi="Verdana"/>
          <w:sz w:val="28"/>
          <w:szCs w:val="28"/>
        </w:rPr>
      </w:pPr>
    </w:p>
    <w:p w:rsidR="00EC365B" w:rsidRPr="00825D57" w:rsidRDefault="00EC365B" w:rsidP="00AF27DB">
      <w:pPr>
        <w:ind w:left="360"/>
        <w:rPr>
          <w:rFonts w:ascii="Verdana" w:hAnsi="Verdana"/>
          <w:sz w:val="28"/>
          <w:szCs w:val="28"/>
        </w:rPr>
      </w:pPr>
    </w:p>
    <w:p w:rsidR="00EC365B" w:rsidRPr="00825D57" w:rsidRDefault="00EC365B" w:rsidP="00AF27DB">
      <w:pPr>
        <w:ind w:left="360"/>
        <w:rPr>
          <w:rFonts w:ascii="Verdana" w:hAnsi="Verdana"/>
          <w:sz w:val="28"/>
          <w:szCs w:val="28"/>
        </w:rPr>
      </w:pPr>
    </w:p>
    <w:p w:rsidR="00EC365B" w:rsidRDefault="00EC365B" w:rsidP="00AF27DB">
      <w:pPr>
        <w:ind w:left="360"/>
        <w:rPr>
          <w:rFonts w:ascii="Verdana" w:hAnsi="Verdana"/>
          <w:sz w:val="28"/>
          <w:szCs w:val="28"/>
        </w:rPr>
      </w:pPr>
    </w:p>
    <w:p w:rsidR="004754DC" w:rsidRPr="00825D57" w:rsidRDefault="004754DC" w:rsidP="004754DC">
      <w:pPr>
        <w:numPr>
          <w:ilvl w:val="0"/>
          <w:numId w:val="1"/>
        </w:numPr>
        <w:jc w:val="center"/>
        <w:rPr>
          <w:rFonts w:ascii="Verdana" w:hAnsi="Verdana"/>
          <w:b/>
          <w:sz w:val="28"/>
          <w:szCs w:val="28"/>
        </w:rPr>
      </w:pPr>
      <w:r w:rsidRPr="00825D57">
        <w:rPr>
          <w:rFonts w:ascii="Verdana" w:hAnsi="Verdana"/>
          <w:b/>
          <w:sz w:val="28"/>
          <w:szCs w:val="28"/>
        </w:rPr>
        <w:lastRenderedPageBreak/>
        <w:t>PLAN DE MERCADEO Y ESTRATEGIA DE VENTAS</w:t>
      </w:r>
    </w:p>
    <w:p w:rsidR="00EE0A81" w:rsidRPr="00825D57" w:rsidRDefault="00EE0A81" w:rsidP="00EE0A81">
      <w:pPr>
        <w:jc w:val="center"/>
        <w:rPr>
          <w:rFonts w:ascii="Verdana" w:hAnsi="Verdana"/>
          <w:sz w:val="28"/>
          <w:szCs w:val="28"/>
        </w:rPr>
      </w:pPr>
    </w:p>
    <w:p w:rsidR="00654816" w:rsidRPr="00825D57" w:rsidRDefault="00654816" w:rsidP="003C4834">
      <w:pPr>
        <w:jc w:val="both"/>
        <w:rPr>
          <w:rFonts w:ascii="Verdana" w:hAnsi="Verdana"/>
          <w:b/>
          <w:sz w:val="28"/>
          <w:szCs w:val="28"/>
        </w:rPr>
      </w:pPr>
      <w:r w:rsidRPr="00825D57">
        <w:rPr>
          <w:rFonts w:ascii="Verdana" w:hAnsi="Verdana"/>
          <w:b/>
          <w:sz w:val="28"/>
          <w:szCs w:val="28"/>
        </w:rPr>
        <w:t>Estrategia de venta:</w:t>
      </w:r>
    </w:p>
    <w:p w:rsidR="00654816" w:rsidRPr="00825D57" w:rsidRDefault="00654816" w:rsidP="003C4834">
      <w:pPr>
        <w:jc w:val="both"/>
        <w:rPr>
          <w:rFonts w:ascii="Verdana" w:hAnsi="Verdana"/>
          <w:sz w:val="28"/>
          <w:szCs w:val="28"/>
        </w:rPr>
      </w:pPr>
    </w:p>
    <w:p w:rsidR="003C4834" w:rsidRPr="00825D57" w:rsidRDefault="003C4834" w:rsidP="003C4834">
      <w:pPr>
        <w:jc w:val="both"/>
        <w:rPr>
          <w:rFonts w:ascii="Verdana" w:hAnsi="Verdana"/>
          <w:sz w:val="28"/>
          <w:szCs w:val="28"/>
        </w:rPr>
      </w:pPr>
      <w:r w:rsidRPr="00825D57">
        <w:rPr>
          <w:rFonts w:ascii="Verdana" w:hAnsi="Verdana"/>
          <w:sz w:val="28"/>
          <w:szCs w:val="28"/>
        </w:rPr>
        <w:t>Se ha trabajado en una delimitación del á</w:t>
      </w:r>
      <w:r w:rsidR="008573E8" w:rsidRPr="00825D57">
        <w:rPr>
          <w:rFonts w:ascii="Verdana" w:hAnsi="Verdana"/>
          <w:sz w:val="28"/>
          <w:szCs w:val="28"/>
        </w:rPr>
        <w:t>rea de intervención y se analizó</w:t>
      </w:r>
      <w:r w:rsidRPr="00825D57">
        <w:rPr>
          <w:rFonts w:ascii="Verdana" w:hAnsi="Verdana"/>
          <w:sz w:val="28"/>
          <w:szCs w:val="28"/>
        </w:rPr>
        <w:t xml:space="preserve"> el espacio productivo de </w:t>
      </w:r>
      <w:smartTag w:uri="urn:schemas-microsoft-com:office:smarttags" w:element="PersonName">
        <w:smartTagPr>
          <w:attr w:name="ProductID" w:val="La ASOPROCSI"/>
        </w:smartTagPr>
        <w:r w:rsidRPr="00825D57">
          <w:rPr>
            <w:rFonts w:ascii="Verdana" w:hAnsi="Verdana"/>
            <w:sz w:val="28"/>
            <w:szCs w:val="28"/>
          </w:rPr>
          <w:t>la ASOPROCSI</w:t>
        </w:r>
      </w:smartTag>
      <w:r w:rsidRPr="00825D57">
        <w:rPr>
          <w:rFonts w:ascii="Verdana" w:hAnsi="Verdana"/>
          <w:sz w:val="28"/>
          <w:szCs w:val="28"/>
        </w:rPr>
        <w:t>, el acceso y sitios de expendio, la caracterización del producto y el espacio territorial, buscando preferencias en los consumidores ya sea por edad, sexo, ingresos, tamaño de la familia y si habitan en lo urbano o rural.</w:t>
      </w:r>
    </w:p>
    <w:p w:rsidR="003C4834" w:rsidRPr="00825D57" w:rsidRDefault="003C4834" w:rsidP="003C4834">
      <w:pPr>
        <w:jc w:val="both"/>
        <w:rPr>
          <w:rFonts w:ascii="Verdana" w:hAnsi="Verdana"/>
          <w:sz w:val="28"/>
          <w:szCs w:val="28"/>
        </w:rPr>
      </w:pPr>
    </w:p>
    <w:p w:rsidR="00183F21" w:rsidRPr="00825D57" w:rsidRDefault="003C4834" w:rsidP="00EE0A81">
      <w:pPr>
        <w:jc w:val="both"/>
        <w:rPr>
          <w:rFonts w:ascii="Verdana" w:hAnsi="Verdana" w:cs="Arial"/>
          <w:sz w:val="28"/>
          <w:szCs w:val="28"/>
        </w:rPr>
      </w:pPr>
      <w:r w:rsidRPr="00825D57">
        <w:rPr>
          <w:rFonts w:ascii="Verdana" w:hAnsi="Verdana"/>
          <w:sz w:val="28"/>
          <w:szCs w:val="28"/>
        </w:rPr>
        <w:t xml:space="preserve">Del análisis realizado se llego a la conclusión que la zona más probable de aceptación del producto para comenzar es la </w:t>
      </w:r>
      <w:r w:rsidR="008573E8" w:rsidRPr="00825D57">
        <w:rPr>
          <w:rFonts w:ascii="Verdana" w:hAnsi="Verdana"/>
          <w:sz w:val="28"/>
          <w:szCs w:val="28"/>
        </w:rPr>
        <w:t>región</w:t>
      </w:r>
      <w:r w:rsidRPr="00825D57">
        <w:rPr>
          <w:rFonts w:ascii="Verdana" w:hAnsi="Verdana"/>
          <w:sz w:val="28"/>
          <w:szCs w:val="28"/>
        </w:rPr>
        <w:t xml:space="preserve"> de </w:t>
      </w:r>
      <w:smartTag w:uri="urn:schemas-microsoft-com:office:smarttags" w:element="PersonName">
        <w:smartTagPr>
          <w:attr w:name="ProductID" w:val="la Cuenca Alta"/>
        </w:smartTagPr>
        <w:smartTag w:uri="urn:schemas-microsoft-com:office:smarttags" w:element="PersonName">
          <w:smartTagPr>
            <w:attr w:name="ProductID" w:val="la Cuenca"/>
          </w:smartTagPr>
          <w:r w:rsidRPr="00825D57">
            <w:rPr>
              <w:rFonts w:ascii="Verdana" w:hAnsi="Verdana"/>
              <w:sz w:val="28"/>
              <w:szCs w:val="28"/>
            </w:rPr>
            <w:t>la Cuenca</w:t>
          </w:r>
        </w:smartTag>
        <w:r w:rsidRPr="00825D57">
          <w:rPr>
            <w:rFonts w:ascii="Verdana" w:hAnsi="Verdana"/>
            <w:sz w:val="28"/>
            <w:szCs w:val="28"/>
          </w:rPr>
          <w:t xml:space="preserve"> Alta</w:t>
        </w:r>
      </w:smartTag>
      <w:r w:rsidRPr="00825D57">
        <w:rPr>
          <w:rFonts w:ascii="Verdana" w:hAnsi="Verdana"/>
          <w:sz w:val="28"/>
          <w:szCs w:val="28"/>
        </w:rPr>
        <w:t xml:space="preserve"> del Río Jubones (CARJ)</w:t>
      </w:r>
      <w:r w:rsidR="00F66E51" w:rsidRPr="00825D57">
        <w:rPr>
          <w:rFonts w:ascii="Verdana" w:hAnsi="Verdana"/>
          <w:sz w:val="28"/>
          <w:szCs w:val="28"/>
        </w:rPr>
        <w:t xml:space="preserve">, </w:t>
      </w:r>
      <w:r w:rsidRPr="00825D57">
        <w:rPr>
          <w:rFonts w:ascii="Verdana" w:hAnsi="Verdana" w:cs="Arial"/>
          <w:sz w:val="28"/>
          <w:szCs w:val="28"/>
        </w:rPr>
        <w:t xml:space="preserve">que contempla los cantones de Oña, Nabón, Girón, San Fernando, Santa Isabel y Pucará, a través de tiendas, mercados y </w:t>
      </w:r>
      <w:r w:rsidR="008573E8" w:rsidRPr="00825D57">
        <w:rPr>
          <w:rFonts w:ascii="Verdana" w:hAnsi="Verdana" w:cs="Arial"/>
          <w:sz w:val="28"/>
          <w:szCs w:val="28"/>
        </w:rPr>
        <w:t>ferias.  Por otro se aprovecharán</w:t>
      </w:r>
      <w:r w:rsidRPr="00825D57">
        <w:rPr>
          <w:rFonts w:ascii="Verdana" w:hAnsi="Verdana" w:cs="Arial"/>
          <w:sz w:val="28"/>
          <w:szCs w:val="28"/>
        </w:rPr>
        <w:t xml:space="preserve"> las alianzas encontradas durante el trabajo realizado con PROLOCAL que trabaja en esta misma zona.</w:t>
      </w:r>
    </w:p>
    <w:p w:rsidR="00183F21" w:rsidRPr="00825D57" w:rsidRDefault="00183F21" w:rsidP="00EE0A81">
      <w:pPr>
        <w:jc w:val="both"/>
        <w:rPr>
          <w:rFonts w:ascii="Verdana" w:hAnsi="Verdana" w:cs="Arial"/>
          <w:sz w:val="28"/>
          <w:szCs w:val="28"/>
        </w:rPr>
      </w:pPr>
    </w:p>
    <w:p w:rsidR="00F66E51" w:rsidRPr="00825D57" w:rsidRDefault="00F66E51" w:rsidP="00EE0A81">
      <w:pPr>
        <w:jc w:val="both"/>
        <w:rPr>
          <w:rFonts w:ascii="Verdana" w:hAnsi="Verdana" w:cs="Arial"/>
          <w:sz w:val="28"/>
          <w:szCs w:val="28"/>
        </w:rPr>
      </w:pPr>
      <w:r w:rsidRPr="00825D57">
        <w:rPr>
          <w:rFonts w:ascii="Verdana" w:hAnsi="Verdana" w:cs="Arial"/>
          <w:sz w:val="28"/>
          <w:szCs w:val="28"/>
        </w:rPr>
        <w:t>Si bien se ha incursionado en mercados como Guayaquil y Cuenca, en donde ya tienen sus contactos de venta, estos se mantendrán y se continuará como proceso alterno la búsqueda de nuevos clientes.</w:t>
      </w:r>
    </w:p>
    <w:p w:rsidR="00F66E51" w:rsidRPr="00825D57" w:rsidRDefault="00F66E51" w:rsidP="00EE0A81">
      <w:pPr>
        <w:jc w:val="both"/>
        <w:rPr>
          <w:rFonts w:ascii="Verdana" w:hAnsi="Verdana" w:cs="Arial"/>
          <w:sz w:val="28"/>
          <w:szCs w:val="28"/>
        </w:rPr>
      </w:pPr>
    </w:p>
    <w:p w:rsidR="00F66E51" w:rsidRPr="00825D57" w:rsidRDefault="00F66E51" w:rsidP="00EE0A81">
      <w:pPr>
        <w:jc w:val="both"/>
        <w:rPr>
          <w:rFonts w:ascii="Verdana" w:hAnsi="Verdana" w:cs="Arial"/>
          <w:sz w:val="28"/>
          <w:szCs w:val="28"/>
        </w:rPr>
      </w:pPr>
      <w:smartTag w:uri="urn:schemas-microsoft-com:office:smarttags" w:element="PersonName">
        <w:smartTagPr>
          <w:attr w:name="ProductID" w:val="La ASOPROCSI"/>
        </w:smartTagPr>
        <w:r w:rsidRPr="00825D57">
          <w:rPr>
            <w:rFonts w:ascii="Verdana" w:hAnsi="Verdana" w:cs="Arial"/>
            <w:sz w:val="28"/>
            <w:szCs w:val="28"/>
          </w:rPr>
          <w:t>La ASOPROCSI</w:t>
        </w:r>
      </w:smartTag>
      <w:r w:rsidRPr="00825D57">
        <w:rPr>
          <w:rFonts w:ascii="Verdana" w:hAnsi="Verdana" w:cs="Arial"/>
          <w:sz w:val="28"/>
          <w:szCs w:val="28"/>
        </w:rPr>
        <w:t xml:space="preserve"> cuenta con una base de datos sólida y confiable, que permite localizar a los futuros clientes, resultado de una </w:t>
      </w:r>
      <w:r w:rsidR="00815E29" w:rsidRPr="00825D57">
        <w:rPr>
          <w:rFonts w:ascii="Verdana" w:hAnsi="Verdana" w:cs="Arial"/>
          <w:sz w:val="28"/>
          <w:szCs w:val="28"/>
        </w:rPr>
        <w:t>consultaría</w:t>
      </w:r>
      <w:r w:rsidRPr="00825D57">
        <w:rPr>
          <w:rFonts w:ascii="Verdana" w:hAnsi="Verdana" w:cs="Arial"/>
          <w:sz w:val="28"/>
          <w:szCs w:val="28"/>
        </w:rPr>
        <w:t xml:space="preserve"> de estudio de mercado de “Guayara, café de altura” que fue apoyada por el Proyecto PROLOCAL.  </w:t>
      </w:r>
    </w:p>
    <w:p w:rsidR="00F66E51" w:rsidRPr="00825D57" w:rsidRDefault="00F66E51" w:rsidP="00EE0A81">
      <w:pPr>
        <w:jc w:val="both"/>
        <w:rPr>
          <w:rFonts w:ascii="Verdana" w:hAnsi="Verdana" w:cs="Arial"/>
          <w:sz w:val="28"/>
          <w:szCs w:val="28"/>
        </w:rPr>
      </w:pPr>
    </w:p>
    <w:p w:rsidR="00F66E51" w:rsidRPr="00825D57" w:rsidRDefault="00D300F3" w:rsidP="00EE0A81">
      <w:pPr>
        <w:jc w:val="both"/>
        <w:rPr>
          <w:rFonts w:ascii="Verdana" w:hAnsi="Verdana" w:cs="Arial"/>
          <w:sz w:val="28"/>
          <w:szCs w:val="28"/>
        </w:rPr>
      </w:pPr>
      <w:r w:rsidRPr="00825D57">
        <w:rPr>
          <w:rFonts w:ascii="Verdana" w:hAnsi="Verdana" w:cs="Arial"/>
          <w:sz w:val="28"/>
          <w:szCs w:val="28"/>
        </w:rPr>
        <w:t>“Guay</w:t>
      </w:r>
      <w:r w:rsidR="008573E8" w:rsidRPr="00825D57">
        <w:rPr>
          <w:rFonts w:ascii="Verdana" w:hAnsi="Verdana" w:cs="Arial"/>
          <w:sz w:val="28"/>
          <w:szCs w:val="28"/>
        </w:rPr>
        <w:t>ara, café de altura”, marcará la diferencia porque ofertará</w:t>
      </w:r>
      <w:r w:rsidRPr="00825D57">
        <w:rPr>
          <w:rFonts w:ascii="Verdana" w:hAnsi="Verdana" w:cs="Arial"/>
          <w:sz w:val="28"/>
          <w:szCs w:val="28"/>
        </w:rPr>
        <w:t xml:space="preserve"> al mercado un producto de alta calidad, con una buena presentación y el servicio de entrega del producto será rápida y cumplida.</w:t>
      </w:r>
    </w:p>
    <w:p w:rsidR="00EA1A0A" w:rsidRDefault="00EA1A0A" w:rsidP="0062015C">
      <w:pPr>
        <w:jc w:val="both"/>
        <w:rPr>
          <w:rFonts w:ascii="Verdana" w:hAnsi="Verdana"/>
          <w:b/>
          <w:sz w:val="28"/>
          <w:szCs w:val="28"/>
        </w:rPr>
      </w:pPr>
    </w:p>
    <w:p w:rsidR="00644AE4" w:rsidRPr="00825D57" w:rsidRDefault="00654816" w:rsidP="0062015C">
      <w:pPr>
        <w:jc w:val="both"/>
        <w:rPr>
          <w:rFonts w:ascii="Verdana" w:hAnsi="Verdana"/>
          <w:b/>
          <w:sz w:val="28"/>
          <w:szCs w:val="28"/>
        </w:rPr>
      </w:pPr>
      <w:r w:rsidRPr="00825D57">
        <w:rPr>
          <w:rFonts w:ascii="Verdana" w:hAnsi="Verdana"/>
          <w:b/>
          <w:sz w:val="28"/>
          <w:szCs w:val="28"/>
        </w:rPr>
        <w:t>Estrategia de precio:</w:t>
      </w:r>
    </w:p>
    <w:p w:rsidR="0062015C" w:rsidRPr="00825D57" w:rsidRDefault="0062015C" w:rsidP="0062015C">
      <w:pPr>
        <w:jc w:val="both"/>
        <w:rPr>
          <w:rFonts w:ascii="Verdana" w:hAnsi="Verdana" w:cs="Arial"/>
          <w:sz w:val="28"/>
          <w:szCs w:val="28"/>
        </w:rPr>
      </w:pPr>
    </w:p>
    <w:p w:rsidR="00654816" w:rsidRPr="00825D57" w:rsidRDefault="00654816" w:rsidP="0062015C">
      <w:pPr>
        <w:jc w:val="both"/>
        <w:rPr>
          <w:rFonts w:ascii="Verdana" w:hAnsi="Verdana" w:cs="Arial"/>
          <w:sz w:val="28"/>
          <w:szCs w:val="28"/>
        </w:rPr>
      </w:pPr>
      <w:r w:rsidRPr="00825D57">
        <w:rPr>
          <w:rFonts w:ascii="Verdana" w:hAnsi="Verdana" w:cs="Arial"/>
          <w:sz w:val="28"/>
          <w:szCs w:val="28"/>
        </w:rPr>
        <w:lastRenderedPageBreak/>
        <w:t>El precio del producto estará formado a partir del costo de producción más un margen de utilidad (20%), pero nunca menos que el p</w:t>
      </w:r>
      <w:r w:rsidR="008573E8" w:rsidRPr="00825D57">
        <w:rPr>
          <w:rFonts w:ascii="Verdana" w:hAnsi="Verdana" w:cs="Arial"/>
          <w:sz w:val="28"/>
          <w:szCs w:val="28"/>
        </w:rPr>
        <w:t>recio de la competencia que está</w:t>
      </w:r>
      <w:r w:rsidRPr="00825D57">
        <w:rPr>
          <w:rFonts w:ascii="Verdana" w:hAnsi="Verdana" w:cs="Arial"/>
          <w:sz w:val="28"/>
          <w:szCs w:val="28"/>
        </w:rPr>
        <w:t xml:space="preserve"> regulado por la oferta y la demanda del bien transable y estudios de las tendencias de los precios del café.</w:t>
      </w:r>
    </w:p>
    <w:p w:rsidR="00654816" w:rsidRPr="00825D57" w:rsidRDefault="00654816" w:rsidP="0062015C">
      <w:pPr>
        <w:jc w:val="both"/>
        <w:rPr>
          <w:rFonts w:ascii="Verdana" w:hAnsi="Verdana" w:cs="Arial"/>
          <w:sz w:val="28"/>
          <w:szCs w:val="28"/>
        </w:rPr>
      </w:pPr>
    </w:p>
    <w:p w:rsidR="00654816" w:rsidRDefault="00654816" w:rsidP="0062015C">
      <w:pPr>
        <w:jc w:val="both"/>
        <w:rPr>
          <w:rFonts w:ascii="Verdana" w:hAnsi="Verdana" w:cs="Arial"/>
          <w:sz w:val="28"/>
          <w:szCs w:val="28"/>
        </w:rPr>
      </w:pPr>
      <w:r w:rsidRPr="00825D57">
        <w:rPr>
          <w:rFonts w:ascii="Verdana" w:hAnsi="Verdana" w:cs="Arial"/>
          <w:sz w:val="28"/>
          <w:szCs w:val="28"/>
        </w:rPr>
        <w:t>Como el precio previsto es similar al de la competencia, la entrada al mercado se manifiesta en las ventajas competitivas frente a los productos convencionales que existe en el mercado, básicamente dependerá de la calidad</w:t>
      </w:r>
      <w:r w:rsidR="006E00A7">
        <w:rPr>
          <w:rFonts w:ascii="Verdana" w:hAnsi="Verdana" w:cs="Arial"/>
          <w:sz w:val="28"/>
          <w:szCs w:val="28"/>
        </w:rPr>
        <w:t>.</w:t>
      </w:r>
    </w:p>
    <w:p w:rsidR="006E00A7" w:rsidRPr="00825D57" w:rsidRDefault="006E00A7" w:rsidP="0062015C">
      <w:pPr>
        <w:jc w:val="both"/>
        <w:rPr>
          <w:rFonts w:ascii="Verdana" w:hAnsi="Verdana" w:cs="Arial"/>
          <w:sz w:val="28"/>
          <w:szCs w:val="28"/>
        </w:rPr>
      </w:pPr>
    </w:p>
    <w:p w:rsidR="00654816" w:rsidRPr="00825D57" w:rsidRDefault="00654816" w:rsidP="0062015C">
      <w:pPr>
        <w:jc w:val="both"/>
        <w:rPr>
          <w:rFonts w:ascii="Verdana" w:hAnsi="Verdana" w:cs="Arial"/>
          <w:b/>
          <w:sz w:val="28"/>
          <w:szCs w:val="28"/>
        </w:rPr>
      </w:pPr>
      <w:r w:rsidRPr="00825D57">
        <w:rPr>
          <w:rFonts w:ascii="Verdana" w:hAnsi="Verdana" w:cs="Arial"/>
          <w:b/>
          <w:sz w:val="28"/>
          <w:szCs w:val="28"/>
        </w:rPr>
        <w:t>Táctica de venta:</w:t>
      </w:r>
    </w:p>
    <w:p w:rsidR="00955152" w:rsidRPr="00825D57" w:rsidRDefault="00955152" w:rsidP="0062015C">
      <w:pPr>
        <w:jc w:val="both"/>
        <w:rPr>
          <w:rFonts w:ascii="Verdana" w:hAnsi="Verdana" w:cs="Arial"/>
          <w:b/>
          <w:sz w:val="28"/>
          <w:szCs w:val="28"/>
        </w:rPr>
      </w:pPr>
    </w:p>
    <w:p w:rsidR="00654816" w:rsidRPr="00825D57" w:rsidRDefault="00654816" w:rsidP="0062015C">
      <w:pPr>
        <w:jc w:val="both"/>
        <w:rPr>
          <w:rFonts w:ascii="Verdana" w:hAnsi="Verdana" w:cs="Arial"/>
          <w:sz w:val="28"/>
          <w:szCs w:val="28"/>
        </w:rPr>
      </w:pPr>
      <w:r w:rsidRPr="00825D57">
        <w:rPr>
          <w:rFonts w:ascii="Verdana" w:hAnsi="Verdana" w:cs="Arial"/>
          <w:b/>
          <w:sz w:val="28"/>
          <w:szCs w:val="28"/>
        </w:rPr>
        <w:t>“Guayara, café de altura”</w:t>
      </w:r>
      <w:r w:rsidR="00C12F3A" w:rsidRPr="00825D57">
        <w:rPr>
          <w:rFonts w:ascii="Verdana" w:hAnsi="Verdana" w:cs="Arial"/>
          <w:b/>
          <w:sz w:val="28"/>
          <w:szCs w:val="28"/>
        </w:rPr>
        <w:t xml:space="preserve"> </w:t>
      </w:r>
      <w:r w:rsidR="0054713B" w:rsidRPr="00825D57">
        <w:rPr>
          <w:rFonts w:ascii="Verdana" w:hAnsi="Verdana" w:cs="Arial"/>
          <w:sz w:val="28"/>
          <w:szCs w:val="28"/>
        </w:rPr>
        <w:t>tendrá</w:t>
      </w:r>
      <w:r w:rsidRPr="00825D57">
        <w:rPr>
          <w:rFonts w:ascii="Verdana" w:hAnsi="Verdana" w:cs="Arial"/>
          <w:sz w:val="28"/>
          <w:szCs w:val="28"/>
        </w:rPr>
        <w:t xml:space="preserve"> fuerza propia de ventas, ya que su centro de distribución único </w:t>
      </w:r>
      <w:r w:rsidR="0054713B" w:rsidRPr="00825D57">
        <w:rPr>
          <w:rFonts w:ascii="Verdana" w:hAnsi="Verdana" w:cs="Arial"/>
          <w:sz w:val="28"/>
          <w:szCs w:val="28"/>
        </w:rPr>
        <w:t>estará</w:t>
      </w:r>
      <w:r w:rsidRPr="00825D57">
        <w:rPr>
          <w:rFonts w:ascii="Verdana" w:hAnsi="Verdana" w:cs="Arial"/>
          <w:sz w:val="28"/>
          <w:szCs w:val="28"/>
        </w:rPr>
        <w:t xml:space="preserve"> ubicado en la ciudad de Santa Isabel.  Sin embargo, no se descarta que a futuro se pueda constituir una pequeña cadena de distribuidores a nivel regional y nacional, utilizando para ello los contactos que se hayan dado.</w:t>
      </w:r>
    </w:p>
    <w:p w:rsidR="00654816" w:rsidRPr="00825D57" w:rsidRDefault="00654816" w:rsidP="0062015C">
      <w:pPr>
        <w:jc w:val="both"/>
        <w:rPr>
          <w:rFonts w:ascii="Verdana" w:hAnsi="Verdana" w:cs="Arial"/>
          <w:sz w:val="28"/>
          <w:szCs w:val="28"/>
        </w:rPr>
      </w:pPr>
    </w:p>
    <w:p w:rsidR="00654816" w:rsidRPr="00825D57" w:rsidRDefault="00654816" w:rsidP="0062015C">
      <w:pPr>
        <w:jc w:val="both"/>
        <w:rPr>
          <w:rFonts w:ascii="Verdana" w:hAnsi="Verdana" w:cs="Arial"/>
          <w:sz w:val="28"/>
          <w:szCs w:val="28"/>
        </w:rPr>
      </w:pPr>
      <w:r w:rsidRPr="00825D57">
        <w:rPr>
          <w:rFonts w:ascii="Verdana" w:hAnsi="Verdana" w:cs="Arial"/>
          <w:sz w:val="28"/>
          <w:szCs w:val="28"/>
        </w:rPr>
        <w:t xml:space="preserve">Uno de los principales pilares del desarrollo es la capacitación de talentos humanos locales para conducir la empresa.  Estas acciones se </w:t>
      </w:r>
      <w:r w:rsidR="00213B46" w:rsidRPr="00825D57">
        <w:rPr>
          <w:rFonts w:ascii="Verdana" w:hAnsi="Verdana" w:cs="Arial"/>
          <w:sz w:val="28"/>
          <w:szCs w:val="28"/>
        </w:rPr>
        <w:t>desarrollarán</w:t>
      </w:r>
      <w:r w:rsidRPr="00825D57">
        <w:rPr>
          <w:rFonts w:ascii="Verdana" w:hAnsi="Verdana" w:cs="Arial"/>
          <w:sz w:val="28"/>
          <w:szCs w:val="28"/>
        </w:rPr>
        <w:t xml:space="preserve"> con fondos propios de la empresa, buscando apoyo de otras ins</w:t>
      </w:r>
      <w:r w:rsidR="00213B46" w:rsidRPr="00825D57">
        <w:rPr>
          <w:rFonts w:ascii="Verdana" w:hAnsi="Verdana" w:cs="Arial"/>
          <w:sz w:val="28"/>
          <w:szCs w:val="28"/>
        </w:rPr>
        <w:t>t</w:t>
      </w:r>
      <w:r w:rsidRPr="00825D57">
        <w:rPr>
          <w:rFonts w:ascii="Verdana" w:hAnsi="Verdana" w:cs="Arial"/>
          <w:sz w:val="28"/>
          <w:szCs w:val="28"/>
        </w:rPr>
        <w:t>ituciones y organismos interesados en fortalecer estas iniciativas.</w:t>
      </w:r>
    </w:p>
    <w:p w:rsidR="00213B46" w:rsidRPr="00825D57" w:rsidRDefault="00213B46" w:rsidP="0062015C">
      <w:pPr>
        <w:jc w:val="both"/>
        <w:rPr>
          <w:rFonts w:ascii="Verdana" w:hAnsi="Verdana" w:cs="Arial"/>
          <w:sz w:val="28"/>
          <w:szCs w:val="28"/>
        </w:rPr>
      </w:pPr>
    </w:p>
    <w:p w:rsidR="00654816" w:rsidRPr="00825D57" w:rsidRDefault="008573E8" w:rsidP="0062015C">
      <w:pPr>
        <w:jc w:val="both"/>
        <w:rPr>
          <w:rFonts w:ascii="Verdana" w:hAnsi="Verdana" w:cs="Arial"/>
          <w:sz w:val="28"/>
          <w:szCs w:val="28"/>
        </w:rPr>
      </w:pPr>
      <w:r w:rsidRPr="00825D57">
        <w:rPr>
          <w:rFonts w:ascii="Verdana" w:hAnsi="Verdana" w:cs="Arial"/>
          <w:sz w:val="28"/>
          <w:szCs w:val="28"/>
        </w:rPr>
        <w:t>El producto contará</w:t>
      </w:r>
      <w:r w:rsidR="00213B46" w:rsidRPr="00825D57">
        <w:rPr>
          <w:rFonts w:ascii="Verdana" w:hAnsi="Verdana" w:cs="Arial"/>
          <w:sz w:val="28"/>
          <w:szCs w:val="28"/>
        </w:rPr>
        <w:t xml:space="preserve"> con un vendedor de almacén, </w:t>
      </w:r>
      <w:r w:rsidR="006E00A7">
        <w:rPr>
          <w:rFonts w:ascii="Verdana" w:hAnsi="Verdana" w:cs="Arial"/>
          <w:sz w:val="28"/>
          <w:szCs w:val="28"/>
        </w:rPr>
        <w:t>y</w:t>
      </w:r>
      <w:r w:rsidR="00213B46" w:rsidRPr="00825D57">
        <w:rPr>
          <w:rFonts w:ascii="Verdana" w:hAnsi="Verdana" w:cs="Arial"/>
          <w:sz w:val="28"/>
          <w:szCs w:val="28"/>
        </w:rPr>
        <w:t xml:space="preserve"> se contra</w:t>
      </w:r>
      <w:r w:rsidR="0054713B" w:rsidRPr="00825D57">
        <w:rPr>
          <w:rFonts w:ascii="Verdana" w:hAnsi="Verdana" w:cs="Arial"/>
          <w:sz w:val="28"/>
          <w:szCs w:val="28"/>
        </w:rPr>
        <w:t>ta</w:t>
      </w:r>
      <w:r w:rsidRPr="00825D57">
        <w:rPr>
          <w:rFonts w:ascii="Verdana" w:hAnsi="Verdana" w:cs="Arial"/>
          <w:sz w:val="28"/>
          <w:szCs w:val="28"/>
        </w:rPr>
        <w:t>rá</w:t>
      </w:r>
      <w:r w:rsidR="00213B46" w:rsidRPr="00825D57">
        <w:rPr>
          <w:rFonts w:ascii="Verdana" w:hAnsi="Verdana" w:cs="Arial"/>
          <w:sz w:val="28"/>
          <w:szCs w:val="28"/>
        </w:rPr>
        <w:t xml:space="preserve"> un gerente de vent</w:t>
      </w:r>
      <w:r w:rsidRPr="00825D57">
        <w:rPr>
          <w:rFonts w:ascii="Verdana" w:hAnsi="Verdana" w:cs="Arial"/>
          <w:sz w:val="28"/>
          <w:szCs w:val="28"/>
        </w:rPr>
        <w:t>as o agente vendedor que apoyará</w:t>
      </w:r>
      <w:r w:rsidR="00213B46" w:rsidRPr="00825D57">
        <w:rPr>
          <w:rFonts w:ascii="Verdana" w:hAnsi="Verdana" w:cs="Arial"/>
          <w:sz w:val="28"/>
          <w:szCs w:val="28"/>
        </w:rPr>
        <w:t xml:space="preserve"> en la búsqueda de nuevos clientes y mercados.  </w:t>
      </w:r>
    </w:p>
    <w:p w:rsidR="006E00A7" w:rsidRDefault="006E00A7" w:rsidP="0062015C">
      <w:pPr>
        <w:jc w:val="both"/>
        <w:rPr>
          <w:rFonts w:ascii="Verdana" w:hAnsi="Verdana" w:cs="Arial"/>
          <w:sz w:val="28"/>
          <w:szCs w:val="28"/>
        </w:rPr>
      </w:pPr>
    </w:p>
    <w:p w:rsidR="0062015C" w:rsidRPr="00825D57" w:rsidRDefault="00213B46" w:rsidP="0062015C">
      <w:pPr>
        <w:jc w:val="both"/>
        <w:rPr>
          <w:rFonts w:ascii="Verdana" w:hAnsi="Verdana" w:cs="Arial"/>
          <w:sz w:val="28"/>
          <w:szCs w:val="28"/>
        </w:rPr>
      </w:pPr>
      <w:r w:rsidRPr="00825D57">
        <w:rPr>
          <w:rFonts w:ascii="Verdana" w:hAnsi="Verdana" w:cs="Arial"/>
          <w:sz w:val="28"/>
          <w:szCs w:val="28"/>
        </w:rPr>
        <w:t xml:space="preserve">Por otro lado se ha trabajado en un plan de comunicación, con un presupuesto limitado, pero básicamente se estaría trabajando con la </w:t>
      </w:r>
      <w:r w:rsidR="0054713B" w:rsidRPr="00825D57">
        <w:rPr>
          <w:rFonts w:ascii="Verdana" w:hAnsi="Verdana" w:cs="Arial"/>
          <w:sz w:val="28"/>
          <w:szCs w:val="28"/>
        </w:rPr>
        <w:t xml:space="preserve">preparación de trípticos informativos, afiches promociónales, </w:t>
      </w:r>
      <w:r w:rsidRPr="00825D57">
        <w:rPr>
          <w:rFonts w:ascii="Verdana" w:hAnsi="Verdana" w:cs="Arial"/>
          <w:sz w:val="28"/>
          <w:szCs w:val="28"/>
        </w:rPr>
        <w:t>radio, prensa, ferias regionales y nacionales.</w:t>
      </w:r>
    </w:p>
    <w:p w:rsidR="00213B46" w:rsidRPr="00825D57" w:rsidRDefault="00213B46" w:rsidP="0062015C">
      <w:pPr>
        <w:jc w:val="both"/>
        <w:rPr>
          <w:rFonts w:ascii="Verdana" w:hAnsi="Verdana" w:cs="Arial"/>
          <w:sz w:val="28"/>
          <w:szCs w:val="28"/>
        </w:rPr>
      </w:pPr>
    </w:p>
    <w:p w:rsidR="00213B46" w:rsidRPr="00825D57" w:rsidRDefault="00213B46" w:rsidP="0062015C">
      <w:pPr>
        <w:jc w:val="both"/>
        <w:rPr>
          <w:rFonts w:ascii="Verdana" w:hAnsi="Verdana" w:cs="Arial"/>
          <w:sz w:val="28"/>
          <w:szCs w:val="28"/>
        </w:rPr>
      </w:pPr>
      <w:r w:rsidRPr="00825D57">
        <w:rPr>
          <w:rFonts w:ascii="Verdana" w:hAnsi="Verdana" w:cs="Arial"/>
          <w:sz w:val="28"/>
          <w:szCs w:val="28"/>
        </w:rPr>
        <w:lastRenderedPageBreak/>
        <w:t>La promoción sustentará su accionar en la promulgación de principios y valores éticos y morales de sus integrantes, los cuales buscan la satisfacción de las necesidades de los clientes y el beneficio social para la región</w:t>
      </w:r>
      <w:r w:rsidR="006E00A7">
        <w:rPr>
          <w:rFonts w:ascii="Verdana" w:hAnsi="Verdana" w:cs="Arial"/>
          <w:sz w:val="28"/>
          <w:szCs w:val="28"/>
        </w:rPr>
        <w:t>.</w:t>
      </w:r>
    </w:p>
    <w:p w:rsidR="00213B46" w:rsidRPr="00825D57" w:rsidRDefault="00213B46" w:rsidP="0062015C">
      <w:pPr>
        <w:jc w:val="both"/>
        <w:rPr>
          <w:rFonts w:ascii="Verdana" w:hAnsi="Verdana" w:cs="Arial"/>
          <w:sz w:val="28"/>
          <w:szCs w:val="28"/>
        </w:rPr>
      </w:pPr>
    </w:p>
    <w:p w:rsidR="00213B46" w:rsidRPr="00825D57" w:rsidRDefault="008E72EE" w:rsidP="0062015C">
      <w:pPr>
        <w:jc w:val="both"/>
        <w:rPr>
          <w:rFonts w:ascii="Verdana" w:hAnsi="Verdana" w:cs="Arial"/>
          <w:sz w:val="28"/>
          <w:szCs w:val="28"/>
        </w:rPr>
      </w:pPr>
      <w:r w:rsidRPr="00825D57">
        <w:rPr>
          <w:rFonts w:ascii="Verdana" w:hAnsi="Verdana" w:cs="Arial"/>
          <w:b/>
          <w:sz w:val="28"/>
          <w:szCs w:val="28"/>
        </w:rPr>
        <w:t xml:space="preserve">Política de servicios: </w:t>
      </w:r>
    </w:p>
    <w:p w:rsidR="008E72EE" w:rsidRPr="00825D57" w:rsidRDefault="008E72EE" w:rsidP="0062015C">
      <w:pPr>
        <w:jc w:val="both"/>
        <w:rPr>
          <w:rFonts w:ascii="Verdana" w:hAnsi="Verdana" w:cs="Arial"/>
          <w:sz w:val="28"/>
          <w:szCs w:val="28"/>
        </w:rPr>
      </w:pPr>
    </w:p>
    <w:p w:rsidR="008E72EE" w:rsidRPr="00825D57" w:rsidRDefault="008573E8" w:rsidP="0062015C">
      <w:pPr>
        <w:jc w:val="both"/>
        <w:rPr>
          <w:rFonts w:ascii="Verdana" w:hAnsi="Verdana" w:cs="Arial"/>
          <w:sz w:val="28"/>
          <w:szCs w:val="28"/>
        </w:rPr>
      </w:pPr>
      <w:r w:rsidRPr="00825D57">
        <w:rPr>
          <w:rFonts w:ascii="Verdana" w:hAnsi="Verdana" w:cs="Arial"/>
          <w:sz w:val="28"/>
          <w:szCs w:val="28"/>
        </w:rPr>
        <w:t>Se monitoreará</w:t>
      </w:r>
      <w:r w:rsidR="008E72EE" w:rsidRPr="00825D57">
        <w:rPr>
          <w:rFonts w:ascii="Verdana" w:hAnsi="Verdana" w:cs="Arial"/>
          <w:sz w:val="28"/>
          <w:szCs w:val="28"/>
        </w:rPr>
        <w:t xml:space="preserve"> constantemente los clientes para saber s</w:t>
      </w:r>
      <w:r w:rsidR="006E00A7">
        <w:rPr>
          <w:rFonts w:ascii="Verdana" w:hAnsi="Verdana" w:cs="Arial"/>
          <w:sz w:val="28"/>
          <w:szCs w:val="28"/>
        </w:rPr>
        <w:t>i</w:t>
      </w:r>
      <w:r w:rsidR="008E72EE" w:rsidRPr="00825D57">
        <w:rPr>
          <w:rFonts w:ascii="Verdana" w:hAnsi="Verdana" w:cs="Arial"/>
          <w:sz w:val="28"/>
          <w:szCs w:val="28"/>
        </w:rPr>
        <w:t xml:space="preserve"> se están instalando nuevos competidores, saber que demandan los consumidores y cuales serian las estrategias competitivas que se implementarían para contrarrestar estos efectos y satisfacer las demandas de los consumidores.</w:t>
      </w:r>
    </w:p>
    <w:p w:rsidR="0062015C" w:rsidRPr="00825D57" w:rsidRDefault="0062015C" w:rsidP="0062015C">
      <w:pPr>
        <w:jc w:val="both"/>
        <w:rPr>
          <w:rFonts w:ascii="Verdana" w:hAnsi="Verdana" w:cs="Arial"/>
          <w:sz w:val="28"/>
          <w:szCs w:val="28"/>
        </w:rPr>
      </w:pPr>
    </w:p>
    <w:p w:rsidR="008E72EE" w:rsidRPr="00825D57" w:rsidRDefault="008E72EE" w:rsidP="0062015C">
      <w:pPr>
        <w:jc w:val="both"/>
        <w:rPr>
          <w:rFonts w:ascii="Verdana" w:hAnsi="Verdana" w:cs="Arial"/>
          <w:sz w:val="28"/>
          <w:szCs w:val="28"/>
        </w:rPr>
      </w:pPr>
      <w:r w:rsidRPr="00825D57">
        <w:rPr>
          <w:rFonts w:ascii="Verdana" w:hAnsi="Verdana" w:cs="Arial"/>
          <w:sz w:val="28"/>
          <w:szCs w:val="28"/>
        </w:rPr>
        <w:t>Como producto de la demanda del servicio, el personal tendrá la obligación de diversificar el negocio para atender dicha demanda</w:t>
      </w:r>
      <w:r w:rsidR="005622C8">
        <w:rPr>
          <w:rFonts w:ascii="Verdana" w:hAnsi="Verdana" w:cs="Arial"/>
          <w:sz w:val="28"/>
          <w:szCs w:val="28"/>
        </w:rPr>
        <w:t>.</w:t>
      </w:r>
    </w:p>
    <w:p w:rsidR="008E72EE" w:rsidRPr="00825D57" w:rsidRDefault="008E72EE" w:rsidP="0062015C">
      <w:pPr>
        <w:jc w:val="both"/>
        <w:rPr>
          <w:rFonts w:ascii="Verdana" w:hAnsi="Verdana" w:cs="Arial"/>
          <w:sz w:val="28"/>
          <w:szCs w:val="28"/>
        </w:rPr>
      </w:pPr>
    </w:p>
    <w:p w:rsidR="008E72EE" w:rsidRPr="00825D57" w:rsidRDefault="008E72EE" w:rsidP="0062015C">
      <w:pPr>
        <w:jc w:val="both"/>
        <w:rPr>
          <w:rFonts w:ascii="Verdana" w:hAnsi="Verdana" w:cs="Arial"/>
          <w:b/>
          <w:sz w:val="28"/>
          <w:szCs w:val="28"/>
        </w:rPr>
      </w:pPr>
      <w:r w:rsidRPr="00825D57">
        <w:rPr>
          <w:rFonts w:ascii="Verdana" w:hAnsi="Verdana" w:cs="Arial"/>
          <w:b/>
          <w:sz w:val="28"/>
          <w:szCs w:val="28"/>
        </w:rPr>
        <w:t xml:space="preserve">Planes de contingencia: </w:t>
      </w:r>
    </w:p>
    <w:p w:rsidR="0062015C" w:rsidRPr="00825D57" w:rsidRDefault="0062015C" w:rsidP="0062015C">
      <w:pPr>
        <w:jc w:val="both"/>
        <w:rPr>
          <w:rFonts w:ascii="Verdana" w:hAnsi="Verdana" w:cs="Arial"/>
          <w:sz w:val="28"/>
          <w:szCs w:val="28"/>
        </w:rPr>
      </w:pPr>
    </w:p>
    <w:p w:rsidR="008E72EE" w:rsidRPr="00825D57" w:rsidRDefault="008E72EE" w:rsidP="0062015C">
      <w:pPr>
        <w:jc w:val="both"/>
        <w:rPr>
          <w:rFonts w:ascii="Verdana" w:hAnsi="Verdana" w:cs="Arial"/>
          <w:sz w:val="28"/>
          <w:szCs w:val="28"/>
        </w:rPr>
      </w:pPr>
      <w:r w:rsidRPr="00825D57">
        <w:rPr>
          <w:rFonts w:ascii="Verdana" w:hAnsi="Verdana" w:cs="Arial"/>
          <w:sz w:val="28"/>
          <w:szCs w:val="28"/>
        </w:rPr>
        <w:t xml:space="preserve">Si bien es cierto un </w:t>
      </w:r>
      <w:r w:rsidR="008573E8" w:rsidRPr="00825D57">
        <w:rPr>
          <w:rFonts w:ascii="Verdana" w:hAnsi="Verdana" w:cs="Arial"/>
          <w:sz w:val="28"/>
          <w:szCs w:val="28"/>
        </w:rPr>
        <w:t>gran porcentaje del mercado está</w:t>
      </w:r>
      <w:r w:rsidRPr="00825D57">
        <w:rPr>
          <w:rFonts w:ascii="Verdana" w:hAnsi="Verdana" w:cs="Arial"/>
          <w:sz w:val="28"/>
          <w:szCs w:val="28"/>
        </w:rPr>
        <w:t xml:space="preserve"> copado por la oferta de la competencia</w:t>
      </w:r>
      <w:r w:rsidR="0054713B" w:rsidRPr="00825D57">
        <w:rPr>
          <w:rFonts w:ascii="Verdana" w:hAnsi="Verdana" w:cs="Arial"/>
          <w:sz w:val="28"/>
          <w:szCs w:val="28"/>
        </w:rPr>
        <w:t xml:space="preserve"> (</w:t>
      </w:r>
      <w:r w:rsidR="00263121" w:rsidRPr="00825D57">
        <w:rPr>
          <w:rFonts w:ascii="Verdana" w:hAnsi="Verdana" w:cs="Arial"/>
          <w:sz w:val="28"/>
          <w:szCs w:val="28"/>
        </w:rPr>
        <w:t>café instantáneo</w:t>
      </w:r>
      <w:r w:rsidR="0054713B" w:rsidRPr="00825D57">
        <w:rPr>
          <w:rFonts w:ascii="Verdana" w:hAnsi="Verdana" w:cs="Arial"/>
          <w:sz w:val="28"/>
          <w:szCs w:val="28"/>
        </w:rPr>
        <w:t>)</w:t>
      </w:r>
      <w:r w:rsidRPr="00825D57">
        <w:rPr>
          <w:rFonts w:ascii="Verdana" w:hAnsi="Verdana" w:cs="Arial"/>
          <w:sz w:val="28"/>
          <w:szCs w:val="28"/>
        </w:rPr>
        <w:t xml:space="preserve"> y por lo tanto difícil de penetrar en el corto plazo.  Nuestra mirada está dirigida hacia aquellos pequeños nichos que se han especializado en la venta de este producto.  En tal virtud, a nuestro modo de ver, no ocurrirá un cambio del mercado desfavorable, más bien puede ocurrir que estos pequeños nichos se vayan ampliando cada vez más y que las cadenas de comercialización den sus resultados, considerando </w:t>
      </w:r>
      <w:smartTag w:uri="urn:schemas-microsoft-com:office:smarttags" w:element="PersonName">
        <w:smartTagPr>
          <w:attr w:name="ProductID" w:val="la Asociaci￳n"/>
        </w:smartTagPr>
        <w:r w:rsidRPr="00825D57">
          <w:rPr>
            <w:rFonts w:ascii="Verdana" w:hAnsi="Verdana" w:cs="Arial"/>
            <w:sz w:val="28"/>
            <w:szCs w:val="28"/>
          </w:rPr>
          <w:t>la Asociación</w:t>
        </w:r>
      </w:smartTag>
      <w:r w:rsidRPr="00825D57">
        <w:rPr>
          <w:rFonts w:ascii="Verdana" w:hAnsi="Verdana" w:cs="Arial"/>
          <w:sz w:val="28"/>
          <w:szCs w:val="28"/>
        </w:rPr>
        <w:t xml:space="preserve"> o la unión de productores </w:t>
      </w:r>
      <w:r w:rsidR="00944F9C" w:rsidRPr="00825D57">
        <w:rPr>
          <w:rFonts w:ascii="Verdana" w:hAnsi="Verdana" w:cs="Arial"/>
          <w:sz w:val="28"/>
          <w:szCs w:val="28"/>
        </w:rPr>
        <w:t>hará</w:t>
      </w:r>
      <w:r w:rsidRPr="00825D57">
        <w:rPr>
          <w:rFonts w:ascii="Verdana" w:hAnsi="Verdana" w:cs="Arial"/>
          <w:sz w:val="28"/>
          <w:szCs w:val="28"/>
        </w:rPr>
        <w:t xml:space="preserve"> la fuerza que se requiere para sacar adelante una iniciativa productiva y social.</w:t>
      </w:r>
    </w:p>
    <w:p w:rsidR="0062015C" w:rsidRPr="00825D57" w:rsidRDefault="0062015C" w:rsidP="0062015C">
      <w:pPr>
        <w:jc w:val="both"/>
        <w:rPr>
          <w:rFonts w:ascii="Verdana" w:hAnsi="Verdana" w:cs="Arial"/>
          <w:sz w:val="28"/>
          <w:szCs w:val="28"/>
        </w:rPr>
      </w:pPr>
    </w:p>
    <w:p w:rsidR="0062015C" w:rsidRPr="00825D57" w:rsidRDefault="0062015C" w:rsidP="0062015C">
      <w:pPr>
        <w:jc w:val="both"/>
        <w:rPr>
          <w:rFonts w:ascii="Verdana" w:hAnsi="Verdana" w:cs="Arial"/>
          <w:sz w:val="28"/>
          <w:szCs w:val="28"/>
        </w:rPr>
      </w:pPr>
    </w:p>
    <w:p w:rsidR="00263121" w:rsidRDefault="00263121" w:rsidP="0062015C">
      <w:pPr>
        <w:jc w:val="both"/>
        <w:rPr>
          <w:rFonts w:ascii="Verdana" w:hAnsi="Verdana" w:cs="Arial"/>
          <w:sz w:val="28"/>
          <w:szCs w:val="28"/>
        </w:rPr>
      </w:pPr>
    </w:p>
    <w:p w:rsidR="006E00A7" w:rsidRDefault="006E00A7" w:rsidP="0062015C">
      <w:pPr>
        <w:jc w:val="both"/>
        <w:rPr>
          <w:rFonts w:ascii="Verdana" w:hAnsi="Verdana" w:cs="Arial"/>
          <w:sz w:val="28"/>
          <w:szCs w:val="28"/>
        </w:rPr>
      </w:pPr>
    </w:p>
    <w:p w:rsidR="006E00A7" w:rsidRDefault="006E00A7" w:rsidP="0062015C">
      <w:pPr>
        <w:jc w:val="both"/>
        <w:rPr>
          <w:rFonts w:ascii="Verdana" w:hAnsi="Verdana" w:cs="Arial"/>
          <w:sz w:val="28"/>
          <w:szCs w:val="28"/>
        </w:rPr>
      </w:pPr>
    </w:p>
    <w:p w:rsidR="004754DC" w:rsidRPr="00825D57" w:rsidRDefault="00CC6380" w:rsidP="004754DC">
      <w:pPr>
        <w:numPr>
          <w:ilvl w:val="0"/>
          <w:numId w:val="1"/>
        </w:numPr>
        <w:jc w:val="center"/>
        <w:rPr>
          <w:rFonts w:ascii="Verdana" w:hAnsi="Verdana"/>
          <w:b/>
          <w:sz w:val="28"/>
          <w:szCs w:val="28"/>
        </w:rPr>
      </w:pPr>
      <w:r>
        <w:rPr>
          <w:rFonts w:ascii="Verdana" w:hAnsi="Verdana"/>
          <w:b/>
          <w:sz w:val="28"/>
          <w:szCs w:val="28"/>
        </w:rPr>
        <w:lastRenderedPageBreak/>
        <w:t>O</w:t>
      </w:r>
      <w:r w:rsidR="004754DC" w:rsidRPr="00825D57">
        <w:rPr>
          <w:rFonts w:ascii="Verdana" w:hAnsi="Verdana"/>
          <w:b/>
          <w:sz w:val="28"/>
          <w:szCs w:val="28"/>
        </w:rPr>
        <w:t>RGANIZACIÓN ADMINISTRATIVA</w:t>
      </w:r>
    </w:p>
    <w:p w:rsidR="00516A5D" w:rsidRPr="00825D57" w:rsidRDefault="00516A5D" w:rsidP="00516A5D">
      <w:pPr>
        <w:jc w:val="center"/>
        <w:rPr>
          <w:rFonts w:ascii="Verdana" w:hAnsi="Verdana"/>
          <w:sz w:val="28"/>
          <w:szCs w:val="28"/>
        </w:rPr>
      </w:pPr>
    </w:p>
    <w:p w:rsidR="00263121" w:rsidRPr="00825D57" w:rsidRDefault="00263121" w:rsidP="00263121">
      <w:pPr>
        <w:jc w:val="both"/>
        <w:rPr>
          <w:rFonts w:ascii="Verdana" w:hAnsi="Verdana"/>
          <w:sz w:val="28"/>
          <w:szCs w:val="28"/>
        </w:rPr>
      </w:pPr>
      <w:r w:rsidRPr="00825D57">
        <w:rPr>
          <w:rFonts w:ascii="Verdana" w:hAnsi="Verdana"/>
          <w:sz w:val="28"/>
          <w:szCs w:val="28"/>
        </w:rPr>
        <w:t xml:space="preserve">Como estrategia de negocio, se ve la gran necesidad de contar con una estructura </w:t>
      </w:r>
      <w:r w:rsidR="006E00A7" w:rsidRPr="00825D57">
        <w:rPr>
          <w:rFonts w:ascii="Verdana" w:hAnsi="Verdana"/>
          <w:sz w:val="28"/>
          <w:szCs w:val="28"/>
        </w:rPr>
        <w:t>orgánico</w:t>
      </w:r>
      <w:r w:rsidRPr="00825D57">
        <w:rPr>
          <w:rFonts w:ascii="Verdana" w:hAnsi="Verdana"/>
          <w:sz w:val="28"/>
          <w:szCs w:val="28"/>
        </w:rPr>
        <w:t>, el no contar con esta herramienta básica ha generado serios problemas de administración y financiera, que no permitieron que el negocio como tal avance en su carrera empresarial.</w:t>
      </w:r>
    </w:p>
    <w:p w:rsidR="00263121" w:rsidRPr="00825D57" w:rsidRDefault="00263121" w:rsidP="00263121">
      <w:pPr>
        <w:jc w:val="both"/>
        <w:rPr>
          <w:rFonts w:ascii="Verdana" w:hAnsi="Verdana"/>
          <w:sz w:val="28"/>
          <w:szCs w:val="28"/>
        </w:rPr>
      </w:pPr>
    </w:p>
    <w:p w:rsidR="00263121" w:rsidRDefault="00263121" w:rsidP="00263121">
      <w:pPr>
        <w:jc w:val="both"/>
        <w:rPr>
          <w:rFonts w:ascii="Verdana" w:hAnsi="Verdana"/>
          <w:sz w:val="28"/>
          <w:szCs w:val="28"/>
        </w:rPr>
      </w:pPr>
      <w:r w:rsidRPr="00825D57">
        <w:rPr>
          <w:rFonts w:ascii="Verdana" w:hAnsi="Verdana"/>
          <w:sz w:val="28"/>
          <w:szCs w:val="28"/>
        </w:rPr>
        <w:t xml:space="preserve">En tal sentido se ha preparado un Organigrama funcional que permita a </w:t>
      </w:r>
      <w:smartTag w:uri="urn:schemas-microsoft-com:office:smarttags" w:element="PersonName">
        <w:smartTagPr>
          <w:attr w:name="ProductID" w:val="la Empresa"/>
        </w:smartTagPr>
        <w:r w:rsidRPr="00825D57">
          <w:rPr>
            <w:rFonts w:ascii="Verdana" w:hAnsi="Verdana"/>
            <w:sz w:val="28"/>
            <w:szCs w:val="28"/>
          </w:rPr>
          <w:t>la Empresa</w:t>
        </w:r>
      </w:smartTag>
      <w:r w:rsidRPr="00825D57">
        <w:rPr>
          <w:rFonts w:ascii="Verdana" w:hAnsi="Verdana"/>
          <w:sz w:val="28"/>
          <w:szCs w:val="28"/>
        </w:rPr>
        <w:t xml:space="preserve"> mejorar su gestión, que es clave fundamental para la sostenibilidad de la misma, se ha considerado necesidades básicas, los pocos recursos existentes y la optimización de los mismos. Es importante resaltar la necesidad de que al contratar al personal se pueda considerar a la mujer en iguales condiciones con respecto a candidatos hombres que puedan existir.  Así mismo, se ha preparado las funciones a desempeñar por cada uno de los cargos (Anexo </w:t>
      </w:r>
      <w:r w:rsidR="00620F4A" w:rsidRPr="00825D57">
        <w:rPr>
          <w:rFonts w:ascii="Verdana" w:hAnsi="Verdana"/>
          <w:sz w:val="28"/>
          <w:szCs w:val="28"/>
        </w:rPr>
        <w:t>3</w:t>
      </w:r>
      <w:r w:rsidRPr="00825D57">
        <w:rPr>
          <w:rFonts w:ascii="Verdana" w:hAnsi="Verdana"/>
          <w:sz w:val="28"/>
          <w:szCs w:val="28"/>
        </w:rPr>
        <w:t>).</w:t>
      </w:r>
    </w:p>
    <w:p w:rsidR="00112ADA" w:rsidRPr="00825D57" w:rsidRDefault="00112ADA" w:rsidP="00263121">
      <w:pPr>
        <w:jc w:val="both"/>
        <w:rPr>
          <w:rFonts w:ascii="Verdana" w:hAnsi="Verdana"/>
          <w:sz w:val="28"/>
          <w:szCs w:val="28"/>
        </w:rPr>
      </w:pPr>
    </w:p>
    <w:p w:rsidR="00516A5D" w:rsidRPr="00825D57" w:rsidRDefault="00516A5D" w:rsidP="00516A5D">
      <w:pPr>
        <w:rPr>
          <w:rFonts w:ascii="Verdana" w:hAnsi="Verdana"/>
          <w:b/>
          <w:sz w:val="28"/>
          <w:szCs w:val="28"/>
        </w:rPr>
      </w:pPr>
      <w:r w:rsidRPr="00825D57">
        <w:rPr>
          <w:rFonts w:ascii="Verdana" w:hAnsi="Verdana"/>
          <w:b/>
          <w:sz w:val="28"/>
          <w:szCs w:val="28"/>
        </w:rPr>
        <w:t>Organigrama Funcional.-</w:t>
      </w:r>
    </w:p>
    <w:p w:rsidR="00407FDC" w:rsidRPr="00825D57" w:rsidRDefault="005622C8" w:rsidP="00407FDC">
      <w:pPr>
        <w:jc w:val="center"/>
        <w:rPr>
          <w:rFonts w:ascii="Verdana" w:hAnsi="Verdana"/>
          <w:sz w:val="28"/>
          <w:szCs w:val="28"/>
        </w:rPr>
      </w:pPr>
      <w:r w:rsidRPr="00825D57">
        <w:rPr>
          <w:rFonts w:ascii="Verdana" w:hAnsi="Verdana"/>
          <w:noProof/>
          <w:sz w:val="28"/>
          <w:szCs w:val="28"/>
        </w:rPr>
        <w:pict>
          <v:group id="_x0000_s1061" editas="canvas" style="position:absolute;margin-left:-201.5pt;margin-top:3.55pt;width:448.85pt;height:395.3pt;z-index:251646976;mso-position-horizontal-relative:char;mso-position-vertical-relative:line" coordorigin="1709,1965" coordsize="8977,79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1709;top:1965;width:8977;height:7906" o:preferrelative="f" stroked="t">
              <v:fill o:detectmouseclick="t"/>
              <v:stroke dashstyle="1 1"/>
              <v:path o:extrusionok="t" o:connecttype="none"/>
            </v:shape>
            <v:rect id="_x0000_s1063" style="position:absolute;left:5262;top:1965;width:2058;height:883" fillcolor="#bbe0e3">
              <v:fill color2="fill darken(118)" rotate="t" method="linear sigma" focus="100%" type="gradient"/>
              <v:textbox style="mso-next-textbox:#_x0000_s1063">
                <w:txbxContent>
                  <w:p w:rsidR="00C624CE" w:rsidRPr="00161ACD" w:rsidRDefault="00C624CE" w:rsidP="00E9374E">
                    <w:pPr>
                      <w:autoSpaceDE w:val="0"/>
                      <w:autoSpaceDN w:val="0"/>
                      <w:adjustRightInd w:val="0"/>
                      <w:jc w:val="center"/>
                      <w:rPr>
                        <w:rFonts w:ascii="Arial" w:hAnsi="Arial" w:cs="Arial"/>
                        <w:color w:val="000000"/>
                        <w:sz w:val="22"/>
                        <w:szCs w:val="22"/>
                      </w:rPr>
                    </w:pPr>
                    <w:r w:rsidRPr="00161ACD">
                      <w:rPr>
                        <w:rFonts w:ascii="Arial" w:hAnsi="Arial" w:cs="Arial"/>
                        <w:color w:val="000000"/>
                        <w:sz w:val="22"/>
                        <w:szCs w:val="22"/>
                      </w:rPr>
                      <w:t>ASAMBLEA GENERAL ASOPROCSI</w:t>
                    </w:r>
                  </w:p>
                </w:txbxContent>
              </v:textbox>
            </v:rect>
            <v:rect id="_x0000_s1064" style="position:absolute;left:2349;top:4468;width:2057;height:366" fillcolor="#ccecff">
              <v:fill color2="fill darken(118)" rotate="t" method="linear sigma" focus="100%" type="gradient"/>
              <v:textbox style="mso-next-textbox:#_x0000_s1064">
                <w:txbxContent>
                  <w:p w:rsidR="00C624CE" w:rsidRDefault="00C624CE" w:rsidP="00E9374E">
                    <w:pPr>
                      <w:autoSpaceDE w:val="0"/>
                      <w:autoSpaceDN w:val="0"/>
                      <w:adjustRightInd w:val="0"/>
                      <w:jc w:val="center"/>
                      <w:rPr>
                        <w:rFonts w:ascii="Arial" w:hAnsi="Arial" w:cs="Arial"/>
                        <w:color w:val="000000"/>
                        <w:sz w:val="36"/>
                        <w:szCs w:val="36"/>
                      </w:rPr>
                    </w:pPr>
                    <w:r>
                      <w:rPr>
                        <w:rFonts w:ascii="Arial" w:hAnsi="Arial" w:cs="Arial"/>
                        <w:color w:val="000000"/>
                        <w:sz w:val="22"/>
                        <w:szCs w:val="22"/>
                      </w:rPr>
                      <w:t>ASESOR LEGAL</w:t>
                    </w:r>
                  </w:p>
                </w:txbxContent>
              </v:textbox>
            </v:rect>
            <v:rect id="_x0000_s1065" style="position:absolute;left:5262;top:5188;width:2058;height:748" fillcolor="#9cf">
              <v:fill color2="fill darken(118)" rotate="t" method="linear sigma" focus="100%" type="gradient"/>
              <v:textbox style="mso-next-textbox:#_x0000_s1065">
                <w:txbxContent>
                  <w:p w:rsidR="00C624CE" w:rsidRPr="00161ACD" w:rsidRDefault="00C624CE" w:rsidP="00E9374E">
                    <w:pPr>
                      <w:autoSpaceDE w:val="0"/>
                      <w:autoSpaceDN w:val="0"/>
                      <w:adjustRightInd w:val="0"/>
                      <w:jc w:val="center"/>
                      <w:rPr>
                        <w:rFonts w:ascii="Arial" w:hAnsi="Arial" w:cs="Arial"/>
                        <w:color w:val="000000"/>
                        <w:sz w:val="22"/>
                        <w:szCs w:val="22"/>
                      </w:rPr>
                    </w:pPr>
                    <w:r w:rsidRPr="00161ACD">
                      <w:rPr>
                        <w:rFonts w:ascii="Arial" w:hAnsi="Arial" w:cs="Arial"/>
                        <w:color w:val="000000"/>
                        <w:sz w:val="22"/>
                        <w:szCs w:val="22"/>
                      </w:rPr>
                      <w:t>EXPERTO EN PRODUCCION</w:t>
                    </w:r>
                  </w:p>
                </w:txbxContent>
              </v:textbox>
            </v:rect>
            <v:rect id="_x0000_s1066" style="position:absolute;left:8629;top:5188;width:2057;height:748" fillcolor="#9cf">
              <v:fill color2="fill darken(118)" rotate="t" method="linear sigma" focus="100%" type="gradient"/>
              <v:textbox style="mso-next-textbox:#_x0000_s1066">
                <w:txbxContent>
                  <w:p w:rsidR="00C624CE" w:rsidRPr="00161ACD" w:rsidRDefault="00C624CE" w:rsidP="00E9374E">
                    <w:pPr>
                      <w:autoSpaceDE w:val="0"/>
                      <w:autoSpaceDN w:val="0"/>
                      <w:adjustRightInd w:val="0"/>
                      <w:jc w:val="center"/>
                      <w:rPr>
                        <w:rFonts w:ascii="Arial" w:hAnsi="Arial" w:cs="Arial"/>
                        <w:color w:val="000000"/>
                        <w:sz w:val="22"/>
                        <w:szCs w:val="22"/>
                      </w:rPr>
                    </w:pPr>
                    <w:r w:rsidRPr="00161ACD">
                      <w:rPr>
                        <w:rFonts w:ascii="Arial" w:hAnsi="Arial" w:cs="Arial"/>
                        <w:color w:val="000000"/>
                        <w:sz w:val="22"/>
                        <w:szCs w:val="22"/>
                      </w:rPr>
                      <w:t>EJECUTIVO DE VENTAS</w:t>
                    </w:r>
                  </w:p>
                </w:txbxContent>
              </v:textbox>
            </v:rect>
            <v:rect id="_x0000_s1067" style="position:absolute;left:1709;top:5188;width:2057;height:748" fillcolor="#9cf">
              <v:fill color2="fill darken(118)" rotate="t" method="linear sigma" focus="100%" type="gradient"/>
              <v:textbox style="mso-next-textbox:#_x0000_s1067">
                <w:txbxContent>
                  <w:p w:rsidR="00C624CE" w:rsidRPr="00161ACD" w:rsidRDefault="00C624CE" w:rsidP="00E9374E">
                    <w:pPr>
                      <w:autoSpaceDE w:val="0"/>
                      <w:autoSpaceDN w:val="0"/>
                      <w:adjustRightInd w:val="0"/>
                      <w:jc w:val="center"/>
                      <w:rPr>
                        <w:rFonts w:ascii="Arial" w:hAnsi="Arial" w:cs="Arial"/>
                        <w:color w:val="000000"/>
                        <w:sz w:val="22"/>
                        <w:szCs w:val="22"/>
                      </w:rPr>
                    </w:pPr>
                    <w:r w:rsidRPr="00161ACD">
                      <w:rPr>
                        <w:rFonts w:ascii="Arial" w:hAnsi="Arial" w:cs="Arial"/>
                        <w:color w:val="000000"/>
                        <w:sz w:val="22"/>
                        <w:szCs w:val="22"/>
                      </w:rPr>
                      <w:t>CONTADOR - PAGADOR</w:t>
                    </w:r>
                  </w:p>
                </w:txbxContent>
              </v:textbox>
            </v:rect>
            <v:rect id="_x0000_s1068" style="position:absolute;left:5262;top:3928;width:2058;height:591" fillcolor="#bbe0e3">
              <v:fill color2="fill darken(118)" rotate="t" method="linear sigma" focus="100%" type="gradient"/>
              <v:stroke dashstyle="1 1"/>
              <v:textbox style="mso-next-textbox:#_x0000_s1068">
                <w:txbxContent>
                  <w:p w:rsidR="00C624CE" w:rsidRDefault="00C624CE" w:rsidP="00E9374E">
                    <w:pPr>
                      <w:autoSpaceDE w:val="0"/>
                      <w:autoSpaceDN w:val="0"/>
                      <w:adjustRightInd w:val="0"/>
                      <w:jc w:val="center"/>
                      <w:rPr>
                        <w:rFonts w:ascii="Arial" w:hAnsi="Arial" w:cs="Arial"/>
                        <w:color w:val="000000"/>
                        <w:sz w:val="36"/>
                        <w:szCs w:val="36"/>
                      </w:rPr>
                    </w:pPr>
                    <w:r>
                      <w:rPr>
                        <w:rFonts w:ascii="Arial" w:hAnsi="Arial" w:cs="Arial"/>
                        <w:color w:val="000000"/>
                        <w:sz w:val="18"/>
                        <w:szCs w:val="18"/>
                      </w:rPr>
                      <w:t>GERENTE ADMINISTRADOR</w:t>
                    </w:r>
                  </w:p>
                </w:txbxContent>
              </v:textbox>
            </v:rect>
            <v:rect id="_x0000_s1069" style="position:absolute;left:5262;top:3028;width:2058;height:726" fillcolor="#bbe0e3">
              <v:fill color2="fill darken(118)" rotate="t" method="linear sigma" focus="100%" type="gradient"/>
              <v:textbox style="mso-next-textbox:#_x0000_s1069">
                <w:txbxContent>
                  <w:p w:rsidR="00C624CE" w:rsidRPr="00161ACD" w:rsidRDefault="00C624CE" w:rsidP="00E9374E">
                    <w:pPr>
                      <w:autoSpaceDE w:val="0"/>
                      <w:autoSpaceDN w:val="0"/>
                      <w:adjustRightInd w:val="0"/>
                      <w:jc w:val="center"/>
                      <w:rPr>
                        <w:rFonts w:ascii="Arial" w:hAnsi="Arial" w:cs="Arial"/>
                        <w:color w:val="000000"/>
                        <w:sz w:val="22"/>
                        <w:szCs w:val="22"/>
                      </w:rPr>
                    </w:pPr>
                    <w:r w:rsidRPr="00161ACD">
                      <w:rPr>
                        <w:rFonts w:ascii="Arial" w:hAnsi="Arial" w:cs="Arial"/>
                        <w:color w:val="000000"/>
                        <w:sz w:val="22"/>
                        <w:szCs w:val="22"/>
                      </w:rPr>
                      <w:t>CONSEJO DIRECTIVO</w:t>
                    </w:r>
                  </w:p>
                </w:txbxContent>
              </v:textbox>
            </v:rect>
            <v:rect id="_x0000_s1070" style="position:absolute;left:7821;top:4468;width:2057;height:360" fillcolor="#ccecff">
              <v:fill color2="fill darken(118)" rotate="t" method="linear sigma" focus="100%" type="gradient"/>
              <v:textbox style="mso-next-textbox:#_x0000_s1070">
                <w:txbxContent>
                  <w:p w:rsidR="00C624CE" w:rsidRPr="00516A5D" w:rsidRDefault="00C624CE" w:rsidP="00E9374E">
                    <w:pPr>
                      <w:autoSpaceDE w:val="0"/>
                      <w:autoSpaceDN w:val="0"/>
                      <w:adjustRightInd w:val="0"/>
                      <w:jc w:val="center"/>
                      <w:rPr>
                        <w:rFonts w:ascii="Arial" w:hAnsi="Arial" w:cs="Arial"/>
                        <w:color w:val="000000"/>
                        <w:sz w:val="20"/>
                        <w:szCs w:val="20"/>
                      </w:rPr>
                    </w:pPr>
                    <w:r w:rsidRPr="00516A5D">
                      <w:rPr>
                        <w:rFonts w:ascii="Arial" w:hAnsi="Arial" w:cs="Arial"/>
                        <w:color w:val="000000"/>
                        <w:sz w:val="20"/>
                        <w:szCs w:val="20"/>
                      </w:rPr>
                      <w:t>SECRETARIA</w:t>
                    </w:r>
                  </w:p>
                </w:txbxContent>
              </v:textbox>
            </v:rect>
            <v:line id="_x0000_s1071" style="position:absolute" from="6198,2848" to="6199,3050">
              <v:stroke endarrow="block"/>
            </v:line>
            <v:line id="_x0000_s1072" style="position:absolute" from="6198,3748" to="6199,3950">
              <v:stroke dashstyle="1 1" endarrow="block" endcap="round"/>
            </v:line>
            <v:line id="_x0000_s1073" style="position:absolute" from="6145,4648" to="7821,4649"/>
            <v:line id="_x0000_s1075" style="position:absolute;flip:x" from="3546,4287" to="5229,4288"/>
            <v:line id="_x0000_s1076" style="position:absolute" from="3608,4288" to="3609,4490"/>
            <v:line id="_x0000_s1077" style="position:absolute" from="6198,4468" to="6199,5075"/>
            <v:line id="_x0000_s1078" style="position:absolute" from="2644,5008" to="9564,5009"/>
            <v:line id="_x0000_s1079" style="position:absolute" from="2644,5008" to="2645,5211"/>
            <v:line id="_x0000_s1080" style="position:absolute" from="6198,5008" to="6199,5211"/>
            <v:line id="_x0000_s1081" style="position:absolute" from="9564,5008" to="9565,5211"/>
            <v:rect id="_x0000_s1082" style="position:absolute;left:5075;top:6448;width:2058;height:1080" fillcolor="#cff">
              <v:fill color2="fill darken(118)" rotate="t" method="linear sigma" focus="100%" type="gradient"/>
              <v:textbox style="mso-next-textbox:#_x0000_s1082">
                <w:txbxContent>
                  <w:p w:rsidR="00C624CE" w:rsidRDefault="00C624CE" w:rsidP="00E9374E">
                    <w:pPr>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JEFE DE AREA: DESPULPADO, </w:t>
                    </w:r>
                  </w:p>
                  <w:p w:rsidR="00C624CE" w:rsidRDefault="00C624CE" w:rsidP="00E9374E">
                    <w:pPr>
                      <w:autoSpaceDE w:val="0"/>
                      <w:autoSpaceDN w:val="0"/>
                      <w:adjustRightInd w:val="0"/>
                      <w:jc w:val="center"/>
                      <w:rPr>
                        <w:rFonts w:ascii="Arial" w:hAnsi="Arial" w:cs="Arial"/>
                        <w:color w:val="000000"/>
                        <w:sz w:val="36"/>
                        <w:szCs w:val="36"/>
                      </w:rPr>
                    </w:pPr>
                    <w:r>
                      <w:rPr>
                        <w:rFonts w:ascii="Arial" w:hAnsi="Arial" w:cs="Arial"/>
                        <w:color w:val="000000"/>
                        <w:sz w:val="18"/>
                        <w:szCs w:val="18"/>
                      </w:rPr>
                      <w:t>TOSTADO Y</w:t>
                    </w:r>
                    <w:r>
                      <w:rPr>
                        <w:rFonts w:ascii="Arial" w:hAnsi="Arial" w:cs="Arial"/>
                        <w:color w:val="000000"/>
                      </w:rPr>
                      <w:t xml:space="preserve"> </w:t>
                    </w:r>
                    <w:r>
                      <w:rPr>
                        <w:rFonts w:ascii="Arial" w:hAnsi="Arial" w:cs="Arial"/>
                        <w:color w:val="000000"/>
                        <w:sz w:val="18"/>
                        <w:szCs w:val="18"/>
                      </w:rPr>
                      <w:t>MOLIDO</w:t>
                    </w:r>
                  </w:p>
                </w:txbxContent>
              </v:textbox>
            </v:rect>
            <v:rect id="_x0000_s1083" style="position:absolute;left:7881;top:6448;width:2057;height:607" fillcolor="#cff">
              <v:fill color2="fill darken(118)" rotate="t" method="linear sigma" focus="100%" type="gradient"/>
              <v:textbox style="mso-next-textbox:#_x0000_s1083">
                <w:txbxContent>
                  <w:p w:rsidR="00C624CE" w:rsidRDefault="00C624CE" w:rsidP="00E9374E">
                    <w:pPr>
                      <w:autoSpaceDE w:val="0"/>
                      <w:autoSpaceDN w:val="0"/>
                      <w:adjustRightInd w:val="0"/>
                      <w:jc w:val="center"/>
                      <w:rPr>
                        <w:rFonts w:ascii="Arial" w:hAnsi="Arial" w:cs="Arial"/>
                        <w:color w:val="000000"/>
                        <w:sz w:val="36"/>
                        <w:szCs w:val="36"/>
                      </w:rPr>
                    </w:pPr>
                    <w:r>
                      <w:rPr>
                        <w:rFonts w:ascii="Arial" w:hAnsi="Arial" w:cs="Arial"/>
                        <w:color w:val="000000"/>
                        <w:sz w:val="18"/>
                        <w:szCs w:val="18"/>
                      </w:rPr>
                      <w:t>JEFE DE AREA: ENVASADO</w:t>
                    </w:r>
                  </w:p>
                </w:txbxContent>
              </v:textbox>
            </v:rect>
            <v:line id="_x0000_s1084" style="position:absolute" from="6198,5908" to="6199,6313"/>
            <v:line id="_x0000_s1085" style="position:absolute" from="6198,6268" to="6199,6471"/>
            <v:line id="_x0000_s1086" style="position:absolute" from="6198,6268" to="8816,6269"/>
            <v:line id="_x0000_s1087" style="position:absolute" from="8816,6268" to="8817,6471"/>
            <v:line id="_x0000_s1088" style="position:absolute;flip:x" from="3953,6268" to="6198,6269"/>
            <v:rect id="_x0000_s1089" style="position:absolute;left:2457;top:6448;width:2057;height:607" fillcolor="#cff">
              <v:fill color2="fill darken(118)" rotate="t" method="linear sigma" focus="100%" type="gradient"/>
              <v:textbox style="mso-next-textbox:#_x0000_s1089">
                <w:txbxContent>
                  <w:p w:rsidR="00C624CE" w:rsidRDefault="00C624CE" w:rsidP="00E9374E">
                    <w:pPr>
                      <w:autoSpaceDE w:val="0"/>
                      <w:autoSpaceDN w:val="0"/>
                      <w:adjustRightInd w:val="0"/>
                      <w:jc w:val="center"/>
                      <w:rPr>
                        <w:rFonts w:ascii="Arial" w:hAnsi="Arial" w:cs="Arial"/>
                        <w:color w:val="000000"/>
                        <w:sz w:val="36"/>
                        <w:szCs w:val="36"/>
                      </w:rPr>
                    </w:pPr>
                    <w:r>
                      <w:rPr>
                        <w:rFonts w:ascii="Arial" w:hAnsi="Arial" w:cs="Arial"/>
                        <w:color w:val="000000"/>
                        <w:sz w:val="18"/>
                        <w:szCs w:val="18"/>
                      </w:rPr>
                      <w:t>JEFE DE COMPRAS - BODEGUERO</w:t>
                    </w:r>
                  </w:p>
                </w:txbxContent>
              </v:textbox>
            </v:rect>
            <v:line id="_x0000_s1090" style="position:absolute" from="3953,6268" to="3954,6471"/>
            <v:line id="_x0000_s1091" style="position:absolute;flip:y" from="6010,7528" to="6012,7730"/>
            <v:line id="_x0000_s1092" style="position:absolute;flip:y" from="7132,7528" to="7133,7730"/>
            <v:rect id="_x0000_s1093" style="position:absolute;left:4514;top:7708;width:935;height:405" fillcolor="#9cf">
              <v:fill color2="fill darken(118)" rotate="t" method="linear sigma" focus="100%" type="gradient"/>
              <v:textbox style="mso-next-textbox:#_x0000_s1093">
                <w:txbxContent>
                  <w:p w:rsidR="00C624CE" w:rsidRDefault="00C624CE" w:rsidP="00E9374E">
                    <w:pPr>
                      <w:autoSpaceDE w:val="0"/>
                      <w:autoSpaceDN w:val="0"/>
                      <w:adjustRightInd w:val="0"/>
                      <w:jc w:val="center"/>
                      <w:rPr>
                        <w:rFonts w:ascii="Arial" w:hAnsi="Arial" w:cs="Arial"/>
                        <w:color w:val="000000"/>
                        <w:sz w:val="36"/>
                        <w:szCs w:val="36"/>
                      </w:rPr>
                    </w:pPr>
                    <w:r>
                      <w:rPr>
                        <w:rFonts w:ascii="Arial" w:hAnsi="Arial" w:cs="Arial"/>
                        <w:color w:val="000000"/>
                        <w:sz w:val="18"/>
                        <w:szCs w:val="18"/>
                      </w:rPr>
                      <w:t xml:space="preserve">AUX.D </w:t>
                    </w:r>
                  </w:p>
                </w:txbxContent>
              </v:textbox>
            </v:rect>
            <v:rect id="_x0000_s1094" style="position:absolute;left:6759;top:7708;width:935;height:405" fillcolor="#9cf">
              <v:fill color2="fill darken(118)" rotate="t" method="linear sigma" focus="100%" type="gradient"/>
              <v:textbox style="mso-next-textbox:#_x0000_s1094">
                <w:txbxContent>
                  <w:p w:rsidR="00C624CE" w:rsidRDefault="00C624CE" w:rsidP="00E9374E">
                    <w:pPr>
                      <w:autoSpaceDE w:val="0"/>
                      <w:autoSpaceDN w:val="0"/>
                      <w:adjustRightInd w:val="0"/>
                      <w:jc w:val="center"/>
                      <w:rPr>
                        <w:rFonts w:ascii="Arial" w:hAnsi="Arial" w:cs="Arial"/>
                        <w:color w:val="000000"/>
                        <w:sz w:val="36"/>
                        <w:szCs w:val="36"/>
                      </w:rPr>
                    </w:pPr>
                    <w:r>
                      <w:rPr>
                        <w:rFonts w:ascii="Arial" w:hAnsi="Arial" w:cs="Arial"/>
                        <w:color w:val="000000"/>
                        <w:sz w:val="18"/>
                        <w:szCs w:val="18"/>
                      </w:rPr>
                      <w:t xml:space="preserve">AUX.M </w:t>
                    </w:r>
                  </w:p>
                </w:txbxContent>
              </v:textbox>
            </v:rect>
            <v:rect id="_x0000_s1095" style="position:absolute;left:5636;top:7708;width:936;height:405" fillcolor="#9cf">
              <v:fill color2="fill darken(118)" rotate="t" method="linear sigma" focus="100%" type="gradient"/>
              <v:textbox style="mso-next-textbox:#_x0000_s1095">
                <w:txbxContent>
                  <w:p w:rsidR="00C624CE" w:rsidRDefault="00C624CE" w:rsidP="00E9374E">
                    <w:pPr>
                      <w:autoSpaceDE w:val="0"/>
                      <w:autoSpaceDN w:val="0"/>
                      <w:adjustRightInd w:val="0"/>
                      <w:jc w:val="center"/>
                      <w:rPr>
                        <w:rFonts w:ascii="Arial" w:hAnsi="Arial" w:cs="Arial"/>
                        <w:color w:val="000000"/>
                        <w:sz w:val="36"/>
                        <w:szCs w:val="36"/>
                      </w:rPr>
                    </w:pPr>
                    <w:r>
                      <w:rPr>
                        <w:rFonts w:ascii="Arial" w:hAnsi="Arial" w:cs="Arial"/>
                        <w:color w:val="000000"/>
                        <w:sz w:val="18"/>
                        <w:szCs w:val="18"/>
                      </w:rPr>
                      <w:t xml:space="preserve">AUX.T </w:t>
                    </w:r>
                  </w:p>
                </w:txbxContent>
              </v:textbox>
            </v:rect>
            <v:line id="_x0000_s1096" style="position:absolute;flip:y" from="5075,7528" to="5076,7730"/>
          </v:group>
        </w:pict>
      </w:r>
    </w:p>
    <w:p w:rsidR="008A2906" w:rsidRPr="00825D57" w:rsidRDefault="008A2906" w:rsidP="00407FDC">
      <w:pPr>
        <w:jc w:val="center"/>
        <w:rPr>
          <w:rFonts w:ascii="Verdana" w:hAnsi="Verdana"/>
          <w:sz w:val="22"/>
          <w:szCs w:val="22"/>
        </w:rPr>
      </w:pPr>
    </w:p>
    <w:p w:rsidR="008A2906" w:rsidRPr="00825D57" w:rsidRDefault="008A2906" w:rsidP="00407FDC">
      <w:pPr>
        <w:jc w:val="center"/>
        <w:rPr>
          <w:rFonts w:ascii="Verdana" w:hAnsi="Verdana"/>
          <w:sz w:val="22"/>
          <w:szCs w:val="22"/>
        </w:rPr>
      </w:pPr>
    </w:p>
    <w:p w:rsidR="008A2906" w:rsidRPr="00825D57" w:rsidRDefault="008A2906" w:rsidP="00407FDC">
      <w:pPr>
        <w:jc w:val="center"/>
        <w:rPr>
          <w:rFonts w:ascii="Verdana" w:hAnsi="Verdana"/>
          <w:sz w:val="22"/>
          <w:szCs w:val="22"/>
        </w:rPr>
      </w:pPr>
    </w:p>
    <w:p w:rsidR="008A2906" w:rsidRPr="00825D57" w:rsidRDefault="008A2906" w:rsidP="00407FDC">
      <w:pPr>
        <w:jc w:val="center"/>
        <w:rPr>
          <w:rFonts w:ascii="Verdana" w:hAnsi="Verdana"/>
          <w:sz w:val="22"/>
          <w:szCs w:val="22"/>
        </w:rPr>
      </w:pPr>
    </w:p>
    <w:p w:rsidR="008A2906" w:rsidRPr="00825D57" w:rsidRDefault="008A2906" w:rsidP="00407FDC">
      <w:pPr>
        <w:jc w:val="center"/>
        <w:rPr>
          <w:rFonts w:ascii="Verdana" w:hAnsi="Verdana"/>
          <w:sz w:val="22"/>
          <w:szCs w:val="22"/>
        </w:rPr>
      </w:pPr>
    </w:p>
    <w:p w:rsidR="008A2906" w:rsidRPr="00825D57" w:rsidRDefault="008A2906" w:rsidP="00407FDC">
      <w:pPr>
        <w:jc w:val="center"/>
        <w:rPr>
          <w:rFonts w:ascii="Verdana" w:hAnsi="Verdana"/>
          <w:sz w:val="22"/>
          <w:szCs w:val="22"/>
        </w:rPr>
      </w:pPr>
    </w:p>
    <w:p w:rsidR="008A2906" w:rsidRPr="00825D57" w:rsidRDefault="008A2906" w:rsidP="00407FDC">
      <w:pPr>
        <w:jc w:val="center"/>
        <w:rPr>
          <w:rFonts w:ascii="Verdana" w:hAnsi="Verdana"/>
          <w:sz w:val="22"/>
          <w:szCs w:val="22"/>
        </w:rPr>
      </w:pPr>
    </w:p>
    <w:p w:rsidR="008A2906" w:rsidRPr="00825D57" w:rsidRDefault="008A2906" w:rsidP="00407FDC">
      <w:pPr>
        <w:jc w:val="center"/>
        <w:rPr>
          <w:rFonts w:ascii="Verdana" w:hAnsi="Verdana"/>
          <w:sz w:val="22"/>
          <w:szCs w:val="22"/>
        </w:rPr>
      </w:pPr>
    </w:p>
    <w:p w:rsidR="008A2906" w:rsidRPr="00825D57" w:rsidRDefault="008A2906" w:rsidP="00407FDC">
      <w:pPr>
        <w:jc w:val="center"/>
        <w:rPr>
          <w:rFonts w:ascii="Verdana" w:hAnsi="Verdana"/>
          <w:sz w:val="22"/>
          <w:szCs w:val="22"/>
        </w:rPr>
      </w:pPr>
    </w:p>
    <w:p w:rsidR="008A2906" w:rsidRPr="00825D57" w:rsidRDefault="008A2906" w:rsidP="00407FDC">
      <w:pPr>
        <w:jc w:val="center"/>
        <w:rPr>
          <w:rFonts w:ascii="Verdana" w:hAnsi="Verdana"/>
          <w:sz w:val="22"/>
          <w:szCs w:val="22"/>
        </w:rPr>
      </w:pPr>
    </w:p>
    <w:p w:rsidR="008A2906" w:rsidRPr="00825D57" w:rsidRDefault="008A2906" w:rsidP="00407FDC">
      <w:pPr>
        <w:jc w:val="center"/>
        <w:rPr>
          <w:rFonts w:ascii="Verdana" w:hAnsi="Verdana"/>
          <w:sz w:val="22"/>
          <w:szCs w:val="22"/>
        </w:rPr>
      </w:pPr>
    </w:p>
    <w:p w:rsidR="008A2906" w:rsidRPr="00825D57" w:rsidRDefault="008A2906" w:rsidP="00407FDC">
      <w:pPr>
        <w:jc w:val="center"/>
        <w:rPr>
          <w:rFonts w:ascii="Verdana" w:hAnsi="Verdana"/>
          <w:sz w:val="22"/>
          <w:szCs w:val="22"/>
        </w:rPr>
      </w:pPr>
    </w:p>
    <w:p w:rsidR="008A2906" w:rsidRPr="00825D57" w:rsidRDefault="008A2906" w:rsidP="00407FDC">
      <w:pPr>
        <w:jc w:val="center"/>
        <w:rPr>
          <w:rFonts w:ascii="Verdana" w:hAnsi="Verdana"/>
          <w:sz w:val="22"/>
          <w:szCs w:val="22"/>
        </w:rPr>
      </w:pPr>
    </w:p>
    <w:p w:rsidR="008A2906" w:rsidRPr="00825D57" w:rsidRDefault="008A2906" w:rsidP="00407FDC">
      <w:pPr>
        <w:jc w:val="center"/>
        <w:rPr>
          <w:rFonts w:ascii="Verdana" w:hAnsi="Verdana"/>
          <w:sz w:val="22"/>
          <w:szCs w:val="22"/>
        </w:rPr>
      </w:pPr>
    </w:p>
    <w:p w:rsidR="008A2906" w:rsidRPr="00825D57" w:rsidRDefault="008A2906" w:rsidP="00407FDC">
      <w:pPr>
        <w:jc w:val="center"/>
        <w:rPr>
          <w:rFonts w:ascii="Verdana" w:hAnsi="Verdana"/>
          <w:sz w:val="22"/>
          <w:szCs w:val="22"/>
        </w:rPr>
      </w:pPr>
    </w:p>
    <w:p w:rsidR="008A2906" w:rsidRPr="00825D57" w:rsidRDefault="008A2906" w:rsidP="00407FDC">
      <w:pPr>
        <w:jc w:val="center"/>
        <w:rPr>
          <w:rFonts w:ascii="Verdana" w:hAnsi="Verdana"/>
          <w:sz w:val="22"/>
          <w:szCs w:val="22"/>
        </w:rPr>
      </w:pPr>
    </w:p>
    <w:p w:rsidR="008A2906" w:rsidRPr="00825D57" w:rsidRDefault="008A2906" w:rsidP="00407FDC">
      <w:pPr>
        <w:jc w:val="center"/>
        <w:rPr>
          <w:rFonts w:ascii="Verdana" w:hAnsi="Verdana"/>
          <w:sz w:val="22"/>
          <w:szCs w:val="22"/>
        </w:rPr>
      </w:pPr>
    </w:p>
    <w:p w:rsidR="008A2906" w:rsidRPr="00825D57" w:rsidRDefault="008A2906" w:rsidP="00407FDC">
      <w:pPr>
        <w:jc w:val="center"/>
        <w:rPr>
          <w:rFonts w:ascii="Verdana" w:hAnsi="Verdana"/>
          <w:sz w:val="22"/>
          <w:szCs w:val="22"/>
        </w:rPr>
      </w:pPr>
    </w:p>
    <w:p w:rsidR="008A2906" w:rsidRPr="00825D57" w:rsidRDefault="008A2906" w:rsidP="00407FDC">
      <w:pPr>
        <w:jc w:val="center"/>
        <w:rPr>
          <w:rFonts w:ascii="Verdana" w:hAnsi="Verdana"/>
          <w:sz w:val="22"/>
          <w:szCs w:val="22"/>
        </w:rPr>
      </w:pPr>
    </w:p>
    <w:p w:rsidR="008A2906" w:rsidRPr="00825D57" w:rsidRDefault="008A2906" w:rsidP="00407FDC">
      <w:pPr>
        <w:jc w:val="center"/>
        <w:rPr>
          <w:rFonts w:ascii="Verdana" w:hAnsi="Verdana"/>
          <w:sz w:val="22"/>
          <w:szCs w:val="22"/>
        </w:rPr>
      </w:pPr>
    </w:p>
    <w:p w:rsidR="008A2906" w:rsidRPr="00825D57" w:rsidRDefault="008A2906" w:rsidP="00407FDC">
      <w:pPr>
        <w:jc w:val="center"/>
        <w:rPr>
          <w:rFonts w:ascii="Verdana" w:hAnsi="Verdana"/>
          <w:sz w:val="22"/>
          <w:szCs w:val="22"/>
        </w:rPr>
      </w:pPr>
    </w:p>
    <w:p w:rsidR="008A2906" w:rsidRPr="00825D57" w:rsidRDefault="008A2906" w:rsidP="00407FDC">
      <w:pPr>
        <w:jc w:val="center"/>
        <w:rPr>
          <w:rFonts w:ascii="Verdana" w:hAnsi="Verdana"/>
          <w:sz w:val="22"/>
          <w:szCs w:val="22"/>
        </w:rPr>
      </w:pPr>
    </w:p>
    <w:p w:rsidR="00967DE1" w:rsidRDefault="00967DE1" w:rsidP="00AF27DB">
      <w:pPr>
        <w:jc w:val="center"/>
        <w:rPr>
          <w:rFonts w:ascii="Verdana" w:hAnsi="Verdana"/>
          <w:sz w:val="28"/>
          <w:szCs w:val="28"/>
        </w:rPr>
      </w:pPr>
    </w:p>
    <w:p w:rsidR="00AF27DB" w:rsidRPr="00825D57" w:rsidRDefault="0057105C" w:rsidP="00AF27DB">
      <w:pPr>
        <w:jc w:val="center"/>
        <w:rPr>
          <w:rFonts w:ascii="Verdana" w:hAnsi="Verdana"/>
          <w:sz w:val="28"/>
          <w:szCs w:val="28"/>
        </w:rPr>
      </w:pPr>
      <w:r w:rsidRPr="00825D57">
        <w:rPr>
          <w:rFonts w:ascii="Verdana" w:hAnsi="Verdana"/>
          <w:sz w:val="28"/>
          <w:szCs w:val="28"/>
        </w:rPr>
        <w:lastRenderedPageBreak/>
        <w:t>8</w:t>
      </w:r>
      <w:r w:rsidR="00EB7E9E" w:rsidRPr="00825D57">
        <w:rPr>
          <w:rFonts w:ascii="Verdana" w:hAnsi="Verdana"/>
          <w:sz w:val="28"/>
          <w:szCs w:val="28"/>
        </w:rPr>
        <w:t xml:space="preserve">. </w:t>
      </w:r>
      <w:r w:rsidR="00EE0A81" w:rsidRPr="00825D57">
        <w:rPr>
          <w:rFonts w:ascii="Verdana" w:hAnsi="Verdana"/>
          <w:b/>
          <w:sz w:val="28"/>
          <w:szCs w:val="28"/>
        </w:rPr>
        <w:t>PLAN DE IMPLEMENTACION:</w:t>
      </w:r>
      <w:r w:rsidR="00EE0A81" w:rsidRPr="00825D57">
        <w:rPr>
          <w:rFonts w:ascii="Verdana" w:hAnsi="Verdana"/>
          <w:sz w:val="28"/>
          <w:szCs w:val="28"/>
        </w:rPr>
        <w:t xml:space="preserve"> </w:t>
      </w:r>
    </w:p>
    <w:p w:rsidR="00EB197B" w:rsidRPr="00825D57" w:rsidRDefault="00EB197B" w:rsidP="008E2E17">
      <w:pPr>
        <w:pStyle w:val="Sangradetextonormal"/>
        <w:ind w:left="0"/>
        <w:jc w:val="both"/>
        <w:rPr>
          <w:rFonts w:ascii="Verdana" w:hAnsi="Verdana" w:cs="Arial"/>
          <w:color w:val="000000"/>
          <w:sz w:val="28"/>
          <w:szCs w:val="28"/>
        </w:rPr>
      </w:pPr>
    </w:p>
    <w:p w:rsidR="00EE0A81" w:rsidRPr="00825D57" w:rsidRDefault="00833D48" w:rsidP="00EE0A81">
      <w:pPr>
        <w:rPr>
          <w:rFonts w:ascii="Verdana" w:hAnsi="Verdana" w:cs="Arial"/>
          <w:sz w:val="28"/>
          <w:szCs w:val="28"/>
        </w:rPr>
      </w:pPr>
      <w:r w:rsidRPr="00825D57">
        <w:rPr>
          <w:rFonts w:ascii="Verdana" w:hAnsi="Verdana" w:cs="Arial"/>
          <w:b/>
          <w:bCs/>
          <w:sz w:val="28"/>
          <w:szCs w:val="28"/>
          <w:lang w:val="es-MX"/>
        </w:rPr>
        <w:t xml:space="preserve">8.1 </w:t>
      </w:r>
      <w:r w:rsidR="00EE0A81" w:rsidRPr="00825D57">
        <w:rPr>
          <w:rFonts w:ascii="Verdana" w:hAnsi="Verdana" w:cs="Arial"/>
          <w:b/>
          <w:bCs/>
          <w:sz w:val="28"/>
          <w:szCs w:val="28"/>
          <w:lang w:val="es-MX"/>
        </w:rPr>
        <w:t xml:space="preserve">IMPACTOS ESPERADOS </w:t>
      </w:r>
    </w:p>
    <w:tbl>
      <w:tblPr>
        <w:tblW w:w="0" w:type="auto"/>
        <w:tblCellMar>
          <w:left w:w="70" w:type="dxa"/>
          <w:right w:w="70" w:type="dxa"/>
        </w:tblCellMar>
        <w:tblLook w:val="0000"/>
      </w:tblPr>
      <w:tblGrid>
        <w:gridCol w:w="1953"/>
        <w:gridCol w:w="6407"/>
      </w:tblGrid>
      <w:tr w:rsidR="00EE0A81" w:rsidRPr="00825D57">
        <w:tblPrEx>
          <w:tblCellMar>
            <w:top w:w="0" w:type="dxa"/>
            <w:bottom w:w="0" w:type="dxa"/>
          </w:tblCellMar>
        </w:tblPrEx>
        <w:tc>
          <w:tcPr>
            <w:tcW w:w="1976" w:type="dxa"/>
          </w:tcPr>
          <w:p w:rsidR="00EE0A81" w:rsidRDefault="00EE0A81" w:rsidP="00644AE4">
            <w:pPr>
              <w:rPr>
                <w:rFonts w:ascii="Verdana" w:hAnsi="Verdana" w:cs="Arial"/>
                <w:sz w:val="26"/>
                <w:szCs w:val="26"/>
                <w:lang w:val="es-MX"/>
              </w:rPr>
            </w:pPr>
            <w:r w:rsidRPr="00112ADA">
              <w:rPr>
                <w:rFonts w:ascii="Verdana" w:hAnsi="Verdana" w:cs="Arial"/>
                <w:sz w:val="26"/>
                <w:szCs w:val="26"/>
                <w:lang w:val="es-MX"/>
              </w:rPr>
              <w:t>Impactos sociales:</w:t>
            </w:r>
          </w:p>
          <w:p w:rsidR="00112ADA" w:rsidRPr="00112ADA" w:rsidRDefault="00112ADA" w:rsidP="00644AE4">
            <w:pPr>
              <w:rPr>
                <w:rFonts w:ascii="Verdana" w:hAnsi="Verdana" w:cs="Arial"/>
                <w:sz w:val="26"/>
                <w:szCs w:val="26"/>
                <w:lang w:val="es-MX"/>
              </w:rPr>
            </w:pPr>
          </w:p>
        </w:tc>
        <w:tc>
          <w:tcPr>
            <w:tcW w:w="6951" w:type="dxa"/>
          </w:tcPr>
          <w:p w:rsidR="00EE0A81" w:rsidRPr="00112ADA" w:rsidRDefault="00EE0A81" w:rsidP="00644AE4">
            <w:pPr>
              <w:jc w:val="both"/>
              <w:rPr>
                <w:rFonts w:ascii="Verdana" w:hAnsi="Verdana" w:cs="Arial"/>
                <w:sz w:val="26"/>
                <w:szCs w:val="26"/>
                <w:lang w:val="es-MX"/>
              </w:rPr>
            </w:pPr>
            <w:r w:rsidRPr="00112ADA">
              <w:rPr>
                <w:rFonts w:ascii="Verdana" w:hAnsi="Verdana" w:cs="Arial"/>
                <w:sz w:val="26"/>
                <w:szCs w:val="26"/>
                <w:lang w:val="es-MX"/>
              </w:rPr>
              <w:t xml:space="preserve">El enfoque participativo en los procesos de capacitación, acceso a fuentes crediticias (no formales) y a la comercialización organizada y directa, así como el aumento del protagonismo de los productores dentro </w:t>
            </w:r>
            <w:r w:rsidR="00EB197B" w:rsidRPr="00112ADA">
              <w:rPr>
                <w:rFonts w:ascii="Verdana" w:hAnsi="Verdana" w:cs="Arial"/>
                <w:sz w:val="26"/>
                <w:szCs w:val="26"/>
                <w:lang w:val="es-MX"/>
              </w:rPr>
              <w:t>de la empresa</w:t>
            </w:r>
            <w:r w:rsidRPr="00112ADA">
              <w:rPr>
                <w:rFonts w:ascii="Verdana" w:hAnsi="Verdana" w:cs="Arial"/>
                <w:sz w:val="26"/>
                <w:szCs w:val="26"/>
                <w:lang w:val="es-MX"/>
              </w:rPr>
              <w:t>,  generan nuevamente espacios de crecimiento personal de los productores, convirtiéndolos en artífices de su propio desarrollo.</w:t>
            </w:r>
          </w:p>
        </w:tc>
      </w:tr>
      <w:tr w:rsidR="00EE0A81" w:rsidRPr="00825D57">
        <w:tblPrEx>
          <w:tblCellMar>
            <w:top w:w="0" w:type="dxa"/>
            <w:bottom w:w="0" w:type="dxa"/>
          </w:tblCellMar>
        </w:tblPrEx>
        <w:tc>
          <w:tcPr>
            <w:tcW w:w="1976" w:type="dxa"/>
          </w:tcPr>
          <w:p w:rsidR="00EE0A81" w:rsidRPr="00112ADA" w:rsidRDefault="00EE0A81" w:rsidP="00644AE4">
            <w:pPr>
              <w:rPr>
                <w:rFonts w:ascii="Verdana" w:hAnsi="Verdana" w:cs="Arial"/>
                <w:sz w:val="26"/>
                <w:szCs w:val="26"/>
                <w:lang w:val="es-MX"/>
              </w:rPr>
            </w:pPr>
            <w:r w:rsidRPr="00112ADA">
              <w:rPr>
                <w:rFonts w:ascii="Verdana" w:hAnsi="Verdana" w:cs="Arial"/>
                <w:sz w:val="26"/>
                <w:szCs w:val="26"/>
                <w:lang w:val="es-MX"/>
              </w:rPr>
              <w:t>Impactos económicos:</w:t>
            </w:r>
          </w:p>
        </w:tc>
        <w:tc>
          <w:tcPr>
            <w:tcW w:w="6951" w:type="dxa"/>
          </w:tcPr>
          <w:p w:rsidR="00EE0A81" w:rsidRPr="00112ADA" w:rsidRDefault="00EE0A81" w:rsidP="00644AE4">
            <w:pPr>
              <w:jc w:val="both"/>
              <w:rPr>
                <w:rFonts w:ascii="Verdana" w:hAnsi="Verdana" w:cs="Arial"/>
                <w:sz w:val="26"/>
                <w:szCs w:val="26"/>
                <w:lang w:val="es-MX"/>
              </w:rPr>
            </w:pPr>
            <w:r w:rsidRPr="00112ADA">
              <w:rPr>
                <w:rFonts w:ascii="Verdana" w:hAnsi="Verdana" w:cs="Arial"/>
                <w:sz w:val="26"/>
                <w:szCs w:val="26"/>
                <w:lang w:val="es-MX"/>
              </w:rPr>
              <w:t>La producción y comercialización de café orgánico de calidad se avizora como una alternativa concreta de acceso a mejores precios, en beneficio directo de los productores (valor agregado por procesamiento en finca, por canales de comercialización más directos y el sobreprecio por producto orgánico).</w:t>
            </w:r>
            <w:r w:rsidRPr="00112ADA">
              <w:rPr>
                <w:rFonts w:ascii="Verdana" w:hAnsi="Verdana" w:cs="Arial"/>
                <w:color w:val="000000"/>
                <w:sz w:val="26"/>
                <w:szCs w:val="26"/>
                <w:lang w:val="es-MX"/>
              </w:rPr>
              <w:t xml:space="preserve"> </w:t>
            </w:r>
            <w:r w:rsidRPr="00112ADA">
              <w:rPr>
                <w:rFonts w:ascii="Verdana" w:hAnsi="Verdana" w:cs="Arial"/>
                <w:sz w:val="26"/>
                <w:szCs w:val="26"/>
                <w:lang w:val="es-MX"/>
              </w:rPr>
              <w:t xml:space="preserve"> </w:t>
            </w:r>
          </w:p>
        </w:tc>
      </w:tr>
      <w:tr w:rsidR="00EE0A81" w:rsidRPr="00825D57">
        <w:tblPrEx>
          <w:tblCellMar>
            <w:top w:w="0" w:type="dxa"/>
            <w:bottom w:w="0" w:type="dxa"/>
          </w:tblCellMar>
        </w:tblPrEx>
        <w:tc>
          <w:tcPr>
            <w:tcW w:w="1976" w:type="dxa"/>
          </w:tcPr>
          <w:p w:rsidR="00EE0A81" w:rsidRPr="00112ADA" w:rsidRDefault="00EE0A81" w:rsidP="00644AE4">
            <w:pPr>
              <w:rPr>
                <w:rFonts w:ascii="Verdana" w:hAnsi="Verdana" w:cs="Arial"/>
                <w:sz w:val="26"/>
                <w:szCs w:val="26"/>
                <w:lang w:val="es-MX"/>
              </w:rPr>
            </w:pPr>
            <w:r w:rsidRPr="00112ADA">
              <w:rPr>
                <w:rFonts w:ascii="Verdana" w:hAnsi="Verdana" w:cs="Arial"/>
                <w:sz w:val="26"/>
                <w:szCs w:val="26"/>
                <w:lang w:val="es-MX"/>
              </w:rPr>
              <w:t>Impactos ecológicos:</w:t>
            </w:r>
          </w:p>
        </w:tc>
        <w:tc>
          <w:tcPr>
            <w:tcW w:w="6951" w:type="dxa"/>
          </w:tcPr>
          <w:p w:rsidR="00EE0A81" w:rsidRPr="00112ADA" w:rsidRDefault="00EE0A81" w:rsidP="00644AE4">
            <w:pPr>
              <w:jc w:val="both"/>
              <w:rPr>
                <w:rFonts w:ascii="Verdana" w:hAnsi="Verdana" w:cs="Arial"/>
                <w:sz w:val="26"/>
                <w:szCs w:val="26"/>
                <w:lang w:val="es-MX"/>
              </w:rPr>
            </w:pPr>
            <w:r w:rsidRPr="00112ADA">
              <w:rPr>
                <w:rFonts w:ascii="Verdana" w:hAnsi="Verdana" w:cs="Arial"/>
                <w:color w:val="000000"/>
                <w:sz w:val="26"/>
                <w:szCs w:val="26"/>
                <w:lang w:val="es-MX"/>
              </w:rPr>
              <w:t>La conservación de los cafetales asegura la permanencia de la componente forestal dentro de las unidades productivas, vital para la regulación del clima y la conservación de la biodiversidad local.  Además, p</w:t>
            </w:r>
            <w:r w:rsidRPr="00112ADA">
              <w:rPr>
                <w:rFonts w:ascii="Verdana" w:hAnsi="Verdana" w:cs="Arial"/>
                <w:sz w:val="26"/>
                <w:szCs w:val="26"/>
                <w:lang w:val="es-MX"/>
              </w:rPr>
              <w:t>or medio de técnicas productivas ecológicas, el reciclaje y la no-contaminación  se garantiza una manejo sostenible de los recursos locales.</w:t>
            </w:r>
          </w:p>
        </w:tc>
      </w:tr>
    </w:tbl>
    <w:p w:rsidR="00EE0A81" w:rsidRPr="00825D57" w:rsidRDefault="00EE0A81" w:rsidP="00EE0A81">
      <w:pPr>
        <w:rPr>
          <w:rFonts w:ascii="Verdana" w:hAnsi="Verdana" w:cs="Arial"/>
          <w:sz w:val="28"/>
          <w:szCs w:val="28"/>
        </w:rPr>
      </w:pPr>
    </w:p>
    <w:p w:rsidR="00EE0A81" w:rsidRPr="00825D57" w:rsidRDefault="00EE0A81" w:rsidP="00EE0A81">
      <w:pPr>
        <w:rPr>
          <w:rFonts w:ascii="Verdana" w:hAnsi="Verdana" w:cs="Arial"/>
          <w:b/>
          <w:bCs/>
          <w:sz w:val="28"/>
          <w:szCs w:val="28"/>
          <w:lang w:val="es-MX"/>
        </w:rPr>
      </w:pPr>
    </w:p>
    <w:p w:rsidR="0062015C" w:rsidRPr="00825D57" w:rsidRDefault="00833D48" w:rsidP="00112ADA">
      <w:pPr>
        <w:rPr>
          <w:rFonts w:ascii="Verdana" w:hAnsi="Verdana" w:cs="Arial"/>
          <w:sz w:val="28"/>
          <w:szCs w:val="28"/>
          <w:lang w:val="es-CO"/>
        </w:rPr>
      </w:pPr>
      <w:r w:rsidRPr="00825D57">
        <w:rPr>
          <w:rFonts w:ascii="Verdana" w:hAnsi="Verdana" w:cs="Arial"/>
          <w:b/>
          <w:bCs/>
          <w:sz w:val="28"/>
          <w:szCs w:val="28"/>
          <w:lang w:val="es-MX"/>
        </w:rPr>
        <w:t xml:space="preserve">8.2 </w:t>
      </w:r>
      <w:r w:rsidR="0062015C" w:rsidRPr="00825D57">
        <w:rPr>
          <w:rFonts w:ascii="Verdana" w:hAnsi="Verdana" w:cs="Arial"/>
          <w:b/>
          <w:bCs/>
          <w:sz w:val="28"/>
          <w:szCs w:val="28"/>
          <w:lang w:val="es-CO"/>
        </w:rPr>
        <w:t xml:space="preserve">Actividades </w:t>
      </w:r>
      <w:r w:rsidR="0057105C" w:rsidRPr="00825D57">
        <w:rPr>
          <w:rFonts w:ascii="Verdana" w:hAnsi="Verdana" w:cs="Arial"/>
          <w:b/>
          <w:bCs/>
          <w:sz w:val="28"/>
          <w:szCs w:val="28"/>
          <w:lang w:val="es-CO"/>
        </w:rPr>
        <w:t>Estratégicas</w:t>
      </w:r>
      <w:r w:rsidR="0062015C" w:rsidRPr="00825D57">
        <w:rPr>
          <w:rFonts w:ascii="Verdana" w:hAnsi="Verdana" w:cs="Arial"/>
          <w:b/>
          <w:bCs/>
          <w:sz w:val="28"/>
          <w:szCs w:val="28"/>
          <w:lang w:val="es-CO"/>
        </w:rPr>
        <w:t>:</w:t>
      </w:r>
      <w:r w:rsidR="0062015C" w:rsidRPr="00825D57">
        <w:rPr>
          <w:rFonts w:ascii="Verdana" w:hAnsi="Verdana" w:cs="Arial"/>
          <w:sz w:val="28"/>
          <w:szCs w:val="28"/>
          <w:lang w:val="es-CO"/>
        </w:rPr>
        <w:t xml:space="preserve">    </w:t>
      </w:r>
    </w:p>
    <w:p w:rsidR="0062015C" w:rsidRPr="00825D57" w:rsidRDefault="0062015C" w:rsidP="0062015C">
      <w:pPr>
        <w:jc w:val="both"/>
        <w:rPr>
          <w:rFonts w:ascii="Verdana" w:hAnsi="Verdana" w:cs="Arial"/>
          <w:bCs/>
          <w:sz w:val="28"/>
          <w:szCs w:val="28"/>
          <w:lang w:val="es-CO"/>
        </w:rPr>
      </w:pPr>
    </w:p>
    <w:p w:rsidR="0062015C" w:rsidRPr="00825D57" w:rsidRDefault="0062015C" w:rsidP="0062015C">
      <w:pPr>
        <w:numPr>
          <w:ilvl w:val="0"/>
          <w:numId w:val="38"/>
        </w:numPr>
        <w:jc w:val="both"/>
        <w:rPr>
          <w:rFonts w:ascii="Verdana" w:hAnsi="Verdana" w:cs="Arial"/>
          <w:bCs/>
          <w:sz w:val="28"/>
          <w:szCs w:val="28"/>
          <w:lang w:val="es-MX"/>
        </w:rPr>
      </w:pPr>
      <w:r w:rsidRPr="00825D57">
        <w:rPr>
          <w:rFonts w:ascii="Verdana" w:hAnsi="Verdana" w:cs="Arial"/>
          <w:bCs/>
          <w:iCs/>
          <w:shadow/>
          <w:sz w:val="28"/>
          <w:szCs w:val="28"/>
          <w:u w:val="single"/>
          <w:lang w:val="es-CO"/>
        </w:rPr>
        <w:t>Identificación de todas las familias cafetaleras</w:t>
      </w:r>
      <w:r w:rsidRPr="00825D57">
        <w:rPr>
          <w:rFonts w:ascii="Verdana" w:hAnsi="Verdana" w:cs="Arial"/>
          <w:bCs/>
          <w:sz w:val="28"/>
          <w:szCs w:val="28"/>
          <w:lang w:val="es-MX"/>
        </w:rPr>
        <w:t xml:space="preserve"> de la región, para asegurar la cantidad de producción. </w:t>
      </w:r>
    </w:p>
    <w:p w:rsidR="0062015C" w:rsidRPr="00825D57" w:rsidRDefault="0062015C" w:rsidP="0062015C">
      <w:pPr>
        <w:numPr>
          <w:ilvl w:val="0"/>
          <w:numId w:val="38"/>
        </w:numPr>
        <w:jc w:val="both"/>
        <w:rPr>
          <w:rFonts w:ascii="Verdana" w:hAnsi="Verdana" w:cs="Arial"/>
          <w:b/>
          <w:iCs/>
          <w:shadow/>
          <w:sz w:val="28"/>
          <w:szCs w:val="28"/>
          <w:lang w:val="es-CO"/>
        </w:rPr>
      </w:pPr>
      <w:r w:rsidRPr="00825D57">
        <w:rPr>
          <w:rFonts w:ascii="Verdana" w:hAnsi="Verdana" w:cs="Arial"/>
          <w:bCs/>
          <w:iCs/>
          <w:shadow/>
          <w:sz w:val="28"/>
          <w:szCs w:val="28"/>
          <w:lang w:val="es-CO"/>
        </w:rPr>
        <w:t xml:space="preserve">Impulsar el  mejoramiento de la infraestructura de beneficio y secado a nivel de finca. Para ello se ha avanzado en el </w:t>
      </w:r>
      <w:r w:rsidRPr="00825D57">
        <w:rPr>
          <w:rFonts w:ascii="Verdana" w:hAnsi="Verdana" w:cs="Arial"/>
          <w:bCs/>
          <w:iCs/>
          <w:shadow/>
          <w:sz w:val="28"/>
          <w:szCs w:val="28"/>
          <w:u w:val="single"/>
          <w:lang w:val="es-CO"/>
        </w:rPr>
        <w:t>diseño de una propuesta tecnologíca</w:t>
      </w:r>
      <w:r w:rsidRPr="00825D57">
        <w:rPr>
          <w:rFonts w:ascii="Verdana" w:hAnsi="Verdana" w:cs="Arial"/>
          <w:bCs/>
          <w:iCs/>
          <w:shadow/>
          <w:sz w:val="28"/>
          <w:szCs w:val="28"/>
          <w:lang w:val="es-CO"/>
        </w:rPr>
        <w:t xml:space="preserve"> de bajo costo para la región. </w:t>
      </w:r>
    </w:p>
    <w:p w:rsidR="0062015C" w:rsidRPr="00825D57" w:rsidRDefault="0062015C" w:rsidP="0062015C">
      <w:pPr>
        <w:pStyle w:val="Textoindependiente"/>
        <w:numPr>
          <w:ilvl w:val="0"/>
          <w:numId w:val="38"/>
        </w:numPr>
        <w:pBdr>
          <w:top w:val="none" w:sz="0" w:space="0" w:color="auto"/>
          <w:left w:val="none" w:sz="0" w:space="0" w:color="auto"/>
          <w:bottom w:val="none" w:sz="0" w:space="0" w:color="auto"/>
          <w:right w:val="none" w:sz="0" w:space="0" w:color="auto"/>
        </w:pBdr>
        <w:jc w:val="both"/>
        <w:rPr>
          <w:rFonts w:ascii="Verdana" w:hAnsi="Verdana"/>
          <w:caps/>
          <w:szCs w:val="28"/>
        </w:rPr>
      </w:pPr>
      <w:r w:rsidRPr="00825D57">
        <w:rPr>
          <w:rFonts w:ascii="Verdana" w:hAnsi="Verdana"/>
          <w:szCs w:val="28"/>
        </w:rPr>
        <w:t xml:space="preserve">Una vez aprobado el apoyo financiero se iniciará con el </w:t>
      </w:r>
      <w:r w:rsidRPr="00825D57">
        <w:rPr>
          <w:rFonts w:ascii="Verdana" w:hAnsi="Verdana"/>
          <w:szCs w:val="28"/>
          <w:u w:val="single"/>
        </w:rPr>
        <w:t>plan de capacitación</w:t>
      </w:r>
      <w:r w:rsidRPr="00825D57">
        <w:rPr>
          <w:rFonts w:ascii="Verdana" w:hAnsi="Verdana"/>
          <w:szCs w:val="28"/>
        </w:rPr>
        <w:t xml:space="preserve"> en construcción de tanques de fermentación y lavado del café así como secaderos en forma de talleres teórico prácticos y se concertará un cronograma la ejecución de los </w:t>
      </w:r>
      <w:r w:rsidRPr="00825D57">
        <w:rPr>
          <w:rFonts w:ascii="Verdana" w:hAnsi="Verdana"/>
          <w:szCs w:val="28"/>
        </w:rPr>
        <w:lastRenderedPageBreak/>
        <w:t>aportes propios y de aportes externos con los beneficiarios</w:t>
      </w:r>
    </w:p>
    <w:p w:rsidR="0062015C" w:rsidRPr="00825D57" w:rsidRDefault="0062015C" w:rsidP="0062015C">
      <w:pPr>
        <w:pStyle w:val="Textoindependiente"/>
        <w:numPr>
          <w:ilvl w:val="0"/>
          <w:numId w:val="38"/>
        </w:numPr>
        <w:pBdr>
          <w:top w:val="none" w:sz="0" w:space="0" w:color="auto"/>
          <w:left w:val="none" w:sz="0" w:space="0" w:color="auto"/>
          <w:bottom w:val="none" w:sz="0" w:space="0" w:color="auto"/>
          <w:right w:val="none" w:sz="0" w:space="0" w:color="auto"/>
        </w:pBdr>
        <w:jc w:val="both"/>
        <w:rPr>
          <w:rFonts w:ascii="Verdana" w:hAnsi="Verdana"/>
          <w:caps/>
          <w:szCs w:val="28"/>
        </w:rPr>
      </w:pPr>
      <w:r w:rsidRPr="00825D57">
        <w:rPr>
          <w:rFonts w:ascii="Verdana" w:hAnsi="Verdana"/>
          <w:szCs w:val="28"/>
        </w:rPr>
        <w:t xml:space="preserve">Se gestionará la </w:t>
      </w:r>
      <w:r w:rsidRPr="00825D57">
        <w:rPr>
          <w:rFonts w:ascii="Verdana" w:hAnsi="Verdana"/>
          <w:szCs w:val="28"/>
          <w:u w:val="single"/>
        </w:rPr>
        <w:t>compra de la maquinaria faltante</w:t>
      </w:r>
      <w:r w:rsidRPr="00825D57">
        <w:rPr>
          <w:rFonts w:ascii="Verdana" w:hAnsi="Verdana"/>
          <w:szCs w:val="28"/>
        </w:rPr>
        <w:t xml:space="preserve"> una vez confirmado la disponibilidad de fondos. </w:t>
      </w:r>
    </w:p>
    <w:p w:rsidR="0062015C" w:rsidRPr="00825D57" w:rsidRDefault="0062015C" w:rsidP="0062015C">
      <w:pPr>
        <w:pStyle w:val="Textoindependiente"/>
        <w:numPr>
          <w:ilvl w:val="0"/>
          <w:numId w:val="38"/>
        </w:numPr>
        <w:pBdr>
          <w:top w:val="none" w:sz="0" w:space="0" w:color="auto"/>
          <w:left w:val="none" w:sz="0" w:space="0" w:color="auto"/>
          <w:bottom w:val="none" w:sz="0" w:space="0" w:color="auto"/>
          <w:right w:val="none" w:sz="0" w:space="0" w:color="auto"/>
        </w:pBdr>
        <w:jc w:val="both"/>
        <w:rPr>
          <w:rFonts w:ascii="Verdana" w:hAnsi="Verdana"/>
          <w:caps/>
          <w:szCs w:val="28"/>
        </w:rPr>
      </w:pPr>
      <w:r w:rsidRPr="00825D57">
        <w:rPr>
          <w:rFonts w:ascii="Verdana" w:hAnsi="Verdana"/>
          <w:szCs w:val="28"/>
        </w:rPr>
        <w:t xml:space="preserve">El </w:t>
      </w:r>
      <w:r w:rsidRPr="00825D57">
        <w:rPr>
          <w:rFonts w:ascii="Verdana" w:hAnsi="Verdana"/>
          <w:szCs w:val="28"/>
          <w:u w:val="single"/>
        </w:rPr>
        <w:t xml:space="preserve">monitoreo </w:t>
      </w:r>
      <w:r w:rsidRPr="00825D57">
        <w:rPr>
          <w:rFonts w:ascii="Verdana" w:hAnsi="Verdana"/>
          <w:szCs w:val="28"/>
        </w:rPr>
        <w:t>se realiza por medio de visitas a finca por parte de  los responsables con el apoyo de técnicos contratados..</w:t>
      </w:r>
    </w:p>
    <w:p w:rsidR="0062015C" w:rsidRPr="00825D57" w:rsidRDefault="0062015C" w:rsidP="0062015C">
      <w:pPr>
        <w:pStyle w:val="Textoindependiente"/>
        <w:numPr>
          <w:ilvl w:val="0"/>
          <w:numId w:val="38"/>
        </w:numPr>
        <w:pBdr>
          <w:top w:val="none" w:sz="0" w:space="0" w:color="auto"/>
          <w:left w:val="none" w:sz="0" w:space="0" w:color="auto"/>
          <w:bottom w:val="none" w:sz="0" w:space="0" w:color="auto"/>
          <w:right w:val="none" w:sz="0" w:space="0" w:color="auto"/>
        </w:pBdr>
        <w:jc w:val="both"/>
        <w:rPr>
          <w:rFonts w:ascii="Verdana" w:hAnsi="Verdana"/>
          <w:b/>
          <w:i/>
          <w:shadow/>
          <w:szCs w:val="28"/>
        </w:rPr>
      </w:pPr>
      <w:r w:rsidRPr="00825D57">
        <w:rPr>
          <w:rFonts w:ascii="Verdana" w:hAnsi="Verdana"/>
          <w:szCs w:val="28"/>
        </w:rPr>
        <w:t xml:space="preserve">Paralelamente se desarrollará un </w:t>
      </w:r>
      <w:r w:rsidRPr="00825D57">
        <w:rPr>
          <w:rFonts w:ascii="Verdana" w:hAnsi="Verdana"/>
          <w:szCs w:val="28"/>
          <w:u w:val="single"/>
        </w:rPr>
        <w:t>programa de capacitación</w:t>
      </w:r>
      <w:r w:rsidRPr="00825D57">
        <w:rPr>
          <w:rFonts w:ascii="Verdana" w:hAnsi="Verdana"/>
          <w:szCs w:val="28"/>
        </w:rPr>
        <w:t xml:space="preserve"> dirigido al proceso de cosecha y postcosecha así como al manejo y mantenimiento de las plantas de beneficio. </w:t>
      </w:r>
    </w:p>
    <w:p w:rsidR="0062015C" w:rsidRPr="00825D57" w:rsidRDefault="0062015C" w:rsidP="0062015C">
      <w:pPr>
        <w:numPr>
          <w:ilvl w:val="0"/>
          <w:numId w:val="3"/>
        </w:numPr>
        <w:jc w:val="both"/>
        <w:rPr>
          <w:rFonts w:ascii="Verdana" w:hAnsi="Verdana" w:cs="Arial"/>
          <w:sz w:val="28"/>
          <w:szCs w:val="28"/>
        </w:rPr>
      </w:pPr>
      <w:r w:rsidRPr="00825D57">
        <w:rPr>
          <w:rFonts w:ascii="Verdana" w:hAnsi="Verdana" w:cs="Arial"/>
          <w:sz w:val="28"/>
          <w:szCs w:val="28"/>
        </w:rPr>
        <w:t>Se trabajara en el plan de comunicación para promocionar el producto.</w:t>
      </w:r>
    </w:p>
    <w:p w:rsidR="0062015C" w:rsidRPr="00825D57" w:rsidRDefault="0062015C" w:rsidP="0062015C">
      <w:pPr>
        <w:numPr>
          <w:ilvl w:val="0"/>
          <w:numId w:val="3"/>
        </w:numPr>
        <w:jc w:val="both"/>
        <w:rPr>
          <w:rFonts w:ascii="Verdana" w:hAnsi="Verdana" w:cs="Arial"/>
          <w:sz w:val="28"/>
          <w:szCs w:val="28"/>
        </w:rPr>
      </w:pPr>
      <w:smartTag w:uri="urn:schemas-microsoft-com:office:smarttags" w:element="PersonName">
        <w:smartTagPr>
          <w:attr w:name="ProductID" w:val="La Organizaci￳n"/>
        </w:smartTagPr>
        <w:r w:rsidRPr="00825D57">
          <w:rPr>
            <w:rFonts w:ascii="Verdana" w:hAnsi="Verdana" w:cs="Arial"/>
            <w:sz w:val="28"/>
            <w:szCs w:val="28"/>
          </w:rPr>
          <w:t>La Organización</w:t>
        </w:r>
      </w:smartTag>
      <w:r w:rsidRPr="00825D57">
        <w:rPr>
          <w:rFonts w:ascii="Verdana" w:hAnsi="Verdana" w:cs="Arial"/>
          <w:sz w:val="28"/>
          <w:szCs w:val="28"/>
        </w:rPr>
        <w:t xml:space="preserve"> para la comercialización, esto es la unión para vender y lograr buenas condiciones, ajustable a la realidad de cada zona.</w:t>
      </w:r>
    </w:p>
    <w:p w:rsidR="0062015C" w:rsidRPr="00825D57" w:rsidRDefault="0062015C" w:rsidP="0062015C">
      <w:pPr>
        <w:numPr>
          <w:ilvl w:val="0"/>
          <w:numId w:val="3"/>
        </w:numPr>
        <w:jc w:val="both"/>
        <w:rPr>
          <w:rFonts w:ascii="Verdana" w:hAnsi="Verdana" w:cs="Arial"/>
          <w:sz w:val="28"/>
          <w:szCs w:val="28"/>
        </w:rPr>
      </w:pPr>
      <w:r w:rsidRPr="00825D57">
        <w:rPr>
          <w:rFonts w:ascii="Verdana" w:hAnsi="Verdana" w:cs="Arial"/>
          <w:sz w:val="28"/>
          <w:szCs w:val="28"/>
        </w:rPr>
        <w:t>Aprovechar oportunidades de mercado detectadas logrando experiencia en hacer proyecciones y planificar la producción para obtener las cantidades exigidas en los compromisos formalizados, de acuerdo a las exigencias de calidad establecidas.</w:t>
      </w:r>
    </w:p>
    <w:p w:rsidR="0062015C" w:rsidRPr="00825D57" w:rsidRDefault="0062015C" w:rsidP="0062015C">
      <w:pPr>
        <w:numPr>
          <w:ilvl w:val="0"/>
          <w:numId w:val="3"/>
        </w:numPr>
        <w:jc w:val="both"/>
        <w:rPr>
          <w:rFonts w:ascii="Verdana" w:hAnsi="Verdana" w:cs="Arial"/>
          <w:sz w:val="28"/>
          <w:szCs w:val="28"/>
        </w:rPr>
      </w:pPr>
      <w:r w:rsidRPr="00825D57">
        <w:rPr>
          <w:rFonts w:ascii="Verdana" w:hAnsi="Verdana" w:cs="Arial"/>
          <w:sz w:val="28"/>
          <w:szCs w:val="28"/>
        </w:rPr>
        <w:t>Acceder a un servicio adecuado de crédito a través de alianzas estratégicas y apalancamiento de recursos con entidades especializadas.</w:t>
      </w:r>
    </w:p>
    <w:p w:rsidR="0062015C" w:rsidRPr="00825D57" w:rsidRDefault="0062015C" w:rsidP="0062015C">
      <w:pPr>
        <w:numPr>
          <w:ilvl w:val="0"/>
          <w:numId w:val="3"/>
        </w:numPr>
        <w:jc w:val="both"/>
        <w:rPr>
          <w:rFonts w:ascii="Verdana" w:hAnsi="Verdana" w:cs="Arial"/>
          <w:sz w:val="28"/>
          <w:szCs w:val="28"/>
        </w:rPr>
      </w:pPr>
      <w:r w:rsidRPr="00825D57">
        <w:rPr>
          <w:rFonts w:ascii="Verdana" w:hAnsi="Verdana" w:cs="Arial"/>
          <w:sz w:val="28"/>
          <w:szCs w:val="28"/>
        </w:rPr>
        <w:t>Reducir los costos de producción, el incremento de la productividad y la identificación e oportunidades de mercado que impulse un negocio rentable</w:t>
      </w:r>
    </w:p>
    <w:p w:rsidR="0062015C" w:rsidRPr="00825D57" w:rsidRDefault="0062015C" w:rsidP="0062015C">
      <w:pPr>
        <w:numPr>
          <w:ilvl w:val="0"/>
          <w:numId w:val="3"/>
        </w:numPr>
        <w:jc w:val="both"/>
        <w:rPr>
          <w:rFonts w:ascii="Verdana" w:hAnsi="Verdana" w:cs="Arial"/>
          <w:sz w:val="28"/>
          <w:szCs w:val="28"/>
        </w:rPr>
      </w:pPr>
      <w:r w:rsidRPr="00825D57">
        <w:rPr>
          <w:rFonts w:ascii="Verdana" w:hAnsi="Verdana" w:cs="Arial"/>
          <w:sz w:val="28"/>
          <w:szCs w:val="28"/>
        </w:rPr>
        <w:t>Recuperación de subproductos del café como corteza o cáscara y someterla a un proceso de descomposición para producir el compost o lombricompuesto que es insumo fundamental para utilizarlo en el sustrato de los almácigos y en las mismas plantaciones al momento de la siembra.</w:t>
      </w:r>
    </w:p>
    <w:p w:rsidR="00EB197B" w:rsidRPr="00825D57" w:rsidRDefault="00EB197B" w:rsidP="00EE0A81">
      <w:pPr>
        <w:jc w:val="center"/>
        <w:rPr>
          <w:rFonts w:ascii="Verdana" w:hAnsi="Verdana" w:cs="Arial"/>
          <w:sz w:val="22"/>
          <w:szCs w:val="22"/>
        </w:rPr>
      </w:pPr>
    </w:p>
    <w:p w:rsidR="00EB197B" w:rsidRPr="00825D57" w:rsidRDefault="00EB197B" w:rsidP="00EE0A81">
      <w:pPr>
        <w:jc w:val="center"/>
        <w:rPr>
          <w:rFonts w:ascii="Verdana" w:hAnsi="Verdana" w:cs="Arial"/>
          <w:sz w:val="22"/>
          <w:szCs w:val="22"/>
          <w:lang w:val="es-MX"/>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Default="003B19C9" w:rsidP="008012F2">
      <w:pPr>
        <w:jc w:val="center"/>
        <w:rPr>
          <w:rFonts w:ascii="Verdana" w:hAnsi="Verdana"/>
          <w:b/>
          <w:sz w:val="28"/>
          <w:szCs w:val="28"/>
        </w:rPr>
      </w:pPr>
    </w:p>
    <w:p w:rsidR="00112ADA" w:rsidRPr="00825D57" w:rsidRDefault="00112ADA"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Pr="00825D57" w:rsidRDefault="003B19C9" w:rsidP="008012F2">
      <w:pPr>
        <w:jc w:val="center"/>
        <w:rPr>
          <w:rFonts w:ascii="Verdana" w:hAnsi="Verdana"/>
          <w:b/>
          <w:sz w:val="28"/>
          <w:szCs w:val="28"/>
        </w:rPr>
      </w:pPr>
    </w:p>
    <w:p w:rsidR="003B19C9" w:rsidRDefault="003B19C9" w:rsidP="008012F2">
      <w:pPr>
        <w:jc w:val="center"/>
        <w:rPr>
          <w:rFonts w:ascii="Verdana" w:hAnsi="Verdana"/>
          <w:b/>
          <w:sz w:val="28"/>
          <w:szCs w:val="28"/>
        </w:rPr>
      </w:pPr>
    </w:p>
    <w:p w:rsidR="00112ADA" w:rsidRDefault="00112ADA" w:rsidP="008012F2">
      <w:pPr>
        <w:jc w:val="center"/>
        <w:rPr>
          <w:rFonts w:ascii="Verdana" w:hAnsi="Verdana"/>
          <w:b/>
          <w:sz w:val="28"/>
          <w:szCs w:val="28"/>
        </w:rPr>
      </w:pPr>
    </w:p>
    <w:p w:rsidR="00112ADA" w:rsidRDefault="00112ADA" w:rsidP="008012F2">
      <w:pPr>
        <w:jc w:val="center"/>
        <w:rPr>
          <w:rFonts w:ascii="Verdana" w:hAnsi="Verdana"/>
          <w:b/>
          <w:sz w:val="28"/>
          <w:szCs w:val="28"/>
        </w:rPr>
      </w:pPr>
    </w:p>
    <w:p w:rsidR="00112ADA" w:rsidRDefault="00112ADA" w:rsidP="008012F2">
      <w:pPr>
        <w:jc w:val="center"/>
        <w:rPr>
          <w:rFonts w:ascii="Verdana" w:hAnsi="Verdana"/>
          <w:b/>
          <w:sz w:val="28"/>
          <w:szCs w:val="28"/>
        </w:rPr>
      </w:pPr>
    </w:p>
    <w:p w:rsidR="0033159F" w:rsidRDefault="0033159F" w:rsidP="008012F2">
      <w:pPr>
        <w:jc w:val="center"/>
        <w:rPr>
          <w:rFonts w:ascii="Verdana" w:hAnsi="Verdana"/>
          <w:b/>
          <w:sz w:val="28"/>
          <w:szCs w:val="28"/>
        </w:rPr>
      </w:pPr>
    </w:p>
    <w:p w:rsidR="0033159F" w:rsidRDefault="0033159F" w:rsidP="008012F2">
      <w:pPr>
        <w:jc w:val="center"/>
        <w:rPr>
          <w:rFonts w:ascii="Verdana" w:hAnsi="Verdana"/>
          <w:b/>
          <w:sz w:val="28"/>
          <w:szCs w:val="28"/>
        </w:rPr>
      </w:pPr>
    </w:p>
    <w:p w:rsidR="0033159F" w:rsidRDefault="0033159F" w:rsidP="008012F2">
      <w:pPr>
        <w:jc w:val="center"/>
        <w:rPr>
          <w:rFonts w:ascii="Verdana" w:hAnsi="Verdana"/>
          <w:b/>
          <w:sz w:val="28"/>
          <w:szCs w:val="28"/>
        </w:rPr>
      </w:pPr>
    </w:p>
    <w:p w:rsidR="0033159F" w:rsidRDefault="0033159F" w:rsidP="008012F2">
      <w:pPr>
        <w:jc w:val="center"/>
        <w:rPr>
          <w:rFonts w:ascii="Verdana" w:hAnsi="Verdana"/>
          <w:b/>
          <w:sz w:val="28"/>
          <w:szCs w:val="28"/>
        </w:rPr>
      </w:pPr>
    </w:p>
    <w:p w:rsidR="0033159F" w:rsidRDefault="0033159F" w:rsidP="008012F2">
      <w:pPr>
        <w:jc w:val="center"/>
        <w:rPr>
          <w:rFonts w:ascii="Verdana" w:hAnsi="Verdana"/>
          <w:b/>
          <w:sz w:val="28"/>
          <w:szCs w:val="28"/>
        </w:rPr>
      </w:pPr>
    </w:p>
    <w:p w:rsidR="0033159F" w:rsidRDefault="0033159F" w:rsidP="008012F2">
      <w:pPr>
        <w:jc w:val="center"/>
        <w:rPr>
          <w:rFonts w:ascii="Verdana" w:hAnsi="Verdana"/>
          <w:b/>
          <w:sz w:val="28"/>
          <w:szCs w:val="28"/>
        </w:rPr>
      </w:pPr>
    </w:p>
    <w:p w:rsidR="0033159F" w:rsidRDefault="0033159F" w:rsidP="008012F2">
      <w:pPr>
        <w:jc w:val="center"/>
        <w:rPr>
          <w:rFonts w:ascii="Verdana" w:hAnsi="Verdana"/>
          <w:b/>
          <w:sz w:val="28"/>
          <w:szCs w:val="28"/>
        </w:rPr>
      </w:pPr>
    </w:p>
    <w:p w:rsidR="00967DE1" w:rsidRDefault="00967DE1" w:rsidP="008012F2">
      <w:pPr>
        <w:jc w:val="center"/>
        <w:rPr>
          <w:rFonts w:ascii="Verdana" w:hAnsi="Verdana"/>
          <w:b/>
          <w:sz w:val="28"/>
          <w:szCs w:val="28"/>
        </w:rPr>
      </w:pPr>
    </w:p>
    <w:p w:rsidR="00967DE1" w:rsidRDefault="00967DE1" w:rsidP="008012F2">
      <w:pPr>
        <w:jc w:val="center"/>
        <w:rPr>
          <w:rFonts w:ascii="Verdana" w:hAnsi="Verdana"/>
          <w:b/>
          <w:sz w:val="28"/>
          <w:szCs w:val="28"/>
        </w:rPr>
      </w:pPr>
    </w:p>
    <w:p w:rsidR="00D207C4" w:rsidRPr="00825D57" w:rsidRDefault="001D5BF5" w:rsidP="008012F2">
      <w:pPr>
        <w:jc w:val="center"/>
        <w:rPr>
          <w:rFonts w:ascii="Verdana" w:hAnsi="Verdana"/>
          <w:b/>
          <w:sz w:val="28"/>
          <w:szCs w:val="28"/>
        </w:rPr>
      </w:pPr>
      <w:r w:rsidRPr="00825D57">
        <w:rPr>
          <w:rFonts w:ascii="Verdana" w:hAnsi="Verdana"/>
          <w:b/>
          <w:sz w:val="28"/>
          <w:szCs w:val="28"/>
        </w:rPr>
        <w:lastRenderedPageBreak/>
        <w:t>9</w:t>
      </w:r>
      <w:r w:rsidR="00944F9C" w:rsidRPr="00825D57">
        <w:rPr>
          <w:rFonts w:ascii="Verdana" w:hAnsi="Verdana"/>
          <w:b/>
          <w:sz w:val="28"/>
          <w:szCs w:val="28"/>
        </w:rPr>
        <w:t xml:space="preserve">. </w:t>
      </w:r>
      <w:r w:rsidR="008E2E17" w:rsidRPr="00825D57">
        <w:rPr>
          <w:rFonts w:ascii="Verdana" w:hAnsi="Verdana"/>
          <w:b/>
          <w:sz w:val="28"/>
          <w:szCs w:val="28"/>
        </w:rPr>
        <w:t>PLAN FINANCIERO</w:t>
      </w:r>
    </w:p>
    <w:p w:rsidR="00FE16C4" w:rsidRPr="00825D57" w:rsidRDefault="001D5BF5" w:rsidP="00FE16C4">
      <w:pPr>
        <w:pStyle w:val="Sangra3detindependiente"/>
        <w:ind w:left="0"/>
        <w:rPr>
          <w:rFonts w:ascii="Verdana" w:hAnsi="Verdana"/>
          <w:b/>
          <w:bCs/>
          <w:sz w:val="28"/>
          <w:szCs w:val="28"/>
        </w:rPr>
      </w:pPr>
      <w:r w:rsidRPr="00825D57">
        <w:rPr>
          <w:rFonts w:ascii="Verdana" w:hAnsi="Verdana"/>
          <w:b/>
          <w:bCs/>
          <w:sz w:val="28"/>
          <w:szCs w:val="28"/>
        </w:rPr>
        <w:t>9</w:t>
      </w:r>
      <w:r w:rsidR="00E3146A" w:rsidRPr="00825D57">
        <w:rPr>
          <w:rFonts w:ascii="Verdana" w:hAnsi="Verdana"/>
          <w:b/>
          <w:bCs/>
          <w:sz w:val="28"/>
          <w:szCs w:val="28"/>
        </w:rPr>
        <w:t xml:space="preserve">.1 </w:t>
      </w:r>
      <w:r w:rsidR="00FE16C4" w:rsidRPr="00825D57">
        <w:rPr>
          <w:rFonts w:ascii="Verdana" w:hAnsi="Verdana"/>
          <w:b/>
          <w:bCs/>
          <w:sz w:val="28"/>
          <w:szCs w:val="28"/>
        </w:rPr>
        <w:t>INVERSIONES DEL PROYECTO</w:t>
      </w:r>
    </w:p>
    <w:tbl>
      <w:tblPr>
        <w:tblW w:w="8475" w:type="dxa"/>
        <w:tblInd w:w="55" w:type="dxa"/>
        <w:tblLayout w:type="fixed"/>
        <w:tblCellMar>
          <w:left w:w="70" w:type="dxa"/>
          <w:right w:w="70" w:type="dxa"/>
        </w:tblCellMar>
        <w:tblLook w:val="0000"/>
      </w:tblPr>
      <w:tblGrid>
        <w:gridCol w:w="2535"/>
        <w:gridCol w:w="900"/>
        <w:gridCol w:w="720"/>
        <w:gridCol w:w="1001"/>
        <w:gridCol w:w="979"/>
        <w:gridCol w:w="1080"/>
        <w:gridCol w:w="1260"/>
      </w:tblGrid>
      <w:tr w:rsidR="00DC5C9F" w:rsidRPr="00825D57">
        <w:trPr>
          <w:trHeight w:val="330"/>
        </w:trPr>
        <w:tc>
          <w:tcPr>
            <w:tcW w:w="8475" w:type="dxa"/>
            <w:gridSpan w:val="7"/>
            <w:tcBorders>
              <w:top w:val="nil"/>
              <w:left w:val="nil"/>
              <w:bottom w:val="nil"/>
              <w:right w:val="nil"/>
            </w:tcBorders>
            <w:shd w:val="clear" w:color="auto" w:fill="auto"/>
            <w:noWrap/>
            <w:vAlign w:val="bottom"/>
          </w:tcPr>
          <w:p w:rsidR="00DC5C9F" w:rsidRPr="00D9175B" w:rsidRDefault="00DC5C9F">
            <w:pPr>
              <w:jc w:val="center"/>
              <w:rPr>
                <w:rFonts w:ascii="Verdana" w:hAnsi="Verdana" w:cs="Arial"/>
                <w:b/>
                <w:bCs/>
                <w:sz w:val="18"/>
                <w:szCs w:val="18"/>
              </w:rPr>
            </w:pPr>
            <w:r w:rsidRPr="00D9175B">
              <w:rPr>
                <w:rFonts w:ascii="Verdana" w:hAnsi="Verdana" w:cs="Arial"/>
                <w:b/>
                <w:bCs/>
                <w:sz w:val="18"/>
                <w:szCs w:val="18"/>
              </w:rPr>
              <w:t>GUAYARA, café de altura</w:t>
            </w:r>
          </w:p>
        </w:tc>
      </w:tr>
      <w:tr w:rsidR="00DC5C9F" w:rsidRPr="00825D57">
        <w:trPr>
          <w:trHeight w:val="330"/>
        </w:trPr>
        <w:tc>
          <w:tcPr>
            <w:tcW w:w="8475" w:type="dxa"/>
            <w:gridSpan w:val="7"/>
            <w:tcBorders>
              <w:top w:val="nil"/>
              <w:left w:val="nil"/>
              <w:bottom w:val="nil"/>
              <w:right w:val="nil"/>
            </w:tcBorders>
            <w:shd w:val="clear" w:color="auto" w:fill="auto"/>
            <w:noWrap/>
            <w:vAlign w:val="bottom"/>
          </w:tcPr>
          <w:p w:rsidR="00DC5C9F" w:rsidRPr="00D9175B" w:rsidRDefault="00DC5C9F">
            <w:pPr>
              <w:jc w:val="center"/>
              <w:rPr>
                <w:rFonts w:ascii="Verdana" w:hAnsi="Verdana" w:cs="Arial"/>
                <w:b/>
                <w:bCs/>
                <w:sz w:val="18"/>
                <w:szCs w:val="18"/>
              </w:rPr>
            </w:pPr>
            <w:r w:rsidRPr="00D9175B">
              <w:rPr>
                <w:rFonts w:ascii="Verdana" w:hAnsi="Verdana" w:cs="Arial"/>
                <w:b/>
                <w:bCs/>
                <w:sz w:val="18"/>
                <w:szCs w:val="18"/>
              </w:rPr>
              <w:t>ACTIVOS FIJOS</w:t>
            </w:r>
          </w:p>
        </w:tc>
      </w:tr>
      <w:tr w:rsidR="00DC5C9F" w:rsidRPr="00281366">
        <w:trPr>
          <w:trHeight w:val="373"/>
        </w:trPr>
        <w:tc>
          <w:tcPr>
            <w:tcW w:w="2535" w:type="dxa"/>
            <w:tcBorders>
              <w:top w:val="single" w:sz="8" w:space="0" w:color="auto"/>
              <w:left w:val="single" w:sz="8" w:space="0" w:color="auto"/>
              <w:bottom w:val="single" w:sz="8" w:space="0" w:color="auto"/>
              <w:right w:val="single" w:sz="8" w:space="0" w:color="auto"/>
            </w:tcBorders>
            <w:shd w:val="clear" w:color="auto" w:fill="auto"/>
          </w:tcPr>
          <w:p w:rsidR="00DC5C9F" w:rsidRPr="00D9175B" w:rsidRDefault="00DC5C9F">
            <w:pPr>
              <w:jc w:val="center"/>
              <w:rPr>
                <w:rFonts w:ascii="Verdana" w:hAnsi="Verdana" w:cs="Arial"/>
                <w:b/>
                <w:bCs/>
                <w:sz w:val="18"/>
                <w:szCs w:val="18"/>
              </w:rPr>
            </w:pPr>
            <w:r w:rsidRPr="00D9175B">
              <w:rPr>
                <w:rFonts w:ascii="Verdana" w:hAnsi="Verdana" w:cs="Arial"/>
                <w:b/>
                <w:bCs/>
                <w:sz w:val="18"/>
                <w:szCs w:val="18"/>
              </w:rPr>
              <w:t>Rubro</w:t>
            </w:r>
          </w:p>
        </w:tc>
        <w:tc>
          <w:tcPr>
            <w:tcW w:w="900" w:type="dxa"/>
            <w:tcBorders>
              <w:top w:val="single" w:sz="8" w:space="0" w:color="auto"/>
              <w:left w:val="nil"/>
              <w:bottom w:val="single" w:sz="8" w:space="0" w:color="auto"/>
              <w:right w:val="single" w:sz="8" w:space="0" w:color="auto"/>
            </w:tcBorders>
            <w:shd w:val="clear" w:color="auto" w:fill="auto"/>
          </w:tcPr>
          <w:p w:rsidR="00DC5C9F" w:rsidRPr="00D9175B" w:rsidRDefault="00DC5C9F">
            <w:pPr>
              <w:jc w:val="center"/>
              <w:rPr>
                <w:rFonts w:ascii="Verdana" w:hAnsi="Verdana" w:cs="Arial"/>
                <w:b/>
                <w:bCs/>
                <w:sz w:val="18"/>
                <w:szCs w:val="18"/>
              </w:rPr>
            </w:pPr>
            <w:r w:rsidRPr="00D9175B">
              <w:rPr>
                <w:rFonts w:ascii="Verdana" w:hAnsi="Verdana" w:cs="Arial"/>
                <w:b/>
                <w:bCs/>
                <w:sz w:val="18"/>
                <w:szCs w:val="18"/>
              </w:rPr>
              <w:t>Unidad</w:t>
            </w:r>
          </w:p>
        </w:tc>
        <w:tc>
          <w:tcPr>
            <w:tcW w:w="720" w:type="dxa"/>
            <w:tcBorders>
              <w:top w:val="single" w:sz="8" w:space="0" w:color="auto"/>
              <w:left w:val="nil"/>
              <w:bottom w:val="single" w:sz="8" w:space="0" w:color="auto"/>
              <w:right w:val="single" w:sz="8" w:space="0" w:color="auto"/>
            </w:tcBorders>
            <w:shd w:val="clear" w:color="auto" w:fill="auto"/>
          </w:tcPr>
          <w:p w:rsidR="00DC5C9F" w:rsidRPr="00D9175B" w:rsidRDefault="00DC5C9F">
            <w:pPr>
              <w:jc w:val="center"/>
              <w:rPr>
                <w:rFonts w:ascii="Verdana" w:hAnsi="Verdana" w:cs="Arial"/>
                <w:b/>
                <w:bCs/>
                <w:sz w:val="18"/>
                <w:szCs w:val="18"/>
              </w:rPr>
            </w:pPr>
            <w:r w:rsidRPr="00D9175B">
              <w:rPr>
                <w:rFonts w:ascii="Verdana" w:hAnsi="Verdana" w:cs="Arial"/>
                <w:b/>
                <w:bCs/>
                <w:sz w:val="18"/>
                <w:szCs w:val="18"/>
              </w:rPr>
              <w:t>Cant</w:t>
            </w:r>
            <w:r w:rsidR="00281366" w:rsidRPr="00D9175B">
              <w:rPr>
                <w:rFonts w:ascii="Verdana" w:hAnsi="Verdana" w:cs="Arial"/>
                <w:b/>
                <w:bCs/>
                <w:sz w:val="18"/>
                <w:szCs w:val="18"/>
              </w:rPr>
              <w:t>.</w:t>
            </w:r>
          </w:p>
        </w:tc>
        <w:tc>
          <w:tcPr>
            <w:tcW w:w="1001" w:type="dxa"/>
            <w:tcBorders>
              <w:top w:val="single" w:sz="8" w:space="0" w:color="auto"/>
              <w:left w:val="nil"/>
              <w:bottom w:val="single" w:sz="8" w:space="0" w:color="auto"/>
              <w:right w:val="single" w:sz="8" w:space="0" w:color="auto"/>
            </w:tcBorders>
            <w:shd w:val="clear" w:color="auto" w:fill="auto"/>
          </w:tcPr>
          <w:p w:rsidR="00DC5C9F" w:rsidRPr="00D9175B" w:rsidRDefault="00DC5C9F">
            <w:pPr>
              <w:jc w:val="center"/>
              <w:rPr>
                <w:rFonts w:ascii="Verdana" w:hAnsi="Verdana" w:cs="Arial"/>
                <w:b/>
                <w:bCs/>
                <w:sz w:val="18"/>
                <w:szCs w:val="18"/>
              </w:rPr>
            </w:pPr>
            <w:r w:rsidRPr="00D9175B">
              <w:rPr>
                <w:rFonts w:ascii="Verdana" w:hAnsi="Verdana" w:cs="Arial"/>
                <w:b/>
                <w:bCs/>
                <w:sz w:val="18"/>
                <w:szCs w:val="18"/>
              </w:rPr>
              <w:t>Costo Unitario</w:t>
            </w:r>
          </w:p>
        </w:tc>
        <w:tc>
          <w:tcPr>
            <w:tcW w:w="979" w:type="dxa"/>
            <w:tcBorders>
              <w:top w:val="single" w:sz="8" w:space="0" w:color="auto"/>
              <w:left w:val="nil"/>
              <w:bottom w:val="single" w:sz="8" w:space="0" w:color="auto"/>
              <w:right w:val="single" w:sz="8" w:space="0" w:color="auto"/>
            </w:tcBorders>
            <w:shd w:val="clear" w:color="auto" w:fill="auto"/>
          </w:tcPr>
          <w:p w:rsidR="00DC5C9F" w:rsidRPr="00D9175B" w:rsidRDefault="00DC5C9F">
            <w:pPr>
              <w:jc w:val="center"/>
              <w:rPr>
                <w:rFonts w:ascii="Verdana" w:hAnsi="Verdana" w:cs="Arial"/>
                <w:b/>
                <w:bCs/>
                <w:sz w:val="18"/>
                <w:szCs w:val="18"/>
              </w:rPr>
            </w:pPr>
            <w:r w:rsidRPr="00D9175B">
              <w:rPr>
                <w:rFonts w:ascii="Verdana" w:hAnsi="Verdana" w:cs="Arial"/>
                <w:b/>
                <w:bCs/>
                <w:sz w:val="18"/>
                <w:szCs w:val="18"/>
              </w:rPr>
              <w:t>Costo Total</w:t>
            </w:r>
          </w:p>
        </w:tc>
        <w:tc>
          <w:tcPr>
            <w:tcW w:w="1080" w:type="dxa"/>
            <w:tcBorders>
              <w:top w:val="single" w:sz="8" w:space="0" w:color="auto"/>
              <w:left w:val="nil"/>
              <w:bottom w:val="nil"/>
              <w:right w:val="single" w:sz="8" w:space="0" w:color="auto"/>
            </w:tcBorders>
            <w:shd w:val="clear" w:color="auto" w:fill="auto"/>
          </w:tcPr>
          <w:p w:rsidR="00DC5C9F" w:rsidRPr="00D9175B" w:rsidRDefault="00DC5C9F">
            <w:pPr>
              <w:jc w:val="center"/>
              <w:rPr>
                <w:rFonts w:ascii="Verdana" w:hAnsi="Verdana" w:cs="Arial"/>
                <w:b/>
                <w:bCs/>
                <w:sz w:val="18"/>
                <w:szCs w:val="18"/>
                <w:lang w:val="pt-BR"/>
              </w:rPr>
            </w:pPr>
            <w:r w:rsidRPr="00D9175B">
              <w:rPr>
                <w:rFonts w:ascii="Verdana" w:hAnsi="Verdana" w:cs="Arial"/>
                <w:b/>
                <w:bCs/>
                <w:sz w:val="18"/>
                <w:szCs w:val="18"/>
                <w:lang w:val="pt-BR"/>
              </w:rPr>
              <w:t>Deprec</w:t>
            </w:r>
            <w:r w:rsidR="00281366" w:rsidRPr="00D9175B">
              <w:rPr>
                <w:rFonts w:ascii="Verdana" w:hAnsi="Verdana" w:cs="Arial"/>
                <w:b/>
                <w:bCs/>
                <w:sz w:val="18"/>
                <w:szCs w:val="18"/>
                <w:lang w:val="pt-BR"/>
              </w:rPr>
              <w:t xml:space="preserve">. </w:t>
            </w:r>
            <w:r w:rsidRPr="00D9175B">
              <w:rPr>
                <w:rFonts w:ascii="Verdana" w:hAnsi="Verdana" w:cs="Arial"/>
                <w:b/>
                <w:bCs/>
                <w:sz w:val="18"/>
                <w:szCs w:val="18"/>
                <w:lang w:val="pt-BR"/>
              </w:rPr>
              <w:t>anual</w:t>
            </w:r>
          </w:p>
        </w:tc>
        <w:tc>
          <w:tcPr>
            <w:tcW w:w="1260" w:type="dxa"/>
            <w:tcBorders>
              <w:top w:val="single" w:sz="8" w:space="0" w:color="auto"/>
              <w:left w:val="nil"/>
              <w:bottom w:val="nil"/>
              <w:right w:val="single" w:sz="8" w:space="0" w:color="auto"/>
            </w:tcBorders>
            <w:shd w:val="clear" w:color="auto" w:fill="auto"/>
          </w:tcPr>
          <w:p w:rsidR="00DC5C9F" w:rsidRPr="00D9175B" w:rsidRDefault="00DC5C9F">
            <w:pPr>
              <w:jc w:val="center"/>
              <w:rPr>
                <w:rFonts w:ascii="Verdana" w:hAnsi="Verdana" w:cs="Arial"/>
                <w:b/>
                <w:bCs/>
                <w:sz w:val="18"/>
                <w:szCs w:val="18"/>
                <w:lang w:val="pt-BR"/>
              </w:rPr>
            </w:pPr>
            <w:r w:rsidRPr="00D9175B">
              <w:rPr>
                <w:rFonts w:ascii="Verdana" w:hAnsi="Verdana" w:cs="Arial"/>
                <w:b/>
                <w:bCs/>
                <w:sz w:val="18"/>
                <w:szCs w:val="18"/>
                <w:lang w:val="pt-BR"/>
              </w:rPr>
              <w:t>Valor Salvamen</w:t>
            </w:r>
            <w:r w:rsidR="008B3C68">
              <w:rPr>
                <w:rFonts w:ascii="Verdana" w:hAnsi="Verdana" w:cs="Arial"/>
                <w:b/>
                <w:bCs/>
                <w:sz w:val="18"/>
                <w:szCs w:val="18"/>
                <w:lang w:val="pt-BR"/>
              </w:rPr>
              <w:t>.</w:t>
            </w:r>
          </w:p>
        </w:tc>
      </w:tr>
      <w:tr w:rsidR="00DC5C9F" w:rsidRPr="00281366">
        <w:trPr>
          <w:trHeight w:val="145"/>
        </w:trPr>
        <w:tc>
          <w:tcPr>
            <w:tcW w:w="2535" w:type="dxa"/>
            <w:tcBorders>
              <w:top w:val="nil"/>
              <w:left w:val="single" w:sz="8" w:space="0" w:color="auto"/>
              <w:bottom w:val="single" w:sz="4" w:space="0" w:color="auto"/>
              <w:right w:val="single" w:sz="4" w:space="0" w:color="auto"/>
            </w:tcBorders>
            <w:shd w:val="clear" w:color="auto" w:fill="auto"/>
          </w:tcPr>
          <w:p w:rsidR="00DC5C9F" w:rsidRPr="00D9175B" w:rsidRDefault="00DC5C9F">
            <w:pPr>
              <w:rPr>
                <w:rFonts w:ascii="Verdana" w:hAnsi="Verdana" w:cs="Arial"/>
                <w:b/>
                <w:bCs/>
                <w:sz w:val="18"/>
                <w:szCs w:val="18"/>
                <w:lang w:val="pt-BR"/>
              </w:rPr>
            </w:pPr>
            <w:r w:rsidRPr="00D9175B">
              <w:rPr>
                <w:rFonts w:ascii="Verdana" w:hAnsi="Verdana" w:cs="Arial"/>
                <w:b/>
                <w:bCs/>
                <w:sz w:val="18"/>
                <w:szCs w:val="18"/>
                <w:lang w:val="pt-BR"/>
              </w:rPr>
              <w:t>Maquinaria</w:t>
            </w:r>
          </w:p>
        </w:tc>
        <w:tc>
          <w:tcPr>
            <w:tcW w:w="900" w:type="dxa"/>
            <w:tcBorders>
              <w:top w:val="nil"/>
              <w:left w:val="nil"/>
              <w:bottom w:val="single" w:sz="4" w:space="0" w:color="auto"/>
              <w:right w:val="single" w:sz="4" w:space="0" w:color="auto"/>
            </w:tcBorders>
            <w:shd w:val="clear" w:color="auto" w:fill="auto"/>
          </w:tcPr>
          <w:p w:rsidR="00DC5C9F" w:rsidRPr="00D9175B" w:rsidRDefault="00DC5C9F">
            <w:pPr>
              <w:jc w:val="center"/>
              <w:rPr>
                <w:rFonts w:ascii="Verdana" w:hAnsi="Verdana" w:cs="Arial"/>
                <w:b/>
                <w:bCs/>
                <w:sz w:val="18"/>
                <w:szCs w:val="18"/>
                <w:lang w:val="pt-BR"/>
              </w:rPr>
            </w:pPr>
            <w:r w:rsidRPr="00D9175B">
              <w:rPr>
                <w:rFonts w:ascii="Verdana" w:hAnsi="Verdana" w:cs="Arial"/>
                <w:b/>
                <w:bCs/>
                <w:sz w:val="18"/>
                <w:szCs w:val="18"/>
                <w:lang w:val="pt-BR"/>
              </w:rPr>
              <w:t>10%</w:t>
            </w:r>
          </w:p>
        </w:tc>
        <w:tc>
          <w:tcPr>
            <w:tcW w:w="720" w:type="dxa"/>
            <w:tcBorders>
              <w:top w:val="nil"/>
              <w:left w:val="nil"/>
              <w:bottom w:val="single" w:sz="4" w:space="0" w:color="auto"/>
              <w:right w:val="single" w:sz="4" w:space="0" w:color="auto"/>
            </w:tcBorders>
            <w:shd w:val="clear" w:color="auto" w:fill="auto"/>
          </w:tcPr>
          <w:p w:rsidR="00DC5C9F" w:rsidRPr="00D9175B" w:rsidRDefault="00DC5C9F">
            <w:pPr>
              <w:jc w:val="center"/>
              <w:rPr>
                <w:rFonts w:ascii="Verdana" w:hAnsi="Verdana" w:cs="Arial"/>
                <w:b/>
                <w:bCs/>
                <w:sz w:val="18"/>
                <w:szCs w:val="18"/>
                <w:lang w:val="pt-BR"/>
              </w:rPr>
            </w:pPr>
            <w:r w:rsidRPr="00D9175B">
              <w:rPr>
                <w:rFonts w:ascii="Verdana" w:hAnsi="Verdana" w:cs="Arial"/>
                <w:b/>
                <w:bCs/>
                <w:sz w:val="18"/>
                <w:szCs w:val="18"/>
                <w:lang w:val="pt-BR"/>
              </w:rPr>
              <w:t> </w:t>
            </w:r>
          </w:p>
        </w:tc>
        <w:tc>
          <w:tcPr>
            <w:tcW w:w="1001" w:type="dxa"/>
            <w:tcBorders>
              <w:top w:val="nil"/>
              <w:left w:val="nil"/>
              <w:bottom w:val="single" w:sz="4" w:space="0" w:color="auto"/>
              <w:right w:val="single" w:sz="4" w:space="0" w:color="auto"/>
            </w:tcBorders>
            <w:shd w:val="clear" w:color="auto" w:fill="auto"/>
          </w:tcPr>
          <w:p w:rsidR="00DC5C9F" w:rsidRPr="00D9175B" w:rsidRDefault="00DC5C9F">
            <w:pPr>
              <w:jc w:val="center"/>
              <w:rPr>
                <w:rFonts w:ascii="Verdana" w:hAnsi="Verdana" w:cs="Arial"/>
                <w:b/>
                <w:bCs/>
                <w:sz w:val="18"/>
                <w:szCs w:val="18"/>
                <w:lang w:val="pt-BR"/>
              </w:rPr>
            </w:pPr>
            <w:r w:rsidRPr="00D9175B">
              <w:rPr>
                <w:rFonts w:ascii="Verdana" w:hAnsi="Verdana" w:cs="Arial"/>
                <w:b/>
                <w:bCs/>
                <w:sz w:val="18"/>
                <w:szCs w:val="18"/>
                <w:lang w:val="pt-BR"/>
              </w:rPr>
              <w:t> </w:t>
            </w:r>
          </w:p>
        </w:tc>
        <w:tc>
          <w:tcPr>
            <w:tcW w:w="979" w:type="dxa"/>
            <w:tcBorders>
              <w:top w:val="nil"/>
              <w:left w:val="nil"/>
              <w:bottom w:val="single" w:sz="4" w:space="0" w:color="auto"/>
              <w:right w:val="single" w:sz="4" w:space="0" w:color="auto"/>
            </w:tcBorders>
            <w:shd w:val="clear" w:color="auto" w:fill="auto"/>
          </w:tcPr>
          <w:p w:rsidR="00DC5C9F" w:rsidRPr="00D9175B" w:rsidRDefault="00DC5C9F">
            <w:pPr>
              <w:jc w:val="center"/>
              <w:rPr>
                <w:rFonts w:ascii="Verdana" w:hAnsi="Verdana" w:cs="Arial"/>
                <w:b/>
                <w:bCs/>
                <w:sz w:val="18"/>
                <w:szCs w:val="18"/>
                <w:lang w:val="pt-BR"/>
              </w:rPr>
            </w:pPr>
            <w:r w:rsidRPr="00D9175B">
              <w:rPr>
                <w:rFonts w:ascii="Verdana" w:hAnsi="Verdana" w:cs="Arial"/>
                <w:b/>
                <w:bCs/>
                <w:sz w:val="18"/>
                <w:szCs w:val="18"/>
                <w:lang w:val="pt-BR"/>
              </w:rPr>
              <w:t> </w:t>
            </w:r>
          </w:p>
        </w:tc>
        <w:tc>
          <w:tcPr>
            <w:tcW w:w="1080" w:type="dxa"/>
            <w:tcBorders>
              <w:top w:val="single" w:sz="8" w:space="0" w:color="auto"/>
              <w:left w:val="nil"/>
              <w:bottom w:val="single" w:sz="4" w:space="0" w:color="auto"/>
              <w:right w:val="single" w:sz="4" w:space="0" w:color="auto"/>
            </w:tcBorders>
            <w:shd w:val="clear" w:color="auto" w:fill="auto"/>
            <w:noWrap/>
            <w:vAlign w:val="bottom"/>
          </w:tcPr>
          <w:p w:rsidR="00DC5C9F" w:rsidRPr="00D9175B" w:rsidRDefault="00DC5C9F">
            <w:pPr>
              <w:rPr>
                <w:rFonts w:ascii="Verdana" w:hAnsi="Verdana" w:cs="Arial"/>
                <w:b/>
                <w:bCs/>
                <w:sz w:val="18"/>
                <w:szCs w:val="18"/>
                <w:lang w:val="pt-BR"/>
              </w:rPr>
            </w:pPr>
            <w:r w:rsidRPr="00D9175B">
              <w:rPr>
                <w:rFonts w:ascii="Verdana" w:hAnsi="Verdana" w:cs="Arial"/>
                <w:b/>
                <w:bCs/>
                <w:sz w:val="18"/>
                <w:szCs w:val="18"/>
                <w:lang w:val="pt-BR"/>
              </w:rPr>
              <w:t xml:space="preserve">    1.165   </w:t>
            </w:r>
          </w:p>
        </w:tc>
        <w:tc>
          <w:tcPr>
            <w:tcW w:w="1260" w:type="dxa"/>
            <w:tcBorders>
              <w:top w:val="single" w:sz="8" w:space="0" w:color="auto"/>
              <w:left w:val="nil"/>
              <w:bottom w:val="single" w:sz="4" w:space="0" w:color="auto"/>
              <w:right w:val="single" w:sz="8" w:space="0" w:color="auto"/>
            </w:tcBorders>
            <w:shd w:val="clear" w:color="auto" w:fill="auto"/>
            <w:noWrap/>
            <w:vAlign w:val="bottom"/>
          </w:tcPr>
          <w:p w:rsidR="00DC5C9F" w:rsidRPr="00D9175B" w:rsidRDefault="00DC5C9F">
            <w:pPr>
              <w:rPr>
                <w:rFonts w:ascii="Verdana" w:hAnsi="Verdana" w:cs="Arial"/>
                <w:sz w:val="18"/>
                <w:szCs w:val="18"/>
                <w:lang w:val="pt-BR"/>
              </w:rPr>
            </w:pPr>
            <w:r w:rsidRPr="00D9175B">
              <w:rPr>
                <w:rFonts w:ascii="Verdana" w:hAnsi="Verdana" w:cs="Arial"/>
                <w:sz w:val="18"/>
                <w:szCs w:val="18"/>
                <w:lang w:val="pt-BR"/>
              </w:rPr>
              <w:t> </w:t>
            </w:r>
          </w:p>
        </w:tc>
      </w:tr>
      <w:tr w:rsidR="00DC5C9F" w:rsidRPr="00281366">
        <w:trPr>
          <w:trHeight w:val="300"/>
        </w:trPr>
        <w:tc>
          <w:tcPr>
            <w:tcW w:w="2535" w:type="dxa"/>
            <w:tcBorders>
              <w:top w:val="nil"/>
              <w:left w:val="single" w:sz="8" w:space="0" w:color="auto"/>
              <w:bottom w:val="single" w:sz="4" w:space="0" w:color="auto"/>
              <w:right w:val="single" w:sz="4" w:space="0" w:color="auto"/>
            </w:tcBorders>
            <w:shd w:val="clear" w:color="auto" w:fill="auto"/>
            <w:noWrap/>
          </w:tcPr>
          <w:p w:rsidR="00DC5C9F" w:rsidRPr="00D9175B" w:rsidRDefault="00DC5C9F">
            <w:pPr>
              <w:rPr>
                <w:rFonts w:ascii="Verdana" w:hAnsi="Verdana" w:cs="Arial"/>
                <w:sz w:val="18"/>
                <w:szCs w:val="18"/>
                <w:lang w:val="pt-BR"/>
              </w:rPr>
            </w:pPr>
            <w:r w:rsidRPr="00D9175B">
              <w:rPr>
                <w:rFonts w:ascii="Verdana" w:hAnsi="Verdana" w:cs="Arial"/>
                <w:sz w:val="18"/>
                <w:szCs w:val="18"/>
                <w:lang w:val="pt-BR"/>
              </w:rPr>
              <w:t>Piladora</w:t>
            </w:r>
          </w:p>
        </w:tc>
        <w:tc>
          <w:tcPr>
            <w:tcW w:w="900" w:type="dxa"/>
            <w:tcBorders>
              <w:top w:val="nil"/>
              <w:left w:val="nil"/>
              <w:bottom w:val="single" w:sz="4" w:space="0" w:color="auto"/>
              <w:right w:val="single" w:sz="4" w:space="0" w:color="auto"/>
            </w:tcBorders>
            <w:shd w:val="clear" w:color="auto" w:fill="auto"/>
            <w:noWrap/>
          </w:tcPr>
          <w:p w:rsidR="00DC5C9F" w:rsidRPr="00D9175B" w:rsidRDefault="00DC5C9F">
            <w:pPr>
              <w:jc w:val="center"/>
              <w:rPr>
                <w:rFonts w:ascii="Verdana" w:hAnsi="Verdana" w:cs="Arial"/>
                <w:sz w:val="18"/>
                <w:szCs w:val="18"/>
                <w:lang w:val="pt-BR"/>
              </w:rPr>
            </w:pPr>
            <w:r w:rsidRPr="00D9175B">
              <w:rPr>
                <w:rFonts w:ascii="Verdana" w:hAnsi="Verdana" w:cs="Arial"/>
                <w:sz w:val="18"/>
                <w:szCs w:val="18"/>
                <w:lang w:val="pt-BR"/>
              </w:rPr>
              <w:t>Unidad</w:t>
            </w:r>
          </w:p>
        </w:tc>
        <w:tc>
          <w:tcPr>
            <w:tcW w:w="720" w:type="dxa"/>
            <w:tcBorders>
              <w:top w:val="nil"/>
              <w:left w:val="nil"/>
              <w:bottom w:val="single" w:sz="4" w:space="0" w:color="auto"/>
              <w:right w:val="single" w:sz="4" w:space="0" w:color="auto"/>
            </w:tcBorders>
            <w:shd w:val="clear" w:color="auto" w:fill="auto"/>
            <w:noWrap/>
          </w:tcPr>
          <w:p w:rsidR="00DC5C9F" w:rsidRPr="00D9175B" w:rsidRDefault="00DC5C9F">
            <w:pPr>
              <w:jc w:val="center"/>
              <w:rPr>
                <w:rFonts w:ascii="Verdana" w:hAnsi="Verdana" w:cs="Arial"/>
                <w:sz w:val="18"/>
                <w:szCs w:val="18"/>
                <w:lang w:val="pt-BR"/>
              </w:rPr>
            </w:pPr>
            <w:r w:rsidRPr="00D9175B">
              <w:rPr>
                <w:rFonts w:ascii="Verdana" w:hAnsi="Verdana" w:cs="Arial"/>
                <w:sz w:val="18"/>
                <w:szCs w:val="18"/>
                <w:lang w:val="pt-BR"/>
              </w:rPr>
              <w:t xml:space="preserve">   </w:t>
            </w:r>
            <w:r w:rsidR="00D9175B" w:rsidRPr="00D9175B">
              <w:rPr>
                <w:rFonts w:ascii="Verdana" w:hAnsi="Verdana" w:cs="Arial"/>
                <w:sz w:val="18"/>
                <w:szCs w:val="18"/>
                <w:lang w:val="pt-BR"/>
              </w:rPr>
              <w:t xml:space="preserve">1  </w:t>
            </w:r>
            <w:r w:rsidRPr="00D9175B">
              <w:rPr>
                <w:rFonts w:ascii="Verdana" w:hAnsi="Verdana" w:cs="Arial"/>
                <w:sz w:val="18"/>
                <w:szCs w:val="18"/>
                <w:lang w:val="pt-BR"/>
              </w:rPr>
              <w:t xml:space="preserve">          </w:t>
            </w:r>
          </w:p>
        </w:tc>
        <w:tc>
          <w:tcPr>
            <w:tcW w:w="1001" w:type="dxa"/>
            <w:tcBorders>
              <w:top w:val="nil"/>
              <w:left w:val="nil"/>
              <w:bottom w:val="single" w:sz="4" w:space="0" w:color="auto"/>
              <w:right w:val="single" w:sz="4" w:space="0" w:color="auto"/>
            </w:tcBorders>
            <w:shd w:val="clear" w:color="auto" w:fill="auto"/>
            <w:noWrap/>
          </w:tcPr>
          <w:p w:rsidR="00DC5C9F" w:rsidRPr="00D9175B" w:rsidRDefault="00DC5C9F">
            <w:pPr>
              <w:jc w:val="right"/>
              <w:rPr>
                <w:rFonts w:ascii="Verdana" w:hAnsi="Verdana" w:cs="Arial"/>
                <w:sz w:val="18"/>
                <w:szCs w:val="18"/>
                <w:lang w:val="pt-BR"/>
              </w:rPr>
            </w:pPr>
            <w:r w:rsidRPr="00D9175B">
              <w:rPr>
                <w:rFonts w:ascii="Verdana" w:hAnsi="Verdana" w:cs="Arial"/>
                <w:sz w:val="18"/>
                <w:szCs w:val="18"/>
                <w:lang w:val="pt-BR"/>
              </w:rPr>
              <w:t>1.600</w:t>
            </w:r>
          </w:p>
        </w:tc>
        <w:tc>
          <w:tcPr>
            <w:tcW w:w="979" w:type="dxa"/>
            <w:tcBorders>
              <w:top w:val="nil"/>
              <w:left w:val="nil"/>
              <w:bottom w:val="single" w:sz="4" w:space="0" w:color="auto"/>
              <w:right w:val="single" w:sz="4" w:space="0" w:color="auto"/>
            </w:tcBorders>
            <w:shd w:val="clear" w:color="auto" w:fill="auto"/>
          </w:tcPr>
          <w:p w:rsidR="00DC5C9F" w:rsidRPr="00D9175B" w:rsidRDefault="00DC5C9F">
            <w:pPr>
              <w:jc w:val="right"/>
              <w:rPr>
                <w:rFonts w:ascii="Verdana" w:hAnsi="Verdana" w:cs="Arial"/>
                <w:sz w:val="18"/>
                <w:szCs w:val="18"/>
                <w:lang w:val="pt-BR"/>
              </w:rPr>
            </w:pPr>
            <w:r w:rsidRPr="00D9175B">
              <w:rPr>
                <w:rFonts w:ascii="Verdana" w:hAnsi="Verdana" w:cs="Arial"/>
                <w:sz w:val="18"/>
                <w:szCs w:val="18"/>
                <w:lang w:val="pt-BR"/>
              </w:rPr>
              <w:t xml:space="preserve">  1.600   </w:t>
            </w:r>
          </w:p>
        </w:tc>
        <w:tc>
          <w:tcPr>
            <w:tcW w:w="1080" w:type="dxa"/>
            <w:tcBorders>
              <w:top w:val="nil"/>
              <w:left w:val="nil"/>
              <w:bottom w:val="single" w:sz="4" w:space="0" w:color="auto"/>
              <w:right w:val="single" w:sz="4" w:space="0" w:color="auto"/>
            </w:tcBorders>
            <w:shd w:val="clear" w:color="auto" w:fill="auto"/>
            <w:noWrap/>
            <w:vAlign w:val="bottom"/>
          </w:tcPr>
          <w:p w:rsidR="00DC5C9F" w:rsidRPr="00D9175B" w:rsidRDefault="00DC5C9F">
            <w:pPr>
              <w:jc w:val="right"/>
              <w:rPr>
                <w:rFonts w:ascii="Verdana" w:hAnsi="Verdana" w:cs="Arial"/>
                <w:sz w:val="18"/>
                <w:szCs w:val="18"/>
                <w:lang w:val="pt-BR"/>
              </w:rPr>
            </w:pPr>
            <w:r w:rsidRPr="00D9175B">
              <w:rPr>
                <w:rFonts w:ascii="Verdana" w:hAnsi="Verdana" w:cs="Arial"/>
                <w:sz w:val="18"/>
                <w:szCs w:val="18"/>
                <w:lang w:val="pt-BR"/>
              </w:rPr>
              <w:t>160</w:t>
            </w:r>
          </w:p>
        </w:tc>
        <w:tc>
          <w:tcPr>
            <w:tcW w:w="1260" w:type="dxa"/>
            <w:tcBorders>
              <w:top w:val="nil"/>
              <w:left w:val="nil"/>
              <w:bottom w:val="single" w:sz="4" w:space="0" w:color="auto"/>
              <w:right w:val="single" w:sz="8" w:space="0" w:color="auto"/>
            </w:tcBorders>
            <w:shd w:val="clear" w:color="auto" w:fill="auto"/>
            <w:noWrap/>
            <w:vAlign w:val="bottom"/>
          </w:tcPr>
          <w:p w:rsidR="00DC5C9F" w:rsidRPr="00D9175B" w:rsidRDefault="00DC5C9F">
            <w:pPr>
              <w:jc w:val="right"/>
              <w:rPr>
                <w:rFonts w:ascii="Verdana" w:hAnsi="Verdana" w:cs="Arial"/>
                <w:sz w:val="18"/>
                <w:szCs w:val="18"/>
                <w:lang w:val="pt-BR"/>
              </w:rPr>
            </w:pPr>
            <w:r w:rsidRPr="00D9175B">
              <w:rPr>
                <w:rFonts w:ascii="Verdana" w:hAnsi="Verdana" w:cs="Arial"/>
                <w:sz w:val="18"/>
                <w:szCs w:val="18"/>
                <w:lang w:val="pt-BR"/>
              </w:rPr>
              <w:t>800</w:t>
            </w:r>
          </w:p>
        </w:tc>
      </w:tr>
      <w:tr w:rsidR="00DC5C9F" w:rsidRPr="00825D57">
        <w:trPr>
          <w:trHeight w:val="216"/>
        </w:trPr>
        <w:tc>
          <w:tcPr>
            <w:tcW w:w="2535" w:type="dxa"/>
            <w:tcBorders>
              <w:top w:val="nil"/>
              <w:left w:val="single" w:sz="8" w:space="0" w:color="auto"/>
              <w:bottom w:val="single" w:sz="4" w:space="0" w:color="auto"/>
              <w:right w:val="single" w:sz="4" w:space="0" w:color="auto"/>
            </w:tcBorders>
            <w:shd w:val="clear" w:color="auto" w:fill="auto"/>
            <w:noWrap/>
            <w:vAlign w:val="bottom"/>
          </w:tcPr>
          <w:p w:rsidR="008B3C68" w:rsidRDefault="008B3C68">
            <w:pPr>
              <w:rPr>
                <w:rFonts w:ascii="Verdana" w:hAnsi="Verdana" w:cs="Arial"/>
                <w:sz w:val="18"/>
                <w:szCs w:val="18"/>
              </w:rPr>
            </w:pPr>
            <w:r w:rsidRPr="00D9175B">
              <w:rPr>
                <w:rFonts w:ascii="Verdana" w:hAnsi="Verdana" w:cs="Arial"/>
                <w:sz w:val="18"/>
                <w:szCs w:val="18"/>
              </w:rPr>
              <w:t>Calsificador</w:t>
            </w:r>
          </w:p>
          <w:p w:rsidR="008B3C68" w:rsidRPr="00D9175B" w:rsidRDefault="008B3C68">
            <w:pPr>
              <w:rPr>
                <w:rFonts w:ascii="Verdana" w:hAnsi="Verdana" w:cs="Arial"/>
                <w:sz w:val="18"/>
                <w:szCs w:val="18"/>
              </w:rPr>
            </w:pPr>
          </w:p>
        </w:tc>
        <w:tc>
          <w:tcPr>
            <w:tcW w:w="900" w:type="dxa"/>
            <w:tcBorders>
              <w:top w:val="nil"/>
              <w:left w:val="nil"/>
              <w:bottom w:val="single" w:sz="4" w:space="0" w:color="auto"/>
              <w:right w:val="single" w:sz="4" w:space="0" w:color="auto"/>
            </w:tcBorders>
            <w:shd w:val="clear" w:color="auto" w:fill="auto"/>
            <w:noWrap/>
            <w:vAlign w:val="bottom"/>
          </w:tcPr>
          <w:p w:rsidR="00DC5C9F" w:rsidRDefault="008B3C68">
            <w:pPr>
              <w:jc w:val="center"/>
              <w:rPr>
                <w:rFonts w:ascii="Verdana" w:hAnsi="Verdana" w:cs="Arial"/>
                <w:sz w:val="18"/>
                <w:szCs w:val="18"/>
              </w:rPr>
            </w:pPr>
            <w:r w:rsidRPr="00D9175B">
              <w:rPr>
                <w:rFonts w:ascii="Verdana" w:hAnsi="Verdana" w:cs="Arial"/>
                <w:sz w:val="18"/>
                <w:szCs w:val="18"/>
              </w:rPr>
              <w:t>Unidad</w:t>
            </w:r>
          </w:p>
          <w:p w:rsidR="008B3C68" w:rsidRPr="00D9175B" w:rsidRDefault="008B3C68">
            <w:pPr>
              <w:jc w:val="center"/>
              <w:rPr>
                <w:rFonts w:ascii="Verdana" w:hAnsi="Verdana" w:cs="Arial"/>
                <w:sz w:val="18"/>
                <w:szCs w:val="18"/>
              </w:rPr>
            </w:pPr>
          </w:p>
        </w:tc>
        <w:tc>
          <w:tcPr>
            <w:tcW w:w="720" w:type="dxa"/>
            <w:tcBorders>
              <w:top w:val="nil"/>
              <w:left w:val="nil"/>
              <w:bottom w:val="single" w:sz="4" w:space="0" w:color="auto"/>
              <w:right w:val="single" w:sz="4" w:space="0" w:color="auto"/>
            </w:tcBorders>
            <w:shd w:val="clear" w:color="auto" w:fill="auto"/>
            <w:noWrap/>
          </w:tcPr>
          <w:p w:rsidR="00DC5C9F" w:rsidRPr="00D9175B" w:rsidRDefault="008B3C68">
            <w:pPr>
              <w:jc w:val="center"/>
              <w:rPr>
                <w:rFonts w:ascii="Verdana" w:hAnsi="Verdana" w:cs="Arial"/>
                <w:sz w:val="18"/>
                <w:szCs w:val="18"/>
              </w:rPr>
            </w:pPr>
            <w:r w:rsidRPr="00D9175B">
              <w:rPr>
                <w:rFonts w:ascii="Verdana" w:hAnsi="Verdana" w:cs="Arial"/>
                <w:sz w:val="18"/>
                <w:szCs w:val="18"/>
              </w:rPr>
              <w:t>1</w:t>
            </w:r>
            <w:r w:rsidR="00DC5C9F" w:rsidRPr="00D9175B">
              <w:rPr>
                <w:rFonts w:ascii="Verdana" w:hAnsi="Verdana" w:cs="Arial"/>
                <w:sz w:val="18"/>
                <w:szCs w:val="18"/>
              </w:rPr>
              <w:t xml:space="preserve">             </w:t>
            </w:r>
          </w:p>
        </w:tc>
        <w:tc>
          <w:tcPr>
            <w:tcW w:w="1001" w:type="dxa"/>
            <w:tcBorders>
              <w:top w:val="nil"/>
              <w:left w:val="nil"/>
              <w:bottom w:val="single" w:sz="4" w:space="0" w:color="auto"/>
              <w:right w:val="single" w:sz="4" w:space="0" w:color="auto"/>
            </w:tcBorders>
            <w:shd w:val="clear" w:color="auto" w:fill="auto"/>
            <w:noWrap/>
            <w:vAlign w:val="bottom"/>
          </w:tcPr>
          <w:p w:rsidR="00DC5C9F" w:rsidRDefault="008B3C68">
            <w:pPr>
              <w:jc w:val="right"/>
              <w:rPr>
                <w:rFonts w:ascii="Verdana" w:hAnsi="Verdana" w:cs="Arial"/>
                <w:sz w:val="18"/>
                <w:szCs w:val="18"/>
              </w:rPr>
            </w:pPr>
            <w:r w:rsidRPr="00D9175B">
              <w:rPr>
                <w:rFonts w:ascii="Verdana" w:hAnsi="Verdana" w:cs="Arial"/>
                <w:sz w:val="18"/>
                <w:szCs w:val="18"/>
              </w:rPr>
              <w:t>700</w:t>
            </w:r>
          </w:p>
          <w:p w:rsidR="008B3C68" w:rsidRPr="00D9175B" w:rsidRDefault="008B3C68">
            <w:pPr>
              <w:jc w:val="right"/>
              <w:rPr>
                <w:rFonts w:ascii="Verdana" w:hAnsi="Verdana" w:cs="Arial"/>
                <w:sz w:val="18"/>
                <w:szCs w:val="18"/>
              </w:rPr>
            </w:pPr>
          </w:p>
        </w:tc>
        <w:tc>
          <w:tcPr>
            <w:tcW w:w="979" w:type="dxa"/>
            <w:tcBorders>
              <w:top w:val="nil"/>
              <w:left w:val="nil"/>
              <w:bottom w:val="single" w:sz="4" w:space="0" w:color="auto"/>
              <w:right w:val="single" w:sz="4" w:space="0" w:color="auto"/>
            </w:tcBorders>
            <w:shd w:val="clear" w:color="auto" w:fill="auto"/>
          </w:tcPr>
          <w:p w:rsidR="00281366" w:rsidRPr="00D9175B" w:rsidRDefault="008B3C68">
            <w:pPr>
              <w:jc w:val="right"/>
              <w:rPr>
                <w:rFonts w:ascii="Verdana" w:hAnsi="Verdana" w:cs="Arial"/>
                <w:sz w:val="18"/>
                <w:szCs w:val="18"/>
              </w:rPr>
            </w:pPr>
            <w:r w:rsidRPr="00D9175B">
              <w:rPr>
                <w:rFonts w:ascii="Verdana" w:hAnsi="Verdana" w:cs="Arial"/>
                <w:sz w:val="18"/>
                <w:szCs w:val="18"/>
              </w:rPr>
              <w:t>700</w:t>
            </w:r>
            <w:r w:rsidR="00DC5C9F" w:rsidRPr="00D9175B">
              <w:rPr>
                <w:rFonts w:ascii="Verdana" w:hAnsi="Verdana" w:cs="Arial"/>
                <w:sz w:val="18"/>
                <w:szCs w:val="18"/>
              </w:rPr>
              <w:t xml:space="preserve">    </w:t>
            </w:r>
          </w:p>
          <w:p w:rsidR="00DC5C9F" w:rsidRPr="00D9175B" w:rsidRDefault="00DC5C9F">
            <w:pPr>
              <w:jc w:val="right"/>
              <w:rPr>
                <w:rFonts w:ascii="Verdana" w:hAnsi="Verdana" w:cs="Arial"/>
                <w:sz w:val="18"/>
                <w:szCs w:val="18"/>
              </w:rPr>
            </w:pPr>
            <w:r w:rsidRPr="00D9175B">
              <w:rPr>
                <w:rFonts w:ascii="Verdana" w:hAnsi="Verdana" w:cs="Arial"/>
                <w:sz w:val="18"/>
                <w:szCs w:val="18"/>
              </w:rPr>
              <w:t xml:space="preserve">   </w:t>
            </w:r>
          </w:p>
        </w:tc>
        <w:tc>
          <w:tcPr>
            <w:tcW w:w="1080" w:type="dxa"/>
            <w:tcBorders>
              <w:top w:val="nil"/>
              <w:left w:val="nil"/>
              <w:bottom w:val="single" w:sz="4" w:space="0" w:color="auto"/>
              <w:right w:val="single" w:sz="4" w:space="0" w:color="auto"/>
            </w:tcBorders>
            <w:shd w:val="clear" w:color="auto" w:fill="auto"/>
            <w:noWrap/>
            <w:vAlign w:val="bottom"/>
          </w:tcPr>
          <w:p w:rsidR="00DC5C9F" w:rsidRDefault="008B3C68">
            <w:pPr>
              <w:jc w:val="right"/>
              <w:rPr>
                <w:rFonts w:ascii="Verdana" w:hAnsi="Verdana" w:cs="Arial"/>
                <w:sz w:val="18"/>
                <w:szCs w:val="18"/>
              </w:rPr>
            </w:pPr>
            <w:r w:rsidRPr="00D9175B">
              <w:rPr>
                <w:rFonts w:ascii="Verdana" w:hAnsi="Verdana" w:cs="Arial"/>
                <w:sz w:val="18"/>
                <w:szCs w:val="18"/>
              </w:rPr>
              <w:t>70</w:t>
            </w:r>
          </w:p>
          <w:p w:rsidR="008B3C68" w:rsidRPr="00D9175B" w:rsidRDefault="008B3C68">
            <w:pPr>
              <w:jc w:val="right"/>
              <w:rPr>
                <w:rFonts w:ascii="Verdana" w:hAnsi="Verdana" w:cs="Arial"/>
                <w:sz w:val="18"/>
                <w:szCs w:val="18"/>
              </w:rPr>
            </w:pPr>
          </w:p>
        </w:tc>
        <w:tc>
          <w:tcPr>
            <w:tcW w:w="1260" w:type="dxa"/>
            <w:tcBorders>
              <w:top w:val="nil"/>
              <w:left w:val="nil"/>
              <w:bottom w:val="single" w:sz="4" w:space="0" w:color="auto"/>
              <w:right w:val="single" w:sz="8" w:space="0" w:color="auto"/>
            </w:tcBorders>
            <w:shd w:val="clear" w:color="auto" w:fill="auto"/>
            <w:noWrap/>
            <w:vAlign w:val="bottom"/>
          </w:tcPr>
          <w:p w:rsidR="00DC5C9F" w:rsidRDefault="008B3C68">
            <w:pPr>
              <w:jc w:val="right"/>
              <w:rPr>
                <w:rFonts w:ascii="Verdana" w:hAnsi="Verdana" w:cs="Arial"/>
                <w:sz w:val="18"/>
                <w:szCs w:val="18"/>
              </w:rPr>
            </w:pPr>
            <w:r w:rsidRPr="00D9175B">
              <w:rPr>
                <w:rFonts w:ascii="Verdana" w:hAnsi="Verdana" w:cs="Arial"/>
                <w:sz w:val="18"/>
                <w:szCs w:val="18"/>
              </w:rPr>
              <w:t>350</w:t>
            </w:r>
          </w:p>
          <w:p w:rsidR="008B3C68" w:rsidRPr="00D9175B" w:rsidRDefault="008B3C68">
            <w:pPr>
              <w:jc w:val="right"/>
              <w:rPr>
                <w:rFonts w:ascii="Verdana" w:hAnsi="Verdana" w:cs="Arial"/>
                <w:sz w:val="18"/>
                <w:szCs w:val="18"/>
              </w:rPr>
            </w:pPr>
          </w:p>
        </w:tc>
      </w:tr>
      <w:tr w:rsidR="00DC5C9F" w:rsidRPr="00825D57">
        <w:trPr>
          <w:trHeight w:val="300"/>
        </w:trPr>
        <w:tc>
          <w:tcPr>
            <w:tcW w:w="2535" w:type="dxa"/>
            <w:tcBorders>
              <w:top w:val="nil"/>
              <w:left w:val="single" w:sz="8" w:space="0" w:color="auto"/>
              <w:bottom w:val="single" w:sz="4" w:space="0" w:color="auto"/>
              <w:right w:val="single" w:sz="4" w:space="0" w:color="auto"/>
            </w:tcBorders>
            <w:shd w:val="clear" w:color="auto" w:fill="auto"/>
          </w:tcPr>
          <w:p w:rsidR="00DC5C9F" w:rsidRPr="00D9175B" w:rsidRDefault="00DC5C9F">
            <w:pPr>
              <w:rPr>
                <w:rFonts w:ascii="Verdana" w:hAnsi="Verdana" w:cs="Arial"/>
                <w:sz w:val="18"/>
                <w:szCs w:val="18"/>
              </w:rPr>
            </w:pPr>
            <w:r w:rsidRPr="00D9175B">
              <w:rPr>
                <w:rFonts w:ascii="Verdana" w:hAnsi="Verdana" w:cs="Arial"/>
                <w:sz w:val="18"/>
                <w:szCs w:val="18"/>
              </w:rPr>
              <w:t>Selladora</w:t>
            </w:r>
          </w:p>
        </w:tc>
        <w:tc>
          <w:tcPr>
            <w:tcW w:w="900" w:type="dxa"/>
            <w:tcBorders>
              <w:top w:val="nil"/>
              <w:left w:val="nil"/>
              <w:bottom w:val="single" w:sz="4" w:space="0" w:color="auto"/>
              <w:right w:val="single" w:sz="4" w:space="0" w:color="auto"/>
            </w:tcBorders>
            <w:shd w:val="clear" w:color="auto" w:fill="auto"/>
          </w:tcPr>
          <w:p w:rsidR="00DC5C9F" w:rsidRPr="00D9175B" w:rsidRDefault="00DC5C9F">
            <w:pPr>
              <w:jc w:val="center"/>
              <w:rPr>
                <w:rFonts w:ascii="Verdana" w:hAnsi="Verdana" w:cs="Arial"/>
                <w:sz w:val="18"/>
                <w:szCs w:val="18"/>
              </w:rPr>
            </w:pPr>
            <w:r w:rsidRPr="00D9175B">
              <w:rPr>
                <w:rFonts w:ascii="Verdana" w:hAnsi="Verdana" w:cs="Arial"/>
                <w:sz w:val="18"/>
                <w:szCs w:val="18"/>
              </w:rPr>
              <w:t>Unidad</w:t>
            </w:r>
          </w:p>
        </w:tc>
        <w:tc>
          <w:tcPr>
            <w:tcW w:w="720" w:type="dxa"/>
            <w:tcBorders>
              <w:top w:val="nil"/>
              <w:left w:val="nil"/>
              <w:bottom w:val="single" w:sz="4" w:space="0" w:color="auto"/>
              <w:right w:val="single" w:sz="4" w:space="0" w:color="auto"/>
            </w:tcBorders>
            <w:shd w:val="clear" w:color="auto" w:fill="auto"/>
            <w:noWrap/>
          </w:tcPr>
          <w:p w:rsidR="00DC5C9F" w:rsidRPr="00D9175B" w:rsidRDefault="00D9175B">
            <w:pPr>
              <w:jc w:val="center"/>
              <w:rPr>
                <w:rFonts w:ascii="Verdana" w:hAnsi="Verdana" w:cs="Arial"/>
                <w:sz w:val="18"/>
                <w:szCs w:val="18"/>
              </w:rPr>
            </w:pPr>
            <w:r w:rsidRPr="00D9175B">
              <w:rPr>
                <w:rFonts w:ascii="Verdana" w:hAnsi="Verdana" w:cs="Arial"/>
                <w:sz w:val="18"/>
                <w:szCs w:val="18"/>
              </w:rPr>
              <w:t>1</w:t>
            </w:r>
            <w:r w:rsidR="00DC5C9F" w:rsidRPr="00D9175B">
              <w:rPr>
                <w:rFonts w:ascii="Verdana" w:hAnsi="Verdana" w:cs="Arial"/>
                <w:sz w:val="18"/>
                <w:szCs w:val="18"/>
              </w:rPr>
              <w:t xml:space="preserve">             </w:t>
            </w:r>
          </w:p>
        </w:tc>
        <w:tc>
          <w:tcPr>
            <w:tcW w:w="1001" w:type="dxa"/>
            <w:tcBorders>
              <w:top w:val="nil"/>
              <w:left w:val="nil"/>
              <w:bottom w:val="single" w:sz="4" w:space="0" w:color="auto"/>
              <w:right w:val="single" w:sz="4" w:space="0" w:color="auto"/>
            </w:tcBorders>
            <w:shd w:val="clear" w:color="auto" w:fill="auto"/>
          </w:tcPr>
          <w:p w:rsidR="00DC5C9F" w:rsidRPr="00D9175B" w:rsidRDefault="00DC5C9F">
            <w:pPr>
              <w:jc w:val="right"/>
              <w:rPr>
                <w:rFonts w:ascii="Verdana" w:hAnsi="Verdana" w:cs="Arial"/>
                <w:sz w:val="18"/>
                <w:szCs w:val="18"/>
              </w:rPr>
            </w:pPr>
            <w:r w:rsidRPr="00D9175B">
              <w:rPr>
                <w:rFonts w:ascii="Verdana" w:hAnsi="Verdana" w:cs="Arial"/>
                <w:sz w:val="18"/>
                <w:szCs w:val="18"/>
              </w:rPr>
              <w:t>725</w:t>
            </w:r>
          </w:p>
        </w:tc>
        <w:tc>
          <w:tcPr>
            <w:tcW w:w="979" w:type="dxa"/>
            <w:tcBorders>
              <w:top w:val="nil"/>
              <w:left w:val="nil"/>
              <w:bottom w:val="single" w:sz="4" w:space="0" w:color="auto"/>
              <w:right w:val="single" w:sz="4" w:space="0" w:color="auto"/>
            </w:tcBorders>
            <w:shd w:val="clear" w:color="auto" w:fill="auto"/>
          </w:tcPr>
          <w:p w:rsidR="00DC5C9F" w:rsidRPr="00D9175B" w:rsidRDefault="00DC5C9F">
            <w:pPr>
              <w:jc w:val="right"/>
              <w:rPr>
                <w:rFonts w:ascii="Verdana" w:hAnsi="Verdana" w:cs="Arial"/>
                <w:sz w:val="18"/>
                <w:szCs w:val="18"/>
              </w:rPr>
            </w:pPr>
            <w:r w:rsidRPr="00D9175B">
              <w:rPr>
                <w:rFonts w:ascii="Verdana" w:hAnsi="Verdana" w:cs="Arial"/>
                <w:sz w:val="18"/>
                <w:szCs w:val="18"/>
              </w:rPr>
              <w:t xml:space="preserve">    725   </w:t>
            </w:r>
          </w:p>
        </w:tc>
        <w:tc>
          <w:tcPr>
            <w:tcW w:w="1080" w:type="dxa"/>
            <w:tcBorders>
              <w:top w:val="nil"/>
              <w:left w:val="nil"/>
              <w:bottom w:val="single" w:sz="4" w:space="0" w:color="auto"/>
              <w:right w:val="single" w:sz="4"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72,50</w:t>
            </w:r>
          </w:p>
        </w:tc>
        <w:tc>
          <w:tcPr>
            <w:tcW w:w="1260" w:type="dxa"/>
            <w:tcBorders>
              <w:top w:val="nil"/>
              <w:left w:val="nil"/>
              <w:bottom w:val="single" w:sz="4" w:space="0" w:color="auto"/>
              <w:right w:val="single" w:sz="8"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362,50</w:t>
            </w:r>
          </w:p>
        </w:tc>
      </w:tr>
      <w:tr w:rsidR="00DC5C9F" w:rsidRPr="00825D57">
        <w:trPr>
          <w:trHeight w:val="300"/>
        </w:trPr>
        <w:tc>
          <w:tcPr>
            <w:tcW w:w="2535" w:type="dxa"/>
            <w:tcBorders>
              <w:top w:val="nil"/>
              <w:left w:val="single" w:sz="8" w:space="0" w:color="auto"/>
              <w:bottom w:val="single" w:sz="4" w:space="0" w:color="auto"/>
              <w:right w:val="single" w:sz="4" w:space="0" w:color="auto"/>
            </w:tcBorders>
            <w:shd w:val="clear" w:color="auto" w:fill="auto"/>
          </w:tcPr>
          <w:p w:rsidR="00DC5C9F" w:rsidRPr="00D9175B" w:rsidRDefault="00DC5C9F">
            <w:pPr>
              <w:rPr>
                <w:rFonts w:ascii="Verdana" w:hAnsi="Verdana" w:cs="Arial"/>
                <w:sz w:val="18"/>
                <w:szCs w:val="18"/>
              </w:rPr>
            </w:pPr>
            <w:r w:rsidRPr="00D9175B">
              <w:rPr>
                <w:rFonts w:ascii="Verdana" w:hAnsi="Verdana" w:cs="Arial"/>
                <w:sz w:val="18"/>
                <w:szCs w:val="18"/>
              </w:rPr>
              <w:t>Medidor de humedad</w:t>
            </w:r>
          </w:p>
        </w:tc>
        <w:tc>
          <w:tcPr>
            <w:tcW w:w="900" w:type="dxa"/>
            <w:tcBorders>
              <w:top w:val="nil"/>
              <w:left w:val="nil"/>
              <w:bottom w:val="single" w:sz="4" w:space="0" w:color="auto"/>
              <w:right w:val="single" w:sz="4" w:space="0" w:color="auto"/>
            </w:tcBorders>
            <w:shd w:val="clear" w:color="auto" w:fill="auto"/>
          </w:tcPr>
          <w:p w:rsidR="00DC5C9F" w:rsidRPr="00D9175B" w:rsidRDefault="00DC5C9F">
            <w:pPr>
              <w:jc w:val="center"/>
              <w:rPr>
                <w:rFonts w:ascii="Verdana" w:hAnsi="Verdana" w:cs="Arial"/>
                <w:sz w:val="18"/>
                <w:szCs w:val="18"/>
              </w:rPr>
            </w:pPr>
            <w:r w:rsidRPr="00D9175B">
              <w:rPr>
                <w:rFonts w:ascii="Verdana" w:hAnsi="Verdana" w:cs="Arial"/>
                <w:sz w:val="18"/>
                <w:szCs w:val="18"/>
              </w:rPr>
              <w:t>Unidad</w:t>
            </w:r>
          </w:p>
        </w:tc>
        <w:tc>
          <w:tcPr>
            <w:tcW w:w="720" w:type="dxa"/>
            <w:tcBorders>
              <w:top w:val="nil"/>
              <w:left w:val="nil"/>
              <w:bottom w:val="single" w:sz="4" w:space="0" w:color="auto"/>
              <w:right w:val="single" w:sz="4" w:space="0" w:color="auto"/>
            </w:tcBorders>
            <w:shd w:val="clear" w:color="auto" w:fill="auto"/>
            <w:noWrap/>
          </w:tcPr>
          <w:p w:rsidR="00DC5C9F" w:rsidRPr="00D9175B" w:rsidRDefault="00D9175B">
            <w:pPr>
              <w:jc w:val="center"/>
              <w:rPr>
                <w:rFonts w:ascii="Verdana" w:hAnsi="Verdana" w:cs="Arial"/>
                <w:sz w:val="18"/>
                <w:szCs w:val="18"/>
              </w:rPr>
            </w:pPr>
            <w:r w:rsidRPr="00D9175B">
              <w:rPr>
                <w:rFonts w:ascii="Verdana" w:hAnsi="Verdana" w:cs="Arial"/>
                <w:sz w:val="18"/>
                <w:szCs w:val="18"/>
              </w:rPr>
              <w:t>1</w:t>
            </w:r>
            <w:r w:rsidR="00DC5C9F" w:rsidRPr="00D9175B">
              <w:rPr>
                <w:rFonts w:ascii="Verdana" w:hAnsi="Verdana" w:cs="Arial"/>
                <w:sz w:val="18"/>
                <w:szCs w:val="18"/>
              </w:rPr>
              <w:t xml:space="preserve">             </w:t>
            </w:r>
          </w:p>
        </w:tc>
        <w:tc>
          <w:tcPr>
            <w:tcW w:w="1001" w:type="dxa"/>
            <w:tcBorders>
              <w:top w:val="nil"/>
              <w:left w:val="nil"/>
              <w:bottom w:val="single" w:sz="4" w:space="0" w:color="auto"/>
              <w:right w:val="single" w:sz="4" w:space="0" w:color="auto"/>
            </w:tcBorders>
            <w:shd w:val="clear" w:color="auto" w:fill="auto"/>
          </w:tcPr>
          <w:p w:rsidR="00DC5C9F" w:rsidRPr="00D9175B" w:rsidRDefault="00DC5C9F">
            <w:pPr>
              <w:jc w:val="right"/>
              <w:rPr>
                <w:rFonts w:ascii="Verdana" w:hAnsi="Verdana" w:cs="Arial"/>
                <w:sz w:val="18"/>
                <w:szCs w:val="18"/>
              </w:rPr>
            </w:pPr>
            <w:r w:rsidRPr="00D9175B">
              <w:rPr>
                <w:rFonts w:ascii="Verdana" w:hAnsi="Verdana" w:cs="Arial"/>
                <w:sz w:val="18"/>
                <w:szCs w:val="18"/>
              </w:rPr>
              <w:t>580</w:t>
            </w:r>
          </w:p>
        </w:tc>
        <w:tc>
          <w:tcPr>
            <w:tcW w:w="979" w:type="dxa"/>
            <w:tcBorders>
              <w:top w:val="nil"/>
              <w:left w:val="nil"/>
              <w:bottom w:val="single" w:sz="4" w:space="0" w:color="auto"/>
              <w:right w:val="single" w:sz="4" w:space="0" w:color="auto"/>
            </w:tcBorders>
            <w:shd w:val="clear" w:color="auto" w:fill="auto"/>
          </w:tcPr>
          <w:p w:rsidR="00DC5C9F" w:rsidRPr="00D9175B" w:rsidRDefault="00DC5C9F">
            <w:pPr>
              <w:jc w:val="right"/>
              <w:rPr>
                <w:rFonts w:ascii="Verdana" w:hAnsi="Verdana" w:cs="Arial"/>
                <w:sz w:val="18"/>
                <w:szCs w:val="18"/>
              </w:rPr>
            </w:pPr>
            <w:r w:rsidRPr="00D9175B">
              <w:rPr>
                <w:rFonts w:ascii="Verdana" w:hAnsi="Verdana" w:cs="Arial"/>
                <w:sz w:val="18"/>
                <w:szCs w:val="18"/>
              </w:rPr>
              <w:t xml:space="preserve">    580   </w:t>
            </w:r>
          </w:p>
        </w:tc>
        <w:tc>
          <w:tcPr>
            <w:tcW w:w="1080" w:type="dxa"/>
            <w:tcBorders>
              <w:top w:val="nil"/>
              <w:left w:val="nil"/>
              <w:bottom w:val="single" w:sz="4" w:space="0" w:color="auto"/>
              <w:right w:val="single" w:sz="4"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58</w:t>
            </w:r>
          </w:p>
        </w:tc>
        <w:tc>
          <w:tcPr>
            <w:tcW w:w="1260" w:type="dxa"/>
            <w:tcBorders>
              <w:top w:val="nil"/>
              <w:left w:val="nil"/>
              <w:bottom w:val="single" w:sz="4" w:space="0" w:color="auto"/>
              <w:right w:val="single" w:sz="8"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290</w:t>
            </w:r>
          </w:p>
        </w:tc>
      </w:tr>
      <w:tr w:rsidR="00DC5C9F" w:rsidRPr="00825D57">
        <w:trPr>
          <w:trHeight w:val="300"/>
        </w:trPr>
        <w:tc>
          <w:tcPr>
            <w:tcW w:w="2535" w:type="dxa"/>
            <w:tcBorders>
              <w:top w:val="nil"/>
              <w:left w:val="single" w:sz="8" w:space="0" w:color="auto"/>
              <w:bottom w:val="single" w:sz="4" w:space="0" w:color="auto"/>
              <w:right w:val="single" w:sz="4" w:space="0" w:color="auto"/>
            </w:tcBorders>
            <w:shd w:val="clear" w:color="auto" w:fill="auto"/>
          </w:tcPr>
          <w:p w:rsidR="00DC5C9F" w:rsidRPr="00D9175B" w:rsidRDefault="00DC5C9F">
            <w:pPr>
              <w:rPr>
                <w:rFonts w:ascii="Verdana" w:hAnsi="Verdana" w:cs="Arial"/>
                <w:sz w:val="18"/>
                <w:szCs w:val="18"/>
              </w:rPr>
            </w:pPr>
            <w:r w:rsidRPr="00D9175B">
              <w:rPr>
                <w:rFonts w:ascii="Verdana" w:hAnsi="Verdana" w:cs="Arial"/>
                <w:sz w:val="18"/>
                <w:szCs w:val="18"/>
              </w:rPr>
              <w:t>Despulpadora</w:t>
            </w:r>
          </w:p>
        </w:tc>
        <w:tc>
          <w:tcPr>
            <w:tcW w:w="900" w:type="dxa"/>
            <w:tcBorders>
              <w:top w:val="nil"/>
              <w:left w:val="nil"/>
              <w:bottom w:val="single" w:sz="4" w:space="0" w:color="auto"/>
              <w:right w:val="single" w:sz="4" w:space="0" w:color="auto"/>
            </w:tcBorders>
            <w:shd w:val="clear" w:color="auto" w:fill="auto"/>
          </w:tcPr>
          <w:p w:rsidR="00DC5C9F" w:rsidRPr="00D9175B" w:rsidRDefault="00DC5C9F">
            <w:pPr>
              <w:jc w:val="center"/>
              <w:rPr>
                <w:rFonts w:ascii="Verdana" w:hAnsi="Verdana" w:cs="Arial"/>
                <w:sz w:val="18"/>
                <w:szCs w:val="18"/>
              </w:rPr>
            </w:pPr>
            <w:r w:rsidRPr="00D9175B">
              <w:rPr>
                <w:rFonts w:ascii="Verdana" w:hAnsi="Verdana" w:cs="Arial"/>
                <w:sz w:val="18"/>
                <w:szCs w:val="18"/>
              </w:rPr>
              <w:t>Unidad</w:t>
            </w:r>
          </w:p>
        </w:tc>
        <w:tc>
          <w:tcPr>
            <w:tcW w:w="720" w:type="dxa"/>
            <w:tcBorders>
              <w:top w:val="nil"/>
              <w:left w:val="nil"/>
              <w:bottom w:val="single" w:sz="4" w:space="0" w:color="auto"/>
              <w:right w:val="single" w:sz="4" w:space="0" w:color="auto"/>
            </w:tcBorders>
            <w:shd w:val="clear" w:color="auto" w:fill="auto"/>
            <w:noWrap/>
          </w:tcPr>
          <w:p w:rsidR="00DC5C9F" w:rsidRPr="00D9175B" w:rsidRDefault="00D9175B">
            <w:pPr>
              <w:jc w:val="center"/>
              <w:rPr>
                <w:rFonts w:ascii="Verdana" w:hAnsi="Verdana" w:cs="Arial"/>
                <w:sz w:val="18"/>
                <w:szCs w:val="18"/>
              </w:rPr>
            </w:pPr>
            <w:r w:rsidRPr="00D9175B">
              <w:rPr>
                <w:rFonts w:ascii="Verdana" w:hAnsi="Verdana" w:cs="Arial"/>
                <w:sz w:val="18"/>
                <w:szCs w:val="18"/>
              </w:rPr>
              <w:t>1</w:t>
            </w:r>
            <w:r w:rsidR="00DC5C9F" w:rsidRPr="00D9175B">
              <w:rPr>
                <w:rFonts w:ascii="Verdana" w:hAnsi="Verdana" w:cs="Arial"/>
                <w:sz w:val="18"/>
                <w:szCs w:val="18"/>
              </w:rPr>
              <w:t xml:space="preserve">             </w:t>
            </w:r>
          </w:p>
        </w:tc>
        <w:tc>
          <w:tcPr>
            <w:tcW w:w="1001" w:type="dxa"/>
            <w:tcBorders>
              <w:top w:val="nil"/>
              <w:left w:val="nil"/>
              <w:bottom w:val="single" w:sz="4" w:space="0" w:color="auto"/>
              <w:right w:val="single" w:sz="4" w:space="0" w:color="auto"/>
            </w:tcBorders>
            <w:shd w:val="clear" w:color="auto" w:fill="auto"/>
          </w:tcPr>
          <w:p w:rsidR="00DC5C9F" w:rsidRPr="00D9175B" w:rsidRDefault="00DC5C9F">
            <w:pPr>
              <w:jc w:val="right"/>
              <w:rPr>
                <w:rFonts w:ascii="Verdana" w:hAnsi="Verdana" w:cs="Arial"/>
                <w:sz w:val="18"/>
                <w:szCs w:val="18"/>
              </w:rPr>
            </w:pPr>
            <w:r w:rsidRPr="00D9175B">
              <w:rPr>
                <w:rFonts w:ascii="Verdana" w:hAnsi="Verdana" w:cs="Arial"/>
                <w:sz w:val="18"/>
                <w:szCs w:val="18"/>
              </w:rPr>
              <w:t>860</w:t>
            </w:r>
          </w:p>
        </w:tc>
        <w:tc>
          <w:tcPr>
            <w:tcW w:w="979" w:type="dxa"/>
            <w:tcBorders>
              <w:top w:val="nil"/>
              <w:left w:val="nil"/>
              <w:bottom w:val="single" w:sz="4" w:space="0" w:color="auto"/>
              <w:right w:val="single" w:sz="4" w:space="0" w:color="auto"/>
            </w:tcBorders>
            <w:shd w:val="clear" w:color="auto" w:fill="auto"/>
          </w:tcPr>
          <w:p w:rsidR="00DC5C9F" w:rsidRPr="00D9175B" w:rsidRDefault="00DC5C9F">
            <w:pPr>
              <w:jc w:val="right"/>
              <w:rPr>
                <w:rFonts w:ascii="Verdana" w:hAnsi="Verdana" w:cs="Arial"/>
                <w:sz w:val="18"/>
                <w:szCs w:val="18"/>
              </w:rPr>
            </w:pPr>
            <w:r w:rsidRPr="00D9175B">
              <w:rPr>
                <w:rFonts w:ascii="Verdana" w:hAnsi="Verdana" w:cs="Arial"/>
                <w:sz w:val="18"/>
                <w:szCs w:val="18"/>
              </w:rPr>
              <w:t xml:space="preserve">    860   </w:t>
            </w:r>
          </w:p>
        </w:tc>
        <w:tc>
          <w:tcPr>
            <w:tcW w:w="1080" w:type="dxa"/>
            <w:tcBorders>
              <w:top w:val="nil"/>
              <w:left w:val="nil"/>
              <w:bottom w:val="single" w:sz="4" w:space="0" w:color="auto"/>
              <w:right w:val="single" w:sz="4"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86</w:t>
            </w:r>
          </w:p>
        </w:tc>
        <w:tc>
          <w:tcPr>
            <w:tcW w:w="1260" w:type="dxa"/>
            <w:tcBorders>
              <w:top w:val="nil"/>
              <w:left w:val="nil"/>
              <w:bottom w:val="single" w:sz="4" w:space="0" w:color="auto"/>
              <w:right w:val="single" w:sz="8"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430</w:t>
            </w:r>
          </w:p>
        </w:tc>
      </w:tr>
      <w:tr w:rsidR="00DC5C9F" w:rsidRPr="00825D57">
        <w:trPr>
          <w:trHeight w:val="300"/>
        </w:trPr>
        <w:tc>
          <w:tcPr>
            <w:tcW w:w="2535" w:type="dxa"/>
            <w:tcBorders>
              <w:top w:val="nil"/>
              <w:left w:val="single" w:sz="8" w:space="0" w:color="auto"/>
              <w:bottom w:val="single" w:sz="4" w:space="0" w:color="auto"/>
              <w:right w:val="single" w:sz="4" w:space="0" w:color="auto"/>
            </w:tcBorders>
            <w:shd w:val="clear" w:color="auto" w:fill="auto"/>
            <w:noWrap/>
          </w:tcPr>
          <w:p w:rsidR="00DC5C9F" w:rsidRPr="00D9175B" w:rsidRDefault="00DC5C9F">
            <w:pPr>
              <w:rPr>
                <w:rFonts w:ascii="Verdana" w:hAnsi="Verdana" w:cs="Arial"/>
                <w:sz w:val="18"/>
                <w:szCs w:val="18"/>
              </w:rPr>
            </w:pPr>
            <w:r w:rsidRPr="00D9175B">
              <w:rPr>
                <w:rFonts w:ascii="Verdana" w:hAnsi="Verdana" w:cs="Arial"/>
                <w:sz w:val="18"/>
                <w:szCs w:val="18"/>
              </w:rPr>
              <w:t xml:space="preserve">Molino </w:t>
            </w:r>
          </w:p>
        </w:tc>
        <w:tc>
          <w:tcPr>
            <w:tcW w:w="900" w:type="dxa"/>
            <w:tcBorders>
              <w:top w:val="nil"/>
              <w:left w:val="nil"/>
              <w:bottom w:val="single" w:sz="4" w:space="0" w:color="auto"/>
              <w:right w:val="single" w:sz="4" w:space="0" w:color="auto"/>
            </w:tcBorders>
            <w:shd w:val="clear" w:color="auto" w:fill="auto"/>
            <w:noWrap/>
          </w:tcPr>
          <w:p w:rsidR="00DC5C9F" w:rsidRPr="00D9175B" w:rsidRDefault="00DC5C9F">
            <w:pPr>
              <w:jc w:val="center"/>
              <w:rPr>
                <w:rFonts w:ascii="Verdana" w:hAnsi="Verdana" w:cs="Arial"/>
                <w:sz w:val="18"/>
                <w:szCs w:val="18"/>
              </w:rPr>
            </w:pPr>
            <w:r w:rsidRPr="00D9175B">
              <w:rPr>
                <w:rFonts w:ascii="Verdana" w:hAnsi="Verdana" w:cs="Arial"/>
                <w:sz w:val="18"/>
                <w:szCs w:val="18"/>
              </w:rPr>
              <w:t>Unidad</w:t>
            </w:r>
          </w:p>
        </w:tc>
        <w:tc>
          <w:tcPr>
            <w:tcW w:w="720" w:type="dxa"/>
            <w:tcBorders>
              <w:top w:val="nil"/>
              <w:left w:val="nil"/>
              <w:bottom w:val="single" w:sz="4" w:space="0" w:color="auto"/>
              <w:right w:val="single" w:sz="4" w:space="0" w:color="auto"/>
            </w:tcBorders>
            <w:shd w:val="clear" w:color="auto" w:fill="auto"/>
            <w:noWrap/>
          </w:tcPr>
          <w:p w:rsidR="00DC5C9F" w:rsidRPr="00D9175B" w:rsidRDefault="00D9175B">
            <w:pPr>
              <w:jc w:val="center"/>
              <w:rPr>
                <w:rFonts w:ascii="Verdana" w:hAnsi="Verdana" w:cs="Arial"/>
                <w:sz w:val="18"/>
                <w:szCs w:val="18"/>
              </w:rPr>
            </w:pPr>
            <w:r w:rsidRPr="00D9175B">
              <w:rPr>
                <w:rFonts w:ascii="Verdana" w:hAnsi="Verdana" w:cs="Arial"/>
                <w:sz w:val="18"/>
                <w:szCs w:val="18"/>
              </w:rPr>
              <w:t>1</w:t>
            </w:r>
            <w:r w:rsidR="00DC5C9F" w:rsidRPr="00D9175B">
              <w:rPr>
                <w:rFonts w:ascii="Verdana" w:hAnsi="Verdana" w:cs="Arial"/>
                <w:sz w:val="18"/>
                <w:szCs w:val="18"/>
              </w:rPr>
              <w:t xml:space="preserve">             </w:t>
            </w:r>
          </w:p>
        </w:tc>
        <w:tc>
          <w:tcPr>
            <w:tcW w:w="1001" w:type="dxa"/>
            <w:tcBorders>
              <w:top w:val="nil"/>
              <w:left w:val="nil"/>
              <w:bottom w:val="single" w:sz="4" w:space="0" w:color="auto"/>
              <w:right w:val="single" w:sz="4" w:space="0" w:color="auto"/>
            </w:tcBorders>
            <w:shd w:val="clear" w:color="auto" w:fill="auto"/>
            <w:noWrap/>
          </w:tcPr>
          <w:p w:rsidR="00DC5C9F" w:rsidRPr="00D9175B" w:rsidRDefault="00DC5C9F">
            <w:pPr>
              <w:jc w:val="right"/>
              <w:rPr>
                <w:rFonts w:ascii="Verdana" w:hAnsi="Verdana" w:cs="Arial"/>
                <w:sz w:val="18"/>
                <w:szCs w:val="18"/>
              </w:rPr>
            </w:pPr>
            <w:r w:rsidRPr="00D9175B">
              <w:rPr>
                <w:rFonts w:ascii="Verdana" w:hAnsi="Verdana" w:cs="Arial"/>
                <w:sz w:val="18"/>
                <w:szCs w:val="18"/>
              </w:rPr>
              <w:t>1.435</w:t>
            </w:r>
          </w:p>
        </w:tc>
        <w:tc>
          <w:tcPr>
            <w:tcW w:w="979" w:type="dxa"/>
            <w:tcBorders>
              <w:top w:val="nil"/>
              <w:left w:val="nil"/>
              <w:bottom w:val="single" w:sz="4" w:space="0" w:color="auto"/>
              <w:right w:val="single" w:sz="4" w:space="0" w:color="auto"/>
            </w:tcBorders>
            <w:shd w:val="clear" w:color="auto" w:fill="auto"/>
          </w:tcPr>
          <w:p w:rsidR="00DC5C9F" w:rsidRPr="00D9175B" w:rsidRDefault="00DC5C9F">
            <w:pPr>
              <w:jc w:val="right"/>
              <w:rPr>
                <w:rFonts w:ascii="Verdana" w:hAnsi="Verdana" w:cs="Arial"/>
                <w:sz w:val="18"/>
                <w:szCs w:val="18"/>
              </w:rPr>
            </w:pPr>
            <w:r w:rsidRPr="00D9175B">
              <w:rPr>
                <w:rFonts w:ascii="Verdana" w:hAnsi="Verdana" w:cs="Arial"/>
                <w:sz w:val="18"/>
                <w:szCs w:val="18"/>
              </w:rPr>
              <w:t xml:space="preserve">  1.435   </w:t>
            </w:r>
          </w:p>
        </w:tc>
        <w:tc>
          <w:tcPr>
            <w:tcW w:w="1080" w:type="dxa"/>
            <w:tcBorders>
              <w:top w:val="nil"/>
              <w:left w:val="nil"/>
              <w:bottom w:val="single" w:sz="4" w:space="0" w:color="auto"/>
              <w:right w:val="single" w:sz="4"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143,50</w:t>
            </w:r>
          </w:p>
        </w:tc>
        <w:tc>
          <w:tcPr>
            <w:tcW w:w="1260" w:type="dxa"/>
            <w:tcBorders>
              <w:top w:val="nil"/>
              <w:left w:val="nil"/>
              <w:bottom w:val="single" w:sz="4" w:space="0" w:color="auto"/>
              <w:right w:val="single" w:sz="8"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717,50</w:t>
            </w:r>
          </w:p>
        </w:tc>
      </w:tr>
      <w:tr w:rsidR="00DC5C9F" w:rsidRPr="00825D57">
        <w:trPr>
          <w:trHeight w:val="300"/>
        </w:trPr>
        <w:tc>
          <w:tcPr>
            <w:tcW w:w="2535" w:type="dxa"/>
            <w:tcBorders>
              <w:top w:val="nil"/>
              <w:left w:val="single" w:sz="8" w:space="0" w:color="auto"/>
              <w:bottom w:val="single" w:sz="4" w:space="0" w:color="auto"/>
              <w:right w:val="single" w:sz="4" w:space="0" w:color="auto"/>
            </w:tcBorders>
            <w:shd w:val="clear" w:color="auto" w:fill="auto"/>
            <w:noWrap/>
            <w:vAlign w:val="bottom"/>
          </w:tcPr>
          <w:p w:rsidR="00DC5C9F" w:rsidRPr="00D9175B" w:rsidRDefault="00DC5C9F">
            <w:pPr>
              <w:rPr>
                <w:rFonts w:ascii="Verdana" w:hAnsi="Verdana" w:cs="Arial"/>
                <w:sz w:val="18"/>
                <w:szCs w:val="18"/>
              </w:rPr>
            </w:pPr>
            <w:r w:rsidRPr="00D9175B">
              <w:rPr>
                <w:rFonts w:ascii="Verdana" w:hAnsi="Verdana" w:cs="Arial"/>
                <w:sz w:val="18"/>
                <w:szCs w:val="18"/>
              </w:rPr>
              <w:t>Tostadora-Secadora</w:t>
            </w:r>
          </w:p>
        </w:tc>
        <w:tc>
          <w:tcPr>
            <w:tcW w:w="900" w:type="dxa"/>
            <w:tcBorders>
              <w:top w:val="nil"/>
              <w:left w:val="nil"/>
              <w:bottom w:val="single" w:sz="4" w:space="0" w:color="auto"/>
              <w:right w:val="single" w:sz="4" w:space="0" w:color="auto"/>
            </w:tcBorders>
            <w:shd w:val="clear" w:color="auto" w:fill="auto"/>
            <w:noWrap/>
            <w:vAlign w:val="bottom"/>
          </w:tcPr>
          <w:p w:rsidR="00DC5C9F" w:rsidRPr="00D9175B" w:rsidRDefault="00DC5C9F">
            <w:pPr>
              <w:jc w:val="center"/>
              <w:rPr>
                <w:rFonts w:ascii="Verdana" w:hAnsi="Verdana" w:cs="Arial"/>
                <w:sz w:val="18"/>
                <w:szCs w:val="18"/>
              </w:rPr>
            </w:pPr>
            <w:r w:rsidRPr="00D9175B">
              <w:rPr>
                <w:rFonts w:ascii="Verdana" w:hAnsi="Verdana" w:cs="Arial"/>
                <w:sz w:val="18"/>
                <w:szCs w:val="18"/>
              </w:rPr>
              <w:t>Unidad</w:t>
            </w:r>
          </w:p>
        </w:tc>
        <w:tc>
          <w:tcPr>
            <w:tcW w:w="720" w:type="dxa"/>
            <w:tcBorders>
              <w:top w:val="nil"/>
              <w:left w:val="nil"/>
              <w:bottom w:val="single" w:sz="4" w:space="0" w:color="auto"/>
              <w:right w:val="single" w:sz="4" w:space="0" w:color="auto"/>
            </w:tcBorders>
            <w:shd w:val="clear" w:color="auto" w:fill="auto"/>
            <w:noWrap/>
          </w:tcPr>
          <w:p w:rsidR="00DC5C9F" w:rsidRPr="00D9175B" w:rsidRDefault="00D9175B">
            <w:pPr>
              <w:jc w:val="center"/>
              <w:rPr>
                <w:rFonts w:ascii="Verdana" w:hAnsi="Verdana" w:cs="Arial"/>
                <w:sz w:val="18"/>
                <w:szCs w:val="18"/>
              </w:rPr>
            </w:pPr>
            <w:r w:rsidRPr="00D9175B">
              <w:rPr>
                <w:rFonts w:ascii="Verdana" w:hAnsi="Verdana" w:cs="Arial"/>
                <w:sz w:val="18"/>
                <w:szCs w:val="18"/>
              </w:rPr>
              <w:t>1</w:t>
            </w:r>
            <w:r w:rsidR="00DC5C9F" w:rsidRPr="00D9175B">
              <w:rPr>
                <w:rFonts w:ascii="Verdana" w:hAnsi="Verdana" w:cs="Arial"/>
                <w:sz w:val="18"/>
                <w:szCs w:val="18"/>
              </w:rPr>
              <w:t xml:space="preserve">             </w:t>
            </w:r>
          </w:p>
        </w:tc>
        <w:tc>
          <w:tcPr>
            <w:tcW w:w="1001" w:type="dxa"/>
            <w:tcBorders>
              <w:top w:val="nil"/>
              <w:left w:val="nil"/>
              <w:bottom w:val="single" w:sz="4" w:space="0" w:color="auto"/>
              <w:right w:val="single" w:sz="4"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4.120</w:t>
            </w:r>
          </w:p>
        </w:tc>
        <w:tc>
          <w:tcPr>
            <w:tcW w:w="979" w:type="dxa"/>
            <w:tcBorders>
              <w:top w:val="nil"/>
              <w:left w:val="nil"/>
              <w:bottom w:val="single" w:sz="4" w:space="0" w:color="auto"/>
              <w:right w:val="single" w:sz="4" w:space="0" w:color="auto"/>
            </w:tcBorders>
            <w:shd w:val="clear" w:color="auto" w:fill="auto"/>
          </w:tcPr>
          <w:p w:rsidR="00DC5C9F" w:rsidRPr="00D9175B" w:rsidRDefault="00DC5C9F">
            <w:pPr>
              <w:jc w:val="right"/>
              <w:rPr>
                <w:rFonts w:ascii="Verdana" w:hAnsi="Verdana" w:cs="Arial"/>
                <w:sz w:val="18"/>
                <w:szCs w:val="18"/>
              </w:rPr>
            </w:pPr>
            <w:r w:rsidRPr="00D9175B">
              <w:rPr>
                <w:rFonts w:ascii="Verdana" w:hAnsi="Verdana" w:cs="Arial"/>
                <w:sz w:val="18"/>
                <w:szCs w:val="18"/>
              </w:rPr>
              <w:t xml:space="preserve">  4.120   </w:t>
            </w:r>
          </w:p>
        </w:tc>
        <w:tc>
          <w:tcPr>
            <w:tcW w:w="1080" w:type="dxa"/>
            <w:tcBorders>
              <w:top w:val="nil"/>
              <w:left w:val="nil"/>
              <w:bottom w:val="single" w:sz="4" w:space="0" w:color="auto"/>
              <w:right w:val="single" w:sz="4"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412</w:t>
            </w:r>
          </w:p>
        </w:tc>
        <w:tc>
          <w:tcPr>
            <w:tcW w:w="1260" w:type="dxa"/>
            <w:tcBorders>
              <w:top w:val="nil"/>
              <w:left w:val="nil"/>
              <w:bottom w:val="single" w:sz="4" w:space="0" w:color="auto"/>
              <w:right w:val="single" w:sz="8"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2.060</w:t>
            </w:r>
          </w:p>
        </w:tc>
      </w:tr>
      <w:tr w:rsidR="00DC5C9F" w:rsidRPr="00825D57">
        <w:trPr>
          <w:trHeight w:val="300"/>
        </w:trPr>
        <w:tc>
          <w:tcPr>
            <w:tcW w:w="2535" w:type="dxa"/>
            <w:tcBorders>
              <w:top w:val="nil"/>
              <w:left w:val="single" w:sz="8" w:space="0" w:color="auto"/>
              <w:bottom w:val="single" w:sz="4" w:space="0" w:color="auto"/>
              <w:right w:val="single" w:sz="4" w:space="0" w:color="auto"/>
            </w:tcBorders>
            <w:shd w:val="clear" w:color="auto" w:fill="auto"/>
          </w:tcPr>
          <w:p w:rsidR="00DC5C9F" w:rsidRPr="00D9175B" w:rsidRDefault="00DC5C9F">
            <w:pPr>
              <w:rPr>
                <w:rFonts w:ascii="Verdana" w:hAnsi="Verdana" w:cs="Arial"/>
                <w:sz w:val="18"/>
                <w:szCs w:val="18"/>
              </w:rPr>
            </w:pPr>
            <w:r w:rsidRPr="00D9175B">
              <w:rPr>
                <w:rFonts w:ascii="Verdana" w:hAnsi="Verdana" w:cs="Arial"/>
                <w:sz w:val="18"/>
                <w:szCs w:val="18"/>
              </w:rPr>
              <w:t>Balanza</w:t>
            </w:r>
          </w:p>
        </w:tc>
        <w:tc>
          <w:tcPr>
            <w:tcW w:w="900" w:type="dxa"/>
            <w:tcBorders>
              <w:top w:val="nil"/>
              <w:left w:val="nil"/>
              <w:bottom w:val="single" w:sz="4" w:space="0" w:color="auto"/>
              <w:right w:val="single" w:sz="4" w:space="0" w:color="auto"/>
            </w:tcBorders>
            <w:shd w:val="clear" w:color="auto" w:fill="auto"/>
          </w:tcPr>
          <w:p w:rsidR="00DC5C9F" w:rsidRPr="00D9175B" w:rsidRDefault="00DC5C9F">
            <w:pPr>
              <w:jc w:val="center"/>
              <w:rPr>
                <w:rFonts w:ascii="Verdana" w:hAnsi="Verdana" w:cs="Arial"/>
                <w:sz w:val="18"/>
                <w:szCs w:val="18"/>
              </w:rPr>
            </w:pPr>
            <w:r w:rsidRPr="00D9175B">
              <w:rPr>
                <w:rFonts w:ascii="Verdana" w:hAnsi="Verdana" w:cs="Arial"/>
                <w:sz w:val="18"/>
                <w:szCs w:val="18"/>
              </w:rPr>
              <w:t>Unidad</w:t>
            </w:r>
          </w:p>
        </w:tc>
        <w:tc>
          <w:tcPr>
            <w:tcW w:w="720" w:type="dxa"/>
            <w:tcBorders>
              <w:top w:val="nil"/>
              <w:left w:val="nil"/>
              <w:bottom w:val="single" w:sz="4" w:space="0" w:color="auto"/>
              <w:right w:val="single" w:sz="4" w:space="0" w:color="auto"/>
            </w:tcBorders>
            <w:shd w:val="clear" w:color="auto" w:fill="auto"/>
            <w:noWrap/>
          </w:tcPr>
          <w:p w:rsidR="00DC5C9F" w:rsidRPr="00D9175B" w:rsidRDefault="00D9175B">
            <w:pPr>
              <w:jc w:val="center"/>
              <w:rPr>
                <w:rFonts w:ascii="Verdana" w:hAnsi="Verdana" w:cs="Arial"/>
                <w:sz w:val="18"/>
                <w:szCs w:val="18"/>
              </w:rPr>
            </w:pPr>
            <w:r w:rsidRPr="00D9175B">
              <w:rPr>
                <w:rFonts w:ascii="Verdana" w:hAnsi="Verdana" w:cs="Arial"/>
                <w:sz w:val="18"/>
                <w:szCs w:val="18"/>
              </w:rPr>
              <w:t>1</w:t>
            </w:r>
            <w:r w:rsidR="00DC5C9F" w:rsidRPr="00D9175B">
              <w:rPr>
                <w:rFonts w:ascii="Verdana" w:hAnsi="Verdana" w:cs="Arial"/>
                <w:sz w:val="18"/>
                <w:szCs w:val="18"/>
              </w:rPr>
              <w:t xml:space="preserve">             </w:t>
            </w:r>
          </w:p>
        </w:tc>
        <w:tc>
          <w:tcPr>
            <w:tcW w:w="1001" w:type="dxa"/>
            <w:tcBorders>
              <w:top w:val="nil"/>
              <w:left w:val="nil"/>
              <w:bottom w:val="single" w:sz="4" w:space="0" w:color="auto"/>
              <w:right w:val="single" w:sz="4" w:space="0" w:color="auto"/>
            </w:tcBorders>
            <w:shd w:val="clear" w:color="auto" w:fill="auto"/>
          </w:tcPr>
          <w:p w:rsidR="00DC5C9F" w:rsidRPr="00D9175B" w:rsidRDefault="00DC5C9F">
            <w:pPr>
              <w:jc w:val="right"/>
              <w:rPr>
                <w:rFonts w:ascii="Verdana" w:hAnsi="Verdana" w:cs="Arial"/>
                <w:sz w:val="18"/>
                <w:szCs w:val="18"/>
              </w:rPr>
            </w:pPr>
            <w:r w:rsidRPr="00D9175B">
              <w:rPr>
                <w:rFonts w:ascii="Verdana" w:hAnsi="Verdana" w:cs="Arial"/>
                <w:sz w:val="18"/>
                <w:szCs w:val="18"/>
              </w:rPr>
              <w:t>520</w:t>
            </w:r>
          </w:p>
        </w:tc>
        <w:tc>
          <w:tcPr>
            <w:tcW w:w="979" w:type="dxa"/>
            <w:tcBorders>
              <w:top w:val="nil"/>
              <w:left w:val="nil"/>
              <w:bottom w:val="single" w:sz="4" w:space="0" w:color="auto"/>
              <w:right w:val="single" w:sz="4" w:space="0" w:color="auto"/>
            </w:tcBorders>
            <w:shd w:val="clear" w:color="auto" w:fill="auto"/>
          </w:tcPr>
          <w:p w:rsidR="00DC5C9F" w:rsidRPr="00D9175B" w:rsidRDefault="00DC5C9F">
            <w:pPr>
              <w:jc w:val="right"/>
              <w:rPr>
                <w:rFonts w:ascii="Verdana" w:hAnsi="Verdana" w:cs="Arial"/>
                <w:sz w:val="18"/>
                <w:szCs w:val="18"/>
              </w:rPr>
            </w:pPr>
            <w:r w:rsidRPr="00D9175B">
              <w:rPr>
                <w:rFonts w:ascii="Verdana" w:hAnsi="Verdana" w:cs="Arial"/>
                <w:sz w:val="18"/>
                <w:szCs w:val="18"/>
              </w:rPr>
              <w:t xml:space="preserve">    520   </w:t>
            </w:r>
          </w:p>
        </w:tc>
        <w:tc>
          <w:tcPr>
            <w:tcW w:w="1080" w:type="dxa"/>
            <w:tcBorders>
              <w:top w:val="nil"/>
              <w:left w:val="nil"/>
              <w:bottom w:val="single" w:sz="4" w:space="0" w:color="auto"/>
              <w:right w:val="single" w:sz="4"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52</w:t>
            </w:r>
          </w:p>
        </w:tc>
        <w:tc>
          <w:tcPr>
            <w:tcW w:w="1260" w:type="dxa"/>
            <w:tcBorders>
              <w:top w:val="nil"/>
              <w:left w:val="nil"/>
              <w:bottom w:val="single" w:sz="4" w:space="0" w:color="auto"/>
              <w:right w:val="single" w:sz="8"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260</w:t>
            </w:r>
          </w:p>
        </w:tc>
      </w:tr>
      <w:tr w:rsidR="00DC5C9F" w:rsidRPr="00825D57">
        <w:trPr>
          <w:trHeight w:val="300"/>
        </w:trPr>
        <w:tc>
          <w:tcPr>
            <w:tcW w:w="2535" w:type="dxa"/>
            <w:tcBorders>
              <w:top w:val="nil"/>
              <w:left w:val="single" w:sz="8" w:space="0" w:color="auto"/>
              <w:bottom w:val="single" w:sz="4" w:space="0" w:color="auto"/>
              <w:right w:val="single" w:sz="4" w:space="0" w:color="auto"/>
            </w:tcBorders>
            <w:shd w:val="clear" w:color="auto" w:fill="auto"/>
            <w:noWrap/>
            <w:vAlign w:val="bottom"/>
          </w:tcPr>
          <w:p w:rsidR="00DC5C9F" w:rsidRPr="00D9175B" w:rsidRDefault="00DC5C9F">
            <w:pPr>
              <w:rPr>
                <w:rFonts w:ascii="Verdana" w:hAnsi="Verdana" w:cs="Arial"/>
                <w:sz w:val="18"/>
                <w:szCs w:val="18"/>
              </w:rPr>
            </w:pPr>
            <w:r w:rsidRPr="00D9175B">
              <w:rPr>
                <w:rFonts w:ascii="Verdana" w:hAnsi="Verdana" w:cs="Arial"/>
                <w:sz w:val="18"/>
                <w:szCs w:val="18"/>
              </w:rPr>
              <w:t>Envasadora</w:t>
            </w:r>
          </w:p>
        </w:tc>
        <w:tc>
          <w:tcPr>
            <w:tcW w:w="900" w:type="dxa"/>
            <w:tcBorders>
              <w:top w:val="nil"/>
              <w:left w:val="nil"/>
              <w:bottom w:val="single" w:sz="4" w:space="0" w:color="auto"/>
              <w:right w:val="single" w:sz="4" w:space="0" w:color="auto"/>
            </w:tcBorders>
            <w:shd w:val="clear" w:color="auto" w:fill="auto"/>
            <w:noWrap/>
            <w:vAlign w:val="bottom"/>
          </w:tcPr>
          <w:p w:rsidR="00DC5C9F" w:rsidRPr="00D9175B" w:rsidRDefault="00DC5C9F">
            <w:pPr>
              <w:jc w:val="center"/>
              <w:rPr>
                <w:rFonts w:ascii="Verdana" w:hAnsi="Verdana" w:cs="Arial"/>
                <w:sz w:val="18"/>
                <w:szCs w:val="18"/>
              </w:rPr>
            </w:pPr>
            <w:r w:rsidRPr="00D9175B">
              <w:rPr>
                <w:rFonts w:ascii="Verdana" w:hAnsi="Verdana" w:cs="Arial"/>
                <w:sz w:val="18"/>
                <w:szCs w:val="18"/>
              </w:rPr>
              <w:t>Unidad</w:t>
            </w:r>
          </w:p>
        </w:tc>
        <w:tc>
          <w:tcPr>
            <w:tcW w:w="720" w:type="dxa"/>
            <w:tcBorders>
              <w:top w:val="nil"/>
              <w:left w:val="nil"/>
              <w:bottom w:val="single" w:sz="4" w:space="0" w:color="auto"/>
              <w:right w:val="single" w:sz="4" w:space="0" w:color="auto"/>
            </w:tcBorders>
            <w:shd w:val="clear" w:color="auto" w:fill="auto"/>
            <w:noWrap/>
          </w:tcPr>
          <w:p w:rsidR="00DC5C9F" w:rsidRPr="00D9175B" w:rsidRDefault="00D9175B">
            <w:pPr>
              <w:jc w:val="center"/>
              <w:rPr>
                <w:rFonts w:ascii="Verdana" w:hAnsi="Verdana" w:cs="Arial"/>
                <w:sz w:val="18"/>
                <w:szCs w:val="18"/>
              </w:rPr>
            </w:pPr>
            <w:r w:rsidRPr="00D9175B">
              <w:rPr>
                <w:rFonts w:ascii="Verdana" w:hAnsi="Verdana" w:cs="Arial"/>
                <w:sz w:val="18"/>
                <w:szCs w:val="18"/>
              </w:rPr>
              <w:t xml:space="preserve">1 </w:t>
            </w:r>
            <w:r w:rsidR="00DC5C9F" w:rsidRPr="00D9175B">
              <w:rPr>
                <w:rFonts w:ascii="Verdana" w:hAnsi="Verdana" w:cs="Arial"/>
                <w:sz w:val="18"/>
                <w:szCs w:val="18"/>
              </w:rPr>
              <w:t xml:space="preserve">            </w:t>
            </w:r>
          </w:p>
        </w:tc>
        <w:tc>
          <w:tcPr>
            <w:tcW w:w="1001" w:type="dxa"/>
            <w:tcBorders>
              <w:top w:val="nil"/>
              <w:left w:val="nil"/>
              <w:bottom w:val="single" w:sz="4" w:space="0" w:color="auto"/>
              <w:right w:val="single" w:sz="4"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500</w:t>
            </w:r>
          </w:p>
        </w:tc>
        <w:tc>
          <w:tcPr>
            <w:tcW w:w="979" w:type="dxa"/>
            <w:tcBorders>
              <w:top w:val="nil"/>
              <w:left w:val="nil"/>
              <w:bottom w:val="single" w:sz="4" w:space="0" w:color="auto"/>
              <w:right w:val="single" w:sz="4" w:space="0" w:color="auto"/>
            </w:tcBorders>
            <w:shd w:val="clear" w:color="auto" w:fill="auto"/>
          </w:tcPr>
          <w:p w:rsidR="00DC5C9F" w:rsidRPr="00D9175B" w:rsidRDefault="00DC5C9F">
            <w:pPr>
              <w:jc w:val="right"/>
              <w:rPr>
                <w:rFonts w:ascii="Verdana" w:hAnsi="Verdana" w:cs="Arial"/>
                <w:sz w:val="18"/>
                <w:szCs w:val="18"/>
              </w:rPr>
            </w:pPr>
            <w:r w:rsidRPr="00D9175B">
              <w:rPr>
                <w:rFonts w:ascii="Verdana" w:hAnsi="Verdana" w:cs="Arial"/>
                <w:sz w:val="18"/>
                <w:szCs w:val="18"/>
              </w:rPr>
              <w:t xml:space="preserve">    500   </w:t>
            </w:r>
          </w:p>
        </w:tc>
        <w:tc>
          <w:tcPr>
            <w:tcW w:w="1080" w:type="dxa"/>
            <w:tcBorders>
              <w:top w:val="nil"/>
              <w:left w:val="nil"/>
              <w:bottom w:val="single" w:sz="4" w:space="0" w:color="auto"/>
              <w:right w:val="single" w:sz="4"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50</w:t>
            </w:r>
          </w:p>
        </w:tc>
        <w:tc>
          <w:tcPr>
            <w:tcW w:w="1260" w:type="dxa"/>
            <w:tcBorders>
              <w:top w:val="nil"/>
              <w:left w:val="nil"/>
              <w:bottom w:val="single" w:sz="4" w:space="0" w:color="auto"/>
              <w:right w:val="single" w:sz="8"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250</w:t>
            </w:r>
          </w:p>
        </w:tc>
      </w:tr>
      <w:tr w:rsidR="00DC5C9F" w:rsidRPr="00825D57">
        <w:trPr>
          <w:trHeight w:val="300"/>
        </w:trPr>
        <w:tc>
          <w:tcPr>
            <w:tcW w:w="2535" w:type="dxa"/>
            <w:tcBorders>
              <w:top w:val="nil"/>
              <w:left w:val="single" w:sz="8" w:space="0" w:color="auto"/>
              <w:bottom w:val="single" w:sz="4" w:space="0" w:color="auto"/>
              <w:right w:val="single" w:sz="4" w:space="0" w:color="auto"/>
            </w:tcBorders>
            <w:shd w:val="clear" w:color="auto" w:fill="auto"/>
            <w:noWrap/>
            <w:vAlign w:val="bottom"/>
          </w:tcPr>
          <w:p w:rsidR="00DC5C9F" w:rsidRPr="00D9175B" w:rsidRDefault="00DC5C9F">
            <w:pPr>
              <w:rPr>
                <w:rFonts w:ascii="Verdana" w:hAnsi="Verdana" w:cs="Arial"/>
                <w:sz w:val="18"/>
                <w:szCs w:val="18"/>
              </w:rPr>
            </w:pPr>
            <w:r w:rsidRPr="00D9175B">
              <w:rPr>
                <w:rFonts w:ascii="Verdana" w:hAnsi="Verdana" w:cs="Arial"/>
                <w:sz w:val="18"/>
                <w:szCs w:val="18"/>
              </w:rPr>
              <w:t>Mesa de acero inoxidable</w:t>
            </w:r>
          </w:p>
        </w:tc>
        <w:tc>
          <w:tcPr>
            <w:tcW w:w="900" w:type="dxa"/>
            <w:tcBorders>
              <w:top w:val="nil"/>
              <w:left w:val="nil"/>
              <w:bottom w:val="single" w:sz="4" w:space="0" w:color="auto"/>
              <w:right w:val="single" w:sz="4" w:space="0" w:color="auto"/>
            </w:tcBorders>
            <w:shd w:val="clear" w:color="auto" w:fill="auto"/>
            <w:noWrap/>
            <w:vAlign w:val="bottom"/>
          </w:tcPr>
          <w:p w:rsidR="00DC5C9F" w:rsidRPr="00D9175B" w:rsidRDefault="00FE16C4">
            <w:pPr>
              <w:jc w:val="center"/>
              <w:rPr>
                <w:rFonts w:ascii="Verdana" w:hAnsi="Verdana" w:cs="Arial"/>
                <w:sz w:val="18"/>
                <w:szCs w:val="18"/>
              </w:rPr>
            </w:pPr>
            <w:r w:rsidRPr="00D9175B">
              <w:rPr>
                <w:rFonts w:ascii="Verdana" w:hAnsi="Verdana" w:cs="Arial"/>
                <w:sz w:val="18"/>
                <w:szCs w:val="18"/>
              </w:rPr>
              <w:t>U</w:t>
            </w:r>
            <w:r w:rsidR="00DC5C9F" w:rsidRPr="00D9175B">
              <w:rPr>
                <w:rFonts w:ascii="Verdana" w:hAnsi="Verdana" w:cs="Arial"/>
                <w:sz w:val="18"/>
                <w:szCs w:val="18"/>
              </w:rPr>
              <w:t>nidad</w:t>
            </w:r>
          </w:p>
        </w:tc>
        <w:tc>
          <w:tcPr>
            <w:tcW w:w="720" w:type="dxa"/>
            <w:tcBorders>
              <w:top w:val="nil"/>
              <w:left w:val="nil"/>
              <w:bottom w:val="single" w:sz="4" w:space="0" w:color="auto"/>
              <w:right w:val="single" w:sz="4" w:space="0" w:color="auto"/>
            </w:tcBorders>
            <w:shd w:val="clear" w:color="auto" w:fill="auto"/>
            <w:noWrap/>
          </w:tcPr>
          <w:p w:rsidR="00DC5C9F" w:rsidRPr="00D9175B" w:rsidRDefault="00DC5C9F">
            <w:pPr>
              <w:jc w:val="center"/>
              <w:rPr>
                <w:rFonts w:ascii="Verdana" w:hAnsi="Verdana" w:cs="Arial"/>
                <w:sz w:val="18"/>
                <w:szCs w:val="18"/>
              </w:rPr>
            </w:pPr>
            <w:r w:rsidRPr="00D9175B">
              <w:rPr>
                <w:rFonts w:ascii="Verdana" w:hAnsi="Verdana" w:cs="Arial"/>
                <w:sz w:val="18"/>
                <w:szCs w:val="18"/>
              </w:rPr>
              <w:t xml:space="preserve">          1   </w:t>
            </w:r>
          </w:p>
        </w:tc>
        <w:tc>
          <w:tcPr>
            <w:tcW w:w="1001" w:type="dxa"/>
            <w:tcBorders>
              <w:top w:val="nil"/>
              <w:left w:val="nil"/>
              <w:bottom w:val="single" w:sz="4" w:space="0" w:color="auto"/>
              <w:right w:val="single" w:sz="4"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336</w:t>
            </w:r>
          </w:p>
        </w:tc>
        <w:tc>
          <w:tcPr>
            <w:tcW w:w="979" w:type="dxa"/>
            <w:tcBorders>
              <w:top w:val="nil"/>
              <w:left w:val="nil"/>
              <w:bottom w:val="single" w:sz="4" w:space="0" w:color="auto"/>
              <w:right w:val="single" w:sz="4" w:space="0" w:color="auto"/>
            </w:tcBorders>
            <w:shd w:val="clear" w:color="auto" w:fill="auto"/>
          </w:tcPr>
          <w:p w:rsidR="00E95B2B" w:rsidRPr="00D9175B" w:rsidRDefault="00DC5C9F">
            <w:pPr>
              <w:jc w:val="right"/>
              <w:rPr>
                <w:rFonts w:ascii="Verdana" w:hAnsi="Verdana" w:cs="Arial"/>
                <w:sz w:val="18"/>
                <w:szCs w:val="18"/>
              </w:rPr>
            </w:pPr>
            <w:r w:rsidRPr="00D9175B">
              <w:rPr>
                <w:rFonts w:ascii="Verdana" w:hAnsi="Verdana" w:cs="Arial"/>
                <w:sz w:val="18"/>
                <w:szCs w:val="18"/>
              </w:rPr>
              <w:t xml:space="preserve">    </w:t>
            </w:r>
          </w:p>
          <w:p w:rsidR="00DC5C9F" w:rsidRPr="00D9175B" w:rsidRDefault="00DC5C9F">
            <w:pPr>
              <w:jc w:val="right"/>
              <w:rPr>
                <w:rFonts w:ascii="Verdana" w:hAnsi="Verdana" w:cs="Arial"/>
                <w:sz w:val="18"/>
                <w:szCs w:val="18"/>
              </w:rPr>
            </w:pPr>
            <w:r w:rsidRPr="00D9175B">
              <w:rPr>
                <w:rFonts w:ascii="Verdana" w:hAnsi="Verdana" w:cs="Arial"/>
                <w:sz w:val="18"/>
                <w:szCs w:val="18"/>
              </w:rPr>
              <w:t xml:space="preserve">336   </w:t>
            </w:r>
          </w:p>
        </w:tc>
        <w:tc>
          <w:tcPr>
            <w:tcW w:w="1080" w:type="dxa"/>
            <w:tcBorders>
              <w:top w:val="nil"/>
              <w:left w:val="nil"/>
              <w:bottom w:val="single" w:sz="4" w:space="0" w:color="auto"/>
              <w:right w:val="single" w:sz="4"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33,60</w:t>
            </w:r>
          </w:p>
        </w:tc>
        <w:tc>
          <w:tcPr>
            <w:tcW w:w="1260" w:type="dxa"/>
            <w:tcBorders>
              <w:top w:val="nil"/>
              <w:left w:val="nil"/>
              <w:bottom w:val="single" w:sz="4" w:space="0" w:color="auto"/>
              <w:right w:val="single" w:sz="8"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168</w:t>
            </w:r>
          </w:p>
        </w:tc>
      </w:tr>
      <w:tr w:rsidR="00DC5C9F" w:rsidRPr="00825D57">
        <w:trPr>
          <w:trHeight w:val="300"/>
        </w:trPr>
        <w:tc>
          <w:tcPr>
            <w:tcW w:w="2535" w:type="dxa"/>
            <w:tcBorders>
              <w:top w:val="nil"/>
              <w:left w:val="single" w:sz="8" w:space="0" w:color="auto"/>
              <w:bottom w:val="single" w:sz="4" w:space="0" w:color="auto"/>
              <w:right w:val="single" w:sz="4" w:space="0" w:color="auto"/>
            </w:tcBorders>
            <w:shd w:val="clear" w:color="auto" w:fill="auto"/>
            <w:noWrap/>
            <w:vAlign w:val="bottom"/>
          </w:tcPr>
          <w:p w:rsidR="00DC5C9F" w:rsidRPr="00D9175B" w:rsidRDefault="00DC5C9F">
            <w:pPr>
              <w:rPr>
                <w:rFonts w:ascii="Verdana" w:hAnsi="Verdana" w:cs="Arial"/>
                <w:sz w:val="18"/>
                <w:szCs w:val="18"/>
              </w:rPr>
            </w:pPr>
            <w:r w:rsidRPr="00D9175B">
              <w:rPr>
                <w:rFonts w:ascii="Verdana" w:hAnsi="Verdana" w:cs="Arial"/>
                <w:sz w:val="18"/>
                <w:szCs w:val="18"/>
              </w:rPr>
              <w:t>Extinguidor de incendios</w:t>
            </w:r>
          </w:p>
        </w:tc>
        <w:tc>
          <w:tcPr>
            <w:tcW w:w="900" w:type="dxa"/>
            <w:tcBorders>
              <w:top w:val="nil"/>
              <w:left w:val="nil"/>
              <w:bottom w:val="single" w:sz="4" w:space="0" w:color="auto"/>
              <w:right w:val="single" w:sz="4" w:space="0" w:color="auto"/>
            </w:tcBorders>
            <w:shd w:val="clear" w:color="auto" w:fill="auto"/>
            <w:noWrap/>
            <w:vAlign w:val="bottom"/>
          </w:tcPr>
          <w:p w:rsidR="00DC5C9F" w:rsidRPr="00D9175B" w:rsidRDefault="00FE16C4">
            <w:pPr>
              <w:jc w:val="center"/>
              <w:rPr>
                <w:rFonts w:ascii="Verdana" w:hAnsi="Verdana" w:cs="Arial"/>
                <w:sz w:val="18"/>
                <w:szCs w:val="18"/>
              </w:rPr>
            </w:pPr>
            <w:r w:rsidRPr="00D9175B">
              <w:rPr>
                <w:rFonts w:ascii="Verdana" w:hAnsi="Verdana" w:cs="Arial"/>
                <w:sz w:val="18"/>
                <w:szCs w:val="18"/>
              </w:rPr>
              <w:t>U</w:t>
            </w:r>
            <w:r w:rsidR="00DC5C9F" w:rsidRPr="00D9175B">
              <w:rPr>
                <w:rFonts w:ascii="Verdana" w:hAnsi="Verdana" w:cs="Arial"/>
                <w:sz w:val="18"/>
                <w:szCs w:val="18"/>
              </w:rPr>
              <w:t>nidad</w:t>
            </w:r>
          </w:p>
        </w:tc>
        <w:tc>
          <w:tcPr>
            <w:tcW w:w="720" w:type="dxa"/>
            <w:tcBorders>
              <w:top w:val="nil"/>
              <w:left w:val="nil"/>
              <w:bottom w:val="single" w:sz="4" w:space="0" w:color="auto"/>
              <w:right w:val="single" w:sz="4" w:space="0" w:color="auto"/>
            </w:tcBorders>
            <w:shd w:val="clear" w:color="auto" w:fill="auto"/>
            <w:noWrap/>
          </w:tcPr>
          <w:p w:rsidR="00DC5C9F" w:rsidRPr="00D9175B" w:rsidRDefault="00DC5C9F">
            <w:pPr>
              <w:jc w:val="center"/>
              <w:rPr>
                <w:rFonts w:ascii="Verdana" w:hAnsi="Verdana" w:cs="Arial"/>
                <w:sz w:val="18"/>
                <w:szCs w:val="18"/>
              </w:rPr>
            </w:pPr>
            <w:r w:rsidRPr="00D9175B">
              <w:rPr>
                <w:rFonts w:ascii="Verdana" w:hAnsi="Verdana" w:cs="Arial"/>
                <w:sz w:val="18"/>
                <w:szCs w:val="18"/>
              </w:rPr>
              <w:t xml:space="preserve">          1   </w:t>
            </w:r>
          </w:p>
        </w:tc>
        <w:tc>
          <w:tcPr>
            <w:tcW w:w="1001" w:type="dxa"/>
            <w:tcBorders>
              <w:top w:val="nil"/>
              <w:left w:val="nil"/>
              <w:bottom w:val="single" w:sz="4" w:space="0" w:color="auto"/>
              <w:right w:val="single" w:sz="4"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100</w:t>
            </w:r>
          </w:p>
        </w:tc>
        <w:tc>
          <w:tcPr>
            <w:tcW w:w="979" w:type="dxa"/>
            <w:tcBorders>
              <w:top w:val="nil"/>
              <w:left w:val="nil"/>
              <w:bottom w:val="single" w:sz="4" w:space="0" w:color="auto"/>
              <w:right w:val="single" w:sz="4" w:space="0" w:color="auto"/>
            </w:tcBorders>
            <w:shd w:val="clear" w:color="auto" w:fill="auto"/>
          </w:tcPr>
          <w:p w:rsidR="00E95B2B" w:rsidRPr="00D9175B" w:rsidRDefault="00DC5C9F">
            <w:pPr>
              <w:jc w:val="right"/>
              <w:rPr>
                <w:rFonts w:ascii="Verdana" w:hAnsi="Verdana" w:cs="Arial"/>
                <w:sz w:val="18"/>
                <w:szCs w:val="18"/>
              </w:rPr>
            </w:pPr>
            <w:r w:rsidRPr="00D9175B">
              <w:rPr>
                <w:rFonts w:ascii="Verdana" w:hAnsi="Verdana" w:cs="Arial"/>
                <w:sz w:val="18"/>
                <w:szCs w:val="18"/>
              </w:rPr>
              <w:t xml:space="preserve">     </w:t>
            </w:r>
          </w:p>
          <w:p w:rsidR="00DC5C9F" w:rsidRPr="00D9175B" w:rsidRDefault="00DC5C9F">
            <w:pPr>
              <w:jc w:val="right"/>
              <w:rPr>
                <w:rFonts w:ascii="Verdana" w:hAnsi="Verdana" w:cs="Arial"/>
                <w:sz w:val="18"/>
                <w:szCs w:val="18"/>
              </w:rPr>
            </w:pPr>
            <w:r w:rsidRPr="00D9175B">
              <w:rPr>
                <w:rFonts w:ascii="Verdana" w:hAnsi="Verdana" w:cs="Arial"/>
                <w:sz w:val="18"/>
                <w:szCs w:val="18"/>
              </w:rPr>
              <w:t xml:space="preserve">100   </w:t>
            </w:r>
          </w:p>
        </w:tc>
        <w:tc>
          <w:tcPr>
            <w:tcW w:w="1080" w:type="dxa"/>
            <w:tcBorders>
              <w:top w:val="nil"/>
              <w:left w:val="nil"/>
              <w:bottom w:val="single" w:sz="4" w:space="0" w:color="auto"/>
              <w:right w:val="single" w:sz="4"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10</w:t>
            </w:r>
          </w:p>
        </w:tc>
        <w:tc>
          <w:tcPr>
            <w:tcW w:w="1260" w:type="dxa"/>
            <w:tcBorders>
              <w:top w:val="nil"/>
              <w:left w:val="nil"/>
              <w:bottom w:val="single" w:sz="4" w:space="0" w:color="auto"/>
              <w:right w:val="single" w:sz="8"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50</w:t>
            </w:r>
          </w:p>
        </w:tc>
      </w:tr>
      <w:tr w:rsidR="00DC5C9F" w:rsidRPr="00825D57">
        <w:trPr>
          <w:trHeight w:val="300"/>
        </w:trPr>
        <w:tc>
          <w:tcPr>
            <w:tcW w:w="2535" w:type="dxa"/>
            <w:tcBorders>
              <w:top w:val="nil"/>
              <w:left w:val="single" w:sz="8" w:space="0" w:color="auto"/>
              <w:bottom w:val="single" w:sz="4" w:space="0" w:color="auto"/>
              <w:right w:val="single" w:sz="4" w:space="0" w:color="auto"/>
            </w:tcBorders>
            <w:shd w:val="clear" w:color="auto" w:fill="auto"/>
            <w:noWrap/>
            <w:vAlign w:val="bottom"/>
          </w:tcPr>
          <w:p w:rsidR="00DC5C9F" w:rsidRPr="00D9175B" w:rsidRDefault="00DC5C9F">
            <w:pPr>
              <w:rPr>
                <w:rFonts w:ascii="Verdana" w:hAnsi="Verdana" w:cs="Arial"/>
                <w:sz w:val="18"/>
                <w:szCs w:val="18"/>
              </w:rPr>
            </w:pPr>
            <w:r w:rsidRPr="00D9175B">
              <w:rPr>
                <w:rFonts w:ascii="Verdana" w:hAnsi="Verdana" w:cs="Arial"/>
                <w:sz w:val="18"/>
                <w:szCs w:val="18"/>
              </w:rPr>
              <w:t>Cocineta</w:t>
            </w:r>
          </w:p>
        </w:tc>
        <w:tc>
          <w:tcPr>
            <w:tcW w:w="900" w:type="dxa"/>
            <w:tcBorders>
              <w:top w:val="nil"/>
              <w:left w:val="nil"/>
              <w:bottom w:val="single" w:sz="4" w:space="0" w:color="auto"/>
              <w:right w:val="single" w:sz="4" w:space="0" w:color="auto"/>
            </w:tcBorders>
            <w:shd w:val="clear" w:color="auto" w:fill="auto"/>
            <w:noWrap/>
            <w:vAlign w:val="bottom"/>
          </w:tcPr>
          <w:p w:rsidR="00DC5C9F" w:rsidRPr="00D9175B" w:rsidRDefault="00FE16C4">
            <w:pPr>
              <w:jc w:val="center"/>
              <w:rPr>
                <w:rFonts w:ascii="Verdana" w:hAnsi="Verdana" w:cs="Arial"/>
                <w:sz w:val="18"/>
                <w:szCs w:val="18"/>
              </w:rPr>
            </w:pPr>
            <w:r w:rsidRPr="00D9175B">
              <w:rPr>
                <w:rFonts w:ascii="Verdana" w:hAnsi="Verdana" w:cs="Arial"/>
                <w:sz w:val="18"/>
                <w:szCs w:val="18"/>
              </w:rPr>
              <w:t>U</w:t>
            </w:r>
            <w:r w:rsidR="00DC5C9F" w:rsidRPr="00D9175B">
              <w:rPr>
                <w:rFonts w:ascii="Verdana" w:hAnsi="Verdana" w:cs="Arial"/>
                <w:sz w:val="18"/>
                <w:szCs w:val="18"/>
              </w:rPr>
              <w:t>nidad</w:t>
            </w:r>
          </w:p>
        </w:tc>
        <w:tc>
          <w:tcPr>
            <w:tcW w:w="720" w:type="dxa"/>
            <w:tcBorders>
              <w:top w:val="nil"/>
              <w:left w:val="nil"/>
              <w:bottom w:val="single" w:sz="4" w:space="0" w:color="auto"/>
              <w:right w:val="single" w:sz="4" w:space="0" w:color="auto"/>
            </w:tcBorders>
            <w:shd w:val="clear" w:color="auto" w:fill="auto"/>
            <w:noWrap/>
          </w:tcPr>
          <w:p w:rsidR="00DC5C9F" w:rsidRPr="00D9175B" w:rsidRDefault="00DC5C9F">
            <w:pPr>
              <w:jc w:val="center"/>
              <w:rPr>
                <w:rFonts w:ascii="Verdana" w:hAnsi="Verdana" w:cs="Arial"/>
                <w:sz w:val="18"/>
                <w:szCs w:val="18"/>
              </w:rPr>
            </w:pPr>
            <w:r w:rsidRPr="00D9175B">
              <w:rPr>
                <w:rFonts w:ascii="Verdana" w:hAnsi="Verdana" w:cs="Arial"/>
                <w:sz w:val="18"/>
                <w:szCs w:val="18"/>
              </w:rPr>
              <w:t xml:space="preserve">          1   </w:t>
            </w:r>
          </w:p>
        </w:tc>
        <w:tc>
          <w:tcPr>
            <w:tcW w:w="1001" w:type="dxa"/>
            <w:tcBorders>
              <w:top w:val="nil"/>
              <w:left w:val="nil"/>
              <w:bottom w:val="single" w:sz="4" w:space="0" w:color="auto"/>
              <w:right w:val="single" w:sz="4"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75</w:t>
            </w:r>
          </w:p>
        </w:tc>
        <w:tc>
          <w:tcPr>
            <w:tcW w:w="979" w:type="dxa"/>
            <w:tcBorders>
              <w:top w:val="nil"/>
              <w:left w:val="nil"/>
              <w:bottom w:val="single" w:sz="4" w:space="0" w:color="auto"/>
              <w:right w:val="single" w:sz="4" w:space="0" w:color="auto"/>
            </w:tcBorders>
            <w:shd w:val="clear" w:color="auto" w:fill="auto"/>
          </w:tcPr>
          <w:p w:rsidR="00281366" w:rsidRPr="00D9175B" w:rsidRDefault="00281366">
            <w:pPr>
              <w:jc w:val="right"/>
              <w:rPr>
                <w:rFonts w:ascii="Verdana" w:hAnsi="Verdana" w:cs="Arial"/>
                <w:sz w:val="18"/>
                <w:szCs w:val="18"/>
              </w:rPr>
            </w:pPr>
          </w:p>
          <w:p w:rsidR="00DC5C9F" w:rsidRPr="00D9175B" w:rsidRDefault="00281366">
            <w:pPr>
              <w:jc w:val="right"/>
              <w:rPr>
                <w:rFonts w:ascii="Verdana" w:hAnsi="Verdana" w:cs="Arial"/>
                <w:sz w:val="18"/>
                <w:szCs w:val="18"/>
              </w:rPr>
            </w:pPr>
            <w:r w:rsidRPr="00D9175B">
              <w:rPr>
                <w:rFonts w:ascii="Verdana" w:hAnsi="Verdana" w:cs="Arial"/>
                <w:sz w:val="18"/>
                <w:szCs w:val="18"/>
              </w:rPr>
              <w:t>75</w:t>
            </w:r>
            <w:r w:rsidR="00DC5C9F" w:rsidRPr="00D9175B">
              <w:rPr>
                <w:rFonts w:ascii="Verdana" w:hAnsi="Verdana" w:cs="Arial"/>
                <w:sz w:val="18"/>
                <w:szCs w:val="18"/>
              </w:rPr>
              <w:t xml:space="preserve">   </w:t>
            </w:r>
          </w:p>
        </w:tc>
        <w:tc>
          <w:tcPr>
            <w:tcW w:w="1080" w:type="dxa"/>
            <w:tcBorders>
              <w:top w:val="nil"/>
              <w:left w:val="nil"/>
              <w:bottom w:val="single" w:sz="4" w:space="0" w:color="auto"/>
              <w:right w:val="single" w:sz="4"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7,50</w:t>
            </w:r>
          </w:p>
        </w:tc>
        <w:tc>
          <w:tcPr>
            <w:tcW w:w="1260" w:type="dxa"/>
            <w:tcBorders>
              <w:top w:val="nil"/>
              <w:left w:val="nil"/>
              <w:bottom w:val="single" w:sz="4" w:space="0" w:color="auto"/>
              <w:right w:val="single" w:sz="8" w:space="0" w:color="auto"/>
            </w:tcBorders>
            <w:shd w:val="clear" w:color="auto" w:fill="auto"/>
            <w:noWrap/>
            <w:vAlign w:val="bottom"/>
          </w:tcPr>
          <w:p w:rsidR="00DC5C9F" w:rsidRPr="00D9175B" w:rsidRDefault="00DC5C9F">
            <w:pPr>
              <w:jc w:val="right"/>
              <w:rPr>
                <w:rFonts w:ascii="Verdana" w:hAnsi="Verdana" w:cs="Arial"/>
                <w:sz w:val="18"/>
                <w:szCs w:val="18"/>
              </w:rPr>
            </w:pPr>
            <w:r w:rsidRPr="00D9175B">
              <w:rPr>
                <w:rFonts w:ascii="Verdana" w:hAnsi="Verdana" w:cs="Arial"/>
                <w:sz w:val="18"/>
                <w:szCs w:val="18"/>
              </w:rPr>
              <w:t>37,50</w:t>
            </w:r>
          </w:p>
        </w:tc>
      </w:tr>
      <w:tr w:rsidR="008B3C68" w:rsidRPr="00825D57">
        <w:trPr>
          <w:trHeight w:val="300"/>
        </w:trPr>
        <w:tc>
          <w:tcPr>
            <w:tcW w:w="2535" w:type="dxa"/>
            <w:tcBorders>
              <w:top w:val="nil"/>
              <w:left w:val="single" w:sz="8" w:space="0" w:color="auto"/>
              <w:bottom w:val="single" w:sz="4" w:space="0" w:color="auto"/>
              <w:right w:val="single" w:sz="4"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Válbula y cilindro de gas</w:t>
            </w:r>
          </w:p>
        </w:tc>
        <w:tc>
          <w:tcPr>
            <w:tcW w:w="900"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center"/>
              <w:rPr>
                <w:rFonts w:ascii="Verdana" w:hAnsi="Verdana" w:cs="Arial"/>
                <w:sz w:val="18"/>
                <w:szCs w:val="18"/>
              </w:rPr>
            </w:pPr>
            <w:r w:rsidRPr="00D9175B">
              <w:rPr>
                <w:rFonts w:ascii="Verdana" w:hAnsi="Verdana" w:cs="Arial"/>
                <w:sz w:val="18"/>
                <w:szCs w:val="18"/>
              </w:rPr>
              <w:t>Unidad</w:t>
            </w:r>
          </w:p>
        </w:tc>
        <w:tc>
          <w:tcPr>
            <w:tcW w:w="720" w:type="dxa"/>
            <w:tcBorders>
              <w:top w:val="nil"/>
              <w:left w:val="nil"/>
              <w:bottom w:val="single" w:sz="4" w:space="0" w:color="auto"/>
              <w:right w:val="single" w:sz="4" w:space="0" w:color="auto"/>
            </w:tcBorders>
            <w:shd w:val="clear" w:color="auto" w:fill="auto"/>
            <w:noWrap/>
          </w:tcPr>
          <w:p w:rsidR="008B3C68" w:rsidRPr="00D9175B" w:rsidRDefault="008B3C68">
            <w:pPr>
              <w:jc w:val="center"/>
              <w:rPr>
                <w:rFonts w:ascii="Verdana" w:hAnsi="Verdana" w:cs="Arial"/>
                <w:sz w:val="18"/>
                <w:szCs w:val="18"/>
              </w:rPr>
            </w:pPr>
            <w:r w:rsidRPr="00D9175B">
              <w:rPr>
                <w:rFonts w:ascii="Verdana" w:hAnsi="Verdana" w:cs="Arial"/>
                <w:sz w:val="18"/>
                <w:szCs w:val="18"/>
              </w:rPr>
              <w:t xml:space="preserve">          1   </w:t>
            </w:r>
          </w:p>
        </w:tc>
        <w:tc>
          <w:tcPr>
            <w:tcW w:w="1001" w:type="dxa"/>
            <w:tcBorders>
              <w:top w:val="nil"/>
              <w:left w:val="nil"/>
              <w:bottom w:val="single" w:sz="4" w:space="0" w:color="auto"/>
              <w:right w:val="single" w:sz="4" w:space="0" w:color="auto"/>
            </w:tcBorders>
            <w:shd w:val="clear" w:color="auto" w:fill="auto"/>
            <w:noWrap/>
            <w:vAlign w:val="bottom"/>
          </w:tcPr>
          <w:p w:rsidR="008B3C68" w:rsidRDefault="008B3C68">
            <w:pPr>
              <w:jc w:val="right"/>
              <w:rPr>
                <w:rFonts w:ascii="Verdana" w:hAnsi="Verdana" w:cs="Arial"/>
                <w:sz w:val="18"/>
                <w:szCs w:val="18"/>
              </w:rPr>
            </w:pPr>
            <w:r w:rsidRPr="00D9175B">
              <w:rPr>
                <w:rFonts w:ascii="Verdana" w:hAnsi="Verdana" w:cs="Arial"/>
                <w:sz w:val="18"/>
                <w:szCs w:val="18"/>
              </w:rPr>
              <w:t>100</w:t>
            </w:r>
          </w:p>
          <w:p w:rsidR="008B3C68" w:rsidRPr="00D9175B" w:rsidRDefault="008B3C68">
            <w:pPr>
              <w:jc w:val="right"/>
              <w:rPr>
                <w:rFonts w:ascii="Verdana" w:hAnsi="Verdana" w:cs="Arial"/>
                <w:sz w:val="18"/>
                <w:szCs w:val="18"/>
              </w:rPr>
            </w:pPr>
          </w:p>
        </w:tc>
        <w:tc>
          <w:tcPr>
            <w:tcW w:w="979"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xml:space="preserve">     100   </w:t>
            </w:r>
          </w:p>
        </w:tc>
        <w:tc>
          <w:tcPr>
            <w:tcW w:w="1080" w:type="dxa"/>
            <w:tcBorders>
              <w:top w:val="nil"/>
              <w:left w:val="nil"/>
              <w:bottom w:val="single" w:sz="4" w:space="0" w:color="auto"/>
              <w:right w:val="single" w:sz="4" w:space="0" w:color="auto"/>
            </w:tcBorders>
            <w:shd w:val="clear" w:color="auto" w:fill="auto"/>
            <w:noWrap/>
            <w:vAlign w:val="bottom"/>
          </w:tcPr>
          <w:p w:rsidR="008B3C68" w:rsidRPr="00D9175B" w:rsidRDefault="008B3C68" w:rsidP="008E6B7E">
            <w:pPr>
              <w:jc w:val="right"/>
              <w:rPr>
                <w:rFonts w:ascii="Verdana" w:hAnsi="Verdana" w:cs="Arial"/>
                <w:sz w:val="18"/>
                <w:szCs w:val="18"/>
              </w:rPr>
            </w:pPr>
            <w:r w:rsidRPr="00D9175B">
              <w:rPr>
                <w:rFonts w:ascii="Verdana" w:hAnsi="Verdana" w:cs="Arial"/>
                <w:sz w:val="18"/>
                <w:szCs w:val="18"/>
              </w:rPr>
              <w:t>10</w:t>
            </w:r>
          </w:p>
        </w:tc>
        <w:tc>
          <w:tcPr>
            <w:tcW w:w="1260" w:type="dxa"/>
            <w:tcBorders>
              <w:top w:val="nil"/>
              <w:left w:val="nil"/>
              <w:bottom w:val="single" w:sz="4" w:space="0" w:color="auto"/>
              <w:right w:val="single" w:sz="8" w:space="0" w:color="auto"/>
            </w:tcBorders>
            <w:shd w:val="clear" w:color="auto" w:fill="auto"/>
            <w:noWrap/>
            <w:vAlign w:val="bottom"/>
          </w:tcPr>
          <w:p w:rsidR="008B3C68" w:rsidRPr="00D9175B" w:rsidRDefault="008B3C68" w:rsidP="008E6B7E">
            <w:pPr>
              <w:jc w:val="right"/>
              <w:rPr>
                <w:rFonts w:ascii="Verdana" w:hAnsi="Verdana" w:cs="Arial"/>
                <w:sz w:val="18"/>
                <w:szCs w:val="18"/>
              </w:rPr>
            </w:pPr>
            <w:r w:rsidRPr="00D9175B">
              <w:rPr>
                <w:rFonts w:ascii="Verdana" w:hAnsi="Verdana" w:cs="Arial"/>
                <w:sz w:val="18"/>
                <w:szCs w:val="18"/>
              </w:rPr>
              <w:t>50</w:t>
            </w:r>
          </w:p>
        </w:tc>
      </w:tr>
      <w:tr w:rsidR="008B3C68" w:rsidRPr="00825D57">
        <w:trPr>
          <w:trHeight w:val="137"/>
        </w:trPr>
        <w:tc>
          <w:tcPr>
            <w:tcW w:w="2535" w:type="dxa"/>
            <w:tcBorders>
              <w:top w:val="nil"/>
              <w:left w:val="single" w:sz="8" w:space="0" w:color="auto"/>
              <w:bottom w:val="single" w:sz="4" w:space="0" w:color="auto"/>
              <w:right w:val="single" w:sz="4" w:space="0" w:color="auto"/>
            </w:tcBorders>
            <w:shd w:val="clear" w:color="auto" w:fill="auto"/>
          </w:tcPr>
          <w:p w:rsidR="008B3C68" w:rsidRPr="00D9175B" w:rsidRDefault="008B3C68">
            <w:pPr>
              <w:rPr>
                <w:rFonts w:ascii="Verdana" w:hAnsi="Verdana" w:cs="Arial"/>
                <w:b/>
                <w:bCs/>
                <w:sz w:val="18"/>
                <w:szCs w:val="18"/>
              </w:rPr>
            </w:pPr>
            <w:r w:rsidRPr="00D9175B">
              <w:rPr>
                <w:rFonts w:ascii="Verdana" w:hAnsi="Verdana" w:cs="Arial"/>
                <w:b/>
                <w:bCs/>
                <w:sz w:val="18"/>
                <w:szCs w:val="18"/>
              </w:rPr>
              <w:t>Muebles y enseres</w:t>
            </w:r>
          </w:p>
        </w:tc>
        <w:tc>
          <w:tcPr>
            <w:tcW w:w="900"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b/>
                <w:bCs/>
                <w:sz w:val="18"/>
                <w:szCs w:val="18"/>
              </w:rPr>
            </w:pPr>
            <w:r w:rsidRPr="00D9175B">
              <w:rPr>
                <w:rFonts w:ascii="Verdana" w:hAnsi="Verdana" w:cs="Arial"/>
                <w:b/>
                <w:bCs/>
                <w:sz w:val="18"/>
                <w:szCs w:val="18"/>
              </w:rPr>
              <w:t>10%</w:t>
            </w:r>
          </w:p>
        </w:tc>
        <w:tc>
          <w:tcPr>
            <w:tcW w:w="720" w:type="dxa"/>
            <w:tcBorders>
              <w:top w:val="nil"/>
              <w:left w:val="nil"/>
              <w:bottom w:val="single" w:sz="4" w:space="0" w:color="auto"/>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 </w:t>
            </w:r>
          </w:p>
        </w:tc>
        <w:tc>
          <w:tcPr>
            <w:tcW w:w="1001" w:type="dxa"/>
            <w:tcBorders>
              <w:top w:val="nil"/>
              <w:left w:val="nil"/>
              <w:bottom w:val="single" w:sz="4" w:space="0" w:color="auto"/>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 </w:t>
            </w:r>
          </w:p>
        </w:tc>
        <w:tc>
          <w:tcPr>
            <w:tcW w:w="979" w:type="dxa"/>
            <w:tcBorders>
              <w:top w:val="nil"/>
              <w:left w:val="nil"/>
              <w:bottom w:val="single" w:sz="4" w:space="0" w:color="auto"/>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8B3C68" w:rsidRPr="00D9175B" w:rsidRDefault="008B3C68">
            <w:pPr>
              <w:rPr>
                <w:rFonts w:ascii="Verdana" w:hAnsi="Verdana" w:cs="Arial"/>
                <w:b/>
                <w:bCs/>
                <w:sz w:val="18"/>
                <w:szCs w:val="18"/>
              </w:rPr>
            </w:pPr>
            <w:r w:rsidRPr="00D9175B">
              <w:rPr>
                <w:rFonts w:ascii="Verdana" w:hAnsi="Verdana" w:cs="Arial"/>
                <w:b/>
                <w:bCs/>
                <w:sz w:val="18"/>
                <w:szCs w:val="18"/>
              </w:rPr>
              <w:t xml:space="preserve">         78   </w:t>
            </w:r>
          </w:p>
        </w:tc>
        <w:tc>
          <w:tcPr>
            <w:tcW w:w="1260" w:type="dxa"/>
            <w:tcBorders>
              <w:top w:val="nil"/>
              <w:left w:val="nil"/>
              <w:bottom w:val="single" w:sz="4" w:space="0" w:color="auto"/>
              <w:right w:val="single" w:sz="8"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 </w:t>
            </w:r>
          </w:p>
        </w:tc>
      </w:tr>
      <w:tr w:rsidR="008B3C68" w:rsidRPr="00825D57">
        <w:trPr>
          <w:trHeight w:val="300"/>
        </w:trPr>
        <w:tc>
          <w:tcPr>
            <w:tcW w:w="2535" w:type="dxa"/>
            <w:tcBorders>
              <w:top w:val="nil"/>
              <w:left w:val="single" w:sz="8" w:space="0" w:color="auto"/>
              <w:bottom w:val="single" w:sz="4" w:space="0" w:color="auto"/>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Estantería</w:t>
            </w:r>
          </w:p>
        </w:tc>
        <w:tc>
          <w:tcPr>
            <w:tcW w:w="900" w:type="dxa"/>
            <w:tcBorders>
              <w:top w:val="nil"/>
              <w:left w:val="nil"/>
              <w:bottom w:val="single" w:sz="4" w:space="0" w:color="auto"/>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Unidad</w:t>
            </w:r>
          </w:p>
        </w:tc>
        <w:tc>
          <w:tcPr>
            <w:tcW w:w="720"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2</w:t>
            </w:r>
          </w:p>
        </w:tc>
        <w:tc>
          <w:tcPr>
            <w:tcW w:w="1001"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xml:space="preserve">30             </w:t>
            </w:r>
          </w:p>
        </w:tc>
        <w:tc>
          <w:tcPr>
            <w:tcW w:w="979"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xml:space="preserve">      60   </w:t>
            </w:r>
          </w:p>
        </w:tc>
        <w:tc>
          <w:tcPr>
            <w:tcW w:w="1080"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6</w:t>
            </w:r>
          </w:p>
        </w:tc>
        <w:tc>
          <w:tcPr>
            <w:tcW w:w="1260" w:type="dxa"/>
            <w:tcBorders>
              <w:top w:val="nil"/>
              <w:left w:val="nil"/>
              <w:bottom w:val="single" w:sz="4" w:space="0" w:color="auto"/>
              <w:right w:val="single" w:sz="8"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30</w:t>
            </w:r>
          </w:p>
        </w:tc>
      </w:tr>
      <w:tr w:rsidR="008B3C68" w:rsidRPr="00825D57">
        <w:trPr>
          <w:trHeight w:val="300"/>
        </w:trPr>
        <w:tc>
          <w:tcPr>
            <w:tcW w:w="2535" w:type="dxa"/>
            <w:tcBorders>
              <w:top w:val="nil"/>
              <w:left w:val="single" w:sz="8" w:space="0" w:color="auto"/>
              <w:bottom w:val="single" w:sz="4" w:space="0" w:color="auto"/>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Vitrinas</w:t>
            </w:r>
          </w:p>
        </w:tc>
        <w:tc>
          <w:tcPr>
            <w:tcW w:w="900" w:type="dxa"/>
            <w:tcBorders>
              <w:top w:val="nil"/>
              <w:left w:val="nil"/>
              <w:bottom w:val="single" w:sz="4" w:space="0" w:color="auto"/>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Unidad</w:t>
            </w:r>
          </w:p>
        </w:tc>
        <w:tc>
          <w:tcPr>
            <w:tcW w:w="720"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1</w:t>
            </w:r>
          </w:p>
        </w:tc>
        <w:tc>
          <w:tcPr>
            <w:tcW w:w="1001"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xml:space="preserve">280        </w:t>
            </w:r>
          </w:p>
        </w:tc>
        <w:tc>
          <w:tcPr>
            <w:tcW w:w="979"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xml:space="preserve">    280   </w:t>
            </w:r>
          </w:p>
        </w:tc>
        <w:tc>
          <w:tcPr>
            <w:tcW w:w="1080"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28</w:t>
            </w:r>
          </w:p>
        </w:tc>
        <w:tc>
          <w:tcPr>
            <w:tcW w:w="1260" w:type="dxa"/>
            <w:tcBorders>
              <w:top w:val="nil"/>
              <w:left w:val="nil"/>
              <w:bottom w:val="single" w:sz="4" w:space="0" w:color="auto"/>
              <w:right w:val="single" w:sz="8"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140</w:t>
            </w:r>
          </w:p>
        </w:tc>
      </w:tr>
      <w:tr w:rsidR="008B3C68" w:rsidRPr="00825D57">
        <w:trPr>
          <w:trHeight w:val="300"/>
        </w:trPr>
        <w:tc>
          <w:tcPr>
            <w:tcW w:w="2535" w:type="dxa"/>
            <w:tcBorders>
              <w:top w:val="nil"/>
              <w:left w:val="single" w:sz="8" w:space="0" w:color="auto"/>
              <w:bottom w:val="single" w:sz="4" w:space="0" w:color="auto"/>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Escritorios</w:t>
            </w:r>
          </w:p>
        </w:tc>
        <w:tc>
          <w:tcPr>
            <w:tcW w:w="900" w:type="dxa"/>
            <w:tcBorders>
              <w:top w:val="nil"/>
              <w:left w:val="nil"/>
              <w:bottom w:val="single" w:sz="4" w:space="0" w:color="auto"/>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Unidad</w:t>
            </w:r>
          </w:p>
        </w:tc>
        <w:tc>
          <w:tcPr>
            <w:tcW w:w="720"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2</w:t>
            </w:r>
          </w:p>
        </w:tc>
        <w:tc>
          <w:tcPr>
            <w:tcW w:w="1001"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xml:space="preserve">60             </w:t>
            </w:r>
          </w:p>
        </w:tc>
        <w:tc>
          <w:tcPr>
            <w:tcW w:w="979"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xml:space="preserve">     120   </w:t>
            </w:r>
          </w:p>
        </w:tc>
        <w:tc>
          <w:tcPr>
            <w:tcW w:w="1080"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12</w:t>
            </w:r>
          </w:p>
        </w:tc>
        <w:tc>
          <w:tcPr>
            <w:tcW w:w="1260" w:type="dxa"/>
            <w:tcBorders>
              <w:top w:val="nil"/>
              <w:left w:val="nil"/>
              <w:bottom w:val="single" w:sz="4" w:space="0" w:color="auto"/>
              <w:right w:val="single" w:sz="8"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60</w:t>
            </w:r>
          </w:p>
        </w:tc>
      </w:tr>
      <w:tr w:rsidR="008B3C68" w:rsidRPr="00825D57">
        <w:trPr>
          <w:trHeight w:val="300"/>
        </w:trPr>
        <w:tc>
          <w:tcPr>
            <w:tcW w:w="2535" w:type="dxa"/>
            <w:tcBorders>
              <w:top w:val="nil"/>
              <w:left w:val="single" w:sz="8" w:space="0" w:color="auto"/>
              <w:bottom w:val="single" w:sz="4" w:space="0" w:color="auto"/>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Sillas giratoria</w:t>
            </w:r>
          </w:p>
        </w:tc>
        <w:tc>
          <w:tcPr>
            <w:tcW w:w="900" w:type="dxa"/>
            <w:tcBorders>
              <w:top w:val="nil"/>
              <w:left w:val="nil"/>
              <w:bottom w:val="single" w:sz="4" w:space="0" w:color="auto"/>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Unidad</w:t>
            </w:r>
          </w:p>
        </w:tc>
        <w:tc>
          <w:tcPr>
            <w:tcW w:w="720"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2</w:t>
            </w:r>
          </w:p>
        </w:tc>
        <w:tc>
          <w:tcPr>
            <w:tcW w:w="1001"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xml:space="preserve">50             </w:t>
            </w:r>
          </w:p>
        </w:tc>
        <w:tc>
          <w:tcPr>
            <w:tcW w:w="979"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xml:space="preserve">     100   </w:t>
            </w:r>
          </w:p>
        </w:tc>
        <w:tc>
          <w:tcPr>
            <w:tcW w:w="1080"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10</w:t>
            </w:r>
          </w:p>
        </w:tc>
        <w:tc>
          <w:tcPr>
            <w:tcW w:w="1260" w:type="dxa"/>
            <w:tcBorders>
              <w:top w:val="nil"/>
              <w:left w:val="nil"/>
              <w:bottom w:val="single" w:sz="4" w:space="0" w:color="auto"/>
              <w:right w:val="single" w:sz="8"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50</w:t>
            </w:r>
          </w:p>
        </w:tc>
      </w:tr>
      <w:tr w:rsidR="008B3C68" w:rsidRPr="00825D57">
        <w:trPr>
          <w:trHeight w:val="300"/>
        </w:trPr>
        <w:tc>
          <w:tcPr>
            <w:tcW w:w="2535" w:type="dxa"/>
            <w:tcBorders>
              <w:top w:val="nil"/>
              <w:left w:val="single" w:sz="8" w:space="0" w:color="auto"/>
              <w:bottom w:val="single" w:sz="4" w:space="0" w:color="auto"/>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Calculadora</w:t>
            </w:r>
          </w:p>
        </w:tc>
        <w:tc>
          <w:tcPr>
            <w:tcW w:w="900" w:type="dxa"/>
            <w:tcBorders>
              <w:top w:val="nil"/>
              <w:left w:val="nil"/>
              <w:bottom w:val="single" w:sz="4" w:space="0" w:color="auto"/>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Unidad</w:t>
            </w:r>
          </w:p>
        </w:tc>
        <w:tc>
          <w:tcPr>
            <w:tcW w:w="720"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2</w:t>
            </w:r>
          </w:p>
        </w:tc>
        <w:tc>
          <w:tcPr>
            <w:tcW w:w="1001"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xml:space="preserve">       30   </w:t>
            </w:r>
          </w:p>
        </w:tc>
        <w:tc>
          <w:tcPr>
            <w:tcW w:w="979"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xml:space="preserve">     </w:t>
            </w:r>
          </w:p>
          <w:p w:rsidR="008B3C68" w:rsidRPr="00D9175B" w:rsidRDefault="008B3C68">
            <w:pPr>
              <w:jc w:val="right"/>
              <w:rPr>
                <w:rFonts w:ascii="Verdana" w:hAnsi="Verdana" w:cs="Arial"/>
                <w:sz w:val="18"/>
                <w:szCs w:val="18"/>
              </w:rPr>
            </w:pPr>
            <w:r w:rsidRPr="00D9175B">
              <w:rPr>
                <w:rFonts w:ascii="Verdana" w:hAnsi="Verdana" w:cs="Arial"/>
                <w:sz w:val="18"/>
                <w:szCs w:val="18"/>
              </w:rPr>
              <w:t xml:space="preserve"> 60   </w:t>
            </w:r>
          </w:p>
        </w:tc>
        <w:tc>
          <w:tcPr>
            <w:tcW w:w="1080"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6</w:t>
            </w:r>
          </w:p>
        </w:tc>
        <w:tc>
          <w:tcPr>
            <w:tcW w:w="1260" w:type="dxa"/>
            <w:tcBorders>
              <w:top w:val="nil"/>
              <w:left w:val="nil"/>
              <w:bottom w:val="single" w:sz="4" w:space="0" w:color="auto"/>
              <w:right w:val="single" w:sz="8"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30</w:t>
            </w:r>
          </w:p>
        </w:tc>
      </w:tr>
      <w:tr w:rsidR="008B3C68" w:rsidRPr="00825D57">
        <w:trPr>
          <w:trHeight w:val="300"/>
        </w:trPr>
        <w:tc>
          <w:tcPr>
            <w:tcW w:w="2535" w:type="dxa"/>
            <w:tcBorders>
              <w:top w:val="nil"/>
              <w:left w:val="single" w:sz="8" w:space="0" w:color="auto"/>
              <w:bottom w:val="single" w:sz="4" w:space="0" w:color="auto"/>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Mesa de reuniones</w:t>
            </w:r>
          </w:p>
        </w:tc>
        <w:tc>
          <w:tcPr>
            <w:tcW w:w="900" w:type="dxa"/>
            <w:tcBorders>
              <w:top w:val="nil"/>
              <w:left w:val="nil"/>
              <w:bottom w:val="single" w:sz="4" w:space="0" w:color="auto"/>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Unidad</w:t>
            </w:r>
          </w:p>
        </w:tc>
        <w:tc>
          <w:tcPr>
            <w:tcW w:w="720"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1</w:t>
            </w:r>
          </w:p>
        </w:tc>
        <w:tc>
          <w:tcPr>
            <w:tcW w:w="1001"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xml:space="preserve">100        </w:t>
            </w:r>
          </w:p>
        </w:tc>
        <w:tc>
          <w:tcPr>
            <w:tcW w:w="979"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xml:space="preserve">     100   </w:t>
            </w:r>
          </w:p>
        </w:tc>
        <w:tc>
          <w:tcPr>
            <w:tcW w:w="1080"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10</w:t>
            </w:r>
          </w:p>
        </w:tc>
        <w:tc>
          <w:tcPr>
            <w:tcW w:w="1260" w:type="dxa"/>
            <w:tcBorders>
              <w:top w:val="nil"/>
              <w:left w:val="nil"/>
              <w:bottom w:val="single" w:sz="4" w:space="0" w:color="auto"/>
              <w:right w:val="single" w:sz="8"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50</w:t>
            </w:r>
          </w:p>
        </w:tc>
      </w:tr>
      <w:tr w:rsidR="008B3C68" w:rsidRPr="00825D57">
        <w:trPr>
          <w:trHeight w:val="218"/>
        </w:trPr>
        <w:tc>
          <w:tcPr>
            <w:tcW w:w="2535" w:type="dxa"/>
            <w:tcBorders>
              <w:top w:val="nil"/>
              <w:left w:val="single" w:sz="8" w:space="0" w:color="auto"/>
              <w:bottom w:val="single" w:sz="4" w:space="0" w:color="auto"/>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Pizarra</w:t>
            </w:r>
          </w:p>
        </w:tc>
        <w:tc>
          <w:tcPr>
            <w:tcW w:w="900" w:type="dxa"/>
            <w:tcBorders>
              <w:top w:val="nil"/>
              <w:left w:val="nil"/>
              <w:bottom w:val="single" w:sz="4" w:space="0" w:color="auto"/>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Unidad</w:t>
            </w:r>
          </w:p>
        </w:tc>
        <w:tc>
          <w:tcPr>
            <w:tcW w:w="720"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1</w:t>
            </w:r>
          </w:p>
        </w:tc>
        <w:tc>
          <w:tcPr>
            <w:tcW w:w="1001"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xml:space="preserve">60          </w:t>
            </w:r>
          </w:p>
        </w:tc>
        <w:tc>
          <w:tcPr>
            <w:tcW w:w="979"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xml:space="preserve">      60  </w:t>
            </w:r>
          </w:p>
        </w:tc>
        <w:tc>
          <w:tcPr>
            <w:tcW w:w="1080"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6</w:t>
            </w:r>
          </w:p>
        </w:tc>
        <w:tc>
          <w:tcPr>
            <w:tcW w:w="1260" w:type="dxa"/>
            <w:tcBorders>
              <w:top w:val="nil"/>
              <w:left w:val="nil"/>
              <w:bottom w:val="single" w:sz="4" w:space="0" w:color="auto"/>
              <w:right w:val="single" w:sz="8"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30</w:t>
            </w:r>
          </w:p>
        </w:tc>
      </w:tr>
      <w:tr w:rsidR="008B3C68" w:rsidRPr="00825D57">
        <w:trPr>
          <w:trHeight w:val="196"/>
        </w:trPr>
        <w:tc>
          <w:tcPr>
            <w:tcW w:w="2535" w:type="dxa"/>
            <w:tcBorders>
              <w:top w:val="nil"/>
              <w:left w:val="single" w:sz="8" w:space="0" w:color="auto"/>
              <w:bottom w:val="single" w:sz="4" w:space="0" w:color="auto"/>
              <w:right w:val="single" w:sz="4" w:space="0" w:color="auto"/>
            </w:tcBorders>
            <w:shd w:val="clear" w:color="auto" w:fill="auto"/>
          </w:tcPr>
          <w:p w:rsidR="008B3C68" w:rsidRPr="00D9175B" w:rsidRDefault="008B3C68">
            <w:pPr>
              <w:rPr>
                <w:rFonts w:ascii="Verdana" w:hAnsi="Verdana" w:cs="Arial"/>
                <w:b/>
                <w:bCs/>
                <w:sz w:val="18"/>
                <w:szCs w:val="18"/>
              </w:rPr>
            </w:pPr>
            <w:r w:rsidRPr="00D9175B">
              <w:rPr>
                <w:rFonts w:ascii="Verdana" w:hAnsi="Verdana" w:cs="Arial"/>
                <w:b/>
                <w:bCs/>
                <w:sz w:val="18"/>
                <w:szCs w:val="18"/>
              </w:rPr>
              <w:t>Equipo de comput</w:t>
            </w:r>
            <w:r>
              <w:rPr>
                <w:rFonts w:ascii="Verdana" w:hAnsi="Verdana" w:cs="Arial"/>
                <w:b/>
                <w:bCs/>
                <w:sz w:val="18"/>
                <w:szCs w:val="18"/>
              </w:rPr>
              <w:t>o</w:t>
            </w:r>
          </w:p>
        </w:tc>
        <w:tc>
          <w:tcPr>
            <w:tcW w:w="900"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b/>
                <w:bCs/>
                <w:sz w:val="18"/>
                <w:szCs w:val="18"/>
              </w:rPr>
            </w:pPr>
            <w:r w:rsidRPr="00D9175B">
              <w:rPr>
                <w:rFonts w:ascii="Verdana" w:hAnsi="Verdana" w:cs="Arial"/>
                <w:b/>
                <w:bCs/>
                <w:sz w:val="18"/>
                <w:szCs w:val="18"/>
              </w:rPr>
              <w:t>33%</w:t>
            </w:r>
          </w:p>
        </w:tc>
        <w:tc>
          <w:tcPr>
            <w:tcW w:w="720"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w:t>
            </w:r>
          </w:p>
        </w:tc>
        <w:tc>
          <w:tcPr>
            <w:tcW w:w="1001"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w:t>
            </w:r>
          </w:p>
        </w:tc>
        <w:tc>
          <w:tcPr>
            <w:tcW w:w="979"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8B3C68" w:rsidRPr="00D9175B" w:rsidRDefault="008B3C68">
            <w:pPr>
              <w:rPr>
                <w:rFonts w:ascii="Verdana" w:hAnsi="Verdana" w:cs="Arial"/>
                <w:b/>
                <w:bCs/>
                <w:sz w:val="18"/>
                <w:szCs w:val="18"/>
              </w:rPr>
            </w:pPr>
            <w:r w:rsidRPr="00D9175B">
              <w:rPr>
                <w:rFonts w:ascii="Verdana" w:hAnsi="Verdana" w:cs="Arial"/>
                <w:b/>
                <w:bCs/>
                <w:sz w:val="18"/>
                <w:szCs w:val="18"/>
              </w:rPr>
              <w:t xml:space="preserve">866,62          </w:t>
            </w:r>
          </w:p>
        </w:tc>
        <w:tc>
          <w:tcPr>
            <w:tcW w:w="1260" w:type="dxa"/>
            <w:tcBorders>
              <w:top w:val="nil"/>
              <w:left w:val="nil"/>
              <w:bottom w:val="single" w:sz="4" w:space="0" w:color="auto"/>
              <w:right w:val="single" w:sz="8"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 </w:t>
            </w:r>
          </w:p>
        </w:tc>
      </w:tr>
      <w:tr w:rsidR="008B3C68" w:rsidRPr="00825D57">
        <w:trPr>
          <w:trHeight w:val="300"/>
        </w:trPr>
        <w:tc>
          <w:tcPr>
            <w:tcW w:w="2535" w:type="dxa"/>
            <w:tcBorders>
              <w:top w:val="nil"/>
              <w:left w:val="single" w:sz="8" w:space="0" w:color="auto"/>
              <w:bottom w:val="single" w:sz="4" w:space="0" w:color="auto"/>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 xml:space="preserve">Computador P4 </w:t>
            </w:r>
          </w:p>
        </w:tc>
        <w:tc>
          <w:tcPr>
            <w:tcW w:w="900" w:type="dxa"/>
            <w:tcBorders>
              <w:top w:val="nil"/>
              <w:left w:val="nil"/>
              <w:bottom w:val="single" w:sz="4" w:space="0" w:color="auto"/>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Unidad</w:t>
            </w:r>
          </w:p>
        </w:tc>
        <w:tc>
          <w:tcPr>
            <w:tcW w:w="720"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2</w:t>
            </w:r>
          </w:p>
        </w:tc>
        <w:tc>
          <w:tcPr>
            <w:tcW w:w="1001"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700</w:t>
            </w:r>
          </w:p>
        </w:tc>
        <w:tc>
          <w:tcPr>
            <w:tcW w:w="979" w:type="dxa"/>
            <w:tcBorders>
              <w:top w:val="nil"/>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1400</w:t>
            </w:r>
          </w:p>
        </w:tc>
        <w:tc>
          <w:tcPr>
            <w:tcW w:w="1080"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466,62</w:t>
            </w:r>
          </w:p>
        </w:tc>
        <w:tc>
          <w:tcPr>
            <w:tcW w:w="1260" w:type="dxa"/>
            <w:tcBorders>
              <w:top w:val="nil"/>
              <w:left w:val="nil"/>
              <w:bottom w:val="single" w:sz="4" w:space="0" w:color="auto"/>
              <w:right w:val="single" w:sz="8"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 </w:t>
            </w:r>
          </w:p>
        </w:tc>
      </w:tr>
      <w:tr w:rsidR="008B3C68" w:rsidRPr="00825D57">
        <w:trPr>
          <w:trHeight w:val="315"/>
        </w:trPr>
        <w:tc>
          <w:tcPr>
            <w:tcW w:w="2535" w:type="dxa"/>
            <w:tcBorders>
              <w:top w:val="nil"/>
              <w:left w:val="single" w:sz="8" w:space="0" w:color="auto"/>
              <w:bottom w:val="nil"/>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Impresora</w:t>
            </w:r>
          </w:p>
        </w:tc>
        <w:tc>
          <w:tcPr>
            <w:tcW w:w="900" w:type="dxa"/>
            <w:tcBorders>
              <w:top w:val="nil"/>
              <w:left w:val="nil"/>
              <w:bottom w:val="nil"/>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Unidad</w:t>
            </w:r>
          </w:p>
        </w:tc>
        <w:tc>
          <w:tcPr>
            <w:tcW w:w="720" w:type="dxa"/>
            <w:tcBorders>
              <w:top w:val="nil"/>
              <w:left w:val="nil"/>
              <w:bottom w:val="nil"/>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2</w:t>
            </w:r>
          </w:p>
        </w:tc>
        <w:tc>
          <w:tcPr>
            <w:tcW w:w="1001" w:type="dxa"/>
            <w:tcBorders>
              <w:top w:val="nil"/>
              <w:left w:val="nil"/>
              <w:bottom w:val="nil"/>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200</w:t>
            </w:r>
          </w:p>
        </w:tc>
        <w:tc>
          <w:tcPr>
            <w:tcW w:w="979" w:type="dxa"/>
            <w:tcBorders>
              <w:top w:val="nil"/>
              <w:left w:val="nil"/>
              <w:bottom w:val="nil"/>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400</w:t>
            </w:r>
          </w:p>
        </w:tc>
        <w:tc>
          <w:tcPr>
            <w:tcW w:w="1080" w:type="dxa"/>
            <w:tcBorders>
              <w:top w:val="nil"/>
              <w:left w:val="nil"/>
              <w:bottom w:val="nil"/>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400</w:t>
            </w:r>
          </w:p>
        </w:tc>
        <w:tc>
          <w:tcPr>
            <w:tcW w:w="1260" w:type="dxa"/>
            <w:tcBorders>
              <w:top w:val="nil"/>
              <w:left w:val="nil"/>
              <w:bottom w:val="nil"/>
              <w:right w:val="single" w:sz="8"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 </w:t>
            </w:r>
          </w:p>
        </w:tc>
      </w:tr>
      <w:tr w:rsidR="008B3C68" w:rsidRPr="00825D57">
        <w:trPr>
          <w:trHeight w:val="243"/>
        </w:trPr>
        <w:tc>
          <w:tcPr>
            <w:tcW w:w="2535" w:type="dxa"/>
            <w:tcBorders>
              <w:top w:val="single" w:sz="8" w:space="0" w:color="auto"/>
              <w:left w:val="single" w:sz="8" w:space="0" w:color="auto"/>
              <w:bottom w:val="single" w:sz="8" w:space="0" w:color="auto"/>
              <w:right w:val="single" w:sz="4" w:space="0" w:color="auto"/>
            </w:tcBorders>
            <w:shd w:val="clear" w:color="auto" w:fill="auto"/>
          </w:tcPr>
          <w:p w:rsidR="008B3C68" w:rsidRPr="00D9175B" w:rsidRDefault="008B3C68">
            <w:pPr>
              <w:rPr>
                <w:rFonts w:ascii="Verdana" w:hAnsi="Verdana" w:cs="Arial"/>
                <w:b/>
                <w:bCs/>
                <w:sz w:val="18"/>
                <w:szCs w:val="18"/>
              </w:rPr>
            </w:pPr>
            <w:r w:rsidRPr="00D9175B">
              <w:rPr>
                <w:rFonts w:ascii="Verdana" w:hAnsi="Verdana" w:cs="Arial"/>
                <w:b/>
                <w:bCs/>
                <w:sz w:val="18"/>
                <w:szCs w:val="18"/>
              </w:rPr>
              <w:t>Total Activos fijos:</w:t>
            </w:r>
          </w:p>
        </w:tc>
        <w:tc>
          <w:tcPr>
            <w:tcW w:w="900" w:type="dxa"/>
            <w:tcBorders>
              <w:top w:val="single" w:sz="8" w:space="0" w:color="auto"/>
              <w:left w:val="nil"/>
              <w:bottom w:val="single" w:sz="8" w:space="0" w:color="auto"/>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 </w:t>
            </w:r>
          </w:p>
        </w:tc>
        <w:tc>
          <w:tcPr>
            <w:tcW w:w="720" w:type="dxa"/>
            <w:tcBorders>
              <w:top w:val="single" w:sz="8" w:space="0" w:color="auto"/>
              <w:left w:val="nil"/>
              <w:bottom w:val="single" w:sz="8"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w:t>
            </w:r>
          </w:p>
        </w:tc>
        <w:tc>
          <w:tcPr>
            <w:tcW w:w="1001" w:type="dxa"/>
            <w:tcBorders>
              <w:top w:val="single" w:sz="8" w:space="0" w:color="auto"/>
              <w:left w:val="nil"/>
              <w:bottom w:val="single" w:sz="8"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w:t>
            </w:r>
          </w:p>
        </w:tc>
        <w:tc>
          <w:tcPr>
            <w:tcW w:w="979" w:type="dxa"/>
            <w:tcBorders>
              <w:top w:val="single" w:sz="8" w:space="0" w:color="auto"/>
              <w:left w:val="nil"/>
              <w:bottom w:val="single" w:sz="8" w:space="0" w:color="auto"/>
              <w:right w:val="single" w:sz="4" w:space="0" w:color="auto"/>
            </w:tcBorders>
            <w:shd w:val="clear" w:color="auto" w:fill="auto"/>
          </w:tcPr>
          <w:p w:rsidR="008B3C68" w:rsidRPr="00D9175B" w:rsidRDefault="008B3C68">
            <w:pPr>
              <w:jc w:val="right"/>
              <w:rPr>
                <w:rFonts w:ascii="Verdana" w:hAnsi="Verdana" w:cs="Arial"/>
                <w:b/>
                <w:bCs/>
                <w:sz w:val="18"/>
                <w:szCs w:val="18"/>
              </w:rPr>
            </w:pPr>
            <w:r w:rsidRPr="00D9175B">
              <w:rPr>
                <w:rFonts w:ascii="Verdana" w:hAnsi="Verdana" w:cs="Arial"/>
                <w:b/>
                <w:bCs/>
                <w:sz w:val="18"/>
                <w:szCs w:val="18"/>
              </w:rPr>
              <w:t>14.231</w:t>
            </w:r>
          </w:p>
        </w:tc>
        <w:tc>
          <w:tcPr>
            <w:tcW w:w="1080" w:type="dxa"/>
            <w:tcBorders>
              <w:top w:val="single" w:sz="8" w:space="0" w:color="auto"/>
              <w:left w:val="nil"/>
              <w:bottom w:val="single" w:sz="8" w:space="0" w:color="auto"/>
              <w:right w:val="single" w:sz="4"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 </w:t>
            </w:r>
          </w:p>
        </w:tc>
        <w:tc>
          <w:tcPr>
            <w:tcW w:w="1260" w:type="dxa"/>
            <w:tcBorders>
              <w:top w:val="single" w:sz="8" w:space="0" w:color="auto"/>
              <w:left w:val="nil"/>
              <w:bottom w:val="single" w:sz="8" w:space="0" w:color="auto"/>
              <w:right w:val="single" w:sz="8"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 </w:t>
            </w:r>
          </w:p>
        </w:tc>
      </w:tr>
      <w:tr w:rsidR="008B3C68" w:rsidRPr="00825D57">
        <w:trPr>
          <w:trHeight w:val="143"/>
        </w:trPr>
        <w:tc>
          <w:tcPr>
            <w:tcW w:w="2535" w:type="dxa"/>
            <w:tcBorders>
              <w:top w:val="nil"/>
              <w:left w:val="single" w:sz="8" w:space="0" w:color="auto"/>
              <w:bottom w:val="single" w:sz="4" w:space="0" w:color="auto"/>
              <w:right w:val="single" w:sz="4" w:space="0" w:color="auto"/>
            </w:tcBorders>
            <w:shd w:val="clear" w:color="auto" w:fill="auto"/>
            <w:noWrap/>
            <w:vAlign w:val="bottom"/>
          </w:tcPr>
          <w:p w:rsidR="008B3C68" w:rsidRPr="00D9175B" w:rsidRDefault="008B3C68">
            <w:pPr>
              <w:rPr>
                <w:rFonts w:ascii="Verdana" w:hAnsi="Verdana" w:cs="Arial"/>
                <w:b/>
                <w:bCs/>
                <w:sz w:val="18"/>
                <w:szCs w:val="18"/>
              </w:rPr>
            </w:pPr>
            <w:r w:rsidRPr="00D9175B">
              <w:rPr>
                <w:rFonts w:ascii="Verdana" w:hAnsi="Verdana" w:cs="Arial"/>
                <w:b/>
                <w:bCs/>
                <w:sz w:val="18"/>
                <w:szCs w:val="18"/>
              </w:rPr>
              <w:t>2.    Activo diferido</w:t>
            </w:r>
          </w:p>
        </w:tc>
        <w:tc>
          <w:tcPr>
            <w:tcW w:w="900" w:type="dxa"/>
            <w:tcBorders>
              <w:top w:val="nil"/>
              <w:left w:val="nil"/>
              <w:bottom w:val="single" w:sz="4" w:space="0" w:color="auto"/>
              <w:right w:val="single" w:sz="4"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 </w:t>
            </w:r>
          </w:p>
        </w:tc>
        <w:tc>
          <w:tcPr>
            <w:tcW w:w="1001" w:type="dxa"/>
            <w:tcBorders>
              <w:top w:val="nil"/>
              <w:left w:val="nil"/>
              <w:bottom w:val="single" w:sz="4" w:space="0" w:color="auto"/>
              <w:right w:val="single" w:sz="4"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 </w:t>
            </w:r>
          </w:p>
        </w:tc>
        <w:tc>
          <w:tcPr>
            <w:tcW w:w="979" w:type="dxa"/>
            <w:tcBorders>
              <w:top w:val="nil"/>
              <w:left w:val="nil"/>
              <w:bottom w:val="nil"/>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w:t>
            </w:r>
          </w:p>
        </w:tc>
        <w:tc>
          <w:tcPr>
            <w:tcW w:w="1080" w:type="dxa"/>
            <w:tcBorders>
              <w:top w:val="nil"/>
              <w:left w:val="nil"/>
              <w:bottom w:val="nil"/>
              <w:right w:val="single" w:sz="4" w:space="0" w:color="auto"/>
            </w:tcBorders>
            <w:shd w:val="clear" w:color="auto" w:fill="auto"/>
            <w:noWrap/>
            <w:vAlign w:val="bottom"/>
          </w:tcPr>
          <w:p w:rsidR="008B3C68" w:rsidRPr="00D9175B" w:rsidRDefault="008B3C68">
            <w:pPr>
              <w:jc w:val="center"/>
              <w:rPr>
                <w:rFonts w:ascii="Verdana" w:hAnsi="Verdana" w:cs="Arial"/>
                <w:b/>
                <w:bCs/>
                <w:sz w:val="18"/>
                <w:szCs w:val="18"/>
              </w:rPr>
            </w:pPr>
            <w:r w:rsidRPr="00D9175B">
              <w:rPr>
                <w:rFonts w:ascii="Verdana" w:hAnsi="Verdana" w:cs="Arial"/>
                <w:b/>
                <w:bCs/>
                <w:sz w:val="18"/>
                <w:szCs w:val="18"/>
              </w:rPr>
              <w:t>570</w:t>
            </w:r>
          </w:p>
        </w:tc>
        <w:tc>
          <w:tcPr>
            <w:tcW w:w="1260" w:type="dxa"/>
            <w:tcBorders>
              <w:top w:val="nil"/>
              <w:left w:val="nil"/>
              <w:bottom w:val="nil"/>
              <w:right w:val="single" w:sz="8"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 </w:t>
            </w:r>
          </w:p>
        </w:tc>
      </w:tr>
      <w:tr w:rsidR="008B3C68" w:rsidRPr="00825D57">
        <w:trPr>
          <w:trHeight w:val="263"/>
        </w:trPr>
        <w:tc>
          <w:tcPr>
            <w:tcW w:w="2535" w:type="dxa"/>
            <w:tcBorders>
              <w:top w:val="nil"/>
              <w:left w:val="single" w:sz="8" w:space="0" w:color="auto"/>
              <w:bottom w:val="single" w:sz="4" w:space="0" w:color="auto"/>
              <w:right w:val="single" w:sz="4"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Instalación línea telef</w:t>
            </w:r>
            <w:r>
              <w:rPr>
                <w:rFonts w:ascii="Verdana" w:hAnsi="Verdana" w:cs="Arial"/>
                <w:sz w:val="18"/>
                <w:szCs w:val="18"/>
              </w:rPr>
              <w:t>.</w:t>
            </w:r>
          </w:p>
        </w:tc>
        <w:tc>
          <w:tcPr>
            <w:tcW w:w="900"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center"/>
              <w:rPr>
                <w:rFonts w:ascii="Verdana" w:hAnsi="Verdana" w:cs="Arial"/>
                <w:sz w:val="18"/>
                <w:szCs w:val="18"/>
              </w:rPr>
            </w:pPr>
            <w:r w:rsidRPr="00D9175B">
              <w:rPr>
                <w:rFonts w:ascii="Verdana" w:hAnsi="Verdana" w:cs="Arial"/>
                <w:sz w:val="18"/>
                <w:szCs w:val="18"/>
              </w:rPr>
              <w:t>Línea</w:t>
            </w:r>
          </w:p>
        </w:tc>
        <w:tc>
          <w:tcPr>
            <w:tcW w:w="720"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1</w:t>
            </w:r>
          </w:p>
        </w:tc>
        <w:tc>
          <w:tcPr>
            <w:tcW w:w="1001"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300</w:t>
            </w:r>
          </w:p>
        </w:tc>
        <w:tc>
          <w:tcPr>
            <w:tcW w:w="979" w:type="dxa"/>
            <w:tcBorders>
              <w:top w:val="single" w:sz="4" w:space="0" w:color="auto"/>
              <w:left w:val="nil"/>
              <w:bottom w:val="nil"/>
              <w:right w:val="single" w:sz="4" w:space="0" w:color="auto"/>
            </w:tcBorders>
            <w:shd w:val="clear" w:color="auto" w:fill="auto"/>
          </w:tcPr>
          <w:p w:rsidR="008B3C68" w:rsidRPr="00D9175B" w:rsidRDefault="008B3C68">
            <w:pPr>
              <w:jc w:val="right"/>
              <w:rPr>
                <w:rFonts w:ascii="Verdana" w:hAnsi="Verdana" w:cs="Arial"/>
                <w:sz w:val="18"/>
                <w:szCs w:val="18"/>
              </w:rPr>
            </w:pPr>
          </w:p>
          <w:p w:rsidR="008B3C68" w:rsidRPr="00D9175B" w:rsidRDefault="008B3C68">
            <w:pPr>
              <w:jc w:val="right"/>
              <w:rPr>
                <w:rFonts w:ascii="Verdana" w:hAnsi="Verdana" w:cs="Arial"/>
                <w:sz w:val="18"/>
                <w:szCs w:val="18"/>
              </w:rPr>
            </w:pPr>
            <w:r w:rsidRPr="00D9175B">
              <w:rPr>
                <w:rFonts w:ascii="Verdana" w:hAnsi="Verdana" w:cs="Arial"/>
                <w:sz w:val="18"/>
                <w:szCs w:val="18"/>
              </w:rPr>
              <w:t>300</w:t>
            </w:r>
          </w:p>
        </w:tc>
        <w:tc>
          <w:tcPr>
            <w:tcW w:w="1080" w:type="dxa"/>
            <w:tcBorders>
              <w:top w:val="single" w:sz="4" w:space="0" w:color="auto"/>
              <w:left w:val="nil"/>
              <w:bottom w:val="nil"/>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60</w:t>
            </w:r>
          </w:p>
        </w:tc>
        <w:tc>
          <w:tcPr>
            <w:tcW w:w="1260" w:type="dxa"/>
            <w:tcBorders>
              <w:top w:val="single" w:sz="4" w:space="0" w:color="auto"/>
              <w:left w:val="nil"/>
              <w:bottom w:val="nil"/>
              <w:right w:val="single" w:sz="8"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 </w:t>
            </w:r>
          </w:p>
        </w:tc>
      </w:tr>
      <w:tr w:rsidR="008B3C68" w:rsidRPr="00825D57">
        <w:trPr>
          <w:trHeight w:val="300"/>
        </w:trPr>
        <w:tc>
          <w:tcPr>
            <w:tcW w:w="2535" w:type="dxa"/>
            <w:tcBorders>
              <w:top w:val="nil"/>
              <w:left w:val="single" w:sz="8" w:space="0" w:color="auto"/>
              <w:bottom w:val="single" w:sz="4" w:space="0" w:color="auto"/>
              <w:right w:val="single" w:sz="4"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 xml:space="preserve">Gastos de constitución </w:t>
            </w:r>
          </w:p>
        </w:tc>
        <w:tc>
          <w:tcPr>
            <w:tcW w:w="900"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center"/>
              <w:rPr>
                <w:rFonts w:ascii="Verdana" w:hAnsi="Verdana" w:cs="Arial"/>
                <w:sz w:val="18"/>
                <w:szCs w:val="18"/>
              </w:rPr>
            </w:pPr>
            <w:r w:rsidRPr="00D9175B">
              <w:rPr>
                <w:rFonts w:ascii="Verdana" w:hAnsi="Verdana" w:cs="Arial"/>
                <w:sz w:val="18"/>
                <w:szCs w:val="18"/>
              </w:rPr>
              <w:t>Varios</w:t>
            </w:r>
          </w:p>
        </w:tc>
        <w:tc>
          <w:tcPr>
            <w:tcW w:w="720"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1</w:t>
            </w:r>
          </w:p>
        </w:tc>
        <w:tc>
          <w:tcPr>
            <w:tcW w:w="1001"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100,00</w:t>
            </w:r>
          </w:p>
        </w:tc>
        <w:tc>
          <w:tcPr>
            <w:tcW w:w="979" w:type="dxa"/>
            <w:tcBorders>
              <w:top w:val="single" w:sz="4" w:space="0" w:color="auto"/>
              <w:left w:val="nil"/>
              <w:bottom w:val="nil"/>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100,00</w:t>
            </w:r>
          </w:p>
        </w:tc>
        <w:tc>
          <w:tcPr>
            <w:tcW w:w="1080" w:type="dxa"/>
            <w:tcBorders>
              <w:top w:val="single" w:sz="4" w:space="0" w:color="auto"/>
              <w:left w:val="nil"/>
              <w:bottom w:val="nil"/>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20</w:t>
            </w:r>
          </w:p>
        </w:tc>
        <w:tc>
          <w:tcPr>
            <w:tcW w:w="1260" w:type="dxa"/>
            <w:tcBorders>
              <w:top w:val="single" w:sz="4" w:space="0" w:color="auto"/>
              <w:left w:val="nil"/>
              <w:bottom w:val="nil"/>
              <w:right w:val="single" w:sz="8"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 </w:t>
            </w:r>
          </w:p>
        </w:tc>
      </w:tr>
      <w:tr w:rsidR="008B3C68" w:rsidRPr="00825D57">
        <w:trPr>
          <w:trHeight w:val="300"/>
        </w:trPr>
        <w:tc>
          <w:tcPr>
            <w:tcW w:w="2535" w:type="dxa"/>
            <w:tcBorders>
              <w:top w:val="nil"/>
              <w:left w:val="single" w:sz="8" w:space="0" w:color="auto"/>
              <w:bottom w:val="single" w:sz="4" w:space="0" w:color="auto"/>
              <w:right w:val="single" w:sz="4"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Patentes</w:t>
            </w:r>
          </w:p>
        </w:tc>
        <w:tc>
          <w:tcPr>
            <w:tcW w:w="900"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center"/>
              <w:rPr>
                <w:rFonts w:ascii="Verdana" w:hAnsi="Verdana" w:cs="Arial"/>
                <w:sz w:val="18"/>
                <w:szCs w:val="18"/>
              </w:rPr>
            </w:pPr>
            <w:r w:rsidRPr="00D9175B">
              <w:rPr>
                <w:rFonts w:ascii="Verdana" w:hAnsi="Verdana" w:cs="Arial"/>
                <w:sz w:val="18"/>
                <w:szCs w:val="18"/>
              </w:rPr>
              <w:t>No</w:t>
            </w:r>
          </w:p>
        </w:tc>
        <w:tc>
          <w:tcPr>
            <w:tcW w:w="720"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1</w:t>
            </w:r>
          </w:p>
        </w:tc>
        <w:tc>
          <w:tcPr>
            <w:tcW w:w="1001"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100,00</w:t>
            </w:r>
          </w:p>
        </w:tc>
        <w:tc>
          <w:tcPr>
            <w:tcW w:w="979" w:type="dxa"/>
            <w:tcBorders>
              <w:top w:val="single" w:sz="4" w:space="0" w:color="auto"/>
              <w:left w:val="nil"/>
              <w:bottom w:val="nil"/>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100,00</w:t>
            </w:r>
          </w:p>
        </w:tc>
        <w:tc>
          <w:tcPr>
            <w:tcW w:w="1080" w:type="dxa"/>
            <w:tcBorders>
              <w:top w:val="single" w:sz="4" w:space="0" w:color="auto"/>
              <w:left w:val="nil"/>
              <w:bottom w:val="nil"/>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20</w:t>
            </w:r>
          </w:p>
        </w:tc>
        <w:tc>
          <w:tcPr>
            <w:tcW w:w="1260" w:type="dxa"/>
            <w:tcBorders>
              <w:top w:val="single" w:sz="4" w:space="0" w:color="auto"/>
              <w:left w:val="nil"/>
              <w:bottom w:val="nil"/>
              <w:right w:val="single" w:sz="8"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 </w:t>
            </w:r>
          </w:p>
        </w:tc>
      </w:tr>
      <w:tr w:rsidR="008B3C68" w:rsidRPr="00825D57">
        <w:trPr>
          <w:trHeight w:val="300"/>
        </w:trPr>
        <w:tc>
          <w:tcPr>
            <w:tcW w:w="2535" w:type="dxa"/>
            <w:tcBorders>
              <w:top w:val="nil"/>
              <w:left w:val="single" w:sz="8" w:space="0" w:color="auto"/>
              <w:bottom w:val="single" w:sz="4" w:space="0" w:color="auto"/>
              <w:right w:val="single" w:sz="4"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Registro sanitario</w:t>
            </w:r>
          </w:p>
        </w:tc>
        <w:tc>
          <w:tcPr>
            <w:tcW w:w="900"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center"/>
              <w:rPr>
                <w:rFonts w:ascii="Verdana" w:hAnsi="Verdana" w:cs="Arial"/>
                <w:sz w:val="18"/>
                <w:szCs w:val="18"/>
              </w:rPr>
            </w:pPr>
            <w:r w:rsidRPr="00D9175B">
              <w:rPr>
                <w:rFonts w:ascii="Verdana" w:hAnsi="Verdana" w:cs="Arial"/>
                <w:sz w:val="18"/>
                <w:szCs w:val="18"/>
              </w:rPr>
              <w:t>Registro</w:t>
            </w:r>
          </w:p>
        </w:tc>
        <w:tc>
          <w:tcPr>
            <w:tcW w:w="720"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1</w:t>
            </w:r>
          </w:p>
        </w:tc>
        <w:tc>
          <w:tcPr>
            <w:tcW w:w="1001"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600,00</w:t>
            </w:r>
          </w:p>
        </w:tc>
        <w:tc>
          <w:tcPr>
            <w:tcW w:w="979" w:type="dxa"/>
            <w:tcBorders>
              <w:top w:val="single" w:sz="4" w:space="0" w:color="auto"/>
              <w:left w:val="nil"/>
              <w:bottom w:val="nil"/>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600,00</w:t>
            </w:r>
          </w:p>
        </w:tc>
        <w:tc>
          <w:tcPr>
            <w:tcW w:w="1080" w:type="dxa"/>
            <w:tcBorders>
              <w:top w:val="single" w:sz="4" w:space="0" w:color="auto"/>
              <w:left w:val="nil"/>
              <w:bottom w:val="nil"/>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120</w:t>
            </w:r>
          </w:p>
        </w:tc>
        <w:tc>
          <w:tcPr>
            <w:tcW w:w="1260" w:type="dxa"/>
            <w:tcBorders>
              <w:top w:val="single" w:sz="4" w:space="0" w:color="auto"/>
              <w:left w:val="nil"/>
              <w:bottom w:val="nil"/>
              <w:right w:val="single" w:sz="8"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 </w:t>
            </w:r>
          </w:p>
        </w:tc>
      </w:tr>
      <w:tr w:rsidR="008B3C68" w:rsidRPr="00825D57">
        <w:trPr>
          <w:trHeight w:val="300"/>
        </w:trPr>
        <w:tc>
          <w:tcPr>
            <w:tcW w:w="2535" w:type="dxa"/>
            <w:tcBorders>
              <w:top w:val="nil"/>
              <w:left w:val="single" w:sz="8" w:space="0" w:color="auto"/>
              <w:bottom w:val="single" w:sz="4" w:space="0" w:color="auto"/>
              <w:right w:val="single" w:sz="4"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Sondeo de mercado</w:t>
            </w:r>
          </w:p>
        </w:tc>
        <w:tc>
          <w:tcPr>
            <w:tcW w:w="900"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center"/>
              <w:rPr>
                <w:rFonts w:ascii="Verdana" w:hAnsi="Verdana" w:cs="Arial"/>
                <w:sz w:val="18"/>
                <w:szCs w:val="18"/>
              </w:rPr>
            </w:pPr>
            <w:r w:rsidRPr="00D9175B">
              <w:rPr>
                <w:rFonts w:ascii="Verdana" w:hAnsi="Verdana" w:cs="Arial"/>
                <w:sz w:val="18"/>
                <w:szCs w:val="18"/>
              </w:rPr>
              <w:t>Sondeo</w:t>
            </w:r>
          </w:p>
        </w:tc>
        <w:tc>
          <w:tcPr>
            <w:tcW w:w="720"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1</w:t>
            </w:r>
          </w:p>
        </w:tc>
        <w:tc>
          <w:tcPr>
            <w:tcW w:w="1001" w:type="dxa"/>
            <w:tcBorders>
              <w:top w:val="nil"/>
              <w:left w:val="nil"/>
              <w:bottom w:val="single" w:sz="4" w:space="0" w:color="auto"/>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250,00</w:t>
            </w:r>
          </w:p>
        </w:tc>
        <w:tc>
          <w:tcPr>
            <w:tcW w:w="979" w:type="dxa"/>
            <w:tcBorders>
              <w:top w:val="single" w:sz="4" w:space="0" w:color="auto"/>
              <w:left w:val="nil"/>
              <w:bottom w:val="nil"/>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250,00</w:t>
            </w:r>
          </w:p>
        </w:tc>
        <w:tc>
          <w:tcPr>
            <w:tcW w:w="1080" w:type="dxa"/>
            <w:tcBorders>
              <w:top w:val="single" w:sz="4" w:space="0" w:color="auto"/>
              <w:left w:val="nil"/>
              <w:bottom w:val="nil"/>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50</w:t>
            </w:r>
          </w:p>
        </w:tc>
        <w:tc>
          <w:tcPr>
            <w:tcW w:w="1260" w:type="dxa"/>
            <w:tcBorders>
              <w:top w:val="single" w:sz="4" w:space="0" w:color="auto"/>
              <w:left w:val="nil"/>
              <w:bottom w:val="nil"/>
              <w:right w:val="single" w:sz="8"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 </w:t>
            </w:r>
          </w:p>
        </w:tc>
      </w:tr>
      <w:tr w:rsidR="008B3C68" w:rsidRPr="00825D57">
        <w:trPr>
          <w:trHeight w:val="315"/>
        </w:trPr>
        <w:tc>
          <w:tcPr>
            <w:tcW w:w="2535" w:type="dxa"/>
            <w:tcBorders>
              <w:top w:val="nil"/>
              <w:left w:val="single" w:sz="8" w:space="0" w:color="auto"/>
              <w:bottom w:val="nil"/>
              <w:right w:val="single" w:sz="4"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Adecuaciones al local</w:t>
            </w:r>
          </w:p>
        </w:tc>
        <w:tc>
          <w:tcPr>
            <w:tcW w:w="900" w:type="dxa"/>
            <w:tcBorders>
              <w:top w:val="nil"/>
              <w:left w:val="nil"/>
              <w:bottom w:val="nil"/>
              <w:right w:val="single" w:sz="4" w:space="0" w:color="auto"/>
            </w:tcBorders>
            <w:shd w:val="clear" w:color="auto" w:fill="auto"/>
            <w:noWrap/>
            <w:vAlign w:val="bottom"/>
          </w:tcPr>
          <w:p w:rsidR="008B3C68" w:rsidRPr="00D9175B" w:rsidRDefault="008B3C68">
            <w:pPr>
              <w:jc w:val="center"/>
              <w:rPr>
                <w:rFonts w:ascii="Verdana" w:hAnsi="Verdana" w:cs="Arial"/>
                <w:sz w:val="18"/>
                <w:szCs w:val="18"/>
              </w:rPr>
            </w:pPr>
            <w:r w:rsidRPr="00D9175B">
              <w:rPr>
                <w:rFonts w:ascii="Verdana" w:hAnsi="Verdana" w:cs="Arial"/>
                <w:sz w:val="18"/>
                <w:szCs w:val="18"/>
              </w:rPr>
              <w:t>Varios</w:t>
            </w:r>
          </w:p>
        </w:tc>
        <w:tc>
          <w:tcPr>
            <w:tcW w:w="720" w:type="dxa"/>
            <w:tcBorders>
              <w:top w:val="nil"/>
              <w:left w:val="nil"/>
              <w:bottom w:val="nil"/>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1</w:t>
            </w:r>
          </w:p>
        </w:tc>
        <w:tc>
          <w:tcPr>
            <w:tcW w:w="1001" w:type="dxa"/>
            <w:tcBorders>
              <w:top w:val="nil"/>
              <w:left w:val="nil"/>
              <w:bottom w:val="nil"/>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1500,00</w:t>
            </w:r>
          </w:p>
        </w:tc>
        <w:tc>
          <w:tcPr>
            <w:tcW w:w="979" w:type="dxa"/>
            <w:tcBorders>
              <w:top w:val="single" w:sz="4" w:space="0" w:color="auto"/>
              <w:left w:val="nil"/>
              <w:bottom w:val="nil"/>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1500,00</w:t>
            </w:r>
          </w:p>
        </w:tc>
        <w:tc>
          <w:tcPr>
            <w:tcW w:w="1080" w:type="dxa"/>
            <w:tcBorders>
              <w:top w:val="single" w:sz="4" w:space="0" w:color="auto"/>
              <w:left w:val="nil"/>
              <w:bottom w:val="nil"/>
              <w:right w:val="single" w:sz="4" w:space="0" w:color="auto"/>
            </w:tcBorders>
            <w:shd w:val="clear" w:color="auto" w:fill="auto"/>
            <w:noWrap/>
            <w:vAlign w:val="bottom"/>
          </w:tcPr>
          <w:p w:rsidR="008B3C68" w:rsidRPr="00D9175B" w:rsidRDefault="008B3C68">
            <w:pPr>
              <w:jc w:val="right"/>
              <w:rPr>
                <w:rFonts w:ascii="Verdana" w:hAnsi="Verdana" w:cs="Arial"/>
                <w:sz w:val="18"/>
                <w:szCs w:val="18"/>
              </w:rPr>
            </w:pPr>
            <w:r w:rsidRPr="00D9175B">
              <w:rPr>
                <w:rFonts w:ascii="Verdana" w:hAnsi="Verdana" w:cs="Arial"/>
                <w:sz w:val="18"/>
                <w:szCs w:val="18"/>
              </w:rPr>
              <w:t>300</w:t>
            </w:r>
          </w:p>
        </w:tc>
        <w:tc>
          <w:tcPr>
            <w:tcW w:w="1260" w:type="dxa"/>
            <w:tcBorders>
              <w:top w:val="single" w:sz="4" w:space="0" w:color="auto"/>
              <w:left w:val="nil"/>
              <w:bottom w:val="nil"/>
              <w:right w:val="single" w:sz="8"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 </w:t>
            </w:r>
          </w:p>
        </w:tc>
      </w:tr>
      <w:tr w:rsidR="008B3C68" w:rsidRPr="00825D57">
        <w:trPr>
          <w:trHeight w:val="345"/>
        </w:trPr>
        <w:tc>
          <w:tcPr>
            <w:tcW w:w="2535" w:type="dxa"/>
            <w:tcBorders>
              <w:top w:val="single" w:sz="8" w:space="0" w:color="auto"/>
              <w:left w:val="single" w:sz="8" w:space="0" w:color="auto"/>
              <w:bottom w:val="single" w:sz="4" w:space="0" w:color="auto"/>
              <w:right w:val="single" w:sz="4" w:space="0" w:color="auto"/>
            </w:tcBorders>
            <w:shd w:val="clear" w:color="auto" w:fill="auto"/>
          </w:tcPr>
          <w:p w:rsidR="008B3C68" w:rsidRPr="00D9175B" w:rsidRDefault="008B3C68">
            <w:pPr>
              <w:rPr>
                <w:rFonts w:ascii="Verdana" w:hAnsi="Verdana" w:cs="Arial"/>
                <w:b/>
                <w:bCs/>
                <w:sz w:val="18"/>
                <w:szCs w:val="18"/>
              </w:rPr>
            </w:pPr>
            <w:r w:rsidRPr="00D9175B">
              <w:rPr>
                <w:rFonts w:ascii="Verdana" w:hAnsi="Verdana" w:cs="Arial"/>
                <w:b/>
                <w:bCs/>
                <w:sz w:val="18"/>
                <w:szCs w:val="18"/>
              </w:rPr>
              <w:t>Total Activos diferidos:</w:t>
            </w:r>
          </w:p>
        </w:tc>
        <w:tc>
          <w:tcPr>
            <w:tcW w:w="900" w:type="dxa"/>
            <w:tcBorders>
              <w:top w:val="single" w:sz="8" w:space="0" w:color="auto"/>
              <w:left w:val="nil"/>
              <w:bottom w:val="single" w:sz="4" w:space="0" w:color="auto"/>
              <w:right w:val="single" w:sz="4" w:space="0" w:color="auto"/>
            </w:tcBorders>
            <w:shd w:val="clear" w:color="auto" w:fill="auto"/>
          </w:tcPr>
          <w:p w:rsidR="008B3C68" w:rsidRPr="00D9175B" w:rsidRDefault="008B3C68">
            <w:pPr>
              <w:rPr>
                <w:rFonts w:ascii="Verdana" w:hAnsi="Verdana" w:cs="Arial"/>
                <w:sz w:val="18"/>
                <w:szCs w:val="18"/>
              </w:rPr>
            </w:pPr>
            <w:r w:rsidRPr="00D9175B">
              <w:rPr>
                <w:rFonts w:ascii="Verdana" w:hAnsi="Verdana" w:cs="Arial"/>
                <w:sz w:val="18"/>
                <w:szCs w:val="18"/>
              </w:rPr>
              <w:t> </w:t>
            </w:r>
          </w:p>
        </w:tc>
        <w:tc>
          <w:tcPr>
            <w:tcW w:w="720" w:type="dxa"/>
            <w:tcBorders>
              <w:top w:val="single" w:sz="8" w:space="0" w:color="auto"/>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w:t>
            </w:r>
          </w:p>
        </w:tc>
        <w:tc>
          <w:tcPr>
            <w:tcW w:w="1001" w:type="dxa"/>
            <w:tcBorders>
              <w:top w:val="single" w:sz="8" w:space="0" w:color="auto"/>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sz w:val="18"/>
                <w:szCs w:val="18"/>
              </w:rPr>
            </w:pPr>
            <w:r w:rsidRPr="00D9175B">
              <w:rPr>
                <w:rFonts w:ascii="Verdana" w:hAnsi="Verdana" w:cs="Arial"/>
                <w:sz w:val="18"/>
                <w:szCs w:val="18"/>
              </w:rPr>
              <w:t> </w:t>
            </w:r>
          </w:p>
        </w:tc>
        <w:tc>
          <w:tcPr>
            <w:tcW w:w="979" w:type="dxa"/>
            <w:tcBorders>
              <w:top w:val="single" w:sz="8" w:space="0" w:color="auto"/>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b/>
                <w:bCs/>
                <w:sz w:val="18"/>
                <w:szCs w:val="18"/>
              </w:rPr>
            </w:pPr>
            <w:r w:rsidRPr="00D9175B">
              <w:rPr>
                <w:rFonts w:ascii="Verdana" w:hAnsi="Verdana" w:cs="Arial"/>
                <w:b/>
                <w:bCs/>
                <w:sz w:val="18"/>
                <w:szCs w:val="18"/>
              </w:rPr>
              <w:t>2850</w:t>
            </w:r>
          </w:p>
        </w:tc>
        <w:tc>
          <w:tcPr>
            <w:tcW w:w="1080" w:type="dxa"/>
            <w:tcBorders>
              <w:top w:val="single" w:sz="8" w:space="0" w:color="auto"/>
              <w:left w:val="nil"/>
              <w:bottom w:val="single" w:sz="4" w:space="0" w:color="auto"/>
              <w:right w:val="single" w:sz="4"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 </w:t>
            </w:r>
          </w:p>
        </w:tc>
        <w:tc>
          <w:tcPr>
            <w:tcW w:w="1260" w:type="dxa"/>
            <w:tcBorders>
              <w:top w:val="single" w:sz="8" w:space="0" w:color="auto"/>
              <w:left w:val="nil"/>
              <w:bottom w:val="single" w:sz="4" w:space="0" w:color="auto"/>
              <w:right w:val="single" w:sz="8" w:space="0" w:color="auto"/>
            </w:tcBorders>
            <w:shd w:val="clear" w:color="auto" w:fill="auto"/>
            <w:noWrap/>
            <w:vAlign w:val="bottom"/>
          </w:tcPr>
          <w:p w:rsidR="008B3C68" w:rsidRPr="00D9175B" w:rsidRDefault="008B3C68">
            <w:pPr>
              <w:rPr>
                <w:rFonts w:ascii="Verdana" w:hAnsi="Verdana" w:cs="Arial"/>
                <w:sz w:val="18"/>
                <w:szCs w:val="18"/>
              </w:rPr>
            </w:pPr>
            <w:r w:rsidRPr="00D9175B">
              <w:rPr>
                <w:rFonts w:ascii="Verdana" w:hAnsi="Verdana" w:cs="Arial"/>
                <w:sz w:val="18"/>
                <w:szCs w:val="18"/>
              </w:rPr>
              <w:t> </w:t>
            </w:r>
          </w:p>
        </w:tc>
      </w:tr>
      <w:tr w:rsidR="008B3C68" w:rsidRPr="00825D57">
        <w:trPr>
          <w:trHeight w:val="345"/>
        </w:trPr>
        <w:tc>
          <w:tcPr>
            <w:tcW w:w="2535" w:type="dxa"/>
            <w:tcBorders>
              <w:top w:val="single" w:sz="4" w:space="0" w:color="auto"/>
              <w:left w:val="single" w:sz="4" w:space="0" w:color="auto"/>
              <w:bottom w:val="single" w:sz="4" w:space="0" w:color="auto"/>
              <w:right w:val="nil"/>
            </w:tcBorders>
            <w:shd w:val="clear" w:color="auto" w:fill="auto"/>
          </w:tcPr>
          <w:p w:rsidR="008B3C68" w:rsidRPr="00D9175B" w:rsidRDefault="008B3C68">
            <w:pPr>
              <w:rPr>
                <w:rFonts w:ascii="Verdana" w:hAnsi="Verdana" w:cs="Arial"/>
                <w:b/>
                <w:bCs/>
                <w:sz w:val="18"/>
                <w:szCs w:val="18"/>
              </w:rPr>
            </w:pPr>
            <w:r w:rsidRPr="00D9175B">
              <w:rPr>
                <w:rFonts w:ascii="Verdana" w:hAnsi="Verdana" w:cs="Arial"/>
                <w:b/>
                <w:bCs/>
                <w:sz w:val="18"/>
                <w:szCs w:val="18"/>
              </w:rPr>
              <w:t>Total:</w:t>
            </w:r>
          </w:p>
        </w:tc>
        <w:tc>
          <w:tcPr>
            <w:tcW w:w="900" w:type="dxa"/>
            <w:tcBorders>
              <w:top w:val="single" w:sz="4" w:space="0" w:color="auto"/>
              <w:left w:val="nil"/>
              <w:bottom w:val="single" w:sz="4" w:space="0" w:color="auto"/>
              <w:right w:val="nil"/>
            </w:tcBorders>
            <w:shd w:val="clear" w:color="auto" w:fill="auto"/>
          </w:tcPr>
          <w:p w:rsidR="008B3C68" w:rsidRPr="00D9175B" w:rsidRDefault="008B3C68">
            <w:pPr>
              <w:rPr>
                <w:rFonts w:ascii="Verdana" w:hAnsi="Verdana" w:cs="Arial"/>
                <w:b/>
                <w:bCs/>
                <w:sz w:val="18"/>
                <w:szCs w:val="18"/>
              </w:rPr>
            </w:pPr>
            <w:r w:rsidRPr="00D9175B">
              <w:rPr>
                <w:rFonts w:ascii="Verdana" w:hAnsi="Verdana" w:cs="Arial"/>
                <w:b/>
                <w:bCs/>
                <w:sz w:val="18"/>
                <w:szCs w:val="18"/>
              </w:rPr>
              <w:t> </w:t>
            </w:r>
          </w:p>
        </w:tc>
        <w:tc>
          <w:tcPr>
            <w:tcW w:w="720" w:type="dxa"/>
            <w:tcBorders>
              <w:top w:val="single" w:sz="4" w:space="0" w:color="auto"/>
              <w:left w:val="nil"/>
              <w:bottom w:val="single" w:sz="4" w:space="0" w:color="auto"/>
              <w:right w:val="nil"/>
            </w:tcBorders>
            <w:shd w:val="clear" w:color="auto" w:fill="auto"/>
          </w:tcPr>
          <w:p w:rsidR="008B3C68" w:rsidRPr="00D9175B" w:rsidRDefault="008B3C68">
            <w:pPr>
              <w:rPr>
                <w:rFonts w:ascii="Verdana" w:hAnsi="Verdana" w:cs="Arial"/>
                <w:b/>
                <w:bCs/>
                <w:sz w:val="18"/>
                <w:szCs w:val="18"/>
              </w:rPr>
            </w:pPr>
            <w:r w:rsidRPr="00D9175B">
              <w:rPr>
                <w:rFonts w:ascii="Verdana" w:hAnsi="Verdana" w:cs="Arial"/>
                <w:b/>
                <w:bCs/>
                <w:sz w:val="18"/>
                <w:szCs w:val="18"/>
              </w:rPr>
              <w:t> </w:t>
            </w:r>
          </w:p>
        </w:tc>
        <w:tc>
          <w:tcPr>
            <w:tcW w:w="1001" w:type="dxa"/>
            <w:tcBorders>
              <w:top w:val="single" w:sz="4" w:space="0" w:color="auto"/>
              <w:left w:val="nil"/>
              <w:bottom w:val="single" w:sz="4" w:space="0" w:color="auto"/>
              <w:right w:val="single" w:sz="8" w:space="0" w:color="auto"/>
            </w:tcBorders>
            <w:shd w:val="clear" w:color="auto" w:fill="auto"/>
          </w:tcPr>
          <w:p w:rsidR="008B3C68" w:rsidRPr="00D9175B" w:rsidRDefault="008B3C68">
            <w:pPr>
              <w:rPr>
                <w:rFonts w:ascii="Verdana" w:hAnsi="Verdana" w:cs="Arial"/>
                <w:b/>
                <w:bCs/>
                <w:sz w:val="18"/>
                <w:szCs w:val="18"/>
              </w:rPr>
            </w:pPr>
            <w:r w:rsidRPr="00D9175B">
              <w:rPr>
                <w:rFonts w:ascii="Verdana" w:hAnsi="Verdana" w:cs="Arial"/>
                <w:b/>
                <w:bCs/>
                <w:sz w:val="18"/>
                <w:szCs w:val="18"/>
              </w:rPr>
              <w:t> </w:t>
            </w:r>
          </w:p>
        </w:tc>
        <w:tc>
          <w:tcPr>
            <w:tcW w:w="979" w:type="dxa"/>
            <w:tcBorders>
              <w:top w:val="single" w:sz="4" w:space="0" w:color="auto"/>
              <w:left w:val="nil"/>
              <w:bottom w:val="single" w:sz="4" w:space="0" w:color="auto"/>
              <w:right w:val="nil"/>
            </w:tcBorders>
            <w:shd w:val="clear" w:color="auto" w:fill="auto"/>
          </w:tcPr>
          <w:p w:rsidR="008B3C68" w:rsidRPr="00D9175B" w:rsidRDefault="008B3C68">
            <w:pPr>
              <w:jc w:val="right"/>
              <w:rPr>
                <w:rFonts w:ascii="Verdana" w:hAnsi="Verdana" w:cs="Arial"/>
                <w:b/>
                <w:bCs/>
                <w:sz w:val="18"/>
                <w:szCs w:val="18"/>
              </w:rPr>
            </w:pPr>
            <w:r w:rsidRPr="00D9175B">
              <w:rPr>
                <w:rFonts w:ascii="Verdana" w:hAnsi="Verdana" w:cs="Arial"/>
                <w:b/>
                <w:bCs/>
                <w:sz w:val="18"/>
                <w:szCs w:val="18"/>
              </w:rPr>
              <w:t>17.081</w:t>
            </w:r>
          </w:p>
        </w:tc>
        <w:tc>
          <w:tcPr>
            <w:tcW w:w="1080" w:type="dxa"/>
            <w:tcBorders>
              <w:top w:val="single" w:sz="4" w:space="0" w:color="auto"/>
              <w:left w:val="nil"/>
              <w:bottom w:val="single" w:sz="4" w:space="0" w:color="auto"/>
              <w:right w:val="nil"/>
            </w:tcBorders>
            <w:shd w:val="clear" w:color="auto" w:fill="auto"/>
          </w:tcPr>
          <w:p w:rsidR="008B3C68" w:rsidRPr="00D9175B" w:rsidRDefault="008B3C68">
            <w:pPr>
              <w:jc w:val="right"/>
              <w:rPr>
                <w:rFonts w:ascii="Verdana" w:hAnsi="Verdana" w:cs="Arial"/>
                <w:b/>
                <w:bCs/>
                <w:sz w:val="18"/>
                <w:szCs w:val="18"/>
              </w:rPr>
            </w:pPr>
            <w:r w:rsidRPr="00D9175B">
              <w:rPr>
                <w:rFonts w:ascii="Verdana" w:hAnsi="Verdana" w:cs="Arial"/>
                <w:b/>
                <w:bCs/>
                <w:sz w:val="18"/>
                <w:szCs w:val="18"/>
              </w:rPr>
              <w:t>2.680</w:t>
            </w:r>
          </w:p>
        </w:tc>
        <w:tc>
          <w:tcPr>
            <w:tcW w:w="1260" w:type="dxa"/>
            <w:tcBorders>
              <w:top w:val="single" w:sz="4" w:space="0" w:color="auto"/>
              <w:left w:val="nil"/>
              <w:bottom w:val="single" w:sz="4" w:space="0" w:color="auto"/>
              <w:right w:val="single" w:sz="4" w:space="0" w:color="auto"/>
            </w:tcBorders>
            <w:shd w:val="clear" w:color="auto" w:fill="auto"/>
          </w:tcPr>
          <w:p w:rsidR="008B3C68" w:rsidRPr="00D9175B" w:rsidRDefault="008B3C68">
            <w:pPr>
              <w:jc w:val="right"/>
              <w:rPr>
                <w:rFonts w:ascii="Verdana" w:hAnsi="Verdana" w:cs="Arial"/>
                <w:b/>
                <w:bCs/>
                <w:sz w:val="18"/>
                <w:szCs w:val="18"/>
              </w:rPr>
            </w:pPr>
            <w:r w:rsidRPr="00D9175B">
              <w:rPr>
                <w:rFonts w:ascii="Verdana" w:hAnsi="Verdana" w:cs="Arial"/>
                <w:b/>
                <w:bCs/>
                <w:sz w:val="18"/>
                <w:szCs w:val="18"/>
              </w:rPr>
              <w:t>6.216</w:t>
            </w:r>
          </w:p>
        </w:tc>
      </w:tr>
    </w:tbl>
    <w:p w:rsidR="00E3146A" w:rsidRPr="00825D57" w:rsidRDefault="00E3146A" w:rsidP="00E3146A">
      <w:pPr>
        <w:rPr>
          <w:rFonts w:ascii="Verdana" w:hAnsi="Verdana"/>
          <w:b/>
          <w:bCs/>
          <w:sz w:val="28"/>
          <w:szCs w:val="28"/>
          <w:lang w:val="es-EC"/>
        </w:rPr>
      </w:pPr>
      <w:r w:rsidRPr="00825D57">
        <w:rPr>
          <w:rFonts w:ascii="Verdana" w:hAnsi="Verdana"/>
          <w:b/>
          <w:bCs/>
          <w:sz w:val="28"/>
          <w:szCs w:val="28"/>
          <w:lang w:val="es-EC"/>
        </w:rPr>
        <w:lastRenderedPageBreak/>
        <w:t>Activo Circulante:</w:t>
      </w:r>
    </w:p>
    <w:p w:rsidR="00E3146A" w:rsidRPr="00825D57" w:rsidRDefault="00E3146A"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tbl>
      <w:tblPr>
        <w:tblW w:w="8835" w:type="dxa"/>
        <w:tblInd w:w="55" w:type="dxa"/>
        <w:tblLayout w:type="fixed"/>
        <w:tblCellMar>
          <w:left w:w="70" w:type="dxa"/>
          <w:right w:w="70" w:type="dxa"/>
        </w:tblCellMar>
        <w:tblLook w:val="0000"/>
      </w:tblPr>
      <w:tblGrid>
        <w:gridCol w:w="1635"/>
        <w:gridCol w:w="571"/>
        <w:gridCol w:w="689"/>
        <w:gridCol w:w="899"/>
        <w:gridCol w:w="1049"/>
        <w:gridCol w:w="932"/>
        <w:gridCol w:w="1112"/>
        <w:gridCol w:w="970"/>
        <w:gridCol w:w="978"/>
      </w:tblGrid>
      <w:tr w:rsidR="003B2AAD" w:rsidRPr="00825D57">
        <w:trPr>
          <w:trHeight w:val="330"/>
        </w:trPr>
        <w:tc>
          <w:tcPr>
            <w:tcW w:w="8835" w:type="dxa"/>
            <w:gridSpan w:val="9"/>
            <w:tcBorders>
              <w:top w:val="nil"/>
              <w:left w:val="nil"/>
              <w:bottom w:val="nil"/>
              <w:right w:val="nil"/>
            </w:tcBorders>
            <w:shd w:val="clear" w:color="auto" w:fill="auto"/>
            <w:noWrap/>
            <w:vAlign w:val="bottom"/>
          </w:tcPr>
          <w:p w:rsidR="003B2AAD" w:rsidRPr="00825D57" w:rsidRDefault="003B2AAD">
            <w:pPr>
              <w:jc w:val="center"/>
              <w:rPr>
                <w:rFonts w:ascii="Verdana" w:hAnsi="Verdana" w:cs="Arial"/>
                <w:b/>
                <w:bCs/>
                <w:sz w:val="20"/>
                <w:szCs w:val="20"/>
              </w:rPr>
            </w:pPr>
            <w:r w:rsidRPr="00825D57">
              <w:rPr>
                <w:rFonts w:ascii="Verdana" w:hAnsi="Verdana" w:cs="Arial"/>
                <w:b/>
                <w:bCs/>
                <w:sz w:val="20"/>
                <w:szCs w:val="20"/>
              </w:rPr>
              <w:t>GUAYARA, café de altura</w:t>
            </w:r>
          </w:p>
        </w:tc>
      </w:tr>
      <w:tr w:rsidR="003B2AAD" w:rsidRPr="00825D57">
        <w:trPr>
          <w:trHeight w:val="330"/>
        </w:trPr>
        <w:tc>
          <w:tcPr>
            <w:tcW w:w="8835" w:type="dxa"/>
            <w:gridSpan w:val="9"/>
            <w:tcBorders>
              <w:top w:val="nil"/>
              <w:left w:val="nil"/>
              <w:bottom w:val="nil"/>
              <w:right w:val="nil"/>
            </w:tcBorders>
            <w:shd w:val="clear" w:color="auto" w:fill="auto"/>
            <w:noWrap/>
            <w:vAlign w:val="bottom"/>
          </w:tcPr>
          <w:p w:rsidR="003B2AAD" w:rsidRPr="00825D57" w:rsidRDefault="003B2AAD">
            <w:pPr>
              <w:jc w:val="center"/>
              <w:rPr>
                <w:rFonts w:ascii="Verdana" w:hAnsi="Verdana" w:cs="Arial"/>
                <w:b/>
                <w:bCs/>
                <w:sz w:val="20"/>
                <w:szCs w:val="20"/>
              </w:rPr>
            </w:pPr>
            <w:r w:rsidRPr="00825D57">
              <w:rPr>
                <w:rFonts w:ascii="Verdana" w:hAnsi="Verdana" w:cs="Arial"/>
                <w:b/>
                <w:bCs/>
                <w:sz w:val="20"/>
                <w:szCs w:val="20"/>
              </w:rPr>
              <w:t>COSTOS DE PERSONAL</w:t>
            </w:r>
          </w:p>
        </w:tc>
      </w:tr>
      <w:tr w:rsidR="003B2AAD" w:rsidRPr="00825D57">
        <w:trPr>
          <w:trHeight w:val="405"/>
        </w:trPr>
        <w:tc>
          <w:tcPr>
            <w:tcW w:w="1635" w:type="dxa"/>
            <w:tcBorders>
              <w:top w:val="nil"/>
              <w:left w:val="nil"/>
              <w:bottom w:val="nil"/>
              <w:right w:val="nil"/>
            </w:tcBorders>
            <w:shd w:val="clear" w:color="auto" w:fill="auto"/>
            <w:noWrap/>
            <w:vAlign w:val="bottom"/>
          </w:tcPr>
          <w:p w:rsidR="003B2AAD" w:rsidRPr="00825D57" w:rsidRDefault="003B2AAD">
            <w:pPr>
              <w:jc w:val="both"/>
              <w:rPr>
                <w:rFonts w:ascii="Verdana" w:hAnsi="Verdana" w:cs="Arial"/>
              </w:rPr>
            </w:pPr>
          </w:p>
        </w:tc>
        <w:tc>
          <w:tcPr>
            <w:tcW w:w="571" w:type="dxa"/>
            <w:tcBorders>
              <w:top w:val="nil"/>
              <w:left w:val="nil"/>
              <w:bottom w:val="nil"/>
              <w:right w:val="nil"/>
            </w:tcBorders>
            <w:shd w:val="clear" w:color="auto" w:fill="auto"/>
            <w:noWrap/>
            <w:vAlign w:val="bottom"/>
          </w:tcPr>
          <w:p w:rsidR="003B2AAD" w:rsidRPr="00825D57" w:rsidRDefault="003B2AAD">
            <w:pPr>
              <w:jc w:val="both"/>
              <w:rPr>
                <w:rFonts w:ascii="Verdana" w:hAnsi="Verdana" w:cs="Arial"/>
              </w:rPr>
            </w:pPr>
          </w:p>
        </w:tc>
        <w:tc>
          <w:tcPr>
            <w:tcW w:w="689" w:type="dxa"/>
            <w:tcBorders>
              <w:top w:val="nil"/>
              <w:left w:val="nil"/>
              <w:bottom w:val="nil"/>
              <w:right w:val="nil"/>
            </w:tcBorders>
            <w:shd w:val="clear" w:color="auto" w:fill="auto"/>
            <w:noWrap/>
            <w:vAlign w:val="bottom"/>
          </w:tcPr>
          <w:p w:rsidR="003B2AAD" w:rsidRPr="00825D57" w:rsidRDefault="003B2AAD">
            <w:pPr>
              <w:jc w:val="both"/>
              <w:rPr>
                <w:rFonts w:ascii="Verdana" w:hAnsi="Verdana" w:cs="Arial"/>
              </w:rPr>
            </w:pPr>
          </w:p>
        </w:tc>
        <w:tc>
          <w:tcPr>
            <w:tcW w:w="899" w:type="dxa"/>
            <w:tcBorders>
              <w:top w:val="nil"/>
              <w:left w:val="nil"/>
              <w:bottom w:val="nil"/>
              <w:right w:val="nil"/>
            </w:tcBorders>
            <w:shd w:val="clear" w:color="auto" w:fill="auto"/>
            <w:noWrap/>
            <w:vAlign w:val="bottom"/>
          </w:tcPr>
          <w:p w:rsidR="003B2AAD" w:rsidRPr="00825D57" w:rsidRDefault="003B2AAD">
            <w:pPr>
              <w:jc w:val="both"/>
              <w:rPr>
                <w:rFonts w:ascii="Verdana" w:hAnsi="Verdana" w:cs="Arial"/>
              </w:rPr>
            </w:pPr>
          </w:p>
        </w:tc>
        <w:tc>
          <w:tcPr>
            <w:tcW w:w="1049" w:type="dxa"/>
            <w:tcBorders>
              <w:top w:val="nil"/>
              <w:left w:val="nil"/>
              <w:bottom w:val="nil"/>
              <w:right w:val="nil"/>
            </w:tcBorders>
            <w:shd w:val="clear" w:color="auto" w:fill="auto"/>
            <w:noWrap/>
            <w:vAlign w:val="bottom"/>
          </w:tcPr>
          <w:p w:rsidR="003B2AAD" w:rsidRPr="00825D57" w:rsidRDefault="003B2AAD">
            <w:pPr>
              <w:rPr>
                <w:rFonts w:ascii="Verdana" w:hAnsi="Verdana" w:cs="Arial"/>
                <w:sz w:val="20"/>
                <w:szCs w:val="20"/>
              </w:rPr>
            </w:pPr>
          </w:p>
        </w:tc>
        <w:tc>
          <w:tcPr>
            <w:tcW w:w="932" w:type="dxa"/>
            <w:tcBorders>
              <w:top w:val="nil"/>
              <w:left w:val="nil"/>
              <w:bottom w:val="nil"/>
              <w:right w:val="nil"/>
            </w:tcBorders>
            <w:shd w:val="clear" w:color="auto" w:fill="auto"/>
            <w:noWrap/>
            <w:vAlign w:val="bottom"/>
          </w:tcPr>
          <w:p w:rsidR="003B2AAD" w:rsidRPr="00825D57" w:rsidRDefault="003B2AAD">
            <w:pPr>
              <w:rPr>
                <w:rFonts w:ascii="Verdana" w:hAnsi="Verdana" w:cs="Arial"/>
                <w:sz w:val="20"/>
                <w:szCs w:val="20"/>
              </w:rPr>
            </w:pPr>
          </w:p>
        </w:tc>
        <w:tc>
          <w:tcPr>
            <w:tcW w:w="1112" w:type="dxa"/>
            <w:tcBorders>
              <w:top w:val="nil"/>
              <w:left w:val="nil"/>
              <w:bottom w:val="nil"/>
              <w:right w:val="nil"/>
            </w:tcBorders>
            <w:shd w:val="clear" w:color="auto" w:fill="auto"/>
            <w:noWrap/>
            <w:vAlign w:val="bottom"/>
          </w:tcPr>
          <w:p w:rsidR="003B2AAD" w:rsidRPr="00825D57" w:rsidRDefault="003B2AAD">
            <w:pPr>
              <w:rPr>
                <w:rFonts w:ascii="Verdana" w:hAnsi="Verdana" w:cs="Arial"/>
                <w:sz w:val="20"/>
                <w:szCs w:val="20"/>
              </w:rPr>
            </w:pPr>
          </w:p>
        </w:tc>
        <w:tc>
          <w:tcPr>
            <w:tcW w:w="970" w:type="dxa"/>
            <w:tcBorders>
              <w:top w:val="nil"/>
              <w:left w:val="nil"/>
              <w:bottom w:val="nil"/>
              <w:right w:val="nil"/>
            </w:tcBorders>
            <w:shd w:val="clear" w:color="auto" w:fill="auto"/>
            <w:noWrap/>
            <w:vAlign w:val="bottom"/>
          </w:tcPr>
          <w:p w:rsidR="003B2AAD" w:rsidRPr="00825D57" w:rsidRDefault="003B2AAD">
            <w:pPr>
              <w:rPr>
                <w:rFonts w:ascii="Verdana" w:hAnsi="Verdana" w:cs="Arial"/>
                <w:sz w:val="20"/>
                <w:szCs w:val="20"/>
              </w:rPr>
            </w:pPr>
          </w:p>
        </w:tc>
        <w:tc>
          <w:tcPr>
            <w:tcW w:w="978" w:type="dxa"/>
            <w:tcBorders>
              <w:top w:val="nil"/>
              <w:left w:val="nil"/>
              <w:bottom w:val="nil"/>
              <w:right w:val="nil"/>
            </w:tcBorders>
            <w:shd w:val="clear" w:color="auto" w:fill="auto"/>
            <w:noWrap/>
            <w:vAlign w:val="bottom"/>
          </w:tcPr>
          <w:p w:rsidR="003B2AAD" w:rsidRPr="00825D57" w:rsidRDefault="003B2AAD">
            <w:pPr>
              <w:rPr>
                <w:rFonts w:ascii="Verdana" w:hAnsi="Verdana" w:cs="Arial"/>
                <w:sz w:val="20"/>
                <w:szCs w:val="20"/>
              </w:rPr>
            </w:pPr>
          </w:p>
        </w:tc>
      </w:tr>
      <w:tr w:rsidR="00D9175B" w:rsidRPr="00825D57">
        <w:trPr>
          <w:trHeight w:val="283"/>
        </w:trPr>
        <w:tc>
          <w:tcPr>
            <w:tcW w:w="1635" w:type="dxa"/>
            <w:tcBorders>
              <w:top w:val="single" w:sz="8" w:space="0" w:color="auto"/>
              <w:left w:val="single" w:sz="8" w:space="0" w:color="auto"/>
              <w:bottom w:val="nil"/>
              <w:right w:val="single" w:sz="8" w:space="0" w:color="auto"/>
            </w:tcBorders>
            <w:shd w:val="clear" w:color="auto" w:fill="auto"/>
            <w:noWrap/>
            <w:vAlign w:val="bottom"/>
          </w:tcPr>
          <w:p w:rsidR="00D9175B" w:rsidRPr="00825D57" w:rsidRDefault="00D9175B">
            <w:pPr>
              <w:rPr>
                <w:rFonts w:ascii="Verdana" w:hAnsi="Verdana" w:cs="Arial"/>
                <w:b/>
                <w:bCs/>
                <w:sz w:val="18"/>
                <w:szCs w:val="18"/>
              </w:rPr>
            </w:pPr>
            <w:r w:rsidRPr="00825D57">
              <w:rPr>
                <w:rFonts w:ascii="Verdana" w:hAnsi="Verdana" w:cs="Arial"/>
                <w:b/>
                <w:bCs/>
                <w:sz w:val="18"/>
                <w:szCs w:val="18"/>
              </w:rPr>
              <w:t>COSTOS</w:t>
            </w:r>
          </w:p>
        </w:tc>
        <w:tc>
          <w:tcPr>
            <w:tcW w:w="571" w:type="dxa"/>
            <w:tcBorders>
              <w:top w:val="single" w:sz="8" w:space="0" w:color="auto"/>
              <w:left w:val="nil"/>
              <w:bottom w:val="nil"/>
              <w:right w:val="single" w:sz="8" w:space="0" w:color="auto"/>
            </w:tcBorders>
            <w:shd w:val="clear" w:color="auto" w:fill="auto"/>
            <w:noWrap/>
            <w:vAlign w:val="bottom"/>
          </w:tcPr>
          <w:p w:rsidR="00D9175B" w:rsidRPr="00825D57" w:rsidRDefault="00D9175B">
            <w:pPr>
              <w:rPr>
                <w:rFonts w:ascii="Verdana" w:hAnsi="Verdana" w:cs="Arial"/>
                <w:b/>
                <w:bCs/>
                <w:sz w:val="18"/>
                <w:szCs w:val="18"/>
              </w:rPr>
            </w:pPr>
            <w:r w:rsidRPr="00825D57">
              <w:rPr>
                <w:rFonts w:ascii="Verdana" w:hAnsi="Verdana" w:cs="Arial"/>
                <w:b/>
                <w:bCs/>
                <w:sz w:val="18"/>
                <w:szCs w:val="18"/>
              </w:rPr>
              <w:t xml:space="preserve">MES </w:t>
            </w:r>
          </w:p>
        </w:tc>
        <w:tc>
          <w:tcPr>
            <w:tcW w:w="689" w:type="dxa"/>
            <w:tcBorders>
              <w:top w:val="single" w:sz="8" w:space="0" w:color="auto"/>
              <w:left w:val="nil"/>
              <w:bottom w:val="nil"/>
              <w:right w:val="single" w:sz="8" w:space="0" w:color="auto"/>
            </w:tcBorders>
            <w:shd w:val="clear" w:color="auto" w:fill="auto"/>
            <w:noWrap/>
            <w:vAlign w:val="bottom"/>
          </w:tcPr>
          <w:p w:rsidR="00D9175B" w:rsidRPr="00825D57" w:rsidRDefault="00D9175B">
            <w:pPr>
              <w:rPr>
                <w:rFonts w:ascii="Verdana" w:hAnsi="Verdana" w:cs="Arial"/>
                <w:b/>
                <w:bCs/>
                <w:sz w:val="18"/>
                <w:szCs w:val="18"/>
              </w:rPr>
            </w:pPr>
            <w:r w:rsidRPr="00825D57">
              <w:rPr>
                <w:rFonts w:ascii="Verdana" w:hAnsi="Verdana" w:cs="Arial"/>
                <w:b/>
                <w:bCs/>
                <w:sz w:val="18"/>
                <w:szCs w:val="18"/>
              </w:rPr>
              <w:t>CANT</w:t>
            </w:r>
          </w:p>
        </w:tc>
        <w:tc>
          <w:tcPr>
            <w:tcW w:w="899" w:type="dxa"/>
            <w:tcBorders>
              <w:top w:val="single" w:sz="8" w:space="0" w:color="auto"/>
              <w:left w:val="nil"/>
              <w:bottom w:val="nil"/>
              <w:right w:val="single" w:sz="8" w:space="0" w:color="auto"/>
            </w:tcBorders>
            <w:shd w:val="clear" w:color="auto" w:fill="auto"/>
          </w:tcPr>
          <w:p w:rsidR="00D9175B" w:rsidRPr="00825D57" w:rsidRDefault="00D9175B">
            <w:pPr>
              <w:jc w:val="both"/>
              <w:rPr>
                <w:rFonts w:ascii="Verdana" w:hAnsi="Verdana" w:cs="Arial"/>
                <w:b/>
                <w:bCs/>
                <w:sz w:val="16"/>
                <w:szCs w:val="16"/>
              </w:rPr>
            </w:pPr>
            <w:r w:rsidRPr="00825D57">
              <w:rPr>
                <w:rFonts w:ascii="Verdana" w:hAnsi="Verdana" w:cs="Arial"/>
                <w:b/>
                <w:bCs/>
                <w:sz w:val="16"/>
                <w:szCs w:val="16"/>
              </w:rPr>
              <w:t>COSTO MES</w:t>
            </w:r>
          </w:p>
        </w:tc>
        <w:tc>
          <w:tcPr>
            <w:tcW w:w="1049" w:type="dxa"/>
            <w:tcBorders>
              <w:top w:val="single" w:sz="8" w:space="0" w:color="auto"/>
              <w:left w:val="nil"/>
              <w:bottom w:val="nil"/>
              <w:right w:val="single" w:sz="8" w:space="0" w:color="auto"/>
            </w:tcBorders>
            <w:shd w:val="clear" w:color="auto" w:fill="auto"/>
            <w:noWrap/>
            <w:vAlign w:val="bottom"/>
          </w:tcPr>
          <w:p w:rsidR="00F82C33" w:rsidRDefault="00F82C33" w:rsidP="003B19C9">
            <w:pPr>
              <w:rPr>
                <w:rFonts w:ascii="Verdana" w:hAnsi="Verdana" w:cs="Arial"/>
                <w:b/>
                <w:bCs/>
                <w:sz w:val="18"/>
                <w:szCs w:val="18"/>
              </w:rPr>
            </w:pPr>
            <w:r w:rsidRPr="00030B3C">
              <w:rPr>
                <w:rFonts w:ascii="Verdana" w:hAnsi="Verdana" w:cs="Arial"/>
                <w:b/>
                <w:bCs/>
                <w:sz w:val="18"/>
                <w:szCs w:val="18"/>
              </w:rPr>
              <w:t>AÑO 1</w:t>
            </w:r>
          </w:p>
          <w:p w:rsidR="00D9175B" w:rsidRPr="00825D57" w:rsidRDefault="00D9175B" w:rsidP="003B19C9">
            <w:pPr>
              <w:rPr>
                <w:rFonts w:ascii="Verdana" w:hAnsi="Verdana" w:cs="Arial"/>
                <w:b/>
                <w:bCs/>
                <w:sz w:val="18"/>
                <w:szCs w:val="18"/>
              </w:rPr>
            </w:pPr>
          </w:p>
        </w:tc>
        <w:tc>
          <w:tcPr>
            <w:tcW w:w="932" w:type="dxa"/>
            <w:tcBorders>
              <w:top w:val="single" w:sz="8" w:space="0" w:color="auto"/>
              <w:left w:val="nil"/>
              <w:bottom w:val="nil"/>
              <w:right w:val="single" w:sz="8" w:space="0" w:color="auto"/>
            </w:tcBorders>
            <w:shd w:val="clear" w:color="auto" w:fill="auto"/>
          </w:tcPr>
          <w:p w:rsidR="00D9175B" w:rsidRDefault="00D9175B">
            <w:r w:rsidRPr="00030B3C">
              <w:rPr>
                <w:rFonts w:ascii="Verdana" w:hAnsi="Verdana" w:cs="Arial"/>
                <w:b/>
                <w:bCs/>
                <w:sz w:val="18"/>
                <w:szCs w:val="18"/>
              </w:rPr>
              <w:t xml:space="preserve">AÑO </w:t>
            </w:r>
            <w:r w:rsidR="00F82C33">
              <w:rPr>
                <w:rFonts w:ascii="Verdana" w:hAnsi="Verdana" w:cs="Arial"/>
                <w:b/>
                <w:bCs/>
                <w:sz w:val="18"/>
                <w:szCs w:val="18"/>
              </w:rPr>
              <w:t>2</w:t>
            </w:r>
          </w:p>
        </w:tc>
        <w:tc>
          <w:tcPr>
            <w:tcW w:w="1112" w:type="dxa"/>
            <w:tcBorders>
              <w:top w:val="single" w:sz="8" w:space="0" w:color="auto"/>
              <w:left w:val="nil"/>
              <w:bottom w:val="nil"/>
              <w:right w:val="single" w:sz="8" w:space="0" w:color="auto"/>
            </w:tcBorders>
            <w:shd w:val="clear" w:color="auto" w:fill="auto"/>
          </w:tcPr>
          <w:p w:rsidR="00D9175B" w:rsidRDefault="00D9175B">
            <w:r w:rsidRPr="00030B3C">
              <w:rPr>
                <w:rFonts w:ascii="Verdana" w:hAnsi="Verdana" w:cs="Arial"/>
                <w:b/>
                <w:bCs/>
                <w:sz w:val="18"/>
                <w:szCs w:val="18"/>
              </w:rPr>
              <w:t xml:space="preserve">AÑO </w:t>
            </w:r>
            <w:r w:rsidR="00F82C33">
              <w:rPr>
                <w:rFonts w:ascii="Verdana" w:hAnsi="Verdana" w:cs="Arial"/>
                <w:b/>
                <w:bCs/>
                <w:sz w:val="18"/>
                <w:szCs w:val="18"/>
              </w:rPr>
              <w:t>3</w:t>
            </w:r>
          </w:p>
        </w:tc>
        <w:tc>
          <w:tcPr>
            <w:tcW w:w="970" w:type="dxa"/>
            <w:tcBorders>
              <w:top w:val="single" w:sz="8" w:space="0" w:color="auto"/>
              <w:left w:val="nil"/>
              <w:bottom w:val="nil"/>
              <w:right w:val="single" w:sz="8" w:space="0" w:color="auto"/>
            </w:tcBorders>
            <w:shd w:val="clear" w:color="auto" w:fill="auto"/>
          </w:tcPr>
          <w:p w:rsidR="00D9175B" w:rsidRDefault="00D9175B">
            <w:r w:rsidRPr="00030B3C">
              <w:rPr>
                <w:rFonts w:ascii="Verdana" w:hAnsi="Verdana" w:cs="Arial"/>
                <w:b/>
                <w:bCs/>
                <w:sz w:val="18"/>
                <w:szCs w:val="18"/>
              </w:rPr>
              <w:t>AÑO</w:t>
            </w:r>
            <w:r w:rsidR="00161ACD">
              <w:rPr>
                <w:rFonts w:ascii="Verdana" w:hAnsi="Verdana" w:cs="Arial"/>
                <w:b/>
                <w:bCs/>
                <w:sz w:val="18"/>
                <w:szCs w:val="18"/>
              </w:rPr>
              <w:t xml:space="preserve"> 4</w:t>
            </w:r>
            <w:r w:rsidRPr="00030B3C">
              <w:rPr>
                <w:rFonts w:ascii="Verdana" w:hAnsi="Verdana" w:cs="Arial"/>
                <w:b/>
                <w:bCs/>
                <w:sz w:val="18"/>
                <w:szCs w:val="18"/>
              </w:rPr>
              <w:t xml:space="preserve"> </w:t>
            </w:r>
          </w:p>
        </w:tc>
        <w:tc>
          <w:tcPr>
            <w:tcW w:w="978" w:type="dxa"/>
            <w:tcBorders>
              <w:top w:val="single" w:sz="8" w:space="0" w:color="auto"/>
              <w:left w:val="nil"/>
              <w:bottom w:val="nil"/>
              <w:right w:val="single" w:sz="8" w:space="0" w:color="auto"/>
            </w:tcBorders>
            <w:shd w:val="clear" w:color="auto" w:fill="auto"/>
          </w:tcPr>
          <w:p w:rsidR="00D9175B" w:rsidRDefault="00D9175B">
            <w:r w:rsidRPr="00030B3C">
              <w:rPr>
                <w:rFonts w:ascii="Verdana" w:hAnsi="Verdana" w:cs="Arial"/>
                <w:b/>
                <w:bCs/>
                <w:sz w:val="18"/>
                <w:szCs w:val="18"/>
              </w:rPr>
              <w:t xml:space="preserve">AÑO </w:t>
            </w:r>
            <w:r w:rsidR="00F82C33">
              <w:rPr>
                <w:rFonts w:ascii="Verdana" w:hAnsi="Verdana" w:cs="Arial"/>
                <w:b/>
                <w:bCs/>
                <w:sz w:val="18"/>
                <w:szCs w:val="18"/>
              </w:rPr>
              <w:t>5</w:t>
            </w:r>
          </w:p>
        </w:tc>
      </w:tr>
      <w:tr w:rsidR="003B2AAD" w:rsidRPr="00825D57">
        <w:trPr>
          <w:trHeight w:val="330"/>
        </w:trPr>
        <w:tc>
          <w:tcPr>
            <w:tcW w:w="1635" w:type="dxa"/>
            <w:tcBorders>
              <w:top w:val="single" w:sz="4" w:space="0" w:color="auto"/>
              <w:left w:val="single" w:sz="8" w:space="0" w:color="auto"/>
              <w:bottom w:val="single" w:sz="4" w:space="0" w:color="auto"/>
              <w:right w:val="single" w:sz="4" w:space="0" w:color="auto"/>
            </w:tcBorders>
            <w:shd w:val="clear" w:color="auto" w:fill="auto"/>
            <w:vAlign w:val="bottom"/>
          </w:tcPr>
          <w:p w:rsidR="003B2AAD" w:rsidRPr="00825D57" w:rsidRDefault="003B2AAD">
            <w:pPr>
              <w:rPr>
                <w:rFonts w:ascii="Verdana" w:hAnsi="Verdana" w:cs="Arial"/>
                <w:b/>
                <w:bCs/>
                <w:sz w:val="18"/>
                <w:szCs w:val="18"/>
              </w:rPr>
            </w:pPr>
            <w:r w:rsidRPr="00825D57">
              <w:rPr>
                <w:rFonts w:ascii="Verdana" w:hAnsi="Verdana" w:cs="Arial"/>
                <w:b/>
                <w:bCs/>
                <w:sz w:val="18"/>
                <w:szCs w:val="18"/>
              </w:rPr>
              <w:t>Mano de obra:</w:t>
            </w:r>
          </w:p>
        </w:tc>
        <w:tc>
          <w:tcPr>
            <w:tcW w:w="571" w:type="dxa"/>
            <w:tcBorders>
              <w:top w:val="single" w:sz="4" w:space="0" w:color="auto"/>
              <w:left w:val="nil"/>
              <w:bottom w:val="single" w:sz="4" w:space="0" w:color="auto"/>
              <w:right w:val="single" w:sz="4" w:space="0" w:color="auto"/>
            </w:tcBorders>
            <w:shd w:val="clear" w:color="auto" w:fill="auto"/>
            <w:vAlign w:val="bottom"/>
          </w:tcPr>
          <w:p w:rsidR="003B2AAD" w:rsidRPr="00825D57" w:rsidRDefault="003B2AAD">
            <w:pPr>
              <w:rPr>
                <w:rFonts w:ascii="Verdana" w:hAnsi="Verdana" w:cs="Arial"/>
                <w:b/>
                <w:bCs/>
                <w:sz w:val="18"/>
                <w:szCs w:val="18"/>
              </w:rPr>
            </w:pPr>
            <w:r w:rsidRPr="00825D57">
              <w:rPr>
                <w:rFonts w:ascii="Verdana" w:hAnsi="Verdana" w:cs="Arial"/>
                <w:b/>
                <w:bCs/>
                <w:sz w:val="18"/>
                <w:szCs w:val="18"/>
              </w:rPr>
              <w:t> </w:t>
            </w:r>
          </w:p>
        </w:tc>
        <w:tc>
          <w:tcPr>
            <w:tcW w:w="689" w:type="dxa"/>
            <w:tcBorders>
              <w:top w:val="single" w:sz="4" w:space="0" w:color="auto"/>
              <w:left w:val="nil"/>
              <w:bottom w:val="single" w:sz="4" w:space="0" w:color="auto"/>
              <w:right w:val="single" w:sz="4" w:space="0" w:color="auto"/>
            </w:tcBorders>
            <w:shd w:val="clear" w:color="auto" w:fill="auto"/>
            <w:vAlign w:val="bottom"/>
          </w:tcPr>
          <w:p w:rsidR="003B2AAD" w:rsidRPr="00825D57" w:rsidRDefault="003B2AAD">
            <w:pPr>
              <w:rPr>
                <w:rFonts w:ascii="Verdana" w:hAnsi="Verdana" w:cs="Arial"/>
                <w:b/>
                <w:bCs/>
                <w:sz w:val="18"/>
                <w:szCs w:val="18"/>
              </w:rPr>
            </w:pPr>
            <w:r w:rsidRPr="00825D57">
              <w:rPr>
                <w:rFonts w:ascii="Verdana" w:hAnsi="Verdana" w:cs="Arial"/>
                <w:b/>
                <w:bCs/>
                <w:sz w:val="18"/>
                <w:szCs w:val="18"/>
              </w:rPr>
              <w:t> </w:t>
            </w:r>
          </w:p>
        </w:tc>
        <w:tc>
          <w:tcPr>
            <w:tcW w:w="899" w:type="dxa"/>
            <w:tcBorders>
              <w:top w:val="single" w:sz="4" w:space="0" w:color="auto"/>
              <w:left w:val="nil"/>
              <w:bottom w:val="single" w:sz="4" w:space="0" w:color="auto"/>
              <w:right w:val="single" w:sz="4" w:space="0" w:color="auto"/>
            </w:tcBorders>
            <w:shd w:val="clear" w:color="auto" w:fill="auto"/>
            <w:vAlign w:val="bottom"/>
          </w:tcPr>
          <w:p w:rsidR="003B2AAD" w:rsidRPr="00825D57" w:rsidRDefault="003B2AAD">
            <w:pPr>
              <w:rPr>
                <w:rFonts w:ascii="Verdana" w:hAnsi="Verdana" w:cs="Arial"/>
                <w:b/>
                <w:bCs/>
                <w:sz w:val="18"/>
                <w:szCs w:val="18"/>
              </w:rPr>
            </w:pPr>
            <w:r w:rsidRPr="00825D57">
              <w:rPr>
                <w:rFonts w:ascii="Verdana" w:hAnsi="Verdana" w:cs="Arial"/>
                <w:b/>
                <w:bCs/>
                <w:sz w:val="18"/>
                <w:szCs w:val="18"/>
              </w:rPr>
              <w:t> </w:t>
            </w:r>
          </w:p>
        </w:tc>
        <w:tc>
          <w:tcPr>
            <w:tcW w:w="1049" w:type="dxa"/>
            <w:tcBorders>
              <w:top w:val="single" w:sz="4" w:space="0" w:color="auto"/>
              <w:left w:val="nil"/>
              <w:bottom w:val="single" w:sz="4" w:space="0" w:color="auto"/>
              <w:right w:val="single" w:sz="4" w:space="0" w:color="auto"/>
            </w:tcBorders>
            <w:shd w:val="clear" w:color="auto" w:fill="auto"/>
            <w:noWrap/>
            <w:vAlign w:val="bottom"/>
          </w:tcPr>
          <w:p w:rsidR="003B2AAD" w:rsidRPr="00825D57" w:rsidRDefault="003B2AAD">
            <w:pPr>
              <w:jc w:val="right"/>
              <w:rPr>
                <w:rFonts w:ascii="Verdana" w:hAnsi="Verdana" w:cs="Arial"/>
                <w:b/>
                <w:bCs/>
                <w:sz w:val="18"/>
                <w:szCs w:val="18"/>
              </w:rPr>
            </w:pPr>
            <w:r w:rsidRPr="00825D57">
              <w:rPr>
                <w:rFonts w:ascii="Verdana" w:hAnsi="Verdana" w:cs="Arial"/>
                <w:b/>
                <w:bCs/>
                <w:sz w:val="18"/>
                <w:szCs w:val="18"/>
              </w:rPr>
              <w:t>6,840</w:t>
            </w:r>
          </w:p>
        </w:tc>
        <w:tc>
          <w:tcPr>
            <w:tcW w:w="932" w:type="dxa"/>
            <w:tcBorders>
              <w:top w:val="single" w:sz="4" w:space="0" w:color="auto"/>
              <w:left w:val="nil"/>
              <w:bottom w:val="single" w:sz="4" w:space="0" w:color="auto"/>
              <w:right w:val="single" w:sz="4" w:space="0" w:color="auto"/>
            </w:tcBorders>
            <w:shd w:val="clear" w:color="auto" w:fill="auto"/>
            <w:noWrap/>
            <w:vAlign w:val="bottom"/>
          </w:tcPr>
          <w:p w:rsidR="003B2AAD" w:rsidRPr="00825D57" w:rsidRDefault="003B2AAD">
            <w:pPr>
              <w:jc w:val="right"/>
              <w:rPr>
                <w:rFonts w:ascii="Verdana" w:hAnsi="Verdana" w:cs="Arial"/>
                <w:b/>
                <w:bCs/>
                <w:sz w:val="18"/>
                <w:szCs w:val="18"/>
              </w:rPr>
            </w:pPr>
            <w:r w:rsidRPr="00825D57">
              <w:rPr>
                <w:rFonts w:ascii="Verdana" w:hAnsi="Verdana" w:cs="Arial"/>
                <w:b/>
                <w:bCs/>
                <w:sz w:val="18"/>
                <w:szCs w:val="18"/>
              </w:rPr>
              <w:t>6,840</w:t>
            </w:r>
          </w:p>
        </w:tc>
        <w:tc>
          <w:tcPr>
            <w:tcW w:w="1112" w:type="dxa"/>
            <w:tcBorders>
              <w:top w:val="single" w:sz="4" w:space="0" w:color="auto"/>
              <w:left w:val="nil"/>
              <w:bottom w:val="single" w:sz="4" w:space="0" w:color="auto"/>
              <w:right w:val="single" w:sz="4" w:space="0" w:color="auto"/>
            </w:tcBorders>
            <w:shd w:val="clear" w:color="auto" w:fill="auto"/>
            <w:noWrap/>
            <w:vAlign w:val="bottom"/>
          </w:tcPr>
          <w:p w:rsidR="003B2AAD" w:rsidRPr="00825D57" w:rsidRDefault="003B2AAD">
            <w:pPr>
              <w:jc w:val="right"/>
              <w:rPr>
                <w:rFonts w:ascii="Verdana" w:hAnsi="Verdana" w:cs="Arial"/>
                <w:b/>
                <w:bCs/>
                <w:sz w:val="18"/>
                <w:szCs w:val="18"/>
              </w:rPr>
            </w:pPr>
            <w:r w:rsidRPr="00825D57">
              <w:rPr>
                <w:rFonts w:ascii="Verdana" w:hAnsi="Verdana" w:cs="Arial"/>
                <w:b/>
                <w:bCs/>
                <w:sz w:val="18"/>
                <w:szCs w:val="18"/>
              </w:rPr>
              <w:t>6,840</w:t>
            </w:r>
          </w:p>
        </w:tc>
        <w:tc>
          <w:tcPr>
            <w:tcW w:w="970" w:type="dxa"/>
            <w:tcBorders>
              <w:top w:val="single" w:sz="4" w:space="0" w:color="auto"/>
              <w:left w:val="nil"/>
              <w:bottom w:val="single" w:sz="4" w:space="0" w:color="auto"/>
              <w:right w:val="single" w:sz="4" w:space="0" w:color="auto"/>
            </w:tcBorders>
            <w:shd w:val="clear" w:color="auto" w:fill="auto"/>
            <w:noWrap/>
            <w:vAlign w:val="bottom"/>
          </w:tcPr>
          <w:p w:rsidR="003B2AAD" w:rsidRPr="00825D57" w:rsidRDefault="003B2AAD">
            <w:pPr>
              <w:jc w:val="right"/>
              <w:rPr>
                <w:rFonts w:ascii="Verdana" w:hAnsi="Verdana" w:cs="Arial"/>
                <w:b/>
                <w:bCs/>
                <w:sz w:val="18"/>
                <w:szCs w:val="18"/>
              </w:rPr>
            </w:pPr>
            <w:r w:rsidRPr="00825D57">
              <w:rPr>
                <w:rFonts w:ascii="Verdana" w:hAnsi="Verdana" w:cs="Arial"/>
                <w:b/>
                <w:bCs/>
                <w:sz w:val="18"/>
                <w:szCs w:val="18"/>
              </w:rPr>
              <w:t>6,840</w:t>
            </w:r>
          </w:p>
        </w:tc>
        <w:tc>
          <w:tcPr>
            <w:tcW w:w="978" w:type="dxa"/>
            <w:tcBorders>
              <w:top w:val="single" w:sz="4" w:space="0" w:color="auto"/>
              <w:left w:val="nil"/>
              <w:bottom w:val="single" w:sz="4" w:space="0" w:color="auto"/>
              <w:right w:val="single" w:sz="8" w:space="0" w:color="auto"/>
            </w:tcBorders>
            <w:shd w:val="clear" w:color="auto" w:fill="auto"/>
            <w:noWrap/>
            <w:vAlign w:val="bottom"/>
          </w:tcPr>
          <w:p w:rsidR="003B2AAD" w:rsidRPr="00825D57" w:rsidRDefault="003B2AAD">
            <w:pPr>
              <w:jc w:val="right"/>
              <w:rPr>
                <w:rFonts w:ascii="Verdana" w:hAnsi="Verdana" w:cs="Arial"/>
                <w:b/>
                <w:bCs/>
                <w:sz w:val="18"/>
                <w:szCs w:val="18"/>
              </w:rPr>
            </w:pPr>
            <w:r w:rsidRPr="00825D57">
              <w:rPr>
                <w:rFonts w:ascii="Verdana" w:hAnsi="Verdana" w:cs="Arial"/>
                <w:b/>
                <w:bCs/>
                <w:sz w:val="18"/>
                <w:szCs w:val="18"/>
              </w:rPr>
              <w:t>6,840</w:t>
            </w:r>
          </w:p>
        </w:tc>
      </w:tr>
      <w:tr w:rsidR="003B2AAD" w:rsidRPr="00825D57">
        <w:trPr>
          <w:trHeight w:val="285"/>
        </w:trPr>
        <w:tc>
          <w:tcPr>
            <w:tcW w:w="1635" w:type="dxa"/>
            <w:tcBorders>
              <w:top w:val="nil"/>
              <w:left w:val="single" w:sz="8" w:space="0" w:color="auto"/>
              <w:bottom w:val="single" w:sz="4" w:space="0" w:color="auto"/>
              <w:right w:val="single" w:sz="4" w:space="0" w:color="auto"/>
            </w:tcBorders>
            <w:shd w:val="clear" w:color="auto" w:fill="auto"/>
            <w:vAlign w:val="bottom"/>
          </w:tcPr>
          <w:p w:rsidR="003B2AAD" w:rsidRPr="00825D57" w:rsidRDefault="003B2AAD">
            <w:pPr>
              <w:rPr>
                <w:rFonts w:ascii="Verdana" w:hAnsi="Verdana" w:cs="Arial"/>
                <w:sz w:val="20"/>
                <w:szCs w:val="20"/>
              </w:rPr>
            </w:pPr>
            <w:r w:rsidRPr="00825D57">
              <w:rPr>
                <w:rFonts w:ascii="Verdana" w:hAnsi="Verdana" w:cs="Arial"/>
                <w:sz w:val="20"/>
                <w:szCs w:val="20"/>
              </w:rPr>
              <w:t>Asesor técnico control de calidad</w:t>
            </w:r>
          </w:p>
        </w:tc>
        <w:tc>
          <w:tcPr>
            <w:tcW w:w="571" w:type="dxa"/>
            <w:tcBorders>
              <w:top w:val="nil"/>
              <w:left w:val="nil"/>
              <w:bottom w:val="single" w:sz="4" w:space="0" w:color="auto"/>
              <w:right w:val="single" w:sz="4" w:space="0" w:color="auto"/>
            </w:tcBorders>
            <w:shd w:val="clear" w:color="auto" w:fill="auto"/>
            <w:vAlign w:val="bottom"/>
          </w:tcPr>
          <w:p w:rsidR="003B2AAD" w:rsidRPr="00825D57" w:rsidRDefault="003B2AAD">
            <w:pPr>
              <w:rPr>
                <w:rFonts w:ascii="Verdana" w:hAnsi="Verdana" w:cs="Arial"/>
                <w:sz w:val="20"/>
                <w:szCs w:val="20"/>
              </w:rPr>
            </w:pPr>
            <w:r w:rsidRPr="00825D57">
              <w:rPr>
                <w:rFonts w:ascii="Verdana" w:hAnsi="Verdana" w:cs="Arial"/>
                <w:sz w:val="20"/>
                <w:szCs w:val="20"/>
              </w:rPr>
              <w:t>mes</w:t>
            </w:r>
          </w:p>
        </w:tc>
        <w:tc>
          <w:tcPr>
            <w:tcW w:w="689"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12</w:t>
            </w:r>
          </w:p>
        </w:tc>
        <w:tc>
          <w:tcPr>
            <w:tcW w:w="899"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200</w:t>
            </w:r>
          </w:p>
        </w:tc>
        <w:tc>
          <w:tcPr>
            <w:tcW w:w="1049" w:type="dxa"/>
            <w:tcBorders>
              <w:top w:val="nil"/>
              <w:left w:val="nil"/>
              <w:bottom w:val="single" w:sz="4" w:space="0" w:color="auto"/>
              <w:right w:val="single" w:sz="4" w:space="0" w:color="auto"/>
            </w:tcBorders>
            <w:shd w:val="clear" w:color="auto" w:fill="auto"/>
            <w:noWrap/>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2,400</w:t>
            </w:r>
          </w:p>
        </w:tc>
        <w:tc>
          <w:tcPr>
            <w:tcW w:w="932"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2,400</w:t>
            </w:r>
          </w:p>
        </w:tc>
        <w:tc>
          <w:tcPr>
            <w:tcW w:w="1112"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2,400</w:t>
            </w:r>
          </w:p>
        </w:tc>
        <w:tc>
          <w:tcPr>
            <w:tcW w:w="970"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2,400</w:t>
            </w:r>
          </w:p>
        </w:tc>
        <w:tc>
          <w:tcPr>
            <w:tcW w:w="978" w:type="dxa"/>
            <w:tcBorders>
              <w:top w:val="nil"/>
              <w:left w:val="nil"/>
              <w:bottom w:val="single" w:sz="4" w:space="0" w:color="auto"/>
              <w:right w:val="single" w:sz="8"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2,400</w:t>
            </w:r>
          </w:p>
        </w:tc>
      </w:tr>
      <w:tr w:rsidR="003B2AAD" w:rsidRPr="00825D57">
        <w:trPr>
          <w:trHeight w:val="300"/>
        </w:trPr>
        <w:tc>
          <w:tcPr>
            <w:tcW w:w="1635" w:type="dxa"/>
            <w:tcBorders>
              <w:top w:val="nil"/>
              <w:left w:val="single" w:sz="8" w:space="0" w:color="auto"/>
              <w:bottom w:val="single" w:sz="4" w:space="0" w:color="auto"/>
              <w:right w:val="single" w:sz="4" w:space="0" w:color="auto"/>
            </w:tcBorders>
            <w:shd w:val="clear" w:color="auto" w:fill="auto"/>
            <w:vAlign w:val="bottom"/>
          </w:tcPr>
          <w:p w:rsidR="003B2AAD" w:rsidRPr="00825D57" w:rsidRDefault="003B2AAD">
            <w:pPr>
              <w:rPr>
                <w:rFonts w:ascii="Verdana" w:hAnsi="Verdana" w:cs="Arial"/>
                <w:sz w:val="20"/>
                <w:szCs w:val="20"/>
              </w:rPr>
            </w:pPr>
            <w:r w:rsidRPr="00825D57">
              <w:rPr>
                <w:rFonts w:ascii="Verdana" w:hAnsi="Verdana" w:cs="Arial"/>
                <w:sz w:val="20"/>
                <w:szCs w:val="20"/>
              </w:rPr>
              <w:t>Jefe de compras</w:t>
            </w:r>
          </w:p>
        </w:tc>
        <w:tc>
          <w:tcPr>
            <w:tcW w:w="571" w:type="dxa"/>
            <w:tcBorders>
              <w:top w:val="nil"/>
              <w:left w:val="nil"/>
              <w:bottom w:val="single" w:sz="4" w:space="0" w:color="auto"/>
              <w:right w:val="single" w:sz="4" w:space="0" w:color="auto"/>
            </w:tcBorders>
            <w:shd w:val="clear" w:color="auto" w:fill="auto"/>
            <w:vAlign w:val="bottom"/>
          </w:tcPr>
          <w:p w:rsidR="003B2AAD" w:rsidRPr="00825D57" w:rsidRDefault="003B2AAD">
            <w:pPr>
              <w:rPr>
                <w:rFonts w:ascii="Verdana" w:hAnsi="Verdana" w:cs="Arial"/>
                <w:sz w:val="20"/>
                <w:szCs w:val="20"/>
              </w:rPr>
            </w:pPr>
            <w:r w:rsidRPr="00825D57">
              <w:rPr>
                <w:rFonts w:ascii="Verdana" w:hAnsi="Verdana" w:cs="Arial"/>
                <w:sz w:val="20"/>
                <w:szCs w:val="20"/>
              </w:rPr>
              <w:t>mes</w:t>
            </w:r>
          </w:p>
        </w:tc>
        <w:tc>
          <w:tcPr>
            <w:tcW w:w="689"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12</w:t>
            </w:r>
          </w:p>
        </w:tc>
        <w:tc>
          <w:tcPr>
            <w:tcW w:w="899"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90</w:t>
            </w:r>
          </w:p>
        </w:tc>
        <w:tc>
          <w:tcPr>
            <w:tcW w:w="1049" w:type="dxa"/>
            <w:tcBorders>
              <w:top w:val="nil"/>
              <w:left w:val="nil"/>
              <w:bottom w:val="single" w:sz="4" w:space="0" w:color="auto"/>
              <w:right w:val="single" w:sz="4" w:space="0" w:color="auto"/>
            </w:tcBorders>
            <w:shd w:val="clear" w:color="auto" w:fill="auto"/>
            <w:noWrap/>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1,080</w:t>
            </w:r>
          </w:p>
        </w:tc>
        <w:tc>
          <w:tcPr>
            <w:tcW w:w="932"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1,080</w:t>
            </w:r>
          </w:p>
        </w:tc>
        <w:tc>
          <w:tcPr>
            <w:tcW w:w="1112"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1,080</w:t>
            </w:r>
          </w:p>
        </w:tc>
        <w:tc>
          <w:tcPr>
            <w:tcW w:w="970"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1,080</w:t>
            </w:r>
          </w:p>
        </w:tc>
        <w:tc>
          <w:tcPr>
            <w:tcW w:w="978" w:type="dxa"/>
            <w:tcBorders>
              <w:top w:val="nil"/>
              <w:left w:val="nil"/>
              <w:bottom w:val="single" w:sz="4" w:space="0" w:color="auto"/>
              <w:right w:val="single" w:sz="8"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1,080</w:t>
            </w:r>
          </w:p>
        </w:tc>
      </w:tr>
      <w:tr w:rsidR="003B2AAD" w:rsidRPr="00825D57">
        <w:trPr>
          <w:trHeight w:val="300"/>
        </w:trPr>
        <w:tc>
          <w:tcPr>
            <w:tcW w:w="1635" w:type="dxa"/>
            <w:tcBorders>
              <w:top w:val="nil"/>
              <w:left w:val="single" w:sz="8" w:space="0" w:color="auto"/>
              <w:bottom w:val="single" w:sz="4" w:space="0" w:color="auto"/>
              <w:right w:val="single" w:sz="4" w:space="0" w:color="auto"/>
            </w:tcBorders>
            <w:shd w:val="clear" w:color="auto" w:fill="auto"/>
            <w:vAlign w:val="bottom"/>
          </w:tcPr>
          <w:p w:rsidR="003B2AAD" w:rsidRPr="00825D57" w:rsidRDefault="003B2AAD">
            <w:pPr>
              <w:rPr>
                <w:rFonts w:ascii="Verdana" w:hAnsi="Verdana" w:cs="Arial"/>
                <w:sz w:val="20"/>
                <w:szCs w:val="20"/>
              </w:rPr>
            </w:pPr>
            <w:r w:rsidRPr="00825D57">
              <w:rPr>
                <w:rFonts w:ascii="Verdana" w:hAnsi="Verdana" w:cs="Arial"/>
                <w:sz w:val="20"/>
                <w:szCs w:val="20"/>
              </w:rPr>
              <w:t>Jefe despulpado,</w:t>
            </w:r>
          </w:p>
        </w:tc>
        <w:tc>
          <w:tcPr>
            <w:tcW w:w="571" w:type="dxa"/>
            <w:tcBorders>
              <w:top w:val="nil"/>
              <w:left w:val="nil"/>
              <w:bottom w:val="single" w:sz="4" w:space="0" w:color="auto"/>
              <w:right w:val="single" w:sz="4" w:space="0" w:color="auto"/>
            </w:tcBorders>
            <w:shd w:val="clear" w:color="auto" w:fill="auto"/>
            <w:vAlign w:val="bottom"/>
          </w:tcPr>
          <w:p w:rsidR="003B2AAD" w:rsidRPr="00825D57" w:rsidRDefault="003B2AAD">
            <w:pPr>
              <w:rPr>
                <w:rFonts w:ascii="Verdana" w:hAnsi="Verdana" w:cs="Arial"/>
                <w:sz w:val="20"/>
                <w:szCs w:val="20"/>
              </w:rPr>
            </w:pPr>
            <w:r w:rsidRPr="00825D57">
              <w:rPr>
                <w:rFonts w:ascii="Verdana" w:hAnsi="Verdana" w:cs="Arial"/>
                <w:sz w:val="20"/>
                <w:szCs w:val="20"/>
              </w:rPr>
              <w:t>mes</w:t>
            </w:r>
          </w:p>
        </w:tc>
        <w:tc>
          <w:tcPr>
            <w:tcW w:w="689"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12</w:t>
            </w:r>
          </w:p>
        </w:tc>
        <w:tc>
          <w:tcPr>
            <w:tcW w:w="899"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90</w:t>
            </w:r>
          </w:p>
        </w:tc>
        <w:tc>
          <w:tcPr>
            <w:tcW w:w="1049" w:type="dxa"/>
            <w:tcBorders>
              <w:top w:val="nil"/>
              <w:left w:val="nil"/>
              <w:bottom w:val="single" w:sz="4" w:space="0" w:color="auto"/>
              <w:right w:val="single" w:sz="4" w:space="0" w:color="auto"/>
            </w:tcBorders>
            <w:shd w:val="clear" w:color="auto" w:fill="auto"/>
            <w:noWrap/>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1,080</w:t>
            </w:r>
          </w:p>
        </w:tc>
        <w:tc>
          <w:tcPr>
            <w:tcW w:w="932"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1,080</w:t>
            </w:r>
          </w:p>
        </w:tc>
        <w:tc>
          <w:tcPr>
            <w:tcW w:w="1112"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1,080</w:t>
            </w:r>
          </w:p>
        </w:tc>
        <w:tc>
          <w:tcPr>
            <w:tcW w:w="970"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1,080</w:t>
            </w:r>
          </w:p>
        </w:tc>
        <w:tc>
          <w:tcPr>
            <w:tcW w:w="978" w:type="dxa"/>
            <w:tcBorders>
              <w:top w:val="nil"/>
              <w:left w:val="nil"/>
              <w:bottom w:val="single" w:sz="4" w:space="0" w:color="auto"/>
              <w:right w:val="single" w:sz="8"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1,080</w:t>
            </w:r>
          </w:p>
        </w:tc>
      </w:tr>
      <w:tr w:rsidR="003B2AAD" w:rsidRPr="00825D57">
        <w:trPr>
          <w:trHeight w:val="300"/>
        </w:trPr>
        <w:tc>
          <w:tcPr>
            <w:tcW w:w="1635" w:type="dxa"/>
            <w:tcBorders>
              <w:top w:val="nil"/>
              <w:left w:val="single" w:sz="8" w:space="0" w:color="auto"/>
              <w:bottom w:val="single" w:sz="4" w:space="0" w:color="auto"/>
              <w:right w:val="single" w:sz="4" w:space="0" w:color="auto"/>
            </w:tcBorders>
            <w:shd w:val="clear" w:color="auto" w:fill="auto"/>
            <w:vAlign w:val="bottom"/>
          </w:tcPr>
          <w:p w:rsidR="003B2AAD" w:rsidRPr="00825D57" w:rsidRDefault="003B2AAD">
            <w:pPr>
              <w:rPr>
                <w:rFonts w:ascii="Verdana" w:hAnsi="Verdana" w:cs="Arial"/>
                <w:sz w:val="20"/>
                <w:szCs w:val="20"/>
              </w:rPr>
            </w:pPr>
            <w:r w:rsidRPr="00825D57">
              <w:rPr>
                <w:rFonts w:ascii="Verdana" w:hAnsi="Verdana" w:cs="Arial"/>
                <w:sz w:val="20"/>
                <w:szCs w:val="20"/>
              </w:rPr>
              <w:t>Jefe tostado y molido</w:t>
            </w:r>
          </w:p>
        </w:tc>
        <w:tc>
          <w:tcPr>
            <w:tcW w:w="571" w:type="dxa"/>
            <w:tcBorders>
              <w:top w:val="nil"/>
              <w:left w:val="nil"/>
              <w:bottom w:val="single" w:sz="4" w:space="0" w:color="auto"/>
              <w:right w:val="single" w:sz="4" w:space="0" w:color="auto"/>
            </w:tcBorders>
            <w:shd w:val="clear" w:color="auto" w:fill="auto"/>
            <w:vAlign w:val="bottom"/>
          </w:tcPr>
          <w:p w:rsidR="003B2AAD" w:rsidRPr="00825D57" w:rsidRDefault="003B2AAD">
            <w:pPr>
              <w:rPr>
                <w:rFonts w:ascii="Verdana" w:hAnsi="Verdana" w:cs="Arial"/>
                <w:sz w:val="20"/>
                <w:szCs w:val="20"/>
              </w:rPr>
            </w:pPr>
            <w:r w:rsidRPr="00825D57">
              <w:rPr>
                <w:rFonts w:ascii="Verdana" w:hAnsi="Verdana" w:cs="Arial"/>
                <w:sz w:val="20"/>
                <w:szCs w:val="20"/>
              </w:rPr>
              <w:t>mes</w:t>
            </w:r>
          </w:p>
        </w:tc>
        <w:tc>
          <w:tcPr>
            <w:tcW w:w="689"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12</w:t>
            </w:r>
          </w:p>
        </w:tc>
        <w:tc>
          <w:tcPr>
            <w:tcW w:w="899"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90</w:t>
            </w:r>
          </w:p>
        </w:tc>
        <w:tc>
          <w:tcPr>
            <w:tcW w:w="1049" w:type="dxa"/>
            <w:tcBorders>
              <w:top w:val="nil"/>
              <w:left w:val="nil"/>
              <w:bottom w:val="single" w:sz="4" w:space="0" w:color="auto"/>
              <w:right w:val="single" w:sz="4" w:space="0" w:color="auto"/>
            </w:tcBorders>
            <w:shd w:val="clear" w:color="auto" w:fill="auto"/>
            <w:noWrap/>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1,080</w:t>
            </w:r>
          </w:p>
        </w:tc>
        <w:tc>
          <w:tcPr>
            <w:tcW w:w="932"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1,080</w:t>
            </w:r>
          </w:p>
        </w:tc>
        <w:tc>
          <w:tcPr>
            <w:tcW w:w="1112"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1,080</w:t>
            </w:r>
          </w:p>
        </w:tc>
        <w:tc>
          <w:tcPr>
            <w:tcW w:w="970"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1,080</w:t>
            </w:r>
          </w:p>
        </w:tc>
        <w:tc>
          <w:tcPr>
            <w:tcW w:w="978" w:type="dxa"/>
            <w:tcBorders>
              <w:top w:val="nil"/>
              <w:left w:val="nil"/>
              <w:bottom w:val="single" w:sz="4" w:space="0" w:color="auto"/>
              <w:right w:val="single" w:sz="8"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1,080</w:t>
            </w:r>
          </w:p>
        </w:tc>
      </w:tr>
      <w:tr w:rsidR="003B2AAD" w:rsidRPr="00825D57">
        <w:trPr>
          <w:trHeight w:val="300"/>
        </w:trPr>
        <w:tc>
          <w:tcPr>
            <w:tcW w:w="1635" w:type="dxa"/>
            <w:tcBorders>
              <w:top w:val="nil"/>
              <w:left w:val="single" w:sz="8" w:space="0" w:color="auto"/>
              <w:bottom w:val="single" w:sz="4" w:space="0" w:color="auto"/>
              <w:right w:val="single" w:sz="4" w:space="0" w:color="auto"/>
            </w:tcBorders>
            <w:shd w:val="clear" w:color="auto" w:fill="auto"/>
            <w:vAlign w:val="bottom"/>
          </w:tcPr>
          <w:p w:rsidR="003B2AAD" w:rsidRPr="00825D57" w:rsidRDefault="003B2AAD">
            <w:pPr>
              <w:rPr>
                <w:rFonts w:ascii="Verdana" w:hAnsi="Verdana" w:cs="Arial"/>
                <w:sz w:val="20"/>
                <w:szCs w:val="20"/>
              </w:rPr>
            </w:pPr>
            <w:r w:rsidRPr="00825D57">
              <w:rPr>
                <w:rFonts w:ascii="Verdana" w:hAnsi="Verdana" w:cs="Arial"/>
                <w:sz w:val="20"/>
                <w:szCs w:val="20"/>
              </w:rPr>
              <w:t>Jefe de envasado y sellado</w:t>
            </w:r>
          </w:p>
        </w:tc>
        <w:tc>
          <w:tcPr>
            <w:tcW w:w="571" w:type="dxa"/>
            <w:tcBorders>
              <w:top w:val="nil"/>
              <w:left w:val="nil"/>
              <w:bottom w:val="single" w:sz="4" w:space="0" w:color="auto"/>
              <w:right w:val="single" w:sz="4" w:space="0" w:color="auto"/>
            </w:tcBorders>
            <w:shd w:val="clear" w:color="auto" w:fill="auto"/>
            <w:vAlign w:val="bottom"/>
          </w:tcPr>
          <w:p w:rsidR="003B2AAD" w:rsidRPr="00825D57" w:rsidRDefault="003B2AAD">
            <w:pPr>
              <w:rPr>
                <w:rFonts w:ascii="Verdana" w:hAnsi="Verdana" w:cs="Arial"/>
                <w:sz w:val="20"/>
                <w:szCs w:val="20"/>
              </w:rPr>
            </w:pPr>
            <w:r w:rsidRPr="00825D57">
              <w:rPr>
                <w:rFonts w:ascii="Verdana" w:hAnsi="Verdana" w:cs="Arial"/>
                <w:sz w:val="20"/>
                <w:szCs w:val="20"/>
              </w:rPr>
              <w:t>mes</w:t>
            </w:r>
          </w:p>
        </w:tc>
        <w:tc>
          <w:tcPr>
            <w:tcW w:w="689"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12</w:t>
            </w:r>
          </w:p>
        </w:tc>
        <w:tc>
          <w:tcPr>
            <w:tcW w:w="899"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100</w:t>
            </w:r>
          </w:p>
        </w:tc>
        <w:tc>
          <w:tcPr>
            <w:tcW w:w="1049" w:type="dxa"/>
            <w:tcBorders>
              <w:top w:val="nil"/>
              <w:left w:val="nil"/>
              <w:bottom w:val="single" w:sz="4" w:space="0" w:color="auto"/>
              <w:right w:val="single" w:sz="4" w:space="0" w:color="auto"/>
            </w:tcBorders>
            <w:shd w:val="clear" w:color="auto" w:fill="auto"/>
            <w:noWrap/>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1,200</w:t>
            </w:r>
          </w:p>
        </w:tc>
        <w:tc>
          <w:tcPr>
            <w:tcW w:w="932"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1,200</w:t>
            </w:r>
          </w:p>
        </w:tc>
        <w:tc>
          <w:tcPr>
            <w:tcW w:w="1112"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1,200</w:t>
            </w:r>
          </w:p>
        </w:tc>
        <w:tc>
          <w:tcPr>
            <w:tcW w:w="970"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1,200</w:t>
            </w:r>
          </w:p>
        </w:tc>
        <w:tc>
          <w:tcPr>
            <w:tcW w:w="978" w:type="dxa"/>
            <w:tcBorders>
              <w:top w:val="nil"/>
              <w:left w:val="nil"/>
              <w:bottom w:val="single" w:sz="4" w:space="0" w:color="auto"/>
              <w:right w:val="single" w:sz="8"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1,200</w:t>
            </w:r>
          </w:p>
        </w:tc>
      </w:tr>
      <w:tr w:rsidR="003B2AAD" w:rsidRPr="00825D57">
        <w:trPr>
          <w:trHeight w:val="330"/>
        </w:trPr>
        <w:tc>
          <w:tcPr>
            <w:tcW w:w="1635" w:type="dxa"/>
            <w:tcBorders>
              <w:top w:val="nil"/>
              <w:left w:val="single" w:sz="8" w:space="0" w:color="auto"/>
              <w:bottom w:val="single" w:sz="4" w:space="0" w:color="auto"/>
              <w:right w:val="single" w:sz="4" w:space="0" w:color="auto"/>
            </w:tcBorders>
            <w:shd w:val="clear" w:color="auto" w:fill="auto"/>
            <w:vAlign w:val="bottom"/>
          </w:tcPr>
          <w:p w:rsidR="003B2AAD" w:rsidRPr="00825D57" w:rsidRDefault="003B2AAD">
            <w:pPr>
              <w:rPr>
                <w:rFonts w:ascii="Verdana" w:hAnsi="Verdana" w:cs="Arial"/>
                <w:b/>
                <w:bCs/>
                <w:sz w:val="20"/>
                <w:szCs w:val="20"/>
                <w:u w:val="single"/>
              </w:rPr>
            </w:pPr>
            <w:r w:rsidRPr="00825D57">
              <w:rPr>
                <w:rFonts w:ascii="Verdana" w:hAnsi="Verdana" w:cs="Arial"/>
                <w:b/>
                <w:bCs/>
                <w:sz w:val="20"/>
                <w:szCs w:val="20"/>
                <w:u w:val="single"/>
              </w:rPr>
              <w:t>GAstos de administración</w:t>
            </w:r>
          </w:p>
        </w:tc>
        <w:tc>
          <w:tcPr>
            <w:tcW w:w="571" w:type="dxa"/>
            <w:tcBorders>
              <w:top w:val="nil"/>
              <w:left w:val="nil"/>
              <w:bottom w:val="single" w:sz="4" w:space="0" w:color="auto"/>
              <w:right w:val="single" w:sz="4" w:space="0" w:color="auto"/>
            </w:tcBorders>
            <w:shd w:val="clear" w:color="auto" w:fill="auto"/>
            <w:vAlign w:val="bottom"/>
          </w:tcPr>
          <w:p w:rsidR="003B2AAD" w:rsidRPr="00825D57" w:rsidRDefault="003B2AAD">
            <w:pPr>
              <w:rPr>
                <w:rFonts w:ascii="Verdana" w:hAnsi="Verdana" w:cs="Arial"/>
                <w:b/>
                <w:bCs/>
                <w:sz w:val="20"/>
                <w:szCs w:val="20"/>
              </w:rPr>
            </w:pPr>
            <w:r w:rsidRPr="00825D57">
              <w:rPr>
                <w:rFonts w:ascii="Verdana" w:hAnsi="Verdana" w:cs="Arial"/>
                <w:b/>
                <w:bCs/>
                <w:sz w:val="20"/>
                <w:szCs w:val="20"/>
              </w:rPr>
              <w:t> </w:t>
            </w:r>
          </w:p>
        </w:tc>
        <w:tc>
          <w:tcPr>
            <w:tcW w:w="689" w:type="dxa"/>
            <w:tcBorders>
              <w:top w:val="nil"/>
              <w:left w:val="nil"/>
              <w:bottom w:val="single" w:sz="4" w:space="0" w:color="auto"/>
              <w:right w:val="single" w:sz="4" w:space="0" w:color="auto"/>
            </w:tcBorders>
            <w:shd w:val="clear" w:color="auto" w:fill="auto"/>
            <w:vAlign w:val="bottom"/>
          </w:tcPr>
          <w:p w:rsidR="003B2AAD" w:rsidRPr="00825D57" w:rsidRDefault="003B2AAD">
            <w:pPr>
              <w:rPr>
                <w:rFonts w:ascii="Verdana" w:hAnsi="Verdana" w:cs="Arial"/>
                <w:b/>
                <w:bCs/>
                <w:sz w:val="20"/>
                <w:szCs w:val="20"/>
              </w:rPr>
            </w:pPr>
            <w:r w:rsidRPr="00825D57">
              <w:rPr>
                <w:rFonts w:ascii="Verdana" w:hAnsi="Verdana" w:cs="Arial"/>
                <w:b/>
                <w:bCs/>
                <w:sz w:val="20"/>
                <w:szCs w:val="20"/>
              </w:rPr>
              <w:t> </w:t>
            </w:r>
          </w:p>
        </w:tc>
        <w:tc>
          <w:tcPr>
            <w:tcW w:w="899" w:type="dxa"/>
            <w:tcBorders>
              <w:top w:val="nil"/>
              <w:left w:val="nil"/>
              <w:bottom w:val="single" w:sz="4" w:space="0" w:color="auto"/>
              <w:right w:val="single" w:sz="4" w:space="0" w:color="auto"/>
            </w:tcBorders>
            <w:shd w:val="clear" w:color="auto" w:fill="auto"/>
            <w:vAlign w:val="bottom"/>
          </w:tcPr>
          <w:p w:rsidR="003B2AAD" w:rsidRPr="00825D57" w:rsidRDefault="003B2AAD">
            <w:pPr>
              <w:rPr>
                <w:rFonts w:ascii="Verdana" w:hAnsi="Verdana" w:cs="Arial"/>
                <w:b/>
                <w:bCs/>
                <w:sz w:val="20"/>
                <w:szCs w:val="20"/>
              </w:rPr>
            </w:pPr>
            <w:r w:rsidRPr="00825D57">
              <w:rPr>
                <w:rFonts w:ascii="Verdana" w:hAnsi="Verdana" w:cs="Arial"/>
                <w:b/>
                <w:bCs/>
                <w:sz w:val="20"/>
                <w:szCs w:val="20"/>
              </w:rPr>
              <w:t> </w:t>
            </w:r>
          </w:p>
        </w:tc>
        <w:tc>
          <w:tcPr>
            <w:tcW w:w="1049" w:type="dxa"/>
            <w:tcBorders>
              <w:top w:val="nil"/>
              <w:left w:val="nil"/>
              <w:bottom w:val="single" w:sz="4" w:space="0" w:color="auto"/>
              <w:right w:val="single" w:sz="4" w:space="0" w:color="auto"/>
            </w:tcBorders>
            <w:shd w:val="clear" w:color="auto" w:fill="auto"/>
            <w:noWrap/>
            <w:vAlign w:val="bottom"/>
          </w:tcPr>
          <w:p w:rsidR="003B2AAD" w:rsidRPr="00825D57" w:rsidRDefault="003B2AAD">
            <w:pPr>
              <w:jc w:val="right"/>
              <w:rPr>
                <w:rFonts w:ascii="Verdana" w:hAnsi="Verdana" w:cs="Arial"/>
                <w:b/>
                <w:bCs/>
                <w:sz w:val="20"/>
                <w:szCs w:val="20"/>
              </w:rPr>
            </w:pPr>
            <w:r w:rsidRPr="00825D57">
              <w:rPr>
                <w:rFonts w:ascii="Verdana" w:hAnsi="Verdana" w:cs="Arial"/>
                <w:b/>
                <w:bCs/>
                <w:sz w:val="20"/>
                <w:szCs w:val="20"/>
              </w:rPr>
              <w:t>7,200</w:t>
            </w:r>
          </w:p>
        </w:tc>
        <w:tc>
          <w:tcPr>
            <w:tcW w:w="932" w:type="dxa"/>
            <w:tcBorders>
              <w:top w:val="nil"/>
              <w:left w:val="nil"/>
              <w:bottom w:val="single" w:sz="4" w:space="0" w:color="auto"/>
              <w:right w:val="single" w:sz="4" w:space="0" w:color="auto"/>
            </w:tcBorders>
            <w:shd w:val="clear" w:color="auto" w:fill="auto"/>
            <w:noWrap/>
            <w:vAlign w:val="bottom"/>
          </w:tcPr>
          <w:p w:rsidR="003B2AAD" w:rsidRPr="00825D57" w:rsidRDefault="003B2AAD">
            <w:pPr>
              <w:jc w:val="right"/>
              <w:rPr>
                <w:rFonts w:ascii="Verdana" w:hAnsi="Verdana" w:cs="Arial"/>
                <w:b/>
                <w:bCs/>
                <w:sz w:val="20"/>
                <w:szCs w:val="20"/>
              </w:rPr>
            </w:pPr>
            <w:r w:rsidRPr="00825D57">
              <w:rPr>
                <w:rFonts w:ascii="Verdana" w:hAnsi="Verdana" w:cs="Arial"/>
                <w:b/>
                <w:bCs/>
                <w:sz w:val="20"/>
                <w:szCs w:val="20"/>
              </w:rPr>
              <w:t>7,200</w:t>
            </w:r>
          </w:p>
        </w:tc>
        <w:tc>
          <w:tcPr>
            <w:tcW w:w="1112" w:type="dxa"/>
            <w:tcBorders>
              <w:top w:val="nil"/>
              <w:left w:val="nil"/>
              <w:bottom w:val="single" w:sz="4" w:space="0" w:color="auto"/>
              <w:right w:val="single" w:sz="4" w:space="0" w:color="auto"/>
            </w:tcBorders>
            <w:shd w:val="clear" w:color="auto" w:fill="auto"/>
            <w:noWrap/>
            <w:vAlign w:val="bottom"/>
          </w:tcPr>
          <w:p w:rsidR="003B2AAD" w:rsidRPr="00825D57" w:rsidRDefault="003B2AAD">
            <w:pPr>
              <w:jc w:val="right"/>
              <w:rPr>
                <w:rFonts w:ascii="Verdana" w:hAnsi="Verdana" w:cs="Arial"/>
                <w:b/>
                <w:bCs/>
                <w:sz w:val="20"/>
                <w:szCs w:val="20"/>
              </w:rPr>
            </w:pPr>
            <w:r w:rsidRPr="00825D57">
              <w:rPr>
                <w:rFonts w:ascii="Verdana" w:hAnsi="Verdana" w:cs="Arial"/>
                <w:b/>
                <w:bCs/>
                <w:sz w:val="20"/>
                <w:szCs w:val="20"/>
              </w:rPr>
              <w:t>7,200</w:t>
            </w:r>
          </w:p>
        </w:tc>
        <w:tc>
          <w:tcPr>
            <w:tcW w:w="970" w:type="dxa"/>
            <w:tcBorders>
              <w:top w:val="nil"/>
              <w:left w:val="nil"/>
              <w:bottom w:val="single" w:sz="4" w:space="0" w:color="auto"/>
              <w:right w:val="single" w:sz="4" w:space="0" w:color="auto"/>
            </w:tcBorders>
            <w:shd w:val="clear" w:color="auto" w:fill="auto"/>
            <w:noWrap/>
            <w:vAlign w:val="bottom"/>
          </w:tcPr>
          <w:p w:rsidR="003B2AAD" w:rsidRPr="00825D57" w:rsidRDefault="003B2AAD">
            <w:pPr>
              <w:jc w:val="right"/>
              <w:rPr>
                <w:rFonts w:ascii="Verdana" w:hAnsi="Verdana" w:cs="Arial"/>
                <w:b/>
                <w:bCs/>
                <w:sz w:val="20"/>
                <w:szCs w:val="20"/>
              </w:rPr>
            </w:pPr>
            <w:r w:rsidRPr="00825D57">
              <w:rPr>
                <w:rFonts w:ascii="Verdana" w:hAnsi="Verdana" w:cs="Arial"/>
                <w:b/>
                <w:bCs/>
                <w:sz w:val="20"/>
                <w:szCs w:val="20"/>
              </w:rPr>
              <w:t>7,200</w:t>
            </w:r>
          </w:p>
        </w:tc>
        <w:tc>
          <w:tcPr>
            <w:tcW w:w="978" w:type="dxa"/>
            <w:tcBorders>
              <w:top w:val="nil"/>
              <w:left w:val="nil"/>
              <w:bottom w:val="single" w:sz="4" w:space="0" w:color="auto"/>
              <w:right w:val="single" w:sz="8" w:space="0" w:color="auto"/>
            </w:tcBorders>
            <w:shd w:val="clear" w:color="auto" w:fill="auto"/>
            <w:noWrap/>
            <w:vAlign w:val="bottom"/>
          </w:tcPr>
          <w:p w:rsidR="003B2AAD" w:rsidRPr="00825D57" w:rsidRDefault="003B2AAD">
            <w:pPr>
              <w:jc w:val="right"/>
              <w:rPr>
                <w:rFonts w:ascii="Verdana" w:hAnsi="Verdana" w:cs="Arial"/>
                <w:b/>
                <w:bCs/>
                <w:sz w:val="20"/>
                <w:szCs w:val="20"/>
              </w:rPr>
            </w:pPr>
            <w:r w:rsidRPr="00825D57">
              <w:rPr>
                <w:rFonts w:ascii="Verdana" w:hAnsi="Verdana" w:cs="Arial"/>
                <w:b/>
                <w:bCs/>
                <w:sz w:val="20"/>
                <w:szCs w:val="20"/>
              </w:rPr>
              <w:t>7,200</w:t>
            </w:r>
          </w:p>
        </w:tc>
      </w:tr>
      <w:tr w:rsidR="003B2AAD" w:rsidRPr="00825D57">
        <w:trPr>
          <w:trHeight w:val="300"/>
        </w:trPr>
        <w:tc>
          <w:tcPr>
            <w:tcW w:w="1635" w:type="dxa"/>
            <w:tcBorders>
              <w:top w:val="nil"/>
              <w:left w:val="single" w:sz="8" w:space="0" w:color="auto"/>
              <w:bottom w:val="single" w:sz="4" w:space="0" w:color="auto"/>
              <w:right w:val="single" w:sz="4" w:space="0" w:color="auto"/>
            </w:tcBorders>
            <w:shd w:val="clear" w:color="auto" w:fill="auto"/>
            <w:vAlign w:val="bottom"/>
          </w:tcPr>
          <w:p w:rsidR="003B2AAD" w:rsidRPr="00825D57" w:rsidRDefault="003B2AAD">
            <w:pPr>
              <w:rPr>
                <w:rFonts w:ascii="Verdana" w:hAnsi="Verdana" w:cs="Arial"/>
                <w:sz w:val="20"/>
                <w:szCs w:val="20"/>
              </w:rPr>
            </w:pPr>
            <w:r w:rsidRPr="00825D57">
              <w:rPr>
                <w:rFonts w:ascii="Verdana" w:hAnsi="Verdana" w:cs="Arial"/>
                <w:sz w:val="20"/>
                <w:szCs w:val="20"/>
              </w:rPr>
              <w:t>Gerente-Administrador</w:t>
            </w:r>
          </w:p>
        </w:tc>
        <w:tc>
          <w:tcPr>
            <w:tcW w:w="571" w:type="dxa"/>
            <w:tcBorders>
              <w:top w:val="nil"/>
              <w:left w:val="nil"/>
              <w:bottom w:val="single" w:sz="4" w:space="0" w:color="auto"/>
              <w:right w:val="single" w:sz="4" w:space="0" w:color="auto"/>
            </w:tcBorders>
            <w:shd w:val="clear" w:color="auto" w:fill="auto"/>
            <w:vAlign w:val="bottom"/>
          </w:tcPr>
          <w:p w:rsidR="003B2AAD" w:rsidRPr="00825D57" w:rsidRDefault="003B2AAD">
            <w:pPr>
              <w:rPr>
                <w:rFonts w:ascii="Verdana" w:hAnsi="Verdana" w:cs="Arial"/>
                <w:sz w:val="20"/>
                <w:szCs w:val="20"/>
              </w:rPr>
            </w:pPr>
            <w:r w:rsidRPr="00825D57">
              <w:rPr>
                <w:rFonts w:ascii="Verdana" w:hAnsi="Verdana" w:cs="Arial"/>
                <w:sz w:val="20"/>
                <w:szCs w:val="20"/>
              </w:rPr>
              <w:t>mes</w:t>
            </w:r>
          </w:p>
        </w:tc>
        <w:tc>
          <w:tcPr>
            <w:tcW w:w="689"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12</w:t>
            </w:r>
          </w:p>
        </w:tc>
        <w:tc>
          <w:tcPr>
            <w:tcW w:w="899"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350</w:t>
            </w:r>
          </w:p>
        </w:tc>
        <w:tc>
          <w:tcPr>
            <w:tcW w:w="1049" w:type="dxa"/>
            <w:tcBorders>
              <w:top w:val="nil"/>
              <w:left w:val="nil"/>
              <w:bottom w:val="single" w:sz="4" w:space="0" w:color="auto"/>
              <w:right w:val="single" w:sz="4" w:space="0" w:color="auto"/>
            </w:tcBorders>
            <w:shd w:val="clear" w:color="auto" w:fill="auto"/>
            <w:noWrap/>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4,200</w:t>
            </w:r>
          </w:p>
        </w:tc>
        <w:tc>
          <w:tcPr>
            <w:tcW w:w="932"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4,200</w:t>
            </w:r>
          </w:p>
        </w:tc>
        <w:tc>
          <w:tcPr>
            <w:tcW w:w="1112"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4,200</w:t>
            </w:r>
          </w:p>
        </w:tc>
        <w:tc>
          <w:tcPr>
            <w:tcW w:w="970"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4,200</w:t>
            </w:r>
          </w:p>
        </w:tc>
        <w:tc>
          <w:tcPr>
            <w:tcW w:w="978" w:type="dxa"/>
            <w:tcBorders>
              <w:top w:val="nil"/>
              <w:left w:val="nil"/>
              <w:bottom w:val="single" w:sz="4" w:space="0" w:color="auto"/>
              <w:right w:val="single" w:sz="8"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4,200</w:t>
            </w:r>
          </w:p>
        </w:tc>
      </w:tr>
      <w:tr w:rsidR="003B2AAD" w:rsidRPr="00825D57">
        <w:trPr>
          <w:trHeight w:val="300"/>
        </w:trPr>
        <w:tc>
          <w:tcPr>
            <w:tcW w:w="1635" w:type="dxa"/>
            <w:tcBorders>
              <w:top w:val="nil"/>
              <w:left w:val="single" w:sz="8" w:space="0" w:color="auto"/>
              <w:bottom w:val="single" w:sz="4" w:space="0" w:color="auto"/>
              <w:right w:val="single" w:sz="4" w:space="0" w:color="auto"/>
            </w:tcBorders>
            <w:shd w:val="clear" w:color="auto" w:fill="auto"/>
            <w:vAlign w:val="bottom"/>
          </w:tcPr>
          <w:p w:rsidR="003B2AAD" w:rsidRPr="00825D57" w:rsidRDefault="003B2AAD">
            <w:pPr>
              <w:rPr>
                <w:rFonts w:ascii="Verdana" w:hAnsi="Verdana" w:cs="Arial"/>
                <w:sz w:val="20"/>
                <w:szCs w:val="20"/>
              </w:rPr>
            </w:pPr>
            <w:r w:rsidRPr="00825D57">
              <w:rPr>
                <w:rFonts w:ascii="Verdana" w:hAnsi="Verdana" w:cs="Arial"/>
                <w:sz w:val="20"/>
                <w:szCs w:val="20"/>
              </w:rPr>
              <w:t>Secretaria-Contadora</w:t>
            </w:r>
          </w:p>
        </w:tc>
        <w:tc>
          <w:tcPr>
            <w:tcW w:w="571" w:type="dxa"/>
            <w:tcBorders>
              <w:top w:val="nil"/>
              <w:left w:val="nil"/>
              <w:bottom w:val="single" w:sz="4" w:space="0" w:color="auto"/>
              <w:right w:val="single" w:sz="4" w:space="0" w:color="auto"/>
            </w:tcBorders>
            <w:shd w:val="clear" w:color="auto" w:fill="auto"/>
            <w:vAlign w:val="bottom"/>
          </w:tcPr>
          <w:p w:rsidR="003B2AAD" w:rsidRPr="00825D57" w:rsidRDefault="003B2AAD">
            <w:pPr>
              <w:rPr>
                <w:rFonts w:ascii="Verdana" w:hAnsi="Verdana" w:cs="Arial"/>
                <w:sz w:val="20"/>
                <w:szCs w:val="20"/>
              </w:rPr>
            </w:pPr>
            <w:r w:rsidRPr="00825D57">
              <w:rPr>
                <w:rFonts w:ascii="Verdana" w:hAnsi="Verdana" w:cs="Arial"/>
                <w:sz w:val="20"/>
                <w:szCs w:val="20"/>
              </w:rPr>
              <w:t>mes</w:t>
            </w:r>
          </w:p>
        </w:tc>
        <w:tc>
          <w:tcPr>
            <w:tcW w:w="689"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12</w:t>
            </w:r>
          </w:p>
        </w:tc>
        <w:tc>
          <w:tcPr>
            <w:tcW w:w="899"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250</w:t>
            </w:r>
          </w:p>
        </w:tc>
        <w:tc>
          <w:tcPr>
            <w:tcW w:w="1049" w:type="dxa"/>
            <w:tcBorders>
              <w:top w:val="nil"/>
              <w:left w:val="nil"/>
              <w:bottom w:val="single" w:sz="4" w:space="0" w:color="auto"/>
              <w:right w:val="single" w:sz="4" w:space="0" w:color="auto"/>
            </w:tcBorders>
            <w:shd w:val="clear" w:color="auto" w:fill="auto"/>
            <w:noWrap/>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3,000</w:t>
            </w:r>
          </w:p>
        </w:tc>
        <w:tc>
          <w:tcPr>
            <w:tcW w:w="932"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3,000</w:t>
            </w:r>
          </w:p>
        </w:tc>
        <w:tc>
          <w:tcPr>
            <w:tcW w:w="1112"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3,000</w:t>
            </w:r>
          </w:p>
        </w:tc>
        <w:tc>
          <w:tcPr>
            <w:tcW w:w="970"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3,000</w:t>
            </w:r>
          </w:p>
        </w:tc>
        <w:tc>
          <w:tcPr>
            <w:tcW w:w="978" w:type="dxa"/>
            <w:tcBorders>
              <w:top w:val="nil"/>
              <w:left w:val="nil"/>
              <w:bottom w:val="single" w:sz="4" w:space="0" w:color="auto"/>
              <w:right w:val="single" w:sz="8"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3,000</w:t>
            </w:r>
          </w:p>
        </w:tc>
      </w:tr>
      <w:tr w:rsidR="003B2AAD" w:rsidRPr="00825D57">
        <w:trPr>
          <w:trHeight w:val="330"/>
        </w:trPr>
        <w:tc>
          <w:tcPr>
            <w:tcW w:w="1635" w:type="dxa"/>
            <w:tcBorders>
              <w:top w:val="nil"/>
              <w:left w:val="single" w:sz="8" w:space="0" w:color="auto"/>
              <w:bottom w:val="single" w:sz="4" w:space="0" w:color="auto"/>
              <w:right w:val="single" w:sz="4" w:space="0" w:color="auto"/>
            </w:tcBorders>
            <w:shd w:val="clear" w:color="auto" w:fill="auto"/>
            <w:vAlign w:val="bottom"/>
          </w:tcPr>
          <w:p w:rsidR="003B2AAD" w:rsidRPr="00825D57" w:rsidRDefault="003B2AAD">
            <w:pPr>
              <w:rPr>
                <w:rFonts w:ascii="Verdana" w:hAnsi="Verdana" w:cs="Arial"/>
                <w:b/>
                <w:bCs/>
                <w:sz w:val="20"/>
                <w:szCs w:val="20"/>
                <w:u w:val="single"/>
              </w:rPr>
            </w:pPr>
            <w:r w:rsidRPr="00825D57">
              <w:rPr>
                <w:rFonts w:ascii="Verdana" w:hAnsi="Verdana" w:cs="Arial"/>
                <w:b/>
                <w:bCs/>
                <w:sz w:val="20"/>
                <w:szCs w:val="20"/>
                <w:u w:val="single"/>
              </w:rPr>
              <w:t>Gastos de venta</w:t>
            </w:r>
          </w:p>
        </w:tc>
        <w:tc>
          <w:tcPr>
            <w:tcW w:w="571" w:type="dxa"/>
            <w:tcBorders>
              <w:top w:val="nil"/>
              <w:left w:val="nil"/>
              <w:bottom w:val="single" w:sz="4" w:space="0" w:color="auto"/>
              <w:right w:val="single" w:sz="4" w:space="0" w:color="auto"/>
            </w:tcBorders>
            <w:shd w:val="clear" w:color="auto" w:fill="auto"/>
            <w:vAlign w:val="bottom"/>
          </w:tcPr>
          <w:p w:rsidR="003B2AAD" w:rsidRPr="00825D57" w:rsidRDefault="003B2AAD">
            <w:pPr>
              <w:rPr>
                <w:rFonts w:ascii="Verdana" w:hAnsi="Verdana" w:cs="Arial"/>
                <w:b/>
                <w:bCs/>
                <w:sz w:val="20"/>
                <w:szCs w:val="20"/>
              </w:rPr>
            </w:pPr>
            <w:r w:rsidRPr="00825D57">
              <w:rPr>
                <w:rFonts w:ascii="Verdana" w:hAnsi="Verdana" w:cs="Arial"/>
                <w:b/>
                <w:bCs/>
                <w:sz w:val="20"/>
                <w:szCs w:val="20"/>
              </w:rPr>
              <w:t> </w:t>
            </w:r>
          </w:p>
        </w:tc>
        <w:tc>
          <w:tcPr>
            <w:tcW w:w="689" w:type="dxa"/>
            <w:tcBorders>
              <w:top w:val="nil"/>
              <w:left w:val="nil"/>
              <w:bottom w:val="single" w:sz="4" w:space="0" w:color="auto"/>
              <w:right w:val="single" w:sz="4" w:space="0" w:color="auto"/>
            </w:tcBorders>
            <w:shd w:val="clear" w:color="auto" w:fill="auto"/>
            <w:vAlign w:val="bottom"/>
          </w:tcPr>
          <w:p w:rsidR="003B2AAD" w:rsidRPr="00825D57" w:rsidRDefault="003B2AAD">
            <w:pPr>
              <w:rPr>
                <w:rFonts w:ascii="Verdana" w:hAnsi="Verdana" w:cs="Arial"/>
                <w:b/>
                <w:bCs/>
                <w:sz w:val="20"/>
                <w:szCs w:val="20"/>
              </w:rPr>
            </w:pPr>
            <w:r w:rsidRPr="00825D57">
              <w:rPr>
                <w:rFonts w:ascii="Verdana" w:hAnsi="Verdana" w:cs="Arial"/>
                <w:b/>
                <w:bCs/>
                <w:sz w:val="20"/>
                <w:szCs w:val="20"/>
              </w:rPr>
              <w:t> </w:t>
            </w:r>
          </w:p>
        </w:tc>
        <w:tc>
          <w:tcPr>
            <w:tcW w:w="899" w:type="dxa"/>
            <w:tcBorders>
              <w:top w:val="nil"/>
              <w:left w:val="nil"/>
              <w:bottom w:val="single" w:sz="4" w:space="0" w:color="auto"/>
              <w:right w:val="single" w:sz="4" w:space="0" w:color="auto"/>
            </w:tcBorders>
            <w:shd w:val="clear" w:color="auto" w:fill="auto"/>
            <w:vAlign w:val="bottom"/>
          </w:tcPr>
          <w:p w:rsidR="003B2AAD" w:rsidRPr="00825D57" w:rsidRDefault="003B2AAD">
            <w:pPr>
              <w:rPr>
                <w:rFonts w:ascii="Verdana" w:hAnsi="Verdana" w:cs="Arial"/>
                <w:b/>
                <w:bCs/>
                <w:sz w:val="20"/>
                <w:szCs w:val="20"/>
              </w:rPr>
            </w:pPr>
            <w:r w:rsidRPr="00825D57">
              <w:rPr>
                <w:rFonts w:ascii="Verdana" w:hAnsi="Verdana" w:cs="Arial"/>
                <w:b/>
                <w:bCs/>
                <w:sz w:val="20"/>
                <w:szCs w:val="20"/>
              </w:rPr>
              <w:t> </w:t>
            </w:r>
          </w:p>
        </w:tc>
        <w:tc>
          <w:tcPr>
            <w:tcW w:w="1049" w:type="dxa"/>
            <w:tcBorders>
              <w:top w:val="nil"/>
              <w:left w:val="nil"/>
              <w:bottom w:val="single" w:sz="4" w:space="0" w:color="auto"/>
              <w:right w:val="single" w:sz="4" w:space="0" w:color="auto"/>
            </w:tcBorders>
            <w:shd w:val="clear" w:color="auto" w:fill="auto"/>
            <w:noWrap/>
            <w:vAlign w:val="bottom"/>
          </w:tcPr>
          <w:p w:rsidR="003B2AAD" w:rsidRPr="00825D57" w:rsidRDefault="003B2AAD">
            <w:pPr>
              <w:jc w:val="right"/>
              <w:rPr>
                <w:rFonts w:ascii="Verdana" w:hAnsi="Verdana" w:cs="Arial"/>
                <w:b/>
                <w:bCs/>
                <w:sz w:val="20"/>
                <w:szCs w:val="20"/>
              </w:rPr>
            </w:pPr>
            <w:r w:rsidRPr="00825D57">
              <w:rPr>
                <w:rFonts w:ascii="Verdana" w:hAnsi="Verdana" w:cs="Arial"/>
                <w:b/>
                <w:bCs/>
                <w:sz w:val="20"/>
                <w:szCs w:val="20"/>
              </w:rPr>
              <w:t>1,800</w:t>
            </w:r>
          </w:p>
        </w:tc>
        <w:tc>
          <w:tcPr>
            <w:tcW w:w="932" w:type="dxa"/>
            <w:tcBorders>
              <w:top w:val="nil"/>
              <w:left w:val="nil"/>
              <w:bottom w:val="single" w:sz="4" w:space="0" w:color="auto"/>
              <w:right w:val="single" w:sz="4" w:space="0" w:color="auto"/>
            </w:tcBorders>
            <w:shd w:val="clear" w:color="auto" w:fill="auto"/>
            <w:noWrap/>
            <w:vAlign w:val="bottom"/>
          </w:tcPr>
          <w:p w:rsidR="003B2AAD" w:rsidRPr="00825D57" w:rsidRDefault="003B2AAD">
            <w:pPr>
              <w:jc w:val="right"/>
              <w:rPr>
                <w:rFonts w:ascii="Verdana" w:hAnsi="Verdana" w:cs="Arial"/>
                <w:b/>
                <w:bCs/>
                <w:sz w:val="20"/>
                <w:szCs w:val="20"/>
              </w:rPr>
            </w:pPr>
            <w:r w:rsidRPr="00825D57">
              <w:rPr>
                <w:rFonts w:ascii="Verdana" w:hAnsi="Verdana" w:cs="Arial"/>
                <w:b/>
                <w:bCs/>
                <w:sz w:val="20"/>
                <w:szCs w:val="20"/>
              </w:rPr>
              <w:t>1,800</w:t>
            </w:r>
          </w:p>
        </w:tc>
        <w:tc>
          <w:tcPr>
            <w:tcW w:w="1112" w:type="dxa"/>
            <w:tcBorders>
              <w:top w:val="nil"/>
              <w:left w:val="nil"/>
              <w:bottom w:val="single" w:sz="4" w:space="0" w:color="auto"/>
              <w:right w:val="single" w:sz="4" w:space="0" w:color="auto"/>
            </w:tcBorders>
            <w:shd w:val="clear" w:color="auto" w:fill="auto"/>
            <w:noWrap/>
            <w:vAlign w:val="bottom"/>
          </w:tcPr>
          <w:p w:rsidR="003B2AAD" w:rsidRPr="00825D57" w:rsidRDefault="003B2AAD">
            <w:pPr>
              <w:jc w:val="right"/>
              <w:rPr>
                <w:rFonts w:ascii="Verdana" w:hAnsi="Verdana" w:cs="Arial"/>
                <w:b/>
                <w:bCs/>
                <w:sz w:val="20"/>
                <w:szCs w:val="20"/>
              </w:rPr>
            </w:pPr>
            <w:r w:rsidRPr="00825D57">
              <w:rPr>
                <w:rFonts w:ascii="Verdana" w:hAnsi="Verdana" w:cs="Arial"/>
                <w:b/>
                <w:bCs/>
                <w:sz w:val="20"/>
                <w:szCs w:val="20"/>
              </w:rPr>
              <w:t>1,800</w:t>
            </w:r>
          </w:p>
        </w:tc>
        <w:tc>
          <w:tcPr>
            <w:tcW w:w="970" w:type="dxa"/>
            <w:tcBorders>
              <w:top w:val="nil"/>
              <w:left w:val="nil"/>
              <w:bottom w:val="single" w:sz="4" w:space="0" w:color="auto"/>
              <w:right w:val="single" w:sz="4" w:space="0" w:color="auto"/>
            </w:tcBorders>
            <w:shd w:val="clear" w:color="auto" w:fill="auto"/>
            <w:noWrap/>
            <w:vAlign w:val="bottom"/>
          </w:tcPr>
          <w:p w:rsidR="003B2AAD" w:rsidRPr="00825D57" w:rsidRDefault="003B2AAD">
            <w:pPr>
              <w:jc w:val="right"/>
              <w:rPr>
                <w:rFonts w:ascii="Verdana" w:hAnsi="Verdana" w:cs="Arial"/>
                <w:b/>
                <w:bCs/>
                <w:sz w:val="20"/>
                <w:szCs w:val="20"/>
              </w:rPr>
            </w:pPr>
            <w:r w:rsidRPr="00825D57">
              <w:rPr>
                <w:rFonts w:ascii="Verdana" w:hAnsi="Verdana" w:cs="Arial"/>
                <w:b/>
                <w:bCs/>
                <w:sz w:val="20"/>
                <w:szCs w:val="20"/>
              </w:rPr>
              <w:t>1,800</w:t>
            </w:r>
          </w:p>
        </w:tc>
        <w:tc>
          <w:tcPr>
            <w:tcW w:w="978" w:type="dxa"/>
            <w:tcBorders>
              <w:top w:val="nil"/>
              <w:left w:val="nil"/>
              <w:bottom w:val="single" w:sz="4" w:space="0" w:color="auto"/>
              <w:right w:val="single" w:sz="8" w:space="0" w:color="auto"/>
            </w:tcBorders>
            <w:shd w:val="clear" w:color="auto" w:fill="auto"/>
            <w:noWrap/>
            <w:vAlign w:val="bottom"/>
          </w:tcPr>
          <w:p w:rsidR="003B2AAD" w:rsidRPr="00825D57" w:rsidRDefault="003B2AAD">
            <w:pPr>
              <w:jc w:val="right"/>
              <w:rPr>
                <w:rFonts w:ascii="Verdana" w:hAnsi="Verdana" w:cs="Arial"/>
                <w:b/>
                <w:bCs/>
                <w:sz w:val="20"/>
                <w:szCs w:val="20"/>
              </w:rPr>
            </w:pPr>
            <w:r w:rsidRPr="00825D57">
              <w:rPr>
                <w:rFonts w:ascii="Verdana" w:hAnsi="Verdana" w:cs="Arial"/>
                <w:b/>
                <w:bCs/>
                <w:sz w:val="20"/>
                <w:szCs w:val="20"/>
              </w:rPr>
              <w:t>1,800</w:t>
            </w:r>
          </w:p>
        </w:tc>
      </w:tr>
      <w:tr w:rsidR="003B2AAD" w:rsidRPr="00825D57">
        <w:trPr>
          <w:trHeight w:val="300"/>
        </w:trPr>
        <w:tc>
          <w:tcPr>
            <w:tcW w:w="1635" w:type="dxa"/>
            <w:tcBorders>
              <w:top w:val="nil"/>
              <w:left w:val="single" w:sz="8" w:space="0" w:color="auto"/>
              <w:bottom w:val="single" w:sz="4" w:space="0" w:color="auto"/>
              <w:right w:val="single" w:sz="4" w:space="0" w:color="auto"/>
            </w:tcBorders>
            <w:shd w:val="clear" w:color="auto" w:fill="auto"/>
            <w:vAlign w:val="bottom"/>
          </w:tcPr>
          <w:p w:rsidR="003B2AAD" w:rsidRPr="00825D57" w:rsidRDefault="003B2AAD">
            <w:pPr>
              <w:rPr>
                <w:rFonts w:ascii="Verdana" w:hAnsi="Verdana" w:cs="Arial"/>
                <w:sz w:val="20"/>
                <w:szCs w:val="20"/>
              </w:rPr>
            </w:pPr>
            <w:r w:rsidRPr="00825D57">
              <w:rPr>
                <w:rFonts w:ascii="Verdana" w:hAnsi="Verdana" w:cs="Arial"/>
                <w:sz w:val="20"/>
                <w:szCs w:val="20"/>
              </w:rPr>
              <w:t>vendedor</w:t>
            </w:r>
          </w:p>
        </w:tc>
        <w:tc>
          <w:tcPr>
            <w:tcW w:w="571" w:type="dxa"/>
            <w:tcBorders>
              <w:top w:val="nil"/>
              <w:left w:val="nil"/>
              <w:bottom w:val="single" w:sz="4" w:space="0" w:color="auto"/>
              <w:right w:val="single" w:sz="4" w:space="0" w:color="auto"/>
            </w:tcBorders>
            <w:shd w:val="clear" w:color="auto" w:fill="auto"/>
            <w:vAlign w:val="bottom"/>
          </w:tcPr>
          <w:p w:rsidR="003B2AAD" w:rsidRPr="00825D57" w:rsidRDefault="003B2AAD">
            <w:pPr>
              <w:rPr>
                <w:rFonts w:ascii="Verdana" w:hAnsi="Verdana" w:cs="Arial"/>
                <w:sz w:val="20"/>
                <w:szCs w:val="20"/>
              </w:rPr>
            </w:pPr>
            <w:r w:rsidRPr="00825D57">
              <w:rPr>
                <w:rFonts w:ascii="Verdana" w:hAnsi="Verdana" w:cs="Arial"/>
                <w:sz w:val="20"/>
                <w:szCs w:val="20"/>
              </w:rPr>
              <w:t>mes</w:t>
            </w:r>
          </w:p>
        </w:tc>
        <w:tc>
          <w:tcPr>
            <w:tcW w:w="689"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12</w:t>
            </w:r>
          </w:p>
        </w:tc>
        <w:tc>
          <w:tcPr>
            <w:tcW w:w="899"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150</w:t>
            </w:r>
          </w:p>
        </w:tc>
        <w:tc>
          <w:tcPr>
            <w:tcW w:w="1049" w:type="dxa"/>
            <w:tcBorders>
              <w:top w:val="nil"/>
              <w:left w:val="nil"/>
              <w:bottom w:val="single" w:sz="4" w:space="0" w:color="auto"/>
              <w:right w:val="single" w:sz="4" w:space="0" w:color="auto"/>
            </w:tcBorders>
            <w:shd w:val="clear" w:color="auto" w:fill="auto"/>
            <w:noWrap/>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1,800</w:t>
            </w:r>
          </w:p>
        </w:tc>
        <w:tc>
          <w:tcPr>
            <w:tcW w:w="932"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1,800</w:t>
            </w:r>
          </w:p>
        </w:tc>
        <w:tc>
          <w:tcPr>
            <w:tcW w:w="1112"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1,800</w:t>
            </w:r>
          </w:p>
        </w:tc>
        <w:tc>
          <w:tcPr>
            <w:tcW w:w="970" w:type="dxa"/>
            <w:tcBorders>
              <w:top w:val="nil"/>
              <w:left w:val="nil"/>
              <w:bottom w:val="single" w:sz="4" w:space="0" w:color="auto"/>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1,800</w:t>
            </w:r>
          </w:p>
        </w:tc>
        <w:tc>
          <w:tcPr>
            <w:tcW w:w="978" w:type="dxa"/>
            <w:tcBorders>
              <w:top w:val="nil"/>
              <w:left w:val="nil"/>
              <w:bottom w:val="single" w:sz="4" w:space="0" w:color="auto"/>
              <w:right w:val="single" w:sz="8"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1,800</w:t>
            </w:r>
          </w:p>
        </w:tc>
      </w:tr>
      <w:tr w:rsidR="003B2AAD" w:rsidRPr="00825D57">
        <w:trPr>
          <w:trHeight w:val="300"/>
        </w:trPr>
        <w:tc>
          <w:tcPr>
            <w:tcW w:w="1635" w:type="dxa"/>
            <w:tcBorders>
              <w:top w:val="nil"/>
              <w:left w:val="single" w:sz="8" w:space="0" w:color="auto"/>
              <w:bottom w:val="nil"/>
              <w:right w:val="single" w:sz="4" w:space="0" w:color="auto"/>
            </w:tcBorders>
            <w:shd w:val="clear" w:color="auto" w:fill="auto"/>
            <w:vAlign w:val="bottom"/>
          </w:tcPr>
          <w:p w:rsidR="003B2AAD" w:rsidRPr="00825D57" w:rsidRDefault="003B2AAD">
            <w:pPr>
              <w:rPr>
                <w:rFonts w:ascii="Verdana" w:hAnsi="Verdana" w:cs="Arial"/>
                <w:sz w:val="20"/>
                <w:szCs w:val="20"/>
              </w:rPr>
            </w:pPr>
            <w:r w:rsidRPr="00825D57">
              <w:rPr>
                <w:rFonts w:ascii="Verdana" w:hAnsi="Verdana" w:cs="Arial"/>
                <w:sz w:val="20"/>
                <w:szCs w:val="20"/>
              </w:rPr>
              <w:t> </w:t>
            </w:r>
          </w:p>
        </w:tc>
        <w:tc>
          <w:tcPr>
            <w:tcW w:w="571" w:type="dxa"/>
            <w:tcBorders>
              <w:top w:val="nil"/>
              <w:left w:val="nil"/>
              <w:bottom w:val="nil"/>
              <w:right w:val="single" w:sz="4" w:space="0" w:color="auto"/>
            </w:tcBorders>
            <w:shd w:val="clear" w:color="auto" w:fill="auto"/>
            <w:vAlign w:val="bottom"/>
          </w:tcPr>
          <w:p w:rsidR="003B2AAD" w:rsidRPr="00825D57" w:rsidRDefault="003B2AAD">
            <w:pPr>
              <w:rPr>
                <w:rFonts w:ascii="Verdana" w:hAnsi="Verdana" w:cs="Arial"/>
                <w:sz w:val="20"/>
                <w:szCs w:val="20"/>
              </w:rPr>
            </w:pPr>
            <w:r w:rsidRPr="00825D57">
              <w:rPr>
                <w:rFonts w:ascii="Verdana" w:hAnsi="Verdana" w:cs="Arial"/>
                <w:sz w:val="20"/>
                <w:szCs w:val="20"/>
              </w:rPr>
              <w:t> </w:t>
            </w:r>
          </w:p>
        </w:tc>
        <w:tc>
          <w:tcPr>
            <w:tcW w:w="689" w:type="dxa"/>
            <w:tcBorders>
              <w:top w:val="nil"/>
              <w:left w:val="nil"/>
              <w:bottom w:val="nil"/>
              <w:right w:val="single" w:sz="4" w:space="0" w:color="auto"/>
            </w:tcBorders>
            <w:shd w:val="clear" w:color="auto" w:fill="auto"/>
            <w:vAlign w:val="bottom"/>
          </w:tcPr>
          <w:p w:rsidR="003B2AAD" w:rsidRPr="00825D57" w:rsidRDefault="003B2AAD">
            <w:pPr>
              <w:rPr>
                <w:rFonts w:ascii="Verdana" w:hAnsi="Verdana" w:cs="Arial"/>
                <w:sz w:val="20"/>
                <w:szCs w:val="20"/>
              </w:rPr>
            </w:pPr>
            <w:r w:rsidRPr="00825D57">
              <w:rPr>
                <w:rFonts w:ascii="Verdana" w:hAnsi="Verdana" w:cs="Arial"/>
                <w:sz w:val="20"/>
                <w:szCs w:val="20"/>
              </w:rPr>
              <w:t> </w:t>
            </w:r>
          </w:p>
        </w:tc>
        <w:tc>
          <w:tcPr>
            <w:tcW w:w="899" w:type="dxa"/>
            <w:tcBorders>
              <w:top w:val="nil"/>
              <w:left w:val="nil"/>
              <w:bottom w:val="nil"/>
              <w:right w:val="single" w:sz="4" w:space="0" w:color="auto"/>
            </w:tcBorders>
            <w:shd w:val="clear" w:color="auto" w:fill="auto"/>
            <w:vAlign w:val="bottom"/>
          </w:tcPr>
          <w:p w:rsidR="003B2AAD" w:rsidRPr="00825D57" w:rsidRDefault="003B2AAD">
            <w:pPr>
              <w:rPr>
                <w:rFonts w:ascii="Verdana" w:hAnsi="Verdana" w:cs="Arial"/>
                <w:sz w:val="20"/>
                <w:szCs w:val="20"/>
              </w:rPr>
            </w:pPr>
            <w:r w:rsidRPr="00825D57">
              <w:rPr>
                <w:rFonts w:ascii="Verdana" w:hAnsi="Verdana" w:cs="Arial"/>
                <w:sz w:val="20"/>
                <w:szCs w:val="20"/>
              </w:rPr>
              <w:t> </w:t>
            </w:r>
          </w:p>
        </w:tc>
        <w:tc>
          <w:tcPr>
            <w:tcW w:w="1049" w:type="dxa"/>
            <w:tcBorders>
              <w:top w:val="nil"/>
              <w:left w:val="nil"/>
              <w:bottom w:val="nil"/>
              <w:right w:val="single" w:sz="4" w:space="0" w:color="auto"/>
            </w:tcBorders>
            <w:shd w:val="clear" w:color="auto" w:fill="auto"/>
            <w:noWrap/>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 </w:t>
            </w:r>
          </w:p>
        </w:tc>
        <w:tc>
          <w:tcPr>
            <w:tcW w:w="932" w:type="dxa"/>
            <w:tcBorders>
              <w:top w:val="nil"/>
              <w:left w:val="nil"/>
              <w:bottom w:val="nil"/>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 </w:t>
            </w:r>
          </w:p>
        </w:tc>
        <w:tc>
          <w:tcPr>
            <w:tcW w:w="1112" w:type="dxa"/>
            <w:tcBorders>
              <w:top w:val="nil"/>
              <w:left w:val="nil"/>
              <w:bottom w:val="nil"/>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 </w:t>
            </w:r>
          </w:p>
        </w:tc>
        <w:tc>
          <w:tcPr>
            <w:tcW w:w="970" w:type="dxa"/>
            <w:tcBorders>
              <w:top w:val="nil"/>
              <w:left w:val="nil"/>
              <w:bottom w:val="nil"/>
              <w:right w:val="single" w:sz="4"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 </w:t>
            </w:r>
          </w:p>
        </w:tc>
        <w:tc>
          <w:tcPr>
            <w:tcW w:w="978" w:type="dxa"/>
            <w:tcBorders>
              <w:top w:val="nil"/>
              <w:left w:val="nil"/>
              <w:bottom w:val="nil"/>
              <w:right w:val="single" w:sz="8" w:space="0" w:color="auto"/>
            </w:tcBorders>
            <w:shd w:val="clear" w:color="auto" w:fill="auto"/>
            <w:vAlign w:val="bottom"/>
          </w:tcPr>
          <w:p w:rsidR="003B2AAD" w:rsidRPr="00825D57" w:rsidRDefault="003B2AAD">
            <w:pPr>
              <w:jc w:val="right"/>
              <w:rPr>
                <w:rFonts w:ascii="Verdana" w:hAnsi="Verdana" w:cs="Arial"/>
                <w:sz w:val="20"/>
                <w:szCs w:val="20"/>
              </w:rPr>
            </w:pPr>
            <w:r w:rsidRPr="00825D57">
              <w:rPr>
                <w:rFonts w:ascii="Verdana" w:hAnsi="Verdana" w:cs="Arial"/>
                <w:sz w:val="20"/>
                <w:szCs w:val="20"/>
              </w:rPr>
              <w:t> </w:t>
            </w:r>
          </w:p>
        </w:tc>
      </w:tr>
      <w:tr w:rsidR="003B2AAD" w:rsidRPr="00825D57">
        <w:trPr>
          <w:trHeight w:val="345"/>
        </w:trPr>
        <w:tc>
          <w:tcPr>
            <w:tcW w:w="1635" w:type="dxa"/>
            <w:tcBorders>
              <w:top w:val="single" w:sz="8" w:space="0" w:color="auto"/>
              <w:left w:val="single" w:sz="8" w:space="0" w:color="auto"/>
              <w:bottom w:val="single" w:sz="8" w:space="0" w:color="auto"/>
              <w:right w:val="single" w:sz="8" w:space="0" w:color="auto"/>
            </w:tcBorders>
            <w:shd w:val="clear" w:color="auto" w:fill="auto"/>
            <w:vAlign w:val="bottom"/>
          </w:tcPr>
          <w:p w:rsidR="003B2AAD" w:rsidRPr="00825D57" w:rsidRDefault="003B2AAD">
            <w:pPr>
              <w:rPr>
                <w:rFonts w:ascii="Verdana" w:hAnsi="Verdana" w:cs="Arial"/>
                <w:b/>
                <w:bCs/>
                <w:sz w:val="20"/>
                <w:szCs w:val="20"/>
              </w:rPr>
            </w:pPr>
            <w:r w:rsidRPr="00825D57">
              <w:rPr>
                <w:rFonts w:ascii="Verdana" w:hAnsi="Verdana" w:cs="Arial"/>
                <w:b/>
                <w:bCs/>
                <w:sz w:val="20"/>
                <w:szCs w:val="20"/>
              </w:rPr>
              <w:t>Costo Total:</w:t>
            </w:r>
          </w:p>
        </w:tc>
        <w:tc>
          <w:tcPr>
            <w:tcW w:w="571" w:type="dxa"/>
            <w:tcBorders>
              <w:top w:val="single" w:sz="8" w:space="0" w:color="auto"/>
              <w:left w:val="nil"/>
              <w:bottom w:val="single" w:sz="8" w:space="0" w:color="auto"/>
              <w:right w:val="single" w:sz="8" w:space="0" w:color="auto"/>
            </w:tcBorders>
            <w:shd w:val="clear" w:color="auto" w:fill="auto"/>
            <w:vAlign w:val="bottom"/>
          </w:tcPr>
          <w:p w:rsidR="003B2AAD" w:rsidRPr="00825D57" w:rsidRDefault="003B2AAD">
            <w:pPr>
              <w:rPr>
                <w:rFonts w:ascii="Verdana" w:hAnsi="Verdana" w:cs="Arial"/>
                <w:b/>
                <w:bCs/>
                <w:sz w:val="20"/>
                <w:szCs w:val="20"/>
              </w:rPr>
            </w:pPr>
            <w:r w:rsidRPr="00825D57">
              <w:rPr>
                <w:rFonts w:ascii="Verdana" w:hAnsi="Verdana" w:cs="Arial"/>
                <w:b/>
                <w:bCs/>
                <w:sz w:val="20"/>
                <w:szCs w:val="20"/>
              </w:rPr>
              <w:t> </w:t>
            </w:r>
          </w:p>
        </w:tc>
        <w:tc>
          <w:tcPr>
            <w:tcW w:w="689" w:type="dxa"/>
            <w:tcBorders>
              <w:top w:val="single" w:sz="8" w:space="0" w:color="auto"/>
              <w:left w:val="nil"/>
              <w:bottom w:val="single" w:sz="8" w:space="0" w:color="auto"/>
              <w:right w:val="single" w:sz="8" w:space="0" w:color="auto"/>
            </w:tcBorders>
            <w:shd w:val="clear" w:color="auto" w:fill="auto"/>
            <w:vAlign w:val="bottom"/>
          </w:tcPr>
          <w:p w:rsidR="003B2AAD" w:rsidRPr="00825D57" w:rsidRDefault="003B2AAD">
            <w:pPr>
              <w:rPr>
                <w:rFonts w:ascii="Verdana" w:hAnsi="Verdana" w:cs="Arial"/>
                <w:b/>
                <w:bCs/>
                <w:sz w:val="20"/>
                <w:szCs w:val="20"/>
              </w:rPr>
            </w:pPr>
            <w:r w:rsidRPr="00825D57">
              <w:rPr>
                <w:rFonts w:ascii="Verdana" w:hAnsi="Verdana" w:cs="Arial"/>
                <w:b/>
                <w:bCs/>
                <w:sz w:val="20"/>
                <w:szCs w:val="20"/>
              </w:rPr>
              <w:t> </w:t>
            </w:r>
          </w:p>
        </w:tc>
        <w:tc>
          <w:tcPr>
            <w:tcW w:w="899" w:type="dxa"/>
            <w:tcBorders>
              <w:top w:val="single" w:sz="8" w:space="0" w:color="auto"/>
              <w:left w:val="nil"/>
              <w:bottom w:val="single" w:sz="8" w:space="0" w:color="auto"/>
              <w:right w:val="single" w:sz="8" w:space="0" w:color="auto"/>
            </w:tcBorders>
            <w:shd w:val="clear" w:color="auto" w:fill="auto"/>
            <w:vAlign w:val="bottom"/>
          </w:tcPr>
          <w:p w:rsidR="003B2AAD" w:rsidRPr="00825D57" w:rsidRDefault="003B2AAD">
            <w:pPr>
              <w:rPr>
                <w:rFonts w:ascii="Verdana" w:hAnsi="Verdana" w:cs="Arial"/>
                <w:b/>
                <w:bCs/>
                <w:sz w:val="20"/>
                <w:szCs w:val="20"/>
              </w:rPr>
            </w:pPr>
            <w:r w:rsidRPr="00825D57">
              <w:rPr>
                <w:rFonts w:ascii="Verdana" w:hAnsi="Verdana" w:cs="Arial"/>
                <w:b/>
                <w:bCs/>
                <w:sz w:val="20"/>
                <w:szCs w:val="20"/>
              </w:rPr>
              <w:t> </w:t>
            </w:r>
          </w:p>
        </w:tc>
        <w:tc>
          <w:tcPr>
            <w:tcW w:w="1049" w:type="dxa"/>
            <w:tcBorders>
              <w:top w:val="single" w:sz="8" w:space="0" w:color="auto"/>
              <w:left w:val="nil"/>
              <w:bottom w:val="single" w:sz="8" w:space="0" w:color="auto"/>
              <w:right w:val="single" w:sz="8" w:space="0" w:color="auto"/>
            </w:tcBorders>
            <w:shd w:val="clear" w:color="auto" w:fill="auto"/>
            <w:noWrap/>
            <w:vAlign w:val="bottom"/>
          </w:tcPr>
          <w:p w:rsidR="003B2AAD" w:rsidRPr="00825D57" w:rsidRDefault="003B2AAD">
            <w:pPr>
              <w:jc w:val="right"/>
              <w:rPr>
                <w:rFonts w:ascii="Verdana" w:hAnsi="Verdana" w:cs="Arial"/>
                <w:b/>
                <w:bCs/>
                <w:sz w:val="20"/>
                <w:szCs w:val="20"/>
              </w:rPr>
            </w:pPr>
            <w:r w:rsidRPr="00825D57">
              <w:rPr>
                <w:rFonts w:ascii="Verdana" w:hAnsi="Verdana" w:cs="Arial"/>
                <w:b/>
                <w:bCs/>
                <w:sz w:val="20"/>
                <w:szCs w:val="20"/>
              </w:rPr>
              <w:t>15,840</w:t>
            </w:r>
          </w:p>
        </w:tc>
        <w:tc>
          <w:tcPr>
            <w:tcW w:w="932" w:type="dxa"/>
            <w:tcBorders>
              <w:top w:val="single" w:sz="8" w:space="0" w:color="auto"/>
              <w:left w:val="nil"/>
              <w:bottom w:val="single" w:sz="8" w:space="0" w:color="auto"/>
              <w:right w:val="single" w:sz="8" w:space="0" w:color="auto"/>
            </w:tcBorders>
            <w:shd w:val="clear" w:color="auto" w:fill="auto"/>
            <w:noWrap/>
            <w:vAlign w:val="bottom"/>
          </w:tcPr>
          <w:p w:rsidR="003B2AAD" w:rsidRPr="00825D57" w:rsidRDefault="003B2AAD">
            <w:pPr>
              <w:jc w:val="right"/>
              <w:rPr>
                <w:rFonts w:ascii="Verdana" w:hAnsi="Verdana" w:cs="Arial"/>
                <w:b/>
                <w:bCs/>
                <w:sz w:val="20"/>
                <w:szCs w:val="20"/>
              </w:rPr>
            </w:pPr>
            <w:r w:rsidRPr="00825D57">
              <w:rPr>
                <w:rFonts w:ascii="Verdana" w:hAnsi="Verdana" w:cs="Arial"/>
                <w:b/>
                <w:bCs/>
                <w:sz w:val="20"/>
                <w:szCs w:val="20"/>
              </w:rPr>
              <w:t>15,840</w:t>
            </w:r>
          </w:p>
        </w:tc>
        <w:tc>
          <w:tcPr>
            <w:tcW w:w="1112" w:type="dxa"/>
            <w:tcBorders>
              <w:top w:val="single" w:sz="8" w:space="0" w:color="auto"/>
              <w:left w:val="nil"/>
              <w:bottom w:val="single" w:sz="8" w:space="0" w:color="auto"/>
              <w:right w:val="single" w:sz="8" w:space="0" w:color="auto"/>
            </w:tcBorders>
            <w:shd w:val="clear" w:color="auto" w:fill="auto"/>
            <w:noWrap/>
            <w:vAlign w:val="bottom"/>
          </w:tcPr>
          <w:p w:rsidR="003B2AAD" w:rsidRPr="00825D57" w:rsidRDefault="003B2AAD">
            <w:pPr>
              <w:jc w:val="right"/>
              <w:rPr>
                <w:rFonts w:ascii="Verdana" w:hAnsi="Verdana" w:cs="Arial"/>
                <w:b/>
                <w:bCs/>
                <w:sz w:val="20"/>
                <w:szCs w:val="20"/>
              </w:rPr>
            </w:pPr>
            <w:r w:rsidRPr="00825D57">
              <w:rPr>
                <w:rFonts w:ascii="Verdana" w:hAnsi="Verdana" w:cs="Arial"/>
                <w:b/>
                <w:bCs/>
                <w:sz w:val="20"/>
                <w:szCs w:val="20"/>
              </w:rPr>
              <w:t>15,840</w:t>
            </w:r>
          </w:p>
        </w:tc>
        <w:tc>
          <w:tcPr>
            <w:tcW w:w="970" w:type="dxa"/>
            <w:tcBorders>
              <w:top w:val="single" w:sz="8" w:space="0" w:color="auto"/>
              <w:left w:val="nil"/>
              <w:bottom w:val="single" w:sz="8" w:space="0" w:color="auto"/>
              <w:right w:val="single" w:sz="8" w:space="0" w:color="auto"/>
            </w:tcBorders>
            <w:shd w:val="clear" w:color="auto" w:fill="auto"/>
            <w:noWrap/>
            <w:vAlign w:val="bottom"/>
          </w:tcPr>
          <w:p w:rsidR="003B2AAD" w:rsidRPr="00825D57" w:rsidRDefault="003B2AAD">
            <w:pPr>
              <w:jc w:val="right"/>
              <w:rPr>
                <w:rFonts w:ascii="Verdana" w:hAnsi="Verdana" w:cs="Arial"/>
                <w:b/>
                <w:bCs/>
                <w:sz w:val="20"/>
                <w:szCs w:val="20"/>
              </w:rPr>
            </w:pPr>
            <w:r w:rsidRPr="00825D57">
              <w:rPr>
                <w:rFonts w:ascii="Verdana" w:hAnsi="Verdana" w:cs="Arial"/>
                <w:b/>
                <w:bCs/>
                <w:sz w:val="20"/>
                <w:szCs w:val="20"/>
              </w:rPr>
              <w:t>15,840</w:t>
            </w:r>
          </w:p>
        </w:tc>
        <w:tc>
          <w:tcPr>
            <w:tcW w:w="978" w:type="dxa"/>
            <w:tcBorders>
              <w:top w:val="single" w:sz="8" w:space="0" w:color="auto"/>
              <w:left w:val="nil"/>
              <w:bottom w:val="single" w:sz="8" w:space="0" w:color="auto"/>
              <w:right w:val="single" w:sz="8" w:space="0" w:color="auto"/>
            </w:tcBorders>
            <w:shd w:val="clear" w:color="auto" w:fill="auto"/>
            <w:noWrap/>
            <w:vAlign w:val="bottom"/>
          </w:tcPr>
          <w:p w:rsidR="003B2AAD" w:rsidRPr="00825D57" w:rsidRDefault="003B2AAD">
            <w:pPr>
              <w:jc w:val="right"/>
              <w:rPr>
                <w:rFonts w:ascii="Verdana" w:hAnsi="Verdana" w:cs="Arial"/>
                <w:b/>
                <w:bCs/>
                <w:sz w:val="20"/>
                <w:szCs w:val="20"/>
              </w:rPr>
            </w:pPr>
            <w:r w:rsidRPr="00825D57">
              <w:rPr>
                <w:rFonts w:ascii="Verdana" w:hAnsi="Verdana" w:cs="Arial"/>
                <w:b/>
                <w:bCs/>
                <w:sz w:val="20"/>
                <w:szCs w:val="20"/>
              </w:rPr>
              <w:t>15,840</w:t>
            </w:r>
          </w:p>
        </w:tc>
      </w:tr>
    </w:tbl>
    <w:p w:rsidR="008B3C68" w:rsidRDefault="008B3C68"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p w:rsidR="008B3C68" w:rsidRDefault="008B3C68"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p w:rsidR="008B3C68" w:rsidRDefault="008B3C68"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p w:rsidR="008B3C68" w:rsidRDefault="008B3C68"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p w:rsidR="008B3C68" w:rsidRDefault="008B3C68"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p w:rsidR="008B3C68" w:rsidRDefault="008B3C68"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p w:rsidR="008B3C68" w:rsidRDefault="008B3C68"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p w:rsidR="008B3C68" w:rsidRDefault="008B3C68"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p w:rsidR="008B3C68" w:rsidRDefault="008B3C68"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p w:rsidR="008B3C68" w:rsidRDefault="008B3C68"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p w:rsidR="008B3C68" w:rsidRDefault="008B3C68"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p w:rsidR="0033159F" w:rsidRDefault="0033159F"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p w:rsidR="0033159F" w:rsidRDefault="0033159F"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p w:rsidR="0033159F" w:rsidRDefault="0033159F"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p w:rsidR="008B3C68" w:rsidRDefault="008B3C68"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p w:rsidR="008B3C68" w:rsidRDefault="008B3C68"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p w:rsidR="008B3C68" w:rsidRDefault="008B3C68"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p w:rsidR="008B3C68" w:rsidRDefault="008B3C68"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tbl>
      <w:tblPr>
        <w:tblW w:w="8835" w:type="dxa"/>
        <w:tblInd w:w="55" w:type="dxa"/>
        <w:tblLayout w:type="fixed"/>
        <w:tblCellMar>
          <w:left w:w="70" w:type="dxa"/>
          <w:right w:w="70" w:type="dxa"/>
        </w:tblCellMar>
        <w:tblLook w:val="0000"/>
      </w:tblPr>
      <w:tblGrid>
        <w:gridCol w:w="1840"/>
        <w:gridCol w:w="912"/>
        <w:gridCol w:w="730"/>
        <w:gridCol w:w="783"/>
        <w:gridCol w:w="856"/>
        <w:gridCol w:w="914"/>
        <w:gridCol w:w="880"/>
        <w:gridCol w:w="912"/>
        <w:gridCol w:w="1008"/>
      </w:tblGrid>
      <w:tr w:rsidR="008B3C68" w:rsidRPr="00825D57">
        <w:trPr>
          <w:trHeight w:val="330"/>
        </w:trPr>
        <w:tc>
          <w:tcPr>
            <w:tcW w:w="8835" w:type="dxa"/>
            <w:gridSpan w:val="9"/>
            <w:tcBorders>
              <w:top w:val="nil"/>
              <w:left w:val="nil"/>
              <w:bottom w:val="nil"/>
              <w:right w:val="nil"/>
            </w:tcBorders>
            <w:shd w:val="clear" w:color="auto" w:fill="auto"/>
            <w:noWrap/>
            <w:vAlign w:val="bottom"/>
          </w:tcPr>
          <w:p w:rsidR="008B3C68" w:rsidRPr="00825D57" w:rsidRDefault="008B3C68" w:rsidP="008E6B7E">
            <w:pPr>
              <w:jc w:val="center"/>
              <w:rPr>
                <w:rFonts w:ascii="Verdana" w:hAnsi="Verdana" w:cs="Arial"/>
                <w:b/>
                <w:bCs/>
                <w:sz w:val="18"/>
                <w:szCs w:val="18"/>
              </w:rPr>
            </w:pPr>
            <w:r w:rsidRPr="00825D57">
              <w:rPr>
                <w:rFonts w:ascii="Verdana" w:hAnsi="Verdana" w:cs="Arial"/>
                <w:b/>
                <w:bCs/>
                <w:sz w:val="18"/>
                <w:szCs w:val="18"/>
              </w:rPr>
              <w:lastRenderedPageBreak/>
              <w:t>GUAYARA, Café de altura</w:t>
            </w:r>
          </w:p>
        </w:tc>
      </w:tr>
      <w:tr w:rsidR="008B3C68" w:rsidRPr="00825D57">
        <w:trPr>
          <w:trHeight w:val="330"/>
        </w:trPr>
        <w:tc>
          <w:tcPr>
            <w:tcW w:w="8835" w:type="dxa"/>
            <w:gridSpan w:val="9"/>
            <w:tcBorders>
              <w:top w:val="nil"/>
              <w:left w:val="nil"/>
              <w:bottom w:val="nil"/>
              <w:right w:val="nil"/>
            </w:tcBorders>
            <w:shd w:val="clear" w:color="auto" w:fill="auto"/>
            <w:noWrap/>
            <w:vAlign w:val="bottom"/>
          </w:tcPr>
          <w:p w:rsidR="008B3C68" w:rsidRPr="00825D57" w:rsidRDefault="008B3C68" w:rsidP="008E6B7E">
            <w:pPr>
              <w:jc w:val="center"/>
              <w:rPr>
                <w:rFonts w:ascii="Verdana" w:hAnsi="Verdana" w:cs="Arial"/>
                <w:b/>
                <w:bCs/>
                <w:sz w:val="18"/>
                <w:szCs w:val="18"/>
              </w:rPr>
            </w:pPr>
            <w:r w:rsidRPr="00825D57">
              <w:rPr>
                <w:rFonts w:ascii="Verdana" w:hAnsi="Verdana" w:cs="Arial"/>
                <w:b/>
                <w:bCs/>
                <w:sz w:val="18"/>
                <w:szCs w:val="18"/>
              </w:rPr>
              <w:t>COSTOS VARIABLES</w:t>
            </w:r>
          </w:p>
        </w:tc>
      </w:tr>
      <w:tr w:rsidR="008B3C68" w:rsidRPr="00825D57">
        <w:trPr>
          <w:trHeight w:val="405"/>
        </w:trPr>
        <w:tc>
          <w:tcPr>
            <w:tcW w:w="1840" w:type="dxa"/>
            <w:tcBorders>
              <w:top w:val="nil"/>
              <w:left w:val="nil"/>
              <w:bottom w:val="nil"/>
              <w:right w:val="nil"/>
            </w:tcBorders>
            <w:shd w:val="clear" w:color="auto" w:fill="auto"/>
            <w:noWrap/>
            <w:vAlign w:val="bottom"/>
          </w:tcPr>
          <w:p w:rsidR="008B3C68" w:rsidRPr="00825D57" w:rsidRDefault="008B3C68" w:rsidP="008E6B7E">
            <w:pPr>
              <w:jc w:val="both"/>
              <w:rPr>
                <w:rFonts w:ascii="Verdana" w:hAnsi="Verdana" w:cs="Arial"/>
                <w:sz w:val="18"/>
                <w:szCs w:val="18"/>
              </w:rPr>
            </w:pPr>
          </w:p>
        </w:tc>
        <w:tc>
          <w:tcPr>
            <w:tcW w:w="912" w:type="dxa"/>
            <w:tcBorders>
              <w:top w:val="nil"/>
              <w:left w:val="nil"/>
              <w:bottom w:val="nil"/>
              <w:right w:val="nil"/>
            </w:tcBorders>
            <w:shd w:val="clear" w:color="auto" w:fill="auto"/>
            <w:noWrap/>
            <w:vAlign w:val="bottom"/>
          </w:tcPr>
          <w:p w:rsidR="008B3C68" w:rsidRPr="00825D57" w:rsidRDefault="008B3C68" w:rsidP="008E6B7E">
            <w:pPr>
              <w:jc w:val="both"/>
              <w:rPr>
                <w:rFonts w:ascii="Verdana" w:hAnsi="Verdana" w:cs="Arial"/>
                <w:sz w:val="18"/>
                <w:szCs w:val="18"/>
              </w:rPr>
            </w:pPr>
          </w:p>
        </w:tc>
        <w:tc>
          <w:tcPr>
            <w:tcW w:w="730" w:type="dxa"/>
            <w:tcBorders>
              <w:top w:val="nil"/>
              <w:left w:val="nil"/>
              <w:bottom w:val="nil"/>
              <w:right w:val="nil"/>
            </w:tcBorders>
            <w:shd w:val="clear" w:color="auto" w:fill="auto"/>
            <w:noWrap/>
            <w:vAlign w:val="bottom"/>
          </w:tcPr>
          <w:p w:rsidR="008B3C68" w:rsidRPr="00825D57" w:rsidRDefault="008B3C68" w:rsidP="008E6B7E">
            <w:pPr>
              <w:jc w:val="both"/>
              <w:rPr>
                <w:rFonts w:ascii="Verdana" w:hAnsi="Verdana" w:cs="Arial"/>
                <w:sz w:val="18"/>
                <w:szCs w:val="18"/>
              </w:rPr>
            </w:pPr>
          </w:p>
        </w:tc>
        <w:tc>
          <w:tcPr>
            <w:tcW w:w="783" w:type="dxa"/>
            <w:tcBorders>
              <w:top w:val="nil"/>
              <w:left w:val="nil"/>
              <w:bottom w:val="nil"/>
              <w:right w:val="nil"/>
            </w:tcBorders>
            <w:shd w:val="clear" w:color="auto" w:fill="auto"/>
            <w:noWrap/>
            <w:vAlign w:val="bottom"/>
          </w:tcPr>
          <w:p w:rsidR="008B3C68" w:rsidRPr="00825D57" w:rsidRDefault="008B3C68" w:rsidP="008E6B7E">
            <w:pPr>
              <w:jc w:val="both"/>
              <w:rPr>
                <w:rFonts w:ascii="Verdana" w:hAnsi="Verdana" w:cs="Arial"/>
                <w:sz w:val="18"/>
                <w:szCs w:val="18"/>
              </w:rPr>
            </w:pPr>
          </w:p>
        </w:tc>
        <w:tc>
          <w:tcPr>
            <w:tcW w:w="856" w:type="dxa"/>
            <w:tcBorders>
              <w:top w:val="nil"/>
              <w:left w:val="nil"/>
              <w:bottom w:val="nil"/>
              <w:right w:val="nil"/>
            </w:tcBorders>
            <w:shd w:val="clear" w:color="auto" w:fill="auto"/>
            <w:noWrap/>
            <w:vAlign w:val="bottom"/>
          </w:tcPr>
          <w:p w:rsidR="008B3C68" w:rsidRPr="00825D57" w:rsidRDefault="008B3C68" w:rsidP="008E6B7E">
            <w:pPr>
              <w:rPr>
                <w:rFonts w:ascii="Verdana" w:hAnsi="Verdana" w:cs="Arial"/>
                <w:sz w:val="18"/>
                <w:szCs w:val="18"/>
              </w:rPr>
            </w:pPr>
          </w:p>
        </w:tc>
        <w:tc>
          <w:tcPr>
            <w:tcW w:w="914" w:type="dxa"/>
            <w:tcBorders>
              <w:top w:val="nil"/>
              <w:left w:val="nil"/>
              <w:bottom w:val="nil"/>
              <w:right w:val="nil"/>
            </w:tcBorders>
            <w:shd w:val="clear" w:color="auto" w:fill="auto"/>
            <w:noWrap/>
            <w:vAlign w:val="bottom"/>
          </w:tcPr>
          <w:p w:rsidR="008B3C68" w:rsidRPr="00825D57" w:rsidRDefault="008B3C68" w:rsidP="008E6B7E">
            <w:pPr>
              <w:rPr>
                <w:rFonts w:ascii="Verdana" w:hAnsi="Verdana" w:cs="Arial"/>
                <w:sz w:val="18"/>
                <w:szCs w:val="18"/>
              </w:rPr>
            </w:pPr>
          </w:p>
        </w:tc>
        <w:tc>
          <w:tcPr>
            <w:tcW w:w="880" w:type="dxa"/>
            <w:tcBorders>
              <w:top w:val="nil"/>
              <w:left w:val="nil"/>
              <w:bottom w:val="nil"/>
              <w:right w:val="nil"/>
            </w:tcBorders>
            <w:shd w:val="clear" w:color="auto" w:fill="auto"/>
            <w:noWrap/>
            <w:vAlign w:val="bottom"/>
          </w:tcPr>
          <w:p w:rsidR="008B3C68" w:rsidRPr="00825D57" w:rsidRDefault="008B3C68" w:rsidP="008E6B7E">
            <w:pPr>
              <w:rPr>
                <w:rFonts w:ascii="Verdana" w:hAnsi="Verdana" w:cs="Arial"/>
                <w:sz w:val="18"/>
                <w:szCs w:val="18"/>
              </w:rPr>
            </w:pPr>
          </w:p>
        </w:tc>
        <w:tc>
          <w:tcPr>
            <w:tcW w:w="912" w:type="dxa"/>
            <w:tcBorders>
              <w:top w:val="nil"/>
              <w:left w:val="nil"/>
              <w:bottom w:val="nil"/>
              <w:right w:val="nil"/>
            </w:tcBorders>
            <w:shd w:val="clear" w:color="auto" w:fill="auto"/>
            <w:noWrap/>
            <w:vAlign w:val="bottom"/>
          </w:tcPr>
          <w:p w:rsidR="008B3C68" w:rsidRPr="00825D57" w:rsidRDefault="008B3C68" w:rsidP="008E6B7E">
            <w:pPr>
              <w:rPr>
                <w:rFonts w:ascii="Verdana" w:hAnsi="Verdana" w:cs="Arial"/>
                <w:sz w:val="18"/>
                <w:szCs w:val="18"/>
              </w:rPr>
            </w:pPr>
          </w:p>
        </w:tc>
        <w:tc>
          <w:tcPr>
            <w:tcW w:w="1008" w:type="dxa"/>
            <w:tcBorders>
              <w:top w:val="nil"/>
              <w:left w:val="nil"/>
              <w:bottom w:val="nil"/>
              <w:right w:val="nil"/>
            </w:tcBorders>
            <w:shd w:val="clear" w:color="auto" w:fill="auto"/>
            <w:noWrap/>
            <w:vAlign w:val="bottom"/>
          </w:tcPr>
          <w:p w:rsidR="008B3C68" w:rsidRPr="00825D57" w:rsidRDefault="008B3C68" w:rsidP="008E6B7E">
            <w:pPr>
              <w:rPr>
                <w:rFonts w:ascii="Verdana" w:hAnsi="Verdana" w:cs="Arial"/>
                <w:sz w:val="18"/>
                <w:szCs w:val="18"/>
              </w:rPr>
            </w:pPr>
          </w:p>
        </w:tc>
      </w:tr>
      <w:tr w:rsidR="008B3C68">
        <w:trPr>
          <w:trHeight w:val="345"/>
        </w:trPr>
        <w:tc>
          <w:tcPr>
            <w:tcW w:w="1840" w:type="dxa"/>
            <w:tcBorders>
              <w:top w:val="single" w:sz="8" w:space="0" w:color="auto"/>
              <w:left w:val="single" w:sz="8" w:space="0" w:color="auto"/>
              <w:bottom w:val="nil"/>
              <w:right w:val="single" w:sz="8" w:space="0" w:color="auto"/>
            </w:tcBorders>
            <w:shd w:val="clear" w:color="auto" w:fill="auto"/>
            <w:noWrap/>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COSTOS</w:t>
            </w:r>
          </w:p>
        </w:tc>
        <w:tc>
          <w:tcPr>
            <w:tcW w:w="912" w:type="dxa"/>
            <w:tcBorders>
              <w:top w:val="single" w:sz="8" w:space="0" w:color="auto"/>
              <w:left w:val="nil"/>
              <w:bottom w:val="nil"/>
              <w:right w:val="single" w:sz="8" w:space="0" w:color="auto"/>
            </w:tcBorders>
            <w:shd w:val="clear" w:color="auto" w:fill="auto"/>
            <w:noWrap/>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Unidad</w:t>
            </w:r>
          </w:p>
        </w:tc>
        <w:tc>
          <w:tcPr>
            <w:tcW w:w="730" w:type="dxa"/>
            <w:tcBorders>
              <w:top w:val="single" w:sz="8" w:space="0" w:color="auto"/>
              <w:left w:val="nil"/>
              <w:bottom w:val="nil"/>
              <w:right w:val="single" w:sz="8" w:space="0" w:color="auto"/>
            </w:tcBorders>
            <w:shd w:val="clear" w:color="auto" w:fill="auto"/>
            <w:noWrap/>
            <w:vAlign w:val="bottom"/>
          </w:tcPr>
          <w:p w:rsidR="008B3C68" w:rsidRPr="00825D57" w:rsidRDefault="008B3C68" w:rsidP="008E6B7E">
            <w:pPr>
              <w:rPr>
                <w:rFonts w:ascii="Verdana" w:hAnsi="Verdana" w:cs="Arial"/>
                <w:b/>
                <w:bCs/>
                <w:sz w:val="18"/>
                <w:szCs w:val="18"/>
              </w:rPr>
            </w:pPr>
            <w:r>
              <w:rPr>
                <w:rFonts w:ascii="Verdana" w:hAnsi="Verdana" w:cs="Arial"/>
                <w:b/>
                <w:bCs/>
                <w:sz w:val="18"/>
                <w:szCs w:val="18"/>
              </w:rPr>
              <w:t>Can</w:t>
            </w:r>
            <w:r w:rsidRPr="00825D57">
              <w:rPr>
                <w:rFonts w:ascii="Verdana" w:hAnsi="Verdana" w:cs="Arial"/>
                <w:b/>
                <w:bCs/>
                <w:sz w:val="18"/>
                <w:szCs w:val="18"/>
                <w:u w:val="single"/>
              </w:rPr>
              <w:t>t</w:t>
            </w:r>
            <w:r>
              <w:rPr>
                <w:rFonts w:ascii="Verdana" w:hAnsi="Verdana" w:cs="Arial"/>
                <w:b/>
                <w:bCs/>
                <w:sz w:val="18"/>
                <w:szCs w:val="18"/>
                <w:u w:val="single"/>
              </w:rPr>
              <w:t>.</w:t>
            </w:r>
          </w:p>
        </w:tc>
        <w:tc>
          <w:tcPr>
            <w:tcW w:w="783" w:type="dxa"/>
            <w:tcBorders>
              <w:top w:val="single" w:sz="8" w:space="0" w:color="auto"/>
              <w:left w:val="nil"/>
              <w:bottom w:val="nil"/>
              <w:right w:val="single" w:sz="8" w:space="0" w:color="auto"/>
            </w:tcBorders>
            <w:shd w:val="clear" w:color="auto" w:fill="auto"/>
            <w:noWrap/>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Precio</w:t>
            </w:r>
          </w:p>
        </w:tc>
        <w:tc>
          <w:tcPr>
            <w:tcW w:w="856" w:type="dxa"/>
            <w:tcBorders>
              <w:top w:val="single" w:sz="8" w:space="0" w:color="auto"/>
              <w:left w:val="nil"/>
              <w:bottom w:val="nil"/>
              <w:right w:val="single" w:sz="8" w:space="0" w:color="auto"/>
            </w:tcBorders>
            <w:shd w:val="clear" w:color="auto" w:fill="auto"/>
            <w:noWrap/>
            <w:vAlign w:val="bottom"/>
          </w:tcPr>
          <w:p w:rsidR="008B3C68" w:rsidRDefault="008B3C68" w:rsidP="008E6B7E">
            <w:pPr>
              <w:jc w:val="center"/>
              <w:rPr>
                <w:rFonts w:ascii="Verdana" w:hAnsi="Verdana" w:cs="Arial"/>
                <w:b/>
                <w:bCs/>
                <w:sz w:val="18"/>
                <w:szCs w:val="18"/>
              </w:rPr>
            </w:pPr>
            <w:r w:rsidRPr="00825D57">
              <w:rPr>
                <w:rFonts w:ascii="Verdana" w:hAnsi="Verdana" w:cs="Arial"/>
                <w:b/>
                <w:bCs/>
                <w:sz w:val="18"/>
                <w:szCs w:val="18"/>
              </w:rPr>
              <w:t>AÑO 1</w:t>
            </w:r>
          </w:p>
          <w:p w:rsidR="008B3C68" w:rsidRPr="00825D57" w:rsidRDefault="008B3C68" w:rsidP="008E6B7E">
            <w:pPr>
              <w:jc w:val="center"/>
              <w:rPr>
                <w:rFonts w:ascii="Verdana" w:hAnsi="Verdana" w:cs="Arial"/>
                <w:b/>
                <w:bCs/>
                <w:sz w:val="18"/>
                <w:szCs w:val="18"/>
              </w:rPr>
            </w:pPr>
          </w:p>
        </w:tc>
        <w:tc>
          <w:tcPr>
            <w:tcW w:w="914" w:type="dxa"/>
            <w:tcBorders>
              <w:top w:val="single" w:sz="8" w:space="0" w:color="auto"/>
              <w:left w:val="nil"/>
              <w:bottom w:val="nil"/>
              <w:right w:val="single" w:sz="8" w:space="0" w:color="auto"/>
            </w:tcBorders>
            <w:shd w:val="clear" w:color="auto" w:fill="auto"/>
          </w:tcPr>
          <w:p w:rsidR="008B3C68" w:rsidRDefault="008B3C68" w:rsidP="008E6B7E">
            <w:r w:rsidRPr="00343FB9">
              <w:rPr>
                <w:rFonts w:ascii="Verdana" w:hAnsi="Verdana" w:cs="Arial"/>
                <w:b/>
                <w:bCs/>
                <w:sz w:val="18"/>
                <w:szCs w:val="18"/>
              </w:rPr>
              <w:t xml:space="preserve">AÑO </w:t>
            </w:r>
            <w:r>
              <w:rPr>
                <w:rFonts w:ascii="Verdana" w:hAnsi="Verdana" w:cs="Arial"/>
                <w:b/>
                <w:bCs/>
                <w:sz w:val="18"/>
                <w:szCs w:val="18"/>
              </w:rPr>
              <w:t>2</w:t>
            </w:r>
          </w:p>
        </w:tc>
        <w:tc>
          <w:tcPr>
            <w:tcW w:w="880" w:type="dxa"/>
            <w:tcBorders>
              <w:top w:val="single" w:sz="8" w:space="0" w:color="auto"/>
              <w:left w:val="nil"/>
              <w:bottom w:val="nil"/>
              <w:right w:val="single" w:sz="8" w:space="0" w:color="auto"/>
            </w:tcBorders>
            <w:shd w:val="clear" w:color="auto" w:fill="auto"/>
          </w:tcPr>
          <w:p w:rsidR="008B3C68" w:rsidRDefault="008B3C68" w:rsidP="008E6B7E">
            <w:r w:rsidRPr="00343FB9">
              <w:rPr>
                <w:rFonts w:ascii="Verdana" w:hAnsi="Verdana" w:cs="Arial"/>
                <w:b/>
                <w:bCs/>
                <w:sz w:val="18"/>
                <w:szCs w:val="18"/>
              </w:rPr>
              <w:t xml:space="preserve">AÑO </w:t>
            </w:r>
            <w:r>
              <w:rPr>
                <w:rFonts w:ascii="Verdana" w:hAnsi="Verdana" w:cs="Arial"/>
                <w:b/>
                <w:bCs/>
                <w:sz w:val="18"/>
                <w:szCs w:val="18"/>
              </w:rPr>
              <w:t>3</w:t>
            </w:r>
          </w:p>
        </w:tc>
        <w:tc>
          <w:tcPr>
            <w:tcW w:w="912" w:type="dxa"/>
            <w:tcBorders>
              <w:top w:val="single" w:sz="8" w:space="0" w:color="auto"/>
              <w:left w:val="nil"/>
              <w:bottom w:val="nil"/>
              <w:right w:val="single" w:sz="8" w:space="0" w:color="auto"/>
            </w:tcBorders>
            <w:shd w:val="clear" w:color="auto" w:fill="auto"/>
          </w:tcPr>
          <w:p w:rsidR="008B3C68" w:rsidRDefault="008B3C68" w:rsidP="008E6B7E">
            <w:r w:rsidRPr="00343FB9">
              <w:rPr>
                <w:rFonts w:ascii="Verdana" w:hAnsi="Verdana" w:cs="Arial"/>
                <w:b/>
                <w:bCs/>
                <w:sz w:val="18"/>
                <w:szCs w:val="18"/>
              </w:rPr>
              <w:t xml:space="preserve">AÑO </w:t>
            </w:r>
            <w:r>
              <w:rPr>
                <w:rFonts w:ascii="Verdana" w:hAnsi="Verdana" w:cs="Arial"/>
                <w:b/>
                <w:bCs/>
                <w:sz w:val="18"/>
                <w:szCs w:val="18"/>
              </w:rPr>
              <w:t>4</w:t>
            </w:r>
          </w:p>
        </w:tc>
        <w:tc>
          <w:tcPr>
            <w:tcW w:w="1008" w:type="dxa"/>
            <w:tcBorders>
              <w:top w:val="single" w:sz="8" w:space="0" w:color="auto"/>
              <w:left w:val="nil"/>
              <w:bottom w:val="nil"/>
              <w:right w:val="single" w:sz="8" w:space="0" w:color="auto"/>
            </w:tcBorders>
            <w:shd w:val="clear" w:color="auto" w:fill="auto"/>
          </w:tcPr>
          <w:p w:rsidR="008B3C68" w:rsidRDefault="008B3C68" w:rsidP="008E6B7E">
            <w:r w:rsidRPr="00343FB9">
              <w:rPr>
                <w:rFonts w:ascii="Verdana" w:hAnsi="Verdana" w:cs="Arial"/>
                <w:b/>
                <w:bCs/>
                <w:sz w:val="18"/>
                <w:szCs w:val="18"/>
              </w:rPr>
              <w:t xml:space="preserve">AÑO </w:t>
            </w:r>
            <w:r>
              <w:rPr>
                <w:rFonts w:ascii="Verdana" w:hAnsi="Verdana" w:cs="Arial"/>
                <w:b/>
                <w:bCs/>
                <w:sz w:val="18"/>
                <w:szCs w:val="18"/>
              </w:rPr>
              <w:t>5</w:t>
            </w:r>
          </w:p>
        </w:tc>
      </w:tr>
      <w:tr w:rsidR="008B3C68" w:rsidRPr="00825D57">
        <w:trPr>
          <w:trHeight w:val="330"/>
        </w:trPr>
        <w:tc>
          <w:tcPr>
            <w:tcW w:w="1840" w:type="dxa"/>
            <w:tcBorders>
              <w:top w:val="single" w:sz="8" w:space="0" w:color="auto"/>
              <w:left w:val="single" w:sz="8" w:space="0" w:color="auto"/>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b/>
                <w:bCs/>
                <w:sz w:val="18"/>
                <w:szCs w:val="18"/>
                <w:u w:val="single"/>
              </w:rPr>
            </w:pPr>
            <w:r w:rsidRPr="00825D57">
              <w:rPr>
                <w:rFonts w:ascii="Verdana" w:hAnsi="Verdana" w:cs="Arial"/>
                <w:b/>
                <w:bCs/>
                <w:sz w:val="18"/>
                <w:szCs w:val="18"/>
                <w:u w:val="single"/>
              </w:rPr>
              <w:t>Costos de Producción:</w:t>
            </w:r>
          </w:p>
        </w:tc>
        <w:tc>
          <w:tcPr>
            <w:tcW w:w="912" w:type="dxa"/>
            <w:tcBorders>
              <w:top w:val="single" w:sz="8" w:space="0" w:color="auto"/>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 </w:t>
            </w:r>
          </w:p>
        </w:tc>
        <w:tc>
          <w:tcPr>
            <w:tcW w:w="730" w:type="dxa"/>
            <w:tcBorders>
              <w:top w:val="single" w:sz="8" w:space="0" w:color="auto"/>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 </w:t>
            </w:r>
          </w:p>
        </w:tc>
        <w:tc>
          <w:tcPr>
            <w:tcW w:w="783" w:type="dxa"/>
            <w:tcBorders>
              <w:top w:val="single" w:sz="8" w:space="0" w:color="auto"/>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 </w:t>
            </w:r>
          </w:p>
        </w:tc>
        <w:tc>
          <w:tcPr>
            <w:tcW w:w="856" w:type="dxa"/>
            <w:tcBorders>
              <w:top w:val="single" w:sz="8" w:space="0" w:color="auto"/>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 </w:t>
            </w:r>
          </w:p>
        </w:tc>
        <w:tc>
          <w:tcPr>
            <w:tcW w:w="914" w:type="dxa"/>
            <w:tcBorders>
              <w:top w:val="single" w:sz="8" w:space="0" w:color="auto"/>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 </w:t>
            </w:r>
          </w:p>
        </w:tc>
        <w:tc>
          <w:tcPr>
            <w:tcW w:w="880" w:type="dxa"/>
            <w:tcBorders>
              <w:top w:val="single" w:sz="8" w:space="0" w:color="auto"/>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 </w:t>
            </w:r>
          </w:p>
        </w:tc>
        <w:tc>
          <w:tcPr>
            <w:tcW w:w="912" w:type="dxa"/>
            <w:tcBorders>
              <w:top w:val="single" w:sz="8" w:space="0" w:color="auto"/>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 </w:t>
            </w:r>
          </w:p>
        </w:tc>
        <w:tc>
          <w:tcPr>
            <w:tcW w:w="1008" w:type="dxa"/>
            <w:tcBorders>
              <w:top w:val="single" w:sz="8" w:space="0" w:color="auto"/>
              <w:left w:val="nil"/>
              <w:bottom w:val="single" w:sz="4" w:space="0" w:color="auto"/>
              <w:right w:val="single" w:sz="8"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 </w:t>
            </w:r>
          </w:p>
        </w:tc>
      </w:tr>
      <w:tr w:rsidR="008B3C68" w:rsidRPr="00825D57">
        <w:trPr>
          <w:trHeight w:val="330"/>
        </w:trPr>
        <w:tc>
          <w:tcPr>
            <w:tcW w:w="1840" w:type="dxa"/>
            <w:tcBorders>
              <w:top w:val="nil"/>
              <w:left w:val="single" w:sz="8" w:space="0" w:color="auto"/>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Materia prima:</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 </w:t>
            </w:r>
          </w:p>
        </w:tc>
        <w:tc>
          <w:tcPr>
            <w:tcW w:w="73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 </w:t>
            </w:r>
          </w:p>
        </w:tc>
        <w:tc>
          <w:tcPr>
            <w:tcW w:w="783"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 </w:t>
            </w:r>
          </w:p>
        </w:tc>
        <w:tc>
          <w:tcPr>
            <w:tcW w:w="856"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20,000</w:t>
            </w:r>
          </w:p>
        </w:tc>
        <w:tc>
          <w:tcPr>
            <w:tcW w:w="914"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22,500</w:t>
            </w:r>
          </w:p>
        </w:tc>
        <w:tc>
          <w:tcPr>
            <w:tcW w:w="880"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25,000</w:t>
            </w:r>
          </w:p>
        </w:tc>
        <w:tc>
          <w:tcPr>
            <w:tcW w:w="912"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25,000</w:t>
            </w:r>
          </w:p>
        </w:tc>
        <w:tc>
          <w:tcPr>
            <w:tcW w:w="1008" w:type="dxa"/>
            <w:tcBorders>
              <w:top w:val="nil"/>
              <w:left w:val="nil"/>
              <w:bottom w:val="single" w:sz="4" w:space="0" w:color="auto"/>
              <w:right w:val="single" w:sz="8"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25,000</w:t>
            </w:r>
          </w:p>
        </w:tc>
      </w:tr>
      <w:tr w:rsidR="008B3C68" w:rsidRPr="00825D57">
        <w:trPr>
          <w:trHeight w:val="300"/>
        </w:trPr>
        <w:tc>
          <w:tcPr>
            <w:tcW w:w="1840" w:type="dxa"/>
            <w:tcBorders>
              <w:top w:val="nil"/>
              <w:left w:val="single" w:sz="8" w:space="0" w:color="auto"/>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sz w:val="18"/>
                <w:szCs w:val="18"/>
              </w:rPr>
            </w:pPr>
            <w:r w:rsidRPr="00825D57">
              <w:rPr>
                <w:rFonts w:ascii="Verdana" w:hAnsi="Verdana" w:cs="Arial"/>
                <w:sz w:val="18"/>
                <w:szCs w:val="18"/>
              </w:rPr>
              <w:t>Café en grano</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sz w:val="18"/>
                <w:szCs w:val="18"/>
              </w:rPr>
            </w:pPr>
            <w:r w:rsidRPr="00825D57">
              <w:rPr>
                <w:rFonts w:ascii="Verdana" w:hAnsi="Verdana" w:cs="Arial"/>
                <w:sz w:val="18"/>
                <w:szCs w:val="18"/>
              </w:rPr>
              <w:t>Quintal</w:t>
            </w:r>
          </w:p>
        </w:tc>
        <w:tc>
          <w:tcPr>
            <w:tcW w:w="73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400</w:t>
            </w:r>
          </w:p>
        </w:tc>
        <w:tc>
          <w:tcPr>
            <w:tcW w:w="783"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50</w:t>
            </w:r>
          </w:p>
        </w:tc>
        <w:tc>
          <w:tcPr>
            <w:tcW w:w="856"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20,000</w:t>
            </w:r>
          </w:p>
        </w:tc>
        <w:tc>
          <w:tcPr>
            <w:tcW w:w="914"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22,500</w:t>
            </w:r>
          </w:p>
        </w:tc>
        <w:tc>
          <w:tcPr>
            <w:tcW w:w="88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25,000</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25,000</w:t>
            </w:r>
          </w:p>
        </w:tc>
        <w:tc>
          <w:tcPr>
            <w:tcW w:w="1008"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25,000</w:t>
            </w:r>
          </w:p>
        </w:tc>
      </w:tr>
      <w:tr w:rsidR="008B3C68" w:rsidRPr="00825D57">
        <w:trPr>
          <w:trHeight w:val="330"/>
        </w:trPr>
        <w:tc>
          <w:tcPr>
            <w:tcW w:w="1840" w:type="dxa"/>
            <w:tcBorders>
              <w:top w:val="nil"/>
              <w:left w:val="single" w:sz="8" w:space="0" w:color="auto"/>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Costos indirectos:</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 </w:t>
            </w:r>
          </w:p>
        </w:tc>
        <w:tc>
          <w:tcPr>
            <w:tcW w:w="73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 </w:t>
            </w:r>
          </w:p>
        </w:tc>
        <w:tc>
          <w:tcPr>
            <w:tcW w:w="783"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 </w:t>
            </w:r>
          </w:p>
        </w:tc>
        <w:tc>
          <w:tcPr>
            <w:tcW w:w="856"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1,404</w:t>
            </w:r>
          </w:p>
        </w:tc>
        <w:tc>
          <w:tcPr>
            <w:tcW w:w="914"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1,404</w:t>
            </w:r>
          </w:p>
        </w:tc>
        <w:tc>
          <w:tcPr>
            <w:tcW w:w="880"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1,404</w:t>
            </w:r>
          </w:p>
        </w:tc>
        <w:tc>
          <w:tcPr>
            <w:tcW w:w="912"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1,404</w:t>
            </w:r>
          </w:p>
        </w:tc>
        <w:tc>
          <w:tcPr>
            <w:tcW w:w="1008" w:type="dxa"/>
            <w:tcBorders>
              <w:top w:val="nil"/>
              <w:left w:val="nil"/>
              <w:bottom w:val="single" w:sz="4" w:space="0" w:color="auto"/>
              <w:right w:val="single" w:sz="8"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1,404</w:t>
            </w:r>
          </w:p>
        </w:tc>
      </w:tr>
      <w:tr w:rsidR="008B3C68" w:rsidRPr="00825D57">
        <w:trPr>
          <w:trHeight w:val="300"/>
        </w:trPr>
        <w:tc>
          <w:tcPr>
            <w:tcW w:w="1840" w:type="dxa"/>
            <w:tcBorders>
              <w:top w:val="nil"/>
              <w:left w:val="single" w:sz="8" w:space="0" w:color="auto"/>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sz w:val="18"/>
                <w:szCs w:val="18"/>
              </w:rPr>
            </w:pPr>
            <w:r w:rsidRPr="00825D57">
              <w:rPr>
                <w:rFonts w:ascii="Verdana" w:hAnsi="Verdana" w:cs="Arial"/>
                <w:sz w:val="18"/>
                <w:szCs w:val="18"/>
              </w:rPr>
              <w:t>Gas</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sz w:val="18"/>
                <w:szCs w:val="18"/>
              </w:rPr>
            </w:pPr>
            <w:r w:rsidRPr="00825D57">
              <w:rPr>
                <w:rFonts w:ascii="Verdana" w:hAnsi="Verdana" w:cs="Arial"/>
                <w:sz w:val="18"/>
                <w:szCs w:val="18"/>
              </w:rPr>
              <w:t>Cilindro</w:t>
            </w:r>
          </w:p>
        </w:tc>
        <w:tc>
          <w:tcPr>
            <w:tcW w:w="73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80</w:t>
            </w:r>
          </w:p>
        </w:tc>
        <w:tc>
          <w:tcPr>
            <w:tcW w:w="783"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1.8</w:t>
            </w:r>
          </w:p>
        </w:tc>
        <w:tc>
          <w:tcPr>
            <w:tcW w:w="856"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144</w:t>
            </w:r>
          </w:p>
        </w:tc>
        <w:tc>
          <w:tcPr>
            <w:tcW w:w="914"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144</w:t>
            </w:r>
          </w:p>
        </w:tc>
        <w:tc>
          <w:tcPr>
            <w:tcW w:w="88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144</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144</w:t>
            </w:r>
          </w:p>
        </w:tc>
        <w:tc>
          <w:tcPr>
            <w:tcW w:w="1008" w:type="dxa"/>
            <w:tcBorders>
              <w:top w:val="nil"/>
              <w:left w:val="nil"/>
              <w:bottom w:val="single" w:sz="4" w:space="0" w:color="auto"/>
              <w:right w:val="single" w:sz="8"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144</w:t>
            </w:r>
          </w:p>
        </w:tc>
      </w:tr>
      <w:tr w:rsidR="008B3C68" w:rsidRPr="00825D57">
        <w:trPr>
          <w:trHeight w:val="300"/>
        </w:trPr>
        <w:tc>
          <w:tcPr>
            <w:tcW w:w="1840" w:type="dxa"/>
            <w:tcBorders>
              <w:top w:val="nil"/>
              <w:left w:val="single" w:sz="8" w:space="0" w:color="auto"/>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sz w:val="18"/>
                <w:szCs w:val="18"/>
              </w:rPr>
            </w:pPr>
            <w:r w:rsidRPr="00825D57">
              <w:rPr>
                <w:rFonts w:ascii="Verdana" w:hAnsi="Verdana" w:cs="Arial"/>
                <w:sz w:val="18"/>
                <w:szCs w:val="18"/>
              </w:rPr>
              <w:t>Fundas</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sz w:val="18"/>
                <w:szCs w:val="18"/>
              </w:rPr>
            </w:pPr>
            <w:r w:rsidRPr="00825D57">
              <w:rPr>
                <w:rFonts w:ascii="Verdana" w:hAnsi="Verdana" w:cs="Arial"/>
                <w:sz w:val="18"/>
                <w:szCs w:val="18"/>
              </w:rPr>
              <w:t>unidads</w:t>
            </w:r>
          </w:p>
        </w:tc>
        <w:tc>
          <w:tcPr>
            <w:tcW w:w="73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32000</w:t>
            </w:r>
          </w:p>
        </w:tc>
        <w:tc>
          <w:tcPr>
            <w:tcW w:w="783"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0.024</w:t>
            </w:r>
          </w:p>
        </w:tc>
        <w:tc>
          <w:tcPr>
            <w:tcW w:w="856"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768</w:t>
            </w:r>
          </w:p>
        </w:tc>
        <w:tc>
          <w:tcPr>
            <w:tcW w:w="914"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768</w:t>
            </w:r>
          </w:p>
        </w:tc>
        <w:tc>
          <w:tcPr>
            <w:tcW w:w="88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768</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768</w:t>
            </w:r>
          </w:p>
        </w:tc>
        <w:tc>
          <w:tcPr>
            <w:tcW w:w="1008" w:type="dxa"/>
            <w:tcBorders>
              <w:top w:val="nil"/>
              <w:left w:val="nil"/>
              <w:bottom w:val="single" w:sz="4" w:space="0" w:color="auto"/>
              <w:right w:val="single" w:sz="8"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768</w:t>
            </w:r>
          </w:p>
        </w:tc>
      </w:tr>
      <w:tr w:rsidR="008B3C68" w:rsidRPr="00825D57">
        <w:trPr>
          <w:trHeight w:val="300"/>
        </w:trPr>
        <w:tc>
          <w:tcPr>
            <w:tcW w:w="1840" w:type="dxa"/>
            <w:tcBorders>
              <w:top w:val="nil"/>
              <w:left w:val="single" w:sz="8" w:space="0" w:color="auto"/>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sz w:val="18"/>
                <w:szCs w:val="18"/>
              </w:rPr>
            </w:pPr>
            <w:r w:rsidRPr="00825D57">
              <w:rPr>
                <w:rFonts w:ascii="Verdana" w:hAnsi="Verdana" w:cs="Arial"/>
                <w:sz w:val="18"/>
                <w:szCs w:val="18"/>
              </w:rPr>
              <w:t>Transporte</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sz w:val="18"/>
                <w:szCs w:val="18"/>
              </w:rPr>
            </w:pPr>
            <w:r w:rsidRPr="00825D57">
              <w:rPr>
                <w:rFonts w:ascii="Verdana" w:hAnsi="Verdana" w:cs="Arial"/>
                <w:sz w:val="18"/>
                <w:szCs w:val="18"/>
              </w:rPr>
              <w:t>Flete</w:t>
            </w:r>
          </w:p>
        </w:tc>
        <w:tc>
          <w:tcPr>
            <w:tcW w:w="73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24</w:t>
            </w:r>
          </w:p>
        </w:tc>
        <w:tc>
          <w:tcPr>
            <w:tcW w:w="783"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3</w:t>
            </w:r>
          </w:p>
        </w:tc>
        <w:tc>
          <w:tcPr>
            <w:tcW w:w="856"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72</w:t>
            </w:r>
          </w:p>
        </w:tc>
        <w:tc>
          <w:tcPr>
            <w:tcW w:w="914"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72</w:t>
            </w:r>
          </w:p>
        </w:tc>
        <w:tc>
          <w:tcPr>
            <w:tcW w:w="88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72</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72</w:t>
            </w:r>
          </w:p>
        </w:tc>
        <w:tc>
          <w:tcPr>
            <w:tcW w:w="1008" w:type="dxa"/>
            <w:tcBorders>
              <w:top w:val="nil"/>
              <w:left w:val="nil"/>
              <w:bottom w:val="single" w:sz="4" w:space="0" w:color="auto"/>
              <w:right w:val="single" w:sz="8"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72</w:t>
            </w:r>
          </w:p>
        </w:tc>
      </w:tr>
      <w:tr w:rsidR="008B3C68" w:rsidRPr="00825D57">
        <w:trPr>
          <w:trHeight w:val="300"/>
        </w:trPr>
        <w:tc>
          <w:tcPr>
            <w:tcW w:w="1840" w:type="dxa"/>
            <w:tcBorders>
              <w:top w:val="nil"/>
              <w:left w:val="single" w:sz="8" w:space="0" w:color="auto"/>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sz w:val="18"/>
                <w:szCs w:val="18"/>
              </w:rPr>
            </w:pPr>
            <w:r w:rsidRPr="00825D57">
              <w:rPr>
                <w:rFonts w:ascii="Verdana" w:hAnsi="Verdana" w:cs="Arial"/>
                <w:sz w:val="18"/>
                <w:szCs w:val="18"/>
              </w:rPr>
              <w:t>Energía electrica</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sz w:val="18"/>
                <w:szCs w:val="18"/>
              </w:rPr>
            </w:pPr>
            <w:r w:rsidRPr="00825D57">
              <w:rPr>
                <w:rFonts w:ascii="Verdana" w:hAnsi="Verdana" w:cs="Arial"/>
                <w:sz w:val="18"/>
                <w:szCs w:val="18"/>
              </w:rPr>
              <w:t>Mes</w:t>
            </w:r>
          </w:p>
        </w:tc>
        <w:tc>
          <w:tcPr>
            <w:tcW w:w="73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12</w:t>
            </w:r>
          </w:p>
        </w:tc>
        <w:tc>
          <w:tcPr>
            <w:tcW w:w="783"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30</w:t>
            </w:r>
          </w:p>
        </w:tc>
        <w:tc>
          <w:tcPr>
            <w:tcW w:w="856"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360</w:t>
            </w:r>
          </w:p>
        </w:tc>
        <w:tc>
          <w:tcPr>
            <w:tcW w:w="914"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360</w:t>
            </w:r>
          </w:p>
        </w:tc>
        <w:tc>
          <w:tcPr>
            <w:tcW w:w="88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360</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360</w:t>
            </w:r>
          </w:p>
        </w:tc>
        <w:tc>
          <w:tcPr>
            <w:tcW w:w="1008" w:type="dxa"/>
            <w:tcBorders>
              <w:top w:val="nil"/>
              <w:left w:val="nil"/>
              <w:bottom w:val="single" w:sz="4" w:space="0" w:color="auto"/>
              <w:right w:val="single" w:sz="8"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360</w:t>
            </w:r>
          </w:p>
        </w:tc>
      </w:tr>
      <w:tr w:rsidR="008B3C68" w:rsidRPr="00825D57">
        <w:trPr>
          <w:trHeight w:val="300"/>
        </w:trPr>
        <w:tc>
          <w:tcPr>
            <w:tcW w:w="1840" w:type="dxa"/>
            <w:tcBorders>
              <w:top w:val="nil"/>
              <w:left w:val="single" w:sz="8" w:space="0" w:color="auto"/>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sz w:val="18"/>
                <w:szCs w:val="18"/>
              </w:rPr>
            </w:pPr>
            <w:r w:rsidRPr="00825D57">
              <w:rPr>
                <w:rFonts w:ascii="Verdana" w:hAnsi="Verdana" w:cs="Arial"/>
                <w:sz w:val="18"/>
                <w:szCs w:val="18"/>
              </w:rPr>
              <w:t>Agua</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sz w:val="18"/>
                <w:szCs w:val="18"/>
              </w:rPr>
            </w:pPr>
            <w:r w:rsidRPr="00825D57">
              <w:rPr>
                <w:rFonts w:ascii="Verdana" w:hAnsi="Verdana" w:cs="Arial"/>
                <w:sz w:val="18"/>
                <w:szCs w:val="18"/>
              </w:rPr>
              <w:t>Mes</w:t>
            </w:r>
          </w:p>
        </w:tc>
        <w:tc>
          <w:tcPr>
            <w:tcW w:w="73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12</w:t>
            </w:r>
          </w:p>
        </w:tc>
        <w:tc>
          <w:tcPr>
            <w:tcW w:w="783"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5</w:t>
            </w:r>
          </w:p>
        </w:tc>
        <w:tc>
          <w:tcPr>
            <w:tcW w:w="856"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60</w:t>
            </w:r>
          </w:p>
        </w:tc>
        <w:tc>
          <w:tcPr>
            <w:tcW w:w="914"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60</w:t>
            </w:r>
          </w:p>
        </w:tc>
        <w:tc>
          <w:tcPr>
            <w:tcW w:w="88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60</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60</w:t>
            </w:r>
          </w:p>
        </w:tc>
        <w:tc>
          <w:tcPr>
            <w:tcW w:w="1008" w:type="dxa"/>
            <w:tcBorders>
              <w:top w:val="nil"/>
              <w:left w:val="nil"/>
              <w:bottom w:val="single" w:sz="4" w:space="0" w:color="auto"/>
              <w:right w:val="single" w:sz="8"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60</w:t>
            </w:r>
          </w:p>
        </w:tc>
      </w:tr>
      <w:tr w:rsidR="008B3C68" w:rsidRPr="00825D57">
        <w:trPr>
          <w:trHeight w:val="330"/>
        </w:trPr>
        <w:tc>
          <w:tcPr>
            <w:tcW w:w="1840" w:type="dxa"/>
            <w:tcBorders>
              <w:top w:val="nil"/>
              <w:left w:val="single" w:sz="8" w:space="0" w:color="auto"/>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b/>
                <w:bCs/>
                <w:sz w:val="18"/>
                <w:szCs w:val="18"/>
                <w:u w:val="single"/>
              </w:rPr>
            </w:pPr>
            <w:r w:rsidRPr="00825D57">
              <w:rPr>
                <w:rFonts w:ascii="Verdana" w:hAnsi="Verdana" w:cs="Arial"/>
                <w:b/>
                <w:bCs/>
                <w:sz w:val="18"/>
                <w:szCs w:val="18"/>
                <w:u w:val="single"/>
              </w:rPr>
              <w:t>G</w:t>
            </w:r>
            <w:r>
              <w:rPr>
                <w:rFonts w:ascii="Verdana" w:hAnsi="Verdana" w:cs="Arial"/>
                <w:b/>
                <w:bCs/>
                <w:sz w:val="18"/>
                <w:szCs w:val="18"/>
                <w:u w:val="single"/>
              </w:rPr>
              <w:t>a</w:t>
            </w:r>
            <w:r w:rsidRPr="00825D57">
              <w:rPr>
                <w:rFonts w:ascii="Verdana" w:hAnsi="Verdana" w:cs="Arial"/>
                <w:b/>
                <w:bCs/>
                <w:sz w:val="18"/>
                <w:szCs w:val="18"/>
                <w:u w:val="single"/>
              </w:rPr>
              <w:t xml:space="preserve">stos </w:t>
            </w:r>
            <w:r>
              <w:rPr>
                <w:rFonts w:ascii="Verdana" w:hAnsi="Verdana" w:cs="Arial"/>
                <w:b/>
                <w:bCs/>
                <w:sz w:val="18"/>
                <w:szCs w:val="18"/>
                <w:u w:val="single"/>
              </w:rPr>
              <w:t>A</w:t>
            </w:r>
            <w:r w:rsidRPr="00825D57">
              <w:rPr>
                <w:rFonts w:ascii="Verdana" w:hAnsi="Verdana" w:cs="Arial"/>
                <w:b/>
                <w:bCs/>
                <w:sz w:val="18"/>
                <w:szCs w:val="18"/>
                <w:u w:val="single"/>
              </w:rPr>
              <w:t>dmini</w:t>
            </w:r>
            <w:r>
              <w:rPr>
                <w:rFonts w:ascii="Verdana" w:hAnsi="Verdana" w:cs="Arial"/>
                <w:b/>
                <w:bCs/>
                <w:sz w:val="18"/>
                <w:szCs w:val="18"/>
                <w:u w:val="single"/>
              </w:rPr>
              <w:t>s.</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 </w:t>
            </w:r>
          </w:p>
        </w:tc>
        <w:tc>
          <w:tcPr>
            <w:tcW w:w="73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 </w:t>
            </w:r>
          </w:p>
        </w:tc>
        <w:tc>
          <w:tcPr>
            <w:tcW w:w="783"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 </w:t>
            </w:r>
          </w:p>
        </w:tc>
        <w:tc>
          <w:tcPr>
            <w:tcW w:w="856"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480</w:t>
            </w:r>
          </w:p>
        </w:tc>
        <w:tc>
          <w:tcPr>
            <w:tcW w:w="914"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480</w:t>
            </w:r>
          </w:p>
        </w:tc>
        <w:tc>
          <w:tcPr>
            <w:tcW w:w="880"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480</w:t>
            </w:r>
          </w:p>
        </w:tc>
        <w:tc>
          <w:tcPr>
            <w:tcW w:w="912"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480</w:t>
            </w:r>
          </w:p>
        </w:tc>
        <w:tc>
          <w:tcPr>
            <w:tcW w:w="1008" w:type="dxa"/>
            <w:tcBorders>
              <w:top w:val="nil"/>
              <w:left w:val="nil"/>
              <w:bottom w:val="single" w:sz="4" w:space="0" w:color="auto"/>
              <w:right w:val="single" w:sz="8"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480</w:t>
            </w:r>
          </w:p>
        </w:tc>
      </w:tr>
      <w:tr w:rsidR="008B3C68" w:rsidRPr="00825D57">
        <w:trPr>
          <w:trHeight w:val="300"/>
        </w:trPr>
        <w:tc>
          <w:tcPr>
            <w:tcW w:w="1840" w:type="dxa"/>
            <w:tcBorders>
              <w:top w:val="nil"/>
              <w:left w:val="single" w:sz="8" w:space="0" w:color="auto"/>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sz w:val="18"/>
                <w:szCs w:val="18"/>
              </w:rPr>
            </w:pPr>
            <w:r w:rsidRPr="00825D57">
              <w:rPr>
                <w:rFonts w:ascii="Verdana" w:hAnsi="Verdana" w:cs="Arial"/>
                <w:sz w:val="18"/>
                <w:szCs w:val="18"/>
              </w:rPr>
              <w:t>Energía electrica</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sz w:val="18"/>
                <w:szCs w:val="18"/>
              </w:rPr>
            </w:pPr>
            <w:r w:rsidRPr="00825D57">
              <w:rPr>
                <w:rFonts w:ascii="Verdana" w:hAnsi="Verdana" w:cs="Arial"/>
                <w:sz w:val="18"/>
                <w:szCs w:val="18"/>
              </w:rPr>
              <w:t>Mes</w:t>
            </w:r>
          </w:p>
        </w:tc>
        <w:tc>
          <w:tcPr>
            <w:tcW w:w="73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12</w:t>
            </w:r>
          </w:p>
        </w:tc>
        <w:tc>
          <w:tcPr>
            <w:tcW w:w="783"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10</w:t>
            </w:r>
          </w:p>
        </w:tc>
        <w:tc>
          <w:tcPr>
            <w:tcW w:w="856"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120</w:t>
            </w:r>
          </w:p>
        </w:tc>
        <w:tc>
          <w:tcPr>
            <w:tcW w:w="914"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120</w:t>
            </w:r>
          </w:p>
        </w:tc>
        <w:tc>
          <w:tcPr>
            <w:tcW w:w="88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120</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120</w:t>
            </w:r>
          </w:p>
        </w:tc>
        <w:tc>
          <w:tcPr>
            <w:tcW w:w="1008" w:type="dxa"/>
            <w:tcBorders>
              <w:top w:val="nil"/>
              <w:left w:val="nil"/>
              <w:bottom w:val="single" w:sz="4" w:space="0" w:color="auto"/>
              <w:right w:val="single" w:sz="8"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120</w:t>
            </w:r>
          </w:p>
        </w:tc>
      </w:tr>
      <w:tr w:rsidR="008B3C68" w:rsidRPr="00825D57">
        <w:trPr>
          <w:trHeight w:val="300"/>
        </w:trPr>
        <w:tc>
          <w:tcPr>
            <w:tcW w:w="1840" w:type="dxa"/>
            <w:tcBorders>
              <w:top w:val="nil"/>
              <w:left w:val="single" w:sz="8" w:space="0" w:color="auto"/>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sz w:val="18"/>
                <w:szCs w:val="18"/>
              </w:rPr>
            </w:pPr>
            <w:r w:rsidRPr="00825D57">
              <w:rPr>
                <w:rFonts w:ascii="Verdana" w:hAnsi="Verdana" w:cs="Arial"/>
                <w:sz w:val="18"/>
                <w:szCs w:val="18"/>
              </w:rPr>
              <w:t>Teléfono</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sz w:val="18"/>
                <w:szCs w:val="18"/>
              </w:rPr>
            </w:pPr>
            <w:r w:rsidRPr="00825D57">
              <w:rPr>
                <w:rFonts w:ascii="Verdana" w:hAnsi="Verdana" w:cs="Arial"/>
                <w:sz w:val="18"/>
                <w:szCs w:val="18"/>
              </w:rPr>
              <w:t>Mes</w:t>
            </w:r>
          </w:p>
        </w:tc>
        <w:tc>
          <w:tcPr>
            <w:tcW w:w="73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12</w:t>
            </w:r>
          </w:p>
        </w:tc>
        <w:tc>
          <w:tcPr>
            <w:tcW w:w="783"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10</w:t>
            </w:r>
          </w:p>
        </w:tc>
        <w:tc>
          <w:tcPr>
            <w:tcW w:w="856"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120</w:t>
            </w:r>
          </w:p>
        </w:tc>
        <w:tc>
          <w:tcPr>
            <w:tcW w:w="914"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120</w:t>
            </w:r>
          </w:p>
        </w:tc>
        <w:tc>
          <w:tcPr>
            <w:tcW w:w="88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120</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120</w:t>
            </w:r>
          </w:p>
        </w:tc>
        <w:tc>
          <w:tcPr>
            <w:tcW w:w="1008" w:type="dxa"/>
            <w:tcBorders>
              <w:top w:val="nil"/>
              <w:left w:val="nil"/>
              <w:bottom w:val="single" w:sz="4" w:space="0" w:color="auto"/>
              <w:right w:val="single" w:sz="8"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120</w:t>
            </w:r>
          </w:p>
        </w:tc>
      </w:tr>
      <w:tr w:rsidR="008B3C68" w:rsidRPr="00825D57">
        <w:trPr>
          <w:trHeight w:val="300"/>
        </w:trPr>
        <w:tc>
          <w:tcPr>
            <w:tcW w:w="1840" w:type="dxa"/>
            <w:tcBorders>
              <w:top w:val="nil"/>
              <w:left w:val="single" w:sz="8" w:space="0" w:color="auto"/>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sz w:val="18"/>
                <w:szCs w:val="18"/>
              </w:rPr>
            </w:pPr>
            <w:r w:rsidRPr="00825D57">
              <w:rPr>
                <w:rFonts w:ascii="Verdana" w:hAnsi="Verdana" w:cs="Arial"/>
                <w:sz w:val="18"/>
                <w:szCs w:val="18"/>
              </w:rPr>
              <w:t>Mater. y suministros de oficina</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sz w:val="18"/>
                <w:szCs w:val="18"/>
              </w:rPr>
            </w:pPr>
            <w:r w:rsidRPr="00825D57">
              <w:rPr>
                <w:rFonts w:ascii="Verdana" w:hAnsi="Verdana" w:cs="Arial"/>
                <w:sz w:val="18"/>
                <w:szCs w:val="18"/>
              </w:rPr>
              <w:t>Global</w:t>
            </w:r>
          </w:p>
        </w:tc>
        <w:tc>
          <w:tcPr>
            <w:tcW w:w="73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12</w:t>
            </w:r>
          </w:p>
        </w:tc>
        <w:tc>
          <w:tcPr>
            <w:tcW w:w="783"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20</w:t>
            </w:r>
          </w:p>
        </w:tc>
        <w:tc>
          <w:tcPr>
            <w:tcW w:w="856"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240</w:t>
            </w:r>
          </w:p>
        </w:tc>
        <w:tc>
          <w:tcPr>
            <w:tcW w:w="914"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240</w:t>
            </w:r>
          </w:p>
        </w:tc>
        <w:tc>
          <w:tcPr>
            <w:tcW w:w="88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240</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240</w:t>
            </w:r>
          </w:p>
        </w:tc>
        <w:tc>
          <w:tcPr>
            <w:tcW w:w="1008" w:type="dxa"/>
            <w:tcBorders>
              <w:top w:val="nil"/>
              <w:left w:val="nil"/>
              <w:bottom w:val="single" w:sz="4" w:space="0" w:color="auto"/>
              <w:right w:val="single" w:sz="8"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240</w:t>
            </w:r>
          </w:p>
        </w:tc>
      </w:tr>
      <w:tr w:rsidR="008B3C68" w:rsidRPr="00825D57">
        <w:trPr>
          <w:trHeight w:val="330"/>
        </w:trPr>
        <w:tc>
          <w:tcPr>
            <w:tcW w:w="1840" w:type="dxa"/>
            <w:tcBorders>
              <w:top w:val="nil"/>
              <w:left w:val="single" w:sz="8" w:space="0" w:color="auto"/>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b/>
                <w:bCs/>
                <w:sz w:val="18"/>
                <w:szCs w:val="18"/>
                <w:u w:val="single"/>
              </w:rPr>
            </w:pPr>
            <w:r w:rsidRPr="00825D57">
              <w:rPr>
                <w:rFonts w:ascii="Verdana" w:hAnsi="Verdana" w:cs="Arial"/>
                <w:b/>
                <w:bCs/>
                <w:sz w:val="18"/>
                <w:szCs w:val="18"/>
                <w:u w:val="single"/>
              </w:rPr>
              <w:t>Gastos de venta</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 </w:t>
            </w:r>
          </w:p>
        </w:tc>
        <w:tc>
          <w:tcPr>
            <w:tcW w:w="73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 </w:t>
            </w:r>
          </w:p>
        </w:tc>
        <w:tc>
          <w:tcPr>
            <w:tcW w:w="783"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 </w:t>
            </w:r>
          </w:p>
        </w:tc>
        <w:tc>
          <w:tcPr>
            <w:tcW w:w="856"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2,720</w:t>
            </w:r>
          </w:p>
        </w:tc>
        <w:tc>
          <w:tcPr>
            <w:tcW w:w="914"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2,520</w:t>
            </w:r>
          </w:p>
        </w:tc>
        <w:tc>
          <w:tcPr>
            <w:tcW w:w="880"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1,520</w:t>
            </w:r>
          </w:p>
        </w:tc>
        <w:tc>
          <w:tcPr>
            <w:tcW w:w="912" w:type="dxa"/>
            <w:tcBorders>
              <w:top w:val="nil"/>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1,970</w:t>
            </w:r>
          </w:p>
        </w:tc>
        <w:tc>
          <w:tcPr>
            <w:tcW w:w="1008" w:type="dxa"/>
            <w:tcBorders>
              <w:top w:val="nil"/>
              <w:left w:val="nil"/>
              <w:bottom w:val="single" w:sz="4" w:space="0" w:color="auto"/>
              <w:right w:val="single" w:sz="8"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1,520</w:t>
            </w:r>
          </w:p>
        </w:tc>
      </w:tr>
      <w:tr w:rsidR="008B3C68" w:rsidRPr="00825D57">
        <w:trPr>
          <w:trHeight w:val="300"/>
        </w:trPr>
        <w:tc>
          <w:tcPr>
            <w:tcW w:w="1840" w:type="dxa"/>
            <w:tcBorders>
              <w:top w:val="nil"/>
              <w:left w:val="single" w:sz="8" w:space="0" w:color="auto"/>
              <w:bottom w:val="single" w:sz="4" w:space="0" w:color="auto"/>
              <w:right w:val="single" w:sz="4" w:space="0" w:color="auto"/>
            </w:tcBorders>
            <w:shd w:val="clear" w:color="auto" w:fill="auto"/>
          </w:tcPr>
          <w:p w:rsidR="008B3C68" w:rsidRPr="00825D57" w:rsidRDefault="008B3C68" w:rsidP="008E6B7E">
            <w:pPr>
              <w:jc w:val="both"/>
              <w:rPr>
                <w:rFonts w:ascii="Verdana" w:hAnsi="Verdana" w:cs="Arial"/>
                <w:sz w:val="18"/>
                <w:szCs w:val="18"/>
              </w:rPr>
            </w:pPr>
            <w:r w:rsidRPr="00825D57">
              <w:rPr>
                <w:rFonts w:ascii="Verdana" w:hAnsi="Verdana" w:cs="Arial"/>
                <w:sz w:val="18"/>
                <w:szCs w:val="18"/>
              </w:rPr>
              <w:t>Diseño afiche y tríptico.</w:t>
            </w:r>
          </w:p>
        </w:tc>
        <w:tc>
          <w:tcPr>
            <w:tcW w:w="912"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anual</w:t>
            </w:r>
          </w:p>
        </w:tc>
        <w:tc>
          <w:tcPr>
            <w:tcW w:w="730"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w:t>
            </w:r>
          </w:p>
        </w:tc>
        <w:tc>
          <w:tcPr>
            <w:tcW w:w="783"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150</w:t>
            </w:r>
          </w:p>
        </w:tc>
        <w:tc>
          <w:tcPr>
            <w:tcW w:w="856"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300</w:t>
            </w:r>
          </w:p>
        </w:tc>
        <w:tc>
          <w:tcPr>
            <w:tcW w:w="914" w:type="dxa"/>
            <w:tcBorders>
              <w:top w:val="nil"/>
              <w:left w:val="nil"/>
              <w:bottom w:val="single" w:sz="4" w:space="0" w:color="auto"/>
              <w:right w:val="single" w:sz="4" w:space="0" w:color="auto"/>
            </w:tcBorders>
            <w:shd w:val="clear" w:color="auto" w:fill="auto"/>
            <w:vAlign w:val="bottom"/>
          </w:tcPr>
          <w:p w:rsidR="008B3C68" w:rsidRDefault="008B3C68" w:rsidP="008E6B7E">
            <w:pPr>
              <w:jc w:val="right"/>
              <w:rPr>
                <w:rFonts w:ascii="Verdana" w:hAnsi="Verdana" w:cs="Arial"/>
                <w:sz w:val="18"/>
                <w:szCs w:val="18"/>
              </w:rPr>
            </w:pPr>
            <w:r w:rsidRPr="00825D57">
              <w:rPr>
                <w:rFonts w:ascii="Verdana" w:hAnsi="Verdana" w:cs="Arial"/>
                <w:sz w:val="18"/>
                <w:szCs w:val="18"/>
              </w:rPr>
              <w:t>300</w:t>
            </w:r>
          </w:p>
          <w:p w:rsidR="008B3C68" w:rsidRPr="00825D57" w:rsidRDefault="008B3C68" w:rsidP="008E6B7E">
            <w:pPr>
              <w:jc w:val="right"/>
              <w:rPr>
                <w:rFonts w:ascii="Verdana" w:hAnsi="Verdana" w:cs="Arial"/>
                <w:sz w:val="18"/>
                <w:szCs w:val="18"/>
              </w:rPr>
            </w:pPr>
          </w:p>
        </w:tc>
        <w:tc>
          <w:tcPr>
            <w:tcW w:w="88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 </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 </w:t>
            </w:r>
          </w:p>
        </w:tc>
        <w:tc>
          <w:tcPr>
            <w:tcW w:w="1008" w:type="dxa"/>
            <w:tcBorders>
              <w:top w:val="nil"/>
              <w:left w:val="nil"/>
              <w:bottom w:val="single" w:sz="4" w:space="0" w:color="auto"/>
              <w:right w:val="single" w:sz="8"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 </w:t>
            </w:r>
          </w:p>
        </w:tc>
      </w:tr>
      <w:tr w:rsidR="008B3C68" w:rsidRPr="00825D57">
        <w:trPr>
          <w:trHeight w:val="600"/>
        </w:trPr>
        <w:tc>
          <w:tcPr>
            <w:tcW w:w="1840" w:type="dxa"/>
            <w:tcBorders>
              <w:top w:val="nil"/>
              <w:left w:val="single" w:sz="8" w:space="0" w:color="auto"/>
              <w:bottom w:val="single" w:sz="4" w:space="0" w:color="auto"/>
              <w:right w:val="single" w:sz="4" w:space="0" w:color="auto"/>
            </w:tcBorders>
            <w:shd w:val="clear" w:color="auto" w:fill="auto"/>
          </w:tcPr>
          <w:p w:rsidR="008B3C68" w:rsidRPr="00825D57" w:rsidRDefault="008B3C68" w:rsidP="008E6B7E">
            <w:pPr>
              <w:jc w:val="both"/>
              <w:rPr>
                <w:rFonts w:ascii="Verdana" w:hAnsi="Verdana" w:cs="Arial"/>
                <w:sz w:val="18"/>
                <w:szCs w:val="18"/>
              </w:rPr>
            </w:pPr>
            <w:r w:rsidRPr="00825D57">
              <w:rPr>
                <w:rFonts w:ascii="Verdana" w:hAnsi="Verdana" w:cs="Arial"/>
                <w:sz w:val="18"/>
                <w:szCs w:val="18"/>
              </w:rPr>
              <w:t>Papeleria membretada (hojas A4, sobres, comprobantes, etc)</w:t>
            </w:r>
          </w:p>
        </w:tc>
        <w:tc>
          <w:tcPr>
            <w:tcW w:w="912"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anual</w:t>
            </w:r>
          </w:p>
        </w:tc>
        <w:tc>
          <w:tcPr>
            <w:tcW w:w="730"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w:t>
            </w:r>
          </w:p>
        </w:tc>
        <w:tc>
          <w:tcPr>
            <w:tcW w:w="783"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200</w:t>
            </w:r>
          </w:p>
        </w:tc>
        <w:tc>
          <w:tcPr>
            <w:tcW w:w="856"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200</w:t>
            </w:r>
          </w:p>
        </w:tc>
        <w:tc>
          <w:tcPr>
            <w:tcW w:w="914"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 </w:t>
            </w:r>
          </w:p>
        </w:tc>
        <w:tc>
          <w:tcPr>
            <w:tcW w:w="880" w:type="dxa"/>
            <w:tcBorders>
              <w:top w:val="nil"/>
              <w:left w:val="nil"/>
              <w:bottom w:val="single" w:sz="4" w:space="0" w:color="auto"/>
              <w:right w:val="single" w:sz="4" w:space="0" w:color="auto"/>
            </w:tcBorders>
            <w:shd w:val="clear" w:color="auto" w:fill="auto"/>
            <w:vAlign w:val="bottom"/>
          </w:tcPr>
          <w:p w:rsidR="008B3C68" w:rsidRDefault="008B3C68" w:rsidP="008E6B7E">
            <w:pPr>
              <w:jc w:val="right"/>
              <w:rPr>
                <w:rFonts w:ascii="Verdana" w:hAnsi="Verdana" w:cs="Arial"/>
                <w:sz w:val="18"/>
                <w:szCs w:val="18"/>
              </w:rPr>
            </w:pPr>
            <w:r w:rsidRPr="00825D57">
              <w:rPr>
                <w:rFonts w:ascii="Verdana" w:hAnsi="Verdana" w:cs="Arial"/>
                <w:sz w:val="18"/>
                <w:szCs w:val="18"/>
              </w:rPr>
              <w:t>200</w:t>
            </w:r>
          </w:p>
          <w:p w:rsidR="008B3C68" w:rsidRDefault="008B3C68" w:rsidP="008E6B7E">
            <w:pPr>
              <w:jc w:val="right"/>
              <w:rPr>
                <w:rFonts w:ascii="Verdana" w:hAnsi="Verdana" w:cs="Arial"/>
                <w:sz w:val="18"/>
                <w:szCs w:val="18"/>
              </w:rPr>
            </w:pPr>
          </w:p>
          <w:p w:rsidR="008B3C68" w:rsidRDefault="008B3C68" w:rsidP="008E6B7E">
            <w:pPr>
              <w:jc w:val="right"/>
              <w:rPr>
                <w:rFonts w:ascii="Verdana" w:hAnsi="Verdana" w:cs="Arial"/>
                <w:sz w:val="18"/>
                <w:szCs w:val="18"/>
              </w:rPr>
            </w:pPr>
          </w:p>
          <w:p w:rsidR="008B3C68" w:rsidRPr="00825D57" w:rsidRDefault="008B3C68" w:rsidP="008E6B7E">
            <w:pPr>
              <w:jc w:val="right"/>
              <w:rPr>
                <w:rFonts w:ascii="Verdana" w:hAnsi="Verdana" w:cs="Arial"/>
                <w:sz w:val="18"/>
                <w:szCs w:val="18"/>
              </w:rPr>
            </w:pP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 </w:t>
            </w:r>
          </w:p>
        </w:tc>
        <w:tc>
          <w:tcPr>
            <w:tcW w:w="1008" w:type="dxa"/>
            <w:tcBorders>
              <w:top w:val="nil"/>
              <w:left w:val="nil"/>
              <w:bottom w:val="single" w:sz="4" w:space="0" w:color="auto"/>
              <w:right w:val="single" w:sz="8" w:space="0" w:color="auto"/>
            </w:tcBorders>
            <w:shd w:val="clear" w:color="auto" w:fill="auto"/>
            <w:vAlign w:val="bottom"/>
          </w:tcPr>
          <w:p w:rsidR="008B3C68" w:rsidRDefault="008B3C68" w:rsidP="008E6B7E">
            <w:pPr>
              <w:jc w:val="right"/>
              <w:rPr>
                <w:rFonts w:ascii="Verdana" w:hAnsi="Verdana" w:cs="Arial"/>
                <w:sz w:val="18"/>
                <w:szCs w:val="18"/>
              </w:rPr>
            </w:pPr>
            <w:r w:rsidRPr="00825D57">
              <w:rPr>
                <w:rFonts w:ascii="Verdana" w:hAnsi="Verdana" w:cs="Arial"/>
                <w:sz w:val="18"/>
                <w:szCs w:val="18"/>
              </w:rPr>
              <w:t>200</w:t>
            </w:r>
          </w:p>
          <w:p w:rsidR="008B3C68" w:rsidRDefault="008B3C68" w:rsidP="008E6B7E">
            <w:pPr>
              <w:jc w:val="right"/>
              <w:rPr>
                <w:rFonts w:ascii="Verdana" w:hAnsi="Verdana" w:cs="Arial"/>
                <w:sz w:val="18"/>
                <w:szCs w:val="18"/>
              </w:rPr>
            </w:pPr>
          </w:p>
          <w:p w:rsidR="008B3C68" w:rsidRDefault="008B3C68" w:rsidP="008E6B7E">
            <w:pPr>
              <w:jc w:val="right"/>
              <w:rPr>
                <w:rFonts w:ascii="Verdana" w:hAnsi="Verdana" w:cs="Arial"/>
                <w:sz w:val="18"/>
                <w:szCs w:val="18"/>
              </w:rPr>
            </w:pPr>
          </w:p>
          <w:p w:rsidR="008B3C68" w:rsidRPr="00825D57" w:rsidRDefault="008B3C68" w:rsidP="008E6B7E">
            <w:pPr>
              <w:jc w:val="right"/>
              <w:rPr>
                <w:rFonts w:ascii="Verdana" w:hAnsi="Verdana" w:cs="Arial"/>
                <w:sz w:val="18"/>
                <w:szCs w:val="18"/>
              </w:rPr>
            </w:pPr>
          </w:p>
        </w:tc>
      </w:tr>
      <w:tr w:rsidR="008B3C68" w:rsidRPr="00825D57">
        <w:trPr>
          <w:trHeight w:val="300"/>
        </w:trPr>
        <w:tc>
          <w:tcPr>
            <w:tcW w:w="1840" w:type="dxa"/>
            <w:tcBorders>
              <w:top w:val="nil"/>
              <w:left w:val="single" w:sz="8" w:space="0" w:color="auto"/>
              <w:bottom w:val="single" w:sz="4" w:space="0" w:color="auto"/>
              <w:right w:val="single" w:sz="4" w:space="0" w:color="auto"/>
            </w:tcBorders>
            <w:shd w:val="clear" w:color="auto" w:fill="auto"/>
          </w:tcPr>
          <w:p w:rsidR="008B3C68" w:rsidRPr="00825D57" w:rsidRDefault="008B3C68" w:rsidP="008E6B7E">
            <w:pPr>
              <w:jc w:val="both"/>
              <w:rPr>
                <w:rFonts w:ascii="Verdana" w:hAnsi="Verdana" w:cs="Arial"/>
                <w:sz w:val="18"/>
                <w:szCs w:val="18"/>
              </w:rPr>
            </w:pPr>
            <w:r w:rsidRPr="00825D57">
              <w:rPr>
                <w:rFonts w:ascii="Verdana" w:hAnsi="Verdana" w:cs="Arial"/>
                <w:sz w:val="18"/>
                <w:szCs w:val="18"/>
              </w:rPr>
              <w:t>Teléfono</w:t>
            </w:r>
          </w:p>
        </w:tc>
        <w:tc>
          <w:tcPr>
            <w:tcW w:w="912"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mes</w:t>
            </w:r>
          </w:p>
        </w:tc>
        <w:tc>
          <w:tcPr>
            <w:tcW w:w="730"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12</w:t>
            </w:r>
          </w:p>
        </w:tc>
        <w:tc>
          <w:tcPr>
            <w:tcW w:w="783"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50</w:t>
            </w:r>
          </w:p>
        </w:tc>
        <w:tc>
          <w:tcPr>
            <w:tcW w:w="856"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600</w:t>
            </w:r>
          </w:p>
        </w:tc>
        <w:tc>
          <w:tcPr>
            <w:tcW w:w="914"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600</w:t>
            </w:r>
          </w:p>
        </w:tc>
        <w:tc>
          <w:tcPr>
            <w:tcW w:w="880"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600</w:t>
            </w:r>
          </w:p>
        </w:tc>
        <w:tc>
          <w:tcPr>
            <w:tcW w:w="912" w:type="dxa"/>
            <w:tcBorders>
              <w:top w:val="nil"/>
              <w:left w:val="nil"/>
              <w:bottom w:val="single" w:sz="4" w:space="0" w:color="auto"/>
              <w:right w:val="single" w:sz="4"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600</w:t>
            </w:r>
          </w:p>
        </w:tc>
        <w:tc>
          <w:tcPr>
            <w:tcW w:w="1008" w:type="dxa"/>
            <w:tcBorders>
              <w:top w:val="nil"/>
              <w:left w:val="nil"/>
              <w:bottom w:val="single" w:sz="4" w:space="0" w:color="auto"/>
              <w:right w:val="single" w:sz="8" w:space="0" w:color="auto"/>
            </w:tcBorders>
            <w:shd w:val="clear" w:color="auto" w:fill="auto"/>
            <w:vAlign w:val="bottom"/>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600</w:t>
            </w:r>
          </w:p>
        </w:tc>
      </w:tr>
      <w:tr w:rsidR="008B3C68" w:rsidRPr="00825D57">
        <w:trPr>
          <w:trHeight w:val="300"/>
        </w:trPr>
        <w:tc>
          <w:tcPr>
            <w:tcW w:w="1840" w:type="dxa"/>
            <w:tcBorders>
              <w:top w:val="nil"/>
              <w:left w:val="single" w:sz="8" w:space="0" w:color="auto"/>
              <w:bottom w:val="single" w:sz="4" w:space="0" w:color="auto"/>
              <w:right w:val="single" w:sz="4" w:space="0" w:color="auto"/>
            </w:tcBorders>
            <w:shd w:val="clear" w:color="auto" w:fill="auto"/>
          </w:tcPr>
          <w:p w:rsidR="008B3C68" w:rsidRPr="00825D57" w:rsidRDefault="008B3C68" w:rsidP="008E6B7E">
            <w:pPr>
              <w:jc w:val="both"/>
              <w:rPr>
                <w:rFonts w:ascii="Verdana" w:hAnsi="Verdana" w:cs="Arial"/>
                <w:sz w:val="18"/>
                <w:szCs w:val="18"/>
              </w:rPr>
            </w:pPr>
            <w:r w:rsidRPr="00825D57">
              <w:rPr>
                <w:rFonts w:ascii="Verdana" w:hAnsi="Verdana" w:cs="Arial"/>
                <w:sz w:val="18"/>
                <w:szCs w:val="18"/>
              </w:rPr>
              <w:t xml:space="preserve">Impresión afiche promocional </w:t>
            </w:r>
          </w:p>
        </w:tc>
        <w:tc>
          <w:tcPr>
            <w:tcW w:w="912"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anual</w:t>
            </w:r>
          </w:p>
        </w:tc>
        <w:tc>
          <w:tcPr>
            <w:tcW w:w="730"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w:t>
            </w:r>
          </w:p>
        </w:tc>
        <w:tc>
          <w:tcPr>
            <w:tcW w:w="783"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250</w:t>
            </w:r>
          </w:p>
        </w:tc>
        <w:tc>
          <w:tcPr>
            <w:tcW w:w="856"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250</w:t>
            </w:r>
          </w:p>
        </w:tc>
        <w:tc>
          <w:tcPr>
            <w:tcW w:w="914"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250</w:t>
            </w:r>
          </w:p>
        </w:tc>
        <w:tc>
          <w:tcPr>
            <w:tcW w:w="880"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 </w:t>
            </w:r>
          </w:p>
        </w:tc>
        <w:tc>
          <w:tcPr>
            <w:tcW w:w="912"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 </w:t>
            </w:r>
          </w:p>
        </w:tc>
        <w:tc>
          <w:tcPr>
            <w:tcW w:w="1008" w:type="dxa"/>
            <w:tcBorders>
              <w:top w:val="nil"/>
              <w:left w:val="nil"/>
              <w:bottom w:val="single" w:sz="4" w:space="0" w:color="auto"/>
              <w:right w:val="single" w:sz="8"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 </w:t>
            </w:r>
          </w:p>
        </w:tc>
      </w:tr>
      <w:tr w:rsidR="008B3C68" w:rsidRPr="00825D57">
        <w:trPr>
          <w:trHeight w:val="300"/>
        </w:trPr>
        <w:tc>
          <w:tcPr>
            <w:tcW w:w="1840" w:type="dxa"/>
            <w:tcBorders>
              <w:top w:val="nil"/>
              <w:left w:val="single" w:sz="8" w:space="0" w:color="auto"/>
              <w:bottom w:val="single" w:sz="4" w:space="0" w:color="auto"/>
              <w:right w:val="single" w:sz="4" w:space="0" w:color="auto"/>
            </w:tcBorders>
            <w:shd w:val="clear" w:color="auto" w:fill="auto"/>
          </w:tcPr>
          <w:p w:rsidR="008B3C68" w:rsidRPr="00825D57" w:rsidRDefault="008B3C68" w:rsidP="008E6B7E">
            <w:pPr>
              <w:jc w:val="both"/>
              <w:rPr>
                <w:rFonts w:ascii="Verdana" w:hAnsi="Verdana" w:cs="Arial"/>
                <w:sz w:val="18"/>
                <w:szCs w:val="18"/>
              </w:rPr>
            </w:pPr>
            <w:r w:rsidRPr="00825D57">
              <w:rPr>
                <w:rFonts w:ascii="Verdana" w:hAnsi="Verdana" w:cs="Arial"/>
                <w:sz w:val="18"/>
                <w:szCs w:val="18"/>
              </w:rPr>
              <w:t xml:space="preserve">Impresión tríptico informativo </w:t>
            </w:r>
          </w:p>
        </w:tc>
        <w:tc>
          <w:tcPr>
            <w:tcW w:w="912"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anual</w:t>
            </w:r>
          </w:p>
        </w:tc>
        <w:tc>
          <w:tcPr>
            <w:tcW w:w="730"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w:t>
            </w:r>
          </w:p>
        </w:tc>
        <w:tc>
          <w:tcPr>
            <w:tcW w:w="783"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300</w:t>
            </w:r>
          </w:p>
        </w:tc>
        <w:tc>
          <w:tcPr>
            <w:tcW w:w="856"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300</w:t>
            </w:r>
          </w:p>
        </w:tc>
        <w:tc>
          <w:tcPr>
            <w:tcW w:w="914"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300</w:t>
            </w:r>
          </w:p>
        </w:tc>
        <w:tc>
          <w:tcPr>
            <w:tcW w:w="880"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 </w:t>
            </w:r>
          </w:p>
        </w:tc>
        <w:tc>
          <w:tcPr>
            <w:tcW w:w="912"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300</w:t>
            </w:r>
          </w:p>
        </w:tc>
        <w:tc>
          <w:tcPr>
            <w:tcW w:w="1008" w:type="dxa"/>
            <w:tcBorders>
              <w:top w:val="nil"/>
              <w:left w:val="nil"/>
              <w:bottom w:val="single" w:sz="4" w:space="0" w:color="auto"/>
              <w:right w:val="single" w:sz="8"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 </w:t>
            </w:r>
          </w:p>
        </w:tc>
      </w:tr>
      <w:tr w:rsidR="008B3C68" w:rsidRPr="00825D57">
        <w:trPr>
          <w:trHeight w:val="315"/>
        </w:trPr>
        <w:tc>
          <w:tcPr>
            <w:tcW w:w="1840" w:type="dxa"/>
            <w:tcBorders>
              <w:top w:val="nil"/>
              <w:left w:val="single" w:sz="8" w:space="0" w:color="auto"/>
              <w:bottom w:val="single" w:sz="4" w:space="0" w:color="auto"/>
              <w:right w:val="single" w:sz="4" w:space="0" w:color="auto"/>
            </w:tcBorders>
            <w:shd w:val="clear" w:color="auto" w:fill="auto"/>
          </w:tcPr>
          <w:p w:rsidR="008B3C68" w:rsidRPr="00825D57" w:rsidRDefault="008B3C68" w:rsidP="008E6B7E">
            <w:pPr>
              <w:jc w:val="both"/>
              <w:rPr>
                <w:rFonts w:ascii="Verdana" w:hAnsi="Verdana" w:cs="Arial"/>
                <w:sz w:val="18"/>
                <w:szCs w:val="18"/>
              </w:rPr>
            </w:pPr>
            <w:r w:rsidRPr="00825D57">
              <w:rPr>
                <w:rFonts w:ascii="Verdana" w:hAnsi="Verdana" w:cs="Arial"/>
                <w:sz w:val="18"/>
                <w:szCs w:val="18"/>
              </w:rPr>
              <w:t>Evento de presentación en medios.</w:t>
            </w:r>
          </w:p>
        </w:tc>
        <w:tc>
          <w:tcPr>
            <w:tcW w:w="912"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anual</w:t>
            </w:r>
          </w:p>
        </w:tc>
        <w:tc>
          <w:tcPr>
            <w:tcW w:w="730"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w:t>
            </w:r>
          </w:p>
        </w:tc>
        <w:tc>
          <w:tcPr>
            <w:tcW w:w="783"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200</w:t>
            </w:r>
          </w:p>
        </w:tc>
        <w:tc>
          <w:tcPr>
            <w:tcW w:w="856"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200</w:t>
            </w:r>
          </w:p>
        </w:tc>
        <w:tc>
          <w:tcPr>
            <w:tcW w:w="914"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200</w:t>
            </w:r>
          </w:p>
        </w:tc>
        <w:tc>
          <w:tcPr>
            <w:tcW w:w="880"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 </w:t>
            </w:r>
          </w:p>
        </w:tc>
        <w:tc>
          <w:tcPr>
            <w:tcW w:w="912"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200</w:t>
            </w:r>
          </w:p>
        </w:tc>
        <w:tc>
          <w:tcPr>
            <w:tcW w:w="1008" w:type="dxa"/>
            <w:tcBorders>
              <w:top w:val="nil"/>
              <w:left w:val="nil"/>
              <w:bottom w:val="single" w:sz="4" w:space="0" w:color="auto"/>
              <w:right w:val="single" w:sz="8"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 </w:t>
            </w:r>
          </w:p>
        </w:tc>
      </w:tr>
      <w:tr w:rsidR="008B3C68" w:rsidRPr="00825D57">
        <w:trPr>
          <w:trHeight w:val="600"/>
        </w:trPr>
        <w:tc>
          <w:tcPr>
            <w:tcW w:w="1840" w:type="dxa"/>
            <w:tcBorders>
              <w:top w:val="nil"/>
              <w:left w:val="single" w:sz="8" w:space="0" w:color="auto"/>
              <w:bottom w:val="single" w:sz="4" w:space="0" w:color="auto"/>
              <w:right w:val="single" w:sz="4" w:space="0" w:color="auto"/>
            </w:tcBorders>
            <w:shd w:val="clear" w:color="auto" w:fill="auto"/>
          </w:tcPr>
          <w:p w:rsidR="008B3C68" w:rsidRPr="00825D57" w:rsidRDefault="008B3C68" w:rsidP="008E6B7E">
            <w:pPr>
              <w:jc w:val="both"/>
              <w:rPr>
                <w:rFonts w:ascii="Verdana" w:hAnsi="Verdana" w:cs="Arial"/>
                <w:sz w:val="18"/>
                <w:szCs w:val="18"/>
              </w:rPr>
            </w:pPr>
            <w:r w:rsidRPr="00825D57">
              <w:rPr>
                <w:rFonts w:ascii="Verdana" w:hAnsi="Verdana" w:cs="Arial"/>
                <w:sz w:val="18"/>
                <w:szCs w:val="18"/>
              </w:rPr>
              <w:t>Publicaciones en diarios locales y regionales</w:t>
            </w:r>
          </w:p>
        </w:tc>
        <w:tc>
          <w:tcPr>
            <w:tcW w:w="912"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anual</w:t>
            </w:r>
          </w:p>
        </w:tc>
        <w:tc>
          <w:tcPr>
            <w:tcW w:w="730"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3</w:t>
            </w:r>
          </w:p>
        </w:tc>
        <w:tc>
          <w:tcPr>
            <w:tcW w:w="783"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50</w:t>
            </w:r>
          </w:p>
        </w:tc>
        <w:tc>
          <w:tcPr>
            <w:tcW w:w="856"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150</w:t>
            </w:r>
          </w:p>
        </w:tc>
        <w:tc>
          <w:tcPr>
            <w:tcW w:w="914"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150</w:t>
            </w:r>
          </w:p>
        </w:tc>
        <w:tc>
          <w:tcPr>
            <w:tcW w:w="880"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 </w:t>
            </w:r>
          </w:p>
        </w:tc>
        <w:tc>
          <w:tcPr>
            <w:tcW w:w="912"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150</w:t>
            </w:r>
          </w:p>
        </w:tc>
        <w:tc>
          <w:tcPr>
            <w:tcW w:w="1008" w:type="dxa"/>
            <w:tcBorders>
              <w:top w:val="nil"/>
              <w:left w:val="nil"/>
              <w:bottom w:val="single" w:sz="4" w:space="0" w:color="auto"/>
              <w:right w:val="single" w:sz="8"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 </w:t>
            </w:r>
          </w:p>
        </w:tc>
      </w:tr>
      <w:tr w:rsidR="008B3C68" w:rsidRPr="00825D57">
        <w:trPr>
          <w:trHeight w:val="600"/>
        </w:trPr>
        <w:tc>
          <w:tcPr>
            <w:tcW w:w="1840" w:type="dxa"/>
            <w:tcBorders>
              <w:top w:val="nil"/>
              <w:left w:val="single" w:sz="8" w:space="0" w:color="auto"/>
              <w:bottom w:val="single" w:sz="4" w:space="0" w:color="auto"/>
              <w:right w:val="single" w:sz="4" w:space="0" w:color="auto"/>
            </w:tcBorders>
            <w:shd w:val="clear" w:color="auto" w:fill="auto"/>
          </w:tcPr>
          <w:p w:rsidR="008B3C68" w:rsidRPr="00825D57" w:rsidRDefault="008B3C68" w:rsidP="008E6B7E">
            <w:pPr>
              <w:jc w:val="both"/>
              <w:rPr>
                <w:rFonts w:ascii="Verdana" w:hAnsi="Verdana" w:cs="Arial"/>
                <w:sz w:val="18"/>
                <w:szCs w:val="18"/>
              </w:rPr>
            </w:pPr>
            <w:r w:rsidRPr="00825D57">
              <w:rPr>
                <w:rFonts w:ascii="Verdana" w:hAnsi="Verdana" w:cs="Arial"/>
                <w:sz w:val="18"/>
                <w:szCs w:val="18"/>
              </w:rPr>
              <w:t>Cuñas radiales en medios locales y regionales</w:t>
            </w:r>
          </w:p>
        </w:tc>
        <w:tc>
          <w:tcPr>
            <w:tcW w:w="912"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anual</w:t>
            </w:r>
          </w:p>
        </w:tc>
        <w:tc>
          <w:tcPr>
            <w:tcW w:w="730"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80</w:t>
            </w:r>
          </w:p>
        </w:tc>
        <w:tc>
          <w:tcPr>
            <w:tcW w:w="783"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3</w:t>
            </w:r>
          </w:p>
        </w:tc>
        <w:tc>
          <w:tcPr>
            <w:tcW w:w="856"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240</w:t>
            </w:r>
          </w:p>
        </w:tc>
        <w:tc>
          <w:tcPr>
            <w:tcW w:w="914"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240</w:t>
            </w:r>
          </w:p>
        </w:tc>
        <w:tc>
          <w:tcPr>
            <w:tcW w:w="880"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240</w:t>
            </w:r>
          </w:p>
        </w:tc>
        <w:tc>
          <w:tcPr>
            <w:tcW w:w="912"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240</w:t>
            </w:r>
          </w:p>
        </w:tc>
        <w:tc>
          <w:tcPr>
            <w:tcW w:w="1008" w:type="dxa"/>
            <w:tcBorders>
              <w:top w:val="nil"/>
              <w:left w:val="nil"/>
              <w:bottom w:val="single" w:sz="4" w:space="0" w:color="auto"/>
              <w:right w:val="single" w:sz="8"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240</w:t>
            </w:r>
          </w:p>
        </w:tc>
      </w:tr>
      <w:tr w:rsidR="008B3C68" w:rsidRPr="00825D57">
        <w:trPr>
          <w:trHeight w:val="600"/>
        </w:trPr>
        <w:tc>
          <w:tcPr>
            <w:tcW w:w="1840" w:type="dxa"/>
            <w:tcBorders>
              <w:top w:val="nil"/>
              <w:left w:val="single" w:sz="8" w:space="0" w:color="auto"/>
              <w:bottom w:val="single" w:sz="4" w:space="0" w:color="auto"/>
              <w:right w:val="single" w:sz="4" w:space="0" w:color="auto"/>
            </w:tcBorders>
            <w:shd w:val="clear" w:color="auto" w:fill="auto"/>
          </w:tcPr>
          <w:p w:rsidR="008B3C68" w:rsidRPr="00825D57" w:rsidRDefault="008B3C68" w:rsidP="008E6B7E">
            <w:pPr>
              <w:jc w:val="both"/>
              <w:rPr>
                <w:rFonts w:ascii="Verdana" w:hAnsi="Verdana" w:cs="Arial"/>
                <w:sz w:val="18"/>
                <w:szCs w:val="18"/>
              </w:rPr>
            </w:pPr>
            <w:r w:rsidRPr="00825D57">
              <w:rPr>
                <w:rFonts w:ascii="Verdana" w:hAnsi="Verdana" w:cs="Arial"/>
                <w:sz w:val="18"/>
                <w:szCs w:val="18"/>
              </w:rPr>
              <w:t>Material vario (papelotes, marcadores, cinta masking, etc.)</w:t>
            </w:r>
          </w:p>
        </w:tc>
        <w:tc>
          <w:tcPr>
            <w:tcW w:w="912"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global</w:t>
            </w:r>
          </w:p>
        </w:tc>
        <w:tc>
          <w:tcPr>
            <w:tcW w:w="730"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w:t>
            </w:r>
          </w:p>
        </w:tc>
        <w:tc>
          <w:tcPr>
            <w:tcW w:w="783"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80</w:t>
            </w:r>
          </w:p>
        </w:tc>
        <w:tc>
          <w:tcPr>
            <w:tcW w:w="856"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80</w:t>
            </w:r>
          </w:p>
        </w:tc>
        <w:tc>
          <w:tcPr>
            <w:tcW w:w="914"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80</w:t>
            </w:r>
          </w:p>
        </w:tc>
        <w:tc>
          <w:tcPr>
            <w:tcW w:w="880"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80</w:t>
            </w:r>
          </w:p>
        </w:tc>
        <w:tc>
          <w:tcPr>
            <w:tcW w:w="912"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80</w:t>
            </w:r>
          </w:p>
        </w:tc>
        <w:tc>
          <w:tcPr>
            <w:tcW w:w="1008" w:type="dxa"/>
            <w:tcBorders>
              <w:top w:val="nil"/>
              <w:left w:val="nil"/>
              <w:bottom w:val="single" w:sz="4" w:space="0" w:color="auto"/>
              <w:right w:val="single" w:sz="8"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80</w:t>
            </w:r>
          </w:p>
        </w:tc>
      </w:tr>
      <w:tr w:rsidR="008B3C68" w:rsidRPr="00825D57">
        <w:trPr>
          <w:trHeight w:val="300"/>
        </w:trPr>
        <w:tc>
          <w:tcPr>
            <w:tcW w:w="1840" w:type="dxa"/>
            <w:tcBorders>
              <w:top w:val="nil"/>
              <w:left w:val="single" w:sz="8" w:space="0" w:color="auto"/>
              <w:bottom w:val="single" w:sz="4" w:space="0" w:color="auto"/>
              <w:right w:val="single" w:sz="4" w:space="0" w:color="auto"/>
            </w:tcBorders>
            <w:shd w:val="clear" w:color="auto" w:fill="auto"/>
          </w:tcPr>
          <w:p w:rsidR="008B3C68" w:rsidRPr="00825D57" w:rsidRDefault="008B3C68" w:rsidP="008E6B7E">
            <w:pPr>
              <w:jc w:val="both"/>
              <w:rPr>
                <w:rFonts w:ascii="Verdana" w:hAnsi="Verdana" w:cs="Arial"/>
                <w:sz w:val="18"/>
                <w:szCs w:val="18"/>
              </w:rPr>
            </w:pPr>
            <w:r w:rsidRPr="00825D57">
              <w:rPr>
                <w:rFonts w:ascii="Verdana" w:hAnsi="Verdana" w:cs="Arial"/>
                <w:sz w:val="18"/>
                <w:szCs w:val="18"/>
              </w:rPr>
              <w:t>Transporte</w:t>
            </w:r>
          </w:p>
        </w:tc>
        <w:tc>
          <w:tcPr>
            <w:tcW w:w="912"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global</w:t>
            </w:r>
          </w:p>
        </w:tc>
        <w:tc>
          <w:tcPr>
            <w:tcW w:w="730"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1</w:t>
            </w:r>
          </w:p>
        </w:tc>
        <w:tc>
          <w:tcPr>
            <w:tcW w:w="783"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400</w:t>
            </w:r>
          </w:p>
        </w:tc>
        <w:tc>
          <w:tcPr>
            <w:tcW w:w="856"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400</w:t>
            </w:r>
          </w:p>
        </w:tc>
        <w:tc>
          <w:tcPr>
            <w:tcW w:w="914"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400</w:t>
            </w:r>
          </w:p>
        </w:tc>
        <w:tc>
          <w:tcPr>
            <w:tcW w:w="880"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400</w:t>
            </w:r>
          </w:p>
        </w:tc>
        <w:tc>
          <w:tcPr>
            <w:tcW w:w="912" w:type="dxa"/>
            <w:tcBorders>
              <w:top w:val="nil"/>
              <w:left w:val="nil"/>
              <w:bottom w:val="single" w:sz="4" w:space="0" w:color="auto"/>
              <w:right w:val="single" w:sz="4"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400</w:t>
            </w:r>
          </w:p>
        </w:tc>
        <w:tc>
          <w:tcPr>
            <w:tcW w:w="1008" w:type="dxa"/>
            <w:tcBorders>
              <w:top w:val="nil"/>
              <w:left w:val="nil"/>
              <w:bottom w:val="single" w:sz="4" w:space="0" w:color="auto"/>
              <w:right w:val="single" w:sz="8" w:space="0" w:color="auto"/>
            </w:tcBorders>
            <w:shd w:val="clear" w:color="auto" w:fill="auto"/>
          </w:tcPr>
          <w:p w:rsidR="008B3C68" w:rsidRPr="00825D57" w:rsidRDefault="008B3C68" w:rsidP="008E6B7E">
            <w:pPr>
              <w:jc w:val="right"/>
              <w:rPr>
                <w:rFonts w:ascii="Verdana" w:hAnsi="Verdana" w:cs="Arial"/>
                <w:sz w:val="18"/>
                <w:szCs w:val="18"/>
              </w:rPr>
            </w:pPr>
            <w:r w:rsidRPr="00825D57">
              <w:rPr>
                <w:rFonts w:ascii="Verdana" w:hAnsi="Verdana" w:cs="Arial"/>
                <w:sz w:val="18"/>
                <w:szCs w:val="18"/>
              </w:rPr>
              <w:t>400</w:t>
            </w:r>
          </w:p>
        </w:tc>
      </w:tr>
      <w:tr w:rsidR="008B3C68" w:rsidRPr="00825D57">
        <w:trPr>
          <w:trHeight w:val="345"/>
        </w:trPr>
        <w:tc>
          <w:tcPr>
            <w:tcW w:w="1840" w:type="dxa"/>
            <w:tcBorders>
              <w:top w:val="single" w:sz="4" w:space="0" w:color="auto"/>
              <w:left w:val="single" w:sz="4" w:space="0" w:color="auto"/>
              <w:bottom w:val="nil"/>
              <w:right w:val="single" w:sz="4"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costos financieros 10%</w:t>
            </w:r>
          </w:p>
        </w:tc>
        <w:tc>
          <w:tcPr>
            <w:tcW w:w="912" w:type="dxa"/>
            <w:tcBorders>
              <w:top w:val="single" w:sz="4" w:space="0" w:color="auto"/>
              <w:left w:val="nil"/>
              <w:bottom w:val="nil"/>
              <w:right w:val="single" w:sz="4"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 </w:t>
            </w:r>
          </w:p>
        </w:tc>
        <w:tc>
          <w:tcPr>
            <w:tcW w:w="730" w:type="dxa"/>
            <w:tcBorders>
              <w:top w:val="single" w:sz="4" w:space="0" w:color="auto"/>
              <w:left w:val="nil"/>
              <w:bottom w:val="nil"/>
              <w:right w:val="single" w:sz="4"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 </w:t>
            </w:r>
          </w:p>
        </w:tc>
        <w:tc>
          <w:tcPr>
            <w:tcW w:w="783" w:type="dxa"/>
            <w:tcBorders>
              <w:top w:val="single" w:sz="4" w:space="0" w:color="auto"/>
              <w:left w:val="nil"/>
              <w:bottom w:val="nil"/>
              <w:right w:val="single" w:sz="4"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 </w:t>
            </w:r>
          </w:p>
        </w:tc>
        <w:tc>
          <w:tcPr>
            <w:tcW w:w="856" w:type="dxa"/>
            <w:tcBorders>
              <w:top w:val="single" w:sz="4" w:space="0" w:color="auto"/>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2,701</w:t>
            </w:r>
          </w:p>
        </w:tc>
        <w:tc>
          <w:tcPr>
            <w:tcW w:w="914" w:type="dxa"/>
            <w:tcBorders>
              <w:top w:val="single" w:sz="4" w:space="0" w:color="auto"/>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2,161</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1,621</w:t>
            </w:r>
          </w:p>
        </w:tc>
        <w:tc>
          <w:tcPr>
            <w:tcW w:w="912" w:type="dxa"/>
            <w:tcBorders>
              <w:top w:val="single" w:sz="4" w:space="0" w:color="auto"/>
              <w:left w:val="nil"/>
              <w:bottom w:val="single" w:sz="4" w:space="0" w:color="auto"/>
              <w:right w:val="single" w:sz="4"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1,080</w:t>
            </w:r>
          </w:p>
        </w:tc>
        <w:tc>
          <w:tcPr>
            <w:tcW w:w="1008" w:type="dxa"/>
            <w:tcBorders>
              <w:top w:val="single" w:sz="4" w:space="0" w:color="auto"/>
              <w:left w:val="nil"/>
              <w:bottom w:val="single" w:sz="4" w:space="0" w:color="auto"/>
              <w:right w:val="single" w:sz="8"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540</w:t>
            </w:r>
          </w:p>
        </w:tc>
      </w:tr>
      <w:tr w:rsidR="008B3C68" w:rsidRPr="00825D57">
        <w:trPr>
          <w:trHeight w:val="345"/>
        </w:trPr>
        <w:tc>
          <w:tcPr>
            <w:tcW w:w="1840" w:type="dxa"/>
            <w:tcBorders>
              <w:top w:val="single" w:sz="8" w:space="0" w:color="auto"/>
              <w:left w:val="single" w:sz="8" w:space="0" w:color="auto"/>
              <w:bottom w:val="single" w:sz="8" w:space="0" w:color="auto"/>
              <w:right w:val="single" w:sz="8"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Costo Total:</w:t>
            </w:r>
          </w:p>
        </w:tc>
        <w:tc>
          <w:tcPr>
            <w:tcW w:w="912" w:type="dxa"/>
            <w:tcBorders>
              <w:top w:val="single" w:sz="8" w:space="0" w:color="auto"/>
              <w:left w:val="nil"/>
              <w:bottom w:val="single" w:sz="8" w:space="0" w:color="auto"/>
              <w:right w:val="single" w:sz="8"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 </w:t>
            </w:r>
          </w:p>
        </w:tc>
        <w:tc>
          <w:tcPr>
            <w:tcW w:w="730" w:type="dxa"/>
            <w:tcBorders>
              <w:top w:val="single" w:sz="8" w:space="0" w:color="auto"/>
              <w:left w:val="nil"/>
              <w:bottom w:val="single" w:sz="8" w:space="0" w:color="auto"/>
              <w:right w:val="single" w:sz="8"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 </w:t>
            </w:r>
          </w:p>
        </w:tc>
        <w:tc>
          <w:tcPr>
            <w:tcW w:w="783" w:type="dxa"/>
            <w:tcBorders>
              <w:top w:val="single" w:sz="8" w:space="0" w:color="auto"/>
              <w:left w:val="nil"/>
              <w:bottom w:val="single" w:sz="8" w:space="0" w:color="auto"/>
              <w:right w:val="single" w:sz="8" w:space="0" w:color="auto"/>
            </w:tcBorders>
            <w:shd w:val="clear" w:color="auto" w:fill="auto"/>
            <w:vAlign w:val="bottom"/>
          </w:tcPr>
          <w:p w:rsidR="008B3C68" w:rsidRPr="00825D57" w:rsidRDefault="008B3C68" w:rsidP="008E6B7E">
            <w:pPr>
              <w:rPr>
                <w:rFonts w:ascii="Verdana" w:hAnsi="Verdana" w:cs="Arial"/>
                <w:b/>
                <w:bCs/>
                <w:sz w:val="18"/>
                <w:szCs w:val="18"/>
              </w:rPr>
            </w:pPr>
            <w:r w:rsidRPr="00825D57">
              <w:rPr>
                <w:rFonts w:ascii="Verdana" w:hAnsi="Verdana" w:cs="Arial"/>
                <w:b/>
                <w:bCs/>
                <w:sz w:val="18"/>
                <w:szCs w:val="18"/>
              </w:rPr>
              <w:t> </w:t>
            </w:r>
          </w:p>
        </w:tc>
        <w:tc>
          <w:tcPr>
            <w:tcW w:w="856" w:type="dxa"/>
            <w:tcBorders>
              <w:top w:val="single" w:sz="8" w:space="0" w:color="auto"/>
              <w:left w:val="nil"/>
              <w:bottom w:val="single" w:sz="8" w:space="0" w:color="auto"/>
              <w:right w:val="single" w:sz="8"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27,305</w:t>
            </w:r>
          </w:p>
        </w:tc>
        <w:tc>
          <w:tcPr>
            <w:tcW w:w="914" w:type="dxa"/>
            <w:tcBorders>
              <w:top w:val="single" w:sz="8" w:space="0" w:color="auto"/>
              <w:left w:val="nil"/>
              <w:bottom w:val="single" w:sz="8" w:space="0" w:color="auto"/>
              <w:right w:val="single" w:sz="8"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29,065</w:t>
            </w:r>
          </w:p>
        </w:tc>
        <w:tc>
          <w:tcPr>
            <w:tcW w:w="880" w:type="dxa"/>
            <w:tcBorders>
              <w:top w:val="single" w:sz="8" w:space="0" w:color="auto"/>
              <w:left w:val="nil"/>
              <w:bottom w:val="single" w:sz="8" w:space="0" w:color="auto"/>
              <w:right w:val="single" w:sz="8"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30,025</w:t>
            </w:r>
          </w:p>
        </w:tc>
        <w:tc>
          <w:tcPr>
            <w:tcW w:w="912" w:type="dxa"/>
            <w:tcBorders>
              <w:top w:val="single" w:sz="8" w:space="0" w:color="auto"/>
              <w:left w:val="nil"/>
              <w:bottom w:val="single" w:sz="8" w:space="0" w:color="auto"/>
              <w:right w:val="single" w:sz="8"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29,934</w:t>
            </w:r>
          </w:p>
        </w:tc>
        <w:tc>
          <w:tcPr>
            <w:tcW w:w="1008" w:type="dxa"/>
            <w:tcBorders>
              <w:top w:val="single" w:sz="8" w:space="0" w:color="auto"/>
              <w:left w:val="nil"/>
              <w:bottom w:val="single" w:sz="8" w:space="0" w:color="auto"/>
              <w:right w:val="single" w:sz="8" w:space="0" w:color="auto"/>
            </w:tcBorders>
            <w:shd w:val="clear" w:color="auto" w:fill="auto"/>
            <w:noWrap/>
            <w:vAlign w:val="bottom"/>
          </w:tcPr>
          <w:p w:rsidR="008B3C68" w:rsidRPr="00825D57" w:rsidRDefault="008B3C68" w:rsidP="008E6B7E">
            <w:pPr>
              <w:jc w:val="right"/>
              <w:rPr>
                <w:rFonts w:ascii="Verdana" w:hAnsi="Verdana" w:cs="Arial"/>
                <w:b/>
                <w:bCs/>
                <w:sz w:val="18"/>
                <w:szCs w:val="18"/>
              </w:rPr>
            </w:pPr>
            <w:r w:rsidRPr="00825D57">
              <w:rPr>
                <w:rFonts w:ascii="Verdana" w:hAnsi="Verdana" w:cs="Arial"/>
                <w:b/>
                <w:bCs/>
                <w:sz w:val="18"/>
                <w:szCs w:val="18"/>
              </w:rPr>
              <w:t>28,944</w:t>
            </w:r>
          </w:p>
        </w:tc>
      </w:tr>
    </w:tbl>
    <w:p w:rsidR="009D27D9" w:rsidRDefault="009D27D9"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p w:rsidR="0033159F" w:rsidRPr="00825D57" w:rsidRDefault="0033159F"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tbl>
      <w:tblPr>
        <w:tblW w:w="8381" w:type="dxa"/>
        <w:tblInd w:w="55" w:type="dxa"/>
        <w:tblLayout w:type="fixed"/>
        <w:tblCellMar>
          <w:left w:w="70" w:type="dxa"/>
          <w:right w:w="70" w:type="dxa"/>
        </w:tblCellMar>
        <w:tblLook w:val="0000"/>
      </w:tblPr>
      <w:tblGrid>
        <w:gridCol w:w="1995"/>
        <w:gridCol w:w="927"/>
        <w:gridCol w:w="709"/>
        <w:gridCol w:w="900"/>
        <w:gridCol w:w="772"/>
        <w:gridCol w:w="682"/>
        <w:gridCol w:w="808"/>
        <w:gridCol w:w="795"/>
        <w:gridCol w:w="793"/>
      </w:tblGrid>
      <w:tr w:rsidR="00F82C33" w:rsidRPr="00825D57">
        <w:trPr>
          <w:trHeight w:val="330"/>
        </w:trPr>
        <w:tc>
          <w:tcPr>
            <w:tcW w:w="8381" w:type="dxa"/>
            <w:gridSpan w:val="9"/>
            <w:tcBorders>
              <w:top w:val="nil"/>
              <w:left w:val="nil"/>
              <w:bottom w:val="nil"/>
              <w:right w:val="nil"/>
            </w:tcBorders>
            <w:shd w:val="clear" w:color="auto" w:fill="auto"/>
            <w:noWrap/>
            <w:vAlign w:val="bottom"/>
          </w:tcPr>
          <w:p w:rsidR="00F82C33" w:rsidRPr="00825D57" w:rsidRDefault="00F82C33" w:rsidP="00C624CE">
            <w:pPr>
              <w:jc w:val="center"/>
              <w:rPr>
                <w:rFonts w:ascii="Verdana" w:hAnsi="Verdana" w:cs="Arial"/>
                <w:b/>
                <w:bCs/>
                <w:sz w:val="20"/>
                <w:szCs w:val="20"/>
              </w:rPr>
            </w:pPr>
            <w:r w:rsidRPr="00825D57">
              <w:rPr>
                <w:rFonts w:ascii="Verdana" w:hAnsi="Verdana" w:cs="Arial"/>
                <w:b/>
                <w:bCs/>
                <w:sz w:val="20"/>
                <w:szCs w:val="20"/>
              </w:rPr>
              <w:t>GUAYARA, café de altura</w:t>
            </w:r>
          </w:p>
        </w:tc>
      </w:tr>
      <w:tr w:rsidR="00F82C33" w:rsidRPr="00825D57">
        <w:trPr>
          <w:trHeight w:val="330"/>
        </w:trPr>
        <w:tc>
          <w:tcPr>
            <w:tcW w:w="8381" w:type="dxa"/>
            <w:gridSpan w:val="9"/>
            <w:tcBorders>
              <w:top w:val="nil"/>
              <w:left w:val="nil"/>
              <w:bottom w:val="nil"/>
              <w:right w:val="nil"/>
            </w:tcBorders>
            <w:shd w:val="clear" w:color="auto" w:fill="auto"/>
            <w:noWrap/>
            <w:vAlign w:val="bottom"/>
          </w:tcPr>
          <w:p w:rsidR="00F82C33" w:rsidRPr="00825D57" w:rsidRDefault="00F82C33" w:rsidP="00C624CE">
            <w:pPr>
              <w:jc w:val="center"/>
              <w:rPr>
                <w:rFonts w:ascii="Verdana" w:hAnsi="Verdana" w:cs="Arial"/>
                <w:b/>
                <w:bCs/>
                <w:sz w:val="20"/>
                <w:szCs w:val="20"/>
              </w:rPr>
            </w:pPr>
            <w:r w:rsidRPr="00825D57">
              <w:rPr>
                <w:rFonts w:ascii="Verdana" w:hAnsi="Verdana" w:cs="Arial"/>
                <w:b/>
                <w:bCs/>
                <w:sz w:val="20"/>
                <w:szCs w:val="20"/>
              </w:rPr>
              <w:t>COSTOS FIJOS</w:t>
            </w:r>
          </w:p>
        </w:tc>
      </w:tr>
      <w:tr w:rsidR="00F82C33" w:rsidRPr="00825D57">
        <w:trPr>
          <w:trHeight w:val="405"/>
        </w:trPr>
        <w:tc>
          <w:tcPr>
            <w:tcW w:w="1995" w:type="dxa"/>
            <w:tcBorders>
              <w:top w:val="nil"/>
              <w:left w:val="nil"/>
              <w:bottom w:val="nil"/>
              <w:right w:val="nil"/>
            </w:tcBorders>
            <w:shd w:val="clear" w:color="auto" w:fill="auto"/>
            <w:noWrap/>
            <w:vAlign w:val="bottom"/>
          </w:tcPr>
          <w:p w:rsidR="00F82C33" w:rsidRPr="00825D57" w:rsidRDefault="00F82C33" w:rsidP="00C624CE">
            <w:pPr>
              <w:jc w:val="both"/>
              <w:rPr>
                <w:rFonts w:ascii="Verdana" w:hAnsi="Verdana" w:cs="Arial"/>
              </w:rPr>
            </w:pPr>
          </w:p>
        </w:tc>
        <w:tc>
          <w:tcPr>
            <w:tcW w:w="927" w:type="dxa"/>
            <w:tcBorders>
              <w:top w:val="nil"/>
              <w:left w:val="nil"/>
              <w:bottom w:val="nil"/>
              <w:right w:val="nil"/>
            </w:tcBorders>
            <w:shd w:val="clear" w:color="auto" w:fill="auto"/>
            <w:noWrap/>
            <w:vAlign w:val="bottom"/>
          </w:tcPr>
          <w:p w:rsidR="00F82C33" w:rsidRPr="00825D57" w:rsidRDefault="00F82C33" w:rsidP="00C624CE">
            <w:pPr>
              <w:jc w:val="both"/>
              <w:rPr>
                <w:rFonts w:ascii="Verdana" w:hAnsi="Verdana" w:cs="Arial"/>
              </w:rPr>
            </w:pPr>
          </w:p>
        </w:tc>
        <w:tc>
          <w:tcPr>
            <w:tcW w:w="709" w:type="dxa"/>
            <w:tcBorders>
              <w:top w:val="nil"/>
              <w:left w:val="nil"/>
              <w:bottom w:val="nil"/>
              <w:right w:val="nil"/>
            </w:tcBorders>
            <w:shd w:val="clear" w:color="auto" w:fill="auto"/>
            <w:noWrap/>
            <w:vAlign w:val="bottom"/>
          </w:tcPr>
          <w:p w:rsidR="00F82C33" w:rsidRPr="00825D57" w:rsidRDefault="00F82C33" w:rsidP="00C624CE">
            <w:pPr>
              <w:jc w:val="both"/>
              <w:rPr>
                <w:rFonts w:ascii="Verdana" w:hAnsi="Verdana" w:cs="Arial"/>
              </w:rPr>
            </w:pPr>
          </w:p>
        </w:tc>
        <w:tc>
          <w:tcPr>
            <w:tcW w:w="900" w:type="dxa"/>
            <w:tcBorders>
              <w:top w:val="nil"/>
              <w:left w:val="nil"/>
              <w:bottom w:val="nil"/>
              <w:right w:val="nil"/>
            </w:tcBorders>
            <w:shd w:val="clear" w:color="auto" w:fill="auto"/>
            <w:noWrap/>
            <w:vAlign w:val="bottom"/>
          </w:tcPr>
          <w:p w:rsidR="00F82C33" w:rsidRPr="00825D57" w:rsidRDefault="00F82C33" w:rsidP="00C624CE">
            <w:pPr>
              <w:jc w:val="both"/>
              <w:rPr>
                <w:rFonts w:ascii="Verdana" w:hAnsi="Verdana" w:cs="Arial"/>
              </w:rPr>
            </w:pPr>
          </w:p>
        </w:tc>
        <w:tc>
          <w:tcPr>
            <w:tcW w:w="772" w:type="dxa"/>
            <w:tcBorders>
              <w:top w:val="nil"/>
              <w:left w:val="nil"/>
              <w:bottom w:val="nil"/>
              <w:right w:val="nil"/>
            </w:tcBorders>
            <w:shd w:val="clear" w:color="auto" w:fill="auto"/>
            <w:noWrap/>
            <w:vAlign w:val="bottom"/>
          </w:tcPr>
          <w:p w:rsidR="00F82C33" w:rsidRPr="00825D57" w:rsidRDefault="00F82C33" w:rsidP="00C624CE">
            <w:pPr>
              <w:rPr>
                <w:rFonts w:ascii="Verdana" w:hAnsi="Verdana" w:cs="Arial"/>
                <w:sz w:val="20"/>
                <w:szCs w:val="20"/>
              </w:rPr>
            </w:pPr>
          </w:p>
        </w:tc>
        <w:tc>
          <w:tcPr>
            <w:tcW w:w="682" w:type="dxa"/>
            <w:tcBorders>
              <w:top w:val="nil"/>
              <w:left w:val="nil"/>
              <w:bottom w:val="nil"/>
              <w:right w:val="nil"/>
            </w:tcBorders>
            <w:shd w:val="clear" w:color="auto" w:fill="auto"/>
            <w:noWrap/>
            <w:vAlign w:val="bottom"/>
          </w:tcPr>
          <w:p w:rsidR="00F82C33" w:rsidRPr="00825D57" w:rsidRDefault="00F82C33" w:rsidP="00C624CE">
            <w:pPr>
              <w:rPr>
                <w:rFonts w:ascii="Verdana" w:hAnsi="Verdana" w:cs="Arial"/>
                <w:sz w:val="20"/>
                <w:szCs w:val="20"/>
              </w:rPr>
            </w:pPr>
          </w:p>
        </w:tc>
        <w:tc>
          <w:tcPr>
            <w:tcW w:w="808" w:type="dxa"/>
            <w:tcBorders>
              <w:top w:val="nil"/>
              <w:left w:val="nil"/>
              <w:bottom w:val="nil"/>
              <w:right w:val="nil"/>
            </w:tcBorders>
            <w:shd w:val="clear" w:color="auto" w:fill="auto"/>
            <w:noWrap/>
            <w:vAlign w:val="bottom"/>
          </w:tcPr>
          <w:p w:rsidR="00F82C33" w:rsidRPr="00825D57" w:rsidRDefault="00F82C33" w:rsidP="00C624CE">
            <w:pPr>
              <w:rPr>
                <w:rFonts w:ascii="Verdana" w:hAnsi="Verdana" w:cs="Arial"/>
                <w:sz w:val="20"/>
                <w:szCs w:val="20"/>
              </w:rPr>
            </w:pPr>
          </w:p>
        </w:tc>
        <w:tc>
          <w:tcPr>
            <w:tcW w:w="795" w:type="dxa"/>
            <w:tcBorders>
              <w:top w:val="nil"/>
              <w:left w:val="nil"/>
              <w:bottom w:val="nil"/>
              <w:right w:val="nil"/>
            </w:tcBorders>
            <w:shd w:val="clear" w:color="auto" w:fill="auto"/>
            <w:noWrap/>
            <w:vAlign w:val="bottom"/>
          </w:tcPr>
          <w:p w:rsidR="00F82C33" w:rsidRPr="00825D57" w:rsidRDefault="00F82C33" w:rsidP="00C624CE">
            <w:pPr>
              <w:rPr>
                <w:rFonts w:ascii="Verdana" w:hAnsi="Verdana" w:cs="Arial"/>
                <w:sz w:val="20"/>
                <w:szCs w:val="20"/>
              </w:rPr>
            </w:pPr>
          </w:p>
        </w:tc>
        <w:tc>
          <w:tcPr>
            <w:tcW w:w="793" w:type="dxa"/>
            <w:tcBorders>
              <w:top w:val="nil"/>
              <w:left w:val="nil"/>
              <w:bottom w:val="nil"/>
              <w:right w:val="nil"/>
            </w:tcBorders>
            <w:shd w:val="clear" w:color="auto" w:fill="auto"/>
            <w:noWrap/>
            <w:vAlign w:val="bottom"/>
          </w:tcPr>
          <w:p w:rsidR="00F82C33" w:rsidRPr="00825D57" w:rsidRDefault="00F82C33" w:rsidP="00C624CE">
            <w:pPr>
              <w:rPr>
                <w:rFonts w:ascii="Verdana" w:hAnsi="Verdana" w:cs="Arial"/>
                <w:sz w:val="20"/>
                <w:szCs w:val="20"/>
              </w:rPr>
            </w:pPr>
          </w:p>
        </w:tc>
      </w:tr>
      <w:tr w:rsidR="00F82C33" w:rsidRPr="00825D57">
        <w:trPr>
          <w:trHeight w:val="345"/>
        </w:trPr>
        <w:tc>
          <w:tcPr>
            <w:tcW w:w="1995" w:type="dxa"/>
            <w:tcBorders>
              <w:top w:val="single" w:sz="8" w:space="0" w:color="auto"/>
              <w:left w:val="single" w:sz="8" w:space="0" w:color="auto"/>
              <w:bottom w:val="nil"/>
              <w:right w:val="single" w:sz="8" w:space="0" w:color="auto"/>
            </w:tcBorders>
            <w:shd w:val="clear" w:color="auto" w:fill="auto"/>
            <w:noWrap/>
            <w:vAlign w:val="bottom"/>
          </w:tcPr>
          <w:p w:rsidR="00F82C33" w:rsidRPr="00825D57" w:rsidRDefault="00F82C33" w:rsidP="00C624CE">
            <w:pPr>
              <w:rPr>
                <w:rFonts w:ascii="Verdana" w:hAnsi="Verdana" w:cs="Arial"/>
                <w:b/>
                <w:bCs/>
                <w:sz w:val="20"/>
                <w:szCs w:val="20"/>
              </w:rPr>
            </w:pPr>
            <w:r w:rsidRPr="00825D57">
              <w:rPr>
                <w:rFonts w:ascii="Verdana" w:hAnsi="Verdana" w:cs="Arial"/>
                <w:b/>
                <w:bCs/>
                <w:sz w:val="20"/>
                <w:szCs w:val="20"/>
              </w:rPr>
              <w:t>COSTOS</w:t>
            </w:r>
          </w:p>
        </w:tc>
        <w:tc>
          <w:tcPr>
            <w:tcW w:w="927" w:type="dxa"/>
            <w:tcBorders>
              <w:top w:val="single" w:sz="8" w:space="0" w:color="auto"/>
              <w:left w:val="nil"/>
              <w:bottom w:val="nil"/>
              <w:right w:val="single" w:sz="8" w:space="0" w:color="auto"/>
            </w:tcBorders>
            <w:shd w:val="clear" w:color="auto" w:fill="auto"/>
            <w:noWrap/>
            <w:vAlign w:val="bottom"/>
          </w:tcPr>
          <w:p w:rsidR="00F82C33" w:rsidRPr="00825D57" w:rsidRDefault="00F82C33" w:rsidP="00C624CE">
            <w:pPr>
              <w:rPr>
                <w:rFonts w:ascii="Verdana" w:hAnsi="Verdana" w:cs="Arial"/>
                <w:b/>
                <w:bCs/>
                <w:sz w:val="20"/>
                <w:szCs w:val="20"/>
              </w:rPr>
            </w:pPr>
            <w:r w:rsidRPr="00825D57">
              <w:rPr>
                <w:rFonts w:ascii="Verdana" w:hAnsi="Verdana" w:cs="Arial"/>
                <w:b/>
                <w:bCs/>
                <w:sz w:val="20"/>
                <w:szCs w:val="20"/>
              </w:rPr>
              <w:t>Unidad</w:t>
            </w:r>
          </w:p>
        </w:tc>
        <w:tc>
          <w:tcPr>
            <w:tcW w:w="709" w:type="dxa"/>
            <w:tcBorders>
              <w:top w:val="single" w:sz="8" w:space="0" w:color="auto"/>
              <w:left w:val="nil"/>
              <w:bottom w:val="nil"/>
              <w:right w:val="single" w:sz="8" w:space="0" w:color="auto"/>
            </w:tcBorders>
            <w:shd w:val="clear" w:color="auto" w:fill="auto"/>
            <w:noWrap/>
            <w:vAlign w:val="bottom"/>
          </w:tcPr>
          <w:p w:rsidR="00F82C33" w:rsidRPr="00825D57" w:rsidRDefault="00C624CE" w:rsidP="00C624CE">
            <w:pPr>
              <w:rPr>
                <w:rFonts w:ascii="Verdana" w:hAnsi="Verdana" w:cs="Arial"/>
                <w:b/>
                <w:bCs/>
                <w:sz w:val="20"/>
                <w:szCs w:val="20"/>
              </w:rPr>
            </w:pPr>
            <w:r>
              <w:rPr>
                <w:rFonts w:ascii="Verdana" w:hAnsi="Verdana" w:cs="Arial"/>
                <w:b/>
                <w:bCs/>
                <w:sz w:val="20"/>
                <w:szCs w:val="20"/>
              </w:rPr>
              <w:t>Can</w:t>
            </w:r>
            <w:r w:rsidRPr="00825D57">
              <w:rPr>
                <w:rFonts w:ascii="Verdana" w:hAnsi="Verdana" w:cs="Arial"/>
                <w:b/>
                <w:bCs/>
                <w:sz w:val="20"/>
                <w:szCs w:val="20"/>
                <w:u w:val="single"/>
              </w:rPr>
              <w:t>t</w:t>
            </w:r>
          </w:p>
        </w:tc>
        <w:tc>
          <w:tcPr>
            <w:tcW w:w="900" w:type="dxa"/>
            <w:tcBorders>
              <w:top w:val="single" w:sz="8" w:space="0" w:color="auto"/>
              <w:left w:val="nil"/>
              <w:bottom w:val="nil"/>
              <w:right w:val="single" w:sz="8" w:space="0" w:color="auto"/>
            </w:tcBorders>
            <w:shd w:val="clear" w:color="auto" w:fill="auto"/>
            <w:noWrap/>
            <w:vAlign w:val="bottom"/>
          </w:tcPr>
          <w:p w:rsidR="00F82C33" w:rsidRPr="00825D57" w:rsidRDefault="00F82C33" w:rsidP="00C624CE">
            <w:pPr>
              <w:rPr>
                <w:rFonts w:ascii="Verdana" w:hAnsi="Verdana" w:cs="Arial"/>
                <w:b/>
                <w:bCs/>
                <w:sz w:val="20"/>
                <w:szCs w:val="20"/>
              </w:rPr>
            </w:pPr>
            <w:r w:rsidRPr="00825D57">
              <w:rPr>
                <w:rFonts w:ascii="Verdana" w:hAnsi="Verdana" w:cs="Arial"/>
                <w:b/>
                <w:bCs/>
                <w:sz w:val="20"/>
                <w:szCs w:val="20"/>
              </w:rPr>
              <w:t>Precio</w:t>
            </w:r>
          </w:p>
        </w:tc>
        <w:tc>
          <w:tcPr>
            <w:tcW w:w="772" w:type="dxa"/>
            <w:tcBorders>
              <w:top w:val="single" w:sz="8" w:space="0" w:color="auto"/>
              <w:left w:val="nil"/>
              <w:bottom w:val="nil"/>
              <w:right w:val="single" w:sz="8" w:space="0" w:color="auto"/>
            </w:tcBorders>
            <w:shd w:val="clear" w:color="auto" w:fill="auto"/>
            <w:noWrap/>
            <w:vAlign w:val="bottom"/>
          </w:tcPr>
          <w:p w:rsidR="00F82C33" w:rsidRPr="00825D57" w:rsidRDefault="00F82C33" w:rsidP="00C624CE">
            <w:pPr>
              <w:jc w:val="center"/>
              <w:rPr>
                <w:rFonts w:ascii="Verdana" w:hAnsi="Verdana" w:cs="Arial"/>
                <w:b/>
                <w:bCs/>
                <w:sz w:val="20"/>
                <w:szCs w:val="20"/>
              </w:rPr>
            </w:pPr>
            <w:r w:rsidRPr="00825D57">
              <w:rPr>
                <w:rFonts w:ascii="Verdana" w:hAnsi="Verdana" w:cs="Arial"/>
                <w:b/>
                <w:bCs/>
                <w:sz w:val="20"/>
                <w:szCs w:val="20"/>
              </w:rPr>
              <w:t>AÑO 1</w:t>
            </w:r>
          </w:p>
        </w:tc>
        <w:tc>
          <w:tcPr>
            <w:tcW w:w="682" w:type="dxa"/>
            <w:tcBorders>
              <w:top w:val="single" w:sz="8" w:space="0" w:color="auto"/>
              <w:left w:val="nil"/>
              <w:bottom w:val="nil"/>
              <w:right w:val="single" w:sz="8" w:space="0" w:color="auto"/>
            </w:tcBorders>
            <w:shd w:val="clear" w:color="auto" w:fill="auto"/>
            <w:vAlign w:val="bottom"/>
          </w:tcPr>
          <w:p w:rsidR="00F82C33" w:rsidRPr="00825D57" w:rsidRDefault="00F82C33" w:rsidP="00C624CE">
            <w:pPr>
              <w:jc w:val="center"/>
              <w:rPr>
                <w:rFonts w:ascii="Verdana" w:hAnsi="Verdana" w:cs="Arial"/>
                <w:b/>
                <w:bCs/>
                <w:sz w:val="20"/>
                <w:szCs w:val="20"/>
              </w:rPr>
            </w:pPr>
            <w:r w:rsidRPr="00825D57">
              <w:rPr>
                <w:rFonts w:ascii="Verdana" w:hAnsi="Verdana" w:cs="Arial"/>
                <w:b/>
                <w:bCs/>
                <w:sz w:val="20"/>
                <w:szCs w:val="20"/>
              </w:rPr>
              <w:t>AÑO 2</w:t>
            </w:r>
          </w:p>
        </w:tc>
        <w:tc>
          <w:tcPr>
            <w:tcW w:w="808" w:type="dxa"/>
            <w:tcBorders>
              <w:top w:val="single" w:sz="8" w:space="0" w:color="auto"/>
              <w:left w:val="nil"/>
              <w:bottom w:val="nil"/>
              <w:right w:val="single" w:sz="8" w:space="0" w:color="auto"/>
            </w:tcBorders>
            <w:shd w:val="clear" w:color="auto" w:fill="auto"/>
          </w:tcPr>
          <w:p w:rsidR="00F82C33" w:rsidRPr="00825D57" w:rsidRDefault="00F82C33" w:rsidP="00C624CE">
            <w:pPr>
              <w:jc w:val="center"/>
              <w:rPr>
                <w:rFonts w:ascii="Verdana" w:hAnsi="Verdana" w:cs="Arial"/>
                <w:b/>
                <w:bCs/>
                <w:sz w:val="20"/>
                <w:szCs w:val="20"/>
              </w:rPr>
            </w:pPr>
            <w:r w:rsidRPr="00825D57">
              <w:rPr>
                <w:rFonts w:ascii="Verdana" w:hAnsi="Verdana" w:cs="Arial"/>
                <w:b/>
                <w:bCs/>
                <w:sz w:val="20"/>
                <w:szCs w:val="20"/>
              </w:rPr>
              <w:t>AÑO 3</w:t>
            </w:r>
          </w:p>
        </w:tc>
        <w:tc>
          <w:tcPr>
            <w:tcW w:w="795" w:type="dxa"/>
            <w:tcBorders>
              <w:top w:val="single" w:sz="8" w:space="0" w:color="auto"/>
              <w:left w:val="nil"/>
              <w:bottom w:val="nil"/>
              <w:right w:val="single" w:sz="8" w:space="0" w:color="auto"/>
            </w:tcBorders>
            <w:shd w:val="clear" w:color="auto" w:fill="auto"/>
          </w:tcPr>
          <w:p w:rsidR="00F82C33" w:rsidRPr="00825D57" w:rsidRDefault="00F82C33" w:rsidP="00C624CE">
            <w:pPr>
              <w:jc w:val="center"/>
              <w:rPr>
                <w:rFonts w:ascii="Verdana" w:hAnsi="Verdana" w:cs="Arial"/>
                <w:b/>
                <w:bCs/>
                <w:sz w:val="20"/>
                <w:szCs w:val="20"/>
              </w:rPr>
            </w:pPr>
            <w:r w:rsidRPr="00825D57">
              <w:rPr>
                <w:rFonts w:ascii="Verdana" w:hAnsi="Verdana" w:cs="Arial"/>
                <w:b/>
                <w:bCs/>
                <w:sz w:val="20"/>
                <w:szCs w:val="20"/>
              </w:rPr>
              <w:t>AÑO 4</w:t>
            </w:r>
          </w:p>
        </w:tc>
        <w:tc>
          <w:tcPr>
            <w:tcW w:w="793" w:type="dxa"/>
            <w:tcBorders>
              <w:top w:val="single" w:sz="8" w:space="0" w:color="auto"/>
              <w:left w:val="nil"/>
              <w:bottom w:val="nil"/>
              <w:right w:val="single" w:sz="8" w:space="0" w:color="auto"/>
            </w:tcBorders>
            <w:shd w:val="clear" w:color="auto" w:fill="auto"/>
            <w:vAlign w:val="bottom"/>
          </w:tcPr>
          <w:p w:rsidR="00F82C33" w:rsidRPr="00825D57" w:rsidRDefault="00F82C33" w:rsidP="00C624CE">
            <w:pPr>
              <w:jc w:val="center"/>
              <w:rPr>
                <w:rFonts w:ascii="Verdana" w:hAnsi="Verdana" w:cs="Arial"/>
                <w:b/>
                <w:bCs/>
                <w:sz w:val="20"/>
                <w:szCs w:val="20"/>
              </w:rPr>
            </w:pPr>
            <w:r w:rsidRPr="00825D57">
              <w:rPr>
                <w:rFonts w:ascii="Verdana" w:hAnsi="Verdana" w:cs="Arial"/>
                <w:b/>
                <w:bCs/>
                <w:sz w:val="20"/>
                <w:szCs w:val="20"/>
              </w:rPr>
              <w:t>AÑO 5</w:t>
            </w:r>
          </w:p>
        </w:tc>
      </w:tr>
      <w:tr w:rsidR="00F82C33" w:rsidRPr="00825D57">
        <w:trPr>
          <w:trHeight w:val="330"/>
        </w:trPr>
        <w:tc>
          <w:tcPr>
            <w:tcW w:w="1995" w:type="dxa"/>
            <w:tcBorders>
              <w:top w:val="single" w:sz="8" w:space="0" w:color="auto"/>
              <w:left w:val="single" w:sz="8" w:space="0" w:color="auto"/>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b/>
                <w:bCs/>
                <w:sz w:val="20"/>
                <w:szCs w:val="20"/>
                <w:u w:val="single"/>
              </w:rPr>
            </w:pPr>
            <w:r w:rsidRPr="00825D57">
              <w:rPr>
                <w:rFonts w:ascii="Verdana" w:hAnsi="Verdana" w:cs="Arial"/>
                <w:b/>
                <w:bCs/>
                <w:sz w:val="20"/>
                <w:szCs w:val="20"/>
                <w:u w:val="single"/>
              </w:rPr>
              <w:t>Costos de Producción:</w:t>
            </w:r>
          </w:p>
        </w:tc>
        <w:tc>
          <w:tcPr>
            <w:tcW w:w="927" w:type="dxa"/>
            <w:tcBorders>
              <w:top w:val="single" w:sz="8" w:space="0" w:color="auto"/>
              <w:left w:val="nil"/>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b/>
                <w:bCs/>
                <w:sz w:val="20"/>
                <w:szCs w:val="20"/>
              </w:rPr>
            </w:pPr>
            <w:r w:rsidRPr="00825D57">
              <w:rPr>
                <w:rFonts w:ascii="Verdana" w:hAnsi="Verdana" w:cs="Arial"/>
                <w:b/>
                <w:bCs/>
                <w:sz w:val="20"/>
                <w:szCs w:val="20"/>
              </w:rPr>
              <w:t> </w:t>
            </w:r>
          </w:p>
        </w:tc>
        <w:tc>
          <w:tcPr>
            <w:tcW w:w="709" w:type="dxa"/>
            <w:tcBorders>
              <w:top w:val="single" w:sz="8" w:space="0" w:color="auto"/>
              <w:left w:val="nil"/>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b/>
                <w:bCs/>
                <w:sz w:val="20"/>
                <w:szCs w:val="20"/>
              </w:rPr>
            </w:pPr>
            <w:r w:rsidRPr="00825D57">
              <w:rPr>
                <w:rFonts w:ascii="Verdana" w:hAnsi="Verdana" w:cs="Arial"/>
                <w:b/>
                <w:bCs/>
                <w:sz w:val="20"/>
                <w:szCs w:val="20"/>
              </w:rPr>
              <w:t> </w:t>
            </w:r>
          </w:p>
        </w:tc>
        <w:tc>
          <w:tcPr>
            <w:tcW w:w="900" w:type="dxa"/>
            <w:tcBorders>
              <w:top w:val="single" w:sz="8" w:space="0" w:color="auto"/>
              <w:left w:val="nil"/>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b/>
                <w:bCs/>
                <w:sz w:val="20"/>
                <w:szCs w:val="20"/>
              </w:rPr>
            </w:pPr>
            <w:r w:rsidRPr="00825D57">
              <w:rPr>
                <w:rFonts w:ascii="Verdana" w:hAnsi="Verdana" w:cs="Arial"/>
                <w:b/>
                <w:bCs/>
                <w:sz w:val="20"/>
                <w:szCs w:val="20"/>
              </w:rPr>
              <w:t> </w:t>
            </w:r>
          </w:p>
        </w:tc>
        <w:tc>
          <w:tcPr>
            <w:tcW w:w="772" w:type="dxa"/>
            <w:tcBorders>
              <w:top w:val="single" w:sz="8" w:space="0" w:color="auto"/>
              <w:left w:val="nil"/>
              <w:bottom w:val="single" w:sz="4" w:space="0" w:color="auto"/>
              <w:right w:val="single" w:sz="4"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 </w:t>
            </w:r>
          </w:p>
        </w:tc>
        <w:tc>
          <w:tcPr>
            <w:tcW w:w="682" w:type="dxa"/>
            <w:tcBorders>
              <w:top w:val="single" w:sz="8" w:space="0" w:color="auto"/>
              <w:left w:val="nil"/>
              <w:bottom w:val="single" w:sz="4" w:space="0" w:color="auto"/>
              <w:right w:val="single" w:sz="4"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 </w:t>
            </w:r>
          </w:p>
        </w:tc>
        <w:tc>
          <w:tcPr>
            <w:tcW w:w="808" w:type="dxa"/>
            <w:tcBorders>
              <w:top w:val="single" w:sz="8" w:space="0" w:color="auto"/>
              <w:left w:val="nil"/>
              <w:bottom w:val="single" w:sz="4" w:space="0" w:color="auto"/>
              <w:right w:val="single" w:sz="4"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 </w:t>
            </w:r>
          </w:p>
        </w:tc>
        <w:tc>
          <w:tcPr>
            <w:tcW w:w="795" w:type="dxa"/>
            <w:tcBorders>
              <w:top w:val="single" w:sz="8" w:space="0" w:color="auto"/>
              <w:left w:val="nil"/>
              <w:bottom w:val="single" w:sz="4" w:space="0" w:color="auto"/>
              <w:right w:val="single" w:sz="4"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 </w:t>
            </w:r>
          </w:p>
        </w:tc>
        <w:tc>
          <w:tcPr>
            <w:tcW w:w="793" w:type="dxa"/>
            <w:tcBorders>
              <w:top w:val="single" w:sz="8" w:space="0" w:color="auto"/>
              <w:left w:val="nil"/>
              <w:bottom w:val="single" w:sz="4" w:space="0" w:color="auto"/>
              <w:right w:val="single" w:sz="8"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 </w:t>
            </w:r>
          </w:p>
        </w:tc>
      </w:tr>
      <w:tr w:rsidR="00F82C33" w:rsidRPr="00825D57">
        <w:trPr>
          <w:trHeight w:val="330"/>
        </w:trPr>
        <w:tc>
          <w:tcPr>
            <w:tcW w:w="1995" w:type="dxa"/>
            <w:tcBorders>
              <w:top w:val="nil"/>
              <w:left w:val="single" w:sz="8" w:space="0" w:color="auto"/>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b/>
                <w:bCs/>
                <w:sz w:val="20"/>
                <w:szCs w:val="20"/>
              </w:rPr>
            </w:pPr>
            <w:r w:rsidRPr="00825D57">
              <w:rPr>
                <w:rFonts w:ascii="Verdana" w:hAnsi="Verdana" w:cs="Arial"/>
                <w:b/>
                <w:bCs/>
                <w:sz w:val="20"/>
                <w:szCs w:val="20"/>
              </w:rPr>
              <w:t>Costos indirectos:</w:t>
            </w:r>
          </w:p>
        </w:tc>
        <w:tc>
          <w:tcPr>
            <w:tcW w:w="927"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b/>
                <w:bCs/>
                <w:sz w:val="20"/>
                <w:szCs w:val="20"/>
              </w:rPr>
            </w:pPr>
            <w:r w:rsidRPr="00825D57">
              <w:rPr>
                <w:rFonts w:ascii="Verdana" w:hAnsi="Verdana" w:cs="Arial"/>
                <w:b/>
                <w:bCs/>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b/>
                <w:bCs/>
                <w:sz w:val="20"/>
                <w:szCs w:val="20"/>
              </w:rPr>
            </w:pPr>
            <w:r w:rsidRPr="00825D57">
              <w:rPr>
                <w:rFonts w:ascii="Verdana" w:hAnsi="Verdana" w:cs="Arial"/>
                <w:b/>
                <w:bCs/>
                <w:sz w:val="20"/>
                <w:szCs w:val="20"/>
              </w:rPr>
              <w:t> </w:t>
            </w:r>
          </w:p>
        </w:tc>
        <w:tc>
          <w:tcPr>
            <w:tcW w:w="900"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b/>
                <w:bCs/>
                <w:sz w:val="20"/>
                <w:szCs w:val="20"/>
              </w:rPr>
            </w:pPr>
            <w:r w:rsidRPr="00825D57">
              <w:rPr>
                <w:rFonts w:ascii="Verdana" w:hAnsi="Verdana" w:cs="Arial"/>
                <w:b/>
                <w:bCs/>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180</w:t>
            </w:r>
          </w:p>
        </w:tc>
        <w:tc>
          <w:tcPr>
            <w:tcW w:w="682" w:type="dxa"/>
            <w:tcBorders>
              <w:top w:val="nil"/>
              <w:left w:val="nil"/>
              <w:bottom w:val="single" w:sz="4" w:space="0" w:color="auto"/>
              <w:right w:val="single" w:sz="4"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180</w:t>
            </w:r>
          </w:p>
        </w:tc>
        <w:tc>
          <w:tcPr>
            <w:tcW w:w="808" w:type="dxa"/>
            <w:tcBorders>
              <w:top w:val="nil"/>
              <w:left w:val="nil"/>
              <w:bottom w:val="single" w:sz="4" w:space="0" w:color="auto"/>
              <w:right w:val="single" w:sz="4"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180</w:t>
            </w:r>
          </w:p>
        </w:tc>
        <w:tc>
          <w:tcPr>
            <w:tcW w:w="795" w:type="dxa"/>
            <w:tcBorders>
              <w:top w:val="nil"/>
              <w:left w:val="nil"/>
              <w:bottom w:val="single" w:sz="4" w:space="0" w:color="auto"/>
              <w:right w:val="single" w:sz="4"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180</w:t>
            </w:r>
          </w:p>
        </w:tc>
        <w:tc>
          <w:tcPr>
            <w:tcW w:w="793" w:type="dxa"/>
            <w:tcBorders>
              <w:top w:val="nil"/>
              <w:left w:val="nil"/>
              <w:bottom w:val="single" w:sz="4" w:space="0" w:color="auto"/>
              <w:right w:val="single" w:sz="8"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180</w:t>
            </w:r>
          </w:p>
        </w:tc>
      </w:tr>
      <w:tr w:rsidR="00F82C33" w:rsidRPr="00825D57">
        <w:trPr>
          <w:trHeight w:val="300"/>
        </w:trPr>
        <w:tc>
          <w:tcPr>
            <w:tcW w:w="1995" w:type="dxa"/>
            <w:tcBorders>
              <w:top w:val="nil"/>
              <w:left w:val="single" w:sz="8" w:space="0" w:color="auto"/>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sz w:val="20"/>
                <w:szCs w:val="20"/>
              </w:rPr>
            </w:pPr>
            <w:r w:rsidRPr="00825D57">
              <w:rPr>
                <w:rFonts w:ascii="Verdana" w:hAnsi="Verdana" w:cs="Arial"/>
                <w:sz w:val="20"/>
                <w:szCs w:val="20"/>
              </w:rPr>
              <w:t>Energía electrica</w:t>
            </w:r>
          </w:p>
        </w:tc>
        <w:tc>
          <w:tcPr>
            <w:tcW w:w="927"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sz w:val="20"/>
                <w:szCs w:val="20"/>
              </w:rPr>
            </w:pPr>
            <w:r w:rsidRPr="00825D57">
              <w:rPr>
                <w:rFonts w:ascii="Verdana" w:hAnsi="Verdana" w:cs="Arial"/>
                <w:sz w:val="20"/>
                <w:szCs w:val="20"/>
              </w:rPr>
              <w:t>mes</w:t>
            </w:r>
          </w:p>
        </w:tc>
        <w:tc>
          <w:tcPr>
            <w:tcW w:w="709"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w:t>
            </w:r>
          </w:p>
        </w:tc>
        <w:tc>
          <w:tcPr>
            <w:tcW w:w="900"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10</w:t>
            </w:r>
          </w:p>
        </w:tc>
        <w:tc>
          <w:tcPr>
            <w:tcW w:w="772" w:type="dxa"/>
            <w:tcBorders>
              <w:top w:val="nil"/>
              <w:left w:val="nil"/>
              <w:bottom w:val="single" w:sz="4" w:space="0" w:color="auto"/>
              <w:right w:val="single" w:sz="4" w:space="0" w:color="auto"/>
            </w:tcBorders>
            <w:shd w:val="clear" w:color="auto" w:fill="auto"/>
            <w:noWrap/>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120</w:t>
            </w:r>
          </w:p>
        </w:tc>
        <w:tc>
          <w:tcPr>
            <w:tcW w:w="682"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120</w:t>
            </w:r>
          </w:p>
        </w:tc>
        <w:tc>
          <w:tcPr>
            <w:tcW w:w="808"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120</w:t>
            </w:r>
          </w:p>
        </w:tc>
        <w:tc>
          <w:tcPr>
            <w:tcW w:w="795"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120</w:t>
            </w:r>
          </w:p>
        </w:tc>
        <w:tc>
          <w:tcPr>
            <w:tcW w:w="793" w:type="dxa"/>
            <w:tcBorders>
              <w:top w:val="nil"/>
              <w:left w:val="nil"/>
              <w:bottom w:val="single" w:sz="4" w:space="0" w:color="auto"/>
              <w:right w:val="single" w:sz="8"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120</w:t>
            </w:r>
          </w:p>
        </w:tc>
      </w:tr>
      <w:tr w:rsidR="00F82C33" w:rsidRPr="00825D57">
        <w:trPr>
          <w:trHeight w:val="300"/>
        </w:trPr>
        <w:tc>
          <w:tcPr>
            <w:tcW w:w="1995" w:type="dxa"/>
            <w:tcBorders>
              <w:top w:val="nil"/>
              <w:left w:val="single" w:sz="8" w:space="0" w:color="auto"/>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sz w:val="20"/>
                <w:szCs w:val="20"/>
              </w:rPr>
            </w:pPr>
            <w:r w:rsidRPr="00825D57">
              <w:rPr>
                <w:rFonts w:ascii="Verdana" w:hAnsi="Verdana" w:cs="Arial"/>
                <w:sz w:val="20"/>
                <w:szCs w:val="20"/>
              </w:rPr>
              <w:t>Agua</w:t>
            </w:r>
          </w:p>
        </w:tc>
        <w:tc>
          <w:tcPr>
            <w:tcW w:w="927"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sz w:val="20"/>
                <w:szCs w:val="20"/>
              </w:rPr>
            </w:pPr>
            <w:r w:rsidRPr="00825D57">
              <w:rPr>
                <w:rFonts w:ascii="Verdana" w:hAnsi="Verdana" w:cs="Arial"/>
                <w:sz w:val="20"/>
                <w:szCs w:val="20"/>
              </w:rPr>
              <w:t>mes</w:t>
            </w:r>
          </w:p>
        </w:tc>
        <w:tc>
          <w:tcPr>
            <w:tcW w:w="709"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w:t>
            </w:r>
          </w:p>
        </w:tc>
        <w:tc>
          <w:tcPr>
            <w:tcW w:w="900"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5</w:t>
            </w:r>
          </w:p>
        </w:tc>
        <w:tc>
          <w:tcPr>
            <w:tcW w:w="772" w:type="dxa"/>
            <w:tcBorders>
              <w:top w:val="nil"/>
              <w:left w:val="nil"/>
              <w:bottom w:val="single" w:sz="4" w:space="0" w:color="auto"/>
              <w:right w:val="single" w:sz="4" w:space="0" w:color="auto"/>
            </w:tcBorders>
            <w:shd w:val="clear" w:color="auto" w:fill="auto"/>
            <w:noWrap/>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60</w:t>
            </w:r>
          </w:p>
        </w:tc>
        <w:tc>
          <w:tcPr>
            <w:tcW w:w="682"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60</w:t>
            </w:r>
          </w:p>
        </w:tc>
        <w:tc>
          <w:tcPr>
            <w:tcW w:w="808"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60</w:t>
            </w:r>
          </w:p>
        </w:tc>
        <w:tc>
          <w:tcPr>
            <w:tcW w:w="795"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60</w:t>
            </w:r>
          </w:p>
        </w:tc>
        <w:tc>
          <w:tcPr>
            <w:tcW w:w="793" w:type="dxa"/>
            <w:tcBorders>
              <w:top w:val="nil"/>
              <w:left w:val="nil"/>
              <w:bottom w:val="single" w:sz="4" w:space="0" w:color="auto"/>
              <w:right w:val="single" w:sz="8"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60</w:t>
            </w:r>
          </w:p>
        </w:tc>
      </w:tr>
      <w:tr w:rsidR="00F82C33" w:rsidRPr="00825D57">
        <w:trPr>
          <w:trHeight w:val="330"/>
        </w:trPr>
        <w:tc>
          <w:tcPr>
            <w:tcW w:w="1995" w:type="dxa"/>
            <w:tcBorders>
              <w:top w:val="nil"/>
              <w:left w:val="single" w:sz="8" w:space="0" w:color="auto"/>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b/>
                <w:bCs/>
                <w:sz w:val="20"/>
                <w:szCs w:val="20"/>
                <w:u w:val="single"/>
              </w:rPr>
            </w:pPr>
            <w:r w:rsidRPr="00825D57">
              <w:rPr>
                <w:rFonts w:ascii="Verdana" w:hAnsi="Verdana" w:cs="Arial"/>
                <w:b/>
                <w:bCs/>
                <w:sz w:val="20"/>
                <w:szCs w:val="20"/>
                <w:u w:val="single"/>
              </w:rPr>
              <w:t>GAstos de administración</w:t>
            </w:r>
          </w:p>
        </w:tc>
        <w:tc>
          <w:tcPr>
            <w:tcW w:w="927"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b/>
                <w:bCs/>
                <w:sz w:val="20"/>
                <w:szCs w:val="20"/>
              </w:rPr>
            </w:pPr>
            <w:r w:rsidRPr="00825D57">
              <w:rPr>
                <w:rFonts w:ascii="Verdana" w:hAnsi="Verdana" w:cs="Arial"/>
                <w:b/>
                <w:bCs/>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b/>
                <w:bCs/>
                <w:sz w:val="20"/>
                <w:szCs w:val="20"/>
              </w:rPr>
            </w:pPr>
            <w:r w:rsidRPr="00825D57">
              <w:rPr>
                <w:rFonts w:ascii="Verdana" w:hAnsi="Verdana" w:cs="Arial"/>
                <w:b/>
                <w:bCs/>
                <w:sz w:val="20"/>
                <w:szCs w:val="20"/>
              </w:rPr>
              <w:t> </w:t>
            </w:r>
          </w:p>
        </w:tc>
        <w:tc>
          <w:tcPr>
            <w:tcW w:w="900"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b/>
                <w:bCs/>
                <w:sz w:val="20"/>
                <w:szCs w:val="20"/>
              </w:rPr>
            </w:pPr>
            <w:r w:rsidRPr="00825D57">
              <w:rPr>
                <w:rFonts w:ascii="Verdana" w:hAnsi="Verdana" w:cs="Arial"/>
                <w:b/>
                <w:bCs/>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240</w:t>
            </w:r>
          </w:p>
        </w:tc>
        <w:tc>
          <w:tcPr>
            <w:tcW w:w="682" w:type="dxa"/>
            <w:tcBorders>
              <w:top w:val="nil"/>
              <w:left w:val="nil"/>
              <w:bottom w:val="single" w:sz="4" w:space="0" w:color="auto"/>
              <w:right w:val="single" w:sz="4"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240</w:t>
            </w:r>
          </w:p>
        </w:tc>
        <w:tc>
          <w:tcPr>
            <w:tcW w:w="808" w:type="dxa"/>
            <w:tcBorders>
              <w:top w:val="nil"/>
              <w:left w:val="nil"/>
              <w:bottom w:val="single" w:sz="4" w:space="0" w:color="auto"/>
              <w:right w:val="single" w:sz="4"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240</w:t>
            </w:r>
          </w:p>
        </w:tc>
        <w:tc>
          <w:tcPr>
            <w:tcW w:w="795" w:type="dxa"/>
            <w:tcBorders>
              <w:top w:val="nil"/>
              <w:left w:val="nil"/>
              <w:bottom w:val="single" w:sz="4" w:space="0" w:color="auto"/>
              <w:right w:val="single" w:sz="4"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240</w:t>
            </w:r>
          </w:p>
        </w:tc>
        <w:tc>
          <w:tcPr>
            <w:tcW w:w="793" w:type="dxa"/>
            <w:tcBorders>
              <w:top w:val="nil"/>
              <w:left w:val="nil"/>
              <w:bottom w:val="single" w:sz="4" w:space="0" w:color="auto"/>
              <w:right w:val="single" w:sz="4"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240</w:t>
            </w:r>
          </w:p>
        </w:tc>
      </w:tr>
      <w:tr w:rsidR="00F82C33" w:rsidRPr="00825D57">
        <w:trPr>
          <w:trHeight w:val="300"/>
        </w:trPr>
        <w:tc>
          <w:tcPr>
            <w:tcW w:w="1995" w:type="dxa"/>
            <w:tcBorders>
              <w:top w:val="nil"/>
              <w:left w:val="single" w:sz="8" w:space="0" w:color="auto"/>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sz w:val="20"/>
                <w:szCs w:val="20"/>
              </w:rPr>
            </w:pPr>
            <w:r w:rsidRPr="00825D57">
              <w:rPr>
                <w:rFonts w:ascii="Verdana" w:hAnsi="Verdana" w:cs="Arial"/>
                <w:sz w:val="20"/>
                <w:szCs w:val="20"/>
              </w:rPr>
              <w:t>Energía electrica</w:t>
            </w:r>
          </w:p>
        </w:tc>
        <w:tc>
          <w:tcPr>
            <w:tcW w:w="927"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sz w:val="20"/>
                <w:szCs w:val="20"/>
              </w:rPr>
            </w:pPr>
            <w:r w:rsidRPr="00825D57">
              <w:rPr>
                <w:rFonts w:ascii="Verdana" w:hAnsi="Verdana" w:cs="Arial"/>
                <w:sz w:val="20"/>
                <w:szCs w:val="20"/>
              </w:rPr>
              <w:t>mes</w:t>
            </w:r>
          </w:p>
        </w:tc>
        <w:tc>
          <w:tcPr>
            <w:tcW w:w="709"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w:t>
            </w:r>
          </w:p>
        </w:tc>
        <w:tc>
          <w:tcPr>
            <w:tcW w:w="900"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10</w:t>
            </w:r>
          </w:p>
        </w:tc>
        <w:tc>
          <w:tcPr>
            <w:tcW w:w="772" w:type="dxa"/>
            <w:tcBorders>
              <w:top w:val="nil"/>
              <w:left w:val="nil"/>
              <w:bottom w:val="single" w:sz="4" w:space="0" w:color="auto"/>
              <w:right w:val="single" w:sz="4" w:space="0" w:color="auto"/>
            </w:tcBorders>
            <w:shd w:val="clear" w:color="auto" w:fill="auto"/>
            <w:noWrap/>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120</w:t>
            </w:r>
          </w:p>
        </w:tc>
        <w:tc>
          <w:tcPr>
            <w:tcW w:w="682"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120</w:t>
            </w:r>
          </w:p>
        </w:tc>
        <w:tc>
          <w:tcPr>
            <w:tcW w:w="808"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120</w:t>
            </w:r>
          </w:p>
        </w:tc>
        <w:tc>
          <w:tcPr>
            <w:tcW w:w="795"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120</w:t>
            </w:r>
          </w:p>
        </w:tc>
        <w:tc>
          <w:tcPr>
            <w:tcW w:w="793" w:type="dxa"/>
            <w:tcBorders>
              <w:top w:val="nil"/>
              <w:left w:val="nil"/>
              <w:bottom w:val="single" w:sz="4" w:space="0" w:color="auto"/>
              <w:right w:val="single" w:sz="8"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120</w:t>
            </w:r>
          </w:p>
        </w:tc>
      </w:tr>
      <w:tr w:rsidR="00F82C33" w:rsidRPr="00825D57">
        <w:trPr>
          <w:trHeight w:val="300"/>
        </w:trPr>
        <w:tc>
          <w:tcPr>
            <w:tcW w:w="1995" w:type="dxa"/>
            <w:tcBorders>
              <w:top w:val="nil"/>
              <w:left w:val="single" w:sz="8" w:space="0" w:color="auto"/>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sz w:val="20"/>
                <w:szCs w:val="20"/>
              </w:rPr>
            </w:pPr>
            <w:r w:rsidRPr="00825D57">
              <w:rPr>
                <w:rFonts w:ascii="Verdana" w:hAnsi="Verdana" w:cs="Arial"/>
                <w:sz w:val="20"/>
                <w:szCs w:val="20"/>
              </w:rPr>
              <w:t>Teléfono</w:t>
            </w:r>
          </w:p>
        </w:tc>
        <w:tc>
          <w:tcPr>
            <w:tcW w:w="927"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sz w:val="20"/>
                <w:szCs w:val="20"/>
              </w:rPr>
            </w:pPr>
            <w:r w:rsidRPr="00825D57">
              <w:rPr>
                <w:rFonts w:ascii="Verdana" w:hAnsi="Verdana" w:cs="Arial"/>
                <w:sz w:val="20"/>
                <w:szCs w:val="20"/>
              </w:rPr>
              <w:t>mes</w:t>
            </w:r>
          </w:p>
        </w:tc>
        <w:tc>
          <w:tcPr>
            <w:tcW w:w="709"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w:t>
            </w:r>
          </w:p>
        </w:tc>
        <w:tc>
          <w:tcPr>
            <w:tcW w:w="900"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10</w:t>
            </w:r>
          </w:p>
        </w:tc>
        <w:tc>
          <w:tcPr>
            <w:tcW w:w="772" w:type="dxa"/>
            <w:tcBorders>
              <w:top w:val="nil"/>
              <w:left w:val="nil"/>
              <w:bottom w:val="single" w:sz="4" w:space="0" w:color="auto"/>
              <w:right w:val="single" w:sz="4" w:space="0" w:color="auto"/>
            </w:tcBorders>
            <w:shd w:val="clear" w:color="auto" w:fill="auto"/>
            <w:noWrap/>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120</w:t>
            </w:r>
          </w:p>
        </w:tc>
        <w:tc>
          <w:tcPr>
            <w:tcW w:w="682"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120</w:t>
            </w:r>
          </w:p>
        </w:tc>
        <w:tc>
          <w:tcPr>
            <w:tcW w:w="808"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120</w:t>
            </w:r>
          </w:p>
        </w:tc>
        <w:tc>
          <w:tcPr>
            <w:tcW w:w="795"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120</w:t>
            </w:r>
          </w:p>
        </w:tc>
        <w:tc>
          <w:tcPr>
            <w:tcW w:w="793" w:type="dxa"/>
            <w:tcBorders>
              <w:top w:val="nil"/>
              <w:left w:val="nil"/>
              <w:bottom w:val="single" w:sz="4" w:space="0" w:color="auto"/>
              <w:right w:val="single" w:sz="8"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120</w:t>
            </w:r>
          </w:p>
        </w:tc>
      </w:tr>
      <w:tr w:rsidR="00F82C33" w:rsidRPr="00825D57">
        <w:trPr>
          <w:trHeight w:val="330"/>
        </w:trPr>
        <w:tc>
          <w:tcPr>
            <w:tcW w:w="1995" w:type="dxa"/>
            <w:tcBorders>
              <w:top w:val="nil"/>
              <w:left w:val="single" w:sz="8" w:space="0" w:color="auto"/>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b/>
                <w:bCs/>
                <w:sz w:val="20"/>
                <w:szCs w:val="20"/>
                <w:u w:val="single"/>
              </w:rPr>
            </w:pPr>
            <w:r w:rsidRPr="00825D57">
              <w:rPr>
                <w:rFonts w:ascii="Verdana" w:hAnsi="Verdana" w:cs="Arial"/>
                <w:b/>
                <w:bCs/>
                <w:sz w:val="20"/>
                <w:szCs w:val="20"/>
                <w:u w:val="single"/>
              </w:rPr>
              <w:t>Gastos de venta</w:t>
            </w:r>
          </w:p>
        </w:tc>
        <w:tc>
          <w:tcPr>
            <w:tcW w:w="927"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b/>
                <w:bCs/>
                <w:sz w:val="20"/>
                <w:szCs w:val="20"/>
              </w:rPr>
            </w:pPr>
            <w:r w:rsidRPr="00825D57">
              <w:rPr>
                <w:rFonts w:ascii="Verdana" w:hAnsi="Verdana" w:cs="Arial"/>
                <w:b/>
                <w:bCs/>
                <w:sz w:val="20"/>
                <w:szCs w:val="20"/>
              </w:rPr>
              <w:t> </w:t>
            </w:r>
          </w:p>
        </w:tc>
        <w:tc>
          <w:tcPr>
            <w:tcW w:w="709"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b/>
                <w:bCs/>
                <w:sz w:val="20"/>
                <w:szCs w:val="20"/>
              </w:rPr>
            </w:pPr>
            <w:r w:rsidRPr="00825D57">
              <w:rPr>
                <w:rFonts w:ascii="Verdana" w:hAnsi="Verdana" w:cs="Arial"/>
                <w:b/>
                <w:bCs/>
                <w:sz w:val="20"/>
                <w:szCs w:val="20"/>
              </w:rPr>
              <w:t> </w:t>
            </w:r>
          </w:p>
        </w:tc>
        <w:tc>
          <w:tcPr>
            <w:tcW w:w="900"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b/>
                <w:bCs/>
                <w:sz w:val="20"/>
                <w:szCs w:val="20"/>
              </w:rPr>
            </w:pPr>
            <w:r w:rsidRPr="00825D57">
              <w:rPr>
                <w:rFonts w:ascii="Verdana" w:hAnsi="Verdana" w:cs="Arial"/>
                <w:b/>
                <w:bCs/>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120</w:t>
            </w:r>
          </w:p>
        </w:tc>
        <w:tc>
          <w:tcPr>
            <w:tcW w:w="682" w:type="dxa"/>
            <w:tcBorders>
              <w:top w:val="nil"/>
              <w:left w:val="nil"/>
              <w:bottom w:val="single" w:sz="4" w:space="0" w:color="auto"/>
              <w:right w:val="single" w:sz="4"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120</w:t>
            </w:r>
          </w:p>
        </w:tc>
        <w:tc>
          <w:tcPr>
            <w:tcW w:w="808" w:type="dxa"/>
            <w:tcBorders>
              <w:top w:val="nil"/>
              <w:left w:val="nil"/>
              <w:bottom w:val="single" w:sz="4" w:space="0" w:color="auto"/>
              <w:right w:val="single" w:sz="4"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120</w:t>
            </w:r>
          </w:p>
        </w:tc>
        <w:tc>
          <w:tcPr>
            <w:tcW w:w="795" w:type="dxa"/>
            <w:tcBorders>
              <w:top w:val="nil"/>
              <w:left w:val="nil"/>
              <w:bottom w:val="single" w:sz="4" w:space="0" w:color="auto"/>
              <w:right w:val="single" w:sz="4"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120</w:t>
            </w:r>
          </w:p>
        </w:tc>
        <w:tc>
          <w:tcPr>
            <w:tcW w:w="793" w:type="dxa"/>
            <w:tcBorders>
              <w:top w:val="nil"/>
              <w:left w:val="nil"/>
              <w:bottom w:val="single" w:sz="4" w:space="0" w:color="auto"/>
              <w:right w:val="single" w:sz="8"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120</w:t>
            </w:r>
          </w:p>
        </w:tc>
      </w:tr>
      <w:tr w:rsidR="00F82C33" w:rsidRPr="00825D57">
        <w:trPr>
          <w:trHeight w:val="300"/>
        </w:trPr>
        <w:tc>
          <w:tcPr>
            <w:tcW w:w="1995" w:type="dxa"/>
            <w:tcBorders>
              <w:top w:val="nil"/>
              <w:left w:val="single" w:sz="8" w:space="0" w:color="auto"/>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sz w:val="20"/>
                <w:szCs w:val="20"/>
              </w:rPr>
            </w:pPr>
            <w:r w:rsidRPr="00825D57">
              <w:rPr>
                <w:rFonts w:ascii="Verdana" w:hAnsi="Verdana" w:cs="Arial"/>
                <w:sz w:val="20"/>
                <w:szCs w:val="20"/>
              </w:rPr>
              <w:t>Teléfono</w:t>
            </w:r>
          </w:p>
        </w:tc>
        <w:tc>
          <w:tcPr>
            <w:tcW w:w="927"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rPr>
                <w:rFonts w:ascii="Verdana" w:hAnsi="Verdana" w:cs="Arial"/>
                <w:sz w:val="20"/>
                <w:szCs w:val="20"/>
              </w:rPr>
            </w:pPr>
            <w:r w:rsidRPr="00825D57">
              <w:rPr>
                <w:rFonts w:ascii="Verdana" w:hAnsi="Verdana" w:cs="Arial"/>
                <w:sz w:val="20"/>
                <w:szCs w:val="20"/>
              </w:rPr>
              <w:t>mes</w:t>
            </w:r>
          </w:p>
        </w:tc>
        <w:tc>
          <w:tcPr>
            <w:tcW w:w="709"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w:t>
            </w:r>
          </w:p>
        </w:tc>
        <w:tc>
          <w:tcPr>
            <w:tcW w:w="900"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10</w:t>
            </w:r>
          </w:p>
        </w:tc>
        <w:tc>
          <w:tcPr>
            <w:tcW w:w="772" w:type="dxa"/>
            <w:tcBorders>
              <w:top w:val="nil"/>
              <w:left w:val="nil"/>
              <w:bottom w:val="single" w:sz="4" w:space="0" w:color="auto"/>
              <w:right w:val="single" w:sz="4" w:space="0" w:color="auto"/>
            </w:tcBorders>
            <w:shd w:val="clear" w:color="auto" w:fill="auto"/>
            <w:noWrap/>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120</w:t>
            </w:r>
          </w:p>
        </w:tc>
        <w:tc>
          <w:tcPr>
            <w:tcW w:w="682"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120</w:t>
            </w:r>
          </w:p>
        </w:tc>
        <w:tc>
          <w:tcPr>
            <w:tcW w:w="808"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120</w:t>
            </w:r>
          </w:p>
        </w:tc>
        <w:tc>
          <w:tcPr>
            <w:tcW w:w="795" w:type="dxa"/>
            <w:tcBorders>
              <w:top w:val="nil"/>
              <w:left w:val="nil"/>
              <w:bottom w:val="single" w:sz="4" w:space="0" w:color="auto"/>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120</w:t>
            </w:r>
          </w:p>
        </w:tc>
        <w:tc>
          <w:tcPr>
            <w:tcW w:w="793" w:type="dxa"/>
            <w:tcBorders>
              <w:top w:val="nil"/>
              <w:left w:val="nil"/>
              <w:bottom w:val="single" w:sz="4" w:space="0" w:color="auto"/>
              <w:right w:val="single" w:sz="8"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120</w:t>
            </w:r>
          </w:p>
        </w:tc>
      </w:tr>
      <w:tr w:rsidR="00F82C33" w:rsidRPr="00825D57">
        <w:trPr>
          <w:trHeight w:val="315"/>
        </w:trPr>
        <w:tc>
          <w:tcPr>
            <w:tcW w:w="1995" w:type="dxa"/>
            <w:tcBorders>
              <w:top w:val="nil"/>
              <w:left w:val="single" w:sz="8" w:space="0" w:color="auto"/>
              <w:bottom w:val="nil"/>
              <w:right w:val="single" w:sz="4" w:space="0" w:color="auto"/>
            </w:tcBorders>
            <w:shd w:val="clear" w:color="auto" w:fill="auto"/>
            <w:vAlign w:val="bottom"/>
          </w:tcPr>
          <w:p w:rsidR="00F82C33" w:rsidRPr="00825D57" w:rsidRDefault="00F82C33" w:rsidP="00C624CE">
            <w:pPr>
              <w:rPr>
                <w:rFonts w:ascii="Verdana" w:hAnsi="Verdana" w:cs="Arial"/>
                <w:sz w:val="20"/>
                <w:szCs w:val="20"/>
              </w:rPr>
            </w:pPr>
            <w:r w:rsidRPr="00825D57">
              <w:rPr>
                <w:rFonts w:ascii="Verdana" w:hAnsi="Verdana" w:cs="Arial"/>
                <w:sz w:val="20"/>
                <w:szCs w:val="20"/>
              </w:rPr>
              <w:t> </w:t>
            </w:r>
          </w:p>
        </w:tc>
        <w:tc>
          <w:tcPr>
            <w:tcW w:w="927" w:type="dxa"/>
            <w:tcBorders>
              <w:top w:val="nil"/>
              <w:left w:val="nil"/>
              <w:bottom w:val="nil"/>
              <w:right w:val="single" w:sz="4" w:space="0" w:color="auto"/>
            </w:tcBorders>
            <w:shd w:val="clear" w:color="auto" w:fill="auto"/>
            <w:vAlign w:val="bottom"/>
          </w:tcPr>
          <w:p w:rsidR="00F82C33" w:rsidRPr="00825D57" w:rsidRDefault="00F82C33" w:rsidP="00C624CE">
            <w:pPr>
              <w:rPr>
                <w:rFonts w:ascii="Verdana" w:hAnsi="Verdana" w:cs="Arial"/>
                <w:sz w:val="20"/>
                <w:szCs w:val="20"/>
              </w:rPr>
            </w:pPr>
            <w:r w:rsidRPr="00825D57">
              <w:rPr>
                <w:rFonts w:ascii="Verdana" w:hAnsi="Verdana" w:cs="Arial"/>
                <w:sz w:val="20"/>
                <w:szCs w:val="20"/>
              </w:rPr>
              <w:t> </w:t>
            </w:r>
          </w:p>
        </w:tc>
        <w:tc>
          <w:tcPr>
            <w:tcW w:w="709" w:type="dxa"/>
            <w:tcBorders>
              <w:top w:val="nil"/>
              <w:left w:val="nil"/>
              <w:bottom w:val="nil"/>
              <w:right w:val="single" w:sz="4" w:space="0" w:color="auto"/>
            </w:tcBorders>
            <w:shd w:val="clear" w:color="auto" w:fill="auto"/>
            <w:vAlign w:val="bottom"/>
          </w:tcPr>
          <w:p w:rsidR="00F82C33" w:rsidRPr="00825D57" w:rsidRDefault="00F82C33" w:rsidP="00C624CE">
            <w:pPr>
              <w:rPr>
                <w:rFonts w:ascii="Verdana" w:hAnsi="Verdana" w:cs="Arial"/>
                <w:sz w:val="20"/>
                <w:szCs w:val="20"/>
              </w:rPr>
            </w:pPr>
            <w:r w:rsidRPr="00825D57">
              <w:rPr>
                <w:rFonts w:ascii="Verdana" w:hAnsi="Verdana" w:cs="Arial"/>
                <w:sz w:val="20"/>
                <w:szCs w:val="20"/>
              </w:rPr>
              <w:t> </w:t>
            </w:r>
          </w:p>
        </w:tc>
        <w:tc>
          <w:tcPr>
            <w:tcW w:w="900" w:type="dxa"/>
            <w:tcBorders>
              <w:top w:val="nil"/>
              <w:left w:val="nil"/>
              <w:bottom w:val="nil"/>
              <w:right w:val="single" w:sz="4" w:space="0" w:color="auto"/>
            </w:tcBorders>
            <w:shd w:val="clear" w:color="auto" w:fill="auto"/>
            <w:vAlign w:val="bottom"/>
          </w:tcPr>
          <w:p w:rsidR="00F82C33" w:rsidRPr="00825D57" w:rsidRDefault="00F82C33" w:rsidP="00C624CE">
            <w:pPr>
              <w:rPr>
                <w:rFonts w:ascii="Verdana" w:hAnsi="Verdana" w:cs="Arial"/>
                <w:sz w:val="20"/>
                <w:szCs w:val="20"/>
              </w:rPr>
            </w:pPr>
            <w:r w:rsidRPr="00825D57">
              <w:rPr>
                <w:rFonts w:ascii="Verdana" w:hAnsi="Verdana" w:cs="Arial"/>
                <w:sz w:val="20"/>
                <w:szCs w:val="20"/>
              </w:rPr>
              <w:t> </w:t>
            </w:r>
          </w:p>
        </w:tc>
        <w:tc>
          <w:tcPr>
            <w:tcW w:w="772" w:type="dxa"/>
            <w:tcBorders>
              <w:top w:val="nil"/>
              <w:left w:val="nil"/>
              <w:bottom w:val="nil"/>
              <w:right w:val="single" w:sz="4" w:space="0" w:color="auto"/>
            </w:tcBorders>
            <w:shd w:val="clear" w:color="auto" w:fill="auto"/>
            <w:noWrap/>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 </w:t>
            </w:r>
          </w:p>
        </w:tc>
        <w:tc>
          <w:tcPr>
            <w:tcW w:w="682" w:type="dxa"/>
            <w:tcBorders>
              <w:top w:val="nil"/>
              <w:left w:val="nil"/>
              <w:bottom w:val="nil"/>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 </w:t>
            </w:r>
          </w:p>
        </w:tc>
        <w:tc>
          <w:tcPr>
            <w:tcW w:w="808" w:type="dxa"/>
            <w:tcBorders>
              <w:top w:val="nil"/>
              <w:left w:val="nil"/>
              <w:bottom w:val="nil"/>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 </w:t>
            </w:r>
          </w:p>
        </w:tc>
        <w:tc>
          <w:tcPr>
            <w:tcW w:w="795" w:type="dxa"/>
            <w:tcBorders>
              <w:top w:val="nil"/>
              <w:left w:val="nil"/>
              <w:bottom w:val="nil"/>
              <w:right w:val="single" w:sz="4"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 </w:t>
            </w:r>
          </w:p>
        </w:tc>
        <w:tc>
          <w:tcPr>
            <w:tcW w:w="793" w:type="dxa"/>
            <w:tcBorders>
              <w:top w:val="nil"/>
              <w:left w:val="nil"/>
              <w:bottom w:val="nil"/>
              <w:right w:val="single" w:sz="8" w:space="0" w:color="auto"/>
            </w:tcBorders>
            <w:shd w:val="clear" w:color="auto" w:fill="auto"/>
            <w:vAlign w:val="bottom"/>
          </w:tcPr>
          <w:p w:rsidR="00F82C33" w:rsidRPr="00825D57" w:rsidRDefault="00F82C33" w:rsidP="00C624CE">
            <w:pPr>
              <w:jc w:val="right"/>
              <w:rPr>
                <w:rFonts w:ascii="Verdana" w:hAnsi="Verdana" w:cs="Arial"/>
                <w:sz w:val="20"/>
                <w:szCs w:val="20"/>
              </w:rPr>
            </w:pPr>
            <w:r w:rsidRPr="00825D57">
              <w:rPr>
                <w:rFonts w:ascii="Verdana" w:hAnsi="Verdana" w:cs="Arial"/>
                <w:sz w:val="20"/>
                <w:szCs w:val="20"/>
              </w:rPr>
              <w:t> </w:t>
            </w:r>
          </w:p>
        </w:tc>
      </w:tr>
      <w:tr w:rsidR="00F82C33" w:rsidRPr="00825D57">
        <w:trPr>
          <w:trHeight w:val="345"/>
        </w:trPr>
        <w:tc>
          <w:tcPr>
            <w:tcW w:w="1995" w:type="dxa"/>
            <w:tcBorders>
              <w:top w:val="single" w:sz="8" w:space="0" w:color="auto"/>
              <w:left w:val="single" w:sz="8" w:space="0" w:color="auto"/>
              <w:bottom w:val="single" w:sz="8" w:space="0" w:color="auto"/>
              <w:right w:val="single" w:sz="8" w:space="0" w:color="auto"/>
            </w:tcBorders>
            <w:shd w:val="clear" w:color="auto" w:fill="auto"/>
            <w:vAlign w:val="bottom"/>
          </w:tcPr>
          <w:p w:rsidR="00F82C33" w:rsidRPr="00825D57" w:rsidRDefault="00F82C33" w:rsidP="00C624CE">
            <w:pPr>
              <w:rPr>
                <w:rFonts w:ascii="Verdana" w:hAnsi="Verdana" w:cs="Arial"/>
                <w:b/>
                <w:bCs/>
                <w:sz w:val="20"/>
                <w:szCs w:val="20"/>
              </w:rPr>
            </w:pPr>
            <w:r w:rsidRPr="00825D57">
              <w:rPr>
                <w:rFonts w:ascii="Verdana" w:hAnsi="Verdana" w:cs="Arial"/>
                <w:b/>
                <w:bCs/>
                <w:sz w:val="20"/>
                <w:szCs w:val="20"/>
              </w:rPr>
              <w:t>Costo Total:</w:t>
            </w:r>
          </w:p>
        </w:tc>
        <w:tc>
          <w:tcPr>
            <w:tcW w:w="927" w:type="dxa"/>
            <w:tcBorders>
              <w:top w:val="single" w:sz="8" w:space="0" w:color="auto"/>
              <w:left w:val="nil"/>
              <w:bottom w:val="single" w:sz="8" w:space="0" w:color="auto"/>
              <w:right w:val="single" w:sz="8" w:space="0" w:color="auto"/>
            </w:tcBorders>
            <w:shd w:val="clear" w:color="auto" w:fill="auto"/>
            <w:vAlign w:val="bottom"/>
          </w:tcPr>
          <w:p w:rsidR="00F82C33" w:rsidRPr="00825D57" w:rsidRDefault="00F82C33" w:rsidP="00C624CE">
            <w:pPr>
              <w:rPr>
                <w:rFonts w:ascii="Verdana" w:hAnsi="Verdana" w:cs="Arial"/>
                <w:b/>
                <w:bCs/>
                <w:sz w:val="20"/>
                <w:szCs w:val="20"/>
              </w:rPr>
            </w:pPr>
            <w:r w:rsidRPr="00825D57">
              <w:rPr>
                <w:rFonts w:ascii="Verdana" w:hAnsi="Verdana" w:cs="Arial"/>
                <w:b/>
                <w:bCs/>
                <w:sz w:val="20"/>
                <w:szCs w:val="20"/>
              </w:rPr>
              <w:t> </w:t>
            </w:r>
          </w:p>
        </w:tc>
        <w:tc>
          <w:tcPr>
            <w:tcW w:w="709" w:type="dxa"/>
            <w:tcBorders>
              <w:top w:val="single" w:sz="8" w:space="0" w:color="auto"/>
              <w:left w:val="nil"/>
              <w:bottom w:val="single" w:sz="8" w:space="0" w:color="auto"/>
              <w:right w:val="single" w:sz="8" w:space="0" w:color="auto"/>
            </w:tcBorders>
            <w:shd w:val="clear" w:color="auto" w:fill="auto"/>
            <w:vAlign w:val="bottom"/>
          </w:tcPr>
          <w:p w:rsidR="00F82C33" w:rsidRPr="00825D57" w:rsidRDefault="00F82C33" w:rsidP="00C624CE">
            <w:pPr>
              <w:rPr>
                <w:rFonts w:ascii="Verdana" w:hAnsi="Verdana" w:cs="Arial"/>
                <w:b/>
                <w:bCs/>
                <w:sz w:val="20"/>
                <w:szCs w:val="20"/>
              </w:rPr>
            </w:pPr>
            <w:r w:rsidRPr="00825D57">
              <w:rPr>
                <w:rFonts w:ascii="Verdana" w:hAnsi="Verdana" w:cs="Arial"/>
                <w:b/>
                <w:bCs/>
                <w:sz w:val="20"/>
                <w:szCs w:val="20"/>
              </w:rPr>
              <w:t> </w:t>
            </w:r>
          </w:p>
        </w:tc>
        <w:tc>
          <w:tcPr>
            <w:tcW w:w="900" w:type="dxa"/>
            <w:tcBorders>
              <w:top w:val="single" w:sz="8" w:space="0" w:color="auto"/>
              <w:left w:val="nil"/>
              <w:bottom w:val="single" w:sz="8" w:space="0" w:color="auto"/>
              <w:right w:val="single" w:sz="8" w:space="0" w:color="auto"/>
            </w:tcBorders>
            <w:shd w:val="clear" w:color="auto" w:fill="auto"/>
            <w:vAlign w:val="bottom"/>
          </w:tcPr>
          <w:p w:rsidR="00F82C33" w:rsidRPr="00825D57" w:rsidRDefault="00F82C33" w:rsidP="00C624CE">
            <w:pPr>
              <w:rPr>
                <w:rFonts w:ascii="Verdana" w:hAnsi="Verdana" w:cs="Arial"/>
                <w:b/>
                <w:bCs/>
                <w:sz w:val="20"/>
                <w:szCs w:val="20"/>
              </w:rPr>
            </w:pPr>
            <w:r w:rsidRPr="00825D57">
              <w:rPr>
                <w:rFonts w:ascii="Verdana" w:hAnsi="Verdana" w:cs="Arial"/>
                <w:b/>
                <w:bCs/>
                <w:sz w:val="20"/>
                <w:szCs w:val="20"/>
              </w:rPr>
              <w:t> </w:t>
            </w:r>
          </w:p>
        </w:tc>
        <w:tc>
          <w:tcPr>
            <w:tcW w:w="772" w:type="dxa"/>
            <w:tcBorders>
              <w:top w:val="single" w:sz="8" w:space="0" w:color="auto"/>
              <w:left w:val="nil"/>
              <w:bottom w:val="single" w:sz="8" w:space="0" w:color="auto"/>
              <w:right w:val="single" w:sz="8"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540</w:t>
            </w:r>
          </w:p>
        </w:tc>
        <w:tc>
          <w:tcPr>
            <w:tcW w:w="682" w:type="dxa"/>
            <w:tcBorders>
              <w:top w:val="single" w:sz="8" w:space="0" w:color="auto"/>
              <w:left w:val="nil"/>
              <w:bottom w:val="single" w:sz="8" w:space="0" w:color="auto"/>
              <w:right w:val="single" w:sz="8"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540</w:t>
            </w:r>
          </w:p>
        </w:tc>
        <w:tc>
          <w:tcPr>
            <w:tcW w:w="808" w:type="dxa"/>
            <w:tcBorders>
              <w:top w:val="single" w:sz="8" w:space="0" w:color="auto"/>
              <w:left w:val="nil"/>
              <w:bottom w:val="single" w:sz="8" w:space="0" w:color="auto"/>
              <w:right w:val="single" w:sz="8"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540</w:t>
            </w:r>
          </w:p>
        </w:tc>
        <w:tc>
          <w:tcPr>
            <w:tcW w:w="795" w:type="dxa"/>
            <w:tcBorders>
              <w:top w:val="single" w:sz="8" w:space="0" w:color="auto"/>
              <w:left w:val="nil"/>
              <w:bottom w:val="single" w:sz="8" w:space="0" w:color="auto"/>
              <w:right w:val="single" w:sz="8"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540</w:t>
            </w:r>
          </w:p>
        </w:tc>
        <w:tc>
          <w:tcPr>
            <w:tcW w:w="793" w:type="dxa"/>
            <w:tcBorders>
              <w:top w:val="single" w:sz="8" w:space="0" w:color="auto"/>
              <w:left w:val="nil"/>
              <w:bottom w:val="single" w:sz="8" w:space="0" w:color="auto"/>
              <w:right w:val="single" w:sz="8" w:space="0" w:color="auto"/>
            </w:tcBorders>
            <w:shd w:val="clear" w:color="auto" w:fill="auto"/>
            <w:noWrap/>
            <w:vAlign w:val="bottom"/>
          </w:tcPr>
          <w:p w:rsidR="00F82C33" w:rsidRPr="00825D57" w:rsidRDefault="00F82C33" w:rsidP="00C624CE">
            <w:pPr>
              <w:jc w:val="right"/>
              <w:rPr>
                <w:rFonts w:ascii="Verdana" w:hAnsi="Verdana" w:cs="Arial"/>
                <w:b/>
                <w:bCs/>
                <w:sz w:val="20"/>
                <w:szCs w:val="20"/>
              </w:rPr>
            </w:pPr>
            <w:r w:rsidRPr="00825D57">
              <w:rPr>
                <w:rFonts w:ascii="Verdana" w:hAnsi="Verdana" w:cs="Arial"/>
                <w:b/>
                <w:bCs/>
                <w:sz w:val="20"/>
                <w:szCs w:val="20"/>
              </w:rPr>
              <w:t>540</w:t>
            </w:r>
          </w:p>
        </w:tc>
      </w:tr>
      <w:tr w:rsidR="00F82C33" w:rsidRPr="00825D57">
        <w:trPr>
          <w:trHeight w:val="255"/>
        </w:trPr>
        <w:tc>
          <w:tcPr>
            <w:tcW w:w="1995" w:type="dxa"/>
            <w:tcBorders>
              <w:top w:val="nil"/>
              <w:left w:val="nil"/>
              <w:bottom w:val="nil"/>
              <w:right w:val="nil"/>
            </w:tcBorders>
            <w:shd w:val="clear" w:color="auto" w:fill="auto"/>
            <w:noWrap/>
            <w:vAlign w:val="bottom"/>
          </w:tcPr>
          <w:p w:rsidR="00F82C33" w:rsidRPr="00825D57" w:rsidRDefault="00F82C33" w:rsidP="00C624CE">
            <w:pPr>
              <w:rPr>
                <w:rFonts w:ascii="Verdana" w:hAnsi="Verdana" w:cs="Arial"/>
                <w:sz w:val="20"/>
                <w:szCs w:val="20"/>
              </w:rPr>
            </w:pPr>
          </w:p>
        </w:tc>
        <w:tc>
          <w:tcPr>
            <w:tcW w:w="927" w:type="dxa"/>
            <w:tcBorders>
              <w:top w:val="nil"/>
              <w:left w:val="nil"/>
              <w:bottom w:val="nil"/>
              <w:right w:val="nil"/>
            </w:tcBorders>
            <w:shd w:val="clear" w:color="auto" w:fill="auto"/>
            <w:noWrap/>
            <w:vAlign w:val="bottom"/>
          </w:tcPr>
          <w:p w:rsidR="00F82C33" w:rsidRPr="00825D57" w:rsidRDefault="00F82C33" w:rsidP="00C624CE">
            <w:pPr>
              <w:rPr>
                <w:rFonts w:ascii="Verdana" w:hAnsi="Verdana" w:cs="Arial"/>
                <w:sz w:val="20"/>
                <w:szCs w:val="20"/>
              </w:rPr>
            </w:pPr>
          </w:p>
        </w:tc>
        <w:tc>
          <w:tcPr>
            <w:tcW w:w="709" w:type="dxa"/>
            <w:tcBorders>
              <w:top w:val="nil"/>
              <w:left w:val="nil"/>
              <w:bottom w:val="nil"/>
              <w:right w:val="nil"/>
            </w:tcBorders>
            <w:shd w:val="clear" w:color="auto" w:fill="auto"/>
            <w:noWrap/>
            <w:vAlign w:val="bottom"/>
          </w:tcPr>
          <w:p w:rsidR="00F82C33" w:rsidRPr="00825D57" w:rsidRDefault="00F82C33" w:rsidP="00C624CE">
            <w:pPr>
              <w:rPr>
                <w:rFonts w:ascii="Verdana" w:hAnsi="Verdana" w:cs="Arial"/>
                <w:sz w:val="20"/>
                <w:szCs w:val="20"/>
              </w:rPr>
            </w:pPr>
          </w:p>
        </w:tc>
        <w:tc>
          <w:tcPr>
            <w:tcW w:w="900" w:type="dxa"/>
            <w:tcBorders>
              <w:top w:val="nil"/>
              <w:left w:val="nil"/>
              <w:bottom w:val="nil"/>
              <w:right w:val="nil"/>
            </w:tcBorders>
            <w:shd w:val="clear" w:color="auto" w:fill="auto"/>
            <w:noWrap/>
            <w:vAlign w:val="bottom"/>
          </w:tcPr>
          <w:p w:rsidR="00F82C33" w:rsidRPr="00825D57" w:rsidRDefault="00F82C33" w:rsidP="00C624CE">
            <w:pPr>
              <w:rPr>
                <w:rFonts w:ascii="Verdana" w:hAnsi="Verdana" w:cs="Arial"/>
                <w:sz w:val="20"/>
                <w:szCs w:val="20"/>
              </w:rPr>
            </w:pPr>
          </w:p>
        </w:tc>
        <w:tc>
          <w:tcPr>
            <w:tcW w:w="772" w:type="dxa"/>
            <w:tcBorders>
              <w:top w:val="nil"/>
              <w:left w:val="nil"/>
              <w:bottom w:val="nil"/>
              <w:right w:val="nil"/>
            </w:tcBorders>
            <w:shd w:val="clear" w:color="auto" w:fill="auto"/>
            <w:noWrap/>
            <w:vAlign w:val="bottom"/>
          </w:tcPr>
          <w:p w:rsidR="00F82C33" w:rsidRPr="00825D57" w:rsidRDefault="00F82C33" w:rsidP="00C624CE">
            <w:pPr>
              <w:rPr>
                <w:rFonts w:ascii="Verdana" w:hAnsi="Verdana" w:cs="Arial"/>
                <w:sz w:val="20"/>
                <w:szCs w:val="20"/>
              </w:rPr>
            </w:pPr>
          </w:p>
        </w:tc>
        <w:tc>
          <w:tcPr>
            <w:tcW w:w="682" w:type="dxa"/>
            <w:tcBorders>
              <w:top w:val="nil"/>
              <w:left w:val="nil"/>
              <w:bottom w:val="nil"/>
              <w:right w:val="nil"/>
            </w:tcBorders>
            <w:shd w:val="clear" w:color="auto" w:fill="auto"/>
            <w:noWrap/>
            <w:vAlign w:val="bottom"/>
          </w:tcPr>
          <w:p w:rsidR="00F82C33" w:rsidRPr="00825D57" w:rsidRDefault="00F82C33" w:rsidP="00C624CE">
            <w:pPr>
              <w:rPr>
                <w:rFonts w:ascii="Verdana" w:hAnsi="Verdana" w:cs="Arial"/>
                <w:sz w:val="20"/>
                <w:szCs w:val="20"/>
              </w:rPr>
            </w:pPr>
            <w:r w:rsidRPr="00825D57">
              <w:rPr>
                <w:rFonts w:ascii="Verdana" w:hAnsi="Verdana" w:cs="Arial"/>
                <w:sz w:val="20"/>
                <w:szCs w:val="20"/>
              </w:rPr>
              <w:t xml:space="preserve">      </w:t>
            </w:r>
          </w:p>
        </w:tc>
        <w:tc>
          <w:tcPr>
            <w:tcW w:w="808" w:type="dxa"/>
            <w:tcBorders>
              <w:top w:val="nil"/>
              <w:left w:val="nil"/>
              <w:bottom w:val="nil"/>
              <w:right w:val="nil"/>
            </w:tcBorders>
            <w:shd w:val="clear" w:color="auto" w:fill="auto"/>
            <w:noWrap/>
            <w:vAlign w:val="bottom"/>
          </w:tcPr>
          <w:p w:rsidR="00F82C33" w:rsidRPr="00825D57" w:rsidRDefault="00F82C33" w:rsidP="00C624CE">
            <w:pPr>
              <w:rPr>
                <w:rFonts w:ascii="Verdana" w:hAnsi="Verdana" w:cs="Arial"/>
                <w:sz w:val="20"/>
                <w:szCs w:val="20"/>
              </w:rPr>
            </w:pPr>
          </w:p>
        </w:tc>
        <w:tc>
          <w:tcPr>
            <w:tcW w:w="795" w:type="dxa"/>
            <w:tcBorders>
              <w:top w:val="nil"/>
              <w:left w:val="nil"/>
              <w:bottom w:val="nil"/>
              <w:right w:val="nil"/>
            </w:tcBorders>
            <w:shd w:val="clear" w:color="auto" w:fill="auto"/>
            <w:noWrap/>
            <w:vAlign w:val="bottom"/>
          </w:tcPr>
          <w:p w:rsidR="00F82C33" w:rsidRPr="00825D57" w:rsidRDefault="00F82C33" w:rsidP="00C624CE">
            <w:pPr>
              <w:rPr>
                <w:rFonts w:ascii="Verdana" w:hAnsi="Verdana" w:cs="Arial"/>
                <w:sz w:val="20"/>
                <w:szCs w:val="20"/>
              </w:rPr>
            </w:pPr>
          </w:p>
        </w:tc>
        <w:tc>
          <w:tcPr>
            <w:tcW w:w="793" w:type="dxa"/>
            <w:tcBorders>
              <w:top w:val="nil"/>
              <w:left w:val="nil"/>
              <w:bottom w:val="nil"/>
              <w:right w:val="nil"/>
            </w:tcBorders>
            <w:shd w:val="clear" w:color="auto" w:fill="auto"/>
            <w:noWrap/>
            <w:vAlign w:val="bottom"/>
          </w:tcPr>
          <w:p w:rsidR="00F82C33" w:rsidRPr="00825D57" w:rsidRDefault="00F82C33" w:rsidP="00C624CE">
            <w:pPr>
              <w:rPr>
                <w:rFonts w:ascii="Verdana" w:hAnsi="Verdana" w:cs="Arial"/>
                <w:sz w:val="20"/>
                <w:szCs w:val="20"/>
              </w:rPr>
            </w:pPr>
          </w:p>
        </w:tc>
      </w:tr>
    </w:tbl>
    <w:p w:rsidR="00F82C33" w:rsidRDefault="00F82C33"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p w:rsidR="008B3C68" w:rsidRPr="00825D57" w:rsidRDefault="008B3C68" w:rsidP="00E3146A">
      <w:pPr>
        <w:pStyle w:val="Textoindependiente"/>
        <w:pBdr>
          <w:top w:val="none" w:sz="0" w:space="0" w:color="auto"/>
          <w:left w:val="none" w:sz="0" w:space="0" w:color="auto"/>
          <w:bottom w:val="none" w:sz="0" w:space="0" w:color="auto"/>
          <w:right w:val="none" w:sz="0" w:space="0" w:color="auto"/>
        </w:pBdr>
        <w:jc w:val="both"/>
        <w:rPr>
          <w:rFonts w:ascii="Verdana" w:hAnsi="Verdana"/>
          <w:sz w:val="22"/>
          <w:szCs w:val="22"/>
        </w:rPr>
      </w:pPr>
    </w:p>
    <w:tbl>
      <w:tblPr>
        <w:tblW w:w="8220" w:type="dxa"/>
        <w:tblInd w:w="55" w:type="dxa"/>
        <w:tblLayout w:type="fixed"/>
        <w:tblCellMar>
          <w:left w:w="70" w:type="dxa"/>
          <w:right w:w="70" w:type="dxa"/>
        </w:tblCellMar>
        <w:tblLook w:val="0000"/>
      </w:tblPr>
      <w:tblGrid>
        <w:gridCol w:w="1815"/>
        <w:gridCol w:w="1080"/>
        <w:gridCol w:w="825"/>
        <w:gridCol w:w="900"/>
        <w:gridCol w:w="720"/>
        <w:gridCol w:w="720"/>
        <w:gridCol w:w="720"/>
        <w:gridCol w:w="720"/>
        <w:gridCol w:w="720"/>
      </w:tblGrid>
      <w:tr w:rsidR="003B19C9" w:rsidRPr="00825D57">
        <w:trPr>
          <w:trHeight w:val="330"/>
        </w:trPr>
        <w:tc>
          <w:tcPr>
            <w:tcW w:w="8220" w:type="dxa"/>
            <w:gridSpan w:val="9"/>
            <w:tcBorders>
              <w:top w:val="nil"/>
              <w:left w:val="nil"/>
              <w:bottom w:val="nil"/>
              <w:right w:val="nil"/>
            </w:tcBorders>
            <w:shd w:val="clear" w:color="auto" w:fill="auto"/>
            <w:noWrap/>
            <w:vAlign w:val="bottom"/>
          </w:tcPr>
          <w:p w:rsidR="003B19C9" w:rsidRPr="00825D57" w:rsidRDefault="003B19C9" w:rsidP="002F219A">
            <w:pPr>
              <w:jc w:val="center"/>
              <w:rPr>
                <w:rFonts w:ascii="Verdana" w:hAnsi="Verdana" w:cs="Arial"/>
                <w:b/>
                <w:bCs/>
                <w:sz w:val="20"/>
                <w:szCs w:val="20"/>
              </w:rPr>
            </w:pPr>
            <w:r w:rsidRPr="00825D57">
              <w:rPr>
                <w:rFonts w:ascii="Verdana" w:hAnsi="Verdana" w:cs="Arial"/>
                <w:b/>
                <w:bCs/>
                <w:sz w:val="20"/>
                <w:szCs w:val="20"/>
              </w:rPr>
              <w:t>GUAYARA, café de altura</w:t>
            </w:r>
          </w:p>
        </w:tc>
      </w:tr>
      <w:tr w:rsidR="003B19C9" w:rsidRPr="00825D57">
        <w:trPr>
          <w:trHeight w:val="330"/>
        </w:trPr>
        <w:tc>
          <w:tcPr>
            <w:tcW w:w="8220" w:type="dxa"/>
            <w:gridSpan w:val="9"/>
            <w:tcBorders>
              <w:top w:val="nil"/>
              <w:left w:val="nil"/>
              <w:bottom w:val="nil"/>
              <w:right w:val="nil"/>
            </w:tcBorders>
            <w:shd w:val="clear" w:color="auto" w:fill="auto"/>
            <w:noWrap/>
            <w:vAlign w:val="bottom"/>
          </w:tcPr>
          <w:p w:rsidR="003B19C9" w:rsidRPr="00825D57" w:rsidRDefault="003B19C9" w:rsidP="002F219A">
            <w:pPr>
              <w:jc w:val="center"/>
              <w:rPr>
                <w:rFonts w:ascii="Verdana" w:hAnsi="Verdana" w:cs="Arial"/>
                <w:b/>
                <w:bCs/>
                <w:sz w:val="20"/>
                <w:szCs w:val="20"/>
              </w:rPr>
            </w:pPr>
            <w:r w:rsidRPr="00825D57">
              <w:rPr>
                <w:rFonts w:ascii="Verdana" w:hAnsi="Verdana" w:cs="Arial"/>
                <w:b/>
                <w:bCs/>
                <w:sz w:val="20"/>
                <w:szCs w:val="20"/>
              </w:rPr>
              <w:t>COSTOS MANTENIMIENTO</w:t>
            </w:r>
          </w:p>
        </w:tc>
      </w:tr>
      <w:tr w:rsidR="003B19C9" w:rsidRPr="00825D57">
        <w:trPr>
          <w:trHeight w:val="405"/>
        </w:trPr>
        <w:tc>
          <w:tcPr>
            <w:tcW w:w="1815" w:type="dxa"/>
            <w:tcBorders>
              <w:top w:val="nil"/>
              <w:left w:val="nil"/>
              <w:bottom w:val="nil"/>
              <w:right w:val="nil"/>
            </w:tcBorders>
            <w:shd w:val="clear" w:color="auto" w:fill="auto"/>
            <w:noWrap/>
            <w:vAlign w:val="bottom"/>
          </w:tcPr>
          <w:p w:rsidR="003B19C9" w:rsidRPr="00825D57" w:rsidRDefault="003B19C9" w:rsidP="002F219A">
            <w:pPr>
              <w:jc w:val="both"/>
              <w:rPr>
                <w:rFonts w:ascii="Verdana" w:hAnsi="Verdana" w:cs="Arial"/>
              </w:rPr>
            </w:pPr>
          </w:p>
        </w:tc>
        <w:tc>
          <w:tcPr>
            <w:tcW w:w="1080" w:type="dxa"/>
            <w:tcBorders>
              <w:top w:val="nil"/>
              <w:left w:val="nil"/>
              <w:bottom w:val="nil"/>
              <w:right w:val="nil"/>
            </w:tcBorders>
            <w:shd w:val="clear" w:color="auto" w:fill="auto"/>
            <w:noWrap/>
            <w:vAlign w:val="bottom"/>
          </w:tcPr>
          <w:p w:rsidR="003B19C9" w:rsidRPr="00825D57" w:rsidRDefault="003B19C9" w:rsidP="002F219A">
            <w:pPr>
              <w:jc w:val="both"/>
              <w:rPr>
                <w:rFonts w:ascii="Verdana" w:hAnsi="Verdana" w:cs="Arial"/>
              </w:rPr>
            </w:pPr>
          </w:p>
        </w:tc>
        <w:tc>
          <w:tcPr>
            <w:tcW w:w="825" w:type="dxa"/>
            <w:tcBorders>
              <w:top w:val="nil"/>
              <w:left w:val="nil"/>
              <w:bottom w:val="nil"/>
              <w:right w:val="nil"/>
            </w:tcBorders>
            <w:shd w:val="clear" w:color="auto" w:fill="auto"/>
            <w:noWrap/>
            <w:vAlign w:val="bottom"/>
          </w:tcPr>
          <w:p w:rsidR="003B19C9" w:rsidRPr="00825D57" w:rsidRDefault="003B19C9" w:rsidP="002F219A">
            <w:pPr>
              <w:jc w:val="both"/>
              <w:rPr>
                <w:rFonts w:ascii="Verdana" w:hAnsi="Verdana" w:cs="Arial"/>
              </w:rPr>
            </w:pPr>
          </w:p>
        </w:tc>
        <w:tc>
          <w:tcPr>
            <w:tcW w:w="900" w:type="dxa"/>
            <w:tcBorders>
              <w:top w:val="nil"/>
              <w:left w:val="nil"/>
              <w:bottom w:val="nil"/>
              <w:right w:val="nil"/>
            </w:tcBorders>
            <w:shd w:val="clear" w:color="auto" w:fill="auto"/>
            <w:noWrap/>
            <w:vAlign w:val="bottom"/>
          </w:tcPr>
          <w:p w:rsidR="003B19C9" w:rsidRPr="00825D57" w:rsidRDefault="003B19C9" w:rsidP="002F219A">
            <w:pPr>
              <w:jc w:val="both"/>
              <w:rPr>
                <w:rFonts w:ascii="Verdana" w:hAnsi="Verdana" w:cs="Arial"/>
              </w:rPr>
            </w:pPr>
          </w:p>
        </w:tc>
        <w:tc>
          <w:tcPr>
            <w:tcW w:w="720" w:type="dxa"/>
            <w:tcBorders>
              <w:top w:val="nil"/>
              <w:left w:val="nil"/>
              <w:bottom w:val="nil"/>
              <w:right w:val="nil"/>
            </w:tcBorders>
            <w:shd w:val="clear" w:color="auto" w:fill="auto"/>
            <w:noWrap/>
            <w:vAlign w:val="bottom"/>
          </w:tcPr>
          <w:p w:rsidR="003B19C9" w:rsidRPr="00825D57" w:rsidRDefault="003B19C9" w:rsidP="002F219A">
            <w:pPr>
              <w:rPr>
                <w:rFonts w:ascii="Verdana" w:hAnsi="Verdana" w:cs="Arial"/>
                <w:sz w:val="20"/>
                <w:szCs w:val="20"/>
              </w:rPr>
            </w:pPr>
          </w:p>
        </w:tc>
        <w:tc>
          <w:tcPr>
            <w:tcW w:w="720" w:type="dxa"/>
            <w:tcBorders>
              <w:top w:val="nil"/>
              <w:left w:val="nil"/>
              <w:bottom w:val="nil"/>
              <w:right w:val="nil"/>
            </w:tcBorders>
            <w:shd w:val="clear" w:color="auto" w:fill="auto"/>
            <w:noWrap/>
            <w:vAlign w:val="bottom"/>
          </w:tcPr>
          <w:p w:rsidR="003B19C9" w:rsidRPr="00825D57" w:rsidRDefault="003B19C9" w:rsidP="002F219A">
            <w:pPr>
              <w:rPr>
                <w:rFonts w:ascii="Verdana" w:hAnsi="Verdana" w:cs="Arial"/>
                <w:sz w:val="20"/>
                <w:szCs w:val="20"/>
              </w:rPr>
            </w:pPr>
          </w:p>
        </w:tc>
        <w:tc>
          <w:tcPr>
            <w:tcW w:w="720" w:type="dxa"/>
            <w:tcBorders>
              <w:top w:val="nil"/>
              <w:left w:val="nil"/>
              <w:bottom w:val="nil"/>
              <w:right w:val="nil"/>
            </w:tcBorders>
            <w:shd w:val="clear" w:color="auto" w:fill="auto"/>
            <w:noWrap/>
            <w:vAlign w:val="bottom"/>
          </w:tcPr>
          <w:p w:rsidR="003B19C9" w:rsidRPr="00825D57" w:rsidRDefault="003B19C9" w:rsidP="002F219A">
            <w:pPr>
              <w:rPr>
                <w:rFonts w:ascii="Verdana" w:hAnsi="Verdana" w:cs="Arial"/>
                <w:sz w:val="20"/>
                <w:szCs w:val="20"/>
              </w:rPr>
            </w:pPr>
          </w:p>
        </w:tc>
        <w:tc>
          <w:tcPr>
            <w:tcW w:w="720" w:type="dxa"/>
            <w:tcBorders>
              <w:top w:val="nil"/>
              <w:left w:val="nil"/>
              <w:bottom w:val="nil"/>
              <w:right w:val="nil"/>
            </w:tcBorders>
            <w:shd w:val="clear" w:color="auto" w:fill="auto"/>
            <w:noWrap/>
            <w:vAlign w:val="bottom"/>
          </w:tcPr>
          <w:p w:rsidR="003B19C9" w:rsidRPr="00825D57" w:rsidRDefault="003B19C9" w:rsidP="002F219A">
            <w:pPr>
              <w:rPr>
                <w:rFonts w:ascii="Verdana" w:hAnsi="Verdana" w:cs="Arial"/>
                <w:sz w:val="20"/>
                <w:szCs w:val="20"/>
              </w:rPr>
            </w:pPr>
          </w:p>
        </w:tc>
        <w:tc>
          <w:tcPr>
            <w:tcW w:w="720" w:type="dxa"/>
            <w:tcBorders>
              <w:top w:val="nil"/>
              <w:left w:val="nil"/>
              <w:bottom w:val="nil"/>
              <w:right w:val="nil"/>
            </w:tcBorders>
            <w:shd w:val="clear" w:color="auto" w:fill="auto"/>
            <w:noWrap/>
            <w:vAlign w:val="bottom"/>
          </w:tcPr>
          <w:p w:rsidR="003B19C9" w:rsidRPr="00825D57" w:rsidRDefault="003B19C9" w:rsidP="002F219A">
            <w:pPr>
              <w:rPr>
                <w:rFonts w:ascii="Verdana" w:hAnsi="Verdana" w:cs="Arial"/>
                <w:sz w:val="20"/>
                <w:szCs w:val="20"/>
              </w:rPr>
            </w:pPr>
          </w:p>
        </w:tc>
      </w:tr>
      <w:tr w:rsidR="003B19C9" w:rsidRPr="00825D57">
        <w:trPr>
          <w:trHeight w:val="345"/>
        </w:trPr>
        <w:tc>
          <w:tcPr>
            <w:tcW w:w="1815" w:type="dxa"/>
            <w:tcBorders>
              <w:top w:val="single" w:sz="8" w:space="0" w:color="auto"/>
              <w:left w:val="single" w:sz="8" w:space="0" w:color="auto"/>
              <w:bottom w:val="nil"/>
              <w:right w:val="single" w:sz="8" w:space="0" w:color="auto"/>
            </w:tcBorders>
            <w:shd w:val="clear" w:color="auto" w:fill="auto"/>
            <w:noWrap/>
            <w:vAlign w:val="bottom"/>
          </w:tcPr>
          <w:p w:rsidR="003B19C9" w:rsidRPr="00825D57" w:rsidRDefault="003B19C9" w:rsidP="002F219A">
            <w:pPr>
              <w:rPr>
                <w:rFonts w:ascii="Verdana" w:hAnsi="Verdana" w:cs="Arial"/>
                <w:b/>
                <w:bCs/>
                <w:sz w:val="20"/>
                <w:szCs w:val="20"/>
              </w:rPr>
            </w:pPr>
            <w:r w:rsidRPr="00825D57">
              <w:rPr>
                <w:rFonts w:ascii="Verdana" w:hAnsi="Verdana" w:cs="Arial"/>
                <w:b/>
                <w:bCs/>
                <w:sz w:val="20"/>
                <w:szCs w:val="20"/>
              </w:rPr>
              <w:t>COSTOS</w:t>
            </w:r>
          </w:p>
        </w:tc>
        <w:tc>
          <w:tcPr>
            <w:tcW w:w="1080" w:type="dxa"/>
            <w:tcBorders>
              <w:top w:val="single" w:sz="8" w:space="0" w:color="auto"/>
              <w:left w:val="nil"/>
              <w:bottom w:val="nil"/>
              <w:right w:val="single" w:sz="8" w:space="0" w:color="auto"/>
            </w:tcBorders>
            <w:shd w:val="clear" w:color="auto" w:fill="auto"/>
            <w:noWrap/>
            <w:vAlign w:val="bottom"/>
          </w:tcPr>
          <w:p w:rsidR="003B19C9" w:rsidRPr="00825D57" w:rsidRDefault="003B19C9" w:rsidP="002F219A">
            <w:pPr>
              <w:rPr>
                <w:rFonts w:ascii="Verdana" w:hAnsi="Verdana" w:cs="Arial"/>
                <w:b/>
                <w:bCs/>
                <w:sz w:val="20"/>
                <w:szCs w:val="20"/>
              </w:rPr>
            </w:pPr>
            <w:r w:rsidRPr="00825D57">
              <w:rPr>
                <w:rFonts w:ascii="Verdana" w:hAnsi="Verdana" w:cs="Arial"/>
                <w:b/>
                <w:bCs/>
                <w:sz w:val="20"/>
                <w:szCs w:val="20"/>
              </w:rPr>
              <w:t>Unidad</w:t>
            </w:r>
          </w:p>
        </w:tc>
        <w:tc>
          <w:tcPr>
            <w:tcW w:w="825" w:type="dxa"/>
            <w:tcBorders>
              <w:top w:val="single" w:sz="8" w:space="0" w:color="auto"/>
              <w:left w:val="nil"/>
              <w:bottom w:val="nil"/>
              <w:right w:val="single" w:sz="8" w:space="0" w:color="auto"/>
            </w:tcBorders>
            <w:shd w:val="clear" w:color="auto" w:fill="auto"/>
            <w:noWrap/>
            <w:vAlign w:val="bottom"/>
          </w:tcPr>
          <w:p w:rsidR="003B19C9" w:rsidRPr="00825D57" w:rsidRDefault="00C624CE" w:rsidP="002F219A">
            <w:pPr>
              <w:rPr>
                <w:rFonts w:ascii="Verdana" w:hAnsi="Verdana" w:cs="Arial"/>
                <w:b/>
                <w:bCs/>
                <w:sz w:val="20"/>
                <w:szCs w:val="20"/>
              </w:rPr>
            </w:pPr>
            <w:r>
              <w:rPr>
                <w:rFonts w:ascii="Verdana" w:hAnsi="Verdana" w:cs="Arial"/>
                <w:b/>
                <w:bCs/>
                <w:sz w:val="20"/>
                <w:szCs w:val="20"/>
              </w:rPr>
              <w:t>Can</w:t>
            </w:r>
            <w:r w:rsidRPr="00825D57">
              <w:rPr>
                <w:rFonts w:ascii="Verdana" w:hAnsi="Verdana" w:cs="Arial"/>
                <w:b/>
                <w:bCs/>
                <w:sz w:val="20"/>
                <w:szCs w:val="20"/>
                <w:u w:val="single"/>
              </w:rPr>
              <w:t>t</w:t>
            </w:r>
          </w:p>
        </w:tc>
        <w:tc>
          <w:tcPr>
            <w:tcW w:w="900" w:type="dxa"/>
            <w:tcBorders>
              <w:top w:val="single" w:sz="8" w:space="0" w:color="auto"/>
              <w:left w:val="nil"/>
              <w:bottom w:val="nil"/>
              <w:right w:val="single" w:sz="8" w:space="0" w:color="auto"/>
            </w:tcBorders>
            <w:shd w:val="clear" w:color="auto" w:fill="auto"/>
            <w:noWrap/>
            <w:vAlign w:val="bottom"/>
          </w:tcPr>
          <w:p w:rsidR="003B19C9" w:rsidRPr="00825D57" w:rsidRDefault="003B19C9" w:rsidP="002F219A">
            <w:pPr>
              <w:rPr>
                <w:rFonts w:ascii="Verdana" w:hAnsi="Verdana" w:cs="Arial"/>
                <w:b/>
                <w:bCs/>
                <w:sz w:val="20"/>
                <w:szCs w:val="20"/>
              </w:rPr>
            </w:pPr>
            <w:r w:rsidRPr="00825D57">
              <w:rPr>
                <w:rFonts w:ascii="Verdana" w:hAnsi="Verdana" w:cs="Arial"/>
                <w:b/>
                <w:bCs/>
                <w:sz w:val="20"/>
                <w:szCs w:val="20"/>
              </w:rPr>
              <w:t>Precio</w:t>
            </w:r>
          </w:p>
        </w:tc>
        <w:tc>
          <w:tcPr>
            <w:tcW w:w="720" w:type="dxa"/>
            <w:tcBorders>
              <w:top w:val="single" w:sz="8" w:space="0" w:color="auto"/>
              <w:left w:val="nil"/>
              <w:bottom w:val="nil"/>
              <w:right w:val="single" w:sz="8" w:space="0" w:color="auto"/>
            </w:tcBorders>
            <w:shd w:val="clear" w:color="auto" w:fill="auto"/>
            <w:noWrap/>
            <w:vAlign w:val="bottom"/>
          </w:tcPr>
          <w:p w:rsidR="003B19C9" w:rsidRPr="00825D57" w:rsidRDefault="003B19C9" w:rsidP="002F219A">
            <w:pPr>
              <w:jc w:val="center"/>
              <w:rPr>
                <w:rFonts w:ascii="Verdana" w:hAnsi="Verdana" w:cs="Arial"/>
                <w:b/>
                <w:bCs/>
                <w:sz w:val="20"/>
                <w:szCs w:val="20"/>
              </w:rPr>
            </w:pPr>
            <w:r w:rsidRPr="00825D57">
              <w:rPr>
                <w:rFonts w:ascii="Verdana" w:hAnsi="Verdana" w:cs="Arial"/>
                <w:b/>
                <w:bCs/>
                <w:sz w:val="20"/>
                <w:szCs w:val="20"/>
              </w:rPr>
              <w:t>AÑO 1</w:t>
            </w:r>
          </w:p>
        </w:tc>
        <w:tc>
          <w:tcPr>
            <w:tcW w:w="720" w:type="dxa"/>
            <w:tcBorders>
              <w:top w:val="single" w:sz="8" w:space="0" w:color="auto"/>
              <w:left w:val="nil"/>
              <w:bottom w:val="nil"/>
              <w:right w:val="single" w:sz="8" w:space="0" w:color="auto"/>
            </w:tcBorders>
            <w:shd w:val="clear" w:color="auto" w:fill="auto"/>
            <w:vAlign w:val="bottom"/>
          </w:tcPr>
          <w:p w:rsidR="003B19C9" w:rsidRPr="00825D57" w:rsidRDefault="003B19C9" w:rsidP="002F219A">
            <w:pPr>
              <w:jc w:val="center"/>
              <w:rPr>
                <w:rFonts w:ascii="Verdana" w:hAnsi="Verdana" w:cs="Arial"/>
                <w:b/>
                <w:bCs/>
                <w:sz w:val="20"/>
                <w:szCs w:val="20"/>
              </w:rPr>
            </w:pPr>
            <w:r w:rsidRPr="00825D57">
              <w:rPr>
                <w:rFonts w:ascii="Verdana" w:hAnsi="Verdana" w:cs="Arial"/>
                <w:b/>
                <w:bCs/>
                <w:sz w:val="20"/>
                <w:szCs w:val="20"/>
              </w:rPr>
              <w:t>AÑO 2</w:t>
            </w:r>
          </w:p>
        </w:tc>
        <w:tc>
          <w:tcPr>
            <w:tcW w:w="720" w:type="dxa"/>
            <w:tcBorders>
              <w:top w:val="single" w:sz="8" w:space="0" w:color="auto"/>
              <w:left w:val="nil"/>
              <w:bottom w:val="nil"/>
              <w:right w:val="single" w:sz="8" w:space="0" w:color="auto"/>
            </w:tcBorders>
            <w:shd w:val="clear" w:color="auto" w:fill="auto"/>
          </w:tcPr>
          <w:p w:rsidR="003B19C9" w:rsidRPr="00825D57" w:rsidRDefault="003B19C9" w:rsidP="002F219A">
            <w:pPr>
              <w:jc w:val="center"/>
              <w:rPr>
                <w:rFonts w:ascii="Verdana" w:hAnsi="Verdana" w:cs="Arial"/>
                <w:b/>
                <w:bCs/>
                <w:sz w:val="20"/>
                <w:szCs w:val="20"/>
              </w:rPr>
            </w:pPr>
            <w:r w:rsidRPr="00825D57">
              <w:rPr>
                <w:rFonts w:ascii="Verdana" w:hAnsi="Verdana" w:cs="Arial"/>
                <w:b/>
                <w:bCs/>
                <w:sz w:val="20"/>
                <w:szCs w:val="20"/>
              </w:rPr>
              <w:t>AÑO 3</w:t>
            </w:r>
          </w:p>
        </w:tc>
        <w:tc>
          <w:tcPr>
            <w:tcW w:w="720" w:type="dxa"/>
            <w:tcBorders>
              <w:top w:val="single" w:sz="8" w:space="0" w:color="auto"/>
              <w:left w:val="nil"/>
              <w:bottom w:val="nil"/>
              <w:right w:val="single" w:sz="8" w:space="0" w:color="auto"/>
            </w:tcBorders>
            <w:shd w:val="clear" w:color="auto" w:fill="auto"/>
          </w:tcPr>
          <w:p w:rsidR="003B19C9" w:rsidRPr="00825D57" w:rsidRDefault="003B19C9" w:rsidP="002F219A">
            <w:pPr>
              <w:jc w:val="center"/>
              <w:rPr>
                <w:rFonts w:ascii="Verdana" w:hAnsi="Verdana" w:cs="Arial"/>
                <w:b/>
                <w:bCs/>
                <w:sz w:val="20"/>
                <w:szCs w:val="20"/>
              </w:rPr>
            </w:pPr>
            <w:r w:rsidRPr="00825D57">
              <w:rPr>
                <w:rFonts w:ascii="Verdana" w:hAnsi="Verdana" w:cs="Arial"/>
                <w:b/>
                <w:bCs/>
                <w:sz w:val="20"/>
                <w:szCs w:val="20"/>
              </w:rPr>
              <w:t>AÑO 4</w:t>
            </w:r>
          </w:p>
        </w:tc>
        <w:tc>
          <w:tcPr>
            <w:tcW w:w="720" w:type="dxa"/>
            <w:tcBorders>
              <w:top w:val="single" w:sz="8" w:space="0" w:color="auto"/>
              <w:left w:val="nil"/>
              <w:bottom w:val="nil"/>
              <w:right w:val="single" w:sz="8" w:space="0" w:color="auto"/>
            </w:tcBorders>
            <w:shd w:val="clear" w:color="auto" w:fill="auto"/>
            <w:vAlign w:val="bottom"/>
          </w:tcPr>
          <w:p w:rsidR="003B19C9" w:rsidRPr="00825D57" w:rsidRDefault="003B19C9" w:rsidP="002F219A">
            <w:pPr>
              <w:jc w:val="center"/>
              <w:rPr>
                <w:rFonts w:ascii="Verdana" w:hAnsi="Verdana" w:cs="Arial"/>
                <w:b/>
                <w:bCs/>
                <w:sz w:val="20"/>
                <w:szCs w:val="20"/>
              </w:rPr>
            </w:pPr>
            <w:r w:rsidRPr="00825D57">
              <w:rPr>
                <w:rFonts w:ascii="Verdana" w:hAnsi="Verdana" w:cs="Arial"/>
                <w:b/>
                <w:bCs/>
                <w:sz w:val="20"/>
                <w:szCs w:val="20"/>
              </w:rPr>
              <w:t>AÑO 5</w:t>
            </w:r>
          </w:p>
        </w:tc>
      </w:tr>
      <w:tr w:rsidR="003B19C9" w:rsidRPr="00825D57">
        <w:trPr>
          <w:trHeight w:val="330"/>
        </w:trPr>
        <w:tc>
          <w:tcPr>
            <w:tcW w:w="1815" w:type="dxa"/>
            <w:tcBorders>
              <w:top w:val="single" w:sz="8" w:space="0" w:color="auto"/>
              <w:left w:val="single" w:sz="8" w:space="0" w:color="auto"/>
              <w:bottom w:val="single" w:sz="4" w:space="0" w:color="auto"/>
              <w:right w:val="single" w:sz="4" w:space="0" w:color="auto"/>
            </w:tcBorders>
            <w:shd w:val="clear" w:color="auto" w:fill="auto"/>
            <w:vAlign w:val="bottom"/>
          </w:tcPr>
          <w:p w:rsidR="003B19C9" w:rsidRPr="00825D57" w:rsidRDefault="003B19C9" w:rsidP="002F219A">
            <w:pPr>
              <w:rPr>
                <w:rFonts w:ascii="Verdana" w:hAnsi="Verdana" w:cs="Arial"/>
                <w:b/>
                <w:bCs/>
                <w:sz w:val="20"/>
                <w:szCs w:val="20"/>
                <w:u w:val="single"/>
              </w:rPr>
            </w:pPr>
            <w:r w:rsidRPr="00825D57">
              <w:rPr>
                <w:rFonts w:ascii="Verdana" w:hAnsi="Verdana" w:cs="Arial"/>
                <w:b/>
                <w:bCs/>
                <w:sz w:val="20"/>
                <w:szCs w:val="20"/>
                <w:u w:val="single"/>
              </w:rPr>
              <w:t>Costos de Producción:</w:t>
            </w:r>
          </w:p>
        </w:tc>
        <w:tc>
          <w:tcPr>
            <w:tcW w:w="1080" w:type="dxa"/>
            <w:tcBorders>
              <w:top w:val="single" w:sz="8" w:space="0" w:color="auto"/>
              <w:left w:val="nil"/>
              <w:bottom w:val="single" w:sz="4" w:space="0" w:color="auto"/>
              <w:right w:val="single" w:sz="4" w:space="0" w:color="auto"/>
            </w:tcBorders>
            <w:shd w:val="clear" w:color="auto" w:fill="auto"/>
            <w:vAlign w:val="bottom"/>
          </w:tcPr>
          <w:p w:rsidR="003B19C9" w:rsidRPr="00825D57" w:rsidRDefault="003B19C9" w:rsidP="002F219A">
            <w:pPr>
              <w:rPr>
                <w:rFonts w:ascii="Verdana" w:hAnsi="Verdana" w:cs="Arial"/>
                <w:b/>
                <w:bCs/>
                <w:sz w:val="20"/>
                <w:szCs w:val="20"/>
              </w:rPr>
            </w:pPr>
            <w:r w:rsidRPr="00825D57">
              <w:rPr>
                <w:rFonts w:ascii="Verdana" w:hAnsi="Verdana" w:cs="Arial"/>
                <w:b/>
                <w:bCs/>
                <w:sz w:val="20"/>
                <w:szCs w:val="20"/>
              </w:rPr>
              <w:t> </w:t>
            </w:r>
          </w:p>
        </w:tc>
        <w:tc>
          <w:tcPr>
            <w:tcW w:w="825" w:type="dxa"/>
            <w:tcBorders>
              <w:top w:val="single" w:sz="8" w:space="0" w:color="auto"/>
              <w:left w:val="nil"/>
              <w:bottom w:val="single" w:sz="4" w:space="0" w:color="auto"/>
              <w:right w:val="single" w:sz="4" w:space="0" w:color="auto"/>
            </w:tcBorders>
            <w:shd w:val="clear" w:color="auto" w:fill="auto"/>
            <w:vAlign w:val="bottom"/>
          </w:tcPr>
          <w:p w:rsidR="003B19C9" w:rsidRPr="00825D57" w:rsidRDefault="003B19C9" w:rsidP="002F219A">
            <w:pPr>
              <w:rPr>
                <w:rFonts w:ascii="Verdana" w:hAnsi="Verdana" w:cs="Arial"/>
                <w:b/>
                <w:bCs/>
                <w:sz w:val="20"/>
                <w:szCs w:val="20"/>
              </w:rPr>
            </w:pPr>
            <w:r w:rsidRPr="00825D57">
              <w:rPr>
                <w:rFonts w:ascii="Verdana" w:hAnsi="Verdana" w:cs="Arial"/>
                <w:b/>
                <w:bCs/>
                <w:sz w:val="20"/>
                <w:szCs w:val="20"/>
              </w:rPr>
              <w:t> </w:t>
            </w:r>
          </w:p>
        </w:tc>
        <w:tc>
          <w:tcPr>
            <w:tcW w:w="900" w:type="dxa"/>
            <w:tcBorders>
              <w:top w:val="single" w:sz="8" w:space="0" w:color="auto"/>
              <w:left w:val="nil"/>
              <w:bottom w:val="single" w:sz="4" w:space="0" w:color="auto"/>
              <w:right w:val="single" w:sz="4" w:space="0" w:color="auto"/>
            </w:tcBorders>
            <w:shd w:val="clear" w:color="auto" w:fill="auto"/>
            <w:vAlign w:val="bottom"/>
          </w:tcPr>
          <w:p w:rsidR="003B19C9" w:rsidRPr="00825D57" w:rsidRDefault="003B19C9" w:rsidP="002F219A">
            <w:pPr>
              <w:rPr>
                <w:rFonts w:ascii="Verdana" w:hAnsi="Verdana" w:cs="Arial"/>
                <w:b/>
                <w:bCs/>
                <w:sz w:val="20"/>
                <w:szCs w:val="20"/>
              </w:rPr>
            </w:pPr>
            <w:r w:rsidRPr="00825D57">
              <w:rPr>
                <w:rFonts w:ascii="Verdana" w:hAnsi="Verdana" w:cs="Arial"/>
                <w:b/>
                <w:bCs/>
                <w:sz w:val="20"/>
                <w:szCs w:val="20"/>
              </w:rPr>
              <w:t> </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 </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 </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 </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 </w:t>
            </w:r>
          </w:p>
        </w:tc>
        <w:tc>
          <w:tcPr>
            <w:tcW w:w="720" w:type="dxa"/>
            <w:tcBorders>
              <w:top w:val="single" w:sz="8" w:space="0" w:color="auto"/>
              <w:left w:val="nil"/>
              <w:bottom w:val="single" w:sz="4" w:space="0" w:color="auto"/>
              <w:right w:val="single" w:sz="8"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 </w:t>
            </w:r>
          </w:p>
        </w:tc>
      </w:tr>
      <w:tr w:rsidR="003B19C9" w:rsidRPr="00825D57">
        <w:trPr>
          <w:trHeight w:val="330"/>
        </w:trPr>
        <w:tc>
          <w:tcPr>
            <w:tcW w:w="1815" w:type="dxa"/>
            <w:tcBorders>
              <w:top w:val="nil"/>
              <w:left w:val="single" w:sz="8" w:space="0" w:color="auto"/>
              <w:bottom w:val="single" w:sz="4" w:space="0" w:color="auto"/>
              <w:right w:val="single" w:sz="4" w:space="0" w:color="auto"/>
            </w:tcBorders>
            <w:shd w:val="clear" w:color="auto" w:fill="auto"/>
            <w:vAlign w:val="bottom"/>
          </w:tcPr>
          <w:p w:rsidR="003B19C9" w:rsidRPr="00825D57" w:rsidRDefault="003B19C9" w:rsidP="002F219A">
            <w:pPr>
              <w:rPr>
                <w:rFonts w:ascii="Verdana" w:hAnsi="Verdana" w:cs="Arial"/>
                <w:b/>
                <w:bCs/>
                <w:sz w:val="20"/>
                <w:szCs w:val="20"/>
              </w:rPr>
            </w:pPr>
            <w:r w:rsidRPr="00825D57">
              <w:rPr>
                <w:rFonts w:ascii="Verdana" w:hAnsi="Verdana" w:cs="Arial"/>
                <w:b/>
                <w:bCs/>
                <w:sz w:val="20"/>
                <w:szCs w:val="20"/>
              </w:rPr>
              <w:t>Costos indirectos:</w:t>
            </w:r>
          </w:p>
        </w:tc>
        <w:tc>
          <w:tcPr>
            <w:tcW w:w="1080" w:type="dxa"/>
            <w:tcBorders>
              <w:top w:val="nil"/>
              <w:left w:val="nil"/>
              <w:bottom w:val="single" w:sz="4" w:space="0" w:color="auto"/>
              <w:right w:val="single" w:sz="4" w:space="0" w:color="auto"/>
            </w:tcBorders>
            <w:shd w:val="clear" w:color="auto" w:fill="auto"/>
            <w:vAlign w:val="bottom"/>
          </w:tcPr>
          <w:p w:rsidR="003B19C9" w:rsidRPr="00825D57" w:rsidRDefault="003B19C9" w:rsidP="002F219A">
            <w:pPr>
              <w:rPr>
                <w:rFonts w:ascii="Verdana" w:hAnsi="Verdana" w:cs="Arial"/>
                <w:b/>
                <w:bCs/>
                <w:sz w:val="20"/>
                <w:szCs w:val="20"/>
              </w:rPr>
            </w:pPr>
            <w:r w:rsidRPr="00825D57">
              <w:rPr>
                <w:rFonts w:ascii="Verdana" w:hAnsi="Verdana" w:cs="Arial"/>
                <w:b/>
                <w:bCs/>
                <w:sz w:val="20"/>
                <w:szCs w:val="20"/>
              </w:rPr>
              <w:t> </w:t>
            </w:r>
          </w:p>
        </w:tc>
        <w:tc>
          <w:tcPr>
            <w:tcW w:w="825" w:type="dxa"/>
            <w:tcBorders>
              <w:top w:val="nil"/>
              <w:left w:val="nil"/>
              <w:bottom w:val="single" w:sz="4" w:space="0" w:color="auto"/>
              <w:right w:val="single" w:sz="4" w:space="0" w:color="auto"/>
            </w:tcBorders>
            <w:shd w:val="clear" w:color="auto" w:fill="auto"/>
            <w:vAlign w:val="bottom"/>
          </w:tcPr>
          <w:p w:rsidR="003B19C9" w:rsidRPr="00825D57" w:rsidRDefault="003B19C9" w:rsidP="002F219A">
            <w:pPr>
              <w:rPr>
                <w:rFonts w:ascii="Verdana" w:hAnsi="Verdana" w:cs="Arial"/>
                <w:b/>
                <w:bCs/>
                <w:sz w:val="20"/>
                <w:szCs w:val="20"/>
              </w:rPr>
            </w:pPr>
            <w:r w:rsidRPr="00825D57">
              <w:rPr>
                <w:rFonts w:ascii="Verdana" w:hAnsi="Verdana" w:cs="Arial"/>
                <w:b/>
                <w:bCs/>
                <w:sz w:val="20"/>
                <w:szCs w:val="20"/>
              </w:rPr>
              <w:t> </w:t>
            </w:r>
          </w:p>
        </w:tc>
        <w:tc>
          <w:tcPr>
            <w:tcW w:w="900" w:type="dxa"/>
            <w:tcBorders>
              <w:top w:val="nil"/>
              <w:left w:val="nil"/>
              <w:bottom w:val="single" w:sz="4" w:space="0" w:color="auto"/>
              <w:right w:val="single" w:sz="4" w:space="0" w:color="auto"/>
            </w:tcBorders>
            <w:shd w:val="clear" w:color="auto" w:fill="auto"/>
            <w:vAlign w:val="bottom"/>
          </w:tcPr>
          <w:p w:rsidR="003B19C9" w:rsidRPr="00825D57" w:rsidRDefault="003B19C9" w:rsidP="002F219A">
            <w:pPr>
              <w:rPr>
                <w:rFonts w:ascii="Verdana" w:hAnsi="Verdana" w:cs="Arial"/>
                <w:b/>
                <w:bCs/>
                <w:sz w:val="20"/>
                <w:szCs w:val="20"/>
              </w:rPr>
            </w:pPr>
            <w:r w:rsidRPr="00825D57">
              <w:rPr>
                <w:rFonts w:ascii="Verdana" w:hAnsi="Verdana" w:cs="Arial"/>
                <w:b/>
                <w:bCs/>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100</w:t>
            </w:r>
          </w:p>
        </w:tc>
        <w:tc>
          <w:tcPr>
            <w:tcW w:w="720" w:type="dxa"/>
            <w:tcBorders>
              <w:top w:val="nil"/>
              <w:left w:val="nil"/>
              <w:bottom w:val="single" w:sz="4" w:space="0" w:color="auto"/>
              <w:right w:val="single" w:sz="4"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100</w:t>
            </w:r>
          </w:p>
        </w:tc>
        <w:tc>
          <w:tcPr>
            <w:tcW w:w="720" w:type="dxa"/>
            <w:tcBorders>
              <w:top w:val="nil"/>
              <w:left w:val="nil"/>
              <w:bottom w:val="single" w:sz="4" w:space="0" w:color="auto"/>
              <w:right w:val="single" w:sz="4"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100</w:t>
            </w:r>
          </w:p>
        </w:tc>
        <w:tc>
          <w:tcPr>
            <w:tcW w:w="720" w:type="dxa"/>
            <w:tcBorders>
              <w:top w:val="nil"/>
              <w:left w:val="nil"/>
              <w:bottom w:val="single" w:sz="4" w:space="0" w:color="auto"/>
              <w:right w:val="single" w:sz="8"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100</w:t>
            </w:r>
          </w:p>
        </w:tc>
      </w:tr>
      <w:tr w:rsidR="003B19C9"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3B19C9" w:rsidRPr="00825D57" w:rsidRDefault="003B19C9" w:rsidP="002F219A">
            <w:pPr>
              <w:rPr>
                <w:rFonts w:ascii="Verdana" w:hAnsi="Verdana" w:cs="Arial"/>
                <w:sz w:val="20"/>
                <w:szCs w:val="20"/>
              </w:rPr>
            </w:pPr>
            <w:r w:rsidRPr="00825D57">
              <w:rPr>
                <w:rFonts w:ascii="Verdana" w:hAnsi="Verdana" w:cs="Arial"/>
                <w:sz w:val="20"/>
                <w:szCs w:val="20"/>
              </w:rPr>
              <w:t>Mantenimiento de maquinaria</w:t>
            </w:r>
          </w:p>
        </w:tc>
        <w:tc>
          <w:tcPr>
            <w:tcW w:w="1080" w:type="dxa"/>
            <w:tcBorders>
              <w:top w:val="nil"/>
              <w:left w:val="nil"/>
              <w:bottom w:val="single" w:sz="4" w:space="0" w:color="auto"/>
              <w:right w:val="single" w:sz="4" w:space="0" w:color="auto"/>
            </w:tcBorders>
            <w:shd w:val="clear" w:color="auto" w:fill="auto"/>
            <w:vAlign w:val="bottom"/>
          </w:tcPr>
          <w:p w:rsidR="003B19C9" w:rsidRPr="00825D57" w:rsidRDefault="003B19C9" w:rsidP="002F219A">
            <w:pPr>
              <w:rPr>
                <w:rFonts w:ascii="Verdana" w:hAnsi="Verdana" w:cs="Arial"/>
                <w:sz w:val="20"/>
                <w:szCs w:val="20"/>
              </w:rPr>
            </w:pPr>
            <w:r w:rsidRPr="00825D57">
              <w:rPr>
                <w:rFonts w:ascii="Verdana" w:hAnsi="Verdana" w:cs="Arial"/>
                <w:sz w:val="20"/>
                <w:szCs w:val="20"/>
              </w:rPr>
              <w:t>anual</w:t>
            </w:r>
          </w:p>
        </w:tc>
        <w:tc>
          <w:tcPr>
            <w:tcW w:w="825" w:type="dxa"/>
            <w:tcBorders>
              <w:top w:val="nil"/>
              <w:left w:val="nil"/>
              <w:bottom w:val="single" w:sz="4" w:space="0" w:color="auto"/>
              <w:right w:val="single" w:sz="4" w:space="0" w:color="auto"/>
            </w:tcBorders>
            <w:shd w:val="clear" w:color="auto" w:fill="auto"/>
            <w:vAlign w:val="bottom"/>
          </w:tcPr>
          <w:p w:rsidR="003B19C9" w:rsidRPr="00825D57" w:rsidRDefault="003B19C9" w:rsidP="002F219A">
            <w:pPr>
              <w:jc w:val="right"/>
              <w:rPr>
                <w:rFonts w:ascii="Verdana" w:hAnsi="Verdana" w:cs="Arial"/>
                <w:sz w:val="20"/>
                <w:szCs w:val="20"/>
              </w:rPr>
            </w:pPr>
            <w:r w:rsidRPr="00825D57">
              <w:rPr>
                <w:rFonts w:ascii="Verdana" w:hAnsi="Verdana"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3B19C9" w:rsidRPr="00825D57" w:rsidRDefault="003B19C9" w:rsidP="002F219A">
            <w:pPr>
              <w:jc w:val="right"/>
              <w:rPr>
                <w:rFonts w:ascii="Verdana" w:hAnsi="Verdana" w:cs="Arial"/>
                <w:sz w:val="20"/>
                <w:szCs w:val="20"/>
              </w:rPr>
            </w:pPr>
            <w:r w:rsidRPr="00825D57">
              <w:rPr>
                <w:rFonts w:ascii="Verdana" w:hAnsi="Verdana" w:cs="Arial"/>
                <w:sz w:val="20"/>
                <w:szCs w:val="20"/>
              </w:rPr>
              <w:t>100</w:t>
            </w:r>
          </w:p>
        </w:tc>
        <w:tc>
          <w:tcPr>
            <w:tcW w:w="720" w:type="dxa"/>
            <w:tcBorders>
              <w:top w:val="nil"/>
              <w:left w:val="nil"/>
              <w:bottom w:val="single" w:sz="4" w:space="0" w:color="auto"/>
              <w:right w:val="single" w:sz="4" w:space="0" w:color="auto"/>
            </w:tcBorders>
            <w:shd w:val="clear" w:color="auto" w:fill="auto"/>
            <w:noWrap/>
            <w:vAlign w:val="bottom"/>
          </w:tcPr>
          <w:p w:rsidR="003B19C9" w:rsidRPr="00825D57" w:rsidRDefault="003B19C9" w:rsidP="002F219A">
            <w:pPr>
              <w:jc w:val="right"/>
              <w:rPr>
                <w:rFonts w:ascii="Verdana" w:hAnsi="Verdana" w:cs="Arial"/>
                <w:sz w:val="20"/>
                <w:szCs w:val="20"/>
              </w:rPr>
            </w:pPr>
            <w:r w:rsidRPr="00825D57">
              <w:rPr>
                <w:rFonts w:ascii="Verdana" w:hAnsi="Verdana" w:cs="Arial"/>
                <w:sz w:val="20"/>
                <w:szCs w:val="20"/>
              </w:rPr>
              <w:t> </w:t>
            </w:r>
          </w:p>
        </w:tc>
        <w:tc>
          <w:tcPr>
            <w:tcW w:w="720" w:type="dxa"/>
            <w:tcBorders>
              <w:top w:val="nil"/>
              <w:left w:val="nil"/>
              <w:bottom w:val="single" w:sz="4" w:space="0" w:color="auto"/>
              <w:right w:val="single" w:sz="4" w:space="0" w:color="auto"/>
            </w:tcBorders>
            <w:shd w:val="clear" w:color="auto" w:fill="auto"/>
            <w:vAlign w:val="bottom"/>
          </w:tcPr>
          <w:p w:rsidR="003B19C9" w:rsidRPr="00825D57" w:rsidRDefault="003B19C9" w:rsidP="002F219A">
            <w:pPr>
              <w:jc w:val="right"/>
              <w:rPr>
                <w:rFonts w:ascii="Verdana" w:hAnsi="Verdana" w:cs="Arial"/>
                <w:sz w:val="20"/>
                <w:szCs w:val="20"/>
              </w:rPr>
            </w:pPr>
            <w:r w:rsidRPr="00825D57">
              <w:rPr>
                <w:rFonts w:ascii="Verdana" w:hAnsi="Verdana" w:cs="Arial"/>
                <w:sz w:val="20"/>
                <w:szCs w:val="20"/>
              </w:rPr>
              <w:t>100</w:t>
            </w:r>
          </w:p>
        </w:tc>
        <w:tc>
          <w:tcPr>
            <w:tcW w:w="720" w:type="dxa"/>
            <w:tcBorders>
              <w:top w:val="nil"/>
              <w:left w:val="nil"/>
              <w:bottom w:val="single" w:sz="4" w:space="0" w:color="auto"/>
              <w:right w:val="single" w:sz="4" w:space="0" w:color="auto"/>
            </w:tcBorders>
            <w:shd w:val="clear" w:color="auto" w:fill="auto"/>
            <w:vAlign w:val="bottom"/>
          </w:tcPr>
          <w:p w:rsidR="003B19C9" w:rsidRPr="00825D57" w:rsidRDefault="003B19C9" w:rsidP="002F219A">
            <w:pPr>
              <w:jc w:val="right"/>
              <w:rPr>
                <w:rFonts w:ascii="Verdana" w:hAnsi="Verdana" w:cs="Arial"/>
                <w:sz w:val="20"/>
                <w:szCs w:val="20"/>
              </w:rPr>
            </w:pPr>
            <w:r w:rsidRPr="00825D57">
              <w:rPr>
                <w:rFonts w:ascii="Verdana" w:hAnsi="Verdana" w:cs="Arial"/>
                <w:sz w:val="20"/>
                <w:szCs w:val="20"/>
              </w:rPr>
              <w:t>100</w:t>
            </w:r>
          </w:p>
        </w:tc>
        <w:tc>
          <w:tcPr>
            <w:tcW w:w="720" w:type="dxa"/>
            <w:tcBorders>
              <w:top w:val="nil"/>
              <w:left w:val="nil"/>
              <w:bottom w:val="single" w:sz="4" w:space="0" w:color="auto"/>
              <w:right w:val="single" w:sz="4" w:space="0" w:color="auto"/>
            </w:tcBorders>
            <w:shd w:val="clear" w:color="auto" w:fill="auto"/>
            <w:vAlign w:val="bottom"/>
          </w:tcPr>
          <w:p w:rsidR="003B19C9" w:rsidRPr="00825D57" w:rsidRDefault="003B19C9" w:rsidP="002F219A">
            <w:pPr>
              <w:jc w:val="right"/>
              <w:rPr>
                <w:rFonts w:ascii="Verdana" w:hAnsi="Verdana" w:cs="Arial"/>
                <w:sz w:val="20"/>
                <w:szCs w:val="20"/>
              </w:rPr>
            </w:pPr>
            <w:r w:rsidRPr="00825D57">
              <w:rPr>
                <w:rFonts w:ascii="Verdana" w:hAnsi="Verdana" w:cs="Arial"/>
                <w:sz w:val="20"/>
                <w:szCs w:val="20"/>
              </w:rPr>
              <w:t>100</w:t>
            </w:r>
          </w:p>
        </w:tc>
        <w:tc>
          <w:tcPr>
            <w:tcW w:w="720" w:type="dxa"/>
            <w:tcBorders>
              <w:top w:val="nil"/>
              <w:left w:val="nil"/>
              <w:bottom w:val="single" w:sz="4" w:space="0" w:color="auto"/>
              <w:right w:val="single" w:sz="8" w:space="0" w:color="auto"/>
            </w:tcBorders>
            <w:shd w:val="clear" w:color="auto" w:fill="auto"/>
            <w:vAlign w:val="bottom"/>
          </w:tcPr>
          <w:p w:rsidR="003B19C9" w:rsidRPr="00825D57" w:rsidRDefault="003B19C9" w:rsidP="002F219A">
            <w:pPr>
              <w:jc w:val="right"/>
              <w:rPr>
                <w:rFonts w:ascii="Verdana" w:hAnsi="Verdana" w:cs="Arial"/>
                <w:sz w:val="20"/>
                <w:szCs w:val="20"/>
              </w:rPr>
            </w:pPr>
            <w:r w:rsidRPr="00825D57">
              <w:rPr>
                <w:rFonts w:ascii="Verdana" w:hAnsi="Verdana" w:cs="Arial"/>
                <w:sz w:val="20"/>
                <w:szCs w:val="20"/>
              </w:rPr>
              <w:t>100</w:t>
            </w:r>
          </w:p>
        </w:tc>
      </w:tr>
      <w:tr w:rsidR="003B19C9" w:rsidRPr="00825D57">
        <w:trPr>
          <w:trHeight w:val="330"/>
        </w:trPr>
        <w:tc>
          <w:tcPr>
            <w:tcW w:w="1815" w:type="dxa"/>
            <w:tcBorders>
              <w:top w:val="nil"/>
              <w:left w:val="single" w:sz="8" w:space="0" w:color="auto"/>
              <w:bottom w:val="single" w:sz="4" w:space="0" w:color="auto"/>
              <w:right w:val="single" w:sz="4" w:space="0" w:color="auto"/>
            </w:tcBorders>
            <w:shd w:val="clear" w:color="auto" w:fill="auto"/>
            <w:vAlign w:val="bottom"/>
          </w:tcPr>
          <w:p w:rsidR="003B19C9" w:rsidRPr="00825D57" w:rsidRDefault="003B19C9" w:rsidP="002F219A">
            <w:pPr>
              <w:rPr>
                <w:rFonts w:ascii="Verdana" w:hAnsi="Verdana" w:cs="Arial"/>
                <w:b/>
                <w:bCs/>
                <w:sz w:val="20"/>
                <w:szCs w:val="20"/>
                <w:u w:val="single"/>
              </w:rPr>
            </w:pPr>
            <w:r w:rsidRPr="00825D57">
              <w:rPr>
                <w:rFonts w:ascii="Verdana" w:hAnsi="Verdana" w:cs="Arial"/>
                <w:b/>
                <w:bCs/>
                <w:sz w:val="20"/>
                <w:szCs w:val="20"/>
                <w:u w:val="single"/>
              </w:rPr>
              <w:t>GAstos de administración</w:t>
            </w:r>
          </w:p>
        </w:tc>
        <w:tc>
          <w:tcPr>
            <w:tcW w:w="1080" w:type="dxa"/>
            <w:tcBorders>
              <w:top w:val="nil"/>
              <w:left w:val="nil"/>
              <w:bottom w:val="single" w:sz="4" w:space="0" w:color="auto"/>
              <w:right w:val="single" w:sz="4" w:space="0" w:color="auto"/>
            </w:tcBorders>
            <w:shd w:val="clear" w:color="auto" w:fill="auto"/>
            <w:vAlign w:val="bottom"/>
          </w:tcPr>
          <w:p w:rsidR="003B19C9" w:rsidRPr="00825D57" w:rsidRDefault="003B19C9" w:rsidP="002F219A">
            <w:pPr>
              <w:rPr>
                <w:rFonts w:ascii="Verdana" w:hAnsi="Verdana" w:cs="Arial"/>
                <w:b/>
                <w:bCs/>
                <w:sz w:val="20"/>
                <w:szCs w:val="20"/>
              </w:rPr>
            </w:pPr>
            <w:r w:rsidRPr="00825D57">
              <w:rPr>
                <w:rFonts w:ascii="Verdana" w:hAnsi="Verdana" w:cs="Arial"/>
                <w:b/>
                <w:bCs/>
                <w:sz w:val="20"/>
                <w:szCs w:val="20"/>
              </w:rPr>
              <w:t> </w:t>
            </w:r>
          </w:p>
        </w:tc>
        <w:tc>
          <w:tcPr>
            <w:tcW w:w="825" w:type="dxa"/>
            <w:tcBorders>
              <w:top w:val="nil"/>
              <w:left w:val="nil"/>
              <w:bottom w:val="single" w:sz="4" w:space="0" w:color="auto"/>
              <w:right w:val="single" w:sz="4" w:space="0" w:color="auto"/>
            </w:tcBorders>
            <w:shd w:val="clear" w:color="auto" w:fill="auto"/>
            <w:vAlign w:val="bottom"/>
          </w:tcPr>
          <w:p w:rsidR="003B19C9" w:rsidRPr="00825D57" w:rsidRDefault="003B19C9" w:rsidP="002F219A">
            <w:pPr>
              <w:rPr>
                <w:rFonts w:ascii="Verdana" w:hAnsi="Verdana" w:cs="Arial"/>
                <w:b/>
                <w:bCs/>
                <w:sz w:val="20"/>
                <w:szCs w:val="20"/>
              </w:rPr>
            </w:pPr>
            <w:r w:rsidRPr="00825D57">
              <w:rPr>
                <w:rFonts w:ascii="Verdana" w:hAnsi="Verdana" w:cs="Arial"/>
                <w:b/>
                <w:bCs/>
                <w:sz w:val="20"/>
                <w:szCs w:val="20"/>
              </w:rPr>
              <w:t> </w:t>
            </w:r>
          </w:p>
        </w:tc>
        <w:tc>
          <w:tcPr>
            <w:tcW w:w="900" w:type="dxa"/>
            <w:tcBorders>
              <w:top w:val="nil"/>
              <w:left w:val="nil"/>
              <w:bottom w:val="single" w:sz="4" w:space="0" w:color="auto"/>
              <w:right w:val="single" w:sz="4" w:space="0" w:color="auto"/>
            </w:tcBorders>
            <w:shd w:val="clear" w:color="auto" w:fill="auto"/>
            <w:vAlign w:val="bottom"/>
          </w:tcPr>
          <w:p w:rsidR="003B19C9" w:rsidRPr="00825D57" w:rsidRDefault="003B19C9" w:rsidP="002F219A">
            <w:pPr>
              <w:rPr>
                <w:rFonts w:ascii="Verdana" w:hAnsi="Verdana" w:cs="Arial"/>
                <w:b/>
                <w:bCs/>
                <w:sz w:val="20"/>
                <w:szCs w:val="20"/>
              </w:rPr>
            </w:pPr>
            <w:r w:rsidRPr="00825D57">
              <w:rPr>
                <w:rFonts w:ascii="Verdana" w:hAnsi="Verdana" w:cs="Arial"/>
                <w:b/>
                <w:bCs/>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50</w:t>
            </w:r>
          </w:p>
        </w:tc>
        <w:tc>
          <w:tcPr>
            <w:tcW w:w="720" w:type="dxa"/>
            <w:tcBorders>
              <w:top w:val="nil"/>
              <w:left w:val="nil"/>
              <w:bottom w:val="single" w:sz="4" w:space="0" w:color="auto"/>
              <w:right w:val="single" w:sz="4"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50</w:t>
            </w:r>
          </w:p>
        </w:tc>
        <w:tc>
          <w:tcPr>
            <w:tcW w:w="720" w:type="dxa"/>
            <w:tcBorders>
              <w:top w:val="nil"/>
              <w:left w:val="nil"/>
              <w:bottom w:val="single" w:sz="4" w:space="0" w:color="auto"/>
              <w:right w:val="single" w:sz="4"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50</w:t>
            </w:r>
          </w:p>
        </w:tc>
        <w:tc>
          <w:tcPr>
            <w:tcW w:w="720" w:type="dxa"/>
            <w:tcBorders>
              <w:top w:val="nil"/>
              <w:left w:val="nil"/>
              <w:bottom w:val="single" w:sz="4" w:space="0" w:color="auto"/>
              <w:right w:val="single" w:sz="8"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50</w:t>
            </w:r>
          </w:p>
        </w:tc>
      </w:tr>
      <w:tr w:rsidR="003B19C9"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3B19C9" w:rsidRPr="00825D57" w:rsidRDefault="003B19C9" w:rsidP="002F219A">
            <w:pPr>
              <w:rPr>
                <w:rFonts w:ascii="Verdana" w:hAnsi="Verdana" w:cs="Arial"/>
                <w:sz w:val="20"/>
                <w:szCs w:val="20"/>
              </w:rPr>
            </w:pPr>
            <w:r w:rsidRPr="00825D57">
              <w:rPr>
                <w:rFonts w:ascii="Verdana" w:hAnsi="Verdana" w:cs="Arial"/>
                <w:sz w:val="20"/>
                <w:szCs w:val="20"/>
              </w:rPr>
              <w:t>Mantenimiento de equipos</w:t>
            </w:r>
          </w:p>
        </w:tc>
        <w:tc>
          <w:tcPr>
            <w:tcW w:w="1080" w:type="dxa"/>
            <w:tcBorders>
              <w:top w:val="nil"/>
              <w:left w:val="nil"/>
              <w:bottom w:val="single" w:sz="4" w:space="0" w:color="auto"/>
              <w:right w:val="single" w:sz="4" w:space="0" w:color="auto"/>
            </w:tcBorders>
            <w:shd w:val="clear" w:color="auto" w:fill="auto"/>
            <w:vAlign w:val="bottom"/>
          </w:tcPr>
          <w:p w:rsidR="003B19C9" w:rsidRPr="00825D57" w:rsidRDefault="003B19C9" w:rsidP="002F219A">
            <w:pPr>
              <w:rPr>
                <w:rFonts w:ascii="Verdana" w:hAnsi="Verdana" w:cs="Arial"/>
                <w:sz w:val="20"/>
                <w:szCs w:val="20"/>
              </w:rPr>
            </w:pPr>
            <w:r w:rsidRPr="00825D57">
              <w:rPr>
                <w:rFonts w:ascii="Verdana" w:hAnsi="Verdana" w:cs="Arial"/>
                <w:sz w:val="20"/>
                <w:szCs w:val="20"/>
              </w:rPr>
              <w:t>global</w:t>
            </w:r>
          </w:p>
        </w:tc>
        <w:tc>
          <w:tcPr>
            <w:tcW w:w="825" w:type="dxa"/>
            <w:tcBorders>
              <w:top w:val="nil"/>
              <w:left w:val="nil"/>
              <w:bottom w:val="single" w:sz="4" w:space="0" w:color="auto"/>
              <w:right w:val="single" w:sz="4" w:space="0" w:color="auto"/>
            </w:tcBorders>
            <w:shd w:val="clear" w:color="auto" w:fill="auto"/>
            <w:vAlign w:val="bottom"/>
          </w:tcPr>
          <w:p w:rsidR="003B19C9" w:rsidRPr="00825D57" w:rsidRDefault="003B19C9" w:rsidP="002F219A">
            <w:pPr>
              <w:jc w:val="right"/>
              <w:rPr>
                <w:rFonts w:ascii="Verdana" w:hAnsi="Verdana" w:cs="Arial"/>
                <w:sz w:val="20"/>
                <w:szCs w:val="20"/>
              </w:rPr>
            </w:pPr>
            <w:r w:rsidRPr="00825D57">
              <w:rPr>
                <w:rFonts w:ascii="Verdana" w:hAnsi="Verdana" w:cs="Arial"/>
                <w:sz w:val="20"/>
                <w:szCs w:val="20"/>
              </w:rPr>
              <w:t>1</w:t>
            </w:r>
          </w:p>
        </w:tc>
        <w:tc>
          <w:tcPr>
            <w:tcW w:w="900" w:type="dxa"/>
            <w:tcBorders>
              <w:top w:val="nil"/>
              <w:left w:val="nil"/>
              <w:bottom w:val="single" w:sz="4" w:space="0" w:color="auto"/>
              <w:right w:val="single" w:sz="4" w:space="0" w:color="auto"/>
            </w:tcBorders>
            <w:shd w:val="clear" w:color="auto" w:fill="auto"/>
            <w:vAlign w:val="bottom"/>
          </w:tcPr>
          <w:p w:rsidR="003B19C9" w:rsidRPr="00825D57" w:rsidRDefault="003B19C9" w:rsidP="002F219A">
            <w:pPr>
              <w:jc w:val="right"/>
              <w:rPr>
                <w:rFonts w:ascii="Verdana" w:hAnsi="Verdana" w:cs="Arial"/>
                <w:sz w:val="20"/>
                <w:szCs w:val="20"/>
              </w:rPr>
            </w:pPr>
            <w:r w:rsidRPr="00825D57">
              <w:rPr>
                <w:rFonts w:ascii="Verdana" w:hAnsi="Verdana" w:cs="Arial"/>
                <w:sz w:val="20"/>
                <w:szCs w:val="20"/>
              </w:rPr>
              <w:t>50</w:t>
            </w:r>
          </w:p>
        </w:tc>
        <w:tc>
          <w:tcPr>
            <w:tcW w:w="720" w:type="dxa"/>
            <w:tcBorders>
              <w:top w:val="nil"/>
              <w:left w:val="nil"/>
              <w:bottom w:val="single" w:sz="4" w:space="0" w:color="auto"/>
              <w:right w:val="single" w:sz="4" w:space="0" w:color="auto"/>
            </w:tcBorders>
            <w:shd w:val="clear" w:color="auto" w:fill="auto"/>
            <w:noWrap/>
            <w:vAlign w:val="bottom"/>
          </w:tcPr>
          <w:p w:rsidR="003B19C9" w:rsidRPr="00825D57" w:rsidRDefault="003B19C9" w:rsidP="002F219A">
            <w:pPr>
              <w:jc w:val="right"/>
              <w:rPr>
                <w:rFonts w:ascii="Verdana" w:hAnsi="Verdana" w:cs="Arial"/>
                <w:sz w:val="20"/>
                <w:szCs w:val="20"/>
              </w:rPr>
            </w:pPr>
            <w:r w:rsidRPr="00825D57">
              <w:rPr>
                <w:rFonts w:ascii="Verdana" w:hAnsi="Verdana" w:cs="Arial"/>
                <w:sz w:val="20"/>
                <w:szCs w:val="20"/>
              </w:rPr>
              <w:t> </w:t>
            </w:r>
          </w:p>
        </w:tc>
        <w:tc>
          <w:tcPr>
            <w:tcW w:w="720" w:type="dxa"/>
            <w:tcBorders>
              <w:top w:val="nil"/>
              <w:left w:val="nil"/>
              <w:bottom w:val="single" w:sz="4" w:space="0" w:color="auto"/>
              <w:right w:val="single" w:sz="4" w:space="0" w:color="auto"/>
            </w:tcBorders>
            <w:shd w:val="clear" w:color="auto" w:fill="auto"/>
            <w:vAlign w:val="bottom"/>
          </w:tcPr>
          <w:p w:rsidR="003B19C9" w:rsidRPr="00825D57" w:rsidRDefault="003B19C9" w:rsidP="002F219A">
            <w:pPr>
              <w:jc w:val="right"/>
              <w:rPr>
                <w:rFonts w:ascii="Verdana" w:hAnsi="Verdana" w:cs="Arial"/>
                <w:sz w:val="20"/>
                <w:szCs w:val="20"/>
              </w:rPr>
            </w:pPr>
            <w:r w:rsidRPr="00825D57">
              <w:rPr>
                <w:rFonts w:ascii="Verdana" w:hAnsi="Verdana" w:cs="Arial"/>
                <w:sz w:val="20"/>
                <w:szCs w:val="20"/>
              </w:rPr>
              <w:t>50</w:t>
            </w:r>
          </w:p>
        </w:tc>
        <w:tc>
          <w:tcPr>
            <w:tcW w:w="720" w:type="dxa"/>
            <w:tcBorders>
              <w:top w:val="nil"/>
              <w:left w:val="nil"/>
              <w:bottom w:val="single" w:sz="4" w:space="0" w:color="auto"/>
              <w:right w:val="single" w:sz="4" w:space="0" w:color="auto"/>
            </w:tcBorders>
            <w:shd w:val="clear" w:color="auto" w:fill="auto"/>
            <w:vAlign w:val="bottom"/>
          </w:tcPr>
          <w:p w:rsidR="003B19C9" w:rsidRPr="00825D57" w:rsidRDefault="003B19C9" w:rsidP="002F219A">
            <w:pPr>
              <w:jc w:val="right"/>
              <w:rPr>
                <w:rFonts w:ascii="Verdana" w:hAnsi="Verdana" w:cs="Arial"/>
                <w:sz w:val="20"/>
                <w:szCs w:val="20"/>
              </w:rPr>
            </w:pPr>
            <w:r w:rsidRPr="00825D57">
              <w:rPr>
                <w:rFonts w:ascii="Verdana" w:hAnsi="Verdana" w:cs="Arial"/>
                <w:sz w:val="20"/>
                <w:szCs w:val="20"/>
              </w:rPr>
              <w:t>50</w:t>
            </w:r>
          </w:p>
        </w:tc>
        <w:tc>
          <w:tcPr>
            <w:tcW w:w="720" w:type="dxa"/>
            <w:tcBorders>
              <w:top w:val="nil"/>
              <w:left w:val="nil"/>
              <w:bottom w:val="single" w:sz="4" w:space="0" w:color="auto"/>
              <w:right w:val="single" w:sz="4" w:space="0" w:color="auto"/>
            </w:tcBorders>
            <w:shd w:val="clear" w:color="auto" w:fill="auto"/>
            <w:vAlign w:val="bottom"/>
          </w:tcPr>
          <w:p w:rsidR="003B19C9" w:rsidRPr="00825D57" w:rsidRDefault="003B19C9" w:rsidP="002F219A">
            <w:pPr>
              <w:jc w:val="right"/>
              <w:rPr>
                <w:rFonts w:ascii="Verdana" w:hAnsi="Verdana" w:cs="Arial"/>
                <w:sz w:val="20"/>
                <w:szCs w:val="20"/>
              </w:rPr>
            </w:pPr>
            <w:r w:rsidRPr="00825D57">
              <w:rPr>
                <w:rFonts w:ascii="Verdana" w:hAnsi="Verdana" w:cs="Arial"/>
                <w:sz w:val="20"/>
                <w:szCs w:val="20"/>
              </w:rPr>
              <w:t>50</w:t>
            </w:r>
          </w:p>
        </w:tc>
        <w:tc>
          <w:tcPr>
            <w:tcW w:w="720" w:type="dxa"/>
            <w:tcBorders>
              <w:top w:val="nil"/>
              <w:left w:val="nil"/>
              <w:bottom w:val="single" w:sz="4" w:space="0" w:color="auto"/>
              <w:right w:val="single" w:sz="8" w:space="0" w:color="auto"/>
            </w:tcBorders>
            <w:shd w:val="clear" w:color="auto" w:fill="auto"/>
            <w:vAlign w:val="bottom"/>
          </w:tcPr>
          <w:p w:rsidR="003B19C9" w:rsidRPr="00825D57" w:rsidRDefault="003B19C9" w:rsidP="002F219A">
            <w:pPr>
              <w:jc w:val="right"/>
              <w:rPr>
                <w:rFonts w:ascii="Verdana" w:hAnsi="Verdana" w:cs="Arial"/>
                <w:sz w:val="20"/>
                <w:szCs w:val="20"/>
              </w:rPr>
            </w:pPr>
            <w:r w:rsidRPr="00825D57">
              <w:rPr>
                <w:rFonts w:ascii="Verdana" w:hAnsi="Verdana" w:cs="Arial"/>
                <w:sz w:val="20"/>
                <w:szCs w:val="20"/>
              </w:rPr>
              <w:t>50</w:t>
            </w:r>
          </w:p>
        </w:tc>
      </w:tr>
      <w:tr w:rsidR="003B19C9" w:rsidRPr="00825D57">
        <w:trPr>
          <w:trHeight w:val="330"/>
        </w:trPr>
        <w:tc>
          <w:tcPr>
            <w:tcW w:w="1815" w:type="dxa"/>
            <w:tcBorders>
              <w:top w:val="nil"/>
              <w:left w:val="single" w:sz="8" w:space="0" w:color="auto"/>
              <w:bottom w:val="single" w:sz="4" w:space="0" w:color="auto"/>
              <w:right w:val="single" w:sz="4" w:space="0" w:color="auto"/>
            </w:tcBorders>
            <w:shd w:val="clear" w:color="auto" w:fill="auto"/>
            <w:vAlign w:val="bottom"/>
          </w:tcPr>
          <w:p w:rsidR="003B19C9" w:rsidRPr="00825D57" w:rsidRDefault="003B19C9" w:rsidP="002F219A">
            <w:pPr>
              <w:rPr>
                <w:rFonts w:ascii="Verdana" w:hAnsi="Verdana" w:cs="Arial"/>
                <w:b/>
                <w:bCs/>
                <w:sz w:val="20"/>
                <w:szCs w:val="20"/>
                <w:u w:val="single"/>
              </w:rPr>
            </w:pPr>
            <w:r w:rsidRPr="00825D57">
              <w:rPr>
                <w:rFonts w:ascii="Verdana" w:hAnsi="Verdana" w:cs="Arial"/>
                <w:b/>
                <w:bCs/>
                <w:sz w:val="20"/>
                <w:szCs w:val="20"/>
                <w:u w:val="single"/>
              </w:rPr>
              <w:t>Gastos de venta</w:t>
            </w:r>
          </w:p>
        </w:tc>
        <w:tc>
          <w:tcPr>
            <w:tcW w:w="1080" w:type="dxa"/>
            <w:tcBorders>
              <w:top w:val="nil"/>
              <w:left w:val="nil"/>
              <w:bottom w:val="single" w:sz="4" w:space="0" w:color="auto"/>
              <w:right w:val="single" w:sz="4" w:space="0" w:color="auto"/>
            </w:tcBorders>
            <w:shd w:val="clear" w:color="auto" w:fill="auto"/>
            <w:vAlign w:val="bottom"/>
          </w:tcPr>
          <w:p w:rsidR="003B19C9" w:rsidRPr="00825D57" w:rsidRDefault="003B19C9" w:rsidP="002F219A">
            <w:pPr>
              <w:rPr>
                <w:rFonts w:ascii="Verdana" w:hAnsi="Verdana" w:cs="Arial"/>
                <w:b/>
                <w:bCs/>
                <w:sz w:val="20"/>
                <w:szCs w:val="20"/>
              </w:rPr>
            </w:pPr>
            <w:r w:rsidRPr="00825D57">
              <w:rPr>
                <w:rFonts w:ascii="Verdana" w:hAnsi="Verdana" w:cs="Arial"/>
                <w:b/>
                <w:bCs/>
                <w:sz w:val="20"/>
                <w:szCs w:val="20"/>
              </w:rPr>
              <w:t> </w:t>
            </w:r>
          </w:p>
        </w:tc>
        <w:tc>
          <w:tcPr>
            <w:tcW w:w="825" w:type="dxa"/>
            <w:tcBorders>
              <w:top w:val="nil"/>
              <w:left w:val="nil"/>
              <w:bottom w:val="single" w:sz="4" w:space="0" w:color="auto"/>
              <w:right w:val="single" w:sz="4" w:space="0" w:color="auto"/>
            </w:tcBorders>
            <w:shd w:val="clear" w:color="auto" w:fill="auto"/>
            <w:vAlign w:val="bottom"/>
          </w:tcPr>
          <w:p w:rsidR="003B19C9" w:rsidRPr="00825D57" w:rsidRDefault="003B19C9" w:rsidP="002F219A">
            <w:pPr>
              <w:rPr>
                <w:rFonts w:ascii="Verdana" w:hAnsi="Verdana" w:cs="Arial"/>
                <w:b/>
                <w:bCs/>
                <w:sz w:val="20"/>
                <w:szCs w:val="20"/>
              </w:rPr>
            </w:pPr>
            <w:r w:rsidRPr="00825D57">
              <w:rPr>
                <w:rFonts w:ascii="Verdana" w:hAnsi="Verdana" w:cs="Arial"/>
                <w:b/>
                <w:bCs/>
                <w:sz w:val="20"/>
                <w:szCs w:val="20"/>
              </w:rPr>
              <w:t> </w:t>
            </w:r>
          </w:p>
        </w:tc>
        <w:tc>
          <w:tcPr>
            <w:tcW w:w="900" w:type="dxa"/>
            <w:tcBorders>
              <w:top w:val="nil"/>
              <w:left w:val="nil"/>
              <w:bottom w:val="single" w:sz="4" w:space="0" w:color="auto"/>
              <w:right w:val="single" w:sz="4" w:space="0" w:color="auto"/>
            </w:tcBorders>
            <w:shd w:val="clear" w:color="auto" w:fill="auto"/>
            <w:vAlign w:val="bottom"/>
          </w:tcPr>
          <w:p w:rsidR="003B19C9" w:rsidRPr="00825D57" w:rsidRDefault="003B19C9" w:rsidP="002F219A">
            <w:pPr>
              <w:rPr>
                <w:rFonts w:ascii="Verdana" w:hAnsi="Verdana" w:cs="Arial"/>
                <w:b/>
                <w:bCs/>
                <w:sz w:val="20"/>
                <w:szCs w:val="20"/>
              </w:rPr>
            </w:pPr>
            <w:r w:rsidRPr="00825D57">
              <w:rPr>
                <w:rFonts w:ascii="Verdana" w:hAnsi="Verdana" w:cs="Arial"/>
                <w:b/>
                <w:bCs/>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50</w:t>
            </w:r>
          </w:p>
        </w:tc>
        <w:tc>
          <w:tcPr>
            <w:tcW w:w="720" w:type="dxa"/>
            <w:tcBorders>
              <w:top w:val="nil"/>
              <w:left w:val="nil"/>
              <w:bottom w:val="single" w:sz="4" w:space="0" w:color="auto"/>
              <w:right w:val="single" w:sz="4"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50</w:t>
            </w:r>
          </w:p>
        </w:tc>
        <w:tc>
          <w:tcPr>
            <w:tcW w:w="720" w:type="dxa"/>
            <w:tcBorders>
              <w:top w:val="nil"/>
              <w:left w:val="nil"/>
              <w:bottom w:val="single" w:sz="4" w:space="0" w:color="auto"/>
              <w:right w:val="single" w:sz="4"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50</w:t>
            </w:r>
          </w:p>
        </w:tc>
        <w:tc>
          <w:tcPr>
            <w:tcW w:w="720" w:type="dxa"/>
            <w:tcBorders>
              <w:top w:val="nil"/>
              <w:left w:val="nil"/>
              <w:bottom w:val="single" w:sz="4" w:space="0" w:color="auto"/>
              <w:right w:val="single" w:sz="8"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50</w:t>
            </w:r>
          </w:p>
        </w:tc>
      </w:tr>
      <w:tr w:rsidR="003B19C9"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3B19C9" w:rsidRPr="00825D57" w:rsidRDefault="003B19C9" w:rsidP="002F219A">
            <w:pPr>
              <w:rPr>
                <w:rFonts w:ascii="Verdana" w:hAnsi="Verdana" w:cs="Arial"/>
                <w:sz w:val="20"/>
                <w:szCs w:val="20"/>
              </w:rPr>
            </w:pPr>
            <w:r w:rsidRPr="00825D57">
              <w:rPr>
                <w:rFonts w:ascii="Verdana" w:hAnsi="Verdana" w:cs="Arial"/>
                <w:sz w:val="20"/>
                <w:szCs w:val="20"/>
              </w:rPr>
              <w:t>Mantenimiento de equipos</w:t>
            </w:r>
          </w:p>
        </w:tc>
        <w:tc>
          <w:tcPr>
            <w:tcW w:w="1080" w:type="dxa"/>
            <w:tcBorders>
              <w:top w:val="nil"/>
              <w:left w:val="nil"/>
              <w:bottom w:val="single" w:sz="4" w:space="0" w:color="auto"/>
              <w:right w:val="single" w:sz="4" w:space="0" w:color="auto"/>
            </w:tcBorders>
            <w:shd w:val="clear" w:color="auto" w:fill="auto"/>
          </w:tcPr>
          <w:p w:rsidR="003B19C9" w:rsidRPr="00825D57" w:rsidRDefault="003B19C9" w:rsidP="002F219A">
            <w:pPr>
              <w:jc w:val="right"/>
              <w:rPr>
                <w:rFonts w:ascii="Verdana" w:hAnsi="Verdana" w:cs="Arial"/>
                <w:sz w:val="20"/>
                <w:szCs w:val="20"/>
              </w:rPr>
            </w:pPr>
            <w:r w:rsidRPr="00825D57">
              <w:rPr>
                <w:rFonts w:ascii="Verdana" w:hAnsi="Verdana" w:cs="Arial"/>
                <w:sz w:val="20"/>
                <w:szCs w:val="20"/>
              </w:rPr>
              <w:t>global</w:t>
            </w:r>
          </w:p>
        </w:tc>
        <w:tc>
          <w:tcPr>
            <w:tcW w:w="825" w:type="dxa"/>
            <w:tcBorders>
              <w:top w:val="nil"/>
              <w:left w:val="nil"/>
              <w:bottom w:val="single" w:sz="4" w:space="0" w:color="auto"/>
              <w:right w:val="single" w:sz="4" w:space="0" w:color="auto"/>
            </w:tcBorders>
            <w:shd w:val="clear" w:color="auto" w:fill="auto"/>
          </w:tcPr>
          <w:p w:rsidR="003B19C9" w:rsidRPr="00825D57" w:rsidRDefault="003B19C9" w:rsidP="002F219A">
            <w:pPr>
              <w:jc w:val="right"/>
              <w:rPr>
                <w:rFonts w:ascii="Verdana" w:hAnsi="Verdana" w:cs="Arial"/>
                <w:sz w:val="20"/>
                <w:szCs w:val="20"/>
              </w:rPr>
            </w:pPr>
            <w:r w:rsidRPr="00825D57">
              <w:rPr>
                <w:rFonts w:ascii="Verdana" w:hAnsi="Verdana" w:cs="Arial"/>
                <w:sz w:val="20"/>
                <w:szCs w:val="20"/>
              </w:rPr>
              <w:t>1</w:t>
            </w:r>
          </w:p>
        </w:tc>
        <w:tc>
          <w:tcPr>
            <w:tcW w:w="900" w:type="dxa"/>
            <w:tcBorders>
              <w:top w:val="nil"/>
              <w:left w:val="nil"/>
              <w:bottom w:val="single" w:sz="4" w:space="0" w:color="auto"/>
              <w:right w:val="single" w:sz="4" w:space="0" w:color="auto"/>
            </w:tcBorders>
            <w:shd w:val="clear" w:color="auto" w:fill="auto"/>
          </w:tcPr>
          <w:p w:rsidR="003B19C9" w:rsidRPr="00825D57" w:rsidRDefault="003B19C9" w:rsidP="002F219A">
            <w:pPr>
              <w:jc w:val="right"/>
              <w:rPr>
                <w:rFonts w:ascii="Verdana" w:hAnsi="Verdana" w:cs="Arial"/>
                <w:sz w:val="20"/>
                <w:szCs w:val="20"/>
              </w:rPr>
            </w:pPr>
            <w:r w:rsidRPr="00825D57">
              <w:rPr>
                <w:rFonts w:ascii="Verdana" w:hAnsi="Verdana" w:cs="Arial"/>
                <w:sz w:val="20"/>
                <w:szCs w:val="20"/>
              </w:rPr>
              <w:t>50</w:t>
            </w:r>
          </w:p>
        </w:tc>
        <w:tc>
          <w:tcPr>
            <w:tcW w:w="720" w:type="dxa"/>
            <w:tcBorders>
              <w:top w:val="nil"/>
              <w:left w:val="nil"/>
              <w:bottom w:val="single" w:sz="4" w:space="0" w:color="auto"/>
              <w:right w:val="single" w:sz="4" w:space="0" w:color="auto"/>
            </w:tcBorders>
            <w:shd w:val="clear" w:color="auto" w:fill="auto"/>
          </w:tcPr>
          <w:p w:rsidR="003B19C9" w:rsidRPr="00825D57" w:rsidRDefault="003B19C9" w:rsidP="002F219A">
            <w:pPr>
              <w:jc w:val="right"/>
              <w:rPr>
                <w:rFonts w:ascii="Verdana" w:hAnsi="Verdana" w:cs="Arial"/>
                <w:sz w:val="20"/>
                <w:szCs w:val="20"/>
              </w:rPr>
            </w:pPr>
            <w:r w:rsidRPr="00825D57">
              <w:rPr>
                <w:rFonts w:ascii="Verdana" w:hAnsi="Verdana" w:cs="Arial"/>
                <w:sz w:val="20"/>
                <w:szCs w:val="20"/>
              </w:rPr>
              <w:t> </w:t>
            </w:r>
          </w:p>
        </w:tc>
        <w:tc>
          <w:tcPr>
            <w:tcW w:w="720" w:type="dxa"/>
            <w:tcBorders>
              <w:top w:val="nil"/>
              <w:left w:val="nil"/>
              <w:bottom w:val="single" w:sz="4" w:space="0" w:color="auto"/>
              <w:right w:val="single" w:sz="4" w:space="0" w:color="auto"/>
            </w:tcBorders>
            <w:shd w:val="clear" w:color="auto" w:fill="auto"/>
          </w:tcPr>
          <w:p w:rsidR="003B19C9" w:rsidRPr="00825D57" w:rsidRDefault="003B19C9" w:rsidP="002F219A">
            <w:pPr>
              <w:jc w:val="right"/>
              <w:rPr>
                <w:rFonts w:ascii="Verdana" w:hAnsi="Verdana" w:cs="Arial"/>
                <w:sz w:val="20"/>
                <w:szCs w:val="20"/>
              </w:rPr>
            </w:pPr>
            <w:r w:rsidRPr="00825D57">
              <w:rPr>
                <w:rFonts w:ascii="Verdana" w:hAnsi="Verdana" w:cs="Arial"/>
                <w:sz w:val="20"/>
                <w:szCs w:val="20"/>
              </w:rPr>
              <w:t>50</w:t>
            </w:r>
          </w:p>
        </w:tc>
        <w:tc>
          <w:tcPr>
            <w:tcW w:w="720" w:type="dxa"/>
            <w:tcBorders>
              <w:top w:val="nil"/>
              <w:left w:val="nil"/>
              <w:bottom w:val="single" w:sz="4" w:space="0" w:color="auto"/>
              <w:right w:val="single" w:sz="4" w:space="0" w:color="auto"/>
            </w:tcBorders>
            <w:shd w:val="clear" w:color="auto" w:fill="auto"/>
          </w:tcPr>
          <w:p w:rsidR="003B19C9" w:rsidRPr="00825D57" w:rsidRDefault="003B19C9" w:rsidP="002F219A">
            <w:pPr>
              <w:jc w:val="right"/>
              <w:rPr>
                <w:rFonts w:ascii="Verdana" w:hAnsi="Verdana" w:cs="Arial"/>
                <w:sz w:val="20"/>
                <w:szCs w:val="20"/>
              </w:rPr>
            </w:pPr>
            <w:r w:rsidRPr="00825D57">
              <w:rPr>
                <w:rFonts w:ascii="Verdana" w:hAnsi="Verdana" w:cs="Arial"/>
                <w:sz w:val="20"/>
                <w:szCs w:val="20"/>
              </w:rPr>
              <w:t>50</w:t>
            </w:r>
          </w:p>
        </w:tc>
        <w:tc>
          <w:tcPr>
            <w:tcW w:w="720" w:type="dxa"/>
            <w:tcBorders>
              <w:top w:val="nil"/>
              <w:left w:val="nil"/>
              <w:bottom w:val="single" w:sz="4" w:space="0" w:color="auto"/>
              <w:right w:val="single" w:sz="4" w:space="0" w:color="auto"/>
            </w:tcBorders>
            <w:shd w:val="clear" w:color="auto" w:fill="auto"/>
          </w:tcPr>
          <w:p w:rsidR="003B19C9" w:rsidRPr="00825D57" w:rsidRDefault="003B19C9" w:rsidP="002F219A">
            <w:pPr>
              <w:jc w:val="right"/>
              <w:rPr>
                <w:rFonts w:ascii="Verdana" w:hAnsi="Verdana" w:cs="Arial"/>
                <w:sz w:val="20"/>
                <w:szCs w:val="20"/>
              </w:rPr>
            </w:pPr>
            <w:r w:rsidRPr="00825D57">
              <w:rPr>
                <w:rFonts w:ascii="Verdana" w:hAnsi="Verdana" w:cs="Arial"/>
                <w:sz w:val="20"/>
                <w:szCs w:val="20"/>
              </w:rPr>
              <w:t>50</w:t>
            </w:r>
          </w:p>
        </w:tc>
        <w:tc>
          <w:tcPr>
            <w:tcW w:w="720" w:type="dxa"/>
            <w:tcBorders>
              <w:top w:val="nil"/>
              <w:left w:val="nil"/>
              <w:bottom w:val="single" w:sz="4" w:space="0" w:color="auto"/>
              <w:right w:val="single" w:sz="8" w:space="0" w:color="auto"/>
            </w:tcBorders>
            <w:shd w:val="clear" w:color="auto" w:fill="auto"/>
          </w:tcPr>
          <w:p w:rsidR="003B19C9" w:rsidRPr="00825D57" w:rsidRDefault="003B19C9" w:rsidP="002F219A">
            <w:pPr>
              <w:jc w:val="right"/>
              <w:rPr>
                <w:rFonts w:ascii="Verdana" w:hAnsi="Verdana" w:cs="Arial"/>
                <w:sz w:val="20"/>
                <w:szCs w:val="20"/>
              </w:rPr>
            </w:pPr>
            <w:r w:rsidRPr="00825D57">
              <w:rPr>
                <w:rFonts w:ascii="Verdana" w:hAnsi="Verdana" w:cs="Arial"/>
                <w:sz w:val="20"/>
                <w:szCs w:val="20"/>
              </w:rPr>
              <w:t>50</w:t>
            </w:r>
          </w:p>
        </w:tc>
      </w:tr>
      <w:tr w:rsidR="003B19C9" w:rsidRPr="00825D57">
        <w:trPr>
          <w:trHeight w:val="345"/>
        </w:trPr>
        <w:tc>
          <w:tcPr>
            <w:tcW w:w="1815" w:type="dxa"/>
            <w:tcBorders>
              <w:top w:val="single" w:sz="8" w:space="0" w:color="auto"/>
              <w:left w:val="single" w:sz="8" w:space="0" w:color="auto"/>
              <w:bottom w:val="single" w:sz="8" w:space="0" w:color="auto"/>
              <w:right w:val="single" w:sz="8" w:space="0" w:color="auto"/>
            </w:tcBorders>
            <w:shd w:val="clear" w:color="auto" w:fill="auto"/>
            <w:vAlign w:val="bottom"/>
          </w:tcPr>
          <w:p w:rsidR="003B19C9" w:rsidRPr="00825D57" w:rsidRDefault="003B19C9" w:rsidP="002F219A">
            <w:pPr>
              <w:rPr>
                <w:rFonts w:ascii="Verdana" w:hAnsi="Verdana" w:cs="Arial"/>
                <w:b/>
                <w:bCs/>
                <w:sz w:val="20"/>
                <w:szCs w:val="20"/>
              </w:rPr>
            </w:pPr>
            <w:r w:rsidRPr="00825D57">
              <w:rPr>
                <w:rFonts w:ascii="Verdana" w:hAnsi="Verdana" w:cs="Arial"/>
                <w:b/>
                <w:bCs/>
                <w:sz w:val="20"/>
                <w:szCs w:val="20"/>
              </w:rPr>
              <w:t>Costo Total:</w:t>
            </w:r>
          </w:p>
        </w:tc>
        <w:tc>
          <w:tcPr>
            <w:tcW w:w="1080" w:type="dxa"/>
            <w:tcBorders>
              <w:top w:val="single" w:sz="8" w:space="0" w:color="auto"/>
              <w:left w:val="nil"/>
              <w:bottom w:val="single" w:sz="8" w:space="0" w:color="auto"/>
              <w:right w:val="single" w:sz="8" w:space="0" w:color="auto"/>
            </w:tcBorders>
            <w:shd w:val="clear" w:color="auto" w:fill="auto"/>
            <w:vAlign w:val="bottom"/>
          </w:tcPr>
          <w:p w:rsidR="003B19C9" w:rsidRPr="00825D57" w:rsidRDefault="003B19C9" w:rsidP="002F219A">
            <w:pPr>
              <w:rPr>
                <w:rFonts w:ascii="Verdana" w:hAnsi="Verdana" w:cs="Arial"/>
                <w:b/>
                <w:bCs/>
                <w:sz w:val="20"/>
                <w:szCs w:val="20"/>
              </w:rPr>
            </w:pPr>
            <w:r w:rsidRPr="00825D57">
              <w:rPr>
                <w:rFonts w:ascii="Verdana" w:hAnsi="Verdana" w:cs="Arial"/>
                <w:b/>
                <w:bCs/>
                <w:sz w:val="20"/>
                <w:szCs w:val="20"/>
              </w:rPr>
              <w:t> </w:t>
            </w:r>
          </w:p>
        </w:tc>
        <w:tc>
          <w:tcPr>
            <w:tcW w:w="825" w:type="dxa"/>
            <w:tcBorders>
              <w:top w:val="single" w:sz="8" w:space="0" w:color="auto"/>
              <w:left w:val="nil"/>
              <w:bottom w:val="single" w:sz="8" w:space="0" w:color="auto"/>
              <w:right w:val="single" w:sz="8" w:space="0" w:color="auto"/>
            </w:tcBorders>
            <w:shd w:val="clear" w:color="auto" w:fill="auto"/>
            <w:vAlign w:val="bottom"/>
          </w:tcPr>
          <w:p w:rsidR="003B19C9" w:rsidRPr="00825D57" w:rsidRDefault="003B19C9" w:rsidP="002F219A">
            <w:pPr>
              <w:rPr>
                <w:rFonts w:ascii="Verdana" w:hAnsi="Verdana" w:cs="Arial"/>
                <w:b/>
                <w:bCs/>
                <w:sz w:val="20"/>
                <w:szCs w:val="20"/>
              </w:rPr>
            </w:pPr>
            <w:r w:rsidRPr="00825D57">
              <w:rPr>
                <w:rFonts w:ascii="Verdana" w:hAnsi="Verdana" w:cs="Arial"/>
                <w:b/>
                <w:bCs/>
                <w:sz w:val="20"/>
                <w:szCs w:val="20"/>
              </w:rPr>
              <w:t> </w:t>
            </w:r>
          </w:p>
        </w:tc>
        <w:tc>
          <w:tcPr>
            <w:tcW w:w="900" w:type="dxa"/>
            <w:tcBorders>
              <w:top w:val="single" w:sz="8" w:space="0" w:color="auto"/>
              <w:left w:val="nil"/>
              <w:bottom w:val="single" w:sz="8" w:space="0" w:color="auto"/>
              <w:right w:val="single" w:sz="8" w:space="0" w:color="auto"/>
            </w:tcBorders>
            <w:shd w:val="clear" w:color="auto" w:fill="auto"/>
            <w:vAlign w:val="bottom"/>
          </w:tcPr>
          <w:p w:rsidR="003B19C9" w:rsidRPr="00825D57" w:rsidRDefault="003B19C9" w:rsidP="002F219A">
            <w:pPr>
              <w:rPr>
                <w:rFonts w:ascii="Verdana" w:hAnsi="Verdana" w:cs="Arial"/>
                <w:b/>
                <w:bCs/>
                <w:sz w:val="20"/>
                <w:szCs w:val="20"/>
              </w:rPr>
            </w:pPr>
            <w:r w:rsidRPr="00825D57">
              <w:rPr>
                <w:rFonts w:ascii="Verdana" w:hAnsi="Verdana" w:cs="Arial"/>
                <w:b/>
                <w:bCs/>
                <w:sz w:val="20"/>
                <w:szCs w:val="20"/>
              </w:rPr>
              <w:t> </w:t>
            </w:r>
          </w:p>
        </w:tc>
        <w:tc>
          <w:tcPr>
            <w:tcW w:w="720" w:type="dxa"/>
            <w:tcBorders>
              <w:top w:val="single" w:sz="8" w:space="0" w:color="auto"/>
              <w:left w:val="nil"/>
              <w:bottom w:val="single" w:sz="8" w:space="0" w:color="auto"/>
              <w:right w:val="single" w:sz="8"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0</w:t>
            </w:r>
          </w:p>
        </w:tc>
        <w:tc>
          <w:tcPr>
            <w:tcW w:w="720" w:type="dxa"/>
            <w:tcBorders>
              <w:top w:val="single" w:sz="8" w:space="0" w:color="auto"/>
              <w:left w:val="nil"/>
              <w:bottom w:val="single" w:sz="8" w:space="0" w:color="auto"/>
              <w:right w:val="single" w:sz="8"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200</w:t>
            </w:r>
          </w:p>
        </w:tc>
        <w:tc>
          <w:tcPr>
            <w:tcW w:w="720" w:type="dxa"/>
            <w:tcBorders>
              <w:top w:val="single" w:sz="8" w:space="0" w:color="auto"/>
              <w:left w:val="nil"/>
              <w:bottom w:val="single" w:sz="8" w:space="0" w:color="auto"/>
              <w:right w:val="single" w:sz="8"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200</w:t>
            </w:r>
          </w:p>
        </w:tc>
        <w:tc>
          <w:tcPr>
            <w:tcW w:w="720" w:type="dxa"/>
            <w:tcBorders>
              <w:top w:val="single" w:sz="8" w:space="0" w:color="auto"/>
              <w:left w:val="nil"/>
              <w:bottom w:val="single" w:sz="8" w:space="0" w:color="auto"/>
              <w:right w:val="single" w:sz="8"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200</w:t>
            </w:r>
          </w:p>
        </w:tc>
        <w:tc>
          <w:tcPr>
            <w:tcW w:w="720" w:type="dxa"/>
            <w:tcBorders>
              <w:top w:val="single" w:sz="8" w:space="0" w:color="auto"/>
              <w:left w:val="nil"/>
              <w:bottom w:val="single" w:sz="8" w:space="0" w:color="auto"/>
              <w:right w:val="single" w:sz="8" w:space="0" w:color="auto"/>
            </w:tcBorders>
            <w:shd w:val="clear" w:color="auto" w:fill="auto"/>
            <w:noWrap/>
            <w:vAlign w:val="bottom"/>
          </w:tcPr>
          <w:p w:rsidR="003B19C9" w:rsidRPr="00825D57" w:rsidRDefault="003B19C9" w:rsidP="002F219A">
            <w:pPr>
              <w:jc w:val="right"/>
              <w:rPr>
                <w:rFonts w:ascii="Verdana" w:hAnsi="Verdana" w:cs="Arial"/>
                <w:b/>
                <w:bCs/>
                <w:sz w:val="20"/>
                <w:szCs w:val="20"/>
              </w:rPr>
            </w:pPr>
            <w:r w:rsidRPr="00825D57">
              <w:rPr>
                <w:rFonts w:ascii="Verdana" w:hAnsi="Verdana" w:cs="Arial"/>
                <w:b/>
                <w:bCs/>
                <w:sz w:val="20"/>
                <w:szCs w:val="20"/>
              </w:rPr>
              <w:t>200</w:t>
            </w:r>
          </w:p>
        </w:tc>
      </w:tr>
      <w:tr w:rsidR="003B19C9" w:rsidRPr="00825D57">
        <w:trPr>
          <w:trHeight w:val="255"/>
        </w:trPr>
        <w:tc>
          <w:tcPr>
            <w:tcW w:w="1815" w:type="dxa"/>
            <w:tcBorders>
              <w:top w:val="nil"/>
              <w:left w:val="nil"/>
              <w:bottom w:val="nil"/>
              <w:right w:val="nil"/>
            </w:tcBorders>
            <w:shd w:val="clear" w:color="auto" w:fill="auto"/>
            <w:noWrap/>
            <w:vAlign w:val="bottom"/>
          </w:tcPr>
          <w:p w:rsidR="003B19C9" w:rsidRPr="00825D57" w:rsidRDefault="003B19C9" w:rsidP="002F219A">
            <w:pPr>
              <w:rPr>
                <w:rFonts w:ascii="Verdana" w:hAnsi="Verdana" w:cs="Arial"/>
                <w:sz w:val="20"/>
                <w:szCs w:val="20"/>
              </w:rPr>
            </w:pPr>
          </w:p>
        </w:tc>
        <w:tc>
          <w:tcPr>
            <w:tcW w:w="1080" w:type="dxa"/>
            <w:tcBorders>
              <w:top w:val="nil"/>
              <w:left w:val="nil"/>
              <w:bottom w:val="nil"/>
              <w:right w:val="nil"/>
            </w:tcBorders>
            <w:shd w:val="clear" w:color="auto" w:fill="auto"/>
            <w:noWrap/>
            <w:vAlign w:val="bottom"/>
          </w:tcPr>
          <w:p w:rsidR="003B19C9" w:rsidRPr="00825D57" w:rsidRDefault="003B19C9" w:rsidP="002F219A">
            <w:pPr>
              <w:rPr>
                <w:rFonts w:ascii="Verdana" w:hAnsi="Verdana" w:cs="Arial"/>
                <w:sz w:val="20"/>
                <w:szCs w:val="20"/>
              </w:rPr>
            </w:pPr>
          </w:p>
        </w:tc>
        <w:tc>
          <w:tcPr>
            <w:tcW w:w="825" w:type="dxa"/>
            <w:tcBorders>
              <w:top w:val="nil"/>
              <w:left w:val="nil"/>
              <w:bottom w:val="nil"/>
              <w:right w:val="nil"/>
            </w:tcBorders>
            <w:shd w:val="clear" w:color="auto" w:fill="auto"/>
            <w:noWrap/>
            <w:vAlign w:val="bottom"/>
          </w:tcPr>
          <w:p w:rsidR="003B19C9" w:rsidRPr="00825D57" w:rsidRDefault="003B19C9" w:rsidP="002F219A">
            <w:pPr>
              <w:rPr>
                <w:rFonts w:ascii="Verdana" w:hAnsi="Verdana" w:cs="Arial"/>
                <w:sz w:val="20"/>
                <w:szCs w:val="20"/>
              </w:rPr>
            </w:pPr>
          </w:p>
        </w:tc>
        <w:tc>
          <w:tcPr>
            <w:tcW w:w="900" w:type="dxa"/>
            <w:tcBorders>
              <w:top w:val="nil"/>
              <w:left w:val="nil"/>
              <w:bottom w:val="nil"/>
              <w:right w:val="nil"/>
            </w:tcBorders>
            <w:shd w:val="clear" w:color="auto" w:fill="auto"/>
            <w:noWrap/>
            <w:vAlign w:val="bottom"/>
          </w:tcPr>
          <w:p w:rsidR="003B19C9" w:rsidRPr="00825D57" w:rsidRDefault="003B19C9" w:rsidP="002F219A">
            <w:pPr>
              <w:rPr>
                <w:rFonts w:ascii="Verdana" w:hAnsi="Verdana" w:cs="Arial"/>
                <w:sz w:val="20"/>
                <w:szCs w:val="20"/>
              </w:rPr>
            </w:pPr>
          </w:p>
        </w:tc>
        <w:tc>
          <w:tcPr>
            <w:tcW w:w="720" w:type="dxa"/>
            <w:tcBorders>
              <w:top w:val="nil"/>
              <w:left w:val="nil"/>
              <w:bottom w:val="nil"/>
              <w:right w:val="nil"/>
            </w:tcBorders>
            <w:shd w:val="clear" w:color="auto" w:fill="auto"/>
            <w:noWrap/>
            <w:vAlign w:val="bottom"/>
          </w:tcPr>
          <w:p w:rsidR="003B19C9" w:rsidRPr="00825D57" w:rsidRDefault="003B19C9" w:rsidP="002F219A">
            <w:pPr>
              <w:rPr>
                <w:rFonts w:ascii="Verdana" w:hAnsi="Verdana" w:cs="Arial"/>
                <w:sz w:val="20"/>
                <w:szCs w:val="20"/>
              </w:rPr>
            </w:pPr>
          </w:p>
        </w:tc>
        <w:tc>
          <w:tcPr>
            <w:tcW w:w="720" w:type="dxa"/>
            <w:tcBorders>
              <w:top w:val="nil"/>
              <w:left w:val="nil"/>
              <w:bottom w:val="nil"/>
              <w:right w:val="nil"/>
            </w:tcBorders>
            <w:shd w:val="clear" w:color="auto" w:fill="auto"/>
            <w:noWrap/>
            <w:vAlign w:val="bottom"/>
          </w:tcPr>
          <w:p w:rsidR="003B19C9" w:rsidRPr="00825D57" w:rsidRDefault="003B19C9" w:rsidP="002F219A">
            <w:pPr>
              <w:rPr>
                <w:rFonts w:ascii="Verdana" w:hAnsi="Verdana" w:cs="Arial"/>
                <w:sz w:val="20"/>
                <w:szCs w:val="20"/>
              </w:rPr>
            </w:pPr>
          </w:p>
        </w:tc>
        <w:tc>
          <w:tcPr>
            <w:tcW w:w="720" w:type="dxa"/>
            <w:tcBorders>
              <w:top w:val="nil"/>
              <w:left w:val="nil"/>
              <w:bottom w:val="nil"/>
              <w:right w:val="nil"/>
            </w:tcBorders>
            <w:shd w:val="clear" w:color="auto" w:fill="auto"/>
            <w:noWrap/>
            <w:vAlign w:val="bottom"/>
          </w:tcPr>
          <w:p w:rsidR="003B19C9" w:rsidRPr="00825D57" w:rsidRDefault="003B19C9" w:rsidP="002F219A">
            <w:pPr>
              <w:rPr>
                <w:rFonts w:ascii="Verdana" w:hAnsi="Verdana" w:cs="Arial"/>
                <w:sz w:val="20"/>
                <w:szCs w:val="20"/>
              </w:rPr>
            </w:pPr>
          </w:p>
        </w:tc>
        <w:tc>
          <w:tcPr>
            <w:tcW w:w="720" w:type="dxa"/>
            <w:tcBorders>
              <w:top w:val="nil"/>
              <w:left w:val="nil"/>
              <w:bottom w:val="nil"/>
              <w:right w:val="nil"/>
            </w:tcBorders>
            <w:shd w:val="clear" w:color="auto" w:fill="auto"/>
            <w:noWrap/>
            <w:vAlign w:val="bottom"/>
          </w:tcPr>
          <w:p w:rsidR="003B19C9" w:rsidRPr="00825D57" w:rsidRDefault="003B19C9" w:rsidP="002F219A">
            <w:pPr>
              <w:rPr>
                <w:rFonts w:ascii="Verdana" w:hAnsi="Verdana" w:cs="Arial"/>
                <w:sz w:val="20"/>
                <w:szCs w:val="20"/>
              </w:rPr>
            </w:pPr>
          </w:p>
        </w:tc>
        <w:tc>
          <w:tcPr>
            <w:tcW w:w="720" w:type="dxa"/>
            <w:tcBorders>
              <w:top w:val="nil"/>
              <w:left w:val="nil"/>
              <w:bottom w:val="nil"/>
              <w:right w:val="nil"/>
            </w:tcBorders>
            <w:shd w:val="clear" w:color="auto" w:fill="auto"/>
            <w:noWrap/>
            <w:vAlign w:val="bottom"/>
          </w:tcPr>
          <w:p w:rsidR="003B19C9" w:rsidRPr="00825D57" w:rsidRDefault="003B19C9" w:rsidP="002F219A">
            <w:pPr>
              <w:rPr>
                <w:rFonts w:ascii="Verdana" w:hAnsi="Verdana" w:cs="Arial"/>
                <w:sz w:val="20"/>
                <w:szCs w:val="20"/>
              </w:rPr>
            </w:pPr>
          </w:p>
        </w:tc>
      </w:tr>
      <w:tr w:rsidR="003B19C9" w:rsidRPr="00825D57">
        <w:trPr>
          <w:trHeight w:val="525"/>
        </w:trPr>
        <w:tc>
          <w:tcPr>
            <w:tcW w:w="8220" w:type="dxa"/>
            <w:gridSpan w:val="9"/>
            <w:tcBorders>
              <w:top w:val="nil"/>
              <w:left w:val="nil"/>
              <w:bottom w:val="nil"/>
              <w:right w:val="nil"/>
            </w:tcBorders>
            <w:shd w:val="clear" w:color="auto" w:fill="auto"/>
          </w:tcPr>
          <w:p w:rsidR="003B19C9" w:rsidRPr="00825D57" w:rsidRDefault="003B19C9" w:rsidP="002F219A">
            <w:pPr>
              <w:jc w:val="both"/>
              <w:rPr>
                <w:rFonts w:ascii="Verdana" w:hAnsi="Verdana" w:cs="Arial"/>
                <w:sz w:val="18"/>
                <w:szCs w:val="18"/>
              </w:rPr>
            </w:pPr>
            <w:r w:rsidRPr="00825D57">
              <w:rPr>
                <w:rFonts w:ascii="Verdana" w:hAnsi="Verdana" w:cs="Arial"/>
                <w:sz w:val="18"/>
                <w:szCs w:val="18"/>
              </w:rPr>
              <w:t>NOTA: En el primer año no se considera costo por mantenimiento, debido a que la maquinaria y equipo se compraría con una garantía de por lo menos 1 año.</w:t>
            </w:r>
          </w:p>
        </w:tc>
      </w:tr>
    </w:tbl>
    <w:p w:rsidR="008B3C68" w:rsidRDefault="008B3C68" w:rsidP="00E3146A">
      <w:pPr>
        <w:tabs>
          <w:tab w:val="left" w:pos="540"/>
        </w:tabs>
        <w:jc w:val="both"/>
        <w:rPr>
          <w:rFonts w:ascii="Verdana" w:hAnsi="Verdana"/>
          <w:b/>
          <w:bCs/>
          <w:sz w:val="28"/>
          <w:szCs w:val="28"/>
          <w:lang w:val="es-EC"/>
        </w:rPr>
      </w:pPr>
    </w:p>
    <w:p w:rsidR="00E3146A" w:rsidRPr="00825D57" w:rsidRDefault="008538F6" w:rsidP="00E3146A">
      <w:pPr>
        <w:tabs>
          <w:tab w:val="left" w:pos="540"/>
        </w:tabs>
        <w:jc w:val="both"/>
        <w:rPr>
          <w:rFonts w:ascii="Verdana" w:hAnsi="Verdana"/>
          <w:b/>
          <w:bCs/>
          <w:sz w:val="28"/>
          <w:szCs w:val="28"/>
          <w:lang w:val="es-EC"/>
        </w:rPr>
      </w:pPr>
      <w:r w:rsidRPr="00825D57">
        <w:rPr>
          <w:rFonts w:ascii="Verdana" w:hAnsi="Verdana"/>
          <w:b/>
          <w:bCs/>
          <w:sz w:val="28"/>
          <w:szCs w:val="28"/>
          <w:lang w:val="es-EC"/>
        </w:rPr>
        <w:lastRenderedPageBreak/>
        <w:t>FINANCIAMIENTO DE LAS INVERSIONES</w:t>
      </w:r>
    </w:p>
    <w:p w:rsidR="00E3146A" w:rsidRPr="00825D57" w:rsidRDefault="00E3146A" w:rsidP="00E3146A">
      <w:pPr>
        <w:jc w:val="both"/>
        <w:rPr>
          <w:rFonts w:ascii="Verdana" w:eastAsia="Arial Unicode MS" w:hAnsi="Verdana"/>
          <w:sz w:val="28"/>
          <w:szCs w:val="28"/>
          <w:lang w:val="es-EC"/>
        </w:rPr>
      </w:pPr>
    </w:p>
    <w:p w:rsidR="00E3146A" w:rsidRPr="00825D57" w:rsidRDefault="00E3146A" w:rsidP="00E3146A">
      <w:pPr>
        <w:tabs>
          <w:tab w:val="left" w:pos="540"/>
        </w:tabs>
        <w:jc w:val="both"/>
        <w:rPr>
          <w:rFonts w:ascii="Verdana" w:eastAsia="Arial Unicode MS" w:hAnsi="Verdana"/>
          <w:b/>
          <w:bCs/>
          <w:sz w:val="28"/>
          <w:szCs w:val="28"/>
          <w:lang w:val="es-EC"/>
        </w:rPr>
      </w:pPr>
      <w:r w:rsidRPr="00825D57">
        <w:rPr>
          <w:rFonts w:ascii="Verdana" w:hAnsi="Verdana"/>
          <w:b/>
          <w:bCs/>
          <w:sz w:val="28"/>
          <w:szCs w:val="28"/>
          <w:lang w:val="es-EC"/>
        </w:rPr>
        <w:t>Fuentes de Financiamiento</w:t>
      </w:r>
      <w:r w:rsidR="008538F6" w:rsidRPr="00825D57">
        <w:rPr>
          <w:rFonts w:ascii="Verdana" w:hAnsi="Verdana"/>
          <w:b/>
          <w:bCs/>
          <w:sz w:val="28"/>
          <w:szCs w:val="28"/>
          <w:lang w:val="es-EC"/>
        </w:rPr>
        <w:t>.-</w:t>
      </w:r>
    </w:p>
    <w:p w:rsidR="00E3146A" w:rsidRPr="00825D57" w:rsidRDefault="00E3146A" w:rsidP="00E3146A">
      <w:pPr>
        <w:jc w:val="both"/>
        <w:rPr>
          <w:rFonts w:ascii="Verdana" w:eastAsia="Arial Unicode MS" w:hAnsi="Verdana"/>
          <w:b/>
          <w:bCs/>
          <w:sz w:val="22"/>
          <w:szCs w:val="22"/>
          <w:lang w:val="es-EC"/>
        </w:rPr>
      </w:pPr>
    </w:p>
    <w:p w:rsidR="00E3146A" w:rsidRPr="00825D57" w:rsidRDefault="00E3146A" w:rsidP="00E3146A">
      <w:pPr>
        <w:jc w:val="both"/>
        <w:rPr>
          <w:rFonts w:ascii="Verdana" w:hAnsi="Verdana"/>
          <w:sz w:val="28"/>
          <w:szCs w:val="28"/>
        </w:rPr>
      </w:pPr>
      <w:r w:rsidRPr="00825D57">
        <w:rPr>
          <w:rFonts w:ascii="Verdana" w:hAnsi="Verdana"/>
          <w:b/>
          <w:bCs/>
          <w:sz w:val="28"/>
          <w:szCs w:val="28"/>
        </w:rPr>
        <w:t>Fuentes Internas</w:t>
      </w:r>
      <w:r w:rsidRPr="00825D57">
        <w:rPr>
          <w:rFonts w:ascii="Verdana" w:hAnsi="Verdana"/>
          <w:sz w:val="28"/>
          <w:szCs w:val="28"/>
        </w:rPr>
        <w:t>: Los ingresos por ventas constituirán las principales fuentes internas del “Guayara</w:t>
      </w:r>
      <w:r w:rsidR="008538F6" w:rsidRPr="00825D57">
        <w:rPr>
          <w:rFonts w:ascii="Verdana" w:hAnsi="Verdana"/>
          <w:sz w:val="28"/>
          <w:szCs w:val="28"/>
        </w:rPr>
        <w:t>, café de altura</w:t>
      </w:r>
      <w:r w:rsidRPr="00825D57">
        <w:rPr>
          <w:rFonts w:ascii="Verdana" w:hAnsi="Verdana"/>
          <w:sz w:val="28"/>
          <w:szCs w:val="28"/>
        </w:rPr>
        <w:t>”. Estas fuentes financiarán la operación del proyecto en los próximos años, a través de la recuperación de costos y gastos, generando además excedentes (utilidades y reservas) que deberán asignarse a la reinversión en activos fijos y circulantes.</w:t>
      </w:r>
    </w:p>
    <w:p w:rsidR="00E3146A" w:rsidRPr="00825D57" w:rsidRDefault="00E3146A" w:rsidP="00E3146A">
      <w:pPr>
        <w:rPr>
          <w:rFonts w:ascii="Verdana" w:hAnsi="Verdana"/>
          <w:vanish/>
          <w:sz w:val="28"/>
          <w:szCs w:val="28"/>
          <w:highlight w:val="yellow"/>
        </w:rPr>
      </w:pPr>
    </w:p>
    <w:p w:rsidR="00E3146A" w:rsidRPr="00825D57" w:rsidRDefault="00E3146A" w:rsidP="00E3146A">
      <w:pPr>
        <w:jc w:val="both"/>
        <w:rPr>
          <w:rFonts w:ascii="Verdana" w:hAnsi="Verdana"/>
          <w:sz w:val="28"/>
          <w:szCs w:val="28"/>
          <w:highlight w:val="yellow"/>
        </w:rPr>
      </w:pPr>
    </w:p>
    <w:p w:rsidR="00E3146A" w:rsidRPr="00825D57" w:rsidRDefault="00E3146A" w:rsidP="00E3146A">
      <w:pPr>
        <w:jc w:val="both"/>
        <w:rPr>
          <w:rFonts w:ascii="Verdana" w:hAnsi="Verdana"/>
          <w:sz w:val="28"/>
          <w:szCs w:val="28"/>
          <w:lang w:val="es-EC"/>
        </w:rPr>
      </w:pPr>
      <w:r w:rsidRPr="00825D57">
        <w:rPr>
          <w:rFonts w:ascii="Verdana" w:hAnsi="Verdana"/>
          <w:b/>
          <w:bCs/>
          <w:sz w:val="28"/>
          <w:szCs w:val="28"/>
          <w:lang w:val="es-EC"/>
        </w:rPr>
        <w:t>Fuentes Externas</w:t>
      </w:r>
      <w:r w:rsidRPr="00825D57">
        <w:rPr>
          <w:rFonts w:ascii="Verdana" w:hAnsi="Verdana"/>
          <w:sz w:val="28"/>
          <w:szCs w:val="28"/>
          <w:lang w:val="es-EC"/>
        </w:rPr>
        <w:t>: “Guayara</w:t>
      </w:r>
      <w:r w:rsidR="008538F6" w:rsidRPr="00825D57">
        <w:rPr>
          <w:rFonts w:ascii="Verdana" w:hAnsi="Verdana"/>
          <w:sz w:val="28"/>
          <w:szCs w:val="28"/>
          <w:lang w:val="es-EC"/>
        </w:rPr>
        <w:t>, café de altura</w:t>
      </w:r>
      <w:r w:rsidRPr="00825D57">
        <w:rPr>
          <w:rFonts w:ascii="Verdana" w:hAnsi="Verdana"/>
          <w:sz w:val="28"/>
          <w:szCs w:val="28"/>
          <w:lang w:val="es-EC"/>
        </w:rPr>
        <w:t xml:space="preserve">” </w:t>
      </w:r>
      <w:r w:rsidR="008538F6" w:rsidRPr="00825D57">
        <w:rPr>
          <w:rFonts w:ascii="Verdana" w:hAnsi="Verdana"/>
          <w:sz w:val="28"/>
          <w:szCs w:val="28"/>
          <w:lang w:val="es-EC"/>
        </w:rPr>
        <w:t>podrá gestionar obtener</w:t>
      </w:r>
      <w:r w:rsidRPr="00825D57">
        <w:rPr>
          <w:rFonts w:ascii="Verdana" w:hAnsi="Verdana"/>
          <w:sz w:val="28"/>
          <w:szCs w:val="28"/>
          <w:lang w:val="es-EC"/>
        </w:rPr>
        <w:t xml:space="preserve"> fondos provenientes de</w:t>
      </w:r>
      <w:r w:rsidR="008538F6" w:rsidRPr="00825D57">
        <w:rPr>
          <w:rFonts w:ascii="Verdana" w:hAnsi="Verdana"/>
          <w:sz w:val="28"/>
          <w:szCs w:val="28"/>
          <w:lang w:val="es-EC"/>
        </w:rPr>
        <w:t xml:space="preserve"> un posible </w:t>
      </w:r>
      <w:r w:rsidRPr="00825D57">
        <w:rPr>
          <w:rFonts w:ascii="Verdana" w:hAnsi="Verdana"/>
          <w:sz w:val="28"/>
          <w:szCs w:val="28"/>
          <w:lang w:val="es-EC"/>
        </w:rPr>
        <w:t>PROLOCAL</w:t>
      </w:r>
      <w:r w:rsidR="008538F6" w:rsidRPr="00825D57">
        <w:rPr>
          <w:rFonts w:ascii="Verdana" w:hAnsi="Verdana"/>
          <w:sz w:val="28"/>
          <w:szCs w:val="28"/>
          <w:lang w:val="es-EC"/>
        </w:rPr>
        <w:t xml:space="preserve"> II</w:t>
      </w:r>
      <w:r w:rsidRPr="00825D57">
        <w:rPr>
          <w:rFonts w:ascii="Verdana" w:hAnsi="Verdana"/>
          <w:sz w:val="28"/>
          <w:szCs w:val="28"/>
          <w:lang w:val="es-EC"/>
        </w:rPr>
        <w:t>, la cooperación internacional (PROEESA) y fondos del mismo Ministerio de Bienestar Social.</w:t>
      </w:r>
    </w:p>
    <w:p w:rsidR="00E3146A" w:rsidRPr="00825D57" w:rsidRDefault="00E3146A" w:rsidP="00E3146A">
      <w:pPr>
        <w:jc w:val="both"/>
        <w:rPr>
          <w:rFonts w:ascii="Verdana" w:hAnsi="Verdana"/>
          <w:sz w:val="28"/>
          <w:szCs w:val="28"/>
          <w:lang w:val="es-EC"/>
        </w:rPr>
      </w:pPr>
    </w:p>
    <w:p w:rsidR="00E3146A" w:rsidRPr="00825D57" w:rsidRDefault="00E3146A" w:rsidP="00E3146A">
      <w:pPr>
        <w:jc w:val="both"/>
        <w:rPr>
          <w:rFonts w:ascii="Verdana" w:hAnsi="Verdana"/>
          <w:sz w:val="28"/>
          <w:szCs w:val="28"/>
          <w:lang w:val="es-EC"/>
        </w:rPr>
      </w:pPr>
      <w:r w:rsidRPr="00825D57">
        <w:rPr>
          <w:rFonts w:ascii="Verdana" w:hAnsi="Verdana"/>
          <w:sz w:val="28"/>
          <w:szCs w:val="28"/>
          <w:lang w:val="es-EC"/>
        </w:rPr>
        <w:t>Según lo indicado en el párrafo anterior es importante indicar que gran parte de la inversión podría ser financiada con donación, por tal motivo sólo una parte deberá ser solicitada como préstamo, en la presente estimación se ha considerado un 40% debería someterse a créditos bancarios o de Cooperativas.</w:t>
      </w:r>
    </w:p>
    <w:p w:rsidR="00E3146A" w:rsidRPr="00825D57" w:rsidRDefault="00E3146A" w:rsidP="00FE16C4">
      <w:pPr>
        <w:jc w:val="both"/>
        <w:rPr>
          <w:rFonts w:ascii="Verdana" w:hAnsi="Verdana"/>
          <w:b/>
          <w:bCs/>
          <w:sz w:val="28"/>
          <w:szCs w:val="28"/>
          <w:lang w:val="es-EC"/>
        </w:rPr>
      </w:pPr>
    </w:p>
    <w:p w:rsidR="00FE16C4" w:rsidRPr="00825D57" w:rsidRDefault="001D5BF5" w:rsidP="00FE16C4">
      <w:pPr>
        <w:jc w:val="both"/>
        <w:rPr>
          <w:rFonts w:ascii="Verdana" w:hAnsi="Verdana"/>
          <w:b/>
          <w:bCs/>
          <w:sz w:val="28"/>
          <w:szCs w:val="28"/>
          <w:lang w:val="es-EC"/>
        </w:rPr>
      </w:pPr>
      <w:r w:rsidRPr="00825D57">
        <w:rPr>
          <w:rFonts w:ascii="Verdana" w:hAnsi="Verdana"/>
          <w:b/>
          <w:bCs/>
          <w:sz w:val="28"/>
          <w:szCs w:val="28"/>
          <w:lang w:val="es-EC"/>
        </w:rPr>
        <w:t>9</w:t>
      </w:r>
      <w:r w:rsidR="00E3146A" w:rsidRPr="00825D57">
        <w:rPr>
          <w:rFonts w:ascii="Verdana" w:hAnsi="Verdana"/>
          <w:b/>
          <w:bCs/>
          <w:sz w:val="28"/>
          <w:szCs w:val="28"/>
          <w:lang w:val="es-EC"/>
        </w:rPr>
        <w:t xml:space="preserve">.2 </w:t>
      </w:r>
      <w:r w:rsidR="00FE16C4" w:rsidRPr="00825D57">
        <w:rPr>
          <w:rFonts w:ascii="Verdana" w:hAnsi="Verdana"/>
          <w:b/>
          <w:bCs/>
          <w:sz w:val="28"/>
          <w:szCs w:val="28"/>
          <w:lang w:val="es-EC"/>
        </w:rPr>
        <w:t xml:space="preserve">COSTOS DEL PROYECTO                                                                                                                                                                                                                                                                                                                                                                         </w:t>
      </w:r>
    </w:p>
    <w:p w:rsidR="00FE16C4" w:rsidRPr="00825D57" w:rsidRDefault="00FE16C4" w:rsidP="00FE16C4">
      <w:pPr>
        <w:ind w:left="708"/>
        <w:jc w:val="both"/>
        <w:rPr>
          <w:rFonts w:ascii="Verdana" w:eastAsia="Arial Unicode MS" w:hAnsi="Verdana"/>
          <w:sz w:val="28"/>
          <w:szCs w:val="28"/>
          <w:lang w:val="es-EC"/>
        </w:rPr>
      </w:pPr>
    </w:p>
    <w:p w:rsidR="00FE16C4" w:rsidRPr="00825D57" w:rsidRDefault="00FE16C4" w:rsidP="00FE16C4">
      <w:pPr>
        <w:jc w:val="both"/>
        <w:rPr>
          <w:rFonts w:ascii="Verdana" w:hAnsi="Verdana"/>
          <w:sz w:val="28"/>
          <w:szCs w:val="28"/>
          <w:lang w:val="es-EC"/>
        </w:rPr>
      </w:pPr>
      <w:r w:rsidRPr="00825D57">
        <w:rPr>
          <w:rFonts w:ascii="Verdana" w:hAnsi="Verdana"/>
          <w:sz w:val="28"/>
          <w:szCs w:val="28"/>
          <w:lang w:val="es-EC"/>
        </w:rPr>
        <w:t>En el siguiente cuadro, se presenta los costos totales del “Guayara</w:t>
      </w:r>
      <w:r w:rsidR="00E3146A" w:rsidRPr="00825D57">
        <w:rPr>
          <w:rFonts w:ascii="Verdana" w:hAnsi="Verdana"/>
          <w:sz w:val="28"/>
          <w:szCs w:val="28"/>
          <w:lang w:val="es-EC"/>
        </w:rPr>
        <w:t>, café de altura</w:t>
      </w:r>
      <w:r w:rsidRPr="00825D57">
        <w:rPr>
          <w:rFonts w:ascii="Verdana" w:hAnsi="Verdana"/>
          <w:sz w:val="28"/>
          <w:szCs w:val="28"/>
          <w:lang w:val="es-EC"/>
        </w:rPr>
        <w:t>” para los cinco años de ejecución.</w:t>
      </w:r>
    </w:p>
    <w:p w:rsidR="00FE16C4" w:rsidRDefault="00FE16C4" w:rsidP="00FE16C4">
      <w:pPr>
        <w:ind w:left="708"/>
        <w:jc w:val="both"/>
        <w:rPr>
          <w:rFonts w:ascii="Verdana" w:hAnsi="Verdana"/>
          <w:sz w:val="22"/>
          <w:szCs w:val="22"/>
          <w:lang w:val="es-EC"/>
        </w:rPr>
      </w:pPr>
    </w:p>
    <w:p w:rsidR="0033159F" w:rsidRDefault="0033159F" w:rsidP="00FE16C4">
      <w:pPr>
        <w:ind w:left="708"/>
        <w:jc w:val="both"/>
        <w:rPr>
          <w:rFonts w:ascii="Verdana" w:hAnsi="Verdana"/>
          <w:sz w:val="22"/>
          <w:szCs w:val="22"/>
          <w:lang w:val="es-EC"/>
        </w:rPr>
      </w:pPr>
    </w:p>
    <w:p w:rsidR="0033159F" w:rsidRDefault="0033159F" w:rsidP="00FE16C4">
      <w:pPr>
        <w:ind w:left="708"/>
        <w:jc w:val="both"/>
        <w:rPr>
          <w:rFonts w:ascii="Verdana" w:hAnsi="Verdana"/>
          <w:sz w:val="22"/>
          <w:szCs w:val="22"/>
          <w:lang w:val="es-EC"/>
        </w:rPr>
      </w:pPr>
    </w:p>
    <w:p w:rsidR="0033159F" w:rsidRDefault="0033159F" w:rsidP="00FE16C4">
      <w:pPr>
        <w:ind w:left="708"/>
        <w:jc w:val="both"/>
        <w:rPr>
          <w:rFonts w:ascii="Verdana" w:hAnsi="Verdana"/>
          <w:sz w:val="22"/>
          <w:szCs w:val="22"/>
          <w:lang w:val="es-EC"/>
        </w:rPr>
      </w:pPr>
    </w:p>
    <w:p w:rsidR="0033159F" w:rsidRDefault="0033159F" w:rsidP="00FE16C4">
      <w:pPr>
        <w:ind w:left="708"/>
        <w:jc w:val="both"/>
        <w:rPr>
          <w:rFonts w:ascii="Verdana" w:hAnsi="Verdana"/>
          <w:sz w:val="22"/>
          <w:szCs w:val="22"/>
          <w:lang w:val="es-EC"/>
        </w:rPr>
      </w:pPr>
    </w:p>
    <w:p w:rsidR="0033159F" w:rsidRDefault="0033159F" w:rsidP="00FE16C4">
      <w:pPr>
        <w:ind w:left="708"/>
        <w:jc w:val="both"/>
        <w:rPr>
          <w:rFonts w:ascii="Verdana" w:hAnsi="Verdana"/>
          <w:sz w:val="22"/>
          <w:szCs w:val="22"/>
          <w:lang w:val="es-EC"/>
        </w:rPr>
      </w:pPr>
    </w:p>
    <w:p w:rsidR="0033159F" w:rsidRDefault="0033159F" w:rsidP="00FE16C4">
      <w:pPr>
        <w:ind w:left="708"/>
        <w:jc w:val="both"/>
        <w:rPr>
          <w:rFonts w:ascii="Verdana" w:hAnsi="Verdana"/>
          <w:sz w:val="22"/>
          <w:szCs w:val="22"/>
          <w:lang w:val="es-EC"/>
        </w:rPr>
      </w:pPr>
    </w:p>
    <w:p w:rsidR="0033159F" w:rsidRDefault="0033159F" w:rsidP="00FE16C4">
      <w:pPr>
        <w:ind w:left="708"/>
        <w:jc w:val="both"/>
        <w:rPr>
          <w:rFonts w:ascii="Verdana" w:hAnsi="Verdana"/>
          <w:sz w:val="22"/>
          <w:szCs w:val="22"/>
          <w:lang w:val="es-EC"/>
        </w:rPr>
      </w:pPr>
    </w:p>
    <w:p w:rsidR="0033159F" w:rsidRDefault="0033159F" w:rsidP="00FE16C4">
      <w:pPr>
        <w:ind w:left="708"/>
        <w:jc w:val="both"/>
        <w:rPr>
          <w:rFonts w:ascii="Verdana" w:hAnsi="Verdana"/>
          <w:sz w:val="22"/>
          <w:szCs w:val="22"/>
          <w:lang w:val="es-EC"/>
        </w:rPr>
      </w:pPr>
    </w:p>
    <w:p w:rsidR="0033159F" w:rsidRDefault="0033159F" w:rsidP="00FE16C4">
      <w:pPr>
        <w:ind w:left="708"/>
        <w:jc w:val="both"/>
        <w:rPr>
          <w:rFonts w:ascii="Verdana" w:hAnsi="Verdana"/>
          <w:sz w:val="22"/>
          <w:szCs w:val="22"/>
          <w:lang w:val="es-EC"/>
        </w:rPr>
      </w:pPr>
    </w:p>
    <w:p w:rsidR="0033159F" w:rsidRDefault="0033159F" w:rsidP="00FE16C4">
      <w:pPr>
        <w:ind w:left="708"/>
        <w:jc w:val="both"/>
        <w:rPr>
          <w:rFonts w:ascii="Verdana" w:hAnsi="Verdana"/>
          <w:sz w:val="22"/>
          <w:szCs w:val="22"/>
          <w:lang w:val="es-EC"/>
        </w:rPr>
      </w:pPr>
    </w:p>
    <w:p w:rsidR="0033159F" w:rsidRDefault="0033159F" w:rsidP="00FE16C4">
      <w:pPr>
        <w:ind w:left="708"/>
        <w:jc w:val="both"/>
        <w:rPr>
          <w:rFonts w:ascii="Verdana" w:hAnsi="Verdana"/>
          <w:sz w:val="22"/>
          <w:szCs w:val="22"/>
          <w:lang w:val="es-EC"/>
        </w:rPr>
      </w:pPr>
    </w:p>
    <w:p w:rsidR="0033159F" w:rsidRDefault="0033159F" w:rsidP="00FE16C4">
      <w:pPr>
        <w:ind w:left="708"/>
        <w:jc w:val="both"/>
        <w:rPr>
          <w:rFonts w:ascii="Verdana" w:hAnsi="Verdana"/>
          <w:sz w:val="22"/>
          <w:szCs w:val="22"/>
          <w:lang w:val="es-EC"/>
        </w:rPr>
      </w:pPr>
    </w:p>
    <w:p w:rsidR="0033159F" w:rsidRDefault="0033159F" w:rsidP="00FE16C4">
      <w:pPr>
        <w:ind w:left="708"/>
        <w:jc w:val="both"/>
        <w:rPr>
          <w:rFonts w:ascii="Verdana" w:hAnsi="Verdana"/>
          <w:sz w:val="22"/>
          <w:szCs w:val="22"/>
          <w:lang w:val="es-EC"/>
        </w:rPr>
      </w:pPr>
    </w:p>
    <w:tbl>
      <w:tblPr>
        <w:tblW w:w="8655" w:type="dxa"/>
        <w:tblInd w:w="55" w:type="dxa"/>
        <w:tblLayout w:type="fixed"/>
        <w:tblCellMar>
          <w:left w:w="70" w:type="dxa"/>
          <w:right w:w="70" w:type="dxa"/>
        </w:tblCellMar>
        <w:tblLook w:val="0000"/>
      </w:tblPr>
      <w:tblGrid>
        <w:gridCol w:w="1815"/>
        <w:gridCol w:w="900"/>
        <w:gridCol w:w="720"/>
        <w:gridCol w:w="709"/>
        <w:gridCol w:w="900"/>
        <w:gridCol w:w="880"/>
        <w:gridCol w:w="931"/>
        <w:gridCol w:w="900"/>
        <w:gridCol w:w="900"/>
      </w:tblGrid>
      <w:tr w:rsidR="009021A5" w:rsidRPr="00825D57">
        <w:trPr>
          <w:trHeight w:val="330"/>
        </w:trPr>
        <w:tc>
          <w:tcPr>
            <w:tcW w:w="8655" w:type="dxa"/>
            <w:gridSpan w:val="9"/>
            <w:tcBorders>
              <w:top w:val="nil"/>
              <w:left w:val="nil"/>
              <w:bottom w:val="nil"/>
              <w:right w:val="nil"/>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lastRenderedPageBreak/>
              <w:t>GUAYARA, café de altura</w:t>
            </w:r>
          </w:p>
        </w:tc>
      </w:tr>
      <w:tr w:rsidR="009021A5" w:rsidRPr="00825D57">
        <w:trPr>
          <w:trHeight w:val="345"/>
        </w:trPr>
        <w:tc>
          <w:tcPr>
            <w:tcW w:w="8655" w:type="dxa"/>
            <w:gridSpan w:val="9"/>
            <w:tcBorders>
              <w:top w:val="nil"/>
              <w:left w:val="nil"/>
              <w:bottom w:val="nil"/>
              <w:right w:val="nil"/>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COSTOS TOTALES</w:t>
            </w:r>
          </w:p>
        </w:tc>
      </w:tr>
      <w:tr w:rsidR="009021A5" w:rsidRPr="00825D57">
        <w:trPr>
          <w:trHeight w:val="345"/>
        </w:trPr>
        <w:tc>
          <w:tcPr>
            <w:tcW w:w="1815" w:type="dxa"/>
            <w:tcBorders>
              <w:top w:val="single" w:sz="8" w:space="0" w:color="auto"/>
              <w:left w:val="single" w:sz="8" w:space="0" w:color="auto"/>
              <w:bottom w:val="nil"/>
              <w:right w:val="single" w:sz="8" w:space="0" w:color="auto"/>
            </w:tcBorders>
            <w:shd w:val="clear" w:color="auto" w:fill="auto"/>
            <w:noWrap/>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COSTOS</w:t>
            </w:r>
          </w:p>
        </w:tc>
        <w:tc>
          <w:tcPr>
            <w:tcW w:w="900" w:type="dxa"/>
            <w:tcBorders>
              <w:top w:val="single" w:sz="8" w:space="0" w:color="auto"/>
              <w:left w:val="nil"/>
              <w:bottom w:val="nil"/>
              <w:right w:val="single" w:sz="8" w:space="0" w:color="auto"/>
            </w:tcBorders>
            <w:shd w:val="clear" w:color="auto" w:fill="auto"/>
            <w:noWrap/>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Unidad</w:t>
            </w:r>
          </w:p>
        </w:tc>
        <w:tc>
          <w:tcPr>
            <w:tcW w:w="720" w:type="dxa"/>
            <w:tcBorders>
              <w:top w:val="single" w:sz="8" w:space="0" w:color="auto"/>
              <w:left w:val="nil"/>
              <w:bottom w:val="nil"/>
              <w:right w:val="single" w:sz="8" w:space="0" w:color="auto"/>
            </w:tcBorders>
            <w:shd w:val="clear" w:color="auto" w:fill="auto"/>
            <w:noWrap/>
            <w:vAlign w:val="bottom"/>
          </w:tcPr>
          <w:p w:rsidR="009021A5" w:rsidRPr="00825D57" w:rsidRDefault="00C624CE">
            <w:pPr>
              <w:rPr>
                <w:rFonts w:ascii="Verdana" w:hAnsi="Verdana" w:cs="Arial"/>
                <w:b/>
                <w:bCs/>
                <w:sz w:val="16"/>
                <w:szCs w:val="16"/>
              </w:rPr>
            </w:pPr>
            <w:r>
              <w:rPr>
                <w:rFonts w:ascii="Verdana" w:hAnsi="Verdana" w:cs="Arial"/>
                <w:b/>
                <w:bCs/>
                <w:sz w:val="16"/>
                <w:szCs w:val="16"/>
              </w:rPr>
              <w:t>Can</w:t>
            </w:r>
            <w:r w:rsidRPr="00825D57">
              <w:rPr>
                <w:rFonts w:ascii="Verdana" w:hAnsi="Verdana" w:cs="Arial"/>
                <w:b/>
                <w:bCs/>
                <w:sz w:val="16"/>
                <w:szCs w:val="16"/>
                <w:u w:val="single"/>
              </w:rPr>
              <w:t>t</w:t>
            </w:r>
          </w:p>
        </w:tc>
        <w:tc>
          <w:tcPr>
            <w:tcW w:w="709" w:type="dxa"/>
            <w:tcBorders>
              <w:top w:val="single" w:sz="8" w:space="0" w:color="auto"/>
              <w:left w:val="nil"/>
              <w:bottom w:val="nil"/>
              <w:right w:val="single" w:sz="8" w:space="0" w:color="auto"/>
            </w:tcBorders>
            <w:shd w:val="clear" w:color="auto" w:fill="auto"/>
            <w:noWrap/>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Precio</w:t>
            </w:r>
          </w:p>
        </w:tc>
        <w:tc>
          <w:tcPr>
            <w:tcW w:w="900" w:type="dxa"/>
            <w:tcBorders>
              <w:top w:val="single" w:sz="8" w:space="0" w:color="auto"/>
              <w:left w:val="nil"/>
              <w:bottom w:val="nil"/>
              <w:right w:val="single" w:sz="8" w:space="0" w:color="auto"/>
            </w:tcBorders>
            <w:shd w:val="clear" w:color="auto" w:fill="auto"/>
            <w:noWrap/>
            <w:vAlign w:val="bottom"/>
          </w:tcPr>
          <w:p w:rsidR="009021A5" w:rsidRDefault="009021A5">
            <w:pPr>
              <w:jc w:val="center"/>
              <w:rPr>
                <w:rFonts w:ascii="Verdana" w:hAnsi="Verdana" w:cs="Arial"/>
                <w:b/>
                <w:bCs/>
                <w:sz w:val="16"/>
                <w:szCs w:val="16"/>
              </w:rPr>
            </w:pPr>
            <w:r w:rsidRPr="00825D57">
              <w:rPr>
                <w:rFonts w:ascii="Verdana" w:hAnsi="Verdana" w:cs="Arial"/>
                <w:b/>
                <w:bCs/>
                <w:sz w:val="16"/>
                <w:szCs w:val="16"/>
              </w:rPr>
              <w:t>AÑO 1</w:t>
            </w:r>
          </w:p>
          <w:p w:rsidR="00C624CE" w:rsidRPr="00825D57" w:rsidRDefault="00C624CE">
            <w:pPr>
              <w:jc w:val="center"/>
              <w:rPr>
                <w:rFonts w:ascii="Verdana" w:hAnsi="Verdana" w:cs="Arial"/>
                <w:b/>
                <w:bCs/>
                <w:sz w:val="16"/>
                <w:szCs w:val="16"/>
              </w:rPr>
            </w:pPr>
          </w:p>
        </w:tc>
        <w:tc>
          <w:tcPr>
            <w:tcW w:w="880" w:type="dxa"/>
            <w:tcBorders>
              <w:top w:val="single" w:sz="8" w:space="0" w:color="auto"/>
              <w:left w:val="nil"/>
              <w:bottom w:val="nil"/>
              <w:right w:val="single" w:sz="8" w:space="0" w:color="auto"/>
            </w:tcBorders>
            <w:shd w:val="clear" w:color="auto" w:fill="auto"/>
            <w:vAlign w:val="bottom"/>
          </w:tcPr>
          <w:p w:rsidR="009021A5" w:rsidRDefault="009021A5">
            <w:pPr>
              <w:jc w:val="center"/>
              <w:rPr>
                <w:rFonts w:ascii="Verdana" w:hAnsi="Verdana" w:cs="Arial"/>
                <w:b/>
                <w:bCs/>
                <w:sz w:val="16"/>
                <w:szCs w:val="16"/>
              </w:rPr>
            </w:pPr>
            <w:r w:rsidRPr="00825D57">
              <w:rPr>
                <w:rFonts w:ascii="Verdana" w:hAnsi="Verdana" w:cs="Arial"/>
                <w:b/>
                <w:bCs/>
                <w:sz w:val="16"/>
                <w:szCs w:val="16"/>
              </w:rPr>
              <w:t>AÑO 2</w:t>
            </w:r>
          </w:p>
          <w:p w:rsidR="00C624CE" w:rsidRPr="00825D57" w:rsidRDefault="00C624CE">
            <w:pPr>
              <w:jc w:val="center"/>
              <w:rPr>
                <w:rFonts w:ascii="Verdana" w:hAnsi="Verdana" w:cs="Arial"/>
                <w:b/>
                <w:bCs/>
                <w:sz w:val="16"/>
                <w:szCs w:val="16"/>
              </w:rPr>
            </w:pPr>
          </w:p>
        </w:tc>
        <w:tc>
          <w:tcPr>
            <w:tcW w:w="931" w:type="dxa"/>
            <w:tcBorders>
              <w:top w:val="single" w:sz="8" w:space="0" w:color="auto"/>
              <w:left w:val="nil"/>
              <w:bottom w:val="nil"/>
              <w:right w:val="single" w:sz="8" w:space="0" w:color="auto"/>
            </w:tcBorders>
            <w:shd w:val="clear" w:color="auto" w:fill="auto"/>
          </w:tcPr>
          <w:p w:rsidR="00C624CE" w:rsidRPr="00825D57" w:rsidRDefault="009021A5">
            <w:pPr>
              <w:jc w:val="center"/>
              <w:rPr>
                <w:rFonts w:ascii="Verdana" w:hAnsi="Verdana" w:cs="Arial"/>
                <w:b/>
                <w:bCs/>
                <w:sz w:val="16"/>
                <w:szCs w:val="16"/>
              </w:rPr>
            </w:pPr>
            <w:r w:rsidRPr="00825D57">
              <w:rPr>
                <w:rFonts w:ascii="Verdana" w:hAnsi="Verdana" w:cs="Arial"/>
                <w:b/>
                <w:bCs/>
                <w:sz w:val="16"/>
                <w:szCs w:val="16"/>
              </w:rPr>
              <w:t>AÑO 3</w:t>
            </w:r>
          </w:p>
        </w:tc>
        <w:tc>
          <w:tcPr>
            <w:tcW w:w="900" w:type="dxa"/>
            <w:tcBorders>
              <w:top w:val="single" w:sz="8" w:space="0" w:color="auto"/>
              <w:left w:val="nil"/>
              <w:bottom w:val="nil"/>
              <w:right w:val="single" w:sz="8" w:space="0" w:color="auto"/>
            </w:tcBorders>
            <w:shd w:val="clear" w:color="auto" w:fill="auto"/>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AÑO 4</w:t>
            </w:r>
          </w:p>
        </w:tc>
        <w:tc>
          <w:tcPr>
            <w:tcW w:w="900" w:type="dxa"/>
            <w:tcBorders>
              <w:top w:val="single" w:sz="8" w:space="0" w:color="auto"/>
              <w:left w:val="nil"/>
              <w:bottom w:val="nil"/>
              <w:right w:val="single" w:sz="8" w:space="0" w:color="auto"/>
            </w:tcBorders>
            <w:shd w:val="clear" w:color="auto" w:fill="auto"/>
            <w:vAlign w:val="bottom"/>
          </w:tcPr>
          <w:p w:rsidR="009021A5" w:rsidRDefault="009021A5">
            <w:pPr>
              <w:jc w:val="center"/>
              <w:rPr>
                <w:rFonts w:ascii="Verdana" w:hAnsi="Verdana" w:cs="Arial"/>
                <w:b/>
                <w:bCs/>
                <w:sz w:val="16"/>
                <w:szCs w:val="16"/>
              </w:rPr>
            </w:pPr>
            <w:r w:rsidRPr="00825D57">
              <w:rPr>
                <w:rFonts w:ascii="Verdana" w:hAnsi="Verdana" w:cs="Arial"/>
                <w:b/>
                <w:bCs/>
                <w:sz w:val="16"/>
                <w:szCs w:val="16"/>
              </w:rPr>
              <w:t>AÑO 5</w:t>
            </w:r>
          </w:p>
          <w:p w:rsidR="00C624CE" w:rsidRPr="00825D57" w:rsidRDefault="00C624CE">
            <w:pPr>
              <w:jc w:val="center"/>
              <w:rPr>
                <w:rFonts w:ascii="Verdana" w:hAnsi="Verdana" w:cs="Arial"/>
                <w:b/>
                <w:bCs/>
                <w:sz w:val="16"/>
                <w:szCs w:val="16"/>
              </w:rPr>
            </w:pPr>
          </w:p>
        </w:tc>
      </w:tr>
      <w:tr w:rsidR="009021A5" w:rsidRPr="00825D57">
        <w:trPr>
          <w:trHeight w:val="330"/>
        </w:trPr>
        <w:tc>
          <w:tcPr>
            <w:tcW w:w="1815" w:type="dxa"/>
            <w:tcBorders>
              <w:top w:val="single" w:sz="8" w:space="0" w:color="auto"/>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b/>
                <w:bCs/>
                <w:sz w:val="16"/>
                <w:szCs w:val="16"/>
                <w:u w:val="single"/>
              </w:rPr>
            </w:pPr>
            <w:r w:rsidRPr="00825D57">
              <w:rPr>
                <w:rFonts w:ascii="Verdana" w:hAnsi="Verdana" w:cs="Arial"/>
                <w:b/>
                <w:bCs/>
                <w:sz w:val="16"/>
                <w:szCs w:val="16"/>
                <w:u w:val="single"/>
              </w:rPr>
              <w:t>Costos de Producción:</w:t>
            </w:r>
          </w:p>
        </w:tc>
        <w:tc>
          <w:tcPr>
            <w:tcW w:w="900" w:type="dxa"/>
            <w:tcBorders>
              <w:top w:val="single" w:sz="8" w:space="0" w:color="auto"/>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 </w:t>
            </w:r>
          </w:p>
        </w:tc>
        <w:tc>
          <w:tcPr>
            <w:tcW w:w="720" w:type="dxa"/>
            <w:tcBorders>
              <w:top w:val="single" w:sz="8" w:space="0" w:color="auto"/>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 </w:t>
            </w:r>
          </w:p>
        </w:tc>
        <w:tc>
          <w:tcPr>
            <w:tcW w:w="709" w:type="dxa"/>
            <w:tcBorders>
              <w:top w:val="single" w:sz="8" w:space="0" w:color="auto"/>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 </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29,589</w:t>
            </w:r>
          </w:p>
        </w:tc>
        <w:tc>
          <w:tcPr>
            <w:tcW w:w="880" w:type="dxa"/>
            <w:tcBorders>
              <w:top w:val="single" w:sz="8" w:space="0" w:color="auto"/>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32,189</w:t>
            </w:r>
          </w:p>
        </w:tc>
        <w:tc>
          <w:tcPr>
            <w:tcW w:w="931" w:type="dxa"/>
            <w:tcBorders>
              <w:top w:val="single" w:sz="8" w:space="0" w:color="auto"/>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34,689</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34,689</w:t>
            </w:r>
          </w:p>
        </w:tc>
        <w:tc>
          <w:tcPr>
            <w:tcW w:w="900" w:type="dxa"/>
            <w:tcBorders>
              <w:top w:val="single" w:sz="8" w:space="0" w:color="auto"/>
              <w:left w:val="nil"/>
              <w:bottom w:val="single" w:sz="4" w:space="0" w:color="auto"/>
              <w:right w:val="single" w:sz="8"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34,689</w:t>
            </w:r>
          </w:p>
        </w:tc>
      </w:tr>
      <w:tr w:rsidR="009021A5" w:rsidRPr="00825D57">
        <w:trPr>
          <w:trHeight w:val="330"/>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Materia prima:</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 </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 </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20,000</w:t>
            </w:r>
          </w:p>
        </w:tc>
        <w:tc>
          <w:tcPr>
            <w:tcW w:w="88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22,500</w:t>
            </w:r>
          </w:p>
        </w:tc>
        <w:tc>
          <w:tcPr>
            <w:tcW w:w="931"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25,000</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25,000</w:t>
            </w:r>
          </w:p>
        </w:tc>
        <w:tc>
          <w:tcPr>
            <w:tcW w:w="900" w:type="dxa"/>
            <w:tcBorders>
              <w:top w:val="nil"/>
              <w:left w:val="nil"/>
              <w:bottom w:val="single" w:sz="4" w:space="0" w:color="auto"/>
              <w:right w:val="single" w:sz="8"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25,000</w:t>
            </w:r>
          </w:p>
        </w:tc>
      </w:tr>
      <w:tr w:rsidR="009021A5"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Café en grano</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quintales</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400</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50</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20,000</w:t>
            </w:r>
          </w:p>
        </w:tc>
        <w:tc>
          <w:tcPr>
            <w:tcW w:w="88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22,500</w:t>
            </w:r>
          </w:p>
        </w:tc>
        <w:tc>
          <w:tcPr>
            <w:tcW w:w="931"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25,000</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25,000</w:t>
            </w:r>
          </w:p>
        </w:tc>
        <w:tc>
          <w:tcPr>
            <w:tcW w:w="900" w:type="dxa"/>
            <w:tcBorders>
              <w:top w:val="nil"/>
              <w:left w:val="nil"/>
              <w:bottom w:val="single" w:sz="4" w:space="0" w:color="auto"/>
              <w:right w:val="single" w:sz="8"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25,000</w:t>
            </w:r>
          </w:p>
        </w:tc>
      </w:tr>
      <w:tr w:rsidR="009021A5" w:rsidRPr="00825D57">
        <w:trPr>
          <w:trHeight w:val="330"/>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Mano de obra:</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 </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 </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6,840</w:t>
            </w:r>
          </w:p>
        </w:tc>
        <w:tc>
          <w:tcPr>
            <w:tcW w:w="88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6,840</w:t>
            </w:r>
          </w:p>
        </w:tc>
        <w:tc>
          <w:tcPr>
            <w:tcW w:w="931"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6,840</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6,840</w:t>
            </w:r>
          </w:p>
        </w:tc>
        <w:tc>
          <w:tcPr>
            <w:tcW w:w="900" w:type="dxa"/>
            <w:tcBorders>
              <w:top w:val="nil"/>
              <w:left w:val="nil"/>
              <w:bottom w:val="single" w:sz="4" w:space="0" w:color="auto"/>
              <w:right w:val="single" w:sz="8"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6,840</w:t>
            </w:r>
          </w:p>
        </w:tc>
      </w:tr>
      <w:tr w:rsidR="009021A5" w:rsidRPr="00825D57">
        <w:trPr>
          <w:trHeight w:val="285"/>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Asesor técnico control de calidad</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mes</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200</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2,400</w:t>
            </w:r>
          </w:p>
        </w:tc>
        <w:tc>
          <w:tcPr>
            <w:tcW w:w="88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2,400</w:t>
            </w:r>
          </w:p>
        </w:tc>
        <w:tc>
          <w:tcPr>
            <w:tcW w:w="931"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2,400</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2,400</w:t>
            </w:r>
          </w:p>
        </w:tc>
        <w:tc>
          <w:tcPr>
            <w:tcW w:w="900" w:type="dxa"/>
            <w:tcBorders>
              <w:top w:val="nil"/>
              <w:left w:val="nil"/>
              <w:bottom w:val="single" w:sz="4" w:space="0" w:color="auto"/>
              <w:right w:val="single" w:sz="8"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2,400</w:t>
            </w:r>
          </w:p>
        </w:tc>
      </w:tr>
      <w:tr w:rsidR="009021A5"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Jefe de compras</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mes</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90</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1,080</w:t>
            </w:r>
          </w:p>
        </w:tc>
        <w:tc>
          <w:tcPr>
            <w:tcW w:w="88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1,080</w:t>
            </w:r>
          </w:p>
        </w:tc>
        <w:tc>
          <w:tcPr>
            <w:tcW w:w="931"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1,080</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1,080</w:t>
            </w:r>
          </w:p>
        </w:tc>
        <w:tc>
          <w:tcPr>
            <w:tcW w:w="900" w:type="dxa"/>
            <w:tcBorders>
              <w:top w:val="nil"/>
              <w:left w:val="nil"/>
              <w:bottom w:val="single" w:sz="4" w:space="0" w:color="auto"/>
              <w:right w:val="single" w:sz="8"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1,080</w:t>
            </w:r>
          </w:p>
        </w:tc>
      </w:tr>
      <w:tr w:rsidR="009021A5"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Jefe despulpado,</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mes</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90</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1,080</w:t>
            </w:r>
          </w:p>
        </w:tc>
        <w:tc>
          <w:tcPr>
            <w:tcW w:w="88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1,080</w:t>
            </w:r>
          </w:p>
        </w:tc>
        <w:tc>
          <w:tcPr>
            <w:tcW w:w="931"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1,080</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1,080</w:t>
            </w:r>
          </w:p>
        </w:tc>
        <w:tc>
          <w:tcPr>
            <w:tcW w:w="900" w:type="dxa"/>
            <w:tcBorders>
              <w:top w:val="nil"/>
              <w:left w:val="nil"/>
              <w:bottom w:val="single" w:sz="4" w:space="0" w:color="auto"/>
              <w:right w:val="single" w:sz="8"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1,080</w:t>
            </w:r>
          </w:p>
        </w:tc>
      </w:tr>
      <w:tr w:rsidR="009021A5"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Jefe tostado y molido</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mes</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90</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1,080</w:t>
            </w:r>
          </w:p>
        </w:tc>
        <w:tc>
          <w:tcPr>
            <w:tcW w:w="88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1,080</w:t>
            </w:r>
          </w:p>
        </w:tc>
        <w:tc>
          <w:tcPr>
            <w:tcW w:w="931"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1,080</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1,080</w:t>
            </w:r>
          </w:p>
        </w:tc>
        <w:tc>
          <w:tcPr>
            <w:tcW w:w="900" w:type="dxa"/>
            <w:tcBorders>
              <w:top w:val="nil"/>
              <w:left w:val="nil"/>
              <w:bottom w:val="single" w:sz="4" w:space="0" w:color="auto"/>
              <w:right w:val="single" w:sz="8"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1,080</w:t>
            </w:r>
          </w:p>
        </w:tc>
      </w:tr>
      <w:tr w:rsidR="009021A5"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Jefe de envasado</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mes</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100</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1,200</w:t>
            </w:r>
          </w:p>
        </w:tc>
        <w:tc>
          <w:tcPr>
            <w:tcW w:w="88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1,200</w:t>
            </w:r>
          </w:p>
        </w:tc>
        <w:tc>
          <w:tcPr>
            <w:tcW w:w="931"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1,200</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1,200</w:t>
            </w:r>
          </w:p>
        </w:tc>
        <w:tc>
          <w:tcPr>
            <w:tcW w:w="900" w:type="dxa"/>
            <w:tcBorders>
              <w:top w:val="nil"/>
              <w:left w:val="nil"/>
              <w:bottom w:val="single" w:sz="4" w:space="0" w:color="auto"/>
              <w:right w:val="single" w:sz="8"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1,200</w:t>
            </w:r>
          </w:p>
        </w:tc>
      </w:tr>
      <w:tr w:rsidR="009021A5" w:rsidRPr="00825D57">
        <w:trPr>
          <w:trHeight w:val="330"/>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Costos indirectos:</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 </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 </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2,749</w:t>
            </w:r>
          </w:p>
        </w:tc>
        <w:tc>
          <w:tcPr>
            <w:tcW w:w="88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2,849</w:t>
            </w:r>
          </w:p>
        </w:tc>
        <w:tc>
          <w:tcPr>
            <w:tcW w:w="931"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2,849</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2,849</w:t>
            </w:r>
          </w:p>
        </w:tc>
        <w:tc>
          <w:tcPr>
            <w:tcW w:w="900" w:type="dxa"/>
            <w:tcBorders>
              <w:top w:val="nil"/>
              <w:left w:val="nil"/>
              <w:bottom w:val="single" w:sz="4" w:space="0" w:color="auto"/>
              <w:right w:val="single" w:sz="8"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2,849</w:t>
            </w:r>
          </w:p>
        </w:tc>
      </w:tr>
      <w:tr w:rsidR="009021A5"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Gas</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cilindros</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80</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1.8</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144</w:t>
            </w:r>
          </w:p>
        </w:tc>
        <w:tc>
          <w:tcPr>
            <w:tcW w:w="88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144</w:t>
            </w:r>
          </w:p>
        </w:tc>
        <w:tc>
          <w:tcPr>
            <w:tcW w:w="931"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144</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144</w:t>
            </w:r>
          </w:p>
        </w:tc>
        <w:tc>
          <w:tcPr>
            <w:tcW w:w="900" w:type="dxa"/>
            <w:tcBorders>
              <w:top w:val="nil"/>
              <w:left w:val="nil"/>
              <w:bottom w:val="single" w:sz="4" w:space="0" w:color="auto"/>
              <w:right w:val="single" w:sz="8"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144</w:t>
            </w:r>
          </w:p>
        </w:tc>
      </w:tr>
      <w:tr w:rsidR="009021A5"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Fundas</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unidades</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32000</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0.024</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768</w:t>
            </w:r>
          </w:p>
        </w:tc>
        <w:tc>
          <w:tcPr>
            <w:tcW w:w="88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768</w:t>
            </w:r>
          </w:p>
        </w:tc>
        <w:tc>
          <w:tcPr>
            <w:tcW w:w="931"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768</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768</w:t>
            </w:r>
          </w:p>
        </w:tc>
        <w:tc>
          <w:tcPr>
            <w:tcW w:w="900" w:type="dxa"/>
            <w:tcBorders>
              <w:top w:val="nil"/>
              <w:left w:val="nil"/>
              <w:bottom w:val="single" w:sz="4" w:space="0" w:color="auto"/>
              <w:right w:val="single" w:sz="8"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768</w:t>
            </w:r>
          </w:p>
        </w:tc>
      </w:tr>
      <w:tr w:rsidR="009021A5"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Mantenimiento de maquinaria</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anual</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100</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0</w:t>
            </w:r>
          </w:p>
        </w:tc>
        <w:tc>
          <w:tcPr>
            <w:tcW w:w="88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100</w:t>
            </w:r>
          </w:p>
        </w:tc>
        <w:tc>
          <w:tcPr>
            <w:tcW w:w="931"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100</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100</w:t>
            </w:r>
          </w:p>
        </w:tc>
        <w:tc>
          <w:tcPr>
            <w:tcW w:w="900" w:type="dxa"/>
            <w:tcBorders>
              <w:top w:val="nil"/>
              <w:left w:val="nil"/>
              <w:bottom w:val="single" w:sz="4" w:space="0" w:color="auto"/>
              <w:right w:val="single" w:sz="8"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100</w:t>
            </w:r>
          </w:p>
        </w:tc>
      </w:tr>
      <w:tr w:rsidR="009021A5"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Transporte</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flete</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24</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72</w:t>
            </w:r>
          </w:p>
        </w:tc>
        <w:tc>
          <w:tcPr>
            <w:tcW w:w="88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72</w:t>
            </w:r>
          </w:p>
        </w:tc>
        <w:tc>
          <w:tcPr>
            <w:tcW w:w="931"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72</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72</w:t>
            </w:r>
          </w:p>
        </w:tc>
        <w:tc>
          <w:tcPr>
            <w:tcW w:w="900" w:type="dxa"/>
            <w:tcBorders>
              <w:top w:val="nil"/>
              <w:left w:val="nil"/>
              <w:bottom w:val="single" w:sz="4" w:space="0" w:color="auto"/>
              <w:right w:val="single" w:sz="8"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72</w:t>
            </w:r>
          </w:p>
        </w:tc>
      </w:tr>
      <w:tr w:rsidR="009021A5"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Energía electrica</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mes</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40</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480</w:t>
            </w:r>
          </w:p>
        </w:tc>
        <w:tc>
          <w:tcPr>
            <w:tcW w:w="88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480</w:t>
            </w:r>
          </w:p>
        </w:tc>
        <w:tc>
          <w:tcPr>
            <w:tcW w:w="931"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480</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480</w:t>
            </w:r>
          </w:p>
        </w:tc>
        <w:tc>
          <w:tcPr>
            <w:tcW w:w="900" w:type="dxa"/>
            <w:tcBorders>
              <w:top w:val="nil"/>
              <w:left w:val="nil"/>
              <w:bottom w:val="single" w:sz="4" w:space="0" w:color="auto"/>
              <w:right w:val="single" w:sz="8"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480</w:t>
            </w:r>
          </w:p>
        </w:tc>
      </w:tr>
      <w:tr w:rsidR="009021A5"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Agua</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mes</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120</w:t>
            </w:r>
          </w:p>
        </w:tc>
        <w:tc>
          <w:tcPr>
            <w:tcW w:w="88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120</w:t>
            </w:r>
          </w:p>
        </w:tc>
        <w:tc>
          <w:tcPr>
            <w:tcW w:w="931"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120</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120</w:t>
            </w:r>
          </w:p>
        </w:tc>
        <w:tc>
          <w:tcPr>
            <w:tcW w:w="900" w:type="dxa"/>
            <w:tcBorders>
              <w:top w:val="nil"/>
              <w:left w:val="nil"/>
              <w:bottom w:val="single" w:sz="4" w:space="0" w:color="auto"/>
              <w:right w:val="single" w:sz="8"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120</w:t>
            </w:r>
          </w:p>
        </w:tc>
      </w:tr>
      <w:tr w:rsidR="009021A5"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Depreciación maquinaria</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anual</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xml:space="preserve">  1,165   </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1,165</w:t>
            </w:r>
          </w:p>
        </w:tc>
        <w:tc>
          <w:tcPr>
            <w:tcW w:w="88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1,165</w:t>
            </w:r>
          </w:p>
        </w:tc>
        <w:tc>
          <w:tcPr>
            <w:tcW w:w="931"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1,165</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1,165</w:t>
            </w:r>
          </w:p>
        </w:tc>
        <w:tc>
          <w:tcPr>
            <w:tcW w:w="900" w:type="dxa"/>
            <w:tcBorders>
              <w:top w:val="nil"/>
              <w:left w:val="nil"/>
              <w:bottom w:val="single" w:sz="4" w:space="0" w:color="auto"/>
              <w:right w:val="single" w:sz="8"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1,165</w:t>
            </w:r>
          </w:p>
        </w:tc>
      </w:tr>
      <w:tr w:rsidR="009021A5" w:rsidRPr="00825D57">
        <w:trPr>
          <w:trHeight w:val="330"/>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b/>
                <w:bCs/>
                <w:sz w:val="16"/>
                <w:szCs w:val="16"/>
                <w:u w:val="single"/>
              </w:rPr>
            </w:pPr>
            <w:r w:rsidRPr="00825D57">
              <w:rPr>
                <w:rFonts w:ascii="Verdana" w:hAnsi="Verdana" w:cs="Arial"/>
                <w:b/>
                <w:bCs/>
                <w:sz w:val="16"/>
                <w:szCs w:val="16"/>
                <w:u w:val="single"/>
              </w:rPr>
              <w:t>GAstos de administración</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 </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 </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8,583</w:t>
            </w:r>
          </w:p>
        </w:tc>
        <w:tc>
          <w:tcPr>
            <w:tcW w:w="88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8,633</w:t>
            </w:r>
          </w:p>
        </w:tc>
        <w:tc>
          <w:tcPr>
            <w:tcW w:w="931"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8,633</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8,633</w:t>
            </w:r>
          </w:p>
        </w:tc>
        <w:tc>
          <w:tcPr>
            <w:tcW w:w="900" w:type="dxa"/>
            <w:tcBorders>
              <w:top w:val="nil"/>
              <w:left w:val="nil"/>
              <w:bottom w:val="single" w:sz="4" w:space="0" w:color="auto"/>
              <w:right w:val="single" w:sz="8"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8,633</w:t>
            </w:r>
          </w:p>
        </w:tc>
      </w:tr>
      <w:tr w:rsidR="009021A5"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Gerente-Administrador</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mes</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350</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4,200</w:t>
            </w:r>
          </w:p>
        </w:tc>
        <w:tc>
          <w:tcPr>
            <w:tcW w:w="88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4,200</w:t>
            </w:r>
          </w:p>
        </w:tc>
        <w:tc>
          <w:tcPr>
            <w:tcW w:w="931"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4,200</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4,200</w:t>
            </w:r>
          </w:p>
        </w:tc>
        <w:tc>
          <w:tcPr>
            <w:tcW w:w="900" w:type="dxa"/>
            <w:tcBorders>
              <w:top w:val="nil"/>
              <w:left w:val="nil"/>
              <w:bottom w:val="single" w:sz="4" w:space="0" w:color="auto"/>
              <w:right w:val="single" w:sz="8"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4,200</w:t>
            </w:r>
          </w:p>
        </w:tc>
      </w:tr>
      <w:tr w:rsidR="009021A5"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Secretaria-Contadora</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mes</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250</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3,000</w:t>
            </w:r>
          </w:p>
        </w:tc>
        <w:tc>
          <w:tcPr>
            <w:tcW w:w="88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3,000</w:t>
            </w:r>
          </w:p>
        </w:tc>
        <w:tc>
          <w:tcPr>
            <w:tcW w:w="931"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3,000</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3,000</w:t>
            </w:r>
          </w:p>
        </w:tc>
        <w:tc>
          <w:tcPr>
            <w:tcW w:w="900" w:type="dxa"/>
            <w:tcBorders>
              <w:top w:val="nil"/>
              <w:left w:val="nil"/>
              <w:bottom w:val="single" w:sz="4" w:space="0" w:color="auto"/>
              <w:right w:val="single" w:sz="8"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3,000</w:t>
            </w:r>
          </w:p>
        </w:tc>
      </w:tr>
      <w:tr w:rsidR="009021A5"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Energía electrica</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mes</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20</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240</w:t>
            </w:r>
          </w:p>
        </w:tc>
        <w:tc>
          <w:tcPr>
            <w:tcW w:w="88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240</w:t>
            </w:r>
          </w:p>
        </w:tc>
        <w:tc>
          <w:tcPr>
            <w:tcW w:w="931"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240</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240</w:t>
            </w:r>
          </w:p>
        </w:tc>
        <w:tc>
          <w:tcPr>
            <w:tcW w:w="900" w:type="dxa"/>
            <w:tcBorders>
              <w:top w:val="nil"/>
              <w:left w:val="nil"/>
              <w:bottom w:val="single" w:sz="4" w:space="0" w:color="auto"/>
              <w:right w:val="single" w:sz="8"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240</w:t>
            </w:r>
          </w:p>
        </w:tc>
      </w:tr>
      <w:tr w:rsidR="009021A5"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 xml:space="preserve">Mantenimiento de equipos </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anual</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50</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88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50</w:t>
            </w:r>
          </w:p>
        </w:tc>
        <w:tc>
          <w:tcPr>
            <w:tcW w:w="931"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50</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50</w:t>
            </w:r>
          </w:p>
        </w:tc>
        <w:tc>
          <w:tcPr>
            <w:tcW w:w="900" w:type="dxa"/>
            <w:tcBorders>
              <w:top w:val="nil"/>
              <w:left w:val="nil"/>
              <w:bottom w:val="single" w:sz="4"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50</w:t>
            </w:r>
          </w:p>
        </w:tc>
      </w:tr>
      <w:tr w:rsidR="009021A5"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 xml:space="preserve">Depreciación </w:t>
            </w:r>
            <w:r w:rsidR="007B41B5">
              <w:rPr>
                <w:rFonts w:ascii="Verdana" w:hAnsi="Verdana" w:cs="Arial"/>
                <w:sz w:val="16"/>
                <w:szCs w:val="16"/>
              </w:rPr>
              <w:t>–</w:t>
            </w:r>
            <w:r w:rsidRPr="00825D57">
              <w:rPr>
                <w:rFonts w:ascii="Verdana" w:hAnsi="Verdana" w:cs="Arial"/>
                <w:sz w:val="16"/>
                <w:szCs w:val="16"/>
              </w:rPr>
              <w:t>Amortiz. Activos</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anual</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903</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903</w:t>
            </w:r>
          </w:p>
        </w:tc>
        <w:tc>
          <w:tcPr>
            <w:tcW w:w="88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903</w:t>
            </w:r>
          </w:p>
        </w:tc>
        <w:tc>
          <w:tcPr>
            <w:tcW w:w="931"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903</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903</w:t>
            </w:r>
          </w:p>
        </w:tc>
        <w:tc>
          <w:tcPr>
            <w:tcW w:w="900" w:type="dxa"/>
            <w:tcBorders>
              <w:top w:val="nil"/>
              <w:left w:val="nil"/>
              <w:bottom w:val="single" w:sz="4" w:space="0" w:color="auto"/>
              <w:right w:val="single" w:sz="8"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903</w:t>
            </w:r>
          </w:p>
        </w:tc>
      </w:tr>
      <w:tr w:rsidR="009021A5"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Mater. y suministros de oficina</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rPr>
                <w:rFonts w:ascii="Verdana" w:hAnsi="Verdana" w:cs="Arial"/>
                <w:sz w:val="16"/>
                <w:szCs w:val="16"/>
              </w:rPr>
            </w:pPr>
            <w:r w:rsidRPr="00825D57">
              <w:rPr>
                <w:rFonts w:ascii="Verdana" w:hAnsi="Verdana" w:cs="Arial"/>
                <w:sz w:val="16"/>
                <w:szCs w:val="16"/>
              </w:rPr>
              <w:t>global</w:t>
            </w:r>
          </w:p>
        </w:tc>
        <w:tc>
          <w:tcPr>
            <w:tcW w:w="72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w:t>
            </w:r>
          </w:p>
        </w:tc>
        <w:tc>
          <w:tcPr>
            <w:tcW w:w="709"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20</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240</w:t>
            </w:r>
          </w:p>
        </w:tc>
        <w:tc>
          <w:tcPr>
            <w:tcW w:w="88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240</w:t>
            </w:r>
          </w:p>
        </w:tc>
        <w:tc>
          <w:tcPr>
            <w:tcW w:w="931"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240</w:t>
            </w:r>
          </w:p>
        </w:tc>
        <w:tc>
          <w:tcPr>
            <w:tcW w:w="900"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240</w:t>
            </w:r>
          </w:p>
        </w:tc>
        <w:tc>
          <w:tcPr>
            <w:tcW w:w="900" w:type="dxa"/>
            <w:tcBorders>
              <w:top w:val="nil"/>
              <w:left w:val="nil"/>
              <w:bottom w:val="single" w:sz="4" w:space="0" w:color="auto"/>
              <w:right w:val="single" w:sz="8"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240</w:t>
            </w:r>
          </w:p>
        </w:tc>
      </w:tr>
      <w:tr w:rsidR="00CF035D" w:rsidRPr="00825D57">
        <w:trPr>
          <w:trHeight w:val="330"/>
        </w:trPr>
        <w:tc>
          <w:tcPr>
            <w:tcW w:w="1815" w:type="dxa"/>
            <w:tcBorders>
              <w:top w:val="nil"/>
              <w:left w:val="single" w:sz="8" w:space="0" w:color="auto"/>
              <w:bottom w:val="single" w:sz="4" w:space="0" w:color="auto"/>
              <w:right w:val="single" w:sz="4" w:space="0" w:color="auto"/>
            </w:tcBorders>
            <w:shd w:val="clear" w:color="auto" w:fill="auto"/>
            <w:vAlign w:val="bottom"/>
          </w:tcPr>
          <w:p w:rsidR="00CF035D" w:rsidRPr="00825D57" w:rsidRDefault="00CF035D">
            <w:pPr>
              <w:rPr>
                <w:rFonts w:ascii="Verdana" w:hAnsi="Verdana" w:cs="Arial"/>
                <w:b/>
                <w:bCs/>
                <w:sz w:val="16"/>
                <w:szCs w:val="16"/>
                <w:u w:val="single"/>
              </w:rPr>
            </w:pPr>
            <w:r w:rsidRPr="00825D57">
              <w:rPr>
                <w:rFonts w:ascii="Verdana" w:hAnsi="Verdana" w:cs="Arial"/>
                <w:b/>
                <w:bCs/>
                <w:sz w:val="16"/>
                <w:szCs w:val="16"/>
                <w:u w:val="single"/>
              </w:rPr>
              <w:t>Gastos de venta</w:t>
            </w:r>
          </w:p>
        </w:tc>
        <w:tc>
          <w:tcPr>
            <w:tcW w:w="900" w:type="dxa"/>
            <w:tcBorders>
              <w:top w:val="nil"/>
              <w:left w:val="nil"/>
              <w:bottom w:val="single" w:sz="4" w:space="0" w:color="auto"/>
              <w:right w:val="single" w:sz="4" w:space="0" w:color="auto"/>
            </w:tcBorders>
            <w:shd w:val="clear" w:color="auto" w:fill="auto"/>
            <w:vAlign w:val="bottom"/>
          </w:tcPr>
          <w:p w:rsidR="00CF035D" w:rsidRPr="00825D57" w:rsidRDefault="00CF035D">
            <w:pPr>
              <w:rPr>
                <w:rFonts w:ascii="Verdana" w:hAnsi="Verdana" w:cs="Arial"/>
                <w:b/>
                <w:bCs/>
                <w:sz w:val="16"/>
                <w:szCs w:val="16"/>
              </w:rPr>
            </w:pPr>
            <w:r w:rsidRPr="00825D57">
              <w:rPr>
                <w:rFonts w:ascii="Verdana" w:hAnsi="Verdana"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tcPr>
          <w:p w:rsidR="00CF035D" w:rsidRPr="00825D57" w:rsidRDefault="00CF035D">
            <w:pPr>
              <w:rPr>
                <w:rFonts w:ascii="Verdana" w:hAnsi="Verdana" w:cs="Arial"/>
                <w:b/>
                <w:bCs/>
                <w:sz w:val="16"/>
                <w:szCs w:val="16"/>
              </w:rPr>
            </w:pPr>
            <w:r w:rsidRPr="00825D57">
              <w:rPr>
                <w:rFonts w:ascii="Verdana" w:hAnsi="Verdana" w:cs="Arial"/>
                <w:b/>
                <w:bCs/>
                <w:sz w:val="16"/>
                <w:szCs w:val="16"/>
              </w:rPr>
              <w:t> </w:t>
            </w:r>
          </w:p>
        </w:tc>
        <w:tc>
          <w:tcPr>
            <w:tcW w:w="709" w:type="dxa"/>
            <w:tcBorders>
              <w:top w:val="nil"/>
              <w:left w:val="nil"/>
              <w:bottom w:val="single" w:sz="4" w:space="0" w:color="auto"/>
              <w:right w:val="single" w:sz="4" w:space="0" w:color="auto"/>
            </w:tcBorders>
            <w:shd w:val="clear" w:color="auto" w:fill="auto"/>
            <w:vAlign w:val="bottom"/>
          </w:tcPr>
          <w:p w:rsidR="00CF035D" w:rsidRPr="00825D57" w:rsidRDefault="00CF035D">
            <w:pPr>
              <w:rPr>
                <w:rFonts w:ascii="Verdana" w:hAnsi="Verdana" w:cs="Arial"/>
                <w:b/>
                <w:bCs/>
                <w:sz w:val="16"/>
                <w:szCs w:val="16"/>
              </w:rPr>
            </w:pPr>
            <w:r w:rsidRPr="00825D57">
              <w:rPr>
                <w:rFonts w:ascii="Verdana" w:hAnsi="Verdana" w:cs="Arial"/>
                <w:b/>
                <w:bCs/>
                <w:sz w:val="16"/>
                <w:szCs w:val="16"/>
              </w:rPr>
              <w:t> </w:t>
            </w:r>
          </w:p>
        </w:tc>
        <w:tc>
          <w:tcPr>
            <w:tcW w:w="900" w:type="dxa"/>
            <w:tcBorders>
              <w:top w:val="nil"/>
              <w:left w:val="nil"/>
              <w:bottom w:val="single" w:sz="4" w:space="0" w:color="auto"/>
              <w:right w:val="single" w:sz="4" w:space="0" w:color="auto"/>
            </w:tcBorders>
            <w:shd w:val="clear" w:color="auto" w:fill="auto"/>
            <w:noWrap/>
            <w:vAlign w:val="bottom"/>
          </w:tcPr>
          <w:p w:rsidR="00CF035D" w:rsidRPr="00825D57" w:rsidRDefault="00CF035D">
            <w:pPr>
              <w:jc w:val="right"/>
              <w:rPr>
                <w:rFonts w:ascii="Verdana" w:hAnsi="Verdana" w:cs="Arial"/>
                <w:b/>
                <w:bCs/>
                <w:sz w:val="16"/>
                <w:szCs w:val="16"/>
              </w:rPr>
            </w:pPr>
            <w:r w:rsidRPr="00825D57">
              <w:rPr>
                <w:rFonts w:ascii="Verdana" w:hAnsi="Verdana" w:cs="Arial"/>
                <w:b/>
                <w:bCs/>
                <w:sz w:val="16"/>
                <w:szCs w:val="16"/>
              </w:rPr>
              <w:t>5,151</w:t>
            </w:r>
          </w:p>
        </w:tc>
        <w:tc>
          <w:tcPr>
            <w:tcW w:w="880" w:type="dxa"/>
            <w:tcBorders>
              <w:top w:val="nil"/>
              <w:left w:val="nil"/>
              <w:bottom w:val="single" w:sz="4" w:space="0" w:color="auto"/>
              <w:right w:val="single" w:sz="4" w:space="0" w:color="auto"/>
            </w:tcBorders>
            <w:shd w:val="clear" w:color="auto" w:fill="auto"/>
            <w:noWrap/>
            <w:vAlign w:val="bottom"/>
          </w:tcPr>
          <w:p w:rsidR="00CF035D" w:rsidRPr="00825D57" w:rsidRDefault="00CF035D">
            <w:pPr>
              <w:jc w:val="right"/>
              <w:rPr>
                <w:rFonts w:ascii="Verdana" w:hAnsi="Verdana" w:cs="Arial"/>
                <w:b/>
                <w:bCs/>
                <w:sz w:val="16"/>
                <w:szCs w:val="16"/>
              </w:rPr>
            </w:pPr>
            <w:r w:rsidRPr="00825D57">
              <w:rPr>
                <w:rFonts w:ascii="Verdana" w:hAnsi="Verdana" w:cs="Arial"/>
                <w:b/>
                <w:bCs/>
                <w:sz w:val="16"/>
                <w:szCs w:val="16"/>
              </w:rPr>
              <w:t>5,001</w:t>
            </w:r>
          </w:p>
        </w:tc>
        <w:tc>
          <w:tcPr>
            <w:tcW w:w="931" w:type="dxa"/>
            <w:tcBorders>
              <w:top w:val="nil"/>
              <w:left w:val="nil"/>
              <w:bottom w:val="single" w:sz="4" w:space="0" w:color="auto"/>
              <w:right w:val="single" w:sz="4" w:space="0" w:color="auto"/>
            </w:tcBorders>
            <w:shd w:val="clear" w:color="auto" w:fill="auto"/>
            <w:noWrap/>
            <w:vAlign w:val="bottom"/>
          </w:tcPr>
          <w:p w:rsidR="00CF035D" w:rsidRPr="00825D57" w:rsidRDefault="00CF035D">
            <w:pPr>
              <w:jc w:val="right"/>
              <w:rPr>
                <w:rFonts w:ascii="Verdana" w:hAnsi="Verdana" w:cs="Arial"/>
                <w:b/>
                <w:bCs/>
                <w:sz w:val="16"/>
                <w:szCs w:val="16"/>
              </w:rPr>
            </w:pPr>
            <w:r w:rsidRPr="00825D57">
              <w:rPr>
                <w:rFonts w:ascii="Verdana" w:hAnsi="Verdana" w:cs="Arial"/>
                <w:b/>
                <w:bCs/>
                <w:sz w:val="16"/>
                <w:szCs w:val="16"/>
              </w:rPr>
              <w:t>4,001</w:t>
            </w:r>
          </w:p>
        </w:tc>
        <w:tc>
          <w:tcPr>
            <w:tcW w:w="900" w:type="dxa"/>
            <w:tcBorders>
              <w:top w:val="nil"/>
              <w:left w:val="nil"/>
              <w:bottom w:val="single" w:sz="4" w:space="0" w:color="auto"/>
              <w:right w:val="single" w:sz="4" w:space="0" w:color="auto"/>
            </w:tcBorders>
            <w:shd w:val="clear" w:color="auto" w:fill="auto"/>
            <w:noWrap/>
            <w:vAlign w:val="bottom"/>
          </w:tcPr>
          <w:p w:rsidR="00CF035D" w:rsidRPr="00825D57" w:rsidRDefault="00CF035D">
            <w:pPr>
              <w:jc w:val="right"/>
              <w:rPr>
                <w:rFonts w:ascii="Verdana" w:hAnsi="Verdana" w:cs="Arial"/>
                <w:b/>
                <w:bCs/>
                <w:sz w:val="16"/>
                <w:szCs w:val="16"/>
              </w:rPr>
            </w:pPr>
            <w:r w:rsidRPr="00825D57">
              <w:rPr>
                <w:rFonts w:ascii="Verdana" w:hAnsi="Verdana" w:cs="Arial"/>
                <w:b/>
                <w:bCs/>
                <w:sz w:val="16"/>
                <w:szCs w:val="16"/>
              </w:rPr>
              <w:t>4,451</w:t>
            </w:r>
          </w:p>
        </w:tc>
        <w:tc>
          <w:tcPr>
            <w:tcW w:w="900" w:type="dxa"/>
            <w:tcBorders>
              <w:top w:val="nil"/>
              <w:left w:val="nil"/>
              <w:bottom w:val="single" w:sz="4" w:space="0" w:color="auto"/>
              <w:right w:val="single" w:sz="8" w:space="0" w:color="auto"/>
            </w:tcBorders>
            <w:shd w:val="clear" w:color="auto" w:fill="auto"/>
            <w:noWrap/>
            <w:vAlign w:val="bottom"/>
          </w:tcPr>
          <w:p w:rsidR="00CF035D" w:rsidRPr="00825D57" w:rsidRDefault="00CF035D">
            <w:pPr>
              <w:jc w:val="right"/>
              <w:rPr>
                <w:rFonts w:ascii="Verdana" w:hAnsi="Verdana" w:cs="Arial"/>
                <w:b/>
                <w:bCs/>
                <w:sz w:val="16"/>
                <w:szCs w:val="16"/>
              </w:rPr>
            </w:pPr>
            <w:r w:rsidRPr="00825D57">
              <w:rPr>
                <w:rFonts w:ascii="Verdana" w:hAnsi="Verdana" w:cs="Arial"/>
                <w:b/>
                <w:bCs/>
                <w:sz w:val="16"/>
                <w:szCs w:val="16"/>
              </w:rPr>
              <w:t>4,001</w:t>
            </w:r>
          </w:p>
        </w:tc>
      </w:tr>
      <w:tr w:rsidR="00CF035D"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CF035D" w:rsidRPr="00825D57" w:rsidRDefault="00CF035D">
            <w:pPr>
              <w:rPr>
                <w:rFonts w:ascii="Verdana" w:hAnsi="Verdana" w:cs="Arial"/>
                <w:sz w:val="16"/>
                <w:szCs w:val="16"/>
              </w:rPr>
            </w:pPr>
            <w:r w:rsidRPr="00825D57">
              <w:rPr>
                <w:rFonts w:ascii="Verdana" w:hAnsi="Verdana" w:cs="Arial"/>
                <w:sz w:val="16"/>
                <w:szCs w:val="16"/>
              </w:rPr>
              <w:t>Vendedor</w:t>
            </w:r>
          </w:p>
        </w:tc>
        <w:tc>
          <w:tcPr>
            <w:tcW w:w="900" w:type="dxa"/>
            <w:tcBorders>
              <w:top w:val="nil"/>
              <w:left w:val="nil"/>
              <w:bottom w:val="single" w:sz="4" w:space="0" w:color="auto"/>
              <w:right w:val="single" w:sz="4" w:space="0" w:color="auto"/>
            </w:tcBorders>
            <w:shd w:val="clear" w:color="auto" w:fill="auto"/>
            <w:vAlign w:val="bottom"/>
          </w:tcPr>
          <w:p w:rsidR="00CF035D" w:rsidRPr="00825D57" w:rsidRDefault="00CF035D">
            <w:pPr>
              <w:rPr>
                <w:rFonts w:ascii="Verdana" w:hAnsi="Verdana" w:cs="Arial"/>
                <w:sz w:val="16"/>
                <w:szCs w:val="16"/>
              </w:rPr>
            </w:pPr>
            <w:r w:rsidRPr="00825D57">
              <w:rPr>
                <w:rFonts w:ascii="Verdana" w:hAnsi="Verdana" w:cs="Arial"/>
                <w:sz w:val="16"/>
                <w:szCs w:val="16"/>
              </w:rPr>
              <w:t>mes</w:t>
            </w:r>
          </w:p>
        </w:tc>
        <w:tc>
          <w:tcPr>
            <w:tcW w:w="720" w:type="dxa"/>
            <w:tcBorders>
              <w:top w:val="nil"/>
              <w:left w:val="nil"/>
              <w:bottom w:val="single" w:sz="4" w:space="0" w:color="auto"/>
              <w:right w:val="single" w:sz="4" w:space="0" w:color="auto"/>
            </w:tcBorders>
            <w:shd w:val="clear" w:color="auto" w:fill="auto"/>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12</w:t>
            </w:r>
          </w:p>
        </w:tc>
        <w:tc>
          <w:tcPr>
            <w:tcW w:w="709" w:type="dxa"/>
            <w:tcBorders>
              <w:top w:val="nil"/>
              <w:left w:val="nil"/>
              <w:bottom w:val="single" w:sz="4" w:space="0" w:color="auto"/>
              <w:right w:val="single" w:sz="4" w:space="0" w:color="auto"/>
            </w:tcBorders>
            <w:shd w:val="clear" w:color="auto" w:fill="auto"/>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150</w:t>
            </w:r>
          </w:p>
        </w:tc>
        <w:tc>
          <w:tcPr>
            <w:tcW w:w="900" w:type="dxa"/>
            <w:tcBorders>
              <w:top w:val="nil"/>
              <w:left w:val="nil"/>
              <w:bottom w:val="single" w:sz="4" w:space="0" w:color="auto"/>
              <w:right w:val="single" w:sz="4" w:space="0" w:color="auto"/>
            </w:tcBorders>
            <w:shd w:val="clear" w:color="auto" w:fill="auto"/>
            <w:noWrap/>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1,800</w:t>
            </w:r>
          </w:p>
        </w:tc>
        <w:tc>
          <w:tcPr>
            <w:tcW w:w="880" w:type="dxa"/>
            <w:tcBorders>
              <w:top w:val="nil"/>
              <w:left w:val="nil"/>
              <w:bottom w:val="single" w:sz="4" w:space="0" w:color="auto"/>
              <w:right w:val="single" w:sz="4" w:space="0" w:color="auto"/>
            </w:tcBorders>
            <w:shd w:val="clear" w:color="auto" w:fill="auto"/>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1,800</w:t>
            </w:r>
          </w:p>
        </w:tc>
        <w:tc>
          <w:tcPr>
            <w:tcW w:w="931" w:type="dxa"/>
            <w:tcBorders>
              <w:top w:val="nil"/>
              <w:left w:val="nil"/>
              <w:bottom w:val="single" w:sz="4" w:space="0" w:color="auto"/>
              <w:right w:val="single" w:sz="4" w:space="0" w:color="auto"/>
            </w:tcBorders>
            <w:shd w:val="clear" w:color="auto" w:fill="auto"/>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1,800</w:t>
            </w:r>
          </w:p>
        </w:tc>
        <w:tc>
          <w:tcPr>
            <w:tcW w:w="900" w:type="dxa"/>
            <w:tcBorders>
              <w:top w:val="nil"/>
              <w:left w:val="nil"/>
              <w:bottom w:val="single" w:sz="4" w:space="0" w:color="auto"/>
              <w:right w:val="single" w:sz="4" w:space="0" w:color="auto"/>
            </w:tcBorders>
            <w:shd w:val="clear" w:color="auto" w:fill="auto"/>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1,800</w:t>
            </w:r>
          </w:p>
        </w:tc>
        <w:tc>
          <w:tcPr>
            <w:tcW w:w="900" w:type="dxa"/>
            <w:tcBorders>
              <w:top w:val="nil"/>
              <w:left w:val="nil"/>
              <w:bottom w:val="single" w:sz="4" w:space="0" w:color="auto"/>
              <w:right w:val="single" w:sz="8" w:space="0" w:color="auto"/>
            </w:tcBorders>
            <w:shd w:val="clear" w:color="auto" w:fill="auto"/>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1,800</w:t>
            </w:r>
          </w:p>
        </w:tc>
      </w:tr>
      <w:tr w:rsidR="00CF035D"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CF035D" w:rsidRPr="00825D57" w:rsidRDefault="00CF035D">
            <w:pPr>
              <w:rPr>
                <w:rFonts w:ascii="Verdana" w:hAnsi="Verdana" w:cs="Arial"/>
                <w:sz w:val="16"/>
                <w:szCs w:val="16"/>
              </w:rPr>
            </w:pPr>
            <w:r w:rsidRPr="00825D57">
              <w:rPr>
                <w:rFonts w:ascii="Verdana" w:hAnsi="Verdana" w:cs="Arial"/>
                <w:sz w:val="16"/>
                <w:szCs w:val="16"/>
              </w:rPr>
              <w:t>Telefono</w:t>
            </w:r>
          </w:p>
        </w:tc>
        <w:tc>
          <w:tcPr>
            <w:tcW w:w="900" w:type="dxa"/>
            <w:tcBorders>
              <w:top w:val="nil"/>
              <w:left w:val="nil"/>
              <w:bottom w:val="single" w:sz="4" w:space="0" w:color="auto"/>
              <w:right w:val="single" w:sz="4" w:space="0" w:color="auto"/>
            </w:tcBorders>
            <w:shd w:val="clear" w:color="auto" w:fill="auto"/>
            <w:vAlign w:val="bottom"/>
          </w:tcPr>
          <w:p w:rsidR="00CF035D" w:rsidRPr="00825D57" w:rsidRDefault="00CF035D">
            <w:pPr>
              <w:rPr>
                <w:rFonts w:ascii="Verdana" w:hAnsi="Verdana" w:cs="Arial"/>
                <w:sz w:val="16"/>
                <w:szCs w:val="16"/>
              </w:rPr>
            </w:pPr>
            <w:r w:rsidRPr="00825D57">
              <w:rPr>
                <w:rFonts w:ascii="Verdana" w:hAnsi="Verdana" w:cs="Arial"/>
                <w:sz w:val="16"/>
                <w:szCs w:val="16"/>
              </w:rPr>
              <w:t>mes</w:t>
            </w:r>
          </w:p>
        </w:tc>
        <w:tc>
          <w:tcPr>
            <w:tcW w:w="720" w:type="dxa"/>
            <w:tcBorders>
              <w:top w:val="nil"/>
              <w:left w:val="nil"/>
              <w:bottom w:val="single" w:sz="4" w:space="0" w:color="auto"/>
              <w:right w:val="single" w:sz="4" w:space="0" w:color="auto"/>
            </w:tcBorders>
            <w:shd w:val="clear" w:color="auto" w:fill="auto"/>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12</w:t>
            </w:r>
          </w:p>
        </w:tc>
        <w:tc>
          <w:tcPr>
            <w:tcW w:w="709" w:type="dxa"/>
            <w:tcBorders>
              <w:top w:val="nil"/>
              <w:left w:val="nil"/>
              <w:bottom w:val="single" w:sz="4" w:space="0" w:color="auto"/>
              <w:right w:val="single" w:sz="4" w:space="0" w:color="auto"/>
            </w:tcBorders>
            <w:shd w:val="clear" w:color="auto" w:fill="auto"/>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60</w:t>
            </w:r>
          </w:p>
        </w:tc>
        <w:tc>
          <w:tcPr>
            <w:tcW w:w="900" w:type="dxa"/>
            <w:tcBorders>
              <w:top w:val="nil"/>
              <w:left w:val="nil"/>
              <w:bottom w:val="single" w:sz="4" w:space="0" w:color="auto"/>
              <w:right w:val="single" w:sz="4" w:space="0" w:color="auto"/>
            </w:tcBorders>
            <w:shd w:val="clear" w:color="auto" w:fill="auto"/>
            <w:noWrap/>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720</w:t>
            </w:r>
          </w:p>
        </w:tc>
        <w:tc>
          <w:tcPr>
            <w:tcW w:w="880" w:type="dxa"/>
            <w:tcBorders>
              <w:top w:val="nil"/>
              <w:left w:val="nil"/>
              <w:bottom w:val="single" w:sz="4" w:space="0" w:color="auto"/>
              <w:right w:val="single" w:sz="4" w:space="0" w:color="auto"/>
            </w:tcBorders>
            <w:shd w:val="clear" w:color="auto" w:fill="auto"/>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720</w:t>
            </w:r>
          </w:p>
        </w:tc>
        <w:tc>
          <w:tcPr>
            <w:tcW w:w="931" w:type="dxa"/>
            <w:tcBorders>
              <w:top w:val="nil"/>
              <w:left w:val="nil"/>
              <w:bottom w:val="single" w:sz="4" w:space="0" w:color="auto"/>
              <w:right w:val="single" w:sz="4" w:space="0" w:color="auto"/>
            </w:tcBorders>
            <w:shd w:val="clear" w:color="auto" w:fill="auto"/>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720</w:t>
            </w:r>
          </w:p>
        </w:tc>
        <w:tc>
          <w:tcPr>
            <w:tcW w:w="900" w:type="dxa"/>
            <w:tcBorders>
              <w:top w:val="nil"/>
              <w:left w:val="nil"/>
              <w:bottom w:val="single" w:sz="4" w:space="0" w:color="auto"/>
              <w:right w:val="single" w:sz="4" w:space="0" w:color="auto"/>
            </w:tcBorders>
            <w:shd w:val="clear" w:color="auto" w:fill="auto"/>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720</w:t>
            </w:r>
          </w:p>
        </w:tc>
        <w:tc>
          <w:tcPr>
            <w:tcW w:w="900" w:type="dxa"/>
            <w:tcBorders>
              <w:top w:val="nil"/>
              <w:left w:val="nil"/>
              <w:bottom w:val="single" w:sz="4" w:space="0" w:color="auto"/>
              <w:right w:val="single" w:sz="8" w:space="0" w:color="auto"/>
            </w:tcBorders>
            <w:shd w:val="clear" w:color="auto" w:fill="auto"/>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720</w:t>
            </w:r>
          </w:p>
        </w:tc>
      </w:tr>
      <w:tr w:rsidR="00CF035D"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CF035D" w:rsidRPr="00825D57" w:rsidRDefault="00CF035D">
            <w:pPr>
              <w:rPr>
                <w:rFonts w:ascii="Verdana" w:hAnsi="Verdana" w:cs="Arial"/>
                <w:sz w:val="16"/>
                <w:szCs w:val="16"/>
              </w:rPr>
            </w:pPr>
            <w:r w:rsidRPr="00825D57">
              <w:rPr>
                <w:rFonts w:ascii="Verdana" w:hAnsi="Verdana" w:cs="Arial"/>
                <w:sz w:val="16"/>
                <w:szCs w:val="16"/>
              </w:rPr>
              <w:t xml:space="preserve">Mantenimiento de equipos </w:t>
            </w:r>
          </w:p>
        </w:tc>
        <w:tc>
          <w:tcPr>
            <w:tcW w:w="900" w:type="dxa"/>
            <w:tcBorders>
              <w:top w:val="nil"/>
              <w:left w:val="nil"/>
              <w:bottom w:val="single" w:sz="4" w:space="0" w:color="auto"/>
              <w:right w:val="single" w:sz="4" w:space="0" w:color="auto"/>
            </w:tcBorders>
            <w:shd w:val="clear" w:color="auto" w:fill="auto"/>
            <w:vAlign w:val="bottom"/>
          </w:tcPr>
          <w:p w:rsidR="00CF035D" w:rsidRPr="00825D57" w:rsidRDefault="00CF035D">
            <w:pPr>
              <w:rPr>
                <w:rFonts w:ascii="Verdana" w:hAnsi="Verdana" w:cs="Arial"/>
                <w:sz w:val="16"/>
                <w:szCs w:val="16"/>
              </w:rPr>
            </w:pPr>
            <w:r w:rsidRPr="00825D57">
              <w:rPr>
                <w:rFonts w:ascii="Verdana" w:hAnsi="Verdana" w:cs="Arial"/>
                <w:sz w:val="16"/>
                <w:szCs w:val="16"/>
              </w:rPr>
              <w:t>anual</w:t>
            </w:r>
          </w:p>
        </w:tc>
        <w:tc>
          <w:tcPr>
            <w:tcW w:w="720" w:type="dxa"/>
            <w:tcBorders>
              <w:top w:val="nil"/>
              <w:left w:val="nil"/>
              <w:bottom w:val="single" w:sz="4" w:space="0" w:color="auto"/>
              <w:right w:val="single" w:sz="4" w:space="0" w:color="auto"/>
            </w:tcBorders>
            <w:shd w:val="clear" w:color="auto" w:fill="auto"/>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1</w:t>
            </w:r>
          </w:p>
        </w:tc>
        <w:tc>
          <w:tcPr>
            <w:tcW w:w="709" w:type="dxa"/>
            <w:tcBorders>
              <w:top w:val="nil"/>
              <w:left w:val="nil"/>
              <w:bottom w:val="single" w:sz="4" w:space="0" w:color="auto"/>
              <w:right w:val="single" w:sz="4" w:space="0" w:color="auto"/>
            </w:tcBorders>
            <w:shd w:val="clear" w:color="auto" w:fill="auto"/>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50</w:t>
            </w:r>
          </w:p>
        </w:tc>
        <w:tc>
          <w:tcPr>
            <w:tcW w:w="900" w:type="dxa"/>
            <w:tcBorders>
              <w:top w:val="nil"/>
              <w:left w:val="nil"/>
              <w:bottom w:val="single" w:sz="4" w:space="0" w:color="auto"/>
              <w:right w:val="single" w:sz="4" w:space="0" w:color="auto"/>
            </w:tcBorders>
            <w:shd w:val="clear" w:color="auto" w:fill="auto"/>
            <w:noWrap/>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0</w:t>
            </w:r>
          </w:p>
        </w:tc>
        <w:tc>
          <w:tcPr>
            <w:tcW w:w="880" w:type="dxa"/>
            <w:tcBorders>
              <w:top w:val="nil"/>
              <w:left w:val="nil"/>
              <w:bottom w:val="single" w:sz="4" w:space="0" w:color="auto"/>
              <w:right w:val="single" w:sz="4" w:space="0" w:color="auto"/>
            </w:tcBorders>
            <w:shd w:val="clear" w:color="auto" w:fill="auto"/>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50</w:t>
            </w:r>
          </w:p>
        </w:tc>
        <w:tc>
          <w:tcPr>
            <w:tcW w:w="931" w:type="dxa"/>
            <w:tcBorders>
              <w:top w:val="nil"/>
              <w:left w:val="nil"/>
              <w:bottom w:val="single" w:sz="4" w:space="0" w:color="auto"/>
              <w:right w:val="single" w:sz="4" w:space="0" w:color="auto"/>
            </w:tcBorders>
            <w:shd w:val="clear" w:color="auto" w:fill="auto"/>
            <w:noWrap/>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50</w:t>
            </w:r>
          </w:p>
        </w:tc>
        <w:tc>
          <w:tcPr>
            <w:tcW w:w="900" w:type="dxa"/>
            <w:tcBorders>
              <w:top w:val="nil"/>
              <w:left w:val="nil"/>
              <w:bottom w:val="single" w:sz="4" w:space="0" w:color="auto"/>
              <w:right w:val="single" w:sz="4" w:space="0" w:color="auto"/>
            </w:tcBorders>
            <w:shd w:val="clear" w:color="auto" w:fill="auto"/>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50</w:t>
            </w:r>
          </w:p>
        </w:tc>
        <w:tc>
          <w:tcPr>
            <w:tcW w:w="900" w:type="dxa"/>
            <w:tcBorders>
              <w:top w:val="nil"/>
              <w:left w:val="nil"/>
              <w:bottom w:val="single" w:sz="4" w:space="0" w:color="auto"/>
              <w:right w:val="single" w:sz="8" w:space="0" w:color="auto"/>
            </w:tcBorders>
            <w:shd w:val="clear" w:color="auto" w:fill="auto"/>
            <w:noWrap/>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50</w:t>
            </w:r>
          </w:p>
        </w:tc>
      </w:tr>
      <w:tr w:rsidR="00CF035D"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CF035D" w:rsidRPr="00825D57" w:rsidRDefault="00CF035D">
            <w:pPr>
              <w:rPr>
                <w:rFonts w:ascii="Verdana" w:hAnsi="Verdana" w:cs="Arial"/>
                <w:sz w:val="16"/>
                <w:szCs w:val="16"/>
              </w:rPr>
            </w:pPr>
            <w:r w:rsidRPr="00825D57">
              <w:rPr>
                <w:rFonts w:ascii="Verdana" w:hAnsi="Verdana" w:cs="Arial"/>
                <w:sz w:val="16"/>
                <w:szCs w:val="16"/>
              </w:rPr>
              <w:t>Depreciación Activos fijos</w:t>
            </w:r>
          </w:p>
        </w:tc>
        <w:tc>
          <w:tcPr>
            <w:tcW w:w="900" w:type="dxa"/>
            <w:tcBorders>
              <w:top w:val="nil"/>
              <w:left w:val="nil"/>
              <w:bottom w:val="single" w:sz="4" w:space="0" w:color="auto"/>
              <w:right w:val="single" w:sz="4" w:space="0" w:color="auto"/>
            </w:tcBorders>
            <w:shd w:val="clear" w:color="auto" w:fill="auto"/>
            <w:vAlign w:val="bottom"/>
          </w:tcPr>
          <w:p w:rsidR="00CF035D" w:rsidRPr="00825D57" w:rsidRDefault="00CF035D">
            <w:pPr>
              <w:rPr>
                <w:rFonts w:ascii="Verdana" w:hAnsi="Verdana" w:cs="Arial"/>
                <w:sz w:val="16"/>
                <w:szCs w:val="16"/>
              </w:rPr>
            </w:pPr>
            <w:r w:rsidRPr="00825D57">
              <w:rPr>
                <w:rFonts w:ascii="Verdana" w:hAnsi="Verdana" w:cs="Arial"/>
                <w:sz w:val="16"/>
                <w:szCs w:val="16"/>
              </w:rPr>
              <w:t>anual</w:t>
            </w:r>
          </w:p>
        </w:tc>
        <w:tc>
          <w:tcPr>
            <w:tcW w:w="720" w:type="dxa"/>
            <w:tcBorders>
              <w:top w:val="nil"/>
              <w:left w:val="nil"/>
              <w:bottom w:val="single" w:sz="4" w:space="0" w:color="auto"/>
              <w:right w:val="single" w:sz="4" w:space="0" w:color="auto"/>
            </w:tcBorders>
            <w:shd w:val="clear" w:color="auto" w:fill="auto"/>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1</w:t>
            </w:r>
          </w:p>
        </w:tc>
        <w:tc>
          <w:tcPr>
            <w:tcW w:w="709" w:type="dxa"/>
            <w:tcBorders>
              <w:top w:val="nil"/>
              <w:left w:val="nil"/>
              <w:bottom w:val="single" w:sz="4" w:space="0" w:color="auto"/>
              <w:right w:val="single" w:sz="4" w:space="0" w:color="auto"/>
            </w:tcBorders>
            <w:shd w:val="clear" w:color="auto" w:fill="auto"/>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511</w:t>
            </w:r>
          </w:p>
        </w:tc>
        <w:tc>
          <w:tcPr>
            <w:tcW w:w="900" w:type="dxa"/>
            <w:tcBorders>
              <w:top w:val="nil"/>
              <w:left w:val="nil"/>
              <w:bottom w:val="single" w:sz="4" w:space="0" w:color="auto"/>
              <w:right w:val="single" w:sz="4" w:space="0" w:color="auto"/>
            </w:tcBorders>
            <w:shd w:val="clear" w:color="auto" w:fill="auto"/>
            <w:noWrap/>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511</w:t>
            </w:r>
          </w:p>
        </w:tc>
        <w:tc>
          <w:tcPr>
            <w:tcW w:w="880" w:type="dxa"/>
            <w:tcBorders>
              <w:top w:val="nil"/>
              <w:left w:val="nil"/>
              <w:bottom w:val="single" w:sz="4" w:space="0" w:color="auto"/>
              <w:right w:val="single" w:sz="4" w:space="0" w:color="auto"/>
            </w:tcBorders>
            <w:shd w:val="clear" w:color="auto" w:fill="auto"/>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511</w:t>
            </w:r>
          </w:p>
        </w:tc>
        <w:tc>
          <w:tcPr>
            <w:tcW w:w="931" w:type="dxa"/>
            <w:tcBorders>
              <w:top w:val="nil"/>
              <w:left w:val="nil"/>
              <w:bottom w:val="single" w:sz="4" w:space="0" w:color="auto"/>
              <w:right w:val="single" w:sz="4" w:space="0" w:color="auto"/>
            </w:tcBorders>
            <w:shd w:val="clear" w:color="auto" w:fill="auto"/>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511</w:t>
            </w:r>
          </w:p>
        </w:tc>
        <w:tc>
          <w:tcPr>
            <w:tcW w:w="900" w:type="dxa"/>
            <w:tcBorders>
              <w:top w:val="nil"/>
              <w:left w:val="nil"/>
              <w:bottom w:val="single" w:sz="4" w:space="0" w:color="auto"/>
              <w:right w:val="single" w:sz="4" w:space="0" w:color="auto"/>
            </w:tcBorders>
            <w:shd w:val="clear" w:color="auto" w:fill="auto"/>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511</w:t>
            </w:r>
          </w:p>
        </w:tc>
        <w:tc>
          <w:tcPr>
            <w:tcW w:w="900" w:type="dxa"/>
            <w:tcBorders>
              <w:top w:val="nil"/>
              <w:left w:val="nil"/>
              <w:bottom w:val="single" w:sz="4" w:space="0" w:color="auto"/>
              <w:right w:val="single" w:sz="8" w:space="0" w:color="auto"/>
            </w:tcBorders>
            <w:shd w:val="clear" w:color="auto" w:fill="auto"/>
            <w:vAlign w:val="bottom"/>
          </w:tcPr>
          <w:p w:rsidR="00CF035D" w:rsidRPr="00825D57" w:rsidRDefault="00CF035D">
            <w:pPr>
              <w:jc w:val="right"/>
              <w:rPr>
                <w:rFonts w:ascii="Verdana" w:hAnsi="Verdana" w:cs="Arial"/>
                <w:sz w:val="16"/>
                <w:szCs w:val="16"/>
              </w:rPr>
            </w:pPr>
            <w:r w:rsidRPr="00825D57">
              <w:rPr>
                <w:rFonts w:ascii="Verdana" w:hAnsi="Verdana" w:cs="Arial"/>
                <w:sz w:val="16"/>
                <w:szCs w:val="16"/>
              </w:rPr>
              <w:t>511</w:t>
            </w:r>
          </w:p>
        </w:tc>
      </w:tr>
      <w:tr w:rsidR="00C624CE" w:rsidRPr="00825D57">
        <w:trPr>
          <w:trHeight w:val="300"/>
        </w:trPr>
        <w:tc>
          <w:tcPr>
            <w:tcW w:w="1815" w:type="dxa"/>
            <w:tcBorders>
              <w:top w:val="nil"/>
              <w:left w:val="single" w:sz="8" w:space="0" w:color="auto"/>
              <w:bottom w:val="single" w:sz="4" w:space="0" w:color="auto"/>
              <w:right w:val="single" w:sz="4" w:space="0" w:color="auto"/>
            </w:tcBorders>
            <w:shd w:val="clear" w:color="auto" w:fill="auto"/>
          </w:tcPr>
          <w:p w:rsidR="00C624CE" w:rsidRPr="00825D57" w:rsidRDefault="00C624CE">
            <w:pPr>
              <w:jc w:val="both"/>
              <w:rPr>
                <w:rFonts w:ascii="Verdana" w:hAnsi="Verdana" w:cs="Arial"/>
                <w:sz w:val="16"/>
                <w:szCs w:val="16"/>
              </w:rPr>
            </w:pPr>
            <w:r w:rsidRPr="00825D57">
              <w:rPr>
                <w:rFonts w:ascii="Verdana" w:hAnsi="Verdana" w:cs="Arial"/>
                <w:sz w:val="16"/>
                <w:szCs w:val="16"/>
              </w:rPr>
              <w:t>Diseño logotipo, afiche y tríptico.</w:t>
            </w:r>
          </w:p>
        </w:tc>
        <w:tc>
          <w:tcPr>
            <w:tcW w:w="900" w:type="dxa"/>
            <w:tcBorders>
              <w:top w:val="nil"/>
              <w:left w:val="nil"/>
              <w:bottom w:val="single" w:sz="4" w:space="0" w:color="auto"/>
              <w:right w:val="single" w:sz="4" w:space="0" w:color="auto"/>
            </w:tcBorders>
            <w:shd w:val="clear" w:color="auto" w:fill="auto"/>
          </w:tcPr>
          <w:p w:rsidR="00C624CE" w:rsidRPr="00825D57" w:rsidRDefault="00C624CE">
            <w:pPr>
              <w:rPr>
                <w:rFonts w:ascii="Verdana" w:hAnsi="Verdana" w:cs="Arial"/>
                <w:sz w:val="16"/>
                <w:szCs w:val="16"/>
              </w:rPr>
            </w:pPr>
            <w:r w:rsidRPr="00825D57">
              <w:rPr>
                <w:rFonts w:ascii="Verdana" w:hAnsi="Verdana" w:cs="Arial"/>
                <w:sz w:val="16"/>
                <w:szCs w:val="16"/>
              </w:rPr>
              <w:t>anual</w:t>
            </w:r>
          </w:p>
        </w:tc>
        <w:tc>
          <w:tcPr>
            <w:tcW w:w="720" w:type="dxa"/>
            <w:tcBorders>
              <w:top w:val="nil"/>
              <w:left w:val="nil"/>
              <w:bottom w:val="single" w:sz="4" w:space="0" w:color="auto"/>
              <w:right w:val="single" w:sz="4" w:space="0" w:color="auto"/>
            </w:tcBorders>
            <w:shd w:val="clear" w:color="auto" w:fill="auto"/>
          </w:tcPr>
          <w:p w:rsidR="00C624CE" w:rsidRPr="00825D57" w:rsidRDefault="00C624CE">
            <w:pPr>
              <w:jc w:val="right"/>
              <w:rPr>
                <w:rFonts w:ascii="Verdana" w:hAnsi="Verdana" w:cs="Arial"/>
                <w:sz w:val="16"/>
                <w:szCs w:val="16"/>
              </w:rPr>
            </w:pPr>
            <w:r w:rsidRPr="00825D57">
              <w:rPr>
                <w:rFonts w:ascii="Verdana" w:hAnsi="Verdana" w:cs="Arial"/>
                <w:sz w:val="16"/>
                <w:szCs w:val="16"/>
              </w:rPr>
              <w:t>3</w:t>
            </w:r>
          </w:p>
        </w:tc>
        <w:tc>
          <w:tcPr>
            <w:tcW w:w="709" w:type="dxa"/>
            <w:tcBorders>
              <w:top w:val="nil"/>
              <w:left w:val="nil"/>
              <w:bottom w:val="single" w:sz="4" w:space="0" w:color="auto"/>
              <w:right w:val="single" w:sz="4" w:space="0" w:color="auto"/>
            </w:tcBorders>
            <w:shd w:val="clear" w:color="auto" w:fill="auto"/>
          </w:tcPr>
          <w:p w:rsidR="00C624CE" w:rsidRPr="00825D57" w:rsidRDefault="00C624CE">
            <w:pPr>
              <w:jc w:val="right"/>
              <w:rPr>
                <w:rFonts w:ascii="Verdana" w:hAnsi="Verdana" w:cs="Arial"/>
                <w:sz w:val="16"/>
                <w:szCs w:val="16"/>
              </w:rPr>
            </w:pPr>
            <w:r w:rsidRPr="00825D57">
              <w:rPr>
                <w:rFonts w:ascii="Verdana" w:hAnsi="Verdana" w:cs="Arial"/>
                <w:sz w:val="16"/>
                <w:szCs w:val="16"/>
              </w:rPr>
              <w:t>100</w:t>
            </w:r>
          </w:p>
        </w:tc>
        <w:tc>
          <w:tcPr>
            <w:tcW w:w="900" w:type="dxa"/>
            <w:tcBorders>
              <w:top w:val="nil"/>
              <w:left w:val="nil"/>
              <w:bottom w:val="single" w:sz="4" w:space="0" w:color="auto"/>
              <w:right w:val="single" w:sz="4" w:space="0" w:color="auto"/>
            </w:tcBorders>
            <w:shd w:val="clear" w:color="auto" w:fill="auto"/>
          </w:tcPr>
          <w:p w:rsidR="00C624CE" w:rsidRPr="00825D57" w:rsidRDefault="00C624CE">
            <w:pPr>
              <w:jc w:val="right"/>
              <w:rPr>
                <w:rFonts w:ascii="Verdana" w:hAnsi="Verdana" w:cs="Arial"/>
                <w:sz w:val="16"/>
                <w:szCs w:val="16"/>
              </w:rPr>
            </w:pPr>
            <w:r w:rsidRPr="00825D57">
              <w:rPr>
                <w:rFonts w:ascii="Verdana" w:hAnsi="Verdana" w:cs="Arial"/>
                <w:sz w:val="16"/>
                <w:szCs w:val="16"/>
              </w:rPr>
              <w:t>300</w:t>
            </w:r>
          </w:p>
        </w:tc>
        <w:tc>
          <w:tcPr>
            <w:tcW w:w="880" w:type="dxa"/>
            <w:tcBorders>
              <w:top w:val="nil"/>
              <w:left w:val="nil"/>
              <w:bottom w:val="single" w:sz="4" w:space="0" w:color="auto"/>
              <w:right w:val="single" w:sz="4" w:space="0" w:color="auto"/>
            </w:tcBorders>
            <w:shd w:val="clear" w:color="auto" w:fill="auto"/>
            <w:vAlign w:val="bottom"/>
          </w:tcPr>
          <w:p w:rsidR="00C624CE" w:rsidRPr="00825D57" w:rsidRDefault="00C624CE">
            <w:pPr>
              <w:jc w:val="right"/>
              <w:rPr>
                <w:rFonts w:ascii="Verdana" w:hAnsi="Verdana" w:cs="Arial"/>
                <w:sz w:val="16"/>
                <w:szCs w:val="16"/>
              </w:rPr>
            </w:pPr>
            <w:r w:rsidRPr="00825D57">
              <w:rPr>
                <w:rFonts w:ascii="Verdana" w:hAnsi="Verdana" w:cs="Arial"/>
                <w:sz w:val="16"/>
                <w:szCs w:val="16"/>
              </w:rPr>
              <w:t>300</w:t>
            </w:r>
          </w:p>
        </w:tc>
        <w:tc>
          <w:tcPr>
            <w:tcW w:w="931" w:type="dxa"/>
            <w:tcBorders>
              <w:top w:val="nil"/>
              <w:left w:val="nil"/>
              <w:bottom w:val="single" w:sz="4" w:space="0" w:color="auto"/>
              <w:right w:val="single" w:sz="4" w:space="0" w:color="auto"/>
            </w:tcBorders>
            <w:shd w:val="clear" w:color="auto" w:fill="auto"/>
            <w:vAlign w:val="bottom"/>
          </w:tcPr>
          <w:p w:rsidR="00C624CE" w:rsidRPr="00825D57" w:rsidRDefault="00C624CE">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4" w:space="0" w:color="auto"/>
              <w:right w:val="single" w:sz="4" w:space="0" w:color="auto"/>
            </w:tcBorders>
            <w:shd w:val="clear" w:color="auto" w:fill="auto"/>
            <w:vAlign w:val="bottom"/>
          </w:tcPr>
          <w:p w:rsidR="00C624CE" w:rsidRPr="00825D57" w:rsidRDefault="00C624CE">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4" w:space="0" w:color="auto"/>
              <w:right w:val="single" w:sz="8" w:space="0" w:color="auto"/>
            </w:tcBorders>
            <w:shd w:val="clear" w:color="auto" w:fill="auto"/>
            <w:vAlign w:val="bottom"/>
          </w:tcPr>
          <w:p w:rsidR="00C624CE" w:rsidRPr="00825D57" w:rsidRDefault="00C624CE">
            <w:pPr>
              <w:jc w:val="right"/>
              <w:rPr>
                <w:rFonts w:ascii="Verdana" w:hAnsi="Verdana" w:cs="Arial"/>
                <w:sz w:val="16"/>
                <w:szCs w:val="16"/>
              </w:rPr>
            </w:pPr>
            <w:r w:rsidRPr="00825D57">
              <w:rPr>
                <w:rFonts w:ascii="Verdana" w:hAnsi="Verdana" w:cs="Arial"/>
                <w:sz w:val="16"/>
                <w:szCs w:val="16"/>
              </w:rPr>
              <w:t> </w:t>
            </w:r>
          </w:p>
        </w:tc>
      </w:tr>
      <w:tr w:rsidR="00C624CE" w:rsidRPr="00825D57">
        <w:trPr>
          <w:trHeight w:val="600"/>
        </w:trPr>
        <w:tc>
          <w:tcPr>
            <w:tcW w:w="1815" w:type="dxa"/>
            <w:tcBorders>
              <w:top w:val="nil"/>
              <w:left w:val="single" w:sz="8" w:space="0" w:color="auto"/>
              <w:bottom w:val="single" w:sz="4" w:space="0" w:color="auto"/>
              <w:right w:val="single" w:sz="4" w:space="0" w:color="auto"/>
            </w:tcBorders>
            <w:shd w:val="clear" w:color="auto" w:fill="auto"/>
          </w:tcPr>
          <w:p w:rsidR="00C624CE" w:rsidRPr="00825D57" w:rsidRDefault="00C624CE">
            <w:pPr>
              <w:jc w:val="both"/>
              <w:rPr>
                <w:rFonts w:ascii="Verdana" w:hAnsi="Verdana" w:cs="Arial"/>
                <w:sz w:val="16"/>
                <w:szCs w:val="16"/>
              </w:rPr>
            </w:pPr>
            <w:r w:rsidRPr="00825D57">
              <w:rPr>
                <w:rFonts w:ascii="Verdana" w:hAnsi="Verdana" w:cs="Arial"/>
                <w:sz w:val="16"/>
                <w:szCs w:val="16"/>
              </w:rPr>
              <w:t>Papeleria membretada (hojas A4, sobres, comprobantes, etc)</w:t>
            </w:r>
          </w:p>
        </w:tc>
        <w:tc>
          <w:tcPr>
            <w:tcW w:w="900" w:type="dxa"/>
            <w:tcBorders>
              <w:top w:val="nil"/>
              <w:left w:val="nil"/>
              <w:bottom w:val="single" w:sz="4" w:space="0" w:color="auto"/>
              <w:right w:val="single" w:sz="4" w:space="0" w:color="auto"/>
            </w:tcBorders>
            <w:shd w:val="clear" w:color="auto" w:fill="auto"/>
          </w:tcPr>
          <w:p w:rsidR="00C624CE" w:rsidRPr="00825D57" w:rsidRDefault="00C624CE">
            <w:pPr>
              <w:rPr>
                <w:rFonts w:ascii="Verdana" w:hAnsi="Verdana" w:cs="Arial"/>
                <w:sz w:val="16"/>
                <w:szCs w:val="16"/>
              </w:rPr>
            </w:pPr>
            <w:r w:rsidRPr="00825D57">
              <w:rPr>
                <w:rFonts w:ascii="Verdana" w:hAnsi="Verdana" w:cs="Arial"/>
                <w:sz w:val="16"/>
                <w:szCs w:val="16"/>
              </w:rPr>
              <w:t>anual</w:t>
            </w:r>
          </w:p>
        </w:tc>
        <w:tc>
          <w:tcPr>
            <w:tcW w:w="720" w:type="dxa"/>
            <w:tcBorders>
              <w:top w:val="nil"/>
              <w:left w:val="nil"/>
              <w:bottom w:val="single" w:sz="4" w:space="0" w:color="auto"/>
              <w:right w:val="single" w:sz="4" w:space="0" w:color="auto"/>
            </w:tcBorders>
            <w:shd w:val="clear" w:color="auto" w:fill="auto"/>
          </w:tcPr>
          <w:p w:rsidR="00C624CE" w:rsidRPr="00825D57" w:rsidRDefault="00C624CE">
            <w:pPr>
              <w:jc w:val="right"/>
              <w:rPr>
                <w:rFonts w:ascii="Verdana" w:hAnsi="Verdana" w:cs="Arial"/>
                <w:sz w:val="16"/>
                <w:szCs w:val="16"/>
              </w:rPr>
            </w:pPr>
            <w:r w:rsidRPr="00825D57">
              <w:rPr>
                <w:rFonts w:ascii="Verdana" w:hAnsi="Verdana" w:cs="Arial"/>
                <w:sz w:val="16"/>
                <w:szCs w:val="16"/>
              </w:rPr>
              <w:t>1</w:t>
            </w:r>
          </w:p>
        </w:tc>
        <w:tc>
          <w:tcPr>
            <w:tcW w:w="709" w:type="dxa"/>
            <w:tcBorders>
              <w:top w:val="nil"/>
              <w:left w:val="nil"/>
              <w:bottom w:val="single" w:sz="4" w:space="0" w:color="auto"/>
              <w:right w:val="single" w:sz="4" w:space="0" w:color="auto"/>
            </w:tcBorders>
            <w:shd w:val="clear" w:color="auto" w:fill="auto"/>
          </w:tcPr>
          <w:p w:rsidR="00C624CE" w:rsidRPr="00825D57" w:rsidRDefault="00C624CE">
            <w:pPr>
              <w:jc w:val="right"/>
              <w:rPr>
                <w:rFonts w:ascii="Verdana" w:hAnsi="Verdana" w:cs="Arial"/>
                <w:sz w:val="16"/>
                <w:szCs w:val="16"/>
              </w:rPr>
            </w:pPr>
            <w:r w:rsidRPr="00825D57">
              <w:rPr>
                <w:rFonts w:ascii="Verdana" w:hAnsi="Verdana" w:cs="Arial"/>
                <w:sz w:val="16"/>
                <w:szCs w:val="16"/>
              </w:rPr>
              <w:t>200</w:t>
            </w:r>
          </w:p>
        </w:tc>
        <w:tc>
          <w:tcPr>
            <w:tcW w:w="900" w:type="dxa"/>
            <w:tcBorders>
              <w:top w:val="nil"/>
              <w:left w:val="nil"/>
              <w:bottom w:val="single" w:sz="4" w:space="0" w:color="auto"/>
              <w:right w:val="single" w:sz="4" w:space="0" w:color="auto"/>
            </w:tcBorders>
            <w:shd w:val="clear" w:color="auto" w:fill="auto"/>
          </w:tcPr>
          <w:p w:rsidR="00C624CE" w:rsidRPr="00825D57" w:rsidRDefault="00C624CE">
            <w:pPr>
              <w:jc w:val="right"/>
              <w:rPr>
                <w:rFonts w:ascii="Verdana" w:hAnsi="Verdana" w:cs="Arial"/>
                <w:sz w:val="16"/>
                <w:szCs w:val="16"/>
              </w:rPr>
            </w:pPr>
            <w:r w:rsidRPr="00825D57">
              <w:rPr>
                <w:rFonts w:ascii="Verdana" w:hAnsi="Verdana" w:cs="Arial"/>
                <w:sz w:val="16"/>
                <w:szCs w:val="16"/>
              </w:rPr>
              <w:t>200</w:t>
            </w:r>
          </w:p>
        </w:tc>
        <w:tc>
          <w:tcPr>
            <w:tcW w:w="880" w:type="dxa"/>
            <w:tcBorders>
              <w:top w:val="nil"/>
              <w:left w:val="nil"/>
              <w:bottom w:val="single" w:sz="4" w:space="0" w:color="auto"/>
              <w:right w:val="single" w:sz="4" w:space="0" w:color="auto"/>
            </w:tcBorders>
            <w:shd w:val="clear" w:color="auto" w:fill="auto"/>
            <w:vAlign w:val="bottom"/>
          </w:tcPr>
          <w:p w:rsidR="00C624CE" w:rsidRPr="00825D57" w:rsidRDefault="00C624CE">
            <w:pPr>
              <w:jc w:val="right"/>
              <w:rPr>
                <w:rFonts w:ascii="Verdana" w:hAnsi="Verdana" w:cs="Arial"/>
                <w:sz w:val="16"/>
                <w:szCs w:val="16"/>
              </w:rPr>
            </w:pPr>
            <w:r w:rsidRPr="00825D57">
              <w:rPr>
                <w:rFonts w:ascii="Verdana" w:hAnsi="Verdana" w:cs="Arial"/>
                <w:sz w:val="16"/>
                <w:szCs w:val="16"/>
              </w:rPr>
              <w:t> </w:t>
            </w:r>
          </w:p>
        </w:tc>
        <w:tc>
          <w:tcPr>
            <w:tcW w:w="931" w:type="dxa"/>
            <w:tcBorders>
              <w:top w:val="nil"/>
              <w:left w:val="nil"/>
              <w:bottom w:val="single" w:sz="4" w:space="0" w:color="auto"/>
              <w:right w:val="single" w:sz="4" w:space="0" w:color="auto"/>
            </w:tcBorders>
            <w:shd w:val="clear" w:color="auto" w:fill="auto"/>
            <w:vAlign w:val="bottom"/>
          </w:tcPr>
          <w:p w:rsidR="00C624CE" w:rsidRPr="00825D57" w:rsidRDefault="00C624CE">
            <w:pPr>
              <w:jc w:val="right"/>
              <w:rPr>
                <w:rFonts w:ascii="Verdana" w:hAnsi="Verdana" w:cs="Arial"/>
                <w:sz w:val="16"/>
                <w:szCs w:val="16"/>
              </w:rPr>
            </w:pPr>
            <w:r w:rsidRPr="00825D57">
              <w:rPr>
                <w:rFonts w:ascii="Verdana" w:hAnsi="Verdana" w:cs="Arial"/>
                <w:sz w:val="16"/>
                <w:szCs w:val="16"/>
              </w:rPr>
              <w:t>200</w:t>
            </w:r>
          </w:p>
        </w:tc>
        <w:tc>
          <w:tcPr>
            <w:tcW w:w="900" w:type="dxa"/>
            <w:tcBorders>
              <w:top w:val="nil"/>
              <w:left w:val="nil"/>
              <w:bottom w:val="single" w:sz="4" w:space="0" w:color="auto"/>
              <w:right w:val="single" w:sz="4" w:space="0" w:color="auto"/>
            </w:tcBorders>
            <w:shd w:val="clear" w:color="auto" w:fill="auto"/>
            <w:vAlign w:val="bottom"/>
          </w:tcPr>
          <w:p w:rsidR="00C624CE" w:rsidRPr="00825D57" w:rsidRDefault="00C624CE">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4" w:space="0" w:color="auto"/>
              <w:right w:val="single" w:sz="8" w:space="0" w:color="auto"/>
            </w:tcBorders>
            <w:shd w:val="clear" w:color="auto" w:fill="auto"/>
            <w:vAlign w:val="bottom"/>
          </w:tcPr>
          <w:p w:rsidR="00C624CE" w:rsidRPr="00825D57" w:rsidRDefault="00C624CE">
            <w:pPr>
              <w:jc w:val="right"/>
              <w:rPr>
                <w:rFonts w:ascii="Verdana" w:hAnsi="Verdana" w:cs="Arial"/>
                <w:sz w:val="16"/>
                <w:szCs w:val="16"/>
              </w:rPr>
            </w:pPr>
            <w:r w:rsidRPr="00825D57">
              <w:rPr>
                <w:rFonts w:ascii="Verdana" w:hAnsi="Verdana" w:cs="Arial"/>
                <w:sz w:val="16"/>
                <w:szCs w:val="16"/>
              </w:rPr>
              <w:t>200</w:t>
            </w:r>
          </w:p>
        </w:tc>
      </w:tr>
      <w:tr w:rsidR="00C624CE" w:rsidRPr="00825D57">
        <w:trPr>
          <w:trHeight w:val="300"/>
        </w:trPr>
        <w:tc>
          <w:tcPr>
            <w:tcW w:w="1815" w:type="dxa"/>
            <w:tcBorders>
              <w:top w:val="nil"/>
              <w:left w:val="single" w:sz="8" w:space="0" w:color="auto"/>
              <w:bottom w:val="single" w:sz="4" w:space="0" w:color="auto"/>
              <w:right w:val="single" w:sz="4" w:space="0" w:color="auto"/>
            </w:tcBorders>
            <w:shd w:val="clear" w:color="auto" w:fill="auto"/>
          </w:tcPr>
          <w:p w:rsidR="00C624CE" w:rsidRPr="00825D57" w:rsidRDefault="00C624CE">
            <w:pPr>
              <w:jc w:val="both"/>
              <w:rPr>
                <w:rFonts w:ascii="Verdana" w:hAnsi="Verdana" w:cs="Arial"/>
                <w:sz w:val="16"/>
                <w:szCs w:val="16"/>
              </w:rPr>
            </w:pPr>
            <w:r w:rsidRPr="00825D57">
              <w:rPr>
                <w:rFonts w:ascii="Verdana" w:hAnsi="Verdana" w:cs="Arial"/>
                <w:sz w:val="16"/>
                <w:szCs w:val="16"/>
              </w:rPr>
              <w:t xml:space="preserve">Impresión afiche promocional </w:t>
            </w:r>
          </w:p>
        </w:tc>
        <w:tc>
          <w:tcPr>
            <w:tcW w:w="900" w:type="dxa"/>
            <w:tcBorders>
              <w:top w:val="nil"/>
              <w:left w:val="nil"/>
              <w:bottom w:val="single" w:sz="4" w:space="0" w:color="auto"/>
              <w:right w:val="single" w:sz="4" w:space="0" w:color="auto"/>
            </w:tcBorders>
            <w:shd w:val="clear" w:color="auto" w:fill="auto"/>
          </w:tcPr>
          <w:p w:rsidR="00C624CE" w:rsidRPr="00825D57" w:rsidRDefault="00C624CE">
            <w:pPr>
              <w:rPr>
                <w:rFonts w:ascii="Verdana" w:hAnsi="Verdana" w:cs="Arial"/>
                <w:sz w:val="16"/>
                <w:szCs w:val="16"/>
              </w:rPr>
            </w:pPr>
            <w:r w:rsidRPr="00825D57">
              <w:rPr>
                <w:rFonts w:ascii="Verdana" w:hAnsi="Verdana" w:cs="Arial"/>
                <w:sz w:val="16"/>
                <w:szCs w:val="16"/>
              </w:rPr>
              <w:t>anual</w:t>
            </w:r>
          </w:p>
        </w:tc>
        <w:tc>
          <w:tcPr>
            <w:tcW w:w="720" w:type="dxa"/>
            <w:tcBorders>
              <w:top w:val="nil"/>
              <w:left w:val="nil"/>
              <w:bottom w:val="single" w:sz="4" w:space="0" w:color="auto"/>
              <w:right w:val="single" w:sz="4" w:space="0" w:color="auto"/>
            </w:tcBorders>
            <w:shd w:val="clear" w:color="auto" w:fill="auto"/>
          </w:tcPr>
          <w:p w:rsidR="00C624CE" w:rsidRPr="00825D57" w:rsidRDefault="00C624CE">
            <w:pPr>
              <w:jc w:val="right"/>
              <w:rPr>
                <w:rFonts w:ascii="Verdana" w:hAnsi="Verdana" w:cs="Arial"/>
                <w:sz w:val="16"/>
                <w:szCs w:val="16"/>
              </w:rPr>
            </w:pPr>
            <w:r w:rsidRPr="00825D57">
              <w:rPr>
                <w:rFonts w:ascii="Verdana" w:hAnsi="Verdana" w:cs="Arial"/>
                <w:sz w:val="16"/>
                <w:szCs w:val="16"/>
              </w:rPr>
              <w:t>1</w:t>
            </w:r>
          </w:p>
        </w:tc>
        <w:tc>
          <w:tcPr>
            <w:tcW w:w="709" w:type="dxa"/>
            <w:tcBorders>
              <w:top w:val="nil"/>
              <w:left w:val="nil"/>
              <w:bottom w:val="single" w:sz="4" w:space="0" w:color="auto"/>
              <w:right w:val="single" w:sz="4" w:space="0" w:color="auto"/>
            </w:tcBorders>
            <w:shd w:val="clear" w:color="auto" w:fill="auto"/>
          </w:tcPr>
          <w:p w:rsidR="00C624CE" w:rsidRPr="00825D57" w:rsidRDefault="00C624CE">
            <w:pPr>
              <w:jc w:val="right"/>
              <w:rPr>
                <w:rFonts w:ascii="Verdana" w:hAnsi="Verdana" w:cs="Arial"/>
                <w:sz w:val="16"/>
                <w:szCs w:val="16"/>
              </w:rPr>
            </w:pPr>
            <w:r w:rsidRPr="00825D57">
              <w:rPr>
                <w:rFonts w:ascii="Verdana" w:hAnsi="Verdana" w:cs="Arial"/>
                <w:sz w:val="16"/>
                <w:szCs w:val="16"/>
              </w:rPr>
              <w:t>250</w:t>
            </w:r>
          </w:p>
        </w:tc>
        <w:tc>
          <w:tcPr>
            <w:tcW w:w="900" w:type="dxa"/>
            <w:tcBorders>
              <w:top w:val="nil"/>
              <w:left w:val="nil"/>
              <w:bottom w:val="single" w:sz="4" w:space="0" w:color="auto"/>
              <w:right w:val="single" w:sz="4" w:space="0" w:color="auto"/>
            </w:tcBorders>
            <w:shd w:val="clear" w:color="auto" w:fill="auto"/>
          </w:tcPr>
          <w:p w:rsidR="00C624CE" w:rsidRPr="00825D57" w:rsidRDefault="00C624CE">
            <w:pPr>
              <w:jc w:val="right"/>
              <w:rPr>
                <w:rFonts w:ascii="Verdana" w:hAnsi="Verdana" w:cs="Arial"/>
                <w:sz w:val="16"/>
                <w:szCs w:val="16"/>
              </w:rPr>
            </w:pPr>
            <w:r w:rsidRPr="00825D57">
              <w:rPr>
                <w:rFonts w:ascii="Verdana" w:hAnsi="Verdana" w:cs="Arial"/>
                <w:sz w:val="16"/>
                <w:szCs w:val="16"/>
              </w:rPr>
              <w:t>250</w:t>
            </w:r>
          </w:p>
        </w:tc>
        <w:tc>
          <w:tcPr>
            <w:tcW w:w="880" w:type="dxa"/>
            <w:tcBorders>
              <w:top w:val="nil"/>
              <w:left w:val="nil"/>
              <w:bottom w:val="single" w:sz="4" w:space="0" w:color="auto"/>
              <w:right w:val="single" w:sz="4" w:space="0" w:color="auto"/>
            </w:tcBorders>
            <w:shd w:val="clear" w:color="auto" w:fill="auto"/>
          </w:tcPr>
          <w:p w:rsidR="00C624CE" w:rsidRPr="00825D57" w:rsidRDefault="00C624CE">
            <w:pPr>
              <w:jc w:val="right"/>
              <w:rPr>
                <w:rFonts w:ascii="Verdana" w:hAnsi="Verdana" w:cs="Arial"/>
                <w:sz w:val="16"/>
                <w:szCs w:val="16"/>
              </w:rPr>
            </w:pPr>
            <w:r w:rsidRPr="00825D57">
              <w:rPr>
                <w:rFonts w:ascii="Verdana" w:hAnsi="Verdana" w:cs="Arial"/>
                <w:sz w:val="16"/>
                <w:szCs w:val="16"/>
              </w:rPr>
              <w:t>250</w:t>
            </w:r>
          </w:p>
        </w:tc>
        <w:tc>
          <w:tcPr>
            <w:tcW w:w="931" w:type="dxa"/>
            <w:tcBorders>
              <w:top w:val="nil"/>
              <w:left w:val="nil"/>
              <w:bottom w:val="single" w:sz="4" w:space="0" w:color="auto"/>
              <w:right w:val="single" w:sz="4" w:space="0" w:color="auto"/>
            </w:tcBorders>
            <w:shd w:val="clear" w:color="auto" w:fill="auto"/>
          </w:tcPr>
          <w:p w:rsidR="00C624CE" w:rsidRPr="00825D57" w:rsidRDefault="00C624CE">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4" w:space="0" w:color="auto"/>
              <w:right w:val="single" w:sz="4" w:space="0" w:color="auto"/>
            </w:tcBorders>
            <w:shd w:val="clear" w:color="auto" w:fill="auto"/>
          </w:tcPr>
          <w:p w:rsidR="00C624CE" w:rsidRPr="00825D57" w:rsidRDefault="00C624CE">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4" w:space="0" w:color="auto"/>
              <w:right w:val="single" w:sz="8" w:space="0" w:color="auto"/>
            </w:tcBorders>
            <w:shd w:val="clear" w:color="auto" w:fill="auto"/>
          </w:tcPr>
          <w:p w:rsidR="00C624CE" w:rsidRPr="00825D57" w:rsidRDefault="00C624CE">
            <w:pPr>
              <w:jc w:val="right"/>
              <w:rPr>
                <w:rFonts w:ascii="Verdana" w:hAnsi="Verdana" w:cs="Arial"/>
                <w:sz w:val="16"/>
                <w:szCs w:val="16"/>
              </w:rPr>
            </w:pPr>
            <w:r w:rsidRPr="00825D57">
              <w:rPr>
                <w:rFonts w:ascii="Verdana" w:hAnsi="Verdana" w:cs="Arial"/>
                <w:sz w:val="16"/>
                <w:szCs w:val="16"/>
              </w:rPr>
              <w:t> </w:t>
            </w:r>
          </w:p>
        </w:tc>
      </w:tr>
      <w:tr w:rsidR="00C624CE" w:rsidRPr="00825D57">
        <w:trPr>
          <w:trHeight w:val="300"/>
        </w:trPr>
        <w:tc>
          <w:tcPr>
            <w:tcW w:w="1815" w:type="dxa"/>
            <w:tcBorders>
              <w:top w:val="nil"/>
              <w:left w:val="single" w:sz="8" w:space="0" w:color="auto"/>
              <w:bottom w:val="single" w:sz="4" w:space="0" w:color="auto"/>
              <w:right w:val="single" w:sz="4" w:space="0" w:color="auto"/>
            </w:tcBorders>
            <w:shd w:val="clear" w:color="auto" w:fill="auto"/>
          </w:tcPr>
          <w:p w:rsidR="00C624CE" w:rsidRPr="00825D57" w:rsidRDefault="00C624CE">
            <w:pPr>
              <w:jc w:val="both"/>
              <w:rPr>
                <w:rFonts w:ascii="Verdana" w:hAnsi="Verdana" w:cs="Arial"/>
                <w:sz w:val="16"/>
                <w:szCs w:val="16"/>
              </w:rPr>
            </w:pPr>
            <w:r w:rsidRPr="00825D57">
              <w:rPr>
                <w:rFonts w:ascii="Verdana" w:hAnsi="Verdana" w:cs="Arial"/>
                <w:sz w:val="16"/>
                <w:szCs w:val="16"/>
              </w:rPr>
              <w:t xml:space="preserve">Impresión tríptico informativo </w:t>
            </w:r>
          </w:p>
        </w:tc>
        <w:tc>
          <w:tcPr>
            <w:tcW w:w="900" w:type="dxa"/>
            <w:tcBorders>
              <w:top w:val="nil"/>
              <w:left w:val="nil"/>
              <w:bottom w:val="single" w:sz="4" w:space="0" w:color="auto"/>
              <w:right w:val="single" w:sz="4" w:space="0" w:color="auto"/>
            </w:tcBorders>
            <w:shd w:val="clear" w:color="auto" w:fill="auto"/>
          </w:tcPr>
          <w:p w:rsidR="00C624CE" w:rsidRPr="00825D57" w:rsidRDefault="00C624CE">
            <w:pPr>
              <w:rPr>
                <w:rFonts w:ascii="Verdana" w:hAnsi="Verdana" w:cs="Arial"/>
                <w:sz w:val="16"/>
                <w:szCs w:val="16"/>
              </w:rPr>
            </w:pPr>
            <w:r w:rsidRPr="00825D57">
              <w:rPr>
                <w:rFonts w:ascii="Verdana" w:hAnsi="Verdana" w:cs="Arial"/>
                <w:sz w:val="16"/>
                <w:szCs w:val="16"/>
              </w:rPr>
              <w:t>anual</w:t>
            </w:r>
          </w:p>
        </w:tc>
        <w:tc>
          <w:tcPr>
            <w:tcW w:w="720" w:type="dxa"/>
            <w:tcBorders>
              <w:top w:val="nil"/>
              <w:left w:val="nil"/>
              <w:bottom w:val="single" w:sz="4" w:space="0" w:color="auto"/>
              <w:right w:val="single" w:sz="4" w:space="0" w:color="auto"/>
            </w:tcBorders>
            <w:shd w:val="clear" w:color="auto" w:fill="auto"/>
          </w:tcPr>
          <w:p w:rsidR="00C624CE" w:rsidRPr="00825D57" w:rsidRDefault="00C624CE">
            <w:pPr>
              <w:jc w:val="right"/>
              <w:rPr>
                <w:rFonts w:ascii="Verdana" w:hAnsi="Verdana" w:cs="Arial"/>
                <w:sz w:val="16"/>
                <w:szCs w:val="16"/>
              </w:rPr>
            </w:pPr>
            <w:r w:rsidRPr="00825D57">
              <w:rPr>
                <w:rFonts w:ascii="Verdana" w:hAnsi="Verdana" w:cs="Arial"/>
                <w:sz w:val="16"/>
                <w:szCs w:val="16"/>
              </w:rPr>
              <w:t>1</w:t>
            </w:r>
          </w:p>
        </w:tc>
        <w:tc>
          <w:tcPr>
            <w:tcW w:w="709" w:type="dxa"/>
            <w:tcBorders>
              <w:top w:val="nil"/>
              <w:left w:val="nil"/>
              <w:bottom w:val="single" w:sz="4" w:space="0" w:color="auto"/>
              <w:right w:val="single" w:sz="4" w:space="0" w:color="auto"/>
            </w:tcBorders>
            <w:shd w:val="clear" w:color="auto" w:fill="auto"/>
          </w:tcPr>
          <w:p w:rsidR="00C624CE" w:rsidRPr="00825D57" w:rsidRDefault="00C624CE">
            <w:pPr>
              <w:jc w:val="right"/>
              <w:rPr>
                <w:rFonts w:ascii="Verdana" w:hAnsi="Verdana" w:cs="Arial"/>
                <w:sz w:val="16"/>
                <w:szCs w:val="16"/>
              </w:rPr>
            </w:pPr>
            <w:r w:rsidRPr="00825D57">
              <w:rPr>
                <w:rFonts w:ascii="Verdana" w:hAnsi="Verdana" w:cs="Arial"/>
                <w:sz w:val="16"/>
                <w:szCs w:val="16"/>
              </w:rPr>
              <w:t>300</w:t>
            </w:r>
          </w:p>
        </w:tc>
        <w:tc>
          <w:tcPr>
            <w:tcW w:w="900" w:type="dxa"/>
            <w:tcBorders>
              <w:top w:val="nil"/>
              <w:left w:val="nil"/>
              <w:bottom w:val="single" w:sz="4" w:space="0" w:color="auto"/>
              <w:right w:val="single" w:sz="4" w:space="0" w:color="auto"/>
            </w:tcBorders>
            <w:shd w:val="clear" w:color="auto" w:fill="auto"/>
          </w:tcPr>
          <w:p w:rsidR="00C624CE" w:rsidRPr="00825D57" w:rsidRDefault="00C624CE">
            <w:pPr>
              <w:jc w:val="right"/>
              <w:rPr>
                <w:rFonts w:ascii="Verdana" w:hAnsi="Verdana" w:cs="Arial"/>
                <w:sz w:val="16"/>
                <w:szCs w:val="16"/>
              </w:rPr>
            </w:pPr>
            <w:r w:rsidRPr="00825D57">
              <w:rPr>
                <w:rFonts w:ascii="Verdana" w:hAnsi="Verdana" w:cs="Arial"/>
                <w:sz w:val="16"/>
                <w:szCs w:val="16"/>
              </w:rPr>
              <w:t>300</w:t>
            </w:r>
          </w:p>
        </w:tc>
        <w:tc>
          <w:tcPr>
            <w:tcW w:w="880" w:type="dxa"/>
            <w:tcBorders>
              <w:top w:val="nil"/>
              <w:left w:val="nil"/>
              <w:bottom w:val="single" w:sz="4" w:space="0" w:color="auto"/>
              <w:right w:val="single" w:sz="4" w:space="0" w:color="auto"/>
            </w:tcBorders>
            <w:shd w:val="clear" w:color="auto" w:fill="auto"/>
          </w:tcPr>
          <w:p w:rsidR="00C624CE" w:rsidRPr="00825D57" w:rsidRDefault="00C624CE">
            <w:pPr>
              <w:jc w:val="right"/>
              <w:rPr>
                <w:rFonts w:ascii="Verdana" w:hAnsi="Verdana" w:cs="Arial"/>
                <w:sz w:val="16"/>
                <w:szCs w:val="16"/>
              </w:rPr>
            </w:pPr>
            <w:r w:rsidRPr="00825D57">
              <w:rPr>
                <w:rFonts w:ascii="Verdana" w:hAnsi="Verdana" w:cs="Arial"/>
                <w:sz w:val="16"/>
                <w:szCs w:val="16"/>
              </w:rPr>
              <w:t>300</w:t>
            </w:r>
          </w:p>
        </w:tc>
        <w:tc>
          <w:tcPr>
            <w:tcW w:w="931" w:type="dxa"/>
            <w:tcBorders>
              <w:top w:val="nil"/>
              <w:left w:val="nil"/>
              <w:bottom w:val="single" w:sz="4" w:space="0" w:color="auto"/>
              <w:right w:val="single" w:sz="4" w:space="0" w:color="auto"/>
            </w:tcBorders>
            <w:shd w:val="clear" w:color="auto" w:fill="auto"/>
          </w:tcPr>
          <w:p w:rsidR="00C624CE" w:rsidRPr="00825D57" w:rsidRDefault="00C624CE">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4" w:space="0" w:color="auto"/>
              <w:right w:val="single" w:sz="4" w:space="0" w:color="auto"/>
            </w:tcBorders>
            <w:shd w:val="clear" w:color="auto" w:fill="auto"/>
          </w:tcPr>
          <w:p w:rsidR="00C624CE" w:rsidRPr="00825D57" w:rsidRDefault="00C624CE">
            <w:pPr>
              <w:jc w:val="right"/>
              <w:rPr>
                <w:rFonts w:ascii="Verdana" w:hAnsi="Verdana" w:cs="Arial"/>
                <w:sz w:val="16"/>
                <w:szCs w:val="16"/>
              </w:rPr>
            </w:pPr>
            <w:r w:rsidRPr="00825D57">
              <w:rPr>
                <w:rFonts w:ascii="Verdana" w:hAnsi="Verdana" w:cs="Arial"/>
                <w:sz w:val="16"/>
                <w:szCs w:val="16"/>
              </w:rPr>
              <w:t>300</w:t>
            </w:r>
          </w:p>
        </w:tc>
        <w:tc>
          <w:tcPr>
            <w:tcW w:w="900" w:type="dxa"/>
            <w:tcBorders>
              <w:top w:val="nil"/>
              <w:left w:val="nil"/>
              <w:bottom w:val="single" w:sz="4" w:space="0" w:color="auto"/>
              <w:right w:val="single" w:sz="8" w:space="0" w:color="auto"/>
            </w:tcBorders>
            <w:shd w:val="clear" w:color="auto" w:fill="auto"/>
          </w:tcPr>
          <w:p w:rsidR="00C624CE" w:rsidRPr="00825D57" w:rsidRDefault="00C624CE">
            <w:pPr>
              <w:jc w:val="right"/>
              <w:rPr>
                <w:rFonts w:ascii="Verdana" w:hAnsi="Verdana" w:cs="Arial"/>
                <w:sz w:val="16"/>
                <w:szCs w:val="16"/>
              </w:rPr>
            </w:pPr>
            <w:r w:rsidRPr="00825D57">
              <w:rPr>
                <w:rFonts w:ascii="Verdana" w:hAnsi="Verdana" w:cs="Arial"/>
                <w:sz w:val="16"/>
                <w:szCs w:val="16"/>
              </w:rPr>
              <w:t> </w:t>
            </w:r>
          </w:p>
        </w:tc>
      </w:tr>
      <w:tr w:rsidR="00CC6380" w:rsidRPr="00825D57">
        <w:trPr>
          <w:trHeight w:val="300"/>
        </w:trPr>
        <w:tc>
          <w:tcPr>
            <w:tcW w:w="1815" w:type="dxa"/>
            <w:tcBorders>
              <w:top w:val="nil"/>
              <w:left w:val="single" w:sz="8" w:space="0" w:color="auto"/>
              <w:bottom w:val="single" w:sz="4" w:space="0" w:color="auto"/>
              <w:right w:val="single" w:sz="4" w:space="0" w:color="auto"/>
            </w:tcBorders>
            <w:shd w:val="clear" w:color="auto" w:fill="auto"/>
            <w:vAlign w:val="bottom"/>
          </w:tcPr>
          <w:p w:rsidR="00CC6380" w:rsidRPr="00825D57" w:rsidRDefault="00CC6380" w:rsidP="000E5E86">
            <w:pPr>
              <w:rPr>
                <w:rFonts w:ascii="Verdana" w:hAnsi="Verdana" w:cs="Arial"/>
                <w:b/>
                <w:bCs/>
                <w:sz w:val="16"/>
                <w:szCs w:val="16"/>
              </w:rPr>
            </w:pPr>
            <w:r w:rsidRPr="00825D57">
              <w:rPr>
                <w:rFonts w:ascii="Verdana" w:hAnsi="Verdana" w:cs="Arial"/>
                <w:b/>
                <w:bCs/>
                <w:sz w:val="16"/>
                <w:szCs w:val="16"/>
              </w:rPr>
              <w:lastRenderedPageBreak/>
              <w:t>COSTOS</w:t>
            </w:r>
          </w:p>
        </w:tc>
        <w:tc>
          <w:tcPr>
            <w:tcW w:w="900" w:type="dxa"/>
            <w:tcBorders>
              <w:top w:val="nil"/>
              <w:left w:val="nil"/>
              <w:bottom w:val="single" w:sz="4" w:space="0" w:color="auto"/>
              <w:right w:val="single" w:sz="4" w:space="0" w:color="auto"/>
            </w:tcBorders>
            <w:shd w:val="clear" w:color="auto" w:fill="auto"/>
            <w:vAlign w:val="bottom"/>
          </w:tcPr>
          <w:p w:rsidR="00CC6380" w:rsidRPr="00825D57" w:rsidRDefault="00CC6380" w:rsidP="000E5E86">
            <w:pPr>
              <w:rPr>
                <w:rFonts w:ascii="Verdana" w:hAnsi="Verdana" w:cs="Arial"/>
                <w:b/>
                <w:bCs/>
                <w:sz w:val="16"/>
                <w:szCs w:val="16"/>
              </w:rPr>
            </w:pPr>
            <w:r w:rsidRPr="00825D57">
              <w:rPr>
                <w:rFonts w:ascii="Verdana" w:hAnsi="Verdana" w:cs="Arial"/>
                <w:b/>
                <w:bCs/>
                <w:sz w:val="16"/>
                <w:szCs w:val="16"/>
              </w:rPr>
              <w:t>Unidad</w:t>
            </w:r>
          </w:p>
        </w:tc>
        <w:tc>
          <w:tcPr>
            <w:tcW w:w="720" w:type="dxa"/>
            <w:tcBorders>
              <w:top w:val="nil"/>
              <w:left w:val="nil"/>
              <w:bottom w:val="single" w:sz="4" w:space="0" w:color="auto"/>
              <w:right w:val="single" w:sz="4" w:space="0" w:color="auto"/>
            </w:tcBorders>
            <w:shd w:val="clear" w:color="auto" w:fill="auto"/>
            <w:vAlign w:val="bottom"/>
          </w:tcPr>
          <w:p w:rsidR="00CC6380" w:rsidRPr="00825D57" w:rsidRDefault="00CC6380" w:rsidP="000E5E86">
            <w:pPr>
              <w:rPr>
                <w:rFonts w:ascii="Verdana" w:hAnsi="Verdana" w:cs="Arial"/>
                <w:b/>
                <w:bCs/>
                <w:sz w:val="16"/>
                <w:szCs w:val="16"/>
              </w:rPr>
            </w:pPr>
            <w:r>
              <w:rPr>
                <w:rFonts w:ascii="Verdana" w:hAnsi="Verdana" w:cs="Arial"/>
                <w:b/>
                <w:bCs/>
                <w:sz w:val="16"/>
                <w:szCs w:val="16"/>
              </w:rPr>
              <w:t>Can</w:t>
            </w:r>
            <w:r w:rsidRPr="00825D57">
              <w:rPr>
                <w:rFonts w:ascii="Verdana" w:hAnsi="Verdana" w:cs="Arial"/>
                <w:b/>
                <w:bCs/>
                <w:sz w:val="16"/>
                <w:szCs w:val="16"/>
                <w:u w:val="single"/>
              </w:rPr>
              <w:t>t</w:t>
            </w:r>
          </w:p>
        </w:tc>
        <w:tc>
          <w:tcPr>
            <w:tcW w:w="709" w:type="dxa"/>
            <w:tcBorders>
              <w:top w:val="nil"/>
              <w:left w:val="nil"/>
              <w:bottom w:val="single" w:sz="4" w:space="0" w:color="auto"/>
              <w:right w:val="single" w:sz="4" w:space="0" w:color="auto"/>
            </w:tcBorders>
            <w:shd w:val="clear" w:color="auto" w:fill="auto"/>
            <w:vAlign w:val="bottom"/>
          </w:tcPr>
          <w:p w:rsidR="00CC6380" w:rsidRPr="00825D57" w:rsidRDefault="00CC6380" w:rsidP="000E5E86">
            <w:pPr>
              <w:rPr>
                <w:rFonts w:ascii="Verdana" w:hAnsi="Verdana" w:cs="Arial"/>
                <w:b/>
                <w:bCs/>
                <w:sz w:val="16"/>
                <w:szCs w:val="16"/>
              </w:rPr>
            </w:pPr>
            <w:r w:rsidRPr="00825D57">
              <w:rPr>
                <w:rFonts w:ascii="Verdana" w:hAnsi="Verdana" w:cs="Arial"/>
                <w:b/>
                <w:bCs/>
                <w:sz w:val="16"/>
                <w:szCs w:val="16"/>
              </w:rPr>
              <w:t>Precio</w:t>
            </w:r>
          </w:p>
        </w:tc>
        <w:tc>
          <w:tcPr>
            <w:tcW w:w="900" w:type="dxa"/>
            <w:tcBorders>
              <w:top w:val="nil"/>
              <w:left w:val="nil"/>
              <w:bottom w:val="single" w:sz="4" w:space="0" w:color="auto"/>
              <w:right w:val="single" w:sz="4" w:space="0" w:color="auto"/>
            </w:tcBorders>
            <w:shd w:val="clear" w:color="auto" w:fill="auto"/>
            <w:vAlign w:val="bottom"/>
          </w:tcPr>
          <w:p w:rsidR="00CC6380" w:rsidRDefault="00CC6380" w:rsidP="000E5E86">
            <w:pPr>
              <w:jc w:val="center"/>
              <w:rPr>
                <w:rFonts w:ascii="Verdana" w:hAnsi="Verdana" w:cs="Arial"/>
                <w:b/>
                <w:bCs/>
                <w:sz w:val="16"/>
                <w:szCs w:val="16"/>
              </w:rPr>
            </w:pPr>
            <w:r w:rsidRPr="00825D57">
              <w:rPr>
                <w:rFonts w:ascii="Verdana" w:hAnsi="Verdana" w:cs="Arial"/>
                <w:b/>
                <w:bCs/>
                <w:sz w:val="16"/>
                <w:szCs w:val="16"/>
              </w:rPr>
              <w:t>AÑO 1</w:t>
            </w:r>
          </w:p>
          <w:p w:rsidR="00CC6380" w:rsidRPr="00825D57" w:rsidRDefault="00CC6380" w:rsidP="000E5E86">
            <w:pPr>
              <w:jc w:val="center"/>
              <w:rPr>
                <w:rFonts w:ascii="Verdana" w:hAnsi="Verdana" w:cs="Arial"/>
                <w:b/>
                <w:bCs/>
                <w:sz w:val="16"/>
                <w:szCs w:val="16"/>
              </w:rPr>
            </w:pPr>
          </w:p>
        </w:tc>
        <w:tc>
          <w:tcPr>
            <w:tcW w:w="880" w:type="dxa"/>
            <w:tcBorders>
              <w:top w:val="nil"/>
              <w:left w:val="nil"/>
              <w:bottom w:val="single" w:sz="4" w:space="0" w:color="auto"/>
              <w:right w:val="single" w:sz="4" w:space="0" w:color="auto"/>
            </w:tcBorders>
            <w:shd w:val="clear" w:color="auto" w:fill="auto"/>
            <w:vAlign w:val="bottom"/>
          </w:tcPr>
          <w:p w:rsidR="00CC6380" w:rsidRDefault="00CC6380" w:rsidP="000E5E86">
            <w:pPr>
              <w:jc w:val="center"/>
              <w:rPr>
                <w:rFonts w:ascii="Verdana" w:hAnsi="Verdana" w:cs="Arial"/>
                <w:b/>
                <w:bCs/>
                <w:sz w:val="16"/>
                <w:szCs w:val="16"/>
              </w:rPr>
            </w:pPr>
            <w:r w:rsidRPr="00825D57">
              <w:rPr>
                <w:rFonts w:ascii="Verdana" w:hAnsi="Verdana" w:cs="Arial"/>
                <w:b/>
                <w:bCs/>
                <w:sz w:val="16"/>
                <w:szCs w:val="16"/>
              </w:rPr>
              <w:t>AÑO 2</w:t>
            </w:r>
          </w:p>
          <w:p w:rsidR="00CC6380" w:rsidRPr="00825D57" w:rsidRDefault="00CC6380" w:rsidP="000E5E86">
            <w:pPr>
              <w:jc w:val="center"/>
              <w:rPr>
                <w:rFonts w:ascii="Verdana" w:hAnsi="Verdana" w:cs="Arial"/>
                <w:b/>
                <w:bCs/>
                <w:sz w:val="16"/>
                <w:szCs w:val="16"/>
              </w:rPr>
            </w:pPr>
          </w:p>
        </w:tc>
        <w:tc>
          <w:tcPr>
            <w:tcW w:w="931" w:type="dxa"/>
            <w:tcBorders>
              <w:top w:val="nil"/>
              <w:left w:val="nil"/>
              <w:bottom w:val="single" w:sz="4" w:space="0" w:color="auto"/>
              <w:right w:val="single" w:sz="4" w:space="0" w:color="auto"/>
            </w:tcBorders>
            <w:shd w:val="clear" w:color="auto" w:fill="auto"/>
          </w:tcPr>
          <w:p w:rsidR="00CC6380" w:rsidRPr="00825D57" w:rsidRDefault="00CC6380" w:rsidP="000E5E86">
            <w:pPr>
              <w:jc w:val="center"/>
              <w:rPr>
                <w:rFonts w:ascii="Verdana" w:hAnsi="Verdana" w:cs="Arial"/>
                <w:b/>
                <w:bCs/>
                <w:sz w:val="16"/>
                <w:szCs w:val="16"/>
              </w:rPr>
            </w:pPr>
            <w:r w:rsidRPr="00825D57">
              <w:rPr>
                <w:rFonts w:ascii="Verdana" w:hAnsi="Verdana" w:cs="Arial"/>
                <w:b/>
                <w:bCs/>
                <w:sz w:val="16"/>
                <w:szCs w:val="16"/>
              </w:rPr>
              <w:t>AÑO 3</w:t>
            </w:r>
          </w:p>
        </w:tc>
        <w:tc>
          <w:tcPr>
            <w:tcW w:w="900" w:type="dxa"/>
            <w:tcBorders>
              <w:top w:val="nil"/>
              <w:left w:val="nil"/>
              <w:bottom w:val="single" w:sz="4" w:space="0" w:color="auto"/>
              <w:right w:val="single" w:sz="4" w:space="0" w:color="auto"/>
            </w:tcBorders>
            <w:shd w:val="clear" w:color="auto" w:fill="auto"/>
          </w:tcPr>
          <w:p w:rsidR="00CC6380" w:rsidRPr="00825D57" w:rsidRDefault="00CC6380" w:rsidP="000E5E86">
            <w:pPr>
              <w:jc w:val="center"/>
              <w:rPr>
                <w:rFonts w:ascii="Verdana" w:hAnsi="Verdana" w:cs="Arial"/>
                <w:b/>
                <w:bCs/>
                <w:sz w:val="16"/>
                <w:szCs w:val="16"/>
              </w:rPr>
            </w:pPr>
            <w:r w:rsidRPr="00825D57">
              <w:rPr>
                <w:rFonts w:ascii="Verdana" w:hAnsi="Verdana" w:cs="Arial"/>
                <w:b/>
                <w:bCs/>
                <w:sz w:val="16"/>
                <w:szCs w:val="16"/>
              </w:rPr>
              <w:t>AÑO 4</w:t>
            </w:r>
          </w:p>
        </w:tc>
        <w:tc>
          <w:tcPr>
            <w:tcW w:w="900" w:type="dxa"/>
            <w:tcBorders>
              <w:top w:val="nil"/>
              <w:left w:val="nil"/>
              <w:bottom w:val="single" w:sz="4" w:space="0" w:color="auto"/>
              <w:right w:val="single" w:sz="8" w:space="0" w:color="auto"/>
            </w:tcBorders>
            <w:shd w:val="clear" w:color="auto" w:fill="auto"/>
            <w:vAlign w:val="bottom"/>
          </w:tcPr>
          <w:p w:rsidR="00CC6380" w:rsidRDefault="00CC6380" w:rsidP="000E5E86">
            <w:pPr>
              <w:jc w:val="center"/>
              <w:rPr>
                <w:rFonts w:ascii="Verdana" w:hAnsi="Verdana" w:cs="Arial"/>
                <w:b/>
                <w:bCs/>
                <w:sz w:val="16"/>
                <w:szCs w:val="16"/>
              </w:rPr>
            </w:pPr>
            <w:r w:rsidRPr="00825D57">
              <w:rPr>
                <w:rFonts w:ascii="Verdana" w:hAnsi="Verdana" w:cs="Arial"/>
                <w:b/>
                <w:bCs/>
                <w:sz w:val="16"/>
                <w:szCs w:val="16"/>
              </w:rPr>
              <w:t>AÑO 5</w:t>
            </w:r>
          </w:p>
          <w:p w:rsidR="00CC6380" w:rsidRPr="00825D57" w:rsidRDefault="00CC6380" w:rsidP="000E5E86">
            <w:pPr>
              <w:jc w:val="center"/>
              <w:rPr>
                <w:rFonts w:ascii="Verdana" w:hAnsi="Verdana" w:cs="Arial"/>
                <w:b/>
                <w:bCs/>
                <w:sz w:val="16"/>
                <w:szCs w:val="16"/>
              </w:rPr>
            </w:pPr>
          </w:p>
        </w:tc>
      </w:tr>
      <w:tr w:rsidR="00CC6380" w:rsidRPr="00825D57">
        <w:trPr>
          <w:trHeight w:val="315"/>
        </w:trPr>
        <w:tc>
          <w:tcPr>
            <w:tcW w:w="1815" w:type="dxa"/>
            <w:tcBorders>
              <w:top w:val="nil"/>
              <w:left w:val="single" w:sz="8" w:space="0" w:color="auto"/>
              <w:bottom w:val="single" w:sz="4" w:space="0" w:color="auto"/>
              <w:right w:val="single" w:sz="4" w:space="0" w:color="auto"/>
            </w:tcBorders>
            <w:shd w:val="clear" w:color="auto" w:fill="auto"/>
          </w:tcPr>
          <w:p w:rsidR="00CC6380" w:rsidRPr="00825D57" w:rsidRDefault="00CC6380">
            <w:pPr>
              <w:jc w:val="both"/>
              <w:rPr>
                <w:rFonts w:ascii="Verdana" w:hAnsi="Verdana" w:cs="Arial"/>
                <w:sz w:val="16"/>
                <w:szCs w:val="16"/>
              </w:rPr>
            </w:pPr>
            <w:r w:rsidRPr="00825D57">
              <w:rPr>
                <w:rFonts w:ascii="Verdana" w:hAnsi="Verdana" w:cs="Arial"/>
                <w:sz w:val="16"/>
                <w:szCs w:val="16"/>
              </w:rPr>
              <w:t>Evento de presentación en medios.</w:t>
            </w:r>
          </w:p>
        </w:tc>
        <w:tc>
          <w:tcPr>
            <w:tcW w:w="900" w:type="dxa"/>
            <w:tcBorders>
              <w:top w:val="nil"/>
              <w:left w:val="nil"/>
              <w:bottom w:val="single" w:sz="4" w:space="0" w:color="auto"/>
              <w:right w:val="single" w:sz="4" w:space="0" w:color="auto"/>
            </w:tcBorders>
            <w:shd w:val="clear" w:color="auto" w:fill="auto"/>
          </w:tcPr>
          <w:p w:rsidR="00CC6380" w:rsidRPr="00825D57" w:rsidRDefault="00CC6380">
            <w:pPr>
              <w:rPr>
                <w:rFonts w:ascii="Verdana" w:hAnsi="Verdana" w:cs="Arial"/>
                <w:sz w:val="16"/>
                <w:szCs w:val="16"/>
              </w:rPr>
            </w:pPr>
            <w:r w:rsidRPr="00825D57">
              <w:rPr>
                <w:rFonts w:ascii="Verdana" w:hAnsi="Verdana" w:cs="Arial"/>
                <w:sz w:val="16"/>
                <w:szCs w:val="16"/>
              </w:rPr>
              <w:t>anual</w:t>
            </w:r>
          </w:p>
        </w:tc>
        <w:tc>
          <w:tcPr>
            <w:tcW w:w="720"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1</w:t>
            </w:r>
          </w:p>
        </w:tc>
        <w:tc>
          <w:tcPr>
            <w:tcW w:w="709"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200</w:t>
            </w:r>
          </w:p>
        </w:tc>
        <w:tc>
          <w:tcPr>
            <w:tcW w:w="900"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200</w:t>
            </w:r>
          </w:p>
        </w:tc>
        <w:tc>
          <w:tcPr>
            <w:tcW w:w="880"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200</w:t>
            </w:r>
          </w:p>
        </w:tc>
        <w:tc>
          <w:tcPr>
            <w:tcW w:w="931"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200</w:t>
            </w:r>
          </w:p>
        </w:tc>
        <w:tc>
          <w:tcPr>
            <w:tcW w:w="900" w:type="dxa"/>
            <w:tcBorders>
              <w:top w:val="nil"/>
              <w:left w:val="nil"/>
              <w:bottom w:val="single" w:sz="4" w:space="0" w:color="auto"/>
              <w:right w:val="single" w:sz="8"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 </w:t>
            </w:r>
          </w:p>
        </w:tc>
      </w:tr>
      <w:tr w:rsidR="00CC6380" w:rsidRPr="00825D57">
        <w:trPr>
          <w:trHeight w:val="600"/>
        </w:trPr>
        <w:tc>
          <w:tcPr>
            <w:tcW w:w="1815" w:type="dxa"/>
            <w:tcBorders>
              <w:top w:val="nil"/>
              <w:left w:val="single" w:sz="8" w:space="0" w:color="auto"/>
              <w:bottom w:val="single" w:sz="4" w:space="0" w:color="auto"/>
              <w:right w:val="single" w:sz="4" w:space="0" w:color="auto"/>
            </w:tcBorders>
            <w:shd w:val="clear" w:color="auto" w:fill="auto"/>
          </w:tcPr>
          <w:p w:rsidR="00CC6380" w:rsidRPr="00825D57" w:rsidRDefault="00CC6380">
            <w:pPr>
              <w:jc w:val="both"/>
              <w:rPr>
                <w:rFonts w:ascii="Verdana" w:hAnsi="Verdana" w:cs="Arial"/>
                <w:sz w:val="16"/>
                <w:szCs w:val="16"/>
              </w:rPr>
            </w:pPr>
            <w:r w:rsidRPr="00825D57">
              <w:rPr>
                <w:rFonts w:ascii="Verdana" w:hAnsi="Verdana" w:cs="Arial"/>
                <w:sz w:val="16"/>
                <w:szCs w:val="16"/>
              </w:rPr>
              <w:t>Publicaciones en diarios locales y regionales</w:t>
            </w:r>
          </w:p>
        </w:tc>
        <w:tc>
          <w:tcPr>
            <w:tcW w:w="900" w:type="dxa"/>
            <w:tcBorders>
              <w:top w:val="nil"/>
              <w:left w:val="nil"/>
              <w:bottom w:val="single" w:sz="4" w:space="0" w:color="auto"/>
              <w:right w:val="single" w:sz="4" w:space="0" w:color="auto"/>
            </w:tcBorders>
            <w:shd w:val="clear" w:color="auto" w:fill="auto"/>
          </w:tcPr>
          <w:p w:rsidR="00CC6380" w:rsidRPr="00825D57" w:rsidRDefault="00CC6380">
            <w:pPr>
              <w:rPr>
                <w:rFonts w:ascii="Verdana" w:hAnsi="Verdana" w:cs="Arial"/>
                <w:sz w:val="16"/>
                <w:szCs w:val="16"/>
              </w:rPr>
            </w:pPr>
            <w:r w:rsidRPr="00825D57">
              <w:rPr>
                <w:rFonts w:ascii="Verdana" w:hAnsi="Verdana" w:cs="Arial"/>
                <w:sz w:val="16"/>
                <w:szCs w:val="16"/>
              </w:rPr>
              <w:t>anual</w:t>
            </w:r>
          </w:p>
        </w:tc>
        <w:tc>
          <w:tcPr>
            <w:tcW w:w="720"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3</w:t>
            </w:r>
          </w:p>
        </w:tc>
        <w:tc>
          <w:tcPr>
            <w:tcW w:w="709"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50</w:t>
            </w:r>
          </w:p>
        </w:tc>
        <w:tc>
          <w:tcPr>
            <w:tcW w:w="900"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150</w:t>
            </w:r>
          </w:p>
        </w:tc>
        <w:tc>
          <w:tcPr>
            <w:tcW w:w="880"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150</w:t>
            </w:r>
          </w:p>
        </w:tc>
        <w:tc>
          <w:tcPr>
            <w:tcW w:w="931"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150</w:t>
            </w:r>
          </w:p>
        </w:tc>
        <w:tc>
          <w:tcPr>
            <w:tcW w:w="900" w:type="dxa"/>
            <w:tcBorders>
              <w:top w:val="nil"/>
              <w:left w:val="nil"/>
              <w:bottom w:val="single" w:sz="4" w:space="0" w:color="auto"/>
              <w:right w:val="single" w:sz="8"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 </w:t>
            </w:r>
          </w:p>
        </w:tc>
      </w:tr>
      <w:tr w:rsidR="00CC6380" w:rsidRPr="00825D57">
        <w:trPr>
          <w:trHeight w:val="600"/>
        </w:trPr>
        <w:tc>
          <w:tcPr>
            <w:tcW w:w="1815" w:type="dxa"/>
            <w:tcBorders>
              <w:top w:val="nil"/>
              <w:left w:val="single" w:sz="8" w:space="0" w:color="auto"/>
              <w:bottom w:val="single" w:sz="4" w:space="0" w:color="auto"/>
              <w:right w:val="single" w:sz="4" w:space="0" w:color="auto"/>
            </w:tcBorders>
            <w:shd w:val="clear" w:color="auto" w:fill="auto"/>
          </w:tcPr>
          <w:p w:rsidR="00CC6380" w:rsidRPr="00825D57" w:rsidRDefault="00CC6380">
            <w:pPr>
              <w:jc w:val="both"/>
              <w:rPr>
                <w:rFonts w:ascii="Verdana" w:hAnsi="Verdana" w:cs="Arial"/>
                <w:sz w:val="16"/>
                <w:szCs w:val="16"/>
              </w:rPr>
            </w:pPr>
            <w:r w:rsidRPr="00825D57">
              <w:rPr>
                <w:rFonts w:ascii="Verdana" w:hAnsi="Verdana" w:cs="Arial"/>
                <w:sz w:val="16"/>
                <w:szCs w:val="16"/>
              </w:rPr>
              <w:t>Cuñas radiales en medios locales y regionales</w:t>
            </w:r>
          </w:p>
        </w:tc>
        <w:tc>
          <w:tcPr>
            <w:tcW w:w="900" w:type="dxa"/>
            <w:tcBorders>
              <w:top w:val="nil"/>
              <w:left w:val="nil"/>
              <w:bottom w:val="single" w:sz="4" w:space="0" w:color="auto"/>
              <w:right w:val="single" w:sz="4" w:space="0" w:color="auto"/>
            </w:tcBorders>
            <w:shd w:val="clear" w:color="auto" w:fill="auto"/>
          </w:tcPr>
          <w:p w:rsidR="00CC6380" w:rsidRPr="00825D57" w:rsidRDefault="00CC6380">
            <w:pPr>
              <w:rPr>
                <w:rFonts w:ascii="Verdana" w:hAnsi="Verdana" w:cs="Arial"/>
                <w:sz w:val="16"/>
                <w:szCs w:val="16"/>
              </w:rPr>
            </w:pPr>
            <w:r w:rsidRPr="00825D57">
              <w:rPr>
                <w:rFonts w:ascii="Verdana" w:hAnsi="Verdana" w:cs="Arial"/>
                <w:sz w:val="16"/>
                <w:szCs w:val="16"/>
              </w:rPr>
              <w:t>anual</w:t>
            </w:r>
          </w:p>
        </w:tc>
        <w:tc>
          <w:tcPr>
            <w:tcW w:w="720"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80</w:t>
            </w:r>
          </w:p>
        </w:tc>
        <w:tc>
          <w:tcPr>
            <w:tcW w:w="709"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3</w:t>
            </w:r>
          </w:p>
        </w:tc>
        <w:tc>
          <w:tcPr>
            <w:tcW w:w="900"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240</w:t>
            </w:r>
          </w:p>
        </w:tc>
        <w:tc>
          <w:tcPr>
            <w:tcW w:w="880"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240</w:t>
            </w:r>
          </w:p>
        </w:tc>
        <w:tc>
          <w:tcPr>
            <w:tcW w:w="931"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240</w:t>
            </w:r>
          </w:p>
        </w:tc>
        <w:tc>
          <w:tcPr>
            <w:tcW w:w="900"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240</w:t>
            </w:r>
          </w:p>
        </w:tc>
        <w:tc>
          <w:tcPr>
            <w:tcW w:w="900" w:type="dxa"/>
            <w:tcBorders>
              <w:top w:val="nil"/>
              <w:left w:val="nil"/>
              <w:bottom w:val="single" w:sz="4" w:space="0" w:color="auto"/>
              <w:right w:val="single" w:sz="8"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240</w:t>
            </w:r>
          </w:p>
        </w:tc>
      </w:tr>
      <w:tr w:rsidR="00CC6380" w:rsidRPr="00825D57">
        <w:trPr>
          <w:trHeight w:val="600"/>
        </w:trPr>
        <w:tc>
          <w:tcPr>
            <w:tcW w:w="1815" w:type="dxa"/>
            <w:tcBorders>
              <w:top w:val="nil"/>
              <w:left w:val="single" w:sz="8" w:space="0" w:color="auto"/>
              <w:bottom w:val="single" w:sz="4" w:space="0" w:color="auto"/>
              <w:right w:val="single" w:sz="4" w:space="0" w:color="auto"/>
            </w:tcBorders>
            <w:shd w:val="clear" w:color="auto" w:fill="auto"/>
          </w:tcPr>
          <w:p w:rsidR="00CC6380" w:rsidRPr="00825D57" w:rsidRDefault="00CC6380">
            <w:pPr>
              <w:jc w:val="both"/>
              <w:rPr>
                <w:rFonts w:ascii="Verdana" w:hAnsi="Verdana" w:cs="Arial"/>
                <w:sz w:val="16"/>
                <w:szCs w:val="16"/>
              </w:rPr>
            </w:pPr>
            <w:r w:rsidRPr="00825D57">
              <w:rPr>
                <w:rFonts w:ascii="Verdana" w:hAnsi="Verdana" w:cs="Arial"/>
                <w:sz w:val="16"/>
                <w:szCs w:val="16"/>
              </w:rPr>
              <w:t>Material vario (papelotes, marcadores, cinta masking, etc.)</w:t>
            </w:r>
          </w:p>
        </w:tc>
        <w:tc>
          <w:tcPr>
            <w:tcW w:w="900" w:type="dxa"/>
            <w:tcBorders>
              <w:top w:val="nil"/>
              <w:left w:val="nil"/>
              <w:bottom w:val="single" w:sz="4" w:space="0" w:color="auto"/>
              <w:right w:val="single" w:sz="4" w:space="0" w:color="auto"/>
            </w:tcBorders>
            <w:shd w:val="clear" w:color="auto" w:fill="auto"/>
          </w:tcPr>
          <w:p w:rsidR="00CC6380" w:rsidRPr="00825D57" w:rsidRDefault="00CC6380">
            <w:pPr>
              <w:rPr>
                <w:rFonts w:ascii="Verdana" w:hAnsi="Verdana" w:cs="Arial"/>
                <w:sz w:val="16"/>
                <w:szCs w:val="16"/>
              </w:rPr>
            </w:pPr>
            <w:r w:rsidRPr="00825D57">
              <w:rPr>
                <w:rFonts w:ascii="Verdana" w:hAnsi="Verdana" w:cs="Arial"/>
                <w:sz w:val="16"/>
                <w:szCs w:val="16"/>
              </w:rPr>
              <w:t>global</w:t>
            </w:r>
          </w:p>
        </w:tc>
        <w:tc>
          <w:tcPr>
            <w:tcW w:w="720"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1</w:t>
            </w:r>
          </w:p>
        </w:tc>
        <w:tc>
          <w:tcPr>
            <w:tcW w:w="709"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80</w:t>
            </w:r>
          </w:p>
        </w:tc>
        <w:tc>
          <w:tcPr>
            <w:tcW w:w="900"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80</w:t>
            </w:r>
          </w:p>
        </w:tc>
        <w:tc>
          <w:tcPr>
            <w:tcW w:w="880"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80</w:t>
            </w:r>
          </w:p>
        </w:tc>
        <w:tc>
          <w:tcPr>
            <w:tcW w:w="931"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80</w:t>
            </w:r>
          </w:p>
        </w:tc>
        <w:tc>
          <w:tcPr>
            <w:tcW w:w="900"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80</w:t>
            </w:r>
          </w:p>
        </w:tc>
        <w:tc>
          <w:tcPr>
            <w:tcW w:w="900" w:type="dxa"/>
            <w:tcBorders>
              <w:top w:val="nil"/>
              <w:left w:val="nil"/>
              <w:bottom w:val="single" w:sz="4" w:space="0" w:color="auto"/>
              <w:right w:val="single" w:sz="8"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80</w:t>
            </w:r>
          </w:p>
        </w:tc>
      </w:tr>
      <w:tr w:rsidR="00CC6380" w:rsidRPr="00825D57">
        <w:trPr>
          <w:trHeight w:val="300"/>
        </w:trPr>
        <w:tc>
          <w:tcPr>
            <w:tcW w:w="1815" w:type="dxa"/>
            <w:tcBorders>
              <w:top w:val="nil"/>
              <w:left w:val="single" w:sz="8" w:space="0" w:color="auto"/>
              <w:bottom w:val="single" w:sz="4" w:space="0" w:color="auto"/>
              <w:right w:val="single" w:sz="4" w:space="0" w:color="auto"/>
            </w:tcBorders>
            <w:shd w:val="clear" w:color="auto" w:fill="auto"/>
          </w:tcPr>
          <w:p w:rsidR="00CC6380" w:rsidRPr="00825D57" w:rsidRDefault="00CC6380">
            <w:pPr>
              <w:jc w:val="both"/>
              <w:rPr>
                <w:rFonts w:ascii="Verdana" w:hAnsi="Verdana" w:cs="Arial"/>
                <w:sz w:val="16"/>
                <w:szCs w:val="16"/>
              </w:rPr>
            </w:pPr>
            <w:r w:rsidRPr="00825D57">
              <w:rPr>
                <w:rFonts w:ascii="Verdana" w:hAnsi="Verdana" w:cs="Arial"/>
                <w:sz w:val="16"/>
                <w:szCs w:val="16"/>
              </w:rPr>
              <w:t>Transporte</w:t>
            </w:r>
          </w:p>
        </w:tc>
        <w:tc>
          <w:tcPr>
            <w:tcW w:w="900" w:type="dxa"/>
            <w:tcBorders>
              <w:top w:val="nil"/>
              <w:left w:val="nil"/>
              <w:bottom w:val="single" w:sz="4" w:space="0" w:color="auto"/>
              <w:right w:val="single" w:sz="4" w:space="0" w:color="auto"/>
            </w:tcBorders>
            <w:shd w:val="clear" w:color="auto" w:fill="auto"/>
          </w:tcPr>
          <w:p w:rsidR="00CC6380" w:rsidRPr="00825D57" w:rsidRDefault="00CC6380">
            <w:pPr>
              <w:rPr>
                <w:rFonts w:ascii="Verdana" w:hAnsi="Verdana" w:cs="Arial"/>
                <w:sz w:val="16"/>
                <w:szCs w:val="16"/>
              </w:rPr>
            </w:pPr>
            <w:r w:rsidRPr="00825D57">
              <w:rPr>
                <w:rFonts w:ascii="Verdana" w:hAnsi="Verdana" w:cs="Arial"/>
                <w:sz w:val="16"/>
                <w:szCs w:val="16"/>
              </w:rPr>
              <w:t>global</w:t>
            </w:r>
          </w:p>
        </w:tc>
        <w:tc>
          <w:tcPr>
            <w:tcW w:w="720"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1</w:t>
            </w:r>
          </w:p>
        </w:tc>
        <w:tc>
          <w:tcPr>
            <w:tcW w:w="709"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400</w:t>
            </w:r>
          </w:p>
        </w:tc>
        <w:tc>
          <w:tcPr>
            <w:tcW w:w="900"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400</w:t>
            </w:r>
          </w:p>
        </w:tc>
        <w:tc>
          <w:tcPr>
            <w:tcW w:w="880"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400</w:t>
            </w:r>
          </w:p>
        </w:tc>
        <w:tc>
          <w:tcPr>
            <w:tcW w:w="931"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400</w:t>
            </w:r>
          </w:p>
        </w:tc>
        <w:tc>
          <w:tcPr>
            <w:tcW w:w="900" w:type="dxa"/>
            <w:tcBorders>
              <w:top w:val="nil"/>
              <w:left w:val="nil"/>
              <w:bottom w:val="single" w:sz="4" w:space="0" w:color="auto"/>
              <w:right w:val="single" w:sz="4"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400</w:t>
            </w:r>
          </w:p>
        </w:tc>
        <w:tc>
          <w:tcPr>
            <w:tcW w:w="900" w:type="dxa"/>
            <w:tcBorders>
              <w:top w:val="nil"/>
              <w:left w:val="nil"/>
              <w:bottom w:val="single" w:sz="4" w:space="0" w:color="auto"/>
              <w:right w:val="single" w:sz="8" w:space="0" w:color="auto"/>
            </w:tcBorders>
            <w:shd w:val="clear" w:color="auto" w:fill="auto"/>
          </w:tcPr>
          <w:p w:rsidR="00CC6380" w:rsidRPr="00825D57" w:rsidRDefault="00CC6380">
            <w:pPr>
              <w:jc w:val="right"/>
              <w:rPr>
                <w:rFonts w:ascii="Verdana" w:hAnsi="Verdana" w:cs="Arial"/>
                <w:sz w:val="16"/>
                <w:szCs w:val="16"/>
              </w:rPr>
            </w:pPr>
            <w:r w:rsidRPr="00825D57">
              <w:rPr>
                <w:rFonts w:ascii="Verdana" w:hAnsi="Verdana" w:cs="Arial"/>
                <w:sz w:val="16"/>
                <w:szCs w:val="16"/>
              </w:rPr>
              <w:t>400</w:t>
            </w:r>
          </w:p>
        </w:tc>
      </w:tr>
      <w:tr w:rsidR="00CC6380" w:rsidRPr="00825D57">
        <w:trPr>
          <w:trHeight w:val="300"/>
        </w:trPr>
        <w:tc>
          <w:tcPr>
            <w:tcW w:w="1815" w:type="dxa"/>
            <w:tcBorders>
              <w:top w:val="nil"/>
              <w:left w:val="single" w:sz="8" w:space="0" w:color="auto"/>
              <w:bottom w:val="nil"/>
              <w:right w:val="single" w:sz="4" w:space="0" w:color="auto"/>
            </w:tcBorders>
            <w:shd w:val="clear" w:color="auto" w:fill="auto"/>
            <w:vAlign w:val="bottom"/>
          </w:tcPr>
          <w:p w:rsidR="00CC6380" w:rsidRPr="00825D57" w:rsidRDefault="00CC6380">
            <w:pPr>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nil"/>
              <w:right w:val="single" w:sz="4" w:space="0" w:color="auto"/>
            </w:tcBorders>
            <w:shd w:val="clear" w:color="auto" w:fill="auto"/>
            <w:vAlign w:val="bottom"/>
          </w:tcPr>
          <w:p w:rsidR="00CC6380" w:rsidRPr="00825D57" w:rsidRDefault="00CC6380">
            <w:pPr>
              <w:rPr>
                <w:rFonts w:ascii="Verdana" w:hAnsi="Verdana" w:cs="Arial"/>
                <w:sz w:val="16"/>
                <w:szCs w:val="16"/>
              </w:rPr>
            </w:pPr>
            <w:r w:rsidRPr="00825D57">
              <w:rPr>
                <w:rFonts w:ascii="Verdana" w:hAnsi="Verdana" w:cs="Arial"/>
                <w:sz w:val="16"/>
                <w:szCs w:val="16"/>
              </w:rPr>
              <w:t> </w:t>
            </w:r>
          </w:p>
        </w:tc>
        <w:tc>
          <w:tcPr>
            <w:tcW w:w="720" w:type="dxa"/>
            <w:tcBorders>
              <w:top w:val="nil"/>
              <w:left w:val="nil"/>
              <w:bottom w:val="nil"/>
              <w:right w:val="single" w:sz="4" w:space="0" w:color="auto"/>
            </w:tcBorders>
            <w:shd w:val="clear" w:color="auto" w:fill="auto"/>
            <w:vAlign w:val="bottom"/>
          </w:tcPr>
          <w:p w:rsidR="00CC6380" w:rsidRPr="00825D57" w:rsidRDefault="00CC6380">
            <w:pPr>
              <w:rPr>
                <w:rFonts w:ascii="Verdana" w:hAnsi="Verdana" w:cs="Arial"/>
                <w:sz w:val="16"/>
                <w:szCs w:val="16"/>
              </w:rPr>
            </w:pPr>
            <w:r w:rsidRPr="00825D57">
              <w:rPr>
                <w:rFonts w:ascii="Verdana" w:hAnsi="Verdana" w:cs="Arial"/>
                <w:sz w:val="16"/>
                <w:szCs w:val="16"/>
              </w:rPr>
              <w:t> </w:t>
            </w:r>
          </w:p>
        </w:tc>
        <w:tc>
          <w:tcPr>
            <w:tcW w:w="709" w:type="dxa"/>
            <w:tcBorders>
              <w:top w:val="nil"/>
              <w:left w:val="nil"/>
              <w:bottom w:val="nil"/>
              <w:right w:val="single" w:sz="4" w:space="0" w:color="auto"/>
            </w:tcBorders>
            <w:shd w:val="clear" w:color="auto" w:fill="auto"/>
            <w:vAlign w:val="bottom"/>
          </w:tcPr>
          <w:p w:rsidR="00CC6380" w:rsidRPr="00825D57" w:rsidRDefault="00CC6380">
            <w:pPr>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nil"/>
              <w:right w:val="single" w:sz="4" w:space="0" w:color="auto"/>
            </w:tcBorders>
            <w:shd w:val="clear" w:color="auto" w:fill="auto"/>
            <w:noWrap/>
            <w:vAlign w:val="bottom"/>
          </w:tcPr>
          <w:p w:rsidR="00CC6380" w:rsidRPr="00825D57" w:rsidRDefault="00CC6380">
            <w:pPr>
              <w:jc w:val="right"/>
              <w:rPr>
                <w:rFonts w:ascii="Verdana" w:hAnsi="Verdana" w:cs="Arial"/>
                <w:sz w:val="16"/>
                <w:szCs w:val="16"/>
              </w:rPr>
            </w:pPr>
            <w:r w:rsidRPr="00825D57">
              <w:rPr>
                <w:rFonts w:ascii="Verdana" w:hAnsi="Verdana" w:cs="Arial"/>
                <w:sz w:val="16"/>
                <w:szCs w:val="16"/>
              </w:rPr>
              <w:t> </w:t>
            </w:r>
          </w:p>
        </w:tc>
        <w:tc>
          <w:tcPr>
            <w:tcW w:w="880" w:type="dxa"/>
            <w:tcBorders>
              <w:top w:val="nil"/>
              <w:left w:val="nil"/>
              <w:bottom w:val="nil"/>
              <w:right w:val="single" w:sz="4" w:space="0" w:color="auto"/>
            </w:tcBorders>
            <w:shd w:val="clear" w:color="auto" w:fill="auto"/>
            <w:vAlign w:val="bottom"/>
          </w:tcPr>
          <w:p w:rsidR="00CC6380" w:rsidRPr="00825D57" w:rsidRDefault="00CC6380">
            <w:pPr>
              <w:jc w:val="right"/>
              <w:rPr>
                <w:rFonts w:ascii="Verdana" w:hAnsi="Verdana" w:cs="Arial"/>
                <w:sz w:val="16"/>
                <w:szCs w:val="16"/>
              </w:rPr>
            </w:pPr>
            <w:r w:rsidRPr="00825D57">
              <w:rPr>
                <w:rFonts w:ascii="Verdana" w:hAnsi="Verdana" w:cs="Arial"/>
                <w:sz w:val="16"/>
                <w:szCs w:val="16"/>
              </w:rPr>
              <w:t> </w:t>
            </w:r>
          </w:p>
        </w:tc>
        <w:tc>
          <w:tcPr>
            <w:tcW w:w="931" w:type="dxa"/>
            <w:tcBorders>
              <w:top w:val="nil"/>
              <w:left w:val="nil"/>
              <w:bottom w:val="nil"/>
              <w:right w:val="single" w:sz="4" w:space="0" w:color="auto"/>
            </w:tcBorders>
            <w:shd w:val="clear" w:color="auto" w:fill="auto"/>
            <w:vAlign w:val="bottom"/>
          </w:tcPr>
          <w:p w:rsidR="00CC6380" w:rsidRPr="00825D57" w:rsidRDefault="00CC6380">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nil"/>
              <w:right w:val="single" w:sz="4" w:space="0" w:color="auto"/>
            </w:tcBorders>
            <w:shd w:val="clear" w:color="auto" w:fill="auto"/>
            <w:vAlign w:val="bottom"/>
          </w:tcPr>
          <w:p w:rsidR="00CC6380" w:rsidRPr="00825D57" w:rsidRDefault="00CC6380">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nil"/>
              <w:right w:val="single" w:sz="8" w:space="0" w:color="auto"/>
            </w:tcBorders>
            <w:shd w:val="clear" w:color="auto" w:fill="auto"/>
            <w:vAlign w:val="bottom"/>
          </w:tcPr>
          <w:p w:rsidR="00CC6380" w:rsidRPr="00825D57" w:rsidRDefault="00CC6380">
            <w:pPr>
              <w:jc w:val="right"/>
              <w:rPr>
                <w:rFonts w:ascii="Verdana" w:hAnsi="Verdana" w:cs="Arial"/>
                <w:sz w:val="16"/>
                <w:szCs w:val="16"/>
              </w:rPr>
            </w:pPr>
            <w:r w:rsidRPr="00825D57">
              <w:rPr>
                <w:rFonts w:ascii="Verdana" w:hAnsi="Verdana" w:cs="Arial"/>
                <w:sz w:val="16"/>
                <w:szCs w:val="16"/>
              </w:rPr>
              <w:t> </w:t>
            </w:r>
          </w:p>
        </w:tc>
      </w:tr>
      <w:tr w:rsidR="00CC6380" w:rsidRPr="00825D57">
        <w:trPr>
          <w:trHeight w:val="330"/>
        </w:trPr>
        <w:tc>
          <w:tcPr>
            <w:tcW w:w="1815" w:type="dxa"/>
            <w:tcBorders>
              <w:top w:val="single" w:sz="4" w:space="0" w:color="auto"/>
              <w:left w:val="single" w:sz="8" w:space="0" w:color="auto"/>
              <w:bottom w:val="nil"/>
              <w:right w:val="nil"/>
            </w:tcBorders>
            <w:shd w:val="clear" w:color="auto" w:fill="auto"/>
            <w:vAlign w:val="bottom"/>
          </w:tcPr>
          <w:p w:rsidR="00CC6380" w:rsidRPr="00825D57" w:rsidRDefault="00CC6380">
            <w:pPr>
              <w:rPr>
                <w:rFonts w:ascii="Verdana" w:hAnsi="Verdana" w:cs="Arial"/>
                <w:b/>
                <w:bCs/>
                <w:sz w:val="16"/>
                <w:szCs w:val="16"/>
              </w:rPr>
            </w:pPr>
            <w:r w:rsidRPr="00825D57">
              <w:rPr>
                <w:rFonts w:ascii="Verdana" w:hAnsi="Verdana" w:cs="Arial"/>
                <w:b/>
                <w:bCs/>
                <w:sz w:val="16"/>
                <w:szCs w:val="16"/>
              </w:rPr>
              <w:t>Costos financieros 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CC6380" w:rsidRPr="00825D57" w:rsidRDefault="00CC6380">
            <w:pPr>
              <w:rPr>
                <w:rFonts w:ascii="Verdana" w:hAnsi="Verdana" w:cs="Arial"/>
                <w:b/>
                <w:bCs/>
                <w:sz w:val="16"/>
                <w:szCs w:val="16"/>
              </w:rPr>
            </w:pPr>
            <w:r w:rsidRPr="00825D57">
              <w:rPr>
                <w:rFonts w:ascii="Verdana" w:hAnsi="Verdana" w:cs="Arial"/>
                <w:b/>
                <w:bCs/>
                <w:sz w:val="16"/>
                <w:szCs w:val="16"/>
              </w:rPr>
              <w:t> </w:t>
            </w:r>
          </w:p>
        </w:tc>
        <w:tc>
          <w:tcPr>
            <w:tcW w:w="720" w:type="dxa"/>
            <w:tcBorders>
              <w:top w:val="single" w:sz="4" w:space="0" w:color="auto"/>
              <w:left w:val="nil"/>
              <w:bottom w:val="single" w:sz="4" w:space="0" w:color="auto"/>
              <w:right w:val="single" w:sz="4" w:space="0" w:color="auto"/>
            </w:tcBorders>
            <w:shd w:val="clear" w:color="auto" w:fill="auto"/>
            <w:vAlign w:val="bottom"/>
          </w:tcPr>
          <w:p w:rsidR="00CC6380" w:rsidRPr="00825D57" w:rsidRDefault="00CC6380">
            <w:pPr>
              <w:rPr>
                <w:rFonts w:ascii="Verdana" w:hAnsi="Verdana" w:cs="Arial"/>
                <w:b/>
                <w:bCs/>
                <w:sz w:val="16"/>
                <w:szCs w:val="16"/>
              </w:rPr>
            </w:pPr>
            <w:r w:rsidRPr="00825D57">
              <w:rPr>
                <w:rFonts w:ascii="Verdana" w:hAnsi="Verdana" w:cs="Arial"/>
                <w:b/>
                <w:bCs/>
                <w:sz w:val="16"/>
                <w:szCs w:val="16"/>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CC6380" w:rsidRPr="00825D57" w:rsidRDefault="00CC6380">
            <w:pPr>
              <w:rPr>
                <w:rFonts w:ascii="Verdana" w:hAnsi="Verdana" w:cs="Arial"/>
                <w:b/>
                <w:bCs/>
                <w:sz w:val="16"/>
                <w:szCs w:val="16"/>
              </w:rPr>
            </w:pPr>
            <w:r w:rsidRPr="00825D57">
              <w:rPr>
                <w:rFonts w:ascii="Verdana" w:hAnsi="Verdana" w:cs="Arial"/>
                <w:b/>
                <w:bCs/>
                <w:sz w:val="16"/>
                <w:szCs w:val="16"/>
              </w:rPr>
              <w:t>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C6380" w:rsidRPr="00825D57" w:rsidRDefault="00CC6380">
            <w:pPr>
              <w:jc w:val="right"/>
              <w:rPr>
                <w:rFonts w:ascii="Verdana" w:hAnsi="Verdana" w:cs="Arial"/>
                <w:b/>
                <w:bCs/>
                <w:sz w:val="16"/>
                <w:szCs w:val="16"/>
              </w:rPr>
            </w:pPr>
            <w:r w:rsidRPr="00825D57">
              <w:rPr>
                <w:rFonts w:ascii="Verdana" w:hAnsi="Verdana" w:cs="Arial"/>
                <w:b/>
                <w:bCs/>
                <w:sz w:val="16"/>
                <w:szCs w:val="16"/>
              </w:rPr>
              <w:t>2,701</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CC6380" w:rsidRPr="00825D57" w:rsidRDefault="00CC6380">
            <w:pPr>
              <w:jc w:val="right"/>
              <w:rPr>
                <w:rFonts w:ascii="Verdana" w:hAnsi="Verdana" w:cs="Arial"/>
                <w:b/>
                <w:bCs/>
                <w:sz w:val="16"/>
                <w:szCs w:val="16"/>
              </w:rPr>
            </w:pPr>
            <w:r w:rsidRPr="00825D57">
              <w:rPr>
                <w:rFonts w:ascii="Verdana" w:hAnsi="Verdana" w:cs="Arial"/>
                <w:b/>
                <w:bCs/>
                <w:sz w:val="16"/>
                <w:szCs w:val="16"/>
              </w:rPr>
              <w:t>2,161</w:t>
            </w: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CC6380" w:rsidRPr="00825D57" w:rsidRDefault="00CC6380">
            <w:pPr>
              <w:jc w:val="right"/>
              <w:rPr>
                <w:rFonts w:ascii="Verdana" w:hAnsi="Verdana" w:cs="Arial"/>
                <w:b/>
                <w:bCs/>
                <w:sz w:val="16"/>
                <w:szCs w:val="16"/>
              </w:rPr>
            </w:pPr>
            <w:r w:rsidRPr="00825D57">
              <w:rPr>
                <w:rFonts w:ascii="Verdana" w:hAnsi="Verdana" w:cs="Arial"/>
                <w:b/>
                <w:bCs/>
                <w:sz w:val="16"/>
                <w:szCs w:val="16"/>
              </w:rPr>
              <w:t>1,621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C6380" w:rsidRPr="00825D57" w:rsidRDefault="00CC6380">
            <w:pPr>
              <w:jc w:val="right"/>
              <w:rPr>
                <w:rFonts w:ascii="Verdana" w:hAnsi="Verdana" w:cs="Arial"/>
                <w:b/>
                <w:bCs/>
                <w:sz w:val="16"/>
                <w:szCs w:val="16"/>
              </w:rPr>
            </w:pPr>
            <w:r w:rsidRPr="00825D57">
              <w:rPr>
                <w:rFonts w:ascii="Verdana" w:hAnsi="Verdana" w:cs="Arial"/>
                <w:b/>
                <w:bCs/>
                <w:sz w:val="16"/>
                <w:szCs w:val="16"/>
              </w:rPr>
              <w:t>1,080</w:t>
            </w:r>
          </w:p>
        </w:tc>
        <w:tc>
          <w:tcPr>
            <w:tcW w:w="900" w:type="dxa"/>
            <w:tcBorders>
              <w:top w:val="single" w:sz="4" w:space="0" w:color="auto"/>
              <w:left w:val="nil"/>
              <w:bottom w:val="single" w:sz="4" w:space="0" w:color="auto"/>
              <w:right w:val="single" w:sz="8" w:space="0" w:color="auto"/>
            </w:tcBorders>
            <w:shd w:val="clear" w:color="auto" w:fill="auto"/>
            <w:noWrap/>
            <w:vAlign w:val="bottom"/>
          </w:tcPr>
          <w:p w:rsidR="00CC6380" w:rsidRPr="00825D57" w:rsidRDefault="00CC6380">
            <w:pPr>
              <w:jc w:val="right"/>
              <w:rPr>
                <w:rFonts w:ascii="Verdana" w:hAnsi="Verdana" w:cs="Arial"/>
                <w:b/>
                <w:bCs/>
                <w:sz w:val="16"/>
                <w:szCs w:val="16"/>
              </w:rPr>
            </w:pPr>
            <w:r w:rsidRPr="00825D57">
              <w:rPr>
                <w:rFonts w:ascii="Verdana" w:hAnsi="Verdana" w:cs="Arial"/>
                <w:b/>
                <w:bCs/>
                <w:sz w:val="16"/>
                <w:szCs w:val="16"/>
              </w:rPr>
              <w:t>540</w:t>
            </w:r>
          </w:p>
        </w:tc>
      </w:tr>
      <w:tr w:rsidR="00CC6380" w:rsidRPr="00825D57">
        <w:trPr>
          <w:trHeight w:val="345"/>
        </w:trPr>
        <w:tc>
          <w:tcPr>
            <w:tcW w:w="1815" w:type="dxa"/>
            <w:tcBorders>
              <w:top w:val="nil"/>
              <w:left w:val="single" w:sz="8" w:space="0" w:color="auto"/>
              <w:bottom w:val="single" w:sz="8" w:space="0" w:color="auto"/>
              <w:right w:val="nil"/>
            </w:tcBorders>
            <w:shd w:val="clear" w:color="auto" w:fill="auto"/>
            <w:vAlign w:val="bottom"/>
          </w:tcPr>
          <w:p w:rsidR="00CC6380" w:rsidRPr="00825D57" w:rsidRDefault="00CC6380">
            <w:pPr>
              <w:rPr>
                <w:rFonts w:ascii="Verdana" w:hAnsi="Verdana" w:cs="Arial"/>
                <w:b/>
                <w:bCs/>
                <w:sz w:val="16"/>
                <w:szCs w:val="16"/>
              </w:rPr>
            </w:pPr>
            <w:r w:rsidRPr="00825D57">
              <w:rPr>
                <w:rFonts w:ascii="Verdana" w:hAnsi="Verdana" w:cs="Arial"/>
                <w:b/>
                <w:bCs/>
                <w:sz w:val="16"/>
                <w:szCs w:val="16"/>
              </w:rPr>
              <w:t> </w:t>
            </w:r>
          </w:p>
        </w:tc>
        <w:tc>
          <w:tcPr>
            <w:tcW w:w="900" w:type="dxa"/>
            <w:tcBorders>
              <w:top w:val="nil"/>
              <w:left w:val="single" w:sz="4" w:space="0" w:color="auto"/>
              <w:bottom w:val="single" w:sz="8" w:space="0" w:color="auto"/>
              <w:right w:val="single" w:sz="4" w:space="0" w:color="auto"/>
            </w:tcBorders>
            <w:shd w:val="clear" w:color="auto" w:fill="auto"/>
            <w:vAlign w:val="bottom"/>
          </w:tcPr>
          <w:p w:rsidR="00CC6380" w:rsidRPr="00825D57" w:rsidRDefault="00CC6380">
            <w:pPr>
              <w:rPr>
                <w:rFonts w:ascii="Verdana" w:hAnsi="Verdana" w:cs="Arial"/>
                <w:b/>
                <w:bCs/>
                <w:sz w:val="16"/>
                <w:szCs w:val="16"/>
              </w:rPr>
            </w:pPr>
            <w:r w:rsidRPr="00825D57">
              <w:rPr>
                <w:rFonts w:ascii="Verdana" w:hAnsi="Verdana" w:cs="Arial"/>
                <w:b/>
                <w:bCs/>
                <w:sz w:val="16"/>
                <w:szCs w:val="16"/>
              </w:rPr>
              <w:t> </w:t>
            </w:r>
          </w:p>
        </w:tc>
        <w:tc>
          <w:tcPr>
            <w:tcW w:w="720" w:type="dxa"/>
            <w:tcBorders>
              <w:top w:val="nil"/>
              <w:left w:val="nil"/>
              <w:bottom w:val="single" w:sz="8" w:space="0" w:color="auto"/>
              <w:right w:val="single" w:sz="4" w:space="0" w:color="auto"/>
            </w:tcBorders>
            <w:shd w:val="clear" w:color="auto" w:fill="auto"/>
            <w:vAlign w:val="bottom"/>
          </w:tcPr>
          <w:p w:rsidR="00CC6380" w:rsidRPr="00825D57" w:rsidRDefault="00CC6380">
            <w:pPr>
              <w:rPr>
                <w:rFonts w:ascii="Verdana" w:hAnsi="Verdana" w:cs="Arial"/>
                <w:b/>
                <w:bCs/>
                <w:sz w:val="16"/>
                <w:szCs w:val="16"/>
              </w:rPr>
            </w:pPr>
            <w:r w:rsidRPr="00825D57">
              <w:rPr>
                <w:rFonts w:ascii="Verdana" w:hAnsi="Verdana" w:cs="Arial"/>
                <w:b/>
                <w:bCs/>
                <w:sz w:val="16"/>
                <w:szCs w:val="16"/>
              </w:rPr>
              <w:t> </w:t>
            </w:r>
          </w:p>
        </w:tc>
        <w:tc>
          <w:tcPr>
            <w:tcW w:w="709" w:type="dxa"/>
            <w:tcBorders>
              <w:top w:val="nil"/>
              <w:left w:val="nil"/>
              <w:bottom w:val="single" w:sz="8" w:space="0" w:color="auto"/>
              <w:right w:val="single" w:sz="4" w:space="0" w:color="auto"/>
            </w:tcBorders>
            <w:shd w:val="clear" w:color="auto" w:fill="auto"/>
            <w:vAlign w:val="bottom"/>
          </w:tcPr>
          <w:p w:rsidR="00CC6380" w:rsidRPr="00825D57" w:rsidRDefault="00CC6380">
            <w:pPr>
              <w:rPr>
                <w:rFonts w:ascii="Verdana" w:hAnsi="Verdana" w:cs="Arial"/>
                <w:b/>
                <w:bCs/>
                <w:sz w:val="16"/>
                <w:szCs w:val="16"/>
              </w:rPr>
            </w:pPr>
            <w:r w:rsidRPr="00825D57">
              <w:rPr>
                <w:rFonts w:ascii="Verdana" w:hAnsi="Verdana" w:cs="Arial"/>
                <w:b/>
                <w:bCs/>
                <w:sz w:val="16"/>
                <w:szCs w:val="16"/>
              </w:rPr>
              <w:t> </w:t>
            </w:r>
          </w:p>
        </w:tc>
        <w:tc>
          <w:tcPr>
            <w:tcW w:w="900" w:type="dxa"/>
            <w:tcBorders>
              <w:top w:val="nil"/>
              <w:left w:val="nil"/>
              <w:bottom w:val="single" w:sz="8" w:space="0" w:color="auto"/>
              <w:right w:val="single" w:sz="4" w:space="0" w:color="auto"/>
            </w:tcBorders>
            <w:shd w:val="clear" w:color="auto" w:fill="auto"/>
            <w:noWrap/>
            <w:vAlign w:val="bottom"/>
          </w:tcPr>
          <w:p w:rsidR="00CC6380" w:rsidRPr="00825D57" w:rsidRDefault="00CC6380">
            <w:pPr>
              <w:jc w:val="right"/>
              <w:rPr>
                <w:rFonts w:ascii="Verdana" w:hAnsi="Verdana" w:cs="Arial"/>
                <w:sz w:val="16"/>
                <w:szCs w:val="16"/>
              </w:rPr>
            </w:pPr>
            <w:r w:rsidRPr="00825D57">
              <w:rPr>
                <w:rFonts w:ascii="Verdana" w:hAnsi="Verdana" w:cs="Arial"/>
                <w:sz w:val="16"/>
                <w:szCs w:val="16"/>
              </w:rPr>
              <w:t> </w:t>
            </w:r>
          </w:p>
        </w:tc>
        <w:tc>
          <w:tcPr>
            <w:tcW w:w="880" w:type="dxa"/>
            <w:tcBorders>
              <w:top w:val="nil"/>
              <w:left w:val="nil"/>
              <w:bottom w:val="single" w:sz="8" w:space="0" w:color="auto"/>
              <w:right w:val="single" w:sz="4" w:space="0" w:color="auto"/>
            </w:tcBorders>
            <w:shd w:val="clear" w:color="auto" w:fill="auto"/>
            <w:noWrap/>
            <w:vAlign w:val="bottom"/>
          </w:tcPr>
          <w:p w:rsidR="00CC6380" w:rsidRPr="00825D57" w:rsidRDefault="00CC6380">
            <w:pPr>
              <w:jc w:val="right"/>
              <w:rPr>
                <w:rFonts w:ascii="Verdana" w:hAnsi="Verdana" w:cs="Arial"/>
                <w:sz w:val="16"/>
                <w:szCs w:val="16"/>
              </w:rPr>
            </w:pPr>
            <w:r w:rsidRPr="00825D57">
              <w:rPr>
                <w:rFonts w:ascii="Verdana" w:hAnsi="Verdana" w:cs="Arial"/>
                <w:sz w:val="16"/>
                <w:szCs w:val="16"/>
              </w:rPr>
              <w:t> </w:t>
            </w:r>
          </w:p>
        </w:tc>
        <w:tc>
          <w:tcPr>
            <w:tcW w:w="931" w:type="dxa"/>
            <w:tcBorders>
              <w:top w:val="nil"/>
              <w:left w:val="nil"/>
              <w:bottom w:val="single" w:sz="8" w:space="0" w:color="auto"/>
              <w:right w:val="single" w:sz="4" w:space="0" w:color="auto"/>
            </w:tcBorders>
            <w:shd w:val="clear" w:color="auto" w:fill="auto"/>
            <w:noWrap/>
            <w:vAlign w:val="bottom"/>
          </w:tcPr>
          <w:p w:rsidR="00CC6380" w:rsidRPr="00825D57" w:rsidRDefault="00CC6380">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8" w:space="0" w:color="auto"/>
              <w:right w:val="single" w:sz="4" w:space="0" w:color="auto"/>
            </w:tcBorders>
            <w:shd w:val="clear" w:color="auto" w:fill="auto"/>
            <w:noWrap/>
            <w:vAlign w:val="bottom"/>
          </w:tcPr>
          <w:p w:rsidR="00CC6380" w:rsidRPr="00825D57" w:rsidRDefault="00CC6380">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CC6380" w:rsidRPr="00825D57" w:rsidRDefault="00CC6380">
            <w:pPr>
              <w:jc w:val="right"/>
              <w:rPr>
                <w:rFonts w:ascii="Verdana" w:hAnsi="Verdana" w:cs="Arial"/>
                <w:sz w:val="16"/>
                <w:szCs w:val="16"/>
              </w:rPr>
            </w:pPr>
            <w:r w:rsidRPr="00825D57">
              <w:rPr>
                <w:rFonts w:ascii="Verdana" w:hAnsi="Verdana" w:cs="Arial"/>
                <w:sz w:val="16"/>
                <w:szCs w:val="16"/>
              </w:rPr>
              <w:t> </w:t>
            </w:r>
          </w:p>
        </w:tc>
      </w:tr>
      <w:tr w:rsidR="00CC6380" w:rsidRPr="00825D57">
        <w:trPr>
          <w:trHeight w:val="345"/>
        </w:trPr>
        <w:tc>
          <w:tcPr>
            <w:tcW w:w="1815" w:type="dxa"/>
            <w:tcBorders>
              <w:top w:val="nil"/>
              <w:left w:val="single" w:sz="8" w:space="0" w:color="auto"/>
              <w:bottom w:val="single" w:sz="8" w:space="0" w:color="auto"/>
              <w:right w:val="single" w:sz="8" w:space="0" w:color="auto"/>
            </w:tcBorders>
            <w:shd w:val="clear" w:color="auto" w:fill="auto"/>
            <w:vAlign w:val="bottom"/>
          </w:tcPr>
          <w:p w:rsidR="00CC6380" w:rsidRPr="00825D57" w:rsidRDefault="00CC6380">
            <w:pPr>
              <w:rPr>
                <w:rFonts w:ascii="Verdana" w:hAnsi="Verdana" w:cs="Arial"/>
                <w:b/>
                <w:bCs/>
                <w:sz w:val="16"/>
                <w:szCs w:val="16"/>
              </w:rPr>
            </w:pPr>
            <w:r w:rsidRPr="00825D57">
              <w:rPr>
                <w:rFonts w:ascii="Verdana" w:hAnsi="Verdana" w:cs="Arial"/>
                <w:b/>
                <w:bCs/>
                <w:sz w:val="16"/>
                <w:szCs w:val="16"/>
              </w:rPr>
              <w:t>COSTO TOTAL:</w:t>
            </w:r>
          </w:p>
        </w:tc>
        <w:tc>
          <w:tcPr>
            <w:tcW w:w="900" w:type="dxa"/>
            <w:tcBorders>
              <w:top w:val="nil"/>
              <w:left w:val="nil"/>
              <w:bottom w:val="single" w:sz="8" w:space="0" w:color="auto"/>
              <w:right w:val="single" w:sz="8" w:space="0" w:color="auto"/>
            </w:tcBorders>
            <w:shd w:val="clear" w:color="auto" w:fill="auto"/>
            <w:vAlign w:val="bottom"/>
          </w:tcPr>
          <w:p w:rsidR="00CC6380" w:rsidRPr="00825D57" w:rsidRDefault="00CC6380">
            <w:pPr>
              <w:rPr>
                <w:rFonts w:ascii="Verdana" w:hAnsi="Verdana" w:cs="Arial"/>
                <w:b/>
                <w:bCs/>
                <w:sz w:val="16"/>
                <w:szCs w:val="16"/>
              </w:rPr>
            </w:pPr>
            <w:r w:rsidRPr="00825D57">
              <w:rPr>
                <w:rFonts w:ascii="Verdana" w:hAnsi="Verdana" w:cs="Arial"/>
                <w:b/>
                <w:bCs/>
                <w:sz w:val="16"/>
                <w:szCs w:val="16"/>
              </w:rPr>
              <w:t> </w:t>
            </w:r>
          </w:p>
        </w:tc>
        <w:tc>
          <w:tcPr>
            <w:tcW w:w="720" w:type="dxa"/>
            <w:tcBorders>
              <w:top w:val="nil"/>
              <w:left w:val="nil"/>
              <w:bottom w:val="single" w:sz="8" w:space="0" w:color="auto"/>
              <w:right w:val="single" w:sz="8" w:space="0" w:color="auto"/>
            </w:tcBorders>
            <w:shd w:val="clear" w:color="auto" w:fill="auto"/>
            <w:vAlign w:val="bottom"/>
          </w:tcPr>
          <w:p w:rsidR="00CC6380" w:rsidRPr="00825D57" w:rsidRDefault="00CC6380">
            <w:pPr>
              <w:rPr>
                <w:rFonts w:ascii="Verdana" w:hAnsi="Verdana" w:cs="Arial"/>
                <w:b/>
                <w:bCs/>
                <w:sz w:val="16"/>
                <w:szCs w:val="16"/>
              </w:rPr>
            </w:pPr>
            <w:r w:rsidRPr="00825D57">
              <w:rPr>
                <w:rFonts w:ascii="Verdana" w:hAnsi="Verdana" w:cs="Arial"/>
                <w:b/>
                <w:bCs/>
                <w:sz w:val="16"/>
                <w:szCs w:val="16"/>
              </w:rPr>
              <w:t> </w:t>
            </w:r>
          </w:p>
        </w:tc>
        <w:tc>
          <w:tcPr>
            <w:tcW w:w="709" w:type="dxa"/>
            <w:tcBorders>
              <w:top w:val="nil"/>
              <w:left w:val="nil"/>
              <w:bottom w:val="single" w:sz="8" w:space="0" w:color="auto"/>
              <w:right w:val="single" w:sz="8" w:space="0" w:color="auto"/>
            </w:tcBorders>
            <w:shd w:val="clear" w:color="auto" w:fill="auto"/>
            <w:vAlign w:val="bottom"/>
          </w:tcPr>
          <w:p w:rsidR="00CC6380" w:rsidRPr="00825D57" w:rsidRDefault="00CC6380">
            <w:pPr>
              <w:rPr>
                <w:rFonts w:ascii="Verdana" w:hAnsi="Verdana" w:cs="Arial"/>
                <w:b/>
                <w:bCs/>
                <w:sz w:val="16"/>
                <w:szCs w:val="16"/>
              </w:rPr>
            </w:pPr>
            <w:r w:rsidRPr="00825D57">
              <w:rPr>
                <w:rFonts w:ascii="Verdana" w:hAnsi="Verdana" w:cs="Arial"/>
                <w:b/>
                <w:bCs/>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CC6380" w:rsidRPr="00825D57" w:rsidRDefault="00CC6380">
            <w:pPr>
              <w:jc w:val="right"/>
              <w:rPr>
                <w:rFonts w:ascii="Verdana" w:hAnsi="Verdana" w:cs="Arial"/>
                <w:b/>
                <w:bCs/>
                <w:sz w:val="16"/>
                <w:szCs w:val="16"/>
              </w:rPr>
            </w:pPr>
            <w:r w:rsidRPr="00825D57">
              <w:rPr>
                <w:rFonts w:ascii="Verdana" w:hAnsi="Verdana" w:cs="Arial"/>
                <w:b/>
                <w:bCs/>
                <w:sz w:val="16"/>
                <w:szCs w:val="16"/>
              </w:rPr>
              <w:t>46,025</w:t>
            </w:r>
          </w:p>
        </w:tc>
        <w:tc>
          <w:tcPr>
            <w:tcW w:w="880" w:type="dxa"/>
            <w:tcBorders>
              <w:top w:val="nil"/>
              <w:left w:val="nil"/>
              <w:bottom w:val="single" w:sz="8" w:space="0" w:color="auto"/>
              <w:right w:val="single" w:sz="8" w:space="0" w:color="auto"/>
            </w:tcBorders>
            <w:shd w:val="clear" w:color="auto" w:fill="auto"/>
            <w:noWrap/>
            <w:vAlign w:val="bottom"/>
          </w:tcPr>
          <w:p w:rsidR="00CC6380" w:rsidRPr="00825D57" w:rsidRDefault="00CC6380">
            <w:pPr>
              <w:jc w:val="right"/>
              <w:rPr>
                <w:rFonts w:ascii="Verdana" w:hAnsi="Verdana" w:cs="Arial"/>
                <w:b/>
                <w:bCs/>
                <w:sz w:val="16"/>
                <w:szCs w:val="16"/>
              </w:rPr>
            </w:pPr>
            <w:r w:rsidRPr="00825D57">
              <w:rPr>
                <w:rFonts w:ascii="Verdana" w:hAnsi="Verdana" w:cs="Arial"/>
                <w:b/>
                <w:bCs/>
                <w:sz w:val="16"/>
                <w:szCs w:val="16"/>
              </w:rPr>
              <w:t>47,985</w:t>
            </w:r>
          </w:p>
        </w:tc>
        <w:tc>
          <w:tcPr>
            <w:tcW w:w="931" w:type="dxa"/>
            <w:tcBorders>
              <w:top w:val="nil"/>
              <w:left w:val="nil"/>
              <w:bottom w:val="single" w:sz="8" w:space="0" w:color="auto"/>
              <w:right w:val="single" w:sz="8" w:space="0" w:color="auto"/>
            </w:tcBorders>
            <w:shd w:val="clear" w:color="auto" w:fill="auto"/>
            <w:noWrap/>
            <w:vAlign w:val="bottom"/>
          </w:tcPr>
          <w:p w:rsidR="00CC6380" w:rsidRPr="00825D57" w:rsidRDefault="00CC6380">
            <w:pPr>
              <w:jc w:val="right"/>
              <w:rPr>
                <w:rFonts w:ascii="Verdana" w:hAnsi="Verdana" w:cs="Arial"/>
                <w:b/>
                <w:bCs/>
                <w:sz w:val="16"/>
                <w:szCs w:val="16"/>
              </w:rPr>
            </w:pPr>
            <w:r w:rsidRPr="00825D57">
              <w:rPr>
                <w:rFonts w:ascii="Verdana" w:hAnsi="Verdana" w:cs="Arial"/>
                <w:b/>
                <w:bCs/>
                <w:sz w:val="16"/>
                <w:szCs w:val="16"/>
              </w:rPr>
              <w:t>48,944</w:t>
            </w:r>
          </w:p>
        </w:tc>
        <w:tc>
          <w:tcPr>
            <w:tcW w:w="900" w:type="dxa"/>
            <w:tcBorders>
              <w:top w:val="nil"/>
              <w:left w:val="nil"/>
              <w:bottom w:val="single" w:sz="8" w:space="0" w:color="auto"/>
              <w:right w:val="single" w:sz="8" w:space="0" w:color="auto"/>
            </w:tcBorders>
            <w:shd w:val="clear" w:color="auto" w:fill="auto"/>
            <w:noWrap/>
            <w:vAlign w:val="bottom"/>
          </w:tcPr>
          <w:p w:rsidR="00CC6380" w:rsidRPr="00825D57" w:rsidRDefault="00CC6380">
            <w:pPr>
              <w:jc w:val="right"/>
              <w:rPr>
                <w:rFonts w:ascii="Verdana" w:hAnsi="Verdana" w:cs="Arial"/>
                <w:b/>
                <w:bCs/>
                <w:sz w:val="16"/>
                <w:szCs w:val="16"/>
              </w:rPr>
            </w:pPr>
            <w:r w:rsidRPr="00825D57">
              <w:rPr>
                <w:rFonts w:ascii="Verdana" w:hAnsi="Verdana" w:cs="Arial"/>
                <w:b/>
                <w:bCs/>
                <w:sz w:val="16"/>
                <w:szCs w:val="16"/>
              </w:rPr>
              <w:t>48,854</w:t>
            </w:r>
          </w:p>
        </w:tc>
        <w:tc>
          <w:tcPr>
            <w:tcW w:w="900" w:type="dxa"/>
            <w:tcBorders>
              <w:top w:val="nil"/>
              <w:left w:val="nil"/>
              <w:bottom w:val="single" w:sz="8" w:space="0" w:color="auto"/>
              <w:right w:val="single" w:sz="8" w:space="0" w:color="auto"/>
            </w:tcBorders>
            <w:shd w:val="clear" w:color="auto" w:fill="auto"/>
            <w:noWrap/>
            <w:vAlign w:val="bottom"/>
          </w:tcPr>
          <w:p w:rsidR="00CC6380" w:rsidRPr="00825D57" w:rsidRDefault="00CC6380">
            <w:pPr>
              <w:jc w:val="right"/>
              <w:rPr>
                <w:rFonts w:ascii="Verdana" w:hAnsi="Verdana" w:cs="Arial"/>
                <w:b/>
                <w:bCs/>
                <w:sz w:val="16"/>
                <w:szCs w:val="16"/>
              </w:rPr>
            </w:pPr>
            <w:r w:rsidRPr="00825D57">
              <w:rPr>
                <w:rFonts w:ascii="Verdana" w:hAnsi="Verdana" w:cs="Arial"/>
                <w:b/>
                <w:bCs/>
                <w:sz w:val="16"/>
                <w:szCs w:val="16"/>
              </w:rPr>
              <w:t>47,864</w:t>
            </w:r>
          </w:p>
        </w:tc>
      </w:tr>
      <w:tr w:rsidR="00CC6380" w:rsidRPr="00825D57">
        <w:trPr>
          <w:trHeight w:val="255"/>
        </w:trPr>
        <w:tc>
          <w:tcPr>
            <w:tcW w:w="1815"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72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709"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88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31"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r>
      <w:tr w:rsidR="00CC6380" w:rsidRPr="00825D57">
        <w:trPr>
          <w:trHeight w:val="255"/>
        </w:trPr>
        <w:tc>
          <w:tcPr>
            <w:tcW w:w="1815"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72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709"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88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31"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r>
      <w:tr w:rsidR="00CC6380" w:rsidRPr="00825D57">
        <w:trPr>
          <w:trHeight w:val="255"/>
        </w:trPr>
        <w:tc>
          <w:tcPr>
            <w:tcW w:w="1815" w:type="dxa"/>
            <w:tcBorders>
              <w:top w:val="single" w:sz="4" w:space="0" w:color="auto"/>
              <w:left w:val="single" w:sz="4" w:space="0" w:color="auto"/>
              <w:bottom w:val="nil"/>
              <w:right w:val="nil"/>
            </w:tcBorders>
            <w:shd w:val="clear" w:color="auto" w:fill="auto"/>
            <w:noWrap/>
            <w:vAlign w:val="bottom"/>
          </w:tcPr>
          <w:p w:rsidR="00CC6380" w:rsidRPr="00825D57" w:rsidRDefault="00CC6380">
            <w:pPr>
              <w:jc w:val="right"/>
              <w:rPr>
                <w:rFonts w:ascii="Verdana" w:hAnsi="Verdana" w:cs="Arial"/>
                <w:sz w:val="16"/>
                <w:szCs w:val="16"/>
              </w:rPr>
            </w:pPr>
            <w:r w:rsidRPr="00825D57">
              <w:rPr>
                <w:rFonts w:ascii="Verdana" w:hAnsi="Verdana" w:cs="Arial"/>
                <w:sz w:val="16"/>
                <w:szCs w:val="16"/>
              </w:rPr>
              <w:t>Costo unitario =</w:t>
            </w:r>
          </w:p>
        </w:tc>
        <w:tc>
          <w:tcPr>
            <w:tcW w:w="1620" w:type="dxa"/>
            <w:gridSpan w:val="2"/>
            <w:tcBorders>
              <w:top w:val="single" w:sz="4" w:space="0" w:color="auto"/>
              <w:left w:val="nil"/>
              <w:bottom w:val="single" w:sz="4" w:space="0" w:color="auto"/>
              <w:right w:val="single" w:sz="4" w:space="0" w:color="000000"/>
            </w:tcBorders>
            <w:shd w:val="clear" w:color="auto" w:fill="auto"/>
            <w:noWrap/>
            <w:vAlign w:val="bottom"/>
          </w:tcPr>
          <w:p w:rsidR="00CC6380" w:rsidRPr="00825D57" w:rsidRDefault="00CC6380">
            <w:pPr>
              <w:jc w:val="center"/>
              <w:rPr>
                <w:rFonts w:ascii="Verdana" w:hAnsi="Verdana" w:cs="Arial"/>
                <w:sz w:val="16"/>
                <w:szCs w:val="16"/>
              </w:rPr>
            </w:pPr>
            <w:r w:rsidRPr="00825D57">
              <w:rPr>
                <w:rFonts w:ascii="Verdana" w:hAnsi="Verdana" w:cs="Arial"/>
                <w:sz w:val="16"/>
                <w:szCs w:val="16"/>
              </w:rPr>
              <w:t>Costos</w:t>
            </w:r>
          </w:p>
        </w:tc>
        <w:tc>
          <w:tcPr>
            <w:tcW w:w="709"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88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31"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r>
      <w:tr w:rsidR="00CC6380" w:rsidRPr="00825D57">
        <w:trPr>
          <w:trHeight w:val="255"/>
        </w:trPr>
        <w:tc>
          <w:tcPr>
            <w:tcW w:w="1815" w:type="dxa"/>
            <w:tcBorders>
              <w:top w:val="nil"/>
              <w:left w:val="single" w:sz="4" w:space="0" w:color="auto"/>
              <w:bottom w:val="nil"/>
              <w:right w:val="nil"/>
            </w:tcBorders>
            <w:shd w:val="clear" w:color="auto" w:fill="auto"/>
            <w:noWrap/>
            <w:vAlign w:val="bottom"/>
          </w:tcPr>
          <w:p w:rsidR="00CC6380" w:rsidRPr="00825D57" w:rsidRDefault="00CC6380">
            <w:pPr>
              <w:rPr>
                <w:rFonts w:ascii="Verdana" w:hAnsi="Verdana" w:cs="Arial"/>
                <w:sz w:val="16"/>
                <w:szCs w:val="16"/>
              </w:rPr>
            </w:pPr>
            <w:r w:rsidRPr="00825D57">
              <w:rPr>
                <w:rFonts w:ascii="Verdana" w:hAnsi="Verdana" w:cs="Arial"/>
                <w:sz w:val="16"/>
                <w:szCs w:val="16"/>
              </w:rPr>
              <w:t xml:space="preserve">                                                    </w:t>
            </w:r>
          </w:p>
        </w:tc>
        <w:tc>
          <w:tcPr>
            <w:tcW w:w="1620" w:type="dxa"/>
            <w:gridSpan w:val="2"/>
            <w:tcBorders>
              <w:top w:val="single" w:sz="4" w:space="0" w:color="auto"/>
              <w:left w:val="nil"/>
              <w:bottom w:val="nil"/>
              <w:right w:val="single" w:sz="4" w:space="0" w:color="000000"/>
            </w:tcBorders>
            <w:shd w:val="clear" w:color="auto" w:fill="auto"/>
            <w:noWrap/>
            <w:vAlign w:val="bottom"/>
          </w:tcPr>
          <w:p w:rsidR="00CC6380" w:rsidRPr="00825D57" w:rsidRDefault="00CC6380">
            <w:pPr>
              <w:jc w:val="center"/>
              <w:rPr>
                <w:rFonts w:ascii="Verdana" w:hAnsi="Verdana" w:cs="Arial"/>
                <w:sz w:val="16"/>
                <w:szCs w:val="16"/>
              </w:rPr>
            </w:pPr>
            <w:r w:rsidRPr="00825D57">
              <w:rPr>
                <w:rFonts w:ascii="Verdana" w:hAnsi="Verdana" w:cs="Arial"/>
                <w:sz w:val="16"/>
                <w:szCs w:val="16"/>
              </w:rPr>
              <w:t>Cantidad</w:t>
            </w:r>
          </w:p>
        </w:tc>
        <w:tc>
          <w:tcPr>
            <w:tcW w:w="709"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88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31"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r>
      <w:tr w:rsidR="00CC6380" w:rsidRPr="00825D57">
        <w:trPr>
          <w:trHeight w:val="255"/>
        </w:trPr>
        <w:tc>
          <w:tcPr>
            <w:tcW w:w="1815" w:type="dxa"/>
            <w:tcBorders>
              <w:top w:val="nil"/>
              <w:left w:val="single" w:sz="4" w:space="0" w:color="auto"/>
              <w:bottom w:val="nil"/>
              <w:right w:val="nil"/>
            </w:tcBorders>
            <w:shd w:val="clear" w:color="auto" w:fill="auto"/>
            <w:noWrap/>
            <w:vAlign w:val="bottom"/>
          </w:tcPr>
          <w:p w:rsidR="00CC6380" w:rsidRPr="00825D57" w:rsidRDefault="00CC6380">
            <w:pPr>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720" w:type="dxa"/>
            <w:tcBorders>
              <w:top w:val="nil"/>
              <w:left w:val="nil"/>
              <w:bottom w:val="nil"/>
              <w:right w:val="single" w:sz="4" w:space="0" w:color="auto"/>
            </w:tcBorders>
            <w:shd w:val="clear" w:color="auto" w:fill="auto"/>
            <w:noWrap/>
            <w:vAlign w:val="bottom"/>
          </w:tcPr>
          <w:p w:rsidR="00CC6380" w:rsidRPr="00825D57" w:rsidRDefault="00CC6380">
            <w:pPr>
              <w:rPr>
                <w:rFonts w:ascii="Verdana" w:hAnsi="Verdana" w:cs="Arial"/>
                <w:sz w:val="16"/>
                <w:szCs w:val="16"/>
              </w:rPr>
            </w:pPr>
            <w:r w:rsidRPr="00825D57">
              <w:rPr>
                <w:rFonts w:ascii="Verdana" w:hAnsi="Verdana" w:cs="Arial"/>
                <w:sz w:val="16"/>
                <w:szCs w:val="16"/>
              </w:rPr>
              <w:t> </w:t>
            </w:r>
          </w:p>
        </w:tc>
        <w:tc>
          <w:tcPr>
            <w:tcW w:w="709"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88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31"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r>
      <w:tr w:rsidR="00CC6380" w:rsidRPr="00825D57">
        <w:trPr>
          <w:trHeight w:val="255"/>
        </w:trPr>
        <w:tc>
          <w:tcPr>
            <w:tcW w:w="1815" w:type="dxa"/>
            <w:tcBorders>
              <w:top w:val="nil"/>
              <w:left w:val="single" w:sz="4" w:space="0" w:color="auto"/>
              <w:bottom w:val="nil"/>
              <w:right w:val="nil"/>
            </w:tcBorders>
            <w:shd w:val="clear" w:color="auto" w:fill="auto"/>
            <w:noWrap/>
            <w:vAlign w:val="bottom"/>
          </w:tcPr>
          <w:p w:rsidR="00CC6380" w:rsidRPr="00825D57" w:rsidRDefault="00CC6380">
            <w:pPr>
              <w:jc w:val="right"/>
              <w:rPr>
                <w:rFonts w:ascii="Verdana" w:hAnsi="Verdana" w:cs="Arial"/>
                <w:sz w:val="16"/>
                <w:szCs w:val="16"/>
              </w:rPr>
            </w:pPr>
            <w:r w:rsidRPr="00825D57">
              <w:rPr>
                <w:rFonts w:ascii="Verdana" w:hAnsi="Verdana" w:cs="Arial"/>
                <w:sz w:val="16"/>
                <w:szCs w:val="16"/>
              </w:rPr>
              <w:t>Costo unitario =</w:t>
            </w:r>
          </w:p>
        </w:tc>
        <w:tc>
          <w:tcPr>
            <w:tcW w:w="900" w:type="dxa"/>
            <w:tcBorders>
              <w:top w:val="nil"/>
              <w:left w:val="nil"/>
              <w:bottom w:val="single" w:sz="4" w:space="0" w:color="auto"/>
              <w:right w:val="nil"/>
            </w:tcBorders>
            <w:shd w:val="clear" w:color="auto" w:fill="auto"/>
            <w:noWrap/>
            <w:vAlign w:val="bottom"/>
          </w:tcPr>
          <w:p w:rsidR="00CC6380" w:rsidRPr="00825D57" w:rsidRDefault="00CC6380">
            <w:pPr>
              <w:jc w:val="right"/>
              <w:rPr>
                <w:rFonts w:ascii="Verdana" w:hAnsi="Verdana" w:cs="Arial"/>
                <w:sz w:val="16"/>
                <w:szCs w:val="16"/>
              </w:rPr>
            </w:pPr>
            <w:r w:rsidRPr="00825D57">
              <w:rPr>
                <w:rFonts w:ascii="Verdana" w:hAnsi="Verdana" w:cs="Arial"/>
                <w:sz w:val="16"/>
                <w:szCs w:val="16"/>
              </w:rPr>
              <w:t>43,445</w:t>
            </w:r>
          </w:p>
        </w:tc>
        <w:tc>
          <w:tcPr>
            <w:tcW w:w="720" w:type="dxa"/>
            <w:tcBorders>
              <w:top w:val="nil"/>
              <w:left w:val="nil"/>
              <w:bottom w:val="nil"/>
              <w:right w:val="single" w:sz="4" w:space="0" w:color="auto"/>
            </w:tcBorders>
            <w:shd w:val="clear" w:color="auto" w:fill="auto"/>
            <w:noWrap/>
            <w:vAlign w:val="bottom"/>
          </w:tcPr>
          <w:p w:rsidR="00CC6380" w:rsidRPr="00825D57" w:rsidRDefault="00CC6380">
            <w:pPr>
              <w:jc w:val="right"/>
              <w:rPr>
                <w:rFonts w:ascii="Verdana" w:hAnsi="Verdana" w:cs="Arial"/>
                <w:b/>
                <w:bCs/>
                <w:sz w:val="16"/>
                <w:szCs w:val="16"/>
              </w:rPr>
            </w:pPr>
            <w:r w:rsidRPr="00825D57">
              <w:rPr>
                <w:rFonts w:ascii="Verdana" w:hAnsi="Verdana" w:cs="Arial"/>
                <w:b/>
                <w:bCs/>
                <w:sz w:val="16"/>
                <w:szCs w:val="16"/>
              </w:rPr>
              <w:t>1.36</w:t>
            </w:r>
          </w:p>
        </w:tc>
        <w:tc>
          <w:tcPr>
            <w:tcW w:w="709"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88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31"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r>
      <w:tr w:rsidR="00CC6380" w:rsidRPr="00825D57">
        <w:trPr>
          <w:trHeight w:val="255"/>
        </w:trPr>
        <w:tc>
          <w:tcPr>
            <w:tcW w:w="1815" w:type="dxa"/>
            <w:tcBorders>
              <w:top w:val="nil"/>
              <w:left w:val="single" w:sz="4" w:space="0" w:color="auto"/>
              <w:bottom w:val="nil"/>
              <w:right w:val="nil"/>
            </w:tcBorders>
            <w:shd w:val="clear" w:color="auto" w:fill="auto"/>
            <w:noWrap/>
            <w:vAlign w:val="bottom"/>
          </w:tcPr>
          <w:p w:rsidR="00CC6380" w:rsidRPr="00825D57" w:rsidRDefault="00CC6380">
            <w:pPr>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nil"/>
              <w:right w:val="nil"/>
            </w:tcBorders>
            <w:shd w:val="clear" w:color="auto" w:fill="auto"/>
            <w:noWrap/>
            <w:vAlign w:val="bottom"/>
          </w:tcPr>
          <w:p w:rsidR="00CC6380" w:rsidRPr="00825D57" w:rsidRDefault="00CC6380">
            <w:pPr>
              <w:jc w:val="right"/>
              <w:rPr>
                <w:rFonts w:ascii="Verdana" w:hAnsi="Verdana" w:cs="Arial"/>
                <w:sz w:val="16"/>
                <w:szCs w:val="16"/>
              </w:rPr>
            </w:pPr>
            <w:r w:rsidRPr="00825D57">
              <w:rPr>
                <w:rFonts w:ascii="Verdana" w:hAnsi="Verdana" w:cs="Arial"/>
                <w:sz w:val="16"/>
                <w:szCs w:val="16"/>
              </w:rPr>
              <w:t>32000</w:t>
            </w:r>
          </w:p>
        </w:tc>
        <w:tc>
          <w:tcPr>
            <w:tcW w:w="720" w:type="dxa"/>
            <w:tcBorders>
              <w:top w:val="nil"/>
              <w:left w:val="nil"/>
              <w:bottom w:val="nil"/>
              <w:right w:val="single" w:sz="4" w:space="0" w:color="auto"/>
            </w:tcBorders>
            <w:shd w:val="clear" w:color="auto" w:fill="auto"/>
            <w:noWrap/>
            <w:vAlign w:val="bottom"/>
          </w:tcPr>
          <w:p w:rsidR="00CC6380" w:rsidRPr="00825D57" w:rsidRDefault="00CC6380">
            <w:pPr>
              <w:rPr>
                <w:rFonts w:ascii="Verdana" w:hAnsi="Verdana" w:cs="Arial"/>
                <w:sz w:val="16"/>
                <w:szCs w:val="16"/>
              </w:rPr>
            </w:pPr>
            <w:r w:rsidRPr="00825D57">
              <w:rPr>
                <w:rFonts w:ascii="Verdana" w:hAnsi="Verdana" w:cs="Arial"/>
                <w:sz w:val="16"/>
                <w:szCs w:val="16"/>
              </w:rPr>
              <w:t> </w:t>
            </w:r>
          </w:p>
        </w:tc>
        <w:tc>
          <w:tcPr>
            <w:tcW w:w="709"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88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31"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r>
      <w:tr w:rsidR="00CC6380" w:rsidRPr="00825D57">
        <w:trPr>
          <w:trHeight w:val="255"/>
        </w:trPr>
        <w:tc>
          <w:tcPr>
            <w:tcW w:w="1815" w:type="dxa"/>
            <w:tcBorders>
              <w:top w:val="nil"/>
              <w:left w:val="single" w:sz="4" w:space="0" w:color="auto"/>
              <w:bottom w:val="nil"/>
              <w:right w:val="nil"/>
            </w:tcBorders>
            <w:shd w:val="clear" w:color="auto" w:fill="auto"/>
            <w:noWrap/>
            <w:vAlign w:val="bottom"/>
          </w:tcPr>
          <w:p w:rsidR="00CC6380" w:rsidRPr="00825D57" w:rsidRDefault="00CC6380">
            <w:pPr>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720" w:type="dxa"/>
            <w:tcBorders>
              <w:top w:val="nil"/>
              <w:left w:val="nil"/>
              <w:bottom w:val="nil"/>
              <w:right w:val="single" w:sz="4" w:space="0" w:color="auto"/>
            </w:tcBorders>
            <w:shd w:val="clear" w:color="auto" w:fill="auto"/>
            <w:noWrap/>
            <w:vAlign w:val="bottom"/>
          </w:tcPr>
          <w:p w:rsidR="00CC6380" w:rsidRPr="00825D57" w:rsidRDefault="00CC6380">
            <w:pPr>
              <w:rPr>
                <w:rFonts w:ascii="Verdana" w:hAnsi="Verdana" w:cs="Arial"/>
                <w:sz w:val="16"/>
                <w:szCs w:val="16"/>
              </w:rPr>
            </w:pPr>
            <w:r w:rsidRPr="00825D57">
              <w:rPr>
                <w:rFonts w:ascii="Verdana" w:hAnsi="Verdana" w:cs="Arial"/>
                <w:sz w:val="16"/>
                <w:szCs w:val="16"/>
              </w:rPr>
              <w:t> </w:t>
            </w:r>
          </w:p>
        </w:tc>
        <w:tc>
          <w:tcPr>
            <w:tcW w:w="709"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88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31"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r>
      <w:tr w:rsidR="00CC6380" w:rsidRPr="00825D57">
        <w:trPr>
          <w:trHeight w:val="255"/>
        </w:trPr>
        <w:tc>
          <w:tcPr>
            <w:tcW w:w="1815" w:type="dxa"/>
            <w:tcBorders>
              <w:top w:val="nil"/>
              <w:left w:val="single" w:sz="4" w:space="0" w:color="auto"/>
              <w:bottom w:val="nil"/>
              <w:right w:val="nil"/>
            </w:tcBorders>
            <w:shd w:val="clear" w:color="auto" w:fill="auto"/>
            <w:noWrap/>
            <w:vAlign w:val="bottom"/>
          </w:tcPr>
          <w:p w:rsidR="00CC6380" w:rsidRPr="00825D57" w:rsidRDefault="00CC6380">
            <w:pPr>
              <w:jc w:val="right"/>
              <w:rPr>
                <w:rFonts w:ascii="Verdana" w:hAnsi="Verdana" w:cs="Arial"/>
                <w:sz w:val="16"/>
                <w:szCs w:val="16"/>
              </w:rPr>
            </w:pPr>
            <w:r w:rsidRPr="00825D57">
              <w:rPr>
                <w:rFonts w:ascii="Verdana" w:hAnsi="Verdana" w:cs="Arial"/>
                <w:sz w:val="16"/>
                <w:szCs w:val="16"/>
              </w:rPr>
              <w:t>20% margen utilidad =</w:t>
            </w:r>
          </w:p>
        </w:tc>
        <w:tc>
          <w:tcPr>
            <w:tcW w:w="900" w:type="dxa"/>
            <w:tcBorders>
              <w:top w:val="nil"/>
              <w:left w:val="nil"/>
              <w:bottom w:val="nil"/>
              <w:right w:val="nil"/>
            </w:tcBorders>
            <w:shd w:val="clear" w:color="auto" w:fill="auto"/>
            <w:noWrap/>
            <w:vAlign w:val="bottom"/>
          </w:tcPr>
          <w:p w:rsidR="00CC6380" w:rsidRPr="00825D57" w:rsidRDefault="00CC6380">
            <w:pPr>
              <w:jc w:val="right"/>
              <w:rPr>
                <w:rFonts w:ascii="Verdana" w:hAnsi="Verdana" w:cs="Arial"/>
                <w:sz w:val="16"/>
                <w:szCs w:val="16"/>
              </w:rPr>
            </w:pPr>
            <w:r w:rsidRPr="00825D57">
              <w:rPr>
                <w:rFonts w:ascii="Verdana" w:hAnsi="Verdana" w:cs="Arial"/>
                <w:sz w:val="16"/>
                <w:szCs w:val="16"/>
              </w:rPr>
              <w:t>0.27</w:t>
            </w:r>
          </w:p>
        </w:tc>
        <w:tc>
          <w:tcPr>
            <w:tcW w:w="720" w:type="dxa"/>
            <w:tcBorders>
              <w:top w:val="nil"/>
              <w:left w:val="nil"/>
              <w:bottom w:val="nil"/>
              <w:right w:val="single" w:sz="4" w:space="0" w:color="auto"/>
            </w:tcBorders>
            <w:shd w:val="clear" w:color="auto" w:fill="auto"/>
            <w:noWrap/>
            <w:vAlign w:val="bottom"/>
          </w:tcPr>
          <w:p w:rsidR="00CC6380" w:rsidRPr="00825D57" w:rsidRDefault="00CC6380">
            <w:pPr>
              <w:rPr>
                <w:rFonts w:ascii="Verdana" w:hAnsi="Verdana" w:cs="Arial"/>
                <w:sz w:val="16"/>
                <w:szCs w:val="16"/>
              </w:rPr>
            </w:pPr>
            <w:r w:rsidRPr="00825D57">
              <w:rPr>
                <w:rFonts w:ascii="Verdana" w:hAnsi="Verdana" w:cs="Arial"/>
                <w:sz w:val="16"/>
                <w:szCs w:val="16"/>
              </w:rPr>
              <w:t> </w:t>
            </w:r>
          </w:p>
        </w:tc>
        <w:tc>
          <w:tcPr>
            <w:tcW w:w="709"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88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31"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r>
      <w:tr w:rsidR="00CC6380" w:rsidRPr="00825D57">
        <w:trPr>
          <w:trHeight w:val="255"/>
        </w:trPr>
        <w:tc>
          <w:tcPr>
            <w:tcW w:w="1815" w:type="dxa"/>
            <w:tcBorders>
              <w:top w:val="nil"/>
              <w:left w:val="single" w:sz="4" w:space="0" w:color="auto"/>
              <w:bottom w:val="nil"/>
              <w:right w:val="nil"/>
            </w:tcBorders>
            <w:shd w:val="clear" w:color="auto" w:fill="auto"/>
            <w:noWrap/>
            <w:vAlign w:val="bottom"/>
          </w:tcPr>
          <w:p w:rsidR="00CC6380" w:rsidRPr="00825D57" w:rsidRDefault="00CC6380">
            <w:pPr>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720" w:type="dxa"/>
            <w:tcBorders>
              <w:top w:val="nil"/>
              <w:left w:val="nil"/>
              <w:bottom w:val="nil"/>
              <w:right w:val="single" w:sz="4" w:space="0" w:color="auto"/>
            </w:tcBorders>
            <w:shd w:val="clear" w:color="auto" w:fill="auto"/>
            <w:noWrap/>
            <w:vAlign w:val="bottom"/>
          </w:tcPr>
          <w:p w:rsidR="00CC6380" w:rsidRPr="00825D57" w:rsidRDefault="00CC6380">
            <w:pPr>
              <w:rPr>
                <w:rFonts w:ascii="Verdana" w:hAnsi="Verdana" w:cs="Arial"/>
                <w:sz w:val="16"/>
                <w:szCs w:val="16"/>
              </w:rPr>
            </w:pPr>
            <w:r w:rsidRPr="00825D57">
              <w:rPr>
                <w:rFonts w:ascii="Verdana" w:hAnsi="Verdana" w:cs="Arial"/>
                <w:sz w:val="16"/>
                <w:szCs w:val="16"/>
              </w:rPr>
              <w:t> </w:t>
            </w:r>
          </w:p>
        </w:tc>
        <w:tc>
          <w:tcPr>
            <w:tcW w:w="709"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88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31"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r>
      <w:tr w:rsidR="00CC6380" w:rsidRPr="00825D57">
        <w:trPr>
          <w:trHeight w:val="255"/>
        </w:trPr>
        <w:tc>
          <w:tcPr>
            <w:tcW w:w="1815" w:type="dxa"/>
            <w:tcBorders>
              <w:top w:val="nil"/>
              <w:left w:val="single" w:sz="4" w:space="0" w:color="auto"/>
              <w:bottom w:val="nil"/>
              <w:right w:val="nil"/>
            </w:tcBorders>
            <w:shd w:val="clear" w:color="auto" w:fill="auto"/>
            <w:noWrap/>
            <w:vAlign w:val="bottom"/>
          </w:tcPr>
          <w:p w:rsidR="00CC6380" w:rsidRPr="00825D57" w:rsidRDefault="00CC6380">
            <w:pPr>
              <w:jc w:val="right"/>
              <w:rPr>
                <w:rFonts w:ascii="Verdana" w:hAnsi="Verdana" w:cs="Arial"/>
                <w:sz w:val="16"/>
                <w:szCs w:val="16"/>
              </w:rPr>
            </w:pPr>
            <w:r w:rsidRPr="00825D57">
              <w:rPr>
                <w:rFonts w:ascii="Verdana" w:hAnsi="Verdana" w:cs="Arial"/>
                <w:sz w:val="16"/>
                <w:szCs w:val="16"/>
              </w:rPr>
              <w:t>Precio unitario =</w:t>
            </w:r>
          </w:p>
        </w:tc>
        <w:tc>
          <w:tcPr>
            <w:tcW w:w="900" w:type="dxa"/>
            <w:tcBorders>
              <w:top w:val="nil"/>
              <w:left w:val="nil"/>
              <w:bottom w:val="nil"/>
              <w:right w:val="nil"/>
            </w:tcBorders>
            <w:shd w:val="clear" w:color="auto" w:fill="auto"/>
            <w:noWrap/>
            <w:vAlign w:val="bottom"/>
          </w:tcPr>
          <w:p w:rsidR="00CC6380" w:rsidRPr="00825D57" w:rsidRDefault="00CC6380">
            <w:pPr>
              <w:jc w:val="right"/>
              <w:rPr>
                <w:rFonts w:ascii="Verdana" w:hAnsi="Verdana" w:cs="Arial"/>
                <w:b/>
                <w:bCs/>
                <w:sz w:val="16"/>
                <w:szCs w:val="16"/>
              </w:rPr>
            </w:pPr>
            <w:r w:rsidRPr="00825D57">
              <w:rPr>
                <w:rFonts w:ascii="Verdana" w:hAnsi="Verdana" w:cs="Arial"/>
                <w:b/>
                <w:bCs/>
                <w:sz w:val="16"/>
                <w:szCs w:val="16"/>
              </w:rPr>
              <w:t>1.63</w:t>
            </w:r>
          </w:p>
        </w:tc>
        <w:tc>
          <w:tcPr>
            <w:tcW w:w="720" w:type="dxa"/>
            <w:tcBorders>
              <w:top w:val="nil"/>
              <w:left w:val="nil"/>
              <w:bottom w:val="nil"/>
              <w:right w:val="single" w:sz="4" w:space="0" w:color="auto"/>
            </w:tcBorders>
            <w:shd w:val="clear" w:color="auto" w:fill="auto"/>
            <w:noWrap/>
            <w:vAlign w:val="bottom"/>
          </w:tcPr>
          <w:p w:rsidR="00CC6380" w:rsidRPr="00825D57" w:rsidRDefault="00CC6380">
            <w:pPr>
              <w:rPr>
                <w:rFonts w:ascii="Verdana" w:hAnsi="Verdana" w:cs="Arial"/>
                <w:sz w:val="16"/>
                <w:szCs w:val="16"/>
              </w:rPr>
            </w:pPr>
            <w:r w:rsidRPr="00825D57">
              <w:rPr>
                <w:rFonts w:ascii="Verdana" w:hAnsi="Verdana" w:cs="Arial"/>
                <w:sz w:val="16"/>
                <w:szCs w:val="16"/>
              </w:rPr>
              <w:t> </w:t>
            </w:r>
          </w:p>
        </w:tc>
        <w:tc>
          <w:tcPr>
            <w:tcW w:w="709"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88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31"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16"/>
                <w:szCs w:val="16"/>
              </w:rPr>
            </w:pPr>
          </w:p>
        </w:tc>
      </w:tr>
      <w:tr w:rsidR="00CC6380" w:rsidRPr="00825D57">
        <w:trPr>
          <w:trHeight w:val="255"/>
        </w:trPr>
        <w:tc>
          <w:tcPr>
            <w:tcW w:w="1815" w:type="dxa"/>
            <w:tcBorders>
              <w:top w:val="nil"/>
              <w:left w:val="single" w:sz="4" w:space="0" w:color="auto"/>
              <w:bottom w:val="single" w:sz="4" w:space="0" w:color="auto"/>
              <w:right w:val="nil"/>
            </w:tcBorders>
            <w:shd w:val="clear" w:color="auto" w:fill="auto"/>
            <w:noWrap/>
            <w:vAlign w:val="bottom"/>
          </w:tcPr>
          <w:p w:rsidR="00CC6380" w:rsidRPr="00825D57" w:rsidRDefault="00CC6380">
            <w:pPr>
              <w:jc w:val="right"/>
              <w:rPr>
                <w:rFonts w:ascii="Verdana" w:hAnsi="Verdana" w:cs="Arial"/>
                <w:sz w:val="20"/>
                <w:szCs w:val="20"/>
              </w:rPr>
            </w:pPr>
            <w:r w:rsidRPr="00825D57">
              <w:rPr>
                <w:rFonts w:ascii="Verdana" w:hAnsi="Verdana" w:cs="Arial"/>
                <w:sz w:val="20"/>
                <w:szCs w:val="20"/>
              </w:rPr>
              <w:t> </w:t>
            </w:r>
          </w:p>
        </w:tc>
        <w:tc>
          <w:tcPr>
            <w:tcW w:w="900" w:type="dxa"/>
            <w:tcBorders>
              <w:top w:val="nil"/>
              <w:left w:val="nil"/>
              <w:bottom w:val="single" w:sz="4" w:space="0" w:color="auto"/>
              <w:right w:val="nil"/>
            </w:tcBorders>
            <w:shd w:val="clear" w:color="auto" w:fill="auto"/>
            <w:noWrap/>
            <w:vAlign w:val="bottom"/>
          </w:tcPr>
          <w:p w:rsidR="00CC6380" w:rsidRPr="00825D57" w:rsidRDefault="00CC6380">
            <w:pPr>
              <w:rPr>
                <w:rFonts w:ascii="Verdana" w:hAnsi="Verdana" w:cs="Arial"/>
                <w:b/>
                <w:bCs/>
                <w:sz w:val="20"/>
                <w:szCs w:val="20"/>
              </w:rPr>
            </w:pPr>
            <w:r w:rsidRPr="00825D57">
              <w:rPr>
                <w:rFonts w:ascii="Verdana" w:hAnsi="Verdana" w:cs="Arial"/>
                <w:b/>
                <w:bCs/>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CC6380" w:rsidRPr="00825D57" w:rsidRDefault="00CC6380">
            <w:pPr>
              <w:rPr>
                <w:rFonts w:ascii="Verdana" w:hAnsi="Verdana" w:cs="Arial"/>
                <w:sz w:val="20"/>
                <w:szCs w:val="20"/>
              </w:rPr>
            </w:pPr>
            <w:r w:rsidRPr="00825D57">
              <w:rPr>
                <w:rFonts w:ascii="Verdana" w:hAnsi="Verdana" w:cs="Arial"/>
                <w:sz w:val="20"/>
                <w:szCs w:val="20"/>
              </w:rPr>
              <w:t> </w:t>
            </w:r>
          </w:p>
        </w:tc>
        <w:tc>
          <w:tcPr>
            <w:tcW w:w="709" w:type="dxa"/>
            <w:tcBorders>
              <w:top w:val="nil"/>
              <w:left w:val="nil"/>
              <w:bottom w:val="nil"/>
              <w:right w:val="nil"/>
            </w:tcBorders>
            <w:shd w:val="clear" w:color="auto" w:fill="auto"/>
            <w:noWrap/>
            <w:vAlign w:val="bottom"/>
          </w:tcPr>
          <w:p w:rsidR="00CC6380" w:rsidRPr="00825D57" w:rsidRDefault="00CC6380">
            <w:pPr>
              <w:rPr>
                <w:rFonts w:ascii="Verdana" w:hAnsi="Verdana" w:cs="Arial"/>
                <w:sz w:val="20"/>
                <w:szCs w:val="20"/>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20"/>
                <w:szCs w:val="20"/>
              </w:rPr>
            </w:pPr>
          </w:p>
        </w:tc>
        <w:tc>
          <w:tcPr>
            <w:tcW w:w="88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20"/>
                <w:szCs w:val="20"/>
              </w:rPr>
            </w:pPr>
          </w:p>
        </w:tc>
        <w:tc>
          <w:tcPr>
            <w:tcW w:w="931" w:type="dxa"/>
            <w:tcBorders>
              <w:top w:val="nil"/>
              <w:left w:val="nil"/>
              <w:bottom w:val="nil"/>
              <w:right w:val="nil"/>
            </w:tcBorders>
            <w:shd w:val="clear" w:color="auto" w:fill="auto"/>
            <w:noWrap/>
            <w:vAlign w:val="bottom"/>
          </w:tcPr>
          <w:p w:rsidR="00CC6380" w:rsidRPr="00825D57" w:rsidRDefault="00CC6380">
            <w:pPr>
              <w:rPr>
                <w:rFonts w:ascii="Verdana" w:hAnsi="Verdana" w:cs="Arial"/>
                <w:sz w:val="20"/>
                <w:szCs w:val="20"/>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20"/>
                <w:szCs w:val="20"/>
              </w:rPr>
            </w:pPr>
          </w:p>
        </w:tc>
        <w:tc>
          <w:tcPr>
            <w:tcW w:w="900" w:type="dxa"/>
            <w:tcBorders>
              <w:top w:val="nil"/>
              <w:left w:val="nil"/>
              <w:bottom w:val="nil"/>
              <w:right w:val="nil"/>
            </w:tcBorders>
            <w:shd w:val="clear" w:color="auto" w:fill="auto"/>
            <w:noWrap/>
            <w:vAlign w:val="bottom"/>
          </w:tcPr>
          <w:p w:rsidR="00CC6380" w:rsidRPr="00825D57" w:rsidRDefault="00CC6380">
            <w:pPr>
              <w:rPr>
                <w:rFonts w:ascii="Verdana" w:hAnsi="Verdana" w:cs="Arial"/>
                <w:sz w:val="20"/>
                <w:szCs w:val="20"/>
              </w:rPr>
            </w:pPr>
          </w:p>
        </w:tc>
      </w:tr>
    </w:tbl>
    <w:p w:rsidR="00FE16C4" w:rsidRPr="00825D57" w:rsidRDefault="00FE16C4" w:rsidP="00FE16C4">
      <w:pPr>
        <w:ind w:left="708"/>
        <w:jc w:val="both"/>
        <w:rPr>
          <w:rFonts w:ascii="Verdana" w:hAnsi="Verdana"/>
          <w:sz w:val="22"/>
          <w:szCs w:val="22"/>
          <w:lang w:val="es-EC"/>
        </w:rPr>
      </w:pPr>
    </w:p>
    <w:p w:rsidR="00944F9C" w:rsidRPr="00825D57" w:rsidRDefault="00944F9C" w:rsidP="00FE16C4">
      <w:pPr>
        <w:ind w:left="708"/>
        <w:jc w:val="both"/>
        <w:rPr>
          <w:rFonts w:ascii="Verdana" w:hAnsi="Verdana"/>
          <w:sz w:val="22"/>
          <w:szCs w:val="22"/>
          <w:lang w:val="es-EC"/>
        </w:rPr>
      </w:pPr>
    </w:p>
    <w:p w:rsidR="00FE16C4" w:rsidRPr="00825D57" w:rsidRDefault="001D5BF5" w:rsidP="00FE16C4">
      <w:pPr>
        <w:pStyle w:val="BodyText31"/>
        <w:overflowPunct/>
        <w:autoSpaceDE/>
        <w:autoSpaceDN/>
        <w:adjustRightInd/>
        <w:textAlignment w:val="auto"/>
        <w:rPr>
          <w:rFonts w:ascii="Verdana" w:hAnsi="Verdana"/>
          <w:b/>
          <w:bCs/>
          <w:color w:val="008000"/>
          <w:sz w:val="28"/>
          <w:szCs w:val="28"/>
          <w:lang w:val="es-EC"/>
        </w:rPr>
      </w:pPr>
      <w:r w:rsidRPr="00825D57">
        <w:rPr>
          <w:rFonts w:ascii="Verdana" w:hAnsi="Verdana"/>
          <w:b/>
          <w:bCs/>
          <w:sz w:val="28"/>
          <w:szCs w:val="28"/>
          <w:lang w:val="es-EC"/>
        </w:rPr>
        <w:t>9</w:t>
      </w:r>
      <w:r w:rsidR="00E3146A" w:rsidRPr="00825D57">
        <w:rPr>
          <w:rFonts w:ascii="Verdana" w:hAnsi="Verdana"/>
          <w:b/>
          <w:bCs/>
          <w:sz w:val="28"/>
          <w:szCs w:val="28"/>
          <w:lang w:val="es-EC"/>
        </w:rPr>
        <w:t xml:space="preserve">.3 </w:t>
      </w:r>
      <w:r w:rsidR="00FE16C4" w:rsidRPr="00825D57">
        <w:rPr>
          <w:rFonts w:ascii="Verdana" w:hAnsi="Verdana"/>
          <w:b/>
          <w:bCs/>
          <w:sz w:val="28"/>
          <w:szCs w:val="28"/>
          <w:lang w:val="es-EC"/>
        </w:rPr>
        <w:t>INGRESOS DEL PROYECTO</w:t>
      </w:r>
    </w:p>
    <w:p w:rsidR="00FE16C4" w:rsidRPr="00825D57" w:rsidRDefault="00FE16C4" w:rsidP="00FE16C4">
      <w:pPr>
        <w:jc w:val="both"/>
        <w:rPr>
          <w:rFonts w:ascii="Verdana" w:eastAsia="Arial Unicode MS" w:hAnsi="Verdana"/>
          <w:sz w:val="28"/>
          <w:szCs w:val="28"/>
          <w:lang w:val="es-EC"/>
        </w:rPr>
      </w:pPr>
    </w:p>
    <w:p w:rsidR="004A4B7C" w:rsidRPr="00825D57" w:rsidRDefault="004A4B7C" w:rsidP="00FE16C4">
      <w:pPr>
        <w:pStyle w:val="Sangra3detindependiente"/>
        <w:ind w:left="0"/>
        <w:jc w:val="both"/>
        <w:rPr>
          <w:rFonts w:ascii="Verdana" w:hAnsi="Verdana"/>
          <w:sz w:val="28"/>
          <w:szCs w:val="28"/>
        </w:rPr>
      </w:pPr>
      <w:r w:rsidRPr="00825D57">
        <w:rPr>
          <w:rFonts w:ascii="Verdana" w:hAnsi="Verdana"/>
          <w:sz w:val="28"/>
          <w:szCs w:val="28"/>
        </w:rPr>
        <w:t xml:space="preserve">Debido a la sobre demanda existente, para el estudio se ha considerado que las ventas estarían en función de la capacidad de producción que actualmente tiene </w:t>
      </w:r>
      <w:smartTag w:uri="urn:schemas-microsoft-com:office:smarttags" w:element="PersonName">
        <w:smartTagPr>
          <w:attr w:name="ProductID" w:val="la ASOPROCSI."/>
        </w:smartTagPr>
        <w:r w:rsidRPr="00825D57">
          <w:rPr>
            <w:rFonts w:ascii="Verdana" w:hAnsi="Verdana"/>
            <w:sz w:val="28"/>
            <w:szCs w:val="28"/>
          </w:rPr>
          <w:t>la ASOPROCSI.</w:t>
        </w:r>
      </w:smartTag>
    </w:p>
    <w:p w:rsidR="00FE16C4" w:rsidRPr="00825D57" w:rsidRDefault="00FE16C4" w:rsidP="00FE16C4">
      <w:pPr>
        <w:pStyle w:val="Sangra3detindependiente"/>
        <w:ind w:left="0"/>
        <w:jc w:val="both"/>
        <w:rPr>
          <w:rFonts w:ascii="Verdana" w:hAnsi="Verdana"/>
          <w:sz w:val="28"/>
          <w:szCs w:val="28"/>
        </w:rPr>
      </w:pPr>
      <w:r w:rsidRPr="00825D57">
        <w:rPr>
          <w:rFonts w:ascii="Verdana" w:hAnsi="Verdana"/>
          <w:sz w:val="28"/>
          <w:szCs w:val="28"/>
        </w:rPr>
        <w:t>En el siguiente cuadro se presenta un resumen de lo mencionado.</w:t>
      </w:r>
    </w:p>
    <w:p w:rsidR="00FE16C4" w:rsidRDefault="00FE16C4" w:rsidP="00FE16C4">
      <w:pPr>
        <w:pStyle w:val="Sangra3detindependiente"/>
        <w:jc w:val="both"/>
        <w:rPr>
          <w:rFonts w:ascii="Verdana" w:hAnsi="Verdana"/>
          <w:sz w:val="22"/>
          <w:szCs w:val="22"/>
        </w:rPr>
      </w:pPr>
    </w:p>
    <w:p w:rsidR="00601473" w:rsidRDefault="00601473" w:rsidP="00FE16C4">
      <w:pPr>
        <w:pStyle w:val="Sangra3detindependiente"/>
        <w:jc w:val="both"/>
        <w:rPr>
          <w:rFonts w:ascii="Verdana" w:hAnsi="Verdana"/>
          <w:sz w:val="22"/>
          <w:szCs w:val="22"/>
        </w:rPr>
      </w:pPr>
    </w:p>
    <w:p w:rsidR="00601473" w:rsidRDefault="00601473" w:rsidP="00FE16C4">
      <w:pPr>
        <w:pStyle w:val="Sangra3detindependiente"/>
        <w:jc w:val="both"/>
        <w:rPr>
          <w:rFonts w:ascii="Verdana" w:hAnsi="Verdana"/>
          <w:sz w:val="22"/>
          <w:szCs w:val="22"/>
        </w:rPr>
      </w:pPr>
    </w:p>
    <w:p w:rsidR="00601473" w:rsidRDefault="00601473" w:rsidP="00FE16C4">
      <w:pPr>
        <w:pStyle w:val="Sangra3detindependiente"/>
        <w:jc w:val="both"/>
        <w:rPr>
          <w:rFonts w:ascii="Verdana" w:hAnsi="Verdana"/>
          <w:sz w:val="22"/>
          <w:szCs w:val="22"/>
        </w:rPr>
      </w:pPr>
    </w:p>
    <w:p w:rsidR="00601473" w:rsidRDefault="00601473" w:rsidP="00FE16C4">
      <w:pPr>
        <w:pStyle w:val="Sangra3detindependiente"/>
        <w:jc w:val="both"/>
        <w:rPr>
          <w:rFonts w:ascii="Verdana" w:hAnsi="Verdana"/>
          <w:sz w:val="22"/>
          <w:szCs w:val="22"/>
        </w:rPr>
      </w:pPr>
    </w:p>
    <w:tbl>
      <w:tblPr>
        <w:tblW w:w="9015" w:type="dxa"/>
        <w:tblInd w:w="55" w:type="dxa"/>
        <w:tblLayout w:type="fixed"/>
        <w:tblCellMar>
          <w:left w:w="70" w:type="dxa"/>
          <w:right w:w="70" w:type="dxa"/>
        </w:tblCellMar>
        <w:tblLook w:val="0000"/>
      </w:tblPr>
      <w:tblGrid>
        <w:gridCol w:w="555"/>
        <w:gridCol w:w="1139"/>
        <w:gridCol w:w="751"/>
        <w:gridCol w:w="676"/>
        <w:gridCol w:w="720"/>
        <w:gridCol w:w="751"/>
        <w:gridCol w:w="939"/>
        <w:gridCol w:w="650"/>
        <w:gridCol w:w="900"/>
        <w:gridCol w:w="900"/>
        <w:gridCol w:w="1034"/>
      </w:tblGrid>
      <w:tr w:rsidR="009021A5" w:rsidRPr="00825D57">
        <w:trPr>
          <w:trHeight w:val="330"/>
        </w:trPr>
        <w:tc>
          <w:tcPr>
            <w:tcW w:w="9015" w:type="dxa"/>
            <w:gridSpan w:val="11"/>
            <w:tcBorders>
              <w:top w:val="nil"/>
              <w:left w:val="nil"/>
              <w:bottom w:val="nil"/>
              <w:right w:val="nil"/>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lastRenderedPageBreak/>
              <w:t>GUAYARA, café de altura</w:t>
            </w:r>
          </w:p>
        </w:tc>
      </w:tr>
      <w:tr w:rsidR="009021A5" w:rsidRPr="00825D57">
        <w:trPr>
          <w:trHeight w:val="330"/>
        </w:trPr>
        <w:tc>
          <w:tcPr>
            <w:tcW w:w="9015" w:type="dxa"/>
            <w:gridSpan w:val="11"/>
            <w:tcBorders>
              <w:top w:val="nil"/>
              <w:left w:val="nil"/>
              <w:bottom w:val="nil"/>
              <w:right w:val="nil"/>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INGRESOS POR VENTAS DE CAFÉ</w:t>
            </w:r>
          </w:p>
        </w:tc>
      </w:tr>
      <w:tr w:rsidR="009021A5" w:rsidRPr="00825D57">
        <w:trPr>
          <w:trHeight w:val="255"/>
        </w:trPr>
        <w:tc>
          <w:tcPr>
            <w:tcW w:w="555"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1139"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751"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676"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720"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751"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939"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650"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1034" w:type="dxa"/>
            <w:tcBorders>
              <w:top w:val="nil"/>
              <w:left w:val="nil"/>
              <w:bottom w:val="nil"/>
              <w:right w:val="nil"/>
            </w:tcBorders>
            <w:shd w:val="clear" w:color="auto" w:fill="auto"/>
            <w:noWrap/>
            <w:vAlign w:val="bottom"/>
          </w:tcPr>
          <w:p w:rsidR="009021A5" w:rsidRPr="00825D57" w:rsidRDefault="009021A5">
            <w:pPr>
              <w:rPr>
                <w:rFonts w:ascii="Verdana" w:hAnsi="Verdana" w:cs="Arial"/>
                <w:sz w:val="20"/>
                <w:szCs w:val="20"/>
              </w:rPr>
            </w:pPr>
          </w:p>
        </w:tc>
      </w:tr>
      <w:tr w:rsidR="009021A5" w:rsidRPr="00825D57">
        <w:trPr>
          <w:trHeight w:val="405"/>
        </w:trPr>
        <w:tc>
          <w:tcPr>
            <w:tcW w:w="7981" w:type="dxa"/>
            <w:gridSpan w:val="10"/>
            <w:tcBorders>
              <w:top w:val="nil"/>
              <w:left w:val="nil"/>
              <w:bottom w:val="single" w:sz="8" w:space="0" w:color="auto"/>
              <w:right w:val="nil"/>
            </w:tcBorders>
            <w:shd w:val="clear" w:color="auto" w:fill="auto"/>
            <w:noWrap/>
            <w:vAlign w:val="bottom"/>
          </w:tcPr>
          <w:p w:rsidR="009021A5" w:rsidRPr="00825D57" w:rsidRDefault="009021A5">
            <w:pPr>
              <w:jc w:val="center"/>
              <w:rPr>
                <w:rFonts w:ascii="Verdana" w:hAnsi="Verdana" w:cs="Arial"/>
                <w:sz w:val="16"/>
                <w:szCs w:val="16"/>
              </w:rPr>
            </w:pPr>
            <w:r w:rsidRPr="00825D57">
              <w:rPr>
                <w:rFonts w:ascii="Verdana" w:hAnsi="Verdana" w:cs="Arial"/>
                <w:sz w:val="16"/>
                <w:szCs w:val="16"/>
              </w:rPr>
              <w:t> </w:t>
            </w:r>
          </w:p>
        </w:tc>
        <w:tc>
          <w:tcPr>
            <w:tcW w:w="1034" w:type="dxa"/>
            <w:tcBorders>
              <w:top w:val="nil"/>
              <w:left w:val="nil"/>
              <w:bottom w:val="nil"/>
              <w:right w:val="nil"/>
            </w:tcBorders>
            <w:shd w:val="clear" w:color="auto" w:fill="auto"/>
            <w:noWrap/>
            <w:vAlign w:val="bottom"/>
          </w:tcPr>
          <w:p w:rsidR="009021A5" w:rsidRPr="00825D57" w:rsidRDefault="009021A5">
            <w:pPr>
              <w:rPr>
                <w:rFonts w:ascii="Verdana" w:hAnsi="Verdana" w:cs="Arial"/>
                <w:sz w:val="20"/>
                <w:szCs w:val="20"/>
              </w:rPr>
            </w:pPr>
          </w:p>
        </w:tc>
      </w:tr>
      <w:tr w:rsidR="009021A5" w:rsidRPr="00825D57">
        <w:trPr>
          <w:trHeight w:val="915"/>
        </w:trPr>
        <w:tc>
          <w:tcPr>
            <w:tcW w:w="555" w:type="dxa"/>
            <w:tcBorders>
              <w:top w:val="nil"/>
              <w:left w:val="single" w:sz="8" w:space="0" w:color="auto"/>
              <w:bottom w:val="nil"/>
              <w:right w:val="single" w:sz="8" w:space="0" w:color="auto"/>
            </w:tcBorders>
            <w:shd w:val="clear" w:color="auto" w:fill="auto"/>
            <w:noWrap/>
          </w:tcPr>
          <w:p w:rsidR="009021A5" w:rsidRPr="00825D57" w:rsidRDefault="009021A5">
            <w:pPr>
              <w:jc w:val="center"/>
              <w:rPr>
                <w:rFonts w:ascii="Verdana" w:hAnsi="Verdana" w:cs="Arial"/>
                <w:sz w:val="16"/>
                <w:szCs w:val="16"/>
              </w:rPr>
            </w:pPr>
            <w:r w:rsidRPr="00825D57">
              <w:rPr>
                <w:rFonts w:ascii="Verdana" w:hAnsi="Verdana" w:cs="Arial"/>
                <w:sz w:val="16"/>
                <w:szCs w:val="16"/>
              </w:rPr>
              <w:t>Años</w:t>
            </w:r>
          </w:p>
        </w:tc>
        <w:tc>
          <w:tcPr>
            <w:tcW w:w="1139" w:type="dxa"/>
            <w:tcBorders>
              <w:top w:val="nil"/>
              <w:left w:val="nil"/>
              <w:bottom w:val="nil"/>
              <w:right w:val="single" w:sz="8" w:space="0" w:color="auto"/>
            </w:tcBorders>
            <w:shd w:val="clear" w:color="auto" w:fill="auto"/>
          </w:tcPr>
          <w:p w:rsidR="009021A5" w:rsidRPr="00825D57" w:rsidRDefault="009021A5" w:rsidP="009021A5">
            <w:pPr>
              <w:ind w:right="123"/>
              <w:jc w:val="center"/>
              <w:rPr>
                <w:rFonts w:ascii="Verdana" w:hAnsi="Verdana" w:cs="Arial"/>
                <w:sz w:val="16"/>
                <w:szCs w:val="16"/>
              </w:rPr>
            </w:pPr>
            <w:r w:rsidRPr="00825D57">
              <w:rPr>
                <w:rFonts w:ascii="Verdana" w:hAnsi="Verdana" w:cs="Arial"/>
                <w:sz w:val="16"/>
                <w:szCs w:val="16"/>
              </w:rPr>
              <w:t>Unidad</w:t>
            </w:r>
          </w:p>
        </w:tc>
        <w:tc>
          <w:tcPr>
            <w:tcW w:w="751" w:type="dxa"/>
            <w:tcBorders>
              <w:top w:val="nil"/>
              <w:left w:val="nil"/>
              <w:bottom w:val="nil"/>
              <w:right w:val="single" w:sz="8" w:space="0" w:color="auto"/>
            </w:tcBorders>
            <w:shd w:val="clear" w:color="auto" w:fill="auto"/>
            <w:noWrap/>
          </w:tcPr>
          <w:p w:rsidR="009021A5" w:rsidRPr="00825D57" w:rsidRDefault="009021A5">
            <w:pPr>
              <w:jc w:val="center"/>
              <w:rPr>
                <w:rFonts w:ascii="Verdana" w:hAnsi="Verdana" w:cs="Arial"/>
                <w:sz w:val="16"/>
                <w:szCs w:val="16"/>
              </w:rPr>
            </w:pPr>
            <w:r w:rsidRPr="00825D57">
              <w:rPr>
                <w:rFonts w:ascii="Verdana" w:hAnsi="Verdana" w:cs="Arial"/>
                <w:sz w:val="16"/>
                <w:szCs w:val="16"/>
              </w:rPr>
              <w:t>Volumen anual (qq)</w:t>
            </w:r>
          </w:p>
        </w:tc>
        <w:tc>
          <w:tcPr>
            <w:tcW w:w="676" w:type="dxa"/>
            <w:tcBorders>
              <w:top w:val="nil"/>
              <w:left w:val="nil"/>
              <w:bottom w:val="nil"/>
              <w:right w:val="single" w:sz="8" w:space="0" w:color="auto"/>
            </w:tcBorders>
            <w:shd w:val="clear" w:color="auto" w:fill="auto"/>
          </w:tcPr>
          <w:p w:rsidR="009021A5" w:rsidRPr="00825D57" w:rsidRDefault="009021A5">
            <w:pPr>
              <w:jc w:val="center"/>
              <w:rPr>
                <w:rFonts w:ascii="Verdana" w:hAnsi="Verdana" w:cs="Arial"/>
                <w:sz w:val="16"/>
                <w:szCs w:val="16"/>
              </w:rPr>
            </w:pPr>
            <w:r w:rsidRPr="00825D57">
              <w:rPr>
                <w:rFonts w:ascii="Verdana" w:hAnsi="Verdana" w:cs="Arial"/>
                <w:sz w:val="16"/>
                <w:szCs w:val="16"/>
              </w:rPr>
              <w:t>Precio (qq)</w:t>
            </w:r>
          </w:p>
        </w:tc>
        <w:tc>
          <w:tcPr>
            <w:tcW w:w="720" w:type="dxa"/>
            <w:tcBorders>
              <w:top w:val="nil"/>
              <w:left w:val="nil"/>
              <w:bottom w:val="nil"/>
              <w:right w:val="single" w:sz="8" w:space="0" w:color="auto"/>
            </w:tcBorders>
            <w:shd w:val="clear" w:color="auto" w:fill="auto"/>
          </w:tcPr>
          <w:p w:rsidR="009021A5" w:rsidRPr="00825D57" w:rsidRDefault="009021A5">
            <w:pPr>
              <w:jc w:val="center"/>
              <w:rPr>
                <w:rFonts w:ascii="Verdana" w:hAnsi="Verdana" w:cs="Arial"/>
                <w:sz w:val="16"/>
                <w:szCs w:val="16"/>
              </w:rPr>
            </w:pPr>
            <w:r w:rsidRPr="00825D57">
              <w:rPr>
                <w:rFonts w:ascii="Verdana" w:hAnsi="Verdana" w:cs="Arial"/>
                <w:sz w:val="16"/>
                <w:szCs w:val="16"/>
              </w:rPr>
              <w:t>Valor toral anual</w:t>
            </w:r>
          </w:p>
        </w:tc>
        <w:tc>
          <w:tcPr>
            <w:tcW w:w="751" w:type="dxa"/>
            <w:tcBorders>
              <w:top w:val="nil"/>
              <w:left w:val="nil"/>
              <w:bottom w:val="nil"/>
              <w:right w:val="single" w:sz="8" w:space="0" w:color="auto"/>
            </w:tcBorders>
            <w:shd w:val="clear" w:color="auto" w:fill="auto"/>
          </w:tcPr>
          <w:p w:rsidR="009021A5" w:rsidRPr="00825D57" w:rsidRDefault="009021A5">
            <w:pPr>
              <w:jc w:val="center"/>
              <w:rPr>
                <w:rFonts w:ascii="Verdana" w:hAnsi="Verdana" w:cs="Arial"/>
                <w:sz w:val="16"/>
                <w:szCs w:val="16"/>
              </w:rPr>
            </w:pPr>
            <w:r w:rsidRPr="00825D57">
              <w:rPr>
                <w:rFonts w:ascii="Verdana" w:hAnsi="Verdana" w:cs="Arial"/>
                <w:sz w:val="16"/>
                <w:szCs w:val="16"/>
              </w:rPr>
              <w:t>Volumen anual (lbs)</w:t>
            </w:r>
          </w:p>
        </w:tc>
        <w:tc>
          <w:tcPr>
            <w:tcW w:w="939" w:type="dxa"/>
            <w:tcBorders>
              <w:top w:val="nil"/>
              <w:left w:val="nil"/>
              <w:bottom w:val="nil"/>
              <w:right w:val="single" w:sz="8" w:space="0" w:color="auto"/>
            </w:tcBorders>
            <w:shd w:val="clear" w:color="auto" w:fill="auto"/>
          </w:tcPr>
          <w:p w:rsidR="009021A5" w:rsidRPr="00825D57" w:rsidRDefault="009021A5">
            <w:pPr>
              <w:jc w:val="center"/>
              <w:rPr>
                <w:rFonts w:ascii="Verdana" w:hAnsi="Verdana" w:cs="Arial"/>
                <w:sz w:val="16"/>
                <w:szCs w:val="16"/>
              </w:rPr>
            </w:pPr>
            <w:r w:rsidRPr="00825D57">
              <w:rPr>
                <w:rFonts w:ascii="Verdana" w:hAnsi="Verdana" w:cs="Arial"/>
                <w:sz w:val="16"/>
                <w:szCs w:val="16"/>
              </w:rPr>
              <w:t>Produccion en libras 20%</w:t>
            </w:r>
          </w:p>
        </w:tc>
        <w:tc>
          <w:tcPr>
            <w:tcW w:w="650" w:type="dxa"/>
            <w:tcBorders>
              <w:top w:val="nil"/>
              <w:left w:val="nil"/>
              <w:bottom w:val="nil"/>
              <w:right w:val="single" w:sz="8" w:space="0" w:color="auto"/>
            </w:tcBorders>
            <w:shd w:val="clear" w:color="auto" w:fill="auto"/>
          </w:tcPr>
          <w:p w:rsidR="009021A5" w:rsidRPr="00825D57" w:rsidRDefault="009021A5">
            <w:pPr>
              <w:jc w:val="center"/>
              <w:rPr>
                <w:rFonts w:ascii="Verdana" w:hAnsi="Verdana" w:cs="Arial"/>
                <w:sz w:val="16"/>
                <w:szCs w:val="16"/>
              </w:rPr>
            </w:pPr>
            <w:r w:rsidRPr="00825D57">
              <w:rPr>
                <w:rFonts w:ascii="Verdana" w:hAnsi="Verdana" w:cs="Arial"/>
                <w:sz w:val="16"/>
                <w:szCs w:val="16"/>
              </w:rPr>
              <w:t>Precio en libras</w:t>
            </w:r>
          </w:p>
        </w:tc>
        <w:tc>
          <w:tcPr>
            <w:tcW w:w="900" w:type="dxa"/>
            <w:tcBorders>
              <w:top w:val="nil"/>
              <w:left w:val="nil"/>
              <w:bottom w:val="nil"/>
              <w:right w:val="single" w:sz="8" w:space="0" w:color="auto"/>
            </w:tcBorders>
            <w:shd w:val="clear" w:color="auto" w:fill="auto"/>
          </w:tcPr>
          <w:p w:rsidR="009021A5" w:rsidRPr="00825D57" w:rsidRDefault="009021A5">
            <w:pPr>
              <w:jc w:val="center"/>
              <w:rPr>
                <w:rFonts w:ascii="Verdana" w:hAnsi="Verdana" w:cs="Arial"/>
                <w:sz w:val="16"/>
                <w:szCs w:val="16"/>
              </w:rPr>
            </w:pPr>
            <w:r w:rsidRPr="00825D57">
              <w:rPr>
                <w:rFonts w:ascii="Verdana" w:hAnsi="Verdana" w:cs="Arial"/>
                <w:sz w:val="16"/>
                <w:szCs w:val="16"/>
              </w:rPr>
              <w:t>Valor total anual</w:t>
            </w:r>
          </w:p>
        </w:tc>
        <w:tc>
          <w:tcPr>
            <w:tcW w:w="900" w:type="dxa"/>
            <w:tcBorders>
              <w:top w:val="nil"/>
              <w:left w:val="nil"/>
              <w:bottom w:val="nil"/>
              <w:right w:val="single" w:sz="8" w:space="0" w:color="auto"/>
            </w:tcBorders>
            <w:shd w:val="clear" w:color="auto" w:fill="auto"/>
          </w:tcPr>
          <w:p w:rsidR="009021A5" w:rsidRPr="00825D57" w:rsidRDefault="009021A5">
            <w:pPr>
              <w:jc w:val="center"/>
              <w:rPr>
                <w:rFonts w:ascii="Verdana" w:hAnsi="Verdana" w:cs="Arial"/>
                <w:sz w:val="16"/>
                <w:szCs w:val="16"/>
              </w:rPr>
            </w:pPr>
            <w:r w:rsidRPr="00825D57">
              <w:rPr>
                <w:rFonts w:ascii="Verdana" w:hAnsi="Verdana" w:cs="Arial"/>
                <w:sz w:val="16"/>
                <w:szCs w:val="16"/>
              </w:rPr>
              <w:t>Producto mensual</w:t>
            </w:r>
          </w:p>
        </w:tc>
        <w:tc>
          <w:tcPr>
            <w:tcW w:w="1034" w:type="dxa"/>
            <w:tcBorders>
              <w:top w:val="single" w:sz="8" w:space="0" w:color="auto"/>
              <w:left w:val="nil"/>
              <w:bottom w:val="nil"/>
              <w:right w:val="single" w:sz="8" w:space="0" w:color="auto"/>
            </w:tcBorders>
            <w:shd w:val="clear" w:color="auto" w:fill="auto"/>
          </w:tcPr>
          <w:p w:rsidR="009021A5" w:rsidRPr="00C624CE" w:rsidRDefault="009021A5">
            <w:pPr>
              <w:jc w:val="center"/>
              <w:rPr>
                <w:rFonts w:ascii="Verdana" w:hAnsi="Verdana" w:cs="Arial"/>
                <w:sz w:val="18"/>
                <w:szCs w:val="18"/>
              </w:rPr>
            </w:pPr>
            <w:r w:rsidRPr="00C624CE">
              <w:rPr>
                <w:rFonts w:ascii="Verdana" w:hAnsi="Verdana" w:cs="Arial"/>
                <w:sz w:val="18"/>
                <w:szCs w:val="18"/>
              </w:rPr>
              <w:t>Valor mensual</w:t>
            </w:r>
          </w:p>
        </w:tc>
      </w:tr>
      <w:tr w:rsidR="009021A5" w:rsidRPr="00825D57">
        <w:trPr>
          <w:trHeight w:val="300"/>
        </w:trPr>
        <w:tc>
          <w:tcPr>
            <w:tcW w:w="555" w:type="dxa"/>
            <w:tcBorders>
              <w:top w:val="single" w:sz="8" w:space="0" w:color="auto"/>
              <w:left w:val="single" w:sz="8" w:space="0" w:color="auto"/>
              <w:bottom w:val="single" w:sz="4" w:space="0" w:color="auto"/>
              <w:right w:val="single" w:sz="4" w:space="0" w:color="auto"/>
            </w:tcBorders>
            <w:shd w:val="clear" w:color="auto" w:fill="auto"/>
            <w:noWrap/>
            <w:vAlign w:val="bottom"/>
          </w:tcPr>
          <w:p w:rsidR="009021A5" w:rsidRPr="00825D57" w:rsidRDefault="00C624CE">
            <w:pPr>
              <w:rPr>
                <w:rFonts w:ascii="Verdana" w:hAnsi="Verdana" w:cs="Arial"/>
                <w:sz w:val="16"/>
                <w:szCs w:val="16"/>
              </w:rPr>
            </w:pPr>
            <w:r w:rsidRPr="00825D57">
              <w:rPr>
                <w:rFonts w:ascii="Verdana" w:hAnsi="Verdana" w:cs="Arial"/>
                <w:sz w:val="16"/>
                <w:szCs w:val="16"/>
              </w:rPr>
              <w:t>A</w:t>
            </w:r>
            <w:r w:rsidR="009021A5" w:rsidRPr="00825D57">
              <w:rPr>
                <w:rFonts w:ascii="Verdana" w:hAnsi="Verdana" w:cs="Arial"/>
                <w:sz w:val="16"/>
                <w:szCs w:val="16"/>
              </w:rPr>
              <w:t>ño</w:t>
            </w:r>
            <w:r>
              <w:rPr>
                <w:rFonts w:ascii="Verdana" w:hAnsi="Verdana" w:cs="Arial"/>
                <w:sz w:val="16"/>
                <w:szCs w:val="16"/>
              </w:rPr>
              <w:t xml:space="preserve"> </w:t>
            </w:r>
            <w:r w:rsidR="009021A5" w:rsidRPr="00825D57">
              <w:rPr>
                <w:rFonts w:ascii="Verdana" w:hAnsi="Verdana" w:cs="Arial"/>
                <w:sz w:val="16"/>
                <w:szCs w:val="16"/>
              </w:rPr>
              <w:t>1</w:t>
            </w:r>
          </w:p>
        </w:tc>
        <w:tc>
          <w:tcPr>
            <w:tcW w:w="1139" w:type="dxa"/>
            <w:tcBorders>
              <w:top w:val="single" w:sz="8" w:space="0" w:color="auto"/>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quintal/libra</w:t>
            </w:r>
          </w:p>
        </w:tc>
        <w:tc>
          <w:tcPr>
            <w:tcW w:w="751" w:type="dxa"/>
            <w:tcBorders>
              <w:top w:val="single" w:sz="8" w:space="0" w:color="auto"/>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400</w:t>
            </w:r>
          </w:p>
        </w:tc>
        <w:tc>
          <w:tcPr>
            <w:tcW w:w="676" w:type="dxa"/>
            <w:tcBorders>
              <w:top w:val="single" w:sz="8" w:space="0" w:color="auto"/>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50</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20,000</w:t>
            </w:r>
          </w:p>
        </w:tc>
        <w:tc>
          <w:tcPr>
            <w:tcW w:w="751" w:type="dxa"/>
            <w:tcBorders>
              <w:top w:val="single" w:sz="8" w:space="0" w:color="auto"/>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40,000</w:t>
            </w:r>
          </w:p>
        </w:tc>
        <w:tc>
          <w:tcPr>
            <w:tcW w:w="939" w:type="dxa"/>
            <w:tcBorders>
              <w:top w:val="single" w:sz="8" w:space="0" w:color="auto"/>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32,000</w:t>
            </w:r>
          </w:p>
        </w:tc>
        <w:tc>
          <w:tcPr>
            <w:tcW w:w="650" w:type="dxa"/>
            <w:tcBorders>
              <w:top w:val="single" w:sz="8" w:space="0" w:color="auto"/>
              <w:left w:val="nil"/>
              <w:bottom w:val="nil"/>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1.6</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xml:space="preserve">        51,200   </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2,667</w:t>
            </w:r>
          </w:p>
        </w:tc>
        <w:tc>
          <w:tcPr>
            <w:tcW w:w="1034" w:type="dxa"/>
            <w:tcBorders>
              <w:top w:val="single" w:sz="8" w:space="0" w:color="auto"/>
              <w:left w:val="nil"/>
              <w:bottom w:val="single" w:sz="4" w:space="0" w:color="auto"/>
              <w:right w:val="single" w:sz="8" w:space="0" w:color="auto"/>
            </w:tcBorders>
            <w:shd w:val="clear" w:color="auto" w:fill="auto"/>
            <w:noWrap/>
            <w:vAlign w:val="bottom"/>
          </w:tcPr>
          <w:p w:rsidR="009021A5" w:rsidRPr="00825D57" w:rsidRDefault="009021A5">
            <w:pPr>
              <w:jc w:val="right"/>
              <w:rPr>
                <w:rFonts w:ascii="Verdana" w:hAnsi="Verdana" w:cs="Arial"/>
                <w:sz w:val="20"/>
                <w:szCs w:val="20"/>
              </w:rPr>
            </w:pPr>
            <w:r w:rsidRPr="00825D57">
              <w:rPr>
                <w:rFonts w:ascii="Verdana" w:hAnsi="Verdana" w:cs="Arial"/>
                <w:sz w:val="20"/>
                <w:szCs w:val="20"/>
              </w:rPr>
              <w:t>4267</w:t>
            </w:r>
          </w:p>
        </w:tc>
      </w:tr>
      <w:tr w:rsidR="009021A5" w:rsidRPr="00825D57">
        <w:trPr>
          <w:trHeight w:val="300"/>
        </w:trPr>
        <w:tc>
          <w:tcPr>
            <w:tcW w:w="555" w:type="dxa"/>
            <w:tcBorders>
              <w:top w:val="nil"/>
              <w:left w:val="single" w:sz="8" w:space="0" w:color="auto"/>
              <w:bottom w:val="single" w:sz="4" w:space="0" w:color="auto"/>
              <w:right w:val="single" w:sz="4" w:space="0" w:color="auto"/>
            </w:tcBorders>
            <w:shd w:val="clear" w:color="auto" w:fill="auto"/>
            <w:noWrap/>
            <w:vAlign w:val="bottom"/>
          </w:tcPr>
          <w:p w:rsidR="009021A5" w:rsidRPr="00825D57" w:rsidRDefault="009021A5">
            <w:pPr>
              <w:rPr>
                <w:rFonts w:ascii="Verdana" w:hAnsi="Verdana" w:cs="Arial"/>
                <w:sz w:val="16"/>
                <w:szCs w:val="16"/>
              </w:rPr>
            </w:pPr>
            <w:r w:rsidRPr="00825D57">
              <w:rPr>
                <w:rFonts w:ascii="Verdana" w:hAnsi="Verdana" w:cs="Arial"/>
                <w:sz w:val="16"/>
                <w:szCs w:val="16"/>
              </w:rPr>
              <w:t>año 2</w:t>
            </w:r>
          </w:p>
        </w:tc>
        <w:tc>
          <w:tcPr>
            <w:tcW w:w="1139"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quintal/libra</w:t>
            </w:r>
          </w:p>
        </w:tc>
        <w:tc>
          <w:tcPr>
            <w:tcW w:w="751"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450</w:t>
            </w:r>
          </w:p>
        </w:tc>
        <w:tc>
          <w:tcPr>
            <w:tcW w:w="676"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50</w:t>
            </w:r>
          </w:p>
        </w:tc>
        <w:tc>
          <w:tcPr>
            <w:tcW w:w="72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22,500</w:t>
            </w:r>
          </w:p>
        </w:tc>
        <w:tc>
          <w:tcPr>
            <w:tcW w:w="751"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45,000</w:t>
            </w:r>
          </w:p>
        </w:tc>
        <w:tc>
          <w:tcPr>
            <w:tcW w:w="939"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36,000</w:t>
            </w:r>
          </w:p>
        </w:tc>
        <w:tc>
          <w:tcPr>
            <w:tcW w:w="650" w:type="dxa"/>
            <w:tcBorders>
              <w:top w:val="single" w:sz="4" w:space="0" w:color="auto"/>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1.6</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xml:space="preserve">       57,600   </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3,000</w:t>
            </w:r>
          </w:p>
        </w:tc>
        <w:tc>
          <w:tcPr>
            <w:tcW w:w="1034" w:type="dxa"/>
            <w:tcBorders>
              <w:top w:val="nil"/>
              <w:left w:val="nil"/>
              <w:bottom w:val="single" w:sz="4" w:space="0" w:color="auto"/>
              <w:right w:val="single" w:sz="8" w:space="0" w:color="auto"/>
            </w:tcBorders>
            <w:shd w:val="clear" w:color="auto" w:fill="auto"/>
            <w:noWrap/>
            <w:vAlign w:val="bottom"/>
          </w:tcPr>
          <w:p w:rsidR="009021A5" w:rsidRPr="00825D57" w:rsidRDefault="009021A5">
            <w:pPr>
              <w:jc w:val="right"/>
              <w:rPr>
                <w:rFonts w:ascii="Verdana" w:hAnsi="Verdana" w:cs="Arial"/>
                <w:sz w:val="20"/>
                <w:szCs w:val="20"/>
              </w:rPr>
            </w:pPr>
            <w:r w:rsidRPr="00825D57">
              <w:rPr>
                <w:rFonts w:ascii="Verdana" w:hAnsi="Verdana" w:cs="Arial"/>
                <w:sz w:val="20"/>
                <w:szCs w:val="20"/>
              </w:rPr>
              <w:t>4800</w:t>
            </w:r>
          </w:p>
        </w:tc>
      </w:tr>
      <w:tr w:rsidR="009021A5" w:rsidRPr="00825D57">
        <w:trPr>
          <w:trHeight w:val="300"/>
        </w:trPr>
        <w:tc>
          <w:tcPr>
            <w:tcW w:w="555" w:type="dxa"/>
            <w:tcBorders>
              <w:top w:val="nil"/>
              <w:left w:val="single" w:sz="8" w:space="0" w:color="auto"/>
              <w:bottom w:val="single" w:sz="4" w:space="0" w:color="auto"/>
              <w:right w:val="single" w:sz="4" w:space="0" w:color="auto"/>
            </w:tcBorders>
            <w:shd w:val="clear" w:color="auto" w:fill="auto"/>
            <w:noWrap/>
            <w:vAlign w:val="bottom"/>
          </w:tcPr>
          <w:p w:rsidR="009021A5" w:rsidRPr="00825D57" w:rsidRDefault="009021A5">
            <w:pPr>
              <w:rPr>
                <w:rFonts w:ascii="Verdana" w:hAnsi="Verdana" w:cs="Arial"/>
                <w:sz w:val="16"/>
                <w:szCs w:val="16"/>
              </w:rPr>
            </w:pPr>
            <w:r w:rsidRPr="00825D57">
              <w:rPr>
                <w:rFonts w:ascii="Verdana" w:hAnsi="Verdana" w:cs="Arial"/>
                <w:sz w:val="16"/>
                <w:szCs w:val="16"/>
              </w:rPr>
              <w:t>año 3</w:t>
            </w:r>
          </w:p>
        </w:tc>
        <w:tc>
          <w:tcPr>
            <w:tcW w:w="1139"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quintal/libra</w:t>
            </w:r>
          </w:p>
        </w:tc>
        <w:tc>
          <w:tcPr>
            <w:tcW w:w="751"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500</w:t>
            </w:r>
          </w:p>
        </w:tc>
        <w:tc>
          <w:tcPr>
            <w:tcW w:w="676"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50</w:t>
            </w:r>
          </w:p>
        </w:tc>
        <w:tc>
          <w:tcPr>
            <w:tcW w:w="72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25,000</w:t>
            </w:r>
          </w:p>
        </w:tc>
        <w:tc>
          <w:tcPr>
            <w:tcW w:w="751"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50,000</w:t>
            </w:r>
          </w:p>
        </w:tc>
        <w:tc>
          <w:tcPr>
            <w:tcW w:w="939"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40,000</w:t>
            </w:r>
          </w:p>
        </w:tc>
        <w:tc>
          <w:tcPr>
            <w:tcW w:w="65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1.6</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xml:space="preserve">       64,000   </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3,333</w:t>
            </w:r>
          </w:p>
        </w:tc>
        <w:tc>
          <w:tcPr>
            <w:tcW w:w="1034" w:type="dxa"/>
            <w:tcBorders>
              <w:top w:val="nil"/>
              <w:left w:val="nil"/>
              <w:bottom w:val="single" w:sz="4" w:space="0" w:color="auto"/>
              <w:right w:val="single" w:sz="8" w:space="0" w:color="auto"/>
            </w:tcBorders>
            <w:shd w:val="clear" w:color="auto" w:fill="auto"/>
            <w:noWrap/>
            <w:vAlign w:val="bottom"/>
          </w:tcPr>
          <w:p w:rsidR="009021A5" w:rsidRPr="00825D57" w:rsidRDefault="009021A5">
            <w:pPr>
              <w:jc w:val="right"/>
              <w:rPr>
                <w:rFonts w:ascii="Verdana" w:hAnsi="Verdana" w:cs="Arial"/>
                <w:sz w:val="20"/>
                <w:szCs w:val="20"/>
              </w:rPr>
            </w:pPr>
            <w:r w:rsidRPr="00825D57">
              <w:rPr>
                <w:rFonts w:ascii="Verdana" w:hAnsi="Verdana" w:cs="Arial"/>
                <w:sz w:val="20"/>
                <w:szCs w:val="20"/>
              </w:rPr>
              <w:t>5333</w:t>
            </w:r>
          </w:p>
        </w:tc>
      </w:tr>
      <w:tr w:rsidR="009021A5" w:rsidRPr="00825D57">
        <w:trPr>
          <w:trHeight w:val="300"/>
        </w:trPr>
        <w:tc>
          <w:tcPr>
            <w:tcW w:w="555" w:type="dxa"/>
            <w:tcBorders>
              <w:top w:val="nil"/>
              <w:left w:val="single" w:sz="8" w:space="0" w:color="auto"/>
              <w:bottom w:val="single" w:sz="4" w:space="0" w:color="auto"/>
              <w:right w:val="single" w:sz="4" w:space="0" w:color="auto"/>
            </w:tcBorders>
            <w:shd w:val="clear" w:color="auto" w:fill="auto"/>
            <w:noWrap/>
            <w:vAlign w:val="bottom"/>
          </w:tcPr>
          <w:p w:rsidR="009021A5" w:rsidRPr="00825D57" w:rsidRDefault="009021A5">
            <w:pPr>
              <w:rPr>
                <w:rFonts w:ascii="Verdana" w:hAnsi="Verdana" w:cs="Arial"/>
                <w:sz w:val="16"/>
                <w:szCs w:val="16"/>
              </w:rPr>
            </w:pPr>
            <w:r w:rsidRPr="00825D57">
              <w:rPr>
                <w:rFonts w:ascii="Verdana" w:hAnsi="Verdana" w:cs="Arial"/>
                <w:sz w:val="16"/>
                <w:szCs w:val="16"/>
              </w:rPr>
              <w:t>año 4</w:t>
            </w:r>
          </w:p>
        </w:tc>
        <w:tc>
          <w:tcPr>
            <w:tcW w:w="1139" w:type="dxa"/>
            <w:tcBorders>
              <w:top w:val="nil"/>
              <w:left w:val="nil"/>
              <w:bottom w:val="single" w:sz="4"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quintal/libra</w:t>
            </w:r>
          </w:p>
        </w:tc>
        <w:tc>
          <w:tcPr>
            <w:tcW w:w="751"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500</w:t>
            </w:r>
          </w:p>
        </w:tc>
        <w:tc>
          <w:tcPr>
            <w:tcW w:w="676"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50</w:t>
            </w:r>
          </w:p>
        </w:tc>
        <w:tc>
          <w:tcPr>
            <w:tcW w:w="72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25,000</w:t>
            </w:r>
          </w:p>
        </w:tc>
        <w:tc>
          <w:tcPr>
            <w:tcW w:w="751"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50,000</w:t>
            </w:r>
          </w:p>
        </w:tc>
        <w:tc>
          <w:tcPr>
            <w:tcW w:w="939"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40,000</w:t>
            </w:r>
          </w:p>
        </w:tc>
        <w:tc>
          <w:tcPr>
            <w:tcW w:w="65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1.6</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xml:space="preserve">       64,000   </w:t>
            </w:r>
          </w:p>
        </w:tc>
        <w:tc>
          <w:tcPr>
            <w:tcW w:w="900" w:type="dxa"/>
            <w:tcBorders>
              <w:top w:val="nil"/>
              <w:left w:val="nil"/>
              <w:bottom w:val="single" w:sz="4"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3,333</w:t>
            </w:r>
          </w:p>
        </w:tc>
        <w:tc>
          <w:tcPr>
            <w:tcW w:w="1034" w:type="dxa"/>
            <w:tcBorders>
              <w:top w:val="nil"/>
              <w:left w:val="nil"/>
              <w:bottom w:val="single" w:sz="4" w:space="0" w:color="auto"/>
              <w:right w:val="single" w:sz="8" w:space="0" w:color="auto"/>
            </w:tcBorders>
            <w:shd w:val="clear" w:color="auto" w:fill="auto"/>
            <w:noWrap/>
            <w:vAlign w:val="bottom"/>
          </w:tcPr>
          <w:p w:rsidR="009021A5" w:rsidRPr="00825D57" w:rsidRDefault="009021A5">
            <w:pPr>
              <w:jc w:val="right"/>
              <w:rPr>
                <w:rFonts w:ascii="Verdana" w:hAnsi="Verdana" w:cs="Arial"/>
                <w:sz w:val="20"/>
                <w:szCs w:val="20"/>
              </w:rPr>
            </w:pPr>
            <w:r w:rsidRPr="00825D57">
              <w:rPr>
                <w:rFonts w:ascii="Verdana" w:hAnsi="Verdana" w:cs="Arial"/>
                <w:sz w:val="20"/>
                <w:szCs w:val="20"/>
              </w:rPr>
              <w:t>5333</w:t>
            </w:r>
          </w:p>
        </w:tc>
      </w:tr>
      <w:tr w:rsidR="009021A5" w:rsidRPr="00825D57">
        <w:trPr>
          <w:trHeight w:val="315"/>
        </w:trPr>
        <w:tc>
          <w:tcPr>
            <w:tcW w:w="555" w:type="dxa"/>
            <w:tcBorders>
              <w:top w:val="nil"/>
              <w:left w:val="single" w:sz="8" w:space="0" w:color="auto"/>
              <w:bottom w:val="single" w:sz="8" w:space="0" w:color="auto"/>
              <w:right w:val="single" w:sz="4" w:space="0" w:color="auto"/>
            </w:tcBorders>
            <w:shd w:val="clear" w:color="auto" w:fill="auto"/>
            <w:noWrap/>
            <w:vAlign w:val="bottom"/>
          </w:tcPr>
          <w:p w:rsidR="009021A5" w:rsidRPr="00825D57" w:rsidRDefault="009021A5">
            <w:pPr>
              <w:rPr>
                <w:rFonts w:ascii="Verdana" w:hAnsi="Verdana" w:cs="Arial"/>
                <w:sz w:val="16"/>
                <w:szCs w:val="16"/>
              </w:rPr>
            </w:pPr>
            <w:r w:rsidRPr="00825D57">
              <w:rPr>
                <w:rFonts w:ascii="Verdana" w:hAnsi="Verdana" w:cs="Arial"/>
                <w:sz w:val="16"/>
                <w:szCs w:val="16"/>
              </w:rPr>
              <w:t>año 5</w:t>
            </w:r>
          </w:p>
        </w:tc>
        <w:tc>
          <w:tcPr>
            <w:tcW w:w="1139" w:type="dxa"/>
            <w:tcBorders>
              <w:top w:val="nil"/>
              <w:left w:val="nil"/>
              <w:bottom w:val="single" w:sz="8" w:space="0" w:color="auto"/>
              <w:right w:val="single" w:sz="4" w:space="0" w:color="auto"/>
            </w:tcBorders>
            <w:shd w:val="clear" w:color="auto" w:fill="auto"/>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quintal/libra</w:t>
            </w:r>
          </w:p>
        </w:tc>
        <w:tc>
          <w:tcPr>
            <w:tcW w:w="751" w:type="dxa"/>
            <w:tcBorders>
              <w:top w:val="nil"/>
              <w:left w:val="nil"/>
              <w:bottom w:val="single" w:sz="8"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500</w:t>
            </w:r>
          </w:p>
        </w:tc>
        <w:tc>
          <w:tcPr>
            <w:tcW w:w="676" w:type="dxa"/>
            <w:tcBorders>
              <w:top w:val="nil"/>
              <w:left w:val="nil"/>
              <w:bottom w:val="single" w:sz="8"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50</w:t>
            </w:r>
          </w:p>
        </w:tc>
        <w:tc>
          <w:tcPr>
            <w:tcW w:w="720" w:type="dxa"/>
            <w:tcBorders>
              <w:top w:val="nil"/>
              <w:left w:val="nil"/>
              <w:bottom w:val="single" w:sz="8"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25,000</w:t>
            </w:r>
          </w:p>
        </w:tc>
        <w:tc>
          <w:tcPr>
            <w:tcW w:w="751" w:type="dxa"/>
            <w:tcBorders>
              <w:top w:val="nil"/>
              <w:left w:val="nil"/>
              <w:bottom w:val="single" w:sz="8"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50,000</w:t>
            </w:r>
          </w:p>
        </w:tc>
        <w:tc>
          <w:tcPr>
            <w:tcW w:w="939" w:type="dxa"/>
            <w:tcBorders>
              <w:top w:val="nil"/>
              <w:left w:val="nil"/>
              <w:bottom w:val="single" w:sz="8"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40,000</w:t>
            </w:r>
          </w:p>
        </w:tc>
        <w:tc>
          <w:tcPr>
            <w:tcW w:w="650" w:type="dxa"/>
            <w:tcBorders>
              <w:top w:val="nil"/>
              <w:left w:val="nil"/>
              <w:bottom w:val="single" w:sz="8"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1.6</w:t>
            </w:r>
          </w:p>
        </w:tc>
        <w:tc>
          <w:tcPr>
            <w:tcW w:w="900" w:type="dxa"/>
            <w:tcBorders>
              <w:top w:val="nil"/>
              <w:left w:val="nil"/>
              <w:bottom w:val="single" w:sz="8"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xml:space="preserve">       64,000   </w:t>
            </w:r>
          </w:p>
        </w:tc>
        <w:tc>
          <w:tcPr>
            <w:tcW w:w="900" w:type="dxa"/>
            <w:tcBorders>
              <w:top w:val="nil"/>
              <w:left w:val="nil"/>
              <w:bottom w:val="single" w:sz="8" w:space="0" w:color="auto"/>
              <w:right w:val="single" w:sz="4"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3,333</w:t>
            </w:r>
          </w:p>
        </w:tc>
        <w:tc>
          <w:tcPr>
            <w:tcW w:w="1034"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20"/>
                <w:szCs w:val="20"/>
              </w:rPr>
            </w:pPr>
            <w:r w:rsidRPr="00825D57">
              <w:rPr>
                <w:rFonts w:ascii="Verdana" w:hAnsi="Verdana" w:cs="Arial"/>
                <w:sz w:val="20"/>
                <w:szCs w:val="20"/>
              </w:rPr>
              <w:t>5333</w:t>
            </w:r>
          </w:p>
        </w:tc>
      </w:tr>
      <w:tr w:rsidR="009021A5" w:rsidRPr="00825D57">
        <w:trPr>
          <w:trHeight w:val="255"/>
        </w:trPr>
        <w:tc>
          <w:tcPr>
            <w:tcW w:w="555"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1139"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751"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676"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720"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751"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939"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650"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1034" w:type="dxa"/>
            <w:tcBorders>
              <w:top w:val="nil"/>
              <w:left w:val="nil"/>
              <w:bottom w:val="nil"/>
              <w:right w:val="nil"/>
            </w:tcBorders>
            <w:shd w:val="clear" w:color="auto" w:fill="auto"/>
            <w:noWrap/>
            <w:vAlign w:val="bottom"/>
          </w:tcPr>
          <w:p w:rsidR="009021A5" w:rsidRPr="00825D57" w:rsidRDefault="009021A5">
            <w:pPr>
              <w:rPr>
                <w:rFonts w:ascii="Verdana" w:hAnsi="Verdana" w:cs="Arial"/>
                <w:sz w:val="20"/>
                <w:szCs w:val="20"/>
              </w:rPr>
            </w:pPr>
          </w:p>
        </w:tc>
      </w:tr>
      <w:tr w:rsidR="00D91550" w:rsidRPr="00825D57">
        <w:trPr>
          <w:trHeight w:val="300"/>
        </w:trPr>
        <w:tc>
          <w:tcPr>
            <w:tcW w:w="9015" w:type="dxa"/>
            <w:gridSpan w:val="11"/>
            <w:tcBorders>
              <w:top w:val="nil"/>
              <w:left w:val="nil"/>
              <w:bottom w:val="nil"/>
              <w:right w:val="nil"/>
            </w:tcBorders>
            <w:shd w:val="clear" w:color="auto" w:fill="auto"/>
            <w:noWrap/>
            <w:vAlign w:val="bottom"/>
          </w:tcPr>
          <w:p w:rsidR="00D91550" w:rsidRPr="00825D57" w:rsidRDefault="00D91550">
            <w:pPr>
              <w:rPr>
                <w:rFonts w:ascii="Verdana" w:hAnsi="Verdana" w:cs="Arial"/>
                <w:sz w:val="20"/>
                <w:szCs w:val="20"/>
              </w:rPr>
            </w:pPr>
            <w:r w:rsidRPr="00825D57">
              <w:rPr>
                <w:rFonts w:ascii="Verdana" w:hAnsi="Verdana" w:cs="Arial"/>
                <w:sz w:val="16"/>
                <w:szCs w:val="16"/>
              </w:rPr>
              <w:t>Nota: En el proceso de transformación de café en grano a café tostado molido, se calcula una pérdida  del 20%.</w:t>
            </w:r>
          </w:p>
        </w:tc>
      </w:tr>
    </w:tbl>
    <w:p w:rsidR="00080BD8" w:rsidRPr="00825D57" w:rsidRDefault="00080BD8" w:rsidP="00FE16C4">
      <w:pPr>
        <w:pStyle w:val="Sangra3detindependiente"/>
        <w:rPr>
          <w:rFonts w:ascii="Verdana" w:hAnsi="Verdana"/>
          <w:sz w:val="22"/>
          <w:szCs w:val="22"/>
        </w:rPr>
      </w:pPr>
    </w:p>
    <w:p w:rsidR="00FE16C4" w:rsidRPr="00825D57" w:rsidRDefault="00FE16C4" w:rsidP="00FE16C4">
      <w:pPr>
        <w:jc w:val="both"/>
        <w:rPr>
          <w:rFonts w:ascii="Verdana" w:hAnsi="Verdana"/>
          <w:vanish/>
          <w:sz w:val="28"/>
          <w:szCs w:val="28"/>
          <w:lang w:val="es-EC"/>
        </w:rPr>
      </w:pPr>
    </w:p>
    <w:p w:rsidR="00FE16C4" w:rsidRPr="00825D57" w:rsidRDefault="00FE16C4" w:rsidP="00FE16C4">
      <w:pPr>
        <w:jc w:val="both"/>
        <w:rPr>
          <w:rFonts w:ascii="Verdana" w:hAnsi="Verdana"/>
          <w:vanish/>
          <w:sz w:val="28"/>
          <w:szCs w:val="28"/>
          <w:lang w:val="es-EC"/>
        </w:rPr>
      </w:pPr>
    </w:p>
    <w:p w:rsidR="00FE16C4" w:rsidRPr="00825D57" w:rsidRDefault="00FE16C4" w:rsidP="00FE16C4">
      <w:pPr>
        <w:jc w:val="both"/>
        <w:rPr>
          <w:rFonts w:ascii="Verdana" w:hAnsi="Verdana"/>
          <w:vanish/>
          <w:sz w:val="28"/>
          <w:szCs w:val="28"/>
          <w:lang w:val="es-EC"/>
        </w:rPr>
      </w:pPr>
    </w:p>
    <w:p w:rsidR="00FE16C4" w:rsidRPr="00825D57" w:rsidRDefault="00FE16C4" w:rsidP="00FE16C4">
      <w:pPr>
        <w:jc w:val="both"/>
        <w:rPr>
          <w:rFonts w:ascii="Verdana" w:hAnsi="Verdana"/>
          <w:vanish/>
          <w:sz w:val="28"/>
          <w:szCs w:val="28"/>
          <w:lang w:val="es-EC"/>
        </w:rPr>
      </w:pPr>
    </w:p>
    <w:p w:rsidR="00FE16C4" w:rsidRPr="00825D57" w:rsidRDefault="00FE16C4" w:rsidP="00FE16C4">
      <w:pPr>
        <w:jc w:val="both"/>
        <w:rPr>
          <w:rFonts w:ascii="Verdana" w:hAnsi="Verdana"/>
          <w:vanish/>
          <w:sz w:val="28"/>
          <w:szCs w:val="28"/>
          <w:lang w:val="es-EC"/>
        </w:rPr>
      </w:pPr>
    </w:p>
    <w:p w:rsidR="00FE16C4" w:rsidRPr="00825D57" w:rsidRDefault="00FE16C4" w:rsidP="00FE16C4">
      <w:pPr>
        <w:jc w:val="both"/>
        <w:rPr>
          <w:rFonts w:ascii="Verdana" w:hAnsi="Verdana"/>
          <w:vanish/>
          <w:sz w:val="28"/>
          <w:szCs w:val="28"/>
          <w:lang w:val="es-EC"/>
        </w:rPr>
      </w:pPr>
    </w:p>
    <w:p w:rsidR="00FE16C4" w:rsidRPr="00825D57" w:rsidRDefault="00FE16C4" w:rsidP="00FE16C4">
      <w:pPr>
        <w:jc w:val="both"/>
        <w:rPr>
          <w:rFonts w:ascii="Verdana" w:hAnsi="Verdana"/>
          <w:vanish/>
          <w:sz w:val="28"/>
          <w:szCs w:val="28"/>
          <w:lang w:val="es-EC"/>
        </w:rPr>
      </w:pPr>
    </w:p>
    <w:p w:rsidR="00FE16C4" w:rsidRPr="00825D57" w:rsidRDefault="00FE16C4" w:rsidP="00FE16C4">
      <w:pPr>
        <w:jc w:val="both"/>
        <w:rPr>
          <w:rFonts w:ascii="Verdana" w:hAnsi="Verdana"/>
          <w:vanish/>
          <w:sz w:val="28"/>
          <w:szCs w:val="28"/>
          <w:lang w:val="es-EC"/>
        </w:rPr>
      </w:pPr>
    </w:p>
    <w:p w:rsidR="00FE16C4" w:rsidRPr="00825D57" w:rsidRDefault="00FE16C4" w:rsidP="00FE16C4">
      <w:pPr>
        <w:jc w:val="both"/>
        <w:rPr>
          <w:rFonts w:ascii="Verdana" w:hAnsi="Verdana"/>
          <w:vanish/>
          <w:sz w:val="28"/>
          <w:szCs w:val="28"/>
          <w:lang w:val="es-EC"/>
        </w:rPr>
      </w:pPr>
    </w:p>
    <w:p w:rsidR="00FE16C4" w:rsidRPr="00825D57" w:rsidRDefault="00FE16C4" w:rsidP="00FE16C4">
      <w:pPr>
        <w:jc w:val="both"/>
        <w:rPr>
          <w:rFonts w:ascii="Verdana" w:hAnsi="Verdana"/>
          <w:vanish/>
          <w:sz w:val="28"/>
          <w:szCs w:val="28"/>
          <w:lang w:val="es-EC"/>
        </w:rPr>
      </w:pPr>
    </w:p>
    <w:p w:rsidR="00FE16C4" w:rsidRPr="00825D57" w:rsidRDefault="00FE16C4" w:rsidP="00FE16C4">
      <w:pPr>
        <w:jc w:val="both"/>
        <w:rPr>
          <w:rFonts w:ascii="Verdana" w:hAnsi="Verdana"/>
          <w:vanish/>
          <w:sz w:val="28"/>
          <w:szCs w:val="28"/>
          <w:lang w:val="es-EC"/>
        </w:rPr>
      </w:pPr>
    </w:p>
    <w:p w:rsidR="00FE16C4" w:rsidRPr="00825D57" w:rsidRDefault="00FE16C4" w:rsidP="00FE16C4">
      <w:pPr>
        <w:jc w:val="both"/>
        <w:rPr>
          <w:rFonts w:ascii="Verdana" w:hAnsi="Verdana"/>
          <w:vanish/>
          <w:sz w:val="28"/>
          <w:szCs w:val="28"/>
          <w:lang w:val="es-EC"/>
        </w:rPr>
      </w:pPr>
    </w:p>
    <w:p w:rsidR="00FE16C4" w:rsidRPr="00825D57" w:rsidRDefault="00FE16C4" w:rsidP="00FE16C4">
      <w:pPr>
        <w:jc w:val="both"/>
        <w:rPr>
          <w:rFonts w:ascii="Verdana" w:hAnsi="Verdana"/>
          <w:vanish/>
          <w:sz w:val="28"/>
          <w:szCs w:val="28"/>
          <w:lang w:val="es-EC"/>
        </w:rPr>
      </w:pPr>
    </w:p>
    <w:p w:rsidR="00FE16C4" w:rsidRPr="00825D57" w:rsidRDefault="00FE16C4" w:rsidP="00FE16C4">
      <w:pPr>
        <w:jc w:val="both"/>
        <w:rPr>
          <w:rFonts w:ascii="Verdana" w:hAnsi="Verdana"/>
          <w:vanish/>
          <w:sz w:val="28"/>
          <w:szCs w:val="28"/>
          <w:lang w:val="es-EC"/>
        </w:rPr>
      </w:pPr>
    </w:p>
    <w:p w:rsidR="00FE16C4" w:rsidRPr="00825D57" w:rsidRDefault="00FE16C4" w:rsidP="00FE16C4">
      <w:pPr>
        <w:jc w:val="both"/>
        <w:rPr>
          <w:rFonts w:ascii="Verdana" w:hAnsi="Verdana"/>
          <w:vanish/>
          <w:sz w:val="28"/>
          <w:szCs w:val="28"/>
          <w:lang w:val="es-EC"/>
        </w:rPr>
      </w:pPr>
    </w:p>
    <w:p w:rsidR="00FE16C4" w:rsidRPr="00825D57" w:rsidRDefault="001D5BF5" w:rsidP="00FE16C4">
      <w:pPr>
        <w:pStyle w:val="Sangra3detindependiente"/>
        <w:ind w:left="0"/>
        <w:jc w:val="both"/>
        <w:rPr>
          <w:rFonts w:ascii="Verdana" w:hAnsi="Verdana"/>
          <w:b/>
          <w:sz w:val="28"/>
          <w:szCs w:val="28"/>
        </w:rPr>
      </w:pPr>
      <w:r w:rsidRPr="00825D57">
        <w:rPr>
          <w:rFonts w:ascii="Verdana" w:hAnsi="Verdana"/>
          <w:b/>
          <w:sz w:val="28"/>
          <w:szCs w:val="28"/>
        </w:rPr>
        <w:t>9</w:t>
      </w:r>
      <w:r w:rsidR="008538F6" w:rsidRPr="00825D57">
        <w:rPr>
          <w:rFonts w:ascii="Verdana" w:hAnsi="Verdana"/>
          <w:b/>
          <w:sz w:val="28"/>
          <w:szCs w:val="28"/>
        </w:rPr>
        <w:t xml:space="preserve">.4 </w:t>
      </w:r>
      <w:r w:rsidR="00FE16C4" w:rsidRPr="00825D57">
        <w:rPr>
          <w:rFonts w:ascii="Verdana" w:hAnsi="Verdana"/>
          <w:b/>
          <w:sz w:val="28"/>
          <w:szCs w:val="28"/>
        </w:rPr>
        <w:t>EVALUACIÓN FINANCIERA DEL PROYECTO</w:t>
      </w:r>
    </w:p>
    <w:p w:rsidR="00FE16C4" w:rsidRPr="00825D57" w:rsidRDefault="00FE16C4" w:rsidP="00FE16C4">
      <w:pPr>
        <w:ind w:left="708"/>
        <w:jc w:val="both"/>
        <w:rPr>
          <w:rFonts w:ascii="Verdana" w:hAnsi="Verdana"/>
          <w:sz w:val="28"/>
          <w:szCs w:val="28"/>
        </w:rPr>
      </w:pPr>
    </w:p>
    <w:p w:rsidR="00FE16C4" w:rsidRPr="00825D57" w:rsidRDefault="00FE16C4" w:rsidP="00FE16C4">
      <w:pPr>
        <w:pStyle w:val="Sangra3detindependiente"/>
        <w:ind w:left="0"/>
        <w:jc w:val="both"/>
        <w:rPr>
          <w:rFonts w:ascii="Verdana" w:hAnsi="Verdana"/>
          <w:sz w:val="28"/>
          <w:szCs w:val="28"/>
        </w:rPr>
      </w:pPr>
      <w:r w:rsidRPr="00825D57">
        <w:rPr>
          <w:rFonts w:ascii="Verdana" w:hAnsi="Verdana"/>
          <w:sz w:val="28"/>
          <w:szCs w:val="28"/>
        </w:rPr>
        <w:t>Por la experiencia de estudios anteriores en este tipo de proyectos sociales que favorecen a grupos vulnerables del Ecuador, se consideró una tasa de descuento del 10%, la misma que coincidencialmente, es el promedio de las tasas mencionadas anteriormente, así mismo es considerada como el costo de oportunidad del capital en la zona, cuando se trata de obtener préstamos productivos.</w:t>
      </w:r>
    </w:p>
    <w:p w:rsidR="00FE16C4" w:rsidRPr="00825D57" w:rsidRDefault="00FE16C4" w:rsidP="00FE16C4">
      <w:pPr>
        <w:jc w:val="both"/>
        <w:rPr>
          <w:rFonts w:ascii="Verdana" w:hAnsi="Verdana"/>
          <w:sz w:val="28"/>
          <w:szCs w:val="28"/>
          <w:lang w:val="es-EC"/>
        </w:rPr>
      </w:pPr>
    </w:p>
    <w:p w:rsidR="00FE16C4" w:rsidRPr="00825D57" w:rsidRDefault="00FE16C4" w:rsidP="00FE16C4">
      <w:pPr>
        <w:tabs>
          <w:tab w:val="left" w:pos="720"/>
        </w:tabs>
        <w:jc w:val="both"/>
        <w:rPr>
          <w:rFonts w:ascii="Verdana" w:eastAsia="PMingLiU" w:hAnsi="Verdana"/>
          <w:sz w:val="28"/>
          <w:szCs w:val="28"/>
        </w:rPr>
      </w:pPr>
      <w:r w:rsidRPr="00825D57">
        <w:rPr>
          <w:rFonts w:ascii="Verdana" w:hAnsi="Verdana"/>
          <w:sz w:val="28"/>
          <w:szCs w:val="28"/>
        </w:rPr>
        <w:t xml:space="preserve">Seguidamente se construyó el flujo de fondos efectivo para un período de cinco años, período suficiente para </w:t>
      </w:r>
      <w:r w:rsidRPr="00825D57">
        <w:rPr>
          <w:rFonts w:ascii="Verdana" w:eastAsia="PMingLiU" w:hAnsi="Verdana"/>
          <w:sz w:val="28"/>
          <w:szCs w:val="28"/>
        </w:rPr>
        <w:t>comprobar el nivel de atractividad del “Café de Guayara”.</w:t>
      </w:r>
    </w:p>
    <w:p w:rsidR="00FE16C4" w:rsidRDefault="00FE16C4" w:rsidP="00FE16C4">
      <w:pPr>
        <w:jc w:val="both"/>
        <w:rPr>
          <w:rFonts w:ascii="Verdana" w:eastAsia="PMingLiU" w:hAnsi="Verdana"/>
          <w:sz w:val="28"/>
          <w:szCs w:val="28"/>
        </w:rPr>
      </w:pPr>
    </w:p>
    <w:p w:rsidR="007B41B5" w:rsidRDefault="007B41B5" w:rsidP="00FE16C4">
      <w:pPr>
        <w:jc w:val="both"/>
        <w:rPr>
          <w:rFonts w:ascii="Verdana" w:eastAsia="PMingLiU" w:hAnsi="Verdana"/>
          <w:sz w:val="28"/>
          <w:szCs w:val="28"/>
        </w:rPr>
      </w:pPr>
    </w:p>
    <w:p w:rsidR="007B41B5" w:rsidRDefault="007B41B5" w:rsidP="00FE16C4">
      <w:pPr>
        <w:jc w:val="both"/>
        <w:rPr>
          <w:rFonts w:ascii="Verdana" w:eastAsia="PMingLiU" w:hAnsi="Verdana"/>
          <w:sz w:val="28"/>
          <w:szCs w:val="28"/>
        </w:rPr>
      </w:pPr>
    </w:p>
    <w:p w:rsidR="007B41B5" w:rsidRDefault="007B41B5" w:rsidP="00FE16C4">
      <w:pPr>
        <w:jc w:val="both"/>
        <w:rPr>
          <w:rFonts w:ascii="Verdana" w:eastAsia="PMingLiU" w:hAnsi="Verdana"/>
          <w:sz w:val="28"/>
          <w:szCs w:val="28"/>
        </w:rPr>
      </w:pPr>
    </w:p>
    <w:p w:rsidR="007B41B5" w:rsidRDefault="007B41B5" w:rsidP="00FE16C4">
      <w:pPr>
        <w:jc w:val="both"/>
        <w:rPr>
          <w:rFonts w:ascii="Verdana" w:eastAsia="PMingLiU" w:hAnsi="Verdana"/>
          <w:sz w:val="28"/>
          <w:szCs w:val="28"/>
        </w:rPr>
      </w:pPr>
    </w:p>
    <w:p w:rsidR="007B41B5" w:rsidRDefault="007B41B5" w:rsidP="00FE16C4">
      <w:pPr>
        <w:jc w:val="both"/>
        <w:rPr>
          <w:rFonts w:ascii="Verdana" w:eastAsia="PMingLiU" w:hAnsi="Verdana"/>
          <w:sz w:val="28"/>
          <w:szCs w:val="28"/>
        </w:rPr>
      </w:pPr>
    </w:p>
    <w:p w:rsidR="007B41B5" w:rsidRDefault="007B41B5" w:rsidP="00FE16C4">
      <w:pPr>
        <w:jc w:val="both"/>
        <w:rPr>
          <w:rFonts w:ascii="Verdana" w:eastAsia="PMingLiU" w:hAnsi="Verdana"/>
          <w:sz w:val="28"/>
          <w:szCs w:val="28"/>
        </w:rPr>
      </w:pPr>
    </w:p>
    <w:p w:rsidR="007B41B5" w:rsidRDefault="007B41B5" w:rsidP="00FE16C4">
      <w:pPr>
        <w:jc w:val="both"/>
        <w:rPr>
          <w:rFonts w:ascii="Verdana" w:eastAsia="PMingLiU" w:hAnsi="Verdana"/>
          <w:sz w:val="28"/>
          <w:szCs w:val="28"/>
        </w:rPr>
      </w:pPr>
    </w:p>
    <w:p w:rsidR="007B41B5" w:rsidRDefault="007B41B5" w:rsidP="00FE16C4">
      <w:pPr>
        <w:jc w:val="both"/>
        <w:rPr>
          <w:rFonts w:ascii="Verdana" w:eastAsia="PMingLiU" w:hAnsi="Verdana"/>
          <w:sz w:val="28"/>
          <w:szCs w:val="28"/>
        </w:rPr>
      </w:pPr>
    </w:p>
    <w:p w:rsidR="008538F6" w:rsidRPr="00825D57" w:rsidRDefault="008538F6" w:rsidP="00FE16C4">
      <w:pPr>
        <w:jc w:val="both"/>
        <w:rPr>
          <w:rFonts w:ascii="Verdana" w:eastAsia="PMingLiU" w:hAnsi="Verdana"/>
          <w:b/>
          <w:sz w:val="28"/>
          <w:szCs w:val="28"/>
        </w:rPr>
      </w:pPr>
      <w:r w:rsidRPr="00825D57">
        <w:rPr>
          <w:rFonts w:ascii="Verdana" w:eastAsia="PMingLiU" w:hAnsi="Verdana"/>
          <w:b/>
          <w:sz w:val="28"/>
          <w:szCs w:val="28"/>
        </w:rPr>
        <w:lastRenderedPageBreak/>
        <w:t>Flujo de efectivo neto:</w:t>
      </w:r>
    </w:p>
    <w:tbl>
      <w:tblPr>
        <w:tblW w:w="8688" w:type="dxa"/>
        <w:tblInd w:w="55" w:type="dxa"/>
        <w:tblCellMar>
          <w:left w:w="70" w:type="dxa"/>
          <w:right w:w="70" w:type="dxa"/>
        </w:tblCellMar>
        <w:tblLook w:val="0000"/>
      </w:tblPr>
      <w:tblGrid>
        <w:gridCol w:w="3075"/>
        <w:gridCol w:w="1080"/>
        <w:gridCol w:w="900"/>
        <w:gridCol w:w="900"/>
        <w:gridCol w:w="911"/>
        <w:gridCol w:w="911"/>
        <w:gridCol w:w="911"/>
      </w:tblGrid>
      <w:tr w:rsidR="009021A5" w:rsidRPr="00825D57">
        <w:trPr>
          <w:trHeight w:val="330"/>
        </w:trPr>
        <w:tc>
          <w:tcPr>
            <w:tcW w:w="8688" w:type="dxa"/>
            <w:gridSpan w:val="7"/>
            <w:tcBorders>
              <w:top w:val="nil"/>
              <w:left w:val="nil"/>
              <w:bottom w:val="nil"/>
              <w:right w:val="nil"/>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GUAYARA, café de altura</w:t>
            </w:r>
          </w:p>
        </w:tc>
      </w:tr>
      <w:tr w:rsidR="009021A5" w:rsidRPr="00825D57">
        <w:trPr>
          <w:trHeight w:val="330"/>
        </w:trPr>
        <w:tc>
          <w:tcPr>
            <w:tcW w:w="8688" w:type="dxa"/>
            <w:gridSpan w:val="7"/>
            <w:tcBorders>
              <w:top w:val="nil"/>
              <w:left w:val="nil"/>
              <w:bottom w:val="nil"/>
              <w:right w:val="nil"/>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FLUJO NETO DE EFECTIVO</w:t>
            </w:r>
          </w:p>
        </w:tc>
      </w:tr>
      <w:tr w:rsidR="009021A5" w:rsidRPr="00825D57">
        <w:trPr>
          <w:trHeight w:val="270"/>
        </w:trPr>
        <w:tc>
          <w:tcPr>
            <w:tcW w:w="3075"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1080"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900"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911"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911"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c>
          <w:tcPr>
            <w:tcW w:w="911" w:type="dxa"/>
            <w:tcBorders>
              <w:top w:val="nil"/>
              <w:left w:val="nil"/>
              <w:bottom w:val="nil"/>
              <w:right w:val="nil"/>
            </w:tcBorders>
            <w:shd w:val="clear" w:color="auto" w:fill="auto"/>
            <w:noWrap/>
            <w:vAlign w:val="bottom"/>
          </w:tcPr>
          <w:p w:rsidR="009021A5" w:rsidRPr="00825D57" w:rsidRDefault="009021A5">
            <w:pPr>
              <w:rPr>
                <w:rFonts w:ascii="Verdana" w:hAnsi="Verdana" w:cs="Arial"/>
                <w:sz w:val="16"/>
                <w:szCs w:val="16"/>
              </w:rPr>
            </w:pPr>
          </w:p>
        </w:tc>
      </w:tr>
      <w:tr w:rsidR="009021A5" w:rsidRPr="00825D57">
        <w:trPr>
          <w:trHeight w:val="345"/>
        </w:trPr>
        <w:tc>
          <w:tcPr>
            <w:tcW w:w="3075" w:type="dxa"/>
            <w:tcBorders>
              <w:top w:val="single" w:sz="8" w:space="0" w:color="auto"/>
              <w:left w:val="single" w:sz="8" w:space="0" w:color="auto"/>
              <w:bottom w:val="single" w:sz="8" w:space="0" w:color="auto"/>
              <w:right w:val="single" w:sz="8" w:space="0" w:color="auto"/>
            </w:tcBorders>
            <w:shd w:val="clear" w:color="auto" w:fill="auto"/>
            <w:noWrap/>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Detalle</w:t>
            </w:r>
          </w:p>
        </w:tc>
        <w:tc>
          <w:tcPr>
            <w:tcW w:w="1080" w:type="dxa"/>
            <w:tcBorders>
              <w:top w:val="single" w:sz="8" w:space="0" w:color="auto"/>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año 0</w:t>
            </w:r>
          </w:p>
        </w:tc>
        <w:tc>
          <w:tcPr>
            <w:tcW w:w="900" w:type="dxa"/>
            <w:tcBorders>
              <w:top w:val="single" w:sz="8" w:space="0" w:color="auto"/>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año 1</w:t>
            </w:r>
          </w:p>
        </w:tc>
        <w:tc>
          <w:tcPr>
            <w:tcW w:w="900" w:type="dxa"/>
            <w:tcBorders>
              <w:top w:val="single" w:sz="8" w:space="0" w:color="auto"/>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año 2</w:t>
            </w:r>
          </w:p>
        </w:tc>
        <w:tc>
          <w:tcPr>
            <w:tcW w:w="911" w:type="dxa"/>
            <w:tcBorders>
              <w:top w:val="single" w:sz="8" w:space="0" w:color="auto"/>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año 3</w:t>
            </w:r>
          </w:p>
        </w:tc>
        <w:tc>
          <w:tcPr>
            <w:tcW w:w="911" w:type="dxa"/>
            <w:tcBorders>
              <w:top w:val="single" w:sz="8" w:space="0" w:color="auto"/>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año 4</w:t>
            </w:r>
          </w:p>
        </w:tc>
        <w:tc>
          <w:tcPr>
            <w:tcW w:w="911" w:type="dxa"/>
            <w:tcBorders>
              <w:top w:val="single" w:sz="8" w:space="0" w:color="auto"/>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año 5</w:t>
            </w:r>
          </w:p>
        </w:tc>
      </w:tr>
      <w:tr w:rsidR="009021A5" w:rsidRPr="00825D57">
        <w:trPr>
          <w:trHeight w:val="345"/>
        </w:trPr>
        <w:tc>
          <w:tcPr>
            <w:tcW w:w="3075" w:type="dxa"/>
            <w:tcBorders>
              <w:top w:val="nil"/>
              <w:left w:val="single" w:sz="8" w:space="0" w:color="auto"/>
              <w:bottom w:val="single" w:sz="8" w:space="0" w:color="auto"/>
              <w:right w:val="single" w:sz="8" w:space="0" w:color="auto"/>
            </w:tcBorders>
            <w:shd w:val="clear" w:color="auto" w:fill="auto"/>
            <w:noWrap/>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 Inversion fija</w:t>
            </w:r>
          </w:p>
        </w:tc>
        <w:tc>
          <w:tcPr>
            <w:tcW w:w="108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-14,231</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 </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 </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 </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 </w:t>
            </w:r>
          </w:p>
        </w:tc>
      </w:tr>
      <w:tr w:rsidR="009021A5" w:rsidRPr="00825D57">
        <w:trPr>
          <w:trHeight w:val="345"/>
        </w:trPr>
        <w:tc>
          <w:tcPr>
            <w:tcW w:w="3075" w:type="dxa"/>
            <w:tcBorders>
              <w:top w:val="nil"/>
              <w:left w:val="single" w:sz="8" w:space="0" w:color="auto"/>
              <w:bottom w:val="single" w:sz="8" w:space="0" w:color="auto"/>
              <w:right w:val="single" w:sz="8" w:space="0" w:color="auto"/>
            </w:tcBorders>
            <w:shd w:val="clear" w:color="auto" w:fill="auto"/>
            <w:noWrap/>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 Gastos Preoperativos</w:t>
            </w:r>
          </w:p>
        </w:tc>
        <w:tc>
          <w:tcPr>
            <w:tcW w:w="108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-2350.00</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 </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 </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 </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 </w:t>
            </w:r>
          </w:p>
        </w:tc>
      </w:tr>
      <w:tr w:rsidR="009021A5" w:rsidRPr="00825D57">
        <w:trPr>
          <w:trHeight w:val="345"/>
        </w:trPr>
        <w:tc>
          <w:tcPr>
            <w:tcW w:w="3075" w:type="dxa"/>
            <w:tcBorders>
              <w:top w:val="nil"/>
              <w:left w:val="single" w:sz="8" w:space="0" w:color="auto"/>
              <w:bottom w:val="single" w:sz="8" w:space="0" w:color="auto"/>
              <w:right w:val="single" w:sz="8" w:space="0" w:color="auto"/>
            </w:tcBorders>
            <w:shd w:val="clear" w:color="auto" w:fill="auto"/>
            <w:noWrap/>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 Capital de Trabajo</w:t>
            </w:r>
          </w:p>
        </w:tc>
        <w:tc>
          <w:tcPr>
            <w:tcW w:w="108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-43,445</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 </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 </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 </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 </w:t>
            </w:r>
          </w:p>
        </w:tc>
      </w:tr>
      <w:tr w:rsidR="009021A5" w:rsidRPr="00825D57">
        <w:trPr>
          <w:trHeight w:val="345"/>
        </w:trPr>
        <w:tc>
          <w:tcPr>
            <w:tcW w:w="3075" w:type="dxa"/>
            <w:tcBorders>
              <w:top w:val="nil"/>
              <w:left w:val="single" w:sz="8" w:space="0" w:color="auto"/>
              <w:bottom w:val="single" w:sz="8" w:space="0" w:color="auto"/>
              <w:right w:val="single" w:sz="8" w:space="0" w:color="auto"/>
            </w:tcBorders>
            <w:shd w:val="clear" w:color="auto" w:fill="auto"/>
            <w:noWrap/>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 Intangibles</w:t>
            </w:r>
          </w:p>
        </w:tc>
        <w:tc>
          <w:tcPr>
            <w:tcW w:w="108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 </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 </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 </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center"/>
              <w:rPr>
                <w:rFonts w:ascii="Verdana" w:hAnsi="Verdana" w:cs="Arial"/>
                <w:b/>
                <w:bCs/>
                <w:sz w:val="16"/>
                <w:szCs w:val="16"/>
              </w:rPr>
            </w:pPr>
            <w:r w:rsidRPr="00825D57">
              <w:rPr>
                <w:rFonts w:ascii="Verdana" w:hAnsi="Verdana" w:cs="Arial"/>
                <w:b/>
                <w:bCs/>
                <w:sz w:val="16"/>
                <w:szCs w:val="16"/>
              </w:rPr>
              <w:t> </w:t>
            </w:r>
          </w:p>
        </w:tc>
      </w:tr>
      <w:tr w:rsidR="009021A5" w:rsidRPr="00825D57">
        <w:trPr>
          <w:trHeight w:val="345"/>
        </w:trPr>
        <w:tc>
          <w:tcPr>
            <w:tcW w:w="3075" w:type="dxa"/>
            <w:tcBorders>
              <w:top w:val="nil"/>
              <w:left w:val="single" w:sz="8" w:space="0" w:color="auto"/>
              <w:bottom w:val="single" w:sz="8" w:space="0" w:color="auto"/>
              <w:right w:val="single" w:sz="8" w:space="0" w:color="auto"/>
            </w:tcBorders>
            <w:shd w:val="clear" w:color="auto" w:fill="auto"/>
            <w:noWrap/>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Ingresos por ventas</w:t>
            </w:r>
          </w:p>
        </w:tc>
        <w:tc>
          <w:tcPr>
            <w:tcW w:w="108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51200</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57,600</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64,000</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64,000</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64,000</w:t>
            </w:r>
          </w:p>
        </w:tc>
      </w:tr>
      <w:tr w:rsidR="009021A5" w:rsidRPr="00825D57">
        <w:trPr>
          <w:trHeight w:val="345"/>
        </w:trPr>
        <w:tc>
          <w:tcPr>
            <w:tcW w:w="3075" w:type="dxa"/>
            <w:tcBorders>
              <w:top w:val="nil"/>
              <w:left w:val="single" w:sz="8" w:space="0" w:color="auto"/>
              <w:bottom w:val="single" w:sz="8" w:space="0" w:color="auto"/>
              <w:right w:val="single" w:sz="8" w:space="0" w:color="auto"/>
            </w:tcBorders>
            <w:shd w:val="clear" w:color="auto" w:fill="auto"/>
            <w:noWrap/>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(-)Costos de Producción</w:t>
            </w:r>
          </w:p>
        </w:tc>
        <w:tc>
          <w:tcPr>
            <w:tcW w:w="108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28,424</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31,024</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33,524</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33,524</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33,524</w:t>
            </w:r>
          </w:p>
        </w:tc>
      </w:tr>
      <w:tr w:rsidR="009021A5" w:rsidRPr="00825D57">
        <w:trPr>
          <w:trHeight w:val="345"/>
        </w:trPr>
        <w:tc>
          <w:tcPr>
            <w:tcW w:w="3075" w:type="dxa"/>
            <w:tcBorders>
              <w:top w:val="nil"/>
              <w:left w:val="single" w:sz="8" w:space="0" w:color="auto"/>
              <w:bottom w:val="single" w:sz="8" w:space="0" w:color="auto"/>
              <w:right w:val="single" w:sz="8" w:space="0" w:color="auto"/>
            </w:tcBorders>
            <w:shd w:val="clear" w:color="auto" w:fill="auto"/>
            <w:noWrap/>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(-)Gastos de venta</w:t>
            </w:r>
          </w:p>
        </w:tc>
        <w:tc>
          <w:tcPr>
            <w:tcW w:w="108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4,640</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4,490</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3,490</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3,940</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3,490</w:t>
            </w:r>
          </w:p>
        </w:tc>
      </w:tr>
      <w:tr w:rsidR="009021A5" w:rsidRPr="00825D57">
        <w:trPr>
          <w:trHeight w:val="261"/>
        </w:trPr>
        <w:tc>
          <w:tcPr>
            <w:tcW w:w="3075" w:type="dxa"/>
            <w:tcBorders>
              <w:top w:val="nil"/>
              <w:left w:val="single" w:sz="8" w:space="0" w:color="auto"/>
              <w:bottom w:val="single" w:sz="8" w:space="0" w:color="auto"/>
              <w:right w:val="single" w:sz="8" w:space="0" w:color="auto"/>
            </w:tcBorders>
            <w:shd w:val="clear" w:color="auto" w:fill="auto"/>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(-)Gastos de administración</w:t>
            </w:r>
          </w:p>
        </w:tc>
        <w:tc>
          <w:tcPr>
            <w:tcW w:w="108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7,680</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7,730</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8,633</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8,633</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8,633</w:t>
            </w:r>
          </w:p>
        </w:tc>
      </w:tr>
      <w:tr w:rsidR="009021A5" w:rsidRPr="00825D57">
        <w:trPr>
          <w:trHeight w:val="325"/>
        </w:trPr>
        <w:tc>
          <w:tcPr>
            <w:tcW w:w="3075" w:type="dxa"/>
            <w:tcBorders>
              <w:top w:val="nil"/>
              <w:left w:val="single" w:sz="8" w:space="0" w:color="auto"/>
              <w:bottom w:val="single" w:sz="8" w:space="0" w:color="auto"/>
              <w:right w:val="single" w:sz="8" w:space="0" w:color="auto"/>
            </w:tcBorders>
            <w:shd w:val="clear" w:color="auto" w:fill="auto"/>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(-)Gastos Financieros (10%)</w:t>
            </w:r>
          </w:p>
        </w:tc>
        <w:tc>
          <w:tcPr>
            <w:tcW w:w="108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2,701</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2,161</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1,621</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1,080</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540</w:t>
            </w:r>
          </w:p>
        </w:tc>
      </w:tr>
      <w:tr w:rsidR="009021A5" w:rsidRPr="00825D57">
        <w:trPr>
          <w:trHeight w:val="345"/>
        </w:trPr>
        <w:tc>
          <w:tcPr>
            <w:tcW w:w="3075" w:type="dxa"/>
            <w:tcBorders>
              <w:top w:val="nil"/>
              <w:left w:val="single" w:sz="8" w:space="0" w:color="auto"/>
              <w:bottom w:val="single" w:sz="8" w:space="0" w:color="auto"/>
              <w:right w:val="single" w:sz="8" w:space="0" w:color="auto"/>
            </w:tcBorders>
            <w:shd w:val="clear" w:color="auto" w:fill="auto"/>
            <w:noWrap/>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Depreciación / Amortizacion (-)</w:t>
            </w:r>
          </w:p>
        </w:tc>
        <w:tc>
          <w:tcPr>
            <w:tcW w:w="108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2,580</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2,580</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2,580</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2,580</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2,580</w:t>
            </w:r>
          </w:p>
        </w:tc>
      </w:tr>
      <w:tr w:rsidR="009021A5" w:rsidRPr="00825D57">
        <w:trPr>
          <w:trHeight w:val="453"/>
        </w:trPr>
        <w:tc>
          <w:tcPr>
            <w:tcW w:w="3075" w:type="dxa"/>
            <w:tcBorders>
              <w:top w:val="nil"/>
              <w:left w:val="single" w:sz="8" w:space="0" w:color="auto"/>
              <w:bottom w:val="single" w:sz="8" w:space="0" w:color="auto"/>
              <w:right w:val="single" w:sz="8" w:space="0" w:color="auto"/>
            </w:tcBorders>
            <w:shd w:val="clear" w:color="auto" w:fill="auto"/>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Utilidad antes de participación trabajadores</w:t>
            </w:r>
          </w:p>
        </w:tc>
        <w:tc>
          <w:tcPr>
            <w:tcW w:w="108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5,175</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9,615</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14,152</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14,243</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15,233</w:t>
            </w:r>
          </w:p>
        </w:tc>
      </w:tr>
      <w:tr w:rsidR="009021A5" w:rsidRPr="00825D57">
        <w:trPr>
          <w:trHeight w:val="345"/>
        </w:trPr>
        <w:tc>
          <w:tcPr>
            <w:tcW w:w="3075" w:type="dxa"/>
            <w:tcBorders>
              <w:top w:val="nil"/>
              <w:left w:val="single" w:sz="8" w:space="0" w:color="auto"/>
              <w:bottom w:val="single" w:sz="8" w:space="0" w:color="auto"/>
              <w:right w:val="single" w:sz="8" w:space="0" w:color="auto"/>
            </w:tcBorders>
            <w:shd w:val="clear" w:color="auto" w:fill="auto"/>
            <w:noWrap/>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15% participación trabajadores</w:t>
            </w:r>
          </w:p>
        </w:tc>
        <w:tc>
          <w:tcPr>
            <w:tcW w:w="108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776.28</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1442.31</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2122.85</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2136.38</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2284.91</w:t>
            </w:r>
          </w:p>
        </w:tc>
      </w:tr>
      <w:tr w:rsidR="009021A5" w:rsidRPr="00825D57">
        <w:trPr>
          <w:trHeight w:val="345"/>
        </w:trPr>
        <w:tc>
          <w:tcPr>
            <w:tcW w:w="3075" w:type="dxa"/>
            <w:tcBorders>
              <w:top w:val="nil"/>
              <w:left w:val="single" w:sz="8" w:space="0" w:color="auto"/>
              <w:bottom w:val="single" w:sz="8" w:space="0" w:color="auto"/>
              <w:right w:val="single" w:sz="8" w:space="0" w:color="auto"/>
            </w:tcBorders>
            <w:shd w:val="clear" w:color="auto" w:fill="auto"/>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Utilidad antes de impuestos</w:t>
            </w:r>
          </w:p>
        </w:tc>
        <w:tc>
          <w:tcPr>
            <w:tcW w:w="108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4398.92</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8173.10</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12029.47</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12106.16</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12947.84</w:t>
            </w:r>
          </w:p>
        </w:tc>
      </w:tr>
      <w:tr w:rsidR="009021A5" w:rsidRPr="00825D57">
        <w:trPr>
          <w:trHeight w:val="345"/>
        </w:trPr>
        <w:tc>
          <w:tcPr>
            <w:tcW w:w="3075" w:type="dxa"/>
            <w:tcBorders>
              <w:top w:val="nil"/>
              <w:left w:val="single" w:sz="8" w:space="0" w:color="auto"/>
              <w:bottom w:val="single" w:sz="8" w:space="0" w:color="auto"/>
              <w:right w:val="single" w:sz="8" w:space="0" w:color="auto"/>
            </w:tcBorders>
            <w:shd w:val="clear" w:color="auto" w:fill="auto"/>
            <w:noWrap/>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(-)25% de impuesto a la renta</w:t>
            </w:r>
          </w:p>
        </w:tc>
        <w:tc>
          <w:tcPr>
            <w:tcW w:w="108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1099.73</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2043.28</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3007.37</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3026.54</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3236.96</w:t>
            </w:r>
          </w:p>
        </w:tc>
      </w:tr>
      <w:tr w:rsidR="009021A5" w:rsidRPr="00825D57">
        <w:trPr>
          <w:trHeight w:val="345"/>
        </w:trPr>
        <w:tc>
          <w:tcPr>
            <w:tcW w:w="3075" w:type="dxa"/>
            <w:tcBorders>
              <w:top w:val="nil"/>
              <w:left w:val="single" w:sz="8" w:space="0" w:color="auto"/>
              <w:bottom w:val="single" w:sz="8" w:space="0" w:color="auto"/>
              <w:right w:val="single" w:sz="8" w:space="0" w:color="auto"/>
            </w:tcBorders>
            <w:shd w:val="clear" w:color="auto" w:fill="auto"/>
            <w:noWrap/>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Utilidad Neta</w:t>
            </w:r>
          </w:p>
        </w:tc>
        <w:tc>
          <w:tcPr>
            <w:tcW w:w="108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3299.19</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6129.83</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9022.11</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9079.62</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9710.88</w:t>
            </w:r>
          </w:p>
        </w:tc>
      </w:tr>
      <w:tr w:rsidR="009021A5" w:rsidRPr="00825D57">
        <w:trPr>
          <w:trHeight w:val="345"/>
        </w:trPr>
        <w:tc>
          <w:tcPr>
            <w:tcW w:w="3075" w:type="dxa"/>
            <w:tcBorders>
              <w:top w:val="nil"/>
              <w:left w:val="single" w:sz="8" w:space="0" w:color="auto"/>
              <w:bottom w:val="single" w:sz="8" w:space="0" w:color="auto"/>
              <w:right w:val="single" w:sz="8" w:space="0" w:color="auto"/>
            </w:tcBorders>
            <w:shd w:val="clear" w:color="auto" w:fill="auto"/>
            <w:noWrap/>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 xml:space="preserve">(+)Depreciación </w:t>
            </w:r>
          </w:p>
        </w:tc>
        <w:tc>
          <w:tcPr>
            <w:tcW w:w="108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2,680</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2,680</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2,680</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2,680</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2,680</w:t>
            </w:r>
          </w:p>
        </w:tc>
      </w:tr>
      <w:tr w:rsidR="009021A5" w:rsidRPr="00825D57">
        <w:trPr>
          <w:trHeight w:val="345"/>
        </w:trPr>
        <w:tc>
          <w:tcPr>
            <w:tcW w:w="3075" w:type="dxa"/>
            <w:tcBorders>
              <w:top w:val="nil"/>
              <w:left w:val="single" w:sz="8" w:space="0" w:color="auto"/>
              <w:bottom w:val="single" w:sz="8" w:space="0" w:color="auto"/>
              <w:right w:val="single" w:sz="8" w:space="0" w:color="auto"/>
            </w:tcBorders>
            <w:shd w:val="clear" w:color="auto" w:fill="auto"/>
            <w:noWrap/>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 Valor salvamento Activos Fijos</w:t>
            </w:r>
          </w:p>
        </w:tc>
        <w:tc>
          <w:tcPr>
            <w:tcW w:w="108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6,216</w:t>
            </w:r>
          </w:p>
        </w:tc>
      </w:tr>
      <w:tr w:rsidR="009021A5" w:rsidRPr="00825D57">
        <w:trPr>
          <w:trHeight w:val="345"/>
        </w:trPr>
        <w:tc>
          <w:tcPr>
            <w:tcW w:w="3075" w:type="dxa"/>
            <w:tcBorders>
              <w:top w:val="nil"/>
              <w:left w:val="single" w:sz="8" w:space="0" w:color="auto"/>
              <w:bottom w:val="single" w:sz="8" w:space="0" w:color="auto"/>
              <w:right w:val="single" w:sz="8" w:space="0" w:color="auto"/>
            </w:tcBorders>
            <w:shd w:val="clear" w:color="auto" w:fill="auto"/>
            <w:noWrap/>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 xml:space="preserve">(+)Activo Circulante </w:t>
            </w:r>
          </w:p>
        </w:tc>
        <w:tc>
          <w:tcPr>
            <w:tcW w:w="108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nil"/>
              <w:right w:val="nil"/>
            </w:tcBorders>
            <w:shd w:val="clear" w:color="auto" w:fill="auto"/>
            <w:noWrap/>
            <w:vAlign w:val="bottom"/>
          </w:tcPr>
          <w:p w:rsidR="009021A5" w:rsidRPr="00825D57" w:rsidRDefault="009021A5">
            <w:pPr>
              <w:jc w:val="right"/>
              <w:rPr>
                <w:rFonts w:ascii="Verdana" w:hAnsi="Verdana" w:cs="Arial"/>
                <w:sz w:val="16"/>
                <w:szCs w:val="16"/>
              </w:rPr>
            </w:pPr>
          </w:p>
        </w:tc>
        <w:tc>
          <w:tcPr>
            <w:tcW w:w="900" w:type="dxa"/>
            <w:tcBorders>
              <w:top w:val="nil"/>
              <w:left w:val="single" w:sz="8" w:space="0" w:color="auto"/>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43,445</w:t>
            </w:r>
          </w:p>
        </w:tc>
      </w:tr>
      <w:tr w:rsidR="009021A5" w:rsidRPr="00825D57">
        <w:trPr>
          <w:trHeight w:val="345"/>
        </w:trPr>
        <w:tc>
          <w:tcPr>
            <w:tcW w:w="3075" w:type="dxa"/>
            <w:tcBorders>
              <w:top w:val="nil"/>
              <w:left w:val="single" w:sz="8" w:space="0" w:color="auto"/>
              <w:bottom w:val="single" w:sz="8" w:space="0" w:color="auto"/>
              <w:right w:val="single" w:sz="8" w:space="0" w:color="auto"/>
            </w:tcBorders>
            <w:shd w:val="clear" w:color="auto" w:fill="auto"/>
            <w:noWrap/>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Valor Residual (+)</w:t>
            </w:r>
          </w:p>
        </w:tc>
        <w:tc>
          <w:tcPr>
            <w:tcW w:w="108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00" w:type="dxa"/>
            <w:tcBorders>
              <w:top w:val="single" w:sz="8" w:space="0" w:color="auto"/>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sz w:val="16"/>
                <w:szCs w:val="16"/>
              </w:rPr>
            </w:pPr>
            <w:r w:rsidRPr="00825D57">
              <w:rPr>
                <w:rFonts w:ascii="Verdana" w:hAnsi="Verdana" w:cs="Arial"/>
                <w:sz w:val="16"/>
                <w:szCs w:val="16"/>
              </w:rPr>
              <w:t> </w:t>
            </w:r>
          </w:p>
        </w:tc>
      </w:tr>
      <w:tr w:rsidR="009021A5" w:rsidRPr="00825D57">
        <w:trPr>
          <w:trHeight w:val="345"/>
        </w:trPr>
        <w:tc>
          <w:tcPr>
            <w:tcW w:w="3075" w:type="dxa"/>
            <w:tcBorders>
              <w:top w:val="nil"/>
              <w:left w:val="single" w:sz="8" w:space="0" w:color="auto"/>
              <w:bottom w:val="single" w:sz="8" w:space="0" w:color="auto"/>
              <w:right w:val="single" w:sz="8" w:space="0" w:color="auto"/>
            </w:tcBorders>
            <w:shd w:val="clear" w:color="auto" w:fill="auto"/>
            <w:noWrap/>
            <w:vAlign w:val="bottom"/>
          </w:tcPr>
          <w:p w:rsidR="009021A5" w:rsidRPr="00825D57" w:rsidRDefault="009021A5">
            <w:pPr>
              <w:rPr>
                <w:rFonts w:ascii="Verdana" w:hAnsi="Verdana" w:cs="Arial"/>
                <w:b/>
                <w:bCs/>
                <w:sz w:val="16"/>
                <w:szCs w:val="16"/>
              </w:rPr>
            </w:pPr>
            <w:r w:rsidRPr="00825D57">
              <w:rPr>
                <w:rFonts w:ascii="Verdana" w:hAnsi="Verdana" w:cs="Arial"/>
                <w:b/>
                <w:bCs/>
                <w:sz w:val="16"/>
                <w:szCs w:val="16"/>
              </w:rPr>
              <w:t>FLUJO DE EFECTIVO NETO (FEN)</w:t>
            </w:r>
          </w:p>
        </w:tc>
        <w:tc>
          <w:tcPr>
            <w:tcW w:w="108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-60,026</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5,979</w:t>
            </w:r>
          </w:p>
        </w:tc>
        <w:tc>
          <w:tcPr>
            <w:tcW w:w="900"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8,810</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11,702</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11,760</w:t>
            </w:r>
          </w:p>
        </w:tc>
        <w:tc>
          <w:tcPr>
            <w:tcW w:w="911" w:type="dxa"/>
            <w:tcBorders>
              <w:top w:val="nil"/>
              <w:left w:val="nil"/>
              <w:bottom w:val="single" w:sz="8" w:space="0" w:color="auto"/>
              <w:right w:val="single" w:sz="8" w:space="0" w:color="auto"/>
            </w:tcBorders>
            <w:shd w:val="clear" w:color="auto" w:fill="auto"/>
            <w:noWrap/>
            <w:vAlign w:val="bottom"/>
          </w:tcPr>
          <w:p w:rsidR="009021A5" w:rsidRPr="00825D57" w:rsidRDefault="009021A5">
            <w:pPr>
              <w:jc w:val="right"/>
              <w:rPr>
                <w:rFonts w:ascii="Verdana" w:hAnsi="Verdana" w:cs="Arial"/>
                <w:b/>
                <w:bCs/>
                <w:sz w:val="16"/>
                <w:szCs w:val="16"/>
              </w:rPr>
            </w:pPr>
            <w:r w:rsidRPr="00825D57">
              <w:rPr>
                <w:rFonts w:ascii="Verdana" w:hAnsi="Verdana" w:cs="Arial"/>
                <w:b/>
                <w:bCs/>
                <w:sz w:val="16"/>
                <w:szCs w:val="16"/>
              </w:rPr>
              <w:t>62,051</w:t>
            </w:r>
          </w:p>
        </w:tc>
      </w:tr>
    </w:tbl>
    <w:p w:rsidR="007B41B5" w:rsidRDefault="007B41B5" w:rsidP="000F3044">
      <w:pPr>
        <w:jc w:val="center"/>
        <w:rPr>
          <w:rFonts w:ascii="Verdana" w:hAnsi="Verdana"/>
          <w:b/>
        </w:rPr>
      </w:pPr>
      <w:bookmarkStart w:id="0" w:name="_Toc70759460"/>
      <w:bookmarkStart w:id="1" w:name="_Toc72120187"/>
    </w:p>
    <w:tbl>
      <w:tblPr>
        <w:tblW w:w="5120" w:type="dxa"/>
        <w:tblInd w:w="55" w:type="dxa"/>
        <w:tblCellMar>
          <w:left w:w="70" w:type="dxa"/>
          <w:right w:w="70" w:type="dxa"/>
        </w:tblCellMar>
        <w:tblLook w:val="0000"/>
      </w:tblPr>
      <w:tblGrid>
        <w:gridCol w:w="2517"/>
        <w:gridCol w:w="2603"/>
      </w:tblGrid>
      <w:tr w:rsidR="00807058" w:rsidRPr="00825D57">
        <w:trPr>
          <w:trHeight w:val="315"/>
        </w:trPr>
        <w:tc>
          <w:tcPr>
            <w:tcW w:w="2517" w:type="dxa"/>
            <w:tcBorders>
              <w:top w:val="nil"/>
              <w:left w:val="nil"/>
              <w:bottom w:val="nil"/>
              <w:right w:val="single" w:sz="8" w:space="0" w:color="auto"/>
            </w:tcBorders>
            <w:shd w:val="clear" w:color="auto" w:fill="auto"/>
            <w:noWrap/>
            <w:vAlign w:val="bottom"/>
          </w:tcPr>
          <w:p w:rsidR="00807058" w:rsidRPr="00BB3882" w:rsidRDefault="00807058" w:rsidP="008E6B7E">
            <w:pPr>
              <w:rPr>
                <w:rFonts w:ascii="Verdana" w:hAnsi="Verdana" w:cs="Arial"/>
                <w:b/>
                <w:sz w:val="20"/>
                <w:szCs w:val="20"/>
              </w:rPr>
            </w:pPr>
            <w:r w:rsidRPr="00BB3882">
              <w:rPr>
                <w:rFonts w:ascii="Verdana" w:hAnsi="Verdana" w:cs="Arial"/>
                <w:b/>
                <w:sz w:val="20"/>
                <w:szCs w:val="20"/>
              </w:rPr>
              <w:t>tasa de descuento</w:t>
            </w:r>
          </w:p>
        </w:tc>
        <w:tc>
          <w:tcPr>
            <w:tcW w:w="2603" w:type="dxa"/>
            <w:tcBorders>
              <w:top w:val="nil"/>
              <w:left w:val="nil"/>
              <w:bottom w:val="single" w:sz="8" w:space="0" w:color="auto"/>
              <w:right w:val="single" w:sz="8" w:space="0" w:color="auto"/>
            </w:tcBorders>
            <w:shd w:val="clear" w:color="auto" w:fill="auto"/>
            <w:noWrap/>
            <w:vAlign w:val="bottom"/>
          </w:tcPr>
          <w:p w:rsidR="00807058" w:rsidRPr="00BB3882" w:rsidRDefault="00807058" w:rsidP="008E6B7E">
            <w:pPr>
              <w:jc w:val="right"/>
              <w:rPr>
                <w:rFonts w:ascii="Verdana" w:hAnsi="Verdana" w:cs="Arial"/>
                <w:b/>
                <w:sz w:val="20"/>
                <w:szCs w:val="20"/>
              </w:rPr>
            </w:pPr>
            <w:r w:rsidRPr="00BB3882">
              <w:rPr>
                <w:rFonts w:ascii="Verdana" w:hAnsi="Verdana" w:cs="Arial"/>
                <w:b/>
                <w:sz w:val="20"/>
                <w:szCs w:val="20"/>
              </w:rPr>
              <w:t>10%</w:t>
            </w:r>
          </w:p>
        </w:tc>
      </w:tr>
      <w:tr w:rsidR="00807058" w:rsidRPr="00825D57">
        <w:trPr>
          <w:trHeight w:val="345"/>
        </w:trPr>
        <w:tc>
          <w:tcPr>
            <w:tcW w:w="2517" w:type="dxa"/>
            <w:tcBorders>
              <w:top w:val="nil"/>
              <w:left w:val="nil"/>
              <w:bottom w:val="nil"/>
              <w:right w:val="single" w:sz="8" w:space="0" w:color="auto"/>
            </w:tcBorders>
            <w:shd w:val="clear" w:color="auto" w:fill="auto"/>
            <w:noWrap/>
            <w:vAlign w:val="bottom"/>
          </w:tcPr>
          <w:p w:rsidR="00807058" w:rsidRPr="00825D57" w:rsidRDefault="00807058" w:rsidP="008E6B7E">
            <w:pPr>
              <w:jc w:val="right"/>
              <w:rPr>
                <w:rFonts w:ascii="Verdana" w:hAnsi="Verdana" w:cs="Arial"/>
                <w:b/>
                <w:bCs/>
                <w:sz w:val="20"/>
                <w:szCs w:val="20"/>
              </w:rPr>
            </w:pPr>
            <w:r w:rsidRPr="00825D57">
              <w:rPr>
                <w:rFonts w:ascii="Verdana" w:hAnsi="Verdana" w:cs="Arial"/>
                <w:b/>
                <w:bCs/>
                <w:sz w:val="20"/>
                <w:szCs w:val="20"/>
              </w:rPr>
              <w:t>VAN =</w:t>
            </w:r>
          </w:p>
        </w:tc>
        <w:tc>
          <w:tcPr>
            <w:tcW w:w="2603" w:type="dxa"/>
            <w:tcBorders>
              <w:top w:val="nil"/>
              <w:left w:val="nil"/>
              <w:bottom w:val="single" w:sz="8" w:space="0" w:color="auto"/>
              <w:right w:val="single" w:sz="8" w:space="0" w:color="auto"/>
            </w:tcBorders>
            <w:shd w:val="clear" w:color="auto" w:fill="auto"/>
            <w:noWrap/>
            <w:vAlign w:val="bottom"/>
          </w:tcPr>
          <w:p w:rsidR="00807058" w:rsidRPr="00825D57" w:rsidRDefault="00807058" w:rsidP="008E6B7E">
            <w:pPr>
              <w:jc w:val="right"/>
              <w:rPr>
                <w:rFonts w:ascii="Verdana" w:hAnsi="Verdana" w:cs="Arial"/>
                <w:b/>
                <w:bCs/>
                <w:sz w:val="20"/>
                <w:szCs w:val="20"/>
              </w:rPr>
            </w:pPr>
            <w:r w:rsidRPr="00825D57">
              <w:rPr>
                <w:rFonts w:ascii="Verdana" w:hAnsi="Verdana" w:cs="Arial"/>
                <w:b/>
                <w:bCs/>
                <w:sz w:val="20"/>
                <w:szCs w:val="20"/>
              </w:rPr>
              <w:t>$ 7,312.19</w:t>
            </w:r>
          </w:p>
        </w:tc>
      </w:tr>
      <w:tr w:rsidR="00807058" w:rsidRPr="00825D57">
        <w:trPr>
          <w:trHeight w:val="345"/>
        </w:trPr>
        <w:tc>
          <w:tcPr>
            <w:tcW w:w="2517" w:type="dxa"/>
            <w:tcBorders>
              <w:top w:val="nil"/>
              <w:left w:val="nil"/>
              <w:bottom w:val="nil"/>
              <w:right w:val="single" w:sz="8" w:space="0" w:color="auto"/>
            </w:tcBorders>
            <w:shd w:val="clear" w:color="auto" w:fill="auto"/>
            <w:noWrap/>
            <w:vAlign w:val="bottom"/>
          </w:tcPr>
          <w:p w:rsidR="00807058" w:rsidRPr="00825D57" w:rsidRDefault="00807058" w:rsidP="008E6B7E">
            <w:pPr>
              <w:jc w:val="right"/>
              <w:rPr>
                <w:rFonts w:ascii="Verdana" w:hAnsi="Verdana" w:cs="Arial"/>
                <w:b/>
                <w:bCs/>
                <w:sz w:val="20"/>
                <w:szCs w:val="20"/>
              </w:rPr>
            </w:pPr>
            <w:r w:rsidRPr="00825D57">
              <w:rPr>
                <w:rFonts w:ascii="Verdana" w:hAnsi="Verdana" w:cs="Arial"/>
                <w:b/>
                <w:bCs/>
                <w:sz w:val="20"/>
                <w:szCs w:val="20"/>
              </w:rPr>
              <w:t>TIR:</w:t>
            </w:r>
          </w:p>
        </w:tc>
        <w:tc>
          <w:tcPr>
            <w:tcW w:w="2603" w:type="dxa"/>
            <w:tcBorders>
              <w:top w:val="nil"/>
              <w:left w:val="nil"/>
              <w:bottom w:val="nil"/>
              <w:right w:val="single" w:sz="8" w:space="0" w:color="auto"/>
            </w:tcBorders>
            <w:shd w:val="clear" w:color="auto" w:fill="auto"/>
            <w:noWrap/>
            <w:vAlign w:val="bottom"/>
          </w:tcPr>
          <w:p w:rsidR="00807058" w:rsidRPr="00825D57" w:rsidRDefault="00807058" w:rsidP="008E6B7E">
            <w:pPr>
              <w:jc w:val="right"/>
              <w:rPr>
                <w:rFonts w:ascii="Verdana" w:hAnsi="Verdana" w:cs="Arial"/>
                <w:b/>
                <w:bCs/>
                <w:sz w:val="20"/>
                <w:szCs w:val="20"/>
              </w:rPr>
            </w:pPr>
            <w:r w:rsidRPr="00825D57">
              <w:rPr>
                <w:rFonts w:ascii="Verdana" w:hAnsi="Verdana" w:cs="Arial"/>
                <w:b/>
                <w:bCs/>
                <w:sz w:val="20"/>
                <w:szCs w:val="20"/>
              </w:rPr>
              <w:t>13.6%</w:t>
            </w:r>
          </w:p>
        </w:tc>
      </w:tr>
      <w:tr w:rsidR="00BB3882" w:rsidRPr="00825D57">
        <w:trPr>
          <w:trHeight w:val="345"/>
        </w:trPr>
        <w:tc>
          <w:tcPr>
            <w:tcW w:w="2517" w:type="dxa"/>
            <w:tcBorders>
              <w:top w:val="nil"/>
              <w:left w:val="nil"/>
              <w:bottom w:val="nil"/>
              <w:right w:val="single" w:sz="8" w:space="0" w:color="auto"/>
            </w:tcBorders>
            <w:shd w:val="clear" w:color="auto" w:fill="auto"/>
            <w:noWrap/>
            <w:vAlign w:val="bottom"/>
          </w:tcPr>
          <w:p w:rsidR="00BB3882" w:rsidRDefault="00BB3882" w:rsidP="008E6B7E">
            <w:pPr>
              <w:jc w:val="right"/>
              <w:rPr>
                <w:rFonts w:ascii="Verdana" w:hAnsi="Verdana" w:cs="Arial"/>
                <w:b/>
                <w:bCs/>
                <w:sz w:val="20"/>
                <w:szCs w:val="20"/>
              </w:rPr>
            </w:pPr>
            <w:r w:rsidRPr="00825D57">
              <w:rPr>
                <w:rFonts w:ascii="Verdana" w:hAnsi="Verdana" w:cs="Arial"/>
                <w:b/>
                <w:bCs/>
                <w:sz w:val="20"/>
                <w:szCs w:val="20"/>
              </w:rPr>
              <w:t>TASA DE BENEFICIO</w:t>
            </w:r>
          </w:p>
          <w:p w:rsidR="00BB3882" w:rsidRPr="00825D57" w:rsidRDefault="00BB3882" w:rsidP="008E6B7E">
            <w:pPr>
              <w:jc w:val="right"/>
              <w:rPr>
                <w:rFonts w:ascii="Verdana" w:hAnsi="Verdana" w:cs="Arial"/>
                <w:b/>
                <w:bCs/>
                <w:sz w:val="20"/>
                <w:szCs w:val="20"/>
              </w:rPr>
            </w:pPr>
            <w:r>
              <w:rPr>
                <w:rFonts w:ascii="Verdana" w:hAnsi="Verdana" w:cs="Arial"/>
                <w:b/>
                <w:bCs/>
                <w:sz w:val="20"/>
                <w:szCs w:val="20"/>
              </w:rPr>
              <w:t xml:space="preserve">                             </w:t>
            </w:r>
          </w:p>
        </w:tc>
        <w:tc>
          <w:tcPr>
            <w:tcW w:w="2603" w:type="dxa"/>
            <w:tcBorders>
              <w:top w:val="nil"/>
              <w:left w:val="nil"/>
              <w:bottom w:val="single" w:sz="8" w:space="0" w:color="auto"/>
              <w:right w:val="single" w:sz="8" w:space="0" w:color="auto"/>
            </w:tcBorders>
            <w:shd w:val="clear" w:color="auto" w:fill="auto"/>
            <w:noWrap/>
            <w:vAlign w:val="bottom"/>
          </w:tcPr>
          <w:p w:rsidR="00BB3882" w:rsidRDefault="00BB3882" w:rsidP="00BB3882">
            <w:pPr>
              <w:jc w:val="right"/>
              <w:rPr>
                <w:rFonts w:ascii="Verdana" w:hAnsi="Verdana"/>
                <w:b/>
              </w:rPr>
            </w:pPr>
            <w:r w:rsidRPr="00825D57">
              <w:rPr>
                <w:rFonts w:ascii="Verdana" w:hAnsi="Verdana" w:cs="Arial"/>
                <w:b/>
                <w:bCs/>
                <w:sz w:val="20"/>
                <w:szCs w:val="20"/>
              </w:rPr>
              <w:t>18.5%</w:t>
            </w:r>
          </w:p>
          <w:p w:rsidR="00BB3882" w:rsidRPr="00825D57" w:rsidRDefault="00BB3882" w:rsidP="008E6B7E">
            <w:pPr>
              <w:jc w:val="right"/>
              <w:rPr>
                <w:rFonts w:ascii="Verdana" w:hAnsi="Verdana" w:cs="Arial"/>
                <w:b/>
                <w:bCs/>
                <w:sz w:val="20"/>
                <w:szCs w:val="20"/>
              </w:rPr>
            </w:pPr>
          </w:p>
        </w:tc>
      </w:tr>
    </w:tbl>
    <w:p w:rsidR="007B41B5" w:rsidRDefault="007B41B5" w:rsidP="000F3044">
      <w:pPr>
        <w:jc w:val="center"/>
        <w:rPr>
          <w:rFonts w:ascii="Verdana" w:hAnsi="Verdana"/>
          <w:b/>
        </w:rPr>
      </w:pPr>
    </w:p>
    <w:p w:rsidR="007B41B5" w:rsidRDefault="007B41B5" w:rsidP="000F3044">
      <w:pPr>
        <w:jc w:val="center"/>
        <w:rPr>
          <w:rFonts w:ascii="Verdana" w:hAnsi="Verdana"/>
          <w:b/>
        </w:rPr>
      </w:pPr>
    </w:p>
    <w:p w:rsidR="007B41B5" w:rsidRDefault="007B41B5" w:rsidP="000F3044">
      <w:pPr>
        <w:jc w:val="center"/>
        <w:rPr>
          <w:rFonts w:ascii="Verdana" w:hAnsi="Verdana"/>
          <w:b/>
        </w:rPr>
      </w:pPr>
    </w:p>
    <w:p w:rsidR="007B41B5" w:rsidRDefault="007B41B5" w:rsidP="000F3044">
      <w:pPr>
        <w:jc w:val="center"/>
        <w:rPr>
          <w:rFonts w:ascii="Verdana" w:hAnsi="Verdana"/>
          <w:b/>
        </w:rPr>
      </w:pPr>
    </w:p>
    <w:p w:rsidR="007B41B5" w:rsidRDefault="007B41B5" w:rsidP="000F3044">
      <w:pPr>
        <w:jc w:val="center"/>
        <w:rPr>
          <w:rFonts w:ascii="Verdana" w:hAnsi="Verdana"/>
          <w:b/>
        </w:rPr>
      </w:pPr>
    </w:p>
    <w:p w:rsidR="007B41B5" w:rsidRDefault="007B41B5" w:rsidP="000F3044">
      <w:pPr>
        <w:jc w:val="center"/>
        <w:rPr>
          <w:rFonts w:ascii="Verdana" w:hAnsi="Verdana"/>
          <w:b/>
        </w:rPr>
      </w:pPr>
    </w:p>
    <w:p w:rsidR="007B41B5" w:rsidRDefault="007B41B5" w:rsidP="000F3044">
      <w:pPr>
        <w:jc w:val="center"/>
        <w:rPr>
          <w:rFonts w:ascii="Verdana" w:hAnsi="Verdana"/>
          <w:b/>
        </w:rPr>
      </w:pPr>
    </w:p>
    <w:p w:rsidR="007B41B5" w:rsidRDefault="007B41B5" w:rsidP="000F3044">
      <w:pPr>
        <w:jc w:val="center"/>
        <w:rPr>
          <w:rFonts w:ascii="Verdana" w:hAnsi="Verdana"/>
          <w:b/>
        </w:rPr>
      </w:pPr>
    </w:p>
    <w:p w:rsidR="007B41B5" w:rsidRDefault="007B41B5" w:rsidP="000F3044">
      <w:pPr>
        <w:jc w:val="center"/>
        <w:rPr>
          <w:rFonts w:ascii="Verdana" w:hAnsi="Verdana"/>
          <w:b/>
        </w:rPr>
      </w:pPr>
    </w:p>
    <w:p w:rsidR="000F3044" w:rsidRPr="000F3044" w:rsidRDefault="000F3044" w:rsidP="000F3044">
      <w:pPr>
        <w:jc w:val="center"/>
        <w:rPr>
          <w:rFonts w:ascii="Verdana" w:hAnsi="Verdana"/>
          <w:b/>
        </w:rPr>
      </w:pPr>
      <w:r w:rsidRPr="000F3044">
        <w:rPr>
          <w:rFonts w:ascii="Verdana" w:hAnsi="Verdana"/>
          <w:b/>
        </w:rPr>
        <w:lastRenderedPageBreak/>
        <w:t>GUAYARA, café de altura</w:t>
      </w:r>
    </w:p>
    <w:p w:rsidR="000F3044" w:rsidRPr="000F3044" w:rsidRDefault="000F3044" w:rsidP="000F3044">
      <w:pPr>
        <w:jc w:val="center"/>
        <w:rPr>
          <w:rFonts w:ascii="Verdana" w:hAnsi="Verdana"/>
          <w:b/>
        </w:rPr>
      </w:pPr>
      <w:r w:rsidRPr="000F3044">
        <w:rPr>
          <w:rFonts w:ascii="Verdana" w:hAnsi="Verdana"/>
          <w:b/>
        </w:rPr>
        <w:t>PUNTO DE EQUILIBRIO</w:t>
      </w:r>
    </w:p>
    <w:p w:rsidR="000F3044" w:rsidRPr="000F3044" w:rsidRDefault="000F3044" w:rsidP="000F3044">
      <w:pPr>
        <w:jc w:val="center"/>
        <w:rPr>
          <w:rFonts w:ascii="Verdana" w:hAnsi="Verdana"/>
          <w:b/>
        </w:rPr>
      </w:pPr>
      <w:r w:rsidRPr="000F3044">
        <w:rPr>
          <w:rFonts w:ascii="Verdana" w:hAnsi="Verdana"/>
          <w:b/>
        </w:rPr>
        <w:t>AÑO 1</w:t>
      </w:r>
    </w:p>
    <w:tbl>
      <w:tblPr>
        <w:tblW w:w="6155" w:type="dxa"/>
        <w:tblInd w:w="55" w:type="dxa"/>
        <w:tblCellMar>
          <w:left w:w="70" w:type="dxa"/>
          <w:right w:w="70" w:type="dxa"/>
        </w:tblCellMar>
        <w:tblLook w:val="0000"/>
      </w:tblPr>
      <w:tblGrid>
        <w:gridCol w:w="4515"/>
        <w:gridCol w:w="1640"/>
      </w:tblGrid>
      <w:tr w:rsidR="000F3044" w:rsidRPr="000F3044">
        <w:trPr>
          <w:trHeight w:val="260"/>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0F3044" w:rsidRDefault="000F3044" w:rsidP="008E6B7E">
            <w:pPr>
              <w:rPr>
                <w:rFonts w:ascii="Verdana" w:hAnsi="Verdana" w:cs="Arial"/>
                <w:sz w:val="20"/>
                <w:szCs w:val="20"/>
              </w:rPr>
            </w:pPr>
            <w:r w:rsidRPr="000F3044">
              <w:rPr>
                <w:rFonts w:ascii="Verdana" w:hAnsi="Verdana" w:cs="Arial"/>
                <w:sz w:val="20"/>
                <w:szCs w:val="20"/>
              </w:rPr>
              <w:t>INGRESOS</w:t>
            </w:r>
          </w:p>
        </w:tc>
        <w:tc>
          <w:tcPr>
            <w:tcW w:w="1640" w:type="dxa"/>
            <w:tcBorders>
              <w:top w:val="single" w:sz="4" w:space="0" w:color="auto"/>
              <w:left w:val="nil"/>
              <w:bottom w:val="single" w:sz="4" w:space="0" w:color="auto"/>
              <w:right w:val="single" w:sz="4" w:space="0" w:color="auto"/>
            </w:tcBorders>
            <w:shd w:val="clear" w:color="auto" w:fill="auto"/>
            <w:noWrap/>
            <w:vAlign w:val="bottom"/>
          </w:tcPr>
          <w:p w:rsidR="000F3044" w:rsidRPr="000F3044" w:rsidRDefault="000F3044" w:rsidP="000F3044">
            <w:pPr>
              <w:jc w:val="right"/>
              <w:rPr>
                <w:rFonts w:ascii="Verdana" w:hAnsi="Verdana" w:cs="Arial"/>
                <w:sz w:val="20"/>
                <w:szCs w:val="20"/>
              </w:rPr>
            </w:pPr>
            <w:r w:rsidRPr="000F3044">
              <w:rPr>
                <w:rFonts w:ascii="Verdana" w:hAnsi="Verdana" w:cs="Arial"/>
                <w:sz w:val="20"/>
                <w:szCs w:val="20"/>
              </w:rPr>
              <w:t xml:space="preserve">        51.200,00   </w:t>
            </w:r>
          </w:p>
        </w:tc>
      </w:tr>
      <w:tr w:rsidR="000F3044" w:rsidRPr="000F3044">
        <w:trPr>
          <w:trHeight w:val="310"/>
        </w:trPr>
        <w:tc>
          <w:tcPr>
            <w:tcW w:w="4515" w:type="dxa"/>
            <w:tcBorders>
              <w:top w:val="nil"/>
              <w:left w:val="single" w:sz="4" w:space="0" w:color="auto"/>
              <w:bottom w:val="single" w:sz="4" w:space="0" w:color="auto"/>
              <w:right w:val="single" w:sz="4" w:space="0" w:color="auto"/>
            </w:tcBorders>
            <w:shd w:val="clear" w:color="auto" w:fill="auto"/>
            <w:noWrap/>
            <w:vAlign w:val="bottom"/>
          </w:tcPr>
          <w:p w:rsidR="000F3044" w:rsidRPr="000F3044" w:rsidRDefault="000F3044" w:rsidP="008E6B7E">
            <w:pPr>
              <w:rPr>
                <w:rFonts w:ascii="Verdana" w:hAnsi="Verdana" w:cs="Arial"/>
                <w:sz w:val="20"/>
                <w:szCs w:val="20"/>
              </w:rPr>
            </w:pPr>
            <w:r w:rsidRPr="000F3044">
              <w:rPr>
                <w:rFonts w:ascii="Verdana" w:hAnsi="Verdana" w:cs="Arial"/>
                <w:sz w:val="20"/>
                <w:szCs w:val="20"/>
              </w:rPr>
              <w:t>(-) COSTOS DE PERSONAL</w:t>
            </w:r>
          </w:p>
        </w:tc>
        <w:tc>
          <w:tcPr>
            <w:tcW w:w="1640" w:type="dxa"/>
            <w:tcBorders>
              <w:top w:val="nil"/>
              <w:left w:val="nil"/>
              <w:bottom w:val="single" w:sz="4" w:space="0" w:color="auto"/>
              <w:right w:val="single" w:sz="4" w:space="0" w:color="auto"/>
            </w:tcBorders>
            <w:shd w:val="clear" w:color="auto" w:fill="auto"/>
            <w:noWrap/>
            <w:vAlign w:val="bottom"/>
          </w:tcPr>
          <w:p w:rsidR="000F3044" w:rsidRPr="000F3044" w:rsidRDefault="000F3044" w:rsidP="000F3044">
            <w:pPr>
              <w:jc w:val="right"/>
              <w:rPr>
                <w:rFonts w:ascii="Verdana" w:hAnsi="Verdana" w:cs="Arial"/>
                <w:sz w:val="20"/>
                <w:szCs w:val="20"/>
              </w:rPr>
            </w:pPr>
            <w:r w:rsidRPr="000F3044">
              <w:rPr>
                <w:rFonts w:ascii="Verdana" w:hAnsi="Verdana" w:cs="Arial"/>
                <w:sz w:val="20"/>
                <w:szCs w:val="20"/>
              </w:rPr>
              <w:t xml:space="preserve">        15.840,00   </w:t>
            </w:r>
          </w:p>
        </w:tc>
      </w:tr>
      <w:tr w:rsidR="000F3044" w:rsidRPr="000F3044">
        <w:trPr>
          <w:trHeight w:val="255"/>
        </w:trPr>
        <w:tc>
          <w:tcPr>
            <w:tcW w:w="4515" w:type="dxa"/>
            <w:tcBorders>
              <w:top w:val="nil"/>
              <w:left w:val="single" w:sz="4" w:space="0" w:color="auto"/>
              <w:bottom w:val="single" w:sz="4" w:space="0" w:color="auto"/>
              <w:right w:val="single" w:sz="4" w:space="0" w:color="auto"/>
            </w:tcBorders>
            <w:shd w:val="clear" w:color="auto" w:fill="auto"/>
            <w:noWrap/>
            <w:vAlign w:val="bottom"/>
          </w:tcPr>
          <w:p w:rsidR="000F3044" w:rsidRPr="000F3044" w:rsidRDefault="000F3044" w:rsidP="008E6B7E">
            <w:pPr>
              <w:rPr>
                <w:rFonts w:ascii="Verdana" w:hAnsi="Verdana" w:cs="Arial"/>
                <w:sz w:val="20"/>
                <w:szCs w:val="20"/>
              </w:rPr>
            </w:pPr>
            <w:r w:rsidRPr="000F3044">
              <w:rPr>
                <w:rFonts w:ascii="Verdana" w:hAnsi="Verdana" w:cs="Arial"/>
                <w:sz w:val="20"/>
                <w:szCs w:val="20"/>
              </w:rPr>
              <w:t>(-) COSTOS FIJOS</w:t>
            </w:r>
          </w:p>
        </w:tc>
        <w:tc>
          <w:tcPr>
            <w:tcW w:w="1640" w:type="dxa"/>
            <w:tcBorders>
              <w:top w:val="nil"/>
              <w:left w:val="nil"/>
              <w:bottom w:val="single" w:sz="4" w:space="0" w:color="auto"/>
              <w:right w:val="single" w:sz="4" w:space="0" w:color="auto"/>
            </w:tcBorders>
            <w:shd w:val="clear" w:color="auto" w:fill="auto"/>
            <w:noWrap/>
            <w:vAlign w:val="bottom"/>
          </w:tcPr>
          <w:p w:rsidR="000F3044" w:rsidRPr="000F3044" w:rsidRDefault="000F3044" w:rsidP="000F3044">
            <w:pPr>
              <w:jc w:val="right"/>
              <w:rPr>
                <w:rFonts w:ascii="Verdana" w:hAnsi="Verdana" w:cs="Arial"/>
                <w:sz w:val="20"/>
                <w:szCs w:val="20"/>
              </w:rPr>
            </w:pPr>
            <w:r w:rsidRPr="000F3044">
              <w:rPr>
                <w:rFonts w:ascii="Verdana" w:hAnsi="Verdana" w:cs="Arial"/>
                <w:sz w:val="20"/>
                <w:szCs w:val="20"/>
              </w:rPr>
              <w:t xml:space="preserve">             540,00   </w:t>
            </w:r>
          </w:p>
        </w:tc>
      </w:tr>
      <w:tr w:rsidR="000F3044" w:rsidRPr="000F3044">
        <w:trPr>
          <w:trHeight w:val="255"/>
        </w:trPr>
        <w:tc>
          <w:tcPr>
            <w:tcW w:w="4515" w:type="dxa"/>
            <w:tcBorders>
              <w:top w:val="nil"/>
              <w:left w:val="single" w:sz="4" w:space="0" w:color="auto"/>
              <w:bottom w:val="single" w:sz="4" w:space="0" w:color="auto"/>
              <w:right w:val="single" w:sz="4" w:space="0" w:color="auto"/>
            </w:tcBorders>
            <w:shd w:val="clear" w:color="auto" w:fill="auto"/>
            <w:noWrap/>
            <w:vAlign w:val="bottom"/>
          </w:tcPr>
          <w:p w:rsidR="000F3044" w:rsidRPr="000F3044" w:rsidRDefault="000F3044" w:rsidP="008E6B7E">
            <w:pPr>
              <w:rPr>
                <w:rFonts w:ascii="Verdana" w:hAnsi="Verdana" w:cs="Arial"/>
                <w:sz w:val="20"/>
                <w:szCs w:val="20"/>
              </w:rPr>
            </w:pPr>
            <w:r w:rsidRPr="000F3044">
              <w:rPr>
                <w:rFonts w:ascii="Verdana" w:hAnsi="Verdana" w:cs="Arial"/>
                <w:sz w:val="20"/>
                <w:szCs w:val="20"/>
              </w:rPr>
              <w:t>(-) COSTOS VARIABLES</w:t>
            </w:r>
          </w:p>
        </w:tc>
        <w:tc>
          <w:tcPr>
            <w:tcW w:w="1640" w:type="dxa"/>
            <w:tcBorders>
              <w:top w:val="nil"/>
              <w:left w:val="nil"/>
              <w:bottom w:val="single" w:sz="4" w:space="0" w:color="auto"/>
              <w:right w:val="single" w:sz="4" w:space="0" w:color="auto"/>
            </w:tcBorders>
            <w:shd w:val="clear" w:color="auto" w:fill="auto"/>
            <w:noWrap/>
            <w:vAlign w:val="bottom"/>
          </w:tcPr>
          <w:p w:rsidR="000F3044" w:rsidRPr="000F3044" w:rsidRDefault="000F3044" w:rsidP="000F3044">
            <w:pPr>
              <w:jc w:val="right"/>
              <w:rPr>
                <w:rFonts w:ascii="Verdana" w:hAnsi="Verdana" w:cs="Arial"/>
                <w:sz w:val="20"/>
                <w:szCs w:val="20"/>
              </w:rPr>
            </w:pPr>
            <w:r w:rsidRPr="000F3044">
              <w:rPr>
                <w:rFonts w:ascii="Verdana" w:hAnsi="Verdana" w:cs="Arial"/>
                <w:sz w:val="20"/>
                <w:szCs w:val="20"/>
              </w:rPr>
              <w:t xml:space="preserve">        27.305,00   </w:t>
            </w:r>
          </w:p>
        </w:tc>
      </w:tr>
      <w:tr w:rsidR="000F3044" w:rsidRPr="000F3044">
        <w:trPr>
          <w:trHeight w:val="255"/>
        </w:trPr>
        <w:tc>
          <w:tcPr>
            <w:tcW w:w="4515" w:type="dxa"/>
            <w:tcBorders>
              <w:top w:val="nil"/>
              <w:left w:val="single" w:sz="4" w:space="0" w:color="auto"/>
              <w:bottom w:val="single" w:sz="4" w:space="0" w:color="auto"/>
              <w:right w:val="single" w:sz="4" w:space="0" w:color="auto"/>
            </w:tcBorders>
            <w:shd w:val="clear" w:color="auto" w:fill="auto"/>
            <w:noWrap/>
            <w:vAlign w:val="bottom"/>
          </w:tcPr>
          <w:p w:rsidR="000F3044" w:rsidRPr="000F3044" w:rsidRDefault="000F3044" w:rsidP="008E6B7E">
            <w:pPr>
              <w:rPr>
                <w:rFonts w:ascii="Verdana" w:hAnsi="Verdana" w:cs="Arial"/>
                <w:sz w:val="20"/>
                <w:szCs w:val="20"/>
              </w:rPr>
            </w:pPr>
            <w:r w:rsidRPr="000F3044">
              <w:rPr>
                <w:rFonts w:ascii="Verdana" w:hAnsi="Verdana" w:cs="Arial"/>
                <w:sz w:val="20"/>
                <w:szCs w:val="20"/>
              </w:rPr>
              <w:t>FLUJO DE CAJA</w:t>
            </w:r>
          </w:p>
        </w:tc>
        <w:tc>
          <w:tcPr>
            <w:tcW w:w="1640" w:type="dxa"/>
            <w:tcBorders>
              <w:top w:val="nil"/>
              <w:left w:val="nil"/>
              <w:bottom w:val="single" w:sz="4" w:space="0" w:color="auto"/>
              <w:right w:val="single" w:sz="4" w:space="0" w:color="auto"/>
            </w:tcBorders>
            <w:shd w:val="clear" w:color="auto" w:fill="auto"/>
            <w:noWrap/>
            <w:vAlign w:val="bottom"/>
          </w:tcPr>
          <w:p w:rsidR="000F3044" w:rsidRPr="000F3044" w:rsidRDefault="000F3044" w:rsidP="000F3044">
            <w:pPr>
              <w:jc w:val="right"/>
              <w:rPr>
                <w:rFonts w:ascii="Verdana" w:hAnsi="Verdana" w:cs="Arial"/>
                <w:sz w:val="20"/>
                <w:szCs w:val="20"/>
              </w:rPr>
            </w:pPr>
            <w:r w:rsidRPr="000F3044">
              <w:rPr>
                <w:rFonts w:ascii="Verdana" w:hAnsi="Verdana" w:cs="Arial"/>
                <w:sz w:val="20"/>
                <w:szCs w:val="20"/>
              </w:rPr>
              <w:t xml:space="preserve">         7.515,00   </w:t>
            </w:r>
          </w:p>
        </w:tc>
      </w:tr>
      <w:tr w:rsidR="000F3044" w:rsidRPr="000F3044">
        <w:trPr>
          <w:trHeight w:val="255"/>
        </w:trPr>
        <w:tc>
          <w:tcPr>
            <w:tcW w:w="4515" w:type="dxa"/>
            <w:tcBorders>
              <w:top w:val="nil"/>
              <w:left w:val="single" w:sz="4" w:space="0" w:color="auto"/>
              <w:bottom w:val="single" w:sz="4" w:space="0" w:color="auto"/>
              <w:right w:val="single" w:sz="4" w:space="0" w:color="auto"/>
            </w:tcBorders>
            <w:shd w:val="clear" w:color="auto" w:fill="auto"/>
            <w:noWrap/>
            <w:vAlign w:val="bottom"/>
          </w:tcPr>
          <w:p w:rsidR="000F3044" w:rsidRPr="000F3044" w:rsidRDefault="000F3044" w:rsidP="008E6B7E">
            <w:pPr>
              <w:rPr>
                <w:rFonts w:ascii="Verdana" w:hAnsi="Verdana" w:cs="Arial"/>
                <w:sz w:val="20"/>
                <w:szCs w:val="20"/>
              </w:rPr>
            </w:pPr>
            <w:r w:rsidRPr="000F3044">
              <w:rPr>
                <w:rFonts w:ascii="Verdana" w:hAnsi="Verdana" w:cs="Arial"/>
                <w:sz w:val="20"/>
                <w:szCs w:val="20"/>
              </w:rPr>
              <w:t>CANTIDAD DE PRODUCCION</w:t>
            </w:r>
          </w:p>
        </w:tc>
        <w:tc>
          <w:tcPr>
            <w:tcW w:w="1640" w:type="dxa"/>
            <w:tcBorders>
              <w:top w:val="nil"/>
              <w:left w:val="nil"/>
              <w:bottom w:val="single" w:sz="4" w:space="0" w:color="auto"/>
              <w:right w:val="single" w:sz="4" w:space="0" w:color="auto"/>
            </w:tcBorders>
            <w:shd w:val="clear" w:color="auto" w:fill="auto"/>
            <w:noWrap/>
            <w:vAlign w:val="bottom"/>
          </w:tcPr>
          <w:p w:rsidR="000F3044" w:rsidRPr="000F3044" w:rsidRDefault="000F3044" w:rsidP="000F3044">
            <w:pPr>
              <w:jc w:val="right"/>
              <w:rPr>
                <w:rFonts w:ascii="Verdana" w:hAnsi="Verdana" w:cs="Arial"/>
                <w:sz w:val="20"/>
                <w:szCs w:val="20"/>
              </w:rPr>
            </w:pPr>
            <w:r w:rsidRPr="000F3044">
              <w:rPr>
                <w:rFonts w:ascii="Verdana" w:hAnsi="Verdana" w:cs="Arial"/>
                <w:sz w:val="20"/>
                <w:szCs w:val="20"/>
              </w:rPr>
              <w:t xml:space="preserve">       32.000,00</w:t>
            </w:r>
          </w:p>
        </w:tc>
      </w:tr>
      <w:tr w:rsidR="000F3044" w:rsidRPr="000F3044">
        <w:trPr>
          <w:trHeight w:val="255"/>
        </w:trPr>
        <w:tc>
          <w:tcPr>
            <w:tcW w:w="4515" w:type="dxa"/>
            <w:tcBorders>
              <w:top w:val="nil"/>
              <w:left w:val="nil"/>
              <w:bottom w:val="nil"/>
              <w:right w:val="nil"/>
            </w:tcBorders>
            <w:shd w:val="clear" w:color="auto" w:fill="auto"/>
            <w:noWrap/>
            <w:vAlign w:val="bottom"/>
          </w:tcPr>
          <w:p w:rsidR="000F3044" w:rsidRPr="000F3044" w:rsidRDefault="000F3044" w:rsidP="008E6B7E">
            <w:pPr>
              <w:rPr>
                <w:rFonts w:ascii="Verdana" w:hAnsi="Verdana" w:cs="Arial"/>
                <w:sz w:val="20"/>
                <w:szCs w:val="20"/>
              </w:rPr>
            </w:pPr>
            <w:r w:rsidRPr="000F3044">
              <w:rPr>
                <w:rFonts w:ascii="Verdana" w:hAnsi="Verdana" w:cs="Arial"/>
                <w:sz w:val="20"/>
                <w:szCs w:val="20"/>
              </w:rPr>
              <w:t>COSTOS TOTALES:</w:t>
            </w:r>
          </w:p>
        </w:tc>
        <w:tc>
          <w:tcPr>
            <w:tcW w:w="1640" w:type="dxa"/>
            <w:tcBorders>
              <w:top w:val="nil"/>
              <w:left w:val="nil"/>
              <w:bottom w:val="nil"/>
              <w:right w:val="nil"/>
            </w:tcBorders>
            <w:shd w:val="clear" w:color="auto" w:fill="auto"/>
            <w:noWrap/>
            <w:vAlign w:val="bottom"/>
          </w:tcPr>
          <w:p w:rsidR="000F3044" w:rsidRPr="000F3044" w:rsidRDefault="000F3044" w:rsidP="000F3044">
            <w:pPr>
              <w:jc w:val="right"/>
              <w:rPr>
                <w:rFonts w:ascii="Verdana" w:hAnsi="Verdana" w:cs="Arial"/>
                <w:sz w:val="20"/>
                <w:szCs w:val="20"/>
              </w:rPr>
            </w:pPr>
            <w:r w:rsidRPr="000F3044">
              <w:rPr>
                <w:rFonts w:ascii="Verdana" w:hAnsi="Verdana" w:cs="Arial"/>
                <w:sz w:val="20"/>
                <w:szCs w:val="20"/>
              </w:rPr>
              <w:t xml:space="preserve">        42.965,00   </w:t>
            </w:r>
          </w:p>
        </w:tc>
      </w:tr>
    </w:tbl>
    <w:p w:rsidR="000F3044" w:rsidRPr="007C5A09" w:rsidRDefault="000F3044" w:rsidP="000F3044">
      <w:pPr>
        <w:rPr>
          <w:rFonts w:ascii="Comic Sans MS" w:hAnsi="Comic Sans MS"/>
        </w:rPr>
      </w:pPr>
    </w:p>
    <w:tbl>
      <w:tblPr>
        <w:tblW w:w="6140" w:type="dxa"/>
        <w:tblInd w:w="55" w:type="dxa"/>
        <w:tblCellMar>
          <w:left w:w="70" w:type="dxa"/>
          <w:right w:w="70" w:type="dxa"/>
        </w:tblCellMar>
        <w:tblLook w:val="0000"/>
      </w:tblPr>
      <w:tblGrid>
        <w:gridCol w:w="1640"/>
        <w:gridCol w:w="433"/>
        <w:gridCol w:w="433"/>
        <w:gridCol w:w="430"/>
        <w:gridCol w:w="430"/>
        <w:gridCol w:w="446"/>
        <w:gridCol w:w="446"/>
        <w:gridCol w:w="446"/>
        <w:gridCol w:w="446"/>
        <w:gridCol w:w="446"/>
        <w:gridCol w:w="460"/>
        <w:gridCol w:w="460"/>
      </w:tblGrid>
      <w:tr w:rsidR="000F3044" w:rsidRPr="007C5A09">
        <w:trPr>
          <w:trHeight w:val="255"/>
        </w:trPr>
        <w:tc>
          <w:tcPr>
            <w:tcW w:w="1640" w:type="dxa"/>
            <w:tcBorders>
              <w:top w:val="nil"/>
              <w:left w:val="nil"/>
              <w:bottom w:val="nil"/>
              <w:right w:val="nil"/>
            </w:tcBorders>
            <w:shd w:val="clear" w:color="auto" w:fill="auto"/>
            <w:noWrap/>
            <w:vAlign w:val="bottom"/>
          </w:tcPr>
          <w:p w:rsidR="000F3044" w:rsidRPr="007C5A09" w:rsidRDefault="000F3044" w:rsidP="008E6B7E">
            <w:pPr>
              <w:jc w:val="right"/>
              <w:rPr>
                <w:rFonts w:ascii="Comic Sans MS" w:hAnsi="Comic Sans MS" w:cs="Arial"/>
                <w:b/>
                <w:bCs/>
                <w:sz w:val="20"/>
                <w:szCs w:val="20"/>
              </w:rPr>
            </w:pPr>
            <w:r w:rsidRPr="007C5A09">
              <w:rPr>
                <w:rFonts w:ascii="Comic Sans MS" w:hAnsi="Comic Sans MS" w:cs="Arial"/>
                <w:b/>
                <w:bCs/>
                <w:sz w:val="20"/>
                <w:szCs w:val="20"/>
              </w:rPr>
              <w:t>$</w:t>
            </w:r>
          </w:p>
        </w:tc>
        <w:tc>
          <w:tcPr>
            <w:tcW w:w="400" w:type="dxa"/>
            <w:tcBorders>
              <w:top w:val="nil"/>
              <w:left w:val="nil"/>
              <w:bottom w:val="single" w:sz="4" w:space="0" w:color="auto"/>
              <w:right w:val="nil"/>
            </w:tcBorders>
            <w:shd w:val="clear" w:color="auto" w:fill="auto"/>
            <w:noWrap/>
            <w:vAlign w:val="bottom"/>
          </w:tcPr>
          <w:p w:rsidR="000F3044" w:rsidRPr="007C5A09" w:rsidRDefault="000F3044" w:rsidP="008E6B7E">
            <w:pPr>
              <w:rPr>
                <w:rFonts w:ascii="Comic Sans MS" w:hAnsi="Comic Sans MS" w:cs="Arial"/>
                <w:sz w:val="20"/>
                <w:szCs w:val="20"/>
              </w:rPr>
            </w:pPr>
          </w:p>
        </w:tc>
        <w:tc>
          <w:tcPr>
            <w:tcW w:w="400" w:type="dxa"/>
            <w:tcBorders>
              <w:top w:val="nil"/>
              <w:left w:val="nil"/>
              <w:bottom w:val="single" w:sz="4" w:space="0" w:color="auto"/>
              <w:right w:val="nil"/>
            </w:tcBorders>
            <w:shd w:val="clear" w:color="auto" w:fill="auto"/>
            <w:noWrap/>
            <w:vAlign w:val="bottom"/>
          </w:tcPr>
          <w:p w:rsidR="000F3044" w:rsidRPr="007C5A09" w:rsidRDefault="000F3044" w:rsidP="008E6B7E">
            <w:pPr>
              <w:rPr>
                <w:rFonts w:ascii="Comic Sans MS" w:hAnsi="Comic Sans MS" w:cs="Arial"/>
                <w:sz w:val="20"/>
                <w:szCs w:val="20"/>
              </w:rPr>
            </w:pPr>
          </w:p>
        </w:tc>
        <w:tc>
          <w:tcPr>
            <w:tcW w:w="380" w:type="dxa"/>
            <w:tcBorders>
              <w:top w:val="nil"/>
              <w:left w:val="nil"/>
              <w:bottom w:val="single" w:sz="4" w:space="0" w:color="auto"/>
              <w:right w:val="nil"/>
            </w:tcBorders>
            <w:shd w:val="clear" w:color="auto" w:fill="auto"/>
            <w:noWrap/>
            <w:vAlign w:val="bottom"/>
          </w:tcPr>
          <w:p w:rsidR="000F3044" w:rsidRPr="007C5A09" w:rsidRDefault="000F3044" w:rsidP="008E6B7E">
            <w:pPr>
              <w:rPr>
                <w:rFonts w:ascii="Comic Sans MS" w:hAnsi="Comic Sans MS" w:cs="Arial"/>
                <w:sz w:val="20"/>
                <w:szCs w:val="20"/>
              </w:rPr>
            </w:pPr>
          </w:p>
        </w:tc>
        <w:tc>
          <w:tcPr>
            <w:tcW w:w="400" w:type="dxa"/>
            <w:tcBorders>
              <w:top w:val="nil"/>
              <w:left w:val="nil"/>
              <w:bottom w:val="single" w:sz="4" w:space="0" w:color="auto"/>
              <w:right w:val="nil"/>
            </w:tcBorders>
            <w:shd w:val="clear" w:color="auto" w:fill="auto"/>
            <w:noWrap/>
            <w:vAlign w:val="bottom"/>
          </w:tcPr>
          <w:p w:rsidR="000F3044" w:rsidRPr="007C5A09" w:rsidRDefault="000F3044" w:rsidP="008E6B7E">
            <w:pPr>
              <w:rPr>
                <w:rFonts w:ascii="Comic Sans MS" w:hAnsi="Comic Sans MS" w:cs="Arial"/>
                <w:sz w:val="20"/>
                <w:szCs w:val="20"/>
              </w:rPr>
            </w:pPr>
          </w:p>
        </w:tc>
        <w:tc>
          <w:tcPr>
            <w:tcW w:w="400" w:type="dxa"/>
            <w:tcBorders>
              <w:top w:val="nil"/>
              <w:left w:val="nil"/>
              <w:bottom w:val="single" w:sz="4" w:space="0" w:color="auto"/>
              <w:right w:val="nil"/>
            </w:tcBorders>
            <w:shd w:val="clear" w:color="auto" w:fill="auto"/>
            <w:noWrap/>
            <w:vAlign w:val="bottom"/>
          </w:tcPr>
          <w:p w:rsidR="000F3044" w:rsidRPr="007C5A09" w:rsidRDefault="000F3044" w:rsidP="008E6B7E">
            <w:pPr>
              <w:rPr>
                <w:rFonts w:ascii="Comic Sans MS" w:hAnsi="Comic Sans MS" w:cs="Arial"/>
                <w:sz w:val="20"/>
                <w:szCs w:val="20"/>
              </w:rPr>
            </w:pPr>
          </w:p>
        </w:tc>
        <w:tc>
          <w:tcPr>
            <w:tcW w:w="380" w:type="dxa"/>
            <w:tcBorders>
              <w:top w:val="nil"/>
              <w:left w:val="nil"/>
              <w:bottom w:val="single" w:sz="4" w:space="0" w:color="auto"/>
              <w:right w:val="nil"/>
            </w:tcBorders>
            <w:shd w:val="clear" w:color="auto" w:fill="auto"/>
            <w:noWrap/>
            <w:vAlign w:val="bottom"/>
          </w:tcPr>
          <w:p w:rsidR="000F3044" w:rsidRPr="007C5A09" w:rsidRDefault="000F3044" w:rsidP="008E6B7E">
            <w:pPr>
              <w:rPr>
                <w:rFonts w:ascii="Comic Sans MS" w:hAnsi="Comic Sans MS" w:cs="Arial"/>
                <w:sz w:val="20"/>
                <w:szCs w:val="20"/>
              </w:rPr>
            </w:pPr>
          </w:p>
        </w:tc>
        <w:tc>
          <w:tcPr>
            <w:tcW w:w="420" w:type="dxa"/>
            <w:tcBorders>
              <w:top w:val="nil"/>
              <w:left w:val="nil"/>
              <w:bottom w:val="single" w:sz="4" w:space="0" w:color="auto"/>
              <w:right w:val="nil"/>
            </w:tcBorders>
            <w:shd w:val="clear" w:color="auto" w:fill="auto"/>
            <w:noWrap/>
            <w:vAlign w:val="bottom"/>
          </w:tcPr>
          <w:p w:rsidR="000F3044" w:rsidRPr="007C5A09" w:rsidRDefault="000F3044" w:rsidP="008E6B7E">
            <w:pPr>
              <w:rPr>
                <w:rFonts w:ascii="Comic Sans MS" w:hAnsi="Comic Sans MS" w:cs="Arial"/>
                <w:sz w:val="20"/>
                <w:szCs w:val="20"/>
              </w:rPr>
            </w:pPr>
          </w:p>
        </w:tc>
        <w:tc>
          <w:tcPr>
            <w:tcW w:w="400" w:type="dxa"/>
            <w:tcBorders>
              <w:top w:val="nil"/>
              <w:left w:val="nil"/>
              <w:bottom w:val="single" w:sz="4" w:space="0" w:color="auto"/>
              <w:right w:val="nil"/>
            </w:tcBorders>
            <w:shd w:val="clear" w:color="auto" w:fill="auto"/>
            <w:noWrap/>
            <w:vAlign w:val="bottom"/>
          </w:tcPr>
          <w:p w:rsidR="000F3044" w:rsidRPr="007C5A09" w:rsidRDefault="000F3044" w:rsidP="008E6B7E">
            <w:pPr>
              <w:rPr>
                <w:rFonts w:ascii="Comic Sans MS" w:hAnsi="Comic Sans MS" w:cs="Arial"/>
                <w:sz w:val="20"/>
                <w:szCs w:val="20"/>
              </w:rPr>
            </w:pPr>
          </w:p>
        </w:tc>
        <w:tc>
          <w:tcPr>
            <w:tcW w:w="400" w:type="dxa"/>
            <w:tcBorders>
              <w:top w:val="nil"/>
              <w:left w:val="nil"/>
              <w:bottom w:val="single" w:sz="4" w:space="0" w:color="auto"/>
              <w:right w:val="nil"/>
            </w:tcBorders>
            <w:shd w:val="clear" w:color="auto" w:fill="auto"/>
            <w:noWrap/>
            <w:vAlign w:val="bottom"/>
          </w:tcPr>
          <w:p w:rsidR="000F3044" w:rsidRPr="007C5A09" w:rsidRDefault="000F3044" w:rsidP="008E6B7E">
            <w:pPr>
              <w:rPr>
                <w:rFonts w:ascii="Comic Sans MS" w:hAnsi="Comic Sans MS" w:cs="Arial"/>
                <w:sz w:val="20"/>
                <w:szCs w:val="20"/>
              </w:rPr>
            </w:pPr>
          </w:p>
        </w:tc>
        <w:tc>
          <w:tcPr>
            <w:tcW w:w="460" w:type="dxa"/>
            <w:tcBorders>
              <w:top w:val="nil"/>
              <w:left w:val="nil"/>
              <w:bottom w:val="single" w:sz="4" w:space="0" w:color="auto"/>
              <w:right w:val="nil"/>
            </w:tcBorders>
            <w:shd w:val="clear" w:color="auto" w:fill="auto"/>
            <w:noWrap/>
            <w:vAlign w:val="bottom"/>
          </w:tcPr>
          <w:p w:rsidR="000F3044" w:rsidRPr="007C5A09" w:rsidRDefault="000F3044" w:rsidP="008E6B7E">
            <w:pPr>
              <w:rPr>
                <w:rFonts w:ascii="Comic Sans MS" w:hAnsi="Comic Sans MS" w:cs="Arial"/>
                <w:sz w:val="20"/>
                <w:szCs w:val="20"/>
              </w:rPr>
            </w:pPr>
          </w:p>
        </w:tc>
        <w:tc>
          <w:tcPr>
            <w:tcW w:w="460" w:type="dxa"/>
            <w:tcBorders>
              <w:top w:val="nil"/>
              <w:left w:val="nil"/>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r>
      <w:tr w:rsidR="000F3044" w:rsidRPr="007C5A09">
        <w:trPr>
          <w:trHeight w:val="255"/>
        </w:trPr>
        <w:tc>
          <w:tcPr>
            <w:tcW w:w="1640" w:type="dxa"/>
            <w:tcBorders>
              <w:top w:val="nil"/>
              <w:left w:val="nil"/>
              <w:bottom w:val="nil"/>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nil"/>
              <w:left w:val="single" w:sz="4" w:space="0" w:color="auto"/>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r>
      <w:tr w:rsidR="000F3044" w:rsidRPr="007C5A09">
        <w:trPr>
          <w:trHeight w:val="255"/>
        </w:trPr>
        <w:tc>
          <w:tcPr>
            <w:tcW w:w="1640" w:type="dxa"/>
            <w:tcBorders>
              <w:top w:val="nil"/>
              <w:left w:val="nil"/>
              <w:bottom w:val="nil"/>
              <w:right w:val="single" w:sz="4" w:space="0" w:color="auto"/>
            </w:tcBorders>
            <w:shd w:val="clear" w:color="auto" w:fill="auto"/>
            <w:noWrap/>
            <w:vAlign w:val="bottom"/>
          </w:tcPr>
          <w:p w:rsidR="000F3044" w:rsidRPr="007C5A09" w:rsidRDefault="000F3044" w:rsidP="008E6B7E">
            <w:pPr>
              <w:jc w:val="right"/>
              <w:rPr>
                <w:rFonts w:ascii="Comic Sans MS" w:hAnsi="Comic Sans MS" w:cs="Arial"/>
                <w:sz w:val="16"/>
                <w:szCs w:val="16"/>
              </w:rPr>
            </w:pPr>
            <w:r w:rsidRPr="007C5A09">
              <w:rPr>
                <w:rFonts w:ascii="Comic Sans MS" w:hAnsi="Comic Sans MS" w:cs="Arial"/>
                <w:sz w:val="16"/>
                <w:szCs w:val="16"/>
              </w:rPr>
              <w:t>65000</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nil"/>
              <w:left w:val="single" w:sz="4" w:space="0" w:color="auto"/>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r>
      <w:tr w:rsidR="000F3044" w:rsidRPr="007C5A09">
        <w:trPr>
          <w:trHeight w:val="255"/>
        </w:trPr>
        <w:tc>
          <w:tcPr>
            <w:tcW w:w="1640" w:type="dxa"/>
            <w:tcBorders>
              <w:top w:val="nil"/>
              <w:left w:val="nil"/>
              <w:bottom w:val="nil"/>
              <w:right w:val="single" w:sz="4" w:space="0" w:color="auto"/>
            </w:tcBorders>
            <w:shd w:val="clear" w:color="auto" w:fill="auto"/>
            <w:noWrap/>
            <w:vAlign w:val="bottom"/>
          </w:tcPr>
          <w:p w:rsidR="000F3044" w:rsidRPr="007C5A09" w:rsidRDefault="000F3044" w:rsidP="008E6B7E">
            <w:pPr>
              <w:jc w:val="right"/>
              <w:rPr>
                <w:rFonts w:ascii="Comic Sans MS" w:hAnsi="Comic Sans MS" w:cs="Arial"/>
                <w:sz w:val="16"/>
                <w:szCs w:val="16"/>
              </w:rPr>
            </w:pPr>
            <w:r w:rsidRPr="007C5A09">
              <w:rPr>
                <w:rFonts w:ascii="Comic Sans MS" w:hAnsi="Comic Sans MS" w:cs="Arial"/>
                <w:sz w:val="16"/>
                <w:szCs w:val="16"/>
              </w:rPr>
              <w:t>60000</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noProof/>
              </w:rPr>
              <w:pict>
                <v:line id="_x0000_s1140" style="position:absolute;flip:y;z-index:251651072;mso-position-horizontal-relative:text;mso-position-vertical-relative:text" from="-3.25pt,7.3pt" to="212.25pt,187.15pt" strokecolor="blue"/>
              </w:pict>
            </w: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nil"/>
              <w:left w:val="single" w:sz="4" w:space="0" w:color="auto"/>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r>
      <w:tr w:rsidR="000F3044" w:rsidRPr="007C5A09">
        <w:trPr>
          <w:trHeight w:val="255"/>
        </w:trPr>
        <w:tc>
          <w:tcPr>
            <w:tcW w:w="1640" w:type="dxa"/>
            <w:tcBorders>
              <w:top w:val="nil"/>
              <w:left w:val="nil"/>
              <w:bottom w:val="nil"/>
              <w:right w:val="single" w:sz="4" w:space="0" w:color="auto"/>
            </w:tcBorders>
            <w:shd w:val="clear" w:color="auto" w:fill="auto"/>
            <w:noWrap/>
            <w:vAlign w:val="bottom"/>
          </w:tcPr>
          <w:p w:rsidR="000F3044" w:rsidRPr="007C5A09" w:rsidRDefault="000F3044" w:rsidP="008E6B7E">
            <w:pPr>
              <w:jc w:val="right"/>
              <w:rPr>
                <w:rFonts w:ascii="Comic Sans MS" w:hAnsi="Comic Sans MS" w:cs="Arial"/>
                <w:sz w:val="16"/>
                <w:szCs w:val="16"/>
              </w:rPr>
            </w:pPr>
            <w:r w:rsidRPr="007C5A09">
              <w:rPr>
                <w:rFonts w:ascii="Comic Sans MS" w:hAnsi="Comic Sans MS" w:cs="Arial"/>
                <w:sz w:val="16"/>
                <w:szCs w:val="16"/>
              </w:rPr>
              <w:t>55000</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noProof/>
              </w:rPr>
              <w:pict>
                <v:line id="_x0000_s1142" style="position:absolute;flip:y;z-index:251653120;mso-position-horizontal-relative:text;mso-position-vertical-relative:text" from="-.25pt,10.05pt" to="224.75pt,126.05pt" strokecolor="#fc0"/>
              </w:pict>
            </w: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nil"/>
              <w:left w:val="single" w:sz="4" w:space="0" w:color="auto"/>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r>
      <w:tr w:rsidR="000F3044" w:rsidRPr="007C5A09">
        <w:trPr>
          <w:trHeight w:val="255"/>
        </w:trPr>
        <w:tc>
          <w:tcPr>
            <w:tcW w:w="1640" w:type="dxa"/>
            <w:tcBorders>
              <w:top w:val="nil"/>
              <w:left w:val="nil"/>
              <w:bottom w:val="nil"/>
              <w:right w:val="single" w:sz="4" w:space="0" w:color="auto"/>
            </w:tcBorders>
            <w:shd w:val="clear" w:color="auto" w:fill="auto"/>
            <w:noWrap/>
            <w:vAlign w:val="bottom"/>
          </w:tcPr>
          <w:p w:rsidR="000F3044" w:rsidRPr="007C5A09" w:rsidRDefault="000F3044" w:rsidP="008E6B7E">
            <w:pPr>
              <w:jc w:val="right"/>
              <w:rPr>
                <w:rFonts w:ascii="Comic Sans MS" w:hAnsi="Comic Sans MS" w:cs="Arial"/>
                <w:sz w:val="16"/>
                <w:szCs w:val="16"/>
              </w:rPr>
            </w:pPr>
            <w:r w:rsidRPr="007C5A09">
              <w:rPr>
                <w:rFonts w:ascii="Comic Sans MS" w:hAnsi="Comic Sans MS" w:cs="Arial"/>
                <w:sz w:val="16"/>
                <w:szCs w:val="16"/>
              </w:rPr>
              <w:t>50000</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nil"/>
              <w:left w:val="single" w:sz="4" w:space="0" w:color="auto"/>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r>
      <w:tr w:rsidR="000F3044" w:rsidRPr="007C5A09">
        <w:trPr>
          <w:trHeight w:val="255"/>
        </w:trPr>
        <w:tc>
          <w:tcPr>
            <w:tcW w:w="1640" w:type="dxa"/>
            <w:tcBorders>
              <w:top w:val="nil"/>
              <w:left w:val="nil"/>
              <w:bottom w:val="nil"/>
              <w:right w:val="single" w:sz="4" w:space="0" w:color="auto"/>
            </w:tcBorders>
            <w:shd w:val="clear" w:color="auto" w:fill="auto"/>
            <w:noWrap/>
            <w:vAlign w:val="bottom"/>
          </w:tcPr>
          <w:p w:rsidR="000F3044" w:rsidRPr="007C5A09" w:rsidRDefault="000F3044" w:rsidP="008E6B7E">
            <w:pPr>
              <w:jc w:val="right"/>
              <w:rPr>
                <w:rFonts w:ascii="Comic Sans MS" w:hAnsi="Comic Sans MS" w:cs="Arial"/>
                <w:sz w:val="16"/>
                <w:szCs w:val="16"/>
              </w:rPr>
            </w:pPr>
            <w:r w:rsidRPr="007C5A09">
              <w:rPr>
                <w:rFonts w:ascii="Comic Sans MS" w:hAnsi="Comic Sans MS" w:cs="Arial"/>
                <w:sz w:val="16"/>
                <w:szCs w:val="16"/>
              </w:rPr>
              <w:t>45000</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nil"/>
              <w:left w:val="single" w:sz="4" w:space="0" w:color="auto"/>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r>
      <w:tr w:rsidR="000F3044" w:rsidRPr="007C5A09">
        <w:trPr>
          <w:trHeight w:val="255"/>
        </w:trPr>
        <w:tc>
          <w:tcPr>
            <w:tcW w:w="1640" w:type="dxa"/>
            <w:tcBorders>
              <w:top w:val="nil"/>
              <w:left w:val="nil"/>
              <w:bottom w:val="nil"/>
              <w:right w:val="single" w:sz="4" w:space="0" w:color="auto"/>
            </w:tcBorders>
            <w:shd w:val="clear" w:color="auto" w:fill="auto"/>
            <w:noWrap/>
            <w:vAlign w:val="bottom"/>
          </w:tcPr>
          <w:p w:rsidR="000F3044" w:rsidRPr="007C5A09" w:rsidRDefault="000F3044" w:rsidP="008E6B7E">
            <w:pPr>
              <w:jc w:val="right"/>
              <w:rPr>
                <w:rFonts w:ascii="Comic Sans MS" w:hAnsi="Comic Sans MS" w:cs="Arial"/>
                <w:sz w:val="16"/>
                <w:szCs w:val="16"/>
              </w:rPr>
            </w:pPr>
            <w:r w:rsidRPr="007C5A09">
              <w:rPr>
                <w:rFonts w:ascii="Comic Sans MS" w:hAnsi="Comic Sans MS" w:cs="Arial"/>
                <w:sz w:val="16"/>
                <w:szCs w:val="16"/>
              </w:rPr>
              <w:t>40000</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noProof/>
              </w:rPr>
              <w:pict>
                <v:line id="_x0000_s1144" style="position:absolute;z-index:251655168;mso-position-horizontal-relative:text;mso-position-vertical-relative:text" from="-2.75pt,12.4pt" to="131.75pt,13.15pt" strokecolor="red"/>
              </w:pict>
            </w: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Pr>
                <w:rFonts w:ascii="Comic Sans MS" w:hAnsi="Comic Sans MS" w:cs="Arial"/>
                <w:noProof/>
                <w:sz w:val="20"/>
                <w:szCs w:val="20"/>
              </w:rPr>
              <w:pict>
                <v:oval id="_x0000_s1156" style="position:absolute;margin-left:.35pt;margin-top:3.55pt;width:10.65pt;height:18pt;z-index:251667456;mso-position-horizontal-relative:text;mso-position-vertical-relative:text"/>
              </w:pict>
            </w: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nil"/>
              <w:left w:val="single" w:sz="4" w:space="0" w:color="auto"/>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r>
      <w:tr w:rsidR="000F3044" w:rsidRPr="007C5A09">
        <w:trPr>
          <w:trHeight w:val="255"/>
        </w:trPr>
        <w:tc>
          <w:tcPr>
            <w:tcW w:w="1640" w:type="dxa"/>
            <w:tcBorders>
              <w:top w:val="nil"/>
              <w:left w:val="nil"/>
              <w:bottom w:val="nil"/>
              <w:right w:val="single" w:sz="4" w:space="0" w:color="auto"/>
            </w:tcBorders>
            <w:shd w:val="clear" w:color="auto" w:fill="auto"/>
            <w:noWrap/>
            <w:vAlign w:val="bottom"/>
          </w:tcPr>
          <w:p w:rsidR="000F3044" w:rsidRPr="007C5A09" w:rsidRDefault="000F3044" w:rsidP="008E6B7E">
            <w:pPr>
              <w:jc w:val="right"/>
              <w:rPr>
                <w:rFonts w:ascii="Comic Sans MS" w:hAnsi="Comic Sans MS" w:cs="Arial"/>
                <w:sz w:val="16"/>
                <w:szCs w:val="16"/>
              </w:rPr>
            </w:pPr>
            <w:r w:rsidRPr="007C5A09">
              <w:rPr>
                <w:rFonts w:ascii="Comic Sans MS" w:hAnsi="Comic Sans MS" w:cs="Arial"/>
                <w:sz w:val="16"/>
                <w:szCs w:val="16"/>
              </w:rPr>
              <w:t>35000</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noProof/>
                <w:color w:val="FF0000"/>
              </w:rPr>
              <w:pict>
                <v:line id="_x0000_s1143" style="position:absolute;flip:x;z-index:251654144;mso-position-horizontal-relative:text;mso-position-vertical-relative:text" from="9.35pt,5.55pt" to="9.35pt,113.55pt" strokecolor="red"/>
              </w:pict>
            </w: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nil"/>
              <w:left w:val="single" w:sz="4" w:space="0" w:color="auto"/>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r>
      <w:tr w:rsidR="000F3044" w:rsidRPr="007C5A09">
        <w:trPr>
          <w:trHeight w:val="255"/>
        </w:trPr>
        <w:tc>
          <w:tcPr>
            <w:tcW w:w="1640" w:type="dxa"/>
            <w:tcBorders>
              <w:top w:val="nil"/>
              <w:left w:val="nil"/>
              <w:bottom w:val="nil"/>
              <w:right w:val="single" w:sz="4" w:space="0" w:color="auto"/>
            </w:tcBorders>
            <w:shd w:val="clear" w:color="auto" w:fill="auto"/>
            <w:noWrap/>
            <w:vAlign w:val="bottom"/>
          </w:tcPr>
          <w:p w:rsidR="000F3044" w:rsidRPr="007C5A09" w:rsidRDefault="000F3044" w:rsidP="008E6B7E">
            <w:pPr>
              <w:jc w:val="right"/>
              <w:rPr>
                <w:rFonts w:ascii="Comic Sans MS" w:hAnsi="Comic Sans MS" w:cs="Arial"/>
                <w:sz w:val="16"/>
                <w:szCs w:val="16"/>
              </w:rPr>
            </w:pPr>
            <w:r w:rsidRPr="007C5A09">
              <w:rPr>
                <w:rFonts w:ascii="Comic Sans MS" w:hAnsi="Comic Sans MS" w:cs="Arial"/>
                <w:sz w:val="16"/>
                <w:szCs w:val="16"/>
              </w:rPr>
              <w:t>30000</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noProof/>
              </w:rPr>
              <w:pict>
                <v:line id="_x0000_s1141" style="position:absolute;flip:y;z-index:251652096;mso-position-horizontal-relative:text;mso-position-vertical-relative:text" from="-3.75pt,1.7pt" to="212.25pt,100.7pt" strokecolor="green"/>
              </w:pict>
            </w: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nil"/>
              <w:left w:val="single" w:sz="4" w:space="0" w:color="auto"/>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r>
      <w:tr w:rsidR="000F3044" w:rsidRPr="007C5A09">
        <w:trPr>
          <w:trHeight w:val="255"/>
        </w:trPr>
        <w:tc>
          <w:tcPr>
            <w:tcW w:w="1640" w:type="dxa"/>
            <w:tcBorders>
              <w:top w:val="nil"/>
              <w:left w:val="nil"/>
              <w:bottom w:val="nil"/>
              <w:right w:val="single" w:sz="4" w:space="0" w:color="auto"/>
            </w:tcBorders>
            <w:shd w:val="clear" w:color="auto" w:fill="auto"/>
            <w:noWrap/>
            <w:vAlign w:val="bottom"/>
          </w:tcPr>
          <w:p w:rsidR="000F3044" w:rsidRPr="007C5A09" w:rsidRDefault="000F3044" w:rsidP="008E6B7E">
            <w:pPr>
              <w:jc w:val="right"/>
              <w:rPr>
                <w:rFonts w:ascii="Comic Sans MS" w:hAnsi="Comic Sans MS" w:cs="Arial"/>
                <w:sz w:val="16"/>
                <w:szCs w:val="16"/>
              </w:rPr>
            </w:pPr>
            <w:r w:rsidRPr="007C5A09">
              <w:rPr>
                <w:rFonts w:ascii="Comic Sans MS" w:hAnsi="Comic Sans MS" w:cs="Arial"/>
                <w:sz w:val="16"/>
                <w:szCs w:val="16"/>
              </w:rPr>
              <w:t>25000</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nil"/>
              <w:left w:val="single" w:sz="4" w:space="0" w:color="auto"/>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r>
      <w:tr w:rsidR="000F3044" w:rsidRPr="007C5A09">
        <w:trPr>
          <w:trHeight w:val="70"/>
        </w:trPr>
        <w:tc>
          <w:tcPr>
            <w:tcW w:w="1640" w:type="dxa"/>
            <w:tcBorders>
              <w:top w:val="nil"/>
              <w:left w:val="nil"/>
              <w:bottom w:val="nil"/>
              <w:right w:val="single" w:sz="4" w:space="0" w:color="auto"/>
            </w:tcBorders>
            <w:shd w:val="clear" w:color="auto" w:fill="auto"/>
            <w:noWrap/>
            <w:vAlign w:val="bottom"/>
          </w:tcPr>
          <w:p w:rsidR="000F3044" w:rsidRPr="007C5A09" w:rsidRDefault="000F3044" w:rsidP="008E6B7E">
            <w:pPr>
              <w:jc w:val="right"/>
              <w:rPr>
                <w:rFonts w:ascii="Comic Sans MS" w:hAnsi="Comic Sans MS" w:cs="Arial"/>
                <w:sz w:val="16"/>
                <w:szCs w:val="16"/>
              </w:rPr>
            </w:pPr>
            <w:r w:rsidRPr="007C5A09">
              <w:rPr>
                <w:rFonts w:ascii="Comic Sans MS" w:hAnsi="Comic Sans MS" w:cs="Arial"/>
                <w:sz w:val="16"/>
                <w:szCs w:val="16"/>
              </w:rPr>
              <w:t>20000</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nil"/>
              <w:left w:val="single" w:sz="4" w:space="0" w:color="auto"/>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r>
      <w:tr w:rsidR="000F3044" w:rsidRPr="007C5A09">
        <w:trPr>
          <w:trHeight w:val="255"/>
        </w:trPr>
        <w:tc>
          <w:tcPr>
            <w:tcW w:w="1640" w:type="dxa"/>
            <w:tcBorders>
              <w:top w:val="nil"/>
              <w:left w:val="nil"/>
              <w:bottom w:val="nil"/>
              <w:right w:val="single" w:sz="4" w:space="0" w:color="auto"/>
            </w:tcBorders>
            <w:shd w:val="clear" w:color="auto" w:fill="auto"/>
            <w:noWrap/>
            <w:vAlign w:val="bottom"/>
          </w:tcPr>
          <w:p w:rsidR="000F3044" w:rsidRPr="007C5A09" w:rsidRDefault="000F3044" w:rsidP="008E6B7E">
            <w:pPr>
              <w:jc w:val="right"/>
              <w:rPr>
                <w:rFonts w:ascii="Comic Sans MS" w:hAnsi="Comic Sans MS" w:cs="Arial"/>
                <w:sz w:val="16"/>
                <w:szCs w:val="16"/>
              </w:rPr>
            </w:pPr>
            <w:r w:rsidRPr="007C5A09">
              <w:rPr>
                <w:rFonts w:ascii="Comic Sans MS" w:hAnsi="Comic Sans MS" w:cs="Arial"/>
                <w:sz w:val="16"/>
                <w:szCs w:val="16"/>
              </w:rPr>
              <w:t>15000</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Pr>
                <w:rFonts w:ascii="Comic Sans MS" w:hAnsi="Comic Sans MS" w:cs="Arial"/>
                <w:noProof/>
                <w:sz w:val="20"/>
                <w:szCs w:val="20"/>
              </w:rPr>
              <w:pict>
                <v:line id="_x0000_s1155" style="position:absolute;flip:y;z-index:251666432;mso-position-horizontal-relative:text;mso-position-vertical-relative:text" from="-3.25pt,11pt" to="221.75pt,11.65pt" strokecolor="#f60"/>
              </w:pict>
            </w: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nil"/>
              <w:left w:val="single" w:sz="4" w:space="0" w:color="auto"/>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r>
      <w:tr w:rsidR="000F3044" w:rsidRPr="007C5A09">
        <w:trPr>
          <w:trHeight w:val="255"/>
        </w:trPr>
        <w:tc>
          <w:tcPr>
            <w:tcW w:w="1640" w:type="dxa"/>
            <w:tcBorders>
              <w:top w:val="nil"/>
              <w:left w:val="nil"/>
              <w:bottom w:val="nil"/>
              <w:right w:val="nil"/>
            </w:tcBorders>
            <w:shd w:val="clear" w:color="auto" w:fill="auto"/>
            <w:noWrap/>
            <w:vAlign w:val="bottom"/>
          </w:tcPr>
          <w:p w:rsidR="000F3044" w:rsidRPr="007C5A09" w:rsidRDefault="000F3044" w:rsidP="008E6B7E">
            <w:pPr>
              <w:jc w:val="right"/>
              <w:rPr>
                <w:rFonts w:ascii="Comic Sans MS" w:hAnsi="Comic Sans MS" w:cs="Arial"/>
                <w:sz w:val="16"/>
                <w:szCs w:val="16"/>
              </w:rPr>
            </w:pPr>
            <w:r w:rsidRPr="007C5A09">
              <w:rPr>
                <w:rFonts w:ascii="Comic Sans MS" w:hAnsi="Comic Sans MS" w:cs="Arial"/>
                <w:sz w:val="16"/>
                <w:szCs w:val="16"/>
              </w:rPr>
              <w:t>10000</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single" w:sz="4" w:space="0" w:color="auto"/>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20" w:type="dxa"/>
            <w:tcBorders>
              <w:top w:val="single" w:sz="4" w:space="0" w:color="auto"/>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nil"/>
              <w:left w:val="nil"/>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r>
      <w:tr w:rsidR="000F3044" w:rsidRPr="007C5A09">
        <w:trPr>
          <w:trHeight w:val="255"/>
        </w:trPr>
        <w:tc>
          <w:tcPr>
            <w:tcW w:w="1640" w:type="dxa"/>
            <w:tcBorders>
              <w:top w:val="nil"/>
              <w:left w:val="nil"/>
              <w:bottom w:val="nil"/>
              <w:right w:val="nil"/>
            </w:tcBorders>
            <w:shd w:val="clear" w:color="auto" w:fill="auto"/>
            <w:noWrap/>
            <w:vAlign w:val="bottom"/>
          </w:tcPr>
          <w:p w:rsidR="000F3044" w:rsidRPr="007C5A09" w:rsidRDefault="000F3044" w:rsidP="008E6B7E">
            <w:pPr>
              <w:jc w:val="right"/>
              <w:rPr>
                <w:rFonts w:ascii="Comic Sans MS" w:hAnsi="Comic Sans MS" w:cs="Arial"/>
                <w:sz w:val="16"/>
                <w:szCs w:val="16"/>
              </w:rPr>
            </w:pPr>
            <w:r w:rsidRPr="007C5A09">
              <w:rPr>
                <w:rFonts w:ascii="Comic Sans MS" w:hAnsi="Comic Sans MS" w:cs="Arial"/>
                <w:sz w:val="16"/>
                <w:szCs w:val="16"/>
              </w:rPr>
              <w:t>5000</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nil"/>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nil"/>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20" w:type="dxa"/>
            <w:tcBorders>
              <w:top w:val="nil"/>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nil"/>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nil"/>
              <w:left w:val="nil"/>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r>
      <w:tr w:rsidR="000F3044" w:rsidRPr="007C5A09">
        <w:trPr>
          <w:trHeight w:val="255"/>
        </w:trPr>
        <w:tc>
          <w:tcPr>
            <w:tcW w:w="1640" w:type="dxa"/>
            <w:tcBorders>
              <w:top w:val="nil"/>
              <w:left w:val="nil"/>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nil"/>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380" w:type="dxa"/>
            <w:tcBorders>
              <w:top w:val="nil"/>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20" w:type="dxa"/>
            <w:tcBorders>
              <w:top w:val="nil"/>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nil"/>
              <w:left w:val="nil"/>
              <w:bottom w:val="single" w:sz="4" w:space="0" w:color="auto"/>
              <w:right w:val="single" w:sz="4" w:space="0" w:color="auto"/>
            </w:tcBorders>
            <w:shd w:val="clear" w:color="auto" w:fill="auto"/>
            <w:noWrap/>
            <w:vAlign w:val="bottom"/>
          </w:tcPr>
          <w:p w:rsidR="000F3044" w:rsidRPr="007C5A09" w:rsidRDefault="000F3044" w:rsidP="008E6B7E">
            <w:pPr>
              <w:rPr>
                <w:rFonts w:ascii="Comic Sans MS" w:hAnsi="Comic Sans MS" w:cs="Arial"/>
                <w:sz w:val="20"/>
                <w:szCs w:val="20"/>
              </w:rPr>
            </w:pPr>
            <w:r w:rsidRPr="007C5A09">
              <w:rPr>
                <w:rFonts w:ascii="Comic Sans MS" w:hAnsi="Comic Sans MS" w:cs="Arial"/>
                <w:sz w:val="20"/>
                <w:szCs w:val="20"/>
              </w:rPr>
              <w:t> </w:t>
            </w:r>
          </w:p>
        </w:tc>
        <w:tc>
          <w:tcPr>
            <w:tcW w:w="460" w:type="dxa"/>
            <w:tcBorders>
              <w:top w:val="nil"/>
              <w:left w:val="nil"/>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r>
      <w:tr w:rsidR="000F3044" w:rsidRPr="007C5A09">
        <w:trPr>
          <w:trHeight w:val="255"/>
        </w:trPr>
        <w:tc>
          <w:tcPr>
            <w:tcW w:w="1640" w:type="dxa"/>
            <w:tcBorders>
              <w:top w:val="nil"/>
              <w:left w:val="nil"/>
              <w:bottom w:val="nil"/>
              <w:right w:val="nil"/>
            </w:tcBorders>
            <w:shd w:val="clear" w:color="auto" w:fill="auto"/>
            <w:noWrap/>
            <w:vAlign w:val="bottom"/>
          </w:tcPr>
          <w:p w:rsidR="000F3044" w:rsidRPr="007C5A09" w:rsidRDefault="000F3044" w:rsidP="008E6B7E">
            <w:pPr>
              <w:jc w:val="right"/>
              <w:rPr>
                <w:rFonts w:ascii="Comic Sans MS" w:hAnsi="Comic Sans MS" w:cs="Arial"/>
                <w:sz w:val="20"/>
                <w:szCs w:val="20"/>
              </w:rPr>
            </w:pPr>
            <w:r w:rsidRPr="007C5A09">
              <w:rPr>
                <w:rFonts w:ascii="Comic Sans MS" w:hAnsi="Comic Sans MS" w:cs="Arial"/>
                <w:sz w:val="20"/>
                <w:szCs w:val="20"/>
              </w:rPr>
              <w:t>0</w:t>
            </w:r>
          </w:p>
        </w:tc>
        <w:tc>
          <w:tcPr>
            <w:tcW w:w="400" w:type="dxa"/>
            <w:tcBorders>
              <w:top w:val="nil"/>
              <w:left w:val="nil"/>
              <w:bottom w:val="nil"/>
              <w:right w:val="nil"/>
            </w:tcBorders>
            <w:shd w:val="clear" w:color="auto" w:fill="auto"/>
            <w:noWrap/>
            <w:vAlign w:val="bottom"/>
          </w:tcPr>
          <w:p w:rsidR="000F3044" w:rsidRPr="007C5A09" w:rsidRDefault="000F3044" w:rsidP="008E6B7E">
            <w:pPr>
              <w:jc w:val="right"/>
              <w:rPr>
                <w:rFonts w:ascii="Comic Sans MS" w:hAnsi="Comic Sans MS" w:cs="Arial"/>
                <w:sz w:val="12"/>
                <w:szCs w:val="12"/>
              </w:rPr>
            </w:pPr>
            <w:r w:rsidRPr="007C5A09">
              <w:rPr>
                <w:rFonts w:ascii="Comic Sans MS" w:hAnsi="Comic Sans MS" w:cs="Arial"/>
                <w:sz w:val="12"/>
                <w:szCs w:val="12"/>
              </w:rPr>
              <w:t>4000</w:t>
            </w:r>
          </w:p>
        </w:tc>
        <w:tc>
          <w:tcPr>
            <w:tcW w:w="400" w:type="dxa"/>
            <w:tcBorders>
              <w:top w:val="nil"/>
              <w:left w:val="nil"/>
              <w:bottom w:val="nil"/>
              <w:right w:val="nil"/>
            </w:tcBorders>
            <w:shd w:val="clear" w:color="auto" w:fill="auto"/>
            <w:noWrap/>
            <w:vAlign w:val="bottom"/>
          </w:tcPr>
          <w:p w:rsidR="000F3044" w:rsidRPr="007C5A09" w:rsidRDefault="000F3044" w:rsidP="008E6B7E">
            <w:pPr>
              <w:jc w:val="right"/>
              <w:rPr>
                <w:rFonts w:ascii="Comic Sans MS" w:hAnsi="Comic Sans MS" w:cs="Arial"/>
                <w:sz w:val="12"/>
                <w:szCs w:val="12"/>
              </w:rPr>
            </w:pPr>
            <w:r w:rsidRPr="007C5A09">
              <w:rPr>
                <w:rFonts w:ascii="Comic Sans MS" w:hAnsi="Comic Sans MS" w:cs="Arial"/>
                <w:sz w:val="12"/>
                <w:szCs w:val="12"/>
              </w:rPr>
              <w:t>8000</w:t>
            </w:r>
          </w:p>
        </w:tc>
        <w:tc>
          <w:tcPr>
            <w:tcW w:w="380" w:type="dxa"/>
            <w:tcBorders>
              <w:top w:val="nil"/>
              <w:left w:val="nil"/>
              <w:bottom w:val="nil"/>
              <w:right w:val="nil"/>
            </w:tcBorders>
            <w:shd w:val="clear" w:color="auto" w:fill="auto"/>
            <w:noWrap/>
            <w:vAlign w:val="bottom"/>
          </w:tcPr>
          <w:p w:rsidR="000F3044" w:rsidRPr="007C5A09" w:rsidRDefault="000F3044" w:rsidP="008E6B7E">
            <w:pPr>
              <w:jc w:val="right"/>
              <w:rPr>
                <w:rFonts w:ascii="Comic Sans MS" w:hAnsi="Comic Sans MS" w:cs="Arial"/>
                <w:sz w:val="10"/>
                <w:szCs w:val="10"/>
              </w:rPr>
            </w:pPr>
            <w:r w:rsidRPr="007C5A09">
              <w:rPr>
                <w:rFonts w:ascii="Comic Sans MS" w:hAnsi="Comic Sans MS" w:cs="Arial"/>
                <w:sz w:val="10"/>
                <w:szCs w:val="10"/>
              </w:rPr>
              <w:t>12000</w:t>
            </w:r>
          </w:p>
        </w:tc>
        <w:tc>
          <w:tcPr>
            <w:tcW w:w="400" w:type="dxa"/>
            <w:tcBorders>
              <w:top w:val="nil"/>
              <w:left w:val="nil"/>
              <w:bottom w:val="nil"/>
              <w:right w:val="nil"/>
            </w:tcBorders>
            <w:shd w:val="clear" w:color="auto" w:fill="auto"/>
            <w:noWrap/>
            <w:vAlign w:val="bottom"/>
          </w:tcPr>
          <w:p w:rsidR="000F3044" w:rsidRPr="007C5A09" w:rsidRDefault="000F3044" w:rsidP="008E6B7E">
            <w:pPr>
              <w:jc w:val="right"/>
              <w:rPr>
                <w:rFonts w:ascii="Comic Sans MS" w:hAnsi="Comic Sans MS" w:cs="Arial"/>
                <w:sz w:val="10"/>
                <w:szCs w:val="10"/>
              </w:rPr>
            </w:pPr>
            <w:r w:rsidRPr="007C5A09">
              <w:rPr>
                <w:rFonts w:ascii="Comic Sans MS" w:hAnsi="Comic Sans MS" w:cs="Arial"/>
                <w:sz w:val="10"/>
                <w:szCs w:val="10"/>
              </w:rPr>
              <w:t>16000</w:t>
            </w:r>
          </w:p>
        </w:tc>
        <w:tc>
          <w:tcPr>
            <w:tcW w:w="400" w:type="dxa"/>
            <w:tcBorders>
              <w:top w:val="nil"/>
              <w:left w:val="nil"/>
              <w:bottom w:val="nil"/>
              <w:right w:val="nil"/>
            </w:tcBorders>
            <w:shd w:val="clear" w:color="auto" w:fill="auto"/>
            <w:noWrap/>
            <w:vAlign w:val="bottom"/>
          </w:tcPr>
          <w:p w:rsidR="000F3044" w:rsidRPr="007C5A09" w:rsidRDefault="000F3044" w:rsidP="008E6B7E">
            <w:pPr>
              <w:jc w:val="right"/>
              <w:rPr>
                <w:rFonts w:ascii="Comic Sans MS" w:hAnsi="Comic Sans MS" w:cs="Arial"/>
                <w:sz w:val="10"/>
                <w:szCs w:val="10"/>
              </w:rPr>
            </w:pPr>
            <w:r w:rsidRPr="007C5A09">
              <w:rPr>
                <w:rFonts w:ascii="Comic Sans MS" w:hAnsi="Comic Sans MS" w:cs="Arial"/>
                <w:sz w:val="10"/>
                <w:szCs w:val="10"/>
              </w:rPr>
              <w:t>20000</w:t>
            </w:r>
          </w:p>
        </w:tc>
        <w:tc>
          <w:tcPr>
            <w:tcW w:w="380" w:type="dxa"/>
            <w:tcBorders>
              <w:top w:val="nil"/>
              <w:left w:val="nil"/>
              <w:bottom w:val="nil"/>
              <w:right w:val="nil"/>
            </w:tcBorders>
            <w:shd w:val="clear" w:color="auto" w:fill="auto"/>
            <w:noWrap/>
            <w:vAlign w:val="bottom"/>
          </w:tcPr>
          <w:p w:rsidR="000F3044" w:rsidRPr="007C5A09" w:rsidRDefault="000F3044" w:rsidP="008E6B7E">
            <w:pPr>
              <w:jc w:val="right"/>
              <w:rPr>
                <w:rFonts w:ascii="Comic Sans MS" w:hAnsi="Comic Sans MS" w:cs="Arial"/>
                <w:sz w:val="10"/>
                <w:szCs w:val="10"/>
              </w:rPr>
            </w:pPr>
            <w:r w:rsidRPr="007C5A09">
              <w:rPr>
                <w:rFonts w:ascii="Comic Sans MS" w:hAnsi="Comic Sans MS" w:cs="Arial"/>
                <w:sz w:val="10"/>
                <w:szCs w:val="10"/>
              </w:rPr>
              <w:t>24000</w:t>
            </w:r>
          </w:p>
        </w:tc>
        <w:tc>
          <w:tcPr>
            <w:tcW w:w="420" w:type="dxa"/>
            <w:tcBorders>
              <w:top w:val="nil"/>
              <w:left w:val="nil"/>
              <w:bottom w:val="nil"/>
              <w:right w:val="nil"/>
            </w:tcBorders>
            <w:shd w:val="clear" w:color="auto" w:fill="auto"/>
            <w:noWrap/>
            <w:vAlign w:val="bottom"/>
          </w:tcPr>
          <w:p w:rsidR="000F3044" w:rsidRPr="007C5A09" w:rsidRDefault="000F3044" w:rsidP="008E6B7E">
            <w:pPr>
              <w:jc w:val="right"/>
              <w:rPr>
                <w:rFonts w:ascii="Comic Sans MS" w:hAnsi="Comic Sans MS" w:cs="Arial"/>
                <w:sz w:val="10"/>
                <w:szCs w:val="10"/>
              </w:rPr>
            </w:pPr>
            <w:r w:rsidRPr="007C5A09">
              <w:rPr>
                <w:rFonts w:ascii="Comic Sans MS" w:hAnsi="Comic Sans MS" w:cs="Arial"/>
                <w:sz w:val="10"/>
                <w:szCs w:val="10"/>
              </w:rPr>
              <w:t>28000</w:t>
            </w:r>
          </w:p>
        </w:tc>
        <w:tc>
          <w:tcPr>
            <w:tcW w:w="400" w:type="dxa"/>
            <w:tcBorders>
              <w:top w:val="nil"/>
              <w:left w:val="nil"/>
              <w:bottom w:val="nil"/>
              <w:right w:val="nil"/>
            </w:tcBorders>
            <w:shd w:val="clear" w:color="auto" w:fill="auto"/>
            <w:noWrap/>
            <w:vAlign w:val="bottom"/>
          </w:tcPr>
          <w:p w:rsidR="000F3044" w:rsidRPr="007C5A09" w:rsidRDefault="000F3044" w:rsidP="008E6B7E">
            <w:pPr>
              <w:jc w:val="right"/>
              <w:rPr>
                <w:rFonts w:ascii="Comic Sans MS" w:hAnsi="Comic Sans MS" w:cs="Arial"/>
                <w:sz w:val="10"/>
                <w:szCs w:val="10"/>
              </w:rPr>
            </w:pPr>
            <w:r w:rsidRPr="007C5A09">
              <w:rPr>
                <w:rFonts w:ascii="Comic Sans MS" w:hAnsi="Comic Sans MS" w:cs="Arial"/>
                <w:sz w:val="10"/>
                <w:szCs w:val="10"/>
              </w:rPr>
              <w:t>32000</w:t>
            </w:r>
          </w:p>
        </w:tc>
        <w:tc>
          <w:tcPr>
            <w:tcW w:w="400" w:type="dxa"/>
            <w:tcBorders>
              <w:top w:val="nil"/>
              <w:left w:val="nil"/>
              <w:bottom w:val="nil"/>
              <w:right w:val="nil"/>
            </w:tcBorders>
            <w:shd w:val="clear" w:color="auto" w:fill="auto"/>
            <w:noWrap/>
            <w:vAlign w:val="bottom"/>
          </w:tcPr>
          <w:p w:rsidR="000F3044" w:rsidRPr="007C5A09" w:rsidRDefault="000F3044" w:rsidP="008E6B7E">
            <w:pPr>
              <w:jc w:val="right"/>
              <w:rPr>
                <w:rFonts w:ascii="Comic Sans MS" w:hAnsi="Comic Sans MS" w:cs="Arial"/>
                <w:sz w:val="10"/>
                <w:szCs w:val="10"/>
              </w:rPr>
            </w:pPr>
            <w:r w:rsidRPr="007C5A09">
              <w:rPr>
                <w:rFonts w:ascii="Comic Sans MS" w:hAnsi="Comic Sans MS" w:cs="Arial"/>
                <w:sz w:val="10"/>
                <w:szCs w:val="10"/>
              </w:rPr>
              <w:t>36000</w:t>
            </w:r>
          </w:p>
        </w:tc>
        <w:tc>
          <w:tcPr>
            <w:tcW w:w="460" w:type="dxa"/>
            <w:tcBorders>
              <w:top w:val="nil"/>
              <w:left w:val="nil"/>
              <w:bottom w:val="nil"/>
              <w:right w:val="nil"/>
            </w:tcBorders>
            <w:shd w:val="clear" w:color="auto" w:fill="auto"/>
            <w:noWrap/>
            <w:vAlign w:val="bottom"/>
          </w:tcPr>
          <w:p w:rsidR="000F3044" w:rsidRPr="007C5A09" w:rsidRDefault="000F3044" w:rsidP="008E6B7E">
            <w:pPr>
              <w:jc w:val="center"/>
              <w:rPr>
                <w:rFonts w:ascii="Comic Sans MS" w:hAnsi="Comic Sans MS" w:cs="Arial"/>
                <w:b/>
                <w:bCs/>
                <w:sz w:val="20"/>
                <w:szCs w:val="20"/>
              </w:rPr>
            </w:pPr>
            <w:r w:rsidRPr="007C5A09">
              <w:rPr>
                <w:rFonts w:ascii="Comic Sans MS" w:hAnsi="Comic Sans MS" w:cs="Arial"/>
                <w:b/>
                <w:bCs/>
                <w:sz w:val="20"/>
                <w:szCs w:val="20"/>
              </w:rPr>
              <w:t>Q</w:t>
            </w:r>
          </w:p>
        </w:tc>
        <w:tc>
          <w:tcPr>
            <w:tcW w:w="460" w:type="dxa"/>
            <w:tcBorders>
              <w:top w:val="nil"/>
              <w:left w:val="nil"/>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r>
      <w:tr w:rsidR="000F3044" w:rsidRPr="007C5A09">
        <w:trPr>
          <w:trHeight w:val="255"/>
        </w:trPr>
        <w:tc>
          <w:tcPr>
            <w:tcW w:w="1640" w:type="dxa"/>
            <w:tcBorders>
              <w:top w:val="nil"/>
              <w:left w:val="nil"/>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c>
          <w:tcPr>
            <w:tcW w:w="400" w:type="dxa"/>
            <w:tcBorders>
              <w:top w:val="nil"/>
              <w:left w:val="nil"/>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c>
          <w:tcPr>
            <w:tcW w:w="400" w:type="dxa"/>
            <w:tcBorders>
              <w:top w:val="nil"/>
              <w:left w:val="nil"/>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c>
          <w:tcPr>
            <w:tcW w:w="380" w:type="dxa"/>
            <w:tcBorders>
              <w:top w:val="nil"/>
              <w:left w:val="nil"/>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c>
          <w:tcPr>
            <w:tcW w:w="400" w:type="dxa"/>
            <w:tcBorders>
              <w:top w:val="nil"/>
              <w:left w:val="nil"/>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c>
          <w:tcPr>
            <w:tcW w:w="400" w:type="dxa"/>
            <w:tcBorders>
              <w:top w:val="nil"/>
              <w:left w:val="nil"/>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c>
          <w:tcPr>
            <w:tcW w:w="380" w:type="dxa"/>
            <w:tcBorders>
              <w:top w:val="nil"/>
              <w:left w:val="nil"/>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c>
          <w:tcPr>
            <w:tcW w:w="420" w:type="dxa"/>
            <w:tcBorders>
              <w:top w:val="nil"/>
              <w:left w:val="nil"/>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c>
          <w:tcPr>
            <w:tcW w:w="400" w:type="dxa"/>
            <w:tcBorders>
              <w:top w:val="nil"/>
              <w:left w:val="nil"/>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c>
          <w:tcPr>
            <w:tcW w:w="400" w:type="dxa"/>
            <w:tcBorders>
              <w:top w:val="nil"/>
              <w:left w:val="nil"/>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c>
          <w:tcPr>
            <w:tcW w:w="460" w:type="dxa"/>
            <w:tcBorders>
              <w:top w:val="nil"/>
              <w:left w:val="nil"/>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c>
          <w:tcPr>
            <w:tcW w:w="460" w:type="dxa"/>
            <w:tcBorders>
              <w:top w:val="nil"/>
              <w:left w:val="nil"/>
              <w:bottom w:val="nil"/>
              <w:right w:val="nil"/>
            </w:tcBorders>
            <w:shd w:val="clear" w:color="auto" w:fill="auto"/>
            <w:noWrap/>
            <w:vAlign w:val="bottom"/>
          </w:tcPr>
          <w:p w:rsidR="000F3044" w:rsidRPr="007C5A09" w:rsidRDefault="000F3044" w:rsidP="008E6B7E">
            <w:pPr>
              <w:rPr>
                <w:rFonts w:ascii="Comic Sans MS" w:hAnsi="Comic Sans MS" w:cs="Arial"/>
                <w:sz w:val="20"/>
                <w:szCs w:val="20"/>
              </w:rPr>
            </w:pPr>
          </w:p>
        </w:tc>
      </w:tr>
    </w:tbl>
    <w:p w:rsidR="000F3044" w:rsidRPr="007C5A09" w:rsidRDefault="000F3044" w:rsidP="000F3044">
      <w:pPr>
        <w:rPr>
          <w:rFonts w:ascii="Comic Sans MS" w:hAnsi="Comic Sans MS"/>
        </w:rPr>
      </w:pPr>
      <w:r w:rsidRPr="007C5A09">
        <w:rPr>
          <w:rFonts w:ascii="Comic Sans MS" w:hAnsi="Comic Sans MS"/>
          <w:noProof/>
        </w:rPr>
        <w:pict>
          <v:shape id="_x0000_s1148" type="#_x0000_t202" style="position:absolute;margin-left:27pt;margin-top:2.85pt;width:90pt;height:18pt;z-index:251659264;mso-position-horizontal-relative:text;mso-position-vertical-relative:text">
            <v:textbox style="mso-next-textbox:#_x0000_s1148">
              <w:txbxContent>
                <w:p w:rsidR="000F3044" w:rsidRPr="0019124F" w:rsidRDefault="000F3044" w:rsidP="000F3044">
                  <w:pPr>
                    <w:rPr>
                      <w:sz w:val="14"/>
                      <w:szCs w:val="14"/>
                    </w:rPr>
                  </w:pPr>
                  <w:r w:rsidRPr="0019124F">
                    <w:rPr>
                      <w:sz w:val="14"/>
                      <w:szCs w:val="14"/>
                    </w:rPr>
                    <w:t>COSTOS  VARIABLES</w:t>
                  </w:r>
                </w:p>
                <w:p w:rsidR="000F3044" w:rsidRDefault="000F3044" w:rsidP="000F3044"/>
              </w:txbxContent>
            </v:textbox>
          </v:shape>
        </w:pict>
      </w:r>
      <w:r w:rsidRPr="007C5A09">
        <w:rPr>
          <w:rFonts w:ascii="Comic Sans MS" w:hAnsi="Comic Sans MS"/>
          <w:noProof/>
        </w:rPr>
        <w:pict>
          <v:line id="_x0000_s1145" style="position:absolute;z-index:251656192;mso-position-horizontal-relative:text;mso-position-vertical-relative:text" from="180pt,11.85pt" to="198pt,11.85pt" strokecolor="#fc9"/>
        </w:pict>
      </w:r>
      <w:r w:rsidRPr="007C5A09">
        <w:rPr>
          <w:rFonts w:ascii="Comic Sans MS" w:hAnsi="Comic Sans MS"/>
          <w:noProof/>
        </w:rPr>
        <w:pict>
          <v:shape id="_x0000_s1152" type="#_x0000_t202" style="position:absolute;margin-left:207pt;margin-top:2.85pt;width:90pt;height:18pt;z-index:251663360;mso-position-horizontal-relative:text;mso-position-vertical-relative:text">
            <v:textbox style="mso-next-textbox:#_x0000_s1152">
              <w:txbxContent>
                <w:p w:rsidR="000F3044" w:rsidRDefault="000F3044" w:rsidP="000F3044">
                  <w:pPr>
                    <w:rPr>
                      <w:sz w:val="16"/>
                      <w:szCs w:val="16"/>
                    </w:rPr>
                  </w:pPr>
                  <w:r w:rsidRPr="004C0929">
                    <w:rPr>
                      <w:sz w:val="16"/>
                      <w:szCs w:val="16"/>
                    </w:rPr>
                    <w:t xml:space="preserve">COSTOS </w:t>
                  </w:r>
                  <w:r>
                    <w:rPr>
                      <w:sz w:val="16"/>
                      <w:szCs w:val="16"/>
                    </w:rPr>
                    <w:t>TOTALES</w:t>
                  </w:r>
                </w:p>
                <w:p w:rsidR="000F3044" w:rsidRPr="004C0929" w:rsidRDefault="000F3044" w:rsidP="000F3044">
                  <w:pPr>
                    <w:rPr>
                      <w:sz w:val="16"/>
                      <w:szCs w:val="16"/>
                    </w:rPr>
                  </w:pPr>
                </w:p>
              </w:txbxContent>
            </v:textbox>
          </v:shape>
        </w:pict>
      </w:r>
      <w:r w:rsidRPr="007C5A09">
        <w:rPr>
          <w:rFonts w:ascii="Comic Sans MS" w:hAnsi="Comic Sans MS"/>
          <w:noProof/>
        </w:rPr>
        <w:pict>
          <v:line id="_x0000_s1146" style="position:absolute;z-index:251657216;mso-position-horizontal-relative:text;mso-position-vertical-relative:text" from="0,11.85pt" to="18pt,11.85pt" strokecolor="green"/>
        </w:pict>
      </w:r>
    </w:p>
    <w:p w:rsidR="000F3044" w:rsidRPr="007C5A09" w:rsidRDefault="000F3044" w:rsidP="000F3044">
      <w:pPr>
        <w:rPr>
          <w:rFonts w:ascii="Comic Sans MS" w:hAnsi="Comic Sans MS"/>
        </w:rPr>
      </w:pPr>
    </w:p>
    <w:p w:rsidR="000F3044" w:rsidRPr="007C5A09" w:rsidRDefault="000F3044" w:rsidP="000F3044">
      <w:pPr>
        <w:rPr>
          <w:rFonts w:ascii="Comic Sans MS" w:hAnsi="Comic Sans MS"/>
        </w:rPr>
      </w:pPr>
      <w:r w:rsidRPr="007C5A09">
        <w:rPr>
          <w:rFonts w:ascii="Comic Sans MS" w:hAnsi="Comic Sans MS"/>
          <w:noProof/>
        </w:rPr>
        <w:pict>
          <v:line id="_x0000_s1154" style="position:absolute;z-index:251665408" from="180pt,11.25pt" to="198pt,11.25pt" strokecolor="red"/>
        </w:pict>
      </w:r>
      <w:r w:rsidRPr="007C5A09">
        <w:rPr>
          <w:rFonts w:ascii="Comic Sans MS" w:hAnsi="Comic Sans MS"/>
          <w:noProof/>
        </w:rPr>
        <w:pict>
          <v:shape id="_x0000_s1153" type="#_x0000_t202" style="position:absolute;margin-left:207pt;margin-top:2.25pt;width:90pt;height:18pt;z-index:251664384">
            <v:textbox style="mso-next-textbox:#_x0000_s1153">
              <w:txbxContent>
                <w:p w:rsidR="000F3044" w:rsidRDefault="000F3044" w:rsidP="000F3044">
                  <w:pPr>
                    <w:rPr>
                      <w:sz w:val="16"/>
                      <w:szCs w:val="16"/>
                    </w:rPr>
                  </w:pPr>
                  <w:r>
                    <w:rPr>
                      <w:sz w:val="16"/>
                      <w:szCs w:val="16"/>
                    </w:rPr>
                    <w:t>PUNTO EQUILIBRIO</w:t>
                  </w:r>
                </w:p>
                <w:p w:rsidR="000F3044" w:rsidRPr="004C0929" w:rsidRDefault="000F3044" w:rsidP="000F3044">
                  <w:pPr>
                    <w:rPr>
                      <w:sz w:val="16"/>
                      <w:szCs w:val="16"/>
                    </w:rPr>
                  </w:pPr>
                </w:p>
              </w:txbxContent>
            </v:textbox>
          </v:shape>
        </w:pict>
      </w:r>
      <w:r w:rsidRPr="007C5A09">
        <w:rPr>
          <w:rFonts w:ascii="Comic Sans MS" w:hAnsi="Comic Sans MS"/>
          <w:noProof/>
        </w:rPr>
        <w:pict>
          <v:shape id="_x0000_s1149" type="#_x0000_t202" style="position:absolute;margin-left:27pt;margin-top:2.25pt;width:90pt;height:18pt;z-index:251660288">
            <v:textbox style="mso-next-textbox:#_x0000_s1149">
              <w:txbxContent>
                <w:p w:rsidR="000F3044" w:rsidRPr="004C0929" w:rsidRDefault="000F3044" w:rsidP="000F3044">
                  <w:pPr>
                    <w:rPr>
                      <w:sz w:val="16"/>
                      <w:szCs w:val="16"/>
                    </w:rPr>
                  </w:pPr>
                  <w:r w:rsidRPr="004C0929">
                    <w:rPr>
                      <w:sz w:val="16"/>
                      <w:szCs w:val="16"/>
                    </w:rPr>
                    <w:t>COSTOS FIJOS</w:t>
                  </w:r>
                </w:p>
              </w:txbxContent>
            </v:textbox>
          </v:shape>
        </w:pict>
      </w:r>
      <w:r w:rsidRPr="007C5A09">
        <w:rPr>
          <w:rFonts w:ascii="Comic Sans MS" w:hAnsi="Comic Sans MS"/>
          <w:noProof/>
        </w:rPr>
        <w:pict>
          <v:line id="_x0000_s1147" style="position:absolute;z-index:251658240" from="0,10.05pt" to="18pt,10.05pt" strokecolor="#f90"/>
        </w:pict>
      </w:r>
    </w:p>
    <w:p w:rsidR="000F3044" w:rsidRPr="007C5A09" w:rsidRDefault="000F3044" w:rsidP="000F3044">
      <w:pPr>
        <w:rPr>
          <w:rFonts w:ascii="Comic Sans MS" w:hAnsi="Comic Sans MS"/>
        </w:rPr>
      </w:pPr>
    </w:p>
    <w:p w:rsidR="000F3044" w:rsidRPr="007C5A09" w:rsidRDefault="000F3044" w:rsidP="000F3044">
      <w:pPr>
        <w:rPr>
          <w:rFonts w:ascii="Comic Sans MS" w:hAnsi="Comic Sans MS"/>
        </w:rPr>
      </w:pPr>
      <w:r w:rsidRPr="007C5A09">
        <w:rPr>
          <w:rFonts w:ascii="Comic Sans MS" w:hAnsi="Comic Sans MS"/>
          <w:noProof/>
        </w:rPr>
        <w:pict>
          <v:shape id="_x0000_s1151" type="#_x0000_t202" style="position:absolute;margin-left:27pt;margin-top:1.65pt;width:90pt;height:18pt;z-index:251662336">
            <v:textbox style="mso-next-textbox:#_x0000_s1151">
              <w:txbxContent>
                <w:p w:rsidR="000F3044" w:rsidRPr="004C0929" w:rsidRDefault="000F3044" w:rsidP="000F3044">
                  <w:pPr>
                    <w:rPr>
                      <w:sz w:val="16"/>
                      <w:szCs w:val="16"/>
                    </w:rPr>
                  </w:pPr>
                  <w:r>
                    <w:rPr>
                      <w:sz w:val="16"/>
                      <w:szCs w:val="16"/>
                    </w:rPr>
                    <w:t>INGRESOS</w:t>
                  </w:r>
                </w:p>
              </w:txbxContent>
            </v:textbox>
          </v:shape>
        </w:pict>
      </w:r>
      <w:r w:rsidRPr="007C5A09">
        <w:rPr>
          <w:rFonts w:ascii="Comic Sans MS" w:hAnsi="Comic Sans MS"/>
          <w:noProof/>
        </w:rPr>
        <w:pict>
          <v:line id="_x0000_s1150" style="position:absolute;z-index:251661312" from="0,5.85pt" to="18pt,5.85pt" strokecolor="blue"/>
        </w:pict>
      </w:r>
    </w:p>
    <w:p w:rsidR="000F3044" w:rsidRPr="007C5A09" w:rsidRDefault="000F3044" w:rsidP="000F3044">
      <w:pPr>
        <w:rPr>
          <w:rFonts w:ascii="Comic Sans MS" w:hAnsi="Comic Sans MS"/>
        </w:rPr>
      </w:pPr>
    </w:p>
    <w:p w:rsidR="000F3044" w:rsidRPr="000F3044" w:rsidRDefault="000F3044" w:rsidP="000F3044">
      <w:pPr>
        <w:rPr>
          <w:rFonts w:ascii="Verdana" w:hAnsi="Verdana"/>
        </w:rPr>
      </w:pPr>
      <w:r w:rsidRPr="000F3044">
        <w:rPr>
          <w:rFonts w:ascii="Verdana" w:hAnsi="Verdana"/>
        </w:rPr>
        <w:t>INGRESOS = COSTOS TOTALES</w:t>
      </w:r>
    </w:p>
    <w:p w:rsidR="000F3044" w:rsidRPr="000F3044" w:rsidRDefault="000F3044" w:rsidP="000F3044">
      <w:pPr>
        <w:rPr>
          <w:rFonts w:ascii="Verdana" w:hAnsi="Verdana"/>
        </w:rPr>
      </w:pPr>
      <w:r w:rsidRPr="000F3044">
        <w:rPr>
          <w:rFonts w:ascii="Verdana" w:hAnsi="Verdana"/>
        </w:rPr>
        <w:t>1.60X = 15.840+27.305X</w:t>
      </w:r>
    </w:p>
    <w:p w:rsidR="000F3044" w:rsidRPr="000F3044" w:rsidRDefault="000F3044" w:rsidP="000F3044">
      <w:pPr>
        <w:rPr>
          <w:rFonts w:ascii="Verdana" w:hAnsi="Verdana"/>
          <w:b/>
        </w:rPr>
      </w:pPr>
      <w:r w:rsidRPr="000F3044">
        <w:rPr>
          <w:rFonts w:ascii="Verdana" w:hAnsi="Verdana"/>
          <w:b/>
        </w:rPr>
        <w:t>X =26.966 PUNTO DE EQUILIBRIO</w:t>
      </w:r>
    </w:p>
    <w:p w:rsidR="000F3044" w:rsidRPr="000F3044" w:rsidRDefault="000F3044" w:rsidP="000F3044">
      <w:pPr>
        <w:rPr>
          <w:rFonts w:ascii="Verdana" w:hAnsi="Verdana"/>
        </w:rPr>
      </w:pPr>
      <w:r w:rsidRPr="000F3044">
        <w:rPr>
          <w:rFonts w:ascii="Verdana" w:hAnsi="Verdana"/>
        </w:rPr>
        <w:t xml:space="preserve">Para tener el punto de equilibrio se necesita producir </w:t>
      </w:r>
      <w:smartTag w:uri="urn:schemas-microsoft-com:office:smarttags" w:element="metricconverter">
        <w:smartTagPr>
          <w:attr w:name="ProductID" w:val="26.966 lbs"/>
        </w:smartTagPr>
        <w:r w:rsidRPr="000F3044">
          <w:rPr>
            <w:rFonts w:ascii="Verdana" w:hAnsi="Verdana"/>
          </w:rPr>
          <w:t>26.966 lbs</w:t>
        </w:r>
      </w:smartTag>
      <w:r w:rsidRPr="000F3044">
        <w:rPr>
          <w:rFonts w:ascii="Verdana" w:hAnsi="Verdana"/>
        </w:rPr>
        <w:t xml:space="preserve">. de café. </w:t>
      </w:r>
    </w:p>
    <w:bookmarkEnd w:id="0"/>
    <w:bookmarkEnd w:id="1"/>
    <w:p w:rsidR="00AF27DB" w:rsidRPr="00825D57" w:rsidRDefault="001D5BF5" w:rsidP="00BB3882">
      <w:pPr>
        <w:ind w:left="709"/>
        <w:jc w:val="center"/>
        <w:rPr>
          <w:rFonts w:ascii="Verdana" w:hAnsi="Verdana"/>
          <w:b/>
          <w:sz w:val="28"/>
          <w:szCs w:val="28"/>
        </w:rPr>
      </w:pPr>
      <w:r w:rsidRPr="00CC6380">
        <w:rPr>
          <w:rFonts w:ascii="Verdana" w:hAnsi="Verdana"/>
          <w:b/>
          <w:bCs/>
          <w:sz w:val="28"/>
          <w:szCs w:val="28"/>
        </w:rPr>
        <w:lastRenderedPageBreak/>
        <w:t>10</w:t>
      </w:r>
      <w:r w:rsidR="00FB5842" w:rsidRPr="00CC6380">
        <w:rPr>
          <w:rFonts w:ascii="Verdana" w:hAnsi="Verdana"/>
          <w:b/>
          <w:bCs/>
          <w:sz w:val="28"/>
          <w:szCs w:val="28"/>
        </w:rPr>
        <w:t>.</w:t>
      </w:r>
      <w:r w:rsidR="00FB5842" w:rsidRPr="00825D57">
        <w:rPr>
          <w:rFonts w:ascii="Verdana" w:hAnsi="Verdana"/>
          <w:bCs/>
          <w:sz w:val="28"/>
          <w:szCs w:val="28"/>
        </w:rPr>
        <w:t xml:space="preserve"> </w:t>
      </w:r>
      <w:r w:rsidR="00AF27DB" w:rsidRPr="00825D57">
        <w:rPr>
          <w:rFonts w:ascii="Verdana" w:hAnsi="Verdana"/>
          <w:b/>
          <w:sz w:val="28"/>
          <w:szCs w:val="28"/>
        </w:rPr>
        <w:t>ANEXOS</w:t>
      </w:r>
    </w:p>
    <w:p w:rsidR="00BB3882" w:rsidRDefault="00BB3882" w:rsidP="00BB3882">
      <w:pPr>
        <w:ind w:left="360"/>
        <w:jc w:val="center"/>
        <w:rPr>
          <w:rFonts w:ascii="Verdana" w:hAnsi="Verdana"/>
          <w:b/>
          <w:sz w:val="28"/>
          <w:szCs w:val="28"/>
        </w:rPr>
      </w:pPr>
    </w:p>
    <w:p w:rsidR="007B1635" w:rsidRPr="00825D57" w:rsidRDefault="00A83D33" w:rsidP="00BB3882">
      <w:pPr>
        <w:ind w:left="360"/>
        <w:jc w:val="center"/>
        <w:rPr>
          <w:rFonts w:ascii="Verdana" w:hAnsi="Verdana"/>
          <w:b/>
          <w:sz w:val="28"/>
          <w:szCs w:val="28"/>
        </w:rPr>
      </w:pPr>
      <w:r w:rsidRPr="00825D57">
        <w:rPr>
          <w:rFonts w:ascii="Verdana" w:hAnsi="Verdana"/>
          <w:b/>
          <w:sz w:val="28"/>
          <w:szCs w:val="28"/>
        </w:rPr>
        <w:t>ANEXO 1:</w:t>
      </w:r>
      <w:r w:rsidR="007B1635" w:rsidRPr="00825D57">
        <w:rPr>
          <w:rFonts w:ascii="Verdana" w:hAnsi="Verdana"/>
          <w:b/>
          <w:sz w:val="28"/>
          <w:szCs w:val="28"/>
        </w:rPr>
        <w:tab/>
        <w:t xml:space="preserve">UBICACIÓN Y AREA GEOGRAFICA DE </w:t>
      </w:r>
      <w:r w:rsidR="00BB3882">
        <w:rPr>
          <w:rFonts w:ascii="Verdana" w:hAnsi="Verdana"/>
          <w:b/>
          <w:sz w:val="28"/>
          <w:szCs w:val="28"/>
        </w:rPr>
        <w:t xml:space="preserve">  </w:t>
      </w:r>
      <w:r w:rsidR="007B1635" w:rsidRPr="00825D57">
        <w:rPr>
          <w:rFonts w:ascii="Verdana" w:hAnsi="Verdana"/>
          <w:b/>
          <w:sz w:val="28"/>
          <w:szCs w:val="28"/>
        </w:rPr>
        <w:t>INTERVENCION</w:t>
      </w:r>
    </w:p>
    <w:p w:rsidR="007B1635" w:rsidRPr="00825D57" w:rsidRDefault="007B1635" w:rsidP="00A83D33">
      <w:pPr>
        <w:ind w:left="360"/>
        <w:rPr>
          <w:rFonts w:ascii="Verdana" w:hAnsi="Verdana"/>
          <w:b/>
          <w:sz w:val="28"/>
          <w:szCs w:val="28"/>
        </w:rPr>
      </w:pPr>
    </w:p>
    <w:p w:rsidR="007B1635" w:rsidRPr="00825D57" w:rsidRDefault="008309D8" w:rsidP="00A83D33">
      <w:pPr>
        <w:ind w:left="360"/>
        <w:rPr>
          <w:rFonts w:ascii="Verdana" w:hAnsi="Verdana"/>
          <w:b/>
          <w:sz w:val="28"/>
          <w:szCs w:val="28"/>
        </w:rPr>
      </w:pPr>
      <w:r w:rsidRPr="00825D57">
        <w:rPr>
          <w:rFonts w:ascii="Verdana" w:hAnsi="Verdana"/>
          <w:b/>
          <w:noProof/>
          <w:sz w:val="28"/>
          <w:szCs w:val="28"/>
        </w:rPr>
        <w:pict>
          <v:line id="_x0000_s1121" style="position:absolute;left:0;text-align:left;z-index:251650048" from="207pt,24.8pt" to="243pt,42.8pt" strokecolor="#f90">
            <v:stroke endarrow="block"/>
          </v:line>
        </w:pict>
      </w:r>
      <w:r w:rsidRPr="00825D57">
        <w:rPr>
          <w:rFonts w:ascii="Verdana" w:hAnsi="Verdana"/>
          <w:b/>
          <w:noProof/>
          <w:sz w:val="28"/>
          <w:szCs w:val="28"/>
        </w:rPr>
        <w:pict>
          <v:rect id="_x0000_s1118" style="position:absolute;left:0;text-align:left;margin-left:108pt;margin-top:6.8pt;width:105.2pt;height:36pt;z-index:251649024;mso-wrap-style:none;v-text-anchor:middle" fillcolor="#f93" strokeweight="1pt">
            <v:fill color2="#fc6"/>
            <v:stroke startarrowwidth="narrow" startarrowlength="short" endarrowwidth="narrow" endarrowlength="short"/>
            <v:shadow color="#c60"/>
            <v:textbox style="mso-next-textbox:#_x0000_s1118">
              <w:txbxContent>
                <w:p w:rsidR="00C624CE" w:rsidRDefault="00C624CE" w:rsidP="008309D8">
                  <w:pPr>
                    <w:autoSpaceDE w:val="0"/>
                    <w:autoSpaceDN w:val="0"/>
                    <w:adjustRightInd w:val="0"/>
                    <w:jc w:val="center"/>
                    <w:rPr>
                      <w:color w:val="000000"/>
                      <w:sz w:val="16"/>
                      <w:szCs w:val="16"/>
                      <w:lang w:val="es-EC"/>
                    </w:rPr>
                  </w:pPr>
                  <w:r>
                    <w:rPr>
                      <w:color w:val="000000"/>
                      <w:sz w:val="16"/>
                      <w:szCs w:val="16"/>
                      <w:lang w:val="es-EC"/>
                    </w:rPr>
                    <w:t>CANTON DE</w:t>
                  </w:r>
                </w:p>
                <w:p w:rsidR="00C624CE" w:rsidRDefault="00C624CE" w:rsidP="008309D8">
                  <w:pPr>
                    <w:autoSpaceDE w:val="0"/>
                    <w:autoSpaceDN w:val="0"/>
                    <w:adjustRightInd w:val="0"/>
                    <w:jc w:val="center"/>
                    <w:rPr>
                      <w:color w:val="000000"/>
                      <w:sz w:val="16"/>
                      <w:szCs w:val="16"/>
                    </w:rPr>
                  </w:pPr>
                  <w:r>
                    <w:rPr>
                      <w:color w:val="000000"/>
                      <w:sz w:val="16"/>
                      <w:szCs w:val="16"/>
                      <w:lang w:val="es-EC"/>
                    </w:rPr>
                    <w:t xml:space="preserve"> EJECUCION PROYECTO</w:t>
                  </w:r>
                </w:p>
              </w:txbxContent>
            </v:textbox>
          </v:rect>
        </w:pict>
      </w:r>
      <w:r w:rsidR="009B19FF">
        <w:rPr>
          <w:rFonts w:ascii="Verdana" w:hAnsi="Verdana"/>
          <w:b/>
          <w:noProof/>
          <w:sz w:val="28"/>
          <w:szCs w:val="28"/>
        </w:rPr>
        <w:drawing>
          <wp:inline distT="0" distB="0" distL="0" distR="0">
            <wp:extent cx="5029200" cy="3286760"/>
            <wp:effectExtent l="1905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a:srcRect/>
                    <a:stretch>
                      <a:fillRect/>
                    </a:stretch>
                  </pic:blipFill>
                  <pic:spPr bwMode="auto">
                    <a:xfrm>
                      <a:off x="0" y="0"/>
                      <a:ext cx="5029200" cy="3286760"/>
                    </a:xfrm>
                    <a:prstGeom prst="rect">
                      <a:avLst/>
                    </a:prstGeom>
                    <a:noFill/>
                    <a:ln w="9525">
                      <a:noFill/>
                      <a:miter lim="800000"/>
                      <a:headEnd/>
                      <a:tailEnd/>
                    </a:ln>
                    <a:effectLst/>
                  </pic:spPr>
                </pic:pic>
              </a:graphicData>
            </a:graphic>
          </wp:inline>
        </w:drawing>
      </w:r>
    </w:p>
    <w:p w:rsidR="007B1635" w:rsidRPr="00825D57" w:rsidRDefault="007B1635" w:rsidP="00A83D33">
      <w:pPr>
        <w:ind w:left="360"/>
        <w:rPr>
          <w:rFonts w:ascii="Verdana" w:hAnsi="Verdana"/>
          <w:b/>
          <w:sz w:val="28"/>
          <w:szCs w:val="28"/>
        </w:rPr>
      </w:pPr>
    </w:p>
    <w:p w:rsidR="007B1635" w:rsidRPr="00825D57" w:rsidRDefault="007B1635" w:rsidP="00A83D33">
      <w:pPr>
        <w:ind w:left="360"/>
        <w:rPr>
          <w:rFonts w:ascii="Verdana" w:hAnsi="Verdana"/>
          <w:b/>
          <w:sz w:val="28"/>
          <w:szCs w:val="28"/>
        </w:rPr>
      </w:pPr>
    </w:p>
    <w:p w:rsidR="007B1635" w:rsidRPr="00825D57" w:rsidRDefault="007B1635" w:rsidP="00A83D33">
      <w:pPr>
        <w:ind w:left="360"/>
        <w:rPr>
          <w:rFonts w:ascii="Verdana" w:hAnsi="Verdana"/>
          <w:b/>
          <w:sz w:val="28"/>
          <w:szCs w:val="28"/>
        </w:rPr>
      </w:pPr>
    </w:p>
    <w:p w:rsidR="007B1635" w:rsidRPr="00825D57" w:rsidRDefault="007B1635" w:rsidP="00A83D33">
      <w:pPr>
        <w:ind w:left="360"/>
        <w:rPr>
          <w:rFonts w:ascii="Verdana" w:hAnsi="Verdana"/>
          <w:b/>
          <w:sz w:val="28"/>
          <w:szCs w:val="28"/>
        </w:rPr>
      </w:pPr>
    </w:p>
    <w:p w:rsidR="007B1635" w:rsidRPr="00825D57" w:rsidRDefault="007B1635" w:rsidP="00A83D33">
      <w:pPr>
        <w:ind w:left="360"/>
        <w:rPr>
          <w:rFonts w:ascii="Verdana" w:hAnsi="Verdana"/>
          <w:b/>
          <w:sz w:val="28"/>
          <w:szCs w:val="28"/>
        </w:rPr>
      </w:pPr>
    </w:p>
    <w:p w:rsidR="00644264" w:rsidRPr="00825D57" w:rsidRDefault="00644264" w:rsidP="00A83D33">
      <w:pPr>
        <w:ind w:left="360"/>
        <w:rPr>
          <w:rFonts w:ascii="Verdana" w:hAnsi="Verdana"/>
          <w:b/>
          <w:sz w:val="28"/>
          <w:szCs w:val="28"/>
        </w:rPr>
      </w:pPr>
    </w:p>
    <w:p w:rsidR="00644264" w:rsidRPr="00825D57" w:rsidRDefault="00644264" w:rsidP="00A83D33">
      <w:pPr>
        <w:ind w:left="360"/>
        <w:rPr>
          <w:rFonts w:ascii="Verdana" w:hAnsi="Verdana"/>
          <w:b/>
          <w:sz w:val="28"/>
          <w:szCs w:val="28"/>
        </w:rPr>
      </w:pPr>
    </w:p>
    <w:p w:rsidR="00644264" w:rsidRPr="00825D57" w:rsidRDefault="00644264" w:rsidP="00A83D33">
      <w:pPr>
        <w:ind w:left="360"/>
        <w:rPr>
          <w:rFonts w:ascii="Verdana" w:hAnsi="Verdana"/>
          <w:b/>
          <w:sz w:val="28"/>
          <w:szCs w:val="28"/>
        </w:rPr>
      </w:pPr>
    </w:p>
    <w:p w:rsidR="00644264" w:rsidRPr="00825D57" w:rsidRDefault="00644264" w:rsidP="00A83D33">
      <w:pPr>
        <w:ind w:left="360"/>
        <w:rPr>
          <w:rFonts w:ascii="Verdana" w:hAnsi="Verdana"/>
          <w:b/>
          <w:sz w:val="28"/>
          <w:szCs w:val="28"/>
        </w:rPr>
      </w:pPr>
    </w:p>
    <w:p w:rsidR="007B1635" w:rsidRPr="00825D57" w:rsidRDefault="007B1635" w:rsidP="00A83D33">
      <w:pPr>
        <w:ind w:left="360"/>
        <w:rPr>
          <w:rFonts w:ascii="Verdana" w:hAnsi="Verdana"/>
          <w:b/>
          <w:sz w:val="28"/>
          <w:szCs w:val="28"/>
        </w:rPr>
      </w:pPr>
    </w:p>
    <w:p w:rsidR="007B1635" w:rsidRPr="00825D57" w:rsidRDefault="007B1635" w:rsidP="00A83D33">
      <w:pPr>
        <w:ind w:left="360"/>
        <w:rPr>
          <w:rFonts w:ascii="Verdana" w:hAnsi="Verdana"/>
          <w:b/>
          <w:sz w:val="28"/>
          <w:szCs w:val="28"/>
        </w:rPr>
      </w:pPr>
    </w:p>
    <w:p w:rsidR="007B1635" w:rsidRPr="00825D57" w:rsidRDefault="007B1635" w:rsidP="00A83D33">
      <w:pPr>
        <w:ind w:left="360"/>
        <w:rPr>
          <w:rFonts w:ascii="Verdana" w:hAnsi="Verdana"/>
          <w:b/>
          <w:sz w:val="28"/>
          <w:szCs w:val="28"/>
        </w:rPr>
      </w:pPr>
    </w:p>
    <w:p w:rsidR="00644264" w:rsidRPr="00825D57" w:rsidRDefault="00644264" w:rsidP="00A83D33">
      <w:pPr>
        <w:ind w:left="360"/>
        <w:rPr>
          <w:rFonts w:ascii="Verdana" w:hAnsi="Verdana"/>
          <w:b/>
          <w:sz w:val="28"/>
          <w:szCs w:val="28"/>
        </w:rPr>
      </w:pPr>
    </w:p>
    <w:p w:rsidR="007B1635" w:rsidRPr="00825D57" w:rsidRDefault="007B1635" w:rsidP="00A83D33">
      <w:pPr>
        <w:ind w:left="360"/>
        <w:rPr>
          <w:rFonts w:ascii="Verdana" w:hAnsi="Verdana"/>
          <w:b/>
          <w:sz w:val="28"/>
          <w:szCs w:val="28"/>
        </w:rPr>
      </w:pPr>
    </w:p>
    <w:p w:rsidR="007B1635" w:rsidRPr="00825D57" w:rsidRDefault="007B1635" w:rsidP="00A83D33">
      <w:pPr>
        <w:ind w:left="360"/>
        <w:rPr>
          <w:rFonts w:ascii="Verdana" w:hAnsi="Verdana"/>
          <w:b/>
          <w:sz w:val="28"/>
          <w:szCs w:val="28"/>
        </w:rPr>
      </w:pPr>
    </w:p>
    <w:p w:rsidR="007B1635" w:rsidRDefault="007B1635" w:rsidP="00A83D33">
      <w:pPr>
        <w:ind w:left="360"/>
        <w:rPr>
          <w:rFonts w:ascii="Verdana" w:hAnsi="Verdana"/>
          <w:b/>
          <w:sz w:val="28"/>
          <w:szCs w:val="28"/>
        </w:rPr>
      </w:pPr>
    </w:p>
    <w:p w:rsidR="000F3044" w:rsidRDefault="000F3044" w:rsidP="00A83D33">
      <w:pPr>
        <w:ind w:left="360"/>
        <w:rPr>
          <w:rFonts w:ascii="Verdana" w:hAnsi="Verdana"/>
          <w:b/>
          <w:sz w:val="28"/>
          <w:szCs w:val="28"/>
        </w:rPr>
      </w:pPr>
    </w:p>
    <w:p w:rsidR="000F3044" w:rsidRDefault="000F3044" w:rsidP="00A83D33">
      <w:pPr>
        <w:ind w:left="360"/>
        <w:rPr>
          <w:rFonts w:ascii="Verdana" w:hAnsi="Verdana"/>
          <w:b/>
          <w:sz w:val="28"/>
          <w:szCs w:val="28"/>
        </w:rPr>
      </w:pPr>
    </w:p>
    <w:p w:rsidR="000F3044" w:rsidRDefault="000F3044" w:rsidP="00A83D33">
      <w:pPr>
        <w:ind w:left="360"/>
        <w:rPr>
          <w:rFonts w:ascii="Verdana" w:hAnsi="Verdana"/>
          <w:b/>
          <w:sz w:val="28"/>
          <w:szCs w:val="28"/>
        </w:rPr>
      </w:pPr>
    </w:p>
    <w:p w:rsidR="00A83D33" w:rsidRPr="00CC6380" w:rsidRDefault="007B1635" w:rsidP="00CC6380">
      <w:pPr>
        <w:ind w:left="360"/>
        <w:jc w:val="center"/>
        <w:rPr>
          <w:rFonts w:ascii="Verdana" w:hAnsi="Verdana"/>
          <w:b/>
          <w:sz w:val="28"/>
          <w:szCs w:val="28"/>
        </w:rPr>
      </w:pPr>
      <w:r w:rsidRPr="00825D57">
        <w:rPr>
          <w:rFonts w:ascii="Verdana" w:hAnsi="Verdana"/>
          <w:b/>
          <w:sz w:val="28"/>
          <w:szCs w:val="28"/>
        </w:rPr>
        <w:lastRenderedPageBreak/>
        <w:t xml:space="preserve">ANEXO 2. </w:t>
      </w:r>
      <w:r w:rsidR="00A83D33" w:rsidRPr="00CC6380">
        <w:rPr>
          <w:rFonts w:ascii="Verdana" w:hAnsi="Verdana"/>
          <w:b/>
          <w:sz w:val="28"/>
          <w:szCs w:val="28"/>
        </w:rPr>
        <w:t>PRESENTACION (ENVASE) DEL PRODUCTO:</w:t>
      </w:r>
    </w:p>
    <w:p w:rsidR="00A83D33" w:rsidRPr="00825D57" w:rsidRDefault="00A83D33" w:rsidP="00A83D33">
      <w:pPr>
        <w:jc w:val="center"/>
        <w:rPr>
          <w:rFonts w:ascii="Verdana" w:hAnsi="Verdana"/>
          <w:b/>
          <w:sz w:val="28"/>
          <w:szCs w:val="28"/>
        </w:rPr>
      </w:pPr>
    </w:p>
    <w:p w:rsidR="00A83D33" w:rsidRPr="00825D57" w:rsidRDefault="009B19FF" w:rsidP="00A83D33">
      <w:pPr>
        <w:jc w:val="center"/>
        <w:rPr>
          <w:rFonts w:ascii="Verdana" w:hAnsi="Verdana"/>
          <w:b/>
          <w:sz w:val="28"/>
          <w:szCs w:val="28"/>
        </w:rPr>
      </w:pPr>
      <w:r>
        <w:rPr>
          <w:rFonts w:ascii="Verdana" w:hAnsi="Verdana"/>
          <w:noProof/>
          <w:sz w:val="22"/>
          <w:szCs w:val="22"/>
        </w:rPr>
        <w:drawing>
          <wp:inline distT="0" distB="0" distL="0" distR="0">
            <wp:extent cx="3314700" cy="4019550"/>
            <wp:effectExtent l="19050" t="0" r="0" b="0"/>
            <wp:docPr id="2" name="Imagen 2" descr="CAFE SANTA ISABEL A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FE SANTA ISABEL ANV"/>
                    <pic:cNvPicPr>
                      <a:picLocks noChangeAspect="1" noChangeArrowheads="1"/>
                    </pic:cNvPicPr>
                  </pic:nvPicPr>
                  <pic:blipFill>
                    <a:blip r:embed="rId8" cstate="print"/>
                    <a:srcRect/>
                    <a:stretch>
                      <a:fillRect/>
                    </a:stretch>
                  </pic:blipFill>
                  <pic:spPr bwMode="auto">
                    <a:xfrm>
                      <a:off x="0" y="0"/>
                      <a:ext cx="3314700" cy="4019550"/>
                    </a:xfrm>
                    <a:prstGeom prst="rect">
                      <a:avLst/>
                    </a:prstGeom>
                    <a:noFill/>
                    <a:ln w="9525">
                      <a:noFill/>
                      <a:miter lim="800000"/>
                      <a:headEnd/>
                      <a:tailEnd/>
                    </a:ln>
                  </pic:spPr>
                </pic:pic>
              </a:graphicData>
            </a:graphic>
          </wp:inline>
        </w:drawing>
      </w:r>
    </w:p>
    <w:p w:rsidR="00A83D33" w:rsidRPr="00825D57" w:rsidRDefault="00644264" w:rsidP="00A83D33">
      <w:pPr>
        <w:jc w:val="center"/>
        <w:rPr>
          <w:rFonts w:ascii="Verdana" w:hAnsi="Verdana"/>
          <w:b/>
          <w:sz w:val="28"/>
          <w:szCs w:val="28"/>
        </w:rPr>
      </w:pPr>
      <w:r w:rsidRPr="00825D57">
        <w:rPr>
          <w:rFonts w:ascii="Verdana" w:hAnsi="Verdana"/>
          <w:sz w:val="22"/>
          <w:szCs w:val="22"/>
        </w:rPr>
        <w:object w:dxaOrig="13813" w:dyaOrig="22308">
          <v:shape id="_x0000_i1025" type="#_x0000_t75" style="width:261pt;height:304.5pt" o:ole="">
            <v:imagedata r:id="rId9" o:title=""/>
          </v:shape>
          <o:OLEObject Type="Embed" ProgID="MSPhotoEd.3" ShapeID="_x0000_i1025" DrawAspect="Content" ObjectID="_1307343579" r:id="rId10"/>
        </w:object>
      </w:r>
    </w:p>
    <w:p w:rsidR="0057105C" w:rsidRPr="00825D57" w:rsidRDefault="007B1635" w:rsidP="0057105C">
      <w:pPr>
        <w:jc w:val="both"/>
        <w:rPr>
          <w:rFonts w:ascii="Verdana" w:hAnsi="Verdana" w:cs="Arial"/>
          <w:b/>
          <w:sz w:val="28"/>
          <w:szCs w:val="28"/>
        </w:rPr>
      </w:pPr>
      <w:r w:rsidRPr="00825D57">
        <w:rPr>
          <w:rFonts w:ascii="Verdana" w:hAnsi="Verdana" w:cs="Arial"/>
          <w:b/>
          <w:sz w:val="28"/>
          <w:szCs w:val="28"/>
        </w:rPr>
        <w:lastRenderedPageBreak/>
        <w:t>ANEXO 3</w:t>
      </w:r>
    </w:p>
    <w:p w:rsidR="0057105C" w:rsidRPr="00825D57" w:rsidRDefault="0057105C" w:rsidP="0057105C">
      <w:pPr>
        <w:jc w:val="both"/>
        <w:rPr>
          <w:rFonts w:ascii="Verdana" w:hAnsi="Verdana" w:cs="Arial"/>
          <w:b/>
          <w:sz w:val="22"/>
          <w:szCs w:val="22"/>
        </w:rPr>
      </w:pPr>
    </w:p>
    <w:p w:rsidR="0057105C" w:rsidRPr="00BB3882" w:rsidRDefault="0057105C" w:rsidP="0057105C">
      <w:pPr>
        <w:jc w:val="center"/>
        <w:rPr>
          <w:rFonts w:ascii="Verdana" w:hAnsi="Verdana" w:cs="Arial"/>
          <w:b/>
          <w:sz w:val="28"/>
          <w:szCs w:val="28"/>
        </w:rPr>
      </w:pPr>
      <w:r w:rsidRPr="00BB3882">
        <w:rPr>
          <w:rFonts w:ascii="Verdana" w:hAnsi="Verdana" w:cs="Arial"/>
          <w:b/>
          <w:sz w:val="28"/>
          <w:szCs w:val="28"/>
        </w:rPr>
        <w:t>DESCRIPCION DEL ORGANIGRAMA FUNCIONAL:</w:t>
      </w:r>
    </w:p>
    <w:p w:rsidR="0057105C" w:rsidRPr="00825D57" w:rsidRDefault="0057105C" w:rsidP="0057105C">
      <w:pPr>
        <w:jc w:val="both"/>
        <w:rPr>
          <w:rFonts w:ascii="Verdana" w:hAnsi="Verdana" w:cs="Arial"/>
          <w:b/>
          <w:i/>
          <w:sz w:val="22"/>
          <w:szCs w:val="22"/>
        </w:rPr>
      </w:pPr>
    </w:p>
    <w:p w:rsidR="0057105C" w:rsidRPr="00825D57" w:rsidRDefault="0057105C" w:rsidP="0057105C">
      <w:pPr>
        <w:jc w:val="both"/>
        <w:rPr>
          <w:rFonts w:ascii="Verdana" w:hAnsi="Verdana" w:cs="Arial"/>
          <w:sz w:val="22"/>
          <w:szCs w:val="22"/>
        </w:rPr>
      </w:pPr>
      <w:r w:rsidRPr="00825D57">
        <w:rPr>
          <w:rFonts w:ascii="Verdana" w:hAnsi="Verdana" w:cs="Arial"/>
          <w:b/>
          <w:i/>
          <w:sz w:val="22"/>
          <w:szCs w:val="22"/>
        </w:rPr>
        <w:t>ASAMBLEA GENERAL DE SOCIOS:</w:t>
      </w:r>
      <w:r w:rsidRPr="00825D57">
        <w:rPr>
          <w:rFonts w:ascii="Verdana" w:hAnsi="Verdana" w:cs="Arial"/>
          <w:sz w:val="22"/>
          <w:szCs w:val="22"/>
        </w:rPr>
        <w:t xml:space="preserve">  </w:t>
      </w:r>
    </w:p>
    <w:p w:rsidR="0057105C" w:rsidRPr="00825D57" w:rsidRDefault="0057105C" w:rsidP="0057105C">
      <w:pPr>
        <w:jc w:val="both"/>
        <w:rPr>
          <w:rFonts w:ascii="Verdana" w:hAnsi="Verdana" w:cs="Arial"/>
          <w:sz w:val="22"/>
          <w:szCs w:val="22"/>
        </w:rPr>
      </w:pPr>
    </w:p>
    <w:p w:rsidR="0057105C" w:rsidRPr="00825D57" w:rsidRDefault="0057105C" w:rsidP="0057105C">
      <w:pPr>
        <w:jc w:val="both"/>
        <w:rPr>
          <w:rFonts w:ascii="Verdana" w:hAnsi="Verdana" w:cs="Arial"/>
          <w:sz w:val="22"/>
          <w:szCs w:val="22"/>
        </w:rPr>
      </w:pPr>
      <w:r w:rsidRPr="00825D57">
        <w:rPr>
          <w:rFonts w:ascii="Verdana" w:hAnsi="Verdana" w:cs="Arial"/>
          <w:sz w:val="22"/>
          <w:szCs w:val="22"/>
          <w:u w:val="single"/>
        </w:rPr>
        <w:t>DESCRIPCION:</w:t>
      </w:r>
      <w:r w:rsidRPr="00825D57">
        <w:rPr>
          <w:rFonts w:ascii="Verdana" w:hAnsi="Verdana" w:cs="Arial"/>
          <w:sz w:val="22"/>
          <w:szCs w:val="22"/>
        </w:rPr>
        <w:t xml:space="preserve"> Órgano de dirección, que tiene el poder de decisión de la mayoría de socios.</w:t>
      </w:r>
    </w:p>
    <w:p w:rsidR="0057105C" w:rsidRPr="00825D57" w:rsidRDefault="0057105C" w:rsidP="0057105C">
      <w:pPr>
        <w:jc w:val="both"/>
        <w:rPr>
          <w:rFonts w:ascii="Verdana" w:hAnsi="Verdana" w:cs="Arial"/>
          <w:sz w:val="22"/>
          <w:szCs w:val="22"/>
        </w:rPr>
      </w:pPr>
    </w:p>
    <w:p w:rsidR="0057105C" w:rsidRPr="00825D57" w:rsidRDefault="0057105C" w:rsidP="0057105C">
      <w:pPr>
        <w:jc w:val="both"/>
        <w:rPr>
          <w:rFonts w:ascii="Verdana" w:hAnsi="Verdana" w:cs="Arial"/>
          <w:sz w:val="22"/>
          <w:szCs w:val="22"/>
          <w:u w:val="single"/>
        </w:rPr>
      </w:pPr>
      <w:r w:rsidRPr="00825D57">
        <w:rPr>
          <w:rFonts w:ascii="Verdana" w:hAnsi="Verdana" w:cs="Arial"/>
          <w:sz w:val="22"/>
          <w:szCs w:val="22"/>
          <w:u w:val="single"/>
        </w:rPr>
        <w:t>FUNCIONES:</w:t>
      </w:r>
    </w:p>
    <w:p w:rsidR="0057105C" w:rsidRPr="00825D57" w:rsidRDefault="0057105C" w:rsidP="0057105C">
      <w:pPr>
        <w:jc w:val="both"/>
        <w:rPr>
          <w:rFonts w:ascii="Verdana" w:hAnsi="Verdana" w:cs="Arial"/>
          <w:sz w:val="22"/>
          <w:szCs w:val="22"/>
        </w:rPr>
      </w:pPr>
    </w:p>
    <w:p w:rsidR="0057105C" w:rsidRPr="00825D57" w:rsidRDefault="0057105C" w:rsidP="0057105C">
      <w:pPr>
        <w:numPr>
          <w:ilvl w:val="0"/>
          <w:numId w:val="15"/>
        </w:numPr>
        <w:jc w:val="both"/>
        <w:rPr>
          <w:rFonts w:ascii="Verdana" w:hAnsi="Verdana" w:cs="Arial"/>
          <w:sz w:val="22"/>
          <w:szCs w:val="22"/>
        </w:rPr>
      </w:pPr>
      <w:r w:rsidRPr="00825D57">
        <w:rPr>
          <w:rFonts w:ascii="Verdana" w:hAnsi="Verdana" w:cs="Arial"/>
          <w:sz w:val="22"/>
          <w:szCs w:val="22"/>
        </w:rPr>
        <w:t>El de elegir cada dos años a los miembros del Consejo Directivo, así como de remover a cualquiera de ellos con causa justificada en cualquier momento.</w:t>
      </w:r>
    </w:p>
    <w:p w:rsidR="0057105C" w:rsidRPr="00825D57" w:rsidRDefault="0057105C" w:rsidP="0057105C">
      <w:pPr>
        <w:numPr>
          <w:ilvl w:val="0"/>
          <w:numId w:val="15"/>
        </w:numPr>
        <w:jc w:val="both"/>
        <w:rPr>
          <w:rFonts w:ascii="Verdana" w:hAnsi="Verdana" w:cs="Arial"/>
          <w:sz w:val="22"/>
          <w:szCs w:val="22"/>
        </w:rPr>
      </w:pPr>
      <w:r w:rsidRPr="00825D57">
        <w:rPr>
          <w:rFonts w:ascii="Verdana" w:hAnsi="Verdana" w:cs="Arial"/>
          <w:sz w:val="22"/>
          <w:szCs w:val="22"/>
        </w:rPr>
        <w:t>El de aprobar los planes de trabajo y los informes de actividades y balances financieros que presente el Consejo Directivo en cada Asamblea.</w:t>
      </w:r>
    </w:p>
    <w:p w:rsidR="0057105C" w:rsidRPr="00825D57" w:rsidRDefault="0057105C" w:rsidP="0057105C">
      <w:pPr>
        <w:numPr>
          <w:ilvl w:val="0"/>
          <w:numId w:val="15"/>
        </w:numPr>
        <w:jc w:val="both"/>
        <w:rPr>
          <w:rFonts w:ascii="Verdana" w:hAnsi="Verdana" w:cs="Arial"/>
          <w:sz w:val="22"/>
          <w:szCs w:val="22"/>
        </w:rPr>
      </w:pPr>
      <w:r w:rsidRPr="00825D57">
        <w:rPr>
          <w:rFonts w:ascii="Verdana" w:hAnsi="Verdana" w:cs="Arial"/>
          <w:sz w:val="22"/>
          <w:szCs w:val="22"/>
        </w:rPr>
        <w:t>El de aceptar el ingreso de nuevos socios, así como el de expulsar o sancionar con justa causa a los socios que cuyo comportamiento amerite tales medidas.</w:t>
      </w:r>
    </w:p>
    <w:p w:rsidR="0057105C" w:rsidRPr="00825D57" w:rsidRDefault="0057105C" w:rsidP="0057105C">
      <w:pPr>
        <w:numPr>
          <w:ilvl w:val="0"/>
          <w:numId w:val="15"/>
        </w:numPr>
        <w:jc w:val="both"/>
        <w:rPr>
          <w:rFonts w:ascii="Verdana" w:hAnsi="Verdana" w:cs="Arial"/>
          <w:sz w:val="22"/>
          <w:szCs w:val="22"/>
        </w:rPr>
      </w:pPr>
      <w:r w:rsidRPr="00825D57">
        <w:rPr>
          <w:rFonts w:ascii="Verdana" w:hAnsi="Verdana" w:cs="Arial"/>
          <w:sz w:val="22"/>
          <w:szCs w:val="22"/>
        </w:rPr>
        <w:t>Fijar el monto de las cuotas.</w:t>
      </w:r>
    </w:p>
    <w:p w:rsidR="0057105C" w:rsidRPr="00825D57" w:rsidRDefault="0057105C" w:rsidP="0057105C">
      <w:pPr>
        <w:numPr>
          <w:ilvl w:val="0"/>
          <w:numId w:val="15"/>
        </w:numPr>
        <w:jc w:val="both"/>
        <w:rPr>
          <w:rFonts w:ascii="Verdana" w:hAnsi="Verdana" w:cs="Arial"/>
          <w:sz w:val="22"/>
          <w:szCs w:val="22"/>
        </w:rPr>
      </w:pPr>
      <w:r w:rsidRPr="00825D57">
        <w:rPr>
          <w:rFonts w:ascii="Verdana" w:hAnsi="Verdana" w:cs="Arial"/>
          <w:sz w:val="22"/>
          <w:szCs w:val="22"/>
        </w:rPr>
        <w:t>Cuando sea del caso, reformar los estatutos o reglamentos internos.</w:t>
      </w:r>
    </w:p>
    <w:p w:rsidR="0057105C" w:rsidRPr="00825D57" w:rsidRDefault="0057105C" w:rsidP="0057105C">
      <w:pPr>
        <w:jc w:val="both"/>
        <w:rPr>
          <w:rFonts w:ascii="Verdana" w:hAnsi="Verdana" w:cs="Arial"/>
          <w:sz w:val="22"/>
          <w:szCs w:val="22"/>
        </w:rPr>
      </w:pPr>
    </w:p>
    <w:p w:rsidR="0057105C" w:rsidRPr="00825D57" w:rsidRDefault="0057105C" w:rsidP="0057105C">
      <w:pPr>
        <w:jc w:val="both"/>
        <w:rPr>
          <w:rFonts w:ascii="Verdana" w:hAnsi="Verdana" w:cs="Arial"/>
          <w:sz w:val="22"/>
          <w:szCs w:val="22"/>
        </w:rPr>
      </w:pPr>
    </w:p>
    <w:p w:rsidR="0057105C" w:rsidRPr="00825D57" w:rsidRDefault="0057105C" w:rsidP="0057105C">
      <w:pPr>
        <w:jc w:val="both"/>
        <w:rPr>
          <w:rFonts w:ascii="Verdana" w:hAnsi="Verdana" w:cs="Arial"/>
          <w:sz w:val="22"/>
          <w:szCs w:val="22"/>
        </w:rPr>
      </w:pPr>
      <w:r w:rsidRPr="00825D57">
        <w:rPr>
          <w:rFonts w:ascii="Verdana" w:hAnsi="Verdana" w:cs="Arial"/>
          <w:b/>
          <w:i/>
          <w:sz w:val="22"/>
          <w:szCs w:val="22"/>
        </w:rPr>
        <w:t>CONSEJO DIRECTIVO:</w:t>
      </w:r>
      <w:r w:rsidRPr="00825D57">
        <w:rPr>
          <w:rFonts w:ascii="Verdana" w:hAnsi="Verdana" w:cs="Arial"/>
          <w:sz w:val="22"/>
          <w:szCs w:val="22"/>
        </w:rPr>
        <w:t xml:space="preserve"> </w:t>
      </w:r>
    </w:p>
    <w:p w:rsidR="0057105C" w:rsidRPr="00825D57" w:rsidRDefault="0057105C" w:rsidP="0057105C">
      <w:pPr>
        <w:jc w:val="both"/>
        <w:rPr>
          <w:rFonts w:ascii="Verdana" w:hAnsi="Verdana" w:cs="Arial"/>
          <w:sz w:val="22"/>
          <w:szCs w:val="22"/>
        </w:rPr>
      </w:pPr>
    </w:p>
    <w:p w:rsidR="0057105C" w:rsidRPr="00825D57" w:rsidRDefault="0057105C" w:rsidP="0057105C">
      <w:pPr>
        <w:jc w:val="both"/>
        <w:rPr>
          <w:rFonts w:ascii="Verdana" w:hAnsi="Verdana" w:cs="Arial"/>
          <w:sz w:val="22"/>
          <w:szCs w:val="22"/>
        </w:rPr>
      </w:pPr>
      <w:r w:rsidRPr="00825D57">
        <w:rPr>
          <w:rFonts w:ascii="Verdana" w:hAnsi="Verdana" w:cs="Arial"/>
          <w:sz w:val="22"/>
          <w:szCs w:val="22"/>
          <w:u w:val="single"/>
        </w:rPr>
        <w:t>DESCRIPCION:</w:t>
      </w:r>
      <w:r w:rsidRPr="00825D57">
        <w:rPr>
          <w:rFonts w:ascii="Verdana" w:hAnsi="Verdana" w:cs="Arial"/>
          <w:sz w:val="22"/>
          <w:szCs w:val="22"/>
        </w:rPr>
        <w:t xml:space="preserve"> Órgano de dirección y esta conformado por 10 personas: Presidente, Vicepresidente, Tesorero, Secretario, Seis vocales (3 principales y 3 alternos).</w:t>
      </w:r>
    </w:p>
    <w:p w:rsidR="0057105C" w:rsidRPr="00825D57" w:rsidRDefault="0057105C" w:rsidP="0057105C">
      <w:pPr>
        <w:jc w:val="both"/>
        <w:rPr>
          <w:rFonts w:ascii="Verdana" w:hAnsi="Verdana" w:cs="Arial"/>
          <w:sz w:val="22"/>
          <w:szCs w:val="22"/>
        </w:rPr>
      </w:pPr>
    </w:p>
    <w:p w:rsidR="0057105C" w:rsidRPr="00825D57" w:rsidRDefault="0057105C" w:rsidP="0057105C">
      <w:pPr>
        <w:jc w:val="both"/>
        <w:rPr>
          <w:rFonts w:ascii="Verdana" w:hAnsi="Verdana" w:cs="Arial"/>
          <w:sz w:val="22"/>
          <w:szCs w:val="22"/>
          <w:u w:val="single"/>
        </w:rPr>
      </w:pPr>
      <w:r w:rsidRPr="00825D57">
        <w:rPr>
          <w:rFonts w:ascii="Verdana" w:hAnsi="Verdana" w:cs="Arial"/>
          <w:sz w:val="22"/>
          <w:szCs w:val="22"/>
          <w:u w:val="single"/>
        </w:rPr>
        <w:t>FUNCIONES:</w:t>
      </w:r>
    </w:p>
    <w:p w:rsidR="0057105C" w:rsidRPr="00825D57" w:rsidRDefault="0057105C" w:rsidP="0057105C">
      <w:pPr>
        <w:jc w:val="both"/>
        <w:rPr>
          <w:rFonts w:ascii="Verdana" w:hAnsi="Verdana" w:cs="Arial"/>
          <w:sz w:val="22"/>
          <w:szCs w:val="22"/>
        </w:rPr>
      </w:pPr>
    </w:p>
    <w:p w:rsidR="0057105C" w:rsidRPr="00825D57" w:rsidRDefault="0057105C" w:rsidP="0057105C">
      <w:pPr>
        <w:numPr>
          <w:ilvl w:val="0"/>
          <w:numId w:val="16"/>
        </w:numPr>
        <w:jc w:val="both"/>
        <w:rPr>
          <w:rFonts w:ascii="Verdana" w:hAnsi="Verdana" w:cs="Arial"/>
          <w:sz w:val="22"/>
          <w:szCs w:val="22"/>
        </w:rPr>
      </w:pPr>
      <w:r w:rsidRPr="00825D57">
        <w:rPr>
          <w:rFonts w:ascii="Verdana" w:hAnsi="Verdana" w:cs="Arial"/>
          <w:sz w:val="22"/>
          <w:szCs w:val="22"/>
        </w:rPr>
        <w:t>Presentar un plan de trabajo al iniciar su período.</w:t>
      </w:r>
    </w:p>
    <w:p w:rsidR="0057105C" w:rsidRPr="00825D57" w:rsidRDefault="0057105C" w:rsidP="0057105C">
      <w:pPr>
        <w:numPr>
          <w:ilvl w:val="0"/>
          <w:numId w:val="16"/>
        </w:numPr>
        <w:jc w:val="both"/>
        <w:rPr>
          <w:rFonts w:ascii="Verdana" w:hAnsi="Verdana" w:cs="Arial"/>
          <w:sz w:val="22"/>
          <w:szCs w:val="22"/>
        </w:rPr>
      </w:pPr>
      <w:r w:rsidRPr="00825D57">
        <w:rPr>
          <w:rFonts w:ascii="Verdana" w:hAnsi="Verdana" w:cs="Arial"/>
          <w:sz w:val="22"/>
          <w:szCs w:val="22"/>
        </w:rPr>
        <w:t>Presentar un informe de trabajo de la directiva saliente tanto del plan como el informe</w:t>
      </w:r>
    </w:p>
    <w:p w:rsidR="0057105C" w:rsidRPr="00825D57" w:rsidRDefault="0057105C" w:rsidP="0057105C">
      <w:pPr>
        <w:numPr>
          <w:ilvl w:val="0"/>
          <w:numId w:val="16"/>
        </w:numPr>
        <w:jc w:val="both"/>
        <w:rPr>
          <w:rFonts w:ascii="Verdana" w:hAnsi="Verdana" w:cs="Arial"/>
          <w:sz w:val="22"/>
          <w:szCs w:val="22"/>
        </w:rPr>
      </w:pPr>
      <w:r w:rsidRPr="00825D57">
        <w:rPr>
          <w:rFonts w:ascii="Verdana" w:hAnsi="Verdana" w:cs="Arial"/>
          <w:sz w:val="22"/>
          <w:szCs w:val="22"/>
        </w:rPr>
        <w:t xml:space="preserve">Planificar y coordinar mes a mes las actividades de </w:t>
      </w:r>
      <w:smartTag w:uri="urn:schemas-microsoft-com:office:smarttags" w:element="PersonName">
        <w:smartTagPr>
          <w:attr w:name="ProductID" w:val="La Organizaci￳n"/>
        </w:smartTagPr>
        <w:r w:rsidRPr="00825D57">
          <w:rPr>
            <w:rFonts w:ascii="Verdana" w:hAnsi="Verdana" w:cs="Arial"/>
            <w:sz w:val="22"/>
            <w:szCs w:val="22"/>
          </w:rPr>
          <w:t>la Organización</w:t>
        </w:r>
      </w:smartTag>
      <w:r w:rsidRPr="00825D57">
        <w:rPr>
          <w:rFonts w:ascii="Verdana" w:hAnsi="Verdana" w:cs="Arial"/>
          <w:sz w:val="22"/>
          <w:szCs w:val="22"/>
        </w:rPr>
        <w:t xml:space="preserve"> y evaluar los trabajos verificados en nombre de la misma.</w:t>
      </w:r>
    </w:p>
    <w:p w:rsidR="0057105C" w:rsidRPr="00825D57" w:rsidRDefault="0057105C" w:rsidP="0057105C">
      <w:pPr>
        <w:numPr>
          <w:ilvl w:val="0"/>
          <w:numId w:val="16"/>
        </w:numPr>
        <w:jc w:val="both"/>
        <w:rPr>
          <w:rFonts w:ascii="Verdana" w:hAnsi="Verdana" w:cs="Arial"/>
          <w:sz w:val="22"/>
          <w:szCs w:val="22"/>
        </w:rPr>
      </w:pPr>
      <w:r w:rsidRPr="00825D57">
        <w:rPr>
          <w:rFonts w:ascii="Verdana" w:hAnsi="Verdana" w:cs="Arial"/>
          <w:sz w:val="22"/>
          <w:szCs w:val="22"/>
        </w:rPr>
        <w:t xml:space="preserve">Defender irrestrictamente los intereses de </w:t>
      </w:r>
      <w:smartTag w:uri="urn:schemas-microsoft-com:office:smarttags" w:element="PersonName">
        <w:smartTagPr>
          <w:attr w:name="ProductID" w:val="La Organizaci￳n"/>
        </w:smartTagPr>
        <w:r w:rsidRPr="00825D57">
          <w:rPr>
            <w:rFonts w:ascii="Verdana" w:hAnsi="Verdana" w:cs="Arial"/>
            <w:sz w:val="22"/>
            <w:szCs w:val="22"/>
          </w:rPr>
          <w:t>la Organización</w:t>
        </w:r>
      </w:smartTag>
      <w:r w:rsidRPr="00825D57">
        <w:rPr>
          <w:rFonts w:ascii="Verdana" w:hAnsi="Verdana" w:cs="Arial"/>
          <w:sz w:val="22"/>
          <w:szCs w:val="22"/>
        </w:rPr>
        <w:t>, sus bienes y recursos.</w:t>
      </w:r>
    </w:p>
    <w:p w:rsidR="0057105C" w:rsidRPr="00825D57" w:rsidRDefault="0057105C" w:rsidP="0057105C">
      <w:pPr>
        <w:numPr>
          <w:ilvl w:val="0"/>
          <w:numId w:val="16"/>
        </w:numPr>
        <w:jc w:val="both"/>
        <w:rPr>
          <w:rFonts w:ascii="Verdana" w:hAnsi="Verdana" w:cs="Arial"/>
          <w:sz w:val="22"/>
          <w:szCs w:val="22"/>
        </w:rPr>
      </w:pPr>
      <w:r w:rsidRPr="00825D57">
        <w:rPr>
          <w:rFonts w:ascii="Verdana" w:hAnsi="Verdana" w:cs="Arial"/>
          <w:sz w:val="22"/>
          <w:szCs w:val="22"/>
        </w:rPr>
        <w:t>Buscar los mecanismos más adecuados para mantener informados a los socios sobre la marcha de ASOPROCSI.</w:t>
      </w:r>
    </w:p>
    <w:p w:rsidR="0057105C" w:rsidRPr="00825D57" w:rsidRDefault="0057105C" w:rsidP="0057105C">
      <w:pPr>
        <w:numPr>
          <w:ilvl w:val="0"/>
          <w:numId w:val="16"/>
        </w:numPr>
        <w:jc w:val="both"/>
        <w:rPr>
          <w:rFonts w:ascii="Verdana" w:hAnsi="Verdana" w:cs="Arial"/>
          <w:sz w:val="22"/>
          <w:szCs w:val="22"/>
        </w:rPr>
      </w:pPr>
      <w:r w:rsidRPr="00825D57">
        <w:rPr>
          <w:rFonts w:ascii="Verdana" w:hAnsi="Verdana" w:cs="Arial"/>
          <w:sz w:val="22"/>
          <w:szCs w:val="22"/>
        </w:rPr>
        <w:t>Poner en práctica las normas establecidas en los presentes Estatutos y en los reglamentos internos.</w:t>
      </w:r>
    </w:p>
    <w:p w:rsidR="0057105C" w:rsidRPr="00825D57" w:rsidRDefault="0057105C" w:rsidP="0057105C">
      <w:pPr>
        <w:ind w:left="360"/>
        <w:rPr>
          <w:rFonts w:ascii="Verdana" w:hAnsi="Verdana" w:cs="Arial"/>
          <w:sz w:val="22"/>
          <w:szCs w:val="22"/>
        </w:rPr>
      </w:pPr>
    </w:p>
    <w:p w:rsidR="0057105C" w:rsidRPr="00825D57" w:rsidRDefault="0057105C" w:rsidP="0057105C">
      <w:pPr>
        <w:ind w:left="708"/>
        <w:rPr>
          <w:rFonts w:ascii="Verdana" w:hAnsi="Verdana" w:cs="Arial"/>
          <w:sz w:val="22"/>
          <w:szCs w:val="22"/>
        </w:rPr>
      </w:pPr>
      <w:r w:rsidRPr="00825D57">
        <w:rPr>
          <w:rFonts w:ascii="Verdana" w:hAnsi="Verdana" w:cs="Arial"/>
          <w:sz w:val="22"/>
          <w:szCs w:val="22"/>
        </w:rPr>
        <w:t>PRESIDENTE.-</w:t>
      </w:r>
    </w:p>
    <w:p w:rsidR="0057105C" w:rsidRPr="00825D57" w:rsidRDefault="0057105C" w:rsidP="0057105C">
      <w:pPr>
        <w:numPr>
          <w:ilvl w:val="1"/>
          <w:numId w:val="16"/>
        </w:numPr>
        <w:jc w:val="both"/>
        <w:rPr>
          <w:rFonts w:ascii="Verdana" w:hAnsi="Verdana" w:cs="Arial"/>
          <w:sz w:val="22"/>
          <w:szCs w:val="22"/>
        </w:rPr>
      </w:pPr>
      <w:r w:rsidRPr="00825D57">
        <w:rPr>
          <w:rFonts w:ascii="Verdana" w:hAnsi="Verdana" w:cs="Arial"/>
          <w:sz w:val="22"/>
          <w:szCs w:val="22"/>
        </w:rPr>
        <w:t xml:space="preserve">Representar legal, judicial y extrajudicialmente a </w:t>
      </w:r>
      <w:smartTag w:uri="urn:schemas-microsoft-com:office:smarttags" w:element="PersonName">
        <w:smartTagPr>
          <w:attr w:name="ProductID" w:val="La ASOPROCSI"/>
        </w:smartTagPr>
        <w:r w:rsidRPr="00825D57">
          <w:rPr>
            <w:rFonts w:ascii="Verdana" w:hAnsi="Verdana" w:cs="Arial"/>
            <w:sz w:val="22"/>
            <w:szCs w:val="22"/>
          </w:rPr>
          <w:t>la ASOPROCSI</w:t>
        </w:r>
      </w:smartTag>
    </w:p>
    <w:p w:rsidR="0057105C" w:rsidRPr="00825D57" w:rsidRDefault="0057105C" w:rsidP="0057105C">
      <w:pPr>
        <w:numPr>
          <w:ilvl w:val="1"/>
          <w:numId w:val="16"/>
        </w:numPr>
        <w:jc w:val="both"/>
        <w:rPr>
          <w:rFonts w:ascii="Verdana" w:hAnsi="Verdana" w:cs="Arial"/>
          <w:sz w:val="22"/>
          <w:szCs w:val="22"/>
        </w:rPr>
      </w:pPr>
      <w:r w:rsidRPr="00825D57">
        <w:rPr>
          <w:rFonts w:ascii="Verdana" w:hAnsi="Verdana" w:cs="Arial"/>
          <w:sz w:val="22"/>
          <w:szCs w:val="22"/>
        </w:rPr>
        <w:t xml:space="preserve">Convocar y coordinar las Asambleas Generales y las reuniones de </w:t>
      </w:r>
      <w:smartTag w:uri="urn:schemas-microsoft-com:office:smarttags" w:element="PersonName">
        <w:smartTagPr>
          <w:attr w:name="ProductID" w:val="la Directiva."/>
        </w:smartTagPr>
        <w:r w:rsidRPr="00825D57">
          <w:rPr>
            <w:rFonts w:ascii="Verdana" w:hAnsi="Verdana" w:cs="Arial"/>
            <w:sz w:val="22"/>
            <w:szCs w:val="22"/>
          </w:rPr>
          <w:t>la Directiva.</w:t>
        </w:r>
      </w:smartTag>
    </w:p>
    <w:p w:rsidR="0057105C" w:rsidRPr="00825D57" w:rsidRDefault="0057105C" w:rsidP="0057105C">
      <w:pPr>
        <w:numPr>
          <w:ilvl w:val="1"/>
          <w:numId w:val="16"/>
        </w:numPr>
        <w:jc w:val="both"/>
        <w:rPr>
          <w:rFonts w:ascii="Verdana" w:hAnsi="Verdana" w:cs="Arial"/>
          <w:sz w:val="22"/>
          <w:szCs w:val="22"/>
        </w:rPr>
      </w:pPr>
      <w:r w:rsidRPr="00825D57">
        <w:rPr>
          <w:rFonts w:ascii="Verdana" w:hAnsi="Verdana" w:cs="Arial"/>
          <w:sz w:val="22"/>
          <w:szCs w:val="22"/>
        </w:rPr>
        <w:lastRenderedPageBreak/>
        <w:t xml:space="preserve">Informar a </w:t>
      </w:r>
      <w:smartTag w:uri="urn:schemas-microsoft-com:office:smarttags" w:element="PersonName">
        <w:smartTagPr>
          <w:attr w:name="ProductID" w:val="la Asamblea"/>
        </w:smartTagPr>
        <w:r w:rsidRPr="00825D57">
          <w:rPr>
            <w:rFonts w:ascii="Verdana" w:hAnsi="Verdana" w:cs="Arial"/>
            <w:sz w:val="22"/>
            <w:szCs w:val="22"/>
          </w:rPr>
          <w:t>la Asamblea</w:t>
        </w:r>
      </w:smartTag>
      <w:r w:rsidRPr="00825D57">
        <w:rPr>
          <w:rFonts w:ascii="Verdana" w:hAnsi="Verdana" w:cs="Arial"/>
          <w:sz w:val="22"/>
          <w:szCs w:val="22"/>
        </w:rPr>
        <w:t xml:space="preserve"> sobre los actos verificados en nombre de </w:t>
      </w:r>
      <w:smartTag w:uri="urn:schemas-microsoft-com:office:smarttags" w:element="PersonName">
        <w:smartTagPr>
          <w:attr w:name="ProductID" w:val="la Asociaci￳n."/>
        </w:smartTagPr>
        <w:r w:rsidRPr="00825D57">
          <w:rPr>
            <w:rFonts w:ascii="Verdana" w:hAnsi="Verdana" w:cs="Arial"/>
            <w:sz w:val="22"/>
            <w:szCs w:val="22"/>
          </w:rPr>
          <w:t>la Asociación.</w:t>
        </w:r>
      </w:smartTag>
    </w:p>
    <w:p w:rsidR="0057105C" w:rsidRPr="00825D57" w:rsidRDefault="0057105C" w:rsidP="0057105C">
      <w:pPr>
        <w:numPr>
          <w:ilvl w:val="1"/>
          <w:numId w:val="16"/>
        </w:numPr>
        <w:jc w:val="both"/>
        <w:rPr>
          <w:rFonts w:ascii="Verdana" w:hAnsi="Verdana" w:cs="Arial"/>
          <w:sz w:val="22"/>
          <w:szCs w:val="22"/>
        </w:rPr>
      </w:pPr>
      <w:r w:rsidRPr="00825D57">
        <w:rPr>
          <w:rFonts w:ascii="Verdana" w:hAnsi="Verdana" w:cs="Arial"/>
          <w:sz w:val="22"/>
          <w:szCs w:val="22"/>
        </w:rPr>
        <w:t xml:space="preserve">Junto al Tesorero abrir cuentas en Bancos o cooperativas en nombre de </w:t>
      </w:r>
      <w:smartTag w:uri="urn:schemas-microsoft-com:office:smarttags" w:element="PersonName">
        <w:smartTagPr>
          <w:attr w:name="ProductID" w:val="la Asociaci￳n."/>
        </w:smartTagPr>
        <w:r w:rsidRPr="00825D57">
          <w:rPr>
            <w:rFonts w:ascii="Verdana" w:hAnsi="Verdana" w:cs="Arial"/>
            <w:sz w:val="22"/>
            <w:szCs w:val="22"/>
          </w:rPr>
          <w:t>la Asociación.</w:t>
        </w:r>
      </w:smartTag>
    </w:p>
    <w:p w:rsidR="0057105C" w:rsidRPr="00825D57" w:rsidRDefault="0057105C" w:rsidP="0057105C">
      <w:pPr>
        <w:numPr>
          <w:ilvl w:val="1"/>
          <w:numId w:val="16"/>
        </w:numPr>
        <w:jc w:val="both"/>
        <w:rPr>
          <w:rFonts w:ascii="Verdana" w:hAnsi="Verdana" w:cs="Arial"/>
          <w:sz w:val="22"/>
          <w:szCs w:val="22"/>
        </w:rPr>
      </w:pPr>
      <w:r w:rsidRPr="00825D57">
        <w:rPr>
          <w:rFonts w:ascii="Verdana" w:hAnsi="Verdana" w:cs="Arial"/>
          <w:sz w:val="22"/>
          <w:szCs w:val="22"/>
        </w:rPr>
        <w:t>Las demás señaladas en el Reglamento Interno.</w:t>
      </w:r>
    </w:p>
    <w:p w:rsidR="0057105C" w:rsidRPr="00825D57" w:rsidRDefault="0057105C" w:rsidP="0057105C">
      <w:pPr>
        <w:ind w:left="708"/>
        <w:rPr>
          <w:rFonts w:ascii="Verdana" w:hAnsi="Verdana" w:cs="Arial"/>
          <w:sz w:val="22"/>
          <w:szCs w:val="22"/>
        </w:rPr>
      </w:pPr>
    </w:p>
    <w:p w:rsidR="0057105C" w:rsidRPr="00825D57" w:rsidRDefault="0057105C" w:rsidP="0057105C">
      <w:pPr>
        <w:ind w:left="708"/>
        <w:rPr>
          <w:rFonts w:ascii="Verdana" w:hAnsi="Verdana" w:cs="Arial"/>
          <w:sz w:val="22"/>
          <w:szCs w:val="22"/>
        </w:rPr>
      </w:pPr>
      <w:r w:rsidRPr="00825D57">
        <w:rPr>
          <w:rFonts w:ascii="Verdana" w:hAnsi="Verdana" w:cs="Arial"/>
          <w:sz w:val="22"/>
          <w:szCs w:val="22"/>
        </w:rPr>
        <w:t>VICEPRESIDENTE.-</w:t>
      </w:r>
    </w:p>
    <w:p w:rsidR="0057105C" w:rsidRPr="00825D57" w:rsidRDefault="0057105C" w:rsidP="0057105C">
      <w:pPr>
        <w:numPr>
          <w:ilvl w:val="0"/>
          <w:numId w:val="17"/>
        </w:numPr>
        <w:jc w:val="both"/>
        <w:rPr>
          <w:rFonts w:ascii="Verdana" w:hAnsi="Verdana" w:cs="Arial"/>
          <w:sz w:val="22"/>
          <w:szCs w:val="22"/>
        </w:rPr>
      </w:pPr>
      <w:r w:rsidRPr="00825D57">
        <w:rPr>
          <w:rFonts w:ascii="Verdana" w:hAnsi="Verdana" w:cs="Arial"/>
          <w:sz w:val="22"/>
          <w:szCs w:val="22"/>
        </w:rPr>
        <w:t>Reemplazar al Presidente, en todas sus responsabilidades, en ausencia de éste.</w:t>
      </w:r>
    </w:p>
    <w:p w:rsidR="0057105C" w:rsidRPr="00825D57" w:rsidRDefault="0057105C" w:rsidP="0057105C">
      <w:pPr>
        <w:numPr>
          <w:ilvl w:val="0"/>
          <w:numId w:val="17"/>
        </w:numPr>
        <w:jc w:val="both"/>
        <w:rPr>
          <w:rFonts w:ascii="Verdana" w:hAnsi="Verdana" w:cs="Arial"/>
          <w:sz w:val="22"/>
          <w:szCs w:val="22"/>
        </w:rPr>
      </w:pPr>
      <w:r w:rsidRPr="00825D57">
        <w:rPr>
          <w:rFonts w:ascii="Verdana" w:hAnsi="Verdana" w:cs="Arial"/>
          <w:sz w:val="22"/>
          <w:szCs w:val="22"/>
        </w:rPr>
        <w:t xml:space="preserve">Cuidar de la disciplina de los socios en las Asambleas o actividades convocadas por </w:t>
      </w:r>
      <w:smartTag w:uri="urn:schemas-microsoft-com:office:smarttags" w:element="PersonName">
        <w:smartTagPr>
          <w:attr w:name="ProductID" w:val="la Asociaci￳n."/>
        </w:smartTagPr>
        <w:r w:rsidRPr="00825D57">
          <w:rPr>
            <w:rFonts w:ascii="Verdana" w:hAnsi="Verdana" w:cs="Arial"/>
            <w:sz w:val="22"/>
            <w:szCs w:val="22"/>
          </w:rPr>
          <w:t>la Asociación.</w:t>
        </w:r>
      </w:smartTag>
    </w:p>
    <w:p w:rsidR="0057105C" w:rsidRPr="00825D57" w:rsidRDefault="0057105C" w:rsidP="0057105C">
      <w:pPr>
        <w:numPr>
          <w:ilvl w:val="0"/>
          <w:numId w:val="17"/>
        </w:numPr>
        <w:jc w:val="both"/>
        <w:rPr>
          <w:rFonts w:ascii="Verdana" w:hAnsi="Verdana" w:cs="Arial"/>
          <w:sz w:val="22"/>
          <w:szCs w:val="22"/>
        </w:rPr>
      </w:pPr>
      <w:r w:rsidRPr="00825D57">
        <w:rPr>
          <w:rFonts w:ascii="Verdana" w:hAnsi="Verdana" w:cs="Arial"/>
          <w:sz w:val="22"/>
          <w:szCs w:val="22"/>
        </w:rPr>
        <w:t xml:space="preserve">Las demas señaladas en el Reglamento Interno </w:t>
      </w:r>
    </w:p>
    <w:p w:rsidR="0057105C" w:rsidRPr="00825D57" w:rsidRDefault="0057105C" w:rsidP="0057105C">
      <w:pPr>
        <w:ind w:left="708"/>
        <w:rPr>
          <w:rFonts w:ascii="Verdana" w:hAnsi="Verdana" w:cs="Arial"/>
          <w:sz w:val="22"/>
          <w:szCs w:val="22"/>
        </w:rPr>
      </w:pPr>
    </w:p>
    <w:p w:rsidR="0057105C" w:rsidRPr="00825D57" w:rsidRDefault="0057105C" w:rsidP="0057105C">
      <w:pPr>
        <w:ind w:left="708"/>
        <w:rPr>
          <w:rFonts w:ascii="Verdana" w:hAnsi="Verdana" w:cs="Arial"/>
          <w:sz w:val="22"/>
          <w:szCs w:val="22"/>
        </w:rPr>
      </w:pPr>
      <w:r w:rsidRPr="00825D57">
        <w:rPr>
          <w:rFonts w:ascii="Verdana" w:hAnsi="Verdana" w:cs="Arial"/>
          <w:sz w:val="22"/>
          <w:szCs w:val="22"/>
        </w:rPr>
        <w:t>TESORERO.-</w:t>
      </w:r>
    </w:p>
    <w:p w:rsidR="0057105C" w:rsidRPr="00825D57" w:rsidRDefault="0057105C" w:rsidP="0057105C">
      <w:pPr>
        <w:numPr>
          <w:ilvl w:val="0"/>
          <w:numId w:val="18"/>
        </w:numPr>
        <w:jc w:val="both"/>
        <w:rPr>
          <w:rFonts w:ascii="Verdana" w:hAnsi="Verdana" w:cs="Arial"/>
          <w:sz w:val="22"/>
          <w:szCs w:val="22"/>
        </w:rPr>
      </w:pPr>
      <w:r w:rsidRPr="00825D57">
        <w:rPr>
          <w:rFonts w:ascii="Verdana" w:hAnsi="Verdana" w:cs="Arial"/>
          <w:sz w:val="22"/>
          <w:szCs w:val="22"/>
        </w:rPr>
        <w:t xml:space="preserve">Cobrar disciplinadamente las cuotas, contribuciones especiales o multas acordadas en </w:t>
      </w:r>
      <w:smartTag w:uri="urn:schemas-microsoft-com:office:smarttags" w:element="PersonName">
        <w:smartTagPr>
          <w:attr w:name="ProductID" w:val="la Organizaci￳n."/>
        </w:smartTagPr>
        <w:r w:rsidRPr="00825D57">
          <w:rPr>
            <w:rFonts w:ascii="Verdana" w:hAnsi="Verdana" w:cs="Arial"/>
            <w:sz w:val="22"/>
            <w:szCs w:val="22"/>
          </w:rPr>
          <w:t>la Organización.</w:t>
        </w:r>
      </w:smartTag>
    </w:p>
    <w:p w:rsidR="0057105C" w:rsidRPr="00825D57" w:rsidRDefault="0057105C" w:rsidP="0057105C">
      <w:pPr>
        <w:numPr>
          <w:ilvl w:val="0"/>
          <w:numId w:val="18"/>
        </w:numPr>
        <w:jc w:val="both"/>
        <w:rPr>
          <w:rFonts w:ascii="Verdana" w:hAnsi="Verdana" w:cs="Arial"/>
          <w:sz w:val="22"/>
          <w:szCs w:val="22"/>
        </w:rPr>
      </w:pPr>
      <w:r w:rsidRPr="00825D57">
        <w:rPr>
          <w:rFonts w:ascii="Verdana" w:hAnsi="Verdana" w:cs="Arial"/>
          <w:sz w:val="22"/>
          <w:szCs w:val="22"/>
        </w:rPr>
        <w:t>Junto al Presidente abrir las cuentas bancarias.</w:t>
      </w:r>
    </w:p>
    <w:p w:rsidR="0057105C" w:rsidRPr="00825D57" w:rsidRDefault="0057105C" w:rsidP="0057105C">
      <w:pPr>
        <w:numPr>
          <w:ilvl w:val="0"/>
          <w:numId w:val="18"/>
        </w:numPr>
        <w:jc w:val="both"/>
        <w:rPr>
          <w:rFonts w:ascii="Verdana" w:hAnsi="Verdana" w:cs="Arial"/>
          <w:sz w:val="22"/>
          <w:szCs w:val="22"/>
        </w:rPr>
      </w:pPr>
      <w:r w:rsidRPr="00825D57">
        <w:rPr>
          <w:rFonts w:ascii="Verdana" w:hAnsi="Verdana" w:cs="Arial"/>
          <w:sz w:val="22"/>
          <w:szCs w:val="22"/>
        </w:rPr>
        <w:t>Mantener al día los cuadernos de contabilidad.</w:t>
      </w:r>
    </w:p>
    <w:p w:rsidR="0057105C" w:rsidRPr="00825D57" w:rsidRDefault="0057105C" w:rsidP="0057105C">
      <w:pPr>
        <w:numPr>
          <w:ilvl w:val="0"/>
          <w:numId w:val="18"/>
        </w:numPr>
        <w:jc w:val="both"/>
        <w:rPr>
          <w:rFonts w:ascii="Verdana" w:hAnsi="Verdana" w:cs="Arial"/>
          <w:sz w:val="22"/>
          <w:szCs w:val="22"/>
        </w:rPr>
      </w:pPr>
      <w:r w:rsidRPr="00825D57">
        <w:rPr>
          <w:rFonts w:ascii="Verdana" w:hAnsi="Verdana" w:cs="Arial"/>
          <w:sz w:val="22"/>
          <w:szCs w:val="22"/>
        </w:rPr>
        <w:t xml:space="preserve">Informar en las reuniones de </w:t>
      </w:r>
      <w:smartTag w:uri="urn:schemas-microsoft-com:office:smarttags" w:element="PersonName">
        <w:smartTagPr>
          <w:attr w:name="ProductID" w:val="la Directiva"/>
        </w:smartTagPr>
        <w:r w:rsidRPr="00825D57">
          <w:rPr>
            <w:rFonts w:ascii="Verdana" w:hAnsi="Verdana" w:cs="Arial"/>
            <w:sz w:val="22"/>
            <w:szCs w:val="22"/>
          </w:rPr>
          <w:t>la Directiva</w:t>
        </w:r>
      </w:smartTag>
      <w:r w:rsidRPr="00825D57">
        <w:rPr>
          <w:rFonts w:ascii="Verdana" w:hAnsi="Verdana" w:cs="Arial"/>
          <w:sz w:val="22"/>
          <w:szCs w:val="22"/>
        </w:rPr>
        <w:t xml:space="preserve"> y en las Asambleas Generales sobre la marcha económica de </w:t>
      </w:r>
      <w:smartTag w:uri="urn:schemas-microsoft-com:office:smarttags" w:element="PersonName">
        <w:smartTagPr>
          <w:attr w:name="ProductID" w:val="la Asociaci￳n."/>
        </w:smartTagPr>
        <w:r w:rsidRPr="00825D57">
          <w:rPr>
            <w:rFonts w:ascii="Verdana" w:hAnsi="Verdana" w:cs="Arial"/>
            <w:sz w:val="22"/>
            <w:szCs w:val="22"/>
          </w:rPr>
          <w:t>la Asociación.</w:t>
        </w:r>
      </w:smartTag>
    </w:p>
    <w:p w:rsidR="0057105C" w:rsidRPr="00825D57" w:rsidRDefault="0057105C" w:rsidP="0057105C">
      <w:pPr>
        <w:numPr>
          <w:ilvl w:val="0"/>
          <w:numId w:val="18"/>
        </w:numPr>
        <w:jc w:val="both"/>
        <w:rPr>
          <w:rFonts w:ascii="Verdana" w:hAnsi="Verdana" w:cs="Arial"/>
          <w:sz w:val="22"/>
          <w:szCs w:val="22"/>
        </w:rPr>
      </w:pPr>
      <w:r w:rsidRPr="00825D57">
        <w:rPr>
          <w:rFonts w:ascii="Verdana" w:hAnsi="Verdana" w:cs="Arial"/>
          <w:sz w:val="22"/>
          <w:szCs w:val="22"/>
        </w:rPr>
        <w:t xml:space="preserve">Elaborar un balance anual, al final de sus funciones, el mismo que debe ser aprobado por </w:t>
      </w:r>
      <w:smartTag w:uri="urn:schemas-microsoft-com:office:smarttags" w:element="PersonName">
        <w:smartTagPr>
          <w:attr w:name="ProductID" w:val="la Asamblea General."/>
        </w:smartTagPr>
        <w:smartTag w:uri="urn:schemas-microsoft-com:office:smarttags" w:element="PersonName">
          <w:smartTagPr>
            <w:attr w:name="ProductID" w:val="la Asamblea"/>
          </w:smartTagPr>
          <w:r w:rsidRPr="00825D57">
            <w:rPr>
              <w:rFonts w:ascii="Verdana" w:hAnsi="Verdana" w:cs="Arial"/>
              <w:sz w:val="22"/>
              <w:szCs w:val="22"/>
            </w:rPr>
            <w:t>la Asamblea</w:t>
          </w:r>
        </w:smartTag>
        <w:r w:rsidRPr="00825D57">
          <w:rPr>
            <w:rFonts w:ascii="Verdana" w:hAnsi="Verdana" w:cs="Arial"/>
            <w:sz w:val="22"/>
            <w:szCs w:val="22"/>
          </w:rPr>
          <w:t xml:space="preserve"> General.</w:t>
        </w:r>
      </w:smartTag>
    </w:p>
    <w:p w:rsidR="0057105C" w:rsidRPr="00825D57" w:rsidRDefault="0057105C" w:rsidP="0057105C">
      <w:pPr>
        <w:ind w:left="1068"/>
        <w:jc w:val="both"/>
        <w:rPr>
          <w:rFonts w:ascii="Verdana" w:hAnsi="Verdana" w:cs="Arial"/>
          <w:sz w:val="22"/>
          <w:szCs w:val="22"/>
        </w:rPr>
      </w:pPr>
    </w:p>
    <w:p w:rsidR="0057105C" w:rsidRPr="00825D57" w:rsidRDefault="0057105C" w:rsidP="0057105C">
      <w:pPr>
        <w:ind w:firstLine="708"/>
        <w:jc w:val="both"/>
        <w:rPr>
          <w:rFonts w:ascii="Verdana" w:hAnsi="Verdana" w:cs="Arial"/>
          <w:sz w:val="22"/>
          <w:szCs w:val="22"/>
        </w:rPr>
      </w:pPr>
      <w:r w:rsidRPr="00825D57">
        <w:rPr>
          <w:rFonts w:ascii="Verdana" w:hAnsi="Verdana" w:cs="Arial"/>
          <w:sz w:val="22"/>
          <w:szCs w:val="22"/>
        </w:rPr>
        <w:t>SECRETARIO.-</w:t>
      </w:r>
    </w:p>
    <w:p w:rsidR="0057105C" w:rsidRPr="00825D57" w:rsidRDefault="0057105C" w:rsidP="0057105C">
      <w:pPr>
        <w:numPr>
          <w:ilvl w:val="0"/>
          <w:numId w:val="19"/>
        </w:numPr>
        <w:jc w:val="both"/>
        <w:rPr>
          <w:rFonts w:ascii="Verdana" w:hAnsi="Verdana" w:cs="Arial"/>
          <w:sz w:val="22"/>
          <w:szCs w:val="22"/>
        </w:rPr>
      </w:pPr>
      <w:r w:rsidRPr="00825D57">
        <w:rPr>
          <w:rFonts w:ascii="Verdana" w:hAnsi="Verdana" w:cs="Arial"/>
          <w:sz w:val="22"/>
          <w:szCs w:val="22"/>
        </w:rPr>
        <w:t xml:space="preserve">Junto al Presidente realizar las convocatorias a las Asambleas Generales, así como a las reuniones de </w:t>
      </w:r>
      <w:smartTag w:uri="urn:schemas-microsoft-com:office:smarttags" w:element="PersonName">
        <w:smartTagPr>
          <w:attr w:name="ProductID" w:val="la Directiva"/>
        </w:smartTagPr>
        <w:r w:rsidRPr="00825D57">
          <w:rPr>
            <w:rFonts w:ascii="Verdana" w:hAnsi="Verdana" w:cs="Arial"/>
            <w:sz w:val="22"/>
            <w:szCs w:val="22"/>
          </w:rPr>
          <w:t>la Directiva</w:t>
        </w:r>
      </w:smartTag>
    </w:p>
    <w:p w:rsidR="0057105C" w:rsidRPr="00825D57" w:rsidRDefault="0057105C" w:rsidP="0057105C">
      <w:pPr>
        <w:numPr>
          <w:ilvl w:val="0"/>
          <w:numId w:val="19"/>
        </w:numPr>
        <w:jc w:val="both"/>
        <w:rPr>
          <w:rFonts w:ascii="Verdana" w:hAnsi="Verdana" w:cs="Arial"/>
          <w:sz w:val="22"/>
          <w:szCs w:val="22"/>
        </w:rPr>
      </w:pPr>
      <w:r w:rsidRPr="00825D57">
        <w:rPr>
          <w:rFonts w:ascii="Verdana" w:hAnsi="Verdana" w:cs="Arial"/>
          <w:sz w:val="22"/>
          <w:szCs w:val="22"/>
        </w:rPr>
        <w:t xml:space="preserve">Llevar de manera ordenada el libro de Actas de </w:t>
      </w:r>
      <w:smartTag w:uri="urn:schemas-microsoft-com:office:smarttags" w:element="PersonName">
        <w:smartTagPr>
          <w:attr w:name="ProductID" w:val="la Asociaci￳n."/>
        </w:smartTagPr>
        <w:r w:rsidRPr="00825D57">
          <w:rPr>
            <w:rFonts w:ascii="Verdana" w:hAnsi="Verdana" w:cs="Arial"/>
            <w:sz w:val="22"/>
            <w:szCs w:val="22"/>
          </w:rPr>
          <w:t>la Asociación.</w:t>
        </w:r>
      </w:smartTag>
    </w:p>
    <w:p w:rsidR="0057105C" w:rsidRPr="00825D57" w:rsidRDefault="0057105C" w:rsidP="0057105C">
      <w:pPr>
        <w:numPr>
          <w:ilvl w:val="0"/>
          <w:numId w:val="19"/>
        </w:numPr>
        <w:jc w:val="both"/>
        <w:rPr>
          <w:rFonts w:ascii="Verdana" w:hAnsi="Verdana" w:cs="Arial"/>
          <w:sz w:val="22"/>
          <w:szCs w:val="22"/>
        </w:rPr>
      </w:pPr>
      <w:r w:rsidRPr="00825D57">
        <w:rPr>
          <w:rFonts w:ascii="Verdana" w:hAnsi="Verdana" w:cs="Arial"/>
          <w:sz w:val="22"/>
          <w:szCs w:val="22"/>
        </w:rPr>
        <w:t xml:space="preserve">Llevar ordenadamente la correspondencia y archivo de </w:t>
      </w:r>
      <w:smartTag w:uri="urn:schemas-microsoft-com:office:smarttags" w:element="PersonName">
        <w:smartTagPr>
          <w:attr w:name="ProductID" w:val="la Organizaci￳n."/>
        </w:smartTagPr>
        <w:r w:rsidRPr="00825D57">
          <w:rPr>
            <w:rFonts w:ascii="Verdana" w:hAnsi="Verdana" w:cs="Arial"/>
            <w:sz w:val="22"/>
            <w:szCs w:val="22"/>
          </w:rPr>
          <w:t>la Organización.</w:t>
        </w:r>
      </w:smartTag>
    </w:p>
    <w:p w:rsidR="0057105C" w:rsidRPr="00825D57" w:rsidRDefault="0057105C" w:rsidP="0057105C">
      <w:pPr>
        <w:ind w:left="708"/>
        <w:jc w:val="both"/>
        <w:rPr>
          <w:rFonts w:ascii="Verdana" w:hAnsi="Verdana" w:cs="Arial"/>
          <w:sz w:val="22"/>
          <w:szCs w:val="22"/>
        </w:rPr>
      </w:pPr>
    </w:p>
    <w:p w:rsidR="0057105C" w:rsidRPr="00825D57" w:rsidRDefault="0057105C" w:rsidP="0057105C">
      <w:pPr>
        <w:ind w:left="708"/>
        <w:jc w:val="both"/>
        <w:rPr>
          <w:rFonts w:ascii="Verdana" w:hAnsi="Verdana" w:cs="Arial"/>
          <w:sz w:val="22"/>
          <w:szCs w:val="22"/>
        </w:rPr>
      </w:pPr>
      <w:r w:rsidRPr="00825D57">
        <w:rPr>
          <w:rFonts w:ascii="Verdana" w:hAnsi="Verdana" w:cs="Arial"/>
          <w:sz w:val="22"/>
          <w:szCs w:val="22"/>
        </w:rPr>
        <w:t>LOS VOCALES.-</w:t>
      </w:r>
    </w:p>
    <w:p w:rsidR="0057105C" w:rsidRPr="00825D57" w:rsidRDefault="0057105C" w:rsidP="0057105C">
      <w:pPr>
        <w:numPr>
          <w:ilvl w:val="0"/>
          <w:numId w:val="20"/>
        </w:numPr>
        <w:jc w:val="both"/>
        <w:rPr>
          <w:rFonts w:ascii="Verdana" w:hAnsi="Verdana" w:cs="Arial"/>
          <w:sz w:val="22"/>
          <w:szCs w:val="22"/>
        </w:rPr>
      </w:pPr>
      <w:r w:rsidRPr="00825D57">
        <w:rPr>
          <w:rFonts w:ascii="Verdana" w:hAnsi="Verdana" w:cs="Arial"/>
          <w:sz w:val="22"/>
          <w:szCs w:val="22"/>
        </w:rPr>
        <w:t xml:space="preserve">Participar en las comisiones que se establezcan por acuerdo de </w:t>
      </w:r>
      <w:smartTag w:uri="urn:schemas-microsoft-com:office:smarttags" w:element="PersonName">
        <w:smartTagPr>
          <w:attr w:name="ProductID" w:val="la Asamblea"/>
        </w:smartTagPr>
        <w:r w:rsidRPr="00825D57">
          <w:rPr>
            <w:rFonts w:ascii="Verdana" w:hAnsi="Verdana" w:cs="Arial"/>
            <w:sz w:val="22"/>
            <w:szCs w:val="22"/>
          </w:rPr>
          <w:t>la Asamblea</w:t>
        </w:r>
      </w:smartTag>
      <w:r w:rsidRPr="00825D57">
        <w:rPr>
          <w:rFonts w:ascii="Verdana" w:hAnsi="Verdana" w:cs="Arial"/>
          <w:sz w:val="22"/>
          <w:szCs w:val="22"/>
        </w:rPr>
        <w:t xml:space="preserve"> o la directiva.</w:t>
      </w:r>
    </w:p>
    <w:p w:rsidR="0057105C" w:rsidRPr="00825D57" w:rsidRDefault="0057105C" w:rsidP="0057105C">
      <w:pPr>
        <w:numPr>
          <w:ilvl w:val="0"/>
          <w:numId w:val="20"/>
        </w:numPr>
        <w:jc w:val="both"/>
        <w:rPr>
          <w:rFonts w:ascii="Verdana" w:hAnsi="Verdana" w:cs="Arial"/>
          <w:sz w:val="22"/>
          <w:szCs w:val="22"/>
        </w:rPr>
      </w:pPr>
      <w:r w:rsidRPr="00825D57">
        <w:rPr>
          <w:rFonts w:ascii="Verdana" w:hAnsi="Verdana" w:cs="Arial"/>
          <w:sz w:val="22"/>
          <w:szCs w:val="22"/>
        </w:rPr>
        <w:t xml:space="preserve">Apoyar a los demás miembros de </w:t>
      </w:r>
      <w:smartTag w:uri="urn:schemas-microsoft-com:office:smarttags" w:element="PersonName">
        <w:smartTagPr>
          <w:attr w:name="ProductID" w:val="la Directiva"/>
        </w:smartTagPr>
        <w:r w:rsidRPr="00825D57">
          <w:rPr>
            <w:rFonts w:ascii="Verdana" w:hAnsi="Verdana" w:cs="Arial"/>
            <w:sz w:val="22"/>
            <w:szCs w:val="22"/>
          </w:rPr>
          <w:t>la Directiva</w:t>
        </w:r>
      </w:smartTag>
      <w:r w:rsidRPr="00825D57">
        <w:rPr>
          <w:rFonts w:ascii="Verdana" w:hAnsi="Verdana" w:cs="Arial"/>
          <w:sz w:val="22"/>
          <w:szCs w:val="22"/>
        </w:rPr>
        <w:t xml:space="preserve"> en actividades tales como convocatorias, control en el cumplimiento de mingas y otras actividades, etc.</w:t>
      </w:r>
    </w:p>
    <w:p w:rsidR="0057105C" w:rsidRPr="00825D57" w:rsidRDefault="0057105C" w:rsidP="0057105C">
      <w:pPr>
        <w:ind w:left="708"/>
        <w:rPr>
          <w:rFonts w:ascii="Verdana" w:hAnsi="Verdana" w:cs="Arial"/>
          <w:b/>
          <w:i/>
          <w:sz w:val="22"/>
          <w:szCs w:val="22"/>
        </w:rPr>
      </w:pPr>
      <w:r w:rsidRPr="00825D57">
        <w:rPr>
          <w:rFonts w:ascii="Verdana" w:hAnsi="Verdana"/>
          <w:sz w:val="22"/>
          <w:szCs w:val="22"/>
        </w:rPr>
        <w:t xml:space="preserve">          </w:t>
      </w:r>
    </w:p>
    <w:p w:rsidR="0057105C" w:rsidRPr="00825D57" w:rsidRDefault="0057105C" w:rsidP="0057105C">
      <w:pPr>
        <w:rPr>
          <w:rFonts w:ascii="Verdana" w:hAnsi="Verdana" w:cs="Arial"/>
          <w:b/>
          <w:i/>
          <w:sz w:val="22"/>
          <w:szCs w:val="22"/>
        </w:rPr>
      </w:pPr>
      <w:r w:rsidRPr="00825D57">
        <w:rPr>
          <w:rFonts w:ascii="Verdana" w:hAnsi="Verdana" w:cs="Arial"/>
          <w:b/>
          <w:i/>
          <w:sz w:val="22"/>
          <w:szCs w:val="22"/>
        </w:rPr>
        <w:t>GERENTE - ADMINISTRADOR:</w:t>
      </w:r>
    </w:p>
    <w:p w:rsidR="0057105C" w:rsidRPr="00825D57" w:rsidRDefault="0057105C" w:rsidP="0057105C">
      <w:pPr>
        <w:rPr>
          <w:rFonts w:ascii="Verdana" w:hAnsi="Verdana" w:cs="Arial"/>
          <w:b/>
          <w:i/>
          <w:sz w:val="22"/>
          <w:szCs w:val="22"/>
        </w:rPr>
      </w:pPr>
    </w:p>
    <w:p w:rsidR="0057105C" w:rsidRPr="00825D57" w:rsidRDefault="0057105C" w:rsidP="0057105C">
      <w:pPr>
        <w:jc w:val="both"/>
        <w:rPr>
          <w:rFonts w:ascii="Verdana" w:hAnsi="Verdana" w:cs="Arial"/>
          <w:sz w:val="22"/>
          <w:szCs w:val="22"/>
        </w:rPr>
      </w:pPr>
      <w:r w:rsidRPr="00825D57">
        <w:rPr>
          <w:rFonts w:ascii="Verdana" w:hAnsi="Verdana" w:cs="Arial"/>
          <w:sz w:val="22"/>
          <w:szCs w:val="22"/>
          <w:u w:val="single"/>
        </w:rPr>
        <w:t>OBJETIVO:</w:t>
      </w:r>
      <w:r w:rsidRPr="00825D57">
        <w:rPr>
          <w:rFonts w:ascii="Verdana" w:hAnsi="Verdana" w:cs="Arial"/>
          <w:b/>
          <w:i/>
          <w:sz w:val="22"/>
          <w:szCs w:val="22"/>
        </w:rPr>
        <w:t xml:space="preserve"> </w:t>
      </w:r>
      <w:r w:rsidRPr="00825D57">
        <w:rPr>
          <w:rFonts w:ascii="Verdana" w:hAnsi="Verdana" w:cs="Arial"/>
          <w:sz w:val="22"/>
          <w:szCs w:val="22"/>
        </w:rPr>
        <w:t xml:space="preserve">Gerenciar y administrar </w:t>
      </w:r>
      <w:smartTag w:uri="urn:schemas-microsoft-com:office:smarttags" w:element="PersonName">
        <w:smartTagPr>
          <w:attr w:name="ProductID" w:val="la Empresa Agroindustrial"/>
        </w:smartTagPr>
        <w:smartTag w:uri="urn:schemas-microsoft-com:office:smarttags" w:element="PersonName">
          <w:smartTagPr>
            <w:attr w:name="ProductID" w:val="la Empresa"/>
          </w:smartTagPr>
          <w:r w:rsidRPr="00825D57">
            <w:rPr>
              <w:rFonts w:ascii="Verdana" w:hAnsi="Verdana" w:cs="Arial"/>
              <w:sz w:val="22"/>
              <w:szCs w:val="22"/>
            </w:rPr>
            <w:t>la Empresa</w:t>
          </w:r>
        </w:smartTag>
        <w:r w:rsidRPr="00825D57">
          <w:rPr>
            <w:rFonts w:ascii="Verdana" w:hAnsi="Verdana" w:cs="Arial"/>
            <w:sz w:val="22"/>
            <w:szCs w:val="22"/>
          </w:rPr>
          <w:t xml:space="preserve"> Agroindustrial</w:t>
        </w:r>
      </w:smartTag>
      <w:r w:rsidRPr="00825D57">
        <w:rPr>
          <w:rFonts w:ascii="Verdana" w:hAnsi="Verdana" w:cs="Arial"/>
          <w:sz w:val="22"/>
          <w:szCs w:val="22"/>
        </w:rPr>
        <w:t xml:space="preserve"> “Café de Guayara”, según las políticas y lineamientos definidos por </w:t>
      </w:r>
      <w:smartTag w:uri="urn:schemas-microsoft-com:office:smarttags" w:element="PersonName">
        <w:smartTagPr>
          <w:attr w:name="ProductID" w:val="la Asamblea General"/>
        </w:smartTagPr>
        <w:smartTag w:uri="urn:schemas-microsoft-com:office:smarttags" w:element="PersonName">
          <w:smartTagPr>
            <w:attr w:name="ProductID" w:val="la Asamblea"/>
          </w:smartTagPr>
          <w:r w:rsidRPr="00825D57">
            <w:rPr>
              <w:rFonts w:ascii="Verdana" w:hAnsi="Verdana" w:cs="Arial"/>
              <w:sz w:val="22"/>
              <w:szCs w:val="22"/>
            </w:rPr>
            <w:t>la Asamblea</w:t>
          </w:r>
        </w:smartTag>
        <w:r w:rsidRPr="00825D57">
          <w:rPr>
            <w:rFonts w:ascii="Verdana" w:hAnsi="Verdana" w:cs="Arial"/>
            <w:sz w:val="22"/>
            <w:szCs w:val="22"/>
          </w:rPr>
          <w:t xml:space="preserve"> General</w:t>
        </w:r>
      </w:smartTag>
      <w:r w:rsidRPr="00825D57">
        <w:rPr>
          <w:rFonts w:ascii="Verdana" w:hAnsi="Verdana" w:cs="Arial"/>
          <w:sz w:val="22"/>
          <w:szCs w:val="22"/>
        </w:rPr>
        <w:t xml:space="preserve"> y el Consejo Directivo.</w:t>
      </w:r>
    </w:p>
    <w:p w:rsidR="0057105C" w:rsidRPr="00825D57" w:rsidRDefault="0057105C" w:rsidP="0057105C">
      <w:pPr>
        <w:rPr>
          <w:rFonts w:ascii="Verdana" w:hAnsi="Verdana" w:cs="Arial"/>
          <w:sz w:val="22"/>
          <w:szCs w:val="22"/>
        </w:rPr>
      </w:pPr>
    </w:p>
    <w:p w:rsidR="0057105C" w:rsidRPr="00825D57" w:rsidRDefault="0057105C" w:rsidP="0057105C">
      <w:pPr>
        <w:rPr>
          <w:rFonts w:ascii="Verdana" w:hAnsi="Verdana" w:cs="Arial"/>
          <w:sz w:val="22"/>
          <w:szCs w:val="22"/>
          <w:u w:val="single"/>
        </w:rPr>
      </w:pPr>
      <w:r w:rsidRPr="00825D57">
        <w:rPr>
          <w:rFonts w:ascii="Verdana" w:hAnsi="Verdana" w:cs="Arial"/>
          <w:sz w:val="22"/>
          <w:szCs w:val="22"/>
          <w:u w:val="single"/>
        </w:rPr>
        <w:t>FUNCIONES:</w:t>
      </w:r>
    </w:p>
    <w:p w:rsidR="0057105C" w:rsidRPr="00825D57" w:rsidRDefault="0057105C" w:rsidP="0057105C">
      <w:pPr>
        <w:rPr>
          <w:rFonts w:ascii="Verdana" w:hAnsi="Verdana" w:cs="Arial"/>
          <w:sz w:val="22"/>
          <w:szCs w:val="22"/>
        </w:rPr>
      </w:pPr>
    </w:p>
    <w:p w:rsidR="0057105C" w:rsidRPr="00825D57" w:rsidRDefault="0057105C" w:rsidP="0057105C">
      <w:pPr>
        <w:numPr>
          <w:ilvl w:val="0"/>
          <w:numId w:val="21"/>
        </w:numPr>
        <w:rPr>
          <w:rFonts w:ascii="Verdana" w:hAnsi="Verdana" w:cs="Arial"/>
          <w:sz w:val="22"/>
          <w:szCs w:val="22"/>
        </w:rPr>
      </w:pPr>
      <w:r w:rsidRPr="00825D57">
        <w:rPr>
          <w:rFonts w:ascii="Verdana" w:hAnsi="Verdana" w:cs="Arial"/>
          <w:sz w:val="22"/>
          <w:szCs w:val="22"/>
        </w:rPr>
        <w:t xml:space="preserve">Ejercer la representación legal de </w:t>
      </w:r>
      <w:smartTag w:uri="urn:schemas-microsoft-com:office:smarttags" w:element="PersonName">
        <w:smartTagPr>
          <w:attr w:name="ProductID" w:val="la Empresa"/>
        </w:smartTagPr>
        <w:r w:rsidRPr="00825D57">
          <w:rPr>
            <w:rFonts w:ascii="Verdana" w:hAnsi="Verdana" w:cs="Arial"/>
            <w:sz w:val="22"/>
            <w:szCs w:val="22"/>
          </w:rPr>
          <w:t>la Empresa</w:t>
        </w:r>
      </w:smartTag>
      <w:r w:rsidRPr="00825D57">
        <w:rPr>
          <w:rFonts w:ascii="Verdana" w:hAnsi="Verdana" w:cs="Arial"/>
          <w:sz w:val="22"/>
          <w:szCs w:val="22"/>
        </w:rPr>
        <w:t xml:space="preserve"> en los ámbitos público y privado.</w:t>
      </w:r>
    </w:p>
    <w:p w:rsidR="0057105C" w:rsidRPr="00825D57" w:rsidRDefault="0057105C" w:rsidP="006856DB">
      <w:pPr>
        <w:numPr>
          <w:ilvl w:val="0"/>
          <w:numId w:val="21"/>
        </w:numPr>
        <w:jc w:val="both"/>
        <w:rPr>
          <w:rFonts w:ascii="Verdana" w:hAnsi="Verdana" w:cs="Arial"/>
          <w:sz w:val="22"/>
          <w:szCs w:val="22"/>
        </w:rPr>
      </w:pPr>
      <w:r w:rsidRPr="00825D57">
        <w:rPr>
          <w:rFonts w:ascii="Verdana" w:hAnsi="Verdana" w:cs="Arial"/>
          <w:sz w:val="22"/>
          <w:szCs w:val="22"/>
        </w:rPr>
        <w:lastRenderedPageBreak/>
        <w:t>Establecer relaciones con otras entidades publicas y privadas en las que se identifique la posibilidad de generar acciones de coordinación.</w:t>
      </w:r>
    </w:p>
    <w:p w:rsidR="0057105C" w:rsidRPr="00825D57" w:rsidRDefault="0057105C" w:rsidP="006856DB">
      <w:pPr>
        <w:numPr>
          <w:ilvl w:val="0"/>
          <w:numId w:val="21"/>
        </w:numPr>
        <w:jc w:val="both"/>
        <w:rPr>
          <w:rFonts w:ascii="Verdana" w:hAnsi="Verdana" w:cs="Arial"/>
          <w:sz w:val="22"/>
          <w:szCs w:val="22"/>
        </w:rPr>
      </w:pPr>
      <w:r w:rsidRPr="00825D57">
        <w:rPr>
          <w:rFonts w:ascii="Verdana" w:hAnsi="Verdana" w:cs="Arial"/>
          <w:sz w:val="22"/>
          <w:szCs w:val="22"/>
        </w:rPr>
        <w:t>Coordinar en los aspectos técnicos, administrativos y financieros.</w:t>
      </w:r>
    </w:p>
    <w:p w:rsidR="0057105C" w:rsidRPr="00825D57" w:rsidRDefault="0057105C" w:rsidP="006856DB">
      <w:pPr>
        <w:numPr>
          <w:ilvl w:val="0"/>
          <w:numId w:val="21"/>
        </w:numPr>
        <w:jc w:val="both"/>
        <w:rPr>
          <w:rFonts w:ascii="Verdana" w:hAnsi="Verdana" w:cs="Arial"/>
          <w:sz w:val="22"/>
          <w:szCs w:val="22"/>
        </w:rPr>
      </w:pPr>
      <w:r w:rsidRPr="00825D57">
        <w:rPr>
          <w:rFonts w:ascii="Verdana" w:hAnsi="Verdana" w:cs="Arial"/>
          <w:sz w:val="22"/>
          <w:szCs w:val="22"/>
        </w:rPr>
        <w:t xml:space="preserve">Supervisar la ejecución y desarrollo de </w:t>
      </w:r>
      <w:smartTag w:uri="urn:schemas-microsoft-com:office:smarttags" w:element="PersonName">
        <w:smartTagPr>
          <w:attr w:name="ProductID" w:val="la Empresa"/>
        </w:smartTagPr>
        <w:r w:rsidRPr="00825D57">
          <w:rPr>
            <w:rFonts w:ascii="Verdana" w:hAnsi="Verdana" w:cs="Arial"/>
            <w:sz w:val="22"/>
            <w:szCs w:val="22"/>
          </w:rPr>
          <w:t>la Empresa</w:t>
        </w:r>
      </w:smartTag>
      <w:r w:rsidRPr="00825D57">
        <w:rPr>
          <w:rFonts w:ascii="Verdana" w:hAnsi="Verdana" w:cs="Arial"/>
          <w:sz w:val="22"/>
          <w:szCs w:val="22"/>
        </w:rPr>
        <w:t xml:space="preserve"> en el área financiera, técnica y de ventas.</w:t>
      </w:r>
    </w:p>
    <w:p w:rsidR="0057105C" w:rsidRPr="00825D57" w:rsidRDefault="0057105C" w:rsidP="006856DB">
      <w:pPr>
        <w:numPr>
          <w:ilvl w:val="0"/>
          <w:numId w:val="21"/>
        </w:numPr>
        <w:jc w:val="both"/>
        <w:rPr>
          <w:rFonts w:ascii="Verdana" w:hAnsi="Verdana" w:cs="Arial"/>
          <w:sz w:val="22"/>
          <w:szCs w:val="22"/>
        </w:rPr>
      </w:pPr>
      <w:r w:rsidRPr="00825D57">
        <w:rPr>
          <w:rFonts w:ascii="Verdana" w:hAnsi="Verdana" w:cs="Arial"/>
          <w:sz w:val="22"/>
          <w:szCs w:val="22"/>
        </w:rPr>
        <w:t xml:space="preserve">Delegar y designar funciones según los requerimientos de </w:t>
      </w:r>
      <w:smartTag w:uri="urn:schemas-microsoft-com:office:smarttags" w:element="PersonName">
        <w:smartTagPr>
          <w:attr w:name="ProductID" w:val="la Empresa."/>
        </w:smartTagPr>
        <w:r w:rsidRPr="00825D57">
          <w:rPr>
            <w:rFonts w:ascii="Verdana" w:hAnsi="Verdana" w:cs="Arial"/>
            <w:sz w:val="22"/>
            <w:szCs w:val="22"/>
          </w:rPr>
          <w:t>la Empresa.</w:t>
        </w:r>
      </w:smartTag>
    </w:p>
    <w:p w:rsidR="0057105C" w:rsidRPr="00825D57" w:rsidRDefault="0057105C" w:rsidP="006856DB">
      <w:pPr>
        <w:numPr>
          <w:ilvl w:val="0"/>
          <w:numId w:val="21"/>
        </w:numPr>
        <w:jc w:val="both"/>
        <w:rPr>
          <w:rFonts w:ascii="Verdana" w:hAnsi="Verdana" w:cs="Arial"/>
          <w:sz w:val="22"/>
          <w:szCs w:val="22"/>
        </w:rPr>
      </w:pPr>
      <w:r w:rsidRPr="00825D57">
        <w:rPr>
          <w:rFonts w:ascii="Verdana" w:hAnsi="Verdana" w:cs="Arial"/>
          <w:sz w:val="22"/>
          <w:szCs w:val="22"/>
        </w:rPr>
        <w:t>Elaborar informes de trabajo.</w:t>
      </w:r>
    </w:p>
    <w:p w:rsidR="0057105C" w:rsidRPr="00825D57" w:rsidRDefault="0057105C" w:rsidP="006856DB">
      <w:pPr>
        <w:numPr>
          <w:ilvl w:val="0"/>
          <w:numId w:val="21"/>
        </w:numPr>
        <w:jc w:val="both"/>
        <w:rPr>
          <w:rFonts w:ascii="Verdana" w:hAnsi="Verdana" w:cs="Arial"/>
          <w:sz w:val="22"/>
          <w:szCs w:val="22"/>
        </w:rPr>
      </w:pPr>
      <w:r w:rsidRPr="00825D57">
        <w:rPr>
          <w:rFonts w:ascii="Verdana" w:hAnsi="Verdana" w:cs="Arial"/>
          <w:sz w:val="22"/>
          <w:szCs w:val="22"/>
        </w:rPr>
        <w:t xml:space="preserve">Fija el plan de acción y organización de </w:t>
      </w:r>
      <w:smartTag w:uri="urn:schemas-microsoft-com:office:smarttags" w:element="PersonName">
        <w:smartTagPr>
          <w:attr w:name="ProductID" w:val="la Empresa"/>
        </w:smartTagPr>
        <w:r w:rsidRPr="00825D57">
          <w:rPr>
            <w:rFonts w:ascii="Verdana" w:hAnsi="Verdana" w:cs="Arial"/>
            <w:sz w:val="22"/>
            <w:szCs w:val="22"/>
          </w:rPr>
          <w:t>la Empresa</w:t>
        </w:r>
      </w:smartTag>
    </w:p>
    <w:p w:rsidR="0057105C" w:rsidRPr="00825D57" w:rsidRDefault="0057105C" w:rsidP="006856DB">
      <w:pPr>
        <w:numPr>
          <w:ilvl w:val="0"/>
          <w:numId w:val="21"/>
        </w:numPr>
        <w:jc w:val="both"/>
        <w:rPr>
          <w:rFonts w:ascii="Verdana" w:hAnsi="Verdana" w:cs="Arial"/>
          <w:sz w:val="22"/>
          <w:szCs w:val="22"/>
        </w:rPr>
      </w:pPr>
      <w:r w:rsidRPr="00825D57">
        <w:rPr>
          <w:rFonts w:ascii="Verdana" w:hAnsi="Verdana" w:cs="Arial"/>
          <w:sz w:val="22"/>
          <w:szCs w:val="22"/>
        </w:rPr>
        <w:t>Establece límites de la actuación y la marcha de la organización</w:t>
      </w:r>
    </w:p>
    <w:p w:rsidR="0057105C" w:rsidRPr="00825D57" w:rsidRDefault="0057105C" w:rsidP="006856DB">
      <w:pPr>
        <w:numPr>
          <w:ilvl w:val="0"/>
          <w:numId w:val="21"/>
        </w:numPr>
        <w:jc w:val="both"/>
        <w:rPr>
          <w:rFonts w:ascii="Verdana" w:hAnsi="Verdana" w:cs="Arial"/>
          <w:sz w:val="22"/>
          <w:szCs w:val="22"/>
        </w:rPr>
      </w:pPr>
      <w:r w:rsidRPr="00825D57">
        <w:rPr>
          <w:rFonts w:ascii="Verdana" w:hAnsi="Verdana" w:cs="Arial"/>
          <w:sz w:val="22"/>
          <w:szCs w:val="22"/>
        </w:rPr>
        <w:t>Enseñar a otros como realizar alguna tarea</w:t>
      </w:r>
    </w:p>
    <w:p w:rsidR="0057105C" w:rsidRPr="00825D57" w:rsidRDefault="0057105C" w:rsidP="006856DB">
      <w:pPr>
        <w:numPr>
          <w:ilvl w:val="0"/>
          <w:numId w:val="21"/>
        </w:numPr>
        <w:jc w:val="both"/>
        <w:rPr>
          <w:rFonts w:ascii="Verdana" w:hAnsi="Verdana" w:cs="Arial"/>
          <w:sz w:val="22"/>
          <w:szCs w:val="22"/>
        </w:rPr>
      </w:pPr>
      <w:r w:rsidRPr="00825D57">
        <w:rPr>
          <w:rFonts w:ascii="Verdana" w:hAnsi="Verdana" w:cs="Arial"/>
          <w:sz w:val="22"/>
          <w:szCs w:val="22"/>
        </w:rPr>
        <w:t>Reunir a varias personas para reconciliar diferencias o lograr acuerdos</w:t>
      </w:r>
    </w:p>
    <w:p w:rsidR="0057105C" w:rsidRPr="00825D57" w:rsidRDefault="0057105C" w:rsidP="006856DB">
      <w:pPr>
        <w:numPr>
          <w:ilvl w:val="0"/>
          <w:numId w:val="21"/>
        </w:numPr>
        <w:jc w:val="both"/>
        <w:rPr>
          <w:rFonts w:ascii="Verdana" w:hAnsi="Verdana" w:cs="Arial"/>
          <w:sz w:val="22"/>
          <w:szCs w:val="22"/>
        </w:rPr>
      </w:pPr>
      <w:r w:rsidRPr="00825D57">
        <w:rPr>
          <w:rFonts w:ascii="Verdana" w:hAnsi="Verdana" w:cs="Arial"/>
          <w:sz w:val="22"/>
          <w:szCs w:val="22"/>
        </w:rPr>
        <w:t>Cooperar y trabajar de manera coordinada con los demás</w:t>
      </w:r>
    </w:p>
    <w:p w:rsidR="0057105C" w:rsidRPr="00825D57" w:rsidRDefault="0057105C" w:rsidP="006856DB">
      <w:pPr>
        <w:numPr>
          <w:ilvl w:val="0"/>
          <w:numId w:val="21"/>
        </w:numPr>
        <w:jc w:val="both"/>
        <w:rPr>
          <w:rFonts w:ascii="Verdana" w:hAnsi="Verdana" w:cs="Arial"/>
          <w:sz w:val="22"/>
          <w:szCs w:val="22"/>
        </w:rPr>
      </w:pPr>
      <w:r w:rsidRPr="00825D57">
        <w:rPr>
          <w:rFonts w:ascii="Verdana" w:hAnsi="Verdana" w:cs="Arial"/>
          <w:sz w:val="22"/>
          <w:szCs w:val="22"/>
        </w:rPr>
        <w:t>Desarrollar estrategias para llevar a cabo una idea.</w:t>
      </w:r>
    </w:p>
    <w:p w:rsidR="0057105C" w:rsidRPr="00825D57" w:rsidRDefault="0057105C" w:rsidP="0057105C">
      <w:pPr>
        <w:ind w:left="360"/>
        <w:jc w:val="both"/>
        <w:rPr>
          <w:rFonts w:ascii="Verdana" w:hAnsi="Verdana" w:cs="Arial"/>
          <w:sz w:val="22"/>
          <w:szCs w:val="22"/>
        </w:rPr>
      </w:pPr>
    </w:p>
    <w:p w:rsidR="004B7805" w:rsidRPr="00825D57" w:rsidRDefault="004B7805" w:rsidP="0057105C">
      <w:pPr>
        <w:ind w:left="360"/>
        <w:jc w:val="both"/>
        <w:rPr>
          <w:rFonts w:ascii="Verdana" w:hAnsi="Verdana" w:cs="Arial"/>
          <w:sz w:val="22"/>
          <w:szCs w:val="22"/>
        </w:rPr>
      </w:pPr>
      <w:r w:rsidRPr="00825D57">
        <w:rPr>
          <w:rFonts w:ascii="Verdana" w:hAnsi="Verdana" w:cs="Arial"/>
          <w:sz w:val="22"/>
          <w:szCs w:val="22"/>
        </w:rPr>
        <w:t>PERFIL:</w:t>
      </w:r>
    </w:p>
    <w:tbl>
      <w:tblPr>
        <w:tblW w:w="6555" w:type="dxa"/>
        <w:tblCellSpacing w:w="0" w:type="dxa"/>
        <w:tblBorders>
          <w:top w:val="single" w:sz="4" w:space="0" w:color="auto"/>
          <w:left w:val="single" w:sz="4" w:space="0" w:color="auto"/>
          <w:bottom w:val="single" w:sz="4" w:space="0" w:color="auto"/>
          <w:right w:val="single" w:sz="4" w:space="0" w:color="auto"/>
          <w:insideH w:val="single" w:sz="6" w:space="0" w:color="FFFFFF"/>
          <w:insideV w:val="single" w:sz="6" w:space="0" w:color="FFFFFF"/>
        </w:tblBorders>
        <w:tblCellMar>
          <w:left w:w="0" w:type="dxa"/>
          <w:right w:w="0" w:type="dxa"/>
        </w:tblCellMar>
        <w:tblLook w:val="0000"/>
      </w:tblPr>
      <w:tblGrid>
        <w:gridCol w:w="2625"/>
        <w:gridCol w:w="3930"/>
      </w:tblGrid>
      <w:tr w:rsidR="004B7805" w:rsidRPr="00825D57">
        <w:trPr>
          <w:trHeight w:val="600"/>
          <w:tblCellSpacing w:w="0" w:type="dxa"/>
        </w:trPr>
        <w:tc>
          <w:tcPr>
            <w:tcW w:w="2625" w:type="dxa"/>
            <w:vAlign w:val="bottom"/>
          </w:tcPr>
          <w:p w:rsidR="004B7805" w:rsidRPr="00825D57" w:rsidRDefault="004B7805" w:rsidP="004B7805">
            <w:pPr>
              <w:rPr>
                <w:rFonts w:ascii="Verdana" w:hAnsi="Verdana" w:cs="Arial"/>
                <w:sz w:val="22"/>
                <w:szCs w:val="22"/>
              </w:rPr>
            </w:pPr>
            <w:r w:rsidRPr="00825D57">
              <w:rPr>
                <w:rFonts w:ascii="Verdana" w:hAnsi="Verdana" w:cs="Arial"/>
                <w:b/>
                <w:bCs/>
                <w:sz w:val="22"/>
                <w:szCs w:val="22"/>
              </w:rPr>
              <w:t>Formación Académica:</w:t>
            </w:r>
          </w:p>
        </w:tc>
        <w:tc>
          <w:tcPr>
            <w:tcW w:w="3930" w:type="dxa"/>
            <w:vAlign w:val="bottom"/>
          </w:tcPr>
          <w:p w:rsidR="004B7805" w:rsidRPr="00825D57" w:rsidRDefault="004B7805" w:rsidP="004B7805">
            <w:pPr>
              <w:rPr>
                <w:rFonts w:ascii="Verdana" w:hAnsi="Verdana" w:cs="Arial"/>
                <w:sz w:val="22"/>
                <w:szCs w:val="22"/>
              </w:rPr>
            </w:pPr>
            <w:r w:rsidRPr="00825D57">
              <w:rPr>
                <w:rFonts w:ascii="Verdana" w:hAnsi="Verdana" w:cs="Arial"/>
                <w:sz w:val="22"/>
                <w:szCs w:val="22"/>
              </w:rPr>
              <w:t xml:space="preserve">Administrador de Empresas </w:t>
            </w:r>
          </w:p>
        </w:tc>
      </w:tr>
      <w:tr w:rsidR="004B7805" w:rsidRPr="00825D57">
        <w:trPr>
          <w:trHeight w:val="600"/>
          <w:tblCellSpacing w:w="0" w:type="dxa"/>
        </w:trPr>
        <w:tc>
          <w:tcPr>
            <w:tcW w:w="2625" w:type="dxa"/>
            <w:vAlign w:val="bottom"/>
          </w:tcPr>
          <w:p w:rsidR="004B7805" w:rsidRPr="00825D57" w:rsidRDefault="004B7805" w:rsidP="004B7805">
            <w:pPr>
              <w:rPr>
                <w:rFonts w:ascii="Verdana" w:hAnsi="Verdana" w:cs="Arial"/>
                <w:sz w:val="22"/>
                <w:szCs w:val="22"/>
              </w:rPr>
            </w:pPr>
          </w:p>
        </w:tc>
        <w:tc>
          <w:tcPr>
            <w:tcW w:w="3930" w:type="dxa"/>
            <w:vAlign w:val="bottom"/>
          </w:tcPr>
          <w:p w:rsidR="004B7805" w:rsidRPr="00825D57" w:rsidRDefault="004B7805" w:rsidP="004B7805">
            <w:pPr>
              <w:rPr>
                <w:rFonts w:ascii="Verdana" w:hAnsi="Verdana" w:cs="Arial"/>
                <w:sz w:val="22"/>
                <w:szCs w:val="22"/>
              </w:rPr>
            </w:pPr>
            <w:r w:rsidRPr="00825D57">
              <w:rPr>
                <w:rFonts w:ascii="Verdana" w:hAnsi="Verdana" w:cs="Arial"/>
                <w:sz w:val="22"/>
                <w:szCs w:val="22"/>
              </w:rPr>
              <w:t>Ingeniero Comercial o Ingeniero Agroindustrial</w:t>
            </w:r>
          </w:p>
        </w:tc>
      </w:tr>
      <w:tr w:rsidR="004B7805" w:rsidRPr="00825D57">
        <w:trPr>
          <w:trHeight w:val="600"/>
          <w:tblCellSpacing w:w="0" w:type="dxa"/>
        </w:trPr>
        <w:tc>
          <w:tcPr>
            <w:tcW w:w="2625" w:type="dxa"/>
            <w:vAlign w:val="bottom"/>
          </w:tcPr>
          <w:p w:rsidR="004B7805" w:rsidRPr="00825D57" w:rsidRDefault="004B7805" w:rsidP="004B7805">
            <w:pPr>
              <w:rPr>
                <w:rFonts w:ascii="Verdana" w:hAnsi="Verdana" w:cs="Arial"/>
                <w:sz w:val="22"/>
                <w:szCs w:val="22"/>
              </w:rPr>
            </w:pPr>
            <w:r w:rsidRPr="00825D57">
              <w:rPr>
                <w:rFonts w:ascii="Verdana" w:hAnsi="Verdana" w:cs="Arial"/>
                <w:b/>
                <w:bCs/>
                <w:sz w:val="22"/>
                <w:szCs w:val="22"/>
              </w:rPr>
              <w:t>Especialidad de preferencias:</w:t>
            </w:r>
          </w:p>
        </w:tc>
        <w:tc>
          <w:tcPr>
            <w:tcW w:w="3930" w:type="dxa"/>
            <w:vAlign w:val="bottom"/>
          </w:tcPr>
          <w:p w:rsidR="004B7805" w:rsidRPr="00825D57" w:rsidRDefault="004B7805" w:rsidP="004B7805">
            <w:pPr>
              <w:rPr>
                <w:rFonts w:ascii="Verdana" w:hAnsi="Verdana" w:cs="Arial"/>
                <w:sz w:val="22"/>
                <w:szCs w:val="22"/>
              </w:rPr>
            </w:pPr>
            <w:r w:rsidRPr="00825D57">
              <w:rPr>
                <w:rFonts w:ascii="Verdana" w:hAnsi="Verdana" w:cs="Arial"/>
                <w:sz w:val="22"/>
                <w:szCs w:val="22"/>
              </w:rPr>
              <w:t>Administración, Economía.</w:t>
            </w:r>
          </w:p>
        </w:tc>
      </w:tr>
      <w:tr w:rsidR="004B7805" w:rsidRPr="00825D57">
        <w:trPr>
          <w:trHeight w:val="600"/>
          <w:tblCellSpacing w:w="0" w:type="dxa"/>
        </w:trPr>
        <w:tc>
          <w:tcPr>
            <w:tcW w:w="2625" w:type="dxa"/>
            <w:vAlign w:val="bottom"/>
          </w:tcPr>
          <w:p w:rsidR="004B7805" w:rsidRPr="00825D57" w:rsidRDefault="004B7805" w:rsidP="004B7805">
            <w:pPr>
              <w:rPr>
                <w:rFonts w:ascii="Verdana" w:hAnsi="Verdana" w:cs="Arial"/>
                <w:sz w:val="22"/>
                <w:szCs w:val="22"/>
              </w:rPr>
            </w:pPr>
            <w:r w:rsidRPr="00825D57">
              <w:rPr>
                <w:rFonts w:ascii="Verdana" w:hAnsi="Verdana" w:cs="Arial"/>
                <w:b/>
                <w:bCs/>
                <w:sz w:val="22"/>
                <w:szCs w:val="22"/>
              </w:rPr>
              <w:t>Formación Mínima</w:t>
            </w:r>
          </w:p>
        </w:tc>
        <w:tc>
          <w:tcPr>
            <w:tcW w:w="3930" w:type="dxa"/>
            <w:vAlign w:val="bottom"/>
          </w:tcPr>
          <w:p w:rsidR="004B7805" w:rsidRPr="00825D57" w:rsidRDefault="004B7805" w:rsidP="004B7805">
            <w:pPr>
              <w:rPr>
                <w:rFonts w:ascii="Verdana" w:hAnsi="Verdana" w:cs="Arial"/>
                <w:sz w:val="22"/>
                <w:szCs w:val="22"/>
              </w:rPr>
            </w:pPr>
            <w:r w:rsidRPr="00825D57">
              <w:rPr>
                <w:rFonts w:ascii="Verdana" w:hAnsi="Verdana" w:cs="Arial"/>
                <w:sz w:val="22"/>
                <w:szCs w:val="22"/>
              </w:rPr>
              <w:t>Superior</w:t>
            </w:r>
          </w:p>
        </w:tc>
      </w:tr>
      <w:tr w:rsidR="004B7805" w:rsidRPr="00825D57">
        <w:trPr>
          <w:trHeight w:val="600"/>
          <w:tblCellSpacing w:w="0" w:type="dxa"/>
        </w:trPr>
        <w:tc>
          <w:tcPr>
            <w:tcW w:w="2625" w:type="dxa"/>
            <w:vAlign w:val="bottom"/>
          </w:tcPr>
          <w:p w:rsidR="004B7805" w:rsidRPr="00825D57" w:rsidRDefault="004B7805" w:rsidP="004B7805">
            <w:pPr>
              <w:rPr>
                <w:rFonts w:ascii="Verdana" w:hAnsi="Verdana" w:cs="Arial"/>
                <w:sz w:val="22"/>
                <w:szCs w:val="22"/>
              </w:rPr>
            </w:pPr>
            <w:r w:rsidRPr="00825D57">
              <w:rPr>
                <w:rFonts w:ascii="Verdana" w:hAnsi="Verdana" w:cs="Arial"/>
                <w:b/>
                <w:bCs/>
                <w:sz w:val="22"/>
                <w:szCs w:val="22"/>
              </w:rPr>
              <w:t>Nivel de experiencia:</w:t>
            </w:r>
          </w:p>
        </w:tc>
        <w:tc>
          <w:tcPr>
            <w:tcW w:w="3930" w:type="dxa"/>
            <w:vAlign w:val="bottom"/>
          </w:tcPr>
          <w:p w:rsidR="004B7805" w:rsidRPr="00825D57" w:rsidRDefault="004B7805" w:rsidP="004B7805">
            <w:pPr>
              <w:rPr>
                <w:rFonts w:ascii="Verdana" w:hAnsi="Verdana" w:cs="Arial"/>
                <w:sz w:val="22"/>
                <w:szCs w:val="22"/>
              </w:rPr>
            </w:pPr>
            <w:r w:rsidRPr="00825D57">
              <w:rPr>
                <w:rFonts w:ascii="Verdana" w:hAnsi="Verdana" w:cs="Arial"/>
                <w:sz w:val="22"/>
                <w:szCs w:val="22"/>
              </w:rPr>
              <w:t>3 años</w:t>
            </w:r>
          </w:p>
        </w:tc>
      </w:tr>
    </w:tbl>
    <w:p w:rsidR="0057105C" w:rsidRPr="00825D57" w:rsidRDefault="0057105C" w:rsidP="0057105C">
      <w:pPr>
        <w:rPr>
          <w:rFonts w:ascii="Verdana" w:hAnsi="Verdana" w:cs="Arial"/>
          <w:sz w:val="22"/>
          <w:szCs w:val="22"/>
        </w:rPr>
      </w:pPr>
    </w:p>
    <w:p w:rsidR="0057105C" w:rsidRPr="00825D57" w:rsidRDefault="0057105C" w:rsidP="0057105C">
      <w:pPr>
        <w:rPr>
          <w:rFonts w:ascii="Verdana" w:hAnsi="Verdana" w:cs="Arial"/>
          <w:b/>
          <w:i/>
          <w:sz w:val="22"/>
          <w:szCs w:val="22"/>
        </w:rPr>
      </w:pPr>
      <w:r w:rsidRPr="00825D57">
        <w:rPr>
          <w:rFonts w:ascii="Verdana" w:hAnsi="Verdana" w:cs="Arial"/>
          <w:b/>
          <w:i/>
          <w:sz w:val="22"/>
          <w:szCs w:val="22"/>
        </w:rPr>
        <w:t>SECRETARIA:</w:t>
      </w:r>
    </w:p>
    <w:p w:rsidR="0057105C" w:rsidRPr="00825D57" w:rsidRDefault="0057105C" w:rsidP="0057105C">
      <w:pPr>
        <w:rPr>
          <w:rFonts w:ascii="Verdana" w:hAnsi="Verdana" w:cs="Arial"/>
          <w:b/>
          <w:i/>
          <w:sz w:val="22"/>
          <w:szCs w:val="22"/>
        </w:rPr>
      </w:pPr>
    </w:p>
    <w:p w:rsidR="0057105C" w:rsidRPr="00825D57" w:rsidRDefault="0057105C" w:rsidP="0057105C">
      <w:pPr>
        <w:jc w:val="both"/>
        <w:rPr>
          <w:rFonts w:ascii="Verdana" w:hAnsi="Verdana" w:cs="Arial"/>
          <w:sz w:val="22"/>
          <w:szCs w:val="22"/>
        </w:rPr>
      </w:pPr>
      <w:r w:rsidRPr="00825D57">
        <w:rPr>
          <w:rFonts w:ascii="Verdana" w:hAnsi="Verdana" w:cs="Arial"/>
          <w:sz w:val="22"/>
          <w:szCs w:val="22"/>
          <w:u w:val="single"/>
        </w:rPr>
        <w:t>OBJETIVO:</w:t>
      </w:r>
      <w:r w:rsidRPr="00825D57">
        <w:rPr>
          <w:rFonts w:ascii="Verdana" w:hAnsi="Verdana" w:cs="Arial"/>
          <w:sz w:val="22"/>
          <w:szCs w:val="22"/>
        </w:rPr>
        <w:t xml:space="preserve"> Dar apoyo en el manejo de la información y del archivo de correspondencia y operar el sistema de documentación y red interna de información.</w:t>
      </w:r>
    </w:p>
    <w:p w:rsidR="0057105C" w:rsidRPr="00825D57" w:rsidRDefault="0057105C" w:rsidP="0057105C">
      <w:pPr>
        <w:rPr>
          <w:rFonts w:ascii="Verdana" w:hAnsi="Verdana" w:cs="Arial"/>
          <w:sz w:val="22"/>
          <w:szCs w:val="22"/>
        </w:rPr>
      </w:pPr>
    </w:p>
    <w:p w:rsidR="0057105C" w:rsidRPr="00825D57" w:rsidRDefault="0057105C" w:rsidP="0057105C">
      <w:pPr>
        <w:rPr>
          <w:rFonts w:ascii="Verdana" w:hAnsi="Verdana" w:cs="Arial"/>
          <w:sz w:val="22"/>
          <w:szCs w:val="22"/>
          <w:u w:val="single"/>
        </w:rPr>
      </w:pPr>
      <w:r w:rsidRPr="00825D57">
        <w:rPr>
          <w:rFonts w:ascii="Verdana" w:hAnsi="Verdana" w:cs="Arial"/>
          <w:sz w:val="22"/>
          <w:szCs w:val="22"/>
          <w:u w:val="single"/>
        </w:rPr>
        <w:t>FUNCIONES:</w:t>
      </w:r>
    </w:p>
    <w:p w:rsidR="0057105C" w:rsidRPr="00825D57" w:rsidRDefault="0057105C" w:rsidP="0057105C">
      <w:pPr>
        <w:rPr>
          <w:rFonts w:ascii="Verdana" w:hAnsi="Verdana" w:cs="Arial"/>
          <w:sz w:val="22"/>
          <w:szCs w:val="22"/>
        </w:rPr>
      </w:pPr>
    </w:p>
    <w:p w:rsidR="0057105C" w:rsidRPr="00825D57" w:rsidRDefault="0057105C" w:rsidP="0057105C">
      <w:pPr>
        <w:numPr>
          <w:ilvl w:val="0"/>
          <w:numId w:val="22"/>
        </w:numPr>
        <w:rPr>
          <w:rFonts w:ascii="Verdana" w:hAnsi="Verdana" w:cs="Arial"/>
          <w:sz w:val="22"/>
          <w:szCs w:val="22"/>
        </w:rPr>
      </w:pPr>
      <w:r w:rsidRPr="00825D57">
        <w:rPr>
          <w:rFonts w:ascii="Verdana" w:hAnsi="Verdana" w:cs="Arial"/>
          <w:sz w:val="22"/>
          <w:szCs w:val="22"/>
        </w:rPr>
        <w:t>Organizar y mantener en forma adecuada y actualizada el archivo físico de a empresa.</w:t>
      </w:r>
    </w:p>
    <w:p w:rsidR="0057105C" w:rsidRPr="00825D57" w:rsidRDefault="0057105C" w:rsidP="0057105C">
      <w:pPr>
        <w:numPr>
          <w:ilvl w:val="0"/>
          <w:numId w:val="22"/>
        </w:numPr>
        <w:rPr>
          <w:rFonts w:ascii="Verdana" w:hAnsi="Verdana" w:cs="Arial"/>
          <w:sz w:val="22"/>
          <w:szCs w:val="22"/>
        </w:rPr>
      </w:pPr>
      <w:r w:rsidRPr="00825D57">
        <w:rPr>
          <w:rFonts w:ascii="Verdana" w:hAnsi="Verdana" w:cs="Arial"/>
          <w:sz w:val="22"/>
          <w:szCs w:val="22"/>
        </w:rPr>
        <w:t xml:space="preserve">Recibir y despachar la correspondencia que ingresa y sale de </w:t>
      </w:r>
      <w:smartTag w:uri="urn:schemas-microsoft-com:office:smarttags" w:element="PersonName">
        <w:smartTagPr>
          <w:attr w:name="ProductID" w:val="la Empresa."/>
        </w:smartTagPr>
        <w:r w:rsidRPr="00825D57">
          <w:rPr>
            <w:rFonts w:ascii="Verdana" w:hAnsi="Verdana" w:cs="Arial"/>
            <w:sz w:val="22"/>
            <w:szCs w:val="22"/>
          </w:rPr>
          <w:t>la Empresa.</w:t>
        </w:r>
      </w:smartTag>
    </w:p>
    <w:p w:rsidR="0057105C" w:rsidRPr="00825D57" w:rsidRDefault="0057105C" w:rsidP="0057105C">
      <w:pPr>
        <w:numPr>
          <w:ilvl w:val="0"/>
          <w:numId w:val="22"/>
        </w:numPr>
        <w:rPr>
          <w:rFonts w:ascii="Verdana" w:hAnsi="Verdana" w:cs="Arial"/>
          <w:sz w:val="22"/>
          <w:szCs w:val="22"/>
        </w:rPr>
      </w:pPr>
      <w:r w:rsidRPr="00825D57">
        <w:rPr>
          <w:rFonts w:ascii="Verdana" w:hAnsi="Verdana" w:cs="Arial"/>
          <w:sz w:val="22"/>
          <w:szCs w:val="22"/>
        </w:rPr>
        <w:t>Elaborar y mantener actualizada la agenda del Gerente.</w:t>
      </w:r>
    </w:p>
    <w:p w:rsidR="0057105C" w:rsidRPr="00825D57" w:rsidRDefault="0057105C" w:rsidP="0057105C">
      <w:pPr>
        <w:numPr>
          <w:ilvl w:val="0"/>
          <w:numId w:val="22"/>
        </w:numPr>
        <w:rPr>
          <w:rFonts w:ascii="Verdana" w:hAnsi="Verdana" w:cs="Arial"/>
          <w:sz w:val="22"/>
          <w:szCs w:val="22"/>
        </w:rPr>
      </w:pPr>
      <w:r w:rsidRPr="00825D57">
        <w:rPr>
          <w:rFonts w:ascii="Verdana" w:hAnsi="Verdana" w:cs="Arial"/>
          <w:sz w:val="22"/>
          <w:szCs w:val="22"/>
        </w:rPr>
        <w:t>Administrar bajo los procedimientos aprobados el fondo de caja chica</w:t>
      </w:r>
    </w:p>
    <w:p w:rsidR="0057105C" w:rsidRPr="00825D57" w:rsidRDefault="0057105C" w:rsidP="0057105C">
      <w:pPr>
        <w:numPr>
          <w:ilvl w:val="0"/>
          <w:numId w:val="22"/>
        </w:numPr>
        <w:rPr>
          <w:rFonts w:ascii="Verdana" w:hAnsi="Verdana" w:cs="Arial"/>
          <w:sz w:val="22"/>
          <w:szCs w:val="22"/>
        </w:rPr>
      </w:pPr>
      <w:r w:rsidRPr="00825D57">
        <w:rPr>
          <w:rFonts w:ascii="Verdana" w:hAnsi="Verdana" w:cs="Arial"/>
          <w:sz w:val="22"/>
          <w:szCs w:val="22"/>
        </w:rPr>
        <w:t xml:space="preserve">Elaborar los documentos y correspondencia que se requieran en </w:t>
      </w:r>
      <w:smartTag w:uri="urn:schemas-microsoft-com:office:smarttags" w:element="PersonName">
        <w:smartTagPr>
          <w:attr w:name="ProductID" w:val="la Empresa."/>
        </w:smartTagPr>
        <w:r w:rsidRPr="00825D57">
          <w:rPr>
            <w:rFonts w:ascii="Verdana" w:hAnsi="Verdana" w:cs="Arial"/>
            <w:sz w:val="22"/>
            <w:szCs w:val="22"/>
          </w:rPr>
          <w:t>la Empresa.</w:t>
        </w:r>
      </w:smartTag>
    </w:p>
    <w:p w:rsidR="0057105C" w:rsidRPr="00825D57" w:rsidRDefault="0057105C" w:rsidP="0057105C">
      <w:pPr>
        <w:numPr>
          <w:ilvl w:val="0"/>
          <w:numId w:val="22"/>
        </w:numPr>
        <w:rPr>
          <w:rFonts w:ascii="Verdana" w:hAnsi="Verdana" w:cs="Arial"/>
          <w:sz w:val="22"/>
          <w:szCs w:val="22"/>
        </w:rPr>
      </w:pPr>
      <w:r w:rsidRPr="00825D57">
        <w:rPr>
          <w:rFonts w:ascii="Verdana" w:hAnsi="Verdana" w:cs="Arial"/>
          <w:sz w:val="22"/>
          <w:szCs w:val="22"/>
        </w:rPr>
        <w:t xml:space="preserve">Coordinar la administración del archivo informático central de </w:t>
      </w:r>
      <w:smartTag w:uri="urn:schemas-microsoft-com:office:smarttags" w:element="PersonName">
        <w:smartTagPr>
          <w:attr w:name="ProductID" w:val="la Empresa"/>
        </w:smartTagPr>
        <w:r w:rsidRPr="00825D57">
          <w:rPr>
            <w:rFonts w:ascii="Verdana" w:hAnsi="Verdana" w:cs="Arial"/>
            <w:sz w:val="22"/>
            <w:szCs w:val="22"/>
          </w:rPr>
          <w:t>la Empresa</w:t>
        </w:r>
      </w:smartTag>
    </w:p>
    <w:p w:rsidR="0057105C" w:rsidRPr="00825D57" w:rsidRDefault="0057105C" w:rsidP="0057105C">
      <w:pPr>
        <w:numPr>
          <w:ilvl w:val="0"/>
          <w:numId w:val="22"/>
        </w:numPr>
        <w:rPr>
          <w:rFonts w:ascii="Verdana" w:hAnsi="Verdana" w:cs="Arial"/>
          <w:sz w:val="22"/>
          <w:szCs w:val="22"/>
        </w:rPr>
      </w:pPr>
      <w:r w:rsidRPr="00825D57">
        <w:rPr>
          <w:rFonts w:ascii="Verdana" w:hAnsi="Verdana" w:cs="Arial"/>
          <w:sz w:val="22"/>
          <w:szCs w:val="22"/>
        </w:rPr>
        <w:t xml:space="preserve">Recepción y atención a las personas que visitan </w:t>
      </w:r>
      <w:smartTag w:uri="urn:schemas-microsoft-com:office:smarttags" w:element="PersonName">
        <w:smartTagPr>
          <w:attr w:name="ProductID" w:val="la Empresa"/>
        </w:smartTagPr>
        <w:r w:rsidRPr="00825D57">
          <w:rPr>
            <w:rFonts w:ascii="Verdana" w:hAnsi="Verdana" w:cs="Arial"/>
            <w:sz w:val="22"/>
            <w:szCs w:val="22"/>
          </w:rPr>
          <w:t>la Empresa</w:t>
        </w:r>
      </w:smartTag>
    </w:p>
    <w:p w:rsidR="0057105C" w:rsidRPr="00825D57" w:rsidRDefault="0057105C" w:rsidP="0057105C">
      <w:pPr>
        <w:numPr>
          <w:ilvl w:val="0"/>
          <w:numId w:val="22"/>
        </w:numPr>
        <w:rPr>
          <w:rFonts w:ascii="Verdana" w:hAnsi="Verdana" w:cs="Arial"/>
          <w:sz w:val="22"/>
          <w:szCs w:val="22"/>
        </w:rPr>
      </w:pPr>
      <w:r w:rsidRPr="00825D57">
        <w:rPr>
          <w:rFonts w:ascii="Verdana" w:hAnsi="Verdana" w:cs="Arial"/>
          <w:sz w:val="22"/>
          <w:szCs w:val="22"/>
        </w:rPr>
        <w:lastRenderedPageBreak/>
        <w:t>Atención de central telefónico</w:t>
      </w:r>
    </w:p>
    <w:p w:rsidR="0057105C" w:rsidRPr="00825D57" w:rsidRDefault="0057105C" w:rsidP="0057105C">
      <w:pPr>
        <w:numPr>
          <w:ilvl w:val="0"/>
          <w:numId w:val="22"/>
        </w:numPr>
        <w:rPr>
          <w:rFonts w:ascii="Verdana" w:hAnsi="Verdana" w:cs="Arial"/>
          <w:sz w:val="22"/>
          <w:szCs w:val="22"/>
        </w:rPr>
      </w:pPr>
      <w:r w:rsidRPr="00825D57">
        <w:rPr>
          <w:rFonts w:ascii="Verdana" w:hAnsi="Verdana" w:cs="Arial"/>
          <w:sz w:val="22"/>
          <w:szCs w:val="22"/>
        </w:rPr>
        <w:t>Las demás que le sean asignados por el Gerente.</w:t>
      </w:r>
    </w:p>
    <w:p w:rsidR="0057105C" w:rsidRPr="00825D57" w:rsidRDefault="0057105C" w:rsidP="0057105C">
      <w:pPr>
        <w:rPr>
          <w:rFonts w:ascii="Verdana" w:hAnsi="Verdana" w:cs="Arial"/>
          <w:sz w:val="22"/>
          <w:szCs w:val="22"/>
        </w:rPr>
      </w:pPr>
    </w:p>
    <w:p w:rsidR="0057105C" w:rsidRPr="00825D57" w:rsidRDefault="0057105C" w:rsidP="0057105C">
      <w:pPr>
        <w:rPr>
          <w:rFonts w:ascii="Verdana" w:hAnsi="Verdana" w:cs="Arial"/>
          <w:b/>
          <w:i/>
          <w:sz w:val="22"/>
          <w:szCs w:val="22"/>
        </w:rPr>
      </w:pPr>
      <w:r w:rsidRPr="00825D57">
        <w:rPr>
          <w:rFonts w:ascii="Verdana" w:hAnsi="Verdana" w:cs="Arial"/>
          <w:b/>
          <w:i/>
          <w:sz w:val="22"/>
          <w:szCs w:val="22"/>
        </w:rPr>
        <w:t>ASESOR LEGAL:</w:t>
      </w:r>
    </w:p>
    <w:p w:rsidR="0057105C" w:rsidRPr="00825D57" w:rsidRDefault="0057105C" w:rsidP="0057105C">
      <w:pPr>
        <w:rPr>
          <w:rFonts w:ascii="Verdana" w:hAnsi="Verdana" w:cs="Arial"/>
          <w:b/>
          <w:i/>
          <w:sz w:val="22"/>
          <w:szCs w:val="22"/>
        </w:rPr>
      </w:pPr>
    </w:p>
    <w:p w:rsidR="0057105C" w:rsidRPr="00825D57" w:rsidRDefault="0057105C" w:rsidP="0057105C">
      <w:pPr>
        <w:jc w:val="both"/>
        <w:rPr>
          <w:rFonts w:ascii="Verdana" w:hAnsi="Verdana" w:cs="Arial"/>
          <w:sz w:val="22"/>
          <w:szCs w:val="22"/>
        </w:rPr>
      </w:pPr>
      <w:r w:rsidRPr="00825D57">
        <w:rPr>
          <w:rFonts w:ascii="Verdana" w:hAnsi="Verdana" w:cs="Arial"/>
          <w:sz w:val="22"/>
          <w:szCs w:val="22"/>
          <w:u w:val="single"/>
        </w:rPr>
        <w:t>OBJETIVO:</w:t>
      </w:r>
      <w:r w:rsidRPr="00825D57">
        <w:rPr>
          <w:rFonts w:ascii="Verdana" w:hAnsi="Verdana" w:cs="Arial"/>
          <w:sz w:val="22"/>
          <w:szCs w:val="22"/>
        </w:rPr>
        <w:t xml:space="preserve">  Dar apoyo y asesoramiento legal a los directivos y demás funcionarios de </w:t>
      </w:r>
      <w:smartTag w:uri="urn:schemas-microsoft-com:office:smarttags" w:element="PersonName">
        <w:smartTagPr>
          <w:attr w:name="ProductID" w:val="la Empresa."/>
        </w:smartTagPr>
        <w:r w:rsidRPr="00825D57">
          <w:rPr>
            <w:rFonts w:ascii="Verdana" w:hAnsi="Verdana" w:cs="Arial"/>
            <w:sz w:val="22"/>
            <w:szCs w:val="22"/>
          </w:rPr>
          <w:t>la Empresa.</w:t>
        </w:r>
      </w:smartTag>
    </w:p>
    <w:p w:rsidR="0057105C" w:rsidRPr="00825D57" w:rsidRDefault="0057105C" w:rsidP="0057105C">
      <w:pPr>
        <w:jc w:val="both"/>
        <w:rPr>
          <w:rFonts w:ascii="Verdana" w:hAnsi="Verdana" w:cs="Arial"/>
          <w:sz w:val="22"/>
          <w:szCs w:val="22"/>
        </w:rPr>
      </w:pPr>
    </w:p>
    <w:p w:rsidR="0057105C" w:rsidRPr="00825D57" w:rsidRDefault="0057105C" w:rsidP="0057105C">
      <w:pPr>
        <w:jc w:val="both"/>
        <w:rPr>
          <w:rFonts w:ascii="Verdana" w:hAnsi="Verdana" w:cs="Arial"/>
          <w:sz w:val="22"/>
          <w:szCs w:val="22"/>
          <w:u w:val="single"/>
        </w:rPr>
      </w:pPr>
      <w:r w:rsidRPr="00825D57">
        <w:rPr>
          <w:rFonts w:ascii="Verdana" w:hAnsi="Verdana" w:cs="Arial"/>
          <w:sz w:val="22"/>
          <w:szCs w:val="22"/>
          <w:u w:val="single"/>
        </w:rPr>
        <w:t>FUNCIONES:</w:t>
      </w:r>
    </w:p>
    <w:p w:rsidR="0057105C" w:rsidRPr="00825D57" w:rsidRDefault="0057105C" w:rsidP="0057105C">
      <w:pPr>
        <w:rPr>
          <w:rFonts w:ascii="Verdana" w:hAnsi="Verdana" w:cs="Arial"/>
          <w:sz w:val="22"/>
          <w:szCs w:val="22"/>
        </w:rPr>
      </w:pPr>
    </w:p>
    <w:p w:rsidR="0057105C" w:rsidRPr="00825D57" w:rsidRDefault="0057105C" w:rsidP="0057105C">
      <w:pPr>
        <w:numPr>
          <w:ilvl w:val="0"/>
          <w:numId w:val="24"/>
        </w:numPr>
        <w:jc w:val="both"/>
        <w:rPr>
          <w:rFonts w:ascii="Verdana" w:hAnsi="Verdana" w:cs="Arial"/>
          <w:sz w:val="22"/>
          <w:szCs w:val="22"/>
        </w:rPr>
      </w:pPr>
      <w:r w:rsidRPr="00825D57">
        <w:rPr>
          <w:rFonts w:ascii="Verdana" w:hAnsi="Verdana" w:cs="Arial"/>
          <w:sz w:val="22"/>
          <w:szCs w:val="22"/>
        </w:rPr>
        <w:t>Elaborar reglamentos y demás documentos que coadyuven al mejoramiento en la aplicación de normas.</w:t>
      </w:r>
    </w:p>
    <w:p w:rsidR="0057105C" w:rsidRPr="00825D57" w:rsidRDefault="0057105C" w:rsidP="0057105C">
      <w:pPr>
        <w:numPr>
          <w:ilvl w:val="0"/>
          <w:numId w:val="24"/>
        </w:numPr>
        <w:jc w:val="both"/>
        <w:rPr>
          <w:rFonts w:ascii="Verdana" w:hAnsi="Verdana" w:cs="Arial"/>
          <w:sz w:val="22"/>
          <w:szCs w:val="22"/>
        </w:rPr>
      </w:pPr>
      <w:r w:rsidRPr="00825D57">
        <w:rPr>
          <w:rFonts w:ascii="Verdana" w:hAnsi="Verdana" w:cs="Arial"/>
          <w:sz w:val="22"/>
          <w:szCs w:val="22"/>
        </w:rPr>
        <w:t>Mantener actualizado en aplicación de leyes a los funcionarios de la empresa, especialmente los de dirección.</w:t>
      </w:r>
    </w:p>
    <w:p w:rsidR="0057105C" w:rsidRPr="00825D57" w:rsidRDefault="0057105C" w:rsidP="0057105C">
      <w:pPr>
        <w:rPr>
          <w:rFonts w:ascii="Verdana" w:hAnsi="Verdana" w:cs="Arial"/>
          <w:sz w:val="22"/>
          <w:szCs w:val="22"/>
        </w:rPr>
      </w:pPr>
    </w:p>
    <w:p w:rsidR="0057105C" w:rsidRPr="00825D57" w:rsidRDefault="0057105C" w:rsidP="0057105C">
      <w:pPr>
        <w:rPr>
          <w:rFonts w:ascii="Verdana" w:hAnsi="Verdana" w:cs="Arial"/>
          <w:b/>
          <w:i/>
          <w:sz w:val="22"/>
          <w:szCs w:val="22"/>
        </w:rPr>
      </w:pPr>
      <w:r w:rsidRPr="00825D57">
        <w:rPr>
          <w:rFonts w:ascii="Verdana" w:hAnsi="Verdana" w:cs="Arial"/>
          <w:b/>
          <w:i/>
          <w:sz w:val="22"/>
          <w:szCs w:val="22"/>
        </w:rPr>
        <w:t>CONTADOR - PAGADOR:</w:t>
      </w:r>
    </w:p>
    <w:p w:rsidR="0057105C" w:rsidRPr="00825D57" w:rsidRDefault="0057105C" w:rsidP="0057105C">
      <w:pPr>
        <w:rPr>
          <w:rFonts w:ascii="Verdana" w:hAnsi="Verdana" w:cs="Arial"/>
          <w:sz w:val="22"/>
          <w:szCs w:val="22"/>
        </w:rPr>
      </w:pPr>
    </w:p>
    <w:p w:rsidR="0057105C" w:rsidRPr="00825D57" w:rsidRDefault="0057105C" w:rsidP="0057105C">
      <w:pPr>
        <w:jc w:val="both"/>
        <w:rPr>
          <w:rFonts w:ascii="Verdana" w:hAnsi="Verdana" w:cs="Arial"/>
          <w:sz w:val="22"/>
          <w:szCs w:val="22"/>
        </w:rPr>
      </w:pPr>
      <w:r w:rsidRPr="00825D57">
        <w:rPr>
          <w:rFonts w:ascii="Verdana" w:hAnsi="Verdana" w:cs="Arial"/>
          <w:sz w:val="22"/>
          <w:szCs w:val="22"/>
          <w:u w:val="single"/>
        </w:rPr>
        <w:t>OBJETIVO:</w:t>
      </w:r>
      <w:r w:rsidRPr="00825D57">
        <w:rPr>
          <w:rFonts w:ascii="Verdana" w:hAnsi="Verdana" w:cs="Arial"/>
          <w:sz w:val="22"/>
          <w:szCs w:val="22"/>
        </w:rPr>
        <w:t xml:space="preserve">  Organizar, planificar y supervisar el área financiera, según normas y procedimientos de carácter financiero.</w:t>
      </w:r>
    </w:p>
    <w:p w:rsidR="0057105C" w:rsidRPr="00825D57" w:rsidRDefault="0057105C" w:rsidP="0057105C">
      <w:pPr>
        <w:rPr>
          <w:rFonts w:ascii="Verdana" w:hAnsi="Verdana" w:cs="Arial"/>
          <w:sz w:val="22"/>
          <w:szCs w:val="22"/>
        </w:rPr>
      </w:pPr>
    </w:p>
    <w:p w:rsidR="0057105C" w:rsidRPr="00825D57" w:rsidRDefault="0057105C" w:rsidP="0057105C">
      <w:pPr>
        <w:rPr>
          <w:rFonts w:ascii="Verdana" w:hAnsi="Verdana" w:cs="Arial"/>
          <w:sz w:val="22"/>
          <w:szCs w:val="22"/>
          <w:u w:val="single"/>
        </w:rPr>
      </w:pPr>
      <w:r w:rsidRPr="00825D57">
        <w:rPr>
          <w:rFonts w:ascii="Verdana" w:hAnsi="Verdana" w:cs="Arial"/>
          <w:sz w:val="22"/>
          <w:szCs w:val="22"/>
          <w:u w:val="single"/>
        </w:rPr>
        <w:t>FUNCIONES:</w:t>
      </w:r>
    </w:p>
    <w:p w:rsidR="0057105C" w:rsidRPr="00825D57" w:rsidRDefault="0057105C" w:rsidP="0057105C">
      <w:pPr>
        <w:rPr>
          <w:rFonts w:ascii="Verdana" w:hAnsi="Verdana" w:cs="Arial"/>
          <w:sz w:val="22"/>
          <w:szCs w:val="22"/>
        </w:rPr>
      </w:pPr>
    </w:p>
    <w:p w:rsidR="0057105C" w:rsidRPr="00825D57" w:rsidRDefault="0057105C" w:rsidP="0057105C">
      <w:pPr>
        <w:numPr>
          <w:ilvl w:val="0"/>
          <w:numId w:val="23"/>
        </w:numPr>
        <w:jc w:val="both"/>
        <w:rPr>
          <w:rFonts w:ascii="Verdana" w:hAnsi="Verdana" w:cs="Arial"/>
          <w:sz w:val="22"/>
          <w:szCs w:val="22"/>
        </w:rPr>
      </w:pPr>
      <w:r w:rsidRPr="00825D57">
        <w:rPr>
          <w:rFonts w:ascii="Verdana" w:hAnsi="Verdana" w:cs="Arial"/>
          <w:sz w:val="22"/>
          <w:szCs w:val="22"/>
        </w:rPr>
        <w:t xml:space="preserve">Elaborar y entregar oportunamente los informes financieros </w:t>
      </w:r>
    </w:p>
    <w:p w:rsidR="0057105C" w:rsidRPr="00825D57" w:rsidRDefault="0057105C" w:rsidP="0057105C">
      <w:pPr>
        <w:numPr>
          <w:ilvl w:val="0"/>
          <w:numId w:val="23"/>
        </w:numPr>
        <w:jc w:val="both"/>
        <w:rPr>
          <w:rFonts w:ascii="Verdana" w:hAnsi="Verdana" w:cs="Arial"/>
          <w:sz w:val="22"/>
          <w:szCs w:val="22"/>
        </w:rPr>
      </w:pPr>
      <w:r w:rsidRPr="00825D57">
        <w:rPr>
          <w:rFonts w:ascii="Verdana" w:hAnsi="Verdana" w:cs="Arial"/>
          <w:sz w:val="22"/>
          <w:szCs w:val="22"/>
        </w:rPr>
        <w:t>Vigilar la correcta aplicación de las normas y procedimientos de carácter financiero y contable, de conformidad con las normas emitidas para el efecto.</w:t>
      </w:r>
    </w:p>
    <w:p w:rsidR="0057105C" w:rsidRPr="00825D57" w:rsidRDefault="0057105C" w:rsidP="0057105C">
      <w:pPr>
        <w:numPr>
          <w:ilvl w:val="0"/>
          <w:numId w:val="23"/>
        </w:numPr>
        <w:jc w:val="both"/>
        <w:rPr>
          <w:rFonts w:ascii="Verdana" w:hAnsi="Verdana" w:cs="Arial"/>
          <w:sz w:val="22"/>
          <w:szCs w:val="22"/>
        </w:rPr>
      </w:pPr>
      <w:r w:rsidRPr="00825D57">
        <w:rPr>
          <w:rFonts w:ascii="Verdana" w:hAnsi="Verdana" w:cs="Arial"/>
          <w:sz w:val="22"/>
          <w:szCs w:val="22"/>
        </w:rPr>
        <w:t>Formular presupuestos anuales, trimestrales y mensuales</w:t>
      </w:r>
    </w:p>
    <w:p w:rsidR="0057105C" w:rsidRPr="00825D57" w:rsidRDefault="0057105C" w:rsidP="0057105C">
      <w:pPr>
        <w:numPr>
          <w:ilvl w:val="0"/>
          <w:numId w:val="23"/>
        </w:numPr>
        <w:jc w:val="both"/>
        <w:rPr>
          <w:rFonts w:ascii="Verdana" w:hAnsi="Verdana" w:cs="Arial"/>
          <w:sz w:val="22"/>
          <w:szCs w:val="22"/>
        </w:rPr>
      </w:pPr>
      <w:r w:rsidRPr="00825D57">
        <w:rPr>
          <w:rFonts w:ascii="Verdana" w:hAnsi="Verdana" w:cs="Arial"/>
          <w:sz w:val="22"/>
          <w:szCs w:val="22"/>
        </w:rPr>
        <w:t>Efectuar el control interno previo al compromiso</w:t>
      </w:r>
    </w:p>
    <w:p w:rsidR="0057105C" w:rsidRPr="00825D57" w:rsidRDefault="0057105C" w:rsidP="0057105C">
      <w:pPr>
        <w:numPr>
          <w:ilvl w:val="0"/>
          <w:numId w:val="23"/>
        </w:numPr>
        <w:jc w:val="both"/>
        <w:rPr>
          <w:rFonts w:ascii="Verdana" w:hAnsi="Verdana" w:cs="Arial"/>
          <w:sz w:val="22"/>
          <w:szCs w:val="22"/>
        </w:rPr>
      </w:pPr>
      <w:r w:rsidRPr="00825D57">
        <w:rPr>
          <w:rFonts w:ascii="Verdana" w:hAnsi="Verdana" w:cs="Arial"/>
          <w:sz w:val="22"/>
          <w:szCs w:val="22"/>
        </w:rPr>
        <w:t>Establecer salvaguardas físicas para proteger los recursos financieros y demás documentos bajo su custodia</w:t>
      </w:r>
    </w:p>
    <w:p w:rsidR="0057105C" w:rsidRPr="00825D57" w:rsidRDefault="0057105C" w:rsidP="0057105C">
      <w:pPr>
        <w:numPr>
          <w:ilvl w:val="0"/>
          <w:numId w:val="23"/>
        </w:numPr>
        <w:jc w:val="both"/>
        <w:rPr>
          <w:rFonts w:ascii="Verdana" w:hAnsi="Verdana" w:cs="Arial"/>
          <w:sz w:val="22"/>
          <w:szCs w:val="22"/>
        </w:rPr>
      </w:pPr>
      <w:r w:rsidRPr="00825D57">
        <w:rPr>
          <w:rFonts w:ascii="Verdana" w:hAnsi="Verdana" w:cs="Arial"/>
          <w:sz w:val="22"/>
          <w:szCs w:val="22"/>
        </w:rPr>
        <w:t>Verificar la información y documentos antes de procesar los pagos</w:t>
      </w:r>
    </w:p>
    <w:p w:rsidR="0057105C" w:rsidRPr="00825D57" w:rsidRDefault="0057105C" w:rsidP="0057105C">
      <w:pPr>
        <w:numPr>
          <w:ilvl w:val="0"/>
          <w:numId w:val="23"/>
        </w:numPr>
        <w:jc w:val="both"/>
        <w:rPr>
          <w:rFonts w:ascii="Verdana" w:hAnsi="Verdana" w:cs="Arial"/>
          <w:sz w:val="22"/>
          <w:szCs w:val="22"/>
        </w:rPr>
      </w:pPr>
      <w:r w:rsidRPr="00825D57">
        <w:rPr>
          <w:rFonts w:ascii="Verdana" w:hAnsi="Verdana" w:cs="Arial"/>
          <w:sz w:val="22"/>
          <w:szCs w:val="22"/>
        </w:rPr>
        <w:t>Entregar los cheques a los beneficiarios</w:t>
      </w:r>
    </w:p>
    <w:p w:rsidR="0057105C" w:rsidRPr="00825D57" w:rsidRDefault="0057105C" w:rsidP="0057105C">
      <w:pPr>
        <w:numPr>
          <w:ilvl w:val="0"/>
          <w:numId w:val="23"/>
        </w:numPr>
        <w:jc w:val="both"/>
        <w:rPr>
          <w:rFonts w:ascii="Verdana" w:hAnsi="Verdana" w:cs="Arial"/>
          <w:sz w:val="22"/>
          <w:szCs w:val="22"/>
        </w:rPr>
      </w:pPr>
      <w:r w:rsidRPr="00825D57">
        <w:rPr>
          <w:rFonts w:ascii="Verdana" w:hAnsi="Verdana" w:cs="Arial"/>
          <w:sz w:val="22"/>
          <w:szCs w:val="22"/>
        </w:rPr>
        <w:t>Custodiar los valores y documentos y especies valoradas pendientes de depósito, verificando su contenido, cómputo y legalidad.</w:t>
      </w:r>
    </w:p>
    <w:p w:rsidR="0057105C" w:rsidRPr="00825D57" w:rsidRDefault="0057105C" w:rsidP="0057105C">
      <w:pPr>
        <w:numPr>
          <w:ilvl w:val="0"/>
          <w:numId w:val="23"/>
        </w:numPr>
        <w:jc w:val="both"/>
        <w:rPr>
          <w:rFonts w:ascii="Verdana" w:hAnsi="Verdana" w:cs="Arial"/>
          <w:sz w:val="22"/>
          <w:szCs w:val="22"/>
        </w:rPr>
      </w:pPr>
      <w:r w:rsidRPr="00825D57">
        <w:rPr>
          <w:rFonts w:ascii="Verdana" w:hAnsi="Verdana" w:cs="Arial"/>
          <w:sz w:val="22"/>
          <w:szCs w:val="22"/>
        </w:rPr>
        <w:t>Ejercer, de conformidad con la ley, las funciones y actividades inherentes a los agentes de retención</w:t>
      </w:r>
    </w:p>
    <w:p w:rsidR="0057105C" w:rsidRPr="00825D57" w:rsidRDefault="0057105C" w:rsidP="0057105C">
      <w:pPr>
        <w:numPr>
          <w:ilvl w:val="0"/>
          <w:numId w:val="23"/>
        </w:numPr>
        <w:jc w:val="both"/>
        <w:rPr>
          <w:rFonts w:ascii="Verdana" w:hAnsi="Verdana" w:cs="Arial"/>
          <w:sz w:val="22"/>
          <w:szCs w:val="22"/>
        </w:rPr>
      </w:pPr>
      <w:r w:rsidRPr="00825D57">
        <w:rPr>
          <w:rFonts w:ascii="Verdana" w:hAnsi="Verdana" w:cs="Arial"/>
          <w:sz w:val="22"/>
          <w:szCs w:val="22"/>
        </w:rPr>
        <w:t>Control y registro de las cuentas bancarias y elaborar la conciliación</w:t>
      </w:r>
    </w:p>
    <w:p w:rsidR="0057105C" w:rsidRPr="00825D57" w:rsidRDefault="0057105C" w:rsidP="0057105C">
      <w:pPr>
        <w:numPr>
          <w:ilvl w:val="0"/>
          <w:numId w:val="23"/>
        </w:numPr>
        <w:jc w:val="both"/>
        <w:rPr>
          <w:rFonts w:ascii="Verdana" w:hAnsi="Verdana" w:cs="Arial"/>
          <w:sz w:val="22"/>
          <w:szCs w:val="22"/>
        </w:rPr>
      </w:pPr>
      <w:r w:rsidRPr="00825D57">
        <w:rPr>
          <w:rFonts w:ascii="Verdana" w:hAnsi="Verdana" w:cs="Arial"/>
          <w:sz w:val="22"/>
          <w:szCs w:val="22"/>
        </w:rPr>
        <w:t>Firmar los cheques de conformidad con los procedimientos internos aprobados de los gastos de la empresa.</w:t>
      </w:r>
    </w:p>
    <w:p w:rsidR="0057105C" w:rsidRPr="00825D57" w:rsidRDefault="0057105C" w:rsidP="0057105C">
      <w:pPr>
        <w:numPr>
          <w:ilvl w:val="0"/>
          <w:numId w:val="23"/>
        </w:numPr>
        <w:jc w:val="both"/>
        <w:rPr>
          <w:rFonts w:ascii="Verdana" w:hAnsi="Verdana" w:cs="Arial"/>
          <w:sz w:val="22"/>
          <w:szCs w:val="22"/>
        </w:rPr>
      </w:pPr>
      <w:r w:rsidRPr="00825D57">
        <w:rPr>
          <w:rFonts w:ascii="Verdana" w:hAnsi="Verdana" w:cs="Arial"/>
          <w:sz w:val="22"/>
          <w:szCs w:val="22"/>
        </w:rPr>
        <w:t>Llevar un registro y control de los activos fijos, así como velar por una adecuada operación y mantenimiento.</w:t>
      </w:r>
    </w:p>
    <w:p w:rsidR="0057105C" w:rsidRPr="00825D57" w:rsidRDefault="0057105C" w:rsidP="0057105C">
      <w:pPr>
        <w:rPr>
          <w:rFonts w:ascii="Verdana" w:hAnsi="Verdana" w:cs="Arial"/>
          <w:sz w:val="22"/>
          <w:szCs w:val="22"/>
        </w:rPr>
      </w:pPr>
    </w:p>
    <w:p w:rsidR="0057105C" w:rsidRPr="00825D57" w:rsidRDefault="0057105C" w:rsidP="0057105C">
      <w:pPr>
        <w:rPr>
          <w:rFonts w:ascii="Verdana" w:hAnsi="Verdana" w:cs="Arial"/>
          <w:b/>
          <w:i/>
          <w:sz w:val="22"/>
          <w:szCs w:val="22"/>
        </w:rPr>
      </w:pPr>
      <w:r w:rsidRPr="00825D57">
        <w:rPr>
          <w:rFonts w:ascii="Verdana" w:hAnsi="Verdana" w:cs="Arial"/>
          <w:b/>
          <w:i/>
          <w:sz w:val="22"/>
          <w:szCs w:val="22"/>
        </w:rPr>
        <w:t>EXPERTO EN PRODUCCION:</w:t>
      </w:r>
    </w:p>
    <w:p w:rsidR="0057105C" w:rsidRPr="00825D57" w:rsidRDefault="0057105C" w:rsidP="0057105C">
      <w:pPr>
        <w:rPr>
          <w:rFonts w:ascii="Verdana" w:hAnsi="Verdana" w:cs="Arial"/>
          <w:b/>
          <w:i/>
          <w:sz w:val="22"/>
          <w:szCs w:val="22"/>
        </w:rPr>
      </w:pPr>
    </w:p>
    <w:p w:rsidR="0057105C" w:rsidRPr="00825D57" w:rsidRDefault="0057105C" w:rsidP="0057105C">
      <w:pPr>
        <w:jc w:val="both"/>
        <w:rPr>
          <w:rFonts w:ascii="Verdana" w:hAnsi="Verdana" w:cs="Arial"/>
          <w:sz w:val="22"/>
          <w:szCs w:val="22"/>
        </w:rPr>
      </w:pPr>
      <w:r w:rsidRPr="00825D57">
        <w:rPr>
          <w:rFonts w:ascii="Verdana" w:hAnsi="Verdana" w:cs="Arial"/>
          <w:sz w:val="22"/>
          <w:szCs w:val="22"/>
          <w:u w:val="single"/>
        </w:rPr>
        <w:t>OBJETIVO:</w:t>
      </w:r>
      <w:r w:rsidRPr="00825D57">
        <w:rPr>
          <w:rFonts w:ascii="Verdana" w:hAnsi="Verdana" w:cs="Arial"/>
          <w:sz w:val="22"/>
          <w:szCs w:val="22"/>
        </w:rPr>
        <w:t xml:space="preserve"> Garantizar la entrega de productos de alta calidad al mercado local, nacional e internacional, mediante la capacitación y supervisión oportuna a trabajadores del área productiva.</w:t>
      </w:r>
    </w:p>
    <w:p w:rsidR="0057105C" w:rsidRPr="00825D57" w:rsidRDefault="0057105C" w:rsidP="0057105C">
      <w:pPr>
        <w:rPr>
          <w:rFonts w:ascii="Verdana" w:hAnsi="Verdana" w:cs="Arial"/>
          <w:sz w:val="22"/>
          <w:szCs w:val="22"/>
        </w:rPr>
      </w:pPr>
    </w:p>
    <w:p w:rsidR="0057105C" w:rsidRPr="00825D57" w:rsidRDefault="0057105C" w:rsidP="0057105C">
      <w:pPr>
        <w:rPr>
          <w:rFonts w:ascii="Verdana" w:hAnsi="Verdana" w:cs="Arial"/>
          <w:sz w:val="22"/>
          <w:szCs w:val="22"/>
          <w:u w:val="single"/>
        </w:rPr>
      </w:pPr>
      <w:r w:rsidRPr="00825D57">
        <w:rPr>
          <w:rFonts w:ascii="Verdana" w:hAnsi="Verdana" w:cs="Arial"/>
          <w:sz w:val="22"/>
          <w:szCs w:val="22"/>
          <w:u w:val="single"/>
        </w:rPr>
        <w:lastRenderedPageBreak/>
        <w:t>FUNCIONES:</w:t>
      </w:r>
    </w:p>
    <w:p w:rsidR="0057105C" w:rsidRPr="00825D57" w:rsidRDefault="0057105C" w:rsidP="0057105C">
      <w:pPr>
        <w:rPr>
          <w:rFonts w:ascii="Verdana" w:hAnsi="Verdana" w:cs="Arial"/>
          <w:sz w:val="22"/>
          <w:szCs w:val="22"/>
        </w:rPr>
      </w:pPr>
    </w:p>
    <w:p w:rsidR="0057105C" w:rsidRPr="00825D57" w:rsidRDefault="0057105C" w:rsidP="0057105C">
      <w:pPr>
        <w:numPr>
          <w:ilvl w:val="0"/>
          <w:numId w:val="25"/>
        </w:numPr>
        <w:jc w:val="both"/>
        <w:rPr>
          <w:rFonts w:ascii="Verdana" w:hAnsi="Verdana" w:cs="Arial"/>
          <w:sz w:val="22"/>
          <w:szCs w:val="22"/>
        </w:rPr>
      </w:pPr>
      <w:r w:rsidRPr="00825D57">
        <w:rPr>
          <w:rFonts w:ascii="Verdana" w:hAnsi="Verdana" w:cs="Arial"/>
          <w:sz w:val="22"/>
          <w:szCs w:val="22"/>
        </w:rPr>
        <w:t>Establecer las normas de control de calidad a regir en la empresa en las diferentes áreas de producción.</w:t>
      </w:r>
    </w:p>
    <w:p w:rsidR="0057105C" w:rsidRPr="00825D57" w:rsidRDefault="0057105C" w:rsidP="0057105C">
      <w:pPr>
        <w:numPr>
          <w:ilvl w:val="0"/>
          <w:numId w:val="25"/>
        </w:numPr>
        <w:rPr>
          <w:rFonts w:ascii="Verdana" w:hAnsi="Verdana" w:cs="Arial"/>
          <w:sz w:val="22"/>
          <w:szCs w:val="22"/>
        </w:rPr>
      </w:pPr>
      <w:r w:rsidRPr="00825D57">
        <w:rPr>
          <w:rFonts w:ascii="Verdana" w:hAnsi="Verdana" w:cs="Arial"/>
          <w:sz w:val="22"/>
          <w:szCs w:val="22"/>
        </w:rPr>
        <w:t>Planificar y coordinar actividades inherentes al área productiva.</w:t>
      </w:r>
    </w:p>
    <w:p w:rsidR="0057105C" w:rsidRPr="00825D57" w:rsidRDefault="0057105C" w:rsidP="0057105C">
      <w:pPr>
        <w:numPr>
          <w:ilvl w:val="0"/>
          <w:numId w:val="25"/>
        </w:numPr>
        <w:rPr>
          <w:rFonts w:ascii="Verdana" w:hAnsi="Verdana" w:cs="Arial"/>
          <w:sz w:val="22"/>
          <w:szCs w:val="22"/>
        </w:rPr>
      </w:pPr>
      <w:r w:rsidRPr="00825D57">
        <w:rPr>
          <w:rFonts w:ascii="Verdana" w:hAnsi="Verdana" w:cs="Arial"/>
          <w:sz w:val="22"/>
          <w:szCs w:val="22"/>
        </w:rPr>
        <w:t>Capacitación en la aplicación de normas de control de la calidad del producto a los funcionarios involucrados, especialmente a los Jefes de Areas de Producción.</w:t>
      </w:r>
    </w:p>
    <w:p w:rsidR="0057105C" w:rsidRPr="00825D57" w:rsidRDefault="0057105C" w:rsidP="0057105C">
      <w:pPr>
        <w:numPr>
          <w:ilvl w:val="0"/>
          <w:numId w:val="25"/>
        </w:numPr>
        <w:rPr>
          <w:rFonts w:ascii="Verdana" w:hAnsi="Verdana" w:cs="Arial"/>
          <w:sz w:val="22"/>
          <w:szCs w:val="22"/>
        </w:rPr>
      </w:pPr>
      <w:r w:rsidRPr="00825D57">
        <w:rPr>
          <w:rFonts w:ascii="Verdana" w:hAnsi="Verdana" w:cs="Arial"/>
          <w:sz w:val="22"/>
          <w:szCs w:val="22"/>
        </w:rPr>
        <w:t>Supervisión del cumplimiento de normas establecidas de control de calidad en los diferentes niveles.</w:t>
      </w:r>
    </w:p>
    <w:p w:rsidR="0057105C" w:rsidRPr="00825D57" w:rsidRDefault="0057105C" w:rsidP="0057105C">
      <w:pPr>
        <w:rPr>
          <w:rFonts w:ascii="Verdana" w:hAnsi="Verdana" w:cs="Arial"/>
          <w:sz w:val="22"/>
          <w:szCs w:val="22"/>
        </w:rPr>
      </w:pPr>
    </w:p>
    <w:p w:rsidR="0057105C" w:rsidRPr="00825D57" w:rsidRDefault="0057105C" w:rsidP="0057105C">
      <w:pPr>
        <w:rPr>
          <w:rFonts w:ascii="Verdana" w:hAnsi="Verdana" w:cs="Arial"/>
          <w:b/>
          <w:i/>
          <w:sz w:val="22"/>
          <w:szCs w:val="22"/>
        </w:rPr>
      </w:pPr>
      <w:r w:rsidRPr="00825D57">
        <w:rPr>
          <w:rFonts w:ascii="Verdana" w:hAnsi="Verdana" w:cs="Arial"/>
          <w:b/>
          <w:i/>
          <w:sz w:val="22"/>
          <w:szCs w:val="22"/>
        </w:rPr>
        <w:t>EJECUTIVO DE VENTAS:</w:t>
      </w:r>
    </w:p>
    <w:p w:rsidR="0057105C" w:rsidRPr="00825D57" w:rsidRDefault="0057105C" w:rsidP="0057105C">
      <w:pPr>
        <w:rPr>
          <w:rFonts w:ascii="Verdana" w:hAnsi="Verdana" w:cs="Arial"/>
          <w:b/>
          <w:i/>
          <w:sz w:val="22"/>
          <w:szCs w:val="22"/>
        </w:rPr>
      </w:pPr>
    </w:p>
    <w:p w:rsidR="0057105C" w:rsidRPr="00825D57" w:rsidRDefault="0057105C" w:rsidP="0057105C">
      <w:pPr>
        <w:jc w:val="both"/>
        <w:rPr>
          <w:rFonts w:ascii="Verdana" w:hAnsi="Verdana" w:cs="Arial"/>
          <w:sz w:val="22"/>
          <w:szCs w:val="22"/>
        </w:rPr>
      </w:pPr>
      <w:r w:rsidRPr="00825D57">
        <w:rPr>
          <w:rFonts w:ascii="Verdana" w:hAnsi="Verdana" w:cs="Arial"/>
          <w:sz w:val="22"/>
          <w:szCs w:val="22"/>
          <w:u w:val="single"/>
        </w:rPr>
        <w:t>OBJETIVO:</w:t>
      </w:r>
      <w:r w:rsidRPr="00825D57">
        <w:rPr>
          <w:rFonts w:ascii="Verdana" w:hAnsi="Verdana" w:cs="Arial"/>
          <w:b/>
          <w:i/>
          <w:sz w:val="22"/>
          <w:szCs w:val="22"/>
        </w:rPr>
        <w:t xml:space="preserve"> </w:t>
      </w:r>
      <w:r w:rsidRPr="00825D57">
        <w:rPr>
          <w:rFonts w:ascii="Verdana" w:hAnsi="Verdana" w:cs="Arial"/>
          <w:sz w:val="22"/>
          <w:szCs w:val="22"/>
        </w:rPr>
        <w:t>Organizar, planificar y elaborar estrategias para llegar al mercado, apoyándose en normas y procedimientos emitidos por el Gerente – Administrador.</w:t>
      </w:r>
    </w:p>
    <w:p w:rsidR="0057105C" w:rsidRPr="00825D57" w:rsidRDefault="0057105C" w:rsidP="0057105C">
      <w:pPr>
        <w:rPr>
          <w:rFonts w:ascii="Verdana" w:hAnsi="Verdana" w:cs="Arial"/>
          <w:sz w:val="22"/>
          <w:szCs w:val="22"/>
        </w:rPr>
      </w:pPr>
    </w:p>
    <w:p w:rsidR="0057105C" w:rsidRPr="00825D57" w:rsidRDefault="0057105C" w:rsidP="0057105C">
      <w:pPr>
        <w:rPr>
          <w:rFonts w:ascii="Verdana" w:hAnsi="Verdana" w:cs="Arial"/>
          <w:sz w:val="22"/>
          <w:szCs w:val="22"/>
          <w:u w:val="single"/>
        </w:rPr>
      </w:pPr>
      <w:r w:rsidRPr="00825D57">
        <w:rPr>
          <w:rFonts w:ascii="Verdana" w:hAnsi="Verdana" w:cs="Arial"/>
          <w:sz w:val="22"/>
          <w:szCs w:val="22"/>
          <w:u w:val="single"/>
        </w:rPr>
        <w:t xml:space="preserve">FUNCIONES: </w:t>
      </w:r>
    </w:p>
    <w:p w:rsidR="0057105C" w:rsidRPr="00825D57" w:rsidRDefault="0057105C" w:rsidP="0057105C">
      <w:pPr>
        <w:rPr>
          <w:rFonts w:ascii="Verdana" w:hAnsi="Verdana" w:cs="Arial"/>
          <w:b/>
          <w:i/>
          <w:sz w:val="22"/>
          <w:szCs w:val="22"/>
        </w:rPr>
      </w:pPr>
    </w:p>
    <w:p w:rsidR="0057105C" w:rsidRPr="00825D57" w:rsidRDefault="0057105C" w:rsidP="0057105C">
      <w:pPr>
        <w:numPr>
          <w:ilvl w:val="0"/>
          <w:numId w:val="26"/>
        </w:numPr>
        <w:jc w:val="both"/>
        <w:rPr>
          <w:rFonts w:ascii="Verdana" w:hAnsi="Verdana" w:cs="Arial"/>
          <w:sz w:val="22"/>
          <w:szCs w:val="22"/>
        </w:rPr>
      </w:pPr>
      <w:r w:rsidRPr="00825D57">
        <w:rPr>
          <w:rFonts w:ascii="Verdana" w:hAnsi="Verdana" w:cs="Arial"/>
          <w:sz w:val="22"/>
          <w:szCs w:val="22"/>
        </w:rPr>
        <w:t>Coordinar actividades con jefe inmediato y área de producción.</w:t>
      </w:r>
    </w:p>
    <w:p w:rsidR="0057105C" w:rsidRPr="00825D57" w:rsidRDefault="0057105C" w:rsidP="0057105C">
      <w:pPr>
        <w:numPr>
          <w:ilvl w:val="0"/>
          <w:numId w:val="26"/>
        </w:numPr>
        <w:jc w:val="both"/>
        <w:rPr>
          <w:rFonts w:ascii="Verdana" w:hAnsi="Verdana" w:cs="Arial"/>
          <w:sz w:val="22"/>
          <w:szCs w:val="22"/>
        </w:rPr>
      </w:pPr>
      <w:r w:rsidRPr="00825D57">
        <w:rPr>
          <w:rFonts w:ascii="Verdana" w:hAnsi="Verdana" w:cs="Arial"/>
          <w:sz w:val="22"/>
          <w:szCs w:val="22"/>
        </w:rPr>
        <w:t xml:space="preserve">Aplicar el estudio de mercado que tiene </w:t>
      </w:r>
      <w:smartTag w:uri="urn:schemas-microsoft-com:office:smarttags" w:element="PersonName">
        <w:smartTagPr>
          <w:attr w:name="ProductID" w:val="la Empresa"/>
        </w:smartTagPr>
        <w:r w:rsidRPr="00825D57">
          <w:rPr>
            <w:rFonts w:ascii="Verdana" w:hAnsi="Verdana" w:cs="Arial"/>
            <w:sz w:val="22"/>
            <w:szCs w:val="22"/>
          </w:rPr>
          <w:t>la Empresa</w:t>
        </w:r>
      </w:smartTag>
      <w:r w:rsidRPr="00825D57">
        <w:rPr>
          <w:rFonts w:ascii="Verdana" w:hAnsi="Verdana" w:cs="Arial"/>
          <w:sz w:val="22"/>
          <w:szCs w:val="22"/>
        </w:rPr>
        <w:t>, con miras a fortalecer el sistema de ventas, con la supervisión del Gerente.</w:t>
      </w:r>
    </w:p>
    <w:p w:rsidR="0057105C" w:rsidRPr="00825D57" w:rsidRDefault="0057105C" w:rsidP="0057105C">
      <w:pPr>
        <w:numPr>
          <w:ilvl w:val="0"/>
          <w:numId w:val="26"/>
        </w:numPr>
        <w:jc w:val="both"/>
        <w:rPr>
          <w:rFonts w:ascii="Verdana" w:hAnsi="Verdana" w:cs="Arial"/>
          <w:sz w:val="22"/>
          <w:szCs w:val="22"/>
        </w:rPr>
      </w:pPr>
      <w:r w:rsidRPr="00825D57">
        <w:rPr>
          <w:rFonts w:ascii="Verdana" w:hAnsi="Verdana" w:cs="Arial"/>
          <w:sz w:val="22"/>
          <w:szCs w:val="22"/>
        </w:rPr>
        <w:t>Trabajar en una base de datos de cliente, con mira a incrementar la misma constantemente.</w:t>
      </w:r>
    </w:p>
    <w:p w:rsidR="0057105C" w:rsidRPr="00825D57" w:rsidRDefault="0057105C" w:rsidP="0057105C">
      <w:pPr>
        <w:numPr>
          <w:ilvl w:val="0"/>
          <w:numId w:val="26"/>
        </w:numPr>
        <w:jc w:val="both"/>
        <w:rPr>
          <w:rFonts w:ascii="Verdana" w:hAnsi="Verdana" w:cs="Arial"/>
          <w:sz w:val="22"/>
          <w:szCs w:val="22"/>
        </w:rPr>
      </w:pPr>
      <w:r w:rsidRPr="00825D57">
        <w:rPr>
          <w:rFonts w:ascii="Verdana" w:hAnsi="Verdana" w:cs="Arial"/>
          <w:sz w:val="22"/>
          <w:szCs w:val="22"/>
        </w:rPr>
        <w:t>Buscar constantemente alternativas de cobro al cliente, asegurando los intereses de la empresa.</w:t>
      </w:r>
    </w:p>
    <w:p w:rsidR="0057105C" w:rsidRPr="00825D57" w:rsidRDefault="0057105C" w:rsidP="0057105C">
      <w:pPr>
        <w:numPr>
          <w:ilvl w:val="0"/>
          <w:numId w:val="26"/>
        </w:numPr>
        <w:jc w:val="both"/>
        <w:rPr>
          <w:rFonts w:ascii="Verdana" w:hAnsi="Verdana" w:cs="Arial"/>
          <w:sz w:val="22"/>
          <w:szCs w:val="22"/>
        </w:rPr>
      </w:pPr>
      <w:r w:rsidRPr="00825D57">
        <w:rPr>
          <w:rFonts w:ascii="Verdana" w:hAnsi="Verdana" w:cs="Arial"/>
          <w:sz w:val="22"/>
          <w:szCs w:val="22"/>
        </w:rPr>
        <w:t>Planificación de actividades inherentes a la distribución (cantidad, cliente, tiempo, lugar, etc.).</w:t>
      </w:r>
    </w:p>
    <w:p w:rsidR="0057105C" w:rsidRPr="00825D57" w:rsidRDefault="0057105C" w:rsidP="0057105C">
      <w:pPr>
        <w:numPr>
          <w:ilvl w:val="0"/>
          <w:numId w:val="26"/>
        </w:numPr>
        <w:jc w:val="both"/>
        <w:rPr>
          <w:rFonts w:ascii="Verdana" w:hAnsi="Verdana" w:cs="Arial"/>
          <w:sz w:val="22"/>
          <w:szCs w:val="22"/>
        </w:rPr>
      </w:pPr>
      <w:r w:rsidRPr="00825D57">
        <w:rPr>
          <w:rFonts w:ascii="Verdana" w:hAnsi="Verdana" w:cs="Arial"/>
          <w:sz w:val="22"/>
          <w:szCs w:val="22"/>
        </w:rPr>
        <w:t>Capacitación en trato al cliente.</w:t>
      </w:r>
    </w:p>
    <w:p w:rsidR="0057105C" w:rsidRPr="00825D57" w:rsidRDefault="0057105C" w:rsidP="0057105C">
      <w:pPr>
        <w:numPr>
          <w:ilvl w:val="0"/>
          <w:numId w:val="26"/>
        </w:numPr>
        <w:jc w:val="both"/>
        <w:rPr>
          <w:rFonts w:ascii="Verdana" w:hAnsi="Verdana" w:cs="Arial"/>
          <w:sz w:val="22"/>
          <w:szCs w:val="22"/>
        </w:rPr>
      </w:pPr>
      <w:r w:rsidRPr="00825D57">
        <w:rPr>
          <w:rFonts w:ascii="Verdana" w:hAnsi="Verdana" w:cs="Arial"/>
          <w:sz w:val="22"/>
          <w:szCs w:val="22"/>
        </w:rPr>
        <w:t>Supervisión del cumplimiento de actividades relacionadas a la distribución, entregas y trato a los clientes.</w:t>
      </w:r>
    </w:p>
    <w:p w:rsidR="0057105C" w:rsidRPr="00825D57" w:rsidRDefault="0057105C" w:rsidP="0057105C">
      <w:pPr>
        <w:numPr>
          <w:ilvl w:val="0"/>
          <w:numId w:val="26"/>
        </w:numPr>
        <w:jc w:val="both"/>
        <w:rPr>
          <w:rFonts w:ascii="Verdana" w:hAnsi="Verdana" w:cs="Arial"/>
          <w:sz w:val="22"/>
          <w:szCs w:val="22"/>
        </w:rPr>
      </w:pPr>
      <w:r w:rsidRPr="00825D57">
        <w:rPr>
          <w:rFonts w:ascii="Verdana" w:hAnsi="Verdana" w:cs="Arial"/>
          <w:sz w:val="22"/>
          <w:szCs w:val="22"/>
        </w:rPr>
        <w:t>Control de existencias del producto.</w:t>
      </w:r>
    </w:p>
    <w:p w:rsidR="0057105C" w:rsidRPr="00825D57" w:rsidRDefault="0057105C" w:rsidP="0057105C">
      <w:pPr>
        <w:rPr>
          <w:rFonts w:ascii="Verdana" w:hAnsi="Verdana" w:cs="Arial"/>
          <w:sz w:val="22"/>
          <w:szCs w:val="22"/>
        </w:rPr>
      </w:pPr>
    </w:p>
    <w:p w:rsidR="0057105C" w:rsidRPr="00825D57" w:rsidRDefault="0057105C" w:rsidP="0057105C">
      <w:pPr>
        <w:rPr>
          <w:rFonts w:ascii="Verdana" w:hAnsi="Verdana" w:cs="Arial"/>
          <w:b/>
          <w:i/>
          <w:sz w:val="22"/>
          <w:szCs w:val="22"/>
        </w:rPr>
      </w:pPr>
      <w:r w:rsidRPr="00825D57">
        <w:rPr>
          <w:rFonts w:ascii="Verdana" w:hAnsi="Verdana" w:cs="Arial"/>
          <w:b/>
          <w:i/>
          <w:sz w:val="22"/>
          <w:szCs w:val="22"/>
        </w:rPr>
        <w:t>JEFE DE COMPRAS – BODEGUERO:</w:t>
      </w:r>
    </w:p>
    <w:p w:rsidR="0057105C" w:rsidRPr="00825D57" w:rsidRDefault="0057105C" w:rsidP="0057105C">
      <w:pPr>
        <w:rPr>
          <w:rFonts w:ascii="Verdana" w:hAnsi="Verdana" w:cs="Arial"/>
          <w:b/>
          <w:i/>
          <w:sz w:val="22"/>
          <w:szCs w:val="22"/>
        </w:rPr>
      </w:pPr>
    </w:p>
    <w:p w:rsidR="0057105C" w:rsidRPr="00825D57" w:rsidRDefault="0057105C" w:rsidP="0057105C">
      <w:pPr>
        <w:jc w:val="both"/>
        <w:rPr>
          <w:rFonts w:ascii="Verdana" w:hAnsi="Verdana" w:cs="Arial"/>
          <w:sz w:val="22"/>
          <w:szCs w:val="22"/>
        </w:rPr>
      </w:pPr>
      <w:r w:rsidRPr="00825D57">
        <w:rPr>
          <w:rFonts w:ascii="Verdana" w:hAnsi="Verdana" w:cs="Arial"/>
          <w:sz w:val="22"/>
          <w:szCs w:val="22"/>
          <w:u w:val="single"/>
        </w:rPr>
        <w:t>OBJETIVO:</w:t>
      </w:r>
      <w:r w:rsidRPr="00825D57">
        <w:rPr>
          <w:rFonts w:ascii="Verdana" w:hAnsi="Verdana" w:cs="Arial"/>
          <w:b/>
          <w:i/>
          <w:sz w:val="22"/>
          <w:szCs w:val="22"/>
        </w:rPr>
        <w:t xml:space="preserve">  </w:t>
      </w:r>
      <w:r w:rsidRPr="00825D57">
        <w:rPr>
          <w:rFonts w:ascii="Verdana" w:hAnsi="Verdana" w:cs="Arial"/>
          <w:sz w:val="22"/>
          <w:szCs w:val="22"/>
        </w:rPr>
        <w:t>Organizar, planificar y elaborar estrategias para compra de materia prima y para el cuidado en el almacenamiento de materia prima, productos en proceso y final del café,   apoyándose en normas y procedimientos emitidos por el Gerente – Administrador y Experto en Producción.</w:t>
      </w:r>
    </w:p>
    <w:p w:rsidR="0057105C" w:rsidRPr="00825D57" w:rsidRDefault="0057105C" w:rsidP="0057105C">
      <w:pPr>
        <w:rPr>
          <w:rFonts w:ascii="Verdana" w:hAnsi="Verdana" w:cs="Arial"/>
          <w:sz w:val="22"/>
          <w:szCs w:val="22"/>
        </w:rPr>
      </w:pPr>
    </w:p>
    <w:p w:rsidR="0057105C" w:rsidRPr="00825D57" w:rsidRDefault="0057105C" w:rsidP="0057105C">
      <w:pPr>
        <w:rPr>
          <w:rFonts w:ascii="Verdana" w:hAnsi="Verdana" w:cs="Arial"/>
          <w:sz w:val="22"/>
          <w:szCs w:val="22"/>
          <w:u w:val="single"/>
        </w:rPr>
      </w:pPr>
      <w:r w:rsidRPr="00825D57">
        <w:rPr>
          <w:rFonts w:ascii="Verdana" w:hAnsi="Verdana" w:cs="Arial"/>
          <w:sz w:val="22"/>
          <w:szCs w:val="22"/>
          <w:u w:val="single"/>
        </w:rPr>
        <w:t>FUNCIONES:</w:t>
      </w:r>
    </w:p>
    <w:p w:rsidR="0057105C" w:rsidRPr="00825D57" w:rsidRDefault="0057105C" w:rsidP="0057105C">
      <w:pPr>
        <w:rPr>
          <w:rFonts w:ascii="Verdana" w:hAnsi="Verdana" w:cs="Arial"/>
          <w:sz w:val="22"/>
          <w:szCs w:val="22"/>
        </w:rPr>
      </w:pPr>
    </w:p>
    <w:p w:rsidR="0057105C" w:rsidRPr="00825D57" w:rsidRDefault="0057105C" w:rsidP="0057105C">
      <w:pPr>
        <w:numPr>
          <w:ilvl w:val="0"/>
          <w:numId w:val="27"/>
        </w:numPr>
        <w:rPr>
          <w:rFonts w:ascii="Verdana" w:hAnsi="Verdana" w:cs="Arial"/>
          <w:sz w:val="22"/>
          <w:szCs w:val="22"/>
        </w:rPr>
      </w:pPr>
      <w:r w:rsidRPr="00825D57">
        <w:rPr>
          <w:rFonts w:ascii="Verdana" w:hAnsi="Verdana" w:cs="Arial"/>
          <w:sz w:val="22"/>
          <w:szCs w:val="22"/>
        </w:rPr>
        <w:t>Atender las normas de calidad emitidas por el experto de producción.</w:t>
      </w:r>
    </w:p>
    <w:p w:rsidR="0057105C" w:rsidRPr="00825D57" w:rsidRDefault="0057105C" w:rsidP="0057105C">
      <w:pPr>
        <w:numPr>
          <w:ilvl w:val="0"/>
          <w:numId w:val="27"/>
        </w:numPr>
        <w:jc w:val="both"/>
        <w:rPr>
          <w:rFonts w:ascii="Verdana" w:hAnsi="Verdana" w:cs="Arial"/>
          <w:sz w:val="22"/>
          <w:szCs w:val="22"/>
        </w:rPr>
      </w:pPr>
      <w:r w:rsidRPr="00825D57">
        <w:rPr>
          <w:rFonts w:ascii="Verdana" w:hAnsi="Verdana" w:cs="Arial"/>
          <w:sz w:val="22"/>
          <w:szCs w:val="22"/>
        </w:rPr>
        <w:t>Negociar la compra de materia prima, en cuanto a cantidad, calidad y demás requerimientos con los proveedores.</w:t>
      </w:r>
    </w:p>
    <w:p w:rsidR="0057105C" w:rsidRPr="00825D57" w:rsidRDefault="0057105C" w:rsidP="0057105C">
      <w:pPr>
        <w:numPr>
          <w:ilvl w:val="0"/>
          <w:numId w:val="27"/>
        </w:numPr>
        <w:jc w:val="both"/>
        <w:rPr>
          <w:rFonts w:ascii="Verdana" w:hAnsi="Verdana" w:cs="Arial"/>
          <w:sz w:val="22"/>
          <w:szCs w:val="22"/>
        </w:rPr>
      </w:pPr>
      <w:r w:rsidRPr="00825D57">
        <w:rPr>
          <w:rFonts w:ascii="Verdana" w:hAnsi="Verdana" w:cs="Arial"/>
          <w:sz w:val="22"/>
          <w:szCs w:val="22"/>
        </w:rPr>
        <w:t>Organizar mediante kardex la compra de café y entrega interna a las diferentes áreas de producción de la empresa.</w:t>
      </w:r>
    </w:p>
    <w:p w:rsidR="0057105C" w:rsidRPr="00825D57" w:rsidRDefault="0057105C" w:rsidP="0057105C">
      <w:pPr>
        <w:numPr>
          <w:ilvl w:val="0"/>
          <w:numId w:val="27"/>
        </w:numPr>
        <w:jc w:val="both"/>
        <w:rPr>
          <w:rFonts w:ascii="Verdana" w:hAnsi="Verdana" w:cs="Arial"/>
          <w:sz w:val="22"/>
          <w:szCs w:val="22"/>
        </w:rPr>
      </w:pPr>
      <w:r w:rsidRPr="00825D57">
        <w:rPr>
          <w:rFonts w:ascii="Verdana" w:hAnsi="Verdana" w:cs="Arial"/>
          <w:sz w:val="22"/>
          <w:szCs w:val="22"/>
        </w:rPr>
        <w:lastRenderedPageBreak/>
        <w:t>Planificar la compra de café, de acuerdo a requerimientos de las diferentes áreas productivas de la empresa.</w:t>
      </w:r>
    </w:p>
    <w:p w:rsidR="0057105C" w:rsidRPr="00825D57" w:rsidRDefault="0057105C" w:rsidP="0057105C">
      <w:pPr>
        <w:rPr>
          <w:rFonts w:ascii="Verdana" w:hAnsi="Verdana" w:cs="Arial"/>
          <w:b/>
          <w:i/>
          <w:sz w:val="22"/>
          <w:szCs w:val="22"/>
        </w:rPr>
      </w:pPr>
    </w:p>
    <w:p w:rsidR="0057105C" w:rsidRPr="00825D57" w:rsidRDefault="0057105C" w:rsidP="0057105C">
      <w:pPr>
        <w:rPr>
          <w:rFonts w:ascii="Verdana" w:hAnsi="Verdana" w:cs="Arial"/>
          <w:b/>
          <w:i/>
          <w:sz w:val="22"/>
          <w:szCs w:val="22"/>
        </w:rPr>
      </w:pPr>
      <w:r w:rsidRPr="00825D57">
        <w:rPr>
          <w:rFonts w:ascii="Verdana" w:hAnsi="Verdana" w:cs="Arial"/>
          <w:b/>
          <w:i/>
          <w:sz w:val="22"/>
          <w:szCs w:val="22"/>
        </w:rPr>
        <w:t>JEFE DE AREA: DESPULPADO, TOSTADO Y MOLIDO</w:t>
      </w:r>
    </w:p>
    <w:p w:rsidR="0057105C" w:rsidRPr="00825D57" w:rsidRDefault="0057105C" w:rsidP="0057105C">
      <w:pPr>
        <w:rPr>
          <w:rFonts w:ascii="Verdana" w:hAnsi="Verdana" w:cs="Arial"/>
          <w:b/>
          <w:i/>
          <w:sz w:val="22"/>
          <w:szCs w:val="22"/>
        </w:rPr>
      </w:pPr>
    </w:p>
    <w:p w:rsidR="0057105C" w:rsidRPr="00825D57" w:rsidRDefault="0057105C" w:rsidP="0057105C">
      <w:pPr>
        <w:jc w:val="both"/>
        <w:rPr>
          <w:rFonts w:ascii="Verdana" w:hAnsi="Verdana" w:cs="Arial"/>
          <w:sz w:val="22"/>
          <w:szCs w:val="22"/>
        </w:rPr>
      </w:pPr>
      <w:r w:rsidRPr="00825D57">
        <w:rPr>
          <w:rFonts w:ascii="Verdana" w:hAnsi="Verdana" w:cs="Arial"/>
          <w:sz w:val="22"/>
          <w:szCs w:val="22"/>
          <w:u w:val="single"/>
        </w:rPr>
        <w:t>OBJETIVO:</w:t>
      </w:r>
      <w:r w:rsidRPr="00825D57">
        <w:rPr>
          <w:rFonts w:ascii="Verdana" w:hAnsi="Verdana" w:cs="Arial"/>
          <w:b/>
          <w:i/>
          <w:sz w:val="22"/>
          <w:szCs w:val="22"/>
        </w:rPr>
        <w:t xml:space="preserve"> </w:t>
      </w:r>
      <w:r w:rsidRPr="00825D57">
        <w:rPr>
          <w:rFonts w:ascii="Verdana" w:hAnsi="Verdana" w:cs="Arial"/>
          <w:sz w:val="22"/>
          <w:szCs w:val="22"/>
        </w:rPr>
        <w:t>Atender en todas las especificaciones técnicas dadas por el experto en producción para optimizar la calidad del café.</w:t>
      </w:r>
    </w:p>
    <w:p w:rsidR="0057105C" w:rsidRPr="00825D57" w:rsidRDefault="0057105C" w:rsidP="0057105C">
      <w:pPr>
        <w:jc w:val="both"/>
        <w:rPr>
          <w:rFonts w:ascii="Verdana" w:hAnsi="Verdana" w:cs="Arial"/>
          <w:sz w:val="22"/>
          <w:szCs w:val="22"/>
        </w:rPr>
      </w:pPr>
    </w:p>
    <w:p w:rsidR="0057105C" w:rsidRPr="00825D57" w:rsidRDefault="0057105C" w:rsidP="0057105C">
      <w:pPr>
        <w:rPr>
          <w:rFonts w:ascii="Verdana" w:hAnsi="Verdana" w:cs="Arial"/>
          <w:sz w:val="22"/>
          <w:szCs w:val="22"/>
          <w:u w:val="single"/>
        </w:rPr>
      </w:pPr>
      <w:r w:rsidRPr="00825D57">
        <w:rPr>
          <w:rFonts w:ascii="Verdana" w:hAnsi="Verdana" w:cs="Arial"/>
          <w:sz w:val="22"/>
          <w:szCs w:val="22"/>
          <w:u w:val="single"/>
        </w:rPr>
        <w:t>FUNCIONES:</w:t>
      </w:r>
    </w:p>
    <w:p w:rsidR="0057105C" w:rsidRPr="00825D57" w:rsidRDefault="0057105C" w:rsidP="0057105C">
      <w:pPr>
        <w:rPr>
          <w:rFonts w:ascii="Verdana" w:hAnsi="Verdana" w:cs="Arial"/>
          <w:b/>
          <w:i/>
          <w:sz w:val="22"/>
          <w:szCs w:val="22"/>
        </w:rPr>
      </w:pPr>
    </w:p>
    <w:p w:rsidR="0057105C" w:rsidRPr="00825D57" w:rsidRDefault="0057105C" w:rsidP="0057105C">
      <w:pPr>
        <w:numPr>
          <w:ilvl w:val="0"/>
          <w:numId w:val="28"/>
        </w:numPr>
        <w:jc w:val="both"/>
        <w:rPr>
          <w:rFonts w:ascii="Verdana" w:hAnsi="Verdana" w:cs="Arial"/>
          <w:sz w:val="22"/>
          <w:szCs w:val="22"/>
        </w:rPr>
      </w:pPr>
      <w:r w:rsidRPr="00825D57">
        <w:rPr>
          <w:rFonts w:ascii="Verdana" w:hAnsi="Verdana" w:cs="Arial"/>
          <w:sz w:val="22"/>
          <w:szCs w:val="22"/>
        </w:rPr>
        <w:t>Atender a las normas de calidad emitidas por el Experto de producción, en lo que respecta a despulpado, tostado y molido.</w:t>
      </w:r>
    </w:p>
    <w:p w:rsidR="0057105C" w:rsidRPr="00825D57" w:rsidRDefault="0057105C" w:rsidP="0057105C">
      <w:pPr>
        <w:numPr>
          <w:ilvl w:val="0"/>
          <w:numId w:val="28"/>
        </w:numPr>
        <w:jc w:val="both"/>
        <w:rPr>
          <w:rFonts w:ascii="Verdana" w:hAnsi="Verdana" w:cs="Arial"/>
          <w:sz w:val="22"/>
          <w:szCs w:val="22"/>
        </w:rPr>
      </w:pPr>
      <w:r w:rsidRPr="00825D57">
        <w:rPr>
          <w:rFonts w:ascii="Verdana" w:hAnsi="Verdana" w:cs="Arial"/>
          <w:sz w:val="22"/>
          <w:szCs w:val="22"/>
        </w:rPr>
        <w:t>Supervisión del cumplimiento de normas establecidas de control de calidad para el despulpado, tostado y molido, a los auxiliares.</w:t>
      </w:r>
    </w:p>
    <w:p w:rsidR="0057105C" w:rsidRPr="00825D57" w:rsidRDefault="0057105C" w:rsidP="0057105C">
      <w:pPr>
        <w:numPr>
          <w:ilvl w:val="0"/>
          <w:numId w:val="28"/>
        </w:numPr>
        <w:jc w:val="both"/>
        <w:rPr>
          <w:rFonts w:ascii="Verdana" w:hAnsi="Verdana" w:cs="Arial"/>
          <w:sz w:val="22"/>
          <w:szCs w:val="22"/>
        </w:rPr>
      </w:pPr>
      <w:r w:rsidRPr="00825D57">
        <w:rPr>
          <w:rFonts w:ascii="Verdana" w:hAnsi="Verdana" w:cs="Arial"/>
          <w:sz w:val="22"/>
          <w:szCs w:val="22"/>
        </w:rPr>
        <w:t>Control de existencias del producto antes del envasado.</w:t>
      </w:r>
    </w:p>
    <w:p w:rsidR="0057105C" w:rsidRPr="00825D57" w:rsidRDefault="0057105C" w:rsidP="0057105C">
      <w:pPr>
        <w:rPr>
          <w:rFonts w:ascii="Verdana" w:hAnsi="Verdana" w:cs="Arial"/>
          <w:sz w:val="22"/>
          <w:szCs w:val="22"/>
        </w:rPr>
      </w:pPr>
    </w:p>
    <w:p w:rsidR="0057105C" w:rsidRPr="00825D57" w:rsidRDefault="0057105C" w:rsidP="0057105C">
      <w:pPr>
        <w:rPr>
          <w:rFonts w:ascii="Verdana" w:hAnsi="Verdana" w:cs="Arial"/>
          <w:b/>
          <w:i/>
          <w:sz w:val="22"/>
          <w:szCs w:val="22"/>
        </w:rPr>
      </w:pPr>
      <w:r w:rsidRPr="00825D57">
        <w:rPr>
          <w:rFonts w:ascii="Verdana" w:hAnsi="Verdana" w:cs="Arial"/>
          <w:b/>
          <w:i/>
          <w:sz w:val="22"/>
          <w:szCs w:val="22"/>
        </w:rPr>
        <w:t>JEFE DE AREA: ENVASADO</w:t>
      </w:r>
    </w:p>
    <w:p w:rsidR="0057105C" w:rsidRPr="00825D57" w:rsidRDefault="0057105C" w:rsidP="0057105C">
      <w:pPr>
        <w:rPr>
          <w:rFonts w:ascii="Verdana" w:hAnsi="Verdana" w:cs="Arial"/>
          <w:b/>
          <w:i/>
          <w:sz w:val="22"/>
          <w:szCs w:val="22"/>
        </w:rPr>
      </w:pPr>
    </w:p>
    <w:p w:rsidR="0057105C" w:rsidRPr="00825D57" w:rsidRDefault="0057105C" w:rsidP="0057105C">
      <w:pPr>
        <w:jc w:val="both"/>
        <w:rPr>
          <w:rFonts w:ascii="Verdana" w:hAnsi="Verdana" w:cs="Arial"/>
          <w:sz w:val="22"/>
          <w:szCs w:val="22"/>
        </w:rPr>
      </w:pPr>
      <w:r w:rsidRPr="00825D57">
        <w:rPr>
          <w:rFonts w:ascii="Verdana" w:hAnsi="Verdana" w:cs="Arial"/>
          <w:sz w:val="22"/>
          <w:szCs w:val="22"/>
          <w:u w:val="single"/>
        </w:rPr>
        <w:t>OBJETIVO:</w:t>
      </w:r>
      <w:r w:rsidRPr="00825D57">
        <w:rPr>
          <w:rFonts w:ascii="Verdana" w:hAnsi="Verdana" w:cs="Arial"/>
          <w:sz w:val="22"/>
          <w:szCs w:val="22"/>
        </w:rPr>
        <w:t xml:space="preserve"> Atender en todas las especificaciones técnicas dadas por el experto en producción para optimizar la calidad del café en lo respecta a su presentación.</w:t>
      </w:r>
    </w:p>
    <w:p w:rsidR="0057105C" w:rsidRPr="00825D57" w:rsidRDefault="0057105C" w:rsidP="0057105C">
      <w:pPr>
        <w:jc w:val="both"/>
        <w:rPr>
          <w:rFonts w:ascii="Verdana" w:hAnsi="Verdana" w:cs="Arial"/>
          <w:sz w:val="22"/>
          <w:szCs w:val="22"/>
        </w:rPr>
      </w:pPr>
    </w:p>
    <w:p w:rsidR="0057105C" w:rsidRPr="00825D57" w:rsidRDefault="0057105C" w:rsidP="0057105C">
      <w:pPr>
        <w:jc w:val="both"/>
        <w:rPr>
          <w:rFonts w:ascii="Verdana" w:hAnsi="Verdana" w:cs="Arial"/>
          <w:sz w:val="22"/>
          <w:szCs w:val="22"/>
          <w:u w:val="single"/>
        </w:rPr>
      </w:pPr>
      <w:r w:rsidRPr="00825D57">
        <w:rPr>
          <w:rFonts w:ascii="Verdana" w:hAnsi="Verdana" w:cs="Arial"/>
          <w:sz w:val="22"/>
          <w:szCs w:val="22"/>
          <w:u w:val="single"/>
        </w:rPr>
        <w:t>FUNCIONES:</w:t>
      </w:r>
    </w:p>
    <w:p w:rsidR="0057105C" w:rsidRPr="00825D57" w:rsidRDefault="0057105C" w:rsidP="0057105C">
      <w:pPr>
        <w:rPr>
          <w:rFonts w:ascii="Verdana" w:hAnsi="Verdana" w:cs="Arial"/>
          <w:sz w:val="22"/>
          <w:szCs w:val="22"/>
        </w:rPr>
      </w:pPr>
    </w:p>
    <w:p w:rsidR="0057105C" w:rsidRPr="00825D57" w:rsidRDefault="0057105C" w:rsidP="0057105C">
      <w:pPr>
        <w:numPr>
          <w:ilvl w:val="0"/>
          <w:numId w:val="29"/>
        </w:numPr>
        <w:jc w:val="both"/>
        <w:rPr>
          <w:rFonts w:ascii="Verdana" w:hAnsi="Verdana" w:cs="Arial"/>
          <w:sz w:val="22"/>
          <w:szCs w:val="22"/>
        </w:rPr>
      </w:pPr>
      <w:r w:rsidRPr="00825D57">
        <w:rPr>
          <w:rFonts w:ascii="Verdana" w:hAnsi="Verdana" w:cs="Arial"/>
          <w:sz w:val="22"/>
          <w:szCs w:val="22"/>
        </w:rPr>
        <w:t>Atender a la s normas de calidad emitidas por el Experto de producción, en lo que respecta al envasado del producto y su presentación.</w:t>
      </w:r>
    </w:p>
    <w:p w:rsidR="0057105C" w:rsidRPr="00825D57" w:rsidRDefault="0057105C" w:rsidP="0057105C">
      <w:pPr>
        <w:numPr>
          <w:ilvl w:val="0"/>
          <w:numId w:val="29"/>
        </w:numPr>
        <w:jc w:val="both"/>
        <w:rPr>
          <w:rFonts w:ascii="Verdana" w:hAnsi="Verdana" w:cs="Arial"/>
          <w:sz w:val="22"/>
          <w:szCs w:val="22"/>
        </w:rPr>
      </w:pPr>
      <w:r w:rsidRPr="00825D57">
        <w:rPr>
          <w:rFonts w:ascii="Verdana" w:hAnsi="Verdana" w:cs="Arial"/>
          <w:sz w:val="22"/>
          <w:szCs w:val="22"/>
        </w:rPr>
        <w:t>Capacitación al o los auxiliares contratados para el efecto en la aplicación de normas de control de la calidad del envasado y su presentación.</w:t>
      </w:r>
    </w:p>
    <w:p w:rsidR="0057105C" w:rsidRPr="00825D57" w:rsidRDefault="0057105C" w:rsidP="0057105C">
      <w:pPr>
        <w:numPr>
          <w:ilvl w:val="0"/>
          <w:numId w:val="29"/>
        </w:numPr>
        <w:jc w:val="both"/>
        <w:rPr>
          <w:rFonts w:ascii="Verdana" w:hAnsi="Verdana" w:cs="Arial"/>
          <w:sz w:val="22"/>
          <w:szCs w:val="22"/>
        </w:rPr>
      </w:pPr>
      <w:r w:rsidRPr="00825D57">
        <w:rPr>
          <w:rFonts w:ascii="Verdana" w:hAnsi="Verdana" w:cs="Arial"/>
          <w:sz w:val="22"/>
          <w:szCs w:val="22"/>
        </w:rPr>
        <w:t>Supervisión del cumplimiento de normas establecidas de control de calidad en lo que respecta a envasado y presentación del producto.</w:t>
      </w:r>
    </w:p>
    <w:p w:rsidR="0057105C" w:rsidRPr="00825D57" w:rsidRDefault="0057105C" w:rsidP="0057105C">
      <w:pPr>
        <w:numPr>
          <w:ilvl w:val="0"/>
          <w:numId w:val="29"/>
        </w:numPr>
        <w:jc w:val="both"/>
        <w:rPr>
          <w:rFonts w:ascii="Verdana" w:hAnsi="Verdana" w:cs="Arial"/>
          <w:sz w:val="22"/>
          <w:szCs w:val="22"/>
        </w:rPr>
      </w:pPr>
      <w:r w:rsidRPr="00825D57">
        <w:rPr>
          <w:rFonts w:ascii="Verdana" w:hAnsi="Verdana" w:cs="Arial"/>
          <w:sz w:val="22"/>
          <w:szCs w:val="22"/>
        </w:rPr>
        <w:t>Control de existencias del producto envasado.</w:t>
      </w:r>
    </w:p>
    <w:p w:rsidR="0057105C" w:rsidRPr="00825D57" w:rsidRDefault="0057105C" w:rsidP="0057105C">
      <w:pPr>
        <w:rPr>
          <w:rFonts w:ascii="Verdana" w:hAnsi="Verdana" w:cs="Arial"/>
          <w:sz w:val="22"/>
          <w:szCs w:val="22"/>
        </w:rPr>
      </w:pPr>
    </w:p>
    <w:p w:rsidR="0057105C" w:rsidRPr="00825D57" w:rsidRDefault="0057105C" w:rsidP="0057105C">
      <w:pPr>
        <w:rPr>
          <w:rFonts w:ascii="Verdana" w:hAnsi="Verdana" w:cs="Arial"/>
          <w:sz w:val="22"/>
          <w:szCs w:val="22"/>
        </w:rPr>
      </w:pPr>
    </w:p>
    <w:p w:rsidR="0057105C" w:rsidRPr="00825D57" w:rsidRDefault="0057105C" w:rsidP="0057105C">
      <w:pPr>
        <w:rPr>
          <w:rFonts w:ascii="Verdana" w:hAnsi="Verdana" w:cs="Arial"/>
          <w:b/>
          <w:i/>
          <w:sz w:val="22"/>
          <w:szCs w:val="22"/>
        </w:rPr>
      </w:pPr>
      <w:r w:rsidRPr="00825D57">
        <w:rPr>
          <w:rFonts w:ascii="Verdana" w:hAnsi="Verdana" w:cs="Arial"/>
          <w:b/>
          <w:i/>
          <w:sz w:val="22"/>
          <w:szCs w:val="22"/>
        </w:rPr>
        <w:t>AUXILIARES DESPULPADO, TOSTADO Y MOLIDO:</w:t>
      </w:r>
    </w:p>
    <w:p w:rsidR="0057105C" w:rsidRPr="00825D57" w:rsidRDefault="0057105C" w:rsidP="0057105C">
      <w:pPr>
        <w:rPr>
          <w:rFonts w:ascii="Verdana" w:hAnsi="Verdana" w:cs="Arial"/>
          <w:b/>
          <w:i/>
          <w:sz w:val="22"/>
          <w:szCs w:val="22"/>
        </w:rPr>
      </w:pPr>
    </w:p>
    <w:p w:rsidR="0057105C" w:rsidRPr="00825D57" w:rsidRDefault="0057105C" w:rsidP="0057105C">
      <w:pPr>
        <w:jc w:val="both"/>
        <w:rPr>
          <w:rFonts w:ascii="Verdana" w:hAnsi="Verdana" w:cs="Arial"/>
          <w:sz w:val="22"/>
          <w:szCs w:val="22"/>
        </w:rPr>
      </w:pPr>
      <w:r w:rsidRPr="00825D57">
        <w:rPr>
          <w:rFonts w:ascii="Verdana" w:hAnsi="Verdana" w:cs="Arial"/>
          <w:sz w:val="22"/>
          <w:szCs w:val="22"/>
          <w:u w:val="single"/>
        </w:rPr>
        <w:t>OBJETIVO:</w:t>
      </w:r>
      <w:r w:rsidRPr="00825D57">
        <w:rPr>
          <w:rFonts w:ascii="Verdana" w:hAnsi="Verdana" w:cs="Arial"/>
          <w:b/>
          <w:i/>
          <w:sz w:val="22"/>
          <w:szCs w:val="22"/>
        </w:rPr>
        <w:t xml:space="preserve"> </w:t>
      </w:r>
      <w:r w:rsidRPr="00825D57">
        <w:rPr>
          <w:rFonts w:ascii="Verdana" w:hAnsi="Verdana" w:cs="Arial"/>
          <w:sz w:val="22"/>
          <w:szCs w:val="22"/>
        </w:rPr>
        <w:t>Cumplir con las normas establecidas en cuanto a control de calidad se refiere y optimización de recursos.</w:t>
      </w:r>
    </w:p>
    <w:p w:rsidR="0057105C" w:rsidRPr="00825D57" w:rsidRDefault="0057105C" w:rsidP="0057105C">
      <w:pPr>
        <w:rPr>
          <w:rFonts w:ascii="Verdana" w:hAnsi="Verdana" w:cs="Arial"/>
          <w:sz w:val="22"/>
          <w:szCs w:val="22"/>
        </w:rPr>
      </w:pPr>
    </w:p>
    <w:p w:rsidR="0057105C" w:rsidRPr="00825D57" w:rsidRDefault="0057105C" w:rsidP="0057105C">
      <w:pPr>
        <w:jc w:val="both"/>
        <w:rPr>
          <w:rFonts w:ascii="Verdana" w:hAnsi="Verdana" w:cs="Arial"/>
          <w:sz w:val="22"/>
          <w:szCs w:val="22"/>
          <w:u w:val="single"/>
        </w:rPr>
      </w:pPr>
      <w:r w:rsidRPr="00825D57">
        <w:rPr>
          <w:rFonts w:ascii="Verdana" w:hAnsi="Verdana" w:cs="Arial"/>
          <w:sz w:val="22"/>
          <w:szCs w:val="22"/>
          <w:u w:val="single"/>
        </w:rPr>
        <w:t>FUNCIONES:</w:t>
      </w:r>
    </w:p>
    <w:p w:rsidR="0057105C" w:rsidRPr="00825D57" w:rsidRDefault="0057105C" w:rsidP="0057105C">
      <w:pPr>
        <w:jc w:val="both"/>
        <w:rPr>
          <w:rFonts w:ascii="Verdana" w:hAnsi="Verdana" w:cs="Arial"/>
          <w:sz w:val="22"/>
          <w:szCs w:val="22"/>
        </w:rPr>
      </w:pPr>
    </w:p>
    <w:p w:rsidR="0057105C" w:rsidRPr="00825D57" w:rsidRDefault="0057105C" w:rsidP="0057105C">
      <w:pPr>
        <w:numPr>
          <w:ilvl w:val="0"/>
          <w:numId w:val="30"/>
        </w:numPr>
        <w:jc w:val="both"/>
        <w:rPr>
          <w:rFonts w:ascii="Verdana" w:hAnsi="Verdana" w:cs="Arial"/>
          <w:sz w:val="22"/>
          <w:szCs w:val="22"/>
        </w:rPr>
      </w:pPr>
      <w:r w:rsidRPr="00825D57">
        <w:rPr>
          <w:rFonts w:ascii="Verdana" w:hAnsi="Verdana" w:cs="Arial"/>
          <w:sz w:val="22"/>
          <w:szCs w:val="22"/>
        </w:rPr>
        <w:t>Atender a las normas de control de calidad emitidas por el Experto de producción y Jefe de Area.</w:t>
      </w:r>
    </w:p>
    <w:p w:rsidR="0057105C" w:rsidRPr="00825D57" w:rsidRDefault="0057105C" w:rsidP="0057105C">
      <w:pPr>
        <w:numPr>
          <w:ilvl w:val="0"/>
          <w:numId w:val="30"/>
        </w:numPr>
        <w:jc w:val="both"/>
        <w:rPr>
          <w:rFonts w:ascii="Verdana" w:hAnsi="Verdana" w:cs="Arial"/>
          <w:sz w:val="22"/>
          <w:szCs w:val="22"/>
        </w:rPr>
      </w:pPr>
      <w:r w:rsidRPr="00825D57">
        <w:rPr>
          <w:rFonts w:ascii="Verdana" w:hAnsi="Verdana" w:cs="Arial"/>
          <w:sz w:val="22"/>
          <w:szCs w:val="22"/>
        </w:rPr>
        <w:t>Cumplir con horarios y demás normas internas emitidas para el efecto.</w:t>
      </w:r>
    </w:p>
    <w:p w:rsidR="00A556C2" w:rsidRPr="00825D57" w:rsidRDefault="00A556C2" w:rsidP="00A556C2">
      <w:pPr>
        <w:jc w:val="both"/>
        <w:rPr>
          <w:rFonts w:ascii="Verdana" w:hAnsi="Verdana" w:cs="Arial"/>
          <w:sz w:val="22"/>
          <w:szCs w:val="22"/>
        </w:rPr>
      </w:pPr>
    </w:p>
    <w:p w:rsidR="00A556C2" w:rsidRPr="00825D57" w:rsidRDefault="00A556C2" w:rsidP="00A556C2">
      <w:pPr>
        <w:jc w:val="both"/>
        <w:rPr>
          <w:rFonts w:ascii="Verdana" w:hAnsi="Verdana" w:cs="Arial"/>
          <w:sz w:val="22"/>
          <w:szCs w:val="22"/>
        </w:rPr>
      </w:pPr>
    </w:p>
    <w:p w:rsidR="00A556C2" w:rsidRDefault="00A556C2" w:rsidP="00A556C2">
      <w:pPr>
        <w:jc w:val="both"/>
        <w:rPr>
          <w:rFonts w:ascii="Verdana" w:hAnsi="Verdana" w:cs="Arial"/>
          <w:sz w:val="22"/>
          <w:szCs w:val="22"/>
        </w:rPr>
      </w:pPr>
    </w:p>
    <w:p w:rsidR="000F3044" w:rsidRDefault="000F3044" w:rsidP="00A556C2">
      <w:pPr>
        <w:jc w:val="both"/>
        <w:rPr>
          <w:rFonts w:ascii="Verdana" w:hAnsi="Verdana" w:cs="Arial"/>
          <w:sz w:val="22"/>
          <w:szCs w:val="22"/>
        </w:rPr>
      </w:pPr>
    </w:p>
    <w:p w:rsidR="00A556C2" w:rsidRPr="00825D57" w:rsidRDefault="00A556C2" w:rsidP="00A556C2">
      <w:pPr>
        <w:jc w:val="both"/>
        <w:rPr>
          <w:rFonts w:ascii="Verdana" w:hAnsi="Verdana" w:cs="Arial"/>
          <w:b/>
          <w:sz w:val="28"/>
          <w:szCs w:val="28"/>
        </w:rPr>
      </w:pPr>
      <w:r w:rsidRPr="00825D57">
        <w:rPr>
          <w:rFonts w:ascii="Verdana" w:hAnsi="Verdana" w:cs="Arial"/>
          <w:b/>
          <w:sz w:val="28"/>
          <w:szCs w:val="28"/>
        </w:rPr>
        <w:lastRenderedPageBreak/>
        <w:t>BIBLIOGRAFIA:</w:t>
      </w:r>
    </w:p>
    <w:p w:rsidR="00CD4129" w:rsidRPr="00825D57" w:rsidRDefault="00CD4129" w:rsidP="00A556C2">
      <w:pPr>
        <w:jc w:val="both"/>
        <w:rPr>
          <w:rFonts w:ascii="Verdana" w:hAnsi="Verdana" w:cs="Arial"/>
          <w:b/>
          <w:sz w:val="28"/>
          <w:szCs w:val="28"/>
        </w:rPr>
      </w:pPr>
    </w:p>
    <w:p w:rsidR="00CD4129" w:rsidRPr="00825D57" w:rsidRDefault="00CD4129" w:rsidP="00CD4129">
      <w:pPr>
        <w:numPr>
          <w:ilvl w:val="0"/>
          <w:numId w:val="47"/>
        </w:numPr>
        <w:jc w:val="both"/>
        <w:rPr>
          <w:rFonts w:ascii="Verdana" w:hAnsi="Verdana"/>
        </w:rPr>
      </w:pPr>
      <w:r w:rsidRPr="00825D57">
        <w:rPr>
          <w:rFonts w:ascii="Verdana" w:hAnsi="Verdana"/>
        </w:rPr>
        <w:t>Estudio de mercado del Ministerio de Agricultura y Ganadería (MAG)</w:t>
      </w:r>
    </w:p>
    <w:p w:rsidR="00CD4129" w:rsidRPr="00825D57" w:rsidRDefault="00CD4129" w:rsidP="00CD4129">
      <w:pPr>
        <w:numPr>
          <w:ilvl w:val="0"/>
          <w:numId w:val="47"/>
        </w:numPr>
        <w:jc w:val="both"/>
        <w:rPr>
          <w:rFonts w:ascii="Verdana" w:hAnsi="Verdana"/>
        </w:rPr>
      </w:pPr>
      <w:r w:rsidRPr="00825D57">
        <w:rPr>
          <w:rFonts w:ascii="Verdana" w:hAnsi="Verdana"/>
        </w:rPr>
        <w:t>Manual del cultivo del café del Instituto Nacional Autónomo de Investigaciones Agropecuarias (INIAP-FUNDAGRO, GTZ)</w:t>
      </w:r>
    </w:p>
    <w:p w:rsidR="00CD4129" w:rsidRPr="00825D57" w:rsidRDefault="00CD4129" w:rsidP="00CD4129">
      <w:pPr>
        <w:numPr>
          <w:ilvl w:val="0"/>
          <w:numId w:val="47"/>
        </w:numPr>
        <w:jc w:val="both"/>
        <w:rPr>
          <w:rFonts w:ascii="Verdana" w:hAnsi="Verdana"/>
        </w:rPr>
      </w:pPr>
      <w:r w:rsidRPr="00825D57">
        <w:rPr>
          <w:rFonts w:ascii="Verdana" w:hAnsi="Verdana"/>
        </w:rPr>
        <w:t>Uso de materiales orgánicos en el cultivo del café (INIAP, COFENAC, GTZ)</w:t>
      </w:r>
    </w:p>
    <w:p w:rsidR="00CD4129" w:rsidRPr="00825D57" w:rsidRDefault="00CD4129" w:rsidP="00CD4129">
      <w:pPr>
        <w:numPr>
          <w:ilvl w:val="0"/>
          <w:numId w:val="47"/>
        </w:numPr>
        <w:jc w:val="both"/>
        <w:rPr>
          <w:rFonts w:ascii="Verdana" w:hAnsi="Verdana"/>
        </w:rPr>
      </w:pPr>
      <w:r w:rsidRPr="00825D57">
        <w:rPr>
          <w:rFonts w:ascii="Verdana" w:hAnsi="Verdana"/>
        </w:rPr>
        <w:t>Norma técnica Ecuatoriana para café verde de la especie arábiga (COFENAC, GTZ, Proyecto IQ-CT_035)</w:t>
      </w:r>
    </w:p>
    <w:p w:rsidR="00CD4129" w:rsidRPr="00825D57" w:rsidRDefault="00CD4129" w:rsidP="00CD4129">
      <w:pPr>
        <w:numPr>
          <w:ilvl w:val="0"/>
          <w:numId w:val="47"/>
        </w:numPr>
        <w:jc w:val="both"/>
        <w:rPr>
          <w:rFonts w:ascii="Verdana" w:hAnsi="Verdana"/>
        </w:rPr>
      </w:pPr>
      <w:r w:rsidRPr="00825D57">
        <w:rPr>
          <w:rFonts w:ascii="Verdana" w:hAnsi="Verdana"/>
        </w:rPr>
        <w:t xml:space="preserve">El Café en el Ecuador de </w:t>
      </w:r>
      <w:smartTag w:uri="urn:schemas-microsoft-com:office:smarttags" w:element="PersonName">
        <w:smartTagPr>
          <w:attr w:name="ProductID" w:val="la Corporaci￳n"/>
        </w:smartTagPr>
        <w:r w:rsidRPr="00825D57">
          <w:rPr>
            <w:rFonts w:ascii="Verdana" w:hAnsi="Verdana"/>
          </w:rPr>
          <w:t>la Corporación</w:t>
        </w:r>
      </w:smartTag>
      <w:r w:rsidRPr="00825D57">
        <w:rPr>
          <w:rFonts w:ascii="Verdana" w:hAnsi="Verdana"/>
        </w:rPr>
        <w:t xml:space="preserve"> de promoción de exportaciones e inversiones (CORPEI)</w:t>
      </w:r>
    </w:p>
    <w:p w:rsidR="00CD4129" w:rsidRPr="00825D57" w:rsidRDefault="00CD4129" w:rsidP="00CD4129">
      <w:pPr>
        <w:numPr>
          <w:ilvl w:val="0"/>
          <w:numId w:val="47"/>
        </w:numPr>
        <w:jc w:val="both"/>
        <w:rPr>
          <w:rFonts w:ascii="Verdana" w:hAnsi="Verdana"/>
        </w:rPr>
      </w:pPr>
      <w:r w:rsidRPr="00825D57">
        <w:rPr>
          <w:rFonts w:ascii="Verdana" w:hAnsi="Verdana"/>
        </w:rPr>
        <w:t>Caracterización física y organotolética de cafés arábigos en los principales agroecosistemas del Ecuador.</w:t>
      </w:r>
    </w:p>
    <w:p w:rsidR="00CD4129" w:rsidRPr="00825D57" w:rsidRDefault="00CD4129" w:rsidP="00CD4129">
      <w:pPr>
        <w:numPr>
          <w:ilvl w:val="0"/>
          <w:numId w:val="47"/>
        </w:numPr>
        <w:jc w:val="both"/>
        <w:rPr>
          <w:rFonts w:ascii="Verdana" w:hAnsi="Verdana"/>
        </w:rPr>
      </w:pPr>
      <w:r w:rsidRPr="00825D57">
        <w:rPr>
          <w:rFonts w:ascii="Verdana" w:hAnsi="Verdana"/>
        </w:rPr>
        <w:t>Caracterización de los productores.</w:t>
      </w:r>
    </w:p>
    <w:p w:rsidR="00CD4129" w:rsidRPr="00825D57" w:rsidRDefault="00CD4129" w:rsidP="00CD4129">
      <w:pPr>
        <w:numPr>
          <w:ilvl w:val="0"/>
          <w:numId w:val="47"/>
        </w:numPr>
        <w:jc w:val="both"/>
        <w:rPr>
          <w:rFonts w:ascii="Verdana" w:hAnsi="Verdana"/>
        </w:rPr>
      </w:pPr>
      <w:r w:rsidRPr="00825D57">
        <w:rPr>
          <w:rFonts w:ascii="Verdana" w:hAnsi="Verdana"/>
        </w:rPr>
        <w:t xml:space="preserve">Estudio de mercado de </w:t>
      </w:r>
      <w:smartTag w:uri="urn:schemas-microsoft-com:office:smarttags" w:element="PersonName">
        <w:smartTagPr>
          <w:attr w:name="ProductID" w:val="La ASOPROCSI"/>
        </w:smartTagPr>
        <w:r w:rsidRPr="00825D57">
          <w:rPr>
            <w:rFonts w:ascii="Verdana" w:hAnsi="Verdana"/>
          </w:rPr>
          <w:t>la ASOPROCSI</w:t>
        </w:r>
      </w:smartTag>
      <w:r w:rsidRPr="00825D57">
        <w:rPr>
          <w:rFonts w:ascii="Verdana" w:hAnsi="Verdana"/>
        </w:rPr>
        <w:t xml:space="preserve">, realizado por </w:t>
      </w:r>
      <w:smartTag w:uri="urn:schemas-microsoft-com:office:smarttags" w:element="PersonName">
        <w:smartTagPr>
          <w:attr w:name="ProductID" w:val="la Fundaci￳n Petrino."/>
        </w:smartTagPr>
        <w:r w:rsidRPr="00825D57">
          <w:rPr>
            <w:rFonts w:ascii="Verdana" w:hAnsi="Verdana"/>
          </w:rPr>
          <w:t>la Fundación Petrino.</w:t>
        </w:r>
      </w:smartTag>
    </w:p>
    <w:p w:rsidR="00CD4129" w:rsidRPr="00825D57" w:rsidRDefault="00CD4129" w:rsidP="00CD4129">
      <w:pPr>
        <w:numPr>
          <w:ilvl w:val="0"/>
          <w:numId w:val="47"/>
        </w:numPr>
        <w:jc w:val="both"/>
        <w:rPr>
          <w:rFonts w:ascii="Verdana" w:hAnsi="Verdana"/>
        </w:rPr>
      </w:pPr>
      <w:r w:rsidRPr="00825D57">
        <w:rPr>
          <w:rFonts w:ascii="Verdana" w:hAnsi="Verdana"/>
        </w:rPr>
        <w:t xml:space="preserve">Proyecto: Industrialización y comercialización colectiva de café en el cantón Santa Isabel, realizado por </w:t>
      </w:r>
      <w:smartTag w:uri="urn:schemas-microsoft-com:office:smarttags" w:element="PersonName">
        <w:smartTagPr>
          <w:attr w:name="ProductID" w:val="la Fundaci￳n Petrino."/>
        </w:smartTagPr>
        <w:smartTag w:uri="urn:schemas-microsoft-com:office:smarttags" w:element="PersonName">
          <w:smartTagPr>
            <w:attr w:name="ProductID" w:val="la Fundaci￳n"/>
          </w:smartTagPr>
          <w:r w:rsidRPr="00825D57">
            <w:rPr>
              <w:rFonts w:ascii="Verdana" w:hAnsi="Verdana"/>
            </w:rPr>
            <w:t>la Fundación</w:t>
          </w:r>
        </w:smartTag>
        <w:r w:rsidRPr="00825D57">
          <w:rPr>
            <w:rFonts w:ascii="Verdana" w:hAnsi="Verdana"/>
          </w:rPr>
          <w:t xml:space="preserve"> Petrino.</w:t>
        </w:r>
      </w:smartTag>
      <w:r w:rsidRPr="00825D57">
        <w:rPr>
          <w:rFonts w:ascii="Verdana" w:hAnsi="Verdana"/>
        </w:rPr>
        <w:t xml:space="preserve"> </w:t>
      </w:r>
    </w:p>
    <w:p w:rsidR="00CD4129" w:rsidRPr="00825D57" w:rsidRDefault="00CD4129" w:rsidP="00A556C2">
      <w:pPr>
        <w:jc w:val="both"/>
        <w:rPr>
          <w:rFonts w:ascii="Verdana" w:hAnsi="Verdana" w:cs="Arial"/>
          <w:b/>
          <w:sz w:val="28"/>
          <w:szCs w:val="28"/>
        </w:rPr>
      </w:pPr>
    </w:p>
    <w:p w:rsidR="004754DC" w:rsidRPr="00825D57" w:rsidRDefault="004754DC" w:rsidP="00FE16C4">
      <w:pPr>
        <w:rPr>
          <w:rFonts w:ascii="Verdana" w:hAnsi="Verdana"/>
          <w:sz w:val="22"/>
          <w:szCs w:val="22"/>
        </w:rPr>
      </w:pPr>
    </w:p>
    <w:p w:rsidR="00C47EF5" w:rsidRPr="00825D57" w:rsidRDefault="00C47EF5" w:rsidP="00FE16C4">
      <w:pPr>
        <w:rPr>
          <w:rFonts w:ascii="Verdana" w:hAnsi="Verdana"/>
          <w:sz w:val="22"/>
          <w:szCs w:val="22"/>
        </w:rPr>
      </w:pPr>
    </w:p>
    <w:p w:rsidR="00336600" w:rsidRPr="00825D57" w:rsidRDefault="00336600" w:rsidP="00336600">
      <w:pPr>
        <w:jc w:val="both"/>
        <w:rPr>
          <w:rFonts w:ascii="Verdana" w:hAnsi="Verdana" w:cs="Arial"/>
          <w:b/>
          <w:sz w:val="28"/>
          <w:szCs w:val="28"/>
        </w:rPr>
      </w:pPr>
      <w:r w:rsidRPr="00825D57">
        <w:rPr>
          <w:rFonts w:ascii="Verdana" w:hAnsi="Verdana" w:cs="Arial"/>
          <w:b/>
          <w:sz w:val="28"/>
          <w:szCs w:val="28"/>
        </w:rPr>
        <w:t xml:space="preserve">SIGLAS UTILIZADAS EN EL PLAN DE NEGOCIOS: </w:t>
      </w:r>
    </w:p>
    <w:p w:rsidR="00336600" w:rsidRPr="00825D57" w:rsidRDefault="00336600" w:rsidP="00336600">
      <w:pPr>
        <w:jc w:val="both"/>
        <w:rPr>
          <w:rFonts w:ascii="Verdana" w:hAnsi="Verdana" w:cs="Arial"/>
          <w:b/>
          <w:sz w:val="28"/>
          <w:szCs w:val="28"/>
        </w:rPr>
      </w:pPr>
    </w:p>
    <w:p w:rsidR="00336600" w:rsidRPr="00825D57" w:rsidRDefault="00336600" w:rsidP="00336600">
      <w:pPr>
        <w:numPr>
          <w:ilvl w:val="0"/>
          <w:numId w:val="48"/>
        </w:numPr>
        <w:jc w:val="both"/>
        <w:rPr>
          <w:rFonts w:ascii="Verdana" w:hAnsi="Verdana" w:cs="Arial"/>
          <w:b/>
          <w:sz w:val="22"/>
          <w:szCs w:val="22"/>
        </w:rPr>
      </w:pPr>
      <w:r w:rsidRPr="00825D57">
        <w:rPr>
          <w:rFonts w:ascii="Verdana" w:hAnsi="Verdana" w:cs="Arial"/>
          <w:b/>
          <w:sz w:val="22"/>
          <w:szCs w:val="22"/>
        </w:rPr>
        <w:t>MINISTERIO DE AGRICULTURA Y GANADERIA (MAG)</w:t>
      </w:r>
    </w:p>
    <w:p w:rsidR="00336600" w:rsidRPr="00825D57" w:rsidRDefault="00336600" w:rsidP="00336600">
      <w:pPr>
        <w:numPr>
          <w:ilvl w:val="0"/>
          <w:numId w:val="48"/>
        </w:numPr>
        <w:jc w:val="both"/>
        <w:rPr>
          <w:rFonts w:ascii="Verdana" w:hAnsi="Verdana" w:cs="Arial"/>
          <w:b/>
          <w:sz w:val="22"/>
          <w:szCs w:val="22"/>
        </w:rPr>
      </w:pPr>
      <w:r w:rsidRPr="00825D57">
        <w:rPr>
          <w:rFonts w:ascii="Verdana" w:hAnsi="Verdana" w:cs="Arial"/>
          <w:b/>
          <w:sz w:val="22"/>
          <w:szCs w:val="22"/>
        </w:rPr>
        <w:t>INSTITUTO NACIONAL AUTONOMO DE INVESTIGACIONES AGROPECUARIAS (INIAP)</w:t>
      </w:r>
    </w:p>
    <w:p w:rsidR="00336600" w:rsidRPr="00825D57" w:rsidRDefault="00336600" w:rsidP="00336600">
      <w:pPr>
        <w:numPr>
          <w:ilvl w:val="0"/>
          <w:numId w:val="48"/>
        </w:numPr>
        <w:jc w:val="both"/>
        <w:rPr>
          <w:rFonts w:ascii="Verdana" w:hAnsi="Verdana" w:cs="Arial"/>
          <w:b/>
          <w:sz w:val="22"/>
          <w:szCs w:val="22"/>
        </w:rPr>
      </w:pPr>
      <w:r w:rsidRPr="00825D57">
        <w:rPr>
          <w:rFonts w:ascii="Verdana" w:hAnsi="Verdana" w:cs="Arial"/>
          <w:b/>
          <w:sz w:val="22"/>
          <w:szCs w:val="22"/>
        </w:rPr>
        <w:t>ASOCIACION NACIONAL DE EXPORTADORES DE CAFÉ (ANECAFE)</w:t>
      </w:r>
    </w:p>
    <w:p w:rsidR="00336600" w:rsidRPr="00825D57" w:rsidRDefault="00336600" w:rsidP="00336600">
      <w:pPr>
        <w:numPr>
          <w:ilvl w:val="0"/>
          <w:numId w:val="48"/>
        </w:numPr>
        <w:jc w:val="both"/>
        <w:rPr>
          <w:rFonts w:ascii="Verdana" w:hAnsi="Verdana" w:cs="Arial"/>
          <w:b/>
          <w:sz w:val="22"/>
          <w:szCs w:val="22"/>
        </w:rPr>
      </w:pPr>
      <w:r w:rsidRPr="00825D57">
        <w:rPr>
          <w:rFonts w:ascii="Verdana" w:hAnsi="Verdana" w:cs="Arial"/>
          <w:b/>
          <w:sz w:val="22"/>
          <w:szCs w:val="22"/>
        </w:rPr>
        <w:t>CONSEJO CAFETALERO NACIONAL (COFENAC)</w:t>
      </w:r>
    </w:p>
    <w:p w:rsidR="00336600" w:rsidRPr="00825D57" w:rsidRDefault="00336600" w:rsidP="00336600">
      <w:pPr>
        <w:numPr>
          <w:ilvl w:val="0"/>
          <w:numId w:val="48"/>
        </w:numPr>
        <w:jc w:val="both"/>
        <w:rPr>
          <w:rFonts w:ascii="Verdana" w:hAnsi="Verdana" w:cs="Arial"/>
          <w:b/>
          <w:sz w:val="22"/>
          <w:szCs w:val="22"/>
        </w:rPr>
      </w:pPr>
      <w:r w:rsidRPr="00825D57">
        <w:rPr>
          <w:rFonts w:ascii="Verdana" w:hAnsi="Verdana" w:cs="Arial"/>
          <w:b/>
          <w:sz w:val="22"/>
          <w:szCs w:val="22"/>
        </w:rPr>
        <w:t>CORPORACION ECUATORIANA DE PRODUCTORES DE CAFÉ (COREFAC)</w:t>
      </w:r>
    </w:p>
    <w:p w:rsidR="00336600" w:rsidRPr="00825D57" w:rsidRDefault="00336600" w:rsidP="00336600">
      <w:pPr>
        <w:numPr>
          <w:ilvl w:val="0"/>
          <w:numId w:val="48"/>
        </w:numPr>
        <w:jc w:val="both"/>
        <w:rPr>
          <w:rFonts w:ascii="Verdana" w:hAnsi="Verdana" w:cs="Arial"/>
          <w:b/>
          <w:sz w:val="22"/>
          <w:szCs w:val="22"/>
        </w:rPr>
      </w:pPr>
      <w:r w:rsidRPr="00825D57">
        <w:rPr>
          <w:rFonts w:ascii="Verdana" w:hAnsi="Verdana" w:cs="Arial"/>
          <w:b/>
          <w:sz w:val="22"/>
          <w:szCs w:val="22"/>
        </w:rPr>
        <w:t>CORPORACION DE PROMOCION DE EXPORTACIONES E INVERSIONES (CORPEI)</w:t>
      </w:r>
    </w:p>
    <w:p w:rsidR="00C47EF5" w:rsidRPr="00825D57" w:rsidRDefault="00C47EF5" w:rsidP="00FE16C4">
      <w:pPr>
        <w:rPr>
          <w:rFonts w:ascii="Verdana" w:hAnsi="Verdana"/>
          <w:sz w:val="22"/>
          <w:szCs w:val="22"/>
        </w:rPr>
      </w:pPr>
    </w:p>
    <w:p w:rsidR="00C47EF5" w:rsidRPr="00825D57" w:rsidRDefault="00C47EF5" w:rsidP="00FE16C4">
      <w:pPr>
        <w:rPr>
          <w:rFonts w:ascii="Verdana" w:hAnsi="Verdana"/>
          <w:sz w:val="22"/>
          <w:szCs w:val="22"/>
        </w:rPr>
      </w:pPr>
    </w:p>
    <w:p w:rsidR="00C47EF5" w:rsidRPr="00825D57" w:rsidRDefault="00C47EF5" w:rsidP="00FE16C4">
      <w:pPr>
        <w:rPr>
          <w:rFonts w:ascii="Verdana" w:hAnsi="Verdana"/>
          <w:sz w:val="22"/>
          <w:szCs w:val="22"/>
        </w:rPr>
      </w:pPr>
    </w:p>
    <w:p w:rsidR="00C47EF5" w:rsidRPr="00825D57" w:rsidRDefault="00C47EF5" w:rsidP="00FE16C4">
      <w:pPr>
        <w:rPr>
          <w:rFonts w:ascii="Verdana" w:hAnsi="Verdana"/>
          <w:sz w:val="22"/>
          <w:szCs w:val="22"/>
        </w:rPr>
      </w:pPr>
    </w:p>
    <w:p w:rsidR="00C47EF5" w:rsidRPr="00825D57" w:rsidRDefault="00C47EF5" w:rsidP="00FE16C4">
      <w:pPr>
        <w:rPr>
          <w:rFonts w:ascii="Verdana" w:hAnsi="Verdana"/>
          <w:sz w:val="22"/>
          <w:szCs w:val="22"/>
        </w:rPr>
      </w:pPr>
    </w:p>
    <w:p w:rsidR="00C47EF5" w:rsidRPr="00825D57" w:rsidRDefault="00C47EF5" w:rsidP="00FE16C4">
      <w:pPr>
        <w:rPr>
          <w:rFonts w:ascii="Verdana" w:hAnsi="Verdana"/>
          <w:sz w:val="22"/>
          <w:szCs w:val="22"/>
        </w:rPr>
      </w:pPr>
    </w:p>
    <w:p w:rsidR="00C47EF5" w:rsidRPr="00825D57" w:rsidRDefault="00C47EF5" w:rsidP="00FE16C4">
      <w:pPr>
        <w:rPr>
          <w:rFonts w:ascii="Verdana" w:hAnsi="Verdana"/>
          <w:sz w:val="22"/>
          <w:szCs w:val="22"/>
        </w:rPr>
      </w:pPr>
    </w:p>
    <w:p w:rsidR="00C47EF5" w:rsidRPr="00825D57" w:rsidRDefault="00C47EF5" w:rsidP="00FE16C4">
      <w:pPr>
        <w:rPr>
          <w:rFonts w:ascii="Verdana" w:hAnsi="Verdana"/>
          <w:sz w:val="22"/>
          <w:szCs w:val="22"/>
        </w:rPr>
      </w:pPr>
    </w:p>
    <w:p w:rsidR="00C47EF5" w:rsidRPr="00825D57" w:rsidRDefault="00C47EF5" w:rsidP="00FE16C4">
      <w:pPr>
        <w:rPr>
          <w:rFonts w:ascii="Verdana" w:hAnsi="Verdana"/>
          <w:sz w:val="22"/>
          <w:szCs w:val="22"/>
        </w:rPr>
      </w:pPr>
    </w:p>
    <w:p w:rsidR="00C47EF5" w:rsidRPr="00825D57" w:rsidRDefault="00C47EF5" w:rsidP="00FE16C4">
      <w:pPr>
        <w:rPr>
          <w:rFonts w:ascii="Verdana" w:hAnsi="Verdana"/>
          <w:sz w:val="22"/>
          <w:szCs w:val="22"/>
        </w:rPr>
      </w:pPr>
    </w:p>
    <w:p w:rsidR="00C47EF5" w:rsidRPr="00825D57" w:rsidRDefault="00C47EF5" w:rsidP="00FE16C4">
      <w:pPr>
        <w:rPr>
          <w:rFonts w:ascii="Verdana" w:hAnsi="Verdana"/>
          <w:sz w:val="22"/>
          <w:szCs w:val="22"/>
        </w:rPr>
      </w:pPr>
    </w:p>
    <w:sectPr w:rsidR="00C47EF5" w:rsidRPr="00825D57" w:rsidSect="00967DE1">
      <w:headerReference w:type="default" r:id="rId11"/>
      <w:footerReference w:type="even" r:id="rId12"/>
      <w:footerReference w:type="default" r:id="rId13"/>
      <w:pgSz w:w="11906" w:h="16838" w:code="9"/>
      <w:pgMar w:top="1701" w:right="1701" w:bottom="1438" w:left="1985"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12AF" w:rsidRDefault="00BA12AF">
      <w:r>
        <w:separator/>
      </w:r>
    </w:p>
  </w:endnote>
  <w:endnote w:type="continuationSeparator" w:id="1">
    <w:p w:rsidR="00BA12AF" w:rsidRDefault="00BA12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4CE" w:rsidRDefault="00C624CE" w:rsidP="00833D4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624CE" w:rsidRDefault="00C624CE" w:rsidP="00B41372">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4CE" w:rsidRDefault="00C624CE" w:rsidP="00833D4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B19FF">
      <w:rPr>
        <w:rStyle w:val="Nmerodepgina"/>
        <w:noProof/>
      </w:rPr>
      <w:t>1</w:t>
    </w:r>
    <w:r>
      <w:rPr>
        <w:rStyle w:val="Nmerodepgina"/>
      </w:rPr>
      <w:fldChar w:fldCharType="end"/>
    </w:r>
  </w:p>
  <w:p w:rsidR="00C624CE" w:rsidRDefault="00C624CE" w:rsidP="00B41372">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12AF" w:rsidRDefault="00BA12AF">
      <w:r>
        <w:separator/>
      </w:r>
    </w:p>
  </w:footnote>
  <w:footnote w:type="continuationSeparator" w:id="1">
    <w:p w:rsidR="00BA12AF" w:rsidRDefault="00BA12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837" w:rsidRPr="00EA3837" w:rsidRDefault="009B19FF" w:rsidP="00EA3837">
    <w:pPr>
      <w:ind w:left="708" w:firstLine="708"/>
      <w:rPr>
        <w:rFonts w:ascii="Verdana" w:hAnsi="Verdana"/>
        <w:b/>
      </w:rPr>
    </w:pPr>
    <w:r>
      <w:rPr>
        <w:rFonts w:ascii="Verdana" w:hAnsi="Verdana"/>
        <w:noProof/>
      </w:rPr>
      <w:drawing>
        <wp:anchor distT="0" distB="0" distL="114300" distR="114300" simplePos="0" relativeHeight="251658240" behindDoc="0" locked="0" layoutInCell="1" allowOverlap="1">
          <wp:simplePos x="0" y="0"/>
          <wp:positionH relativeFrom="column">
            <wp:posOffset>4229100</wp:posOffset>
          </wp:positionH>
          <wp:positionV relativeFrom="paragraph">
            <wp:posOffset>-6350</wp:posOffset>
          </wp:positionV>
          <wp:extent cx="1333500" cy="685800"/>
          <wp:effectExtent l="1905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333500" cy="685800"/>
                  </a:xfrm>
                  <a:prstGeom prst="rect">
                    <a:avLst/>
                  </a:prstGeom>
                  <a:noFill/>
                  <a:ln w="9525">
                    <a:noFill/>
                    <a:miter lim="800000"/>
                    <a:headEnd/>
                    <a:tailEnd/>
                  </a:ln>
                </pic:spPr>
              </pic:pic>
            </a:graphicData>
          </a:graphic>
        </wp:anchor>
      </w:drawing>
    </w:r>
    <w:r>
      <w:rPr>
        <w:rFonts w:ascii="Verdana" w:hAnsi="Verdana"/>
        <w:noProof/>
      </w:rPr>
      <w:drawing>
        <wp:anchor distT="36576" distB="36576" distL="36576" distR="36576" simplePos="0" relativeHeight="251657216" behindDoc="0" locked="0" layoutInCell="1" allowOverlap="1">
          <wp:simplePos x="0" y="0"/>
          <wp:positionH relativeFrom="column">
            <wp:posOffset>114300</wp:posOffset>
          </wp:positionH>
          <wp:positionV relativeFrom="paragraph">
            <wp:posOffset>-6350</wp:posOffset>
          </wp:positionV>
          <wp:extent cx="685800" cy="571500"/>
          <wp:effectExtent l="19050" t="0" r="0" b="0"/>
          <wp:wrapNone/>
          <wp:docPr id="1" name="Imagen 1" descr="logo espol con fond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spol con fondo azul"/>
                  <pic:cNvPicPr>
                    <a:picLocks noChangeAspect="1" noChangeArrowheads="1"/>
                  </pic:cNvPicPr>
                </pic:nvPicPr>
                <pic:blipFill>
                  <a:blip r:embed="rId2"/>
                  <a:srcRect/>
                  <a:stretch>
                    <a:fillRect/>
                  </a:stretch>
                </pic:blipFill>
                <pic:spPr bwMode="auto">
                  <a:xfrm>
                    <a:off x="0" y="0"/>
                    <a:ext cx="685800" cy="571500"/>
                  </a:xfrm>
                  <a:prstGeom prst="rect">
                    <a:avLst/>
                  </a:prstGeom>
                  <a:noFill/>
                  <a:ln w="9525" algn="in">
                    <a:noFill/>
                    <a:miter lim="800000"/>
                    <a:headEnd/>
                    <a:tailEnd/>
                  </a:ln>
                  <a:effectLst/>
                </pic:spPr>
              </pic:pic>
            </a:graphicData>
          </a:graphic>
        </wp:anchor>
      </w:drawing>
    </w:r>
    <w:r w:rsidR="00EA3837" w:rsidRPr="00EA3837">
      <w:rPr>
        <w:rFonts w:ascii="Verdana" w:hAnsi="Verdana"/>
        <w:b/>
      </w:rPr>
      <w:t>Escuela Superior Politécnica del Litoral</w:t>
    </w:r>
  </w:p>
  <w:p w:rsidR="00EA3837" w:rsidRPr="00EA3837" w:rsidRDefault="00101463" w:rsidP="00101463">
    <w:pPr>
      <w:ind w:firstLine="708"/>
      <w:rPr>
        <w:rFonts w:ascii="Verdana" w:hAnsi="Verdana"/>
        <w:b/>
      </w:rPr>
    </w:pPr>
    <w:r>
      <w:rPr>
        <w:rFonts w:ascii="Verdana" w:hAnsi="Verdana"/>
        <w:b/>
      </w:rPr>
      <w:t xml:space="preserve">                </w:t>
    </w:r>
    <w:r w:rsidR="00EA3837" w:rsidRPr="00EA3837">
      <w:rPr>
        <w:rFonts w:ascii="Verdana" w:hAnsi="Verdana"/>
        <w:b/>
      </w:rPr>
      <w:t>Centro de Educación Continua</w:t>
    </w:r>
  </w:p>
  <w:p w:rsidR="00EA3837" w:rsidRDefault="00EA3837" w:rsidP="00101463">
    <w:pPr>
      <w:pBdr>
        <w:bottom w:val="single" w:sz="4" w:space="1" w:color="auto"/>
      </w:pBdr>
      <w:ind w:left="2124"/>
      <w:rPr>
        <w:rFonts w:ascii="Verdana" w:hAnsi="Verdana"/>
        <w:b/>
      </w:rPr>
    </w:pPr>
  </w:p>
  <w:p w:rsidR="00967DE1" w:rsidRDefault="00967DE1" w:rsidP="00967DE1">
    <w:pPr>
      <w:pBdr>
        <w:bottom w:val="single" w:sz="4" w:space="1" w:color="auto"/>
      </w:pBdr>
      <w:ind w:left="2124"/>
      <w:jc w:val="both"/>
      <w:rPr>
        <w:rFonts w:ascii="Verdana" w:hAnsi="Verdana"/>
        <w:b/>
      </w:rPr>
    </w:pPr>
  </w:p>
  <w:p w:rsidR="00EA3837" w:rsidRDefault="00EA3837" w:rsidP="00EA3837">
    <w:pPr>
      <w:ind w:left="1416" w:firstLine="708"/>
      <w:rPr>
        <w:b/>
        <w:sz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6C71"/>
    <w:multiLevelType w:val="hybridMultilevel"/>
    <w:tmpl w:val="2602A23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488156B"/>
    <w:multiLevelType w:val="hybridMultilevel"/>
    <w:tmpl w:val="7038B06E"/>
    <w:lvl w:ilvl="0" w:tplc="DD0496A6">
      <w:start w:val="1"/>
      <w:numFmt w:val="decimal"/>
      <w:lvlText w:val="%1."/>
      <w:lvlJc w:val="left"/>
      <w:pPr>
        <w:tabs>
          <w:tab w:val="num" w:pos="720"/>
        </w:tabs>
        <w:ind w:left="720" w:hanging="360"/>
      </w:pPr>
      <w:rPr>
        <w:rFonts w:ascii="Times New Roman" w:eastAsia="Times New Roman" w:hAnsi="Times New Roman" w:cs="Times New Roman"/>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51B04AE"/>
    <w:multiLevelType w:val="hybridMultilevel"/>
    <w:tmpl w:val="C0446EC2"/>
    <w:lvl w:ilvl="0" w:tplc="63E6F518">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66741FF"/>
    <w:multiLevelType w:val="hybridMultilevel"/>
    <w:tmpl w:val="A33CCC7C"/>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BE75886"/>
    <w:multiLevelType w:val="hybridMultilevel"/>
    <w:tmpl w:val="289A264E"/>
    <w:lvl w:ilvl="0" w:tplc="EA984EBA">
      <w:start w:val="1"/>
      <w:numFmt w:val="decimal"/>
      <w:lvlText w:val="%1."/>
      <w:lvlJc w:val="left"/>
      <w:pPr>
        <w:tabs>
          <w:tab w:val="num" w:pos="720"/>
        </w:tabs>
        <w:ind w:left="720" w:hanging="360"/>
      </w:pPr>
      <w:rPr>
        <w:rFonts w:ascii="Times New Roman" w:eastAsia="Times New Roman" w:hAnsi="Times New Roman" w:cs="Times New Roman"/>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C1B13DF"/>
    <w:multiLevelType w:val="hybridMultilevel"/>
    <w:tmpl w:val="BC22DDC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CC804C8"/>
    <w:multiLevelType w:val="multilevel"/>
    <w:tmpl w:val="317E2632"/>
    <w:lvl w:ilvl="0">
      <w:start w:val="4"/>
      <w:numFmt w:val="decimal"/>
      <w:lvlText w:val="%1"/>
      <w:lvlJc w:val="left"/>
      <w:pPr>
        <w:tabs>
          <w:tab w:val="num" w:pos="375"/>
        </w:tabs>
        <w:ind w:left="375" w:hanging="375"/>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7">
    <w:nsid w:val="1726390F"/>
    <w:multiLevelType w:val="hybridMultilevel"/>
    <w:tmpl w:val="6EF29468"/>
    <w:lvl w:ilvl="0" w:tplc="05A60086">
      <w:start w:val="11"/>
      <w:numFmt w:val="decimal"/>
      <w:lvlText w:val="%1."/>
      <w:lvlJc w:val="left"/>
      <w:pPr>
        <w:tabs>
          <w:tab w:val="num" w:pos="840"/>
        </w:tabs>
        <w:ind w:left="840" w:hanging="4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8756BA3"/>
    <w:multiLevelType w:val="hybridMultilevel"/>
    <w:tmpl w:val="1264F8E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9B44727"/>
    <w:multiLevelType w:val="hybridMultilevel"/>
    <w:tmpl w:val="2554657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DD34CBA"/>
    <w:multiLevelType w:val="hybridMultilevel"/>
    <w:tmpl w:val="9E6C115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E9C0FFE"/>
    <w:multiLevelType w:val="hybridMultilevel"/>
    <w:tmpl w:val="86AC09AA"/>
    <w:lvl w:ilvl="0" w:tplc="02FE17EC">
      <w:start w:val="1"/>
      <w:numFmt w:val="decimal"/>
      <w:lvlText w:val="%1."/>
      <w:lvlJc w:val="left"/>
      <w:pPr>
        <w:tabs>
          <w:tab w:val="num" w:pos="720"/>
        </w:tabs>
        <w:ind w:left="720" w:hanging="360"/>
      </w:pPr>
      <w:rPr>
        <w:rFonts w:ascii="Times New Roman" w:eastAsia="Times New Roman" w:hAnsi="Times New Roman" w:cs="Times New Roman"/>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2CF1821"/>
    <w:multiLevelType w:val="hybridMultilevel"/>
    <w:tmpl w:val="A61C27E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2E32329"/>
    <w:multiLevelType w:val="multilevel"/>
    <w:tmpl w:val="2A428F62"/>
    <w:lvl w:ilvl="0">
      <w:start w:val="4"/>
      <w:numFmt w:val="decimal"/>
      <w:lvlText w:val="%1"/>
      <w:lvlJc w:val="left"/>
      <w:pPr>
        <w:tabs>
          <w:tab w:val="num" w:pos="360"/>
        </w:tabs>
        <w:ind w:left="360" w:hanging="360"/>
      </w:pPr>
      <w:rPr>
        <w:rFonts w:eastAsia="Times New Roman" w:hint="default"/>
      </w:rPr>
    </w:lvl>
    <w:lvl w:ilvl="1">
      <w:start w:val="4"/>
      <w:numFmt w:val="decimal"/>
      <w:lvlText w:val="%1.%2"/>
      <w:lvlJc w:val="left"/>
      <w:pPr>
        <w:tabs>
          <w:tab w:val="num" w:pos="360"/>
        </w:tabs>
        <w:ind w:left="360" w:hanging="360"/>
      </w:pPr>
      <w:rPr>
        <w:rFonts w:eastAsia="Times New Roman" w:hint="default"/>
      </w:rPr>
    </w:lvl>
    <w:lvl w:ilvl="2">
      <w:start w:val="1"/>
      <w:numFmt w:val="decimal"/>
      <w:lvlText w:val="%1.%2.%3"/>
      <w:lvlJc w:val="left"/>
      <w:pPr>
        <w:tabs>
          <w:tab w:val="num" w:pos="720"/>
        </w:tabs>
        <w:ind w:left="720" w:hanging="720"/>
      </w:pPr>
      <w:rPr>
        <w:rFonts w:eastAsia="Times New Roman" w:hint="default"/>
      </w:rPr>
    </w:lvl>
    <w:lvl w:ilvl="3">
      <w:start w:val="1"/>
      <w:numFmt w:val="decimal"/>
      <w:lvlText w:val="%1.%2.%3.%4"/>
      <w:lvlJc w:val="left"/>
      <w:pPr>
        <w:tabs>
          <w:tab w:val="num" w:pos="720"/>
        </w:tabs>
        <w:ind w:left="720" w:hanging="720"/>
      </w:pPr>
      <w:rPr>
        <w:rFonts w:eastAsia="Times New Roman" w:hint="default"/>
      </w:rPr>
    </w:lvl>
    <w:lvl w:ilvl="4">
      <w:start w:val="1"/>
      <w:numFmt w:val="decimal"/>
      <w:lvlText w:val="%1.%2.%3.%4.%5"/>
      <w:lvlJc w:val="left"/>
      <w:pPr>
        <w:tabs>
          <w:tab w:val="num" w:pos="1080"/>
        </w:tabs>
        <w:ind w:left="1080" w:hanging="1080"/>
      </w:pPr>
      <w:rPr>
        <w:rFonts w:eastAsia="Times New Roman" w:hint="default"/>
      </w:rPr>
    </w:lvl>
    <w:lvl w:ilvl="5">
      <w:start w:val="1"/>
      <w:numFmt w:val="decimal"/>
      <w:lvlText w:val="%1.%2.%3.%4.%5.%6"/>
      <w:lvlJc w:val="left"/>
      <w:pPr>
        <w:tabs>
          <w:tab w:val="num" w:pos="1080"/>
        </w:tabs>
        <w:ind w:left="1080" w:hanging="1080"/>
      </w:pPr>
      <w:rPr>
        <w:rFonts w:eastAsia="Times New Roman" w:hint="default"/>
      </w:rPr>
    </w:lvl>
    <w:lvl w:ilvl="6">
      <w:start w:val="1"/>
      <w:numFmt w:val="decimal"/>
      <w:lvlText w:val="%1.%2.%3.%4.%5.%6.%7"/>
      <w:lvlJc w:val="left"/>
      <w:pPr>
        <w:tabs>
          <w:tab w:val="num" w:pos="1440"/>
        </w:tabs>
        <w:ind w:left="1440" w:hanging="1440"/>
      </w:pPr>
      <w:rPr>
        <w:rFonts w:eastAsia="Times New Roman" w:hint="default"/>
      </w:rPr>
    </w:lvl>
    <w:lvl w:ilvl="7">
      <w:start w:val="1"/>
      <w:numFmt w:val="decimal"/>
      <w:lvlText w:val="%1.%2.%3.%4.%5.%6.%7.%8"/>
      <w:lvlJc w:val="left"/>
      <w:pPr>
        <w:tabs>
          <w:tab w:val="num" w:pos="1440"/>
        </w:tabs>
        <w:ind w:left="1440" w:hanging="1440"/>
      </w:pPr>
      <w:rPr>
        <w:rFonts w:eastAsia="Times New Roman" w:hint="default"/>
      </w:rPr>
    </w:lvl>
    <w:lvl w:ilvl="8">
      <w:start w:val="1"/>
      <w:numFmt w:val="decimal"/>
      <w:lvlText w:val="%1.%2.%3.%4.%5.%6.%7.%8.%9"/>
      <w:lvlJc w:val="left"/>
      <w:pPr>
        <w:tabs>
          <w:tab w:val="num" w:pos="1800"/>
        </w:tabs>
        <w:ind w:left="1800" w:hanging="1800"/>
      </w:pPr>
      <w:rPr>
        <w:rFonts w:eastAsia="Times New Roman" w:hint="default"/>
      </w:rPr>
    </w:lvl>
  </w:abstractNum>
  <w:abstractNum w:abstractNumId="14">
    <w:nsid w:val="25AE44C9"/>
    <w:multiLevelType w:val="hybridMultilevel"/>
    <w:tmpl w:val="1B38954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2B620B61"/>
    <w:multiLevelType w:val="hybridMultilevel"/>
    <w:tmpl w:val="9802EB94"/>
    <w:lvl w:ilvl="0" w:tplc="E8A47FFE">
      <w:start w:val="1"/>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31E3E09"/>
    <w:multiLevelType w:val="hybridMultilevel"/>
    <w:tmpl w:val="0A98D06A"/>
    <w:lvl w:ilvl="0" w:tplc="141CCC1A">
      <w:start w:val="1"/>
      <w:numFmt w:val="decimal"/>
      <w:lvlText w:val="%1."/>
      <w:lvlJc w:val="left"/>
      <w:pPr>
        <w:tabs>
          <w:tab w:val="num" w:pos="720"/>
        </w:tabs>
        <w:ind w:left="720" w:hanging="360"/>
      </w:pPr>
      <w:rPr>
        <w:rFonts w:ascii="Times New Roman" w:eastAsia="Times New Roman" w:hAnsi="Times New Roman" w:cs="Times New Roman"/>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788155B"/>
    <w:multiLevelType w:val="multilevel"/>
    <w:tmpl w:val="E372240A"/>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ascii="Tahoma" w:hAnsi="Tahoma" w:hint="default"/>
        <w:b w:val="0"/>
        <w:i w:val="0"/>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87E7349"/>
    <w:multiLevelType w:val="hybridMultilevel"/>
    <w:tmpl w:val="1C6E170E"/>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3A422F59"/>
    <w:multiLevelType w:val="hybridMultilevel"/>
    <w:tmpl w:val="382AF5D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C4143FF"/>
    <w:multiLevelType w:val="hybridMultilevel"/>
    <w:tmpl w:val="9F92153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3DE538C0"/>
    <w:multiLevelType w:val="hybridMultilevel"/>
    <w:tmpl w:val="D11CD52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09855FB"/>
    <w:multiLevelType w:val="hybridMultilevel"/>
    <w:tmpl w:val="9AFC1E56"/>
    <w:lvl w:ilvl="0" w:tplc="0C0A0009">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3">
    <w:nsid w:val="45F871CC"/>
    <w:multiLevelType w:val="hybridMultilevel"/>
    <w:tmpl w:val="CDF4AB30"/>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6601FDF"/>
    <w:multiLevelType w:val="singleLevel"/>
    <w:tmpl w:val="D206B85E"/>
    <w:lvl w:ilvl="0">
      <w:numFmt w:val="bullet"/>
      <w:pStyle w:val="Enumeracin1"/>
      <w:lvlText w:val="-"/>
      <w:lvlJc w:val="left"/>
      <w:pPr>
        <w:tabs>
          <w:tab w:val="num" w:pos="360"/>
        </w:tabs>
        <w:ind w:left="357" w:hanging="357"/>
      </w:pPr>
      <w:rPr>
        <w:rFonts w:hint="default"/>
      </w:rPr>
    </w:lvl>
  </w:abstractNum>
  <w:abstractNum w:abstractNumId="25">
    <w:nsid w:val="47CC0EC8"/>
    <w:multiLevelType w:val="hybridMultilevel"/>
    <w:tmpl w:val="6366B0CA"/>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93C554C"/>
    <w:multiLevelType w:val="hybridMultilevel"/>
    <w:tmpl w:val="8048ADBA"/>
    <w:lvl w:ilvl="0" w:tplc="0C0A000F">
      <w:start w:val="1"/>
      <w:numFmt w:val="decimal"/>
      <w:lvlText w:val="%1."/>
      <w:lvlJc w:val="left"/>
      <w:pPr>
        <w:tabs>
          <w:tab w:val="num" w:pos="720"/>
        </w:tabs>
        <w:ind w:left="720" w:hanging="360"/>
      </w:pPr>
    </w:lvl>
    <w:lvl w:ilvl="1" w:tplc="0C0A0009">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49FF77FA"/>
    <w:multiLevelType w:val="hybridMultilevel"/>
    <w:tmpl w:val="221CDE20"/>
    <w:lvl w:ilvl="0" w:tplc="0C0A0009">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8">
    <w:nsid w:val="4C952EB8"/>
    <w:multiLevelType w:val="multilevel"/>
    <w:tmpl w:val="EDB4A1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4D6D1FBF"/>
    <w:multiLevelType w:val="hybridMultilevel"/>
    <w:tmpl w:val="2398EED2"/>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52610D0F"/>
    <w:multiLevelType w:val="hybridMultilevel"/>
    <w:tmpl w:val="6D98C516"/>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55AF715E"/>
    <w:multiLevelType w:val="multilevel"/>
    <w:tmpl w:val="073E4E2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71F1112"/>
    <w:multiLevelType w:val="hybridMultilevel"/>
    <w:tmpl w:val="D004A2DE"/>
    <w:lvl w:ilvl="0" w:tplc="C236022A">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B0069B2"/>
    <w:multiLevelType w:val="hybridMultilevel"/>
    <w:tmpl w:val="1F50C4B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5C6A2562"/>
    <w:multiLevelType w:val="hybridMultilevel"/>
    <w:tmpl w:val="9BFA4C0E"/>
    <w:lvl w:ilvl="0" w:tplc="0C0A0009">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5">
    <w:nsid w:val="5D7E7662"/>
    <w:multiLevelType w:val="hybridMultilevel"/>
    <w:tmpl w:val="4AF400B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610007FE"/>
    <w:multiLevelType w:val="hybridMultilevel"/>
    <w:tmpl w:val="029A0F0A"/>
    <w:lvl w:ilvl="0" w:tplc="6D303CC2">
      <w:start w:val="1"/>
      <w:numFmt w:val="decimal"/>
      <w:lvlText w:val="%1."/>
      <w:lvlJc w:val="left"/>
      <w:pPr>
        <w:tabs>
          <w:tab w:val="num" w:pos="720"/>
        </w:tabs>
        <w:ind w:left="720" w:hanging="360"/>
      </w:pPr>
      <w:rPr>
        <w:rFonts w:ascii="Times New Roman" w:eastAsia="Times New Roman" w:hAnsi="Times New Roman" w:cs="Times New Roman"/>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62D85136"/>
    <w:multiLevelType w:val="hybridMultilevel"/>
    <w:tmpl w:val="75B41010"/>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4CE0FB3"/>
    <w:multiLevelType w:val="hybridMultilevel"/>
    <w:tmpl w:val="C8727390"/>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66EE0591"/>
    <w:multiLevelType w:val="hybridMultilevel"/>
    <w:tmpl w:val="87343E9A"/>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69454F99"/>
    <w:multiLevelType w:val="hybridMultilevel"/>
    <w:tmpl w:val="F62A63E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6D8735FA"/>
    <w:multiLevelType w:val="hybridMultilevel"/>
    <w:tmpl w:val="F1061D04"/>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71797950"/>
    <w:multiLevelType w:val="hybridMultilevel"/>
    <w:tmpl w:val="0A4EA9C4"/>
    <w:lvl w:ilvl="0" w:tplc="50E84922">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762E1323"/>
    <w:multiLevelType w:val="hybridMultilevel"/>
    <w:tmpl w:val="AA1EACB4"/>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78D676EF"/>
    <w:multiLevelType w:val="hybridMultilevel"/>
    <w:tmpl w:val="2182D864"/>
    <w:lvl w:ilvl="0" w:tplc="0C0A0009">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5">
    <w:nsid w:val="79B72237"/>
    <w:multiLevelType w:val="hybridMultilevel"/>
    <w:tmpl w:val="26AC04D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7E8E4FB6"/>
    <w:multiLevelType w:val="hybridMultilevel"/>
    <w:tmpl w:val="A15CB6C8"/>
    <w:lvl w:ilvl="0" w:tplc="0C0A0009">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7">
    <w:nsid w:val="7FAB0F77"/>
    <w:multiLevelType w:val="multilevel"/>
    <w:tmpl w:val="F83E2B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0"/>
  </w:num>
  <w:num w:numId="3">
    <w:abstractNumId w:val="33"/>
  </w:num>
  <w:num w:numId="4">
    <w:abstractNumId w:val="10"/>
  </w:num>
  <w:num w:numId="5">
    <w:abstractNumId w:val="8"/>
  </w:num>
  <w:num w:numId="6">
    <w:abstractNumId w:val="20"/>
  </w:num>
  <w:num w:numId="7">
    <w:abstractNumId w:val="2"/>
  </w:num>
  <w:num w:numId="8">
    <w:abstractNumId w:val="15"/>
  </w:num>
  <w:num w:numId="9">
    <w:abstractNumId w:val="42"/>
  </w:num>
  <w:num w:numId="10">
    <w:abstractNumId w:val="17"/>
  </w:num>
  <w:num w:numId="11">
    <w:abstractNumId w:val="21"/>
  </w:num>
  <w:num w:numId="12">
    <w:abstractNumId w:val="19"/>
  </w:num>
  <w:num w:numId="13">
    <w:abstractNumId w:val="47"/>
  </w:num>
  <w:num w:numId="14">
    <w:abstractNumId w:val="32"/>
  </w:num>
  <w:num w:numId="15">
    <w:abstractNumId w:val="12"/>
  </w:num>
  <w:num w:numId="16">
    <w:abstractNumId w:val="26"/>
  </w:num>
  <w:num w:numId="17">
    <w:abstractNumId w:val="27"/>
  </w:num>
  <w:num w:numId="18">
    <w:abstractNumId w:val="46"/>
  </w:num>
  <w:num w:numId="19">
    <w:abstractNumId w:val="34"/>
  </w:num>
  <w:num w:numId="20">
    <w:abstractNumId w:val="22"/>
  </w:num>
  <w:num w:numId="21">
    <w:abstractNumId w:val="11"/>
  </w:num>
  <w:num w:numId="22">
    <w:abstractNumId w:val="36"/>
  </w:num>
  <w:num w:numId="23">
    <w:abstractNumId w:val="16"/>
  </w:num>
  <w:num w:numId="24">
    <w:abstractNumId w:val="1"/>
  </w:num>
  <w:num w:numId="25">
    <w:abstractNumId w:val="4"/>
  </w:num>
  <w:num w:numId="26">
    <w:abstractNumId w:val="45"/>
  </w:num>
  <w:num w:numId="27">
    <w:abstractNumId w:val="5"/>
  </w:num>
  <w:num w:numId="28">
    <w:abstractNumId w:val="35"/>
  </w:num>
  <w:num w:numId="29">
    <w:abstractNumId w:val="40"/>
  </w:num>
  <w:num w:numId="30">
    <w:abstractNumId w:val="14"/>
  </w:num>
  <w:num w:numId="31">
    <w:abstractNumId w:val="28"/>
  </w:num>
  <w:num w:numId="32">
    <w:abstractNumId w:val="23"/>
  </w:num>
  <w:num w:numId="33">
    <w:abstractNumId w:val="41"/>
  </w:num>
  <w:num w:numId="34">
    <w:abstractNumId w:val="18"/>
  </w:num>
  <w:num w:numId="35">
    <w:abstractNumId w:val="37"/>
  </w:num>
  <w:num w:numId="36">
    <w:abstractNumId w:val="29"/>
  </w:num>
  <w:num w:numId="37">
    <w:abstractNumId w:val="43"/>
  </w:num>
  <w:num w:numId="38">
    <w:abstractNumId w:val="30"/>
  </w:num>
  <w:num w:numId="39">
    <w:abstractNumId w:val="31"/>
  </w:num>
  <w:num w:numId="40">
    <w:abstractNumId w:val="13"/>
  </w:num>
  <w:num w:numId="41">
    <w:abstractNumId w:val="24"/>
  </w:num>
  <w:num w:numId="42">
    <w:abstractNumId w:val="25"/>
  </w:num>
  <w:num w:numId="43">
    <w:abstractNumId w:val="39"/>
  </w:num>
  <w:num w:numId="44">
    <w:abstractNumId w:val="3"/>
  </w:num>
  <w:num w:numId="45">
    <w:abstractNumId w:val="6"/>
  </w:num>
  <w:num w:numId="46">
    <w:abstractNumId w:val="7"/>
  </w:num>
  <w:num w:numId="47">
    <w:abstractNumId w:val="44"/>
  </w:num>
  <w:num w:numId="4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hdrShapeDefaults>
    <o:shapedefaults v:ext="edit" spidmax="3074">
      <o:colormenu v:ext="edit" strokecolor="#f90"/>
    </o:shapedefaults>
  </w:hdrShapeDefaults>
  <w:footnotePr>
    <w:footnote w:id="0"/>
    <w:footnote w:id="1"/>
  </w:footnotePr>
  <w:endnotePr>
    <w:endnote w:id="0"/>
    <w:endnote w:id="1"/>
  </w:endnotePr>
  <w:compat/>
  <w:rsids>
    <w:rsidRoot w:val="003B5D11"/>
    <w:rsid w:val="00005B2F"/>
    <w:rsid w:val="00011987"/>
    <w:rsid w:val="00077FFE"/>
    <w:rsid w:val="00080BD8"/>
    <w:rsid w:val="000E5E86"/>
    <w:rsid w:val="000F3044"/>
    <w:rsid w:val="00101463"/>
    <w:rsid w:val="00112ADA"/>
    <w:rsid w:val="00114A69"/>
    <w:rsid w:val="0012568B"/>
    <w:rsid w:val="00125CF7"/>
    <w:rsid w:val="0013006A"/>
    <w:rsid w:val="001477C1"/>
    <w:rsid w:val="00160895"/>
    <w:rsid w:val="00161ACD"/>
    <w:rsid w:val="00162556"/>
    <w:rsid w:val="00163BD1"/>
    <w:rsid w:val="00171585"/>
    <w:rsid w:val="0017323B"/>
    <w:rsid w:val="00180DF1"/>
    <w:rsid w:val="00183F21"/>
    <w:rsid w:val="001D28B8"/>
    <w:rsid w:val="001D2D3A"/>
    <w:rsid w:val="001D5BF5"/>
    <w:rsid w:val="001F3CBC"/>
    <w:rsid w:val="001F5430"/>
    <w:rsid w:val="00212AD9"/>
    <w:rsid w:val="00212FEA"/>
    <w:rsid w:val="00213B46"/>
    <w:rsid w:val="00252588"/>
    <w:rsid w:val="00263121"/>
    <w:rsid w:val="002673F9"/>
    <w:rsid w:val="00281366"/>
    <w:rsid w:val="002A3CBE"/>
    <w:rsid w:val="002A47AE"/>
    <w:rsid w:val="002E1433"/>
    <w:rsid w:val="002F158C"/>
    <w:rsid w:val="002F219A"/>
    <w:rsid w:val="0033159F"/>
    <w:rsid w:val="00336600"/>
    <w:rsid w:val="00360112"/>
    <w:rsid w:val="00362302"/>
    <w:rsid w:val="003B19C9"/>
    <w:rsid w:val="003B229F"/>
    <w:rsid w:val="003B27FA"/>
    <w:rsid w:val="003B2AAD"/>
    <w:rsid w:val="003B5D11"/>
    <w:rsid w:val="003C4834"/>
    <w:rsid w:val="0040217F"/>
    <w:rsid w:val="00407FDC"/>
    <w:rsid w:val="00445FCA"/>
    <w:rsid w:val="00462DA6"/>
    <w:rsid w:val="004754DC"/>
    <w:rsid w:val="00490309"/>
    <w:rsid w:val="00495918"/>
    <w:rsid w:val="004A4B7C"/>
    <w:rsid w:val="004B4377"/>
    <w:rsid w:val="004B7805"/>
    <w:rsid w:val="004F6607"/>
    <w:rsid w:val="00504C4F"/>
    <w:rsid w:val="00516A5D"/>
    <w:rsid w:val="00517CEB"/>
    <w:rsid w:val="005350AF"/>
    <w:rsid w:val="0054713B"/>
    <w:rsid w:val="005622C8"/>
    <w:rsid w:val="0057105C"/>
    <w:rsid w:val="00577152"/>
    <w:rsid w:val="00595B1B"/>
    <w:rsid w:val="005B713F"/>
    <w:rsid w:val="005D555E"/>
    <w:rsid w:val="005D710B"/>
    <w:rsid w:val="00601473"/>
    <w:rsid w:val="0062015C"/>
    <w:rsid w:val="00620F4A"/>
    <w:rsid w:val="006261B2"/>
    <w:rsid w:val="00636918"/>
    <w:rsid w:val="00644264"/>
    <w:rsid w:val="00644AE4"/>
    <w:rsid w:val="00647EEB"/>
    <w:rsid w:val="00654816"/>
    <w:rsid w:val="00660D62"/>
    <w:rsid w:val="006750CC"/>
    <w:rsid w:val="006856DB"/>
    <w:rsid w:val="006A5D27"/>
    <w:rsid w:val="006C322E"/>
    <w:rsid w:val="006D6F1D"/>
    <w:rsid w:val="006E00A7"/>
    <w:rsid w:val="006E43F5"/>
    <w:rsid w:val="00701EBC"/>
    <w:rsid w:val="0070329F"/>
    <w:rsid w:val="00714BB3"/>
    <w:rsid w:val="00733375"/>
    <w:rsid w:val="00767D1D"/>
    <w:rsid w:val="007823A5"/>
    <w:rsid w:val="00785267"/>
    <w:rsid w:val="007979B0"/>
    <w:rsid w:val="007B1635"/>
    <w:rsid w:val="007B41B5"/>
    <w:rsid w:val="007F6675"/>
    <w:rsid w:val="008012F2"/>
    <w:rsid w:val="00807058"/>
    <w:rsid w:val="00815E29"/>
    <w:rsid w:val="00825D57"/>
    <w:rsid w:val="008309D8"/>
    <w:rsid w:val="00833D48"/>
    <w:rsid w:val="008538F6"/>
    <w:rsid w:val="008573E8"/>
    <w:rsid w:val="00887D78"/>
    <w:rsid w:val="008A2906"/>
    <w:rsid w:val="008B175E"/>
    <w:rsid w:val="008B3C68"/>
    <w:rsid w:val="008C1977"/>
    <w:rsid w:val="008E2E17"/>
    <w:rsid w:val="008E6B7E"/>
    <w:rsid w:val="008E72EE"/>
    <w:rsid w:val="009021A5"/>
    <w:rsid w:val="00914727"/>
    <w:rsid w:val="009222EC"/>
    <w:rsid w:val="00926F76"/>
    <w:rsid w:val="00944F9C"/>
    <w:rsid w:val="009452D7"/>
    <w:rsid w:val="00947258"/>
    <w:rsid w:val="00955152"/>
    <w:rsid w:val="00964DA3"/>
    <w:rsid w:val="00967DE1"/>
    <w:rsid w:val="009B19FF"/>
    <w:rsid w:val="009B1F42"/>
    <w:rsid w:val="009B4F85"/>
    <w:rsid w:val="009D27D9"/>
    <w:rsid w:val="009F14BB"/>
    <w:rsid w:val="009F2669"/>
    <w:rsid w:val="00A02857"/>
    <w:rsid w:val="00A07B19"/>
    <w:rsid w:val="00A125B7"/>
    <w:rsid w:val="00A34CB0"/>
    <w:rsid w:val="00A355F2"/>
    <w:rsid w:val="00A556C2"/>
    <w:rsid w:val="00A83D33"/>
    <w:rsid w:val="00AB0019"/>
    <w:rsid w:val="00AF27DB"/>
    <w:rsid w:val="00B04CEE"/>
    <w:rsid w:val="00B41372"/>
    <w:rsid w:val="00BA12AF"/>
    <w:rsid w:val="00BB3882"/>
    <w:rsid w:val="00BB6303"/>
    <w:rsid w:val="00BC3315"/>
    <w:rsid w:val="00C12F3A"/>
    <w:rsid w:val="00C32DC4"/>
    <w:rsid w:val="00C362C9"/>
    <w:rsid w:val="00C47EF5"/>
    <w:rsid w:val="00C624CE"/>
    <w:rsid w:val="00C636AC"/>
    <w:rsid w:val="00C94BB2"/>
    <w:rsid w:val="00CC6380"/>
    <w:rsid w:val="00CD4129"/>
    <w:rsid w:val="00CE277A"/>
    <w:rsid w:val="00CE6E33"/>
    <w:rsid w:val="00CF035D"/>
    <w:rsid w:val="00CF519B"/>
    <w:rsid w:val="00D03FDF"/>
    <w:rsid w:val="00D14253"/>
    <w:rsid w:val="00D17EF9"/>
    <w:rsid w:val="00D207C4"/>
    <w:rsid w:val="00D300F3"/>
    <w:rsid w:val="00D33D1E"/>
    <w:rsid w:val="00D3746B"/>
    <w:rsid w:val="00D51D34"/>
    <w:rsid w:val="00D66DB9"/>
    <w:rsid w:val="00D858B2"/>
    <w:rsid w:val="00D91550"/>
    <w:rsid w:val="00D9175B"/>
    <w:rsid w:val="00DB07BC"/>
    <w:rsid w:val="00DC5C9F"/>
    <w:rsid w:val="00DE1E9D"/>
    <w:rsid w:val="00DE4E1E"/>
    <w:rsid w:val="00E15ACF"/>
    <w:rsid w:val="00E3146A"/>
    <w:rsid w:val="00E467BC"/>
    <w:rsid w:val="00E65762"/>
    <w:rsid w:val="00E9374E"/>
    <w:rsid w:val="00E95B2B"/>
    <w:rsid w:val="00EA1A0A"/>
    <w:rsid w:val="00EA2265"/>
    <w:rsid w:val="00EA3837"/>
    <w:rsid w:val="00EB197B"/>
    <w:rsid w:val="00EB6959"/>
    <w:rsid w:val="00EB7E9E"/>
    <w:rsid w:val="00EC365B"/>
    <w:rsid w:val="00EE0A81"/>
    <w:rsid w:val="00EE1799"/>
    <w:rsid w:val="00F279F8"/>
    <w:rsid w:val="00F40689"/>
    <w:rsid w:val="00F66E51"/>
    <w:rsid w:val="00F82C33"/>
    <w:rsid w:val="00FB5842"/>
    <w:rsid w:val="00FD005A"/>
    <w:rsid w:val="00FD14D7"/>
    <w:rsid w:val="00FD494F"/>
    <w:rsid w:val="00FE16C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o:colormenu v:ext="edit" strokecolor="#f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rsid w:val="00407FDC"/>
    <w:pPr>
      <w:keepNext/>
      <w:jc w:val="center"/>
      <w:outlineLvl w:val="0"/>
    </w:pPr>
    <w:rPr>
      <w:rFonts w:ascii="Arial" w:hAnsi="Arial" w:cs="Arial"/>
      <w:b/>
      <w:bCs/>
      <w:szCs w:val="22"/>
    </w:rPr>
  </w:style>
  <w:style w:type="paragraph" w:styleId="Ttulo2">
    <w:name w:val="heading 2"/>
    <w:basedOn w:val="Normal"/>
    <w:next w:val="Normal"/>
    <w:qFormat/>
    <w:rsid w:val="00407FDC"/>
    <w:pPr>
      <w:keepNext/>
      <w:outlineLvl w:val="1"/>
    </w:pPr>
    <w:rPr>
      <w:rFonts w:ascii="Arial" w:hAnsi="Arial" w:cs="Arial"/>
      <w:b/>
      <w:bCs/>
      <w:szCs w:val="22"/>
    </w:rPr>
  </w:style>
  <w:style w:type="paragraph" w:styleId="Ttulo3">
    <w:name w:val="heading 3"/>
    <w:basedOn w:val="Normal"/>
    <w:next w:val="Normal"/>
    <w:qFormat/>
    <w:rsid w:val="00407FDC"/>
    <w:pPr>
      <w:keepNext/>
      <w:ind w:left="-195"/>
      <w:jc w:val="center"/>
      <w:outlineLvl w:val="2"/>
    </w:pPr>
    <w:rPr>
      <w:rFonts w:ascii="Arial" w:hAnsi="Arial" w:cs="Arial"/>
      <w:b/>
      <w:bCs/>
      <w:sz w:val="18"/>
      <w:szCs w:val="18"/>
    </w:rPr>
  </w:style>
  <w:style w:type="paragraph" w:styleId="Ttulo6">
    <w:name w:val="heading 6"/>
    <w:basedOn w:val="Normal"/>
    <w:next w:val="Normal"/>
    <w:qFormat/>
    <w:rsid w:val="00EE0A81"/>
    <w:pPr>
      <w:spacing w:before="240" w:after="60"/>
      <w:outlineLvl w:val="5"/>
    </w:pPr>
    <w:rPr>
      <w:b/>
      <w:bCs/>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sid w:val="00AF27DB"/>
    <w:pPr>
      <w:pBdr>
        <w:top w:val="single" w:sz="4" w:space="1" w:color="auto"/>
        <w:left w:val="single" w:sz="4" w:space="4" w:color="auto"/>
        <w:bottom w:val="single" w:sz="4" w:space="1" w:color="auto"/>
        <w:right w:val="single" w:sz="4" w:space="4" w:color="auto"/>
      </w:pBdr>
      <w:jc w:val="center"/>
    </w:pPr>
    <w:rPr>
      <w:rFonts w:ascii="Arial" w:hAnsi="Arial" w:cs="Arial"/>
      <w:sz w:val="28"/>
    </w:rPr>
  </w:style>
  <w:style w:type="table" w:styleId="Tablaconcuadrcula">
    <w:name w:val="Table Grid"/>
    <w:basedOn w:val="Tablanormal"/>
    <w:rsid w:val="00D03F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rsid w:val="00504C4F"/>
    <w:pPr>
      <w:spacing w:after="120"/>
      <w:ind w:left="283"/>
    </w:pPr>
  </w:style>
  <w:style w:type="paragraph" w:styleId="Ttulo">
    <w:name w:val="Title"/>
    <w:basedOn w:val="Normal"/>
    <w:qFormat/>
    <w:rsid w:val="00407FDC"/>
    <w:pPr>
      <w:jc w:val="center"/>
    </w:pPr>
    <w:rPr>
      <w:b/>
      <w:bCs/>
      <w:sz w:val="28"/>
    </w:rPr>
  </w:style>
  <w:style w:type="paragraph" w:customStyle="1" w:styleId="xl24">
    <w:name w:val="xl24"/>
    <w:basedOn w:val="Normal"/>
    <w:rsid w:val="00407FDC"/>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b/>
      <w:bCs/>
      <w:sz w:val="18"/>
      <w:szCs w:val="18"/>
    </w:rPr>
  </w:style>
  <w:style w:type="paragraph" w:customStyle="1" w:styleId="xl25">
    <w:name w:val="xl25"/>
    <w:basedOn w:val="Normal"/>
    <w:rsid w:val="00407FD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6">
    <w:name w:val="xl26"/>
    <w:basedOn w:val="Normal"/>
    <w:rsid w:val="00407F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7">
    <w:name w:val="xl27"/>
    <w:basedOn w:val="Normal"/>
    <w:rsid w:val="00407F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8">
    <w:name w:val="xl28"/>
    <w:basedOn w:val="Normal"/>
    <w:rsid w:val="00407F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407FD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407FDC"/>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eastAsia="Arial Unicode MS" w:hAnsi="Arial" w:cs="Arial"/>
      <w:sz w:val="18"/>
      <w:szCs w:val="18"/>
    </w:rPr>
  </w:style>
  <w:style w:type="paragraph" w:customStyle="1" w:styleId="xl31">
    <w:name w:val="xl31"/>
    <w:basedOn w:val="Normal"/>
    <w:rsid w:val="00407FD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18"/>
      <w:szCs w:val="18"/>
    </w:rPr>
  </w:style>
  <w:style w:type="paragraph" w:customStyle="1" w:styleId="xl32">
    <w:name w:val="xl32"/>
    <w:basedOn w:val="Normal"/>
    <w:rsid w:val="00407F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3">
    <w:name w:val="xl33"/>
    <w:basedOn w:val="Normal"/>
    <w:rsid w:val="00407F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407FD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5">
    <w:name w:val="xl35"/>
    <w:basedOn w:val="Normal"/>
    <w:rsid w:val="00407FDC"/>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eastAsia="Arial Unicode MS" w:hAnsi="Arial" w:cs="Arial"/>
      <w:b/>
      <w:bCs/>
      <w:sz w:val="18"/>
      <w:szCs w:val="18"/>
    </w:rPr>
  </w:style>
  <w:style w:type="paragraph" w:customStyle="1" w:styleId="xl36">
    <w:name w:val="xl36"/>
    <w:basedOn w:val="Normal"/>
    <w:rsid w:val="00407FD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407FD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18"/>
      <w:szCs w:val="18"/>
    </w:rPr>
  </w:style>
  <w:style w:type="paragraph" w:customStyle="1" w:styleId="xl38">
    <w:name w:val="xl38"/>
    <w:basedOn w:val="Normal"/>
    <w:rsid w:val="00407FD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39">
    <w:name w:val="xl39"/>
    <w:basedOn w:val="Normal"/>
    <w:rsid w:val="00407FDC"/>
    <w:pPr>
      <w:pBdr>
        <w:left w:val="single" w:sz="8" w:space="0" w:color="auto"/>
      </w:pBdr>
      <w:spacing w:before="100" w:beforeAutospacing="1" w:after="100" w:afterAutospacing="1"/>
    </w:pPr>
    <w:rPr>
      <w:rFonts w:ascii="Arial" w:eastAsia="Arial Unicode MS" w:hAnsi="Arial" w:cs="Arial"/>
      <w:b/>
      <w:bCs/>
      <w:sz w:val="18"/>
      <w:szCs w:val="18"/>
    </w:rPr>
  </w:style>
  <w:style w:type="paragraph" w:customStyle="1" w:styleId="xl40">
    <w:name w:val="xl40"/>
    <w:basedOn w:val="Normal"/>
    <w:rsid w:val="00407FDC"/>
    <w:pPr>
      <w:pBdr>
        <w:right w:val="single" w:sz="8" w:space="0" w:color="auto"/>
      </w:pBdr>
      <w:spacing w:before="100" w:beforeAutospacing="1" w:after="100" w:afterAutospacing="1"/>
    </w:pPr>
    <w:rPr>
      <w:rFonts w:ascii="Arial" w:eastAsia="Arial Unicode MS" w:hAnsi="Arial" w:cs="Arial"/>
      <w:b/>
      <w:bCs/>
    </w:rPr>
  </w:style>
  <w:style w:type="paragraph" w:customStyle="1" w:styleId="xl41">
    <w:name w:val="xl41"/>
    <w:basedOn w:val="Normal"/>
    <w:rsid w:val="00407FD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rPr>
  </w:style>
  <w:style w:type="paragraph" w:customStyle="1" w:styleId="xl42">
    <w:name w:val="xl42"/>
    <w:basedOn w:val="Normal"/>
    <w:rsid w:val="00407FDC"/>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sz w:val="18"/>
      <w:szCs w:val="18"/>
    </w:rPr>
  </w:style>
  <w:style w:type="paragraph" w:customStyle="1" w:styleId="xl43">
    <w:name w:val="xl43"/>
    <w:basedOn w:val="Normal"/>
    <w:rsid w:val="00407FD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4">
    <w:name w:val="xl44"/>
    <w:basedOn w:val="Normal"/>
    <w:rsid w:val="00407FDC"/>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45">
    <w:name w:val="xl45"/>
    <w:basedOn w:val="Normal"/>
    <w:rsid w:val="00407FDC"/>
    <w:pPr>
      <w:pBdr>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6">
    <w:name w:val="xl46"/>
    <w:basedOn w:val="Normal"/>
    <w:rsid w:val="00407FD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7">
    <w:name w:val="xl47"/>
    <w:basedOn w:val="Normal"/>
    <w:rsid w:val="00407FD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48">
    <w:name w:val="xl48"/>
    <w:basedOn w:val="Normal"/>
    <w:rsid w:val="00407FDC"/>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49">
    <w:name w:val="xl49"/>
    <w:basedOn w:val="Normal"/>
    <w:rsid w:val="00407FD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50">
    <w:name w:val="xl50"/>
    <w:basedOn w:val="Normal"/>
    <w:rsid w:val="00407FD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1">
    <w:name w:val="xl51"/>
    <w:basedOn w:val="Normal"/>
    <w:rsid w:val="00407FD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rsid w:val="00407FD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3">
    <w:name w:val="xl53"/>
    <w:basedOn w:val="Normal"/>
    <w:rsid w:val="00407FD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54">
    <w:name w:val="xl54"/>
    <w:basedOn w:val="Normal"/>
    <w:rsid w:val="00407FDC"/>
    <w:pPr>
      <w:pBdr>
        <w:left w:val="single" w:sz="8" w:space="0" w:color="auto"/>
      </w:pBdr>
      <w:spacing w:before="100" w:beforeAutospacing="1" w:after="100" w:afterAutospacing="1"/>
    </w:pPr>
    <w:rPr>
      <w:rFonts w:ascii="Arial" w:eastAsia="Arial Unicode MS" w:hAnsi="Arial" w:cs="Arial"/>
      <w:b/>
      <w:bCs/>
    </w:rPr>
  </w:style>
  <w:style w:type="paragraph" w:customStyle="1" w:styleId="xl55">
    <w:name w:val="xl55"/>
    <w:basedOn w:val="Normal"/>
    <w:rsid w:val="00407FD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6">
    <w:name w:val="xl56"/>
    <w:basedOn w:val="Normal"/>
    <w:rsid w:val="00407FD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7">
    <w:name w:val="xl57"/>
    <w:basedOn w:val="Normal"/>
    <w:rsid w:val="00407F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8">
    <w:name w:val="xl58"/>
    <w:basedOn w:val="Normal"/>
    <w:rsid w:val="00407F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59">
    <w:name w:val="xl59"/>
    <w:basedOn w:val="Normal"/>
    <w:rsid w:val="00407F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60">
    <w:name w:val="xl60"/>
    <w:basedOn w:val="Normal"/>
    <w:rsid w:val="00407F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61">
    <w:name w:val="xl61"/>
    <w:basedOn w:val="Normal"/>
    <w:rsid w:val="00407F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rPr>
  </w:style>
  <w:style w:type="paragraph" w:customStyle="1" w:styleId="xl62">
    <w:name w:val="xl62"/>
    <w:basedOn w:val="Normal"/>
    <w:rsid w:val="00407FDC"/>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63">
    <w:name w:val="xl63"/>
    <w:basedOn w:val="Normal"/>
    <w:rsid w:val="00407F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64">
    <w:name w:val="xl64"/>
    <w:basedOn w:val="Normal"/>
    <w:rsid w:val="00407FDC"/>
    <w:pPr>
      <w:spacing w:before="100" w:beforeAutospacing="1" w:after="100" w:afterAutospacing="1"/>
      <w:jc w:val="center"/>
    </w:pPr>
    <w:rPr>
      <w:rFonts w:ascii="Arial" w:eastAsia="Arial Unicode MS" w:hAnsi="Arial" w:cs="Arial"/>
      <w:b/>
      <w:bCs/>
      <w:sz w:val="18"/>
      <w:szCs w:val="18"/>
    </w:rPr>
  </w:style>
  <w:style w:type="paragraph" w:customStyle="1" w:styleId="xl65">
    <w:name w:val="xl65"/>
    <w:basedOn w:val="Normal"/>
    <w:rsid w:val="00407FDC"/>
    <w:pPr>
      <w:spacing w:before="100" w:beforeAutospacing="1" w:after="100" w:afterAutospacing="1"/>
      <w:jc w:val="center"/>
      <w:textAlignment w:val="center"/>
    </w:pPr>
    <w:rPr>
      <w:rFonts w:ascii="Arial" w:eastAsia="Arial Unicode MS" w:hAnsi="Arial" w:cs="Arial"/>
      <w:b/>
      <w:bCs/>
      <w:sz w:val="18"/>
      <w:szCs w:val="18"/>
    </w:rPr>
  </w:style>
  <w:style w:type="paragraph" w:customStyle="1" w:styleId="xl67">
    <w:name w:val="xl67"/>
    <w:basedOn w:val="Normal"/>
    <w:rsid w:val="00407FDC"/>
    <w:pPr>
      <w:spacing w:before="100" w:beforeAutospacing="1" w:after="100" w:afterAutospacing="1"/>
    </w:pPr>
    <w:rPr>
      <w:rFonts w:ascii="Arial" w:eastAsia="Arial Unicode MS" w:hAnsi="Arial" w:cs="Arial"/>
      <w:b/>
      <w:bCs/>
    </w:rPr>
  </w:style>
  <w:style w:type="paragraph" w:customStyle="1" w:styleId="xl68">
    <w:name w:val="xl68"/>
    <w:basedOn w:val="Normal"/>
    <w:rsid w:val="00407F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70">
    <w:name w:val="xl70"/>
    <w:basedOn w:val="Normal"/>
    <w:rsid w:val="00407FD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71">
    <w:name w:val="xl71"/>
    <w:basedOn w:val="Normal"/>
    <w:rsid w:val="00407FD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b/>
      <w:bCs/>
      <w:sz w:val="18"/>
      <w:szCs w:val="18"/>
    </w:rPr>
  </w:style>
  <w:style w:type="paragraph" w:customStyle="1" w:styleId="xl72">
    <w:name w:val="xl72"/>
    <w:basedOn w:val="Normal"/>
    <w:rsid w:val="00407FDC"/>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73">
    <w:name w:val="xl73"/>
    <w:basedOn w:val="Normal"/>
    <w:rsid w:val="00407FDC"/>
    <w:pPr>
      <w:pBdr>
        <w:left w:val="single" w:sz="8"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74">
    <w:name w:val="xl74"/>
    <w:basedOn w:val="Normal"/>
    <w:rsid w:val="00407FDC"/>
    <w:pPr>
      <w:spacing w:before="100" w:beforeAutospacing="1" w:after="100" w:afterAutospacing="1"/>
      <w:jc w:val="center"/>
    </w:pPr>
    <w:rPr>
      <w:rFonts w:ascii="Arial" w:eastAsia="Arial Unicode MS" w:hAnsi="Arial" w:cs="Arial"/>
      <w:sz w:val="18"/>
      <w:szCs w:val="18"/>
    </w:rPr>
  </w:style>
  <w:style w:type="paragraph" w:customStyle="1" w:styleId="xl75">
    <w:name w:val="xl75"/>
    <w:basedOn w:val="Normal"/>
    <w:rsid w:val="00407FDC"/>
    <w:pPr>
      <w:spacing w:before="100" w:beforeAutospacing="1" w:after="100" w:afterAutospacing="1"/>
      <w:jc w:val="right"/>
    </w:pPr>
    <w:rPr>
      <w:rFonts w:ascii="Arial" w:eastAsia="Arial Unicode MS" w:hAnsi="Arial" w:cs="Arial"/>
      <w:sz w:val="18"/>
      <w:szCs w:val="18"/>
    </w:rPr>
  </w:style>
  <w:style w:type="paragraph" w:customStyle="1" w:styleId="xl76">
    <w:name w:val="xl76"/>
    <w:basedOn w:val="Normal"/>
    <w:rsid w:val="00407FDC"/>
    <w:pPr>
      <w:spacing w:before="100" w:beforeAutospacing="1" w:after="100" w:afterAutospacing="1"/>
      <w:jc w:val="right"/>
    </w:pPr>
    <w:rPr>
      <w:rFonts w:ascii="Arial" w:eastAsia="Arial Unicode MS" w:hAnsi="Arial" w:cs="Arial"/>
      <w:sz w:val="18"/>
      <w:szCs w:val="18"/>
    </w:rPr>
  </w:style>
  <w:style w:type="paragraph" w:customStyle="1" w:styleId="xl77">
    <w:name w:val="xl77"/>
    <w:basedOn w:val="Normal"/>
    <w:rsid w:val="00407FDC"/>
    <w:pPr>
      <w:spacing w:before="100" w:beforeAutospacing="1" w:after="100" w:afterAutospacing="1"/>
      <w:jc w:val="right"/>
    </w:pPr>
    <w:rPr>
      <w:rFonts w:ascii="Arial" w:eastAsia="Arial Unicode MS" w:hAnsi="Arial" w:cs="Arial"/>
      <w:sz w:val="18"/>
      <w:szCs w:val="18"/>
    </w:rPr>
  </w:style>
  <w:style w:type="paragraph" w:customStyle="1" w:styleId="xl78">
    <w:name w:val="xl78"/>
    <w:basedOn w:val="Normal"/>
    <w:rsid w:val="00407FDC"/>
    <w:pPr>
      <w:spacing w:before="100" w:beforeAutospacing="1" w:after="100" w:afterAutospacing="1"/>
      <w:jc w:val="right"/>
    </w:pPr>
    <w:rPr>
      <w:rFonts w:ascii="Arial" w:eastAsia="Arial Unicode MS" w:hAnsi="Arial" w:cs="Arial"/>
      <w:b/>
      <w:bCs/>
      <w:sz w:val="18"/>
      <w:szCs w:val="18"/>
    </w:rPr>
  </w:style>
  <w:style w:type="paragraph" w:customStyle="1" w:styleId="xl79">
    <w:name w:val="xl79"/>
    <w:basedOn w:val="Normal"/>
    <w:rsid w:val="00407FDC"/>
    <w:pPr>
      <w:spacing w:before="100" w:beforeAutospacing="1" w:after="100" w:afterAutospacing="1"/>
    </w:pPr>
    <w:rPr>
      <w:rFonts w:ascii="Arial" w:eastAsia="Arial Unicode MS" w:hAnsi="Arial" w:cs="Arial"/>
      <w:b/>
      <w:bCs/>
      <w:sz w:val="18"/>
      <w:szCs w:val="18"/>
    </w:rPr>
  </w:style>
  <w:style w:type="paragraph" w:customStyle="1" w:styleId="xl80">
    <w:name w:val="xl80"/>
    <w:basedOn w:val="Normal"/>
    <w:rsid w:val="00407FDC"/>
    <w:pPr>
      <w:spacing w:before="100" w:beforeAutospacing="1" w:after="100" w:afterAutospacing="1"/>
    </w:pPr>
    <w:rPr>
      <w:rFonts w:ascii="Arial" w:eastAsia="Arial Unicode MS" w:hAnsi="Arial" w:cs="Arial"/>
      <w:sz w:val="18"/>
      <w:szCs w:val="18"/>
    </w:rPr>
  </w:style>
  <w:style w:type="paragraph" w:customStyle="1" w:styleId="xl81">
    <w:name w:val="xl81"/>
    <w:basedOn w:val="Normal"/>
    <w:rsid w:val="00407FDC"/>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2">
    <w:name w:val="xl82"/>
    <w:basedOn w:val="Normal"/>
    <w:rsid w:val="00407FDC"/>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3">
    <w:name w:val="xl83"/>
    <w:basedOn w:val="Normal"/>
    <w:rsid w:val="00407FDC"/>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4">
    <w:name w:val="xl84"/>
    <w:basedOn w:val="Normal"/>
    <w:rsid w:val="00407FD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85">
    <w:name w:val="xl85"/>
    <w:basedOn w:val="Normal"/>
    <w:rsid w:val="00407FD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86">
    <w:name w:val="xl86"/>
    <w:basedOn w:val="Normal"/>
    <w:rsid w:val="00407F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styleId="Textoindependiente2">
    <w:name w:val="Body Text 2"/>
    <w:basedOn w:val="Normal"/>
    <w:rsid w:val="00407FDC"/>
    <w:pPr>
      <w:spacing w:after="120" w:line="480" w:lineRule="auto"/>
    </w:pPr>
  </w:style>
  <w:style w:type="character" w:styleId="Refdenotaalpie">
    <w:name w:val="footnote reference"/>
    <w:basedOn w:val="Fuentedeprrafopredeter"/>
    <w:semiHidden/>
    <w:rsid w:val="00926F76"/>
    <w:rPr>
      <w:vertAlign w:val="superscript"/>
    </w:rPr>
  </w:style>
  <w:style w:type="paragraph" w:styleId="Textonotapie">
    <w:name w:val="footnote text"/>
    <w:basedOn w:val="Normal"/>
    <w:semiHidden/>
    <w:rsid w:val="00926F76"/>
    <w:rPr>
      <w:rFonts w:ascii="Arial" w:hAnsi="Arial"/>
      <w:b/>
      <w:i/>
      <w:shadow/>
      <w:kern w:val="28"/>
      <w:sz w:val="20"/>
      <w:szCs w:val="20"/>
      <w:lang w:val="es-MX" w:eastAsia="en-US"/>
    </w:rPr>
  </w:style>
  <w:style w:type="paragraph" w:styleId="Encabezado">
    <w:name w:val="header"/>
    <w:basedOn w:val="Normal"/>
    <w:rsid w:val="006D6F1D"/>
    <w:pPr>
      <w:spacing w:before="100" w:beforeAutospacing="1" w:after="100" w:afterAutospacing="1"/>
    </w:pPr>
  </w:style>
  <w:style w:type="paragraph" w:styleId="Sangra3detindependiente">
    <w:name w:val="Body Text Indent 3"/>
    <w:basedOn w:val="Normal"/>
    <w:rsid w:val="00FE16C4"/>
    <w:pPr>
      <w:spacing w:after="120"/>
      <w:ind w:left="283"/>
    </w:pPr>
    <w:rPr>
      <w:sz w:val="16"/>
      <w:szCs w:val="16"/>
    </w:rPr>
  </w:style>
  <w:style w:type="paragraph" w:customStyle="1" w:styleId="2">
    <w:name w:val="2"/>
    <w:basedOn w:val="Normal"/>
    <w:next w:val="Sangradetextonormal"/>
    <w:rsid w:val="00FE16C4"/>
    <w:pPr>
      <w:ind w:left="360"/>
      <w:jc w:val="both"/>
    </w:pPr>
    <w:rPr>
      <w:szCs w:val="32"/>
      <w:lang w:val="es-EC"/>
    </w:rPr>
  </w:style>
  <w:style w:type="paragraph" w:customStyle="1" w:styleId="BodyText31">
    <w:name w:val="Body Text 31"/>
    <w:basedOn w:val="Normal"/>
    <w:rsid w:val="00FE16C4"/>
    <w:pPr>
      <w:overflowPunct w:val="0"/>
      <w:autoSpaceDE w:val="0"/>
      <w:autoSpaceDN w:val="0"/>
      <w:adjustRightInd w:val="0"/>
      <w:jc w:val="both"/>
      <w:textAlignment w:val="baseline"/>
    </w:pPr>
    <w:rPr>
      <w:rFonts w:ascii="Arial" w:hAnsi="Arial"/>
      <w:szCs w:val="20"/>
      <w:lang w:val="es-ES_tradnl"/>
    </w:rPr>
  </w:style>
  <w:style w:type="paragraph" w:styleId="NormalWeb">
    <w:name w:val="Normal (Web)"/>
    <w:basedOn w:val="Normal"/>
    <w:rsid w:val="00FE16C4"/>
    <w:pPr>
      <w:spacing w:before="100" w:beforeAutospacing="1" w:after="100" w:afterAutospacing="1"/>
    </w:pPr>
    <w:rPr>
      <w:color w:val="000000"/>
    </w:rPr>
  </w:style>
  <w:style w:type="paragraph" w:customStyle="1" w:styleId="Enumeracin1">
    <w:name w:val="Enumeración1"/>
    <w:basedOn w:val="Normal"/>
    <w:rsid w:val="00914727"/>
    <w:pPr>
      <w:numPr>
        <w:numId w:val="41"/>
      </w:numPr>
      <w:spacing w:after="120"/>
      <w:jc w:val="both"/>
    </w:pPr>
    <w:rPr>
      <w:rFonts w:ascii="Arial" w:hAnsi="Arial"/>
      <w:sz w:val="22"/>
      <w:szCs w:val="20"/>
      <w:lang w:val="es-ES_tradnl"/>
    </w:rPr>
  </w:style>
  <w:style w:type="paragraph" w:styleId="Piedepgina">
    <w:name w:val="footer"/>
    <w:basedOn w:val="Normal"/>
    <w:rsid w:val="00B41372"/>
    <w:pPr>
      <w:tabs>
        <w:tab w:val="center" w:pos="4252"/>
        <w:tab w:val="right" w:pos="8504"/>
      </w:tabs>
    </w:pPr>
  </w:style>
  <w:style w:type="character" w:styleId="Nmerodepgina">
    <w:name w:val="page number"/>
    <w:basedOn w:val="Fuentedeprrafopredeter"/>
    <w:rsid w:val="00B41372"/>
  </w:style>
  <w:style w:type="paragraph" w:styleId="Mapadeldocumento">
    <w:name w:val="Document Map"/>
    <w:basedOn w:val="Normal"/>
    <w:semiHidden/>
    <w:rsid w:val="00825D57"/>
    <w:pPr>
      <w:shd w:val="clear" w:color="auto" w:fill="000080"/>
    </w:pPr>
    <w:rPr>
      <w:rFonts w:ascii="Tahoma" w:hAnsi="Tahoma" w:cs="Tahoma"/>
      <w:sz w:val="20"/>
      <w:szCs w:val="20"/>
    </w:rPr>
  </w:style>
</w:styles>
</file>

<file path=word/webSettings.xml><?xml version="1.0" encoding="utf-8"?>
<w:webSettings xmlns:r="http://schemas.openxmlformats.org/officeDocument/2006/relationships" xmlns:w="http://schemas.openxmlformats.org/wordprocessingml/2006/main">
  <w:divs>
    <w:div w:id="242836990">
      <w:bodyDiv w:val="1"/>
      <w:marLeft w:val="0"/>
      <w:marRight w:val="0"/>
      <w:marTop w:val="0"/>
      <w:marBottom w:val="0"/>
      <w:divBdr>
        <w:top w:val="none" w:sz="0" w:space="0" w:color="auto"/>
        <w:left w:val="none" w:sz="0" w:space="0" w:color="auto"/>
        <w:bottom w:val="none" w:sz="0" w:space="0" w:color="auto"/>
        <w:right w:val="none" w:sz="0" w:space="0" w:color="auto"/>
      </w:divBdr>
    </w:div>
    <w:div w:id="265188417">
      <w:bodyDiv w:val="1"/>
      <w:marLeft w:val="0"/>
      <w:marRight w:val="0"/>
      <w:marTop w:val="0"/>
      <w:marBottom w:val="0"/>
      <w:divBdr>
        <w:top w:val="none" w:sz="0" w:space="0" w:color="auto"/>
        <w:left w:val="none" w:sz="0" w:space="0" w:color="auto"/>
        <w:bottom w:val="none" w:sz="0" w:space="0" w:color="auto"/>
        <w:right w:val="none" w:sz="0" w:space="0" w:color="auto"/>
      </w:divBdr>
    </w:div>
    <w:div w:id="346257482">
      <w:bodyDiv w:val="1"/>
      <w:marLeft w:val="0"/>
      <w:marRight w:val="0"/>
      <w:marTop w:val="0"/>
      <w:marBottom w:val="0"/>
      <w:divBdr>
        <w:top w:val="none" w:sz="0" w:space="0" w:color="auto"/>
        <w:left w:val="none" w:sz="0" w:space="0" w:color="auto"/>
        <w:bottom w:val="none" w:sz="0" w:space="0" w:color="auto"/>
        <w:right w:val="none" w:sz="0" w:space="0" w:color="auto"/>
      </w:divBdr>
    </w:div>
    <w:div w:id="450126297">
      <w:bodyDiv w:val="1"/>
      <w:marLeft w:val="0"/>
      <w:marRight w:val="0"/>
      <w:marTop w:val="0"/>
      <w:marBottom w:val="0"/>
      <w:divBdr>
        <w:top w:val="none" w:sz="0" w:space="0" w:color="auto"/>
        <w:left w:val="none" w:sz="0" w:space="0" w:color="auto"/>
        <w:bottom w:val="none" w:sz="0" w:space="0" w:color="auto"/>
        <w:right w:val="none" w:sz="0" w:space="0" w:color="auto"/>
      </w:divBdr>
    </w:div>
    <w:div w:id="608899356">
      <w:bodyDiv w:val="1"/>
      <w:marLeft w:val="0"/>
      <w:marRight w:val="0"/>
      <w:marTop w:val="0"/>
      <w:marBottom w:val="0"/>
      <w:divBdr>
        <w:top w:val="none" w:sz="0" w:space="0" w:color="auto"/>
        <w:left w:val="none" w:sz="0" w:space="0" w:color="auto"/>
        <w:bottom w:val="none" w:sz="0" w:space="0" w:color="auto"/>
        <w:right w:val="none" w:sz="0" w:space="0" w:color="auto"/>
      </w:divBdr>
    </w:div>
    <w:div w:id="793062545">
      <w:bodyDiv w:val="1"/>
      <w:marLeft w:val="0"/>
      <w:marRight w:val="0"/>
      <w:marTop w:val="0"/>
      <w:marBottom w:val="0"/>
      <w:divBdr>
        <w:top w:val="none" w:sz="0" w:space="0" w:color="auto"/>
        <w:left w:val="none" w:sz="0" w:space="0" w:color="auto"/>
        <w:bottom w:val="none" w:sz="0" w:space="0" w:color="auto"/>
        <w:right w:val="none" w:sz="0" w:space="0" w:color="auto"/>
      </w:divBdr>
    </w:div>
    <w:div w:id="1006900547">
      <w:bodyDiv w:val="1"/>
      <w:marLeft w:val="0"/>
      <w:marRight w:val="0"/>
      <w:marTop w:val="0"/>
      <w:marBottom w:val="0"/>
      <w:divBdr>
        <w:top w:val="none" w:sz="0" w:space="0" w:color="auto"/>
        <w:left w:val="none" w:sz="0" w:space="0" w:color="auto"/>
        <w:bottom w:val="none" w:sz="0" w:space="0" w:color="auto"/>
        <w:right w:val="none" w:sz="0" w:space="0" w:color="auto"/>
      </w:divBdr>
    </w:div>
    <w:div w:id="1208562746">
      <w:bodyDiv w:val="1"/>
      <w:marLeft w:val="0"/>
      <w:marRight w:val="0"/>
      <w:marTop w:val="0"/>
      <w:marBottom w:val="0"/>
      <w:divBdr>
        <w:top w:val="none" w:sz="0" w:space="0" w:color="auto"/>
        <w:left w:val="none" w:sz="0" w:space="0" w:color="auto"/>
        <w:bottom w:val="none" w:sz="0" w:space="0" w:color="auto"/>
        <w:right w:val="none" w:sz="0" w:space="0" w:color="auto"/>
      </w:divBdr>
    </w:div>
    <w:div w:id="1288044799">
      <w:bodyDiv w:val="1"/>
      <w:marLeft w:val="0"/>
      <w:marRight w:val="0"/>
      <w:marTop w:val="0"/>
      <w:marBottom w:val="0"/>
      <w:divBdr>
        <w:top w:val="none" w:sz="0" w:space="0" w:color="auto"/>
        <w:left w:val="none" w:sz="0" w:space="0" w:color="auto"/>
        <w:bottom w:val="none" w:sz="0" w:space="0" w:color="auto"/>
        <w:right w:val="none" w:sz="0" w:space="0" w:color="auto"/>
      </w:divBdr>
    </w:div>
    <w:div w:id="1427068874">
      <w:bodyDiv w:val="1"/>
      <w:marLeft w:val="0"/>
      <w:marRight w:val="0"/>
      <w:marTop w:val="0"/>
      <w:marBottom w:val="0"/>
      <w:divBdr>
        <w:top w:val="none" w:sz="0" w:space="0" w:color="auto"/>
        <w:left w:val="none" w:sz="0" w:space="0" w:color="auto"/>
        <w:bottom w:val="none" w:sz="0" w:space="0" w:color="auto"/>
        <w:right w:val="none" w:sz="0" w:space="0" w:color="auto"/>
      </w:divBdr>
      <w:divsChild>
        <w:div w:id="225383842">
          <w:marLeft w:val="0"/>
          <w:marRight w:val="0"/>
          <w:marTop w:val="0"/>
          <w:marBottom w:val="0"/>
          <w:divBdr>
            <w:top w:val="none" w:sz="0" w:space="0" w:color="auto"/>
            <w:left w:val="none" w:sz="0" w:space="0" w:color="auto"/>
            <w:bottom w:val="none" w:sz="0" w:space="0" w:color="auto"/>
            <w:right w:val="none" w:sz="0" w:space="0" w:color="auto"/>
          </w:divBdr>
        </w:div>
        <w:div w:id="395664669">
          <w:marLeft w:val="0"/>
          <w:marRight w:val="0"/>
          <w:marTop w:val="0"/>
          <w:marBottom w:val="0"/>
          <w:divBdr>
            <w:top w:val="none" w:sz="0" w:space="0" w:color="auto"/>
            <w:left w:val="none" w:sz="0" w:space="0" w:color="auto"/>
            <w:bottom w:val="none" w:sz="0" w:space="0" w:color="auto"/>
            <w:right w:val="none" w:sz="0" w:space="0" w:color="auto"/>
          </w:divBdr>
        </w:div>
        <w:div w:id="720132121">
          <w:marLeft w:val="0"/>
          <w:marRight w:val="0"/>
          <w:marTop w:val="0"/>
          <w:marBottom w:val="0"/>
          <w:divBdr>
            <w:top w:val="none" w:sz="0" w:space="0" w:color="auto"/>
            <w:left w:val="none" w:sz="0" w:space="0" w:color="auto"/>
            <w:bottom w:val="none" w:sz="0" w:space="0" w:color="auto"/>
            <w:right w:val="none" w:sz="0" w:space="0" w:color="auto"/>
          </w:divBdr>
        </w:div>
        <w:div w:id="802311101">
          <w:marLeft w:val="0"/>
          <w:marRight w:val="0"/>
          <w:marTop w:val="0"/>
          <w:marBottom w:val="0"/>
          <w:divBdr>
            <w:top w:val="none" w:sz="0" w:space="0" w:color="auto"/>
            <w:left w:val="none" w:sz="0" w:space="0" w:color="auto"/>
            <w:bottom w:val="none" w:sz="0" w:space="0" w:color="auto"/>
            <w:right w:val="none" w:sz="0" w:space="0" w:color="auto"/>
          </w:divBdr>
        </w:div>
        <w:div w:id="998001530">
          <w:marLeft w:val="0"/>
          <w:marRight w:val="0"/>
          <w:marTop w:val="0"/>
          <w:marBottom w:val="0"/>
          <w:divBdr>
            <w:top w:val="none" w:sz="0" w:space="0" w:color="auto"/>
            <w:left w:val="none" w:sz="0" w:space="0" w:color="auto"/>
            <w:bottom w:val="none" w:sz="0" w:space="0" w:color="auto"/>
            <w:right w:val="none" w:sz="0" w:space="0" w:color="auto"/>
          </w:divBdr>
        </w:div>
        <w:div w:id="1194267706">
          <w:marLeft w:val="0"/>
          <w:marRight w:val="0"/>
          <w:marTop w:val="0"/>
          <w:marBottom w:val="0"/>
          <w:divBdr>
            <w:top w:val="none" w:sz="0" w:space="0" w:color="auto"/>
            <w:left w:val="none" w:sz="0" w:space="0" w:color="auto"/>
            <w:bottom w:val="none" w:sz="0" w:space="0" w:color="auto"/>
            <w:right w:val="none" w:sz="0" w:space="0" w:color="auto"/>
          </w:divBdr>
        </w:div>
        <w:div w:id="1490513740">
          <w:marLeft w:val="0"/>
          <w:marRight w:val="0"/>
          <w:marTop w:val="0"/>
          <w:marBottom w:val="0"/>
          <w:divBdr>
            <w:top w:val="none" w:sz="0" w:space="0" w:color="auto"/>
            <w:left w:val="none" w:sz="0" w:space="0" w:color="auto"/>
            <w:bottom w:val="none" w:sz="0" w:space="0" w:color="auto"/>
            <w:right w:val="none" w:sz="0" w:space="0" w:color="auto"/>
          </w:divBdr>
        </w:div>
        <w:div w:id="1741900137">
          <w:marLeft w:val="0"/>
          <w:marRight w:val="0"/>
          <w:marTop w:val="0"/>
          <w:marBottom w:val="0"/>
          <w:divBdr>
            <w:top w:val="none" w:sz="0" w:space="0" w:color="auto"/>
            <w:left w:val="none" w:sz="0" w:space="0" w:color="auto"/>
            <w:bottom w:val="none" w:sz="0" w:space="0" w:color="auto"/>
            <w:right w:val="none" w:sz="0" w:space="0" w:color="auto"/>
          </w:divBdr>
        </w:div>
        <w:div w:id="1893540625">
          <w:marLeft w:val="0"/>
          <w:marRight w:val="0"/>
          <w:marTop w:val="0"/>
          <w:marBottom w:val="0"/>
          <w:divBdr>
            <w:top w:val="none" w:sz="0" w:space="0" w:color="auto"/>
            <w:left w:val="none" w:sz="0" w:space="0" w:color="auto"/>
            <w:bottom w:val="none" w:sz="0" w:space="0" w:color="auto"/>
            <w:right w:val="none" w:sz="0" w:space="0" w:color="auto"/>
          </w:divBdr>
        </w:div>
        <w:div w:id="1997490565">
          <w:marLeft w:val="0"/>
          <w:marRight w:val="0"/>
          <w:marTop w:val="0"/>
          <w:marBottom w:val="0"/>
          <w:divBdr>
            <w:top w:val="none" w:sz="0" w:space="0" w:color="auto"/>
            <w:left w:val="none" w:sz="0" w:space="0" w:color="auto"/>
            <w:bottom w:val="none" w:sz="0" w:space="0" w:color="auto"/>
            <w:right w:val="none" w:sz="0" w:space="0" w:color="auto"/>
          </w:divBdr>
        </w:div>
      </w:divsChild>
    </w:div>
    <w:div w:id="1669796069">
      <w:bodyDiv w:val="1"/>
      <w:marLeft w:val="0"/>
      <w:marRight w:val="0"/>
      <w:marTop w:val="0"/>
      <w:marBottom w:val="0"/>
      <w:divBdr>
        <w:top w:val="none" w:sz="0" w:space="0" w:color="auto"/>
        <w:left w:val="none" w:sz="0" w:space="0" w:color="auto"/>
        <w:bottom w:val="none" w:sz="0" w:space="0" w:color="auto"/>
        <w:right w:val="none" w:sz="0" w:space="0" w:color="auto"/>
      </w:divBdr>
    </w:div>
    <w:div w:id="1676495507">
      <w:bodyDiv w:val="1"/>
      <w:marLeft w:val="0"/>
      <w:marRight w:val="0"/>
      <w:marTop w:val="0"/>
      <w:marBottom w:val="0"/>
      <w:divBdr>
        <w:top w:val="none" w:sz="0" w:space="0" w:color="auto"/>
        <w:left w:val="none" w:sz="0" w:space="0" w:color="auto"/>
        <w:bottom w:val="none" w:sz="0" w:space="0" w:color="auto"/>
        <w:right w:val="none" w:sz="0" w:space="0" w:color="auto"/>
      </w:divBdr>
    </w:div>
    <w:div w:id="1939218141">
      <w:bodyDiv w:val="1"/>
      <w:marLeft w:val="0"/>
      <w:marRight w:val="0"/>
      <w:marTop w:val="0"/>
      <w:marBottom w:val="0"/>
      <w:divBdr>
        <w:top w:val="none" w:sz="0" w:space="0" w:color="auto"/>
        <w:left w:val="none" w:sz="0" w:space="0" w:color="auto"/>
        <w:bottom w:val="none" w:sz="0" w:space="0" w:color="auto"/>
        <w:right w:val="none" w:sz="0" w:space="0" w:color="auto"/>
      </w:divBdr>
    </w:div>
    <w:div w:id="207415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11658</Words>
  <Characters>64119</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1</vt:lpstr>
    </vt:vector>
  </TitlesOfParts>
  <Company>PROLOCAL CARJ</Company>
  <LinksUpToDate>false</LinksUpToDate>
  <CharactersWithSpaces>75626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Adriana Aguirre</dc:creator>
  <cp:keywords/>
  <dc:description/>
  <cp:lastModifiedBy>Ayudante</cp:lastModifiedBy>
  <cp:revision>3</cp:revision>
  <cp:lastPrinted>2006-07-20T19:07:00Z</cp:lastPrinted>
  <dcterms:created xsi:type="dcterms:W3CDTF">2009-06-24T15:13:00Z</dcterms:created>
  <dcterms:modified xsi:type="dcterms:W3CDTF">2009-06-24T15:13:00Z</dcterms:modified>
</cp:coreProperties>
</file>