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0C" w:rsidRPr="00C37DEA" w:rsidRDefault="001966F6" w:rsidP="00BC540C">
      <w:pPr>
        <w:jc w:val="center"/>
        <w:rPr>
          <w:rFonts w:ascii="Arial" w:hAnsi="Arial" w:cs="Arial"/>
          <w:b/>
        </w:rPr>
      </w:pPr>
      <w:r>
        <w:rPr>
          <w:b/>
          <w:noProof/>
        </w:rPr>
        <w:drawing>
          <wp:anchor distT="0" distB="0" distL="114300" distR="114300" simplePos="0" relativeHeight="251646976" behindDoc="0" locked="0" layoutInCell="1" allowOverlap="1">
            <wp:simplePos x="0" y="0"/>
            <wp:positionH relativeFrom="column">
              <wp:posOffset>5695315</wp:posOffset>
            </wp:positionH>
            <wp:positionV relativeFrom="paragraph">
              <wp:posOffset>-114300</wp:posOffset>
            </wp:positionV>
            <wp:extent cx="516255" cy="626110"/>
            <wp:effectExtent l="19050" t="0" r="0" b="0"/>
            <wp:wrapSquare wrapText="bothSides"/>
            <wp:docPr id="3" name="Imagen 3" descr="!LOGO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FIN"/>
                    <pic:cNvPicPr>
                      <a:picLocks noChangeAspect="1" noChangeArrowheads="1"/>
                    </pic:cNvPicPr>
                  </pic:nvPicPr>
                  <pic:blipFill>
                    <a:blip r:embed="rId5" cstate="print"/>
                    <a:srcRect/>
                    <a:stretch>
                      <a:fillRect/>
                    </a:stretch>
                  </pic:blipFill>
                  <pic:spPr bwMode="auto">
                    <a:xfrm>
                      <a:off x="0" y="0"/>
                      <a:ext cx="516255" cy="626110"/>
                    </a:xfrm>
                    <a:prstGeom prst="rect">
                      <a:avLst/>
                    </a:prstGeom>
                    <a:noFill/>
                    <a:ln w="9525">
                      <a:noFill/>
                      <a:miter lim="800000"/>
                      <a:headEnd/>
                      <a:tailEnd/>
                    </a:ln>
                  </pic:spPr>
                </pic:pic>
              </a:graphicData>
            </a:graphic>
          </wp:anchor>
        </w:drawing>
      </w:r>
      <w:r>
        <w:rPr>
          <w:b/>
          <w:noProof/>
        </w:rPr>
        <w:drawing>
          <wp:anchor distT="0" distB="0" distL="114300" distR="114300" simplePos="0" relativeHeight="251645952" behindDoc="0" locked="0" layoutInCell="1" allowOverlap="1">
            <wp:simplePos x="0" y="0"/>
            <wp:positionH relativeFrom="column">
              <wp:posOffset>-114300</wp:posOffset>
            </wp:positionH>
            <wp:positionV relativeFrom="paragraph">
              <wp:posOffset>-114300</wp:posOffset>
            </wp:positionV>
            <wp:extent cx="571500" cy="554990"/>
            <wp:effectExtent l="19050" t="0" r="0" b="0"/>
            <wp:wrapSquare wrapText="bothSides"/>
            <wp:docPr id="2" name="Imagen 2" descr="index_r36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x_r36_c2"/>
                    <pic:cNvPicPr>
                      <a:picLocks noChangeAspect="1" noChangeArrowheads="1"/>
                    </pic:cNvPicPr>
                  </pic:nvPicPr>
                  <pic:blipFill>
                    <a:blip r:embed="rId6">
                      <a:clrChange>
                        <a:clrFrom>
                          <a:srgbClr val="E0E5EE"/>
                        </a:clrFrom>
                        <a:clrTo>
                          <a:srgbClr val="E0E5EE">
                            <a:alpha val="0"/>
                          </a:srgbClr>
                        </a:clrTo>
                      </a:clrChange>
                    </a:blip>
                    <a:srcRect/>
                    <a:stretch>
                      <a:fillRect/>
                    </a:stretch>
                  </pic:blipFill>
                  <pic:spPr bwMode="auto">
                    <a:xfrm>
                      <a:off x="0" y="0"/>
                      <a:ext cx="571500" cy="554990"/>
                    </a:xfrm>
                    <a:prstGeom prst="rect">
                      <a:avLst/>
                    </a:prstGeom>
                    <a:noFill/>
                  </pic:spPr>
                </pic:pic>
              </a:graphicData>
            </a:graphic>
          </wp:anchor>
        </w:drawing>
      </w:r>
      <w:r w:rsidR="00BC540C">
        <w:rPr>
          <w:rFonts w:ascii="Arial" w:hAnsi="Arial" w:cs="Arial"/>
          <w:b/>
        </w:rPr>
        <w:t>E</w:t>
      </w:r>
      <w:r w:rsidR="00BC540C" w:rsidRPr="00C37DEA">
        <w:rPr>
          <w:rFonts w:ascii="Arial" w:hAnsi="Arial" w:cs="Arial"/>
          <w:b/>
        </w:rPr>
        <w:t>SCUELA SUPERIOR POLITÉCNICA DEL LITORAL</w:t>
      </w:r>
    </w:p>
    <w:p w:rsidR="00BC540C" w:rsidRPr="00D5157E" w:rsidRDefault="00BC540C" w:rsidP="00BC540C">
      <w:pPr>
        <w:jc w:val="center"/>
        <w:rPr>
          <w:rFonts w:ascii="Arial" w:hAnsi="Arial" w:cs="Arial"/>
          <w:b/>
        </w:rPr>
      </w:pPr>
      <w:r w:rsidRPr="00C37DEA">
        <w:rPr>
          <w:rFonts w:ascii="Arial" w:hAnsi="Arial" w:cs="Arial"/>
          <w:b/>
        </w:rPr>
        <w:t xml:space="preserve">PROYECTO DE REDUCCIÓN DE </w:t>
      </w:r>
      <w:smartTag w:uri="urn:schemas-microsoft-com:office:smarttags" w:element="PersonName">
        <w:smartTagPr>
          <w:attr w:name="ProductID" w:val="LA  POBREZA Y"/>
        </w:smartTagPr>
        <w:r w:rsidRPr="00C37DEA">
          <w:rPr>
            <w:rFonts w:ascii="Arial" w:hAnsi="Arial" w:cs="Arial"/>
            <w:b/>
          </w:rPr>
          <w:t>LA</w:t>
        </w:r>
        <w:r>
          <w:rPr>
            <w:rFonts w:ascii="Arial" w:hAnsi="Arial" w:cs="Arial"/>
            <w:b/>
          </w:rPr>
          <w:t xml:space="preserve"> </w:t>
        </w:r>
        <w:r w:rsidRPr="00C37DEA">
          <w:rPr>
            <w:rFonts w:ascii="Arial" w:hAnsi="Arial" w:cs="Arial"/>
            <w:b/>
          </w:rPr>
          <w:t xml:space="preserve"> POBREZA Y</w:t>
        </w:r>
      </w:smartTag>
      <w:r w:rsidRPr="00C37DEA">
        <w:rPr>
          <w:rFonts w:ascii="Arial" w:hAnsi="Arial" w:cs="Arial"/>
          <w:b/>
        </w:rPr>
        <w:t xml:space="preserve"> DESARROLLO</w:t>
      </w:r>
      <w:r>
        <w:rPr>
          <w:rFonts w:ascii="Arial" w:hAnsi="Arial" w:cs="Arial"/>
          <w:b/>
        </w:rPr>
        <w:t xml:space="preserve"> </w:t>
      </w:r>
      <w:r w:rsidRPr="00C37DEA">
        <w:rPr>
          <w:rFonts w:ascii="Arial" w:hAnsi="Arial" w:cs="Arial"/>
          <w:b/>
        </w:rPr>
        <w:t>RURAL LOCAL</w:t>
      </w:r>
      <w:r>
        <w:rPr>
          <w:rFonts w:ascii="Arial" w:hAnsi="Arial" w:cs="Arial"/>
          <w:b/>
        </w:rPr>
        <w:tab/>
      </w:r>
    </w:p>
    <w:p w:rsidR="00BC540C" w:rsidRDefault="00BC540C" w:rsidP="00BC540C">
      <w:pPr>
        <w:jc w:val="center"/>
        <w:rPr>
          <w:rFonts w:ascii="Arial" w:hAnsi="Arial"/>
          <w:b/>
        </w:rPr>
      </w:pPr>
      <w:r>
        <w:rPr>
          <w:rFonts w:ascii="Arial" w:hAnsi="Arial" w:cs="Arial"/>
          <w:b/>
          <w:noProof/>
        </w:rPr>
        <w:pict>
          <v:line id="_x0000_s1032" style="position:absolute;left:0;text-align:left;z-index:251648000" from="18pt,7.8pt" to="468pt,7.8pt" strokeweight="3pt">
            <v:stroke linestyle="thinThin"/>
          </v:line>
        </w:pict>
      </w:r>
    </w:p>
    <w:p w:rsidR="00BC540C" w:rsidRDefault="00BC540C" w:rsidP="00BC540C">
      <w:pPr>
        <w:jc w:val="center"/>
        <w:rPr>
          <w:rFonts w:ascii="Arial" w:hAnsi="Arial" w:cs="Arial"/>
          <w:b/>
          <w:sz w:val="40"/>
          <w:szCs w:val="40"/>
        </w:rPr>
      </w:pPr>
    </w:p>
    <w:p w:rsidR="00BC540C" w:rsidRDefault="00BC540C" w:rsidP="00BC540C">
      <w:pPr>
        <w:jc w:val="center"/>
        <w:rPr>
          <w:rFonts w:ascii="Arial" w:hAnsi="Arial" w:cs="Arial"/>
          <w:b/>
          <w:sz w:val="40"/>
          <w:szCs w:val="40"/>
        </w:rPr>
      </w:pPr>
    </w:p>
    <w:p w:rsidR="00BC540C" w:rsidRPr="00F838C1" w:rsidRDefault="00BC540C" w:rsidP="00BC540C">
      <w:pPr>
        <w:jc w:val="center"/>
        <w:rPr>
          <w:rFonts w:ascii="Algerian" w:hAnsi="Algerian" w:cs="Arial"/>
          <w:color w:val="FF0000"/>
          <w:sz w:val="36"/>
          <w:szCs w:val="36"/>
        </w:rPr>
      </w:pPr>
      <w:r w:rsidRPr="00F838C1">
        <w:rPr>
          <w:rFonts w:ascii="Algerian" w:hAnsi="Algerian" w:cs="Arial"/>
          <w:color w:val="FF0000"/>
          <w:sz w:val="36"/>
          <w:szCs w:val="36"/>
        </w:rPr>
        <w:t>DIPLOMADO EN ADMINISTRACIÓN EMPRESARIAL</w:t>
      </w:r>
    </w:p>
    <w:p w:rsidR="00BC540C" w:rsidRPr="00F838C1" w:rsidRDefault="00BC540C" w:rsidP="00BC540C">
      <w:pPr>
        <w:jc w:val="center"/>
        <w:rPr>
          <w:rFonts w:ascii="Algerian" w:hAnsi="Algerian" w:cs="Arial"/>
          <w:b/>
          <w:sz w:val="32"/>
          <w:szCs w:val="32"/>
        </w:rPr>
      </w:pPr>
      <w:r w:rsidRPr="00F838C1">
        <w:rPr>
          <w:rFonts w:ascii="Algerian" w:hAnsi="Algerian" w:cs="Arial"/>
          <w:sz w:val="32"/>
          <w:szCs w:val="32"/>
        </w:rPr>
        <w:t>(CONVENIO  ESPOL - PROLOCAL</w:t>
      </w:r>
      <w:r w:rsidRPr="00F838C1">
        <w:rPr>
          <w:rFonts w:ascii="Algerian" w:hAnsi="Algerian" w:cs="Arial"/>
          <w:b/>
          <w:sz w:val="32"/>
          <w:szCs w:val="32"/>
        </w:rPr>
        <w:t>)</w:t>
      </w:r>
    </w:p>
    <w:p w:rsidR="00BC540C" w:rsidRPr="00F838C1" w:rsidRDefault="00BC540C" w:rsidP="00BC540C">
      <w:pPr>
        <w:jc w:val="center"/>
        <w:rPr>
          <w:rFonts w:ascii="Algerian" w:hAnsi="Algerian" w:cs="Arial"/>
          <w:b/>
          <w:sz w:val="32"/>
          <w:szCs w:val="32"/>
        </w:rPr>
      </w:pPr>
    </w:p>
    <w:p w:rsidR="00BC540C" w:rsidRPr="00F838C1" w:rsidRDefault="00BC540C" w:rsidP="00BC540C">
      <w:pPr>
        <w:jc w:val="center"/>
        <w:rPr>
          <w:rFonts w:ascii="Algerian" w:hAnsi="Algerian" w:cs="Arial"/>
          <w:b/>
          <w:sz w:val="32"/>
          <w:szCs w:val="32"/>
        </w:rPr>
      </w:pPr>
    </w:p>
    <w:p w:rsidR="00F838C1" w:rsidRPr="00F838C1" w:rsidRDefault="00F838C1" w:rsidP="00BC540C">
      <w:pPr>
        <w:jc w:val="center"/>
        <w:rPr>
          <w:rFonts w:ascii="Algerian" w:hAnsi="Algerian" w:cs="Arial"/>
          <w:b/>
          <w:sz w:val="32"/>
          <w:szCs w:val="32"/>
        </w:rPr>
      </w:pPr>
    </w:p>
    <w:p w:rsidR="00BC540C" w:rsidRPr="00F838C1" w:rsidRDefault="00BC540C" w:rsidP="00BC540C">
      <w:pPr>
        <w:jc w:val="center"/>
        <w:rPr>
          <w:rFonts w:ascii="Algerian" w:hAnsi="Algerian" w:cs="Arial"/>
          <w:sz w:val="36"/>
          <w:szCs w:val="36"/>
          <w:lang w:val="it-IT"/>
        </w:rPr>
      </w:pPr>
      <w:r w:rsidRPr="00F838C1">
        <w:rPr>
          <w:rFonts w:ascii="Algerian" w:hAnsi="Algerian" w:cs="Arial"/>
          <w:sz w:val="36"/>
          <w:szCs w:val="36"/>
          <w:lang w:val="it-IT"/>
        </w:rPr>
        <w:t xml:space="preserve">M O D U L O    VI:    </w:t>
      </w:r>
      <w:r w:rsidRPr="00F838C1">
        <w:rPr>
          <w:rFonts w:ascii="Algerian" w:hAnsi="Algerian" w:cs="Arial"/>
          <w:color w:val="FF0000"/>
          <w:sz w:val="36"/>
          <w:szCs w:val="36"/>
          <w:lang w:val="it-IT"/>
        </w:rPr>
        <w:t>L E G A L</w:t>
      </w:r>
      <w:r w:rsidRPr="00F838C1">
        <w:rPr>
          <w:rFonts w:ascii="Algerian" w:hAnsi="Algerian" w:cs="Arial"/>
          <w:sz w:val="36"/>
          <w:szCs w:val="36"/>
          <w:lang w:val="it-IT"/>
        </w:rPr>
        <w:t xml:space="preserve">  </w:t>
      </w:r>
    </w:p>
    <w:p w:rsidR="00BC540C" w:rsidRPr="00F838C1" w:rsidRDefault="00BC540C" w:rsidP="00BC540C">
      <w:pPr>
        <w:jc w:val="center"/>
        <w:rPr>
          <w:rFonts w:ascii="Algerian" w:hAnsi="Algerian" w:cs="Arial"/>
          <w:b/>
          <w:sz w:val="32"/>
          <w:szCs w:val="32"/>
          <w:lang w:val="it-IT"/>
        </w:rPr>
      </w:pPr>
      <w:r w:rsidRPr="00F838C1">
        <w:rPr>
          <w:rFonts w:ascii="Algerian" w:hAnsi="Algerian" w:cs="Arial"/>
          <w:b/>
          <w:sz w:val="32"/>
          <w:szCs w:val="32"/>
          <w:lang w:val="it-IT"/>
        </w:rPr>
        <w:t xml:space="preserve">  </w:t>
      </w:r>
    </w:p>
    <w:p w:rsidR="00BC540C" w:rsidRPr="00F838C1" w:rsidRDefault="00BC540C" w:rsidP="00BC540C">
      <w:pPr>
        <w:jc w:val="center"/>
        <w:rPr>
          <w:rFonts w:ascii="Algerian" w:hAnsi="Algerian" w:cs="Arial"/>
          <w:b/>
          <w:sz w:val="32"/>
          <w:szCs w:val="32"/>
          <w:lang w:val="it-IT"/>
        </w:rPr>
      </w:pPr>
    </w:p>
    <w:p w:rsidR="00F838C1" w:rsidRPr="00F838C1" w:rsidRDefault="00F838C1" w:rsidP="00BC540C">
      <w:pPr>
        <w:jc w:val="center"/>
        <w:rPr>
          <w:rFonts w:ascii="Algerian" w:hAnsi="Algerian" w:cs="Arial"/>
          <w:b/>
          <w:sz w:val="32"/>
          <w:szCs w:val="32"/>
          <w:lang w:val="it-IT"/>
        </w:rPr>
      </w:pPr>
    </w:p>
    <w:p w:rsidR="00BC540C" w:rsidRPr="00F838C1" w:rsidRDefault="00BC540C" w:rsidP="00BC540C">
      <w:pPr>
        <w:jc w:val="center"/>
        <w:rPr>
          <w:rFonts w:ascii="Algerian" w:hAnsi="Algerian" w:cs="Arial"/>
          <w:sz w:val="36"/>
          <w:szCs w:val="36"/>
        </w:rPr>
      </w:pPr>
      <w:r w:rsidRPr="00F838C1">
        <w:rPr>
          <w:rFonts w:ascii="Algerian" w:hAnsi="Algerian" w:cs="Arial"/>
          <w:sz w:val="36"/>
          <w:szCs w:val="36"/>
        </w:rPr>
        <w:t xml:space="preserve">INSTRUCTOR: AB. JOSÉ PEDRO NEIRA RIZZO </w:t>
      </w:r>
    </w:p>
    <w:p w:rsidR="00BC540C" w:rsidRPr="00F838C1" w:rsidRDefault="00BC540C" w:rsidP="00BC540C">
      <w:pPr>
        <w:jc w:val="center"/>
        <w:rPr>
          <w:rFonts w:ascii="Algerian" w:hAnsi="Algerian" w:cs="Arial"/>
          <w:b/>
          <w:sz w:val="32"/>
          <w:szCs w:val="32"/>
        </w:rPr>
      </w:pPr>
    </w:p>
    <w:p w:rsidR="00BC540C" w:rsidRPr="00F838C1" w:rsidRDefault="00BC540C" w:rsidP="00BC540C">
      <w:pPr>
        <w:jc w:val="center"/>
        <w:rPr>
          <w:rFonts w:ascii="Algerian" w:hAnsi="Algerian" w:cs="Arial"/>
          <w:b/>
          <w:sz w:val="32"/>
          <w:szCs w:val="32"/>
        </w:rPr>
      </w:pPr>
    </w:p>
    <w:p w:rsidR="00BC540C" w:rsidRPr="00F838C1" w:rsidRDefault="00BC540C" w:rsidP="00BC540C">
      <w:pPr>
        <w:jc w:val="center"/>
        <w:rPr>
          <w:rFonts w:ascii="Algerian" w:hAnsi="Algerian" w:cs="Arial"/>
          <w:b/>
          <w:sz w:val="32"/>
          <w:szCs w:val="32"/>
        </w:rPr>
      </w:pPr>
    </w:p>
    <w:p w:rsidR="00BC540C" w:rsidRPr="00F838C1" w:rsidRDefault="00BC540C" w:rsidP="00F838C1">
      <w:pPr>
        <w:jc w:val="center"/>
        <w:rPr>
          <w:rFonts w:ascii="Algerian" w:hAnsi="Algerian" w:cs="Arial"/>
          <w:b/>
          <w:sz w:val="32"/>
          <w:szCs w:val="32"/>
        </w:rPr>
      </w:pPr>
      <w:r w:rsidRPr="00F838C1">
        <w:rPr>
          <w:rFonts w:ascii="Algerian" w:hAnsi="Algerian" w:cs="Arial"/>
          <w:sz w:val="32"/>
          <w:szCs w:val="32"/>
        </w:rPr>
        <w:t>INTEGRANTES DEL GRUPO:</w:t>
      </w:r>
    </w:p>
    <w:p w:rsidR="00BC540C" w:rsidRDefault="00BC540C" w:rsidP="00BC540C">
      <w:pPr>
        <w:rPr>
          <w:rFonts w:ascii="Arial" w:hAnsi="Arial" w:cs="Arial"/>
          <w:b/>
          <w:sz w:val="32"/>
          <w:szCs w:val="32"/>
        </w:rPr>
      </w:pPr>
    </w:p>
    <w:p w:rsidR="00F838C1" w:rsidRDefault="00F838C1" w:rsidP="00BC540C">
      <w:pPr>
        <w:rPr>
          <w:rFonts w:ascii="Arial" w:hAnsi="Arial" w:cs="Arial"/>
          <w:b/>
          <w:sz w:val="32"/>
          <w:szCs w:val="32"/>
        </w:rPr>
      </w:pPr>
    </w:p>
    <w:p w:rsidR="00F838C1" w:rsidRPr="00F838C1" w:rsidRDefault="00F838C1" w:rsidP="00F838C1">
      <w:pPr>
        <w:ind w:left="360"/>
        <w:jc w:val="center"/>
        <w:rPr>
          <w:rFonts w:ascii="Copperplate Gothic Light" w:hAnsi="Copperplate Gothic Light" w:cs="Arial"/>
          <w:sz w:val="32"/>
          <w:szCs w:val="32"/>
        </w:rPr>
      </w:pPr>
      <w:r w:rsidRPr="00F838C1">
        <w:rPr>
          <w:rFonts w:ascii="Copperplate Gothic Light" w:hAnsi="Copperplate Gothic Light" w:cs="Arial"/>
          <w:sz w:val="32"/>
          <w:szCs w:val="32"/>
        </w:rPr>
        <w:t>Angulo Paredes Fabricio Edinson</w:t>
      </w:r>
    </w:p>
    <w:p w:rsidR="00F838C1" w:rsidRPr="00F838C1" w:rsidRDefault="00F838C1" w:rsidP="00F838C1">
      <w:pPr>
        <w:ind w:left="360"/>
        <w:jc w:val="center"/>
        <w:rPr>
          <w:rFonts w:ascii="Copperplate Gothic Light" w:hAnsi="Copperplate Gothic Light" w:cs="Arial"/>
          <w:sz w:val="32"/>
          <w:szCs w:val="32"/>
        </w:rPr>
      </w:pPr>
      <w:r w:rsidRPr="00F838C1">
        <w:rPr>
          <w:rFonts w:ascii="Copperplate Gothic Light" w:hAnsi="Copperplate Gothic Light" w:cs="Arial"/>
          <w:sz w:val="32"/>
          <w:szCs w:val="32"/>
        </w:rPr>
        <w:t>Averos Núñez Celso Fernando</w:t>
      </w:r>
    </w:p>
    <w:p w:rsidR="00F838C1" w:rsidRPr="00F838C1" w:rsidRDefault="00F838C1" w:rsidP="00F838C1">
      <w:pPr>
        <w:ind w:left="360"/>
        <w:jc w:val="center"/>
        <w:rPr>
          <w:rFonts w:ascii="Copperplate Gothic Light" w:hAnsi="Copperplate Gothic Light" w:cs="Arial"/>
          <w:sz w:val="32"/>
          <w:szCs w:val="32"/>
        </w:rPr>
      </w:pPr>
      <w:r w:rsidRPr="00F838C1">
        <w:rPr>
          <w:rFonts w:ascii="Copperplate Gothic Light" w:hAnsi="Copperplate Gothic Light" w:cs="Arial"/>
          <w:sz w:val="32"/>
          <w:szCs w:val="32"/>
        </w:rPr>
        <w:t>Boza Viteri Carlos Enrique</w:t>
      </w:r>
    </w:p>
    <w:p w:rsidR="00F838C1" w:rsidRPr="00F838C1" w:rsidRDefault="00F838C1" w:rsidP="00F838C1">
      <w:pPr>
        <w:ind w:left="360"/>
        <w:jc w:val="center"/>
        <w:rPr>
          <w:rFonts w:ascii="Copperplate Gothic Light" w:hAnsi="Copperplate Gothic Light" w:cs="Arial"/>
          <w:sz w:val="32"/>
          <w:szCs w:val="32"/>
        </w:rPr>
      </w:pPr>
      <w:r w:rsidRPr="00F838C1">
        <w:rPr>
          <w:rFonts w:ascii="Copperplate Gothic Light" w:hAnsi="Copperplate Gothic Light" w:cs="Arial"/>
          <w:sz w:val="32"/>
          <w:szCs w:val="32"/>
        </w:rPr>
        <w:t>Carvajal Salazar Digna Juana</w:t>
      </w:r>
    </w:p>
    <w:p w:rsidR="00F838C1" w:rsidRPr="00F838C1" w:rsidRDefault="00F838C1" w:rsidP="00F838C1">
      <w:pPr>
        <w:ind w:left="360"/>
        <w:jc w:val="center"/>
        <w:rPr>
          <w:rFonts w:ascii="Copperplate Gothic Light" w:hAnsi="Copperplate Gothic Light" w:cs="Arial"/>
          <w:sz w:val="32"/>
          <w:szCs w:val="32"/>
        </w:rPr>
      </w:pPr>
      <w:r w:rsidRPr="00F838C1">
        <w:rPr>
          <w:rFonts w:ascii="Copperplate Gothic Light" w:hAnsi="Copperplate Gothic Light" w:cs="Arial"/>
          <w:sz w:val="32"/>
          <w:szCs w:val="32"/>
        </w:rPr>
        <w:t>Coronado Domínguez Jenny Yolanda</w:t>
      </w:r>
    </w:p>
    <w:p w:rsidR="00F838C1" w:rsidRPr="00F838C1" w:rsidRDefault="00F838C1" w:rsidP="00F838C1">
      <w:pPr>
        <w:ind w:left="360"/>
        <w:jc w:val="center"/>
        <w:rPr>
          <w:rFonts w:ascii="Copperplate Gothic Light" w:hAnsi="Copperplate Gothic Light" w:cs="Arial"/>
          <w:sz w:val="32"/>
          <w:szCs w:val="32"/>
        </w:rPr>
      </w:pPr>
      <w:r w:rsidRPr="00F838C1">
        <w:rPr>
          <w:rFonts w:ascii="Copperplate Gothic Light" w:hAnsi="Copperplate Gothic Light" w:cs="Arial"/>
          <w:sz w:val="32"/>
          <w:szCs w:val="32"/>
        </w:rPr>
        <w:t>Lynch Mera Marcos Vicente</w:t>
      </w:r>
    </w:p>
    <w:p w:rsidR="00F838C1" w:rsidRPr="00F838C1" w:rsidRDefault="00F838C1" w:rsidP="00F838C1">
      <w:pPr>
        <w:ind w:left="360"/>
        <w:jc w:val="center"/>
        <w:rPr>
          <w:rFonts w:ascii="Copperplate Gothic Light" w:hAnsi="Copperplate Gothic Light" w:cs="Arial"/>
          <w:sz w:val="32"/>
          <w:szCs w:val="32"/>
          <w:lang w:val="it-IT"/>
        </w:rPr>
      </w:pPr>
      <w:r w:rsidRPr="00F838C1">
        <w:rPr>
          <w:rFonts w:ascii="Copperplate Gothic Light" w:hAnsi="Copperplate Gothic Light" w:cs="Arial"/>
          <w:sz w:val="32"/>
          <w:szCs w:val="32"/>
          <w:lang w:val="it-IT"/>
        </w:rPr>
        <w:t>Moreira Moreira Freddy Homero</w:t>
      </w:r>
    </w:p>
    <w:p w:rsidR="00F838C1" w:rsidRPr="00F838C1" w:rsidRDefault="00F838C1" w:rsidP="00F838C1">
      <w:pPr>
        <w:ind w:left="360"/>
        <w:jc w:val="center"/>
        <w:rPr>
          <w:rFonts w:ascii="Copperplate Gothic Light" w:hAnsi="Copperplate Gothic Light" w:cs="Arial"/>
          <w:sz w:val="32"/>
          <w:szCs w:val="32"/>
          <w:lang w:val="it-IT"/>
        </w:rPr>
      </w:pPr>
      <w:r w:rsidRPr="00F838C1">
        <w:rPr>
          <w:rFonts w:ascii="Copperplate Gothic Light" w:hAnsi="Copperplate Gothic Light" w:cs="Arial"/>
          <w:sz w:val="32"/>
          <w:szCs w:val="32"/>
          <w:lang w:val="it-IT"/>
        </w:rPr>
        <w:t>Nazareno Rosero María Raquel</w:t>
      </w:r>
    </w:p>
    <w:p w:rsidR="00F838C1" w:rsidRPr="00F838C1" w:rsidRDefault="00F838C1" w:rsidP="00F838C1">
      <w:pPr>
        <w:ind w:left="360"/>
        <w:jc w:val="center"/>
        <w:rPr>
          <w:rFonts w:ascii="Copperplate Gothic Light" w:hAnsi="Copperplate Gothic Light" w:cs="Arial"/>
          <w:sz w:val="32"/>
          <w:szCs w:val="32"/>
        </w:rPr>
      </w:pPr>
      <w:r w:rsidRPr="00F838C1">
        <w:rPr>
          <w:rFonts w:ascii="Copperplate Gothic Light" w:hAnsi="Copperplate Gothic Light" w:cs="Arial"/>
          <w:sz w:val="32"/>
          <w:szCs w:val="32"/>
        </w:rPr>
        <w:t>Ochoa Vargas María Judith</w:t>
      </w:r>
    </w:p>
    <w:p w:rsidR="00F838C1" w:rsidRPr="00F838C1" w:rsidRDefault="00F838C1" w:rsidP="00F838C1">
      <w:pPr>
        <w:ind w:left="360"/>
        <w:jc w:val="center"/>
        <w:rPr>
          <w:rFonts w:ascii="Copperplate Gothic Light" w:hAnsi="Copperplate Gothic Light" w:cs="Arial"/>
          <w:sz w:val="32"/>
          <w:szCs w:val="32"/>
        </w:rPr>
      </w:pPr>
      <w:r w:rsidRPr="00F838C1">
        <w:rPr>
          <w:rFonts w:ascii="Copperplate Gothic Light" w:hAnsi="Copperplate Gothic Light" w:cs="Arial"/>
          <w:sz w:val="32"/>
          <w:szCs w:val="32"/>
        </w:rPr>
        <w:t>Quiñónez Navarrete Edgar Monserrate</w:t>
      </w:r>
    </w:p>
    <w:p w:rsidR="00F838C1" w:rsidRPr="00F838C1" w:rsidRDefault="00F838C1" w:rsidP="00F838C1">
      <w:pPr>
        <w:ind w:left="360"/>
        <w:jc w:val="center"/>
        <w:rPr>
          <w:rFonts w:ascii="Copperplate Gothic Light" w:hAnsi="Copperplate Gothic Light" w:cs="Arial"/>
          <w:sz w:val="32"/>
          <w:szCs w:val="32"/>
        </w:rPr>
      </w:pPr>
      <w:r w:rsidRPr="00F838C1">
        <w:rPr>
          <w:rFonts w:ascii="Copperplate Gothic Light" w:hAnsi="Copperplate Gothic Light" w:cs="Arial"/>
          <w:sz w:val="32"/>
          <w:szCs w:val="32"/>
        </w:rPr>
        <w:t>Ramos Hernández Cecilia</w:t>
      </w:r>
      <w:r w:rsidR="00C20A61">
        <w:rPr>
          <w:rFonts w:ascii="Copperplate Gothic Light" w:hAnsi="Copperplate Gothic Light" w:cs="Arial"/>
          <w:sz w:val="32"/>
          <w:szCs w:val="32"/>
        </w:rPr>
        <w:t xml:space="preserve"> Isabel</w:t>
      </w:r>
    </w:p>
    <w:p w:rsidR="00F838C1" w:rsidRPr="00F838C1" w:rsidRDefault="00F838C1" w:rsidP="00F838C1">
      <w:pPr>
        <w:ind w:left="360"/>
        <w:jc w:val="center"/>
        <w:rPr>
          <w:rFonts w:ascii="Copperplate Gothic Light" w:hAnsi="Copperplate Gothic Light" w:cs="Arial"/>
          <w:sz w:val="32"/>
          <w:szCs w:val="32"/>
        </w:rPr>
      </w:pPr>
      <w:r w:rsidRPr="00F838C1">
        <w:rPr>
          <w:rFonts w:ascii="Copperplate Gothic Light" w:hAnsi="Copperplate Gothic Light" w:cs="Arial"/>
          <w:sz w:val="32"/>
          <w:szCs w:val="32"/>
        </w:rPr>
        <w:t>Troya Rivadeneira Holger Nilo</w:t>
      </w:r>
    </w:p>
    <w:p w:rsidR="00F838C1" w:rsidRDefault="00F838C1" w:rsidP="00F838C1">
      <w:pPr>
        <w:ind w:left="360"/>
        <w:jc w:val="center"/>
        <w:rPr>
          <w:rFonts w:ascii="Copperplate Gothic Light" w:hAnsi="Copperplate Gothic Light" w:cs="Arial"/>
          <w:sz w:val="32"/>
          <w:szCs w:val="32"/>
        </w:rPr>
      </w:pPr>
      <w:r w:rsidRPr="00F838C1">
        <w:rPr>
          <w:rFonts w:ascii="Copperplate Gothic Light" w:hAnsi="Copperplate Gothic Light" w:cs="Arial"/>
          <w:sz w:val="32"/>
          <w:szCs w:val="32"/>
        </w:rPr>
        <w:t>Villalá Velasco Milena Magdalena</w:t>
      </w:r>
    </w:p>
    <w:p w:rsidR="00206C02" w:rsidRPr="00F838C1" w:rsidRDefault="00206C02" w:rsidP="00F838C1">
      <w:pPr>
        <w:ind w:left="360"/>
        <w:jc w:val="center"/>
        <w:rPr>
          <w:rFonts w:ascii="Copperplate Gothic Light" w:hAnsi="Copperplate Gothic Light" w:cs="Arial"/>
          <w:sz w:val="32"/>
          <w:szCs w:val="32"/>
        </w:rPr>
      </w:pPr>
    </w:p>
    <w:p w:rsidR="00840F18" w:rsidRPr="00A579C4" w:rsidRDefault="001966F6" w:rsidP="00840F18">
      <w:pPr>
        <w:pStyle w:val="Ttulo"/>
        <w:rPr>
          <w:u w:val="none"/>
        </w:rPr>
      </w:pPr>
      <w:r>
        <w:rPr>
          <w:noProof/>
          <w:u w:val="none"/>
        </w:rPr>
        <w:lastRenderedPageBreak/>
        <w:drawing>
          <wp:anchor distT="0" distB="0" distL="114300" distR="114300" simplePos="0" relativeHeight="251651072" behindDoc="0" locked="0" layoutInCell="1" allowOverlap="1">
            <wp:simplePos x="0" y="0"/>
            <wp:positionH relativeFrom="column">
              <wp:posOffset>0</wp:posOffset>
            </wp:positionH>
            <wp:positionV relativeFrom="paragraph">
              <wp:posOffset>-228600</wp:posOffset>
            </wp:positionV>
            <wp:extent cx="495300" cy="480695"/>
            <wp:effectExtent l="19050" t="0" r="0" b="0"/>
            <wp:wrapSquare wrapText="bothSides"/>
            <wp:docPr id="13" name="Imagen 13" descr="index_r36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dex_r36_c2"/>
                    <pic:cNvPicPr>
                      <a:picLocks noChangeAspect="1" noChangeArrowheads="1"/>
                    </pic:cNvPicPr>
                  </pic:nvPicPr>
                  <pic:blipFill>
                    <a:blip r:embed="rId6">
                      <a:clrChange>
                        <a:clrFrom>
                          <a:srgbClr val="E0E5EE"/>
                        </a:clrFrom>
                        <a:clrTo>
                          <a:srgbClr val="E0E5EE">
                            <a:alpha val="0"/>
                          </a:srgbClr>
                        </a:clrTo>
                      </a:clrChange>
                    </a:blip>
                    <a:srcRect/>
                    <a:stretch>
                      <a:fillRect/>
                    </a:stretch>
                  </pic:blipFill>
                  <pic:spPr bwMode="auto">
                    <a:xfrm>
                      <a:off x="0" y="0"/>
                      <a:ext cx="495300" cy="480695"/>
                    </a:xfrm>
                    <a:prstGeom prst="rect">
                      <a:avLst/>
                    </a:prstGeom>
                    <a:noFill/>
                  </pic:spPr>
                </pic:pic>
              </a:graphicData>
            </a:graphic>
          </wp:anchor>
        </w:drawing>
      </w:r>
      <w:r>
        <w:rPr>
          <w:noProof/>
          <w:u w:val="none"/>
        </w:rPr>
        <w:drawing>
          <wp:anchor distT="0" distB="0" distL="114300" distR="114300" simplePos="0" relativeHeight="251650048" behindDoc="0" locked="0" layoutInCell="1" allowOverlap="1">
            <wp:simplePos x="0" y="0"/>
            <wp:positionH relativeFrom="column">
              <wp:posOffset>5600700</wp:posOffset>
            </wp:positionH>
            <wp:positionV relativeFrom="paragraph">
              <wp:posOffset>-228600</wp:posOffset>
            </wp:positionV>
            <wp:extent cx="516255" cy="626110"/>
            <wp:effectExtent l="19050" t="0" r="0" b="0"/>
            <wp:wrapSquare wrapText="bothSides"/>
            <wp:docPr id="12" name="Imagen 12" descr="!LOGO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FIN"/>
                    <pic:cNvPicPr>
                      <a:picLocks noChangeAspect="1" noChangeArrowheads="1"/>
                    </pic:cNvPicPr>
                  </pic:nvPicPr>
                  <pic:blipFill>
                    <a:blip r:embed="rId5" cstate="print"/>
                    <a:srcRect/>
                    <a:stretch>
                      <a:fillRect/>
                    </a:stretch>
                  </pic:blipFill>
                  <pic:spPr bwMode="auto">
                    <a:xfrm>
                      <a:off x="0" y="0"/>
                      <a:ext cx="516255" cy="626110"/>
                    </a:xfrm>
                    <a:prstGeom prst="rect">
                      <a:avLst/>
                    </a:prstGeom>
                    <a:noFill/>
                    <a:ln w="9525">
                      <a:noFill/>
                      <a:miter lim="800000"/>
                      <a:headEnd/>
                      <a:tailEnd/>
                    </a:ln>
                  </pic:spPr>
                </pic:pic>
              </a:graphicData>
            </a:graphic>
          </wp:anchor>
        </w:drawing>
      </w:r>
      <w:r w:rsidR="00840F18" w:rsidRPr="00A579C4">
        <w:rPr>
          <w:u w:val="none"/>
        </w:rPr>
        <w:t xml:space="preserve">    </w:t>
      </w:r>
      <w:r w:rsidR="00840F18">
        <w:rPr>
          <w:u w:val="none"/>
        </w:rPr>
        <w:t xml:space="preserve">     </w:t>
      </w:r>
      <w:r w:rsidR="00840F18" w:rsidRPr="00A579C4">
        <w:rPr>
          <w:u w:val="none"/>
        </w:rPr>
        <w:t xml:space="preserve"> ESCUELA  SUPERIOR   POLITÉCNICA   DEL   LITORAL</w:t>
      </w:r>
      <w:r w:rsidR="00840F18">
        <w:rPr>
          <w:u w:val="none"/>
        </w:rPr>
        <w:t xml:space="preserve">             </w:t>
      </w:r>
    </w:p>
    <w:p w:rsidR="00840F18" w:rsidRPr="00E275E3" w:rsidRDefault="00840F18" w:rsidP="00840F18">
      <w:pPr>
        <w:jc w:val="center"/>
        <w:rPr>
          <w:rFonts w:ascii="Kristen ITC" w:hAnsi="Kristen ITC" w:cs="Arial"/>
          <w:b/>
          <w:sz w:val="16"/>
          <w:szCs w:val="16"/>
        </w:rPr>
      </w:pPr>
      <w:r>
        <w:rPr>
          <w:rFonts w:ascii="Kristen ITC" w:hAnsi="Kristen ITC" w:cs="Arial"/>
          <w:sz w:val="16"/>
          <w:szCs w:val="16"/>
        </w:rPr>
        <w:t xml:space="preserve">   </w:t>
      </w:r>
      <w:r w:rsidRPr="00E275E3">
        <w:rPr>
          <w:rFonts w:ascii="Kristen ITC" w:hAnsi="Kristen ITC" w:cs="Arial"/>
          <w:sz w:val="16"/>
          <w:szCs w:val="16"/>
        </w:rPr>
        <w:t xml:space="preserve">PROYECTO DE REDUCCIÓN DE </w:t>
      </w:r>
      <w:smartTag w:uri="urn:schemas-microsoft-com:office:smarttags" w:element="PersonName">
        <w:smartTagPr>
          <w:attr w:name="ProductID" w:val="LA  POBREZA Y"/>
        </w:smartTagPr>
        <w:r w:rsidRPr="00E275E3">
          <w:rPr>
            <w:rFonts w:ascii="Kristen ITC" w:hAnsi="Kristen ITC" w:cs="Arial"/>
            <w:sz w:val="16"/>
            <w:szCs w:val="16"/>
          </w:rPr>
          <w:t>LA  POBREZA Y</w:t>
        </w:r>
      </w:smartTag>
      <w:r w:rsidRPr="00E275E3">
        <w:rPr>
          <w:rFonts w:ascii="Kristen ITC" w:hAnsi="Kristen ITC" w:cs="Arial"/>
          <w:sz w:val="16"/>
          <w:szCs w:val="16"/>
        </w:rPr>
        <w:t xml:space="preserve"> DESARROLLO RURAL LOCAL</w:t>
      </w:r>
      <w:r w:rsidRPr="00E275E3">
        <w:rPr>
          <w:rFonts w:ascii="Kristen ITC" w:hAnsi="Kristen ITC" w:cs="Arial"/>
          <w:b/>
          <w:sz w:val="16"/>
          <w:szCs w:val="16"/>
        </w:rPr>
        <w:tab/>
      </w:r>
    </w:p>
    <w:p w:rsidR="00840F18" w:rsidRDefault="00840F18" w:rsidP="00840F18">
      <w:pPr>
        <w:jc w:val="center"/>
        <w:rPr>
          <w:rFonts w:ascii="Arial" w:hAnsi="Arial"/>
          <w:b/>
        </w:rPr>
      </w:pPr>
      <w:r>
        <w:rPr>
          <w:rFonts w:ascii="Arial" w:hAnsi="Arial"/>
          <w:b/>
          <w:noProof/>
        </w:rPr>
        <w:pict>
          <v:line id="_x0000_s1033" style="position:absolute;left:0;text-align:left;z-index:251649024" from="0,11.3pt" to="477pt,11.3pt" strokeweight="4.5pt">
            <v:stroke linestyle="thinThick"/>
          </v:line>
        </w:pict>
      </w:r>
    </w:p>
    <w:p w:rsidR="00840F18" w:rsidRDefault="00840F18" w:rsidP="00DC3079">
      <w:pPr>
        <w:jc w:val="center"/>
        <w:rPr>
          <w:rFonts w:ascii="Arial" w:hAnsi="Arial" w:cs="Arial"/>
          <w:b/>
        </w:rPr>
      </w:pPr>
    </w:p>
    <w:p w:rsidR="00840F18" w:rsidRDefault="00840F18" w:rsidP="00DC3079">
      <w:pPr>
        <w:jc w:val="center"/>
        <w:rPr>
          <w:rFonts w:ascii="Arial" w:hAnsi="Arial" w:cs="Arial"/>
          <w:b/>
        </w:rPr>
      </w:pPr>
    </w:p>
    <w:p w:rsidR="00840F18" w:rsidRDefault="00840F18" w:rsidP="00DC3079">
      <w:pPr>
        <w:jc w:val="center"/>
        <w:rPr>
          <w:rFonts w:ascii="Arial" w:hAnsi="Arial" w:cs="Arial"/>
          <w:b/>
        </w:rPr>
      </w:pPr>
    </w:p>
    <w:p w:rsidR="00DC3079" w:rsidRPr="005A370E" w:rsidRDefault="009C311B" w:rsidP="00DC3079">
      <w:pPr>
        <w:jc w:val="center"/>
        <w:rPr>
          <w:rFonts w:ascii="Arial" w:hAnsi="Arial" w:cs="Arial"/>
          <w:b/>
          <w:u w:val="single"/>
        </w:rPr>
      </w:pPr>
      <w:r w:rsidRPr="005A370E">
        <w:rPr>
          <w:rFonts w:ascii="Arial" w:hAnsi="Arial" w:cs="Arial"/>
          <w:b/>
          <w:u w:val="single"/>
        </w:rPr>
        <w:t xml:space="preserve">TRABAJO GRUPAL DE ANÁLISIS </w:t>
      </w:r>
      <w:r w:rsidR="00DC3079" w:rsidRPr="005A370E">
        <w:rPr>
          <w:rFonts w:ascii="Arial" w:hAnsi="Arial" w:cs="Arial"/>
          <w:b/>
          <w:u w:val="single"/>
        </w:rPr>
        <w:t xml:space="preserve"> LEGAL</w:t>
      </w:r>
    </w:p>
    <w:p w:rsidR="00DC3079" w:rsidRPr="009C311B" w:rsidRDefault="00DC3079" w:rsidP="00DC3079">
      <w:pPr>
        <w:jc w:val="center"/>
        <w:rPr>
          <w:rFonts w:ascii="Arial" w:hAnsi="Arial" w:cs="Arial"/>
          <w:b/>
        </w:rPr>
      </w:pPr>
    </w:p>
    <w:p w:rsidR="00DC3079" w:rsidRPr="009C311B" w:rsidRDefault="00DC3079" w:rsidP="00DC3079">
      <w:pPr>
        <w:jc w:val="both"/>
        <w:rPr>
          <w:rFonts w:ascii="Arial" w:hAnsi="Arial" w:cs="Arial"/>
        </w:rPr>
      </w:pPr>
    </w:p>
    <w:p w:rsidR="00DC3079" w:rsidRDefault="00DC3079" w:rsidP="00DC3079">
      <w:pPr>
        <w:jc w:val="both"/>
        <w:rPr>
          <w:rFonts w:ascii="Arial" w:hAnsi="Arial" w:cs="Arial"/>
          <w:b/>
        </w:rPr>
      </w:pPr>
      <w:r w:rsidRPr="009C311B">
        <w:rPr>
          <w:rFonts w:ascii="Arial" w:hAnsi="Arial" w:cs="Arial"/>
          <w:b/>
        </w:rPr>
        <w:t>En no más de dos líneas</w:t>
      </w:r>
      <w:r w:rsidR="009C311B">
        <w:rPr>
          <w:rFonts w:ascii="Arial" w:hAnsi="Arial" w:cs="Arial"/>
          <w:b/>
        </w:rPr>
        <w:t>,</w:t>
      </w:r>
      <w:r w:rsidRPr="009C311B">
        <w:rPr>
          <w:rFonts w:ascii="Arial" w:hAnsi="Arial" w:cs="Arial"/>
          <w:b/>
        </w:rPr>
        <w:t xml:space="preserve"> explique y ra</w:t>
      </w:r>
      <w:r w:rsidR="009C311B">
        <w:rPr>
          <w:rFonts w:ascii="Arial" w:hAnsi="Arial" w:cs="Arial"/>
          <w:b/>
        </w:rPr>
        <w:t>zone cada una de sus respuestas.</w:t>
      </w:r>
      <w:r w:rsidRPr="009C311B">
        <w:rPr>
          <w:rFonts w:ascii="Arial" w:hAnsi="Arial" w:cs="Arial"/>
          <w:b/>
        </w:rPr>
        <w:t xml:space="preserve"> </w:t>
      </w:r>
    </w:p>
    <w:p w:rsidR="00067707" w:rsidRDefault="00067707" w:rsidP="00DC3079">
      <w:pPr>
        <w:jc w:val="both"/>
        <w:rPr>
          <w:rFonts w:ascii="Arial" w:hAnsi="Arial" w:cs="Arial"/>
          <w:b/>
        </w:rPr>
      </w:pPr>
    </w:p>
    <w:p w:rsidR="009C311B" w:rsidRPr="009C311B" w:rsidRDefault="009C311B" w:rsidP="00DC3079">
      <w:pPr>
        <w:jc w:val="both"/>
        <w:rPr>
          <w:rFonts w:ascii="Arial" w:hAnsi="Arial" w:cs="Arial"/>
        </w:rPr>
      </w:pPr>
    </w:p>
    <w:p w:rsidR="00DC3079" w:rsidRPr="009C311B" w:rsidRDefault="00DC3079" w:rsidP="00DC3079">
      <w:pPr>
        <w:ind w:left="360" w:hanging="360"/>
        <w:jc w:val="both"/>
        <w:rPr>
          <w:rFonts w:ascii="Arial" w:hAnsi="Arial" w:cs="Arial"/>
        </w:rPr>
      </w:pPr>
      <w:r w:rsidRPr="009C311B">
        <w:rPr>
          <w:rFonts w:ascii="Arial" w:hAnsi="Arial" w:cs="Arial"/>
          <w:b/>
        </w:rPr>
        <w:t>1.</w:t>
      </w:r>
      <w:r w:rsidRPr="009C311B">
        <w:rPr>
          <w:rFonts w:ascii="Arial" w:hAnsi="Arial" w:cs="Arial"/>
          <w:color w:val="0000FF"/>
        </w:rPr>
        <w:t xml:space="preserve">  </w:t>
      </w:r>
      <w:r w:rsidRPr="009C311B">
        <w:rPr>
          <w:rFonts w:ascii="Arial" w:hAnsi="Arial" w:cs="Arial"/>
        </w:rPr>
        <w:t>En la compañía limitada MMMM, el capital social está representado de la manera siguiente: el señor X titular de dominio del 30% de dicho capital, el señor “Y” titular del 20% y los señores “O”,”P” y “Q” cada uno titular del 15% y por último el señor M titular del 5%.</w:t>
      </w:r>
    </w:p>
    <w:p w:rsidR="00DC3079" w:rsidRPr="009C311B" w:rsidRDefault="00DC3079" w:rsidP="00DC3079">
      <w:pPr>
        <w:jc w:val="both"/>
        <w:rPr>
          <w:rFonts w:ascii="Arial" w:hAnsi="Arial" w:cs="Arial"/>
        </w:rPr>
      </w:pPr>
    </w:p>
    <w:p w:rsidR="00DC3079" w:rsidRPr="009C311B" w:rsidRDefault="00DC3079" w:rsidP="00DC3079">
      <w:pPr>
        <w:ind w:left="360"/>
        <w:jc w:val="both"/>
        <w:rPr>
          <w:rFonts w:ascii="Arial" w:hAnsi="Arial" w:cs="Arial"/>
        </w:rPr>
      </w:pPr>
      <w:r w:rsidRPr="009C311B">
        <w:rPr>
          <w:rFonts w:ascii="Arial" w:hAnsi="Arial" w:cs="Arial"/>
        </w:rPr>
        <w:t>En marzo del año pasado, el señor “Y” falleció y sus tres hijos luego de haber realizado los trámites ante el Notario, se constituyeron como posesionarios efectivos de su paquete accionario. De los tres hijos, dos son casados y el tercero es soltero. Los hermanos casados están cortos de dinero y desean vender su parte</w:t>
      </w:r>
      <w:r w:rsidR="00067707" w:rsidRPr="009C311B">
        <w:rPr>
          <w:rFonts w:ascii="Arial" w:hAnsi="Arial" w:cs="Arial"/>
        </w:rPr>
        <w:t>. ¿</w:t>
      </w:r>
      <w:r w:rsidRPr="009C311B">
        <w:rPr>
          <w:rFonts w:ascii="Arial" w:hAnsi="Arial" w:cs="Arial"/>
        </w:rPr>
        <w:t>Si pueden hacerlo, de qué manera lo pueden hacer y si los hermanos casados necesitan la firma de su cónyuge, u</w:t>
      </w:r>
      <w:r w:rsidR="00067707">
        <w:rPr>
          <w:rFonts w:ascii="Arial" w:hAnsi="Arial" w:cs="Arial"/>
        </w:rPr>
        <w:t>na de las cuales está en España?</w:t>
      </w:r>
      <w:r w:rsidRPr="009C311B">
        <w:rPr>
          <w:rFonts w:ascii="Arial" w:hAnsi="Arial" w:cs="Arial"/>
        </w:rPr>
        <w:t xml:space="preserve"> Si no lo</w:t>
      </w:r>
      <w:r w:rsidR="00067707">
        <w:rPr>
          <w:rFonts w:ascii="Arial" w:hAnsi="Arial" w:cs="Arial"/>
        </w:rPr>
        <w:t xml:space="preserve"> pueden hacer explique ¿por qué?</w:t>
      </w:r>
    </w:p>
    <w:p w:rsidR="00DC3079" w:rsidRDefault="00DC3079" w:rsidP="00DC3079">
      <w:pPr>
        <w:ind w:left="720"/>
        <w:jc w:val="both"/>
        <w:rPr>
          <w:rFonts w:ascii="Arial" w:hAnsi="Arial" w:cs="Arial"/>
          <w:color w:val="0000FF"/>
        </w:rPr>
      </w:pPr>
    </w:p>
    <w:p w:rsidR="00067707" w:rsidRPr="009C311B" w:rsidRDefault="00067707" w:rsidP="00DC3079">
      <w:pPr>
        <w:ind w:left="720"/>
        <w:jc w:val="both"/>
        <w:rPr>
          <w:rFonts w:ascii="Arial" w:hAnsi="Arial" w:cs="Arial"/>
          <w:color w:val="0000FF"/>
        </w:rPr>
      </w:pPr>
    </w:p>
    <w:p w:rsidR="00DC3079" w:rsidRPr="00067707" w:rsidRDefault="00DC3079" w:rsidP="00DC3079">
      <w:pPr>
        <w:ind w:left="1800" w:hanging="1440"/>
        <w:jc w:val="both"/>
        <w:rPr>
          <w:rFonts w:ascii="Arial" w:hAnsi="Arial" w:cs="Arial"/>
          <w:i/>
          <w:sz w:val="28"/>
          <w:szCs w:val="28"/>
        </w:rPr>
      </w:pPr>
      <w:r w:rsidRPr="009C311B">
        <w:rPr>
          <w:rFonts w:ascii="Arial" w:hAnsi="Arial" w:cs="Arial"/>
          <w:b/>
        </w:rPr>
        <w:t>Respuesta:</w:t>
      </w:r>
      <w:r w:rsidRPr="009C311B">
        <w:rPr>
          <w:rFonts w:ascii="Arial" w:hAnsi="Arial" w:cs="Arial"/>
        </w:rPr>
        <w:t xml:space="preserve"> </w:t>
      </w:r>
      <w:r w:rsidRPr="00067707">
        <w:rPr>
          <w:rFonts w:ascii="Arial" w:hAnsi="Arial" w:cs="Arial"/>
          <w:i/>
          <w:sz w:val="28"/>
          <w:szCs w:val="28"/>
        </w:rPr>
        <w:t>Si pueden hacerlo, mediante escritura pública ante un notario e inscrito en el registro mercantil  y los hermanos casados no necesitan de la firma de sus cónyuges, porque lo que están recibiendo es un legado y pueden vender su cuota hereditaria sin problema</w:t>
      </w:r>
      <w:r w:rsidR="00067707" w:rsidRPr="00067707">
        <w:rPr>
          <w:rFonts w:ascii="Arial" w:hAnsi="Arial" w:cs="Arial"/>
          <w:i/>
          <w:sz w:val="28"/>
          <w:szCs w:val="28"/>
        </w:rPr>
        <w:t>.</w:t>
      </w:r>
    </w:p>
    <w:p w:rsidR="00DC3079" w:rsidRDefault="00DC3079" w:rsidP="00DC3079">
      <w:pPr>
        <w:ind w:left="720"/>
        <w:jc w:val="both"/>
        <w:rPr>
          <w:rFonts w:ascii="Arial" w:hAnsi="Arial" w:cs="Arial"/>
        </w:rPr>
      </w:pPr>
    </w:p>
    <w:p w:rsidR="00067707" w:rsidRPr="009C311B" w:rsidRDefault="00067707" w:rsidP="00DC3079">
      <w:pPr>
        <w:ind w:left="720"/>
        <w:jc w:val="both"/>
        <w:rPr>
          <w:rFonts w:ascii="Arial" w:hAnsi="Arial" w:cs="Arial"/>
        </w:rPr>
      </w:pPr>
    </w:p>
    <w:p w:rsidR="00DC3079" w:rsidRPr="009C311B" w:rsidRDefault="00DC3079" w:rsidP="00DC3079">
      <w:pPr>
        <w:ind w:left="360" w:hanging="360"/>
        <w:jc w:val="both"/>
        <w:rPr>
          <w:rFonts w:ascii="Arial" w:hAnsi="Arial" w:cs="Arial"/>
        </w:rPr>
      </w:pPr>
      <w:r w:rsidRPr="009C311B">
        <w:rPr>
          <w:rFonts w:ascii="Arial" w:hAnsi="Arial" w:cs="Arial"/>
          <w:b/>
        </w:rPr>
        <w:t>2.</w:t>
      </w:r>
      <w:r w:rsidRPr="009C311B">
        <w:rPr>
          <w:rFonts w:ascii="Arial" w:hAnsi="Arial" w:cs="Arial"/>
          <w:color w:val="339966"/>
        </w:rPr>
        <w:t xml:space="preserve">  </w:t>
      </w:r>
      <w:r w:rsidRPr="009C311B">
        <w:rPr>
          <w:rFonts w:ascii="Arial" w:hAnsi="Arial" w:cs="Arial"/>
        </w:rPr>
        <w:t>La señora Fulanita luego de ahorrar el dinero que le enviaban sus hijos desde el exterior, decide comprar una vivienda a la compañía XXX, quien la está terminando de construir.  Lamentablemente no tiene el dinero completo. La vendedora le sugiere que celebren el contrato de compraventa, no por escritura pública sino por documento privado, pues cuando la compradora traiga el saldo lo hará por escritura pública. ¿Debe aceptar esto la señora?</w:t>
      </w:r>
    </w:p>
    <w:p w:rsidR="00DC3079" w:rsidRDefault="00DC3079" w:rsidP="00DC3079">
      <w:pPr>
        <w:ind w:left="360" w:hanging="360"/>
        <w:jc w:val="both"/>
        <w:rPr>
          <w:rFonts w:ascii="Arial" w:hAnsi="Arial" w:cs="Arial"/>
          <w:color w:val="339966"/>
        </w:rPr>
      </w:pPr>
    </w:p>
    <w:p w:rsidR="00067707" w:rsidRPr="009C311B" w:rsidRDefault="00067707" w:rsidP="00DC3079">
      <w:pPr>
        <w:ind w:left="360" w:hanging="360"/>
        <w:jc w:val="both"/>
        <w:rPr>
          <w:rFonts w:ascii="Arial" w:hAnsi="Arial" w:cs="Arial"/>
          <w:color w:val="339966"/>
        </w:rPr>
      </w:pPr>
    </w:p>
    <w:p w:rsidR="00DC3079" w:rsidRPr="00067707" w:rsidRDefault="00DC3079" w:rsidP="00DC3079">
      <w:pPr>
        <w:ind w:left="1800" w:hanging="1440"/>
        <w:jc w:val="both"/>
        <w:rPr>
          <w:rFonts w:ascii="Arial" w:hAnsi="Arial" w:cs="Arial"/>
          <w:i/>
          <w:color w:val="339966"/>
          <w:sz w:val="28"/>
          <w:szCs w:val="28"/>
        </w:rPr>
      </w:pPr>
      <w:r w:rsidRPr="009C311B">
        <w:rPr>
          <w:rFonts w:ascii="Arial" w:hAnsi="Arial" w:cs="Arial"/>
          <w:b/>
        </w:rPr>
        <w:t>Respuesta:</w:t>
      </w:r>
      <w:r w:rsidRPr="009C311B">
        <w:rPr>
          <w:rFonts w:ascii="Arial" w:hAnsi="Arial" w:cs="Arial"/>
        </w:rPr>
        <w:t xml:space="preserve"> </w:t>
      </w:r>
      <w:r w:rsidRPr="00067707">
        <w:rPr>
          <w:rFonts w:ascii="Arial" w:hAnsi="Arial" w:cs="Arial"/>
          <w:i/>
          <w:sz w:val="28"/>
          <w:szCs w:val="28"/>
        </w:rPr>
        <w:t>La señora no debe aceptarlo por cuanto al ser un documento privado no tiene valor legal ante las instancias competentes. Debería ser un documento de contrato de compraventa pública, en la que conste el saldo por cancelar en una fecha determinada, dando cumplimiento a</w:t>
      </w:r>
      <w:r w:rsidRPr="00067707">
        <w:rPr>
          <w:rFonts w:ascii="Arial" w:hAnsi="Arial" w:cs="Arial"/>
          <w:i/>
          <w:color w:val="339966"/>
          <w:sz w:val="28"/>
          <w:szCs w:val="28"/>
        </w:rPr>
        <w:t xml:space="preserve"> </w:t>
      </w:r>
      <w:r w:rsidRPr="00067707">
        <w:rPr>
          <w:rFonts w:ascii="Arial" w:hAnsi="Arial" w:cs="Arial"/>
          <w:i/>
          <w:sz w:val="28"/>
          <w:szCs w:val="28"/>
        </w:rPr>
        <w:t>esto se procederá a celebrar la escritura pública de dicho inmueble, ante un notario e inscrito en el registro de la propiedad.</w:t>
      </w:r>
      <w:r w:rsidRPr="00067707">
        <w:rPr>
          <w:rFonts w:ascii="Arial" w:hAnsi="Arial" w:cs="Arial"/>
          <w:i/>
          <w:color w:val="339966"/>
          <w:sz w:val="28"/>
          <w:szCs w:val="28"/>
        </w:rPr>
        <w:t xml:space="preserve"> </w:t>
      </w:r>
    </w:p>
    <w:p w:rsidR="001B25B0" w:rsidRPr="00A579C4" w:rsidRDefault="001966F6" w:rsidP="001B25B0">
      <w:pPr>
        <w:pStyle w:val="Ttulo"/>
        <w:rPr>
          <w:u w:val="none"/>
        </w:rPr>
      </w:pPr>
      <w:r>
        <w:rPr>
          <w:noProof/>
          <w:u w:val="none"/>
        </w:rPr>
        <w:lastRenderedPageBreak/>
        <w:drawing>
          <wp:anchor distT="0" distB="0" distL="114300" distR="114300" simplePos="0" relativeHeight="251654144" behindDoc="0" locked="0" layoutInCell="1" allowOverlap="1">
            <wp:simplePos x="0" y="0"/>
            <wp:positionH relativeFrom="column">
              <wp:posOffset>0</wp:posOffset>
            </wp:positionH>
            <wp:positionV relativeFrom="paragraph">
              <wp:posOffset>-228600</wp:posOffset>
            </wp:positionV>
            <wp:extent cx="495300" cy="480695"/>
            <wp:effectExtent l="19050" t="0" r="0" b="0"/>
            <wp:wrapSquare wrapText="bothSides"/>
            <wp:docPr id="16" name="Imagen 16" descr="index_r36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dex_r36_c2"/>
                    <pic:cNvPicPr>
                      <a:picLocks noChangeAspect="1" noChangeArrowheads="1"/>
                    </pic:cNvPicPr>
                  </pic:nvPicPr>
                  <pic:blipFill>
                    <a:blip r:embed="rId6">
                      <a:clrChange>
                        <a:clrFrom>
                          <a:srgbClr val="E0E5EE"/>
                        </a:clrFrom>
                        <a:clrTo>
                          <a:srgbClr val="E0E5EE">
                            <a:alpha val="0"/>
                          </a:srgbClr>
                        </a:clrTo>
                      </a:clrChange>
                    </a:blip>
                    <a:srcRect/>
                    <a:stretch>
                      <a:fillRect/>
                    </a:stretch>
                  </pic:blipFill>
                  <pic:spPr bwMode="auto">
                    <a:xfrm>
                      <a:off x="0" y="0"/>
                      <a:ext cx="495300" cy="480695"/>
                    </a:xfrm>
                    <a:prstGeom prst="rect">
                      <a:avLst/>
                    </a:prstGeom>
                    <a:noFill/>
                  </pic:spPr>
                </pic:pic>
              </a:graphicData>
            </a:graphic>
          </wp:anchor>
        </w:drawing>
      </w:r>
      <w:r>
        <w:rPr>
          <w:noProof/>
          <w:u w:val="none"/>
        </w:rPr>
        <w:drawing>
          <wp:anchor distT="0" distB="0" distL="114300" distR="114300" simplePos="0" relativeHeight="251653120" behindDoc="0" locked="0" layoutInCell="1" allowOverlap="1">
            <wp:simplePos x="0" y="0"/>
            <wp:positionH relativeFrom="column">
              <wp:posOffset>5600700</wp:posOffset>
            </wp:positionH>
            <wp:positionV relativeFrom="paragraph">
              <wp:posOffset>-228600</wp:posOffset>
            </wp:positionV>
            <wp:extent cx="516255" cy="626110"/>
            <wp:effectExtent l="19050" t="0" r="0" b="0"/>
            <wp:wrapSquare wrapText="bothSides"/>
            <wp:docPr id="15" name="Imagen 15" descr="!LOGO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FIN"/>
                    <pic:cNvPicPr>
                      <a:picLocks noChangeAspect="1" noChangeArrowheads="1"/>
                    </pic:cNvPicPr>
                  </pic:nvPicPr>
                  <pic:blipFill>
                    <a:blip r:embed="rId5" cstate="print"/>
                    <a:srcRect/>
                    <a:stretch>
                      <a:fillRect/>
                    </a:stretch>
                  </pic:blipFill>
                  <pic:spPr bwMode="auto">
                    <a:xfrm>
                      <a:off x="0" y="0"/>
                      <a:ext cx="516255" cy="626110"/>
                    </a:xfrm>
                    <a:prstGeom prst="rect">
                      <a:avLst/>
                    </a:prstGeom>
                    <a:noFill/>
                    <a:ln w="9525">
                      <a:noFill/>
                      <a:miter lim="800000"/>
                      <a:headEnd/>
                      <a:tailEnd/>
                    </a:ln>
                  </pic:spPr>
                </pic:pic>
              </a:graphicData>
            </a:graphic>
          </wp:anchor>
        </w:drawing>
      </w:r>
      <w:r w:rsidR="001B25B0" w:rsidRPr="00A579C4">
        <w:rPr>
          <w:u w:val="none"/>
        </w:rPr>
        <w:t xml:space="preserve">    </w:t>
      </w:r>
      <w:r w:rsidR="001B25B0">
        <w:rPr>
          <w:u w:val="none"/>
        </w:rPr>
        <w:t xml:space="preserve">     </w:t>
      </w:r>
      <w:r w:rsidR="001B25B0" w:rsidRPr="00A579C4">
        <w:rPr>
          <w:u w:val="none"/>
        </w:rPr>
        <w:t xml:space="preserve"> ESCUELA  SUPERIOR   POLITÉCNICA   DEL   LITORAL</w:t>
      </w:r>
      <w:r w:rsidR="001B25B0">
        <w:rPr>
          <w:u w:val="none"/>
        </w:rPr>
        <w:t xml:space="preserve">             </w:t>
      </w:r>
    </w:p>
    <w:p w:rsidR="001B25B0" w:rsidRPr="00E275E3" w:rsidRDefault="001B25B0" w:rsidP="001B25B0">
      <w:pPr>
        <w:jc w:val="center"/>
        <w:rPr>
          <w:rFonts w:ascii="Kristen ITC" w:hAnsi="Kristen ITC" w:cs="Arial"/>
          <w:b/>
          <w:sz w:val="16"/>
          <w:szCs w:val="16"/>
        </w:rPr>
      </w:pPr>
      <w:r>
        <w:rPr>
          <w:rFonts w:ascii="Kristen ITC" w:hAnsi="Kristen ITC" w:cs="Arial"/>
          <w:sz w:val="16"/>
          <w:szCs w:val="16"/>
        </w:rPr>
        <w:t xml:space="preserve">   </w:t>
      </w:r>
      <w:r w:rsidRPr="00E275E3">
        <w:rPr>
          <w:rFonts w:ascii="Kristen ITC" w:hAnsi="Kristen ITC" w:cs="Arial"/>
          <w:sz w:val="16"/>
          <w:szCs w:val="16"/>
        </w:rPr>
        <w:t xml:space="preserve">PROYECTO DE REDUCCIÓN DE </w:t>
      </w:r>
      <w:smartTag w:uri="urn:schemas-microsoft-com:office:smarttags" w:element="PersonName">
        <w:smartTagPr>
          <w:attr w:name="ProductID" w:val="LA  POBREZA Y"/>
        </w:smartTagPr>
        <w:r w:rsidRPr="00E275E3">
          <w:rPr>
            <w:rFonts w:ascii="Kristen ITC" w:hAnsi="Kristen ITC" w:cs="Arial"/>
            <w:sz w:val="16"/>
            <w:szCs w:val="16"/>
          </w:rPr>
          <w:t>LA  POBREZA Y</w:t>
        </w:r>
      </w:smartTag>
      <w:r w:rsidRPr="00E275E3">
        <w:rPr>
          <w:rFonts w:ascii="Kristen ITC" w:hAnsi="Kristen ITC" w:cs="Arial"/>
          <w:sz w:val="16"/>
          <w:szCs w:val="16"/>
        </w:rPr>
        <w:t xml:space="preserve"> DESARROLLO RURAL LOCAL</w:t>
      </w:r>
      <w:r w:rsidRPr="00E275E3">
        <w:rPr>
          <w:rFonts w:ascii="Kristen ITC" w:hAnsi="Kristen ITC" w:cs="Arial"/>
          <w:b/>
          <w:sz w:val="16"/>
          <w:szCs w:val="16"/>
        </w:rPr>
        <w:tab/>
      </w:r>
    </w:p>
    <w:p w:rsidR="001B25B0" w:rsidRDefault="001B25B0" w:rsidP="001B25B0">
      <w:pPr>
        <w:jc w:val="center"/>
        <w:rPr>
          <w:rFonts w:ascii="Arial" w:hAnsi="Arial"/>
          <w:b/>
        </w:rPr>
      </w:pPr>
      <w:r>
        <w:rPr>
          <w:rFonts w:ascii="Arial" w:hAnsi="Arial"/>
          <w:b/>
          <w:noProof/>
        </w:rPr>
        <w:pict>
          <v:line id="_x0000_s1038" style="position:absolute;left:0;text-align:left;z-index:251652096" from="0,11.3pt" to="477pt,11.3pt" strokeweight="4.5pt">
            <v:stroke linestyle="thinThick"/>
          </v:line>
        </w:pict>
      </w:r>
    </w:p>
    <w:p w:rsidR="001B25B0" w:rsidRDefault="001B25B0" w:rsidP="00DC3079">
      <w:pPr>
        <w:ind w:left="720"/>
        <w:jc w:val="both"/>
        <w:rPr>
          <w:rFonts w:ascii="Arial" w:hAnsi="Arial" w:cs="Arial"/>
        </w:rPr>
      </w:pPr>
    </w:p>
    <w:p w:rsidR="001B25B0" w:rsidRDefault="001B25B0" w:rsidP="00DC3079">
      <w:pPr>
        <w:ind w:left="720"/>
        <w:jc w:val="both"/>
        <w:rPr>
          <w:rFonts w:ascii="Arial" w:hAnsi="Arial" w:cs="Arial"/>
        </w:rPr>
      </w:pPr>
    </w:p>
    <w:p w:rsidR="00067707" w:rsidRPr="009C311B" w:rsidRDefault="00067707" w:rsidP="00DC3079">
      <w:pPr>
        <w:ind w:left="720"/>
        <w:jc w:val="both"/>
        <w:rPr>
          <w:rFonts w:ascii="Arial" w:hAnsi="Arial" w:cs="Arial"/>
        </w:rPr>
      </w:pPr>
    </w:p>
    <w:p w:rsidR="00DC3079" w:rsidRPr="009C311B" w:rsidRDefault="00DC3079" w:rsidP="00DC3079">
      <w:pPr>
        <w:ind w:left="360" w:hanging="360"/>
        <w:jc w:val="both"/>
        <w:rPr>
          <w:rFonts w:ascii="Arial" w:hAnsi="Arial" w:cs="Arial"/>
        </w:rPr>
      </w:pPr>
      <w:r w:rsidRPr="009C311B">
        <w:rPr>
          <w:rFonts w:ascii="Arial" w:hAnsi="Arial" w:cs="Arial"/>
          <w:b/>
        </w:rPr>
        <w:t>3.</w:t>
      </w:r>
      <w:r w:rsidRPr="009C311B">
        <w:rPr>
          <w:rFonts w:ascii="Arial" w:hAnsi="Arial" w:cs="Arial"/>
        </w:rPr>
        <w:t xml:space="preserve">  La señora Y, como representante legal de </w:t>
      </w:r>
      <w:smartTag w:uri="urn:schemas-microsoft-com:office:smarttags" w:element="PersonName">
        <w:smartTagPr>
          <w:attr w:name="ProductID" w:val="la Asociaci￳n"/>
        </w:smartTagPr>
        <w:r w:rsidRPr="009C311B">
          <w:rPr>
            <w:rFonts w:ascii="Arial" w:hAnsi="Arial" w:cs="Arial"/>
          </w:rPr>
          <w:t xml:space="preserve">la </w:t>
        </w:r>
        <w:r w:rsidR="00D07F42">
          <w:rPr>
            <w:rFonts w:ascii="Arial" w:hAnsi="Arial" w:cs="Arial"/>
          </w:rPr>
          <w:t>A</w:t>
        </w:r>
        <w:r w:rsidRPr="009C311B">
          <w:rPr>
            <w:rFonts w:ascii="Arial" w:hAnsi="Arial" w:cs="Arial"/>
          </w:rPr>
          <w:t>sociación</w:t>
        </w:r>
      </w:smartTag>
      <w:r w:rsidRPr="009C311B">
        <w:rPr>
          <w:rFonts w:ascii="Arial" w:hAnsi="Arial" w:cs="Arial"/>
        </w:rPr>
        <w:t xml:space="preserve"> de </w:t>
      </w:r>
      <w:r w:rsidR="00D07F42">
        <w:rPr>
          <w:rFonts w:ascii="Arial" w:hAnsi="Arial" w:cs="Arial"/>
        </w:rPr>
        <w:t>A</w:t>
      </w:r>
      <w:r w:rsidRPr="009C311B">
        <w:rPr>
          <w:rFonts w:ascii="Arial" w:hAnsi="Arial" w:cs="Arial"/>
        </w:rPr>
        <w:t>gricultores ha sido autorizada para celebrar con el ingeniero agrónomo X un contrato de construcción de un sistema de riego. Su abogado le sugiere utilizar como formato del contrato un</w:t>
      </w:r>
      <w:r w:rsidR="00614BA1">
        <w:rPr>
          <w:rFonts w:ascii="Arial" w:hAnsi="Arial" w:cs="Arial"/>
        </w:rPr>
        <w:t>o</w:t>
      </w:r>
      <w:r w:rsidRPr="009C311B">
        <w:rPr>
          <w:rFonts w:ascii="Arial" w:hAnsi="Arial" w:cs="Arial"/>
        </w:rPr>
        <w:t xml:space="preserve"> que contempla l</w:t>
      </w:r>
      <w:r w:rsidR="00614BA1">
        <w:rPr>
          <w:rFonts w:ascii="Arial" w:hAnsi="Arial" w:cs="Arial"/>
        </w:rPr>
        <w:t>a</w:t>
      </w:r>
      <w:r w:rsidRPr="009C311B">
        <w:rPr>
          <w:rFonts w:ascii="Arial" w:hAnsi="Arial" w:cs="Arial"/>
        </w:rPr>
        <w:t>s siguientes cláusulas: Intervinientes, Antecedentes, Objeto, Precio, Cláusula Penal. El Ingeniero parece dudar… ¿tiene razón o no?</w:t>
      </w:r>
    </w:p>
    <w:p w:rsidR="00DC3079" w:rsidRDefault="00DC3079" w:rsidP="00DC3079">
      <w:pPr>
        <w:ind w:left="720"/>
        <w:jc w:val="both"/>
        <w:rPr>
          <w:rFonts w:ascii="Arial" w:hAnsi="Arial" w:cs="Arial"/>
          <w:color w:val="FF0000"/>
        </w:rPr>
      </w:pPr>
    </w:p>
    <w:p w:rsidR="000B6658" w:rsidRPr="009C311B" w:rsidRDefault="000B6658" w:rsidP="00DC3079">
      <w:pPr>
        <w:ind w:left="720"/>
        <w:jc w:val="both"/>
        <w:rPr>
          <w:rFonts w:ascii="Arial" w:hAnsi="Arial" w:cs="Arial"/>
          <w:color w:val="FF0000"/>
        </w:rPr>
      </w:pPr>
    </w:p>
    <w:p w:rsidR="00DC3079" w:rsidRPr="001B25B0" w:rsidRDefault="00DC3079" w:rsidP="007C0FE8">
      <w:pPr>
        <w:ind w:left="1800" w:hanging="1440"/>
        <w:jc w:val="both"/>
        <w:rPr>
          <w:rFonts w:ascii="Arial" w:hAnsi="Arial" w:cs="Arial"/>
          <w:i/>
          <w:sz w:val="28"/>
          <w:szCs w:val="28"/>
        </w:rPr>
      </w:pPr>
      <w:r w:rsidRPr="009C311B">
        <w:rPr>
          <w:rFonts w:ascii="Arial" w:hAnsi="Arial" w:cs="Arial"/>
          <w:b/>
        </w:rPr>
        <w:t>Respuesta</w:t>
      </w:r>
      <w:r w:rsidR="007C0FE8" w:rsidRPr="009C311B">
        <w:rPr>
          <w:rFonts w:ascii="Arial" w:hAnsi="Arial" w:cs="Arial"/>
          <w:b/>
        </w:rPr>
        <w:t xml:space="preserve">: </w:t>
      </w:r>
      <w:r w:rsidRPr="001B25B0">
        <w:rPr>
          <w:rFonts w:ascii="Arial" w:hAnsi="Arial" w:cs="Arial"/>
          <w:i/>
          <w:sz w:val="28"/>
          <w:szCs w:val="28"/>
        </w:rPr>
        <w:t xml:space="preserve">No tiene razón, </w:t>
      </w:r>
      <w:r w:rsidR="007C0FE8" w:rsidRPr="001B25B0">
        <w:rPr>
          <w:rFonts w:ascii="Arial" w:hAnsi="Arial" w:cs="Arial"/>
          <w:i/>
          <w:sz w:val="28"/>
          <w:szCs w:val="28"/>
        </w:rPr>
        <w:t xml:space="preserve">porque todas las cláusulas </w:t>
      </w:r>
      <w:r w:rsidR="001B25B0" w:rsidRPr="001B25B0">
        <w:rPr>
          <w:rFonts w:ascii="Arial" w:hAnsi="Arial" w:cs="Arial"/>
          <w:i/>
          <w:sz w:val="28"/>
          <w:szCs w:val="28"/>
        </w:rPr>
        <w:t xml:space="preserve">del contrato están establecidas </w:t>
      </w:r>
      <w:r w:rsidR="007C0FE8" w:rsidRPr="001B25B0">
        <w:rPr>
          <w:rFonts w:ascii="Arial" w:hAnsi="Arial" w:cs="Arial"/>
          <w:i/>
          <w:sz w:val="28"/>
          <w:szCs w:val="28"/>
        </w:rPr>
        <w:t>a la libre libertad de los intervinientes, ya que en la cláusula penal contempla responsabilidades para los intervinientes.</w:t>
      </w:r>
    </w:p>
    <w:p w:rsidR="007C0FE8" w:rsidRDefault="007C0FE8" w:rsidP="007C0FE8">
      <w:pPr>
        <w:ind w:left="1800" w:hanging="1440"/>
        <w:jc w:val="both"/>
        <w:rPr>
          <w:rFonts w:ascii="Arial" w:hAnsi="Arial" w:cs="Arial"/>
          <w:color w:val="FF0000"/>
        </w:rPr>
      </w:pPr>
    </w:p>
    <w:p w:rsidR="000B6658" w:rsidRPr="009C311B" w:rsidRDefault="000B6658" w:rsidP="007C0FE8">
      <w:pPr>
        <w:ind w:left="1800" w:hanging="1440"/>
        <w:jc w:val="both"/>
        <w:rPr>
          <w:rFonts w:ascii="Arial" w:hAnsi="Arial" w:cs="Arial"/>
          <w:color w:val="FF0000"/>
        </w:rPr>
      </w:pPr>
    </w:p>
    <w:p w:rsidR="00DC3079" w:rsidRPr="009C311B" w:rsidRDefault="00DC3079" w:rsidP="007C0FE8">
      <w:pPr>
        <w:ind w:left="360" w:hanging="360"/>
        <w:jc w:val="both"/>
        <w:rPr>
          <w:rFonts w:ascii="Arial" w:hAnsi="Arial" w:cs="Arial"/>
        </w:rPr>
      </w:pPr>
      <w:r w:rsidRPr="009C311B">
        <w:rPr>
          <w:rFonts w:ascii="Arial" w:hAnsi="Arial" w:cs="Arial"/>
          <w:b/>
        </w:rPr>
        <w:t>4.</w:t>
      </w:r>
      <w:r w:rsidRPr="009C311B">
        <w:rPr>
          <w:rFonts w:ascii="Arial" w:hAnsi="Arial" w:cs="Arial"/>
          <w:color w:val="800080"/>
        </w:rPr>
        <w:t xml:space="preserve"> </w:t>
      </w:r>
      <w:r w:rsidR="007C0FE8" w:rsidRPr="009C311B">
        <w:rPr>
          <w:rFonts w:ascii="Arial" w:hAnsi="Arial" w:cs="Arial"/>
          <w:color w:val="800080"/>
        </w:rPr>
        <w:t xml:space="preserve"> </w:t>
      </w:r>
      <w:r w:rsidRPr="009C311B">
        <w:rPr>
          <w:rFonts w:ascii="Arial" w:hAnsi="Arial" w:cs="Arial"/>
        </w:rPr>
        <w:t>La misma compañía de la primera pregunta se encuentra domiciliada en el Cantón Guayaquil.  Estando vivos todos los accionistas, salvo el señor M viajan a Colombia  para asistir a su seminario sobre el TLC y resuelven en dicha ciudad, por la presión de varios acreedores de la compañía, celebrar una JUNTA GENERAL UNIVERSAL con el fin de adoptar decisiones importantes en beneficio de los mismos. Algunos de dichos acreedores de la compañía se enteran, a través de una publicación ¿Tienen motivos para preocuparse?</w:t>
      </w:r>
    </w:p>
    <w:p w:rsidR="00DC3079" w:rsidRDefault="00DC3079" w:rsidP="00DC3079">
      <w:pPr>
        <w:ind w:left="720"/>
        <w:jc w:val="both"/>
        <w:rPr>
          <w:rFonts w:ascii="Arial" w:hAnsi="Arial" w:cs="Arial"/>
          <w:color w:val="800080"/>
        </w:rPr>
      </w:pPr>
    </w:p>
    <w:p w:rsidR="000B6658" w:rsidRPr="009C311B" w:rsidRDefault="000B6658" w:rsidP="00DC3079">
      <w:pPr>
        <w:ind w:left="720"/>
        <w:jc w:val="both"/>
        <w:rPr>
          <w:rFonts w:ascii="Arial" w:hAnsi="Arial" w:cs="Arial"/>
          <w:color w:val="800080"/>
        </w:rPr>
      </w:pPr>
    </w:p>
    <w:p w:rsidR="00DC3079" w:rsidRPr="000B6658" w:rsidRDefault="007C0FE8" w:rsidP="001D7AC8">
      <w:pPr>
        <w:ind w:left="1800" w:hanging="1440"/>
        <w:jc w:val="both"/>
        <w:rPr>
          <w:rFonts w:ascii="Arial" w:hAnsi="Arial" w:cs="Arial"/>
          <w:i/>
          <w:sz w:val="28"/>
          <w:szCs w:val="28"/>
        </w:rPr>
      </w:pPr>
      <w:r w:rsidRPr="009C311B">
        <w:rPr>
          <w:rFonts w:ascii="Arial" w:hAnsi="Arial" w:cs="Arial"/>
          <w:b/>
        </w:rPr>
        <w:t xml:space="preserve">Respuesta: </w:t>
      </w:r>
      <w:r w:rsidRPr="000B6658">
        <w:rPr>
          <w:rFonts w:ascii="Arial" w:hAnsi="Arial" w:cs="Arial"/>
          <w:i/>
          <w:sz w:val="28"/>
          <w:szCs w:val="28"/>
        </w:rPr>
        <w:t xml:space="preserve">Si tienen motivos para preocuparse, porque </w:t>
      </w:r>
      <w:r w:rsidR="001D7AC8" w:rsidRPr="000B6658">
        <w:rPr>
          <w:rFonts w:ascii="Arial" w:hAnsi="Arial" w:cs="Arial"/>
          <w:i/>
          <w:sz w:val="28"/>
          <w:szCs w:val="28"/>
        </w:rPr>
        <w:t xml:space="preserve">para celebrar </w:t>
      </w:r>
      <w:smartTag w:uri="urn:schemas-microsoft-com:office:smarttags" w:element="PersonName">
        <w:smartTagPr>
          <w:attr w:name="ProductID" w:val="la Junta General"/>
        </w:smartTagPr>
        <w:r w:rsidR="001D7AC8" w:rsidRPr="000B6658">
          <w:rPr>
            <w:rFonts w:ascii="Arial" w:hAnsi="Arial" w:cs="Arial"/>
            <w:i/>
            <w:sz w:val="28"/>
            <w:szCs w:val="28"/>
          </w:rPr>
          <w:t>la Junta General</w:t>
        </w:r>
      </w:smartTag>
      <w:r w:rsidR="001D7AC8" w:rsidRPr="000B6658">
        <w:rPr>
          <w:rFonts w:ascii="Arial" w:hAnsi="Arial" w:cs="Arial"/>
          <w:i/>
          <w:sz w:val="28"/>
          <w:szCs w:val="28"/>
        </w:rPr>
        <w:t xml:space="preserve"> Universal deben estar </w:t>
      </w:r>
      <w:r w:rsidR="001D7AC8" w:rsidRPr="000B6658">
        <w:rPr>
          <w:rFonts w:ascii="Arial" w:hAnsi="Arial" w:cs="Arial"/>
          <w:i/>
          <w:sz w:val="28"/>
          <w:szCs w:val="28"/>
          <w:u w:val="single"/>
        </w:rPr>
        <w:t>todos los accionistas</w:t>
      </w:r>
      <w:r w:rsidR="001D7AC8" w:rsidRPr="000B6658">
        <w:rPr>
          <w:rFonts w:ascii="Arial" w:hAnsi="Arial" w:cs="Arial"/>
          <w:i/>
          <w:sz w:val="28"/>
          <w:szCs w:val="28"/>
        </w:rPr>
        <w:t xml:space="preserve"> presentes y las decisiones la toman por unanimidad, sin importar el domicilio de la empresa.</w:t>
      </w:r>
    </w:p>
    <w:p w:rsidR="001D7AC8" w:rsidRDefault="001D7AC8" w:rsidP="001D7AC8">
      <w:pPr>
        <w:ind w:left="1800" w:hanging="1440"/>
        <w:jc w:val="both"/>
        <w:rPr>
          <w:rFonts w:ascii="Arial" w:hAnsi="Arial" w:cs="Arial"/>
          <w:color w:val="0000FF"/>
        </w:rPr>
      </w:pPr>
    </w:p>
    <w:p w:rsidR="000B6658" w:rsidRPr="009C311B" w:rsidRDefault="000B6658" w:rsidP="001D7AC8">
      <w:pPr>
        <w:ind w:left="1800" w:hanging="1440"/>
        <w:jc w:val="both"/>
        <w:rPr>
          <w:rFonts w:ascii="Arial" w:hAnsi="Arial" w:cs="Arial"/>
          <w:color w:val="0000FF"/>
        </w:rPr>
      </w:pPr>
    </w:p>
    <w:p w:rsidR="00DC3079" w:rsidRPr="009C311B" w:rsidRDefault="00DC3079" w:rsidP="001D7AC8">
      <w:pPr>
        <w:ind w:left="360" w:hanging="360"/>
        <w:jc w:val="both"/>
        <w:rPr>
          <w:rFonts w:ascii="Arial" w:hAnsi="Arial" w:cs="Arial"/>
          <w:color w:val="000000"/>
        </w:rPr>
      </w:pPr>
      <w:r w:rsidRPr="009C311B">
        <w:rPr>
          <w:rFonts w:ascii="Arial" w:hAnsi="Arial" w:cs="Arial"/>
          <w:color w:val="000000"/>
        </w:rPr>
        <w:t xml:space="preserve">5. </w:t>
      </w:r>
      <w:r w:rsidR="001D7AC8" w:rsidRPr="009C311B">
        <w:rPr>
          <w:rFonts w:ascii="Arial" w:hAnsi="Arial" w:cs="Arial"/>
          <w:color w:val="000000"/>
        </w:rPr>
        <w:t xml:space="preserve"> </w:t>
      </w:r>
      <w:r w:rsidRPr="009C311B">
        <w:rPr>
          <w:rFonts w:ascii="Arial" w:hAnsi="Arial" w:cs="Arial"/>
        </w:rPr>
        <w:t xml:space="preserve">Ronny Simbaya, agricultor, es invitado a pertenecer a la nueva </w:t>
      </w:r>
      <w:r w:rsidR="000B6658">
        <w:rPr>
          <w:rFonts w:ascii="Arial" w:hAnsi="Arial" w:cs="Arial"/>
        </w:rPr>
        <w:t>A</w:t>
      </w:r>
      <w:r w:rsidRPr="009C311B">
        <w:rPr>
          <w:rFonts w:ascii="Arial" w:hAnsi="Arial" w:cs="Arial"/>
        </w:rPr>
        <w:t xml:space="preserve">sociación de </w:t>
      </w:r>
      <w:r w:rsidR="000B6658">
        <w:rPr>
          <w:rFonts w:ascii="Arial" w:hAnsi="Arial" w:cs="Arial"/>
        </w:rPr>
        <w:t>G</w:t>
      </w:r>
      <w:r w:rsidRPr="009C311B">
        <w:rPr>
          <w:rFonts w:ascii="Arial" w:hAnsi="Arial" w:cs="Arial"/>
        </w:rPr>
        <w:t>anaderos que se está formando, para lo cual tiene un plazo de un año para decidirse. Entre los requisitos para ingresar, está la de aportar una cabeza de ganado a la asociación, a fin que ésta cuente con un mínimo de recursos para operar el primer año. También se le advierte que deberá cumplir con varias cuotas mensuales, cuyo valor se acordará a través de asambleas. Lamentablemente Ronny no tiene la cabeza de ganado, pero su padre tiene una vaca preñada. Su papá dice que la vaca está prendada por una deuda por vencerse en 7 meses, y que no dispone de dinero para paga</w:t>
      </w:r>
      <w:r w:rsidR="001D7AC8" w:rsidRPr="009C311B">
        <w:rPr>
          <w:rFonts w:ascii="Arial" w:hAnsi="Arial" w:cs="Arial"/>
        </w:rPr>
        <w:t>r</w:t>
      </w:r>
      <w:r w:rsidRPr="009C311B">
        <w:rPr>
          <w:rFonts w:ascii="Arial" w:hAnsi="Arial" w:cs="Arial"/>
        </w:rPr>
        <w:t xml:space="preserve"> la deuda y que puede perder al animal. Pero que si quiere, le puede regalar la cría en ese momento. ¿Resolverá este acto de mera liberalidad el problema de Ronny?</w:t>
      </w:r>
    </w:p>
    <w:p w:rsidR="00DC3079" w:rsidRDefault="00DC3079" w:rsidP="00DC3079">
      <w:pPr>
        <w:ind w:left="720"/>
        <w:jc w:val="both"/>
        <w:rPr>
          <w:rFonts w:ascii="Arial" w:hAnsi="Arial" w:cs="Arial"/>
          <w:color w:val="000000"/>
        </w:rPr>
      </w:pPr>
    </w:p>
    <w:p w:rsidR="000B6658" w:rsidRDefault="000B6658" w:rsidP="00DC3079">
      <w:pPr>
        <w:ind w:left="720"/>
        <w:jc w:val="both"/>
        <w:rPr>
          <w:rFonts w:ascii="Arial" w:hAnsi="Arial" w:cs="Arial"/>
          <w:color w:val="000000"/>
        </w:rPr>
      </w:pPr>
    </w:p>
    <w:p w:rsidR="000B6658" w:rsidRDefault="000B6658" w:rsidP="00DC3079">
      <w:pPr>
        <w:ind w:left="720"/>
        <w:jc w:val="both"/>
        <w:rPr>
          <w:rFonts w:ascii="Arial" w:hAnsi="Arial" w:cs="Arial"/>
          <w:color w:val="000000"/>
        </w:rPr>
      </w:pPr>
    </w:p>
    <w:p w:rsidR="000B6658" w:rsidRDefault="000B6658" w:rsidP="00DC3079">
      <w:pPr>
        <w:ind w:left="720"/>
        <w:jc w:val="both"/>
        <w:rPr>
          <w:rFonts w:ascii="Arial" w:hAnsi="Arial" w:cs="Arial"/>
          <w:color w:val="000000"/>
        </w:rPr>
      </w:pPr>
    </w:p>
    <w:p w:rsidR="000B6658" w:rsidRPr="00A579C4" w:rsidRDefault="001966F6" w:rsidP="000B6658">
      <w:pPr>
        <w:pStyle w:val="Ttulo"/>
        <w:rPr>
          <w:u w:val="none"/>
        </w:rPr>
      </w:pPr>
      <w:r>
        <w:rPr>
          <w:noProof/>
          <w:u w:val="none"/>
        </w:rPr>
        <w:lastRenderedPageBreak/>
        <w:drawing>
          <wp:anchor distT="0" distB="0" distL="114300" distR="114300" simplePos="0" relativeHeight="251657216" behindDoc="0" locked="0" layoutInCell="1" allowOverlap="1">
            <wp:simplePos x="0" y="0"/>
            <wp:positionH relativeFrom="column">
              <wp:posOffset>0</wp:posOffset>
            </wp:positionH>
            <wp:positionV relativeFrom="paragraph">
              <wp:posOffset>-228600</wp:posOffset>
            </wp:positionV>
            <wp:extent cx="495300" cy="480695"/>
            <wp:effectExtent l="19050" t="0" r="0" b="0"/>
            <wp:wrapSquare wrapText="bothSides"/>
            <wp:docPr id="19" name="Imagen 19" descr="index_r36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dex_r36_c2"/>
                    <pic:cNvPicPr>
                      <a:picLocks noChangeAspect="1" noChangeArrowheads="1"/>
                    </pic:cNvPicPr>
                  </pic:nvPicPr>
                  <pic:blipFill>
                    <a:blip r:embed="rId6">
                      <a:clrChange>
                        <a:clrFrom>
                          <a:srgbClr val="E0E5EE"/>
                        </a:clrFrom>
                        <a:clrTo>
                          <a:srgbClr val="E0E5EE">
                            <a:alpha val="0"/>
                          </a:srgbClr>
                        </a:clrTo>
                      </a:clrChange>
                    </a:blip>
                    <a:srcRect/>
                    <a:stretch>
                      <a:fillRect/>
                    </a:stretch>
                  </pic:blipFill>
                  <pic:spPr bwMode="auto">
                    <a:xfrm>
                      <a:off x="0" y="0"/>
                      <a:ext cx="495300" cy="480695"/>
                    </a:xfrm>
                    <a:prstGeom prst="rect">
                      <a:avLst/>
                    </a:prstGeom>
                    <a:noFill/>
                  </pic:spPr>
                </pic:pic>
              </a:graphicData>
            </a:graphic>
          </wp:anchor>
        </w:drawing>
      </w:r>
      <w:r>
        <w:rPr>
          <w:noProof/>
          <w:u w:val="none"/>
        </w:rPr>
        <w:drawing>
          <wp:anchor distT="0" distB="0" distL="114300" distR="114300" simplePos="0" relativeHeight="251656192" behindDoc="0" locked="0" layoutInCell="1" allowOverlap="1">
            <wp:simplePos x="0" y="0"/>
            <wp:positionH relativeFrom="column">
              <wp:posOffset>5600700</wp:posOffset>
            </wp:positionH>
            <wp:positionV relativeFrom="paragraph">
              <wp:posOffset>-228600</wp:posOffset>
            </wp:positionV>
            <wp:extent cx="516255" cy="626110"/>
            <wp:effectExtent l="19050" t="0" r="0" b="0"/>
            <wp:wrapSquare wrapText="bothSides"/>
            <wp:docPr id="18" name="Imagen 18" descr="!LOGO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FIN"/>
                    <pic:cNvPicPr>
                      <a:picLocks noChangeAspect="1" noChangeArrowheads="1"/>
                    </pic:cNvPicPr>
                  </pic:nvPicPr>
                  <pic:blipFill>
                    <a:blip r:embed="rId5" cstate="print"/>
                    <a:srcRect/>
                    <a:stretch>
                      <a:fillRect/>
                    </a:stretch>
                  </pic:blipFill>
                  <pic:spPr bwMode="auto">
                    <a:xfrm>
                      <a:off x="0" y="0"/>
                      <a:ext cx="516255" cy="626110"/>
                    </a:xfrm>
                    <a:prstGeom prst="rect">
                      <a:avLst/>
                    </a:prstGeom>
                    <a:noFill/>
                    <a:ln w="9525">
                      <a:noFill/>
                      <a:miter lim="800000"/>
                      <a:headEnd/>
                      <a:tailEnd/>
                    </a:ln>
                  </pic:spPr>
                </pic:pic>
              </a:graphicData>
            </a:graphic>
          </wp:anchor>
        </w:drawing>
      </w:r>
      <w:r w:rsidR="000B6658" w:rsidRPr="00A579C4">
        <w:rPr>
          <w:u w:val="none"/>
        </w:rPr>
        <w:t xml:space="preserve">    </w:t>
      </w:r>
      <w:r w:rsidR="000B6658">
        <w:rPr>
          <w:u w:val="none"/>
        </w:rPr>
        <w:t xml:space="preserve">     </w:t>
      </w:r>
      <w:r w:rsidR="000B6658" w:rsidRPr="00A579C4">
        <w:rPr>
          <w:u w:val="none"/>
        </w:rPr>
        <w:t xml:space="preserve"> ESCUELA  SUPERIOR   POLITÉCNICA   DEL   LITORAL</w:t>
      </w:r>
      <w:r w:rsidR="000B6658">
        <w:rPr>
          <w:u w:val="none"/>
        </w:rPr>
        <w:t xml:space="preserve">             </w:t>
      </w:r>
    </w:p>
    <w:p w:rsidR="000B6658" w:rsidRPr="00E275E3" w:rsidRDefault="000B6658" w:rsidP="000B6658">
      <w:pPr>
        <w:jc w:val="center"/>
        <w:rPr>
          <w:rFonts w:ascii="Kristen ITC" w:hAnsi="Kristen ITC" w:cs="Arial"/>
          <w:b/>
          <w:sz w:val="16"/>
          <w:szCs w:val="16"/>
        </w:rPr>
      </w:pPr>
      <w:r>
        <w:rPr>
          <w:rFonts w:ascii="Kristen ITC" w:hAnsi="Kristen ITC" w:cs="Arial"/>
          <w:sz w:val="16"/>
          <w:szCs w:val="16"/>
        </w:rPr>
        <w:t xml:space="preserve">   </w:t>
      </w:r>
      <w:r w:rsidRPr="00E275E3">
        <w:rPr>
          <w:rFonts w:ascii="Kristen ITC" w:hAnsi="Kristen ITC" w:cs="Arial"/>
          <w:sz w:val="16"/>
          <w:szCs w:val="16"/>
        </w:rPr>
        <w:t xml:space="preserve">PROYECTO DE REDUCCIÓN DE </w:t>
      </w:r>
      <w:smartTag w:uri="urn:schemas-microsoft-com:office:smarttags" w:element="PersonName">
        <w:smartTagPr>
          <w:attr w:name="ProductID" w:val="LA  POBREZA Y"/>
        </w:smartTagPr>
        <w:r w:rsidRPr="00E275E3">
          <w:rPr>
            <w:rFonts w:ascii="Kristen ITC" w:hAnsi="Kristen ITC" w:cs="Arial"/>
            <w:sz w:val="16"/>
            <w:szCs w:val="16"/>
          </w:rPr>
          <w:t>LA  POBREZA Y</w:t>
        </w:r>
      </w:smartTag>
      <w:r w:rsidRPr="00E275E3">
        <w:rPr>
          <w:rFonts w:ascii="Kristen ITC" w:hAnsi="Kristen ITC" w:cs="Arial"/>
          <w:sz w:val="16"/>
          <w:szCs w:val="16"/>
        </w:rPr>
        <w:t xml:space="preserve"> DESARROLLO RURAL LOCAL</w:t>
      </w:r>
      <w:r w:rsidRPr="00E275E3">
        <w:rPr>
          <w:rFonts w:ascii="Kristen ITC" w:hAnsi="Kristen ITC" w:cs="Arial"/>
          <w:b/>
          <w:sz w:val="16"/>
          <w:szCs w:val="16"/>
        </w:rPr>
        <w:tab/>
      </w:r>
    </w:p>
    <w:p w:rsidR="000B6658" w:rsidRDefault="000B6658" w:rsidP="000B6658">
      <w:pPr>
        <w:jc w:val="center"/>
        <w:rPr>
          <w:rFonts w:ascii="Arial" w:hAnsi="Arial"/>
          <w:b/>
        </w:rPr>
      </w:pPr>
      <w:r>
        <w:rPr>
          <w:rFonts w:ascii="Arial" w:hAnsi="Arial"/>
          <w:b/>
          <w:noProof/>
        </w:rPr>
        <w:pict>
          <v:line id="_x0000_s1041" style="position:absolute;left:0;text-align:left;z-index:251655168" from="0,11.3pt" to="477pt,11.3pt" strokeweight="4.5pt">
            <v:stroke linestyle="thinThick"/>
          </v:line>
        </w:pict>
      </w:r>
    </w:p>
    <w:p w:rsidR="000B6658" w:rsidRDefault="000B6658" w:rsidP="00DC3079">
      <w:pPr>
        <w:ind w:left="720"/>
        <w:jc w:val="both"/>
        <w:rPr>
          <w:rFonts w:ascii="Arial" w:hAnsi="Arial" w:cs="Arial"/>
          <w:color w:val="000000"/>
        </w:rPr>
      </w:pPr>
    </w:p>
    <w:p w:rsidR="000B6658" w:rsidRPr="009C311B" w:rsidRDefault="000B6658" w:rsidP="00DC3079">
      <w:pPr>
        <w:ind w:left="720"/>
        <w:jc w:val="both"/>
        <w:rPr>
          <w:rFonts w:ascii="Arial" w:hAnsi="Arial" w:cs="Arial"/>
          <w:color w:val="000000"/>
        </w:rPr>
      </w:pPr>
    </w:p>
    <w:p w:rsidR="00DC3079" w:rsidRPr="000B6658" w:rsidRDefault="001D7AC8" w:rsidP="00CF5F29">
      <w:pPr>
        <w:ind w:left="1800" w:hanging="1440"/>
        <w:jc w:val="both"/>
        <w:rPr>
          <w:rFonts w:ascii="Arial" w:hAnsi="Arial" w:cs="Arial"/>
          <w:i/>
          <w:color w:val="000000"/>
          <w:sz w:val="28"/>
          <w:szCs w:val="28"/>
        </w:rPr>
      </w:pPr>
      <w:r w:rsidRPr="009C311B">
        <w:rPr>
          <w:rFonts w:ascii="Arial" w:hAnsi="Arial" w:cs="Arial"/>
          <w:b/>
        </w:rPr>
        <w:t xml:space="preserve">Respuesta: </w:t>
      </w:r>
      <w:r w:rsidR="00DC3079" w:rsidRPr="000B6658">
        <w:rPr>
          <w:rFonts w:ascii="Arial" w:hAnsi="Arial" w:cs="Arial"/>
          <w:i/>
          <w:color w:val="000000"/>
          <w:sz w:val="28"/>
          <w:szCs w:val="28"/>
        </w:rPr>
        <w:t>No</w:t>
      </w:r>
      <w:r w:rsidR="00AD5E96" w:rsidRPr="000B6658">
        <w:rPr>
          <w:rFonts w:ascii="Arial" w:hAnsi="Arial" w:cs="Arial"/>
          <w:i/>
          <w:color w:val="000000"/>
          <w:sz w:val="28"/>
          <w:szCs w:val="28"/>
        </w:rPr>
        <w:t xml:space="preserve"> lo resolverá, por que la vaca prendada</w:t>
      </w:r>
      <w:r w:rsidR="00DC3079" w:rsidRPr="000B6658">
        <w:rPr>
          <w:rFonts w:ascii="Arial" w:hAnsi="Arial" w:cs="Arial"/>
          <w:i/>
          <w:color w:val="000000"/>
          <w:sz w:val="28"/>
          <w:szCs w:val="28"/>
        </w:rPr>
        <w:t xml:space="preserve"> </w:t>
      </w:r>
      <w:r w:rsidR="00AD5E96" w:rsidRPr="000B6658">
        <w:rPr>
          <w:rFonts w:ascii="Arial" w:hAnsi="Arial" w:cs="Arial"/>
          <w:i/>
          <w:color w:val="000000"/>
          <w:sz w:val="28"/>
          <w:szCs w:val="28"/>
        </w:rPr>
        <w:t>no puede ser dispuesta</w:t>
      </w:r>
      <w:r w:rsidR="00CF5F29" w:rsidRPr="000B6658">
        <w:rPr>
          <w:rFonts w:ascii="Arial" w:hAnsi="Arial" w:cs="Arial"/>
          <w:i/>
          <w:color w:val="000000"/>
          <w:sz w:val="28"/>
          <w:szCs w:val="28"/>
        </w:rPr>
        <w:t>,</w:t>
      </w:r>
      <w:r w:rsidR="00AD5E96" w:rsidRPr="000B6658">
        <w:rPr>
          <w:rFonts w:ascii="Arial" w:hAnsi="Arial" w:cs="Arial"/>
          <w:i/>
          <w:color w:val="000000"/>
          <w:sz w:val="28"/>
          <w:szCs w:val="28"/>
        </w:rPr>
        <w:t xml:space="preserve"> porque se </w:t>
      </w:r>
      <w:r w:rsidR="00CF5F29" w:rsidRPr="000B6658">
        <w:rPr>
          <w:rFonts w:ascii="Arial" w:hAnsi="Arial" w:cs="Arial"/>
          <w:i/>
          <w:color w:val="000000"/>
          <w:sz w:val="28"/>
          <w:szCs w:val="28"/>
        </w:rPr>
        <w:t>cometerá</w:t>
      </w:r>
      <w:r w:rsidR="00AD5E96" w:rsidRPr="000B6658">
        <w:rPr>
          <w:rFonts w:ascii="Arial" w:hAnsi="Arial" w:cs="Arial"/>
          <w:i/>
          <w:color w:val="000000"/>
          <w:sz w:val="28"/>
          <w:szCs w:val="28"/>
        </w:rPr>
        <w:t xml:space="preserve"> el delito</w:t>
      </w:r>
      <w:r w:rsidR="00CF5F29" w:rsidRPr="000B6658">
        <w:rPr>
          <w:rFonts w:ascii="Arial" w:hAnsi="Arial" w:cs="Arial"/>
          <w:i/>
          <w:color w:val="000000"/>
          <w:sz w:val="28"/>
          <w:szCs w:val="28"/>
        </w:rPr>
        <w:t xml:space="preserve"> de disposición arbitraria de prenda y sobre la cría y la deuda solo hay expectativa de que exista la primera y de que se pague o no el crédito.</w:t>
      </w:r>
      <w:r w:rsidR="00DC3079" w:rsidRPr="000B6658">
        <w:rPr>
          <w:rFonts w:ascii="Arial" w:hAnsi="Arial" w:cs="Arial"/>
          <w:i/>
          <w:color w:val="000000"/>
          <w:sz w:val="28"/>
          <w:szCs w:val="28"/>
        </w:rPr>
        <w:t xml:space="preserve"> </w:t>
      </w:r>
    </w:p>
    <w:p w:rsidR="00DC3079" w:rsidRDefault="00DC3079" w:rsidP="00DC3079">
      <w:pPr>
        <w:ind w:left="720"/>
        <w:jc w:val="both"/>
        <w:rPr>
          <w:rFonts w:ascii="Arial" w:hAnsi="Arial" w:cs="Arial"/>
          <w:color w:val="000000"/>
        </w:rPr>
      </w:pPr>
    </w:p>
    <w:p w:rsidR="009A736D" w:rsidRPr="009C311B" w:rsidRDefault="009A736D" w:rsidP="00DC3079">
      <w:pPr>
        <w:ind w:left="720"/>
        <w:jc w:val="both"/>
        <w:rPr>
          <w:rFonts w:ascii="Arial" w:hAnsi="Arial" w:cs="Arial"/>
          <w:color w:val="000000"/>
        </w:rPr>
      </w:pPr>
    </w:p>
    <w:p w:rsidR="00DC3079" w:rsidRPr="009C311B" w:rsidRDefault="00DC3079" w:rsidP="00CF5F29">
      <w:pPr>
        <w:ind w:left="360" w:hanging="360"/>
        <w:jc w:val="both"/>
        <w:rPr>
          <w:rFonts w:ascii="Arial" w:hAnsi="Arial" w:cs="Arial"/>
        </w:rPr>
      </w:pPr>
      <w:r w:rsidRPr="009C311B">
        <w:rPr>
          <w:rFonts w:ascii="Arial" w:hAnsi="Arial" w:cs="Arial"/>
          <w:b/>
        </w:rPr>
        <w:t>6.</w:t>
      </w:r>
      <w:r w:rsidRPr="009C311B">
        <w:rPr>
          <w:rFonts w:ascii="Arial" w:hAnsi="Arial" w:cs="Arial"/>
        </w:rPr>
        <w:t xml:space="preserve"> Se ha insistido en que las relaciones entre el Estado y los ciudadanos no tienen la misma característica que las relaciones entre ciudadanos entre sí, las cuales son iguales y se regulan por el derecho civil, no así la otras que se regulan por el derecho público donde el Estado tiene una mayor jerarquía. Tanto poder es necesario para la consecución del bien común, pero necesita un límite legal para evitar el abuso. Cite sólo dos normas constitucionales que CLARAMENTE a través de su texto han sido puestas en vigencia en tal sentido y explique  en dos líneas porqué cita a esas 2 normas y no a otras.</w:t>
      </w:r>
    </w:p>
    <w:p w:rsidR="00DC3079" w:rsidRDefault="00DC3079" w:rsidP="00DC3079">
      <w:pPr>
        <w:ind w:left="720"/>
        <w:jc w:val="both"/>
        <w:rPr>
          <w:rFonts w:ascii="Arial" w:hAnsi="Arial" w:cs="Arial"/>
          <w:color w:val="FF00FF"/>
        </w:rPr>
      </w:pPr>
    </w:p>
    <w:p w:rsidR="006255A6" w:rsidRPr="009C311B" w:rsidRDefault="006255A6" w:rsidP="00DC3079">
      <w:pPr>
        <w:ind w:left="720"/>
        <w:jc w:val="both"/>
        <w:rPr>
          <w:rFonts w:ascii="Arial" w:hAnsi="Arial" w:cs="Arial"/>
          <w:color w:val="FF00FF"/>
        </w:rPr>
      </w:pPr>
    </w:p>
    <w:p w:rsidR="00F555BE" w:rsidRPr="009C311B" w:rsidRDefault="00CF5F29" w:rsidP="00CF5F29">
      <w:pPr>
        <w:ind w:left="360"/>
        <w:jc w:val="both"/>
        <w:rPr>
          <w:rFonts w:ascii="Arial" w:hAnsi="Arial" w:cs="Arial"/>
          <w:b/>
        </w:rPr>
      </w:pPr>
      <w:r w:rsidRPr="009C311B">
        <w:rPr>
          <w:rFonts w:ascii="Arial" w:hAnsi="Arial" w:cs="Arial"/>
          <w:b/>
        </w:rPr>
        <w:t xml:space="preserve">Respuesta: </w:t>
      </w:r>
    </w:p>
    <w:p w:rsidR="006255A6" w:rsidRDefault="006255A6" w:rsidP="00CF5F29">
      <w:pPr>
        <w:ind w:left="360"/>
        <w:jc w:val="both"/>
        <w:rPr>
          <w:rFonts w:ascii="Arial" w:hAnsi="Arial" w:cs="Arial"/>
          <w:b/>
        </w:rPr>
      </w:pPr>
    </w:p>
    <w:p w:rsidR="00F555BE" w:rsidRPr="006255A6" w:rsidRDefault="00F555BE" w:rsidP="00CF5F29">
      <w:pPr>
        <w:ind w:left="360"/>
        <w:jc w:val="both"/>
        <w:rPr>
          <w:rFonts w:ascii="Arial" w:hAnsi="Arial" w:cs="Arial"/>
          <w:i/>
          <w:sz w:val="28"/>
          <w:szCs w:val="28"/>
        </w:rPr>
      </w:pPr>
      <w:r w:rsidRPr="006255A6">
        <w:rPr>
          <w:rFonts w:ascii="Arial" w:hAnsi="Arial" w:cs="Arial"/>
          <w:b/>
          <w:i/>
          <w:sz w:val="28"/>
          <w:szCs w:val="28"/>
        </w:rPr>
        <w:t>1. La inviolabilidad de la vida,</w:t>
      </w:r>
      <w:r w:rsidRPr="006255A6">
        <w:rPr>
          <w:rFonts w:ascii="Arial" w:hAnsi="Arial" w:cs="Arial"/>
          <w:i/>
          <w:sz w:val="28"/>
          <w:szCs w:val="28"/>
        </w:rPr>
        <w:t xml:space="preserve">   porque </w:t>
      </w:r>
      <w:r w:rsidR="009A736D" w:rsidRPr="006255A6">
        <w:rPr>
          <w:rFonts w:ascii="Arial" w:hAnsi="Arial" w:cs="Arial"/>
          <w:i/>
          <w:sz w:val="28"/>
          <w:szCs w:val="28"/>
        </w:rPr>
        <w:t>no existe en el país hasta el momento, ninguna pena de muerte que se haya impuesto a ninguna persona por alguna violación de la ley, sea esta la más grave que exista.</w:t>
      </w:r>
    </w:p>
    <w:p w:rsidR="00F555BE" w:rsidRPr="006255A6" w:rsidRDefault="00F555BE" w:rsidP="00CF5F29">
      <w:pPr>
        <w:ind w:left="360"/>
        <w:jc w:val="both"/>
        <w:rPr>
          <w:rFonts w:ascii="Arial" w:hAnsi="Arial" w:cs="Arial"/>
          <w:i/>
          <w:sz w:val="28"/>
          <w:szCs w:val="28"/>
        </w:rPr>
      </w:pPr>
    </w:p>
    <w:p w:rsidR="00F555BE" w:rsidRPr="006255A6" w:rsidRDefault="00F555BE" w:rsidP="00CF5F29">
      <w:pPr>
        <w:ind w:left="360"/>
        <w:jc w:val="both"/>
        <w:rPr>
          <w:rFonts w:ascii="Arial" w:hAnsi="Arial" w:cs="Arial"/>
          <w:i/>
          <w:sz w:val="28"/>
          <w:szCs w:val="28"/>
        </w:rPr>
      </w:pPr>
      <w:r w:rsidRPr="006255A6">
        <w:rPr>
          <w:rFonts w:ascii="Arial" w:hAnsi="Arial" w:cs="Arial"/>
          <w:b/>
          <w:i/>
          <w:sz w:val="28"/>
          <w:szCs w:val="28"/>
        </w:rPr>
        <w:t>2. La libertad,</w:t>
      </w:r>
      <w:r w:rsidRPr="006255A6">
        <w:rPr>
          <w:rFonts w:ascii="Arial" w:hAnsi="Arial" w:cs="Arial"/>
          <w:i/>
          <w:sz w:val="28"/>
          <w:szCs w:val="28"/>
        </w:rPr>
        <w:t xml:space="preserve"> todas las persona nacemos libres</w:t>
      </w:r>
      <w:r w:rsidR="006255A6" w:rsidRPr="006255A6">
        <w:rPr>
          <w:rFonts w:ascii="Arial" w:hAnsi="Arial" w:cs="Arial"/>
          <w:i/>
          <w:sz w:val="28"/>
          <w:szCs w:val="28"/>
        </w:rPr>
        <w:t>, y podemos hacer lo que nosotros queremos siempre y cuando no atente contra la libertad de los demás.</w:t>
      </w:r>
      <w:r w:rsidRPr="006255A6">
        <w:rPr>
          <w:rFonts w:ascii="Arial" w:hAnsi="Arial" w:cs="Arial"/>
          <w:i/>
          <w:sz w:val="28"/>
          <w:szCs w:val="28"/>
        </w:rPr>
        <w:t xml:space="preserve"> </w:t>
      </w:r>
    </w:p>
    <w:p w:rsidR="00F555BE" w:rsidRPr="006255A6" w:rsidRDefault="00F555BE" w:rsidP="00CF5F29">
      <w:pPr>
        <w:ind w:left="360"/>
        <w:jc w:val="both"/>
        <w:rPr>
          <w:rFonts w:ascii="Arial" w:hAnsi="Arial" w:cs="Arial"/>
          <w:i/>
          <w:sz w:val="28"/>
          <w:szCs w:val="28"/>
        </w:rPr>
      </w:pPr>
    </w:p>
    <w:p w:rsidR="006255A6" w:rsidRDefault="009A736D" w:rsidP="006255A6">
      <w:pPr>
        <w:ind w:left="360"/>
        <w:jc w:val="both"/>
        <w:rPr>
          <w:rFonts w:ascii="Arial" w:hAnsi="Arial" w:cs="Arial"/>
          <w:i/>
          <w:sz w:val="28"/>
          <w:szCs w:val="28"/>
        </w:rPr>
      </w:pPr>
      <w:r w:rsidRPr="006255A6">
        <w:rPr>
          <w:rFonts w:ascii="Arial" w:hAnsi="Arial" w:cs="Arial"/>
          <w:i/>
          <w:sz w:val="28"/>
          <w:szCs w:val="28"/>
        </w:rPr>
        <w:t xml:space="preserve">Hemos seleccionado </w:t>
      </w:r>
      <w:r w:rsidR="006255A6" w:rsidRPr="006255A6">
        <w:rPr>
          <w:rFonts w:ascii="Arial" w:hAnsi="Arial" w:cs="Arial"/>
          <w:i/>
          <w:sz w:val="28"/>
          <w:szCs w:val="28"/>
        </w:rPr>
        <w:t>estas</w:t>
      </w:r>
      <w:r w:rsidRPr="006255A6">
        <w:rPr>
          <w:rFonts w:ascii="Arial" w:hAnsi="Arial" w:cs="Arial"/>
          <w:i/>
          <w:sz w:val="28"/>
          <w:szCs w:val="28"/>
        </w:rPr>
        <w:t xml:space="preserve"> </w:t>
      </w:r>
      <w:r w:rsidR="00F555BE" w:rsidRPr="006255A6">
        <w:rPr>
          <w:rFonts w:ascii="Arial" w:hAnsi="Arial" w:cs="Arial"/>
          <w:i/>
          <w:sz w:val="28"/>
          <w:szCs w:val="28"/>
        </w:rPr>
        <w:t xml:space="preserve">dos </w:t>
      </w:r>
      <w:r w:rsidRPr="006255A6">
        <w:rPr>
          <w:rFonts w:ascii="Arial" w:hAnsi="Arial" w:cs="Arial"/>
          <w:i/>
          <w:sz w:val="28"/>
          <w:szCs w:val="28"/>
        </w:rPr>
        <w:t xml:space="preserve">normas constitucionales, porque creemos que son quizás las únicas que se cumplen </w:t>
      </w:r>
      <w:r w:rsidR="006255A6">
        <w:rPr>
          <w:rFonts w:ascii="Arial" w:hAnsi="Arial" w:cs="Arial"/>
          <w:i/>
          <w:sz w:val="28"/>
          <w:szCs w:val="28"/>
        </w:rPr>
        <w:t>o</w:t>
      </w:r>
      <w:r w:rsidRPr="006255A6">
        <w:rPr>
          <w:rFonts w:ascii="Arial" w:hAnsi="Arial" w:cs="Arial"/>
          <w:i/>
          <w:sz w:val="28"/>
          <w:szCs w:val="28"/>
        </w:rPr>
        <w:t xml:space="preserve"> que tenemos al menos constancia de ello.</w:t>
      </w:r>
      <w:r w:rsidR="006255A6" w:rsidRPr="006255A6">
        <w:rPr>
          <w:rFonts w:ascii="Arial" w:hAnsi="Arial" w:cs="Arial"/>
          <w:i/>
          <w:sz w:val="28"/>
          <w:szCs w:val="28"/>
        </w:rPr>
        <w:t xml:space="preserve">  </w:t>
      </w:r>
    </w:p>
    <w:p w:rsidR="006255A6" w:rsidRDefault="006255A6" w:rsidP="006255A6">
      <w:pPr>
        <w:ind w:left="360"/>
        <w:jc w:val="both"/>
        <w:rPr>
          <w:rFonts w:ascii="Arial" w:hAnsi="Arial" w:cs="Arial"/>
          <w:i/>
          <w:sz w:val="28"/>
          <w:szCs w:val="28"/>
        </w:rPr>
      </w:pPr>
    </w:p>
    <w:p w:rsidR="009A736D" w:rsidRPr="006255A6" w:rsidRDefault="009A736D" w:rsidP="006255A6">
      <w:pPr>
        <w:ind w:left="360"/>
        <w:jc w:val="both"/>
        <w:rPr>
          <w:rFonts w:ascii="Arial" w:hAnsi="Arial" w:cs="Arial"/>
          <w:i/>
          <w:sz w:val="28"/>
          <w:szCs w:val="28"/>
        </w:rPr>
      </w:pPr>
      <w:r w:rsidRPr="006255A6">
        <w:rPr>
          <w:rFonts w:ascii="Arial" w:hAnsi="Arial" w:cs="Arial"/>
          <w:i/>
          <w:sz w:val="28"/>
          <w:szCs w:val="28"/>
        </w:rPr>
        <w:t xml:space="preserve">Otras normas constitucionales como </w:t>
      </w:r>
      <w:smartTag w:uri="urn:schemas-microsoft-com:office:smarttags" w:element="PersonName">
        <w:smartTagPr>
          <w:attr w:name="ProductID" w:val="la Libertad"/>
        </w:smartTagPr>
        <w:r w:rsidRPr="006255A6">
          <w:rPr>
            <w:rFonts w:ascii="Arial" w:hAnsi="Arial" w:cs="Arial"/>
            <w:i/>
            <w:sz w:val="28"/>
            <w:szCs w:val="28"/>
          </w:rPr>
          <w:t>la Libertad</w:t>
        </w:r>
      </w:smartTag>
      <w:r w:rsidRPr="006255A6">
        <w:rPr>
          <w:rFonts w:ascii="Arial" w:hAnsi="Arial" w:cs="Arial"/>
          <w:i/>
          <w:sz w:val="28"/>
          <w:szCs w:val="28"/>
        </w:rPr>
        <w:t xml:space="preserve"> de expresión por ejemplo, sabemos que e</w:t>
      </w:r>
      <w:r w:rsidR="006255A6" w:rsidRPr="006255A6">
        <w:rPr>
          <w:rFonts w:ascii="Arial" w:hAnsi="Arial" w:cs="Arial"/>
          <w:i/>
          <w:sz w:val="28"/>
          <w:szCs w:val="28"/>
        </w:rPr>
        <w:t>lla</w:t>
      </w:r>
      <w:r w:rsidRPr="006255A6">
        <w:rPr>
          <w:rFonts w:ascii="Arial" w:hAnsi="Arial" w:cs="Arial"/>
          <w:i/>
          <w:sz w:val="28"/>
          <w:szCs w:val="28"/>
        </w:rPr>
        <w:t xml:space="preserve"> </w:t>
      </w:r>
      <w:r w:rsidR="006255A6" w:rsidRPr="006255A6">
        <w:rPr>
          <w:rFonts w:ascii="Arial" w:hAnsi="Arial" w:cs="Arial"/>
          <w:i/>
          <w:sz w:val="28"/>
          <w:szCs w:val="28"/>
        </w:rPr>
        <w:t>muchas veces ha sido mancillada por algunos gobiernos.</w:t>
      </w:r>
    </w:p>
    <w:p w:rsidR="00F555BE" w:rsidRPr="009C311B" w:rsidRDefault="00F555BE" w:rsidP="00CF5F29">
      <w:pPr>
        <w:ind w:left="360"/>
        <w:jc w:val="both"/>
        <w:rPr>
          <w:rFonts w:ascii="Arial" w:hAnsi="Arial" w:cs="Arial"/>
        </w:rPr>
      </w:pPr>
    </w:p>
    <w:p w:rsidR="00A648A9" w:rsidRPr="009C311B" w:rsidRDefault="00A648A9" w:rsidP="00CF5F29">
      <w:pPr>
        <w:ind w:left="360"/>
        <w:jc w:val="both"/>
        <w:rPr>
          <w:rFonts w:ascii="Arial" w:hAnsi="Arial" w:cs="Arial"/>
        </w:rPr>
      </w:pPr>
    </w:p>
    <w:p w:rsidR="00A648A9" w:rsidRPr="009C311B" w:rsidRDefault="00A648A9" w:rsidP="00CF5F29">
      <w:pPr>
        <w:ind w:left="360"/>
        <w:jc w:val="both"/>
        <w:rPr>
          <w:rFonts w:ascii="Arial" w:hAnsi="Arial" w:cs="Arial"/>
        </w:rPr>
      </w:pPr>
    </w:p>
    <w:p w:rsidR="00A648A9" w:rsidRPr="009C311B" w:rsidRDefault="00A648A9" w:rsidP="00CF5F29">
      <w:pPr>
        <w:ind w:left="360"/>
        <w:jc w:val="both"/>
        <w:rPr>
          <w:rFonts w:ascii="Arial" w:hAnsi="Arial" w:cs="Arial"/>
        </w:rPr>
      </w:pPr>
    </w:p>
    <w:p w:rsidR="00A648A9" w:rsidRPr="009C311B" w:rsidRDefault="00A648A9" w:rsidP="00CF5F29">
      <w:pPr>
        <w:ind w:left="360"/>
        <w:jc w:val="both"/>
        <w:rPr>
          <w:rFonts w:ascii="Arial" w:hAnsi="Arial" w:cs="Arial"/>
        </w:rPr>
      </w:pPr>
    </w:p>
    <w:p w:rsidR="00A648A9" w:rsidRPr="009C311B" w:rsidRDefault="00A648A9" w:rsidP="00CF5F29">
      <w:pPr>
        <w:ind w:left="360"/>
        <w:jc w:val="both"/>
        <w:rPr>
          <w:rFonts w:ascii="Arial" w:hAnsi="Arial" w:cs="Arial"/>
        </w:rPr>
      </w:pPr>
    </w:p>
    <w:p w:rsidR="00A648A9" w:rsidRPr="009C311B" w:rsidRDefault="00A648A9" w:rsidP="00CF5F29">
      <w:pPr>
        <w:ind w:left="360"/>
        <w:jc w:val="both"/>
        <w:rPr>
          <w:rFonts w:ascii="Arial" w:hAnsi="Arial" w:cs="Arial"/>
        </w:rPr>
      </w:pPr>
    </w:p>
    <w:p w:rsidR="00A648A9" w:rsidRPr="009C311B" w:rsidRDefault="00A648A9" w:rsidP="00CF5F29">
      <w:pPr>
        <w:ind w:left="360"/>
        <w:jc w:val="both"/>
        <w:rPr>
          <w:rFonts w:ascii="Arial" w:hAnsi="Arial" w:cs="Arial"/>
        </w:rPr>
      </w:pPr>
    </w:p>
    <w:p w:rsidR="006255A6" w:rsidRPr="00A579C4" w:rsidRDefault="001966F6" w:rsidP="006255A6">
      <w:pPr>
        <w:pStyle w:val="Ttulo"/>
        <w:rPr>
          <w:u w:val="none"/>
        </w:rPr>
      </w:pPr>
      <w:r>
        <w:rPr>
          <w:noProof/>
          <w:u w:val="none"/>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-228600</wp:posOffset>
            </wp:positionV>
            <wp:extent cx="495300" cy="480695"/>
            <wp:effectExtent l="19050" t="0" r="0" b="0"/>
            <wp:wrapSquare wrapText="bothSides"/>
            <wp:docPr id="22" name="Imagen 22" descr="index_r36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dex_r36_c2"/>
                    <pic:cNvPicPr>
                      <a:picLocks noChangeAspect="1" noChangeArrowheads="1"/>
                    </pic:cNvPicPr>
                  </pic:nvPicPr>
                  <pic:blipFill>
                    <a:blip r:embed="rId6">
                      <a:clrChange>
                        <a:clrFrom>
                          <a:srgbClr val="E0E5EE"/>
                        </a:clrFrom>
                        <a:clrTo>
                          <a:srgbClr val="E0E5EE">
                            <a:alpha val="0"/>
                          </a:srgbClr>
                        </a:clrTo>
                      </a:clrChange>
                    </a:blip>
                    <a:srcRect/>
                    <a:stretch>
                      <a:fillRect/>
                    </a:stretch>
                  </pic:blipFill>
                  <pic:spPr bwMode="auto">
                    <a:xfrm>
                      <a:off x="0" y="0"/>
                      <a:ext cx="495300" cy="480695"/>
                    </a:xfrm>
                    <a:prstGeom prst="rect">
                      <a:avLst/>
                    </a:prstGeom>
                    <a:noFill/>
                  </pic:spPr>
                </pic:pic>
              </a:graphicData>
            </a:graphic>
          </wp:anchor>
        </w:drawing>
      </w:r>
      <w:r>
        <w:rPr>
          <w:noProof/>
          <w:u w:val="none"/>
        </w:rPr>
        <w:drawing>
          <wp:anchor distT="0" distB="0" distL="114300" distR="114300" simplePos="0" relativeHeight="251659264" behindDoc="0" locked="0" layoutInCell="1" allowOverlap="1">
            <wp:simplePos x="0" y="0"/>
            <wp:positionH relativeFrom="column">
              <wp:posOffset>5600700</wp:posOffset>
            </wp:positionH>
            <wp:positionV relativeFrom="paragraph">
              <wp:posOffset>-228600</wp:posOffset>
            </wp:positionV>
            <wp:extent cx="516255" cy="626110"/>
            <wp:effectExtent l="19050" t="0" r="0" b="0"/>
            <wp:wrapSquare wrapText="bothSides"/>
            <wp:docPr id="21" name="Imagen 21" descr="!LOGO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FIN"/>
                    <pic:cNvPicPr>
                      <a:picLocks noChangeAspect="1" noChangeArrowheads="1"/>
                    </pic:cNvPicPr>
                  </pic:nvPicPr>
                  <pic:blipFill>
                    <a:blip r:embed="rId5" cstate="print"/>
                    <a:srcRect/>
                    <a:stretch>
                      <a:fillRect/>
                    </a:stretch>
                  </pic:blipFill>
                  <pic:spPr bwMode="auto">
                    <a:xfrm>
                      <a:off x="0" y="0"/>
                      <a:ext cx="516255" cy="626110"/>
                    </a:xfrm>
                    <a:prstGeom prst="rect">
                      <a:avLst/>
                    </a:prstGeom>
                    <a:noFill/>
                    <a:ln w="9525">
                      <a:noFill/>
                      <a:miter lim="800000"/>
                      <a:headEnd/>
                      <a:tailEnd/>
                    </a:ln>
                  </pic:spPr>
                </pic:pic>
              </a:graphicData>
            </a:graphic>
          </wp:anchor>
        </w:drawing>
      </w:r>
      <w:r w:rsidR="006255A6" w:rsidRPr="00A579C4">
        <w:rPr>
          <w:u w:val="none"/>
        </w:rPr>
        <w:t xml:space="preserve">    </w:t>
      </w:r>
      <w:r w:rsidR="006255A6">
        <w:rPr>
          <w:u w:val="none"/>
        </w:rPr>
        <w:t xml:space="preserve">     </w:t>
      </w:r>
      <w:r w:rsidR="006255A6" w:rsidRPr="00A579C4">
        <w:rPr>
          <w:u w:val="none"/>
        </w:rPr>
        <w:t xml:space="preserve"> ESCUELA  SUPERIOR   POLITÉCNICA   DEL   LITORAL</w:t>
      </w:r>
      <w:r w:rsidR="006255A6">
        <w:rPr>
          <w:u w:val="none"/>
        </w:rPr>
        <w:t xml:space="preserve">             </w:t>
      </w:r>
    </w:p>
    <w:p w:rsidR="006255A6" w:rsidRPr="00E275E3" w:rsidRDefault="006255A6" w:rsidP="006255A6">
      <w:pPr>
        <w:jc w:val="center"/>
        <w:rPr>
          <w:rFonts w:ascii="Kristen ITC" w:hAnsi="Kristen ITC" w:cs="Arial"/>
          <w:b/>
          <w:sz w:val="16"/>
          <w:szCs w:val="16"/>
        </w:rPr>
      </w:pPr>
      <w:r>
        <w:rPr>
          <w:rFonts w:ascii="Kristen ITC" w:hAnsi="Kristen ITC" w:cs="Arial"/>
          <w:sz w:val="16"/>
          <w:szCs w:val="16"/>
        </w:rPr>
        <w:t xml:space="preserve">   </w:t>
      </w:r>
      <w:r w:rsidRPr="00E275E3">
        <w:rPr>
          <w:rFonts w:ascii="Kristen ITC" w:hAnsi="Kristen ITC" w:cs="Arial"/>
          <w:sz w:val="16"/>
          <w:szCs w:val="16"/>
        </w:rPr>
        <w:t xml:space="preserve">PROYECTO DE REDUCCIÓN DE </w:t>
      </w:r>
      <w:smartTag w:uri="urn:schemas-microsoft-com:office:smarttags" w:element="PersonName">
        <w:smartTagPr>
          <w:attr w:name="ProductID" w:val="LA  POBREZA Y"/>
        </w:smartTagPr>
        <w:r w:rsidRPr="00E275E3">
          <w:rPr>
            <w:rFonts w:ascii="Kristen ITC" w:hAnsi="Kristen ITC" w:cs="Arial"/>
            <w:sz w:val="16"/>
            <w:szCs w:val="16"/>
          </w:rPr>
          <w:t>LA  POBREZA Y</w:t>
        </w:r>
      </w:smartTag>
      <w:r w:rsidRPr="00E275E3">
        <w:rPr>
          <w:rFonts w:ascii="Kristen ITC" w:hAnsi="Kristen ITC" w:cs="Arial"/>
          <w:sz w:val="16"/>
          <w:szCs w:val="16"/>
        </w:rPr>
        <w:t xml:space="preserve"> DESARROLLO RURAL LOCAL</w:t>
      </w:r>
      <w:r w:rsidRPr="00E275E3">
        <w:rPr>
          <w:rFonts w:ascii="Kristen ITC" w:hAnsi="Kristen ITC" w:cs="Arial"/>
          <w:b/>
          <w:sz w:val="16"/>
          <w:szCs w:val="16"/>
        </w:rPr>
        <w:tab/>
      </w:r>
    </w:p>
    <w:p w:rsidR="006255A6" w:rsidRDefault="006255A6" w:rsidP="006255A6">
      <w:pPr>
        <w:jc w:val="center"/>
        <w:rPr>
          <w:rFonts w:ascii="Arial" w:hAnsi="Arial"/>
          <w:b/>
        </w:rPr>
      </w:pPr>
      <w:r>
        <w:rPr>
          <w:rFonts w:ascii="Arial" w:hAnsi="Arial"/>
          <w:b/>
          <w:noProof/>
        </w:rPr>
        <w:pict>
          <v:line id="_x0000_s1044" style="position:absolute;left:0;text-align:left;z-index:251658240" from="0,11.3pt" to="477pt,11.3pt" strokeweight="4.5pt">
            <v:stroke linestyle="thinThick"/>
          </v:line>
        </w:pict>
      </w:r>
    </w:p>
    <w:p w:rsidR="00A648A9" w:rsidRPr="009C311B" w:rsidRDefault="00A648A9" w:rsidP="00CF5F29">
      <w:pPr>
        <w:ind w:left="360"/>
        <w:jc w:val="both"/>
        <w:rPr>
          <w:rFonts w:ascii="Arial" w:hAnsi="Arial" w:cs="Arial"/>
        </w:rPr>
      </w:pPr>
    </w:p>
    <w:p w:rsidR="006255A6" w:rsidRDefault="006255A6" w:rsidP="00206C02">
      <w:pPr>
        <w:jc w:val="both"/>
        <w:rPr>
          <w:rFonts w:ascii="Arial" w:hAnsi="Arial" w:cs="Arial"/>
        </w:rPr>
      </w:pPr>
    </w:p>
    <w:p w:rsidR="00206C02" w:rsidRDefault="00206C02" w:rsidP="00A648A9">
      <w:pPr>
        <w:jc w:val="both"/>
        <w:rPr>
          <w:rFonts w:ascii="Arial" w:hAnsi="Arial" w:cs="Arial"/>
          <w:b/>
          <w:bCs/>
          <w:i/>
          <w:iCs/>
        </w:rPr>
      </w:pPr>
    </w:p>
    <w:p w:rsidR="00A648A9" w:rsidRDefault="00206C02" w:rsidP="00206C02">
      <w:pPr>
        <w:ind w:left="360"/>
        <w:jc w:val="both"/>
        <w:rPr>
          <w:rFonts w:ascii="Arial" w:hAnsi="Arial" w:cs="Arial"/>
          <w:b/>
          <w:bCs/>
          <w:i/>
          <w:iCs/>
        </w:rPr>
      </w:pPr>
      <w:r>
        <w:rPr>
          <w:rFonts w:ascii="Arial" w:hAnsi="Arial" w:cs="Arial"/>
          <w:b/>
          <w:bCs/>
          <w:i/>
          <w:iCs/>
        </w:rPr>
        <w:t>SEGUNDO GRUPO DE PREGUNTAS</w:t>
      </w:r>
    </w:p>
    <w:p w:rsidR="00206C02" w:rsidRDefault="00206C02" w:rsidP="00A648A9">
      <w:pPr>
        <w:jc w:val="both"/>
        <w:rPr>
          <w:rFonts w:ascii="Arial" w:hAnsi="Arial" w:cs="Arial"/>
          <w:b/>
          <w:bCs/>
          <w:i/>
          <w:iCs/>
        </w:rPr>
      </w:pPr>
    </w:p>
    <w:p w:rsidR="00206C02" w:rsidRPr="00206C02" w:rsidRDefault="00206C02" w:rsidP="00A648A9">
      <w:pPr>
        <w:jc w:val="both"/>
        <w:rPr>
          <w:rFonts w:ascii="Arial" w:hAnsi="Arial" w:cs="Arial"/>
          <w:b/>
          <w:bCs/>
          <w:i/>
          <w:iCs/>
        </w:rPr>
      </w:pPr>
    </w:p>
    <w:p w:rsidR="00206C02" w:rsidRDefault="00D6662B" w:rsidP="00206C02">
      <w:pPr>
        <w:ind w:left="360"/>
        <w:jc w:val="both"/>
        <w:rPr>
          <w:rFonts w:ascii="Arial" w:hAnsi="Arial" w:cs="Arial"/>
        </w:rPr>
      </w:pPr>
      <w:r w:rsidRPr="00206C02">
        <w:rPr>
          <w:rFonts w:ascii="Arial" w:hAnsi="Arial" w:cs="Arial"/>
          <w:color w:val="FF0000"/>
        </w:rPr>
        <w:t>PRIMERA PREGUNTA:</w:t>
      </w:r>
      <w:r w:rsidRPr="00206C02">
        <w:rPr>
          <w:rFonts w:ascii="Arial" w:hAnsi="Arial" w:cs="Arial"/>
        </w:rPr>
        <w:t xml:space="preserve"> </w:t>
      </w:r>
    </w:p>
    <w:p w:rsidR="00206C02" w:rsidRDefault="00206C02" w:rsidP="00206C02">
      <w:pPr>
        <w:ind w:left="360"/>
        <w:jc w:val="both"/>
        <w:rPr>
          <w:rFonts w:ascii="Arial" w:hAnsi="Arial" w:cs="Arial"/>
        </w:rPr>
      </w:pPr>
    </w:p>
    <w:p w:rsidR="00A648A9" w:rsidRDefault="00A648A9" w:rsidP="00206C02">
      <w:pPr>
        <w:ind w:left="360"/>
        <w:jc w:val="both"/>
        <w:rPr>
          <w:rFonts w:ascii="Arial" w:hAnsi="Arial" w:cs="Arial"/>
        </w:rPr>
      </w:pPr>
      <w:r w:rsidRPr="00206C02">
        <w:rPr>
          <w:rFonts w:ascii="Arial" w:hAnsi="Arial" w:cs="Arial"/>
        </w:rPr>
        <w:t xml:space="preserve">En las normas del derecho tanto civil como societario, reguladas a través de la ley de empresas unipersonales de responsabilidad limitada, o por el Código Civil, en el primer caso o reguladas por </w:t>
      </w:r>
      <w:smartTag w:uri="urn:schemas-microsoft-com:office:smarttags" w:element="PersonName">
        <w:smartTagPr>
          <w:attr w:name="ProductID" w:val="la Ley"/>
        </w:smartTagPr>
        <w:r w:rsidRPr="00206C02">
          <w:rPr>
            <w:rFonts w:ascii="Arial" w:hAnsi="Arial" w:cs="Arial"/>
          </w:rPr>
          <w:t>la Ley</w:t>
        </w:r>
      </w:smartTag>
      <w:r w:rsidRPr="00206C02">
        <w:rPr>
          <w:rFonts w:ascii="Arial" w:hAnsi="Arial" w:cs="Arial"/>
        </w:rPr>
        <w:t xml:space="preserve"> de Compañías en el segundo caso, existen disposiciones muy claras respecto de las responsabilidades (obligaciones) de quienes constituyan las compañías a través de sus aportes, sean éstas, limitadas, anónimas, así como respecto de los administradores de dichos aportes. El principio es que la responsabilidad está directamente vinculada con el aporte, salvo por el caso de los derechos de los trabajadores de la compañía, que se encuentran respaldados hasta por el patrimonio del representante legal de la compañía. Toma</w:t>
      </w:r>
      <w:r w:rsidR="0064563C">
        <w:rPr>
          <w:rFonts w:ascii="Arial" w:hAnsi="Arial" w:cs="Arial"/>
        </w:rPr>
        <w:t>n</w:t>
      </w:r>
      <w:r w:rsidRPr="00206C02">
        <w:rPr>
          <w:rFonts w:ascii="Arial" w:hAnsi="Arial" w:cs="Arial"/>
        </w:rPr>
        <w:t>do como base lo expuesto, realice una comparación, haciendo hincapié en que las compañías tienen fin de lucro y las asociaciones no, en los temas indicados respecto de las normas legales que regulan los aportes de los miembros de la asociación, su responsabilidad respecto a terceros, y la responsabilidad de los administradores. Recordar que el contrato es ley entre las partes y también comente la seguridad jurídica y ventaja que le otorga el estatuto como asociado.</w:t>
      </w:r>
    </w:p>
    <w:p w:rsidR="00D6662B" w:rsidRDefault="00D6662B" w:rsidP="00206C02">
      <w:pPr>
        <w:ind w:left="360"/>
        <w:jc w:val="both"/>
        <w:rPr>
          <w:rFonts w:ascii="Arial" w:hAnsi="Arial" w:cs="Arial"/>
        </w:rPr>
      </w:pPr>
    </w:p>
    <w:p w:rsidR="0086379B" w:rsidRDefault="00AE32AF" w:rsidP="00206C02">
      <w:pPr>
        <w:ind w:left="360"/>
        <w:jc w:val="both"/>
        <w:rPr>
          <w:rFonts w:ascii="Arial" w:hAnsi="Arial" w:cs="Arial"/>
        </w:rPr>
      </w:pPr>
      <w:r w:rsidRPr="00AE32AF">
        <w:rPr>
          <w:rFonts w:ascii="Arial" w:hAnsi="Arial" w:cs="Arial"/>
          <w:b/>
        </w:rPr>
        <w:t>R</w:t>
      </w:r>
      <w:r w:rsidR="00EC37ED">
        <w:rPr>
          <w:rFonts w:ascii="Arial" w:hAnsi="Arial" w:cs="Arial"/>
          <w:b/>
        </w:rPr>
        <w:t>ESPUESTA</w:t>
      </w:r>
      <w:r w:rsidRPr="00AE32AF">
        <w:rPr>
          <w:rFonts w:ascii="Arial" w:hAnsi="Arial" w:cs="Arial"/>
          <w:b/>
        </w:rPr>
        <w:t>.-</w:t>
      </w:r>
      <w:r>
        <w:rPr>
          <w:rFonts w:ascii="Arial" w:hAnsi="Arial" w:cs="Arial"/>
        </w:rPr>
        <w:t xml:space="preserve"> </w:t>
      </w:r>
      <w:r w:rsidR="0086379B">
        <w:rPr>
          <w:rFonts w:ascii="Arial" w:hAnsi="Arial" w:cs="Arial"/>
        </w:rPr>
        <w:t xml:space="preserve">En cuanto a </w:t>
      </w:r>
      <w:smartTag w:uri="urn:schemas-microsoft-com:office:smarttags" w:element="PersonName">
        <w:smartTagPr>
          <w:attr w:name="ProductID" w:val="la Asociación"/>
        </w:smartTagPr>
        <w:r w:rsidR="0086379B">
          <w:rPr>
            <w:rFonts w:ascii="Arial" w:hAnsi="Arial" w:cs="Arial"/>
          </w:rPr>
          <w:t>la Asociación</w:t>
        </w:r>
      </w:smartTag>
      <w:r w:rsidR="0086379B">
        <w:rPr>
          <w:rFonts w:ascii="Arial" w:hAnsi="Arial" w:cs="Arial"/>
        </w:rPr>
        <w:t xml:space="preserve"> de organizaciones campesinas para su constitución deben cumplir requisitos determinados en el Acuerdo Ministerial 3207 del 14 de Noviembre del 200</w:t>
      </w:r>
      <w:r w:rsidR="0064563C">
        <w:rPr>
          <w:rFonts w:ascii="Arial" w:hAnsi="Arial" w:cs="Arial"/>
        </w:rPr>
        <w:t>2</w:t>
      </w:r>
      <w:r w:rsidR="0086379B">
        <w:rPr>
          <w:rFonts w:ascii="Arial" w:hAnsi="Arial" w:cs="Arial"/>
        </w:rPr>
        <w:t xml:space="preserve"> suscrito por el Ministro de Agricultura.- Cuerpo Legal al cual debe</w:t>
      </w:r>
      <w:r w:rsidR="0064563C">
        <w:rPr>
          <w:rFonts w:ascii="Arial" w:hAnsi="Arial" w:cs="Arial"/>
        </w:rPr>
        <w:t>n</w:t>
      </w:r>
      <w:r w:rsidR="0086379B">
        <w:rPr>
          <w:rFonts w:ascii="Arial" w:hAnsi="Arial" w:cs="Arial"/>
        </w:rPr>
        <w:t xml:space="preserve"> someterse todas las organizaciones de orden</w:t>
      </w:r>
      <w:r w:rsidR="002456DA">
        <w:rPr>
          <w:rFonts w:ascii="Arial" w:hAnsi="Arial" w:cs="Arial"/>
        </w:rPr>
        <w:t xml:space="preserve"> </w:t>
      </w:r>
      <w:r w:rsidR="0086379B">
        <w:rPr>
          <w:rFonts w:ascii="Arial" w:hAnsi="Arial" w:cs="Arial"/>
        </w:rPr>
        <w:t>agropecuario</w:t>
      </w:r>
      <w:r w:rsidR="002456DA">
        <w:rPr>
          <w:rFonts w:ascii="Arial" w:hAnsi="Arial" w:cs="Arial"/>
        </w:rPr>
        <w:t xml:space="preserve"> </w:t>
      </w:r>
      <w:r w:rsidR="0086379B">
        <w:rPr>
          <w:rFonts w:ascii="Arial" w:hAnsi="Arial" w:cs="Arial"/>
        </w:rPr>
        <w:t>que desean organizarse hasta adquirir  su vida jurídica.</w:t>
      </w:r>
    </w:p>
    <w:p w:rsidR="0086379B" w:rsidRDefault="0086379B" w:rsidP="00206C02">
      <w:pPr>
        <w:ind w:left="360"/>
        <w:jc w:val="both"/>
        <w:rPr>
          <w:rFonts w:ascii="Arial" w:hAnsi="Arial" w:cs="Arial"/>
        </w:rPr>
      </w:pPr>
    </w:p>
    <w:p w:rsidR="002456DA" w:rsidRDefault="0086379B" w:rsidP="00206C02">
      <w:pPr>
        <w:ind w:left="360"/>
        <w:jc w:val="both"/>
        <w:rPr>
          <w:rFonts w:ascii="Arial" w:hAnsi="Arial" w:cs="Arial"/>
        </w:rPr>
      </w:pPr>
      <w:r>
        <w:rPr>
          <w:rFonts w:ascii="Arial" w:hAnsi="Arial" w:cs="Arial"/>
        </w:rPr>
        <w:t>Este Cuerpo Legal, no determina los derechos, deberes y obligaciones a la cual deben someterse todos y cada uno de los socios que lo conforman si no más bien a los lineamientos de constitución y disolución de la organización, por lo que, las normas que regularan internamente las actividades de cada socio como tal deben ser plasmadas en los propios estatutos de cada una de las organizaciones en las que se determinará: deberes, obligaciones y responsabilidades entre sí y respecto a tercer</w:t>
      </w:r>
      <w:r w:rsidR="002456DA">
        <w:rPr>
          <w:rFonts w:ascii="Arial" w:hAnsi="Arial" w:cs="Arial"/>
        </w:rPr>
        <w:t>os.</w:t>
      </w:r>
    </w:p>
    <w:p w:rsidR="002456DA" w:rsidRDefault="002456DA" w:rsidP="00206C02">
      <w:pPr>
        <w:ind w:left="360"/>
        <w:jc w:val="both"/>
        <w:rPr>
          <w:rFonts w:ascii="Arial" w:hAnsi="Arial" w:cs="Arial"/>
        </w:rPr>
      </w:pPr>
    </w:p>
    <w:p w:rsidR="0086379B" w:rsidRDefault="0086379B" w:rsidP="00206C02">
      <w:pPr>
        <w:ind w:left="360"/>
        <w:jc w:val="both"/>
        <w:rPr>
          <w:rFonts w:ascii="Arial" w:hAnsi="Arial" w:cs="Arial"/>
        </w:rPr>
      </w:pPr>
      <w:r>
        <w:rPr>
          <w:rFonts w:ascii="Arial" w:hAnsi="Arial" w:cs="Arial"/>
        </w:rPr>
        <w:t xml:space="preserve">Una asociación, una vez que se le otorgue </w:t>
      </w:r>
      <w:r w:rsidR="002456DA">
        <w:rPr>
          <w:rFonts w:ascii="Arial" w:hAnsi="Arial" w:cs="Arial"/>
        </w:rPr>
        <w:t>el acuerdo ministerial</w:t>
      </w:r>
      <w:r>
        <w:rPr>
          <w:rFonts w:ascii="Arial" w:hAnsi="Arial" w:cs="Arial"/>
        </w:rPr>
        <w:t>, se constituye en persona jurídica sujeta de derechos y obligaciones, donde a través de su directorio, deberá responder por sus actos y contratos respecto de tercer</w:t>
      </w:r>
      <w:r w:rsidR="002456DA">
        <w:rPr>
          <w:rFonts w:ascii="Arial" w:hAnsi="Arial" w:cs="Arial"/>
        </w:rPr>
        <w:t>os</w:t>
      </w:r>
      <w:r>
        <w:rPr>
          <w:rFonts w:ascii="Arial" w:hAnsi="Arial" w:cs="Arial"/>
        </w:rPr>
        <w:t xml:space="preserve">, además si los </w:t>
      </w:r>
      <w:r w:rsidR="002456DA">
        <w:rPr>
          <w:rFonts w:ascii="Arial" w:hAnsi="Arial" w:cs="Arial"/>
        </w:rPr>
        <w:t>e</w:t>
      </w:r>
      <w:r>
        <w:rPr>
          <w:rFonts w:ascii="Arial" w:hAnsi="Arial" w:cs="Arial"/>
        </w:rPr>
        <w:t>statutos dentro de la elaboración  de sus propias normas no recogen o no responden a las aspiraciones de</w:t>
      </w:r>
      <w:r w:rsidR="00AE32AF">
        <w:rPr>
          <w:rFonts w:ascii="Arial" w:hAnsi="Arial" w:cs="Arial"/>
        </w:rPr>
        <w:t xml:space="preserve"> </w:t>
      </w:r>
      <w:r>
        <w:rPr>
          <w:rFonts w:ascii="Arial" w:hAnsi="Arial" w:cs="Arial"/>
        </w:rPr>
        <w:t>sus asociados, deber</w:t>
      </w:r>
      <w:r w:rsidR="00AE32AF">
        <w:rPr>
          <w:rFonts w:ascii="Arial" w:hAnsi="Arial" w:cs="Arial"/>
        </w:rPr>
        <w:t>án</w:t>
      </w:r>
      <w:r>
        <w:rPr>
          <w:rFonts w:ascii="Arial" w:hAnsi="Arial" w:cs="Arial"/>
        </w:rPr>
        <w:t xml:space="preserve"> elaborar su propio Reglamento Interno</w:t>
      </w:r>
      <w:r w:rsidR="00AE32AF">
        <w:rPr>
          <w:rFonts w:ascii="Arial" w:hAnsi="Arial" w:cs="Arial"/>
        </w:rPr>
        <w:t>.</w:t>
      </w:r>
    </w:p>
    <w:p w:rsidR="00AE32AF" w:rsidRDefault="00AE32AF" w:rsidP="00206C02">
      <w:pPr>
        <w:ind w:left="360"/>
        <w:jc w:val="both"/>
        <w:rPr>
          <w:rFonts w:ascii="Arial" w:hAnsi="Arial" w:cs="Arial"/>
        </w:rPr>
      </w:pPr>
    </w:p>
    <w:p w:rsidR="00EC37ED" w:rsidRDefault="00AE32AF" w:rsidP="00206C02">
      <w:pPr>
        <w:ind w:left="360"/>
        <w:jc w:val="both"/>
        <w:rPr>
          <w:rFonts w:ascii="Arial" w:hAnsi="Arial" w:cs="Arial"/>
        </w:rPr>
      </w:pPr>
      <w:r>
        <w:rPr>
          <w:rFonts w:ascii="Arial" w:hAnsi="Arial" w:cs="Arial"/>
        </w:rPr>
        <w:t xml:space="preserve">En las Compañías los socios deben responder solidaria e ilimitadamente ante terceros, según el literal </w:t>
      </w:r>
      <w:r w:rsidRPr="005119D0">
        <w:rPr>
          <w:rFonts w:ascii="Arial" w:hAnsi="Arial" w:cs="Arial"/>
          <w:i/>
        </w:rPr>
        <w:t>f</w:t>
      </w:r>
      <w:r>
        <w:rPr>
          <w:rFonts w:ascii="Arial" w:hAnsi="Arial" w:cs="Arial"/>
        </w:rPr>
        <w:t xml:space="preserve"> y </w:t>
      </w:r>
      <w:r w:rsidRPr="00AE32AF">
        <w:rPr>
          <w:rFonts w:ascii="Arial" w:hAnsi="Arial" w:cs="Arial"/>
          <w:i/>
        </w:rPr>
        <w:t>g</w:t>
      </w:r>
      <w:r>
        <w:rPr>
          <w:rFonts w:ascii="Arial" w:hAnsi="Arial" w:cs="Arial"/>
        </w:rPr>
        <w:t xml:space="preserve"> del Art. 115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 Compañías</w:t>
      </w:r>
      <w:r w:rsidR="005119D0">
        <w:rPr>
          <w:rFonts w:ascii="Arial" w:hAnsi="Arial" w:cs="Arial"/>
        </w:rPr>
        <w:t xml:space="preserve">. Se menciona en el segundo  </w:t>
      </w:r>
      <w:r w:rsidR="002456DA">
        <w:rPr>
          <w:rFonts w:ascii="Arial" w:hAnsi="Arial" w:cs="Arial"/>
        </w:rPr>
        <w:t xml:space="preserve">inciso </w:t>
      </w:r>
      <w:r w:rsidR="005119D0" w:rsidRPr="002456DA">
        <w:rPr>
          <w:rFonts w:ascii="Arial" w:hAnsi="Arial" w:cs="Arial"/>
        </w:rPr>
        <w:t>del mismo</w:t>
      </w:r>
      <w:r w:rsidR="005119D0">
        <w:rPr>
          <w:rFonts w:ascii="Arial" w:hAnsi="Arial" w:cs="Arial"/>
          <w:i/>
        </w:rPr>
        <w:t xml:space="preserve"> </w:t>
      </w:r>
      <w:r w:rsidR="005119D0">
        <w:rPr>
          <w:rFonts w:ascii="Arial" w:hAnsi="Arial" w:cs="Arial"/>
        </w:rPr>
        <w:t xml:space="preserve">artículo, que la responsabilidad de los socios se limitará al valor de </w:t>
      </w:r>
    </w:p>
    <w:p w:rsidR="00EC37ED" w:rsidRDefault="00EC37ED" w:rsidP="00206C02">
      <w:pPr>
        <w:ind w:left="360"/>
        <w:jc w:val="both"/>
        <w:rPr>
          <w:rFonts w:ascii="Arial" w:hAnsi="Arial" w:cs="Arial"/>
        </w:rPr>
      </w:pPr>
    </w:p>
    <w:p w:rsidR="00EC37ED" w:rsidRPr="00A579C4" w:rsidRDefault="001966F6" w:rsidP="00EC37ED">
      <w:pPr>
        <w:pStyle w:val="Ttulo"/>
        <w:rPr>
          <w:u w:val="none"/>
        </w:rPr>
      </w:pPr>
      <w:r>
        <w:rPr>
          <w:noProof/>
          <w:u w:val="none"/>
        </w:rPr>
        <w:lastRenderedPageBreak/>
        <w:drawing>
          <wp:anchor distT="0" distB="0" distL="114300" distR="114300" simplePos="0" relativeHeight="251663360" behindDoc="0" locked="0" layoutInCell="1" allowOverlap="1">
            <wp:simplePos x="0" y="0"/>
            <wp:positionH relativeFrom="column">
              <wp:posOffset>0</wp:posOffset>
            </wp:positionH>
            <wp:positionV relativeFrom="paragraph">
              <wp:posOffset>-228600</wp:posOffset>
            </wp:positionV>
            <wp:extent cx="495300" cy="480695"/>
            <wp:effectExtent l="19050" t="0" r="0" b="0"/>
            <wp:wrapSquare wrapText="bothSides"/>
            <wp:docPr id="25" name="Imagen 25" descr="index_r36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dex_r36_c2"/>
                    <pic:cNvPicPr>
                      <a:picLocks noChangeAspect="1" noChangeArrowheads="1"/>
                    </pic:cNvPicPr>
                  </pic:nvPicPr>
                  <pic:blipFill>
                    <a:blip r:embed="rId6">
                      <a:clrChange>
                        <a:clrFrom>
                          <a:srgbClr val="E0E5EE"/>
                        </a:clrFrom>
                        <a:clrTo>
                          <a:srgbClr val="E0E5EE">
                            <a:alpha val="0"/>
                          </a:srgbClr>
                        </a:clrTo>
                      </a:clrChange>
                    </a:blip>
                    <a:srcRect/>
                    <a:stretch>
                      <a:fillRect/>
                    </a:stretch>
                  </pic:blipFill>
                  <pic:spPr bwMode="auto">
                    <a:xfrm>
                      <a:off x="0" y="0"/>
                      <a:ext cx="495300" cy="480695"/>
                    </a:xfrm>
                    <a:prstGeom prst="rect">
                      <a:avLst/>
                    </a:prstGeom>
                    <a:noFill/>
                  </pic:spPr>
                </pic:pic>
              </a:graphicData>
            </a:graphic>
          </wp:anchor>
        </w:drawing>
      </w:r>
      <w:r>
        <w:rPr>
          <w:noProof/>
          <w:u w:val="none"/>
        </w:rPr>
        <w:drawing>
          <wp:anchor distT="0" distB="0" distL="114300" distR="114300" simplePos="0" relativeHeight="251662336" behindDoc="0" locked="0" layoutInCell="1" allowOverlap="1">
            <wp:simplePos x="0" y="0"/>
            <wp:positionH relativeFrom="column">
              <wp:posOffset>5600700</wp:posOffset>
            </wp:positionH>
            <wp:positionV relativeFrom="paragraph">
              <wp:posOffset>-228600</wp:posOffset>
            </wp:positionV>
            <wp:extent cx="516255" cy="626110"/>
            <wp:effectExtent l="19050" t="0" r="0" b="0"/>
            <wp:wrapSquare wrapText="bothSides"/>
            <wp:docPr id="24" name="Imagen 24" descr="!LOGO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FIN"/>
                    <pic:cNvPicPr>
                      <a:picLocks noChangeAspect="1" noChangeArrowheads="1"/>
                    </pic:cNvPicPr>
                  </pic:nvPicPr>
                  <pic:blipFill>
                    <a:blip r:embed="rId5" cstate="print"/>
                    <a:srcRect/>
                    <a:stretch>
                      <a:fillRect/>
                    </a:stretch>
                  </pic:blipFill>
                  <pic:spPr bwMode="auto">
                    <a:xfrm>
                      <a:off x="0" y="0"/>
                      <a:ext cx="516255" cy="626110"/>
                    </a:xfrm>
                    <a:prstGeom prst="rect">
                      <a:avLst/>
                    </a:prstGeom>
                    <a:noFill/>
                    <a:ln w="9525">
                      <a:noFill/>
                      <a:miter lim="800000"/>
                      <a:headEnd/>
                      <a:tailEnd/>
                    </a:ln>
                  </pic:spPr>
                </pic:pic>
              </a:graphicData>
            </a:graphic>
          </wp:anchor>
        </w:drawing>
      </w:r>
      <w:r w:rsidR="00EC37ED" w:rsidRPr="00A579C4">
        <w:rPr>
          <w:u w:val="none"/>
        </w:rPr>
        <w:t xml:space="preserve">    </w:t>
      </w:r>
      <w:r w:rsidR="00EC37ED">
        <w:rPr>
          <w:u w:val="none"/>
        </w:rPr>
        <w:t xml:space="preserve">     </w:t>
      </w:r>
      <w:r w:rsidR="00EC37ED" w:rsidRPr="00A579C4">
        <w:rPr>
          <w:u w:val="none"/>
        </w:rPr>
        <w:t xml:space="preserve"> ESCUELA  SUPERIOR   POLITÉCNICA   DEL   LITORAL</w:t>
      </w:r>
      <w:r w:rsidR="00EC37ED">
        <w:rPr>
          <w:u w:val="none"/>
        </w:rPr>
        <w:t xml:space="preserve">             </w:t>
      </w:r>
    </w:p>
    <w:p w:rsidR="00EC37ED" w:rsidRPr="00E275E3" w:rsidRDefault="00EC37ED" w:rsidP="00EC37ED">
      <w:pPr>
        <w:jc w:val="center"/>
        <w:rPr>
          <w:rFonts w:ascii="Kristen ITC" w:hAnsi="Kristen ITC" w:cs="Arial"/>
          <w:b/>
          <w:sz w:val="16"/>
          <w:szCs w:val="16"/>
        </w:rPr>
      </w:pPr>
      <w:r>
        <w:rPr>
          <w:rFonts w:ascii="Kristen ITC" w:hAnsi="Kristen ITC" w:cs="Arial"/>
          <w:sz w:val="16"/>
          <w:szCs w:val="16"/>
        </w:rPr>
        <w:t xml:space="preserve">   </w:t>
      </w:r>
      <w:r w:rsidRPr="00E275E3">
        <w:rPr>
          <w:rFonts w:ascii="Kristen ITC" w:hAnsi="Kristen ITC" w:cs="Arial"/>
          <w:sz w:val="16"/>
          <w:szCs w:val="16"/>
        </w:rPr>
        <w:t xml:space="preserve">PROYECTO DE REDUCCIÓN DE </w:t>
      </w:r>
      <w:smartTag w:uri="urn:schemas-microsoft-com:office:smarttags" w:element="PersonName">
        <w:smartTagPr>
          <w:attr w:name="ProductID" w:val="LA  POBREZA Y"/>
        </w:smartTagPr>
        <w:r w:rsidRPr="00E275E3">
          <w:rPr>
            <w:rFonts w:ascii="Kristen ITC" w:hAnsi="Kristen ITC" w:cs="Arial"/>
            <w:sz w:val="16"/>
            <w:szCs w:val="16"/>
          </w:rPr>
          <w:t>LA  POBREZA Y</w:t>
        </w:r>
      </w:smartTag>
      <w:r w:rsidRPr="00E275E3">
        <w:rPr>
          <w:rFonts w:ascii="Kristen ITC" w:hAnsi="Kristen ITC" w:cs="Arial"/>
          <w:sz w:val="16"/>
          <w:szCs w:val="16"/>
        </w:rPr>
        <w:t xml:space="preserve"> DESARROLLO RURAL LOCAL</w:t>
      </w:r>
      <w:r w:rsidRPr="00E275E3">
        <w:rPr>
          <w:rFonts w:ascii="Kristen ITC" w:hAnsi="Kristen ITC" w:cs="Arial"/>
          <w:b/>
          <w:sz w:val="16"/>
          <w:szCs w:val="16"/>
        </w:rPr>
        <w:tab/>
      </w:r>
    </w:p>
    <w:p w:rsidR="00EC37ED" w:rsidRDefault="00EC37ED" w:rsidP="00EC37ED">
      <w:pPr>
        <w:jc w:val="center"/>
        <w:rPr>
          <w:rFonts w:ascii="Arial" w:hAnsi="Arial"/>
          <w:b/>
        </w:rPr>
      </w:pPr>
      <w:r>
        <w:rPr>
          <w:rFonts w:ascii="Arial" w:hAnsi="Arial"/>
          <w:b/>
          <w:noProof/>
        </w:rPr>
        <w:pict>
          <v:line id="_x0000_s1047" style="position:absolute;left:0;text-align:left;z-index:251661312" from="0,11.3pt" to="477pt,11.3pt" strokeweight="4.5pt">
            <v:stroke linestyle="thinThick"/>
          </v:line>
        </w:pict>
      </w:r>
    </w:p>
    <w:p w:rsidR="00EC37ED" w:rsidRDefault="00EC37ED" w:rsidP="00206C02">
      <w:pPr>
        <w:ind w:left="360"/>
        <w:jc w:val="both"/>
        <w:rPr>
          <w:rFonts w:ascii="Arial" w:hAnsi="Arial" w:cs="Arial"/>
        </w:rPr>
      </w:pPr>
    </w:p>
    <w:p w:rsidR="00EC37ED" w:rsidRDefault="00EC37ED" w:rsidP="00206C02">
      <w:pPr>
        <w:ind w:left="360"/>
        <w:jc w:val="both"/>
        <w:rPr>
          <w:rFonts w:ascii="Arial" w:hAnsi="Arial" w:cs="Arial"/>
        </w:rPr>
      </w:pPr>
    </w:p>
    <w:p w:rsidR="005119D0" w:rsidRDefault="005119D0" w:rsidP="00206C02">
      <w:pPr>
        <w:ind w:left="360"/>
        <w:jc w:val="both"/>
        <w:rPr>
          <w:rFonts w:ascii="Arial" w:hAnsi="Arial" w:cs="Arial"/>
        </w:rPr>
      </w:pPr>
      <w:r>
        <w:rPr>
          <w:rFonts w:ascii="Arial" w:hAnsi="Arial" w:cs="Arial"/>
        </w:rPr>
        <w:t xml:space="preserve">sus participaciones sociales, al de las prestaciones accesorias y aportaciones suplementarias, en la proporción que se hubiere establecido en el contrato social. </w:t>
      </w:r>
    </w:p>
    <w:p w:rsidR="005119D0" w:rsidRDefault="005119D0" w:rsidP="00206C02">
      <w:pPr>
        <w:ind w:left="360"/>
        <w:jc w:val="both"/>
        <w:rPr>
          <w:rFonts w:ascii="Arial" w:hAnsi="Arial" w:cs="Arial"/>
        </w:rPr>
      </w:pPr>
    </w:p>
    <w:p w:rsidR="00023958" w:rsidRDefault="00023958" w:rsidP="00206C02">
      <w:pPr>
        <w:ind w:left="360"/>
        <w:jc w:val="both"/>
        <w:rPr>
          <w:rFonts w:ascii="Arial" w:hAnsi="Arial" w:cs="Arial"/>
        </w:rPr>
      </w:pPr>
      <w:r>
        <w:rPr>
          <w:rFonts w:ascii="Arial" w:hAnsi="Arial" w:cs="Arial"/>
        </w:rPr>
        <w:t>Los socios excluidos de la compañía tienen responsabilidad ante terceros hasta el día d</w:t>
      </w:r>
      <w:r w:rsidR="002456DA">
        <w:rPr>
          <w:rFonts w:ascii="Arial" w:hAnsi="Arial" w:cs="Arial"/>
        </w:rPr>
        <w:t>e</w:t>
      </w:r>
      <w:r>
        <w:rPr>
          <w:rFonts w:ascii="Arial" w:hAnsi="Arial" w:cs="Arial"/>
        </w:rPr>
        <w:t xml:space="preserve"> la sentencia de la exclusión según el Art. 8</w:t>
      </w:r>
      <w:r w:rsidR="002456DA">
        <w:rPr>
          <w:rFonts w:ascii="Arial" w:hAnsi="Arial" w:cs="Arial"/>
        </w:rPr>
        <w:t xml:space="preserve">3 de la misma ley </w:t>
      </w:r>
    </w:p>
    <w:p w:rsidR="005119D0" w:rsidRDefault="00023958" w:rsidP="00206C02">
      <w:pPr>
        <w:ind w:left="360"/>
        <w:jc w:val="both"/>
        <w:rPr>
          <w:rFonts w:ascii="Arial" w:hAnsi="Arial" w:cs="Arial"/>
        </w:rPr>
      </w:pPr>
      <w:r>
        <w:rPr>
          <w:rFonts w:ascii="Arial" w:hAnsi="Arial" w:cs="Arial"/>
        </w:rPr>
        <w:t xml:space="preserve">    </w:t>
      </w:r>
    </w:p>
    <w:p w:rsidR="005119D0" w:rsidRDefault="005119D0" w:rsidP="00206C02">
      <w:pPr>
        <w:ind w:left="360"/>
        <w:jc w:val="both"/>
        <w:rPr>
          <w:rFonts w:ascii="Arial" w:hAnsi="Arial" w:cs="Arial"/>
        </w:rPr>
      </w:pPr>
      <w:r>
        <w:rPr>
          <w:rFonts w:ascii="Arial" w:hAnsi="Arial" w:cs="Arial"/>
        </w:rPr>
        <w:t>Según el Art. 261, la ley antes mencionada prohib</w:t>
      </w:r>
      <w:r w:rsidR="002456DA">
        <w:rPr>
          <w:rFonts w:ascii="Arial" w:hAnsi="Arial" w:cs="Arial"/>
        </w:rPr>
        <w:t>e</w:t>
      </w:r>
      <w:r>
        <w:rPr>
          <w:rFonts w:ascii="Arial" w:hAnsi="Arial" w:cs="Arial"/>
        </w:rPr>
        <w:t>:</w:t>
      </w:r>
    </w:p>
    <w:p w:rsidR="005119D0" w:rsidRDefault="005119D0" w:rsidP="00206C02">
      <w:pPr>
        <w:ind w:left="360"/>
        <w:jc w:val="both"/>
        <w:rPr>
          <w:rFonts w:ascii="Arial" w:hAnsi="Arial" w:cs="Arial"/>
        </w:rPr>
      </w:pPr>
    </w:p>
    <w:p w:rsidR="005119D0" w:rsidRDefault="005119D0" w:rsidP="002456DA">
      <w:pPr>
        <w:numPr>
          <w:ilvl w:val="0"/>
          <w:numId w:val="2"/>
        </w:numPr>
        <w:jc w:val="both"/>
        <w:rPr>
          <w:rFonts w:ascii="Arial" w:hAnsi="Arial" w:cs="Arial"/>
        </w:rPr>
      </w:pPr>
      <w:r>
        <w:rPr>
          <w:rFonts w:ascii="Arial" w:hAnsi="Arial" w:cs="Arial"/>
        </w:rPr>
        <w:t>Los administradores no podrán hacer por cuenta de la compañía operaciones ajenas a su objeto, hacerlo significa violación de las obligaciones de administración y del mandato que tuvieren.</w:t>
      </w:r>
    </w:p>
    <w:p w:rsidR="005119D0" w:rsidRDefault="005119D0" w:rsidP="00206C02">
      <w:pPr>
        <w:ind w:left="360"/>
        <w:jc w:val="both"/>
        <w:rPr>
          <w:rFonts w:ascii="Arial" w:hAnsi="Arial" w:cs="Arial"/>
        </w:rPr>
      </w:pPr>
    </w:p>
    <w:p w:rsidR="005119D0" w:rsidRDefault="005119D0" w:rsidP="002456DA">
      <w:pPr>
        <w:numPr>
          <w:ilvl w:val="0"/>
          <w:numId w:val="2"/>
        </w:numPr>
        <w:jc w:val="both"/>
        <w:rPr>
          <w:rFonts w:ascii="Arial" w:hAnsi="Arial" w:cs="Arial"/>
        </w:rPr>
      </w:pPr>
      <w:r>
        <w:rPr>
          <w:rFonts w:ascii="Arial" w:hAnsi="Arial" w:cs="Arial"/>
        </w:rPr>
        <w:t xml:space="preserve">Les es prohibido también negociar o contratar por cuenta propia, directa o indirectamente con la compañía que administre.  </w:t>
      </w:r>
    </w:p>
    <w:p w:rsidR="005119D0" w:rsidRDefault="005119D0" w:rsidP="00206C02">
      <w:pPr>
        <w:ind w:left="360"/>
        <w:jc w:val="both"/>
        <w:rPr>
          <w:rFonts w:ascii="Arial" w:hAnsi="Arial" w:cs="Arial"/>
        </w:rPr>
      </w:pPr>
    </w:p>
    <w:p w:rsidR="00EC37ED" w:rsidRDefault="00EC37ED" w:rsidP="00206C02">
      <w:pPr>
        <w:ind w:left="360"/>
        <w:jc w:val="both"/>
        <w:rPr>
          <w:rFonts w:ascii="Arial" w:hAnsi="Arial" w:cs="Arial"/>
        </w:rPr>
      </w:pPr>
    </w:p>
    <w:p w:rsidR="005119D0" w:rsidRPr="00EC37ED" w:rsidRDefault="00023958" w:rsidP="00206C02">
      <w:pPr>
        <w:ind w:left="360"/>
        <w:jc w:val="both"/>
        <w:rPr>
          <w:rFonts w:ascii="Arial" w:hAnsi="Arial" w:cs="Arial"/>
          <w:b/>
          <w:color w:val="FF0000"/>
        </w:rPr>
      </w:pPr>
      <w:r w:rsidRPr="00EC37ED">
        <w:rPr>
          <w:rFonts w:ascii="Arial" w:hAnsi="Arial" w:cs="Arial"/>
          <w:b/>
          <w:color w:val="FF0000"/>
        </w:rPr>
        <w:t>Conclusión:</w:t>
      </w:r>
    </w:p>
    <w:p w:rsidR="00023958" w:rsidRDefault="00023958" w:rsidP="00206C02">
      <w:pPr>
        <w:ind w:left="360"/>
        <w:jc w:val="both"/>
        <w:rPr>
          <w:rFonts w:ascii="Arial" w:hAnsi="Arial" w:cs="Arial"/>
        </w:rPr>
      </w:pPr>
    </w:p>
    <w:p w:rsidR="0064563C" w:rsidRDefault="00023958" w:rsidP="00206C02">
      <w:pPr>
        <w:ind w:left="360"/>
        <w:jc w:val="both"/>
        <w:rPr>
          <w:rFonts w:ascii="Arial" w:hAnsi="Arial" w:cs="Arial"/>
        </w:rPr>
      </w:pPr>
      <w:r>
        <w:rPr>
          <w:rFonts w:ascii="Arial" w:hAnsi="Arial" w:cs="Arial"/>
        </w:rPr>
        <w:t xml:space="preserve">En el Art. 564 del Título XXX  </w:t>
      </w:r>
      <w:r w:rsidR="0064563C">
        <w:rPr>
          <w:rFonts w:ascii="Arial" w:hAnsi="Arial" w:cs="Arial"/>
        </w:rPr>
        <w:t>DE LAS PERSONA</w:t>
      </w:r>
      <w:r w:rsidR="002456DA">
        <w:rPr>
          <w:rFonts w:ascii="Arial" w:hAnsi="Arial" w:cs="Arial"/>
        </w:rPr>
        <w:t>S</w:t>
      </w:r>
      <w:r w:rsidR="0064563C">
        <w:rPr>
          <w:rFonts w:ascii="Arial" w:hAnsi="Arial" w:cs="Arial"/>
        </w:rPr>
        <w:t xml:space="preserve"> JURÍDICAS</w:t>
      </w:r>
      <w:r w:rsidR="002456DA">
        <w:rPr>
          <w:rFonts w:ascii="Arial" w:hAnsi="Arial" w:cs="Arial"/>
        </w:rPr>
        <w:t xml:space="preserve"> del Código Civil</w:t>
      </w:r>
      <w:r w:rsidR="0064563C">
        <w:rPr>
          <w:rFonts w:ascii="Arial" w:hAnsi="Arial" w:cs="Arial"/>
        </w:rPr>
        <w:t>: otorga a las personas naturales el derecho de asociarse y en el Art. 5</w:t>
      </w:r>
      <w:r w:rsidR="002456DA">
        <w:rPr>
          <w:rFonts w:ascii="Arial" w:hAnsi="Arial" w:cs="Arial"/>
        </w:rPr>
        <w:t>7</w:t>
      </w:r>
      <w:r w:rsidR="0064563C">
        <w:rPr>
          <w:rFonts w:ascii="Arial" w:hAnsi="Arial" w:cs="Arial"/>
        </w:rPr>
        <w:t>2 menciona que los estatutos de una corporación tienen fuerza obligatoria</w:t>
      </w:r>
      <w:r w:rsidR="002456DA">
        <w:rPr>
          <w:rFonts w:ascii="Arial" w:hAnsi="Arial" w:cs="Arial"/>
        </w:rPr>
        <w:t xml:space="preserve"> </w:t>
      </w:r>
      <w:r w:rsidR="0064563C">
        <w:rPr>
          <w:rFonts w:ascii="Arial" w:hAnsi="Arial" w:cs="Arial"/>
        </w:rPr>
        <w:t xml:space="preserve">sobre toda ella; y sus miembros están obligados a obedecerlo bajo las penas que los mismos estatutos impongan, mientras que, las compañías a más de sus estatutos deben someterse a estipulaciones de  </w:t>
      </w:r>
      <w:smartTag w:uri="urn:schemas-microsoft-com:office:smarttags" w:element="PersonName">
        <w:smartTagPr>
          <w:attr w:name="ProductID" w:val="la Ley"/>
        </w:smartTagPr>
        <w:r w:rsidR="0064563C">
          <w:rPr>
            <w:rFonts w:ascii="Arial" w:hAnsi="Arial" w:cs="Arial"/>
          </w:rPr>
          <w:t>la Ley</w:t>
        </w:r>
      </w:smartTag>
      <w:r w:rsidR="0064563C">
        <w:rPr>
          <w:rFonts w:ascii="Arial" w:hAnsi="Arial" w:cs="Arial"/>
        </w:rPr>
        <w:t xml:space="preserve"> de Compañías en la que existen normas expresas sobre las obligaciones, responsabilidades y sanciones tanto para socios como para administradores.</w:t>
      </w:r>
    </w:p>
    <w:p w:rsidR="0064563C" w:rsidRDefault="0064563C" w:rsidP="00206C02">
      <w:pPr>
        <w:ind w:left="360"/>
        <w:jc w:val="both"/>
        <w:rPr>
          <w:rFonts w:ascii="Arial" w:hAnsi="Arial" w:cs="Arial"/>
        </w:rPr>
      </w:pPr>
    </w:p>
    <w:p w:rsidR="00023958" w:rsidRDefault="0064563C" w:rsidP="00206C02">
      <w:pPr>
        <w:ind w:left="360"/>
        <w:jc w:val="both"/>
        <w:rPr>
          <w:rFonts w:ascii="Arial" w:hAnsi="Arial" w:cs="Arial"/>
        </w:rPr>
      </w:pPr>
      <w:r>
        <w:rPr>
          <w:rFonts w:ascii="Arial" w:hAnsi="Arial" w:cs="Arial"/>
        </w:rPr>
        <w:t>La</w:t>
      </w:r>
      <w:r w:rsidR="002456DA">
        <w:rPr>
          <w:rFonts w:ascii="Arial" w:hAnsi="Arial" w:cs="Arial"/>
        </w:rPr>
        <w:t xml:space="preserve">s </w:t>
      </w:r>
      <w:r>
        <w:rPr>
          <w:rFonts w:ascii="Arial" w:hAnsi="Arial" w:cs="Arial"/>
        </w:rPr>
        <w:t>asociaciones  se amparan en un acuerdo ministerial (vida jurídica) y los compañías en escritura pública (registro mercantil).</w:t>
      </w:r>
    </w:p>
    <w:p w:rsidR="0086379B" w:rsidRDefault="0086379B" w:rsidP="00206C02">
      <w:pPr>
        <w:ind w:left="360"/>
        <w:jc w:val="both"/>
        <w:rPr>
          <w:rFonts w:ascii="Arial" w:hAnsi="Arial" w:cs="Arial"/>
        </w:rPr>
      </w:pPr>
    </w:p>
    <w:p w:rsidR="0086379B" w:rsidRDefault="0086379B" w:rsidP="00206C02">
      <w:pPr>
        <w:ind w:left="360"/>
        <w:jc w:val="both"/>
        <w:rPr>
          <w:rFonts w:ascii="Arial" w:hAnsi="Arial" w:cs="Arial"/>
        </w:rPr>
      </w:pPr>
    </w:p>
    <w:p w:rsidR="0086379B" w:rsidRDefault="0086379B" w:rsidP="00206C02">
      <w:pPr>
        <w:ind w:left="360"/>
        <w:jc w:val="both"/>
        <w:rPr>
          <w:rFonts w:ascii="Arial" w:hAnsi="Arial" w:cs="Arial"/>
        </w:rPr>
      </w:pPr>
    </w:p>
    <w:p w:rsidR="00D6662B" w:rsidRDefault="00D6662B" w:rsidP="00206C02">
      <w:pPr>
        <w:ind w:left="360"/>
        <w:jc w:val="both"/>
        <w:rPr>
          <w:rFonts w:ascii="Arial" w:hAnsi="Arial" w:cs="Arial"/>
          <w:color w:val="FF0000"/>
        </w:rPr>
      </w:pPr>
      <w:r w:rsidRPr="00206C02">
        <w:rPr>
          <w:rFonts w:ascii="Arial" w:hAnsi="Arial" w:cs="Arial"/>
          <w:color w:val="FF0000"/>
        </w:rPr>
        <w:t xml:space="preserve">SEGUNDA PREGUNTA: </w:t>
      </w:r>
    </w:p>
    <w:p w:rsidR="00D6662B" w:rsidRDefault="00D6662B" w:rsidP="00206C02">
      <w:pPr>
        <w:ind w:left="360"/>
        <w:jc w:val="both"/>
        <w:rPr>
          <w:rFonts w:ascii="Arial" w:hAnsi="Arial" w:cs="Arial"/>
          <w:color w:val="FF0000"/>
        </w:rPr>
      </w:pPr>
    </w:p>
    <w:p w:rsidR="00A648A9" w:rsidRDefault="00A648A9" w:rsidP="00206C02">
      <w:pPr>
        <w:ind w:left="360"/>
        <w:jc w:val="both"/>
        <w:rPr>
          <w:rFonts w:ascii="Arial" w:hAnsi="Arial" w:cs="Arial"/>
        </w:rPr>
      </w:pPr>
      <w:r w:rsidRPr="00206C02">
        <w:rPr>
          <w:rFonts w:ascii="Arial" w:hAnsi="Arial" w:cs="Arial"/>
        </w:rPr>
        <w:t>Se ha insistido en que el ambient</w:t>
      </w:r>
      <w:r w:rsidR="002456DA">
        <w:rPr>
          <w:rFonts w:ascii="Arial" w:hAnsi="Arial" w:cs="Arial"/>
        </w:rPr>
        <w:t>e</w:t>
      </w:r>
      <w:r w:rsidRPr="00206C02">
        <w:rPr>
          <w:rFonts w:ascii="Arial" w:hAnsi="Arial" w:cs="Arial"/>
        </w:rPr>
        <w:t xml:space="preserve"> donde se desarrollarán las actividades de las asociaciones agrícolas no pueden someterse a muchos trámites</w:t>
      </w:r>
      <w:r w:rsidRPr="00206C02">
        <w:rPr>
          <w:rFonts w:ascii="Arial" w:hAnsi="Arial" w:cs="Arial"/>
          <w:color w:val="FF0000"/>
        </w:rPr>
        <w:t xml:space="preserve">. </w:t>
      </w:r>
      <w:r w:rsidRPr="00206C02">
        <w:rPr>
          <w:rFonts w:ascii="Arial" w:hAnsi="Arial" w:cs="Arial"/>
        </w:rPr>
        <w:t>Sin embargo, de la revisión de los estatutos enviados se desprende que también personas jurídicas pueden ser socios y también podrían ser elegidos miembros del Directorio. ¿Que pasaría si una persona jurídica es elegida como tal miembro, y con toda seguridad en su propio estatuto existirán disposiciones que requieran de la votación interna, convocatorias, actas, etc. para autorizar al representante legal de la misma a actuar de tal o cual manera</w:t>
      </w:r>
      <w:r w:rsidR="00EC37ED" w:rsidRPr="00206C02">
        <w:rPr>
          <w:rFonts w:ascii="Arial" w:hAnsi="Arial" w:cs="Arial"/>
        </w:rPr>
        <w:t>?</w:t>
      </w:r>
      <w:r w:rsidRPr="00206C02">
        <w:rPr>
          <w:rFonts w:ascii="Arial" w:hAnsi="Arial" w:cs="Arial"/>
        </w:rPr>
        <w:t xml:space="preserve"> </w:t>
      </w:r>
      <w:r w:rsidR="00EC37ED">
        <w:rPr>
          <w:rFonts w:ascii="Arial" w:hAnsi="Arial" w:cs="Arial"/>
        </w:rPr>
        <w:t>¿</w:t>
      </w:r>
      <w:r w:rsidRPr="00206C02">
        <w:rPr>
          <w:rFonts w:ascii="Arial" w:hAnsi="Arial" w:cs="Arial"/>
        </w:rPr>
        <w:t>Que pasaría si en un momento de apuro, por las circunstancias el referido representante tiene que votar  de X manera?</w:t>
      </w:r>
    </w:p>
    <w:p w:rsidR="00EC37ED" w:rsidRDefault="00EC37ED" w:rsidP="00206C02">
      <w:pPr>
        <w:ind w:left="360"/>
        <w:jc w:val="both"/>
        <w:rPr>
          <w:rFonts w:ascii="Arial" w:hAnsi="Arial" w:cs="Arial"/>
        </w:rPr>
      </w:pPr>
    </w:p>
    <w:p w:rsidR="00EC37ED" w:rsidRDefault="00EC37ED" w:rsidP="00206C02">
      <w:pPr>
        <w:ind w:left="360"/>
        <w:jc w:val="both"/>
        <w:rPr>
          <w:rFonts w:ascii="Arial" w:hAnsi="Arial" w:cs="Arial"/>
        </w:rPr>
      </w:pPr>
    </w:p>
    <w:p w:rsidR="00EC37ED" w:rsidRPr="00A579C4" w:rsidRDefault="001966F6" w:rsidP="00EC37ED">
      <w:pPr>
        <w:pStyle w:val="Ttulo"/>
        <w:rPr>
          <w:u w:val="none"/>
        </w:rPr>
      </w:pPr>
      <w:r>
        <w:rPr>
          <w:noProof/>
          <w:u w:val="none"/>
        </w:rPr>
        <w:lastRenderedPageBreak/>
        <w:drawing>
          <wp:anchor distT="0" distB="0" distL="114300" distR="114300" simplePos="0" relativeHeight="251666432" behindDoc="0" locked="0" layoutInCell="1" allowOverlap="1">
            <wp:simplePos x="0" y="0"/>
            <wp:positionH relativeFrom="column">
              <wp:posOffset>0</wp:posOffset>
            </wp:positionH>
            <wp:positionV relativeFrom="paragraph">
              <wp:posOffset>-228600</wp:posOffset>
            </wp:positionV>
            <wp:extent cx="495300" cy="480695"/>
            <wp:effectExtent l="19050" t="0" r="0" b="0"/>
            <wp:wrapSquare wrapText="bothSides"/>
            <wp:docPr id="28" name="Imagen 28" descr="index_r36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dex_r36_c2"/>
                    <pic:cNvPicPr>
                      <a:picLocks noChangeAspect="1" noChangeArrowheads="1"/>
                    </pic:cNvPicPr>
                  </pic:nvPicPr>
                  <pic:blipFill>
                    <a:blip r:embed="rId6">
                      <a:clrChange>
                        <a:clrFrom>
                          <a:srgbClr val="E0E5EE"/>
                        </a:clrFrom>
                        <a:clrTo>
                          <a:srgbClr val="E0E5EE">
                            <a:alpha val="0"/>
                          </a:srgbClr>
                        </a:clrTo>
                      </a:clrChange>
                    </a:blip>
                    <a:srcRect/>
                    <a:stretch>
                      <a:fillRect/>
                    </a:stretch>
                  </pic:blipFill>
                  <pic:spPr bwMode="auto">
                    <a:xfrm>
                      <a:off x="0" y="0"/>
                      <a:ext cx="495300" cy="480695"/>
                    </a:xfrm>
                    <a:prstGeom prst="rect">
                      <a:avLst/>
                    </a:prstGeom>
                    <a:noFill/>
                  </pic:spPr>
                </pic:pic>
              </a:graphicData>
            </a:graphic>
          </wp:anchor>
        </w:drawing>
      </w:r>
      <w:r>
        <w:rPr>
          <w:noProof/>
          <w:u w:val="none"/>
        </w:rPr>
        <w:drawing>
          <wp:anchor distT="0" distB="0" distL="114300" distR="114300" simplePos="0" relativeHeight="251665408" behindDoc="0" locked="0" layoutInCell="1" allowOverlap="1">
            <wp:simplePos x="0" y="0"/>
            <wp:positionH relativeFrom="column">
              <wp:posOffset>5600700</wp:posOffset>
            </wp:positionH>
            <wp:positionV relativeFrom="paragraph">
              <wp:posOffset>-228600</wp:posOffset>
            </wp:positionV>
            <wp:extent cx="516255" cy="626110"/>
            <wp:effectExtent l="19050" t="0" r="0" b="0"/>
            <wp:wrapSquare wrapText="bothSides"/>
            <wp:docPr id="27" name="Imagen 27" descr="!LOGO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FIN"/>
                    <pic:cNvPicPr>
                      <a:picLocks noChangeAspect="1" noChangeArrowheads="1"/>
                    </pic:cNvPicPr>
                  </pic:nvPicPr>
                  <pic:blipFill>
                    <a:blip r:embed="rId5" cstate="print"/>
                    <a:srcRect/>
                    <a:stretch>
                      <a:fillRect/>
                    </a:stretch>
                  </pic:blipFill>
                  <pic:spPr bwMode="auto">
                    <a:xfrm>
                      <a:off x="0" y="0"/>
                      <a:ext cx="516255" cy="626110"/>
                    </a:xfrm>
                    <a:prstGeom prst="rect">
                      <a:avLst/>
                    </a:prstGeom>
                    <a:noFill/>
                    <a:ln w="9525">
                      <a:noFill/>
                      <a:miter lim="800000"/>
                      <a:headEnd/>
                      <a:tailEnd/>
                    </a:ln>
                  </pic:spPr>
                </pic:pic>
              </a:graphicData>
            </a:graphic>
          </wp:anchor>
        </w:drawing>
      </w:r>
      <w:r w:rsidR="00EC37ED" w:rsidRPr="00A579C4">
        <w:rPr>
          <w:u w:val="none"/>
        </w:rPr>
        <w:t xml:space="preserve">    </w:t>
      </w:r>
      <w:r w:rsidR="00EC37ED">
        <w:rPr>
          <w:u w:val="none"/>
        </w:rPr>
        <w:t xml:space="preserve">     </w:t>
      </w:r>
      <w:r w:rsidR="00EC37ED" w:rsidRPr="00A579C4">
        <w:rPr>
          <w:u w:val="none"/>
        </w:rPr>
        <w:t xml:space="preserve"> ESCUELA  SUPERIOR   POLITÉCNICA   DEL   LITORAL</w:t>
      </w:r>
      <w:r w:rsidR="00EC37ED">
        <w:rPr>
          <w:u w:val="none"/>
        </w:rPr>
        <w:t xml:space="preserve">             </w:t>
      </w:r>
    </w:p>
    <w:p w:rsidR="00EC37ED" w:rsidRPr="00E275E3" w:rsidRDefault="00EC37ED" w:rsidP="00EC37ED">
      <w:pPr>
        <w:jc w:val="center"/>
        <w:rPr>
          <w:rFonts w:ascii="Kristen ITC" w:hAnsi="Kristen ITC" w:cs="Arial"/>
          <w:b/>
          <w:sz w:val="16"/>
          <w:szCs w:val="16"/>
        </w:rPr>
      </w:pPr>
      <w:r>
        <w:rPr>
          <w:rFonts w:ascii="Kristen ITC" w:hAnsi="Kristen ITC" w:cs="Arial"/>
          <w:sz w:val="16"/>
          <w:szCs w:val="16"/>
        </w:rPr>
        <w:t xml:space="preserve">   </w:t>
      </w:r>
      <w:r w:rsidRPr="00E275E3">
        <w:rPr>
          <w:rFonts w:ascii="Kristen ITC" w:hAnsi="Kristen ITC" w:cs="Arial"/>
          <w:sz w:val="16"/>
          <w:szCs w:val="16"/>
        </w:rPr>
        <w:t xml:space="preserve">PROYECTO DE REDUCCIÓN DE </w:t>
      </w:r>
      <w:smartTag w:uri="urn:schemas-microsoft-com:office:smarttags" w:element="PersonName">
        <w:smartTagPr>
          <w:attr w:name="ProductID" w:val="LA  POBREZA Y"/>
        </w:smartTagPr>
        <w:r w:rsidRPr="00E275E3">
          <w:rPr>
            <w:rFonts w:ascii="Kristen ITC" w:hAnsi="Kristen ITC" w:cs="Arial"/>
            <w:sz w:val="16"/>
            <w:szCs w:val="16"/>
          </w:rPr>
          <w:t>LA  POBREZA Y</w:t>
        </w:r>
      </w:smartTag>
      <w:r w:rsidRPr="00E275E3">
        <w:rPr>
          <w:rFonts w:ascii="Kristen ITC" w:hAnsi="Kristen ITC" w:cs="Arial"/>
          <w:sz w:val="16"/>
          <w:szCs w:val="16"/>
        </w:rPr>
        <w:t xml:space="preserve"> DESARROLLO RURAL LOCAL</w:t>
      </w:r>
      <w:r w:rsidRPr="00E275E3">
        <w:rPr>
          <w:rFonts w:ascii="Kristen ITC" w:hAnsi="Kristen ITC" w:cs="Arial"/>
          <w:b/>
          <w:sz w:val="16"/>
          <w:szCs w:val="16"/>
        </w:rPr>
        <w:tab/>
      </w:r>
    </w:p>
    <w:p w:rsidR="00EC37ED" w:rsidRDefault="00EC37ED" w:rsidP="00EC37ED">
      <w:pPr>
        <w:jc w:val="center"/>
        <w:rPr>
          <w:rFonts w:ascii="Arial" w:hAnsi="Arial"/>
          <w:b/>
        </w:rPr>
      </w:pPr>
      <w:r>
        <w:rPr>
          <w:rFonts w:ascii="Arial" w:hAnsi="Arial"/>
          <w:b/>
          <w:noProof/>
        </w:rPr>
        <w:pict>
          <v:line id="_x0000_s1050" style="position:absolute;left:0;text-align:left;z-index:251664384" from="0,11.3pt" to="477pt,11.3pt" strokeweight="4.5pt">
            <v:stroke linestyle="thinThick"/>
          </v:line>
        </w:pict>
      </w:r>
    </w:p>
    <w:p w:rsidR="00EC37ED" w:rsidRDefault="00EC37ED" w:rsidP="00206C02">
      <w:pPr>
        <w:ind w:left="360"/>
        <w:jc w:val="both"/>
        <w:rPr>
          <w:rFonts w:ascii="Arial" w:hAnsi="Arial" w:cs="Arial"/>
        </w:rPr>
      </w:pPr>
    </w:p>
    <w:p w:rsidR="00EC37ED" w:rsidRDefault="00EC37ED" w:rsidP="00206C02">
      <w:pPr>
        <w:ind w:left="360"/>
        <w:jc w:val="both"/>
        <w:rPr>
          <w:rFonts w:ascii="Arial" w:hAnsi="Arial" w:cs="Arial"/>
        </w:rPr>
      </w:pPr>
    </w:p>
    <w:p w:rsidR="002456DA" w:rsidRDefault="002456DA" w:rsidP="00206C02">
      <w:pPr>
        <w:ind w:left="360"/>
        <w:jc w:val="both"/>
        <w:rPr>
          <w:rFonts w:ascii="Arial" w:hAnsi="Arial" w:cs="Arial"/>
        </w:rPr>
      </w:pPr>
    </w:p>
    <w:p w:rsidR="003C22EC" w:rsidRDefault="003C22EC" w:rsidP="00206C02">
      <w:pPr>
        <w:ind w:left="360"/>
        <w:jc w:val="both"/>
        <w:rPr>
          <w:rFonts w:ascii="Arial" w:hAnsi="Arial" w:cs="Arial"/>
        </w:rPr>
      </w:pPr>
      <w:r>
        <w:rPr>
          <w:rFonts w:ascii="Arial" w:hAnsi="Arial" w:cs="Arial"/>
          <w:b/>
        </w:rPr>
        <w:t>RE</w:t>
      </w:r>
      <w:r w:rsidRPr="003C22EC">
        <w:rPr>
          <w:rFonts w:ascii="Arial" w:hAnsi="Arial" w:cs="Arial"/>
          <w:b/>
        </w:rPr>
        <w:t>SPUESTA:</w:t>
      </w:r>
      <w:r>
        <w:rPr>
          <w:rFonts w:ascii="Arial" w:hAnsi="Arial" w:cs="Arial"/>
          <w:b/>
        </w:rPr>
        <w:t xml:space="preserve"> </w:t>
      </w:r>
      <w:r>
        <w:rPr>
          <w:rFonts w:ascii="Arial" w:hAnsi="Arial" w:cs="Arial"/>
        </w:rPr>
        <w:t xml:space="preserve">En este estatuto se detecta que </w:t>
      </w:r>
      <w:r w:rsidR="00D635A2">
        <w:rPr>
          <w:rFonts w:ascii="Arial" w:hAnsi="Arial" w:cs="Arial"/>
        </w:rPr>
        <w:t>puede</w:t>
      </w:r>
      <w:r w:rsidR="000F1E71">
        <w:rPr>
          <w:rFonts w:ascii="Arial" w:hAnsi="Arial" w:cs="Arial"/>
        </w:rPr>
        <w:t>n</w:t>
      </w:r>
      <w:r w:rsidR="00D635A2">
        <w:rPr>
          <w:rFonts w:ascii="Arial" w:hAnsi="Arial" w:cs="Arial"/>
        </w:rPr>
        <w:t xml:space="preserve"> </w:t>
      </w:r>
      <w:r w:rsidR="000F1E71">
        <w:rPr>
          <w:rFonts w:ascii="Arial" w:hAnsi="Arial" w:cs="Arial"/>
        </w:rPr>
        <w:t>ser miembros de</w:t>
      </w:r>
      <w:r>
        <w:rPr>
          <w:rFonts w:ascii="Arial" w:hAnsi="Arial" w:cs="Arial"/>
        </w:rPr>
        <w:t xml:space="preserve"> la</w:t>
      </w:r>
      <w:r w:rsidR="000F1E71">
        <w:rPr>
          <w:rFonts w:ascii="Arial" w:hAnsi="Arial" w:cs="Arial"/>
        </w:rPr>
        <w:t xml:space="preserve"> asociación personas jurídicas a pesar de ser una organización de primer grado, </w:t>
      </w:r>
      <w:r>
        <w:rPr>
          <w:rFonts w:ascii="Arial" w:hAnsi="Arial" w:cs="Arial"/>
        </w:rPr>
        <w:t xml:space="preserve">cuyos integrantes son personas </w:t>
      </w:r>
      <w:r w:rsidR="00D635A2">
        <w:rPr>
          <w:rFonts w:ascii="Arial" w:hAnsi="Arial" w:cs="Arial"/>
        </w:rPr>
        <w:t>naturales</w:t>
      </w:r>
      <w:r w:rsidR="00E8159F">
        <w:rPr>
          <w:rFonts w:ascii="Arial" w:hAnsi="Arial" w:cs="Arial"/>
        </w:rPr>
        <w:t>, por consiguiente tiene los mismos derechos, deberes y obligaciones como cualquier socio.</w:t>
      </w:r>
    </w:p>
    <w:p w:rsidR="000F1E71" w:rsidRDefault="000F1E71" w:rsidP="00206C02">
      <w:pPr>
        <w:ind w:left="360"/>
        <w:jc w:val="both"/>
        <w:rPr>
          <w:rFonts w:ascii="Arial" w:hAnsi="Arial" w:cs="Arial"/>
        </w:rPr>
      </w:pPr>
    </w:p>
    <w:p w:rsidR="000F1E71" w:rsidRDefault="003C22EC" w:rsidP="00206C02">
      <w:pPr>
        <w:ind w:left="360"/>
        <w:jc w:val="both"/>
        <w:rPr>
          <w:rFonts w:ascii="Arial" w:hAnsi="Arial" w:cs="Arial"/>
        </w:rPr>
      </w:pPr>
      <w:r>
        <w:rPr>
          <w:rFonts w:ascii="Arial" w:hAnsi="Arial" w:cs="Arial"/>
        </w:rPr>
        <w:t xml:space="preserve">En este caso la persona jurídica </w:t>
      </w:r>
      <w:r w:rsidR="000F1E71">
        <w:rPr>
          <w:rFonts w:ascii="Arial" w:hAnsi="Arial" w:cs="Arial"/>
        </w:rPr>
        <w:t xml:space="preserve">por medio de su representante legal </w:t>
      </w:r>
      <w:r>
        <w:rPr>
          <w:rFonts w:ascii="Arial" w:hAnsi="Arial" w:cs="Arial"/>
        </w:rPr>
        <w:t xml:space="preserve">debe acreditar su nombramiento </w:t>
      </w:r>
      <w:r w:rsidR="00D635A2">
        <w:rPr>
          <w:rFonts w:ascii="Arial" w:hAnsi="Arial" w:cs="Arial"/>
        </w:rPr>
        <w:t>aprobado por la asamblea general de socios</w:t>
      </w:r>
      <w:r w:rsidR="000F1E71">
        <w:rPr>
          <w:rFonts w:ascii="Arial" w:hAnsi="Arial" w:cs="Arial"/>
        </w:rPr>
        <w:t xml:space="preserve"> de su organización </w:t>
      </w:r>
      <w:r w:rsidR="00D635A2">
        <w:rPr>
          <w:rFonts w:ascii="Arial" w:hAnsi="Arial" w:cs="Arial"/>
        </w:rPr>
        <w:t xml:space="preserve">y </w:t>
      </w:r>
      <w:r>
        <w:rPr>
          <w:rFonts w:ascii="Arial" w:hAnsi="Arial" w:cs="Arial"/>
        </w:rPr>
        <w:t>debidamente registrado</w:t>
      </w:r>
      <w:r w:rsidR="00D635A2">
        <w:rPr>
          <w:rFonts w:ascii="Arial" w:hAnsi="Arial" w:cs="Arial"/>
        </w:rPr>
        <w:t xml:space="preserve"> en el ministerio respectivo, para ser socio debe tener los mismos fines y objetivos y que no vayan a lesionar los intereses de la </w:t>
      </w:r>
      <w:r w:rsidR="000F1E71">
        <w:rPr>
          <w:rFonts w:ascii="Arial" w:hAnsi="Arial" w:cs="Arial"/>
        </w:rPr>
        <w:t>misma.</w:t>
      </w:r>
    </w:p>
    <w:p w:rsidR="000F1E71" w:rsidRDefault="000F1E71" w:rsidP="00206C02">
      <w:pPr>
        <w:ind w:left="360"/>
        <w:jc w:val="both"/>
        <w:rPr>
          <w:rFonts w:ascii="Arial" w:hAnsi="Arial" w:cs="Arial"/>
        </w:rPr>
      </w:pPr>
    </w:p>
    <w:p w:rsidR="00E8159F" w:rsidRDefault="00E8159F" w:rsidP="00206C02">
      <w:pPr>
        <w:ind w:left="360"/>
        <w:jc w:val="both"/>
        <w:rPr>
          <w:rFonts w:ascii="Arial" w:hAnsi="Arial" w:cs="Arial"/>
        </w:rPr>
      </w:pPr>
      <w:r>
        <w:rPr>
          <w:rFonts w:ascii="Arial" w:hAnsi="Arial" w:cs="Arial"/>
        </w:rPr>
        <w:t>En caso de votar de una manera apresurada el representante legal será responsable ante su organización de lo actuado, ya que al momento de ser aprobado por la asamblea como representante legal el tendrá la potestad de tomar decisiones en cualquier circunstancias. Siempre y cuando no esté en contra posición de los intereses de ambas organizaciones.</w:t>
      </w:r>
    </w:p>
    <w:p w:rsidR="002456DA" w:rsidRDefault="00E8159F" w:rsidP="00206C02">
      <w:pPr>
        <w:ind w:left="360"/>
        <w:jc w:val="both"/>
        <w:rPr>
          <w:rFonts w:ascii="Arial" w:hAnsi="Arial" w:cs="Arial"/>
        </w:rPr>
      </w:pPr>
      <w:r>
        <w:rPr>
          <w:rFonts w:ascii="Arial" w:hAnsi="Arial" w:cs="Arial"/>
        </w:rPr>
        <w:t xml:space="preserve"> </w:t>
      </w:r>
      <w:r w:rsidR="00D635A2">
        <w:rPr>
          <w:rFonts w:ascii="Arial" w:hAnsi="Arial" w:cs="Arial"/>
        </w:rPr>
        <w:t xml:space="preserve"> </w:t>
      </w:r>
    </w:p>
    <w:p w:rsidR="002456DA" w:rsidRDefault="002456DA" w:rsidP="00206C02">
      <w:pPr>
        <w:ind w:left="360"/>
        <w:jc w:val="both"/>
        <w:rPr>
          <w:rFonts w:ascii="Arial" w:hAnsi="Arial" w:cs="Arial"/>
        </w:rPr>
      </w:pPr>
    </w:p>
    <w:p w:rsidR="00EC37ED" w:rsidRPr="00206C02" w:rsidRDefault="00EC37ED" w:rsidP="00206C02">
      <w:pPr>
        <w:ind w:left="360"/>
        <w:jc w:val="both"/>
        <w:rPr>
          <w:rFonts w:ascii="Arial" w:hAnsi="Arial" w:cs="Arial"/>
        </w:rPr>
      </w:pPr>
    </w:p>
    <w:p w:rsidR="00EC37ED" w:rsidRDefault="00EC37ED" w:rsidP="00206C02">
      <w:pPr>
        <w:ind w:left="360"/>
        <w:jc w:val="both"/>
        <w:rPr>
          <w:rFonts w:ascii="Arial" w:hAnsi="Arial" w:cs="Arial"/>
          <w:color w:val="FF0000"/>
        </w:rPr>
      </w:pPr>
      <w:r>
        <w:rPr>
          <w:rFonts w:ascii="Arial" w:hAnsi="Arial" w:cs="Arial"/>
          <w:color w:val="FF0000"/>
        </w:rPr>
        <w:t>TERCERA PREGUNTA</w:t>
      </w:r>
    </w:p>
    <w:p w:rsidR="00EC37ED" w:rsidRDefault="00EC37ED" w:rsidP="00206C02">
      <w:pPr>
        <w:ind w:left="360"/>
        <w:jc w:val="both"/>
        <w:rPr>
          <w:rFonts w:ascii="Arial" w:hAnsi="Arial" w:cs="Arial"/>
          <w:color w:val="FF0000"/>
        </w:rPr>
      </w:pPr>
    </w:p>
    <w:p w:rsidR="00A648A9" w:rsidRPr="00206C02" w:rsidRDefault="00A648A9" w:rsidP="00206C02">
      <w:pPr>
        <w:ind w:left="360"/>
        <w:jc w:val="both"/>
        <w:rPr>
          <w:rFonts w:ascii="Arial" w:hAnsi="Arial" w:cs="Arial"/>
        </w:rPr>
      </w:pPr>
      <w:r w:rsidRPr="00206C02">
        <w:rPr>
          <w:rFonts w:ascii="Arial" w:hAnsi="Arial" w:cs="Arial"/>
        </w:rPr>
        <w:t>En el derecho civil las normas son muy exigentes respecto de los administradores de bienes ajenos.</w:t>
      </w:r>
      <w:r w:rsidRPr="00206C02">
        <w:rPr>
          <w:rFonts w:ascii="Arial" w:hAnsi="Arial" w:cs="Arial"/>
          <w:color w:val="FF0000"/>
        </w:rPr>
        <w:t xml:space="preserve"> </w:t>
      </w:r>
      <w:r w:rsidRPr="00206C02">
        <w:rPr>
          <w:rFonts w:ascii="Arial" w:hAnsi="Arial" w:cs="Arial"/>
        </w:rPr>
        <w:t xml:space="preserve">En el derecho moderno, existen normas que prescriben la transparencia, la coparticipación en la toma de decisiones y la rendición de cuentas, como  algunas de las instituciones que reguladas en forma práctica y razonable ayudan a evitar el exceso de discrecionalidad de los administradores, que actúan a manera de aspecto coercitivo respecto a una potencial impunidad. Dichas normas se encuentran en </w:t>
      </w:r>
      <w:smartTag w:uri="urn:schemas-microsoft-com:office:smarttags" w:element="PersonName">
        <w:smartTagPr>
          <w:attr w:name="ProductID" w:val="la Constituci￳n"/>
        </w:smartTagPr>
        <w:r w:rsidRPr="00206C02">
          <w:rPr>
            <w:rFonts w:ascii="Arial" w:hAnsi="Arial" w:cs="Arial"/>
          </w:rPr>
          <w:t>la Constitución</w:t>
        </w:r>
      </w:smartTag>
      <w:r w:rsidRPr="00206C02">
        <w:rPr>
          <w:rFonts w:ascii="Arial" w:hAnsi="Arial" w:cs="Arial"/>
        </w:rPr>
        <w:t xml:space="preserve"> (buscar las palabras con el comando “encontrar” en el segundo menú colgante).¿Donde en cada estatuto, </w:t>
      </w:r>
      <w:r w:rsidR="00EC37ED" w:rsidRPr="00206C02">
        <w:rPr>
          <w:rFonts w:ascii="Arial" w:hAnsi="Arial" w:cs="Arial"/>
        </w:rPr>
        <w:t>UD</w:t>
      </w:r>
      <w:r w:rsidRPr="00206C02">
        <w:rPr>
          <w:rFonts w:ascii="Arial" w:hAnsi="Arial" w:cs="Arial"/>
        </w:rPr>
        <w:t>. encuentra normas que regulan en forma práctica y razonable la transparencia, la coparticipación en la toma de decisiones y la rendición de cuentas? Comente sobre la pretendida utilidad de las mismas en la seguridad jurídica (y financiera) de los asociados..</w:t>
      </w:r>
    </w:p>
    <w:p w:rsidR="00F555BE" w:rsidRDefault="00E8159F" w:rsidP="00206C02">
      <w:pPr>
        <w:ind w:left="360" w:hanging="360"/>
        <w:jc w:val="both"/>
        <w:rPr>
          <w:rFonts w:ascii="Arial" w:hAnsi="Arial" w:cs="Arial"/>
          <w:b/>
        </w:rPr>
      </w:pPr>
      <w:r>
        <w:rPr>
          <w:rFonts w:ascii="Arial" w:hAnsi="Arial" w:cs="Arial"/>
          <w:b/>
        </w:rPr>
        <w:tab/>
      </w:r>
    </w:p>
    <w:p w:rsidR="00EC37ED" w:rsidRDefault="00EC37ED" w:rsidP="00206C02">
      <w:pPr>
        <w:ind w:left="360" w:hanging="360"/>
        <w:jc w:val="both"/>
        <w:rPr>
          <w:rFonts w:ascii="Arial" w:hAnsi="Arial" w:cs="Arial"/>
        </w:rPr>
      </w:pPr>
    </w:p>
    <w:p w:rsidR="00E8159F" w:rsidRDefault="00E8159F" w:rsidP="00206C02">
      <w:pPr>
        <w:ind w:left="360" w:hanging="360"/>
        <w:jc w:val="both"/>
        <w:rPr>
          <w:rFonts w:ascii="Arial" w:hAnsi="Arial" w:cs="Arial"/>
        </w:rPr>
      </w:pPr>
      <w:r>
        <w:rPr>
          <w:rFonts w:ascii="Arial" w:hAnsi="Arial" w:cs="Arial"/>
        </w:rPr>
        <w:tab/>
      </w:r>
      <w:r>
        <w:rPr>
          <w:rFonts w:ascii="Arial" w:hAnsi="Arial" w:cs="Arial"/>
          <w:b/>
        </w:rPr>
        <w:t>R</w:t>
      </w:r>
      <w:r w:rsidR="00EC37ED">
        <w:rPr>
          <w:rFonts w:ascii="Arial" w:hAnsi="Arial" w:cs="Arial"/>
          <w:b/>
        </w:rPr>
        <w:t>ESPUESTA</w:t>
      </w:r>
      <w:r>
        <w:rPr>
          <w:rFonts w:ascii="Arial" w:hAnsi="Arial" w:cs="Arial"/>
          <w:b/>
        </w:rPr>
        <w:t xml:space="preserve">: </w:t>
      </w:r>
      <w:r>
        <w:rPr>
          <w:rFonts w:ascii="Arial" w:hAnsi="Arial" w:cs="Arial"/>
        </w:rPr>
        <w:t xml:space="preserve">En el estatuto la forma de </w:t>
      </w:r>
      <w:r w:rsidR="005560E7">
        <w:rPr>
          <w:rFonts w:ascii="Arial" w:hAnsi="Arial" w:cs="Arial"/>
        </w:rPr>
        <w:t>realizar la coparticipación, la rendición de cuentas y la transparencia del manejo de fondos de una organización se lo realiza a través de la asamblea general la que le otorga a todos los socios el derecho de decidir, exigir y velar por el buen funcionami</w:t>
      </w:r>
      <w:r w:rsidR="001212CE">
        <w:rPr>
          <w:rFonts w:ascii="Arial" w:hAnsi="Arial" w:cs="Arial"/>
        </w:rPr>
        <w:t>e</w:t>
      </w:r>
      <w:r w:rsidR="005560E7">
        <w:rPr>
          <w:rFonts w:ascii="Arial" w:hAnsi="Arial" w:cs="Arial"/>
        </w:rPr>
        <w:t xml:space="preserve">nto </w:t>
      </w:r>
      <w:r w:rsidR="00D21F0E">
        <w:rPr>
          <w:rFonts w:ascii="Arial" w:hAnsi="Arial" w:cs="Arial"/>
        </w:rPr>
        <w:t xml:space="preserve">y </w:t>
      </w:r>
      <w:r w:rsidR="005560E7">
        <w:rPr>
          <w:rFonts w:ascii="Arial" w:hAnsi="Arial" w:cs="Arial"/>
        </w:rPr>
        <w:t>el manejo financi</w:t>
      </w:r>
      <w:r w:rsidR="001212CE">
        <w:rPr>
          <w:rFonts w:ascii="Arial" w:hAnsi="Arial" w:cs="Arial"/>
        </w:rPr>
        <w:t>ero</w:t>
      </w:r>
      <w:r w:rsidR="005560E7">
        <w:rPr>
          <w:rFonts w:ascii="Arial" w:hAnsi="Arial" w:cs="Arial"/>
        </w:rPr>
        <w:t xml:space="preserve"> en forma adecuada y </w:t>
      </w:r>
      <w:r w:rsidR="001212CE">
        <w:rPr>
          <w:rFonts w:ascii="Arial" w:hAnsi="Arial" w:cs="Arial"/>
        </w:rPr>
        <w:t>en</w:t>
      </w:r>
      <w:r w:rsidR="005560E7">
        <w:rPr>
          <w:rFonts w:ascii="Arial" w:hAnsi="Arial" w:cs="Arial"/>
        </w:rPr>
        <w:t xml:space="preserve"> base a los fines y objetivos que persigue la </w:t>
      </w:r>
      <w:r w:rsidR="00D21F0E">
        <w:rPr>
          <w:rFonts w:ascii="Arial" w:hAnsi="Arial" w:cs="Arial"/>
        </w:rPr>
        <w:t>organización.</w:t>
      </w:r>
    </w:p>
    <w:p w:rsidR="005560E7" w:rsidRDefault="005560E7" w:rsidP="00206C02">
      <w:pPr>
        <w:ind w:left="360" w:hanging="360"/>
        <w:jc w:val="both"/>
        <w:rPr>
          <w:rFonts w:ascii="Arial" w:hAnsi="Arial" w:cs="Arial"/>
        </w:rPr>
      </w:pPr>
    </w:p>
    <w:p w:rsidR="00D21F0E" w:rsidRDefault="005560E7" w:rsidP="001212CE">
      <w:pPr>
        <w:ind w:left="360"/>
        <w:jc w:val="both"/>
        <w:rPr>
          <w:rFonts w:ascii="Arial" w:hAnsi="Arial" w:cs="Arial"/>
        </w:rPr>
      </w:pPr>
      <w:r>
        <w:rPr>
          <w:rFonts w:ascii="Arial" w:hAnsi="Arial" w:cs="Arial"/>
        </w:rPr>
        <w:t>La discrecionalidad que es la facultad que tiene las personas de ejercer sus funciones sin ningún control, deben tener un límite que debe estar contemplado en el estatuto, el reglamento interno y una ley superio</w:t>
      </w:r>
      <w:r w:rsidR="001212CE">
        <w:rPr>
          <w:rFonts w:ascii="Arial" w:hAnsi="Arial" w:cs="Arial"/>
        </w:rPr>
        <w:t>r</w:t>
      </w:r>
      <w:r>
        <w:rPr>
          <w:rFonts w:ascii="Arial" w:hAnsi="Arial" w:cs="Arial"/>
        </w:rPr>
        <w:t xml:space="preserve"> como el caso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 Transparencia </w:t>
      </w:r>
      <w:r w:rsidR="00D21F0E">
        <w:rPr>
          <w:rFonts w:ascii="Arial" w:hAnsi="Arial" w:cs="Arial"/>
        </w:rPr>
        <w:t xml:space="preserve">y Acceso a </w:t>
      </w:r>
      <w:smartTag w:uri="urn:schemas-microsoft-com:office:smarttags" w:element="PersonName">
        <w:smartTagPr>
          <w:attr w:name="ProductID" w:val="la Información Pública."/>
        </w:smartTagPr>
        <w:r w:rsidR="00D21F0E">
          <w:rPr>
            <w:rFonts w:ascii="Arial" w:hAnsi="Arial" w:cs="Arial"/>
          </w:rPr>
          <w:t>la Información Pública.</w:t>
        </w:r>
      </w:smartTag>
    </w:p>
    <w:p w:rsidR="005560E7" w:rsidRDefault="005560E7" w:rsidP="001212CE">
      <w:pPr>
        <w:ind w:left="360"/>
        <w:jc w:val="both"/>
        <w:rPr>
          <w:rFonts w:ascii="Arial" w:hAnsi="Arial" w:cs="Arial"/>
        </w:rPr>
      </w:pPr>
      <w:r>
        <w:rPr>
          <w:rFonts w:ascii="Arial" w:hAnsi="Arial" w:cs="Arial"/>
        </w:rPr>
        <w:t xml:space="preserve">   </w:t>
      </w:r>
    </w:p>
    <w:p w:rsidR="00EC37ED" w:rsidRPr="00A579C4" w:rsidRDefault="001966F6" w:rsidP="00EC37ED">
      <w:pPr>
        <w:pStyle w:val="Ttulo"/>
        <w:rPr>
          <w:u w:val="none"/>
        </w:rPr>
      </w:pPr>
      <w:r>
        <w:rPr>
          <w:noProof/>
          <w:u w:val="none"/>
        </w:rPr>
        <w:lastRenderedPageBreak/>
        <w:drawing>
          <wp:anchor distT="0" distB="0" distL="114300" distR="114300" simplePos="0" relativeHeight="251669504" behindDoc="0" locked="0" layoutInCell="1" allowOverlap="1">
            <wp:simplePos x="0" y="0"/>
            <wp:positionH relativeFrom="column">
              <wp:posOffset>0</wp:posOffset>
            </wp:positionH>
            <wp:positionV relativeFrom="paragraph">
              <wp:posOffset>-228600</wp:posOffset>
            </wp:positionV>
            <wp:extent cx="495300" cy="480695"/>
            <wp:effectExtent l="19050" t="0" r="0" b="0"/>
            <wp:wrapSquare wrapText="bothSides"/>
            <wp:docPr id="31" name="Imagen 31" descr="index_r36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dex_r36_c2"/>
                    <pic:cNvPicPr>
                      <a:picLocks noChangeAspect="1" noChangeArrowheads="1"/>
                    </pic:cNvPicPr>
                  </pic:nvPicPr>
                  <pic:blipFill>
                    <a:blip r:embed="rId6">
                      <a:clrChange>
                        <a:clrFrom>
                          <a:srgbClr val="E0E5EE"/>
                        </a:clrFrom>
                        <a:clrTo>
                          <a:srgbClr val="E0E5EE">
                            <a:alpha val="0"/>
                          </a:srgbClr>
                        </a:clrTo>
                      </a:clrChange>
                    </a:blip>
                    <a:srcRect/>
                    <a:stretch>
                      <a:fillRect/>
                    </a:stretch>
                  </pic:blipFill>
                  <pic:spPr bwMode="auto">
                    <a:xfrm>
                      <a:off x="0" y="0"/>
                      <a:ext cx="495300" cy="480695"/>
                    </a:xfrm>
                    <a:prstGeom prst="rect">
                      <a:avLst/>
                    </a:prstGeom>
                    <a:noFill/>
                  </pic:spPr>
                </pic:pic>
              </a:graphicData>
            </a:graphic>
          </wp:anchor>
        </w:drawing>
      </w:r>
      <w:r>
        <w:rPr>
          <w:noProof/>
          <w:u w:val="none"/>
        </w:rPr>
        <w:drawing>
          <wp:anchor distT="0" distB="0" distL="114300" distR="114300" simplePos="0" relativeHeight="251668480" behindDoc="0" locked="0" layoutInCell="1" allowOverlap="1">
            <wp:simplePos x="0" y="0"/>
            <wp:positionH relativeFrom="column">
              <wp:posOffset>5600700</wp:posOffset>
            </wp:positionH>
            <wp:positionV relativeFrom="paragraph">
              <wp:posOffset>-228600</wp:posOffset>
            </wp:positionV>
            <wp:extent cx="516255" cy="626110"/>
            <wp:effectExtent l="19050" t="0" r="0" b="0"/>
            <wp:wrapSquare wrapText="bothSides"/>
            <wp:docPr id="30" name="Imagen 30" descr="!LOGO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FIN"/>
                    <pic:cNvPicPr>
                      <a:picLocks noChangeAspect="1" noChangeArrowheads="1"/>
                    </pic:cNvPicPr>
                  </pic:nvPicPr>
                  <pic:blipFill>
                    <a:blip r:embed="rId5" cstate="print"/>
                    <a:srcRect/>
                    <a:stretch>
                      <a:fillRect/>
                    </a:stretch>
                  </pic:blipFill>
                  <pic:spPr bwMode="auto">
                    <a:xfrm>
                      <a:off x="0" y="0"/>
                      <a:ext cx="516255" cy="626110"/>
                    </a:xfrm>
                    <a:prstGeom prst="rect">
                      <a:avLst/>
                    </a:prstGeom>
                    <a:noFill/>
                    <a:ln w="9525">
                      <a:noFill/>
                      <a:miter lim="800000"/>
                      <a:headEnd/>
                      <a:tailEnd/>
                    </a:ln>
                  </pic:spPr>
                </pic:pic>
              </a:graphicData>
            </a:graphic>
          </wp:anchor>
        </w:drawing>
      </w:r>
      <w:r w:rsidR="00EC37ED" w:rsidRPr="00A579C4">
        <w:rPr>
          <w:u w:val="none"/>
        </w:rPr>
        <w:t xml:space="preserve">    </w:t>
      </w:r>
      <w:r w:rsidR="00EC37ED">
        <w:rPr>
          <w:u w:val="none"/>
        </w:rPr>
        <w:t xml:space="preserve">     </w:t>
      </w:r>
      <w:r w:rsidR="00EC37ED" w:rsidRPr="00A579C4">
        <w:rPr>
          <w:u w:val="none"/>
        </w:rPr>
        <w:t xml:space="preserve"> ESCUELA  SUPERIOR   POLITÉCNICA   DEL   LITORAL</w:t>
      </w:r>
      <w:r w:rsidR="00EC37ED">
        <w:rPr>
          <w:u w:val="none"/>
        </w:rPr>
        <w:t xml:space="preserve">             </w:t>
      </w:r>
    </w:p>
    <w:p w:rsidR="00EC37ED" w:rsidRPr="00E275E3" w:rsidRDefault="00EC37ED" w:rsidP="00EC37ED">
      <w:pPr>
        <w:jc w:val="center"/>
        <w:rPr>
          <w:rFonts w:ascii="Kristen ITC" w:hAnsi="Kristen ITC" w:cs="Arial"/>
          <w:b/>
          <w:sz w:val="16"/>
          <w:szCs w:val="16"/>
        </w:rPr>
      </w:pPr>
      <w:r>
        <w:rPr>
          <w:rFonts w:ascii="Kristen ITC" w:hAnsi="Kristen ITC" w:cs="Arial"/>
          <w:sz w:val="16"/>
          <w:szCs w:val="16"/>
        </w:rPr>
        <w:t xml:space="preserve">   </w:t>
      </w:r>
      <w:r w:rsidRPr="00E275E3">
        <w:rPr>
          <w:rFonts w:ascii="Kristen ITC" w:hAnsi="Kristen ITC" w:cs="Arial"/>
          <w:sz w:val="16"/>
          <w:szCs w:val="16"/>
        </w:rPr>
        <w:t xml:space="preserve">PROYECTO DE REDUCCIÓN DE </w:t>
      </w:r>
      <w:smartTag w:uri="urn:schemas-microsoft-com:office:smarttags" w:element="PersonName">
        <w:smartTagPr>
          <w:attr w:name="ProductID" w:val="LA  POBREZA Y"/>
        </w:smartTagPr>
        <w:r w:rsidRPr="00E275E3">
          <w:rPr>
            <w:rFonts w:ascii="Kristen ITC" w:hAnsi="Kristen ITC" w:cs="Arial"/>
            <w:sz w:val="16"/>
            <w:szCs w:val="16"/>
          </w:rPr>
          <w:t>LA  POBREZA Y</w:t>
        </w:r>
      </w:smartTag>
      <w:r w:rsidRPr="00E275E3">
        <w:rPr>
          <w:rFonts w:ascii="Kristen ITC" w:hAnsi="Kristen ITC" w:cs="Arial"/>
          <w:sz w:val="16"/>
          <w:szCs w:val="16"/>
        </w:rPr>
        <w:t xml:space="preserve"> DESARROLLO RURAL LOCAL</w:t>
      </w:r>
      <w:r w:rsidRPr="00E275E3">
        <w:rPr>
          <w:rFonts w:ascii="Kristen ITC" w:hAnsi="Kristen ITC" w:cs="Arial"/>
          <w:b/>
          <w:sz w:val="16"/>
          <w:szCs w:val="16"/>
        </w:rPr>
        <w:tab/>
      </w:r>
    </w:p>
    <w:p w:rsidR="00EC37ED" w:rsidRDefault="00EC37ED" w:rsidP="00EC37ED">
      <w:pPr>
        <w:jc w:val="center"/>
        <w:rPr>
          <w:rFonts w:ascii="Arial" w:hAnsi="Arial"/>
          <w:b/>
        </w:rPr>
      </w:pPr>
      <w:r>
        <w:rPr>
          <w:rFonts w:ascii="Arial" w:hAnsi="Arial"/>
          <w:b/>
          <w:noProof/>
        </w:rPr>
        <w:pict>
          <v:line id="_x0000_s1053" style="position:absolute;left:0;text-align:left;z-index:251667456" from="0,11.3pt" to="477pt,11.3pt" strokeweight="4.5pt">
            <v:stroke linestyle="thinThick"/>
          </v:line>
        </w:pict>
      </w:r>
    </w:p>
    <w:p w:rsidR="00EC37ED" w:rsidRDefault="00EC37ED" w:rsidP="001212CE">
      <w:pPr>
        <w:ind w:left="360"/>
        <w:jc w:val="both"/>
        <w:rPr>
          <w:rFonts w:ascii="Arial" w:hAnsi="Arial" w:cs="Arial"/>
        </w:rPr>
      </w:pPr>
    </w:p>
    <w:p w:rsidR="00EC37ED" w:rsidRDefault="00EC37ED" w:rsidP="001212CE">
      <w:pPr>
        <w:ind w:left="360"/>
        <w:jc w:val="both"/>
        <w:rPr>
          <w:rFonts w:ascii="Arial" w:hAnsi="Arial" w:cs="Arial"/>
        </w:rPr>
      </w:pPr>
    </w:p>
    <w:p w:rsidR="001C2863" w:rsidRDefault="001C2863" w:rsidP="001C2863">
      <w:pPr>
        <w:ind w:left="360"/>
        <w:jc w:val="both"/>
        <w:rPr>
          <w:rFonts w:ascii="Arial" w:hAnsi="Arial" w:cs="Arial"/>
        </w:rPr>
      </w:pPr>
      <w:r w:rsidRPr="001C2863">
        <w:rPr>
          <w:rFonts w:ascii="Arial" w:hAnsi="Arial" w:cs="Arial"/>
        </w:rPr>
        <w:t>Las personas jurídicas de derecho privado, que sean delegatarias o concesionarias o cualquier otra forma contractual de servicios públicos del Estado, en los t</w:t>
      </w:r>
      <w:r>
        <w:rPr>
          <w:rFonts w:ascii="Arial" w:hAnsi="Arial" w:cs="Arial"/>
        </w:rPr>
        <w:t>érminos del respectivo contrato.</w:t>
      </w:r>
    </w:p>
    <w:p w:rsidR="001C2863" w:rsidRDefault="001C2863" w:rsidP="001C2863">
      <w:pPr>
        <w:ind w:left="360"/>
        <w:jc w:val="both"/>
        <w:rPr>
          <w:rFonts w:ascii="Arial" w:hAnsi="Arial" w:cs="Arial"/>
        </w:rPr>
      </w:pPr>
      <w:r w:rsidRPr="001C2863">
        <w:rPr>
          <w:rFonts w:ascii="Arial" w:hAnsi="Arial" w:cs="Arial"/>
        </w:rPr>
        <w:t xml:space="preserve">Las personas jurídicas de derecho privado, que realicen gestiones públicas o se financien parcial o totalmente con recursos públicos y únicamente en lo relacionado con dichas gestiones o con las acciones o actividades a las que se </w:t>
      </w:r>
      <w:r>
        <w:rPr>
          <w:rFonts w:ascii="Arial" w:hAnsi="Arial" w:cs="Arial"/>
        </w:rPr>
        <w:t>destinen tales recursos; y.</w:t>
      </w:r>
    </w:p>
    <w:p w:rsidR="001C2863" w:rsidRDefault="001C2863" w:rsidP="001C2863">
      <w:pPr>
        <w:ind w:left="360"/>
        <w:jc w:val="both"/>
        <w:rPr>
          <w:rFonts w:ascii="Arial" w:hAnsi="Arial" w:cs="Arial"/>
        </w:rPr>
      </w:pPr>
      <w:r w:rsidRPr="001C2863">
        <w:rPr>
          <w:rFonts w:ascii="Arial" w:hAnsi="Arial" w:cs="Arial"/>
        </w:rPr>
        <w:t>Las personas jurídicas de derecho privado que posean información pública en los términos de esta Ley.</w:t>
      </w:r>
    </w:p>
    <w:p w:rsidR="001C2863" w:rsidRDefault="001C2863" w:rsidP="001C2863">
      <w:pPr>
        <w:ind w:left="360"/>
        <w:jc w:val="both"/>
        <w:rPr>
          <w:rFonts w:ascii="Arial" w:hAnsi="Arial" w:cs="Arial"/>
        </w:rPr>
      </w:pPr>
      <w:r>
        <w:rPr>
          <w:rFonts w:ascii="Arial" w:hAnsi="Arial" w:cs="Arial"/>
        </w:rPr>
        <w:t>El límite de la rendición de cuentas de las personas jurídicas de derecho privado, se pueden someter a la ley de Transparencia y acceso a la información publica, cuando éstas manejen recursos del Estado, (</w:t>
      </w:r>
      <w:r w:rsidRPr="001C2863">
        <w:rPr>
          <w:rFonts w:ascii="Arial" w:hAnsi="Arial" w:cs="Arial"/>
          <w:b/>
        </w:rPr>
        <w:t>Literales f, g, h del Art. 3 de la mencionada Ley),</w:t>
      </w:r>
      <w:r>
        <w:rPr>
          <w:rFonts w:ascii="Arial" w:hAnsi="Arial" w:cs="Arial"/>
        </w:rPr>
        <w:t xml:space="preserve">  de manera parcial o totalmente, mientras tanto  solo se deberán regir a </w:t>
      </w:r>
      <w:smartTag w:uri="urn:schemas-microsoft-com:office:smarttags" w:element="PersonName">
        <w:smartTagPr>
          <w:attr w:name="ProductID" w:val="La Asamblea General"/>
        </w:smartTagPr>
        <w:r w:rsidR="00EC37ED">
          <w:rPr>
            <w:rFonts w:ascii="Arial" w:hAnsi="Arial" w:cs="Arial"/>
          </w:rPr>
          <w:t>L</w:t>
        </w:r>
        <w:r>
          <w:rPr>
            <w:rFonts w:ascii="Arial" w:hAnsi="Arial" w:cs="Arial"/>
          </w:rPr>
          <w:t>a Asamblea General</w:t>
        </w:r>
      </w:smartTag>
      <w:r>
        <w:rPr>
          <w:rFonts w:ascii="Arial" w:hAnsi="Arial" w:cs="Arial"/>
        </w:rPr>
        <w:t xml:space="preserve"> mencionada en el mismo Estatuto y Reglamento de </w:t>
      </w:r>
      <w:smartTag w:uri="urn:schemas-microsoft-com:office:smarttags" w:element="PersonName">
        <w:smartTagPr>
          <w:attr w:name="ProductID" w:val="la Organización."/>
        </w:smartTagPr>
        <w:r>
          <w:rPr>
            <w:rFonts w:ascii="Arial" w:hAnsi="Arial" w:cs="Arial"/>
          </w:rPr>
          <w:t>la Organización.</w:t>
        </w:r>
      </w:smartTag>
      <w:r>
        <w:rPr>
          <w:rFonts w:ascii="Arial" w:hAnsi="Arial" w:cs="Arial"/>
        </w:rPr>
        <w:t xml:space="preserve"> </w:t>
      </w:r>
    </w:p>
    <w:p w:rsidR="001C2863" w:rsidRDefault="001C2863" w:rsidP="001C2863">
      <w:pPr>
        <w:ind w:left="360"/>
        <w:jc w:val="both"/>
        <w:rPr>
          <w:rFonts w:ascii="Arial" w:hAnsi="Arial" w:cs="Arial"/>
        </w:rPr>
      </w:pPr>
    </w:p>
    <w:p w:rsidR="001C2863" w:rsidRDefault="001C2863" w:rsidP="001C2863">
      <w:pPr>
        <w:ind w:left="360"/>
        <w:rPr>
          <w:rFonts w:ascii="Arial" w:hAnsi="Arial" w:cs="Arial"/>
        </w:rPr>
      </w:pPr>
      <w:r w:rsidRPr="001C2863">
        <w:rPr>
          <w:rFonts w:ascii="Arial" w:hAnsi="Arial" w:cs="Arial"/>
        </w:rPr>
        <w:br/>
      </w:r>
    </w:p>
    <w:p w:rsidR="00D21F0E" w:rsidRPr="00E8159F" w:rsidRDefault="00D21F0E" w:rsidP="001212CE">
      <w:pPr>
        <w:ind w:left="360"/>
        <w:jc w:val="both"/>
        <w:rPr>
          <w:rFonts w:ascii="Arial" w:hAnsi="Arial" w:cs="Arial"/>
        </w:rPr>
      </w:pPr>
    </w:p>
    <w:sectPr w:rsidR="00D21F0E" w:rsidRPr="00E8159F">
      <w:pgSz w:w="11906" w:h="16838"/>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21455"/>
    <w:multiLevelType w:val="hybridMultilevel"/>
    <w:tmpl w:val="66C27B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FD7B44"/>
    <w:multiLevelType w:val="hybridMultilevel"/>
    <w:tmpl w:val="4DD8D816"/>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DC3079"/>
    <w:rsid w:val="00023958"/>
    <w:rsid w:val="00067707"/>
    <w:rsid w:val="000B6658"/>
    <w:rsid w:val="000F1E71"/>
    <w:rsid w:val="001212CE"/>
    <w:rsid w:val="001966F6"/>
    <w:rsid w:val="001B25B0"/>
    <w:rsid w:val="001C2863"/>
    <w:rsid w:val="001D7AC8"/>
    <w:rsid w:val="00206C02"/>
    <w:rsid w:val="002456DA"/>
    <w:rsid w:val="003C22EC"/>
    <w:rsid w:val="005119D0"/>
    <w:rsid w:val="005560E7"/>
    <w:rsid w:val="005A370E"/>
    <w:rsid w:val="00614BA1"/>
    <w:rsid w:val="006255A6"/>
    <w:rsid w:val="0064563C"/>
    <w:rsid w:val="006C2086"/>
    <w:rsid w:val="007C0FE8"/>
    <w:rsid w:val="00803367"/>
    <w:rsid w:val="00840F18"/>
    <w:rsid w:val="0086379B"/>
    <w:rsid w:val="008A0D6A"/>
    <w:rsid w:val="008B776B"/>
    <w:rsid w:val="009A736D"/>
    <w:rsid w:val="009A7D01"/>
    <w:rsid w:val="009C311B"/>
    <w:rsid w:val="00A648A9"/>
    <w:rsid w:val="00AC0979"/>
    <w:rsid w:val="00AD5E96"/>
    <w:rsid w:val="00AE32AF"/>
    <w:rsid w:val="00B450B0"/>
    <w:rsid w:val="00B75372"/>
    <w:rsid w:val="00BC540C"/>
    <w:rsid w:val="00C20A61"/>
    <w:rsid w:val="00CF5F29"/>
    <w:rsid w:val="00D07F42"/>
    <w:rsid w:val="00D21F0E"/>
    <w:rsid w:val="00D635A2"/>
    <w:rsid w:val="00D6662B"/>
    <w:rsid w:val="00DC3079"/>
    <w:rsid w:val="00E8159F"/>
    <w:rsid w:val="00EC37ED"/>
    <w:rsid w:val="00F06C9C"/>
    <w:rsid w:val="00F555BE"/>
    <w:rsid w:val="00F838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079"/>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rsid w:val="00BC540C"/>
    <w:pPr>
      <w:jc w:val="center"/>
    </w:pPr>
    <w:rPr>
      <w:b/>
      <w:bCs/>
      <w:u w:val="single"/>
    </w:rPr>
  </w:style>
  <w:style w:type="table" w:styleId="Tablaconcuadrcula">
    <w:name w:val="Table Grid"/>
    <w:basedOn w:val="Tablanormal"/>
    <w:rsid w:val="00BC5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2445</Words>
  <Characters>13451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Trabajo en grupo del MODULO LEGAL</vt:lpstr>
    </vt:vector>
  </TitlesOfParts>
  <Company>FAMILIA TROYA ZAPATA</Company>
  <LinksUpToDate>false</LinksUpToDate>
  <CharactersWithSpaces>15865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 en grupo del MODULO LEGAL</dc:title>
  <dc:subject/>
  <dc:creator>Vinicio Troya</dc:creator>
  <cp:keywords/>
  <dc:description/>
  <cp:lastModifiedBy>Ayudante</cp:lastModifiedBy>
  <cp:revision>2</cp:revision>
  <dcterms:created xsi:type="dcterms:W3CDTF">2009-06-24T15:19:00Z</dcterms:created>
  <dcterms:modified xsi:type="dcterms:W3CDTF">2009-06-24T15:19:00Z</dcterms:modified>
</cp:coreProperties>
</file>