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F9" w:rsidRDefault="00A26AF9" w:rsidP="00A26AF9">
      <w:pPr>
        <w:pStyle w:val="Ttulo"/>
        <w:jc w:val="both"/>
        <w:rPr>
          <w:sz w:val="24"/>
        </w:rPr>
      </w:pPr>
    </w:p>
    <w:p w:rsidR="00A26AF9" w:rsidRDefault="00A26AF9" w:rsidP="00A26AF9">
      <w:pPr>
        <w:pStyle w:val="Ttulo"/>
        <w:jc w:val="both"/>
        <w:rPr>
          <w:sz w:val="24"/>
        </w:rPr>
      </w:pPr>
    </w:p>
    <w:p w:rsidR="00A26AF9" w:rsidRDefault="00A26AF9" w:rsidP="00A26AF9">
      <w:pPr>
        <w:pStyle w:val="Ttulo"/>
        <w:jc w:val="both"/>
        <w:rPr>
          <w:sz w:val="24"/>
        </w:rPr>
      </w:pPr>
    </w:p>
    <w:p w:rsidR="00A26AF9" w:rsidRDefault="00A26AF9" w:rsidP="00A26AF9">
      <w:pPr>
        <w:pStyle w:val="Ttulo"/>
        <w:jc w:val="both"/>
        <w:rPr>
          <w:sz w:val="24"/>
        </w:rPr>
      </w:pPr>
    </w:p>
    <w:p w:rsidR="00A26AF9" w:rsidRDefault="00A26AF9" w:rsidP="00A26AF9">
      <w:pPr>
        <w:pStyle w:val="Ttulo"/>
        <w:jc w:val="both"/>
        <w:rPr>
          <w:sz w:val="24"/>
        </w:rPr>
      </w:pPr>
    </w:p>
    <w:p w:rsidR="00A26AF9" w:rsidRDefault="00A26AF9" w:rsidP="00A26AF9">
      <w:pPr>
        <w:pStyle w:val="Ttulo"/>
        <w:jc w:val="both"/>
        <w:rPr>
          <w:sz w:val="24"/>
        </w:rPr>
      </w:pPr>
    </w:p>
    <w:p w:rsidR="00A26AF9" w:rsidRDefault="00A26AF9" w:rsidP="00A26AF9">
      <w:pPr>
        <w:pStyle w:val="Ttulo"/>
        <w:jc w:val="both"/>
        <w:rPr>
          <w:sz w:val="24"/>
        </w:rPr>
      </w:pPr>
    </w:p>
    <w:p w:rsidR="00646F98" w:rsidRDefault="00376123" w:rsidP="00A26AF9">
      <w:pPr>
        <w:pStyle w:val="Sangradetextonormal"/>
        <w:spacing w:line="240" w:lineRule="auto"/>
        <w:ind w:firstLine="0"/>
        <w:jc w:val="center"/>
        <w:rPr>
          <w:rFonts w:cs="Arial"/>
          <w:b/>
          <w:sz w:val="48"/>
          <w:szCs w:val="48"/>
        </w:rPr>
      </w:pPr>
      <w:r w:rsidRPr="00A26AF9">
        <w:rPr>
          <w:rFonts w:cs="Arial"/>
          <w:b/>
          <w:sz w:val="48"/>
          <w:szCs w:val="48"/>
        </w:rPr>
        <w:t>CAPITULO 4</w:t>
      </w:r>
    </w:p>
    <w:p w:rsidR="00A26AF9" w:rsidRPr="00A26AF9" w:rsidRDefault="00A26AF9" w:rsidP="00A26AF9">
      <w:pPr>
        <w:pStyle w:val="Sangradetextonormal"/>
        <w:spacing w:line="240" w:lineRule="auto"/>
        <w:ind w:firstLine="0"/>
        <w:jc w:val="center"/>
        <w:rPr>
          <w:rFonts w:cs="Arial"/>
          <w:b/>
          <w:szCs w:val="24"/>
        </w:rPr>
      </w:pPr>
    </w:p>
    <w:p w:rsidR="00A26AF9" w:rsidRPr="00A26AF9" w:rsidRDefault="00A26AF9" w:rsidP="00A26AF9">
      <w:pPr>
        <w:pStyle w:val="Sangradetextonormal"/>
        <w:spacing w:line="240" w:lineRule="auto"/>
        <w:ind w:firstLine="0"/>
        <w:jc w:val="center"/>
        <w:rPr>
          <w:rFonts w:cs="Arial"/>
          <w:b/>
          <w:szCs w:val="24"/>
        </w:rPr>
      </w:pPr>
    </w:p>
    <w:p w:rsidR="00A26AF9" w:rsidRPr="00A26AF9" w:rsidRDefault="00A26AF9" w:rsidP="00A26AF9">
      <w:pPr>
        <w:pStyle w:val="Sangradetextonormal"/>
        <w:spacing w:line="240" w:lineRule="auto"/>
        <w:ind w:firstLine="0"/>
        <w:jc w:val="center"/>
        <w:rPr>
          <w:rFonts w:cs="Arial"/>
          <w:b/>
          <w:szCs w:val="24"/>
        </w:rPr>
      </w:pPr>
    </w:p>
    <w:p w:rsidR="00A26AF9" w:rsidRDefault="00A26AF9" w:rsidP="00154C5E">
      <w:pPr>
        <w:pStyle w:val="Sangradetextonormal"/>
        <w:numPr>
          <w:ilvl w:val="0"/>
          <w:numId w:val="2"/>
        </w:numPr>
        <w:tabs>
          <w:tab w:val="left" w:pos="0"/>
          <w:tab w:val="left" w:pos="720"/>
        </w:tabs>
        <w:spacing w:line="240" w:lineRule="auto"/>
        <w:jc w:val="left"/>
        <w:rPr>
          <w:rFonts w:cs="Arial"/>
          <w:b/>
          <w:sz w:val="32"/>
          <w:szCs w:val="32"/>
        </w:rPr>
      </w:pPr>
      <w:r w:rsidRPr="00A26AF9">
        <w:rPr>
          <w:rFonts w:cs="Arial"/>
          <w:b/>
          <w:sz w:val="32"/>
          <w:szCs w:val="32"/>
        </w:rPr>
        <w:t xml:space="preserve">MEDIDAS PARA </w:t>
      </w:r>
      <w:smartTag w:uri="urn:schemas-microsoft-com:office:smarttags" w:element="PersonName">
        <w:smartTagPr>
          <w:attr w:name="ProductID" w:val="LA DISMINUCIￓN DE"/>
        </w:smartTagPr>
        <w:smartTag w:uri="urn:schemas-microsoft-com:office:smarttags" w:element="PersonName">
          <w:smartTagPr>
            <w:attr w:name="ProductID" w:val="LA DISMINUCIￓN"/>
          </w:smartTagPr>
          <w:r w:rsidRPr="00A26AF9">
            <w:rPr>
              <w:rFonts w:cs="Arial"/>
              <w:b/>
              <w:sz w:val="32"/>
              <w:szCs w:val="32"/>
            </w:rPr>
            <w:t>LA DISMINUCIÓN</w:t>
          </w:r>
        </w:smartTag>
        <w:r w:rsidRPr="00A26AF9">
          <w:rPr>
            <w:rFonts w:cs="Arial"/>
            <w:b/>
            <w:sz w:val="32"/>
            <w:szCs w:val="32"/>
          </w:rPr>
          <w:t xml:space="preserve"> DE</w:t>
        </w:r>
      </w:smartTag>
      <w:r w:rsidRPr="00A26AF9">
        <w:rPr>
          <w:rFonts w:cs="Arial"/>
          <w:b/>
          <w:sz w:val="32"/>
          <w:szCs w:val="32"/>
        </w:rPr>
        <w:t xml:space="preserve"> LOS RIESGOS LABORALES</w:t>
      </w:r>
    </w:p>
    <w:p w:rsidR="00154C5E" w:rsidRDefault="00154C5E" w:rsidP="00154C5E">
      <w:pPr>
        <w:pStyle w:val="Sangradetextonormal"/>
        <w:tabs>
          <w:tab w:val="left" w:pos="0"/>
          <w:tab w:val="left" w:pos="720"/>
        </w:tabs>
        <w:spacing w:line="240" w:lineRule="auto"/>
        <w:jc w:val="left"/>
        <w:rPr>
          <w:rFonts w:cs="Arial"/>
          <w:b/>
          <w:sz w:val="32"/>
          <w:szCs w:val="32"/>
        </w:rPr>
      </w:pPr>
    </w:p>
    <w:p w:rsidR="00154C5E" w:rsidRDefault="00154C5E" w:rsidP="00154C5E">
      <w:pPr>
        <w:pStyle w:val="Sangradetextonormal"/>
        <w:tabs>
          <w:tab w:val="left" w:pos="0"/>
          <w:tab w:val="left" w:pos="720"/>
        </w:tabs>
        <w:spacing w:line="240" w:lineRule="auto"/>
        <w:jc w:val="left"/>
        <w:rPr>
          <w:rFonts w:cs="Arial"/>
          <w:b/>
          <w:sz w:val="32"/>
          <w:szCs w:val="32"/>
        </w:rPr>
      </w:pPr>
    </w:p>
    <w:p w:rsidR="00154C5E" w:rsidRDefault="00154C5E" w:rsidP="00154C5E">
      <w:pPr>
        <w:pStyle w:val="Sangradetextonormal"/>
        <w:tabs>
          <w:tab w:val="left" w:pos="0"/>
          <w:tab w:val="left" w:pos="720"/>
        </w:tabs>
        <w:spacing w:line="240" w:lineRule="auto"/>
        <w:jc w:val="left"/>
        <w:rPr>
          <w:rFonts w:cs="Arial"/>
          <w:b/>
          <w:sz w:val="32"/>
          <w:szCs w:val="32"/>
        </w:rPr>
      </w:pPr>
    </w:p>
    <w:p w:rsidR="00154C5E" w:rsidRDefault="00154C5E" w:rsidP="00154C5E">
      <w:pPr>
        <w:pStyle w:val="Sangradetextonormal"/>
        <w:tabs>
          <w:tab w:val="left" w:pos="0"/>
          <w:tab w:val="left" w:pos="720"/>
        </w:tabs>
        <w:spacing w:line="240" w:lineRule="auto"/>
        <w:jc w:val="left"/>
        <w:rPr>
          <w:rFonts w:cs="Arial"/>
          <w:b/>
          <w:sz w:val="32"/>
          <w:szCs w:val="32"/>
        </w:rPr>
      </w:pPr>
    </w:p>
    <w:p w:rsidR="00750D5D" w:rsidRPr="00D76530" w:rsidRDefault="00376123" w:rsidP="009457D4">
      <w:pPr>
        <w:pStyle w:val="Ttulo"/>
        <w:numPr>
          <w:ilvl w:val="1"/>
          <w:numId w:val="5"/>
        </w:numPr>
        <w:spacing w:line="480" w:lineRule="auto"/>
        <w:jc w:val="both"/>
        <w:rPr>
          <w:sz w:val="32"/>
          <w:szCs w:val="32"/>
        </w:rPr>
      </w:pPr>
      <w:r w:rsidRPr="00A26AF9">
        <w:rPr>
          <w:sz w:val="32"/>
          <w:szCs w:val="32"/>
        </w:rPr>
        <w:t>Programas de mejora del área</w:t>
      </w:r>
    </w:p>
    <w:p w:rsidR="00240B66" w:rsidRDefault="00240B66" w:rsidP="00154C5E">
      <w:pPr>
        <w:pStyle w:val="Ttulo"/>
        <w:spacing w:line="480" w:lineRule="auto"/>
        <w:ind w:left="1440"/>
        <w:jc w:val="both"/>
        <w:rPr>
          <w:sz w:val="24"/>
        </w:rPr>
      </w:pPr>
      <w:r>
        <w:rPr>
          <w:sz w:val="24"/>
        </w:rPr>
        <w:t>Manejo adecuado de índices de seguridad industrial</w:t>
      </w:r>
    </w:p>
    <w:p w:rsidR="00240B66" w:rsidRDefault="00240B66" w:rsidP="00154C5E">
      <w:pPr>
        <w:pStyle w:val="Ttulo"/>
        <w:spacing w:line="480" w:lineRule="auto"/>
        <w:ind w:left="1440"/>
        <w:jc w:val="both"/>
        <w:rPr>
          <w:b w:val="0"/>
          <w:sz w:val="24"/>
        </w:rPr>
      </w:pPr>
      <w:r>
        <w:rPr>
          <w:b w:val="0"/>
          <w:sz w:val="24"/>
        </w:rPr>
        <w:t>El análisis estadístico de los accidentes del trabajo es fundamental ya que de la experiencia pasada, surgen los datos para determinar los planes de prevención, y reflejarán  a su vez la efectividad y el resultado de las normas de seguridad adoptadas.  Es aquí la importancia de que se maneje estadísticas e índices que reflejen la realidad de la fábrica.</w:t>
      </w:r>
    </w:p>
    <w:p w:rsidR="00154C5E" w:rsidRDefault="00154C5E" w:rsidP="00154C5E">
      <w:pPr>
        <w:pStyle w:val="Ttulo"/>
        <w:spacing w:line="480" w:lineRule="auto"/>
        <w:ind w:left="1440"/>
        <w:jc w:val="both"/>
        <w:rPr>
          <w:b w:val="0"/>
          <w:sz w:val="24"/>
        </w:rPr>
      </w:pPr>
    </w:p>
    <w:p w:rsidR="00240B66" w:rsidRDefault="00240B66" w:rsidP="00154C5E">
      <w:pPr>
        <w:pStyle w:val="Ttulo"/>
        <w:spacing w:line="480" w:lineRule="auto"/>
        <w:ind w:left="1440"/>
        <w:jc w:val="both"/>
        <w:rPr>
          <w:b w:val="0"/>
          <w:sz w:val="24"/>
        </w:rPr>
      </w:pPr>
      <w:r>
        <w:rPr>
          <w:b w:val="0"/>
          <w:sz w:val="24"/>
        </w:rPr>
        <w:t>A continuación se detalla algunos índices a ser llevados</w:t>
      </w:r>
      <w:r w:rsidR="00DB2362">
        <w:rPr>
          <w:b w:val="0"/>
          <w:sz w:val="24"/>
        </w:rPr>
        <w:t xml:space="preserve"> algunos propuestos por la </w:t>
      </w:r>
      <w:r w:rsidR="00885869">
        <w:rPr>
          <w:b w:val="0"/>
          <w:sz w:val="24"/>
        </w:rPr>
        <w:t>norma ANSI Z16 -1</w:t>
      </w:r>
      <w:r>
        <w:rPr>
          <w:b w:val="0"/>
          <w:sz w:val="24"/>
        </w:rPr>
        <w:t>:</w:t>
      </w:r>
    </w:p>
    <w:p w:rsidR="00154C5E" w:rsidRDefault="00154C5E" w:rsidP="00154C5E">
      <w:pPr>
        <w:pStyle w:val="Ttulo"/>
        <w:spacing w:line="480" w:lineRule="auto"/>
        <w:ind w:left="1440"/>
        <w:jc w:val="both"/>
        <w:rPr>
          <w:sz w:val="24"/>
        </w:rPr>
      </w:pPr>
    </w:p>
    <w:p w:rsidR="00240B66" w:rsidRPr="00A26AF9" w:rsidRDefault="00A26AF9" w:rsidP="00154C5E">
      <w:pPr>
        <w:pStyle w:val="Ttulo"/>
        <w:spacing w:line="480" w:lineRule="auto"/>
        <w:ind w:left="1440"/>
        <w:jc w:val="both"/>
        <w:rPr>
          <w:sz w:val="24"/>
        </w:rPr>
      </w:pPr>
      <w:r w:rsidRPr="00A26AF9">
        <w:rPr>
          <w:sz w:val="24"/>
        </w:rPr>
        <w:lastRenderedPageBreak/>
        <w:t>INDICE DE INCIDENCIA</w:t>
      </w:r>
    </w:p>
    <w:p w:rsidR="00A26AF9" w:rsidRDefault="00A26AF9" w:rsidP="00154C5E">
      <w:pPr>
        <w:pStyle w:val="Ttulo"/>
        <w:spacing w:line="480" w:lineRule="auto"/>
        <w:ind w:left="1440"/>
        <w:jc w:val="both"/>
        <w:rPr>
          <w:b w:val="0"/>
          <w:sz w:val="24"/>
        </w:rPr>
      </w:pPr>
      <w:r>
        <w:rPr>
          <w:b w:val="0"/>
          <w:sz w:val="24"/>
        </w:rPr>
        <w:t xml:space="preserve">Expresa la cantidad de trabajadores siniestrados, </w:t>
      </w:r>
      <w:r w:rsidR="002D18B1">
        <w:rPr>
          <w:b w:val="0"/>
          <w:sz w:val="24"/>
        </w:rPr>
        <w:t xml:space="preserve">por cada mil trabajadores expuestos  dividido para  la cantidad de trabajadores expuestos en </w:t>
      </w:r>
      <w:r>
        <w:rPr>
          <w:b w:val="0"/>
          <w:sz w:val="24"/>
        </w:rPr>
        <w:t>un periodo de un año:</w:t>
      </w:r>
    </w:p>
    <w:p w:rsidR="00A26AF9" w:rsidRDefault="00DB4B13" w:rsidP="00154C5E">
      <w:pPr>
        <w:pStyle w:val="Ttulo"/>
        <w:spacing w:line="480" w:lineRule="auto"/>
        <w:ind w:left="1440"/>
        <w:rPr>
          <w:b w:val="0"/>
          <w:sz w:val="24"/>
        </w:rPr>
      </w:pPr>
      <w:r>
        <w:rPr>
          <w:noProof/>
        </w:rPr>
        <w:drawing>
          <wp:inline distT="0" distB="0" distL="0" distR="0">
            <wp:extent cx="3419475" cy="3333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19475" cy="333375"/>
                    </a:xfrm>
                    <a:prstGeom prst="rect">
                      <a:avLst/>
                    </a:prstGeom>
                    <a:noFill/>
                    <a:ln w="9525">
                      <a:noFill/>
                      <a:miter lim="800000"/>
                      <a:headEnd/>
                      <a:tailEnd/>
                    </a:ln>
                  </pic:spPr>
                </pic:pic>
              </a:graphicData>
            </a:graphic>
          </wp:inline>
        </w:drawing>
      </w:r>
    </w:p>
    <w:p w:rsidR="00A26AF9" w:rsidRDefault="00A26AF9" w:rsidP="00154C5E">
      <w:pPr>
        <w:pStyle w:val="Ttulo"/>
        <w:spacing w:line="480" w:lineRule="auto"/>
        <w:ind w:left="1440"/>
        <w:jc w:val="both"/>
        <w:rPr>
          <w:b w:val="0"/>
          <w:sz w:val="24"/>
        </w:rPr>
      </w:pPr>
    </w:p>
    <w:p w:rsidR="00A26AF9" w:rsidRPr="00A26AF9" w:rsidRDefault="00A26AF9" w:rsidP="00154C5E">
      <w:pPr>
        <w:pStyle w:val="Ttulo"/>
        <w:spacing w:line="480" w:lineRule="auto"/>
        <w:ind w:left="1440"/>
        <w:jc w:val="both"/>
        <w:rPr>
          <w:sz w:val="24"/>
        </w:rPr>
      </w:pPr>
      <w:r w:rsidRPr="00A26AF9">
        <w:rPr>
          <w:sz w:val="24"/>
        </w:rPr>
        <w:t>INDICE DE FRECUENCIA</w:t>
      </w:r>
    </w:p>
    <w:p w:rsidR="00A26AF9" w:rsidRDefault="00A26AF9" w:rsidP="00154C5E">
      <w:pPr>
        <w:pStyle w:val="Ttulo"/>
        <w:spacing w:line="480" w:lineRule="auto"/>
        <w:ind w:left="1440"/>
        <w:jc w:val="both"/>
        <w:rPr>
          <w:b w:val="0"/>
          <w:sz w:val="24"/>
        </w:rPr>
      </w:pPr>
      <w:r>
        <w:rPr>
          <w:b w:val="0"/>
          <w:sz w:val="24"/>
        </w:rPr>
        <w:t>Expresa la cantidad de trabajadores siniestrados</w:t>
      </w:r>
      <w:r w:rsidR="00885869">
        <w:rPr>
          <w:b w:val="0"/>
          <w:sz w:val="24"/>
        </w:rPr>
        <w:t xml:space="preserve"> multiplicado por un millón de horas trabajadas</w:t>
      </w:r>
      <w:r>
        <w:rPr>
          <w:b w:val="0"/>
          <w:sz w:val="24"/>
        </w:rPr>
        <w:t>,</w:t>
      </w:r>
      <w:r w:rsidR="00DB2362">
        <w:rPr>
          <w:b w:val="0"/>
          <w:sz w:val="24"/>
        </w:rPr>
        <w:t xml:space="preserve"> dividido para el número de horas trabajadas,</w:t>
      </w:r>
      <w:r>
        <w:rPr>
          <w:b w:val="0"/>
          <w:sz w:val="24"/>
        </w:rPr>
        <w:t xml:space="preserve"> en un periodo de un año.</w:t>
      </w:r>
    </w:p>
    <w:p w:rsidR="00D76530" w:rsidRPr="00AB2BEA" w:rsidRDefault="00DB4B13" w:rsidP="00AB2BEA">
      <w:pPr>
        <w:pStyle w:val="Ttulo"/>
        <w:spacing w:line="480" w:lineRule="auto"/>
        <w:ind w:left="1440"/>
      </w:pPr>
      <w:r>
        <w:rPr>
          <w:noProof/>
        </w:rPr>
        <w:drawing>
          <wp:inline distT="0" distB="0" distL="0" distR="0">
            <wp:extent cx="3533775" cy="3333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533775" cy="333375"/>
                    </a:xfrm>
                    <a:prstGeom prst="rect">
                      <a:avLst/>
                    </a:prstGeom>
                    <a:noFill/>
                    <a:ln w="9525">
                      <a:noFill/>
                      <a:miter lim="800000"/>
                      <a:headEnd/>
                      <a:tailEnd/>
                    </a:ln>
                  </pic:spPr>
                </pic:pic>
              </a:graphicData>
            </a:graphic>
          </wp:inline>
        </w:drawing>
      </w:r>
    </w:p>
    <w:p w:rsidR="00A26AF9" w:rsidRDefault="00460FDA" w:rsidP="00154C5E">
      <w:pPr>
        <w:pStyle w:val="Ttulo"/>
        <w:spacing w:line="480" w:lineRule="auto"/>
        <w:ind w:left="1440"/>
        <w:jc w:val="both"/>
        <w:rPr>
          <w:sz w:val="24"/>
        </w:rPr>
      </w:pPr>
      <w:r w:rsidRPr="00460FDA">
        <w:rPr>
          <w:sz w:val="24"/>
        </w:rPr>
        <w:t>INDICE DE GRAVEDAD</w:t>
      </w:r>
    </w:p>
    <w:p w:rsidR="00460FDA" w:rsidRDefault="00460FDA" w:rsidP="00154C5E">
      <w:pPr>
        <w:pStyle w:val="Ttulo"/>
        <w:spacing w:line="480" w:lineRule="auto"/>
        <w:ind w:left="1440"/>
        <w:jc w:val="both"/>
        <w:rPr>
          <w:b w:val="0"/>
          <w:sz w:val="24"/>
        </w:rPr>
      </w:pPr>
      <w:r>
        <w:rPr>
          <w:b w:val="0"/>
          <w:sz w:val="24"/>
        </w:rPr>
        <w:t xml:space="preserve"> Se puede</w:t>
      </w:r>
      <w:r w:rsidR="0010206D">
        <w:rPr>
          <w:b w:val="0"/>
          <w:sz w:val="24"/>
        </w:rPr>
        <w:t>n</w:t>
      </w:r>
      <w:r>
        <w:rPr>
          <w:b w:val="0"/>
          <w:sz w:val="24"/>
        </w:rPr>
        <w:t xml:space="preserve"> manejar dos índices de gravedad:</w:t>
      </w:r>
    </w:p>
    <w:p w:rsidR="009F546D" w:rsidRDefault="009635E0" w:rsidP="009F546D">
      <w:pPr>
        <w:pStyle w:val="Ttulo"/>
        <w:spacing w:line="480" w:lineRule="auto"/>
        <w:ind w:left="1440"/>
        <w:jc w:val="both"/>
        <w:rPr>
          <w:b w:val="0"/>
          <w:sz w:val="24"/>
        </w:rPr>
      </w:pPr>
      <w:r>
        <w:rPr>
          <w:b w:val="0"/>
          <w:sz w:val="24"/>
        </w:rPr>
        <w:t>Índice</w:t>
      </w:r>
      <w:r w:rsidR="00460FDA">
        <w:rPr>
          <w:b w:val="0"/>
          <w:sz w:val="24"/>
        </w:rPr>
        <w:t xml:space="preserve"> de pérdida: El índice de pérdida refleja la cantidad de jornadas de trabajo que se pierden </w:t>
      </w:r>
      <w:r w:rsidR="00DB2362">
        <w:rPr>
          <w:b w:val="0"/>
          <w:sz w:val="24"/>
        </w:rPr>
        <w:t>por un millón de horas trabajadas dividido para los trabajadores expuestos en el año.</w:t>
      </w:r>
    </w:p>
    <w:p w:rsidR="00460FDA" w:rsidRPr="006C7BFC" w:rsidRDefault="00DB4B13" w:rsidP="00460FDA">
      <w:pPr>
        <w:pStyle w:val="Ttulo"/>
        <w:spacing w:line="480" w:lineRule="auto"/>
        <w:ind w:left="1440"/>
        <w:rPr>
          <w:b w:val="0"/>
          <w:sz w:val="24"/>
        </w:rPr>
      </w:pPr>
      <w:r>
        <w:rPr>
          <w:noProof/>
        </w:rPr>
        <w:drawing>
          <wp:inline distT="0" distB="0" distL="0" distR="0">
            <wp:extent cx="3000375" cy="33337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000375" cy="333375"/>
                    </a:xfrm>
                    <a:prstGeom prst="rect">
                      <a:avLst/>
                    </a:prstGeom>
                    <a:noFill/>
                    <a:ln w="9525">
                      <a:noFill/>
                      <a:miter lim="800000"/>
                      <a:headEnd/>
                      <a:tailEnd/>
                    </a:ln>
                  </pic:spPr>
                </pic:pic>
              </a:graphicData>
            </a:graphic>
          </wp:inline>
        </w:drawing>
      </w:r>
    </w:p>
    <w:p w:rsidR="009F546D" w:rsidRDefault="009F546D" w:rsidP="00154C5E">
      <w:pPr>
        <w:pStyle w:val="Ttulo"/>
        <w:spacing w:line="480" w:lineRule="auto"/>
        <w:ind w:left="1440"/>
        <w:jc w:val="both"/>
        <w:rPr>
          <w:b w:val="0"/>
          <w:sz w:val="24"/>
        </w:rPr>
      </w:pPr>
    </w:p>
    <w:p w:rsidR="00A26AF9" w:rsidRDefault="009635E0" w:rsidP="00154C5E">
      <w:pPr>
        <w:pStyle w:val="Ttulo"/>
        <w:spacing w:line="480" w:lineRule="auto"/>
        <w:ind w:left="1440"/>
        <w:jc w:val="both"/>
        <w:rPr>
          <w:b w:val="0"/>
          <w:sz w:val="24"/>
        </w:rPr>
      </w:pPr>
      <w:r>
        <w:rPr>
          <w:b w:val="0"/>
          <w:sz w:val="24"/>
        </w:rPr>
        <w:t>Índice de baja: E</w:t>
      </w:r>
      <w:r w:rsidR="0044422A">
        <w:rPr>
          <w:b w:val="0"/>
          <w:sz w:val="24"/>
        </w:rPr>
        <w:t>s el promedio de los días que se pierden en los accidentes, obtenido a través de la división de los días caídos (perdidos) por el número de trabajadores siniestrados.</w:t>
      </w:r>
    </w:p>
    <w:p w:rsidR="009635E0" w:rsidRDefault="00DB4B13" w:rsidP="009635E0">
      <w:pPr>
        <w:pStyle w:val="Ttulo"/>
        <w:spacing w:line="480" w:lineRule="auto"/>
        <w:ind w:left="1440"/>
      </w:pPr>
      <w:r>
        <w:rPr>
          <w:noProof/>
        </w:rPr>
        <w:lastRenderedPageBreak/>
        <w:drawing>
          <wp:inline distT="0" distB="0" distL="0" distR="0">
            <wp:extent cx="2590800" cy="33337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590800" cy="333375"/>
                    </a:xfrm>
                    <a:prstGeom prst="rect">
                      <a:avLst/>
                    </a:prstGeom>
                    <a:noFill/>
                    <a:ln w="9525">
                      <a:noFill/>
                      <a:miter lim="800000"/>
                      <a:headEnd/>
                      <a:tailEnd/>
                    </a:ln>
                  </pic:spPr>
                </pic:pic>
              </a:graphicData>
            </a:graphic>
          </wp:inline>
        </w:drawing>
      </w:r>
    </w:p>
    <w:p w:rsidR="0044422A" w:rsidRDefault="0044422A" w:rsidP="0044422A">
      <w:pPr>
        <w:pStyle w:val="Ttulo"/>
        <w:spacing w:line="480" w:lineRule="auto"/>
        <w:jc w:val="left"/>
        <w:rPr>
          <w:sz w:val="24"/>
        </w:rPr>
      </w:pPr>
    </w:p>
    <w:p w:rsidR="00183473" w:rsidRDefault="00183473" w:rsidP="00183473">
      <w:pPr>
        <w:pStyle w:val="Ttulo"/>
        <w:spacing w:line="480" w:lineRule="auto"/>
        <w:ind w:left="1440"/>
        <w:jc w:val="left"/>
        <w:rPr>
          <w:sz w:val="24"/>
        </w:rPr>
      </w:pPr>
      <w:r w:rsidRPr="00183473">
        <w:rPr>
          <w:sz w:val="24"/>
        </w:rPr>
        <w:t>INDICE DE PÉRDIDA</w:t>
      </w:r>
    </w:p>
    <w:p w:rsidR="00183473" w:rsidRPr="00183473" w:rsidRDefault="00183473" w:rsidP="00183473">
      <w:pPr>
        <w:pStyle w:val="Ttulo"/>
        <w:spacing w:line="480" w:lineRule="auto"/>
        <w:ind w:left="1440"/>
        <w:jc w:val="both"/>
        <w:rPr>
          <w:b w:val="0"/>
          <w:sz w:val="24"/>
        </w:rPr>
      </w:pPr>
      <w:r w:rsidRPr="00183473">
        <w:rPr>
          <w:b w:val="0"/>
          <w:sz w:val="24"/>
        </w:rPr>
        <w:t>Este índices es manejado por Mabe Ecuador, en este se determina que porcentaje de tiempo se ha perdido en los accidentes con respecto al tiempo trabajado.</w:t>
      </w:r>
    </w:p>
    <w:p w:rsidR="00183473" w:rsidRPr="009F546D" w:rsidRDefault="00DB4B13" w:rsidP="009F546D">
      <w:pPr>
        <w:pStyle w:val="Ttulo"/>
        <w:spacing w:line="480" w:lineRule="auto"/>
        <w:ind w:left="1440"/>
        <w:rPr>
          <w:sz w:val="24"/>
        </w:rPr>
      </w:pPr>
      <w:r>
        <w:rPr>
          <w:noProof/>
        </w:rPr>
        <w:drawing>
          <wp:inline distT="0" distB="0" distL="0" distR="0">
            <wp:extent cx="2428875" cy="33337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428875" cy="333375"/>
                    </a:xfrm>
                    <a:prstGeom prst="rect">
                      <a:avLst/>
                    </a:prstGeom>
                    <a:noFill/>
                    <a:ln w="9525">
                      <a:noFill/>
                      <a:miter lim="800000"/>
                      <a:headEnd/>
                      <a:tailEnd/>
                    </a:ln>
                  </pic:spPr>
                </pic:pic>
              </a:graphicData>
            </a:graphic>
          </wp:inline>
        </w:drawing>
      </w:r>
    </w:p>
    <w:p w:rsidR="009F546D" w:rsidRDefault="009F546D" w:rsidP="00183473">
      <w:pPr>
        <w:pStyle w:val="Ttulo"/>
        <w:spacing w:line="480" w:lineRule="auto"/>
        <w:ind w:left="1440"/>
        <w:jc w:val="left"/>
        <w:rPr>
          <w:sz w:val="24"/>
        </w:rPr>
      </w:pPr>
    </w:p>
    <w:p w:rsidR="00462918" w:rsidRDefault="00931E67" w:rsidP="009F546D">
      <w:pPr>
        <w:pStyle w:val="Ttulo"/>
        <w:spacing w:line="480" w:lineRule="auto"/>
        <w:ind w:left="1440"/>
        <w:jc w:val="both"/>
        <w:rPr>
          <w:sz w:val="24"/>
        </w:rPr>
      </w:pPr>
      <w:r w:rsidRPr="00931E67">
        <w:rPr>
          <w:sz w:val="24"/>
        </w:rPr>
        <w:t>INSPECCIONES PLANEADAS</w:t>
      </w:r>
    </w:p>
    <w:p w:rsidR="00931E67" w:rsidRPr="00931E67" w:rsidRDefault="00D30A6C" w:rsidP="009635E0">
      <w:pPr>
        <w:pStyle w:val="Ttulo"/>
        <w:spacing w:line="480" w:lineRule="auto"/>
        <w:ind w:left="1440"/>
        <w:jc w:val="both"/>
        <w:rPr>
          <w:b w:val="0"/>
          <w:sz w:val="24"/>
        </w:rPr>
      </w:pPr>
      <w:r>
        <w:rPr>
          <w:b w:val="0"/>
          <w:sz w:val="24"/>
        </w:rPr>
        <w:t>Las inspecciones planeadas son indispensables para detectar los riesgos presentes en el medio, que se han desarrollado y no han podido ser detectados</w:t>
      </w:r>
      <w:r w:rsidR="00CE7B1B">
        <w:rPr>
          <w:b w:val="0"/>
          <w:sz w:val="24"/>
        </w:rPr>
        <w:t xml:space="preserve"> en el trabajo cotidiano</w:t>
      </w:r>
      <w:r>
        <w:rPr>
          <w:b w:val="0"/>
          <w:sz w:val="24"/>
        </w:rPr>
        <w:t xml:space="preserve">. MABE Ecuador no posee un programa de inspecciones planeadas, </w:t>
      </w:r>
      <w:r w:rsidR="009526A7">
        <w:rPr>
          <w:b w:val="0"/>
          <w:sz w:val="24"/>
        </w:rPr>
        <w:t xml:space="preserve">por lo que los riesgos no son detectados </w:t>
      </w:r>
      <w:r>
        <w:rPr>
          <w:b w:val="0"/>
          <w:sz w:val="24"/>
        </w:rPr>
        <w:t xml:space="preserve">a tiempo </w:t>
      </w:r>
      <w:r w:rsidR="009526A7">
        <w:rPr>
          <w:b w:val="0"/>
          <w:sz w:val="24"/>
        </w:rPr>
        <w:t>y se producen los accidentes</w:t>
      </w:r>
      <w:r>
        <w:rPr>
          <w:b w:val="0"/>
          <w:sz w:val="24"/>
        </w:rPr>
        <w:t xml:space="preserve">.  </w:t>
      </w:r>
      <w:r w:rsidR="00B175E3">
        <w:rPr>
          <w:b w:val="0"/>
          <w:sz w:val="24"/>
        </w:rPr>
        <w:t>En el Capítulo 3</w:t>
      </w:r>
      <w:r w:rsidR="00992C07">
        <w:rPr>
          <w:b w:val="0"/>
          <w:sz w:val="24"/>
        </w:rPr>
        <w:t xml:space="preserve"> se explicó y utilizó las inspecciones planeadas pa</w:t>
      </w:r>
      <w:r w:rsidR="009526A7">
        <w:rPr>
          <w:b w:val="0"/>
          <w:sz w:val="24"/>
        </w:rPr>
        <w:t>ra detectar riesgos, para ello se utilizó e</w:t>
      </w:r>
      <w:r w:rsidR="00992C07">
        <w:rPr>
          <w:b w:val="0"/>
          <w:sz w:val="24"/>
        </w:rPr>
        <w:t xml:space="preserve">l formato que se encuentra en el Apéndice </w:t>
      </w:r>
      <w:r w:rsidR="00013C56">
        <w:rPr>
          <w:b w:val="0"/>
          <w:sz w:val="24"/>
        </w:rPr>
        <w:t>O</w:t>
      </w:r>
      <w:r>
        <w:rPr>
          <w:b w:val="0"/>
          <w:sz w:val="24"/>
        </w:rPr>
        <w:t>.</w:t>
      </w:r>
    </w:p>
    <w:p w:rsidR="009635E0" w:rsidRDefault="009635E0" w:rsidP="009635E0">
      <w:pPr>
        <w:pStyle w:val="Ttulo"/>
        <w:spacing w:line="480" w:lineRule="auto"/>
        <w:ind w:left="1440"/>
        <w:jc w:val="left"/>
        <w:rPr>
          <w:b w:val="0"/>
          <w:sz w:val="24"/>
        </w:rPr>
      </w:pPr>
    </w:p>
    <w:p w:rsidR="00B175E3" w:rsidRDefault="00B175E3" w:rsidP="009635E0">
      <w:pPr>
        <w:pStyle w:val="Ttulo"/>
        <w:spacing w:line="480" w:lineRule="auto"/>
        <w:ind w:left="1440"/>
        <w:jc w:val="left"/>
        <w:rPr>
          <w:sz w:val="24"/>
        </w:rPr>
      </w:pPr>
      <w:r w:rsidRPr="00B175E3">
        <w:rPr>
          <w:sz w:val="24"/>
        </w:rPr>
        <w:t>INVESTIGACIÓN DE ACCIDENTES</w:t>
      </w:r>
    </w:p>
    <w:p w:rsidR="00B175E3" w:rsidRDefault="00660FDE" w:rsidP="009F5A2A">
      <w:pPr>
        <w:pStyle w:val="Ttulo"/>
        <w:spacing w:line="480" w:lineRule="auto"/>
        <w:ind w:left="1440"/>
        <w:jc w:val="both"/>
        <w:rPr>
          <w:b w:val="0"/>
          <w:sz w:val="24"/>
        </w:rPr>
      </w:pPr>
      <w:r>
        <w:rPr>
          <w:b w:val="0"/>
          <w:sz w:val="24"/>
        </w:rPr>
        <w:t xml:space="preserve">Mabe posee un formato de investigación de accidentes, sin embargo este tiene un error pues hay que llenar los campos de </w:t>
      </w:r>
      <w:r>
        <w:rPr>
          <w:b w:val="0"/>
          <w:sz w:val="24"/>
        </w:rPr>
        <w:lastRenderedPageBreak/>
        <w:t xml:space="preserve">causa básica y causa raíz, lo cual por definición son lo mismo.  Se debe de modificar el formato y cambiar el campo de causa raíz por causa inmediata.  Este formato debe servir como fuente de información para la realización de estadísticas e índices de </w:t>
      </w:r>
      <w:r w:rsidR="005C2C3D">
        <w:rPr>
          <w:b w:val="0"/>
          <w:sz w:val="24"/>
        </w:rPr>
        <w:t>accidentes, se deberán llenar tablas para facilitar el cálculo de los índices.</w:t>
      </w:r>
    </w:p>
    <w:p w:rsidR="009F5A2A" w:rsidRDefault="009F5A2A" w:rsidP="009F5A2A">
      <w:pPr>
        <w:pStyle w:val="Ttulo"/>
        <w:spacing w:line="480" w:lineRule="auto"/>
        <w:ind w:left="1440"/>
        <w:jc w:val="both"/>
        <w:rPr>
          <w:b w:val="0"/>
          <w:sz w:val="24"/>
        </w:rPr>
      </w:pPr>
    </w:p>
    <w:p w:rsidR="009F5A2A" w:rsidRPr="009F5A2A" w:rsidRDefault="009F5A2A" w:rsidP="009F5A2A">
      <w:pPr>
        <w:pStyle w:val="Ttulo"/>
        <w:spacing w:line="480" w:lineRule="auto"/>
        <w:ind w:left="1440"/>
        <w:jc w:val="both"/>
        <w:rPr>
          <w:sz w:val="24"/>
        </w:rPr>
      </w:pPr>
      <w:r w:rsidRPr="009F5A2A">
        <w:rPr>
          <w:sz w:val="24"/>
        </w:rPr>
        <w:t>ANÁLISIS DE TAREAS CRÍTICAS</w:t>
      </w:r>
    </w:p>
    <w:p w:rsidR="00AB201A" w:rsidRDefault="00AB201A" w:rsidP="00AB201A">
      <w:pPr>
        <w:pStyle w:val="Ttulo"/>
        <w:spacing w:line="480" w:lineRule="auto"/>
        <w:ind w:left="1440"/>
        <w:jc w:val="both"/>
        <w:rPr>
          <w:b w:val="0"/>
          <w:sz w:val="24"/>
        </w:rPr>
      </w:pPr>
      <w:r>
        <w:rPr>
          <w:b w:val="0"/>
          <w:sz w:val="24"/>
        </w:rPr>
        <w:t xml:space="preserve">El análisis de tareas críticas es una herramienta muy eficaz para detectar los riesgos presentes en los procesos.  Mabe no realiza este tipo de estudios, el análisis de tareas críticas fue explicado y desarrollado en el Capítulo 3 con el fin de determinar los riesgos presentes en los procesos.  En los </w:t>
      </w:r>
      <w:r w:rsidR="00013C56">
        <w:rPr>
          <w:b w:val="0"/>
          <w:sz w:val="24"/>
        </w:rPr>
        <w:t>Apéndices</w:t>
      </w:r>
      <w:r>
        <w:rPr>
          <w:b w:val="0"/>
          <w:sz w:val="24"/>
        </w:rPr>
        <w:t xml:space="preserve"> del </w:t>
      </w:r>
      <w:r w:rsidR="00013C56">
        <w:rPr>
          <w:b w:val="0"/>
          <w:sz w:val="24"/>
        </w:rPr>
        <w:t>E</w:t>
      </w:r>
      <w:r>
        <w:rPr>
          <w:b w:val="0"/>
          <w:sz w:val="24"/>
        </w:rPr>
        <w:t xml:space="preserve"> al </w:t>
      </w:r>
      <w:r w:rsidR="00013C56">
        <w:rPr>
          <w:b w:val="0"/>
          <w:sz w:val="24"/>
        </w:rPr>
        <w:t>L</w:t>
      </w:r>
      <w:r>
        <w:rPr>
          <w:b w:val="0"/>
          <w:sz w:val="24"/>
        </w:rPr>
        <w:t xml:space="preserve"> se encuentra el desarrollo del análisis de tareas críticas realizado a MABE.</w:t>
      </w:r>
    </w:p>
    <w:p w:rsidR="00660FDE" w:rsidRDefault="00AB201A" w:rsidP="009635E0">
      <w:pPr>
        <w:pStyle w:val="Ttulo"/>
        <w:spacing w:line="480" w:lineRule="auto"/>
        <w:ind w:left="1440"/>
        <w:jc w:val="left"/>
        <w:rPr>
          <w:b w:val="0"/>
          <w:sz w:val="24"/>
        </w:rPr>
      </w:pPr>
      <w:r>
        <w:rPr>
          <w:b w:val="0"/>
          <w:sz w:val="24"/>
        </w:rPr>
        <w:t xml:space="preserve"> </w:t>
      </w:r>
    </w:p>
    <w:p w:rsidR="00AB201A" w:rsidRPr="003903B2" w:rsidRDefault="00AD2600" w:rsidP="009635E0">
      <w:pPr>
        <w:pStyle w:val="Ttulo"/>
        <w:spacing w:line="480" w:lineRule="auto"/>
        <w:ind w:left="1440"/>
        <w:jc w:val="left"/>
        <w:rPr>
          <w:sz w:val="24"/>
        </w:rPr>
      </w:pPr>
      <w:r w:rsidRPr="003903B2">
        <w:rPr>
          <w:sz w:val="24"/>
        </w:rPr>
        <w:t>CAÍDAS DE NIVEL</w:t>
      </w:r>
    </w:p>
    <w:p w:rsidR="0044422A" w:rsidRDefault="003903B2" w:rsidP="00D76530">
      <w:pPr>
        <w:pStyle w:val="Ttulo"/>
        <w:spacing w:line="480" w:lineRule="auto"/>
        <w:ind w:left="1440"/>
        <w:jc w:val="left"/>
        <w:rPr>
          <w:b w:val="0"/>
          <w:sz w:val="24"/>
        </w:rPr>
      </w:pPr>
      <w:r>
        <w:rPr>
          <w:b w:val="0"/>
          <w:sz w:val="24"/>
        </w:rPr>
        <w:t>Para disminuir el riesgo de caídas de nivel se deberá detectar las grietas</w:t>
      </w:r>
      <w:r w:rsidR="005C2C3D">
        <w:rPr>
          <w:b w:val="0"/>
          <w:sz w:val="24"/>
        </w:rPr>
        <w:t>, fisuras y fallas en el suelo</w:t>
      </w:r>
      <w:r>
        <w:rPr>
          <w:b w:val="0"/>
          <w:sz w:val="24"/>
        </w:rPr>
        <w:t xml:space="preserve"> y reparar</w:t>
      </w:r>
      <w:r w:rsidR="005C2C3D">
        <w:rPr>
          <w:b w:val="0"/>
          <w:sz w:val="24"/>
        </w:rPr>
        <w:t>las</w:t>
      </w:r>
      <w:r>
        <w:rPr>
          <w:b w:val="0"/>
          <w:sz w:val="24"/>
        </w:rPr>
        <w:t>.</w:t>
      </w:r>
    </w:p>
    <w:p w:rsidR="00AB2BEA" w:rsidRDefault="00AB2BEA" w:rsidP="00D76530">
      <w:pPr>
        <w:pStyle w:val="Ttulo"/>
        <w:spacing w:line="480" w:lineRule="auto"/>
        <w:ind w:left="1440"/>
        <w:jc w:val="left"/>
        <w:rPr>
          <w:b w:val="0"/>
          <w:sz w:val="24"/>
        </w:rPr>
      </w:pPr>
    </w:p>
    <w:p w:rsidR="00AB2BEA" w:rsidRDefault="00AB2BEA" w:rsidP="00D76530">
      <w:pPr>
        <w:pStyle w:val="Ttulo"/>
        <w:spacing w:line="480" w:lineRule="auto"/>
        <w:ind w:left="1440"/>
        <w:jc w:val="left"/>
        <w:rPr>
          <w:b w:val="0"/>
          <w:sz w:val="24"/>
        </w:rPr>
      </w:pPr>
    </w:p>
    <w:p w:rsidR="00D2399A" w:rsidRPr="0090684A" w:rsidRDefault="005C7ACE" w:rsidP="0090684A">
      <w:pPr>
        <w:pStyle w:val="Ttulo"/>
        <w:spacing w:line="480" w:lineRule="auto"/>
        <w:ind w:left="1440"/>
        <w:jc w:val="both"/>
        <w:rPr>
          <w:sz w:val="24"/>
        </w:rPr>
      </w:pPr>
      <w:r w:rsidRPr="0090684A">
        <w:rPr>
          <w:sz w:val="24"/>
        </w:rPr>
        <w:lastRenderedPageBreak/>
        <w:t xml:space="preserve">ACCIDENTES POR DESCONOCIMIENTO DE </w:t>
      </w:r>
      <w:smartTag w:uri="urn:schemas-microsoft-com:office:smarttags" w:element="PersonName">
        <w:smartTagPr>
          <w:attr w:name="ProductID" w:val="LA OPERACIￓN"/>
        </w:smartTagPr>
        <w:r w:rsidRPr="0090684A">
          <w:rPr>
            <w:sz w:val="24"/>
          </w:rPr>
          <w:t>LA OPERACIÓN</w:t>
        </w:r>
      </w:smartTag>
    </w:p>
    <w:p w:rsidR="00EC7492" w:rsidRDefault="005C7ACE" w:rsidP="00052468">
      <w:pPr>
        <w:pStyle w:val="Ttulo"/>
        <w:spacing w:line="480" w:lineRule="auto"/>
        <w:ind w:left="1440"/>
        <w:jc w:val="both"/>
        <w:rPr>
          <w:b w:val="0"/>
          <w:sz w:val="24"/>
        </w:rPr>
      </w:pPr>
      <w:r>
        <w:rPr>
          <w:b w:val="0"/>
          <w:sz w:val="24"/>
        </w:rPr>
        <w:t>Se realizarán manuales de procedimiento para los procesos peligrosos detectados en el capítulo 3 en el análisis de tareas</w:t>
      </w:r>
      <w:r w:rsidR="0090684A">
        <w:rPr>
          <w:b w:val="0"/>
          <w:sz w:val="24"/>
        </w:rPr>
        <w:t>, en el punto 4.3 se presentarán los procedimientos.</w:t>
      </w:r>
      <w:r>
        <w:rPr>
          <w:b w:val="0"/>
          <w:sz w:val="24"/>
        </w:rPr>
        <w:t xml:space="preserve"> </w:t>
      </w:r>
    </w:p>
    <w:p w:rsidR="00D76530" w:rsidRPr="00052468" w:rsidRDefault="00D76530" w:rsidP="00052468">
      <w:pPr>
        <w:pStyle w:val="Ttulo"/>
        <w:spacing w:line="480" w:lineRule="auto"/>
        <w:ind w:left="1440"/>
        <w:jc w:val="both"/>
        <w:rPr>
          <w:b w:val="0"/>
          <w:sz w:val="24"/>
        </w:rPr>
      </w:pPr>
    </w:p>
    <w:p w:rsidR="0090684A" w:rsidRPr="0090684A" w:rsidRDefault="0090684A" w:rsidP="0090684A">
      <w:pPr>
        <w:pStyle w:val="Ttulo"/>
        <w:spacing w:line="480" w:lineRule="auto"/>
        <w:ind w:left="1440"/>
        <w:jc w:val="both"/>
        <w:rPr>
          <w:sz w:val="24"/>
        </w:rPr>
      </w:pPr>
      <w:r w:rsidRPr="0090684A">
        <w:rPr>
          <w:sz w:val="24"/>
        </w:rPr>
        <w:t>CORTES PRODUCIDOS POR EL MATERIAL</w:t>
      </w:r>
    </w:p>
    <w:p w:rsidR="0090684A" w:rsidRDefault="0090684A" w:rsidP="0090684A">
      <w:pPr>
        <w:pStyle w:val="Ttulo"/>
        <w:spacing w:line="480" w:lineRule="auto"/>
        <w:ind w:left="1440"/>
        <w:jc w:val="both"/>
        <w:rPr>
          <w:b w:val="0"/>
          <w:sz w:val="24"/>
        </w:rPr>
      </w:pPr>
      <w:r>
        <w:rPr>
          <w:b w:val="0"/>
          <w:sz w:val="24"/>
        </w:rPr>
        <w:t>Los guantes de lana utilizados son muy finos por lo que son fácilmente cortados por el material.  Se deberán utilizar guantes de novatril, que pueden producir mal olor si no se tiene el aseo adecuado.  Se deberán utilizar guantes de lana fina bajo los guantes y talco antes de ponerse los guantes de novatril.  Mabe ha realizado pruebas previas con estos guantes y aunque son más caros que los actualmente utilizados duran 15 días a diferencia de los otros que sólo duran 1 día.</w:t>
      </w:r>
      <w:r w:rsidR="00D564FB">
        <w:rPr>
          <w:b w:val="0"/>
          <w:sz w:val="24"/>
        </w:rPr>
        <w:t xml:space="preserve">  En la siguiente tabla se realiza un análisis de los gastos actuales y los que tendrían utilizando los guantes de novatril, como se puede observar habría un ahorro de   7.88 dólares por operador. </w:t>
      </w:r>
    </w:p>
    <w:p w:rsidR="00D564FB" w:rsidRDefault="00D564FB" w:rsidP="0090684A">
      <w:pPr>
        <w:pStyle w:val="Ttulo"/>
        <w:spacing w:line="480" w:lineRule="auto"/>
        <w:ind w:left="1440"/>
        <w:jc w:val="both"/>
        <w:rPr>
          <w:b w:val="0"/>
          <w:sz w:val="24"/>
        </w:rPr>
      </w:pPr>
    </w:p>
    <w:p w:rsidR="00D564FB" w:rsidRDefault="00D564FB" w:rsidP="0090684A">
      <w:pPr>
        <w:pStyle w:val="Ttulo"/>
        <w:spacing w:line="480" w:lineRule="auto"/>
        <w:ind w:left="1440"/>
        <w:jc w:val="both"/>
        <w:rPr>
          <w:b w:val="0"/>
          <w:sz w:val="24"/>
        </w:rPr>
      </w:pPr>
    </w:p>
    <w:p w:rsidR="00D564FB" w:rsidRDefault="00D564FB" w:rsidP="0090684A">
      <w:pPr>
        <w:pStyle w:val="Ttulo"/>
        <w:spacing w:line="480" w:lineRule="auto"/>
        <w:ind w:left="1440"/>
        <w:jc w:val="both"/>
        <w:rPr>
          <w:b w:val="0"/>
          <w:sz w:val="24"/>
        </w:rPr>
      </w:pPr>
    </w:p>
    <w:p w:rsidR="00D564FB" w:rsidRDefault="00D564FB" w:rsidP="0090684A">
      <w:pPr>
        <w:pStyle w:val="Ttulo"/>
        <w:spacing w:line="480" w:lineRule="auto"/>
        <w:ind w:left="1440"/>
        <w:jc w:val="both"/>
        <w:rPr>
          <w:b w:val="0"/>
          <w:sz w:val="24"/>
        </w:rPr>
      </w:pPr>
    </w:p>
    <w:p w:rsidR="00D564FB" w:rsidRPr="00D564FB" w:rsidRDefault="00D564FB" w:rsidP="00D564FB">
      <w:pPr>
        <w:pStyle w:val="Ttulo"/>
        <w:spacing w:line="480" w:lineRule="auto"/>
        <w:ind w:left="1440"/>
        <w:rPr>
          <w:sz w:val="24"/>
        </w:rPr>
      </w:pPr>
      <w:r w:rsidRPr="00D564FB">
        <w:rPr>
          <w:sz w:val="24"/>
        </w:rPr>
        <w:lastRenderedPageBreak/>
        <w:t>TABLA 26</w:t>
      </w:r>
    </w:p>
    <w:p w:rsidR="00D564FB" w:rsidRPr="00D564FB" w:rsidRDefault="00D564FB" w:rsidP="00D564FB">
      <w:pPr>
        <w:pStyle w:val="Ttulo"/>
        <w:spacing w:line="480" w:lineRule="auto"/>
        <w:ind w:left="1440"/>
        <w:rPr>
          <w:sz w:val="24"/>
        </w:rPr>
      </w:pPr>
      <w:r w:rsidRPr="00D564FB">
        <w:rPr>
          <w:sz w:val="24"/>
        </w:rPr>
        <w:t>COSTOS MENSUAL DE GUANTES</w:t>
      </w:r>
    </w:p>
    <w:p w:rsidR="00C065E8" w:rsidRPr="00D564FB" w:rsidRDefault="00DB4B13" w:rsidP="0090684A">
      <w:pPr>
        <w:pStyle w:val="Ttulo"/>
        <w:spacing w:line="480" w:lineRule="auto"/>
        <w:ind w:left="1440"/>
        <w:jc w:val="both"/>
        <w:rPr>
          <w:b w:val="0"/>
          <w:sz w:val="24"/>
        </w:rPr>
      </w:pPr>
      <w:r>
        <w:rPr>
          <w:noProof/>
        </w:rPr>
        <w:drawing>
          <wp:inline distT="0" distB="0" distL="0" distR="0">
            <wp:extent cx="4343400" cy="9429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343400" cy="942975"/>
                    </a:xfrm>
                    <a:prstGeom prst="rect">
                      <a:avLst/>
                    </a:prstGeom>
                    <a:noFill/>
                    <a:ln w="9525">
                      <a:noFill/>
                      <a:miter lim="800000"/>
                      <a:headEnd/>
                      <a:tailEnd/>
                    </a:ln>
                  </pic:spPr>
                </pic:pic>
              </a:graphicData>
            </a:graphic>
          </wp:inline>
        </w:drawing>
      </w:r>
    </w:p>
    <w:p w:rsidR="005347D2" w:rsidRDefault="005347D2" w:rsidP="00052468">
      <w:pPr>
        <w:pStyle w:val="Ttulo"/>
        <w:spacing w:line="480" w:lineRule="auto"/>
        <w:jc w:val="both"/>
        <w:rPr>
          <w:sz w:val="24"/>
        </w:rPr>
      </w:pPr>
    </w:p>
    <w:p w:rsidR="005347D2" w:rsidRPr="005D0E3B" w:rsidRDefault="005347D2" w:rsidP="005347D2">
      <w:pPr>
        <w:pStyle w:val="Ttulo"/>
        <w:spacing w:line="480" w:lineRule="auto"/>
        <w:ind w:left="1440"/>
        <w:jc w:val="both"/>
        <w:rPr>
          <w:sz w:val="24"/>
        </w:rPr>
      </w:pPr>
      <w:r w:rsidRPr="005D0E3B">
        <w:rPr>
          <w:sz w:val="24"/>
        </w:rPr>
        <w:t xml:space="preserve">CORTES DURANTE </w:t>
      </w:r>
      <w:smartTag w:uri="urn:schemas-microsoft-com:office:smarttags" w:element="PersonName">
        <w:smartTagPr>
          <w:attr w:name="ProductID" w:val="LA MANIPULACIￓN DE"/>
        </w:smartTagPr>
        <w:smartTag w:uri="urn:schemas-microsoft-com:office:smarttags" w:element="PersonName">
          <w:smartTagPr>
            <w:attr w:name="ProductID" w:val="LA MANIPULACIￓN"/>
          </w:smartTagPr>
          <w:r w:rsidRPr="005D0E3B">
            <w:rPr>
              <w:sz w:val="24"/>
            </w:rPr>
            <w:t>LA MANIPULACIÓN</w:t>
          </w:r>
        </w:smartTag>
        <w:r w:rsidRPr="005D0E3B">
          <w:rPr>
            <w:sz w:val="24"/>
          </w:rPr>
          <w:t xml:space="preserve"> DE</w:t>
        </w:r>
      </w:smartTag>
      <w:r w:rsidRPr="005D0E3B">
        <w:rPr>
          <w:sz w:val="24"/>
        </w:rPr>
        <w:t xml:space="preserve"> MERMAS Y PRODUCTO TERMINADO (PIEZAS PEQUEÑAS)</w:t>
      </w:r>
    </w:p>
    <w:p w:rsidR="005347D2" w:rsidRDefault="005347D2" w:rsidP="005347D2">
      <w:pPr>
        <w:pStyle w:val="Ttulo"/>
        <w:spacing w:line="480" w:lineRule="auto"/>
        <w:ind w:left="1440"/>
        <w:jc w:val="both"/>
        <w:rPr>
          <w:b w:val="0"/>
          <w:sz w:val="24"/>
        </w:rPr>
      </w:pPr>
      <w:r>
        <w:rPr>
          <w:b w:val="0"/>
          <w:sz w:val="24"/>
        </w:rPr>
        <w:t>Para evitar cortes, además del cambio de guantes, se deberá utilizar varillas de 30cm de largo con un gancho en el extremo para el retiro de material.</w:t>
      </w:r>
    </w:p>
    <w:p w:rsidR="005347D2" w:rsidRDefault="005347D2" w:rsidP="0090684A">
      <w:pPr>
        <w:pStyle w:val="Ttulo"/>
        <w:spacing w:line="480" w:lineRule="auto"/>
        <w:ind w:left="1440"/>
        <w:jc w:val="both"/>
        <w:rPr>
          <w:b w:val="0"/>
          <w:sz w:val="24"/>
        </w:rPr>
      </w:pPr>
    </w:p>
    <w:p w:rsidR="0090684A" w:rsidRPr="004E22F4" w:rsidRDefault="0090684A" w:rsidP="0090684A">
      <w:pPr>
        <w:pStyle w:val="Ttulo"/>
        <w:spacing w:line="480" w:lineRule="auto"/>
        <w:ind w:left="1440"/>
        <w:jc w:val="both"/>
        <w:rPr>
          <w:sz w:val="24"/>
        </w:rPr>
      </w:pPr>
      <w:r w:rsidRPr="004E22F4">
        <w:rPr>
          <w:sz w:val="24"/>
        </w:rPr>
        <w:t>ILUMINACIÓN INSUFICIENTE</w:t>
      </w:r>
    </w:p>
    <w:p w:rsidR="0090684A" w:rsidRDefault="004E22F4" w:rsidP="0090684A">
      <w:pPr>
        <w:pStyle w:val="Ttulo"/>
        <w:spacing w:line="480" w:lineRule="auto"/>
        <w:ind w:left="1440"/>
        <w:jc w:val="both"/>
        <w:rPr>
          <w:b w:val="0"/>
          <w:sz w:val="24"/>
        </w:rPr>
      </w:pPr>
      <w:r>
        <w:rPr>
          <w:b w:val="0"/>
          <w:sz w:val="24"/>
        </w:rPr>
        <w:t xml:space="preserve">La iluminación en el área de metalistería es escasa por lo que </w:t>
      </w:r>
      <w:r w:rsidR="00BD5B2D">
        <w:rPr>
          <w:b w:val="0"/>
          <w:sz w:val="24"/>
        </w:rPr>
        <w:t>esta debe ser mejorada</w:t>
      </w:r>
      <w:r>
        <w:rPr>
          <w:b w:val="0"/>
          <w:sz w:val="24"/>
        </w:rPr>
        <w:t>, el coordinador eléctrico deberá aumentar</w:t>
      </w:r>
      <w:r w:rsidR="00BD5B2D">
        <w:rPr>
          <w:b w:val="0"/>
          <w:sz w:val="24"/>
        </w:rPr>
        <w:t xml:space="preserve">la </w:t>
      </w:r>
      <w:r>
        <w:rPr>
          <w:b w:val="0"/>
          <w:sz w:val="24"/>
        </w:rPr>
        <w:t xml:space="preserve">a </w:t>
      </w:r>
      <w:r w:rsidRPr="004E22F4">
        <w:rPr>
          <w:b w:val="0"/>
          <w:sz w:val="24"/>
        </w:rPr>
        <w:t>100 luxes y provist</w:t>
      </w:r>
      <w:r w:rsidR="00693AE5">
        <w:rPr>
          <w:b w:val="0"/>
          <w:sz w:val="24"/>
        </w:rPr>
        <w:t xml:space="preserve">a de manera lateral al operador como lo indica el Art. 56 del Reglamento de Seguridad y Salud del Código de trabajo.  Esta deberá ser provista a través de campanas de iluminación pues la luz directa puede crear </w:t>
      </w:r>
      <w:r w:rsidR="00052468">
        <w:rPr>
          <w:b w:val="0"/>
          <w:sz w:val="24"/>
        </w:rPr>
        <w:t>deslumbramientos</w:t>
      </w:r>
      <w:r w:rsidR="00693AE5">
        <w:rPr>
          <w:b w:val="0"/>
          <w:sz w:val="24"/>
        </w:rPr>
        <w:t xml:space="preserve"> durante el procesamiento del material. </w:t>
      </w:r>
    </w:p>
    <w:p w:rsidR="004E22F4" w:rsidRDefault="004E22F4" w:rsidP="0090684A">
      <w:pPr>
        <w:pStyle w:val="Ttulo"/>
        <w:spacing w:line="480" w:lineRule="auto"/>
        <w:ind w:left="1440"/>
        <w:jc w:val="both"/>
        <w:rPr>
          <w:b w:val="0"/>
          <w:sz w:val="24"/>
        </w:rPr>
      </w:pPr>
    </w:p>
    <w:p w:rsidR="00D564FB" w:rsidRDefault="00D564FB" w:rsidP="0090684A">
      <w:pPr>
        <w:pStyle w:val="Ttulo"/>
        <w:spacing w:line="480" w:lineRule="auto"/>
        <w:ind w:left="1440"/>
        <w:jc w:val="both"/>
        <w:rPr>
          <w:b w:val="0"/>
          <w:sz w:val="24"/>
        </w:rPr>
      </w:pPr>
    </w:p>
    <w:p w:rsidR="004E22F4" w:rsidRPr="005D0E3B" w:rsidRDefault="005D0E3B" w:rsidP="0090684A">
      <w:pPr>
        <w:pStyle w:val="Ttulo"/>
        <w:spacing w:line="480" w:lineRule="auto"/>
        <w:ind w:left="1440"/>
        <w:jc w:val="both"/>
        <w:rPr>
          <w:sz w:val="24"/>
        </w:rPr>
      </w:pPr>
      <w:r w:rsidRPr="005D0E3B">
        <w:rPr>
          <w:sz w:val="24"/>
        </w:rPr>
        <w:lastRenderedPageBreak/>
        <w:t xml:space="preserve">ACTIVACIÓN </w:t>
      </w:r>
      <w:r>
        <w:rPr>
          <w:sz w:val="24"/>
        </w:rPr>
        <w:t>ACCIDENTAL</w:t>
      </w:r>
      <w:r w:rsidRPr="005D0E3B">
        <w:rPr>
          <w:sz w:val="24"/>
        </w:rPr>
        <w:t xml:space="preserve"> DE MÁQUINAS</w:t>
      </w:r>
    </w:p>
    <w:p w:rsidR="004E22F4" w:rsidRDefault="005D0E3B" w:rsidP="0090684A">
      <w:pPr>
        <w:pStyle w:val="Ttulo"/>
        <w:spacing w:line="480" w:lineRule="auto"/>
        <w:ind w:left="1440"/>
        <w:jc w:val="both"/>
        <w:rPr>
          <w:b w:val="0"/>
          <w:sz w:val="24"/>
        </w:rPr>
      </w:pPr>
      <w:r>
        <w:rPr>
          <w:b w:val="0"/>
          <w:sz w:val="24"/>
        </w:rPr>
        <w:t xml:space="preserve">Se deberá resguardar los pedales de todas las máquinas con el fin de evitar una activación accidental.  Se deberá colocar carcazas que protejan al pedal, y este sólo podrá ser activado si todo el pie ingresa </w:t>
      </w:r>
      <w:r w:rsidR="00356CFB">
        <w:rPr>
          <w:b w:val="0"/>
          <w:sz w:val="24"/>
        </w:rPr>
        <w:t xml:space="preserve">y la punta del pie aplasta el interior del pedal. </w:t>
      </w:r>
    </w:p>
    <w:p w:rsidR="00356CFB" w:rsidRDefault="00356CFB" w:rsidP="0090684A">
      <w:pPr>
        <w:pStyle w:val="Ttulo"/>
        <w:spacing w:line="480" w:lineRule="auto"/>
        <w:ind w:left="1440"/>
        <w:jc w:val="both"/>
        <w:rPr>
          <w:b w:val="0"/>
          <w:sz w:val="24"/>
        </w:rPr>
      </w:pPr>
    </w:p>
    <w:p w:rsidR="00356CFB" w:rsidRPr="00356CFB" w:rsidRDefault="00356CFB" w:rsidP="0090684A">
      <w:pPr>
        <w:pStyle w:val="Ttulo"/>
        <w:spacing w:line="480" w:lineRule="auto"/>
        <w:ind w:left="1440"/>
        <w:jc w:val="both"/>
        <w:rPr>
          <w:caps/>
          <w:sz w:val="24"/>
        </w:rPr>
      </w:pPr>
      <w:r w:rsidRPr="00356CFB">
        <w:rPr>
          <w:caps/>
          <w:sz w:val="24"/>
        </w:rPr>
        <w:t>manipulación inadecuada del material</w:t>
      </w:r>
    </w:p>
    <w:p w:rsidR="00356CFB" w:rsidRPr="00356CFB" w:rsidRDefault="00356CFB" w:rsidP="0090684A">
      <w:pPr>
        <w:pStyle w:val="Ttulo"/>
        <w:spacing w:line="480" w:lineRule="auto"/>
        <w:ind w:left="1440"/>
        <w:jc w:val="both"/>
        <w:rPr>
          <w:b w:val="0"/>
          <w:sz w:val="24"/>
        </w:rPr>
      </w:pPr>
      <w:r w:rsidRPr="00356CFB">
        <w:rPr>
          <w:b w:val="0"/>
          <w:sz w:val="24"/>
        </w:rPr>
        <w:t xml:space="preserve">Según las recomendaciones de MTM las cargas fáciles de manejar llegan a un peso de 22Kg, es por ello que </w:t>
      </w:r>
      <w:r w:rsidR="00BD5B2D">
        <w:rPr>
          <w:b w:val="0"/>
          <w:sz w:val="24"/>
        </w:rPr>
        <w:t>esta será nuestra  carga máxima y  t</w:t>
      </w:r>
      <w:r w:rsidRPr="00356CFB">
        <w:rPr>
          <w:b w:val="0"/>
          <w:sz w:val="24"/>
        </w:rPr>
        <w:t>enie</w:t>
      </w:r>
      <w:r w:rsidR="00BD5B2D">
        <w:rPr>
          <w:b w:val="0"/>
          <w:sz w:val="24"/>
        </w:rPr>
        <w:t>n</w:t>
      </w:r>
      <w:r w:rsidRPr="00356CFB">
        <w:rPr>
          <w:b w:val="0"/>
          <w:sz w:val="24"/>
        </w:rPr>
        <w:t xml:space="preserve">do a 8,1g/cm3 como la densidad promedio </w:t>
      </w:r>
      <w:r w:rsidR="00BD5B2D">
        <w:rPr>
          <w:b w:val="0"/>
          <w:sz w:val="24"/>
        </w:rPr>
        <w:t xml:space="preserve">del acero se determinará, </w:t>
      </w:r>
      <w:r w:rsidRPr="00356CFB">
        <w:rPr>
          <w:b w:val="0"/>
          <w:sz w:val="24"/>
        </w:rPr>
        <w:t xml:space="preserve">de acuerdo al tamaño de la </w:t>
      </w:r>
      <w:r w:rsidR="000F5F4C">
        <w:rPr>
          <w:b w:val="0"/>
          <w:sz w:val="24"/>
        </w:rPr>
        <w:t>pieza</w:t>
      </w:r>
      <w:r w:rsidR="00BD5B2D">
        <w:rPr>
          <w:b w:val="0"/>
          <w:sz w:val="24"/>
        </w:rPr>
        <w:t>,</w:t>
      </w:r>
      <w:r w:rsidR="000F5F4C">
        <w:rPr>
          <w:b w:val="0"/>
          <w:sz w:val="24"/>
        </w:rPr>
        <w:t xml:space="preserve"> </w:t>
      </w:r>
      <w:r w:rsidRPr="00356CFB">
        <w:rPr>
          <w:b w:val="0"/>
          <w:sz w:val="24"/>
        </w:rPr>
        <w:t>la cantidad</w:t>
      </w:r>
      <w:r w:rsidR="00BD5B2D">
        <w:rPr>
          <w:b w:val="0"/>
          <w:sz w:val="24"/>
        </w:rPr>
        <w:t xml:space="preserve"> de piezas a trasladar</w:t>
      </w:r>
      <w:r w:rsidRPr="00356CFB">
        <w:rPr>
          <w:b w:val="0"/>
          <w:sz w:val="24"/>
        </w:rPr>
        <w:t xml:space="preserve">.  Aunque los traslados de material deben de ser realizados con los stockings, esta recomendación </w:t>
      </w:r>
      <w:r w:rsidR="00BD5B2D">
        <w:rPr>
          <w:b w:val="0"/>
          <w:sz w:val="24"/>
        </w:rPr>
        <w:t xml:space="preserve">de cantidad a cargar </w:t>
      </w:r>
      <w:r w:rsidRPr="00356CFB">
        <w:rPr>
          <w:b w:val="0"/>
          <w:sz w:val="24"/>
        </w:rPr>
        <w:t>se aplicará cuando por producción el operador se vea obligado a trasladar el material</w:t>
      </w:r>
    </w:p>
    <w:p w:rsidR="00052468" w:rsidRDefault="00052468" w:rsidP="006C7BFC">
      <w:pPr>
        <w:pStyle w:val="Ttulo"/>
        <w:spacing w:line="480" w:lineRule="auto"/>
        <w:jc w:val="both"/>
        <w:rPr>
          <w:b w:val="0"/>
          <w:sz w:val="24"/>
        </w:rPr>
      </w:pPr>
    </w:p>
    <w:p w:rsidR="005D0E3B" w:rsidRPr="003961E4" w:rsidRDefault="003961E4" w:rsidP="0090684A">
      <w:pPr>
        <w:pStyle w:val="Ttulo"/>
        <w:spacing w:line="480" w:lineRule="auto"/>
        <w:ind w:left="1440"/>
        <w:jc w:val="both"/>
        <w:rPr>
          <w:caps/>
          <w:sz w:val="24"/>
        </w:rPr>
      </w:pPr>
      <w:r w:rsidRPr="003961E4">
        <w:rPr>
          <w:caps/>
          <w:sz w:val="24"/>
        </w:rPr>
        <w:t>Sobreesfuerzos en Prensa Hudson</w:t>
      </w:r>
    </w:p>
    <w:p w:rsidR="003961E4" w:rsidRDefault="003961E4" w:rsidP="003961E4">
      <w:pPr>
        <w:pStyle w:val="Ttulo"/>
        <w:spacing w:line="480" w:lineRule="auto"/>
        <w:ind w:left="1440"/>
        <w:jc w:val="both"/>
        <w:rPr>
          <w:b w:val="0"/>
          <w:sz w:val="24"/>
        </w:rPr>
      </w:pPr>
      <w:r w:rsidRPr="003961E4">
        <w:rPr>
          <w:b w:val="0"/>
          <w:sz w:val="24"/>
        </w:rPr>
        <w:t>Colocar  topes inmantados que puedan ser movidos de acuerdo a la pieza a trabajar y guiarán la colocación del material.</w:t>
      </w:r>
      <w:r>
        <w:rPr>
          <w:b w:val="0"/>
          <w:sz w:val="24"/>
        </w:rPr>
        <w:t xml:space="preserve">  En el apéndice 14 hay un dibujo de los imanes a utilizar.</w:t>
      </w:r>
      <w:r w:rsidR="00332AFE">
        <w:rPr>
          <w:b w:val="0"/>
          <w:sz w:val="24"/>
        </w:rPr>
        <w:t xml:space="preserve">  </w:t>
      </w:r>
    </w:p>
    <w:p w:rsidR="00460325" w:rsidRDefault="00460325" w:rsidP="005347D2">
      <w:pPr>
        <w:pStyle w:val="Ttulo"/>
        <w:spacing w:line="480" w:lineRule="auto"/>
        <w:jc w:val="both"/>
        <w:rPr>
          <w:b w:val="0"/>
          <w:sz w:val="24"/>
        </w:rPr>
      </w:pPr>
    </w:p>
    <w:p w:rsidR="00460325" w:rsidRPr="00460325" w:rsidRDefault="00460325" w:rsidP="003961E4">
      <w:pPr>
        <w:pStyle w:val="Ttulo"/>
        <w:spacing w:line="480" w:lineRule="auto"/>
        <w:ind w:left="1440"/>
        <w:jc w:val="both"/>
        <w:rPr>
          <w:caps/>
          <w:sz w:val="24"/>
        </w:rPr>
      </w:pPr>
      <w:r w:rsidRPr="00460325">
        <w:rPr>
          <w:caps/>
          <w:sz w:val="24"/>
        </w:rPr>
        <w:t>RIESGO DE AMPUTACIÓN EN Cizalla MC07D</w:t>
      </w:r>
    </w:p>
    <w:p w:rsidR="003961E4" w:rsidRDefault="003961E4" w:rsidP="003961E4">
      <w:pPr>
        <w:pStyle w:val="Ttulo"/>
        <w:spacing w:line="480" w:lineRule="auto"/>
        <w:ind w:left="1440"/>
        <w:jc w:val="both"/>
        <w:rPr>
          <w:b w:val="0"/>
          <w:sz w:val="24"/>
        </w:rPr>
      </w:pPr>
      <w:r w:rsidRPr="003961E4">
        <w:rPr>
          <w:b w:val="0"/>
          <w:sz w:val="24"/>
        </w:rPr>
        <w:t>Colocar dispositivo que impida el acceso de la mano, pero que permita el ingreso del material</w:t>
      </w:r>
      <w:r w:rsidR="00B90B19">
        <w:rPr>
          <w:b w:val="0"/>
          <w:sz w:val="24"/>
        </w:rPr>
        <w:t>.  Además se deberá colocar topes o guías que indiquen la colocación del material</w:t>
      </w:r>
      <w:r w:rsidRPr="003961E4">
        <w:rPr>
          <w:b w:val="0"/>
          <w:sz w:val="24"/>
        </w:rPr>
        <w:t xml:space="preserve">.  Ver </w:t>
      </w:r>
      <w:r w:rsidR="00013C56">
        <w:rPr>
          <w:b w:val="0"/>
          <w:sz w:val="24"/>
        </w:rPr>
        <w:t>Apéndice N.</w:t>
      </w:r>
    </w:p>
    <w:p w:rsidR="008149D5" w:rsidRDefault="008149D5" w:rsidP="00052468">
      <w:pPr>
        <w:pStyle w:val="Ttulo"/>
        <w:spacing w:line="480" w:lineRule="auto"/>
        <w:jc w:val="both"/>
        <w:rPr>
          <w:b w:val="0"/>
          <w:sz w:val="24"/>
        </w:rPr>
      </w:pPr>
    </w:p>
    <w:p w:rsidR="00B90B19" w:rsidRPr="00B90B19" w:rsidRDefault="00B90B19" w:rsidP="003961E4">
      <w:pPr>
        <w:pStyle w:val="Ttulo"/>
        <w:spacing w:line="480" w:lineRule="auto"/>
        <w:ind w:left="1440"/>
        <w:jc w:val="both"/>
        <w:rPr>
          <w:caps/>
          <w:sz w:val="24"/>
        </w:rPr>
      </w:pPr>
      <w:r w:rsidRPr="00B90B19">
        <w:rPr>
          <w:caps/>
          <w:sz w:val="24"/>
        </w:rPr>
        <w:t>RIESGO DE AMPUTACION EN Prensa Mecánica 3C23-63 Marca XIAMEN MD21D. (APLICA TAMBIEN A  Prensa MD23D  y Prensa Moreno machine Utensili MD24D)</w:t>
      </w:r>
    </w:p>
    <w:p w:rsidR="004E22F4" w:rsidRDefault="003961E4" w:rsidP="006C7BFC">
      <w:pPr>
        <w:pStyle w:val="Ttulo"/>
        <w:spacing w:line="480" w:lineRule="auto"/>
        <w:ind w:left="1440"/>
        <w:jc w:val="both"/>
        <w:rPr>
          <w:b w:val="0"/>
          <w:sz w:val="24"/>
        </w:rPr>
      </w:pPr>
      <w:r w:rsidRPr="003961E4">
        <w:rPr>
          <w:b w:val="0"/>
          <w:sz w:val="24"/>
        </w:rPr>
        <w:t>Incluir canaleta de alimentación de material y tope que impida el ingreso de la mano hasta la parte móvil de la prensa</w:t>
      </w:r>
      <w:r w:rsidR="00B90B19">
        <w:rPr>
          <w:b w:val="0"/>
          <w:sz w:val="24"/>
        </w:rPr>
        <w:t>.</w:t>
      </w:r>
      <w:r w:rsidR="005D0E3B">
        <w:rPr>
          <w:b w:val="0"/>
          <w:sz w:val="24"/>
        </w:rPr>
        <w:t xml:space="preserve"> </w:t>
      </w:r>
      <w:r w:rsidR="00013C56">
        <w:rPr>
          <w:b w:val="0"/>
          <w:sz w:val="24"/>
        </w:rPr>
        <w:t>Ver apéndice M</w:t>
      </w:r>
      <w:r w:rsidR="00B90B19">
        <w:rPr>
          <w:b w:val="0"/>
          <w:sz w:val="24"/>
        </w:rPr>
        <w:t>.</w:t>
      </w:r>
    </w:p>
    <w:p w:rsidR="00013C56" w:rsidRDefault="00013C56" w:rsidP="006C7BFC">
      <w:pPr>
        <w:pStyle w:val="Ttulo"/>
        <w:spacing w:line="480" w:lineRule="auto"/>
        <w:ind w:left="1440"/>
        <w:jc w:val="both"/>
        <w:rPr>
          <w:b w:val="0"/>
          <w:sz w:val="24"/>
        </w:rPr>
      </w:pPr>
    </w:p>
    <w:p w:rsidR="00B90B19" w:rsidRDefault="00B90B19" w:rsidP="0090684A">
      <w:pPr>
        <w:pStyle w:val="Ttulo"/>
        <w:spacing w:line="480" w:lineRule="auto"/>
        <w:ind w:left="1440"/>
        <w:jc w:val="both"/>
        <w:rPr>
          <w:sz w:val="24"/>
        </w:rPr>
      </w:pPr>
      <w:r w:rsidRPr="00B90B19">
        <w:rPr>
          <w:sz w:val="24"/>
        </w:rPr>
        <w:t>HUMO EN EL ÁREA DE CARRUSEL DE SOLDADO DE PARRILLAS.</w:t>
      </w:r>
    </w:p>
    <w:p w:rsidR="00B90B19" w:rsidRDefault="00B90B19" w:rsidP="0090684A">
      <w:pPr>
        <w:pStyle w:val="Ttulo"/>
        <w:spacing w:line="480" w:lineRule="auto"/>
        <w:ind w:left="1440"/>
        <w:jc w:val="both"/>
        <w:rPr>
          <w:b w:val="0"/>
          <w:sz w:val="24"/>
        </w:rPr>
      </w:pPr>
      <w:r w:rsidRPr="00B90B19">
        <w:rPr>
          <w:b w:val="0"/>
          <w:sz w:val="24"/>
        </w:rPr>
        <w:t xml:space="preserve">Colocar </w:t>
      </w:r>
      <w:r>
        <w:rPr>
          <w:b w:val="0"/>
          <w:sz w:val="24"/>
        </w:rPr>
        <w:t>un extractor de humo en el área de acuerdo al tamaño de partículas</w:t>
      </w:r>
      <w:r w:rsidR="00052468">
        <w:rPr>
          <w:b w:val="0"/>
          <w:sz w:val="24"/>
        </w:rPr>
        <w:t>, usando campanas para su extracción</w:t>
      </w:r>
      <w:r>
        <w:rPr>
          <w:b w:val="0"/>
          <w:sz w:val="24"/>
        </w:rPr>
        <w:t xml:space="preserve"> </w:t>
      </w:r>
      <w:r w:rsidRPr="00B90B19">
        <w:rPr>
          <w:b w:val="0"/>
          <w:sz w:val="24"/>
        </w:rPr>
        <w:t>y usar mascarillas con filtros</w:t>
      </w:r>
    </w:p>
    <w:p w:rsidR="00AB2BEA" w:rsidRDefault="00AB2BEA" w:rsidP="0090684A">
      <w:pPr>
        <w:pStyle w:val="Ttulo"/>
        <w:spacing w:line="480" w:lineRule="auto"/>
        <w:ind w:left="1440"/>
        <w:jc w:val="both"/>
        <w:rPr>
          <w:b w:val="0"/>
          <w:sz w:val="24"/>
        </w:rPr>
      </w:pPr>
    </w:p>
    <w:p w:rsidR="00AB2BEA" w:rsidRDefault="00AB2BEA" w:rsidP="0090684A">
      <w:pPr>
        <w:pStyle w:val="Ttulo"/>
        <w:spacing w:line="480" w:lineRule="auto"/>
        <w:ind w:left="1440"/>
        <w:jc w:val="both"/>
        <w:rPr>
          <w:b w:val="0"/>
          <w:sz w:val="24"/>
        </w:rPr>
      </w:pPr>
    </w:p>
    <w:p w:rsidR="008149D5" w:rsidRDefault="0071029E" w:rsidP="0090684A">
      <w:pPr>
        <w:pStyle w:val="Ttulo"/>
        <w:spacing w:line="480" w:lineRule="auto"/>
        <w:ind w:left="1440"/>
        <w:jc w:val="both"/>
        <w:rPr>
          <w:b w:val="0"/>
          <w:sz w:val="24"/>
        </w:rPr>
      </w:pPr>
      <w:r>
        <w:rPr>
          <w:b w:val="0"/>
          <w:sz w:val="24"/>
        </w:rPr>
        <w:t xml:space="preserve"> </w:t>
      </w:r>
    </w:p>
    <w:p w:rsidR="00200F8F" w:rsidRDefault="00200F8F" w:rsidP="00200F8F">
      <w:pPr>
        <w:pStyle w:val="Ttulo"/>
        <w:spacing w:line="480" w:lineRule="auto"/>
        <w:ind w:left="1440"/>
        <w:jc w:val="both"/>
        <w:rPr>
          <w:caps/>
          <w:sz w:val="24"/>
        </w:rPr>
      </w:pPr>
      <w:r w:rsidRPr="00332AFE">
        <w:rPr>
          <w:caps/>
          <w:sz w:val="24"/>
        </w:rPr>
        <w:lastRenderedPageBreak/>
        <w:t>Humo en Soldadora Electro Mechanique - Bruxelles  263  MC27D</w:t>
      </w:r>
    </w:p>
    <w:p w:rsidR="00200F8F" w:rsidRPr="003961E4" w:rsidRDefault="00200F8F" w:rsidP="00200F8F">
      <w:pPr>
        <w:pStyle w:val="Ttulo"/>
        <w:spacing w:line="480" w:lineRule="auto"/>
        <w:ind w:left="1440"/>
        <w:jc w:val="both"/>
        <w:rPr>
          <w:b w:val="0"/>
          <w:sz w:val="24"/>
        </w:rPr>
      </w:pPr>
      <w:r>
        <w:rPr>
          <w:b w:val="0"/>
          <w:sz w:val="24"/>
        </w:rPr>
        <w:t>E</w:t>
      </w:r>
      <w:r w:rsidRPr="00332AFE">
        <w:rPr>
          <w:b w:val="0"/>
          <w:sz w:val="24"/>
        </w:rPr>
        <w:t>l contacto del electrodo de cobre con el metal cubierto de manteca</w:t>
      </w:r>
      <w:r>
        <w:rPr>
          <w:b w:val="0"/>
          <w:sz w:val="24"/>
        </w:rPr>
        <w:t xml:space="preserve"> produce este humo, es por ello que se debe</w:t>
      </w:r>
      <w:r w:rsidR="004810D8">
        <w:rPr>
          <w:b w:val="0"/>
          <w:sz w:val="24"/>
        </w:rPr>
        <w:t>rá instalar una campana de extracción de humo y</w:t>
      </w:r>
      <w:r>
        <w:rPr>
          <w:b w:val="0"/>
          <w:sz w:val="24"/>
        </w:rPr>
        <w:t xml:space="preserve"> utilizar mascarillas con filtro que eviten que el humo afecte al operador</w:t>
      </w:r>
    </w:p>
    <w:p w:rsidR="00B90B19" w:rsidRDefault="00B90B19" w:rsidP="00052468">
      <w:pPr>
        <w:tabs>
          <w:tab w:val="left" w:pos="2205"/>
        </w:tabs>
        <w:spacing w:line="480" w:lineRule="auto"/>
        <w:jc w:val="both"/>
        <w:rPr>
          <w:rFonts w:ascii="Arial" w:hAnsi="Arial" w:cs="Arial"/>
        </w:rPr>
      </w:pPr>
    </w:p>
    <w:p w:rsidR="0015570A" w:rsidRPr="0015570A" w:rsidRDefault="0015570A" w:rsidP="00154C5E">
      <w:pPr>
        <w:tabs>
          <w:tab w:val="left" w:pos="2205"/>
        </w:tabs>
        <w:spacing w:line="480" w:lineRule="auto"/>
        <w:ind w:left="1440"/>
        <w:jc w:val="both"/>
        <w:rPr>
          <w:rFonts w:ascii="Arial" w:hAnsi="Arial" w:cs="Arial"/>
          <w:b/>
          <w:caps/>
        </w:rPr>
      </w:pPr>
      <w:r w:rsidRPr="0015570A">
        <w:rPr>
          <w:rFonts w:ascii="Arial" w:hAnsi="Arial" w:cs="Arial"/>
          <w:b/>
          <w:caps/>
        </w:rPr>
        <w:t xml:space="preserve">RIESGO DE AMPUTACIÓN EN </w:t>
      </w:r>
      <w:r>
        <w:rPr>
          <w:rFonts w:ascii="Arial" w:hAnsi="Arial" w:cs="Arial"/>
          <w:b/>
          <w:caps/>
        </w:rPr>
        <w:t>Prensa mecánica Xiamen CT23D. (APLICA TAMBIÉN A</w:t>
      </w:r>
      <w:r w:rsidRPr="0015570A">
        <w:rPr>
          <w:rFonts w:ascii="Arial" w:hAnsi="Arial" w:cs="Arial"/>
          <w:b/>
          <w:caps/>
        </w:rPr>
        <w:t xml:space="preserve"> Prensa mecánica Marca XIAMEN CT24D y  Prensa AL-29  CT25D</w:t>
      </w:r>
      <w:r>
        <w:rPr>
          <w:rFonts w:ascii="Arial" w:hAnsi="Arial" w:cs="Arial"/>
          <w:b/>
          <w:caps/>
        </w:rPr>
        <w:t>)</w:t>
      </w:r>
    </w:p>
    <w:p w:rsidR="0015570A" w:rsidRDefault="0015570A" w:rsidP="0015570A">
      <w:pPr>
        <w:tabs>
          <w:tab w:val="left" w:pos="2205"/>
        </w:tabs>
        <w:spacing w:line="480" w:lineRule="auto"/>
        <w:ind w:left="1440"/>
        <w:jc w:val="both"/>
        <w:rPr>
          <w:rFonts w:ascii="Arial" w:hAnsi="Arial" w:cs="Arial"/>
        </w:rPr>
      </w:pPr>
      <w:r w:rsidRPr="0015570A">
        <w:rPr>
          <w:rFonts w:ascii="Arial" w:hAnsi="Arial" w:cs="Arial"/>
        </w:rPr>
        <w:t>Incluir canaleta de alimentación de material y tope que impida el ingreso de la mano hasta la parte móvil de la prensa</w:t>
      </w:r>
      <w:r w:rsidR="00013C56">
        <w:rPr>
          <w:rFonts w:ascii="Arial" w:hAnsi="Arial" w:cs="Arial"/>
        </w:rPr>
        <w:t>.  Ver apéndice M</w:t>
      </w:r>
      <w:r>
        <w:rPr>
          <w:rFonts w:ascii="Arial" w:hAnsi="Arial" w:cs="Arial"/>
        </w:rPr>
        <w:t>.</w:t>
      </w:r>
    </w:p>
    <w:p w:rsidR="00D76530" w:rsidRDefault="00D76530" w:rsidP="0015570A">
      <w:pPr>
        <w:tabs>
          <w:tab w:val="left" w:pos="2205"/>
        </w:tabs>
        <w:spacing w:line="480" w:lineRule="auto"/>
        <w:ind w:left="1440"/>
        <w:jc w:val="both"/>
        <w:rPr>
          <w:rFonts w:ascii="Arial" w:hAnsi="Arial" w:cs="Arial"/>
        </w:rPr>
      </w:pPr>
    </w:p>
    <w:p w:rsidR="006C7BFC" w:rsidRDefault="006C7BFC" w:rsidP="0015570A">
      <w:pPr>
        <w:tabs>
          <w:tab w:val="left" w:pos="2205"/>
        </w:tabs>
        <w:spacing w:line="480" w:lineRule="auto"/>
        <w:ind w:left="1440"/>
        <w:jc w:val="both"/>
        <w:rPr>
          <w:rFonts w:ascii="Arial" w:hAnsi="Arial" w:cs="Arial"/>
        </w:rPr>
      </w:pPr>
    </w:p>
    <w:p w:rsidR="0015570A" w:rsidRPr="0015570A" w:rsidRDefault="0015570A" w:rsidP="0015570A">
      <w:pPr>
        <w:tabs>
          <w:tab w:val="left" w:pos="2205"/>
        </w:tabs>
        <w:spacing w:line="480" w:lineRule="auto"/>
        <w:ind w:left="1440"/>
        <w:jc w:val="both"/>
        <w:rPr>
          <w:rFonts w:ascii="Arial" w:hAnsi="Arial" w:cs="Arial"/>
          <w:b/>
          <w:caps/>
        </w:rPr>
      </w:pPr>
      <w:r w:rsidRPr="0015570A">
        <w:rPr>
          <w:rFonts w:ascii="Arial" w:hAnsi="Arial" w:cs="Arial"/>
          <w:b/>
          <w:caps/>
        </w:rPr>
        <w:t>Lesiones en el hombro durante el proceso del Taladro de pedestal CT28D.</w:t>
      </w:r>
    </w:p>
    <w:p w:rsidR="0015570A" w:rsidRDefault="00B359E8" w:rsidP="0015570A">
      <w:pPr>
        <w:tabs>
          <w:tab w:val="left" w:pos="2205"/>
        </w:tabs>
        <w:spacing w:line="480" w:lineRule="auto"/>
        <w:ind w:left="1440"/>
        <w:jc w:val="both"/>
        <w:rPr>
          <w:rFonts w:ascii="Arial" w:hAnsi="Arial" w:cs="Arial"/>
        </w:rPr>
      </w:pPr>
      <w:r>
        <w:rPr>
          <w:rFonts w:ascii="Arial" w:hAnsi="Arial" w:cs="Arial"/>
        </w:rPr>
        <w:t>E</w:t>
      </w:r>
      <w:r w:rsidR="0015570A" w:rsidRPr="0015570A">
        <w:rPr>
          <w:rFonts w:ascii="Arial" w:hAnsi="Arial" w:cs="Arial"/>
        </w:rPr>
        <w:t>l operador tiene que alzar el brazo sobre la altura de este</w:t>
      </w:r>
      <w:r w:rsidR="0015570A" w:rsidRPr="0015570A">
        <w:rPr>
          <w:rFonts w:ascii="Arial" w:hAnsi="Arial" w:cs="Arial"/>
        </w:rPr>
        <w:tab/>
      </w:r>
      <w:r>
        <w:rPr>
          <w:rFonts w:ascii="Arial" w:hAnsi="Arial" w:cs="Arial"/>
        </w:rPr>
        <w:t>para bajar la palanca y activar el taladro.  Para disminuir este riesgo se colocará una plataforma de madera que soporte un peso de 300lbs.</w:t>
      </w:r>
    </w:p>
    <w:p w:rsidR="00F71536" w:rsidRDefault="00F71536" w:rsidP="00AB2BEA">
      <w:pPr>
        <w:tabs>
          <w:tab w:val="left" w:pos="2205"/>
        </w:tabs>
        <w:spacing w:line="480" w:lineRule="auto"/>
        <w:jc w:val="both"/>
        <w:rPr>
          <w:rFonts w:ascii="Arial" w:hAnsi="Arial" w:cs="Arial"/>
          <w:b/>
        </w:rPr>
      </w:pPr>
    </w:p>
    <w:p w:rsidR="00B359E8" w:rsidRPr="00B359E8" w:rsidRDefault="00B359E8" w:rsidP="0015570A">
      <w:pPr>
        <w:tabs>
          <w:tab w:val="left" w:pos="2205"/>
        </w:tabs>
        <w:spacing w:line="480" w:lineRule="auto"/>
        <w:ind w:left="1440"/>
        <w:jc w:val="both"/>
        <w:rPr>
          <w:rFonts w:ascii="Arial" w:hAnsi="Arial" w:cs="Arial"/>
          <w:b/>
        </w:rPr>
      </w:pPr>
      <w:r w:rsidRPr="00B359E8">
        <w:rPr>
          <w:rFonts w:ascii="Arial" w:hAnsi="Arial" w:cs="Arial"/>
          <w:b/>
        </w:rPr>
        <w:lastRenderedPageBreak/>
        <w:t>HUMO PROVOCADO POR LAS SOLDADORAS</w:t>
      </w:r>
    </w:p>
    <w:p w:rsidR="0015570A" w:rsidRDefault="00D76530" w:rsidP="0015570A">
      <w:pPr>
        <w:tabs>
          <w:tab w:val="left" w:pos="2205"/>
        </w:tabs>
        <w:spacing w:line="480" w:lineRule="auto"/>
        <w:ind w:left="1440"/>
        <w:jc w:val="both"/>
        <w:rPr>
          <w:rFonts w:ascii="Arial" w:hAnsi="Arial" w:cs="Arial"/>
        </w:rPr>
      </w:pPr>
      <w:r>
        <w:rPr>
          <w:rFonts w:ascii="Arial" w:hAnsi="Arial" w:cs="Arial"/>
        </w:rPr>
        <w:t>Instalar campanas de extracción de humo y u</w:t>
      </w:r>
      <w:r w:rsidR="0015570A" w:rsidRPr="0015570A">
        <w:rPr>
          <w:rFonts w:ascii="Arial" w:hAnsi="Arial" w:cs="Arial"/>
        </w:rPr>
        <w:t>sar mascarillas con filtros</w:t>
      </w:r>
      <w:r w:rsidR="00B359E8">
        <w:rPr>
          <w:rFonts w:ascii="Arial" w:hAnsi="Arial" w:cs="Arial"/>
        </w:rPr>
        <w:t xml:space="preserve"> durante el proceso de soldado</w:t>
      </w:r>
      <w:r>
        <w:rPr>
          <w:rFonts w:ascii="Arial" w:hAnsi="Arial" w:cs="Arial"/>
        </w:rPr>
        <w:t xml:space="preserve">. </w:t>
      </w:r>
    </w:p>
    <w:p w:rsidR="00B359E8" w:rsidRPr="0015570A" w:rsidRDefault="00B359E8" w:rsidP="0015570A">
      <w:pPr>
        <w:tabs>
          <w:tab w:val="left" w:pos="2205"/>
        </w:tabs>
        <w:spacing w:line="480" w:lineRule="auto"/>
        <w:ind w:left="1440"/>
        <w:jc w:val="both"/>
        <w:rPr>
          <w:rFonts w:ascii="Arial" w:hAnsi="Arial" w:cs="Arial"/>
        </w:rPr>
      </w:pPr>
    </w:p>
    <w:p w:rsidR="00B359E8" w:rsidRPr="00B359E8" w:rsidRDefault="00B359E8" w:rsidP="0015570A">
      <w:pPr>
        <w:tabs>
          <w:tab w:val="left" w:pos="2205"/>
        </w:tabs>
        <w:spacing w:line="480" w:lineRule="auto"/>
        <w:ind w:left="1440"/>
        <w:jc w:val="both"/>
        <w:rPr>
          <w:rFonts w:ascii="Arial" w:hAnsi="Arial" w:cs="Arial"/>
          <w:b/>
          <w:caps/>
        </w:rPr>
      </w:pPr>
      <w:r w:rsidRPr="00B359E8">
        <w:rPr>
          <w:rFonts w:ascii="Arial" w:hAnsi="Arial" w:cs="Arial"/>
          <w:b/>
          <w:caps/>
        </w:rPr>
        <w:t>Riesgo de golpe y quemadura en Soldadora LORDS MACHINERY AL-127, CT30D (Aplica también en  Soldadora Ro Man Manufacturing Inc. CT12D)</w:t>
      </w:r>
    </w:p>
    <w:p w:rsidR="0015570A" w:rsidRDefault="00AE3B22" w:rsidP="0015570A">
      <w:pPr>
        <w:tabs>
          <w:tab w:val="left" w:pos="2205"/>
        </w:tabs>
        <w:spacing w:line="480" w:lineRule="auto"/>
        <w:ind w:left="1440"/>
        <w:jc w:val="both"/>
        <w:rPr>
          <w:rFonts w:ascii="Arial" w:hAnsi="Arial" w:cs="Arial"/>
        </w:rPr>
      </w:pPr>
      <w:r>
        <w:rPr>
          <w:rFonts w:ascii="Arial" w:hAnsi="Arial" w:cs="Arial"/>
        </w:rPr>
        <w:t>Se deberá a</w:t>
      </w:r>
      <w:r w:rsidR="0015570A" w:rsidRPr="0015570A">
        <w:rPr>
          <w:rFonts w:ascii="Arial" w:hAnsi="Arial" w:cs="Arial"/>
        </w:rPr>
        <w:t>largar el dispositivo de soldadura</w:t>
      </w:r>
      <w:r>
        <w:rPr>
          <w:rFonts w:ascii="Arial" w:hAnsi="Arial" w:cs="Arial"/>
        </w:rPr>
        <w:t>, para de esta forma cuando caiga el electrodo no sea cerca de la mano.</w:t>
      </w:r>
    </w:p>
    <w:p w:rsidR="00D76530" w:rsidRDefault="00D76530" w:rsidP="0015570A">
      <w:pPr>
        <w:tabs>
          <w:tab w:val="left" w:pos="2205"/>
        </w:tabs>
        <w:spacing w:line="480" w:lineRule="auto"/>
        <w:ind w:left="1440"/>
        <w:jc w:val="both"/>
        <w:rPr>
          <w:rFonts w:ascii="Arial" w:hAnsi="Arial" w:cs="Arial"/>
        </w:rPr>
      </w:pPr>
    </w:p>
    <w:p w:rsidR="00AE3B22" w:rsidRPr="00AE3B22" w:rsidRDefault="00AE3B22" w:rsidP="0015570A">
      <w:pPr>
        <w:tabs>
          <w:tab w:val="left" w:pos="2205"/>
        </w:tabs>
        <w:spacing w:line="480" w:lineRule="auto"/>
        <w:ind w:left="1440"/>
        <w:jc w:val="both"/>
        <w:rPr>
          <w:rFonts w:ascii="Arial" w:hAnsi="Arial" w:cs="Arial"/>
          <w:b/>
          <w:caps/>
        </w:rPr>
      </w:pPr>
      <w:r w:rsidRPr="00AE3B22">
        <w:rPr>
          <w:rFonts w:ascii="Arial" w:hAnsi="Arial" w:cs="Arial"/>
          <w:b/>
          <w:caps/>
        </w:rPr>
        <w:t>Riesgo de atrapamiento, golpe y quemadura de dedos y manos en Soldadora  SEISA Mod. SP 75, CT47D (Aplica en Soldadora Mod. 140 AP Marca LORDS MACHINERY CT48D)</w:t>
      </w:r>
    </w:p>
    <w:p w:rsidR="0015570A" w:rsidRDefault="0015570A" w:rsidP="0015570A">
      <w:pPr>
        <w:tabs>
          <w:tab w:val="left" w:pos="2205"/>
        </w:tabs>
        <w:spacing w:line="480" w:lineRule="auto"/>
        <w:ind w:left="1440"/>
        <w:jc w:val="both"/>
        <w:rPr>
          <w:rFonts w:ascii="Arial" w:hAnsi="Arial" w:cs="Arial"/>
        </w:rPr>
      </w:pPr>
      <w:r w:rsidRPr="0015570A">
        <w:rPr>
          <w:rFonts w:ascii="Arial" w:hAnsi="Arial" w:cs="Arial"/>
        </w:rPr>
        <w:t>Activar botonera simple, pues con la otra mano se sostiene el tubo</w:t>
      </w:r>
      <w:r w:rsidR="00B47B7B">
        <w:rPr>
          <w:rFonts w:ascii="Arial" w:hAnsi="Arial" w:cs="Arial"/>
        </w:rPr>
        <w:t>.</w:t>
      </w:r>
    </w:p>
    <w:p w:rsidR="00B47B7B" w:rsidRDefault="00B47B7B" w:rsidP="0015570A">
      <w:pPr>
        <w:tabs>
          <w:tab w:val="left" w:pos="2205"/>
        </w:tabs>
        <w:spacing w:line="480" w:lineRule="auto"/>
        <w:ind w:left="1440"/>
        <w:jc w:val="both"/>
        <w:rPr>
          <w:rFonts w:ascii="Arial" w:hAnsi="Arial" w:cs="Arial"/>
        </w:rPr>
      </w:pPr>
    </w:p>
    <w:p w:rsidR="00B47B7B" w:rsidRPr="00B47B7B" w:rsidRDefault="00B47B7B" w:rsidP="0015570A">
      <w:pPr>
        <w:tabs>
          <w:tab w:val="left" w:pos="2205"/>
        </w:tabs>
        <w:spacing w:line="480" w:lineRule="auto"/>
        <w:ind w:left="1440"/>
        <w:jc w:val="both"/>
        <w:rPr>
          <w:rFonts w:ascii="Arial" w:hAnsi="Arial" w:cs="Arial"/>
          <w:b/>
          <w:caps/>
        </w:rPr>
      </w:pPr>
      <w:r w:rsidRPr="00B47B7B">
        <w:rPr>
          <w:rFonts w:ascii="Arial" w:hAnsi="Arial" w:cs="Arial"/>
          <w:b/>
          <w:caps/>
        </w:rPr>
        <w:t>Caídas de nivel debido a que el piso esta mojado debido a goteras</w:t>
      </w:r>
    </w:p>
    <w:p w:rsidR="00B90B19" w:rsidRDefault="0015570A" w:rsidP="0015570A">
      <w:pPr>
        <w:tabs>
          <w:tab w:val="left" w:pos="2205"/>
        </w:tabs>
        <w:spacing w:line="480" w:lineRule="auto"/>
        <w:ind w:left="1440"/>
        <w:jc w:val="both"/>
        <w:rPr>
          <w:rFonts w:ascii="Arial" w:hAnsi="Arial" w:cs="Arial"/>
        </w:rPr>
      </w:pPr>
      <w:r w:rsidRPr="0015570A">
        <w:rPr>
          <w:rFonts w:ascii="Arial" w:hAnsi="Arial" w:cs="Arial"/>
        </w:rPr>
        <w:t>Detectar y arreglar todas las goteras del área</w:t>
      </w:r>
    </w:p>
    <w:p w:rsidR="0037643A" w:rsidRDefault="0037643A" w:rsidP="0015570A">
      <w:pPr>
        <w:tabs>
          <w:tab w:val="left" w:pos="2205"/>
        </w:tabs>
        <w:spacing w:line="480" w:lineRule="auto"/>
        <w:ind w:left="1440"/>
        <w:jc w:val="both"/>
        <w:rPr>
          <w:rFonts w:ascii="Arial" w:hAnsi="Arial" w:cs="Arial"/>
        </w:rPr>
      </w:pPr>
    </w:p>
    <w:p w:rsidR="00AB2BEA" w:rsidRDefault="00AB2BEA" w:rsidP="0015570A">
      <w:pPr>
        <w:tabs>
          <w:tab w:val="left" w:pos="2205"/>
        </w:tabs>
        <w:spacing w:line="480" w:lineRule="auto"/>
        <w:ind w:left="1440"/>
        <w:jc w:val="both"/>
        <w:rPr>
          <w:rFonts w:ascii="Arial" w:hAnsi="Arial" w:cs="Arial"/>
        </w:rPr>
      </w:pPr>
    </w:p>
    <w:p w:rsidR="00AB2BEA" w:rsidRPr="00AB2BEA" w:rsidRDefault="00B47B7B" w:rsidP="00AB2BEA">
      <w:pPr>
        <w:pStyle w:val="Ttulo"/>
        <w:spacing w:line="480" w:lineRule="auto"/>
        <w:ind w:left="1440" w:hanging="720"/>
        <w:jc w:val="both"/>
        <w:rPr>
          <w:sz w:val="32"/>
          <w:szCs w:val="32"/>
        </w:rPr>
      </w:pPr>
      <w:r w:rsidRPr="00B47B7B">
        <w:rPr>
          <w:sz w:val="32"/>
          <w:szCs w:val="32"/>
        </w:rPr>
        <w:lastRenderedPageBreak/>
        <w:t xml:space="preserve"> </w:t>
      </w:r>
      <w:r>
        <w:rPr>
          <w:sz w:val="32"/>
          <w:szCs w:val="32"/>
        </w:rPr>
        <w:t xml:space="preserve">4.2  </w:t>
      </w:r>
      <w:r w:rsidRPr="00B47B7B">
        <w:rPr>
          <w:sz w:val="32"/>
          <w:szCs w:val="32"/>
        </w:rPr>
        <w:t>Planes de acción para la implementación de los programas de mejora</w:t>
      </w:r>
    </w:p>
    <w:p w:rsidR="00200F8F" w:rsidRDefault="00200F8F" w:rsidP="00200F8F">
      <w:pPr>
        <w:pStyle w:val="Ttulo"/>
        <w:spacing w:line="480" w:lineRule="auto"/>
        <w:ind w:left="1440"/>
        <w:jc w:val="both"/>
        <w:rPr>
          <w:sz w:val="24"/>
        </w:rPr>
      </w:pPr>
      <w:r>
        <w:rPr>
          <w:sz w:val="24"/>
        </w:rPr>
        <w:t>Manejo adecuado de índices de seguridad industrial</w:t>
      </w:r>
    </w:p>
    <w:p w:rsidR="00200F8F" w:rsidRDefault="00FA064B" w:rsidP="00200F8F">
      <w:pPr>
        <w:pStyle w:val="Ttulo"/>
        <w:spacing w:line="480" w:lineRule="auto"/>
        <w:ind w:left="1440"/>
        <w:jc w:val="both"/>
        <w:rPr>
          <w:b w:val="0"/>
          <w:bCs w:val="0"/>
          <w:sz w:val="24"/>
        </w:rPr>
      </w:pPr>
      <w:r w:rsidRPr="00FA064B">
        <w:rPr>
          <w:b w:val="0"/>
          <w:bCs w:val="0"/>
          <w:sz w:val="24"/>
        </w:rPr>
        <w:t>La informaci</w:t>
      </w:r>
      <w:r>
        <w:rPr>
          <w:b w:val="0"/>
          <w:bCs w:val="0"/>
          <w:sz w:val="24"/>
        </w:rPr>
        <w:t>ón de los índices debe ser obtenida de la investigación de accidentes</w:t>
      </w:r>
      <w:r w:rsidR="00667702">
        <w:rPr>
          <w:b w:val="0"/>
          <w:bCs w:val="0"/>
          <w:sz w:val="24"/>
        </w:rPr>
        <w:t xml:space="preserve">, es por ello que </w:t>
      </w:r>
      <w:r w:rsidR="00170820">
        <w:rPr>
          <w:b w:val="0"/>
          <w:bCs w:val="0"/>
          <w:sz w:val="24"/>
        </w:rPr>
        <w:t>esta</w:t>
      </w:r>
      <w:r w:rsidR="00667702">
        <w:rPr>
          <w:b w:val="0"/>
          <w:bCs w:val="0"/>
          <w:sz w:val="24"/>
        </w:rPr>
        <w:t xml:space="preserve"> debe ser trasladado a tablas que permitan la </w:t>
      </w:r>
      <w:r w:rsidR="00170820">
        <w:rPr>
          <w:b w:val="0"/>
          <w:bCs w:val="0"/>
          <w:sz w:val="24"/>
        </w:rPr>
        <w:t xml:space="preserve">fácil </w:t>
      </w:r>
      <w:r w:rsidR="00667702">
        <w:rPr>
          <w:b w:val="0"/>
          <w:bCs w:val="0"/>
          <w:sz w:val="24"/>
        </w:rPr>
        <w:t xml:space="preserve">obtención de los índices.  </w:t>
      </w:r>
      <w:r w:rsidR="007747F6">
        <w:rPr>
          <w:b w:val="0"/>
          <w:bCs w:val="0"/>
          <w:sz w:val="24"/>
        </w:rPr>
        <w:t xml:space="preserve">En los apéndices </w:t>
      </w:r>
      <w:r w:rsidR="00013C56">
        <w:rPr>
          <w:b w:val="0"/>
          <w:bCs w:val="0"/>
          <w:sz w:val="24"/>
        </w:rPr>
        <w:t>S</w:t>
      </w:r>
      <w:r w:rsidR="007747F6">
        <w:rPr>
          <w:b w:val="0"/>
          <w:bCs w:val="0"/>
          <w:sz w:val="24"/>
        </w:rPr>
        <w:t xml:space="preserve"> y </w:t>
      </w:r>
      <w:r w:rsidR="00013C56">
        <w:rPr>
          <w:b w:val="0"/>
          <w:bCs w:val="0"/>
          <w:sz w:val="24"/>
        </w:rPr>
        <w:t>T</w:t>
      </w:r>
      <w:r w:rsidR="007747F6">
        <w:rPr>
          <w:b w:val="0"/>
          <w:bCs w:val="0"/>
          <w:sz w:val="24"/>
        </w:rPr>
        <w:t xml:space="preserve"> se muestran tablas que pueden servir de ayuda para organizar la información.</w:t>
      </w:r>
    </w:p>
    <w:p w:rsidR="00667702" w:rsidRPr="00FA064B" w:rsidRDefault="00667702" w:rsidP="00183473">
      <w:pPr>
        <w:pStyle w:val="Ttulo"/>
        <w:spacing w:line="480" w:lineRule="auto"/>
        <w:jc w:val="both"/>
        <w:rPr>
          <w:b w:val="0"/>
          <w:bCs w:val="0"/>
          <w:sz w:val="24"/>
        </w:rPr>
      </w:pPr>
    </w:p>
    <w:p w:rsidR="00CD1BEA" w:rsidRPr="00F71536" w:rsidRDefault="00797AC1" w:rsidP="00F71536">
      <w:pPr>
        <w:tabs>
          <w:tab w:val="left" w:pos="2205"/>
        </w:tabs>
        <w:spacing w:line="480" w:lineRule="auto"/>
        <w:ind w:left="1440"/>
        <w:jc w:val="both"/>
        <w:rPr>
          <w:rFonts w:ascii="Arial" w:hAnsi="Arial" w:cs="Arial"/>
        </w:rPr>
      </w:pPr>
      <w:r w:rsidRPr="00F71536">
        <w:rPr>
          <w:rFonts w:ascii="Arial" w:hAnsi="Arial" w:cs="Arial"/>
        </w:rPr>
        <w:t xml:space="preserve">En el apéndice </w:t>
      </w:r>
      <w:r w:rsidR="00013C56">
        <w:rPr>
          <w:rFonts w:ascii="Arial" w:hAnsi="Arial" w:cs="Arial"/>
        </w:rPr>
        <w:t>U</w:t>
      </w:r>
      <w:r w:rsidR="00A76302" w:rsidRPr="00F71536">
        <w:rPr>
          <w:rFonts w:ascii="Arial" w:hAnsi="Arial" w:cs="Arial"/>
        </w:rPr>
        <w:t xml:space="preserve"> se encuentra una tabla en la que se ha</w:t>
      </w:r>
      <w:r w:rsidR="00CE257A" w:rsidRPr="00F71536">
        <w:rPr>
          <w:rFonts w:ascii="Arial" w:hAnsi="Arial" w:cs="Arial"/>
        </w:rPr>
        <w:t>n calculado los índices de accidentes</w:t>
      </w:r>
      <w:r w:rsidR="00A76302" w:rsidRPr="00F71536">
        <w:rPr>
          <w:rFonts w:ascii="Arial" w:hAnsi="Arial" w:cs="Arial"/>
        </w:rPr>
        <w:t xml:space="preserve"> de</w:t>
      </w:r>
      <w:r w:rsidR="00CE257A" w:rsidRPr="00F71536">
        <w:rPr>
          <w:rFonts w:ascii="Arial" w:hAnsi="Arial" w:cs="Arial"/>
        </w:rPr>
        <w:t xml:space="preserve"> cada área de acuerdo a los datos proporcionados por Mabe.</w:t>
      </w:r>
      <w:r w:rsidRPr="00F71536">
        <w:rPr>
          <w:rFonts w:ascii="Arial" w:hAnsi="Arial" w:cs="Arial"/>
        </w:rPr>
        <w:t xml:space="preserve">  A continuación los gráficos referentes a estas tablas</w:t>
      </w:r>
    </w:p>
    <w:p w:rsidR="006C7BFC" w:rsidRDefault="00DB4B13" w:rsidP="00CD1BEA">
      <w:pPr>
        <w:pStyle w:val="Ttulo"/>
        <w:spacing w:line="480" w:lineRule="auto"/>
        <w:ind w:left="1440"/>
      </w:pPr>
      <w:r>
        <w:rPr>
          <w:noProof/>
        </w:rPr>
        <w:drawing>
          <wp:inline distT="0" distB="0" distL="0" distR="0">
            <wp:extent cx="4229100" cy="2295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229100" cy="2295525"/>
                    </a:xfrm>
                    <a:prstGeom prst="rect">
                      <a:avLst/>
                    </a:prstGeom>
                    <a:noFill/>
                    <a:ln w="9525">
                      <a:noFill/>
                      <a:miter lim="800000"/>
                      <a:headEnd/>
                      <a:tailEnd/>
                    </a:ln>
                  </pic:spPr>
                </pic:pic>
              </a:graphicData>
            </a:graphic>
          </wp:inline>
        </w:drawing>
      </w:r>
    </w:p>
    <w:p w:rsidR="00797AC1" w:rsidRDefault="00013C56" w:rsidP="00CD1BEA">
      <w:pPr>
        <w:pStyle w:val="Ttulo"/>
        <w:spacing w:line="480" w:lineRule="auto"/>
        <w:ind w:left="1440"/>
        <w:rPr>
          <w:sz w:val="24"/>
        </w:rPr>
      </w:pPr>
      <w:r>
        <w:rPr>
          <w:sz w:val="24"/>
        </w:rPr>
        <w:t>FIGURA 4</w:t>
      </w:r>
      <w:r w:rsidR="00797AC1" w:rsidRPr="00797AC1">
        <w:rPr>
          <w:sz w:val="24"/>
        </w:rPr>
        <w:t>.1</w:t>
      </w:r>
      <w:r w:rsidR="00797AC1">
        <w:rPr>
          <w:sz w:val="24"/>
        </w:rPr>
        <w:t xml:space="preserve">  INDICE DE FRECUENCIA</w:t>
      </w:r>
    </w:p>
    <w:p w:rsidR="00CD1BEA" w:rsidRPr="006C7BFC" w:rsidRDefault="00DB4B13" w:rsidP="00CD1BEA">
      <w:pPr>
        <w:pStyle w:val="Ttulo"/>
        <w:spacing w:line="480" w:lineRule="auto"/>
        <w:ind w:left="1440"/>
      </w:pPr>
      <w:r>
        <w:rPr>
          <w:noProof/>
        </w:rPr>
        <w:lastRenderedPageBreak/>
        <w:drawing>
          <wp:inline distT="0" distB="0" distL="0" distR="0">
            <wp:extent cx="4343400" cy="23431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343400" cy="2343150"/>
                    </a:xfrm>
                    <a:prstGeom prst="rect">
                      <a:avLst/>
                    </a:prstGeom>
                    <a:noFill/>
                    <a:ln w="9525">
                      <a:noFill/>
                      <a:miter lim="800000"/>
                      <a:headEnd/>
                      <a:tailEnd/>
                    </a:ln>
                  </pic:spPr>
                </pic:pic>
              </a:graphicData>
            </a:graphic>
          </wp:inline>
        </w:drawing>
      </w:r>
    </w:p>
    <w:p w:rsidR="00367CE9" w:rsidRDefault="00367CE9" w:rsidP="00154C5E">
      <w:pPr>
        <w:tabs>
          <w:tab w:val="left" w:pos="2205"/>
        </w:tabs>
        <w:spacing w:line="480" w:lineRule="auto"/>
        <w:ind w:left="1440"/>
        <w:jc w:val="both"/>
      </w:pPr>
    </w:p>
    <w:p w:rsidR="00CD1BEA" w:rsidRPr="00CD1BEA" w:rsidRDefault="00013C56" w:rsidP="00CD1BEA">
      <w:pPr>
        <w:pStyle w:val="Ttulo"/>
        <w:spacing w:line="480" w:lineRule="auto"/>
        <w:ind w:left="1440"/>
      </w:pPr>
      <w:r>
        <w:rPr>
          <w:sz w:val="24"/>
        </w:rPr>
        <w:t>FIGURA 4.2</w:t>
      </w:r>
      <w:r w:rsidR="00CD1BEA">
        <w:rPr>
          <w:sz w:val="24"/>
        </w:rPr>
        <w:t xml:space="preserve">  INDICE DE GRAVEDAD</w:t>
      </w:r>
    </w:p>
    <w:p w:rsidR="00CD1BEA" w:rsidRDefault="00CD1BEA" w:rsidP="00154C5E">
      <w:pPr>
        <w:tabs>
          <w:tab w:val="left" w:pos="2205"/>
        </w:tabs>
        <w:spacing w:line="480" w:lineRule="auto"/>
        <w:ind w:left="1440"/>
        <w:jc w:val="both"/>
      </w:pPr>
    </w:p>
    <w:p w:rsidR="00797AC1" w:rsidRPr="00BB7BAD" w:rsidRDefault="00DB4B13" w:rsidP="00154C5E">
      <w:pPr>
        <w:tabs>
          <w:tab w:val="left" w:pos="2205"/>
        </w:tabs>
        <w:spacing w:line="480" w:lineRule="auto"/>
        <w:ind w:left="1440"/>
        <w:jc w:val="both"/>
      </w:pPr>
      <w:r>
        <w:rPr>
          <w:noProof/>
        </w:rPr>
        <w:drawing>
          <wp:inline distT="0" distB="0" distL="0" distR="0">
            <wp:extent cx="4229100" cy="24479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4229100" cy="2447925"/>
                    </a:xfrm>
                    <a:prstGeom prst="rect">
                      <a:avLst/>
                    </a:prstGeom>
                    <a:noFill/>
                    <a:ln w="9525">
                      <a:noFill/>
                      <a:miter lim="800000"/>
                      <a:headEnd/>
                      <a:tailEnd/>
                    </a:ln>
                  </pic:spPr>
                </pic:pic>
              </a:graphicData>
            </a:graphic>
          </wp:inline>
        </w:drawing>
      </w:r>
    </w:p>
    <w:p w:rsidR="00CD1BEA" w:rsidRPr="00CD1BEA" w:rsidRDefault="00013C56" w:rsidP="00CD1BEA">
      <w:pPr>
        <w:pStyle w:val="Ttulo"/>
        <w:spacing w:line="480" w:lineRule="auto"/>
        <w:ind w:left="1440"/>
      </w:pPr>
      <w:r>
        <w:rPr>
          <w:sz w:val="24"/>
        </w:rPr>
        <w:t>FIGURA 4</w:t>
      </w:r>
      <w:r w:rsidR="00CD1BEA" w:rsidRPr="00797AC1">
        <w:rPr>
          <w:sz w:val="24"/>
        </w:rPr>
        <w:t>.</w:t>
      </w:r>
      <w:r w:rsidR="00CD1BEA">
        <w:rPr>
          <w:sz w:val="24"/>
        </w:rPr>
        <w:t>3  PORCENTAJES DE PÉRDIDA</w:t>
      </w:r>
    </w:p>
    <w:p w:rsidR="00CD1BEA" w:rsidRDefault="00CD1BEA" w:rsidP="00154C5E">
      <w:pPr>
        <w:tabs>
          <w:tab w:val="left" w:pos="2205"/>
        </w:tabs>
        <w:spacing w:line="480" w:lineRule="auto"/>
        <w:ind w:left="1440"/>
        <w:jc w:val="both"/>
      </w:pPr>
    </w:p>
    <w:p w:rsidR="00797AC1" w:rsidRPr="00BB7BAD" w:rsidRDefault="00DB4B13" w:rsidP="00154C5E">
      <w:pPr>
        <w:tabs>
          <w:tab w:val="left" w:pos="2205"/>
        </w:tabs>
        <w:spacing w:line="480" w:lineRule="auto"/>
        <w:ind w:left="1440"/>
        <w:jc w:val="both"/>
        <w:rPr>
          <w:rFonts w:ascii="Arial" w:hAnsi="Arial" w:cs="Arial"/>
        </w:rPr>
      </w:pPr>
      <w:r>
        <w:rPr>
          <w:noProof/>
        </w:rPr>
        <w:lastRenderedPageBreak/>
        <w:drawing>
          <wp:inline distT="0" distB="0" distL="0" distR="0">
            <wp:extent cx="4229100" cy="2286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4229100" cy="2286000"/>
                    </a:xfrm>
                    <a:prstGeom prst="rect">
                      <a:avLst/>
                    </a:prstGeom>
                    <a:noFill/>
                    <a:ln w="9525">
                      <a:noFill/>
                      <a:miter lim="800000"/>
                      <a:headEnd/>
                      <a:tailEnd/>
                    </a:ln>
                  </pic:spPr>
                </pic:pic>
              </a:graphicData>
            </a:graphic>
          </wp:inline>
        </w:drawing>
      </w:r>
    </w:p>
    <w:p w:rsidR="00CD1BEA" w:rsidRDefault="00013C56" w:rsidP="00CD1BEA">
      <w:pPr>
        <w:pStyle w:val="Ttulo"/>
        <w:spacing w:line="480" w:lineRule="auto"/>
        <w:ind w:left="1440"/>
        <w:rPr>
          <w:sz w:val="24"/>
        </w:rPr>
      </w:pPr>
      <w:r>
        <w:rPr>
          <w:sz w:val="24"/>
        </w:rPr>
        <w:t>FIGURA 4</w:t>
      </w:r>
      <w:r w:rsidR="00CD1BEA" w:rsidRPr="00797AC1">
        <w:rPr>
          <w:sz w:val="24"/>
        </w:rPr>
        <w:t>.</w:t>
      </w:r>
      <w:r w:rsidR="00CD1BEA">
        <w:rPr>
          <w:sz w:val="24"/>
        </w:rPr>
        <w:t>4  INDICE DE INCIDENCIA</w:t>
      </w:r>
    </w:p>
    <w:p w:rsidR="00AB2BEA" w:rsidRPr="00CD1BEA" w:rsidRDefault="00AB2BEA" w:rsidP="00CD1BEA">
      <w:pPr>
        <w:pStyle w:val="Ttulo"/>
        <w:spacing w:line="480" w:lineRule="auto"/>
        <w:ind w:left="1440"/>
      </w:pPr>
    </w:p>
    <w:p w:rsidR="00367CE9" w:rsidRPr="00BB7BAD" w:rsidRDefault="00DB4B13" w:rsidP="00154C5E">
      <w:pPr>
        <w:tabs>
          <w:tab w:val="left" w:pos="2205"/>
        </w:tabs>
        <w:spacing w:line="480" w:lineRule="auto"/>
        <w:ind w:left="1440"/>
        <w:jc w:val="both"/>
        <w:rPr>
          <w:rFonts w:ascii="Arial" w:hAnsi="Arial" w:cs="Arial"/>
        </w:rPr>
      </w:pPr>
      <w:r>
        <w:rPr>
          <w:noProof/>
        </w:rPr>
        <w:drawing>
          <wp:inline distT="0" distB="0" distL="0" distR="0">
            <wp:extent cx="4229100" cy="2457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4229100" cy="2457450"/>
                    </a:xfrm>
                    <a:prstGeom prst="rect">
                      <a:avLst/>
                    </a:prstGeom>
                    <a:noFill/>
                    <a:ln w="9525">
                      <a:noFill/>
                      <a:miter lim="800000"/>
                      <a:headEnd/>
                      <a:tailEnd/>
                    </a:ln>
                  </pic:spPr>
                </pic:pic>
              </a:graphicData>
            </a:graphic>
          </wp:inline>
        </w:drawing>
      </w:r>
    </w:p>
    <w:p w:rsidR="00CD1BEA" w:rsidRPr="00CD1BEA" w:rsidRDefault="00013C56" w:rsidP="00CD1BEA">
      <w:pPr>
        <w:pStyle w:val="Ttulo"/>
        <w:spacing w:line="480" w:lineRule="auto"/>
        <w:ind w:left="1440"/>
      </w:pPr>
      <w:r>
        <w:rPr>
          <w:sz w:val="24"/>
        </w:rPr>
        <w:t>FIGURA 4</w:t>
      </w:r>
      <w:r w:rsidR="00CD1BEA" w:rsidRPr="00797AC1">
        <w:rPr>
          <w:sz w:val="24"/>
        </w:rPr>
        <w:t>.</w:t>
      </w:r>
      <w:r w:rsidR="00CD1BEA">
        <w:rPr>
          <w:sz w:val="24"/>
        </w:rPr>
        <w:t>5  INDICE DE BAJA</w:t>
      </w:r>
    </w:p>
    <w:p w:rsidR="00D76530" w:rsidRDefault="00D76530" w:rsidP="00CA1E8D">
      <w:pPr>
        <w:pStyle w:val="Ttulo"/>
        <w:spacing w:line="480" w:lineRule="auto"/>
        <w:ind w:left="1440"/>
        <w:jc w:val="both"/>
        <w:rPr>
          <w:sz w:val="24"/>
        </w:rPr>
      </w:pPr>
    </w:p>
    <w:p w:rsidR="00CA1E8D" w:rsidRDefault="00CA1E8D" w:rsidP="00CA1E8D">
      <w:pPr>
        <w:pStyle w:val="Ttulo"/>
        <w:spacing w:line="480" w:lineRule="auto"/>
        <w:ind w:left="1440"/>
        <w:jc w:val="both"/>
        <w:rPr>
          <w:sz w:val="24"/>
        </w:rPr>
      </w:pPr>
      <w:r w:rsidRPr="00931E67">
        <w:rPr>
          <w:sz w:val="24"/>
        </w:rPr>
        <w:t>INSPECCIONES PLANEADAS</w:t>
      </w:r>
    </w:p>
    <w:p w:rsidR="00367CE9" w:rsidRDefault="00CA1E8D" w:rsidP="00154C5E">
      <w:pPr>
        <w:tabs>
          <w:tab w:val="left" w:pos="2205"/>
        </w:tabs>
        <w:spacing w:line="480" w:lineRule="auto"/>
        <w:ind w:left="1440"/>
        <w:jc w:val="both"/>
        <w:rPr>
          <w:rFonts w:ascii="Arial" w:hAnsi="Arial" w:cs="Arial"/>
        </w:rPr>
      </w:pPr>
      <w:r w:rsidRPr="0028370E">
        <w:rPr>
          <w:rFonts w:ascii="Arial" w:hAnsi="Arial" w:cs="Arial"/>
        </w:rPr>
        <w:t xml:space="preserve">Las inspecciones deberán ser realizadas por el departamento de Seguridad Industrial </w:t>
      </w:r>
      <w:r w:rsidR="0028370E">
        <w:rPr>
          <w:rFonts w:ascii="Arial" w:hAnsi="Arial" w:cs="Arial"/>
        </w:rPr>
        <w:t xml:space="preserve">cada seis meses utilizando el formato </w:t>
      </w:r>
      <w:r w:rsidR="00346EFD">
        <w:rPr>
          <w:rFonts w:ascii="Arial" w:hAnsi="Arial" w:cs="Arial"/>
        </w:rPr>
        <w:lastRenderedPageBreak/>
        <w:t xml:space="preserve">que se encuentra en el apéndice </w:t>
      </w:r>
      <w:r w:rsidR="00EB6638">
        <w:rPr>
          <w:rFonts w:ascii="Arial" w:hAnsi="Arial" w:cs="Arial"/>
        </w:rPr>
        <w:t>O</w:t>
      </w:r>
      <w:r w:rsidR="00346EFD">
        <w:rPr>
          <w:rFonts w:ascii="Arial" w:hAnsi="Arial" w:cs="Arial"/>
        </w:rPr>
        <w:t>.  Los resultados de esta inspección deberán ser debidamente registrados para dar seguimiento a las condiciones</w:t>
      </w:r>
      <w:r w:rsidR="004E7813">
        <w:rPr>
          <w:rFonts w:ascii="Arial" w:hAnsi="Arial" w:cs="Arial"/>
        </w:rPr>
        <w:t xml:space="preserve"> o actos inseguros encontrados</w:t>
      </w:r>
      <w:r w:rsidR="009727B7">
        <w:rPr>
          <w:rFonts w:ascii="Arial" w:hAnsi="Arial" w:cs="Arial"/>
        </w:rPr>
        <w:t xml:space="preserve"> en las futuras inspecciones</w:t>
      </w:r>
      <w:r w:rsidR="004E7813">
        <w:rPr>
          <w:rFonts w:ascii="Arial" w:hAnsi="Arial" w:cs="Arial"/>
        </w:rPr>
        <w:t>, el formato propuest</w:t>
      </w:r>
      <w:r w:rsidR="00EB6638">
        <w:rPr>
          <w:rFonts w:ascii="Arial" w:hAnsi="Arial" w:cs="Arial"/>
        </w:rPr>
        <w:t>o se encuentra en el Apéndice V</w:t>
      </w:r>
      <w:r w:rsidR="004E7813">
        <w:rPr>
          <w:rFonts w:ascii="Arial" w:hAnsi="Arial" w:cs="Arial"/>
        </w:rPr>
        <w:t xml:space="preserve">.  </w:t>
      </w:r>
    </w:p>
    <w:p w:rsidR="00325A7A" w:rsidRDefault="00325A7A" w:rsidP="00154C5E">
      <w:pPr>
        <w:tabs>
          <w:tab w:val="left" w:pos="2205"/>
        </w:tabs>
        <w:spacing w:line="480" w:lineRule="auto"/>
        <w:ind w:left="1440"/>
        <w:jc w:val="both"/>
        <w:rPr>
          <w:rFonts w:ascii="Arial" w:hAnsi="Arial" w:cs="Arial"/>
        </w:rPr>
      </w:pPr>
    </w:p>
    <w:p w:rsidR="00325A7A" w:rsidRDefault="00325A7A" w:rsidP="00154C5E">
      <w:pPr>
        <w:tabs>
          <w:tab w:val="left" w:pos="2205"/>
        </w:tabs>
        <w:spacing w:line="480" w:lineRule="auto"/>
        <w:ind w:left="1440"/>
        <w:jc w:val="both"/>
        <w:rPr>
          <w:rFonts w:ascii="Arial" w:hAnsi="Arial" w:cs="Arial"/>
        </w:rPr>
      </w:pPr>
      <w:r>
        <w:rPr>
          <w:rFonts w:ascii="Arial" w:hAnsi="Arial" w:cs="Arial"/>
        </w:rPr>
        <w:t xml:space="preserve">Las condiciones inseguras encontradas </w:t>
      </w:r>
      <w:r w:rsidR="00CA35DD">
        <w:rPr>
          <w:rFonts w:ascii="Arial" w:hAnsi="Arial" w:cs="Arial"/>
        </w:rPr>
        <w:t>deberán</w:t>
      </w:r>
      <w:r w:rsidR="00C95C50">
        <w:rPr>
          <w:rFonts w:ascii="Arial" w:hAnsi="Arial" w:cs="Arial"/>
        </w:rPr>
        <w:t xml:space="preserve"> dársele una acción correctiva y el seguimient</w:t>
      </w:r>
      <w:r w:rsidR="00EB6638">
        <w:rPr>
          <w:rFonts w:ascii="Arial" w:hAnsi="Arial" w:cs="Arial"/>
        </w:rPr>
        <w:t>o respectivo.  En el apéndice W</w:t>
      </w:r>
      <w:r w:rsidR="00C95C50">
        <w:rPr>
          <w:rFonts w:ascii="Arial" w:hAnsi="Arial" w:cs="Arial"/>
        </w:rPr>
        <w:t xml:space="preserve"> se encuentra el formato de seguimiento, el cual deberá realizarse para cada condición insegura y se deberá </w:t>
      </w:r>
      <w:r w:rsidR="002B0580">
        <w:rPr>
          <w:rFonts w:ascii="Arial" w:hAnsi="Arial" w:cs="Arial"/>
        </w:rPr>
        <w:t>actualizar</w:t>
      </w:r>
      <w:r w:rsidR="00C95C50">
        <w:rPr>
          <w:rFonts w:ascii="Arial" w:hAnsi="Arial" w:cs="Arial"/>
        </w:rPr>
        <w:t xml:space="preserve"> cada dos meses </w:t>
      </w:r>
      <w:r w:rsidR="00894E16">
        <w:rPr>
          <w:rFonts w:ascii="Arial" w:hAnsi="Arial" w:cs="Arial"/>
        </w:rPr>
        <w:t xml:space="preserve">para verificar </w:t>
      </w:r>
      <w:r w:rsidR="00C95C50">
        <w:rPr>
          <w:rFonts w:ascii="Arial" w:hAnsi="Arial" w:cs="Arial"/>
        </w:rPr>
        <w:t>si el riesgo ha sido reducido o eliminado con la solución</w:t>
      </w:r>
      <w:r w:rsidR="00894E16">
        <w:rPr>
          <w:rFonts w:ascii="Arial" w:hAnsi="Arial" w:cs="Arial"/>
        </w:rPr>
        <w:t xml:space="preserve"> propuesta</w:t>
      </w:r>
      <w:r w:rsidR="00C95C50">
        <w:rPr>
          <w:rFonts w:ascii="Arial" w:hAnsi="Arial" w:cs="Arial"/>
        </w:rPr>
        <w:t xml:space="preserve">, o si esta a provocado un riesgo </w:t>
      </w:r>
      <w:r w:rsidR="00C60E69">
        <w:rPr>
          <w:rFonts w:ascii="Arial" w:hAnsi="Arial" w:cs="Arial"/>
        </w:rPr>
        <w:t xml:space="preserve">secundario.  </w:t>
      </w:r>
      <w:r w:rsidR="00CA35DD">
        <w:rPr>
          <w:rFonts w:ascii="Arial" w:hAnsi="Arial" w:cs="Arial"/>
        </w:rPr>
        <w:t xml:space="preserve">Una </w:t>
      </w:r>
      <w:r w:rsidR="00725563">
        <w:rPr>
          <w:rFonts w:ascii="Arial" w:hAnsi="Arial" w:cs="Arial"/>
        </w:rPr>
        <w:t xml:space="preserve">copia de este reporte deberá ser entregado al coordinador de área y </w:t>
      </w:r>
      <w:r w:rsidR="00170820">
        <w:rPr>
          <w:rFonts w:ascii="Arial" w:hAnsi="Arial" w:cs="Arial"/>
        </w:rPr>
        <w:t>deberá participar</w:t>
      </w:r>
      <w:r w:rsidR="00725563">
        <w:rPr>
          <w:rFonts w:ascii="Arial" w:hAnsi="Arial" w:cs="Arial"/>
        </w:rPr>
        <w:t xml:space="preserve"> en la implantación y seguimiento de la acción correctiva</w:t>
      </w:r>
      <w:r w:rsidR="00170820">
        <w:rPr>
          <w:rFonts w:ascii="Arial" w:hAnsi="Arial" w:cs="Arial"/>
        </w:rPr>
        <w:t>,</w:t>
      </w:r>
      <w:r w:rsidR="00725563">
        <w:rPr>
          <w:rFonts w:ascii="Arial" w:hAnsi="Arial" w:cs="Arial"/>
        </w:rPr>
        <w:t xml:space="preserve"> junto con los inspectores de seguridad industrial.   </w:t>
      </w:r>
    </w:p>
    <w:p w:rsidR="00467F63" w:rsidRDefault="00467F63" w:rsidP="00154C5E">
      <w:pPr>
        <w:tabs>
          <w:tab w:val="left" w:pos="2205"/>
        </w:tabs>
        <w:spacing w:line="480" w:lineRule="auto"/>
        <w:ind w:left="1440"/>
        <w:jc w:val="both"/>
        <w:rPr>
          <w:rFonts w:ascii="Arial" w:hAnsi="Arial" w:cs="Arial"/>
        </w:rPr>
      </w:pPr>
    </w:p>
    <w:p w:rsidR="00467F63" w:rsidRDefault="00467F63" w:rsidP="00467F63">
      <w:pPr>
        <w:pStyle w:val="Ttulo"/>
        <w:spacing w:line="480" w:lineRule="auto"/>
        <w:ind w:left="1440"/>
        <w:jc w:val="left"/>
        <w:rPr>
          <w:sz w:val="24"/>
        </w:rPr>
      </w:pPr>
      <w:r w:rsidRPr="00B175E3">
        <w:rPr>
          <w:sz w:val="24"/>
        </w:rPr>
        <w:t>INVESTIGACIÓN DE ACCIDENTES</w:t>
      </w:r>
    </w:p>
    <w:p w:rsidR="00467F63" w:rsidRDefault="00467F63" w:rsidP="00154C5E">
      <w:pPr>
        <w:tabs>
          <w:tab w:val="left" w:pos="2205"/>
        </w:tabs>
        <w:spacing w:line="480" w:lineRule="auto"/>
        <w:ind w:left="1440"/>
        <w:jc w:val="both"/>
        <w:rPr>
          <w:rFonts w:ascii="Arial" w:hAnsi="Arial" w:cs="Arial"/>
        </w:rPr>
      </w:pPr>
      <w:r>
        <w:rPr>
          <w:rFonts w:ascii="Arial" w:hAnsi="Arial" w:cs="Arial"/>
        </w:rPr>
        <w:t xml:space="preserve">La realización de una buena investigación de accidentes es fundamental para determinar los riesgos que no han sido descubiertos </w:t>
      </w:r>
      <w:r w:rsidR="009727B7">
        <w:rPr>
          <w:rFonts w:ascii="Arial" w:hAnsi="Arial" w:cs="Arial"/>
        </w:rPr>
        <w:t xml:space="preserve">hasta que ha ocurrido el accidente </w:t>
      </w:r>
      <w:r>
        <w:rPr>
          <w:rFonts w:ascii="Arial" w:hAnsi="Arial" w:cs="Arial"/>
        </w:rPr>
        <w:t xml:space="preserve">o </w:t>
      </w:r>
      <w:r w:rsidR="00170820">
        <w:rPr>
          <w:rFonts w:ascii="Arial" w:hAnsi="Arial" w:cs="Arial"/>
        </w:rPr>
        <w:t xml:space="preserve">han sido </w:t>
      </w:r>
      <w:r w:rsidR="009F3F47">
        <w:rPr>
          <w:rFonts w:ascii="Arial" w:hAnsi="Arial" w:cs="Arial"/>
        </w:rPr>
        <w:t xml:space="preserve">subestimados </w:t>
      </w:r>
      <w:r>
        <w:rPr>
          <w:rFonts w:ascii="Arial" w:hAnsi="Arial" w:cs="Arial"/>
        </w:rPr>
        <w:t xml:space="preserve">y encontrar las soluciones a ellos.   </w:t>
      </w:r>
      <w:r w:rsidR="00BD28B9">
        <w:rPr>
          <w:rFonts w:ascii="Arial" w:hAnsi="Arial" w:cs="Arial"/>
        </w:rPr>
        <w:t xml:space="preserve">El formato </w:t>
      </w:r>
      <w:r w:rsidR="00BD28B9">
        <w:rPr>
          <w:rFonts w:ascii="Arial" w:hAnsi="Arial" w:cs="Arial"/>
        </w:rPr>
        <w:lastRenderedPageBreak/>
        <w:t xml:space="preserve">utilizado por Mabe ha sido corregido en el Apéndice </w:t>
      </w:r>
      <w:r w:rsidR="00EB6638">
        <w:rPr>
          <w:rFonts w:ascii="Arial" w:hAnsi="Arial" w:cs="Arial"/>
        </w:rPr>
        <w:t>X</w:t>
      </w:r>
      <w:r w:rsidR="00BD28B9">
        <w:rPr>
          <w:rFonts w:ascii="Arial" w:hAnsi="Arial" w:cs="Arial"/>
        </w:rPr>
        <w:t xml:space="preserve">, y la información obtenida de este deberá ser organizada </w:t>
      </w:r>
      <w:r w:rsidR="00955E7B">
        <w:rPr>
          <w:rFonts w:ascii="Arial" w:hAnsi="Arial" w:cs="Arial"/>
        </w:rPr>
        <w:t xml:space="preserve">en las tablas de los apéndices </w:t>
      </w:r>
      <w:r w:rsidR="00EB6638">
        <w:rPr>
          <w:rFonts w:ascii="Arial" w:hAnsi="Arial" w:cs="Arial"/>
        </w:rPr>
        <w:t>S</w:t>
      </w:r>
      <w:r w:rsidR="00955E7B">
        <w:rPr>
          <w:rFonts w:ascii="Arial" w:hAnsi="Arial" w:cs="Arial"/>
        </w:rPr>
        <w:t xml:space="preserve"> y </w:t>
      </w:r>
      <w:r w:rsidR="00EB6638">
        <w:rPr>
          <w:rFonts w:ascii="Arial" w:hAnsi="Arial" w:cs="Arial"/>
        </w:rPr>
        <w:t>T</w:t>
      </w:r>
      <w:r w:rsidR="00955E7B">
        <w:rPr>
          <w:rFonts w:ascii="Arial" w:hAnsi="Arial" w:cs="Arial"/>
        </w:rPr>
        <w:t xml:space="preserve"> </w:t>
      </w:r>
      <w:r w:rsidR="00BD28B9">
        <w:rPr>
          <w:rFonts w:ascii="Arial" w:hAnsi="Arial" w:cs="Arial"/>
        </w:rPr>
        <w:t xml:space="preserve">con el fin de servir de fuente de información </w:t>
      </w:r>
      <w:r w:rsidR="00955E7B">
        <w:rPr>
          <w:rFonts w:ascii="Arial" w:hAnsi="Arial" w:cs="Arial"/>
        </w:rPr>
        <w:t xml:space="preserve">para determinar los índices de accidentalidad. </w:t>
      </w:r>
    </w:p>
    <w:p w:rsidR="00955E7B" w:rsidRDefault="00955E7B" w:rsidP="00154C5E">
      <w:pPr>
        <w:tabs>
          <w:tab w:val="left" w:pos="2205"/>
        </w:tabs>
        <w:spacing w:line="480" w:lineRule="auto"/>
        <w:ind w:left="1440"/>
        <w:jc w:val="both"/>
        <w:rPr>
          <w:rFonts w:ascii="Arial" w:hAnsi="Arial" w:cs="Arial"/>
        </w:rPr>
      </w:pPr>
    </w:p>
    <w:p w:rsidR="00955E7B" w:rsidRPr="009F5A2A" w:rsidRDefault="00955E7B" w:rsidP="00955E7B">
      <w:pPr>
        <w:pStyle w:val="Ttulo"/>
        <w:spacing w:line="480" w:lineRule="auto"/>
        <w:ind w:left="1440"/>
        <w:jc w:val="both"/>
        <w:rPr>
          <w:sz w:val="24"/>
        </w:rPr>
      </w:pPr>
      <w:r w:rsidRPr="009F5A2A">
        <w:rPr>
          <w:sz w:val="24"/>
        </w:rPr>
        <w:t>ANÁLISIS DE TAREAS CRÍTICAS</w:t>
      </w:r>
    </w:p>
    <w:p w:rsidR="00367CE9" w:rsidRPr="002417FF" w:rsidRDefault="00955E7B" w:rsidP="00154C5E">
      <w:pPr>
        <w:tabs>
          <w:tab w:val="left" w:pos="2205"/>
        </w:tabs>
        <w:spacing w:line="480" w:lineRule="auto"/>
        <w:ind w:left="1440"/>
        <w:jc w:val="both"/>
        <w:rPr>
          <w:rFonts w:ascii="Arial" w:hAnsi="Arial" w:cs="Arial"/>
        </w:rPr>
      </w:pPr>
      <w:r w:rsidRPr="00AB2BEA">
        <w:rPr>
          <w:rFonts w:ascii="Arial" w:hAnsi="Arial" w:cs="Arial"/>
        </w:rPr>
        <w:t xml:space="preserve">El análisis de tareas críticas es una herramienta útil para determinar los riesgos presentes en los procesos, es por ello que deberá ser realizado anualmente y cada vez </w:t>
      </w:r>
      <w:r w:rsidR="00A80202" w:rsidRPr="00AB2BEA">
        <w:rPr>
          <w:rFonts w:ascii="Arial" w:hAnsi="Arial" w:cs="Arial"/>
        </w:rPr>
        <w:t xml:space="preserve">sea introducido o modificado </w:t>
      </w:r>
      <w:r w:rsidRPr="00AB2BEA">
        <w:rPr>
          <w:rFonts w:ascii="Arial" w:hAnsi="Arial" w:cs="Arial"/>
        </w:rPr>
        <w:t>un proceso</w:t>
      </w:r>
      <w:r w:rsidR="00A80202" w:rsidRPr="00AB2BEA">
        <w:rPr>
          <w:rFonts w:ascii="Arial" w:hAnsi="Arial" w:cs="Arial"/>
        </w:rPr>
        <w:t>.  Los inspectores de</w:t>
      </w:r>
      <w:r w:rsidR="00A80202" w:rsidRPr="002417FF">
        <w:rPr>
          <w:rFonts w:ascii="Arial" w:hAnsi="Arial" w:cs="Arial"/>
        </w:rPr>
        <w:t xml:space="preserve"> seguridad industrial realizarán este análisis</w:t>
      </w:r>
      <w:r w:rsidR="00936568" w:rsidRPr="002417FF">
        <w:rPr>
          <w:rFonts w:ascii="Arial" w:hAnsi="Arial" w:cs="Arial"/>
        </w:rPr>
        <w:t xml:space="preserve">, y presentarán un informe sobre las tareas calificadas como críticas y las soluciones que se les han dado a estas, en el Apéndice </w:t>
      </w:r>
      <w:r w:rsidR="00EB6638">
        <w:rPr>
          <w:rFonts w:ascii="Arial" w:hAnsi="Arial" w:cs="Arial"/>
        </w:rPr>
        <w:t>Y</w:t>
      </w:r>
      <w:r w:rsidR="00AB2BEA">
        <w:rPr>
          <w:rFonts w:ascii="Arial" w:hAnsi="Arial" w:cs="Arial"/>
        </w:rPr>
        <w:t xml:space="preserve"> se presenta  el formato que deberían presentar los inspectores</w:t>
      </w:r>
      <w:r w:rsidR="00384688" w:rsidRPr="002417FF">
        <w:rPr>
          <w:rFonts w:ascii="Arial" w:hAnsi="Arial" w:cs="Arial"/>
        </w:rPr>
        <w:t xml:space="preserve">.  El seguimiento de las tareas determinadas como críticas deberá ser realizado por los inspectores de seguridad industrial y los coordinadores de área en conjunto, este formato de seguimiento se encuentra en el Apéndice </w:t>
      </w:r>
      <w:r w:rsidR="00EB6638">
        <w:rPr>
          <w:rFonts w:ascii="Arial" w:hAnsi="Arial" w:cs="Arial"/>
        </w:rPr>
        <w:t>Z</w:t>
      </w:r>
      <w:r w:rsidR="00384688" w:rsidRPr="002417FF">
        <w:rPr>
          <w:rFonts w:ascii="Arial" w:hAnsi="Arial" w:cs="Arial"/>
        </w:rPr>
        <w:t>.</w:t>
      </w:r>
      <w:r w:rsidR="002417FF" w:rsidRPr="002417FF">
        <w:rPr>
          <w:rFonts w:ascii="Arial" w:hAnsi="Arial" w:cs="Arial"/>
        </w:rPr>
        <w:t xml:space="preserve"> El desarrollo del análisis de tareas críticas realizado en Mabe se encuentra en el capítulo 3.</w:t>
      </w:r>
      <w:r w:rsidR="00384688" w:rsidRPr="002417FF">
        <w:rPr>
          <w:rFonts w:ascii="Arial" w:hAnsi="Arial" w:cs="Arial"/>
        </w:rPr>
        <w:t xml:space="preserve"> </w:t>
      </w:r>
      <w:r w:rsidR="00A80202" w:rsidRPr="002417FF">
        <w:rPr>
          <w:rFonts w:ascii="Arial" w:hAnsi="Arial" w:cs="Arial"/>
        </w:rPr>
        <w:t xml:space="preserve"> </w:t>
      </w:r>
      <w:r w:rsidRPr="002417FF">
        <w:rPr>
          <w:rFonts w:ascii="Arial" w:hAnsi="Arial" w:cs="Arial"/>
        </w:rPr>
        <w:t xml:space="preserve">  </w:t>
      </w:r>
    </w:p>
    <w:p w:rsidR="002417FF" w:rsidRDefault="002417FF" w:rsidP="002417FF">
      <w:pPr>
        <w:pStyle w:val="Ttulo"/>
        <w:spacing w:line="480" w:lineRule="auto"/>
        <w:ind w:left="1440"/>
        <w:jc w:val="left"/>
        <w:rPr>
          <w:sz w:val="24"/>
        </w:rPr>
      </w:pPr>
    </w:p>
    <w:p w:rsidR="00AB2BEA" w:rsidRDefault="00AB2BEA" w:rsidP="002417FF">
      <w:pPr>
        <w:pStyle w:val="Ttulo"/>
        <w:spacing w:line="480" w:lineRule="auto"/>
        <w:ind w:left="1440"/>
        <w:jc w:val="left"/>
        <w:rPr>
          <w:sz w:val="24"/>
        </w:rPr>
      </w:pPr>
    </w:p>
    <w:p w:rsidR="002417FF" w:rsidRPr="004B2B11" w:rsidRDefault="002417FF" w:rsidP="002417FF">
      <w:pPr>
        <w:pStyle w:val="Ttulo"/>
        <w:spacing w:line="480" w:lineRule="auto"/>
        <w:ind w:left="1440"/>
        <w:jc w:val="left"/>
        <w:rPr>
          <w:sz w:val="24"/>
        </w:rPr>
      </w:pPr>
      <w:r w:rsidRPr="004B2B11">
        <w:rPr>
          <w:sz w:val="24"/>
        </w:rPr>
        <w:lastRenderedPageBreak/>
        <w:t>CAÍDAS DE NIVEL</w:t>
      </w:r>
    </w:p>
    <w:p w:rsidR="005347D2" w:rsidRDefault="002417FF" w:rsidP="008149D5">
      <w:pPr>
        <w:tabs>
          <w:tab w:val="left" w:pos="2205"/>
        </w:tabs>
        <w:spacing w:line="480" w:lineRule="auto"/>
        <w:ind w:left="1440"/>
        <w:jc w:val="both"/>
        <w:rPr>
          <w:rFonts w:ascii="Arial" w:hAnsi="Arial" w:cs="Arial"/>
        </w:rPr>
      </w:pPr>
      <w:r>
        <w:rPr>
          <w:rFonts w:ascii="Arial" w:hAnsi="Arial" w:cs="Arial"/>
        </w:rPr>
        <w:t>Para eliminar el riesgo de las caídas de nivel</w:t>
      </w:r>
      <w:r w:rsidR="00452DEA">
        <w:rPr>
          <w:rFonts w:ascii="Arial" w:hAnsi="Arial" w:cs="Arial"/>
        </w:rPr>
        <w:t>,</w:t>
      </w:r>
      <w:r>
        <w:rPr>
          <w:rFonts w:ascii="Arial" w:hAnsi="Arial" w:cs="Arial"/>
        </w:rPr>
        <w:t xml:space="preserve"> provocado por las malas condiciones del piso, cada coordinador de área deberá identificar las fallas en el piso de su área, determinando su ubicación y la importancia de su solución</w:t>
      </w:r>
      <w:r w:rsidR="00FE5BA5">
        <w:rPr>
          <w:rFonts w:ascii="Arial" w:hAnsi="Arial" w:cs="Arial"/>
        </w:rPr>
        <w:t>.  Este reporte deberá ser entregado al departamento de mantenimiento para dar solución</w:t>
      </w:r>
      <w:r w:rsidR="00EC7492">
        <w:rPr>
          <w:rFonts w:ascii="Arial" w:hAnsi="Arial" w:cs="Arial"/>
        </w:rPr>
        <w:t xml:space="preserve"> a las fallas, a continuación mostramos un formato que puede servir de ayuda para generar esta lista.</w:t>
      </w:r>
    </w:p>
    <w:p w:rsidR="008149D5" w:rsidRDefault="008149D5" w:rsidP="008149D5">
      <w:pPr>
        <w:tabs>
          <w:tab w:val="left" w:pos="2205"/>
        </w:tabs>
        <w:spacing w:line="480" w:lineRule="auto"/>
        <w:ind w:left="1440"/>
        <w:jc w:val="both"/>
        <w:rPr>
          <w:rFonts w:ascii="Arial" w:hAnsi="Arial" w:cs="Arial"/>
        </w:rPr>
      </w:pPr>
    </w:p>
    <w:p w:rsidR="005347D2" w:rsidRPr="005347D2" w:rsidRDefault="00AB2BEA" w:rsidP="005347D2">
      <w:pPr>
        <w:tabs>
          <w:tab w:val="left" w:pos="2205"/>
        </w:tabs>
        <w:spacing w:line="480" w:lineRule="auto"/>
        <w:ind w:left="1440"/>
        <w:jc w:val="center"/>
        <w:rPr>
          <w:rFonts w:ascii="Arial" w:hAnsi="Arial" w:cs="Arial"/>
          <w:b/>
        </w:rPr>
      </w:pPr>
      <w:r>
        <w:rPr>
          <w:rFonts w:ascii="Arial" w:hAnsi="Arial" w:cs="Arial"/>
          <w:b/>
        </w:rPr>
        <w:t>TABLA 28</w:t>
      </w:r>
    </w:p>
    <w:p w:rsidR="00367CE9" w:rsidRDefault="00DB4B13" w:rsidP="00154C5E">
      <w:pPr>
        <w:tabs>
          <w:tab w:val="left" w:pos="2205"/>
        </w:tabs>
        <w:spacing w:line="480" w:lineRule="auto"/>
        <w:ind w:left="1440"/>
        <w:jc w:val="both"/>
        <w:rPr>
          <w:rFonts w:ascii="Arial" w:hAnsi="Arial" w:cs="Arial"/>
        </w:rPr>
      </w:pPr>
      <w:r>
        <w:rPr>
          <w:noProof/>
        </w:rPr>
        <w:drawing>
          <wp:inline distT="0" distB="0" distL="0" distR="0">
            <wp:extent cx="4229100" cy="200025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4229100" cy="2000250"/>
                    </a:xfrm>
                    <a:prstGeom prst="rect">
                      <a:avLst/>
                    </a:prstGeom>
                    <a:noFill/>
                    <a:ln w="9525">
                      <a:noFill/>
                      <a:miter lim="800000"/>
                      <a:headEnd/>
                      <a:tailEnd/>
                    </a:ln>
                  </pic:spPr>
                </pic:pic>
              </a:graphicData>
            </a:graphic>
          </wp:inline>
        </w:drawing>
      </w:r>
      <w:r w:rsidR="00FE5BA5">
        <w:rPr>
          <w:rFonts w:ascii="Arial" w:hAnsi="Arial" w:cs="Arial"/>
        </w:rPr>
        <w:t xml:space="preserve"> </w:t>
      </w:r>
      <w:r w:rsidR="002417FF">
        <w:rPr>
          <w:rFonts w:ascii="Arial" w:hAnsi="Arial" w:cs="Arial"/>
        </w:rPr>
        <w:t xml:space="preserve"> </w:t>
      </w:r>
    </w:p>
    <w:p w:rsidR="00367CE9" w:rsidRDefault="00367CE9" w:rsidP="00154C5E">
      <w:pPr>
        <w:tabs>
          <w:tab w:val="left" w:pos="2205"/>
        </w:tabs>
        <w:spacing w:line="480" w:lineRule="auto"/>
        <w:ind w:left="1440"/>
        <w:jc w:val="both"/>
      </w:pPr>
    </w:p>
    <w:p w:rsidR="00EC7492" w:rsidRDefault="00EC7492" w:rsidP="00EC7492">
      <w:pPr>
        <w:pStyle w:val="Ttulo"/>
        <w:spacing w:line="480" w:lineRule="auto"/>
        <w:ind w:left="1440"/>
        <w:jc w:val="both"/>
        <w:rPr>
          <w:sz w:val="24"/>
        </w:rPr>
      </w:pPr>
      <w:r w:rsidRPr="0090684A">
        <w:rPr>
          <w:sz w:val="24"/>
        </w:rPr>
        <w:t>CORTES PRODUCIDOS POR EL MATERIAL</w:t>
      </w:r>
      <w:r>
        <w:rPr>
          <w:sz w:val="24"/>
        </w:rPr>
        <w:t xml:space="preserve"> Y SCRAP</w:t>
      </w:r>
    </w:p>
    <w:p w:rsidR="00EC7492" w:rsidRDefault="00F25EEC" w:rsidP="00EC7492">
      <w:pPr>
        <w:pStyle w:val="Ttulo"/>
        <w:spacing w:line="480" w:lineRule="auto"/>
        <w:ind w:left="1440"/>
        <w:jc w:val="both"/>
        <w:rPr>
          <w:b w:val="0"/>
          <w:sz w:val="24"/>
        </w:rPr>
      </w:pPr>
      <w:r>
        <w:rPr>
          <w:b w:val="0"/>
          <w:sz w:val="24"/>
        </w:rPr>
        <w:t>Para reducir el riesgo de corte con el material cortante y con el scrap se deberá</w:t>
      </w:r>
      <w:r w:rsidR="00452DEA">
        <w:rPr>
          <w:b w:val="0"/>
          <w:sz w:val="24"/>
        </w:rPr>
        <w:t>n</w:t>
      </w:r>
      <w:r>
        <w:rPr>
          <w:b w:val="0"/>
          <w:sz w:val="24"/>
        </w:rPr>
        <w:t xml:space="preserve"> cambiar los guantes utilizados</w:t>
      </w:r>
      <w:r w:rsidR="002E7777">
        <w:rPr>
          <w:b w:val="0"/>
          <w:sz w:val="24"/>
        </w:rPr>
        <w:t>, p</w:t>
      </w:r>
      <w:r>
        <w:rPr>
          <w:b w:val="0"/>
          <w:sz w:val="24"/>
        </w:rPr>
        <w:t xml:space="preserve">ues estos no </w:t>
      </w:r>
      <w:r w:rsidR="002E7777">
        <w:rPr>
          <w:b w:val="0"/>
          <w:sz w:val="24"/>
        </w:rPr>
        <w:t xml:space="preserve">presentan las condiciones adecuadas para soportar la manipulación del material.  Los guantes recomendados a </w:t>
      </w:r>
      <w:r w:rsidR="002E7777">
        <w:rPr>
          <w:b w:val="0"/>
          <w:sz w:val="24"/>
        </w:rPr>
        <w:lastRenderedPageBreak/>
        <w:t>utilizar son los guantes de novatril los cuales resisten los cortes y además no permiten que la humedad de la grasa y aceite entren en el contacto con el operador.  Para evitar el efecto secundario que producen estos guantes</w:t>
      </w:r>
      <w:r w:rsidR="003811E0">
        <w:rPr>
          <w:b w:val="0"/>
          <w:sz w:val="24"/>
        </w:rPr>
        <w:t>,</w:t>
      </w:r>
      <w:r w:rsidR="002E7777">
        <w:rPr>
          <w:b w:val="0"/>
          <w:sz w:val="24"/>
        </w:rPr>
        <w:t xml:space="preserve"> el mal olor si las manos no están limpias</w:t>
      </w:r>
      <w:r w:rsidR="003811E0">
        <w:rPr>
          <w:b w:val="0"/>
          <w:sz w:val="24"/>
        </w:rPr>
        <w:t>,</w:t>
      </w:r>
      <w:r w:rsidR="002E7777">
        <w:rPr>
          <w:b w:val="0"/>
          <w:sz w:val="24"/>
        </w:rPr>
        <w:t xml:space="preserve"> previa a</w:t>
      </w:r>
      <w:r w:rsidR="00452DEA">
        <w:rPr>
          <w:b w:val="0"/>
          <w:sz w:val="24"/>
        </w:rPr>
        <w:t xml:space="preserve"> la utilización de los guantes </w:t>
      </w:r>
      <w:r w:rsidR="002E7777">
        <w:rPr>
          <w:b w:val="0"/>
          <w:sz w:val="24"/>
        </w:rPr>
        <w:t>se deber</w:t>
      </w:r>
      <w:r w:rsidR="003811E0">
        <w:rPr>
          <w:b w:val="0"/>
          <w:sz w:val="24"/>
        </w:rPr>
        <w:t>án aplicar talco y unos guantes de lana finos.</w:t>
      </w:r>
    </w:p>
    <w:p w:rsidR="003811E0" w:rsidRDefault="003811E0" w:rsidP="00EC7492">
      <w:pPr>
        <w:pStyle w:val="Ttulo"/>
        <w:spacing w:line="480" w:lineRule="auto"/>
        <w:ind w:left="1440"/>
        <w:jc w:val="both"/>
        <w:rPr>
          <w:b w:val="0"/>
          <w:sz w:val="24"/>
        </w:rPr>
      </w:pPr>
    </w:p>
    <w:p w:rsidR="003811E0" w:rsidRDefault="003811E0" w:rsidP="00EC7492">
      <w:pPr>
        <w:pStyle w:val="Ttulo"/>
        <w:spacing w:line="480" w:lineRule="auto"/>
        <w:ind w:left="1440"/>
        <w:jc w:val="both"/>
        <w:rPr>
          <w:b w:val="0"/>
          <w:sz w:val="24"/>
        </w:rPr>
      </w:pPr>
      <w:r>
        <w:rPr>
          <w:b w:val="0"/>
          <w:sz w:val="24"/>
        </w:rPr>
        <w:t xml:space="preserve">Además del cambio de guantes para la operación se deberán seguir utilizando los protectores de brazos de jeans.  Para la manipulación del scrap se deberá utilizar varillas de 30cm de largo con un gancho en la punta para retirar este de las máquinas y depositarlo en las canastas.  Los coordinadores de área serán los encargados de entregar a los operadores </w:t>
      </w:r>
      <w:r w:rsidR="003F693E">
        <w:rPr>
          <w:b w:val="0"/>
          <w:sz w:val="24"/>
        </w:rPr>
        <w:t>estos dispositivos y deberán capacitar y vigilar el correcto uso de los mismos durante la operación.  Durante el análisis de tareas críticas e inspecciones planeadas, los inspectores de seguridad industrial deberán revisar el uso adecuado de los dispositivos.</w:t>
      </w:r>
    </w:p>
    <w:p w:rsidR="003F693E" w:rsidRDefault="003F693E" w:rsidP="003F693E">
      <w:pPr>
        <w:pStyle w:val="Ttulo"/>
        <w:spacing w:line="480" w:lineRule="auto"/>
        <w:ind w:left="1440"/>
        <w:jc w:val="both"/>
        <w:rPr>
          <w:sz w:val="24"/>
        </w:rPr>
      </w:pPr>
    </w:p>
    <w:p w:rsidR="003F693E" w:rsidRPr="004E22F4" w:rsidRDefault="003F693E" w:rsidP="003F693E">
      <w:pPr>
        <w:pStyle w:val="Ttulo"/>
        <w:spacing w:line="480" w:lineRule="auto"/>
        <w:ind w:left="1440"/>
        <w:jc w:val="both"/>
        <w:rPr>
          <w:sz w:val="24"/>
        </w:rPr>
      </w:pPr>
      <w:r w:rsidRPr="004E22F4">
        <w:rPr>
          <w:sz w:val="24"/>
        </w:rPr>
        <w:t>ILUMINACIÓN INSUFICIENTE</w:t>
      </w:r>
    </w:p>
    <w:p w:rsidR="00530441" w:rsidRDefault="00C01246" w:rsidP="00EC7492">
      <w:pPr>
        <w:pStyle w:val="Ttulo"/>
        <w:spacing w:line="480" w:lineRule="auto"/>
        <w:ind w:left="1440"/>
        <w:jc w:val="both"/>
        <w:rPr>
          <w:b w:val="0"/>
          <w:sz w:val="24"/>
        </w:rPr>
      </w:pPr>
      <w:r>
        <w:rPr>
          <w:b w:val="0"/>
          <w:sz w:val="24"/>
        </w:rPr>
        <w:t xml:space="preserve">La iluminación para el trabajo con metal debe de ser de 100 luxes y debe de </w:t>
      </w:r>
      <w:r w:rsidR="00452DEA">
        <w:rPr>
          <w:b w:val="0"/>
          <w:sz w:val="24"/>
        </w:rPr>
        <w:t>proyectarse</w:t>
      </w:r>
      <w:r>
        <w:rPr>
          <w:b w:val="0"/>
          <w:sz w:val="24"/>
        </w:rPr>
        <w:t xml:space="preserve"> de forma lateral a la máquina, los coordinadores de área deberán determinar cuales son las </w:t>
      </w:r>
      <w:r>
        <w:rPr>
          <w:b w:val="0"/>
          <w:sz w:val="24"/>
        </w:rPr>
        <w:lastRenderedPageBreak/>
        <w:t xml:space="preserve">luminarias que necesitan mantenimiento o no cumplen con la condición antes mencionada.  Esta lista deberá ser entregada al coordinador de mantenimiento para que este les de el mantenimiento adecuado </w:t>
      </w:r>
      <w:r w:rsidR="00530441">
        <w:rPr>
          <w:b w:val="0"/>
          <w:sz w:val="24"/>
        </w:rPr>
        <w:t xml:space="preserve">o sean trasladadas.  Este </w:t>
      </w:r>
      <w:r>
        <w:rPr>
          <w:b w:val="0"/>
          <w:sz w:val="24"/>
        </w:rPr>
        <w:t xml:space="preserve">deberá hacer mediciones sobre el nivel de luz y realizar la instalación de luminarias </w:t>
      </w:r>
      <w:r w:rsidR="00530441">
        <w:rPr>
          <w:b w:val="0"/>
          <w:sz w:val="24"/>
        </w:rPr>
        <w:t xml:space="preserve">donde sea necesario.  Durante la inspección de instalaciones el </w:t>
      </w:r>
      <w:r w:rsidR="00364BA0">
        <w:rPr>
          <w:b w:val="0"/>
          <w:sz w:val="24"/>
        </w:rPr>
        <w:t xml:space="preserve">departamento </w:t>
      </w:r>
      <w:r w:rsidR="00530441">
        <w:rPr>
          <w:b w:val="0"/>
          <w:sz w:val="24"/>
        </w:rPr>
        <w:t>de seguridad industrial deberá hacer las mediciones en las áreas de trabajo para determinar si la iluminación es la adecuada</w:t>
      </w:r>
      <w:r w:rsidR="00364BA0">
        <w:rPr>
          <w:b w:val="0"/>
          <w:sz w:val="24"/>
        </w:rPr>
        <w:t xml:space="preserve"> (nivel y disposición)</w:t>
      </w:r>
      <w:r w:rsidR="00530441">
        <w:rPr>
          <w:b w:val="0"/>
          <w:sz w:val="24"/>
        </w:rPr>
        <w:t>.</w:t>
      </w:r>
    </w:p>
    <w:p w:rsidR="00530441" w:rsidRDefault="00530441" w:rsidP="00EC7492">
      <w:pPr>
        <w:pStyle w:val="Ttulo"/>
        <w:spacing w:line="480" w:lineRule="auto"/>
        <w:ind w:left="1440"/>
        <w:jc w:val="both"/>
        <w:rPr>
          <w:b w:val="0"/>
          <w:sz w:val="24"/>
        </w:rPr>
      </w:pPr>
    </w:p>
    <w:p w:rsidR="00530441" w:rsidRPr="005D0E3B" w:rsidRDefault="00530441" w:rsidP="00530441">
      <w:pPr>
        <w:pStyle w:val="Ttulo"/>
        <w:spacing w:line="480" w:lineRule="auto"/>
        <w:ind w:left="1440"/>
        <w:jc w:val="both"/>
        <w:rPr>
          <w:sz w:val="24"/>
        </w:rPr>
      </w:pPr>
      <w:r w:rsidRPr="005D0E3B">
        <w:rPr>
          <w:sz w:val="24"/>
        </w:rPr>
        <w:t xml:space="preserve">ACTIVACIÓN </w:t>
      </w:r>
      <w:r>
        <w:rPr>
          <w:sz w:val="24"/>
        </w:rPr>
        <w:t>ACCIDENTAL</w:t>
      </w:r>
      <w:r w:rsidRPr="005D0E3B">
        <w:rPr>
          <w:sz w:val="24"/>
        </w:rPr>
        <w:t xml:space="preserve"> DE MÁQUINAS</w:t>
      </w:r>
    </w:p>
    <w:p w:rsidR="00530441" w:rsidRDefault="001B6F35" w:rsidP="00EC7492">
      <w:pPr>
        <w:pStyle w:val="Ttulo"/>
        <w:spacing w:line="480" w:lineRule="auto"/>
        <w:ind w:left="1440"/>
        <w:jc w:val="both"/>
        <w:rPr>
          <w:b w:val="0"/>
          <w:sz w:val="24"/>
        </w:rPr>
      </w:pPr>
      <w:r>
        <w:rPr>
          <w:b w:val="0"/>
          <w:sz w:val="24"/>
        </w:rPr>
        <w:t xml:space="preserve">Las siguientes máquinas son activadas con pedal: </w:t>
      </w:r>
    </w:p>
    <w:p w:rsidR="008149D5" w:rsidRPr="008149D5" w:rsidRDefault="00BA6F32" w:rsidP="008149D5">
      <w:pPr>
        <w:pStyle w:val="Ttulo"/>
        <w:spacing w:line="480" w:lineRule="auto"/>
        <w:ind w:left="1440"/>
        <w:rPr>
          <w:sz w:val="24"/>
        </w:rPr>
      </w:pPr>
      <w:r>
        <w:rPr>
          <w:sz w:val="24"/>
        </w:rPr>
        <w:t>TABLA 29</w:t>
      </w:r>
    </w:p>
    <w:p w:rsidR="008149D5" w:rsidRPr="008149D5" w:rsidRDefault="008149D5" w:rsidP="008149D5">
      <w:pPr>
        <w:pStyle w:val="Ttulo"/>
        <w:spacing w:line="480" w:lineRule="auto"/>
        <w:ind w:left="1440"/>
        <w:rPr>
          <w:sz w:val="24"/>
        </w:rPr>
      </w:pPr>
      <w:r w:rsidRPr="008149D5">
        <w:rPr>
          <w:sz w:val="24"/>
        </w:rPr>
        <w:t>MÁQUINAS ACTIVADAS CON PEDAL</w:t>
      </w:r>
    </w:p>
    <w:p w:rsidR="001B6F35" w:rsidRDefault="001B6F35" w:rsidP="00EC7492">
      <w:pPr>
        <w:pStyle w:val="Ttulo"/>
        <w:spacing w:line="480" w:lineRule="auto"/>
        <w:ind w:left="1440"/>
        <w:jc w:val="both"/>
        <w:rPr>
          <w:b w:val="0"/>
          <w:sz w:val="24"/>
        </w:rPr>
      </w:pPr>
      <w:r w:rsidRPr="001B6F35">
        <w:rPr>
          <w:b w:val="0"/>
          <w:sz w:val="24"/>
        </w:rPr>
        <w:object w:dxaOrig="7939" w:dyaOrig="2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17pt" o:ole="">
            <v:imagedata r:id="rId19" o:title=""/>
          </v:shape>
          <o:OLEObject Type="Embed" ProgID="Excel.Sheet.8" ShapeID="_x0000_i1025" DrawAspect="Content" ObjectID="_1307348987" r:id="rId20"/>
        </w:object>
      </w:r>
    </w:p>
    <w:p w:rsidR="00841648" w:rsidRDefault="00841648" w:rsidP="00EC7492">
      <w:pPr>
        <w:pStyle w:val="Ttulo"/>
        <w:spacing w:line="480" w:lineRule="auto"/>
        <w:ind w:left="1440"/>
        <w:jc w:val="both"/>
        <w:rPr>
          <w:b w:val="0"/>
          <w:sz w:val="24"/>
        </w:rPr>
      </w:pPr>
    </w:p>
    <w:p w:rsidR="007E2E0B" w:rsidRDefault="001B6F35" w:rsidP="00EC7492">
      <w:pPr>
        <w:pStyle w:val="Ttulo"/>
        <w:spacing w:line="480" w:lineRule="auto"/>
        <w:ind w:left="1440"/>
        <w:jc w:val="both"/>
        <w:rPr>
          <w:b w:val="0"/>
          <w:sz w:val="24"/>
        </w:rPr>
      </w:pPr>
      <w:r>
        <w:rPr>
          <w:b w:val="0"/>
          <w:sz w:val="24"/>
        </w:rPr>
        <w:t xml:space="preserve">Las máquinas a las que no se les pueda reemplazar los pedales por botoneras se les deberán instalar protectores con </w:t>
      </w:r>
      <w:r w:rsidR="00841648">
        <w:rPr>
          <w:b w:val="0"/>
          <w:sz w:val="24"/>
        </w:rPr>
        <w:t>el fin de que no sean activadas accidentalmente</w:t>
      </w:r>
      <w:r>
        <w:rPr>
          <w:b w:val="0"/>
          <w:sz w:val="24"/>
        </w:rPr>
        <w:t xml:space="preserve">.  Esta </w:t>
      </w:r>
      <w:r>
        <w:rPr>
          <w:b w:val="0"/>
          <w:sz w:val="24"/>
        </w:rPr>
        <w:lastRenderedPageBreak/>
        <w:t>protecci</w:t>
      </w:r>
      <w:r w:rsidR="002B3EFD">
        <w:rPr>
          <w:b w:val="0"/>
          <w:sz w:val="24"/>
        </w:rPr>
        <w:t>ón esta</w:t>
      </w:r>
      <w:r>
        <w:rPr>
          <w:b w:val="0"/>
          <w:sz w:val="24"/>
        </w:rPr>
        <w:t xml:space="preserve"> dada por una carcaza</w:t>
      </w:r>
      <w:r w:rsidR="002B3EFD">
        <w:rPr>
          <w:b w:val="0"/>
          <w:sz w:val="24"/>
        </w:rPr>
        <w:t xml:space="preserve"> que evita que la caí</w:t>
      </w:r>
      <w:r>
        <w:rPr>
          <w:b w:val="0"/>
          <w:sz w:val="24"/>
        </w:rPr>
        <w:t>da de objetos o tropiezos</w:t>
      </w:r>
      <w:r w:rsidR="002B3EFD">
        <w:rPr>
          <w:b w:val="0"/>
          <w:sz w:val="24"/>
        </w:rPr>
        <w:t xml:space="preserve"> active accidentalmente la máquina. </w:t>
      </w:r>
      <w:r>
        <w:rPr>
          <w:b w:val="0"/>
          <w:sz w:val="24"/>
        </w:rPr>
        <w:t xml:space="preserve"> </w:t>
      </w:r>
      <w:r w:rsidR="002B3EFD">
        <w:rPr>
          <w:b w:val="0"/>
          <w:sz w:val="24"/>
        </w:rPr>
        <w:t xml:space="preserve">El pedal sólo podrá ser activado si y sólo si el pie ingresa completamente y presiona al pedal.  En las soluciones próximas se determinará en que máquinas pueden ser activadas botoneras, para las otras el departamento de seguridad industrial junto con el coordinador eléctrico deberán colocar las carcazas </w:t>
      </w:r>
      <w:r w:rsidR="007E2E0B">
        <w:rPr>
          <w:b w:val="0"/>
          <w:sz w:val="24"/>
        </w:rPr>
        <w:t>y activar el pedal con las características antes mencionadas.</w:t>
      </w:r>
    </w:p>
    <w:p w:rsidR="008149D5" w:rsidRDefault="008149D5" w:rsidP="007E2E0B">
      <w:pPr>
        <w:pStyle w:val="Ttulo"/>
        <w:spacing w:line="480" w:lineRule="auto"/>
        <w:ind w:left="1440"/>
        <w:jc w:val="both"/>
        <w:rPr>
          <w:caps/>
          <w:sz w:val="24"/>
        </w:rPr>
      </w:pPr>
    </w:p>
    <w:p w:rsidR="007E2E0B" w:rsidRDefault="007E2E0B" w:rsidP="007E2E0B">
      <w:pPr>
        <w:pStyle w:val="Ttulo"/>
        <w:spacing w:line="480" w:lineRule="auto"/>
        <w:ind w:left="1440"/>
        <w:jc w:val="both"/>
        <w:rPr>
          <w:caps/>
          <w:sz w:val="24"/>
        </w:rPr>
      </w:pPr>
      <w:r w:rsidRPr="00356CFB">
        <w:rPr>
          <w:caps/>
          <w:sz w:val="24"/>
        </w:rPr>
        <w:t>manipulación inadecuada del material</w:t>
      </w:r>
    </w:p>
    <w:p w:rsidR="00062FC2" w:rsidRDefault="006C5369" w:rsidP="007E2E0B">
      <w:pPr>
        <w:pStyle w:val="Ttulo"/>
        <w:spacing w:line="480" w:lineRule="auto"/>
        <w:ind w:left="1440"/>
        <w:jc w:val="both"/>
        <w:rPr>
          <w:b w:val="0"/>
          <w:sz w:val="24"/>
        </w:rPr>
      </w:pPr>
      <w:r>
        <w:rPr>
          <w:b w:val="0"/>
          <w:sz w:val="24"/>
        </w:rPr>
        <w:t>E</w:t>
      </w:r>
      <w:r w:rsidRPr="006C5369">
        <w:rPr>
          <w:b w:val="0"/>
          <w:sz w:val="24"/>
        </w:rPr>
        <w:t>l</w:t>
      </w:r>
      <w:r>
        <w:rPr>
          <w:b w:val="0"/>
          <w:sz w:val="24"/>
        </w:rPr>
        <w:t xml:space="preserve"> acero es un material cortante que debido a esta característica se debe de ser muy cauteloso en su manipulación, el material debe ser transportado en stockings.  E</w:t>
      </w:r>
      <w:r w:rsidR="00C0714D">
        <w:rPr>
          <w:b w:val="0"/>
          <w:sz w:val="24"/>
        </w:rPr>
        <w:t>n el caso que sea necesario que</w:t>
      </w:r>
      <w:r>
        <w:rPr>
          <w:b w:val="0"/>
          <w:sz w:val="24"/>
        </w:rPr>
        <w:t xml:space="preserve"> el operador transporte los flejes para su procesamiento se han determinado cantidades máximas de transporte</w:t>
      </w:r>
      <w:r w:rsidR="00C0714D">
        <w:rPr>
          <w:b w:val="0"/>
          <w:sz w:val="24"/>
        </w:rPr>
        <w:t xml:space="preserve">, en el Apéndice </w:t>
      </w:r>
      <w:r w:rsidR="00EB6638">
        <w:rPr>
          <w:b w:val="0"/>
          <w:sz w:val="24"/>
        </w:rPr>
        <w:t>AA</w:t>
      </w:r>
      <w:r w:rsidR="00C0714D">
        <w:rPr>
          <w:b w:val="0"/>
          <w:sz w:val="24"/>
        </w:rPr>
        <w:t xml:space="preserve"> se encuentra la lista de piezas.  Esta cantidad esta determinada por los 22Kg que establece MTM como carga de fácil manejo, que debido a ser acero se toma como </w:t>
      </w:r>
      <w:r w:rsidR="00062FC2">
        <w:rPr>
          <w:b w:val="0"/>
          <w:sz w:val="24"/>
        </w:rPr>
        <w:t>carga máxima.</w:t>
      </w:r>
    </w:p>
    <w:p w:rsidR="00062FC2" w:rsidRDefault="00062FC2" w:rsidP="007E2E0B">
      <w:pPr>
        <w:pStyle w:val="Ttulo"/>
        <w:spacing w:line="480" w:lineRule="auto"/>
        <w:ind w:left="1440"/>
        <w:jc w:val="both"/>
        <w:rPr>
          <w:b w:val="0"/>
          <w:sz w:val="24"/>
        </w:rPr>
      </w:pPr>
    </w:p>
    <w:p w:rsidR="005347D2" w:rsidRDefault="00062FC2" w:rsidP="007E2E0B">
      <w:pPr>
        <w:pStyle w:val="Ttulo"/>
        <w:spacing w:line="480" w:lineRule="auto"/>
        <w:ind w:left="1440"/>
        <w:jc w:val="both"/>
        <w:rPr>
          <w:b w:val="0"/>
          <w:sz w:val="24"/>
        </w:rPr>
      </w:pPr>
      <w:r>
        <w:rPr>
          <w:b w:val="0"/>
          <w:sz w:val="24"/>
        </w:rPr>
        <w:lastRenderedPageBreak/>
        <w:t xml:space="preserve">Se instruirá a los operadores de corte sobre el apilamiento para facilitar la manipulación del material y evitar sobrecargas durante el proceso.  </w:t>
      </w:r>
      <w:r w:rsidR="005347D2">
        <w:rPr>
          <w:b w:val="0"/>
          <w:sz w:val="24"/>
        </w:rPr>
        <w:t>Los inspectores de seguridad industrial serán los encargados de verificar el cumplimiento de los límites de carga.</w:t>
      </w:r>
    </w:p>
    <w:p w:rsidR="00ED44E4" w:rsidRDefault="00ED44E4" w:rsidP="007E2E0B">
      <w:pPr>
        <w:pStyle w:val="Ttulo"/>
        <w:spacing w:line="480" w:lineRule="auto"/>
        <w:ind w:left="1440"/>
        <w:jc w:val="both"/>
        <w:rPr>
          <w:b w:val="0"/>
          <w:sz w:val="24"/>
        </w:rPr>
      </w:pPr>
    </w:p>
    <w:p w:rsidR="005347D2" w:rsidRPr="003961E4" w:rsidRDefault="005347D2" w:rsidP="005347D2">
      <w:pPr>
        <w:pStyle w:val="Ttulo"/>
        <w:spacing w:line="480" w:lineRule="auto"/>
        <w:ind w:left="1440"/>
        <w:jc w:val="both"/>
        <w:rPr>
          <w:caps/>
          <w:sz w:val="24"/>
        </w:rPr>
      </w:pPr>
      <w:r w:rsidRPr="003961E4">
        <w:rPr>
          <w:caps/>
          <w:sz w:val="24"/>
        </w:rPr>
        <w:t>Sobreesfuerzos en Prensa Hudson</w:t>
      </w:r>
    </w:p>
    <w:p w:rsidR="005347D2" w:rsidRDefault="00C95F1C" w:rsidP="005347D2">
      <w:pPr>
        <w:pStyle w:val="Ttulo"/>
        <w:spacing w:line="480" w:lineRule="auto"/>
        <w:ind w:left="1440"/>
        <w:jc w:val="both"/>
        <w:rPr>
          <w:b w:val="0"/>
          <w:sz w:val="24"/>
        </w:rPr>
      </w:pPr>
      <w:r>
        <w:rPr>
          <w:b w:val="0"/>
          <w:sz w:val="24"/>
        </w:rPr>
        <w:t xml:space="preserve">En el apéndice </w:t>
      </w:r>
      <w:r w:rsidR="00EB6638">
        <w:rPr>
          <w:b w:val="0"/>
          <w:sz w:val="24"/>
        </w:rPr>
        <w:t>N</w:t>
      </w:r>
      <w:r>
        <w:rPr>
          <w:b w:val="0"/>
          <w:sz w:val="24"/>
        </w:rPr>
        <w:t xml:space="preserve"> se encuentra el gráfico de los topes que ayudarán a guiar al operador </w:t>
      </w:r>
      <w:r w:rsidR="00841648">
        <w:rPr>
          <w:b w:val="0"/>
          <w:sz w:val="24"/>
        </w:rPr>
        <w:t>en</w:t>
      </w:r>
      <w:r w:rsidR="00DB7C5C">
        <w:rPr>
          <w:b w:val="0"/>
          <w:sz w:val="24"/>
        </w:rPr>
        <w:t xml:space="preserve"> la colocación del material, e</w:t>
      </w:r>
      <w:r>
        <w:rPr>
          <w:b w:val="0"/>
          <w:sz w:val="24"/>
        </w:rPr>
        <w:t xml:space="preserve">stos podrán ser movidos dependiendo </w:t>
      </w:r>
      <w:r w:rsidR="00DB7C5C">
        <w:rPr>
          <w:b w:val="0"/>
          <w:sz w:val="24"/>
        </w:rPr>
        <w:t>del tamaño de la pieza a cortar.</w:t>
      </w:r>
      <w:r>
        <w:rPr>
          <w:b w:val="0"/>
          <w:sz w:val="24"/>
        </w:rPr>
        <w:t xml:space="preserve"> </w:t>
      </w:r>
      <w:r w:rsidR="00DB7C5C">
        <w:rPr>
          <w:b w:val="0"/>
          <w:sz w:val="24"/>
        </w:rPr>
        <w:t>E</w:t>
      </w:r>
      <w:r>
        <w:rPr>
          <w:b w:val="0"/>
          <w:sz w:val="24"/>
        </w:rPr>
        <w:t xml:space="preserve">l departamento de Seguridad Industrial será </w:t>
      </w:r>
      <w:r w:rsidR="00090CF5">
        <w:rPr>
          <w:b w:val="0"/>
          <w:sz w:val="24"/>
        </w:rPr>
        <w:t>el encargado de proveer estos dispositivos y verificar su empleo en el proceso.</w:t>
      </w:r>
      <w:r w:rsidR="005347D2">
        <w:rPr>
          <w:b w:val="0"/>
          <w:sz w:val="24"/>
        </w:rPr>
        <w:t xml:space="preserve">  </w:t>
      </w:r>
    </w:p>
    <w:p w:rsidR="005347D2" w:rsidRDefault="005347D2" w:rsidP="005347D2">
      <w:pPr>
        <w:pStyle w:val="Ttulo"/>
        <w:spacing w:line="480" w:lineRule="auto"/>
        <w:jc w:val="both"/>
        <w:rPr>
          <w:b w:val="0"/>
          <w:sz w:val="24"/>
        </w:rPr>
      </w:pPr>
    </w:p>
    <w:p w:rsidR="005347D2" w:rsidRPr="00460325" w:rsidRDefault="005347D2" w:rsidP="005347D2">
      <w:pPr>
        <w:pStyle w:val="Ttulo"/>
        <w:spacing w:line="480" w:lineRule="auto"/>
        <w:ind w:left="1440"/>
        <w:jc w:val="both"/>
        <w:rPr>
          <w:caps/>
          <w:sz w:val="24"/>
        </w:rPr>
      </w:pPr>
      <w:r w:rsidRPr="00460325">
        <w:rPr>
          <w:caps/>
          <w:sz w:val="24"/>
        </w:rPr>
        <w:t>RIESGO DE AMPUTACIÓN EN Cizalla MC07D</w:t>
      </w:r>
    </w:p>
    <w:p w:rsidR="005347D2" w:rsidRDefault="00090CF5" w:rsidP="00DB7C5C">
      <w:pPr>
        <w:pStyle w:val="Ttulo"/>
        <w:spacing w:line="480" w:lineRule="auto"/>
        <w:ind w:left="1440"/>
        <w:jc w:val="both"/>
        <w:rPr>
          <w:b w:val="0"/>
          <w:sz w:val="24"/>
        </w:rPr>
      </w:pPr>
      <w:r>
        <w:rPr>
          <w:b w:val="0"/>
          <w:sz w:val="24"/>
        </w:rPr>
        <w:t xml:space="preserve">En el apéndice </w:t>
      </w:r>
      <w:r w:rsidR="00EB6638">
        <w:rPr>
          <w:b w:val="0"/>
          <w:sz w:val="24"/>
        </w:rPr>
        <w:t>N</w:t>
      </w:r>
      <w:r>
        <w:rPr>
          <w:b w:val="0"/>
          <w:sz w:val="24"/>
        </w:rPr>
        <w:t xml:space="preserve"> se encuentra el gráfico de los topes que ayudarán a guiar al operador </w:t>
      </w:r>
      <w:r w:rsidR="00DB7C5C">
        <w:rPr>
          <w:b w:val="0"/>
          <w:sz w:val="24"/>
        </w:rPr>
        <w:t>en</w:t>
      </w:r>
      <w:r w:rsidR="00922D60">
        <w:rPr>
          <w:b w:val="0"/>
          <w:sz w:val="24"/>
        </w:rPr>
        <w:t xml:space="preserve"> la colocación del material, estos podrán ser movidos dependiendo del tamaño de la pieza a cortar</w:t>
      </w:r>
      <w:r w:rsidR="00DB7C5C">
        <w:rPr>
          <w:b w:val="0"/>
          <w:sz w:val="24"/>
        </w:rPr>
        <w:t>.</w:t>
      </w:r>
      <w:r>
        <w:rPr>
          <w:b w:val="0"/>
          <w:sz w:val="24"/>
        </w:rPr>
        <w:t xml:space="preserve">  También se </w:t>
      </w:r>
      <w:r w:rsidR="00922D60">
        <w:rPr>
          <w:b w:val="0"/>
          <w:sz w:val="24"/>
        </w:rPr>
        <w:t>implementará</w:t>
      </w:r>
      <w:r>
        <w:rPr>
          <w:b w:val="0"/>
          <w:sz w:val="24"/>
        </w:rPr>
        <w:t xml:space="preserve"> un dispositivo que impida el ingreso de la mano </w:t>
      </w:r>
      <w:r w:rsidR="00922D60">
        <w:rPr>
          <w:b w:val="0"/>
          <w:sz w:val="24"/>
        </w:rPr>
        <w:t>a la cizalla</w:t>
      </w:r>
      <w:r>
        <w:rPr>
          <w:b w:val="0"/>
          <w:sz w:val="24"/>
        </w:rPr>
        <w:t>, el departamento de Seguridad Industrial será el encargado de proveer estos dispositivos y</w:t>
      </w:r>
      <w:r w:rsidR="00922D60">
        <w:rPr>
          <w:b w:val="0"/>
          <w:sz w:val="24"/>
        </w:rPr>
        <w:t xml:space="preserve"> topes, además de </w:t>
      </w:r>
      <w:r>
        <w:rPr>
          <w:b w:val="0"/>
          <w:sz w:val="24"/>
        </w:rPr>
        <w:t xml:space="preserve"> verificar su empleo en el proceso.  </w:t>
      </w:r>
    </w:p>
    <w:p w:rsidR="005347D2" w:rsidRPr="00B90B19" w:rsidRDefault="005347D2" w:rsidP="005347D2">
      <w:pPr>
        <w:pStyle w:val="Ttulo"/>
        <w:spacing w:line="480" w:lineRule="auto"/>
        <w:ind w:left="1440"/>
        <w:jc w:val="both"/>
        <w:rPr>
          <w:caps/>
          <w:sz w:val="24"/>
        </w:rPr>
      </w:pPr>
      <w:r w:rsidRPr="00B90B19">
        <w:rPr>
          <w:caps/>
          <w:sz w:val="24"/>
        </w:rPr>
        <w:lastRenderedPageBreak/>
        <w:t>RIESGO DE AMPUTACION EN Prensa Mecánica 3C23-63 Marca XIAMEN MD21D. (APLICA TAMBIEN A  Prensa MD23D  y Prensa Moreno machine Utensili MD24D)</w:t>
      </w:r>
    </w:p>
    <w:p w:rsidR="005347D2" w:rsidRDefault="00566541" w:rsidP="005347D2">
      <w:pPr>
        <w:pStyle w:val="Ttulo"/>
        <w:spacing w:line="480" w:lineRule="auto"/>
        <w:ind w:left="1440"/>
        <w:jc w:val="both"/>
        <w:rPr>
          <w:b w:val="0"/>
          <w:sz w:val="24"/>
        </w:rPr>
      </w:pPr>
      <w:r>
        <w:rPr>
          <w:b w:val="0"/>
          <w:sz w:val="24"/>
        </w:rPr>
        <w:t xml:space="preserve">En el apéndice </w:t>
      </w:r>
      <w:r w:rsidR="00EB6638">
        <w:rPr>
          <w:b w:val="0"/>
          <w:sz w:val="24"/>
        </w:rPr>
        <w:t>M</w:t>
      </w:r>
      <w:r>
        <w:rPr>
          <w:b w:val="0"/>
          <w:sz w:val="24"/>
        </w:rPr>
        <w:t xml:space="preserve"> se encuentra la canaleta y tope que impedirá el ingreso de la mano durante la alimentación, </w:t>
      </w:r>
      <w:r w:rsidR="00DB7C5C">
        <w:rPr>
          <w:b w:val="0"/>
          <w:sz w:val="24"/>
        </w:rPr>
        <w:t xml:space="preserve">el funcionamiento adecuado de </w:t>
      </w:r>
      <w:r>
        <w:rPr>
          <w:b w:val="0"/>
          <w:sz w:val="24"/>
        </w:rPr>
        <w:t>est</w:t>
      </w:r>
      <w:r w:rsidR="008A1304">
        <w:rPr>
          <w:b w:val="0"/>
          <w:sz w:val="24"/>
        </w:rPr>
        <w:t>a</w:t>
      </w:r>
      <w:r>
        <w:rPr>
          <w:b w:val="0"/>
          <w:sz w:val="24"/>
        </w:rPr>
        <w:t xml:space="preserve"> </w:t>
      </w:r>
      <w:r w:rsidR="008A1304">
        <w:rPr>
          <w:b w:val="0"/>
          <w:sz w:val="24"/>
        </w:rPr>
        <w:t>modificación</w:t>
      </w:r>
      <w:r>
        <w:rPr>
          <w:b w:val="0"/>
          <w:sz w:val="24"/>
        </w:rPr>
        <w:t xml:space="preserve"> </w:t>
      </w:r>
      <w:r w:rsidR="00DB7C5C">
        <w:rPr>
          <w:b w:val="0"/>
          <w:sz w:val="24"/>
        </w:rPr>
        <w:t xml:space="preserve">previa instalación </w:t>
      </w:r>
      <w:r w:rsidR="008A1304">
        <w:rPr>
          <w:b w:val="0"/>
          <w:sz w:val="24"/>
        </w:rPr>
        <w:t>deberá ser revisad</w:t>
      </w:r>
      <w:r w:rsidR="00DB7C5C">
        <w:rPr>
          <w:b w:val="0"/>
          <w:sz w:val="24"/>
        </w:rPr>
        <w:t>o</w:t>
      </w:r>
      <w:r>
        <w:rPr>
          <w:b w:val="0"/>
          <w:sz w:val="24"/>
        </w:rPr>
        <w:t xml:space="preserve"> por el departamento de Ingeniería y Seguridad Industrial</w:t>
      </w:r>
      <w:r w:rsidR="00886C1F">
        <w:rPr>
          <w:b w:val="0"/>
          <w:sz w:val="24"/>
        </w:rPr>
        <w:t>.  Los inspectores de seguridad industrial serán los encargados de vigilar el correcto uso e implantación en todas las máquinas que sea necesario incluir esta modificación.</w:t>
      </w:r>
    </w:p>
    <w:p w:rsidR="008A1304" w:rsidRDefault="008A1304" w:rsidP="005347D2">
      <w:pPr>
        <w:pStyle w:val="Ttulo"/>
        <w:spacing w:line="480" w:lineRule="auto"/>
        <w:ind w:left="1440"/>
        <w:jc w:val="both"/>
        <w:rPr>
          <w:b w:val="0"/>
          <w:sz w:val="24"/>
        </w:rPr>
      </w:pPr>
    </w:p>
    <w:p w:rsidR="00566541" w:rsidRPr="0015570A" w:rsidRDefault="00566541" w:rsidP="00566541">
      <w:pPr>
        <w:tabs>
          <w:tab w:val="left" w:pos="2205"/>
        </w:tabs>
        <w:spacing w:line="480" w:lineRule="auto"/>
        <w:ind w:left="1440"/>
        <w:jc w:val="both"/>
        <w:rPr>
          <w:rFonts w:ascii="Arial" w:hAnsi="Arial" w:cs="Arial"/>
          <w:b/>
          <w:caps/>
        </w:rPr>
      </w:pPr>
      <w:r w:rsidRPr="0015570A">
        <w:rPr>
          <w:rFonts w:ascii="Arial" w:hAnsi="Arial" w:cs="Arial"/>
          <w:b/>
          <w:caps/>
        </w:rPr>
        <w:t xml:space="preserve">RIESGO DE AMPUTACIÓN EN </w:t>
      </w:r>
      <w:r>
        <w:rPr>
          <w:rFonts w:ascii="Arial" w:hAnsi="Arial" w:cs="Arial"/>
          <w:b/>
          <w:caps/>
        </w:rPr>
        <w:t>Prensa mecánica Xiamen CT23D. (APLICA TAMBIÉN A</w:t>
      </w:r>
      <w:r w:rsidRPr="0015570A">
        <w:rPr>
          <w:rFonts w:ascii="Arial" w:hAnsi="Arial" w:cs="Arial"/>
          <w:b/>
          <w:caps/>
        </w:rPr>
        <w:t xml:space="preserve"> Prensa mecánica Marca XIAMEN CT24D y  Prensa AL-29  CT25D</w:t>
      </w:r>
      <w:r>
        <w:rPr>
          <w:rFonts w:ascii="Arial" w:hAnsi="Arial" w:cs="Arial"/>
          <w:b/>
          <w:caps/>
        </w:rPr>
        <w:t>)</w:t>
      </w:r>
    </w:p>
    <w:p w:rsidR="005347D2" w:rsidRDefault="00886C1F" w:rsidP="0016389D">
      <w:pPr>
        <w:pStyle w:val="Ttulo"/>
        <w:spacing w:line="480" w:lineRule="auto"/>
        <w:ind w:left="1440"/>
        <w:jc w:val="both"/>
        <w:rPr>
          <w:b w:val="0"/>
          <w:sz w:val="24"/>
        </w:rPr>
      </w:pPr>
      <w:r>
        <w:rPr>
          <w:b w:val="0"/>
          <w:sz w:val="24"/>
        </w:rPr>
        <w:t xml:space="preserve">En el apéndice </w:t>
      </w:r>
      <w:r w:rsidR="00EB6638">
        <w:rPr>
          <w:b w:val="0"/>
          <w:sz w:val="24"/>
        </w:rPr>
        <w:t>M</w:t>
      </w:r>
      <w:r>
        <w:rPr>
          <w:b w:val="0"/>
          <w:sz w:val="24"/>
        </w:rPr>
        <w:t xml:space="preserve"> se encuentra la canaleta y tope que impedirá el ingreso de la mano durante la alimentación, </w:t>
      </w:r>
      <w:r w:rsidR="00DB7C5C">
        <w:rPr>
          <w:b w:val="0"/>
          <w:sz w:val="24"/>
        </w:rPr>
        <w:t xml:space="preserve">el departamento de seguridad industrial deberá revisar si </w:t>
      </w:r>
      <w:r>
        <w:rPr>
          <w:b w:val="0"/>
          <w:sz w:val="24"/>
        </w:rPr>
        <w:t xml:space="preserve">este dispositivo </w:t>
      </w:r>
      <w:r w:rsidR="00DB7C5C">
        <w:rPr>
          <w:b w:val="0"/>
          <w:sz w:val="24"/>
        </w:rPr>
        <w:t>tiene un funcionamiento adecuado previa instalación</w:t>
      </w:r>
      <w:r>
        <w:rPr>
          <w:b w:val="0"/>
          <w:sz w:val="24"/>
        </w:rPr>
        <w:t>.  Los inspectores de seguridad industrial serán los encargados de vigilar el correcto uso e implantación en todas las máquinas que sea necesario incluir esta modificación.</w:t>
      </w:r>
    </w:p>
    <w:p w:rsidR="00886C1F" w:rsidRPr="00B359E8" w:rsidRDefault="00886C1F" w:rsidP="00886C1F">
      <w:pPr>
        <w:tabs>
          <w:tab w:val="left" w:pos="2205"/>
        </w:tabs>
        <w:spacing w:line="480" w:lineRule="auto"/>
        <w:ind w:left="1440"/>
        <w:jc w:val="both"/>
        <w:rPr>
          <w:rFonts w:ascii="Arial" w:hAnsi="Arial" w:cs="Arial"/>
          <w:b/>
        </w:rPr>
      </w:pPr>
      <w:r w:rsidRPr="00B359E8">
        <w:rPr>
          <w:rFonts w:ascii="Arial" w:hAnsi="Arial" w:cs="Arial"/>
          <w:b/>
        </w:rPr>
        <w:lastRenderedPageBreak/>
        <w:t>HUMO PROVOCADO POR LAS SOLDADORAS</w:t>
      </w:r>
    </w:p>
    <w:p w:rsidR="00886C1F" w:rsidRDefault="00886C1F" w:rsidP="00886C1F">
      <w:pPr>
        <w:tabs>
          <w:tab w:val="left" w:pos="2205"/>
        </w:tabs>
        <w:spacing w:line="480" w:lineRule="auto"/>
        <w:ind w:left="1440"/>
        <w:jc w:val="both"/>
        <w:rPr>
          <w:rFonts w:ascii="Arial" w:hAnsi="Arial" w:cs="Arial"/>
        </w:rPr>
      </w:pPr>
      <w:r>
        <w:rPr>
          <w:rFonts w:ascii="Arial" w:hAnsi="Arial" w:cs="Arial"/>
        </w:rPr>
        <w:t xml:space="preserve">En el proceso de soldado se produce humo provocado por el contacto del electrodo con la grasa y el material, para ello se utiliza mascarillas, sin embargo sólo en el área de de tubos en el carrusel se utiliza la mascarilla </w:t>
      </w:r>
      <w:r w:rsidR="0003345F">
        <w:rPr>
          <w:rFonts w:ascii="Arial" w:hAnsi="Arial" w:cs="Arial"/>
        </w:rPr>
        <w:t>6200 filtro p100.  Esta mascarilla esta recomendada para partículas sólidas como las que se generan en el procesamiento de minerales de hierro, algodón, harina y algunas otras sustancias.  Partículas de líquidos o aceites en sprays que no produzcan también vapores dañinos.  Humos de metales producidos por soldadura, soldadura fuerte, recortes y otras operaciones que involucren calentamiento de metales.  Esta</w:t>
      </w:r>
      <w:r w:rsidR="009B6568">
        <w:rPr>
          <w:rFonts w:ascii="Arial" w:hAnsi="Arial" w:cs="Arial"/>
        </w:rPr>
        <w:t>s</w:t>
      </w:r>
      <w:r w:rsidR="0003345F">
        <w:rPr>
          <w:rFonts w:ascii="Arial" w:hAnsi="Arial" w:cs="Arial"/>
        </w:rPr>
        <w:t xml:space="preserve"> mascarillas y filtros deberán ser utilizados en todas las máquinas de soldado, el departamento de Seguridad Industrial será el encargado</w:t>
      </w:r>
      <w:r w:rsidR="009B6568">
        <w:rPr>
          <w:rFonts w:ascii="Arial" w:hAnsi="Arial" w:cs="Arial"/>
        </w:rPr>
        <w:t xml:space="preserve"> de entregar de entregar las mascarillas a las áreas y verificar su utilización.</w:t>
      </w:r>
      <w:r w:rsidR="0003345F">
        <w:rPr>
          <w:rFonts w:ascii="Arial" w:hAnsi="Arial" w:cs="Arial"/>
        </w:rPr>
        <w:t xml:space="preserve">  </w:t>
      </w:r>
    </w:p>
    <w:p w:rsidR="009B6568" w:rsidRDefault="009B6568" w:rsidP="00886C1F">
      <w:pPr>
        <w:tabs>
          <w:tab w:val="left" w:pos="2205"/>
        </w:tabs>
        <w:spacing w:line="480" w:lineRule="auto"/>
        <w:ind w:left="1440"/>
        <w:jc w:val="both"/>
        <w:rPr>
          <w:rFonts w:ascii="Arial" w:hAnsi="Arial" w:cs="Arial"/>
        </w:rPr>
      </w:pPr>
    </w:p>
    <w:p w:rsidR="009B6568" w:rsidRDefault="00D76530" w:rsidP="00886C1F">
      <w:pPr>
        <w:tabs>
          <w:tab w:val="left" w:pos="2205"/>
        </w:tabs>
        <w:spacing w:line="480" w:lineRule="auto"/>
        <w:ind w:left="1440"/>
        <w:jc w:val="both"/>
        <w:rPr>
          <w:rFonts w:ascii="Arial" w:hAnsi="Arial" w:cs="Arial"/>
        </w:rPr>
      </w:pPr>
      <w:r>
        <w:rPr>
          <w:rFonts w:ascii="Arial" w:hAnsi="Arial" w:cs="Arial"/>
        </w:rPr>
        <w:t>A</w:t>
      </w:r>
      <w:r w:rsidR="009B6568">
        <w:rPr>
          <w:rFonts w:ascii="Arial" w:hAnsi="Arial" w:cs="Arial"/>
        </w:rPr>
        <w:t>demás del uso de las mascarillas, que ya esta implantado, se deberá incluir un extractor</w:t>
      </w:r>
      <w:r>
        <w:rPr>
          <w:rFonts w:ascii="Arial" w:hAnsi="Arial" w:cs="Arial"/>
        </w:rPr>
        <w:t>es</w:t>
      </w:r>
      <w:r w:rsidR="009B6568">
        <w:rPr>
          <w:rFonts w:ascii="Arial" w:hAnsi="Arial" w:cs="Arial"/>
        </w:rPr>
        <w:t xml:space="preserve"> de humo</w:t>
      </w:r>
      <w:r>
        <w:rPr>
          <w:rFonts w:ascii="Arial" w:hAnsi="Arial" w:cs="Arial"/>
        </w:rPr>
        <w:t xml:space="preserve"> de campana</w:t>
      </w:r>
      <w:r w:rsidR="009B6568">
        <w:rPr>
          <w:rFonts w:ascii="Arial" w:hAnsi="Arial" w:cs="Arial"/>
        </w:rPr>
        <w:t xml:space="preserve">, el departamento de mantenimiento y seguridad industrial deberán calcular  la potencia adecuada.  </w:t>
      </w:r>
      <w:r w:rsidR="00EA266E">
        <w:rPr>
          <w:rFonts w:ascii="Arial" w:hAnsi="Arial" w:cs="Arial"/>
        </w:rPr>
        <w:t>Mabe posee un extractor que no esta instalado, a este se le puede dar manten</w:t>
      </w:r>
      <w:r>
        <w:rPr>
          <w:rFonts w:ascii="Arial" w:hAnsi="Arial" w:cs="Arial"/>
        </w:rPr>
        <w:t xml:space="preserve">imiento e </w:t>
      </w:r>
      <w:r>
        <w:rPr>
          <w:rFonts w:ascii="Arial" w:hAnsi="Arial" w:cs="Arial"/>
        </w:rPr>
        <w:lastRenderedPageBreak/>
        <w:t>instalarlo</w:t>
      </w:r>
      <w:r w:rsidR="00EA266E">
        <w:rPr>
          <w:rFonts w:ascii="Arial" w:hAnsi="Arial" w:cs="Arial"/>
        </w:rPr>
        <w:t xml:space="preserve"> y utilizar los filtros</w:t>
      </w:r>
      <w:r w:rsidR="002A1524">
        <w:rPr>
          <w:rFonts w:ascii="Arial" w:hAnsi="Arial" w:cs="Arial"/>
        </w:rPr>
        <w:t xml:space="preserve"> adecuados para la soldadura de cobre y aceite utilizados.</w:t>
      </w:r>
      <w:r w:rsidR="00EA266E">
        <w:rPr>
          <w:rFonts w:ascii="Arial" w:hAnsi="Arial" w:cs="Arial"/>
        </w:rPr>
        <w:t xml:space="preserve"> </w:t>
      </w:r>
    </w:p>
    <w:p w:rsidR="00D76530" w:rsidRDefault="00D76530" w:rsidP="00A67FB9">
      <w:pPr>
        <w:tabs>
          <w:tab w:val="left" w:pos="2205"/>
        </w:tabs>
        <w:spacing w:line="480" w:lineRule="auto"/>
        <w:jc w:val="both"/>
        <w:rPr>
          <w:rFonts w:ascii="Arial" w:hAnsi="Arial" w:cs="Arial"/>
        </w:rPr>
      </w:pPr>
    </w:p>
    <w:p w:rsidR="005347D2" w:rsidRPr="0015570A" w:rsidRDefault="005347D2" w:rsidP="005347D2">
      <w:pPr>
        <w:tabs>
          <w:tab w:val="left" w:pos="2205"/>
        </w:tabs>
        <w:spacing w:line="480" w:lineRule="auto"/>
        <w:ind w:left="1440"/>
        <w:jc w:val="both"/>
        <w:rPr>
          <w:rFonts w:ascii="Arial" w:hAnsi="Arial" w:cs="Arial"/>
          <w:b/>
          <w:caps/>
        </w:rPr>
      </w:pPr>
      <w:r w:rsidRPr="0015570A">
        <w:rPr>
          <w:rFonts w:ascii="Arial" w:hAnsi="Arial" w:cs="Arial"/>
          <w:b/>
          <w:caps/>
        </w:rPr>
        <w:t>Lesiones en el hombro durante el proceso del Taladro de pedestal CT28D.</w:t>
      </w:r>
    </w:p>
    <w:p w:rsidR="008174A0" w:rsidRDefault="008174A0" w:rsidP="005347D2">
      <w:pPr>
        <w:tabs>
          <w:tab w:val="left" w:pos="2205"/>
        </w:tabs>
        <w:spacing w:line="480" w:lineRule="auto"/>
        <w:ind w:left="1440"/>
        <w:jc w:val="both"/>
        <w:rPr>
          <w:rFonts w:ascii="Arial" w:hAnsi="Arial" w:cs="Arial"/>
        </w:rPr>
      </w:pPr>
      <w:r>
        <w:rPr>
          <w:rFonts w:ascii="Arial" w:hAnsi="Arial" w:cs="Arial"/>
        </w:rPr>
        <w:t>El coordinador de área será el encarg</w:t>
      </w:r>
      <w:r w:rsidR="008A1304">
        <w:rPr>
          <w:rFonts w:ascii="Arial" w:hAnsi="Arial" w:cs="Arial"/>
        </w:rPr>
        <w:t>ado de proveer al operador de una</w:t>
      </w:r>
      <w:r>
        <w:rPr>
          <w:rFonts w:ascii="Arial" w:hAnsi="Arial" w:cs="Arial"/>
        </w:rPr>
        <w:t xml:space="preserve"> plataforma que soporte su peso y del material, esta permitirá que el operador este a la altura adecuada.  Los inspectores de seguridad industrial deberán verificar el funcionamiento y utilización adecuada de las plataformas.</w:t>
      </w:r>
    </w:p>
    <w:p w:rsidR="008A1304" w:rsidRDefault="008A1304" w:rsidP="005347D2">
      <w:pPr>
        <w:tabs>
          <w:tab w:val="left" w:pos="2205"/>
        </w:tabs>
        <w:spacing w:line="480" w:lineRule="auto"/>
        <w:ind w:left="1440"/>
        <w:jc w:val="both"/>
        <w:rPr>
          <w:rFonts w:ascii="Arial" w:hAnsi="Arial" w:cs="Arial"/>
          <w:b/>
          <w:caps/>
        </w:rPr>
      </w:pPr>
    </w:p>
    <w:p w:rsidR="005347D2" w:rsidRPr="00B359E8" w:rsidRDefault="005347D2" w:rsidP="005347D2">
      <w:pPr>
        <w:tabs>
          <w:tab w:val="left" w:pos="2205"/>
        </w:tabs>
        <w:spacing w:line="480" w:lineRule="auto"/>
        <w:ind w:left="1440"/>
        <w:jc w:val="both"/>
        <w:rPr>
          <w:rFonts w:ascii="Arial" w:hAnsi="Arial" w:cs="Arial"/>
          <w:b/>
          <w:caps/>
        </w:rPr>
      </w:pPr>
      <w:r w:rsidRPr="00B359E8">
        <w:rPr>
          <w:rFonts w:ascii="Arial" w:hAnsi="Arial" w:cs="Arial"/>
          <w:b/>
          <w:caps/>
        </w:rPr>
        <w:t>Riesgo de golpe y quemadura en Soldadora LORDS MACHINERY AL-127, CT30D (Aplica también en  Soldadora Ro Man Manufacturing Inc. CT12D)</w:t>
      </w:r>
    </w:p>
    <w:p w:rsidR="005347D2" w:rsidRDefault="008174A0" w:rsidP="005347D2">
      <w:pPr>
        <w:tabs>
          <w:tab w:val="left" w:pos="2205"/>
        </w:tabs>
        <w:spacing w:line="480" w:lineRule="auto"/>
        <w:ind w:left="1440"/>
        <w:jc w:val="both"/>
        <w:rPr>
          <w:rFonts w:ascii="Arial" w:hAnsi="Arial" w:cs="Arial"/>
        </w:rPr>
      </w:pPr>
      <w:r>
        <w:rPr>
          <w:rFonts w:ascii="Arial" w:hAnsi="Arial" w:cs="Arial"/>
        </w:rPr>
        <w:t xml:space="preserve">El departamento de Ingeniería enviará los dispositivos de soldado para su alargamiento, los coordinadores de área cuidarán del mantenimiento continuo de estos dispositivos, cada semana el sistema de ajuste será revisado, limpiado y engrasado.  </w:t>
      </w:r>
    </w:p>
    <w:p w:rsidR="008A1304" w:rsidRDefault="008A1304" w:rsidP="005347D2">
      <w:pPr>
        <w:tabs>
          <w:tab w:val="left" w:pos="2205"/>
        </w:tabs>
        <w:spacing w:line="480" w:lineRule="auto"/>
        <w:ind w:left="1440"/>
        <w:jc w:val="both"/>
        <w:rPr>
          <w:rFonts w:ascii="Arial" w:hAnsi="Arial" w:cs="Arial"/>
          <w:b/>
          <w:caps/>
        </w:rPr>
      </w:pPr>
    </w:p>
    <w:p w:rsidR="00D76530" w:rsidRDefault="00D76530" w:rsidP="00A67FB9">
      <w:pPr>
        <w:tabs>
          <w:tab w:val="left" w:pos="2205"/>
        </w:tabs>
        <w:spacing w:line="480" w:lineRule="auto"/>
        <w:jc w:val="both"/>
        <w:rPr>
          <w:rFonts w:ascii="Arial" w:hAnsi="Arial" w:cs="Arial"/>
          <w:b/>
          <w:caps/>
        </w:rPr>
      </w:pPr>
    </w:p>
    <w:p w:rsidR="005347D2" w:rsidRPr="00AE3B22" w:rsidRDefault="005347D2" w:rsidP="005347D2">
      <w:pPr>
        <w:tabs>
          <w:tab w:val="left" w:pos="2205"/>
        </w:tabs>
        <w:spacing w:line="480" w:lineRule="auto"/>
        <w:ind w:left="1440"/>
        <w:jc w:val="both"/>
        <w:rPr>
          <w:rFonts w:ascii="Arial" w:hAnsi="Arial" w:cs="Arial"/>
          <w:b/>
          <w:caps/>
        </w:rPr>
      </w:pPr>
      <w:r w:rsidRPr="00AE3B22">
        <w:rPr>
          <w:rFonts w:ascii="Arial" w:hAnsi="Arial" w:cs="Arial"/>
          <w:b/>
          <w:caps/>
        </w:rPr>
        <w:lastRenderedPageBreak/>
        <w:t>Riesgo de atrapamiento, golpe y quemadura de dedos y manos en Soldadora  SEISA Mod. SP 75, CT47D (Aplica en Soldadora Mod. 140 AP Marca LORDS MACHINERY CT48D)</w:t>
      </w:r>
    </w:p>
    <w:p w:rsidR="005347D2" w:rsidRDefault="008174A0" w:rsidP="005347D2">
      <w:pPr>
        <w:tabs>
          <w:tab w:val="left" w:pos="2205"/>
        </w:tabs>
        <w:spacing w:line="480" w:lineRule="auto"/>
        <w:ind w:left="1440"/>
        <w:jc w:val="both"/>
        <w:rPr>
          <w:rFonts w:ascii="Arial" w:hAnsi="Arial" w:cs="Arial"/>
        </w:rPr>
      </w:pPr>
      <w:r>
        <w:rPr>
          <w:rFonts w:ascii="Arial" w:hAnsi="Arial" w:cs="Arial"/>
        </w:rPr>
        <w:t xml:space="preserve">El coordinador eléctrico será el encargado </w:t>
      </w:r>
      <w:r w:rsidR="001E1AFA">
        <w:rPr>
          <w:rFonts w:ascii="Arial" w:hAnsi="Arial" w:cs="Arial"/>
        </w:rPr>
        <w:t xml:space="preserve">de desactivar el pedal y activar una botonera simple, reduciendo significativamente el riesgo de encontrado.  </w:t>
      </w:r>
    </w:p>
    <w:p w:rsidR="005347D2" w:rsidRDefault="005347D2" w:rsidP="005347D2">
      <w:pPr>
        <w:tabs>
          <w:tab w:val="left" w:pos="2205"/>
        </w:tabs>
        <w:spacing w:line="480" w:lineRule="auto"/>
        <w:ind w:left="1440"/>
        <w:jc w:val="both"/>
        <w:rPr>
          <w:rFonts w:ascii="Arial" w:hAnsi="Arial" w:cs="Arial"/>
        </w:rPr>
      </w:pPr>
    </w:p>
    <w:p w:rsidR="005347D2" w:rsidRPr="00B47B7B" w:rsidRDefault="005347D2" w:rsidP="005347D2">
      <w:pPr>
        <w:tabs>
          <w:tab w:val="left" w:pos="2205"/>
        </w:tabs>
        <w:spacing w:line="480" w:lineRule="auto"/>
        <w:ind w:left="1440"/>
        <w:jc w:val="both"/>
        <w:rPr>
          <w:rFonts w:ascii="Arial" w:hAnsi="Arial" w:cs="Arial"/>
          <w:b/>
          <w:caps/>
        </w:rPr>
      </w:pPr>
      <w:r w:rsidRPr="00B47B7B">
        <w:rPr>
          <w:rFonts w:ascii="Arial" w:hAnsi="Arial" w:cs="Arial"/>
          <w:b/>
          <w:caps/>
        </w:rPr>
        <w:t>Caídas de nivel debido a que el piso esta mojado debido a goteras</w:t>
      </w:r>
    </w:p>
    <w:p w:rsidR="000967F6" w:rsidRPr="000967F6" w:rsidRDefault="001E1AFA" w:rsidP="000967F6">
      <w:pPr>
        <w:tabs>
          <w:tab w:val="left" w:pos="2205"/>
        </w:tabs>
        <w:spacing w:line="480" w:lineRule="auto"/>
        <w:ind w:left="1440"/>
        <w:jc w:val="both"/>
        <w:rPr>
          <w:rFonts w:ascii="Arial" w:hAnsi="Arial" w:cs="Arial"/>
        </w:rPr>
      </w:pPr>
      <w:r w:rsidRPr="000967F6">
        <w:rPr>
          <w:rFonts w:ascii="Arial" w:hAnsi="Arial" w:cs="Arial"/>
        </w:rPr>
        <w:t>Para eliminar el riesgo de las caídas de nivel provocado por el piso mojado, cada coordinador de área deberá identificar las goteras de su área, determinando su ubicación.  Este reporte deberá ser entregado al departamento de mantenimiento para dar solución a las goteras.</w:t>
      </w:r>
      <w:r w:rsidR="00385040" w:rsidRPr="000967F6">
        <w:rPr>
          <w:rFonts w:ascii="Arial" w:hAnsi="Arial" w:cs="Arial"/>
        </w:rPr>
        <w:t xml:space="preserve">  </w:t>
      </w:r>
    </w:p>
    <w:p w:rsidR="000967F6" w:rsidRPr="000967F6" w:rsidRDefault="000967F6" w:rsidP="000967F6">
      <w:pPr>
        <w:tabs>
          <w:tab w:val="left" w:pos="2205"/>
        </w:tabs>
        <w:spacing w:line="480" w:lineRule="auto"/>
        <w:ind w:left="1440"/>
        <w:jc w:val="both"/>
        <w:rPr>
          <w:rFonts w:ascii="Arial" w:hAnsi="Arial" w:cs="Arial"/>
        </w:rPr>
      </w:pPr>
    </w:p>
    <w:p w:rsidR="00385040" w:rsidRPr="000967F6" w:rsidRDefault="00385040" w:rsidP="000967F6">
      <w:pPr>
        <w:tabs>
          <w:tab w:val="left" w:pos="2205"/>
        </w:tabs>
        <w:spacing w:line="480" w:lineRule="auto"/>
        <w:ind w:left="1440"/>
        <w:jc w:val="both"/>
        <w:rPr>
          <w:rFonts w:ascii="Arial" w:hAnsi="Arial" w:cs="Arial"/>
        </w:rPr>
      </w:pPr>
      <w:r w:rsidRPr="000967F6">
        <w:rPr>
          <w:rFonts w:ascii="Arial" w:hAnsi="Arial" w:cs="Arial"/>
        </w:rPr>
        <w:t xml:space="preserve">En el Apéndice </w:t>
      </w:r>
      <w:r w:rsidR="00EB6638">
        <w:rPr>
          <w:rFonts w:ascii="Arial" w:hAnsi="Arial" w:cs="Arial"/>
        </w:rPr>
        <w:t>AB</w:t>
      </w:r>
      <w:r w:rsidRPr="000967F6">
        <w:rPr>
          <w:rFonts w:ascii="Arial" w:hAnsi="Arial" w:cs="Arial"/>
        </w:rPr>
        <w:t xml:space="preserve"> esta el resumen  </w:t>
      </w:r>
      <w:r w:rsidR="000967F6">
        <w:rPr>
          <w:rFonts w:ascii="Arial" w:hAnsi="Arial" w:cs="Arial"/>
        </w:rPr>
        <w:t>de</w:t>
      </w:r>
      <w:r w:rsidRPr="000967F6">
        <w:rPr>
          <w:rFonts w:ascii="Arial" w:hAnsi="Arial" w:cs="Arial"/>
        </w:rPr>
        <w:t xml:space="preserve"> </w:t>
      </w:r>
      <w:r w:rsidR="000967F6">
        <w:rPr>
          <w:rFonts w:ascii="Arial" w:hAnsi="Arial" w:cs="Arial"/>
        </w:rPr>
        <w:t>p</w:t>
      </w:r>
      <w:r w:rsidRPr="000967F6">
        <w:rPr>
          <w:rFonts w:ascii="Arial" w:hAnsi="Arial" w:cs="Arial"/>
        </w:rPr>
        <w:t>lanes de acción para la implementación de los programas de mejora</w:t>
      </w:r>
    </w:p>
    <w:p w:rsidR="00766DDE" w:rsidRDefault="00766DDE" w:rsidP="000967F6">
      <w:pPr>
        <w:tabs>
          <w:tab w:val="left" w:pos="2205"/>
        </w:tabs>
        <w:spacing w:line="480" w:lineRule="auto"/>
        <w:jc w:val="both"/>
        <w:rPr>
          <w:rFonts w:ascii="Arial" w:hAnsi="Arial" w:cs="Arial"/>
        </w:rPr>
      </w:pPr>
    </w:p>
    <w:p w:rsidR="00766DDE" w:rsidRDefault="00766DDE" w:rsidP="00766DDE">
      <w:pPr>
        <w:pStyle w:val="Ttulo"/>
        <w:numPr>
          <w:ilvl w:val="1"/>
          <w:numId w:val="3"/>
        </w:numPr>
        <w:tabs>
          <w:tab w:val="clear" w:pos="360"/>
          <w:tab w:val="num" w:pos="1440"/>
        </w:tabs>
        <w:spacing w:line="480" w:lineRule="auto"/>
        <w:ind w:left="1440" w:hanging="540"/>
        <w:jc w:val="both"/>
        <w:rPr>
          <w:sz w:val="24"/>
        </w:rPr>
      </w:pPr>
      <w:r>
        <w:rPr>
          <w:sz w:val="24"/>
        </w:rPr>
        <w:t xml:space="preserve"> Procedimientos para operaciones de alto riesgo</w:t>
      </w:r>
    </w:p>
    <w:p w:rsidR="00766DDE" w:rsidRDefault="00766DDE" w:rsidP="0016389D">
      <w:pPr>
        <w:tabs>
          <w:tab w:val="left" w:pos="2205"/>
        </w:tabs>
        <w:spacing w:line="480" w:lineRule="auto"/>
        <w:ind w:left="1440"/>
        <w:jc w:val="both"/>
        <w:rPr>
          <w:rFonts w:ascii="Arial" w:hAnsi="Arial" w:cs="Arial"/>
        </w:rPr>
      </w:pPr>
      <w:r>
        <w:rPr>
          <w:rFonts w:ascii="Arial" w:hAnsi="Arial" w:cs="Arial"/>
        </w:rPr>
        <w:t>En los A</w:t>
      </w:r>
      <w:r w:rsidR="00385040">
        <w:rPr>
          <w:rFonts w:ascii="Arial" w:hAnsi="Arial" w:cs="Arial"/>
        </w:rPr>
        <w:t>péndice</w:t>
      </w:r>
      <w:r w:rsidR="00EB6638">
        <w:rPr>
          <w:rFonts w:ascii="Arial" w:hAnsi="Arial" w:cs="Arial"/>
        </w:rPr>
        <w:t xml:space="preserve"> AC</w:t>
      </w:r>
      <w:r>
        <w:rPr>
          <w:rFonts w:ascii="Arial" w:hAnsi="Arial" w:cs="Arial"/>
        </w:rPr>
        <w:t xml:space="preserve"> y </w:t>
      </w:r>
      <w:r w:rsidR="00EB6638">
        <w:rPr>
          <w:rFonts w:ascii="Arial" w:hAnsi="Arial" w:cs="Arial"/>
        </w:rPr>
        <w:t>AD</w:t>
      </w:r>
      <w:r>
        <w:rPr>
          <w:rFonts w:ascii="Arial" w:hAnsi="Arial" w:cs="Arial"/>
        </w:rPr>
        <w:t xml:space="preserve"> se encuentran los procedimientos de las tareas de alto riesgo.</w:t>
      </w:r>
    </w:p>
    <w:p w:rsidR="00376123" w:rsidRDefault="00766DDE" w:rsidP="00766DDE">
      <w:pPr>
        <w:pStyle w:val="Ttulo"/>
        <w:numPr>
          <w:ilvl w:val="1"/>
          <w:numId w:val="3"/>
        </w:numPr>
        <w:tabs>
          <w:tab w:val="clear" w:pos="360"/>
        </w:tabs>
        <w:spacing w:line="480" w:lineRule="auto"/>
        <w:ind w:left="1440" w:hanging="540"/>
        <w:jc w:val="both"/>
        <w:rPr>
          <w:sz w:val="24"/>
        </w:rPr>
      </w:pPr>
      <w:r>
        <w:rPr>
          <w:sz w:val="24"/>
        </w:rPr>
        <w:lastRenderedPageBreak/>
        <w:t xml:space="preserve"> </w:t>
      </w:r>
      <w:r w:rsidR="00376123">
        <w:rPr>
          <w:sz w:val="24"/>
        </w:rPr>
        <w:t>Establecer programas de capacitación e inducción</w:t>
      </w:r>
    </w:p>
    <w:p w:rsidR="00C95BA5" w:rsidRPr="002D123B" w:rsidRDefault="00726640" w:rsidP="00C95BA5">
      <w:pPr>
        <w:pStyle w:val="Ttulo"/>
        <w:spacing w:line="480" w:lineRule="auto"/>
        <w:ind w:left="1440"/>
        <w:jc w:val="both"/>
        <w:rPr>
          <w:sz w:val="24"/>
        </w:rPr>
      </w:pPr>
      <w:r w:rsidRPr="002D123B">
        <w:rPr>
          <w:sz w:val="24"/>
        </w:rPr>
        <w:t>Inducción al puesto</w:t>
      </w:r>
    </w:p>
    <w:p w:rsidR="005F1310" w:rsidRDefault="00422090" w:rsidP="00C95BA5">
      <w:pPr>
        <w:pStyle w:val="Ttulo"/>
        <w:spacing w:line="480" w:lineRule="auto"/>
        <w:ind w:left="1440"/>
        <w:jc w:val="both"/>
        <w:rPr>
          <w:b w:val="0"/>
          <w:sz w:val="24"/>
        </w:rPr>
      </w:pPr>
      <w:r>
        <w:rPr>
          <w:b w:val="0"/>
          <w:sz w:val="24"/>
        </w:rPr>
        <w:t>Previo a la colocación del operador en su nuevo puesto de trabajo se le deberá entregar el procedimiento de la tarea para que lo estudie y</w:t>
      </w:r>
      <w:r w:rsidR="0016389D">
        <w:rPr>
          <w:b w:val="0"/>
          <w:sz w:val="24"/>
        </w:rPr>
        <w:t xml:space="preserve"> haga las preguntas necesarias</w:t>
      </w:r>
      <w:r>
        <w:rPr>
          <w:b w:val="0"/>
          <w:sz w:val="24"/>
        </w:rPr>
        <w:t xml:space="preserve">.  </w:t>
      </w:r>
      <w:r w:rsidR="0016389D">
        <w:rPr>
          <w:b w:val="0"/>
          <w:sz w:val="24"/>
        </w:rPr>
        <w:t>El coordinador del área deberá dar la inducción al puesto, l</w:t>
      </w:r>
      <w:r>
        <w:rPr>
          <w:b w:val="0"/>
          <w:sz w:val="24"/>
        </w:rPr>
        <w:t xml:space="preserve">a </w:t>
      </w:r>
      <w:r w:rsidR="0016389D">
        <w:rPr>
          <w:b w:val="0"/>
          <w:sz w:val="24"/>
        </w:rPr>
        <w:t xml:space="preserve">cual </w:t>
      </w:r>
      <w:r>
        <w:rPr>
          <w:b w:val="0"/>
          <w:sz w:val="24"/>
        </w:rPr>
        <w:t>debe</w:t>
      </w:r>
      <w:r w:rsidR="0016389D">
        <w:rPr>
          <w:b w:val="0"/>
          <w:sz w:val="24"/>
        </w:rPr>
        <w:t>rá incluir</w:t>
      </w:r>
      <w:r>
        <w:rPr>
          <w:b w:val="0"/>
          <w:sz w:val="24"/>
        </w:rPr>
        <w:t xml:space="preserve"> </w:t>
      </w:r>
      <w:r w:rsidR="0016389D">
        <w:rPr>
          <w:b w:val="0"/>
          <w:sz w:val="24"/>
        </w:rPr>
        <w:t>e</w:t>
      </w:r>
      <w:r>
        <w:rPr>
          <w:b w:val="0"/>
          <w:sz w:val="24"/>
        </w:rPr>
        <w:t>l proceso de trabajo y las características deseadas en el producto, el departamento de seguridad industrial dará las normas de seguridad a seguir durante la labor</w:t>
      </w:r>
      <w:r w:rsidR="0016389D">
        <w:rPr>
          <w:b w:val="0"/>
          <w:sz w:val="24"/>
        </w:rPr>
        <w:t xml:space="preserve"> en la inducción</w:t>
      </w:r>
      <w:r>
        <w:rPr>
          <w:b w:val="0"/>
          <w:sz w:val="24"/>
        </w:rPr>
        <w:t xml:space="preserve">. </w:t>
      </w:r>
    </w:p>
    <w:p w:rsidR="005F1310" w:rsidRDefault="005F1310" w:rsidP="00C95BA5">
      <w:pPr>
        <w:pStyle w:val="Ttulo"/>
        <w:spacing w:line="480" w:lineRule="auto"/>
        <w:ind w:left="1440"/>
        <w:jc w:val="both"/>
        <w:rPr>
          <w:b w:val="0"/>
          <w:sz w:val="24"/>
        </w:rPr>
      </w:pPr>
    </w:p>
    <w:p w:rsidR="00FD1EC7" w:rsidRDefault="005F1310" w:rsidP="00FD1EC7">
      <w:pPr>
        <w:pStyle w:val="Ttulo"/>
        <w:spacing w:line="480" w:lineRule="auto"/>
        <w:ind w:left="1440"/>
        <w:jc w:val="both"/>
        <w:rPr>
          <w:b w:val="0"/>
          <w:sz w:val="24"/>
        </w:rPr>
      </w:pPr>
      <w:r>
        <w:rPr>
          <w:b w:val="0"/>
          <w:sz w:val="24"/>
        </w:rPr>
        <w:t>El operador deberá observa</w:t>
      </w:r>
      <w:r w:rsidR="0016389D">
        <w:rPr>
          <w:b w:val="0"/>
          <w:sz w:val="24"/>
        </w:rPr>
        <w:t>r</w:t>
      </w:r>
      <w:r>
        <w:rPr>
          <w:b w:val="0"/>
          <w:sz w:val="24"/>
        </w:rPr>
        <w:t xml:space="preserve"> el manejo de la máquina junto con un inspector de seguridad industrial para que observe la manera correcta de realizar el trabajo.  El inspector de seguridad industrial deberá indicar al operador los riesgos existentes en la tarea si esta no es realizada correctamente.   Pasados los tres meses se dará una reinducción al puesto con el fin de que si se han desarrollado actos inseguros puedan ser corregidos</w:t>
      </w:r>
      <w:r w:rsidR="00FD1EC7">
        <w:rPr>
          <w:b w:val="0"/>
          <w:sz w:val="24"/>
        </w:rPr>
        <w:t xml:space="preserve">.  Anualmente se harán revisiones </w:t>
      </w:r>
      <w:r>
        <w:rPr>
          <w:b w:val="0"/>
          <w:sz w:val="24"/>
        </w:rPr>
        <w:t xml:space="preserve"> </w:t>
      </w:r>
      <w:r w:rsidR="00FD1EC7">
        <w:rPr>
          <w:b w:val="0"/>
          <w:sz w:val="24"/>
        </w:rPr>
        <w:t>de los procedimientos de trabajo con los operadores con especial énfasis en donde el análisis de tareas críticas haya encontrado riesgos.</w:t>
      </w:r>
    </w:p>
    <w:p w:rsidR="00726640" w:rsidRDefault="00422090" w:rsidP="00FD1EC7">
      <w:pPr>
        <w:pStyle w:val="Ttulo"/>
        <w:spacing w:line="480" w:lineRule="auto"/>
        <w:ind w:left="1440"/>
        <w:jc w:val="both"/>
        <w:rPr>
          <w:b w:val="0"/>
          <w:sz w:val="24"/>
        </w:rPr>
      </w:pPr>
      <w:r>
        <w:rPr>
          <w:b w:val="0"/>
          <w:sz w:val="24"/>
        </w:rPr>
        <w:t xml:space="preserve"> </w:t>
      </w:r>
    </w:p>
    <w:p w:rsidR="00726640" w:rsidRPr="002D123B" w:rsidRDefault="00726640" w:rsidP="00C95BA5">
      <w:pPr>
        <w:pStyle w:val="Ttulo"/>
        <w:spacing w:line="480" w:lineRule="auto"/>
        <w:ind w:left="1440"/>
        <w:jc w:val="both"/>
        <w:rPr>
          <w:sz w:val="24"/>
        </w:rPr>
      </w:pPr>
      <w:r w:rsidRPr="002D123B">
        <w:rPr>
          <w:sz w:val="24"/>
        </w:rPr>
        <w:lastRenderedPageBreak/>
        <w:t>Características de calidad de materia prima y producto</w:t>
      </w:r>
    </w:p>
    <w:p w:rsidR="00FD1EC7" w:rsidRDefault="00DE6CAD" w:rsidP="00C95BA5">
      <w:pPr>
        <w:pStyle w:val="Ttulo"/>
        <w:spacing w:line="480" w:lineRule="auto"/>
        <w:ind w:left="1440"/>
        <w:jc w:val="both"/>
        <w:rPr>
          <w:b w:val="0"/>
          <w:sz w:val="24"/>
        </w:rPr>
      </w:pPr>
      <w:r>
        <w:rPr>
          <w:b w:val="0"/>
          <w:sz w:val="24"/>
        </w:rPr>
        <w:t>El departame</w:t>
      </w:r>
      <w:r w:rsidR="00CC5DA4">
        <w:rPr>
          <w:b w:val="0"/>
          <w:sz w:val="24"/>
        </w:rPr>
        <w:t xml:space="preserve">nto de calidad anualmente </w:t>
      </w:r>
      <w:r>
        <w:rPr>
          <w:b w:val="0"/>
          <w:sz w:val="24"/>
        </w:rPr>
        <w:t>capacitar</w:t>
      </w:r>
      <w:r w:rsidR="00CC5DA4">
        <w:rPr>
          <w:b w:val="0"/>
          <w:sz w:val="24"/>
        </w:rPr>
        <w:t>á</w:t>
      </w:r>
      <w:r>
        <w:rPr>
          <w:b w:val="0"/>
          <w:sz w:val="24"/>
        </w:rPr>
        <w:t xml:space="preserve"> a los o</w:t>
      </w:r>
      <w:r w:rsidR="00CC5DA4">
        <w:rPr>
          <w:b w:val="0"/>
          <w:sz w:val="24"/>
        </w:rPr>
        <w:t>peradores sobre la</w:t>
      </w:r>
      <w:r>
        <w:rPr>
          <w:b w:val="0"/>
          <w:sz w:val="24"/>
        </w:rPr>
        <w:t xml:space="preserve"> </w:t>
      </w:r>
      <w:r w:rsidR="00CC5DA4">
        <w:rPr>
          <w:b w:val="0"/>
          <w:sz w:val="24"/>
        </w:rPr>
        <w:t xml:space="preserve">calidad requerida </w:t>
      </w:r>
      <w:r>
        <w:rPr>
          <w:b w:val="0"/>
          <w:sz w:val="24"/>
        </w:rPr>
        <w:t xml:space="preserve">del </w:t>
      </w:r>
      <w:r w:rsidR="0016389D">
        <w:rPr>
          <w:b w:val="0"/>
          <w:sz w:val="24"/>
        </w:rPr>
        <w:t>acero</w:t>
      </w:r>
      <w:r>
        <w:rPr>
          <w:b w:val="0"/>
          <w:sz w:val="24"/>
        </w:rPr>
        <w:t xml:space="preserve"> y el producto </w:t>
      </w:r>
      <w:r w:rsidR="00CC5DA4">
        <w:rPr>
          <w:b w:val="0"/>
          <w:sz w:val="24"/>
        </w:rPr>
        <w:t xml:space="preserve">final con el fin </w:t>
      </w:r>
      <w:r>
        <w:rPr>
          <w:b w:val="0"/>
          <w:sz w:val="24"/>
        </w:rPr>
        <w:t xml:space="preserve"> de evitar pérdidas de tiempo y reprocesos.  </w:t>
      </w:r>
    </w:p>
    <w:p w:rsidR="00B6074B" w:rsidRDefault="00B6074B" w:rsidP="00C95BA5">
      <w:pPr>
        <w:pStyle w:val="Ttulo"/>
        <w:spacing w:line="480" w:lineRule="auto"/>
        <w:ind w:left="1440"/>
        <w:jc w:val="both"/>
        <w:rPr>
          <w:b w:val="0"/>
          <w:sz w:val="24"/>
        </w:rPr>
      </w:pPr>
    </w:p>
    <w:p w:rsidR="00726640" w:rsidRPr="002D123B" w:rsidRDefault="00726640" w:rsidP="00C95BA5">
      <w:pPr>
        <w:pStyle w:val="Ttulo"/>
        <w:spacing w:line="480" w:lineRule="auto"/>
        <w:ind w:left="1440"/>
        <w:jc w:val="both"/>
        <w:rPr>
          <w:sz w:val="24"/>
        </w:rPr>
      </w:pPr>
      <w:r w:rsidRPr="002D123B">
        <w:rPr>
          <w:sz w:val="24"/>
        </w:rPr>
        <w:t>Importancia de dispositivos</w:t>
      </w:r>
    </w:p>
    <w:p w:rsidR="00271CFB" w:rsidRDefault="00B6074B" w:rsidP="00C95BA5">
      <w:pPr>
        <w:pStyle w:val="Ttulo"/>
        <w:spacing w:line="480" w:lineRule="auto"/>
        <w:ind w:left="1440"/>
        <w:jc w:val="both"/>
        <w:rPr>
          <w:b w:val="0"/>
          <w:sz w:val="24"/>
        </w:rPr>
      </w:pPr>
      <w:r>
        <w:rPr>
          <w:b w:val="0"/>
          <w:sz w:val="24"/>
        </w:rPr>
        <w:t>Los operadores deben de ser instruidos sobre la importancia, ayuda y protecci</w:t>
      </w:r>
      <w:r w:rsidR="00CC5DA4">
        <w:rPr>
          <w:b w:val="0"/>
          <w:sz w:val="24"/>
        </w:rPr>
        <w:t>ón que brindan los dispositivos, además se los capacitará en el manejo adecuado de los mismos con el fin de que estos cumplan con el objetivo de proteger al operador.</w:t>
      </w:r>
    </w:p>
    <w:p w:rsidR="00B6074B" w:rsidRDefault="00B6074B" w:rsidP="00C95BA5">
      <w:pPr>
        <w:pStyle w:val="Ttulo"/>
        <w:spacing w:line="480" w:lineRule="auto"/>
        <w:ind w:left="1440"/>
        <w:jc w:val="both"/>
        <w:rPr>
          <w:b w:val="0"/>
          <w:sz w:val="24"/>
        </w:rPr>
      </w:pPr>
      <w:r>
        <w:rPr>
          <w:b w:val="0"/>
          <w:sz w:val="24"/>
        </w:rPr>
        <w:t xml:space="preserve"> </w:t>
      </w:r>
    </w:p>
    <w:p w:rsidR="00726640" w:rsidRPr="002D123B" w:rsidRDefault="00726640" w:rsidP="00C95BA5">
      <w:pPr>
        <w:pStyle w:val="Ttulo"/>
        <w:spacing w:line="480" w:lineRule="auto"/>
        <w:ind w:left="1440"/>
        <w:jc w:val="both"/>
        <w:rPr>
          <w:sz w:val="24"/>
        </w:rPr>
      </w:pPr>
      <w:r w:rsidRPr="002D123B">
        <w:rPr>
          <w:sz w:val="24"/>
        </w:rPr>
        <w:t>Implementos de seguridad industrial</w:t>
      </w:r>
    </w:p>
    <w:p w:rsidR="00271CFB" w:rsidRDefault="00271CFB" w:rsidP="00C95BA5">
      <w:pPr>
        <w:pStyle w:val="Ttulo"/>
        <w:spacing w:line="480" w:lineRule="auto"/>
        <w:ind w:left="1440"/>
        <w:jc w:val="both"/>
        <w:rPr>
          <w:b w:val="0"/>
          <w:sz w:val="24"/>
        </w:rPr>
      </w:pPr>
      <w:r>
        <w:rPr>
          <w:b w:val="0"/>
          <w:sz w:val="24"/>
        </w:rPr>
        <w:t>Anualmente se deberá recordar a los operadores los implementos que debe</w:t>
      </w:r>
      <w:r w:rsidR="0016389D">
        <w:rPr>
          <w:b w:val="0"/>
          <w:sz w:val="24"/>
        </w:rPr>
        <w:t>n</w:t>
      </w:r>
      <w:r>
        <w:rPr>
          <w:b w:val="0"/>
          <w:sz w:val="24"/>
        </w:rPr>
        <w:t xml:space="preserve"> u</w:t>
      </w:r>
      <w:r w:rsidR="0016389D">
        <w:rPr>
          <w:b w:val="0"/>
          <w:sz w:val="24"/>
        </w:rPr>
        <w:t xml:space="preserve">tilizar durante </w:t>
      </w:r>
      <w:r>
        <w:rPr>
          <w:b w:val="0"/>
          <w:sz w:val="24"/>
        </w:rPr>
        <w:t xml:space="preserve">su trabajo y la importancia de su uso.  Los operadores deberán conocer los riesgos a los que se exponen si los implementos de seguridad no son utilizados correctamente.  </w:t>
      </w:r>
    </w:p>
    <w:p w:rsidR="00D768DE" w:rsidRDefault="00D768DE" w:rsidP="0016389D">
      <w:pPr>
        <w:pStyle w:val="Ttulo"/>
        <w:spacing w:line="480" w:lineRule="auto"/>
        <w:jc w:val="both"/>
        <w:rPr>
          <w:b w:val="0"/>
          <w:sz w:val="24"/>
        </w:rPr>
      </w:pPr>
    </w:p>
    <w:p w:rsidR="00726640" w:rsidRPr="002D123B" w:rsidRDefault="00726640" w:rsidP="00C95BA5">
      <w:pPr>
        <w:pStyle w:val="Ttulo"/>
        <w:spacing w:line="480" w:lineRule="auto"/>
        <w:ind w:left="1440"/>
        <w:jc w:val="both"/>
        <w:rPr>
          <w:sz w:val="24"/>
        </w:rPr>
      </w:pPr>
      <w:r w:rsidRPr="002D123B">
        <w:rPr>
          <w:sz w:val="24"/>
        </w:rPr>
        <w:t>Riesgos del humo</w:t>
      </w:r>
    </w:p>
    <w:p w:rsidR="00271CFB" w:rsidRPr="00C95BA5" w:rsidRDefault="00271CFB" w:rsidP="00C95BA5">
      <w:pPr>
        <w:pStyle w:val="Ttulo"/>
        <w:spacing w:line="480" w:lineRule="auto"/>
        <w:ind w:left="1440"/>
        <w:jc w:val="both"/>
        <w:rPr>
          <w:b w:val="0"/>
          <w:sz w:val="24"/>
        </w:rPr>
      </w:pPr>
      <w:r>
        <w:rPr>
          <w:b w:val="0"/>
          <w:sz w:val="24"/>
        </w:rPr>
        <w:t>Los operadores que trabajan en las soldadoras deberán ser instruid</w:t>
      </w:r>
      <w:r w:rsidR="00CC5DA4">
        <w:rPr>
          <w:b w:val="0"/>
          <w:sz w:val="24"/>
        </w:rPr>
        <w:t xml:space="preserve">os anualmente sobre las enfermedades provocadas </w:t>
      </w:r>
      <w:r>
        <w:rPr>
          <w:b w:val="0"/>
          <w:sz w:val="24"/>
        </w:rPr>
        <w:t xml:space="preserve">por </w:t>
      </w:r>
      <w:r w:rsidR="00CC5DA4">
        <w:rPr>
          <w:b w:val="0"/>
          <w:sz w:val="24"/>
        </w:rPr>
        <w:t>el humo, y se los capacitará en el uso de las mascarillas.</w:t>
      </w:r>
      <w:r w:rsidR="00005F26">
        <w:rPr>
          <w:b w:val="0"/>
          <w:sz w:val="24"/>
        </w:rPr>
        <w:t xml:space="preserve"> </w:t>
      </w:r>
    </w:p>
    <w:sectPr w:rsidR="00271CFB" w:rsidRPr="00C95BA5" w:rsidSect="0071029E">
      <w:headerReference w:type="even" r:id="rId21"/>
      <w:headerReference w:type="default" r:id="rId22"/>
      <w:footerReference w:type="even" r:id="rId23"/>
      <w:footerReference w:type="default" r:id="rId24"/>
      <w:pgSz w:w="11906" w:h="16838" w:code="9"/>
      <w:pgMar w:top="2268" w:right="1361" w:bottom="2268" w:left="2268" w:header="709" w:footer="709" w:gutter="0"/>
      <w:pgNumType w:start="1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FF0" w:rsidRDefault="00157FF0">
      <w:r>
        <w:separator/>
      </w:r>
    </w:p>
  </w:endnote>
  <w:endnote w:type="continuationSeparator" w:id="1">
    <w:p w:rsidR="00157FF0" w:rsidRDefault="00157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otype Sorts">
    <w:panose1 w:val="00000000000000000000"/>
    <w:charset w:val="02"/>
    <w:family w:val="auto"/>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36" w:rsidRDefault="00F71536" w:rsidP="004970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1536" w:rsidRDefault="00F71536" w:rsidP="0071029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36" w:rsidRDefault="00F71536" w:rsidP="0071029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FF0" w:rsidRDefault="00157FF0">
      <w:r>
        <w:separator/>
      </w:r>
    </w:p>
  </w:footnote>
  <w:footnote w:type="continuationSeparator" w:id="1">
    <w:p w:rsidR="00157FF0" w:rsidRDefault="00157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36" w:rsidRDefault="00F71536" w:rsidP="0049704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1536" w:rsidRDefault="00F71536" w:rsidP="0071029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36" w:rsidRDefault="00F71536" w:rsidP="0049704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4B13">
      <w:rPr>
        <w:rStyle w:val="Nmerodepgina"/>
        <w:noProof/>
      </w:rPr>
      <w:t>135</w:t>
    </w:r>
    <w:r>
      <w:rPr>
        <w:rStyle w:val="Nmerodepgina"/>
      </w:rPr>
      <w:fldChar w:fldCharType="end"/>
    </w:r>
  </w:p>
  <w:p w:rsidR="00F71536" w:rsidRDefault="00F71536" w:rsidP="0071029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B8E20A"/>
    <w:lvl w:ilvl="0">
      <w:numFmt w:val="bullet"/>
      <w:lvlText w:val="*"/>
      <w:lvlJc w:val="left"/>
    </w:lvl>
  </w:abstractNum>
  <w:abstractNum w:abstractNumId="1">
    <w:nsid w:val="03BF6B2F"/>
    <w:multiLevelType w:val="hybridMultilevel"/>
    <w:tmpl w:val="FE0CD1F4"/>
    <w:lvl w:ilvl="0" w:tplc="0344804E">
      <w:start w:val="4"/>
      <w:numFmt w:val="decimal"/>
      <w:lvlText w:val="%1."/>
      <w:lvlJc w:val="left"/>
      <w:pPr>
        <w:tabs>
          <w:tab w:val="num" w:pos="750"/>
        </w:tabs>
        <w:ind w:left="750" w:hanging="390"/>
      </w:pPr>
      <w:rPr>
        <w:rFonts w:hint="default"/>
      </w:rPr>
    </w:lvl>
    <w:lvl w:ilvl="1" w:tplc="BEAC70A0">
      <w:numFmt w:val="none"/>
      <w:lvlText w:val=""/>
      <w:lvlJc w:val="left"/>
      <w:pPr>
        <w:tabs>
          <w:tab w:val="num" w:pos="360"/>
        </w:tabs>
      </w:pPr>
    </w:lvl>
    <w:lvl w:ilvl="2" w:tplc="30188590">
      <w:numFmt w:val="none"/>
      <w:lvlText w:val=""/>
      <w:lvlJc w:val="left"/>
      <w:pPr>
        <w:tabs>
          <w:tab w:val="num" w:pos="360"/>
        </w:tabs>
      </w:pPr>
    </w:lvl>
    <w:lvl w:ilvl="3" w:tplc="4554F346">
      <w:numFmt w:val="none"/>
      <w:lvlText w:val=""/>
      <w:lvlJc w:val="left"/>
      <w:pPr>
        <w:tabs>
          <w:tab w:val="num" w:pos="360"/>
        </w:tabs>
      </w:pPr>
    </w:lvl>
    <w:lvl w:ilvl="4" w:tplc="5D2AA544">
      <w:numFmt w:val="none"/>
      <w:lvlText w:val=""/>
      <w:lvlJc w:val="left"/>
      <w:pPr>
        <w:tabs>
          <w:tab w:val="num" w:pos="360"/>
        </w:tabs>
      </w:pPr>
    </w:lvl>
    <w:lvl w:ilvl="5" w:tplc="917EF57A">
      <w:numFmt w:val="none"/>
      <w:lvlText w:val=""/>
      <w:lvlJc w:val="left"/>
      <w:pPr>
        <w:tabs>
          <w:tab w:val="num" w:pos="360"/>
        </w:tabs>
      </w:pPr>
    </w:lvl>
    <w:lvl w:ilvl="6" w:tplc="EA7076D2">
      <w:numFmt w:val="none"/>
      <w:lvlText w:val=""/>
      <w:lvlJc w:val="left"/>
      <w:pPr>
        <w:tabs>
          <w:tab w:val="num" w:pos="360"/>
        </w:tabs>
      </w:pPr>
    </w:lvl>
    <w:lvl w:ilvl="7" w:tplc="BE28B9B2">
      <w:numFmt w:val="none"/>
      <w:lvlText w:val=""/>
      <w:lvlJc w:val="left"/>
      <w:pPr>
        <w:tabs>
          <w:tab w:val="num" w:pos="360"/>
        </w:tabs>
      </w:pPr>
    </w:lvl>
    <w:lvl w:ilvl="8" w:tplc="7116C03E">
      <w:numFmt w:val="none"/>
      <w:lvlText w:val=""/>
      <w:lvlJc w:val="left"/>
      <w:pPr>
        <w:tabs>
          <w:tab w:val="num" w:pos="360"/>
        </w:tabs>
      </w:pPr>
    </w:lvl>
  </w:abstractNum>
  <w:abstractNum w:abstractNumId="2">
    <w:nsid w:val="1F412F45"/>
    <w:multiLevelType w:val="multilevel"/>
    <w:tmpl w:val="7112316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0613977"/>
    <w:multiLevelType w:val="multilevel"/>
    <w:tmpl w:val="88687130"/>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
    <w:nsid w:val="4ADC1CDB"/>
    <w:multiLevelType w:val="multilevel"/>
    <w:tmpl w:val="57E20BB6"/>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C6933DE"/>
    <w:multiLevelType w:val="multilevel"/>
    <w:tmpl w:val="57E20BB6"/>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5"/>
  </w:num>
  <w:num w:numId="5">
    <w:abstractNumId w:val="3"/>
  </w:num>
  <w:num w:numId="6">
    <w:abstractNumId w:val="0"/>
    <w:lvlOverride w:ilvl="0">
      <w:lvl w:ilvl="0">
        <w:numFmt w:val="bullet"/>
        <w:lvlText w:val=""/>
        <w:legacy w:legacy="1" w:legacySpace="0" w:legacyIndent="0"/>
        <w:lvlJc w:val="left"/>
        <w:rPr>
          <w:rFonts w:ascii="Monotype Sorts" w:hAnsi="Monotype Sorts" w:hint="default"/>
          <w:sz w:val="32"/>
        </w:rPr>
      </w:lvl>
    </w:lvlOverride>
  </w:num>
  <w:num w:numId="7">
    <w:abstractNumId w:val="0"/>
    <w:lvlOverride w:ilvl="0">
      <w:lvl w:ilvl="0">
        <w:numFmt w:val="bullet"/>
        <w:lvlText w:val=""/>
        <w:legacy w:legacy="1" w:legacySpace="0" w:legacyIndent="0"/>
        <w:lvlJc w:val="left"/>
        <w:rPr>
          <w:rFonts w:ascii="Monotype Sorts" w:hAnsi="Monotype Sorts" w:hint="default"/>
          <w:sz w:val="14"/>
        </w:rPr>
      </w:lvl>
    </w:lvlOverride>
  </w:num>
  <w:num w:numId="8">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9">
    <w:abstractNumId w:val="0"/>
    <w:lvlOverride w:ilvl="0">
      <w:lvl w:ilvl="0">
        <w:numFmt w:val="bullet"/>
        <w:lvlText w:val=""/>
        <w:legacy w:legacy="1" w:legacySpace="0" w:legacyIndent="0"/>
        <w:lvlJc w:val="left"/>
        <w:rPr>
          <w:rFonts w:ascii="Monotype Sorts" w:hAnsi="Monotype Sorts" w:hint="default"/>
          <w:sz w:val="28"/>
        </w:rPr>
      </w:lvl>
    </w:lvlOverride>
  </w:num>
  <w:num w:numId="10">
    <w:abstractNumId w:val="0"/>
    <w:lvlOverride w:ilvl="0">
      <w:lvl w:ilvl="0">
        <w:numFmt w:val="bullet"/>
        <w:lvlText w:val=""/>
        <w:legacy w:legacy="1" w:legacySpace="0" w:legacyIndent="0"/>
        <w:lvlJc w:val="left"/>
        <w:rPr>
          <w:rFonts w:ascii="Monotype Sorts" w:hAnsi="Monotype Sorts" w:hint="default"/>
          <w:sz w:val="1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646F98"/>
    <w:rsid w:val="00005F26"/>
    <w:rsid w:val="00013C56"/>
    <w:rsid w:val="00017563"/>
    <w:rsid w:val="000203F6"/>
    <w:rsid w:val="0003345F"/>
    <w:rsid w:val="00052468"/>
    <w:rsid w:val="00062FC2"/>
    <w:rsid w:val="0007740D"/>
    <w:rsid w:val="00090CF5"/>
    <w:rsid w:val="000967F6"/>
    <w:rsid w:val="000F5F4C"/>
    <w:rsid w:val="0010206D"/>
    <w:rsid w:val="00104E5B"/>
    <w:rsid w:val="00134475"/>
    <w:rsid w:val="00154C5E"/>
    <w:rsid w:val="0015570A"/>
    <w:rsid w:val="00157A2C"/>
    <w:rsid w:val="00157FF0"/>
    <w:rsid w:val="0016389D"/>
    <w:rsid w:val="00170820"/>
    <w:rsid w:val="00183473"/>
    <w:rsid w:val="001B6416"/>
    <w:rsid w:val="001B6F35"/>
    <w:rsid w:val="001E1AFA"/>
    <w:rsid w:val="00200F8F"/>
    <w:rsid w:val="00240B66"/>
    <w:rsid w:val="002417FF"/>
    <w:rsid w:val="00271CFB"/>
    <w:rsid w:val="00274322"/>
    <w:rsid w:val="0028370E"/>
    <w:rsid w:val="002A1524"/>
    <w:rsid w:val="002B0580"/>
    <w:rsid w:val="002B05C6"/>
    <w:rsid w:val="002B3EFD"/>
    <w:rsid w:val="002D123B"/>
    <w:rsid w:val="002D18B1"/>
    <w:rsid w:val="002E062B"/>
    <w:rsid w:val="002E7777"/>
    <w:rsid w:val="00325A7A"/>
    <w:rsid w:val="00332AFE"/>
    <w:rsid w:val="00346EFD"/>
    <w:rsid w:val="00356CFB"/>
    <w:rsid w:val="00364BA0"/>
    <w:rsid w:val="00367CE9"/>
    <w:rsid w:val="00376123"/>
    <w:rsid w:val="0037643A"/>
    <w:rsid w:val="003811E0"/>
    <w:rsid w:val="00384688"/>
    <w:rsid w:val="00385040"/>
    <w:rsid w:val="003903B2"/>
    <w:rsid w:val="003961E4"/>
    <w:rsid w:val="003F693E"/>
    <w:rsid w:val="00414311"/>
    <w:rsid w:val="00422090"/>
    <w:rsid w:val="0044422A"/>
    <w:rsid w:val="00452DEA"/>
    <w:rsid w:val="00460325"/>
    <w:rsid w:val="00460FDA"/>
    <w:rsid w:val="00462918"/>
    <w:rsid w:val="00467F63"/>
    <w:rsid w:val="00470141"/>
    <w:rsid w:val="004810D8"/>
    <w:rsid w:val="0049704F"/>
    <w:rsid w:val="004A59DF"/>
    <w:rsid w:val="004B2B11"/>
    <w:rsid w:val="004E22F4"/>
    <w:rsid w:val="004E7813"/>
    <w:rsid w:val="004F0D6F"/>
    <w:rsid w:val="00530441"/>
    <w:rsid w:val="005347D2"/>
    <w:rsid w:val="00536DD1"/>
    <w:rsid w:val="00565D3C"/>
    <w:rsid w:val="00566541"/>
    <w:rsid w:val="005C2C3D"/>
    <w:rsid w:val="005C7ACE"/>
    <w:rsid w:val="005D0E3B"/>
    <w:rsid w:val="005F1310"/>
    <w:rsid w:val="00646F98"/>
    <w:rsid w:val="00660FDE"/>
    <w:rsid w:val="00667702"/>
    <w:rsid w:val="00693AE5"/>
    <w:rsid w:val="0069484C"/>
    <w:rsid w:val="006B5EF4"/>
    <w:rsid w:val="006C5369"/>
    <w:rsid w:val="006C7BFC"/>
    <w:rsid w:val="0071029E"/>
    <w:rsid w:val="00725563"/>
    <w:rsid w:val="00726640"/>
    <w:rsid w:val="00750D5D"/>
    <w:rsid w:val="00766DDE"/>
    <w:rsid w:val="007747F6"/>
    <w:rsid w:val="00797AC1"/>
    <w:rsid w:val="007E2E0B"/>
    <w:rsid w:val="007F6042"/>
    <w:rsid w:val="008149D5"/>
    <w:rsid w:val="008174A0"/>
    <w:rsid w:val="00834EC2"/>
    <w:rsid w:val="00841648"/>
    <w:rsid w:val="00851B9D"/>
    <w:rsid w:val="0086131F"/>
    <w:rsid w:val="00885869"/>
    <w:rsid w:val="00886C1F"/>
    <w:rsid w:val="00887F4E"/>
    <w:rsid w:val="00894E16"/>
    <w:rsid w:val="008A1304"/>
    <w:rsid w:val="0090684A"/>
    <w:rsid w:val="00916525"/>
    <w:rsid w:val="00922024"/>
    <w:rsid w:val="00922D60"/>
    <w:rsid w:val="00931E67"/>
    <w:rsid w:val="00936568"/>
    <w:rsid w:val="009457D4"/>
    <w:rsid w:val="009526A7"/>
    <w:rsid w:val="00955E7B"/>
    <w:rsid w:val="009635E0"/>
    <w:rsid w:val="009727B7"/>
    <w:rsid w:val="00992C07"/>
    <w:rsid w:val="009B6568"/>
    <w:rsid w:val="009F3F47"/>
    <w:rsid w:val="009F546D"/>
    <w:rsid w:val="009F5A2A"/>
    <w:rsid w:val="00A26AF9"/>
    <w:rsid w:val="00A67FB9"/>
    <w:rsid w:val="00A76302"/>
    <w:rsid w:val="00A80202"/>
    <w:rsid w:val="00AB201A"/>
    <w:rsid w:val="00AB2BEA"/>
    <w:rsid w:val="00AD2600"/>
    <w:rsid w:val="00AE3B22"/>
    <w:rsid w:val="00B175E3"/>
    <w:rsid w:val="00B359E8"/>
    <w:rsid w:val="00B47B7B"/>
    <w:rsid w:val="00B6074B"/>
    <w:rsid w:val="00B90B19"/>
    <w:rsid w:val="00BA6F32"/>
    <w:rsid w:val="00BB7BAD"/>
    <w:rsid w:val="00BD28B9"/>
    <w:rsid w:val="00BD5B2D"/>
    <w:rsid w:val="00C01246"/>
    <w:rsid w:val="00C065E8"/>
    <w:rsid w:val="00C0714D"/>
    <w:rsid w:val="00C51650"/>
    <w:rsid w:val="00C60E69"/>
    <w:rsid w:val="00C95BA5"/>
    <w:rsid w:val="00C95C50"/>
    <w:rsid w:val="00C95F1C"/>
    <w:rsid w:val="00CA1E8D"/>
    <w:rsid w:val="00CA35DD"/>
    <w:rsid w:val="00CC5DA4"/>
    <w:rsid w:val="00CD070B"/>
    <w:rsid w:val="00CD1BEA"/>
    <w:rsid w:val="00CE257A"/>
    <w:rsid w:val="00CE5FC8"/>
    <w:rsid w:val="00CE7B1B"/>
    <w:rsid w:val="00D2399A"/>
    <w:rsid w:val="00D30A6C"/>
    <w:rsid w:val="00D564FB"/>
    <w:rsid w:val="00D76530"/>
    <w:rsid w:val="00D768DE"/>
    <w:rsid w:val="00DB2362"/>
    <w:rsid w:val="00DB4B13"/>
    <w:rsid w:val="00DB7C5C"/>
    <w:rsid w:val="00DE6CAD"/>
    <w:rsid w:val="00E3358B"/>
    <w:rsid w:val="00E35A57"/>
    <w:rsid w:val="00EA266E"/>
    <w:rsid w:val="00EB6638"/>
    <w:rsid w:val="00EC7492"/>
    <w:rsid w:val="00ED44E4"/>
    <w:rsid w:val="00F15584"/>
    <w:rsid w:val="00F25EEC"/>
    <w:rsid w:val="00F31B1A"/>
    <w:rsid w:val="00F71536"/>
    <w:rsid w:val="00FA064B"/>
    <w:rsid w:val="00FD1EC7"/>
    <w:rsid w:val="00FE5B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376123"/>
    <w:pPr>
      <w:jc w:val="center"/>
    </w:pPr>
    <w:rPr>
      <w:rFonts w:ascii="Arial" w:hAnsi="Arial" w:cs="Arial"/>
      <w:b/>
      <w:bCs/>
      <w:sz w:val="36"/>
    </w:rPr>
  </w:style>
  <w:style w:type="paragraph" w:styleId="Sangradetextonormal">
    <w:name w:val="Body Text Indent"/>
    <w:basedOn w:val="Normal"/>
    <w:rsid w:val="00A26AF9"/>
    <w:pPr>
      <w:spacing w:line="360" w:lineRule="auto"/>
      <w:ind w:firstLine="284"/>
      <w:jc w:val="both"/>
    </w:pPr>
    <w:rPr>
      <w:rFonts w:ascii="Arial" w:hAnsi="Arial"/>
      <w:kern w:val="24"/>
      <w:szCs w:val="20"/>
    </w:rPr>
  </w:style>
  <w:style w:type="paragraph" w:styleId="Piedepgina">
    <w:name w:val="footer"/>
    <w:basedOn w:val="Normal"/>
    <w:rsid w:val="0071029E"/>
    <w:pPr>
      <w:tabs>
        <w:tab w:val="center" w:pos="4252"/>
        <w:tab w:val="right" w:pos="8504"/>
      </w:tabs>
    </w:pPr>
  </w:style>
  <w:style w:type="character" w:styleId="Nmerodepgina">
    <w:name w:val="page number"/>
    <w:basedOn w:val="Fuentedeprrafopredeter"/>
    <w:rsid w:val="0071029E"/>
  </w:style>
  <w:style w:type="paragraph" w:styleId="Encabezado">
    <w:name w:val="header"/>
    <w:basedOn w:val="Normal"/>
    <w:rsid w:val="0071029E"/>
    <w:pPr>
      <w:tabs>
        <w:tab w:val="center" w:pos="4252"/>
        <w:tab w:val="right" w:pos="8504"/>
      </w:tabs>
    </w:pPr>
  </w:style>
  <w:style w:type="paragraph" w:styleId="NormalWeb">
    <w:name w:val="Normal (Web)"/>
    <w:basedOn w:val="Normal"/>
    <w:rsid w:val="009457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8041751">
      <w:bodyDiv w:val="1"/>
      <w:marLeft w:val="0"/>
      <w:marRight w:val="0"/>
      <w:marTop w:val="0"/>
      <w:marBottom w:val="0"/>
      <w:divBdr>
        <w:top w:val="none" w:sz="0" w:space="0" w:color="auto"/>
        <w:left w:val="none" w:sz="0" w:space="0" w:color="auto"/>
        <w:bottom w:val="none" w:sz="0" w:space="0" w:color="auto"/>
        <w:right w:val="none" w:sz="0" w:space="0" w:color="auto"/>
      </w:divBdr>
    </w:div>
    <w:div w:id="1344630239">
      <w:bodyDiv w:val="1"/>
      <w:marLeft w:val="0"/>
      <w:marRight w:val="0"/>
      <w:marTop w:val="30"/>
      <w:marBottom w:val="0"/>
      <w:divBdr>
        <w:top w:val="none" w:sz="0" w:space="0" w:color="auto"/>
        <w:left w:val="none" w:sz="0" w:space="0" w:color="auto"/>
        <w:bottom w:val="none" w:sz="0" w:space="0" w:color="auto"/>
        <w:right w:val="none" w:sz="0" w:space="0" w:color="auto"/>
      </w:divBdr>
      <w:divsChild>
        <w:div w:id="735083290">
          <w:marLeft w:val="0"/>
          <w:marRight w:val="0"/>
          <w:marTop w:val="0"/>
          <w:marBottom w:val="0"/>
          <w:divBdr>
            <w:top w:val="none" w:sz="0" w:space="0" w:color="auto"/>
            <w:left w:val="none" w:sz="0" w:space="0" w:color="auto"/>
            <w:bottom w:val="none" w:sz="0" w:space="0" w:color="auto"/>
            <w:right w:val="none" w:sz="0" w:space="0" w:color="auto"/>
          </w:divBdr>
        </w:div>
      </w:divsChild>
    </w:div>
    <w:div w:id="1403601376">
      <w:bodyDiv w:val="1"/>
      <w:marLeft w:val="0"/>
      <w:marRight w:val="0"/>
      <w:marTop w:val="0"/>
      <w:marBottom w:val="0"/>
      <w:divBdr>
        <w:top w:val="none" w:sz="0" w:space="0" w:color="auto"/>
        <w:left w:val="none" w:sz="0" w:space="0" w:color="auto"/>
        <w:bottom w:val="none" w:sz="0" w:space="0" w:color="auto"/>
        <w:right w:val="none" w:sz="0" w:space="0" w:color="auto"/>
      </w:divBdr>
    </w:div>
    <w:div w:id="190409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oleObject" Target="embeddings/Hoja_de_c_lculo_de_Microsoft_Office_Excel_97-2003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3422</Words>
  <Characters>18823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ZEA</dc:creator>
  <cp:keywords/>
  <dc:description/>
  <cp:lastModifiedBy>Ayudante</cp:lastModifiedBy>
  <cp:revision>2</cp:revision>
  <cp:lastPrinted>2004-07-05T06:41:00Z</cp:lastPrinted>
  <dcterms:created xsi:type="dcterms:W3CDTF">2009-06-24T16:43:00Z</dcterms:created>
  <dcterms:modified xsi:type="dcterms:W3CDTF">2009-06-24T16:43:00Z</dcterms:modified>
</cp:coreProperties>
</file>