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35BB">
      <w:pPr>
        <w:pStyle w:val="Ttulo"/>
      </w:pPr>
      <w:r>
        <w:t>ÍNDICE DE CUADROS</w:t>
      </w:r>
    </w:p>
    <w:p w:rsidR="00000000" w:rsidRDefault="00E735BB">
      <w:pPr>
        <w:pStyle w:val="Ttulo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490"/>
        <w:gridCol w:w="5986"/>
        <w:gridCol w:w="9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Cuadro 1.1  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Evolución de la Población del Ecuador..........................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Cuadro 1.2  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Afiliados registrados en historia laboral por provincia,  al 24 de noviembre del 2005..........................................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1.3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Seguros Existentes en el Ecuador; Por Ramo y Tipo de Seguro............................................... 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Cuadro 1.4  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Sistema de Compañías de Seguros y Reaseguros en Ecuador, 2005...............................................</w:t>
            </w:r>
            <w:r>
              <w:rPr>
                <w:rFonts w:ascii="Arial" w:hAnsi="Arial" w:cs="Arial"/>
                <w:bCs/>
                <w:szCs w:val="16"/>
              </w:rPr>
              <w:t>................................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1.5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Cifras del Sector Asegurador Ecuatoriano.....................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1.6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Primas  Vs.  P.I.B.   en  Iberoamerica............................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1.7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jc w:val="both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Distribución Histórica de los empleados de ESPOL </w:t>
            </w:r>
            <w:r>
              <w:rPr>
                <w:rFonts w:ascii="Arial" w:hAnsi="Arial" w:cs="Arial"/>
                <w:bCs/>
                <w:szCs w:val="16"/>
              </w:rPr>
              <w:t>(1997-2004) ...................................................................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1.8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jc w:val="both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Distribución del Personal “con Nombramiento” dentro de ESPOL por lugar de Trabajo (unidad Académica o Administrativa), Abril 2006. ..............................</w:t>
            </w:r>
            <w:r>
              <w:rPr>
                <w:rFonts w:ascii="Arial" w:hAnsi="Arial" w:cs="Arial"/>
                <w:bCs/>
                <w:szCs w:val="16"/>
              </w:rPr>
              <w:t>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1.8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Estadísticas “Empleado con Nombramiento de  ESPOL” ............................................... .........................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1.9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Estadísticas “Jubilados de ESPOL” ..............................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jc w:val="both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Distrib</w:t>
            </w:r>
            <w:r>
              <w:rPr>
                <w:rFonts w:ascii="Arial" w:hAnsi="Arial" w:cs="Arial"/>
                <w:bCs/>
                <w:szCs w:val="16"/>
              </w:rPr>
              <w:t>ución Personal con Nombramiento dentro de la ESPOL por lugar de Trabajo, al 15 de Abril del año 2006...............................................................................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Estratificación del Personal con Nombramiento dentro de la ES</w:t>
            </w:r>
            <w:r>
              <w:rPr>
                <w:rFonts w:ascii="Arial" w:hAnsi="Arial" w:cs="Arial"/>
                <w:bCs/>
                <w:szCs w:val="16"/>
              </w:rPr>
              <w:t>POL por lugar de Trabajo.................................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Pesos por Estratos; Personal Administrativo.................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2.4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Pesos por Estratos; Profesores.....................................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2.5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Codificación de la Varia</w:t>
            </w:r>
            <w:r>
              <w:rPr>
                <w:rFonts w:ascii="Arial" w:hAnsi="Arial" w:cs="Arial"/>
                <w:bCs/>
                <w:szCs w:val="16"/>
              </w:rPr>
              <w:t>ble: Género...............................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2.6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Codificación de la Variable: Nivel de Educación............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Codificación de la Variable: Estado Civil........................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Codificación de la Variable: Tiene Hijos..</w:t>
            </w:r>
            <w:r>
              <w:rPr>
                <w:rFonts w:ascii="Arial" w:hAnsi="Arial" w:cs="Arial"/>
                <w:bCs/>
                <w:szCs w:val="16"/>
              </w:rPr>
              <w:t>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jc w:val="both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Codificación de la Variable: Personas con las que habita.............................................................................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2.10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jc w:val="both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Codificación de la Variable: característica del lugar que habita....</w:t>
            </w:r>
            <w:r>
              <w:rPr>
                <w:rFonts w:ascii="Arial" w:hAnsi="Arial" w:cs="Arial"/>
                <w:bCs/>
                <w:szCs w:val="16"/>
              </w:rPr>
              <w:t>..................................................................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jc w:val="right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Codificación de la Variable: Ingreso Mensual en Dólares...........................................................................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jc w:val="both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Codificación de la Variabl</w:t>
            </w:r>
            <w:r>
              <w:rPr>
                <w:rFonts w:ascii="Arial" w:hAnsi="Arial" w:cs="Arial"/>
                <w:bCs/>
                <w:szCs w:val="16"/>
              </w:rPr>
              <w:t>e: ¿Ha recibido reconocimiento ....institución?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Codificación de la Variable: Antes de ingresar a trabajar a ESPOL, trabajó en  otro lugar?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2.14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Codificación de la Variable: Además de su trabajo en la ESPOL, tiene usted alguna otr</w:t>
            </w:r>
            <w:r>
              <w:rPr>
                <w:rFonts w:ascii="Arial" w:hAnsi="Arial" w:cs="Arial"/>
                <w:bCs/>
                <w:szCs w:val="16"/>
              </w:rPr>
              <w:t>a actividad remunerativa?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2.15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Codificación de la Variable: Es profesor en alguna universidad o colegio?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2.16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Codificación de la Variable: Mejor manera de informase de las actividades que  se realizan en ESPOL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Codifica</w:t>
            </w:r>
            <w:r>
              <w:rPr>
                <w:rFonts w:ascii="Arial" w:hAnsi="Arial" w:cs="Arial"/>
                <w:bCs/>
                <w:szCs w:val="16"/>
              </w:rPr>
              <w:t>ción de la Variable: Posee algún tipo de seguro de vida privado?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Codificación de la Variable: Edad adecuada para que una persona se jubile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2.19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Escala de codificación de PROPOSICIONES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 : Géne</w:t>
            </w:r>
            <w:r>
              <w:rPr>
                <w:rFonts w:ascii="Arial" w:hAnsi="Arial" w:cs="Arial"/>
                <w:bCs/>
                <w:szCs w:val="16"/>
              </w:rPr>
              <w:t>ro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 : Edad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 : Nivel de Educación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3.4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Personal Administrativo : Estado Civil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 : Número de Hijos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</w:t>
            </w:r>
            <w:r>
              <w:rPr>
                <w:rFonts w:ascii="Arial" w:hAnsi="Arial" w:cs="Arial"/>
                <w:bCs/>
                <w:szCs w:val="16"/>
              </w:rPr>
              <w:t>ivo  : “Personas con las que habita"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  : “Característica del lugar que habita 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 : Ingreso mensual en Dólares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  : Años de servicio a ESPOL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3.10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 : Años de servicio a ESPOL con Nombramiento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 : Edad de Ingreso a trabajar a ESPOL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 : Edad a la que fue concedido el nombramiento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</w:t>
            </w:r>
            <w:r>
              <w:rPr>
                <w:rFonts w:ascii="Arial" w:hAnsi="Arial" w:cs="Arial"/>
              </w:rPr>
              <w:t>.13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 : Años que transcurrieron hasta ser asignado el nombramiento.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3.14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Personal Administrativo : ¿Ha recibido algún tipo de reconocimiento por parte de la ESPOL, por actividades realizadas dentro del la institución? 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3.15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Por cuanto tiempo  trabajó en algún otro lugar , antes de ingresar a trabajara ESPOL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3.16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 : “Además de su trabajo en la ESPOL, tiene usted alguna otra actividad remunerativa”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</w:t>
            </w:r>
            <w:r>
              <w:rPr>
                <w:rFonts w:ascii="Arial" w:hAnsi="Arial" w:cs="Arial"/>
              </w:rPr>
              <w:t>ro 3.17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 : Posee algún tipo de seguro de vida privado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Personal Administrativo: ¿A qué edad ha pensado usted jubilarse ?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3.19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Personal Administrativo : Edad adecuada para que </w:t>
            </w:r>
            <w:r>
              <w:rPr>
                <w:rFonts w:ascii="Arial" w:hAnsi="Arial" w:cs="Arial"/>
                <w:bCs/>
                <w:szCs w:val="16"/>
              </w:rPr>
              <w:lastRenderedPageBreak/>
              <w:t>una persona se jubile.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>
              <w:rPr>
                <w:rFonts w:ascii="Arial" w:hAnsi="Arial" w:cs="Arial"/>
              </w:rPr>
              <w:t>uadro 3.20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Escala de codificación de PROPOSICIONES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Proposición:  “La ESPOL se preocupa por el bienestar de sus trabajadores.”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Proposición: “Conozco la razón por la que exis</w:t>
            </w:r>
            <w:r>
              <w:rPr>
                <w:rFonts w:ascii="Arial" w:hAnsi="Arial" w:cs="Arial"/>
                <w:bCs/>
                <w:szCs w:val="16"/>
              </w:rPr>
              <w:t>te el ESPOL Fondo Complementario Previsional Cerrado”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Proposición: “Tengo Total conocimiento acerca de la razón por la que existe el “Fondo  Complementario Previsional Cerrado” del que somos participes, los Persona</w:t>
            </w:r>
            <w:r>
              <w:rPr>
                <w:rFonts w:ascii="Arial" w:hAnsi="Arial" w:cs="Arial"/>
                <w:bCs/>
                <w:szCs w:val="16"/>
              </w:rPr>
              <w:t>l Administrativo y personal administrativo de la ESPOL”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3.24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Proposición:  “Las personas que administran el fondo, trabajan por el bienestar de todos los que nos beneficiamos del mismo”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3.25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</w:t>
            </w:r>
            <w:r>
              <w:rPr>
                <w:rFonts w:ascii="Arial" w:hAnsi="Arial" w:cs="Arial"/>
                <w:bCs/>
                <w:szCs w:val="16"/>
              </w:rPr>
              <w:t>trativo: Proposición :“Estoy de acuerdo con los requisitos que exige el estatuto del “Fondo  Complementario Previsional Cerrado”, para ser beneficiario del mismo.”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3.26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Personal Administrativo: Proposición: : “Creo que es Justa la cantidad con </w:t>
            </w:r>
            <w:r>
              <w:rPr>
                <w:rFonts w:ascii="Arial" w:hAnsi="Arial" w:cs="Arial"/>
                <w:bCs/>
                <w:szCs w:val="16"/>
              </w:rPr>
              <w:t>la que mensualmente aporto al FONDO 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Personal Administrativo: Proposición: “De lo que conozco, la forma en la que se calcula la cuantía de la “Pensión Jubilar”, que paga el fondo, es la adecuada.” 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3.28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</w:t>
            </w:r>
            <w:r>
              <w:rPr>
                <w:rFonts w:ascii="Arial" w:hAnsi="Arial" w:cs="Arial"/>
                <w:bCs/>
                <w:szCs w:val="16"/>
              </w:rPr>
              <w:t xml:space="preserve">o: Proposición: “Los profesores y empleados jóvenes deberían pagar porcentajes menores a “El Fondo”, que aquellos profesores y empleados  que están cercanos a alcanzar la </w:t>
            </w:r>
            <w:r>
              <w:rPr>
                <w:rFonts w:ascii="Arial" w:hAnsi="Arial" w:cs="Arial"/>
                <w:bCs/>
                <w:szCs w:val="16"/>
              </w:rPr>
              <w:lastRenderedPageBreak/>
              <w:t>jubilación.”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3.29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Personal Administrativo: Proposición : “El control que </w:t>
            </w:r>
            <w:r>
              <w:rPr>
                <w:rFonts w:ascii="Arial" w:hAnsi="Arial" w:cs="Arial"/>
                <w:bCs/>
                <w:szCs w:val="16"/>
              </w:rPr>
              <w:t xml:space="preserve">ahora ejerce la “Superintendencia de Bancos” sobre “El Fondo”, asegura una adecuada inversión de los fondos que depositan los afiliados.” 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3.30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Proposición: “Los gastos administrativos que se realizan en “El Fondo” deb</w:t>
            </w:r>
            <w:r>
              <w:rPr>
                <w:rFonts w:ascii="Arial" w:hAnsi="Arial" w:cs="Arial"/>
                <w:bCs/>
                <w:szCs w:val="16"/>
              </w:rPr>
              <w:t>en de ser mínimos.”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 Personal Administrativo: Proposición: “La forma en la que se administra hoy “El Fondo”  es mejor que lo que se efectuaba anteriormente.”  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Proposición: “Los estudios actuarial</w:t>
            </w:r>
            <w:r>
              <w:rPr>
                <w:rFonts w:ascii="Arial" w:hAnsi="Arial" w:cs="Arial"/>
                <w:bCs/>
                <w:szCs w:val="16"/>
              </w:rPr>
              <w:t>es periódicos que se realizan en el fondo, sirven de guía para tomar medidas correctivas respecto a beneficios e inversiones.”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Personal Administrativo: Proposición:“Antes de jubilarme, espero que el fondo actué frente a sus afiliados como </w:t>
            </w:r>
            <w:r>
              <w:rPr>
                <w:rFonts w:ascii="Arial" w:hAnsi="Arial" w:cs="Arial"/>
                <w:bCs/>
                <w:szCs w:val="16"/>
              </w:rPr>
              <w:t xml:space="preserve">un banco orientado a servir y no a explotar." 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3.34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Proposición:   “Deseo poder hacer uso de lo que yo haya acumulado en “El Fondo”, en el momento que yo así lo disponga.”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3.35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Prop</w:t>
            </w:r>
            <w:r>
              <w:rPr>
                <w:rFonts w:ascii="Arial" w:hAnsi="Arial" w:cs="Arial"/>
                <w:bCs/>
                <w:szCs w:val="16"/>
              </w:rPr>
              <w:t>osición:  : “Desde mi punto de vista, “El Fondo” debe dividirse, profesores y personal administrativo, para un mejor funcionamiento.”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3.36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Proposición: “La pensión mensual que recibiré por parte de “El Fondo” luego de j</w:t>
            </w:r>
            <w:r>
              <w:rPr>
                <w:rFonts w:ascii="Arial" w:hAnsi="Arial" w:cs="Arial"/>
                <w:bCs/>
                <w:szCs w:val="16"/>
              </w:rPr>
              <w:t>ubilarme será suficiente para tener una vida digna.”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3.37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Proposición:  : “Pienso llevar una vida laboral activa, hasta los últimos días de mi vida.”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Personal Administrativo: Proposición: “Al jubilarme </w:t>
            </w:r>
            <w:r>
              <w:rPr>
                <w:rFonts w:ascii="Arial" w:hAnsi="Arial" w:cs="Arial"/>
                <w:bCs/>
                <w:szCs w:val="16"/>
              </w:rPr>
              <w:t xml:space="preserve">ESPOL, pienso compartir el tiempo con mi familia y realizar las actividades que no puedo efectuar mientras trabajo.” 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3.39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Personal Administrativo: Proposición: “Al alcanzar mi jubilación, espero poder iniciarme en un negocio propio, o alguna </w:t>
            </w:r>
            <w:r>
              <w:rPr>
                <w:rFonts w:ascii="Arial" w:hAnsi="Arial" w:cs="Arial"/>
                <w:bCs/>
                <w:szCs w:val="16"/>
              </w:rPr>
              <w:t>otra actividad remunerativa.”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3.40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Contraste de Hipótesis para Múltiples Proporciones (Ji-Cuadrado)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 : Género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 : Edad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 : Nivel de Educació</w:t>
            </w:r>
            <w:r>
              <w:rPr>
                <w:rFonts w:ascii="Arial" w:hAnsi="Arial" w:cs="Arial"/>
                <w:bCs/>
                <w:szCs w:val="16"/>
              </w:rPr>
              <w:t>n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3.44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Profesores : Estado Civil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3.45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 : Número de Hijos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3.46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  : “Personas con las que habita"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  : “Característica del lugar que habita 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 : Ing</w:t>
            </w:r>
            <w:r>
              <w:rPr>
                <w:rFonts w:ascii="Arial" w:hAnsi="Arial" w:cs="Arial"/>
                <w:bCs/>
                <w:szCs w:val="16"/>
              </w:rPr>
              <w:t>reso mensual en Dólares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3.49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  : Años de servicio a ESPOL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3.50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 : Años de servicio a ESPOL con Nombramiento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 : Edad de Ingreso a trabajar a ESPOL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 : Edad a la</w:t>
            </w:r>
            <w:r>
              <w:rPr>
                <w:rFonts w:ascii="Arial" w:hAnsi="Arial" w:cs="Arial"/>
                <w:bCs/>
                <w:szCs w:val="16"/>
              </w:rPr>
              <w:t xml:space="preserve"> que fue concedido el nombramiento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 : Años que transcurrieron hasta ser asignado el nombramiento.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3.54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Profesores : ¿Ha recibido algún tipo de </w:t>
            </w:r>
            <w:r>
              <w:rPr>
                <w:rFonts w:ascii="Arial" w:hAnsi="Arial" w:cs="Arial"/>
                <w:bCs/>
                <w:szCs w:val="16"/>
              </w:rPr>
              <w:lastRenderedPageBreak/>
              <w:t>reconocimiento por parte de la ESPOL, por actividades realizadas dentro de</w:t>
            </w:r>
            <w:r>
              <w:rPr>
                <w:rFonts w:ascii="Arial" w:hAnsi="Arial" w:cs="Arial"/>
                <w:bCs/>
                <w:szCs w:val="16"/>
              </w:rPr>
              <w:t xml:space="preserve">l la institución? 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3.55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Por cuanto tiempo  trabajó en algún otro lugar , antes de ingresar a trabajara ESPOL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3.56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 : “Además de su trabajo en la ESPOL, tiene usted alguna otra actividad remunerativa”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</w:t>
            </w:r>
            <w:r>
              <w:rPr>
                <w:rFonts w:ascii="Arial" w:hAnsi="Arial" w:cs="Arial"/>
              </w:rPr>
              <w:t>ro 3.57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 : Posee algún tipo de seguro de vida privado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Profesores: ¿A qué edad ha pensado usted jubilarse ?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3.59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 : Edad adecuada para que una persona se jubile.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3.60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Escala de codificación de PR</w:t>
            </w:r>
            <w:r>
              <w:rPr>
                <w:rFonts w:ascii="Arial" w:hAnsi="Arial" w:cs="Arial"/>
                <w:bCs/>
                <w:szCs w:val="16"/>
              </w:rPr>
              <w:t>OPOSICIONES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Proposición:  “La ESPOL se preocupa por el bienestar de sus trabajadores.”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Proposición: “Conozco la razón por la que existe el ESPOL Fondo Complementario Previsional Cerrado”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</w:t>
            </w:r>
            <w:r>
              <w:rPr>
                <w:rFonts w:ascii="Arial" w:hAnsi="Arial" w:cs="Arial"/>
              </w:rPr>
              <w:t xml:space="preserve"> 3.63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Proposición: “Tengo Total conocimiento acerca de la razón por la que existe el “Fondo  Complementario Previsional Cerrado” del que somos participes, los Profesores y personal administrativo de la ESPOL”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3.64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Propos</w:t>
            </w:r>
            <w:r>
              <w:rPr>
                <w:rFonts w:ascii="Arial" w:hAnsi="Arial" w:cs="Arial"/>
                <w:bCs/>
                <w:szCs w:val="16"/>
              </w:rPr>
              <w:t>ición:  “Las personas que administran el fondo, trabajan por el bienestar de todos los que nos beneficiamos del mismo”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3.65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Proposición :“Estoy de acuerdo con los requisitos que exige el estatuto del “Fondo  Complementario Prevision</w:t>
            </w:r>
            <w:r>
              <w:rPr>
                <w:rFonts w:ascii="Arial" w:hAnsi="Arial" w:cs="Arial"/>
                <w:bCs/>
                <w:szCs w:val="16"/>
              </w:rPr>
              <w:t>al Cerrado”, para ser beneficiario del mismo.”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3.66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Proposición: : “Creo que es Justa la cantidad con la que mensualmente aporto al FONDO 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Profesores: Proposición: “De lo que conozco, la forma en la que se calcula </w:t>
            </w:r>
            <w:r>
              <w:rPr>
                <w:rFonts w:ascii="Arial" w:hAnsi="Arial" w:cs="Arial"/>
                <w:bCs/>
                <w:szCs w:val="16"/>
              </w:rPr>
              <w:t xml:space="preserve">la cuantía de la “Pensión Jubilar”, que paga el fondo, es la adecuada.” 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Proposición: “Los profesores y empleados jóvenes deberían pagar porcentajes menores a “El Fondo”, que aquellos profesores y empleados  que están cercanos</w:t>
            </w:r>
            <w:r>
              <w:rPr>
                <w:rFonts w:ascii="Arial" w:hAnsi="Arial" w:cs="Arial"/>
                <w:bCs/>
                <w:szCs w:val="16"/>
              </w:rPr>
              <w:t xml:space="preserve"> a alcanzar la jubilación.”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3.69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Profesores: Proposición : “El control que ahora ejerce la “Superintendencia de Bancos” sobre “El Fondo”, asegura una adecuada inversión de los fondos que depositan los afiliados.” 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3.70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Profesores: </w:t>
            </w:r>
            <w:r>
              <w:rPr>
                <w:rFonts w:ascii="Arial" w:hAnsi="Arial" w:cs="Arial"/>
                <w:bCs/>
                <w:szCs w:val="16"/>
              </w:rPr>
              <w:t>Proposición: “Los gastos administrativos que se realizan en “El Fondo” deben de ser mínimos.”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 Profesores: Proposición: “La forma en la que se administra hoy “El Fondo”  es mejor que lo que se efectuaba anteriormente.”  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Proposición: “Los estudios actuariales periódicos que se realizan en el fondo, sirven de guía para tomar medidas correctivas respecto a beneficios e inversiones.”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Proposición:“Antes de jubilarme, espero que el fondo</w:t>
            </w:r>
            <w:r>
              <w:rPr>
                <w:rFonts w:ascii="Arial" w:hAnsi="Arial" w:cs="Arial"/>
                <w:bCs/>
                <w:szCs w:val="16"/>
              </w:rPr>
              <w:t xml:space="preserve"> actué frente a sus afiliados como un banco orientado a servir y no a explotar." 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3.74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Proposición:   “Deseo poder hacer uso de lo que yo haya acumulado en “El Fondo”, en el momento que yo así lo disponga.”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3.75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</w:t>
            </w:r>
            <w:r>
              <w:rPr>
                <w:rFonts w:ascii="Arial" w:hAnsi="Arial" w:cs="Arial"/>
                <w:bCs/>
                <w:szCs w:val="16"/>
              </w:rPr>
              <w:t xml:space="preserve">res: Proposición:  : “Desde mi punto de vista, </w:t>
            </w:r>
            <w:r>
              <w:rPr>
                <w:rFonts w:ascii="Arial" w:hAnsi="Arial" w:cs="Arial"/>
                <w:bCs/>
                <w:szCs w:val="16"/>
              </w:rPr>
              <w:lastRenderedPageBreak/>
              <w:t>“El Fondo” debe dividirse, profesores y personal administrativo, para un mejor funcionamiento.”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3.76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Proposición: “La pensión mensual que recibiré por parte de “El Fondo” luego de jubil</w:t>
            </w:r>
            <w:r>
              <w:rPr>
                <w:rFonts w:ascii="Arial" w:hAnsi="Arial" w:cs="Arial"/>
                <w:bCs/>
                <w:szCs w:val="16"/>
              </w:rPr>
              <w:t>arme será suficiente para tener una vida digna.”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Proposición:  : “Pienso llevar una vida laboral activa, hasta los últimos días de mi vida.”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Proposición: “Al jubilarme ESPOL, pienso compartir el tie</w:t>
            </w:r>
            <w:r>
              <w:rPr>
                <w:rFonts w:ascii="Arial" w:hAnsi="Arial" w:cs="Arial"/>
                <w:bCs/>
                <w:szCs w:val="16"/>
              </w:rPr>
              <w:t xml:space="preserve">mpo con mi familia y realizar las actividades que no puedo efectuar mientras trabajo.” 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3.79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Proposición: “Al alcanzar mi jubilación, espero poder iniciarme en un negocio propio, o alguna otra actividad remunerativa.”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3</w:t>
            </w:r>
            <w:r>
              <w:rPr>
                <w:rFonts w:ascii="Arial" w:hAnsi="Arial" w:cs="Arial"/>
              </w:rPr>
              <w:t>.80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Contraste de Hipótesis para Múltiples Proporciones (Ji-Cuadrado)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Contraste de Hipótesis para el Análisis de Contingencia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Tabla Bivariada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Distribuciones Conjuntas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4.4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Prueba de Bart</w:t>
            </w:r>
            <w:r>
              <w:rPr>
                <w:rFonts w:ascii="Arial" w:hAnsi="Arial" w:cs="Arial"/>
                <w:bCs/>
                <w:szCs w:val="16"/>
              </w:rPr>
              <w:t>lett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4.5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Análisis estadístico de las correlaciones encontradas.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4.6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Pares de Variables con Coeficiente de Correlación mayor a 0.5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Variables c</w:t>
            </w:r>
            <w:r>
              <w:rPr>
                <w:rFonts w:ascii="Arial" w:hAnsi="Arial" w:cs="Arial"/>
                <w:bCs/>
                <w:szCs w:val="16"/>
              </w:rPr>
              <w:t>on Coeficiente de Correlación entre  0.4  y  0.5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Análisis de Contingencia "Los profesores y empleados jóvenes deberían pagar porcentajes menores a "El Fondo", que aquellos que están cercanos a alcanzar </w:t>
            </w:r>
            <w:r>
              <w:rPr>
                <w:rFonts w:ascii="Arial" w:hAnsi="Arial" w:cs="Arial"/>
                <w:bCs/>
                <w:szCs w:val="16"/>
              </w:rPr>
              <w:lastRenderedPageBreak/>
              <w:t>la jubilación." vs. “Edad adecuada par</w:t>
            </w:r>
            <w:r>
              <w:rPr>
                <w:rFonts w:ascii="Arial" w:hAnsi="Arial" w:cs="Arial"/>
                <w:bCs/>
                <w:szCs w:val="16"/>
              </w:rPr>
              <w:t>a jubilarse”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4.9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Análisis de Contingencia "Creo que es justa la cantidad con la que mensualmente aporto al "ESPOL Fondo Complementario Previsional Cerrado"  vs. “Edad adecuada para jubilarse”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4.10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Resumen del Análisis de Contingenci</w:t>
            </w:r>
            <w:r>
              <w:rPr>
                <w:rFonts w:ascii="Arial" w:hAnsi="Arial" w:cs="Arial"/>
                <w:bCs/>
                <w:szCs w:val="16"/>
              </w:rPr>
              <w:t>a “Edad adecuada para jubilarse”  Vs. " Xi "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4.11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Distribución Conjunta Genero Vs. Edad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4.12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Distribución Conjunta Ingreso Mensual en Dólares y Nivel de Educación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4.13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</w:t>
            </w:r>
            <w:r>
              <w:rPr>
                <w:rFonts w:ascii="Arial" w:hAnsi="Arial" w:cs="Arial"/>
                <w:bCs/>
                <w:szCs w:val="16"/>
              </w:rPr>
              <w:t>nal Administrativo: Distribución Conjunta “Edad Adecuada para Jubilarse”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4.14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Distribución Conjunta “Edad Adecuada para Jubilarse”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4.15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Distribución Conjunta “E</w:t>
            </w:r>
            <w:r>
              <w:rPr>
                <w:rFonts w:ascii="Arial" w:hAnsi="Arial" w:cs="Arial"/>
                <w:bCs/>
                <w:szCs w:val="16"/>
              </w:rPr>
              <w:t>dad Estimada a Jubilarse ” Vs.  “Edad Adecuada para Jubilarse”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4.16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Distribución Conjunta “Seguro de Vida privado”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4.17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Distribución Conjunta “Mejor manera de Informarse d</w:t>
            </w:r>
            <w:r>
              <w:rPr>
                <w:rFonts w:ascii="Arial" w:hAnsi="Arial" w:cs="Arial"/>
                <w:bCs/>
                <w:szCs w:val="16"/>
              </w:rPr>
              <w:t>e las actividades que se realizan en ESPOL”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4.18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Distribución Conjunta “Número de Hijos”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4.19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Distribución Conjunta “Estado Civil”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4.20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</w:t>
            </w:r>
            <w:r>
              <w:rPr>
                <w:rFonts w:ascii="Arial" w:hAnsi="Arial" w:cs="Arial"/>
                <w:bCs/>
                <w:szCs w:val="16"/>
              </w:rPr>
              <w:t xml:space="preserve">ersonal Administrativo: Distribución Conjunta “La ESPOL se preocupa por el Bienestar de sus </w:t>
            </w:r>
            <w:r>
              <w:rPr>
                <w:rFonts w:ascii="Arial" w:hAnsi="Arial" w:cs="Arial"/>
                <w:bCs/>
                <w:szCs w:val="16"/>
              </w:rPr>
              <w:lastRenderedPageBreak/>
              <w:t>trabajadores”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4.21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Personal Administrativo: Distribución Conjunta “Posee seguro de Vida Privado” Vs.  “La ESPOL se preocupa por el bienestar </w:t>
            </w:r>
            <w:r>
              <w:rPr>
                <w:rFonts w:ascii="Arial" w:hAnsi="Arial" w:cs="Arial"/>
                <w:bCs/>
                <w:szCs w:val="16"/>
              </w:rPr>
              <w:t xml:space="preserve">de sus trabajadores." 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4.22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Distribución Conjunta “Género” Vs. “La ESPOL se preocupa por el bienestar de sus trabajadores."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4.23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Distribución Conjunta “Conozco la razón por la que e</w:t>
            </w:r>
            <w:r>
              <w:rPr>
                <w:rFonts w:ascii="Arial" w:hAnsi="Arial" w:cs="Arial"/>
                <w:bCs/>
                <w:szCs w:val="16"/>
              </w:rPr>
              <w:t>xiste el Fondo”  Vs. 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4.24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Distribución Conjunta "Los profesores y empleados jóvenes deberían pagar porcentajes menores a "El Fondo", que aquellos que están cercanos a alcanzar la jubilación."  Vs. 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uadro 4.25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Distribución Conjunta “Pienso llevar una vida laboral activa hasta los últimos días de mi vida” Vs. 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4.26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Personal Administrativo: Distribución Conjunta </w:t>
            </w:r>
            <w:r>
              <w:rPr>
                <w:rFonts w:ascii="Arial" w:hAnsi="Arial" w:cs="Arial"/>
                <w:bCs/>
              </w:rPr>
              <w:t>“Creo que es justa al cantidad con la que mensu</w:t>
            </w:r>
            <w:r>
              <w:rPr>
                <w:rFonts w:ascii="Arial" w:hAnsi="Arial" w:cs="Arial"/>
                <w:bCs/>
              </w:rPr>
              <w:t>almente aporto al "ESPOL Fondo Complementario Previsional Cerrado"”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4.27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Prueba de Bartlett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4.28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Explicación de las Componentes Principales, variables originales.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</w:t>
            </w:r>
            <w:r>
              <w:rPr>
                <w:rFonts w:ascii="Arial" w:hAnsi="Arial" w:cs="Arial"/>
              </w:rPr>
              <w:t>dro 4.29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Explicación de las Componentes Principales, variables estandarizadas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4.30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Correlación Canónica “Acerca del Informante y  “Proposiciones”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 4.31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Personal Administrativo: Coefic</w:t>
            </w:r>
            <w:r>
              <w:rPr>
                <w:rFonts w:ascii="Arial" w:hAnsi="Arial" w:cs="Arial"/>
                <w:bCs/>
                <w:szCs w:val="16"/>
              </w:rPr>
              <w:t xml:space="preserve">ientes Canónicos </w:t>
            </w:r>
            <w:r>
              <w:rPr>
                <w:rFonts w:ascii="Arial" w:hAnsi="Arial" w:cs="Arial"/>
                <w:bCs/>
                <w:szCs w:val="16"/>
              </w:rPr>
              <w:lastRenderedPageBreak/>
              <w:t>“Acerca del Beneficiario” Vs.  “Proposiciones 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4.32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Análisis estadístico de las correlaciones encontradas.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4.33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Profesores: Variables con Coeficiente de Correlación mayor a 0.5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4.34</w:t>
            </w:r>
          </w:p>
        </w:tc>
        <w:tc>
          <w:tcPr>
            <w:tcW w:w="5986" w:type="dxa"/>
          </w:tcPr>
          <w:p w:rsidR="00000000" w:rsidRDefault="00E735BB">
            <w:pPr>
              <w:pStyle w:val="Ttulo2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16"/>
              </w:rPr>
              <w:t>Profesor</w:t>
            </w:r>
            <w:r>
              <w:rPr>
                <w:rFonts w:ascii="Arial" w:hAnsi="Arial" w:cs="Arial"/>
                <w:b w:val="0"/>
                <w:bCs/>
                <w:sz w:val="24"/>
                <w:szCs w:val="16"/>
              </w:rPr>
              <w:t>es: Variables con Coeficiente de Correlación entre  0.4  y  0.5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4.35</w:t>
            </w:r>
          </w:p>
        </w:tc>
        <w:tc>
          <w:tcPr>
            <w:tcW w:w="5986" w:type="dxa"/>
          </w:tcPr>
          <w:p w:rsidR="00000000" w:rsidRDefault="00E735BB">
            <w:pPr>
              <w:pStyle w:val="Ttulo2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16"/>
              </w:rPr>
              <w:t>Profesores: Análisis de Contingencia : "Estoy de acuerdo con los requisitos que exige el estatuto del "Fondo  Complementario ", para ser beneficiario del mismo."." Vs. “Edad a</w:t>
            </w:r>
            <w:r>
              <w:rPr>
                <w:rFonts w:ascii="Arial" w:hAnsi="Arial" w:cs="Arial"/>
                <w:b w:val="0"/>
                <w:bCs/>
                <w:sz w:val="24"/>
                <w:szCs w:val="16"/>
              </w:rPr>
              <w:t>decuada para jubilarse”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4.36</w:t>
            </w:r>
          </w:p>
        </w:tc>
        <w:tc>
          <w:tcPr>
            <w:tcW w:w="5986" w:type="dxa"/>
          </w:tcPr>
          <w:p w:rsidR="00000000" w:rsidRDefault="00E735BB">
            <w:pPr>
              <w:pStyle w:val="Ttulo2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16"/>
              </w:rPr>
              <w:t>Profesores: Análisis de Contingencia "Los estudios actuariales periódicos que se realizan en el fondo, sirven de guía para tomar medidas correctivas respecto a beneficios e inversiones"  vs. “Edad adecuada para jubi</w:t>
            </w:r>
            <w:r>
              <w:rPr>
                <w:rFonts w:ascii="Arial" w:hAnsi="Arial" w:cs="Arial"/>
                <w:b w:val="0"/>
                <w:bCs/>
                <w:sz w:val="24"/>
                <w:szCs w:val="16"/>
              </w:rPr>
              <w:t>larse”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4.37</w:t>
            </w:r>
          </w:p>
        </w:tc>
        <w:tc>
          <w:tcPr>
            <w:tcW w:w="5986" w:type="dxa"/>
          </w:tcPr>
          <w:p w:rsidR="00000000" w:rsidRDefault="00E735BB">
            <w:pPr>
              <w:pStyle w:val="Ttulo2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16"/>
              </w:rPr>
              <w:t>Profesores: Resumen del Análisis de Contingencia “Edad adecuada para jubilarse”  Vs. " Xi "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4.38</w:t>
            </w:r>
          </w:p>
        </w:tc>
        <w:tc>
          <w:tcPr>
            <w:tcW w:w="5986" w:type="dxa"/>
          </w:tcPr>
          <w:p w:rsidR="00000000" w:rsidRDefault="00E735BB">
            <w:pPr>
              <w:pStyle w:val="Ttulo2"/>
              <w:spacing w:line="360" w:lineRule="auto"/>
              <w:jc w:val="left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16"/>
              </w:rPr>
              <w:t>Profesores: Distribución Conjunta  “GENERO”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4.39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Distribución Conjunta  “Género” Vs.  "P</w:t>
            </w:r>
            <w:r>
              <w:rPr>
                <w:rFonts w:ascii="Arial" w:hAnsi="Arial" w:cs="Arial"/>
                <w:bCs/>
                <w:szCs w:val="16"/>
              </w:rPr>
              <w:t>osee algún tipo de seguro de vida privado"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4.40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Distribución Conjunta  Ingreso Mensual en Dólares y Nivel de Educación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4.41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Distribución Conjunta  “Edad Estimada a Jubilarse”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4.42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</w:t>
            </w:r>
            <w:r>
              <w:rPr>
                <w:rFonts w:ascii="Arial" w:hAnsi="Arial" w:cs="Arial"/>
                <w:bCs/>
                <w:szCs w:val="16"/>
              </w:rPr>
              <w:t>sores: Distribución Conjunta  “Edad Adecuada para Jubilarse”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4.42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Profesores: Distribución Conjunta  “Edad Estimada a </w:t>
            </w:r>
            <w:r>
              <w:rPr>
                <w:rFonts w:ascii="Arial" w:hAnsi="Arial" w:cs="Arial"/>
                <w:bCs/>
                <w:szCs w:val="16"/>
              </w:rPr>
              <w:lastRenderedPageBreak/>
              <w:t>Jubilarse ” Vs.  “Edad Adecuada para Jubilarse”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4.43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Distribución Conjunta  “Seguro de Vida</w:t>
            </w:r>
            <w:r>
              <w:rPr>
                <w:rFonts w:ascii="Arial" w:hAnsi="Arial" w:cs="Arial"/>
                <w:bCs/>
                <w:szCs w:val="16"/>
              </w:rPr>
              <w:t xml:space="preserve"> privado”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4.44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Distribución Conjunta  “Mejor manera de Informarse de las actividades que se realizan en ESPOL”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4.45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Distribución Conjunta  “Número de Hijos”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4.46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</w:t>
            </w:r>
            <w:r>
              <w:rPr>
                <w:rFonts w:ascii="Arial" w:hAnsi="Arial" w:cs="Arial"/>
                <w:bCs/>
                <w:szCs w:val="16"/>
              </w:rPr>
              <w:t>rofesores: Distribución Conjunta  “Estado Civil”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4.47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Distribución Conjunta  “La ESPOL se preocupa por el Bienestar de sus trabajadores”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4.48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Distribución Conjunta  “Posee seguro de Vida</w:t>
            </w:r>
            <w:r>
              <w:rPr>
                <w:rFonts w:ascii="Arial" w:hAnsi="Arial" w:cs="Arial"/>
                <w:bCs/>
                <w:szCs w:val="16"/>
              </w:rPr>
              <w:t xml:space="preserve"> Privado” Vs.  “La ESPOL se preocupa por el bienestar de sus trabajadores."  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4.49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Distribución Conjunta  Posee seguro de Vida Privado  y “La ESPOL se preocupa por el bienestar de sus trabajadores."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4.50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Dist</w:t>
            </w:r>
            <w:r>
              <w:rPr>
                <w:rFonts w:ascii="Arial" w:hAnsi="Arial" w:cs="Arial"/>
                <w:bCs/>
                <w:szCs w:val="16"/>
              </w:rPr>
              <w:t>ribución Conjunta  “La ESPOL se preocupa por el Bienestar de sus trabajadores” Vs.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4.51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Distribución Conjunta  "Los profesores y empleados jóvenes deberían pagar porcentajes menores a "El Fondo", que aquellos que están cercan</w:t>
            </w:r>
            <w:r>
              <w:rPr>
                <w:rFonts w:ascii="Arial" w:hAnsi="Arial" w:cs="Arial"/>
                <w:bCs/>
                <w:szCs w:val="16"/>
              </w:rPr>
              <w:t>os a alcanzar la jubilación."  Vs.  “Edad”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4.52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Prueba de Bartlett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4.53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Explicación de las Componentes Principales, variables estandarizadas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lastRenderedPageBreak/>
              <w:t>Cuadro 4.54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Correlación Canónica “Acerca del Infor</w:t>
            </w:r>
            <w:r>
              <w:rPr>
                <w:rFonts w:ascii="Arial" w:hAnsi="Arial" w:cs="Arial"/>
                <w:bCs/>
                <w:szCs w:val="16"/>
              </w:rPr>
              <w:t>mante y  “Proposiciones”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490" w:type="dxa"/>
          </w:tcPr>
          <w:p w:rsidR="00000000" w:rsidRDefault="00E735BB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Cuadro 4.57</w:t>
            </w:r>
          </w:p>
        </w:tc>
        <w:tc>
          <w:tcPr>
            <w:tcW w:w="5986" w:type="dxa"/>
          </w:tcPr>
          <w:p w:rsidR="00000000" w:rsidRDefault="00E735BB">
            <w:pPr>
              <w:spacing w:line="360" w:lineRule="auto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Profesores: Coeficientes Canónicos “Acerca del Beneficiario” Vs.  “Proposiciones ”</w:t>
            </w:r>
          </w:p>
        </w:tc>
        <w:tc>
          <w:tcPr>
            <w:tcW w:w="941" w:type="dxa"/>
            <w:vAlign w:val="center"/>
          </w:tcPr>
          <w:p w:rsidR="00000000" w:rsidRDefault="00E735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</w:tr>
    </w:tbl>
    <w:p w:rsidR="00000000" w:rsidRDefault="00E735BB"/>
    <w:p w:rsidR="00E735BB" w:rsidRDefault="00E735BB">
      <w:pPr>
        <w:rPr>
          <w:lang w:val="es-ES_tradnl"/>
        </w:rPr>
      </w:pPr>
    </w:p>
    <w:sectPr w:rsidR="00E735BB">
      <w:headerReference w:type="default" r:id="rId6"/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5BB" w:rsidRDefault="00E735BB">
      <w:r>
        <w:separator/>
      </w:r>
    </w:p>
  </w:endnote>
  <w:endnote w:type="continuationSeparator" w:id="1">
    <w:p w:rsidR="00E735BB" w:rsidRDefault="00E7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5BB" w:rsidRDefault="00E735BB">
      <w:r>
        <w:separator/>
      </w:r>
    </w:p>
  </w:footnote>
  <w:footnote w:type="continuationSeparator" w:id="1">
    <w:p w:rsidR="00E735BB" w:rsidRDefault="00E73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735BB">
    <w:pPr>
      <w:pStyle w:val="Encabezado"/>
      <w:jc w:val="right"/>
    </w:pPr>
    <w:r>
      <w:t>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EC8"/>
    <w:rsid w:val="00E735BB"/>
    <w:rsid w:val="00FB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bCs/>
      <w:sz w:val="26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2974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Cuadro 2</vt:lpstr>
    </vt:vector>
  </TitlesOfParts>
  <Company/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2</dc:title>
  <dc:subject/>
  <dc:creator>pc</dc:creator>
  <cp:keywords/>
  <dc:description/>
  <cp:lastModifiedBy>Ayudante</cp:lastModifiedBy>
  <cp:revision>2</cp:revision>
  <cp:lastPrinted>2006-08-18T17:34:00Z</cp:lastPrinted>
  <dcterms:created xsi:type="dcterms:W3CDTF">2009-06-29T15:20:00Z</dcterms:created>
  <dcterms:modified xsi:type="dcterms:W3CDTF">2009-06-29T15:20:00Z</dcterms:modified>
</cp:coreProperties>
</file>