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7" w:rsidRDefault="00104397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EF6E5A" w:rsidP="004374B2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ANEXO 5</w:t>
      </w:r>
    </w:p>
    <w:p w:rsidR="004374B2" w:rsidRDefault="004374B2" w:rsidP="004374B2">
      <w:pPr>
        <w:jc w:val="center"/>
        <w:rPr>
          <w:rFonts w:ascii="Arial" w:hAnsi="Arial" w:cs="Arial"/>
          <w:b/>
          <w:sz w:val="48"/>
          <w:szCs w:val="48"/>
        </w:rPr>
      </w:pPr>
    </w:p>
    <w:p w:rsidR="004374B2" w:rsidRPr="004374B2" w:rsidRDefault="004374B2" w:rsidP="004374B2">
      <w:pPr>
        <w:jc w:val="center"/>
        <w:rPr>
          <w:rFonts w:ascii="Arial" w:hAnsi="Arial" w:cs="Arial"/>
          <w:b/>
          <w:sz w:val="48"/>
          <w:szCs w:val="48"/>
        </w:rPr>
      </w:pPr>
    </w:p>
    <w:p w:rsidR="004374B2" w:rsidRPr="004374B2" w:rsidRDefault="004374B2">
      <w:pPr>
        <w:rPr>
          <w:rFonts w:ascii="Arial" w:hAnsi="Arial" w:cs="Arial"/>
        </w:rPr>
      </w:pPr>
    </w:p>
    <w:p w:rsidR="004374B2" w:rsidRPr="004374B2" w:rsidRDefault="00EF6E5A" w:rsidP="004374B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TABLAS </w:t>
      </w:r>
      <w:r w:rsidR="004374B2" w:rsidRPr="004374B2">
        <w:rPr>
          <w:rFonts w:ascii="Arial" w:hAnsi="Arial" w:cs="Arial"/>
          <w:b/>
          <w:sz w:val="40"/>
          <w:szCs w:val="40"/>
        </w:rPr>
        <w:t>TRIVARIADAS</w:t>
      </w:r>
    </w:p>
    <w:p w:rsidR="004374B2" w:rsidRPr="004374B2" w:rsidRDefault="004374B2" w:rsidP="004374B2">
      <w:pPr>
        <w:jc w:val="center"/>
        <w:rPr>
          <w:rFonts w:ascii="Arial" w:hAnsi="Arial" w:cs="Arial"/>
          <w:b/>
          <w:sz w:val="40"/>
          <w:szCs w:val="40"/>
        </w:rPr>
      </w:pPr>
    </w:p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4374B2" w:rsidRDefault="004374B2"/>
    <w:p w:rsidR="0070345E" w:rsidRDefault="0070345E" w:rsidP="0070345E"/>
    <w:p w:rsidR="004374B2" w:rsidRDefault="004374B2" w:rsidP="0070345E"/>
    <w:p w:rsidR="004374B2" w:rsidRDefault="004374B2" w:rsidP="0070345E"/>
    <w:p w:rsidR="004374B2" w:rsidRDefault="004374B2" w:rsidP="0070345E"/>
    <w:p w:rsidR="004374B2" w:rsidRDefault="004374B2" w:rsidP="0070345E"/>
    <w:p w:rsidR="004374B2" w:rsidRPr="004374B2" w:rsidRDefault="004374B2" w:rsidP="0070345E">
      <w:pPr>
        <w:rPr>
          <w:rFonts w:ascii="Arial" w:hAnsi="Arial"/>
          <w:b/>
        </w:rPr>
      </w:pPr>
    </w:p>
    <w:p w:rsidR="004374B2" w:rsidRPr="004374B2" w:rsidRDefault="004374B2" w:rsidP="004374B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Sostenimiento</w:t>
      </w:r>
      <w:r>
        <w:rPr>
          <w:rFonts w:ascii="Arial" w:hAnsi="Arial"/>
          <w:b/>
        </w:rPr>
        <w:t>”, “</w:t>
      </w:r>
      <w:r w:rsidRPr="004374B2">
        <w:rPr>
          <w:rFonts w:ascii="Arial" w:hAnsi="Arial"/>
          <w:b/>
        </w:rPr>
        <w:t>Escribir Género</w:t>
      </w:r>
      <w:r>
        <w:rPr>
          <w:rFonts w:ascii="Arial" w:hAnsi="Arial"/>
          <w:b/>
        </w:rPr>
        <w:t>” y “</w:t>
      </w:r>
      <w:r w:rsidRPr="004374B2">
        <w:rPr>
          <w:rFonts w:ascii="Arial" w:hAnsi="Arial"/>
          <w:b/>
        </w:rPr>
        <w:t>Plural</w:t>
      </w:r>
      <w:r>
        <w:rPr>
          <w:rFonts w:ascii="Arial" w:hAnsi="Arial"/>
          <w:b/>
        </w:rPr>
        <w:t>”</w:t>
      </w:r>
    </w:p>
    <w:p w:rsidR="004374B2" w:rsidRDefault="004374B2" w:rsidP="0070345E"/>
    <w:p w:rsidR="004374B2" w:rsidRDefault="004374B2" w:rsidP="0070345E"/>
    <w:p w:rsidR="0070345E" w:rsidRDefault="0070345E" w:rsidP="0070345E">
      <w:r>
        <w:rPr>
          <w:noProof/>
        </w:rPr>
      </w:r>
      <w:r>
        <w:pict>
          <v:group id="_x0000_s1069" style="width:468pt;height:501.9pt;mso-position-horizontal-relative:char;mso-position-vertical-relative:line" coordorigin="1731,1999" coordsize="9360,841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1731;top:1999;width:9360;height:8418" strokeweight="3pt">
              <v:stroke linestyle="thinThin"/>
              <v:textbox style="mso-next-textbox:#_x0000_s1070">
                <w:txbxContent>
                  <w:p w:rsidR="00CC0CD8" w:rsidRDefault="00CC0CD8" w:rsidP="0070345E"/>
                  <w:p w:rsidR="00CC0CD8" w:rsidRDefault="00CC0CD8" w:rsidP="0070345E"/>
                  <w:p w:rsidR="00CC0CD8" w:rsidRDefault="00CC0CD8" w:rsidP="0070345E"/>
                  <w:p w:rsidR="00CC0CD8" w:rsidRDefault="00CC0CD8" w:rsidP="0070345E"/>
                  <w:p w:rsidR="00CC0CD8" w:rsidRDefault="00CC0CD8" w:rsidP="0070345E"/>
                  <w:p w:rsidR="00CC0CD8" w:rsidRDefault="00CC0CD8" w:rsidP="0070345E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4277"/>
                      <w:gridCol w:w="610"/>
                      <w:gridCol w:w="610"/>
                      <w:gridCol w:w="590"/>
                      <w:gridCol w:w="590"/>
                      <w:gridCol w:w="664"/>
                      <w:gridCol w:w="1383"/>
                    </w:tblGrid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484" w:type="dxa"/>
                          <w:gridSpan w:val="7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Pr="00AF5139" w:rsidRDefault="00CC0CD8" w:rsidP="00E11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1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Escribir Género</w:t>
                          </w:r>
                        </w:p>
                      </w:tc>
                      <w:tc>
                        <w:tcPr>
                          <w:tcW w:w="0" w:type="auto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Plural</w:t>
                          </w:r>
                        </w:p>
                      </w:tc>
                      <w:tc>
                        <w:tcPr>
                          <w:tcW w:w="130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“Escribir Género”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19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62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 w:rsidP="00CC0CD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  <w:tc>
                        <w:tcPr>
                          <w:tcW w:w="1303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1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cambia correctamente el genero de las palabras enunciadas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0.031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62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0.056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1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una de cuatro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62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1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dos de cuatro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0.015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62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0.038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1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tres de cuatro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0.024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0.033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62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0.075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1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todas las palabras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0.052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0.051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0.186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0.031</w:t>
                          </w:r>
                        </w:p>
                      </w:tc>
                      <w:tc>
                        <w:tcPr>
                          <w:tcW w:w="62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0.046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0.366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1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Pr="00B8051A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“Plural”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0.118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0.072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0.249</w:t>
                          </w:r>
                        </w:p>
                      </w:tc>
                      <w:tc>
                        <w:tcPr>
                          <w:tcW w:w="55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0.044</w:t>
                          </w:r>
                        </w:p>
                      </w:tc>
                      <w:tc>
                        <w:tcPr>
                          <w:tcW w:w="62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0.072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0.556</w:t>
                          </w:r>
                        </w:p>
                      </w:tc>
                    </w:tr>
                  </w:tbl>
                  <w:p w:rsidR="00CC0CD8" w:rsidRDefault="00CC0CD8" w:rsidP="0070345E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4291"/>
                      <w:gridCol w:w="550"/>
                      <w:gridCol w:w="550"/>
                      <w:gridCol w:w="550"/>
                      <w:gridCol w:w="550"/>
                      <w:gridCol w:w="550"/>
                      <w:gridCol w:w="1302"/>
                    </w:tblGrid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263" w:type="dxa"/>
                          <w:gridSpan w:val="7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Pr="00AF5139" w:rsidRDefault="00CC0CD8" w:rsidP="00E11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Escribir Género</w:t>
                          </w:r>
                        </w:p>
                      </w:tc>
                      <w:tc>
                        <w:tcPr>
                          <w:tcW w:w="2710" w:type="dxa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Plural</w:t>
                          </w:r>
                        </w:p>
                      </w:tc>
                      <w:tc>
                        <w:tcPr>
                          <w:tcW w:w="124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“Escribir Género”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  <w:tc>
                        <w:tcPr>
                          <w:tcW w:w="124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cambia correctamente el genero de las palabras enunciadas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0.018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0.037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una de cuatro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dos de cuatro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0.019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tres de cuatro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0.007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0.078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todas las palabras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0.015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0.167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0.046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0.311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Pr="00B8051A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“Plural”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0.055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0.059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0.241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0.046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0.055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CC0CD8" w:rsidRDefault="00CC0CD8" w:rsidP="0070345E">
                    <w:pPr>
                      <w:jc w:val="center"/>
                    </w:pPr>
                  </w:p>
                </w:txbxContent>
              </v:textbox>
            </v:shape>
            <v:shape id="_x0000_s1071" type="#_x0000_t202" style="position:absolute;left:1911;top:2030;width:9000;height:1367" filled="f" stroked="f">
              <v:textbox style="mso-next-textbox:#_x0000_s1071">
                <w:txbxContent>
                  <w:p w:rsidR="004374B2" w:rsidRDefault="004374B2" w:rsidP="0070345E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  <w:p w:rsidR="00CC0CD8" w:rsidRPr="00AF406C" w:rsidRDefault="00CC0CD8" w:rsidP="0070345E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CC0CD8" w:rsidRPr="00AF406C" w:rsidRDefault="00CC0CD8" w:rsidP="0070345E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>Escribir Género, Plural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CC0CD8" w:rsidRDefault="00CC0CD8" w:rsidP="0070345E"/>
                </w:txbxContent>
              </v:textbox>
            </v:shape>
            <w10:anchorlock/>
          </v:group>
        </w:pict>
      </w:r>
    </w:p>
    <w:p w:rsidR="0070345E" w:rsidRDefault="0070345E"/>
    <w:p w:rsidR="00BB4285" w:rsidRDefault="00BB4285"/>
    <w:tbl>
      <w:tblPr>
        <w:tblW w:w="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3"/>
        <w:gridCol w:w="4792"/>
      </w:tblGrid>
      <w:tr w:rsidR="00BB4285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BB4285" w:rsidRDefault="00BB4285" w:rsidP="00BB4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BB4285" w:rsidRDefault="00BB4285" w:rsidP="00BB42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cambia correctamente el plural de las palabras enunciadas</w:t>
            </w:r>
          </w:p>
        </w:tc>
      </w:tr>
      <w:tr w:rsidR="00BB4285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BB4285" w:rsidRDefault="00BB4285" w:rsidP="00BB4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BB4285" w:rsidRDefault="00BB4285" w:rsidP="00BB42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Cambia correctamente el plural de1/4</w:t>
            </w:r>
          </w:p>
        </w:tc>
      </w:tr>
      <w:tr w:rsidR="00BB4285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BB4285" w:rsidRDefault="00BB4285" w:rsidP="00BB4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BB4285" w:rsidRDefault="00BB4285" w:rsidP="00BB42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Cambia correctamente el plural de 2/4</w:t>
            </w:r>
          </w:p>
        </w:tc>
      </w:tr>
      <w:tr w:rsidR="00BB4285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BB4285" w:rsidRDefault="00BB4285" w:rsidP="00BB4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BB4285" w:rsidRDefault="00BB4285" w:rsidP="00BB42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Cambia correctamente el plural de 3/4</w:t>
            </w:r>
          </w:p>
        </w:tc>
      </w:tr>
      <w:tr w:rsidR="00BB4285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BB4285" w:rsidRDefault="00BB4285" w:rsidP="00BB4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92" w:type="dxa"/>
            <w:shd w:val="clear" w:color="auto" w:fill="FFFFFF"/>
            <w:vAlign w:val="center"/>
          </w:tcPr>
          <w:p w:rsidR="00BB4285" w:rsidRDefault="00BB4285" w:rsidP="00BB42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Cambia correctamente el plural de todas las palabras</w:t>
            </w:r>
          </w:p>
        </w:tc>
      </w:tr>
    </w:tbl>
    <w:p w:rsidR="00B44875" w:rsidRDefault="00B44875">
      <w:pPr>
        <w:rPr>
          <w:rFonts w:ascii="Arial" w:hAnsi="Arial"/>
          <w:b/>
        </w:rPr>
      </w:pPr>
    </w:p>
    <w:p w:rsidR="004374B2" w:rsidRPr="004374B2" w:rsidRDefault="004374B2">
      <w:pPr>
        <w:rPr>
          <w:rFonts w:ascii="Arial" w:hAnsi="Arial"/>
          <w:b/>
        </w:rPr>
      </w:pPr>
    </w:p>
    <w:p w:rsidR="004374B2" w:rsidRDefault="004374B2" w:rsidP="004374B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</w:t>
      </w:r>
      <w:r w:rsidRPr="004374B2">
        <w:rPr>
          <w:rFonts w:ascii="Arial" w:hAnsi="Arial"/>
          <w:b/>
        </w:rPr>
        <w:t>o”, “Escribir Género</w:t>
      </w:r>
      <w:r>
        <w:rPr>
          <w:rFonts w:ascii="Arial" w:hAnsi="Arial"/>
          <w:b/>
        </w:rPr>
        <w:t>” y “</w:t>
      </w:r>
      <w:r w:rsidRPr="004374B2">
        <w:rPr>
          <w:rFonts w:ascii="Arial" w:hAnsi="Arial"/>
          <w:b/>
        </w:rPr>
        <w:t>Completar Oraciones</w:t>
      </w:r>
      <w:r>
        <w:rPr>
          <w:rFonts w:ascii="Arial" w:hAnsi="Arial"/>
          <w:b/>
        </w:rPr>
        <w:t>”</w:t>
      </w:r>
    </w:p>
    <w:p w:rsidR="004374B2" w:rsidRDefault="004374B2">
      <w:pPr>
        <w:rPr>
          <w:rFonts w:ascii="Arial" w:hAnsi="Arial"/>
          <w:b/>
        </w:rPr>
      </w:pPr>
    </w:p>
    <w:p w:rsidR="00CC0CD8" w:rsidRDefault="00CC0CD8" w:rsidP="00CC0CD8"/>
    <w:p w:rsidR="004374B2" w:rsidRDefault="004374B2" w:rsidP="00CC0CD8"/>
    <w:p w:rsidR="00CC0CD8" w:rsidRDefault="00CC0CD8" w:rsidP="00CC0CD8">
      <w:r>
        <w:rPr>
          <w:noProof/>
        </w:rPr>
      </w:r>
      <w:r>
        <w:pict>
          <v:group id="_x0000_s1072" style="width:468pt;height:501.9pt;mso-position-horizontal-relative:char;mso-position-vertical-relative:line" coordorigin="1731,1999" coordsize="9360,8418">
            <v:shape id="_x0000_s1073" type="#_x0000_t202" style="position:absolute;left:1731;top:1999;width:9360;height:8418" strokeweight="3pt">
              <v:stroke linestyle="thinThin"/>
              <v:textbox style="mso-next-textbox:#_x0000_s1073">
                <w:txbxContent>
                  <w:p w:rsidR="00CC0CD8" w:rsidRDefault="00CC0CD8" w:rsidP="00CC0CD8"/>
                  <w:p w:rsidR="00CC0CD8" w:rsidRDefault="00CC0CD8" w:rsidP="00CC0CD8"/>
                  <w:p w:rsidR="00CC0CD8" w:rsidRDefault="00CC0CD8" w:rsidP="00CC0CD8"/>
                  <w:p w:rsidR="00CC0CD8" w:rsidRDefault="00CC0CD8" w:rsidP="00CC0CD8"/>
                  <w:p w:rsidR="00CC0CD8" w:rsidRDefault="00CC0CD8" w:rsidP="00CC0CD8"/>
                  <w:p w:rsidR="00CC0CD8" w:rsidRDefault="00CC0CD8" w:rsidP="00CC0CD8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4437"/>
                      <w:gridCol w:w="570"/>
                      <w:gridCol w:w="570"/>
                      <w:gridCol w:w="669"/>
                      <w:gridCol w:w="1607"/>
                    </w:tblGrid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7773" w:type="dxa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Pr="00AF5139" w:rsidRDefault="00CC0CD8" w:rsidP="00E11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7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Escribir Género</w:t>
                          </w:r>
                        </w:p>
                      </w:tc>
                      <w:tc>
                        <w:tcPr>
                          <w:tcW w:w="1769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 w:rsidR="00D7357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Completar Oraciones</w:t>
                          </w:r>
                        </w:p>
                      </w:tc>
                      <w:tc>
                        <w:tcPr>
                          <w:tcW w:w="154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“Escribir Género”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7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 w:rsidP="00CC0CD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  <w:tc>
                        <w:tcPr>
                          <w:tcW w:w="154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DE17F1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cambia correctamente el genero de las palabras enunciadas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0.032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0.018</w:t>
                          </w:r>
                        </w:p>
                      </w:tc>
                      <w:tc>
                        <w:tcPr>
                          <w:tcW w:w="154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0.056</w:t>
                          </w:r>
                        </w:p>
                      </w:tc>
                    </w:tr>
                    <w:tr w:rsidR="00DE17F1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una de cuatro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154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0.008</w:t>
                          </w:r>
                        </w:p>
                      </w:tc>
                    </w:tr>
                    <w:tr w:rsidR="00DE17F1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dos de cuatro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0.019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0.017</w:t>
                          </w:r>
                        </w:p>
                      </w:tc>
                      <w:tc>
                        <w:tcPr>
                          <w:tcW w:w="154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0.038</w:t>
                          </w:r>
                        </w:p>
                      </w:tc>
                    </w:tr>
                    <w:tr w:rsidR="00DE17F1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tres de cuatro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0.038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0.033</w:t>
                          </w:r>
                        </w:p>
                      </w:tc>
                      <w:tc>
                        <w:tcPr>
                          <w:tcW w:w="154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0.075</w:t>
                          </w:r>
                        </w:p>
                      </w:tc>
                    </w:tr>
                    <w:tr w:rsidR="00DE17F1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todas las palabras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0.016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0.130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0.220</w:t>
                          </w:r>
                        </w:p>
                      </w:tc>
                      <w:tc>
                        <w:tcPr>
                          <w:tcW w:w="154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0.366</w:t>
                          </w:r>
                        </w:p>
                      </w:tc>
                    </w:tr>
                    <w:tr w:rsidR="00DE17F1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7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Pr="00B8051A" w:rsidRDefault="00D73572" w:rsidP="00E115D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“Completar Oraciones”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0.028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0.223</w:t>
                          </w:r>
                        </w:p>
                      </w:tc>
                      <w:tc>
                        <w:tcPr>
                          <w:tcW w:w="6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0.293</w:t>
                          </w:r>
                        </w:p>
                      </w:tc>
                      <w:tc>
                        <w:tcPr>
                          <w:tcW w:w="154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CC0CD8" w:rsidRDefault="00CC0CD8" w:rsidP="00CC0CD8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4415"/>
                      <w:gridCol w:w="550"/>
                      <w:gridCol w:w="550"/>
                      <w:gridCol w:w="667"/>
                      <w:gridCol w:w="1589"/>
                    </w:tblGrid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7691" w:type="dxa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Pr="00AF5139" w:rsidRDefault="00CC0CD8" w:rsidP="00E11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5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Escribir Género</w:t>
                          </w:r>
                        </w:p>
                      </w:tc>
                      <w:tc>
                        <w:tcPr>
                          <w:tcW w:w="1727" w:type="dxa"/>
                          <w:gridSpan w:val="3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 w:rsidR="00D7357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Completar Oraciones</w:t>
                          </w:r>
                        </w:p>
                      </w:tc>
                      <w:tc>
                        <w:tcPr>
                          <w:tcW w:w="1529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“Escribir Género”</w:t>
                          </w:r>
                        </w:p>
                      </w:tc>
                    </w:tr>
                    <w:tr w:rsidR="00CC0CD8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5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c>
                      <w:tc>
                        <w:tcPr>
                          <w:tcW w:w="6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CC0CD8" w:rsidRDefault="00CC0CD8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  <w:tc>
                        <w:tcPr>
                          <w:tcW w:w="1529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CC0CD8" w:rsidRDefault="00CC0CD8" w:rsidP="00E115D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D7357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cambia correctamente el genero de las palabras enunciadas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0.017</w:t>
                          </w:r>
                        </w:p>
                      </w:tc>
                      <w:tc>
                        <w:tcPr>
                          <w:tcW w:w="6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0.014</w:t>
                          </w:r>
                        </w:p>
                      </w:tc>
                      <w:tc>
                        <w:tcPr>
                          <w:tcW w:w="15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0.037</w:t>
                          </w:r>
                        </w:p>
                      </w:tc>
                    </w:tr>
                    <w:tr w:rsidR="00D7357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una de cuatro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6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  <w:tc>
                        <w:tcPr>
                          <w:tcW w:w="15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</w:tr>
                    <w:tr w:rsidR="00D7357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dos de cuatro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0.007</w:t>
                          </w:r>
                        </w:p>
                      </w:tc>
                      <w:tc>
                        <w:tcPr>
                          <w:tcW w:w="6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0.009</w:t>
                          </w:r>
                        </w:p>
                      </w:tc>
                      <w:tc>
                        <w:tcPr>
                          <w:tcW w:w="15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0.019</w:t>
                          </w:r>
                        </w:p>
                      </w:tc>
                    </w:tr>
                    <w:tr w:rsidR="00D7357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tres de cuatro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0.032</w:t>
                          </w:r>
                        </w:p>
                      </w:tc>
                      <w:tc>
                        <w:tcPr>
                          <w:tcW w:w="6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0.039</w:t>
                          </w:r>
                        </w:p>
                      </w:tc>
                      <w:tc>
                        <w:tcPr>
                          <w:tcW w:w="15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0.078</w:t>
                          </w:r>
                        </w:p>
                      </w:tc>
                    </w:tr>
                    <w:tr w:rsidR="00D7357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todas las palabras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0.007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0.096</w:t>
                          </w:r>
                        </w:p>
                      </w:tc>
                      <w:tc>
                        <w:tcPr>
                          <w:tcW w:w="6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0.208</w:t>
                          </w:r>
                        </w:p>
                      </w:tc>
                      <w:tc>
                        <w:tcPr>
                          <w:tcW w:w="15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D73572" w:rsidRDefault="00D735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0.311</w:t>
                          </w:r>
                        </w:p>
                      </w:tc>
                    </w:tr>
                    <w:tr w:rsidR="00D73572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3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Pr="00B8051A" w:rsidRDefault="00D73572" w:rsidP="00E115D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“Completar Oraciones”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6C51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D73572" w:rsidRDefault="00D73572" w:rsidP="006C51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0.158</w:t>
                          </w:r>
                        </w:p>
                      </w:tc>
                      <w:tc>
                        <w:tcPr>
                          <w:tcW w:w="62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D73572" w:rsidRDefault="00D73572" w:rsidP="006C51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0.274</w:t>
                          </w:r>
                        </w:p>
                      </w:tc>
                      <w:tc>
                        <w:tcPr>
                          <w:tcW w:w="152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D73572" w:rsidRDefault="00D73572" w:rsidP="006C51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CC0CD8" w:rsidRDefault="00CC0CD8" w:rsidP="00CC0CD8">
                    <w:pPr>
                      <w:jc w:val="center"/>
                    </w:pPr>
                  </w:p>
                </w:txbxContent>
              </v:textbox>
            </v:shape>
            <v:shape id="_x0000_s1074" type="#_x0000_t202" style="position:absolute;left:1911;top:2030;width:9000;height:1367" filled="f" stroked="f">
              <v:textbox style="mso-next-textbox:#_x0000_s1074">
                <w:txbxContent>
                  <w:p w:rsidR="004374B2" w:rsidRDefault="004374B2" w:rsidP="00CC0CD8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  <w:p w:rsidR="00CC0CD8" w:rsidRPr="00AF406C" w:rsidRDefault="00CC0CD8" w:rsidP="00CC0CD8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CC0CD8" w:rsidRPr="00AF406C" w:rsidRDefault="00CC0CD8" w:rsidP="00CC0CD8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 xml:space="preserve">Escribir Género, </w:t>
                    </w:r>
                    <w:r w:rsidR="00D73572">
                      <w:rPr>
                        <w:sz w:val="18"/>
                        <w:szCs w:val="18"/>
                      </w:rPr>
                      <w:t>Completar Oraciones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CC0CD8" w:rsidRDefault="00CC0CD8" w:rsidP="00CC0CD8"/>
                </w:txbxContent>
              </v:textbox>
            </v:shape>
            <w10:anchorlock/>
          </v:group>
        </w:pict>
      </w:r>
    </w:p>
    <w:p w:rsidR="00CC0CD8" w:rsidRDefault="00CC0CD8" w:rsidP="00CC0CD8"/>
    <w:p w:rsidR="00CC0CD8" w:rsidRDefault="00CC0CD8" w:rsidP="00CC0CD8"/>
    <w:tbl>
      <w:tblPr>
        <w:tblW w:w="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3"/>
        <w:gridCol w:w="4792"/>
      </w:tblGrid>
      <w:tr w:rsidR="00D73572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D73572" w:rsidRDefault="00D73572" w:rsidP="00CC0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D73572" w:rsidRDefault="00D73572" w:rsidP="00D735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completa ninguna oración correctamente</w:t>
            </w:r>
          </w:p>
        </w:tc>
      </w:tr>
      <w:tr w:rsidR="00D73572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D73572" w:rsidRDefault="00D73572" w:rsidP="00CC0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D73572" w:rsidRDefault="00D73572" w:rsidP="00D735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Completa al menos una de las oraciones con coherencia</w:t>
            </w:r>
          </w:p>
        </w:tc>
      </w:tr>
      <w:tr w:rsidR="00D73572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D73572" w:rsidRDefault="00D73572" w:rsidP="00CC0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D73572" w:rsidRDefault="00D73572" w:rsidP="00D735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Completa las oraciones guardando una </w:t>
            </w:r>
            <w:r w:rsidR="004374B2">
              <w:rPr>
                <w:rFonts w:ascii="Arial" w:hAnsi="Arial" w:cs="Arial"/>
                <w:color w:val="000000"/>
                <w:sz w:val="18"/>
                <w:szCs w:val="18"/>
              </w:rPr>
              <w:t>relación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374B2">
              <w:rPr>
                <w:rFonts w:ascii="Arial" w:hAnsi="Arial" w:cs="Arial"/>
                <w:color w:val="000000"/>
                <w:sz w:val="18"/>
                <w:szCs w:val="18"/>
              </w:rPr>
              <w:t>lógica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 sin e</w:t>
            </w:r>
          </w:p>
        </w:tc>
      </w:tr>
    </w:tbl>
    <w:p w:rsidR="006F229A" w:rsidRDefault="006F229A"/>
    <w:p w:rsidR="00B44875" w:rsidRDefault="006F229A">
      <w:r>
        <w:br w:type="page"/>
      </w:r>
    </w:p>
    <w:p w:rsidR="005019DF" w:rsidRDefault="005019DF" w:rsidP="005019DF">
      <w:pPr>
        <w:jc w:val="center"/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</w:t>
      </w:r>
      <w:r w:rsidRPr="004374B2">
        <w:rPr>
          <w:rFonts w:ascii="Arial" w:hAnsi="Arial"/>
          <w:b/>
        </w:rPr>
        <w:t>o”, “</w:t>
      </w:r>
      <w:r>
        <w:rPr>
          <w:rFonts w:ascii="Arial" w:hAnsi="Arial"/>
          <w:b/>
        </w:rPr>
        <w:t>Completar Oraciones” y “</w:t>
      </w:r>
      <w:r w:rsidRPr="005019DF">
        <w:rPr>
          <w:rFonts w:ascii="Arial" w:hAnsi="Arial"/>
          <w:b/>
        </w:rPr>
        <w:t>Subrayar Palabra</w:t>
      </w:r>
      <w:r>
        <w:rPr>
          <w:rFonts w:ascii="Arial" w:hAnsi="Arial"/>
          <w:b/>
        </w:rPr>
        <w:t>”</w:t>
      </w:r>
    </w:p>
    <w:p w:rsidR="005019DF" w:rsidRDefault="005019DF" w:rsidP="005019DF">
      <w:pPr>
        <w:jc w:val="center"/>
      </w:pPr>
    </w:p>
    <w:p w:rsidR="006F229A" w:rsidRDefault="006F229A" w:rsidP="006F229A"/>
    <w:p w:rsidR="006F229A" w:rsidRDefault="006F229A" w:rsidP="006F229A">
      <w:r>
        <w:rPr>
          <w:noProof/>
        </w:rPr>
      </w:r>
      <w:r w:rsidR="0099041C">
        <w:pict>
          <v:group id="_x0000_s1075" style="width:468pt;height:420.85pt;mso-position-horizontal-relative:char;mso-position-vertical-relative:line" coordorigin="1731,1999" coordsize="9360,8418">
            <v:shape id="_x0000_s1076" type="#_x0000_t202" style="position:absolute;left:1731;top:1999;width:9360;height:8418" strokeweight="3pt">
              <v:stroke linestyle="thinThin"/>
              <v:textbox style="mso-next-textbox:#_x0000_s1076">
                <w:txbxContent>
                  <w:p w:rsidR="006F229A" w:rsidRDefault="006F229A" w:rsidP="006F229A"/>
                  <w:p w:rsidR="006F229A" w:rsidRDefault="006F229A" w:rsidP="006F229A"/>
                  <w:p w:rsidR="006F229A" w:rsidRDefault="006F229A" w:rsidP="006F229A"/>
                  <w:p w:rsidR="006F229A" w:rsidRDefault="006F229A" w:rsidP="006F229A"/>
                  <w:p w:rsidR="006F229A" w:rsidRDefault="006F229A" w:rsidP="006F229A"/>
                  <w:p w:rsidR="006F229A" w:rsidRDefault="006F229A" w:rsidP="006F229A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4357"/>
                      <w:gridCol w:w="570"/>
                      <w:gridCol w:w="570"/>
                      <w:gridCol w:w="550"/>
                      <w:gridCol w:w="550"/>
                      <w:gridCol w:w="550"/>
                      <w:gridCol w:w="1380"/>
                    </w:tblGrid>
                    <w:tr w:rsidR="006F229A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447" w:type="dxa"/>
                          <w:gridSpan w:val="7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F229A" w:rsidRPr="00AF5139" w:rsidRDefault="006F229A" w:rsidP="00E11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6F229A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F229A" w:rsidRDefault="006F229A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Completar Oraciones</w:t>
                          </w:r>
                        </w:p>
                      </w:tc>
                      <w:tc>
                        <w:tcPr>
                          <w:tcW w:w="2750" w:type="dxa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F229A" w:rsidRDefault="006F229A" w:rsidP="00E115D7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Subrayar la Palabra</w:t>
                          </w:r>
                        </w:p>
                      </w:tc>
                      <w:tc>
                        <w:tcPr>
                          <w:tcW w:w="1320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F229A" w:rsidRDefault="006F229A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6F229A" w:rsidRDefault="006F229A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“Completar Oraciones”</w:t>
                          </w:r>
                        </w:p>
                      </w:tc>
                    </w:tr>
                    <w:tr w:rsidR="006F229A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F229A" w:rsidRDefault="006F229A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F229A" w:rsidRDefault="006F229A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6F229A" w:rsidRDefault="006F229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6F229A" w:rsidRDefault="006F229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6F229A" w:rsidRDefault="006F229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6F229A" w:rsidRDefault="006F229A" w:rsidP="00CC0CD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  <w:tc>
                        <w:tcPr>
                          <w:tcW w:w="1320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F229A" w:rsidRDefault="006F229A" w:rsidP="00E115D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B33C44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cambia correctamente el genero de las palabras enunciadas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0.028</w:t>
                          </w:r>
                        </w:p>
                      </w:tc>
                    </w:tr>
                    <w:tr w:rsidR="00B33C44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una de cuatro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0.016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0.078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0.042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0.223</w:t>
                          </w:r>
                        </w:p>
                      </w:tc>
                    </w:tr>
                    <w:tr w:rsidR="00B33C44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dos de cuatro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0.057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0.084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0.037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0.103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0.293</w:t>
                          </w:r>
                        </w:p>
                      </w:tc>
                    </w:tr>
                    <w:tr w:rsidR="00B33C44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Pr="00B8051A" w:rsidRDefault="00B33C44" w:rsidP="00E115D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“Subrayar la Palabra”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0.030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0.122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0.171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0.075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0.146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6F229A" w:rsidRDefault="006F229A" w:rsidP="006F229A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4291"/>
                      <w:gridCol w:w="550"/>
                      <w:gridCol w:w="550"/>
                      <w:gridCol w:w="550"/>
                      <w:gridCol w:w="550"/>
                      <w:gridCol w:w="550"/>
                      <w:gridCol w:w="1302"/>
                    </w:tblGrid>
                    <w:tr w:rsidR="006F229A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263" w:type="dxa"/>
                          <w:gridSpan w:val="7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F229A" w:rsidRPr="00AF5139" w:rsidRDefault="006F229A" w:rsidP="00E11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6F229A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F229A" w:rsidRDefault="006F229A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Completar Oraciones</w:t>
                          </w:r>
                        </w:p>
                      </w:tc>
                      <w:tc>
                        <w:tcPr>
                          <w:tcW w:w="2710" w:type="dxa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F229A" w:rsidRDefault="006F229A" w:rsidP="00E115D7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Subrayar la Palabra</w:t>
                          </w:r>
                        </w:p>
                      </w:tc>
                      <w:tc>
                        <w:tcPr>
                          <w:tcW w:w="124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F229A" w:rsidRDefault="006F229A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6F229A" w:rsidRDefault="006F229A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“Completar Oraciones”</w:t>
                          </w:r>
                        </w:p>
                      </w:tc>
                    </w:tr>
                    <w:tr w:rsidR="006F229A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F229A" w:rsidRDefault="006F229A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6F229A" w:rsidRDefault="006F229A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6F229A" w:rsidRDefault="006F229A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6F229A" w:rsidRDefault="006F229A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6F229A" w:rsidRDefault="006F229A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6F229A" w:rsidRDefault="006F229A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  <w:tc>
                        <w:tcPr>
                          <w:tcW w:w="124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6F229A" w:rsidRDefault="006F229A" w:rsidP="00E115D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B33C44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cambia correctamente el genero de las palabras enunciadas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0.009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0.024</w:t>
                          </w:r>
                        </w:p>
                      </w:tc>
                    </w:tr>
                    <w:tr w:rsidR="00B33C44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una de cuatro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0.035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0.158</w:t>
                          </w:r>
                        </w:p>
                      </w:tc>
                    </w:tr>
                    <w:tr w:rsidR="00B33C44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 w:rsidP="00CC0CD8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Cambia correctamente el genero de dos de cuatro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0.078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0.050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0.099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0.274</w:t>
                          </w:r>
                        </w:p>
                      </w:tc>
                    </w:tr>
                    <w:tr w:rsidR="00B33C44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Pr="00B8051A" w:rsidRDefault="00B33C44" w:rsidP="00E115D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“Subrayar la Palabra”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0.097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0.135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0.137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B33C44" w:rsidRDefault="00B33C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6F229A" w:rsidRDefault="006F229A" w:rsidP="006F229A">
                    <w:pPr>
                      <w:jc w:val="center"/>
                    </w:pPr>
                  </w:p>
                </w:txbxContent>
              </v:textbox>
            </v:shape>
            <v:shape id="_x0000_s1077" type="#_x0000_t202" style="position:absolute;left:1911;top:2030;width:9000;height:1367" filled="f" stroked="f">
              <v:textbox style="mso-next-textbox:#_x0000_s1077">
                <w:txbxContent>
                  <w:p w:rsidR="005019DF" w:rsidRDefault="005019DF" w:rsidP="006F229A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  <w:p w:rsidR="006F229A" w:rsidRPr="00AF406C" w:rsidRDefault="006F229A" w:rsidP="006F229A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6F229A" w:rsidRPr="00AF406C" w:rsidRDefault="006F229A" w:rsidP="006F229A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>Completar Oraciones, Subrayar Palabra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6F229A" w:rsidRDefault="006F229A" w:rsidP="006F229A"/>
                </w:txbxContent>
              </v:textbox>
            </v:shape>
            <w10:anchorlock/>
          </v:group>
        </w:pict>
      </w:r>
    </w:p>
    <w:p w:rsidR="006F229A" w:rsidRDefault="006F229A" w:rsidP="006F229A"/>
    <w:p w:rsidR="006F229A" w:rsidRDefault="006F229A" w:rsidP="006F229A"/>
    <w:tbl>
      <w:tblPr>
        <w:tblW w:w="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3"/>
        <w:gridCol w:w="4792"/>
      </w:tblGrid>
      <w:tr w:rsidR="006F229A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6F229A" w:rsidRDefault="006F229A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6F229A" w:rsidRDefault="006F229A" w:rsidP="00501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incorrectamente todas las respuestas</w:t>
            </w:r>
          </w:p>
        </w:tc>
      </w:tr>
      <w:tr w:rsidR="006F229A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6F229A" w:rsidRDefault="006F229A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6F229A" w:rsidRDefault="006F229A" w:rsidP="006F22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una respuesta</w:t>
            </w:r>
          </w:p>
        </w:tc>
      </w:tr>
      <w:tr w:rsidR="006F229A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6F229A" w:rsidRDefault="006F229A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6F229A" w:rsidRDefault="006F229A" w:rsidP="006F22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dos respuestas</w:t>
            </w:r>
          </w:p>
        </w:tc>
      </w:tr>
      <w:tr w:rsidR="006F229A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6F229A" w:rsidRDefault="006F229A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6F229A" w:rsidRDefault="006F229A" w:rsidP="006F22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tres respuestas</w:t>
            </w:r>
          </w:p>
        </w:tc>
      </w:tr>
      <w:tr w:rsidR="006F229A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6F229A" w:rsidRDefault="006F229A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6F229A" w:rsidRDefault="006F229A" w:rsidP="006F22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todas las palabras</w:t>
            </w:r>
          </w:p>
        </w:tc>
      </w:tr>
    </w:tbl>
    <w:p w:rsidR="0099041C" w:rsidRDefault="0099041C"/>
    <w:p w:rsidR="006F229A" w:rsidRDefault="0099041C">
      <w:r>
        <w:br w:type="page"/>
      </w:r>
    </w:p>
    <w:p w:rsidR="0099041C" w:rsidRDefault="0099041C" w:rsidP="0099041C"/>
    <w:p w:rsidR="005019DF" w:rsidRDefault="005019DF" w:rsidP="0099041C"/>
    <w:p w:rsidR="005019DF" w:rsidRDefault="005019DF" w:rsidP="005019DF">
      <w:pPr>
        <w:jc w:val="center"/>
      </w:pPr>
      <w:r>
        <w:rPr>
          <w:rFonts w:ascii="Arial" w:hAnsi="Arial"/>
          <w:b/>
        </w:rPr>
        <w:t>“</w:t>
      </w:r>
      <w:r w:rsidRPr="00EC714C">
        <w:rPr>
          <w:rFonts w:ascii="Arial" w:hAnsi="Arial"/>
          <w:b/>
        </w:rPr>
        <w:t>Tipo de Sostenimient</w:t>
      </w:r>
      <w:r w:rsidRPr="004374B2">
        <w:rPr>
          <w:rFonts w:ascii="Arial" w:hAnsi="Arial"/>
          <w:b/>
        </w:rPr>
        <w:t>o”, “</w:t>
      </w:r>
      <w:r w:rsidRPr="005019DF">
        <w:rPr>
          <w:rFonts w:ascii="Arial" w:hAnsi="Arial"/>
          <w:b/>
        </w:rPr>
        <w:t>Unir Con Rayas</w:t>
      </w:r>
      <w:r>
        <w:rPr>
          <w:rFonts w:ascii="Arial" w:hAnsi="Arial"/>
          <w:b/>
        </w:rPr>
        <w:t>” y “</w:t>
      </w:r>
      <w:r w:rsidRPr="005019DF">
        <w:rPr>
          <w:rFonts w:ascii="Arial" w:hAnsi="Arial"/>
          <w:b/>
        </w:rPr>
        <w:t>Subrayar Palabra</w:t>
      </w:r>
      <w:r>
        <w:rPr>
          <w:rFonts w:ascii="Arial" w:hAnsi="Arial"/>
          <w:b/>
        </w:rPr>
        <w:t>”</w:t>
      </w:r>
    </w:p>
    <w:p w:rsidR="005019DF" w:rsidRDefault="005019DF" w:rsidP="0099041C"/>
    <w:p w:rsidR="005019DF" w:rsidRDefault="005019DF" w:rsidP="0099041C"/>
    <w:p w:rsidR="0099041C" w:rsidRDefault="0099041C" w:rsidP="0099041C">
      <w:r>
        <w:rPr>
          <w:noProof/>
        </w:rPr>
      </w:r>
      <w:r>
        <w:pict>
          <v:group id="_x0000_s1078" style="width:468pt;height:447.9pt;mso-position-horizontal-relative:char;mso-position-vertical-relative:line" coordorigin="1731,1999" coordsize="9360,8418">
            <v:shape id="_x0000_s1079" type="#_x0000_t202" style="position:absolute;left:1731;top:1999;width:9360;height:8418" strokeweight="3pt">
              <v:stroke linestyle="thinThin"/>
              <v:textbox style="mso-next-textbox:#_x0000_s1079">
                <w:txbxContent>
                  <w:p w:rsidR="0099041C" w:rsidRDefault="0099041C" w:rsidP="0099041C"/>
                  <w:p w:rsidR="0099041C" w:rsidRDefault="0099041C" w:rsidP="0099041C"/>
                  <w:p w:rsidR="0099041C" w:rsidRDefault="0099041C" w:rsidP="0099041C"/>
                  <w:p w:rsidR="0099041C" w:rsidRDefault="0099041C" w:rsidP="0099041C"/>
                  <w:p w:rsidR="0099041C" w:rsidRDefault="0099041C" w:rsidP="0099041C"/>
                  <w:p w:rsidR="0099041C" w:rsidRDefault="0099041C" w:rsidP="0099041C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4357"/>
                      <w:gridCol w:w="570"/>
                      <w:gridCol w:w="570"/>
                      <w:gridCol w:w="550"/>
                      <w:gridCol w:w="550"/>
                      <w:gridCol w:w="550"/>
                      <w:gridCol w:w="1380"/>
                    </w:tblGrid>
                    <w:tr w:rsidR="0099041C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447" w:type="dxa"/>
                          <w:gridSpan w:val="7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Pr="00AF5139" w:rsidRDefault="0099041C" w:rsidP="00E11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99041C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Unir Con Rayas</w:t>
                          </w:r>
                        </w:p>
                      </w:tc>
                      <w:tc>
                        <w:tcPr>
                          <w:tcW w:w="2750" w:type="dxa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 w:rsidP="00E115D7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Subrayar la Palabra</w:t>
                          </w:r>
                        </w:p>
                      </w:tc>
                      <w:tc>
                        <w:tcPr>
                          <w:tcW w:w="1320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99041C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“Unir Con Rayas”</w:t>
                          </w:r>
                        </w:p>
                      </w:tc>
                    </w:tr>
                    <w:tr w:rsidR="0099041C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99041C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 w:rsidP="00CC0CD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  <w:tc>
                        <w:tcPr>
                          <w:tcW w:w="1320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99041C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584853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584853" w:rsidRDefault="00584853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compone correctamente las palabras propuestas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0.021</w:t>
                          </w:r>
                        </w:p>
                      </w:tc>
                    </w:tr>
                    <w:tr w:rsidR="00584853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584853" w:rsidRDefault="00584853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1 palabras enunciada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</w:tr>
                    <w:tr w:rsidR="00584853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584853" w:rsidRDefault="00584853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3 palabras enunciada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0.005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</w:tr>
                    <w:tr w:rsidR="00584853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584853" w:rsidRDefault="00584853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todas las palabras enunciadas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0.026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0.109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0.164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0.073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0.140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0.513</w:t>
                          </w:r>
                        </w:p>
                      </w:tc>
                    </w:tr>
                    <w:tr w:rsidR="0099041C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Pr="00B8051A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“Subrayar la Palabra”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0.030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0.122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0.171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0.075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0.146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99041C" w:rsidRDefault="0099041C" w:rsidP="0099041C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4291"/>
                      <w:gridCol w:w="550"/>
                      <w:gridCol w:w="550"/>
                      <w:gridCol w:w="550"/>
                      <w:gridCol w:w="550"/>
                      <w:gridCol w:w="550"/>
                      <w:gridCol w:w="1302"/>
                    </w:tblGrid>
                    <w:tr w:rsidR="0099041C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263" w:type="dxa"/>
                          <w:gridSpan w:val="7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Pr="00AF5139" w:rsidRDefault="0099041C" w:rsidP="00E11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99041C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Unir Con Rayas</w:t>
                          </w:r>
                        </w:p>
                      </w:tc>
                      <w:tc>
                        <w:tcPr>
                          <w:tcW w:w="2710" w:type="dxa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 w:rsidP="00E115D7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Subrayar la Palabra</w:t>
                          </w:r>
                        </w:p>
                      </w:tc>
                      <w:tc>
                        <w:tcPr>
                          <w:tcW w:w="124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99041C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“Unir Con Rayas”</w:t>
                          </w:r>
                        </w:p>
                      </w:tc>
                    </w:tr>
                    <w:tr w:rsidR="0099041C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99041C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99041C" w:rsidRDefault="0099041C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  <w:tc>
                        <w:tcPr>
                          <w:tcW w:w="124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99041C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584853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584853" w:rsidRDefault="00584853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compone correctamente las palabras propuestas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0.007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</w:tr>
                    <w:tr w:rsidR="00584853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584853" w:rsidRDefault="00584853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1 palabras enunciada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</w:tr>
                    <w:tr w:rsidR="00584853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584853" w:rsidRDefault="00584853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3 palabras enunciada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0.011</w:t>
                          </w:r>
                        </w:p>
                      </w:tc>
                    </w:tr>
                    <w:tr w:rsidR="00584853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584853" w:rsidRDefault="00584853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todas las palabras enunciadas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0.009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0.086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0.131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0.072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0.135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584853" w:rsidRDefault="005848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0.432</w:t>
                          </w:r>
                        </w:p>
                      </w:tc>
                    </w:tr>
                    <w:tr w:rsidR="0099041C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Pr="00B8051A" w:rsidRDefault="0099041C" w:rsidP="00E115D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“Subrayar la Palabra”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0.097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0.135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0.137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99041C" w:rsidRDefault="009904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99041C" w:rsidRDefault="0099041C" w:rsidP="0099041C">
                    <w:pPr>
                      <w:jc w:val="center"/>
                    </w:pPr>
                  </w:p>
                </w:txbxContent>
              </v:textbox>
            </v:shape>
            <v:shape id="_x0000_s1080" type="#_x0000_t202" style="position:absolute;left:1911;top:2030;width:9000;height:1367" filled="f" stroked="f">
              <v:textbox style="mso-next-textbox:#_x0000_s1080">
                <w:txbxContent>
                  <w:p w:rsidR="005019DF" w:rsidRDefault="005019DF" w:rsidP="0099041C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  <w:p w:rsidR="0099041C" w:rsidRPr="00AF406C" w:rsidRDefault="0099041C" w:rsidP="0099041C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99041C" w:rsidRPr="00AF406C" w:rsidRDefault="0099041C" w:rsidP="0099041C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>Unir Con Rayas, Subrayar Palabra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99041C" w:rsidRDefault="0099041C" w:rsidP="0099041C"/>
                </w:txbxContent>
              </v:textbox>
            </v:shape>
            <w10:anchorlock/>
          </v:group>
        </w:pict>
      </w:r>
    </w:p>
    <w:p w:rsidR="0099041C" w:rsidRDefault="0099041C" w:rsidP="0099041C"/>
    <w:p w:rsidR="0099041C" w:rsidRDefault="0099041C" w:rsidP="0099041C"/>
    <w:tbl>
      <w:tblPr>
        <w:tblW w:w="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3"/>
        <w:gridCol w:w="4792"/>
      </w:tblGrid>
      <w:tr w:rsidR="0099041C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99041C" w:rsidRDefault="0099041C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99041C" w:rsidRDefault="0099041C" w:rsidP="006C5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incorrectamente todas las respuestas</w:t>
            </w:r>
          </w:p>
        </w:tc>
      </w:tr>
      <w:tr w:rsidR="0099041C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99041C" w:rsidRDefault="0099041C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99041C" w:rsidRDefault="0099041C" w:rsidP="006C5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una respuesta</w:t>
            </w:r>
          </w:p>
        </w:tc>
      </w:tr>
      <w:tr w:rsidR="0099041C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99041C" w:rsidRDefault="0099041C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99041C" w:rsidRDefault="0099041C" w:rsidP="006C5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dos respuestas</w:t>
            </w:r>
          </w:p>
        </w:tc>
      </w:tr>
      <w:tr w:rsidR="0099041C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99041C" w:rsidRDefault="0099041C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99041C" w:rsidRDefault="0099041C" w:rsidP="006C5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tres respuestas</w:t>
            </w:r>
          </w:p>
        </w:tc>
      </w:tr>
      <w:tr w:rsidR="0099041C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99041C" w:rsidRDefault="0099041C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99041C" w:rsidRDefault="0099041C" w:rsidP="006C5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todas las palabras</w:t>
            </w:r>
          </w:p>
        </w:tc>
      </w:tr>
    </w:tbl>
    <w:p w:rsidR="002B2E30" w:rsidRDefault="002B2E30"/>
    <w:p w:rsidR="0099041C" w:rsidRDefault="002B2E30">
      <w:r>
        <w:br w:type="page"/>
      </w:r>
    </w:p>
    <w:p w:rsidR="005019DF" w:rsidRDefault="005019DF" w:rsidP="009807B0">
      <w:pPr>
        <w:jc w:val="center"/>
      </w:pPr>
    </w:p>
    <w:p w:rsidR="005019DF" w:rsidRDefault="005019DF" w:rsidP="009807B0">
      <w:pPr>
        <w:jc w:val="center"/>
      </w:pPr>
      <w:r w:rsidRPr="005019DF">
        <w:rPr>
          <w:rFonts w:ascii="Arial" w:hAnsi="Arial"/>
          <w:b/>
        </w:rPr>
        <w:t>Unir Con Rayas</w:t>
      </w:r>
      <w:r w:rsidR="009807B0">
        <w:rPr>
          <w:rFonts w:ascii="Arial" w:hAnsi="Arial"/>
          <w:b/>
        </w:rPr>
        <w:t>” y “</w:t>
      </w:r>
      <w:r w:rsidRPr="005019DF">
        <w:rPr>
          <w:rFonts w:ascii="Arial" w:hAnsi="Arial"/>
          <w:b/>
        </w:rPr>
        <w:t>Separar Sílabas</w:t>
      </w:r>
      <w:r w:rsidR="009807B0">
        <w:rPr>
          <w:rFonts w:ascii="Arial" w:hAnsi="Arial"/>
          <w:b/>
        </w:rPr>
        <w:t>”</w:t>
      </w:r>
    </w:p>
    <w:p w:rsidR="005019DF" w:rsidRDefault="005019DF"/>
    <w:p w:rsidR="002B2E30" w:rsidRDefault="002B2E30" w:rsidP="002B2E30"/>
    <w:p w:rsidR="002B2E30" w:rsidRDefault="002B2E30" w:rsidP="002B2E30">
      <w:r>
        <w:rPr>
          <w:noProof/>
        </w:rPr>
      </w:r>
      <w:r>
        <w:pict>
          <v:group id="_x0000_s1081" style="width:468pt;height:447.9pt;mso-position-horizontal-relative:char;mso-position-vertical-relative:line" coordorigin="1731,1999" coordsize="9360,8418">
            <v:shape id="_x0000_s1082" type="#_x0000_t202" style="position:absolute;left:1731;top:1999;width:9360;height:8418" strokeweight="3pt">
              <v:stroke linestyle="thinThin"/>
              <v:textbox style="mso-next-textbox:#_x0000_s1082">
                <w:txbxContent>
                  <w:p w:rsidR="002B2E30" w:rsidRDefault="002B2E30" w:rsidP="002B2E30"/>
                  <w:p w:rsidR="002B2E30" w:rsidRDefault="002B2E30" w:rsidP="002B2E30"/>
                  <w:p w:rsidR="002B2E30" w:rsidRDefault="002B2E30" w:rsidP="002B2E30"/>
                  <w:p w:rsidR="002B2E30" w:rsidRDefault="002B2E30" w:rsidP="002B2E30"/>
                  <w:p w:rsidR="002B2E30" w:rsidRDefault="002B2E30" w:rsidP="002B2E30"/>
                  <w:p w:rsidR="002B2E30" w:rsidRDefault="002B2E30" w:rsidP="002B2E30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4357"/>
                      <w:gridCol w:w="570"/>
                      <w:gridCol w:w="570"/>
                      <w:gridCol w:w="550"/>
                      <w:gridCol w:w="550"/>
                      <w:gridCol w:w="550"/>
                      <w:gridCol w:w="1380"/>
                    </w:tblGrid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447" w:type="dxa"/>
                          <w:gridSpan w:val="7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Pr="00AF5139" w:rsidRDefault="002B2E30" w:rsidP="00E11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 w:rsidRPr="00AF5139"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Fiscal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Unir Con Rayas</w:t>
                          </w:r>
                        </w:p>
                      </w:tc>
                      <w:tc>
                        <w:tcPr>
                          <w:tcW w:w="2750" w:type="dxa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 w:rsidP="00E115D7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Separar Sílabas</w:t>
                          </w:r>
                        </w:p>
                      </w:tc>
                      <w:tc>
                        <w:tcPr>
                          <w:tcW w:w="1320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2B2E30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“Unir Con Rayas”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2B2E30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 w:rsidP="00CC0CD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  <w:tc>
                        <w:tcPr>
                          <w:tcW w:w="1320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2B2E30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2B2E30" w:rsidRDefault="002B2E30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compone correctamente las palabras propuestas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0.021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2B2E30" w:rsidRDefault="002B2E30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1 palabras enunciada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2B2E30" w:rsidRDefault="002B2E30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3 palabras enunciada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0.010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2B2E30" w:rsidRDefault="002B2E30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todas las palabras enunciadas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0.030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0.044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0.105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0.328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0.513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Pr="00B8051A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“Separar Sílabas”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0.030</w:t>
                          </w:r>
                        </w:p>
                      </w:tc>
                      <w:tc>
                        <w:tcPr>
                          <w:tcW w:w="53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0.122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0.171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0.075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0.146</w:t>
                          </w:r>
                        </w:p>
                      </w:tc>
                      <w:tc>
                        <w:tcPr>
                          <w:tcW w:w="132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0.544</w:t>
                          </w:r>
                        </w:p>
                      </w:tc>
                    </w:tr>
                  </w:tbl>
                  <w:p w:rsidR="002B2E30" w:rsidRDefault="002B2E30" w:rsidP="002B2E30">
                    <w:pPr>
                      <w:jc w:val="center"/>
                    </w:pPr>
                  </w:p>
                  <w:tbl>
                    <w:tblPr>
                      <w:tblW w:w="0" w:type="auto"/>
                      <w:jc w:val="center"/>
                      <w:tblCellSpacing w:w="20" w:type="dxa"/>
                      <w:tblBorders>
                        <w:top w:val="inset" w:sz="6" w:space="0" w:color="auto"/>
                        <w:left w:val="inset" w:sz="6" w:space="0" w:color="auto"/>
                        <w:bottom w:val="inset" w:sz="6" w:space="0" w:color="auto"/>
                        <w:right w:val="inset" w:sz="6" w:space="0" w:color="auto"/>
                        <w:insideH w:val="inset" w:sz="6" w:space="0" w:color="auto"/>
                        <w:insideV w:val="inset" w:sz="6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AF"/>
                    </w:tblPr>
                    <w:tblGrid>
                      <w:gridCol w:w="4291"/>
                      <w:gridCol w:w="550"/>
                      <w:gridCol w:w="550"/>
                      <w:gridCol w:w="550"/>
                      <w:gridCol w:w="550"/>
                      <w:gridCol w:w="550"/>
                      <w:gridCol w:w="1302"/>
                    </w:tblGrid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8263" w:type="dxa"/>
                          <w:gridSpan w:val="7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Pr="00AF5139" w:rsidRDefault="002B2E30" w:rsidP="00E115D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sz w:val="20"/>
                              <w:szCs w:val="20"/>
                            </w:rPr>
                            <w:t>Particular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Unir Con Rayas</w:t>
                          </w:r>
                        </w:p>
                      </w:tc>
                      <w:tc>
                        <w:tcPr>
                          <w:tcW w:w="2710" w:type="dxa"/>
                          <w:gridSpan w:val="5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 w:rsidP="00E115D7">
                          <w:pPr>
                            <w:pStyle w:val="Ttulo7"/>
                            <w:jc w:val="center"/>
                            <w:rPr>
                              <w:bCs/>
                              <w:szCs w:val="20"/>
                            </w:rPr>
                          </w:pPr>
                          <w:r w:rsidRPr="00A60E5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  <w:t>Separar Sílabas</w:t>
                          </w:r>
                        </w:p>
                      </w:tc>
                      <w:tc>
                        <w:tcPr>
                          <w:tcW w:w="1242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</w:t>
                          </w:r>
                        </w:p>
                        <w:p w:rsidR="002B2E30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 xml:space="preserve"> “Unir Con Rayas”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2B2E30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2B2E30" w:rsidRDefault="002B2E30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 w:rsidP="00CC0CD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  <w:tc>
                        <w:tcPr>
                          <w:tcW w:w="1242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2B2E30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2B2E30" w:rsidRDefault="002B2E30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No compone correctamente las palabras propuestas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0.007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0.012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2B2E30" w:rsidRDefault="002B2E30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1 palabras enunciada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0.001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2B2E30" w:rsidRDefault="002B2E30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3 palabras enunciada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0.004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0.002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0.011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</w:tcPr>
                        <w:p w:rsidR="002B2E30" w:rsidRDefault="002B2E30" w:rsidP="006C516C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Compone correctamente todas las palabras enunciadas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0.009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0.086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0.131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0.072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0.135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bottom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0.432</w:t>
                          </w:r>
                        </w:p>
                      </w:tc>
                    </w:tr>
                    <w:tr w:rsidR="002B2E30">
                      <w:trPr>
                        <w:trHeight w:val="328"/>
                        <w:tblCellSpacing w:w="20" w:type="dxa"/>
                        <w:jc w:val="center"/>
                      </w:trPr>
                      <w:tc>
                        <w:tcPr>
                          <w:tcW w:w="423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Pr="00B8051A" w:rsidRDefault="002B2E30" w:rsidP="00E115D7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20"/>
                            </w:rPr>
                            <w:t>Marginal “Separar Sílabas”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0.013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0.097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0.135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0.073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0.137</w:t>
                          </w:r>
                        </w:p>
                      </w:tc>
                      <w:tc>
                        <w:tcPr>
                          <w:tcW w:w="124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noWrap/>
                          <w:vAlign w:val="center"/>
                        </w:tcPr>
                        <w:p w:rsidR="002B2E30" w:rsidRDefault="002B2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0.456</w:t>
                          </w:r>
                        </w:p>
                      </w:tc>
                    </w:tr>
                  </w:tbl>
                  <w:p w:rsidR="002B2E30" w:rsidRDefault="002B2E30" w:rsidP="002B2E30">
                    <w:pPr>
                      <w:jc w:val="center"/>
                    </w:pPr>
                  </w:p>
                </w:txbxContent>
              </v:textbox>
            </v:shape>
            <v:shape id="_x0000_s1083" type="#_x0000_t202" style="position:absolute;left:1911;top:2030;width:9000;height:1367" filled="f" stroked="f">
              <v:textbox style="mso-next-textbox:#_x0000_s1083">
                <w:txbxContent>
                  <w:p w:rsidR="005019DF" w:rsidRDefault="005019DF" w:rsidP="002B2E30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  <w:p w:rsidR="002B2E30" w:rsidRPr="00AF406C" w:rsidRDefault="002B2E30" w:rsidP="002B2E30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Análisis estadístico de </w:t>
                    </w:r>
                    <w:smartTag w:uri="urn:schemas-microsoft-com:office:smarttags" w:element="PersonName">
                      <w:smartTagPr>
                        <w:attr w:name="ProductID" w:val="la  Evalu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 Evaluación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Calidad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Calidad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de </w:t>
                    </w:r>
                    <w:smartTag w:uri="urn:schemas-microsoft-com:office:smarttags" w:element="PersonName">
                      <w:smartTagPr>
                        <w:attr w:name="ProductID" w:val="la Educaci￳n"/>
                      </w:smartTagPr>
                      <w:r w:rsidRPr="00AF406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la Educación</w:t>
                      </w:r>
                    </w:smartTag>
                    <w:r w:rsidRPr="00AF406C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en las escuelas Primarias en el cantón Guayaquil, sector centro-sur de la urbe.</w:t>
                    </w:r>
                  </w:p>
                  <w:p w:rsidR="002B2E30" w:rsidRPr="00AF406C" w:rsidRDefault="002B2E30" w:rsidP="002B2E30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kern w:val="0"/>
                        <w:sz w:val="18"/>
                        <w:szCs w:val="18"/>
                      </w:rPr>
                    </w:pPr>
                    <w:r w:rsidRPr="00AF406C">
                      <w:rPr>
                        <w:sz w:val="18"/>
                        <w:szCs w:val="18"/>
                      </w:rPr>
                      <w:t xml:space="preserve">Tabla Trivariada: </w:t>
                    </w:r>
                    <w:r>
                      <w:rPr>
                        <w:sz w:val="18"/>
                        <w:szCs w:val="18"/>
                      </w:rPr>
                      <w:t>Unir Con Rayas, Separar Sílabas</w:t>
                    </w:r>
                    <w:r w:rsidRPr="00AF406C">
                      <w:rPr>
                        <w:sz w:val="18"/>
                        <w:szCs w:val="18"/>
                      </w:rPr>
                      <w:t xml:space="preserve"> y Tipo de Sostenimiento </w:t>
                    </w:r>
                  </w:p>
                  <w:p w:rsidR="002B2E30" w:rsidRDefault="002B2E30" w:rsidP="002B2E30"/>
                </w:txbxContent>
              </v:textbox>
            </v:shape>
            <w10:anchorlock/>
          </v:group>
        </w:pict>
      </w:r>
    </w:p>
    <w:p w:rsidR="002B2E30" w:rsidRDefault="002B2E30" w:rsidP="002B2E30"/>
    <w:p w:rsidR="002B2E30" w:rsidRDefault="002B2E30" w:rsidP="002B2E30"/>
    <w:tbl>
      <w:tblPr>
        <w:tblW w:w="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3"/>
        <w:gridCol w:w="4792"/>
      </w:tblGrid>
      <w:tr w:rsidR="002B2E30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2B2E30" w:rsidRDefault="002B2E30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2B2E30" w:rsidRDefault="002B2E30" w:rsidP="006C5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incorrectamente todas las respuestas</w:t>
            </w:r>
          </w:p>
        </w:tc>
      </w:tr>
      <w:tr w:rsidR="002B2E30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2B2E30" w:rsidRDefault="002B2E30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2B2E30" w:rsidRDefault="002B2E30" w:rsidP="006C5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una respuesta</w:t>
            </w:r>
          </w:p>
        </w:tc>
      </w:tr>
      <w:tr w:rsidR="002B2E30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2B2E30" w:rsidRDefault="002B2E30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2B2E30" w:rsidRDefault="002B2E30" w:rsidP="006C5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dos respuestas</w:t>
            </w:r>
          </w:p>
        </w:tc>
      </w:tr>
      <w:tr w:rsidR="002B2E30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2B2E30" w:rsidRDefault="002B2E30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2B2E30" w:rsidRDefault="002B2E30" w:rsidP="006C5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tres respuestas</w:t>
            </w:r>
          </w:p>
        </w:tc>
      </w:tr>
      <w:tr w:rsidR="002B2E30">
        <w:trPr>
          <w:trHeight w:val="284"/>
          <w:jc w:val="center"/>
        </w:trPr>
        <w:tc>
          <w:tcPr>
            <w:tcW w:w="473" w:type="dxa"/>
            <w:shd w:val="clear" w:color="auto" w:fill="auto"/>
            <w:noWrap/>
            <w:vAlign w:val="center"/>
          </w:tcPr>
          <w:p w:rsidR="002B2E30" w:rsidRDefault="002B2E30" w:rsidP="006C5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92" w:type="dxa"/>
            <w:shd w:val="clear" w:color="auto" w:fill="FFFFFF"/>
            <w:vAlign w:val="bottom"/>
          </w:tcPr>
          <w:p w:rsidR="002B2E30" w:rsidRDefault="002B2E30" w:rsidP="006C51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Selecciona correctamente todas las palabras</w:t>
            </w:r>
          </w:p>
        </w:tc>
      </w:tr>
    </w:tbl>
    <w:p w:rsidR="002B2E30" w:rsidRDefault="002B2E30"/>
    <w:sectPr w:rsidR="002B2E30" w:rsidSect="00EC714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pgNumType w:start="2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A6" w:rsidRDefault="001E50A6">
      <w:r>
        <w:separator/>
      </w:r>
    </w:p>
  </w:endnote>
  <w:endnote w:type="continuationSeparator" w:id="1">
    <w:p w:rsidR="001E50A6" w:rsidRDefault="001E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4C" w:rsidRDefault="00EC714C" w:rsidP="00EC71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14C" w:rsidRDefault="00EC714C" w:rsidP="00EC714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4C" w:rsidRDefault="00EC714C" w:rsidP="00EC714C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A6" w:rsidRDefault="001E50A6">
      <w:r>
        <w:separator/>
      </w:r>
    </w:p>
  </w:footnote>
  <w:footnote w:type="continuationSeparator" w:id="1">
    <w:p w:rsidR="001E50A6" w:rsidRDefault="001E5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4C" w:rsidRDefault="00EC714C" w:rsidP="00CA347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14C" w:rsidRDefault="00EC714C" w:rsidP="00EC714C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4C" w:rsidRDefault="00EC714C" w:rsidP="00CA3478">
    <w:pPr>
      <w:pStyle w:val="Encabezado"/>
      <w:framePr w:wrap="around" w:vAnchor="text" w:hAnchor="margin" w:xAlign="right" w:y="1"/>
      <w:rPr>
        <w:rStyle w:val="Nmerodepgina"/>
      </w:rPr>
    </w:pPr>
  </w:p>
  <w:p w:rsidR="00EC714C" w:rsidRDefault="00EC714C" w:rsidP="00EC714C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A92"/>
    <w:rsid w:val="000A3DAD"/>
    <w:rsid w:val="000C0AEA"/>
    <w:rsid w:val="00104397"/>
    <w:rsid w:val="0012199F"/>
    <w:rsid w:val="00161B4A"/>
    <w:rsid w:val="00165F78"/>
    <w:rsid w:val="00181ABC"/>
    <w:rsid w:val="00183445"/>
    <w:rsid w:val="001A5830"/>
    <w:rsid w:val="001E50A6"/>
    <w:rsid w:val="00246394"/>
    <w:rsid w:val="002B2E30"/>
    <w:rsid w:val="003109BE"/>
    <w:rsid w:val="003B7700"/>
    <w:rsid w:val="004110CF"/>
    <w:rsid w:val="004374B2"/>
    <w:rsid w:val="00464275"/>
    <w:rsid w:val="0047286E"/>
    <w:rsid w:val="004970E6"/>
    <w:rsid w:val="005019DF"/>
    <w:rsid w:val="00572C8D"/>
    <w:rsid w:val="00584853"/>
    <w:rsid w:val="005869DB"/>
    <w:rsid w:val="005F2DA1"/>
    <w:rsid w:val="00665062"/>
    <w:rsid w:val="0069352B"/>
    <w:rsid w:val="006B5AE5"/>
    <w:rsid w:val="006C516C"/>
    <w:rsid w:val="006F229A"/>
    <w:rsid w:val="0070345E"/>
    <w:rsid w:val="00824FAE"/>
    <w:rsid w:val="00841510"/>
    <w:rsid w:val="00907127"/>
    <w:rsid w:val="00911E9E"/>
    <w:rsid w:val="00930442"/>
    <w:rsid w:val="00945CF2"/>
    <w:rsid w:val="00964ADD"/>
    <w:rsid w:val="009807B0"/>
    <w:rsid w:val="0099041C"/>
    <w:rsid w:val="00A12383"/>
    <w:rsid w:val="00A474D2"/>
    <w:rsid w:val="00A929A2"/>
    <w:rsid w:val="00AB34EB"/>
    <w:rsid w:val="00AF406C"/>
    <w:rsid w:val="00B01C08"/>
    <w:rsid w:val="00B26B5D"/>
    <w:rsid w:val="00B33C44"/>
    <w:rsid w:val="00B44875"/>
    <w:rsid w:val="00B57736"/>
    <w:rsid w:val="00B8610D"/>
    <w:rsid w:val="00BA1A92"/>
    <w:rsid w:val="00BB4285"/>
    <w:rsid w:val="00BF2B71"/>
    <w:rsid w:val="00C00A6D"/>
    <w:rsid w:val="00C15DB2"/>
    <w:rsid w:val="00C24B42"/>
    <w:rsid w:val="00C46A38"/>
    <w:rsid w:val="00C50DD4"/>
    <w:rsid w:val="00CA3478"/>
    <w:rsid w:val="00CC0CD8"/>
    <w:rsid w:val="00D348BE"/>
    <w:rsid w:val="00D73572"/>
    <w:rsid w:val="00DC47DC"/>
    <w:rsid w:val="00DD5F88"/>
    <w:rsid w:val="00DE17F1"/>
    <w:rsid w:val="00E115D7"/>
    <w:rsid w:val="00EC714C"/>
    <w:rsid w:val="00EF6E5A"/>
    <w:rsid w:val="00F15095"/>
    <w:rsid w:val="00F55755"/>
    <w:rsid w:val="00F90BA3"/>
    <w:rsid w:val="00FB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BA1A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7">
    <w:name w:val="heading 7"/>
    <w:basedOn w:val="Normal"/>
    <w:next w:val="Normal"/>
    <w:qFormat/>
    <w:rsid w:val="00BA1A92"/>
    <w:pPr>
      <w:spacing w:before="240" w:after="60"/>
      <w:outlineLvl w:val="6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EC714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C714C"/>
  </w:style>
  <w:style w:type="paragraph" w:styleId="Encabezado">
    <w:name w:val="header"/>
    <w:basedOn w:val="Normal"/>
    <w:rsid w:val="00EC714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Personal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Lizzette Monaro</dc:creator>
  <cp:keywords/>
  <dc:description/>
  <cp:lastModifiedBy>Ayudante</cp:lastModifiedBy>
  <cp:revision>2</cp:revision>
  <cp:lastPrinted>2007-01-04T15:08:00Z</cp:lastPrinted>
  <dcterms:created xsi:type="dcterms:W3CDTF">2009-06-29T15:44:00Z</dcterms:created>
  <dcterms:modified xsi:type="dcterms:W3CDTF">2009-06-29T15:44:00Z</dcterms:modified>
</cp:coreProperties>
</file>