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36F">
      <w:pPr>
        <w:jc w:val="center"/>
        <w:rPr>
          <w:color w:val="000000"/>
          <w:sz w:val="32"/>
          <w:szCs w:val="27"/>
        </w:rPr>
      </w:pPr>
      <w:r>
        <w:rPr>
          <w:noProof/>
          <w:color w:val="00000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48260</wp:posOffset>
            </wp:positionV>
            <wp:extent cx="1600200" cy="1143000"/>
            <wp:effectExtent l="19050" t="0" r="0" b="0"/>
            <wp:wrapTopAndBottom/>
            <wp:docPr id="4" name="Imagen 4" descr="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sp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75677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ESCUELA SUPERIOR POLITÉCNICA DEL LITORAL</w:t>
      </w:r>
    </w:p>
    <w:p w:rsidR="00000000" w:rsidRDefault="00175677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Instituto de Ciencias Matemáticas</w:t>
      </w:r>
    </w:p>
    <w:p w:rsidR="00000000" w:rsidRDefault="00175677">
      <w:pPr>
        <w:pStyle w:val="Textoindependiente"/>
        <w:jc w:val="center"/>
        <w:rPr>
          <w:rFonts w:ascii="Arial" w:hAnsi="Arial" w:cs="Arial"/>
          <w:color w:val="000000"/>
          <w:sz w:val="24"/>
        </w:rPr>
      </w:pPr>
    </w:p>
    <w:p w:rsidR="00000000" w:rsidRDefault="00175677">
      <w:pPr>
        <w:pStyle w:val="Textoindependiente"/>
        <w:jc w:val="center"/>
        <w:rPr>
          <w:rFonts w:ascii="Arial" w:hAnsi="Arial" w:cs="Arial"/>
          <w:color w:val="000000"/>
          <w:sz w:val="24"/>
        </w:rPr>
      </w:pPr>
    </w:p>
    <w:p w:rsidR="00000000" w:rsidRDefault="00175677">
      <w:pPr>
        <w:pStyle w:val="Textoindependiente"/>
        <w:ind w:left="426" w:right="42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“ANÁLISIS ESTADÍSTICO DEL NIVEL DE CONOCIMIENTOS DE MATEMÁTICAS Y LENGUAJE, DE LOS ALUMNOS DEL DÉCIMO AÑO DE EDUCACIÓN BÁSICA, DE LOS COLEGIOS FISCALES RURALES DE GUAYAQUIL”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TESIS DE GRADO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Previa a la obtención del titulo de: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INGENIERO EN ESTADÍSTICA INFORMATICA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Presentado por: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175677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LOURDES DEL ROCÍO BENÍTEZ ESPINOZA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  <w:r>
        <w:rPr>
          <w:rFonts w:ascii="Arial" w:hAnsi="Arial" w:cs="Arial"/>
          <w:noProof/>
          <w:color w:val="000000"/>
          <w:sz w:val="24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pt;height:17pt;z-index:251657216">
            <v:imagedata r:id="rId5" o:title=""/>
            <w10:wrap type="topAndBottom"/>
          </v:shape>
          <o:OLEObject Type="Embed" ProgID="Equation.3" ShapeID="_x0000_s1026" DrawAspect="Content" ObjectID="_1307787824" r:id="rId6"/>
        </w:pict>
      </w:r>
      <w:r>
        <w:rPr>
          <w:rFonts w:ascii="Arial" w:hAnsi="Arial" w:cs="Arial"/>
          <w:color w:val="000000"/>
          <w:sz w:val="24"/>
          <w:szCs w:val="27"/>
          <w:lang w:val="es-ES_tradnl"/>
        </w:rPr>
        <w:t>GUAYAQUIL-ECUADOR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  <w:r>
        <w:rPr>
          <w:rFonts w:ascii="Arial" w:hAnsi="Arial" w:cs="Arial"/>
          <w:color w:val="000000"/>
          <w:sz w:val="24"/>
          <w:szCs w:val="27"/>
          <w:lang w:val="es-ES_tradnl"/>
        </w:rPr>
        <w:t>AÑO</w:t>
      </w:r>
    </w:p>
    <w:p w:rsidR="00000000" w:rsidRDefault="00175677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175677" w:rsidRDefault="00175677">
      <w:pPr>
        <w:jc w:val="center"/>
        <w:rPr>
          <w:rFonts w:ascii="Arial" w:hAnsi="Arial" w:cs="Arial"/>
          <w:color w:val="000000"/>
          <w:sz w:val="28"/>
          <w:szCs w:val="27"/>
          <w:lang w:val="es-ES_tradnl"/>
        </w:rPr>
      </w:pPr>
      <w:r>
        <w:rPr>
          <w:rFonts w:ascii="Arial" w:hAnsi="Arial" w:cs="Arial"/>
          <w:color w:val="000000"/>
          <w:sz w:val="24"/>
          <w:szCs w:val="27"/>
          <w:lang w:val="es-ES_tradnl"/>
        </w:rPr>
        <w:t>2001</w:t>
      </w:r>
    </w:p>
    <w:sectPr w:rsidR="00175677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736F"/>
    <w:rsid w:val="00175677"/>
    <w:rsid w:val="004A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Ingeniería Estadística Informática</Company>
  <LinksUpToDate>false</LinksUpToDate>
  <CharactersWithSpaces>431</CharactersWithSpaces>
  <SharedDoc>false</SharedDoc>
  <HLinks>
    <vt:vector size="6" baseType="variant">
      <vt:variant>
        <vt:i4>7864335</vt:i4>
      </vt:variant>
      <vt:variant>
        <vt:i4>-1</vt:i4>
      </vt:variant>
      <vt:variant>
        <vt:i4>1028</vt:i4>
      </vt:variant>
      <vt:variant>
        <vt:i4>1</vt:i4>
      </vt:variant>
      <vt:variant>
        <vt:lpwstr>logo_espol.gif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Carlos Ronquillo Franco</dc:creator>
  <cp:keywords/>
  <dc:description/>
  <cp:lastModifiedBy>Ayudante</cp:lastModifiedBy>
  <cp:revision>2</cp:revision>
  <cp:lastPrinted>2001-03-07T20:26:00Z</cp:lastPrinted>
  <dcterms:created xsi:type="dcterms:W3CDTF">2009-06-29T18:37:00Z</dcterms:created>
  <dcterms:modified xsi:type="dcterms:W3CDTF">2009-06-29T18:37:00Z</dcterms:modified>
</cp:coreProperties>
</file>