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18E">
      <w:pPr>
        <w:pStyle w:val="Textosinformato"/>
        <w:spacing w:line="480" w:lineRule="auto"/>
        <w:jc w:val="center"/>
        <w:rPr>
          <w:rFonts w:ascii="Arial" w:eastAsia="MS Mincho" w:hAnsi="Arial" w:cs="Arial"/>
          <w:b/>
          <w:bCs/>
          <w:sz w:val="28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t>RESUMEN</w:t>
      </w:r>
    </w:p>
    <w:p w:rsidR="00000000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El presente trabajo está encaminado a determinar aquellas deficiencias o suficiencias en la enseñanza escolar. Está dirigido especialmente a esta primera etapa estudiantil, para conocer con que calidad salen los alumnos de las escuelas y con que ba</w:t>
      </w:r>
      <w:r>
        <w:rPr>
          <w:rFonts w:ascii="Arial" w:eastAsia="MS Mincho" w:hAnsi="Arial" w:cs="Arial"/>
          <w:sz w:val="24"/>
          <w:szCs w:val="24"/>
        </w:rPr>
        <w:t>ses de conocimientos pueden ir a los colegios.</w:t>
      </w:r>
    </w:p>
    <w:p w:rsidR="00000000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Solo analizaremos el sostenimiento fiscal, la educación que  es pagada por el gobierno. Se dividirá a la población objetivo en tres estratos, de acuerdo a </w:t>
      </w:r>
      <w:proofErr w:type="gramStart"/>
      <w:r>
        <w:rPr>
          <w:rFonts w:ascii="Arial" w:eastAsia="MS Mincho" w:hAnsi="Arial" w:cs="Arial"/>
          <w:sz w:val="24"/>
          <w:szCs w:val="24"/>
        </w:rPr>
        <w:t>las jornadas matutino, vespertino y nocturno</w:t>
      </w:r>
      <w:proofErr w:type="gramEnd"/>
      <w:r>
        <w:rPr>
          <w:rFonts w:ascii="Arial" w:eastAsia="MS Mincho" w:hAnsi="Arial" w:cs="Arial"/>
          <w:sz w:val="24"/>
          <w:szCs w:val="24"/>
        </w:rPr>
        <w:t>, con el f</w:t>
      </w:r>
      <w:r>
        <w:rPr>
          <w:rFonts w:ascii="Arial" w:eastAsia="MS Mincho" w:hAnsi="Arial" w:cs="Arial"/>
          <w:sz w:val="24"/>
          <w:szCs w:val="24"/>
        </w:rPr>
        <w:t>in de mejorar la precisión de los estimadores.</w:t>
      </w:r>
    </w:p>
    <w:p w:rsidR="00000000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La presentación y los resultados estarán divididos en cuatro capítulos:</w:t>
      </w:r>
    </w:p>
    <w:p w:rsidR="00000000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En el capítulo habla acerca de algunos aspectos de la educación en el Ecuador.</w:t>
      </w:r>
    </w:p>
    <w:p w:rsidR="00000000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En el capítulo dos se detalla el marco teórico, la desc</w:t>
      </w:r>
      <w:r>
        <w:rPr>
          <w:rFonts w:ascii="Arial" w:eastAsia="MS Mincho" w:hAnsi="Arial" w:cs="Arial"/>
          <w:sz w:val="24"/>
          <w:szCs w:val="24"/>
        </w:rPr>
        <w:t xml:space="preserve">ripción de variables, la población objetivo y el diseño </w:t>
      </w:r>
      <w:proofErr w:type="spellStart"/>
      <w:r>
        <w:rPr>
          <w:rFonts w:ascii="Arial" w:eastAsia="MS Mincho" w:hAnsi="Arial" w:cs="Arial"/>
          <w:sz w:val="24"/>
          <w:szCs w:val="24"/>
        </w:rPr>
        <w:t>muestral</w:t>
      </w:r>
      <w:proofErr w:type="spellEnd"/>
      <w:r>
        <w:rPr>
          <w:rFonts w:ascii="Arial" w:eastAsia="MS Mincho" w:hAnsi="Arial" w:cs="Arial"/>
          <w:sz w:val="24"/>
          <w:szCs w:val="24"/>
        </w:rPr>
        <w:t>.</w:t>
      </w:r>
    </w:p>
    <w:p w:rsidR="00000000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</w:p>
    <w:p w:rsidR="009D418E" w:rsidRDefault="009D418E">
      <w:pPr>
        <w:pStyle w:val="Textosinformato"/>
        <w:spacing w:line="480" w:lineRule="auto"/>
        <w:ind w:left="5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Y en el tercer y cuarto capítulo se hace el análisis </w:t>
      </w:r>
      <w:proofErr w:type="spellStart"/>
      <w:r>
        <w:rPr>
          <w:rFonts w:ascii="Arial" w:eastAsia="MS Mincho" w:hAnsi="Arial" w:cs="Arial"/>
          <w:sz w:val="24"/>
          <w:szCs w:val="24"/>
        </w:rPr>
        <w:t>univariado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MS Mincho" w:hAnsi="Arial" w:cs="Arial"/>
          <w:sz w:val="24"/>
          <w:szCs w:val="24"/>
        </w:rPr>
        <w:t>multivariado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de las variables determinadas en las pruebas de lenguaje y de matemáticas.</w:t>
      </w:r>
    </w:p>
    <w:sectPr w:rsidR="009D418E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B34"/>
    <w:multiLevelType w:val="multilevel"/>
    <w:tmpl w:val="25603A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09301D14"/>
    <w:multiLevelType w:val="hybridMultilevel"/>
    <w:tmpl w:val="B0B6AB32"/>
    <w:lvl w:ilvl="0" w:tplc="6EC281F0">
      <w:start w:val="1"/>
      <w:numFmt w:val="lowerLetter"/>
      <w:lvlText w:val="%1.-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49C8"/>
    <w:multiLevelType w:val="hybridMultilevel"/>
    <w:tmpl w:val="7FD23ECA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CBE101F"/>
    <w:multiLevelType w:val="hybridMultilevel"/>
    <w:tmpl w:val="66B21E7C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0FA7679"/>
    <w:multiLevelType w:val="multilevel"/>
    <w:tmpl w:val="8DE4EF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4E05C4"/>
    <w:multiLevelType w:val="multilevel"/>
    <w:tmpl w:val="DB9A43D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17607310"/>
    <w:multiLevelType w:val="multilevel"/>
    <w:tmpl w:val="20C462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E52A91"/>
    <w:multiLevelType w:val="hybridMultilevel"/>
    <w:tmpl w:val="9B860E98"/>
    <w:lvl w:ilvl="0" w:tplc="DEB43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34477"/>
    <w:multiLevelType w:val="hybridMultilevel"/>
    <w:tmpl w:val="BE54404E"/>
    <w:lvl w:ilvl="0" w:tplc="F846391E">
      <w:start w:val="1"/>
      <w:numFmt w:val="lowerLetter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7810A9"/>
    <w:multiLevelType w:val="hybridMultilevel"/>
    <w:tmpl w:val="9DB010F2"/>
    <w:lvl w:ilvl="0" w:tplc="69901DEC">
      <w:start w:val="1"/>
      <w:numFmt w:val="bullet"/>
      <w:lvlText w:val="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333399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F45070"/>
    <w:multiLevelType w:val="multilevel"/>
    <w:tmpl w:val="3DFC81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1">
    <w:nsid w:val="43FB43C7"/>
    <w:multiLevelType w:val="hybridMultilevel"/>
    <w:tmpl w:val="86B8D1BE"/>
    <w:lvl w:ilvl="0" w:tplc="F3B4FC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F963B66">
      <w:numFmt w:val="none"/>
      <w:lvlText w:val=""/>
      <w:lvlJc w:val="left"/>
      <w:pPr>
        <w:tabs>
          <w:tab w:val="num" w:pos="360"/>
        </w:tabs>
      </w:pPr>
    </w:lvl>
    <w:lvl w:ilvl="2" w:tplc="3EA0D068">
      <w:numFmt w:val="none"/>
      <w:lvlText w:val=""/>
      <w:lvlJc w:val="left"/>
      <w:pPr>
        <w:tabs>
          <w:tab w:val="num" w:pos="360"/>
        </w:tabs>
      </w:pPr>
    </w:lvl>
    <w:lvl w:ilvl="3" w:tplc="A0B49C8A">
      <w:numFmt w:val="none"/>
      <w:lvlText w:val=""/>
      <w:lvlJc w:val="left"/>
      <w:pPr>
        <w:tabs>
          <w:tab w:val="num" w:pos="360"/>
        </w:tabs>
      </w:pPr>
    </w:lvl>
    <w:lvl w:ilvl="4" w:tplc="DA0482FE">
      <w:numFmt w:val="none"/>
      <w:lvlText w:val=""/>
      <w:lvlJc w:val="left"/>
      <w:pPr>
        <w:tabs>
          <w:tab w:val="num" w:pos="360"/>
        </w:tabs>
      </w:pPr>
    </w:lvl>
    <w:lvl w:ilvl="5" w:tplc="A8C036D4">
      <w:numFmt w:val="none"/>
      <w:lvlText w:val=""/>
      <w:lvlJc w:val="left"/>
      <w:pPr>
        <w:tabs>
          <w:tab w:val="num" w:pos="360"/>
        </w:tabs>
      </w:pPr>
    </w:lvl>
    <w:lvl w:ilvl="6" w:tplc="AE00D764">
      <w:numFmt w:val="none"/>
      <w:lvlText w:val=""/>
      <w:lvlJc w:val="left"/>
      <w:pPr>
        <w:tabs>
          <w:tab w:val="num" w:pos="360"/>
        </w:tabs>
      </w:pPr>
    </w:lvl>
    <w:lvl w:ilvl="7" w:tplc="A2E0D8DC">
      <w:numFmt w:val="none"/>
      <w:lvlText w:val=""/>
      <w:lvlJc w:val="left"/>
      <w:pPr>
        <w:tabs>
          <w:tab w:val="num" w:pos="360"/>
        </w:tabs>
      </w:pPr>
    </w:lvl>
    <w:lvl w:ilvl="8" w:tplc="11ECDC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33467E"/>
    <w:multiLevelType w:val="multilevel"/>
    <w:tmpl w:val="43301E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64AC61C9"/>
    <w:multiLevelType w:val="multilevel"/>
    <w:tmpl w:val="55D0A8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2E346D"/>
    <w:multiLevelType w:val="multilevel"/>
    <w:tmpl w:val="0D0AA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B0309F"/>
    <w:rsid w:val="009D418E"/>
    <w:rsid w:val="00B0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eastAsia="MS Mincho" w:hAnsi="Arial" w:cs="Arial"/>
      <w:sz w:val="28"/>
    </w:r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eastAsia="MS Mincho" w:hAnsi="Arial" w:cs="Arial"/>
      <w:spacing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Capitulo</vt:lpstr>
    </vt:vector>
  </TitlesOfParts>
  <Company>****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Capitulo</dc:title>
  <dc:subject/>
  <dc:creator>Jose Saona</dc:creator>
  <cp:keywords/>
  <dc:description/>
  <cp:lastModifiedBy>Ayudante</cp:lastModifiedBy>
  <cp:revision>2</cp:revision>
  <cp:lastPrinted>2001-06-01T07:39:00Z</cp:lastPrinted>
  <dcterms:created xsi:type="dcterms:W3CDTF">2009-06-29T19:27:00Z</dcterms:created>
  <dcterms:modified xsi:type="dcterms:W3CDTF">2009-06-29T19:27:00Z</dcterms:modified>
</cp:coreProperties>
</file>