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37" w:rsidRPr="00337F47" w:rsidRDefault="00ED5C37" w:rsidP="00ED5C37">
      <w:pPr>
        <w:tabs>
          <w:tab w:val="left" w:pos="1254"/>
          <w:tab w:val="left" w:pos="3131"/>
        </w:tabs>
        <w:jc w:val="center"/>
        <w:rPr>
          <w:b/>
          <w:sz w:val="28"/>
          <w:szCs w:val="28"/>
        </w:rPr>
      </w:pPr>
      <w:smartTag w:uri="urn:schemas-microsoft-com:office:smarttags" w:element="PersonName">
        <w:smartTagPr>
          <w:attr w:name="ProductID" w:val="ൠЖ推ȿ"/>
        </w:smartTagPr>
        <w:r w:rsidRPr="00337F47">
          <w:rPr>
            <w:b/>
            <w:sz w:val="28"/>
            <w:szCs w:val="28"/>
          </w:rPr>
          <w:t>La Supervisión Estatal</w:t>
        </w:r>
      </w:smartTag>
      <w:r w:rsidRPr="00337F47">
        <w:rPr>
          <w:b/>
          <w:sz w:val="28"/>
          <w:szCs w:val="28"/>
        </w:rPr>
        <w:t xml:space="preserve"> de </w:t>
      </w:r>
      <w:smartTag w:uri="urn:schemas-microsoft-com:office:smarttags" w:element="PersonName">
        <w:smartTagPr>
          <w:attr w:name="ProductID" w:val="la Calidad"/>
        </w:smartTagPr>
        <w:r w:rsidRPr="00337F47">
          <w:rPr>
            <w:b/>
            <w:sz w:val="28"/>
            <w:szCs w:val="28"/>
          </w:rPr>
          <w:t>la Calidad</w:t>
        </w:r>
      </w:smartTag>
      <w:r w:rsidRPr="00337F47">
        <w:rPr>
          <w:b/>
          <w:sz w:val="28"/>
          <w:szCs w:val="28"/>
        </w:rPr>
        <w:t xml:space="preserve"> de </w:t>
      </w:r>
      <w:smartTag w:uri="urn:schemas-microsoft-com:office:smarttags" w:element="PersonName">
        <w:smartTagPr>
          <w:attr w:name="ProductID" w:val="la Educaci￳n"/>
        </w:smartTagPr>
        <w:r w:rsidRPr="00337F47">
          <w:rPr>
            <w:b/>
            <w:sz w:val="28"/>
            <w:szCs w:val="28"/>
          </w:rPr>
          <w:t>la Educación</w:t>
        </w:r>
      </w:smartTag>
      <w:r w:rsidR="001F1485">
        <w:rPr>
          <w:b/>
          <w:sz w:val="28"/>
          <w:szCs w:val="28"/>
        </w:rPr>
        <w:t xml:space="preserve"> en las</w:t>
      </w:r>
      <w:r w:rsidRPr="00337F47">
        <w:rPr>
          <w:b/>
          <w:sz w:val="28"/>
          <w:szCs w:val="28"/>
        </w:rPr>
        <w:t xml:space="preserve"> </w:t>
      </w:r>
      <w:r w:rsidR="001F1485">
        <w:rPr>
          <w:b/>
          <w:sz w:val="28"/>
          <w:szCs w:val="28"/>
        </w:rPr>
        <w:t>Escuelas Fiscales</w:t>
      </w:r>
      <w:r w:rsidRPr="00337F47">
        <w:rPr>
          <w:b/>
          <w:sz w:val="28"/>
          <w:szCs w:val="28"/>
        </w:rPr>
        <w:t xml:space="preserve"> del Sector Urbano del Cantón Guayaquil</w:t>
      </w:r>
    </w:p>
    <w:p w:rsidR="00ED5C37" w:rsidRPr="00337F47" w:rsidRDefault="00ED5C37" w:rsidP="00ED5C37">
      <w:pPr>
        <w:rPr>
          <w:sz w:val="20"/>
          <w:szCs w:val="20"/>
        </w:rPr>
      </w:pPr>
    </w:p>
    <w:p w:rsidR="00ED5C37" w:rsidRPr="00337F47" w:rsidRDefault="00ED5C37" w:rsidP="00ED5C37">
      <w:pPr>
        <w:jc w:val="center"/>
        <w:rPr>
          <w:sz w:val="20"/>
          <w:szCs w:val="20"/>
          <w:vertAlign w:val="superscript"/>
          <w:lang w:val="es-EC"/>
        </w:rPr>
      </w:pPr>
      <w:r>
        <w:rPr>
          <w:sz w:val="20"/>
          <w:szCs w:val="20"/>
          <w:lang w:val="es-EC"/>
        </w:rPr>
        <w:t>Juan Carlos Zambrano</w:t>
      </w:r>
      <w:r w:rsidRPr="00337F47">
        <w:rPr>
          <w:sz w:val="20"/>
          <w:szCs w:val="20"/>
          <w:vertAlign w:val="superscript"/>
          <w:lang w:val="es-EC"/>
        </w:rPr>
        <w:t>1</w:t>
      </w:r>
      <w:r w:rsidRPr="00337F47">
        <w:rPr>
          <w:sz w:val="20"/>
          <w:szCs w:val="20"/>
          <w:lang w:val="es-EC"/>
        </w:rPr>
        <w:t>, Zurita Gaudencio</w:t>
      </w:r>
      <w:r w:rsidRPr="00337F47">
        <w:rPr>
          <w:sz w:val="20"/>
          <w:szCs w:val="20"/>
          <w:vertAlign w:val="superscript"/>
          <w:lang w:val="es-EC"/>
        </w:rPr>
        <w:t>2</w:t>
      </w:r>
    </w:p>
    <w:p w:rsidR="00ED5C37" w:rsidRDefault="00ED5C37" w:rsidP="00ED5C37">
      <w:pPr>
        <w:jc w:val="center"/>
        <w:rPr>
          <w:b/>
          <w:sz w:val="20"/>
          <w:szCs w:val="20"/>
          <w:vertAlign w:val="superscript"/>
          <w:lang w:val="es-EC"/>
        </w:rPr>
      </w:pPr>
    </w:p>
    <w:p w:rsidR="00ED5C37" w:rsidRDefault="00ED5C37" w:rsidP="00ED5C37">
      <w:pPr>
        <w:jc w:val="center"/>
        <w:rPr>
          <w:b/>
          <w:lang w:val="es-EC"/>
        </w:rPr>
      </w:pPr>
      <w:r w:rsidRPr="00BB227C">
        <w:rPr>
          <w:b/>
          <w:lang w:val="es-EC"/>
        </w:rPr>
        <w:t>R</w:t>
      </w:r>
      <w:r>
        <w:rPr>
          <w:b/>
          <w:lang w:val="es-EC"/>
        </w:rPr>
        <w:t>esumen</w:t>
      </w:r>
    </w:p>
    <w:p w:rsidR="00ED5C37" w:rsidRPr="00BB227C" w:rsidRDefault="00ED5C37" w:rsidP="00ED5C37">
      <w:pPr>
        <w:jc w:val="center"/>
        <w:rPr>
          <w:b/>
          <w:lang w:val="es-EC"/>
        </w:rPr>
      </w:pPr>
    </w:p>
    <w:p w:rsidR="00ED5C37" w:rsidRPr="00ED5C37" w:rsidRDefault="00ED5C37" w:rsidP="00ED5C37">
      <w:pPr>
        <w:jc w:val="both"/>
        <w:rPr>
          <w:i/>
          <w:sz w:val="20"/>
          <w:szCs w:val="20"/>
        </w:rPr>
      </w:pPr>
      <w:r w:rsidRPr="00ED5C37">
        <w:rPr>
          <w:i/>
          <w:sz w:val="20"/>
          <w:szCs w:val="20"/>
        </w:rPr>
        <w:t>La presente tesis tiene como objetivo principal analizar estadísticamente como se realiza la supervisión de la calidad de la educación en las escuelas fiscales del sector urbano del cantón Guayaquil, en base a encuestas por muestreo probabilístico, administrado a los miembros de la población objetivo que son los profesores, subdirectores y directores que estuvieron presentes entre los meses de diciembre del 2006 y enero del 2007; l</w:t>
      </w:r>
      <w:r w:rsidRPr="00ED5C37">
        <w:rPr>
          <w:bCs/>
          <w:i/>
          <w:color w:val="000000"/>
          <w:sz w:val="20"/>
          <w:szCs w:val="20"/>
        </w:rPr>
        <w:t xml:space="preserve">a fuente del listado es tomado de las oficinas del Departamento  de Estadísticas de </w:t>
      </w:r>
      <w:smartTag w:uri="urn:schemas-microsoft-com:office:smarttags" w:element="PersonName">
        <w:smartTagPr>
          <w:attr w:name="ProductID" w:val="la Direcci￳n Provincial"/>
        </w:smartTagPr>
        <w:smartTag w:uri="urn:schemas-microsoft-com:office:smarttags" w:element="PersonName">
          <w:smartTagPr>
            <w:attr w:name="ProductID" w:val="la Direcci￳n"/>
          </w:smartTagPr>
          <w:r w:rsidRPr="00ED5C37">
            <w:rPr>
              <w:bCs/>
              <w:i/>
              <w:color w:val="000000"/>
              <w:sz w:val="20"/>
              <w:szCs w:val="20"/>
            </w:rPr>
            <w:t>la Dirección</w:t>
          </w:r>
        </w:smartTag>
        <w:r w:rsidRPr="00ED5C37">
          <w:rPr>
            <w:bCs/>
            <w:i/>
            <w:color w:val="000000"/>
            <w:sz w:val="20"/>
            <w:szCs w:val="20"/>
          </w:rPr>
          <w:t xml:space="preserve"> Provincial</w:t>
        </w:r>
      </w:smartTag>
      <w:r w:rsidRPr="00ED5C37">
        <w:rPr>
          <w:bCs/>
          <w:i/>
          <w:color w:val="000000"/>
          <w:sz w:val="20"/>
          <w:szCs w:val="20"/>
        </w:rPr>
        <w:t xml:space="preserve"> de Educación del Guayas.</w:t>
      </w:r>
      <w:r w:rsidRPr="00ED5C37">
        <w:rPr>
          <w:i/>
          <w:sz w:val="20"/>
          <w:szCs w:val="20"/>
        </w:rPr>
        <w:t xml:space="preserve"> La tesis está compuesta por cuatro capítulos que son;</w:t>
      </w:r>
    </w:p>
    <w:p w:rsidR="00ED5C37" w:rsidRPr="00ED5C37" w:rsidRDefault="00ED5C37" w:rsidP="00ED5C37">
      <w:pPr>
        <w:jc w:val="both"/>
        <w:rPr>
          <w:i/>
          <w:sz w:val="20"/>
          <w:szCs w:val="20"/>
        </w:rPr>
      </w:pPr>
      <w:r w:rsidRPr="00ED5C37">
        <w:rPr>
          <w:i/>
          <w:sz w:val="20"/>
          <w:szCs w:val="20"/>
        </w:rPr>
        <w:t xml:space="preserve">En el Capítulo uno se realizará una explicación de lo que es la supervisión, cual es su función y en general cuáles son sus deberes; y además, se interpretará cómo es la supervisión en nuestro país. En el Capítulo dos se desarrolla la descripción </w:t>
      </w:r>
      <w:smartTag w:uri="urn:schemas-microsoft-com:office:smarttags" w:element="PersonName">
        <w:smartTagPr>
          <w:attr w:name="ProductID" w:val="de c￳mo se"/>
        </w:smartTagPr>
        <w:r w:rsidRPr="00ED5C37">
          <w:rPr>
            <w:i/>
            <w:sz w:val="20"/>
            <w:szCs w:val="20"/>
          </w:rPr>
          <w:t>de cómo se</w:t>
        </w:r>
      </w:smartTag>
      <w:r w:rsidRPr="00ED5C37">
        <w:rPr>
          <w:i/>
          <w:sz w:val="20"/>
          <w:szCs w:val="20"/>
        </w:rPr>
        <w:t xml:space="preserve"> realizó el diseño muestral, la codificación de las diferentes variables. En el C</w:t>
      </w:r>
      <w:r w:rsidRPr="00ED5C37">
        <w:rPr>
          <w:i/>
          <w:color w:val="000000"/>
          <w:sz w:val="20"/>
          <w:szCs w:val="20"/>
        </w:rPr>
        <w:t>apítulo tres se efectúa el análisis estadístico univariado de cada una de las variables, que han sido investigadas y codificadas en el capitulo anterior</w:t>
      </w:r>
      <w:r w:rsidRPr="00ED5C37">
        <w:rPr>
          <w:i/>
          <w:color w:val="000000"/>
          <w:sz w:val="20"/>
          <w:szCs w:val="20"/>
          <w:lang w:val="es-EC"/>
        </w:rPr>
        <w:t>.</w:t>
      </w:r>
      <w:r w:rsidRPr="00ED5C37">
        <w:rPr>
          <w:i/>
          <w:sz w:val="20"/>
          <w:szCs w:val="20"/>
        </w:rPr>
        <w:t xml:space="preserve"> En el Capítulo cuatro se efectúa el análisis estadístico  multivariado para obtener un conocimiento del comportamiento de las variables de manera simultánea, determinando así sus relaciones e interrelaciones. Por último, se presentan las conclusiones y recomendaciones según los resultados obtenidos en esta investigación.</w:t>
      </w:r>
    </w:p>
    <w:p w:rsidR="00ED5C37" w:rsidRDefault="00ED5C37" w:rsidP="00ED5C37">
      <w:pPr>
        <w:jc w:val="both"/>
        <w:rPr>
          <w:b/>
          <w:sz w:val="20"/>
          <w:szCs w:val="20"/>
          <w:lang w:val="es-EC"/>
        </w:rPr>
      </w:pPr>
    </w:p>
    <w:p w:rsidR="00ED5C37" w:rsidRDefault="00ED5C37" w:rsidP="00ED5C37">
      <w:pPr>
        <w:jc w:val="both"/>
        <w:rPr>
          <w:sz w:val="20"/>
          <w:szCs w:val="20"/>
          <w:lang w:val="es-EC"/>
        </w:rPr>
      </w:pPr>
      <w:r w:rsidRPr="00493688">
        <w:rPr>
          <w:b/>
          <w:sz w:val="20"/>
          <w:szCs w:val="20"/>
          <w:lang w:val="es-EC"/>
        </w:rPr>
        <w:t>Palabras Claves:</w:t>
      </w:r>
      <w:r w:rsidRPr="00493688">
        <w:rPr>
          <w:sz w:val="20"/>
          <w:szCs w:val="20"/>
          <w:lang w:val="es-EC"/>
        </w:rPr>
        <w:t xml:space="preserve">  Supervisión </w:t>
      </w:r>
      <w:r>
        <w:rPr>
          <w:sz w:val="20"/>
          <w:szCs w:val="20"/>
          <w:lang w:val="es-EC"/>
        </w:rPr>
        <w:t>Educativa, Escuelas Fiscales</w:t>
      </w:r>
      <w:r w:rsidRPr="00493688">
        <w:rPr>
          <w:sz w:val="20"/>
          <w:szCs w:val="20"/>
          <w:lang w:val="es-EC"/>
        </w:rPr>
        <w:t xml:space="preserve">, Supervisión Estatal, Educación </w:t>
      </w:r>
    </w:p>
    <w:p w:rsidR="00ED5C37" w:rsidRDefault="00ED5C37" w:rsidP="00ED5C37">
      <w:pPr>
        <w:jc w:val="both"/>
        <w:rPr>
          <w:sz w:val="20"/>
          <w:szCs w:val="20"/>
          <w:lang w:val="es-EC"/>
        </w:rPr>
      </w:pPr>
    </w:p>
    <w:p w:rsidR="00ED5C37" w:rsidRPr="00ED5C37" w:rsidRDefault="00ED5C37" w:rsidP="00ED5C37">
      <w:pPr>
        <w:tabs>
          <w:tab w:val="num" w:pos="1080"/>
          <w:tab w:val="num" w:pos="2655"/>
        </w:tabs>
        <w:jc w:val="center"/>
        <w:rPr>
          <w:b/>
          <w:lang w:val="en-US"/>
        </w:rPr>
      </w:pPr>
      <w:r w:rsidRPr="00ED5C37">
        <w:rPr>
          <w:b/>
          <w:lang w:val="en-US"/>
        </w:rPr>
        <w:t>Abstract</w:t>
      </w:r>
    </w:p>
    <w:p w:rsidR="00ED5C37" w:rsidRPr="00ED5C37" w:rsidRDefault="00ED5C37" w:rsidP="00ED5C37">
      <w:pPr>
        <w:tabs>
          <w:tab w:val="num" w:pos="1080"/>
          <w:tab w:val="num" w:pos="2655"/>
        </w:tabs>
        <w:jc w:val="center"/>
        <w:rPr>
          <w:b/>
          <w:lang w:val="en-US"/>
        </w:rPr>
      </w:pPr>
    </w:p>
    <w:p w:rsidR="00ED5C37" w:rsidRPr="00ED5C37" w:rsidRDefault="00ED5C37" w:rsidP="00ED5C37">
      <w:pPr>
        <w:jc w:val="both"/>
        <w:rPr>
          <w:i/>
          <w:lang w:val="en-US"/>
        </w:rPr>
      </w:pPr>
      <w:r w:rsidRPr="00ED5C37">
        <w:rPr>
          <w:i/>
          <w:sz w:val="20"/>
          <w:szCs w:val="20"/>
          <w:lang w:val="en-US"/>
        </w:rPr>
        <w:t>The present thesis has as primary target to analyze statistically how the supervision of the education quality is made in the fiscal schools of the urban sector of Guayaquil, based on surveys by probabilistic sampling, administered to the members of the objective population that are the professors, assistant directors and directors who were present between the months of December of the 2006 and January of the 2007; the source of the listing is taken from the offices of the Department of Statistics of the Provincial Direction of Education of the Guayas. The thesis is composed by four chapters: In Chapter one, an explanation will be made of which is the supervision, as it is his function and in general which are their duties; and in addition, it will be interpreted how it is the supervision in our country. On Chapter two, the description of how is developed the design was made sample, the codification of the different variables. In Chapter three the univariaded statistical analysis of each one of the variables takes place, that have been investigated and codified in I capitulate previous. On Chapter four the statistical analysis multivaried takes place to obtain knowledge of the behavior of the variables of simultaneous way, thus determining their relations and interrelations. Finally, the conclusions and recommendations appear according to the results obtained in this investigation.</w:t>
      </w:r>
    </w:p>
    <w:p w:rsidR="00ED5C37" w:rsidRPr="00965B13" w:rsidRDefault="00ED5C37" w:rsidP="00ED5C37">
      <w:pPr>
        <w:jc w:val="both"/>
        <w:rPr>
          <w:i/>
          <w:sz w:val="20"/>
          <w:szCs w:val="20"/>
          <w:lang w:val="en-US"/>
        </w:rPr>
      </w:pPr>
    </w:p>
    <w:p w:rsidR="00ED5C37" w:rsidRPr="00ED5C37" w:rsidRDefault="00ED5C37" w:rsidP="00ED5C37">
      <w:pPr>
        <w:jc w:val="both"/>
        <w:rPr>
          <w:sz w:val="20"/>
          <w:szCs w:val="20"/>
          <w:lang w:val="en-US"/>
        </w:rPr>
      </w:pPr>
    </w:p>
    <w:p w:rsidR="00ED5C37" w:rsidRPr="00ED5C37" w:rsidRDefault="00ED5C37" w:rsidP="00ED5C37">
      <w:pPr>
        <w:jc w:val="center"/>
        <w:rPr>
          <w:b/>
          <w:sz w:val="20"/>
          <w:szCs w:val="20"/>
          <w:lang w:val="en-US"/>
        </w:rPr>
        <w:sectPr w:rsidR="00ED5C37" w:rsidRPr="00ED5C37" w:rsidSect="00ED5C37">
          <w:footerReference w:type="default" r:id="rId7"/>
          <w:pgSz w:w="11906" w:h="16838" w:code="9"/>
          <w:pgMar w:top="1979" w:right="1701" w:bottom="1418" w:left="1701" w:header="709" w:footer="709" w:gutter="0"/>
          <w:cols w:space="708"/>
          <w:docGrid w:linePitch="360"/>
        </w:sectPr>
      </w:pPr>
    </w:p>
    <w:p w:rsidR="00ED5C37" w:rsidRPr="00132E17" w:rsidRDefault="00ED5C37" w:rsidP="00ED5C37">
      <w:pPr>
        <w:ind w:left="399"/>
        <w:rPr>
          <w:b/>
          <w:lang w:val="es-EC"/>
        </w:rPr>
      </w:pPr>
      <w:r>
        <w:rPr>
          <w:b/>
          <w:lang w:val="es-EC"/>
        </w:rPr>
        <w:lastRenderedPageBreak/>
        <w:t xml:space="preserve">1.  </w:t>
      </w:r>
      <w:r w:rsidRPr="00132E17">
        <w:rPr>
          <w:b/>
          <w:lang w:val="es-EC"/>
        </w:rPr>
        <w:t>Introducción</w:t>
      </w:r>
    </w:p>
    <w:p w:rsidR="00ED5C37" w:rsidRPr="001418FB" w:rsidRDefault="00ED5C37" w:rsidP="00ED5C37">
      <w:pPr>
        <w:ind w:left="399"/>
        <w:jc w:val="center"/>
        <w:rPr>
          <w:b/>
          <w:sz w:val="20"/>
          <w:szCs w:val="20"/>
          <w:lang w:val="es-EC"/>
        </w:rPr>
      </w:pPr>
    </w:p>
    <w:p w:rsidR="00ED5C37" w:rsidRPr="005D0CE2" w:rsidRDefault="00ED5C37" w:rsidP="00ED5C37">
      <w:pPr>
        <w:ind w:left="399"/>
        <w:jc w:val="both"/>
        <w:rPr>
          <w:sz w:val="20"/>
          <w:szCs w:val="20"/>
        </w:rPr>
      </w:pPr>
      <w:r w:rsidRPr="005D0CE2">
        <w:rPr>
          <w:sz w:val="20"/>
          <w:szCs w:val="20"/>
        </w:rPr>
        <w:t xml:space="preserve">En el </w:t>
      </w:r>
      <w:smartTag w:uri="urn:schemas-microsoft-com:office:smarttags" w:element="PersonName">
        <w:r w:rsidRPr="005D0CE2">
          <w:rPr>
            <w:sz w:val="20"/>
            <w:szCs w:val="20"/>
          </w:rPr>
          <w:t>Ecuador</w:t>
        </w:r>
      </w:smartTag>
      <w:r w:rsidRPr="005D0CE2">
        <w:rPr>
          <w:sz w:val="20"/>
          <w:szCs w:val="20"/>
        </w:rPr>
        <w:t xml:space="preserve"> el Sistema Estatal de Supervisión Educativa debe velar no sólo por el cumplimiento de leyes, reglamentos y estatutos, sino fundamentalmente, por la calidad de la formación de niños y jóvenes que puedan ser capaces de desarrollarse conforme a los avances de la sociedad.</w:t>
      </w:r>
    </w:p>
    <w:p w:rsidR="00ED5C37" w:rsidRPr="00ED5C37" w:rsidRDefault="00ED5C37" w:rsidP="00ED5C37">
      <w:pPr>
        <w:ind w:left="399"/>
        <w:jc w:val="both"/>
        <w:rPr>
          <w:sz w:val="20"/>
          <w:szCs w:val="20"/>
        </w:rPr>
      </w:pPr>
    </w:p>
    <w:p w:rsidR="00ED5C37" w:rsidRPr="005D0CE2" w:rsidRDefault="00ED5C37" w:rsidP="00ED5C37">
      <w:pPr>
        <w:ind w:left="399"/>
        <w:jc w:val="both"/>
        <w:rPr>
          <w:sz w:val="20"/>
          <w:szCs w:val="20"/>
        </w:rPr>
      </w:pPr>
      <w:r w:rsidRPr="005D0CE2">
        <w:rPr>
          <w:sz w:val="20"/>
          <w:szCs w:val="20"/>
        </w:rPr>
        <w:t xml:space="preserve">No sólo en nuestro país se puede observar como día a día todo va cambiando o modificándose; esto nos exige mantenernos en una constante investigación y lucha por obtener los mejores </w:t>
      </w:r>
      <w:r w:rsidRPr="005D0CE2">
        <w:rPr>
          <w:sz w:val="20"/>
          <w:szCs w:val="20"/>
        </w:rPr>
        <w:lastRenderedPageBreak/>
        <w:t xml:space="preserve">niveles de eficacia y eficiencia de los recursos con los que contamos, para un adecuado desarrollo sostenible nacional.  </w:t>
      </w:r>
    </w:p>
    <w:p w:rsidR="00ED5C37" w:rsidRDefault="00ED5C37" w:rsidP="00ED5C37">
      <w:pPr>
        <w:autoSpaceDE w:val="0"/>
        <w:autoSpaceDN w:val="0"/>
        <w:adjustRightInd w:val="0"/>
        <w:ind w:right="48"/>
        <w:jc w:val="both"/>
        <w:rPr>
          <w:rFonts w:ascii="Arial" w:hAnsi="Arial" w:cs="Arial"/>
          <w:bCs/>
        </w:rPr>
      </w:pPr>
      <w:r w:rsidRPr="008E1E3B">
        <w:rPr>
          <w:sz w:val="20"/>
          <w:szCs w:val="20"/>
          <w:lang w:val="es-MX"/>
        </w:rPr>
        <w:t xml:space="preserve"> </w:t>
      </w:r>
      <w:r>
        <w:rPr>
          <w:rFonts w:ascii="Arial" w:hAnsi="Arial" w:cs="Arial"/>
          <w:bCs/>
        </w:rPr>
        <w:t xml:space="preserve">      </w:t>
      </w:r>
    </w:p>
    <w:p w:rsidR="00ED5C37" w:rsidRPr="00ED5C37" w:rsidRDefault="00ED5C37" w:rsidP="00ED5C37">
      <w:pPr>
        <w:autoSpaceDE w:val="0"/>
        <w:autoSpaceDN w:val="0"/>
        <w:adjustRightInd w:val="0"/>
        <w:ind w:right="48"/>
        <w:jc w:val="both"/>
        <w:rPr>
          <w:rFonts w:ascii="Arial" w:hAnsi="Arial" w:cs="Arial"/>
          <w:bCs/>
        </w:rPr>
      </w:pPr>
      <w:r>
        <w:rPr>
          <w:rFonts w:ascii="Arial" w:hAnsi="Arial" w:cs="Arial"/>
          <w:bCs/>
        </w:rPr>
        <w:t xml:space="preserve">       </w:t>
      </w:r>
      <w:r w:rsidRPr="002B0D52">
        <w:rPr>
          <w:sz w:val="20"/>
          <w:szCs w:val="20"/>
        </w:rPr>
        <w:t>_________________________________</w:t>
      </w:r>
    </w:p>
    <w:p w:rsidR="00ED5C37" w:rsidRPr="00493688" w:rsidRDefault="00ED5C37" w:rsidP="00ED5C37">
      <w:pPr>
        <w:pStyle w:val="Textonotapie"/>
        <w:widowControl w:val="0"/>
        <w:numPr>
          <w:ilvl w:val="0"/>
          <w:numId w:val="2"/>
        </w:numPr>
        <w:tabs>
          <w:tab w:val="clear" w:pos="720"/>
          <w:tab w:val="num" w:pos="180"/>
        </w:tabs>
        <w:ind w:left="399" w:firstLine="0"/>
        <w:jc w:val="both"/>
        <w:rPr>
          <w:i/>
          <w:lang w:val="es-EC"/>
        </w:rPr>
      </w:pPr>
      <w:r>
        <w:rPr>
          <w:i/>
          <w:lang w:val="es-EC"/>
        </w:rPr>
        <w:t xml:space="preserve">Juan Carlos Zambrano, </w:t>
      </w:r>
      <w:r w:rsidRPr="00493688">
        <w:rPr>
          <w:i/>
          <w:lang w:val="es-EC"/>
        </w:rPr>
        <w:t>Ingeniera en Estadística Informática,</w:t>
      </w:r>
      <w:r>
        <w:rPr>
          <w:i/>
          <w:lang w:val="es-EC"/>
        </w:rPr>
        <w:t xml:space="preserve"> Instituto de Ciencias Matemáticas (ICM), ESPOL, Guayaquil - Ecuador</w:t>
      </w:r>
      <w:r w:rsidRPr="00493688">
        <w:rPr>
          <w:i/>
          <w:lang w:val="es-EC"/>
        </w:rPr>
        <w:t xml:space="preserve"> </w:t>
      </w:r>
      <w:hyperlink r:id="rId8" w:history="1">
        <w:r w:rsidR="00A32932" w:rsidRPr="00435237">
          <w:rPr>
            <w:rStyle w:val="Hipervnculo"/>
            <w:i/>
            <w:lang w:val="es-EC"/>
          </w:rPr>
          <w:t>jczambra@espol.edu.ec</w:t>
        </w:r>
      </w:hyperlink>
      <w:r>
        <w:rPr>
          <w:i/>
          <w:lang w:val="es-EC"/>
        </w:rPr>
        <w:t>.</w:t>
      </w:r>
    </w:p>
    <w:p w:rsidR="00ED5C37" w:rsidRPr="00493688" w:rsidRDefault="00ED5C37" w:rsidP="00ED5C37">
      <w:pPr>
        <w:pStyle w:val="Textonotapie"/>
        <w:widowControl w:val="0"/>
        <w:numPr>
          <w:ilvl w:val="0"/>
          <w:numId w:val="2"/>
        </w:numPr>
        <w:tabs>
          <w:tab w:val="clear" w:pos="720"/>
          <w:tab w:val="num" w:pos="180"/>
        </w:tabs>
        <w:ind w:left="399" w:firstLine="0"/>
        <w:jc w:val="both"/>
        <w:rPr>
          <w:i/>
          <w:lang w:val="es-EC"/>
        </w:rPr>
      </w:pPr>
      <w:r>
        <w:rPr>
          <w:i/>
          <w:lang w:val="es-EC"/>
        </w:rPr>
        <w:t xml:space="preserve">Zurita Gaudencio, M.Sc. en Estadística, Profesor de </w:t>
      </w:r>
      <w:smartTag w:uri="urn:schemas-microsoft-com:office:smarttags" w:element="PersonName">
        <w:smartTagPr>
          <w:attr w:name="ProductID" w:val="la ESPOL"/>
        </w:smartTagPr>
        <w:r>
          <w:rPr>
            <w:i/>
            <w:lang w:val="es-EC"/>
          </w:rPr>
          <w:t>la ESPOL</w:t>
        </w:r>
      </w:smartTag>
      <w:r>
        <w:rPr>
          <w:i/>
          <w:lang w:val="es-EC"/>
        </w:rPr>
        <w:t xml:space="preserve">, Director del Centro de Estudios e investigaciones ICM-ESPOL, </w:t>
      </w:r>
      <w:r w:rsidRPr="00493688">
        <w:rPr>
          <w:i/>
          <w:lang w:val="es-EC"/>
        </w:rPr>
        <w:t xml:space="preserve">, </w:t>
      </w:r>
      <w:hyperlink r:id="rId9" w:history="1">
        <w:r w:rsidRPr="00493688">
          <w:rPr>
            <w:rStyle w:val="Hipervnculo"/>
            <w:i/>
            <w:color w:val="auto"/>
            <w:lang w:val="es-EC"/>
          </w:rPr>
          <w:t>gzurita@espol.edu.ec</w:t>
        </w:r>
      </w:hyperlink>
      <w:r>
        <w:rPr>
          <w:i/>
          <w:lang w:val="es-EC"/>
        </w:rPr>
        <w:t>.</w:t>
      </w:r>
      <w:r w:rsidRPr="00493688">
        <w:rPr>
          <w:i/>
          <w:lang w:val="es-EC"/>
        </w:rPr>
        <w:t xml:space="preserve"> </w:t>
      </w:r>
    </w:p>
    <w:p w:rsidR="00ED5C37" w:rsidRPr="00965B13" w:rsidRDefault="00ED5C37" w:rsidP="00ED5C37">
      <w:pPr>
        <w:ind w:left="399"/>
        <w:jc w:val="both"/>
        <w:rPr>
          <w:sz w:val="20"/>
          <w:szCs w:val="20"/>
        </w:rPr>
      </w:pPr>
    </w:p>
    <w:p w:rsidR="00ED5C37" w:rsidRPr="005D0CE2" w:rsidRDefault="00ED5C37" w:rsidP="00ED5C37">
      <w:pPr>
        <w:jc w:val="both"/>
        <w:rPr>
          <w:color w:val="000000"/>
          <w:sz w:val="20"/>
          <w:szCs w:val="20"/>
          <w:lang w:val="es-EC"/>
        </w:rPr>
      </w:pPr>
      <w:r w:rsidRPr="005D0CE2">
        <w:rPr>
          <w:color w:val="000000"/>
          <w:sz w:val="20"/>
          <w:szCs w:val="20"/>
        </w:rPr>
        <w:lastRenderedPageBreak/>
        <w:t xml:space="preserve">Esta investigación se realiza con el fin de aportar conocimiento acerca de </w:t>
      </w:r>
      <w:smartTag w:uri="urn:schemas-microsoft-com:office:smarttags" w:element="PersonName">
        <w:smartTagPr>
          <w:attr w:name="ProductID" w:val="la Calidad"/>
        </w:smartTagPr>
        <w:r w:rsidRPr="005D0CE2">
          <w:rPr>
            <w:color w:val="000000"/>
            <w:sz w:val="20"/>
            <w:szCs w:val="20"/>
          </w:rPr>
          <w:t>la Calidad</w:t>
        </w:r>
      </w:smartTag>
      <w:r w:rsidRPr="005D0CE2">
        <w:rPr>
          <w:color w:val="000000"/>
          <w:sz w:val="20"/>
          <w:szCs w:val="20"/>
        </w:rPr>
        <w:t xml:space="preserve"> de </w:t>
      </w:r>
      <w:smartTag w:uri="urn:schemas-microsoft-com:office:smarttags" w:element="PersonName">
        <w:smartTagPr>
          <w:attr w:name="ProductID" w:val="La Supervisi￳n Estatal"/>
        </w:smartTagPr>
        <w:r w:rsidRPr="005D0CE2">
          <w:rPr>
            <w:color w:val="000000"/>
            <w:sz w:val="20"/>
            <w:szCs w:val="20"/>
          </w:rPr>
          <w:t>la Supervisión Estatal</w:t>
        </w:r>
      </w:smartTag>
      <w:r w:rsidRPr="005D0CE2">
        <w:rPr>
          <w:color w:val="000000"/>
          <w:sz w:val="20"/>
          <w:szCs w:val="20"/>
        </w:rPr>
        <w:t xml:space="preserve"> de </w:t>
      </w:r>
      <w:smartTag w:uri="urn:schemas-microsoft-com:office:smarttags" w:element="PersonName">
        <w:smartTagPr>
          <w:attr w:name="ProductID" w:val="la Educaci￳n"/>
        </w:smartTagPr>
        <w:r w:rsidRPr="005D0CE2">
          <w:rPr>
            <w:color w:val="000000"/>
            <w:sz w:val="20"/>
            <w:szCs w:val="20"/>
          </w:rPr>
          <w:t>la Educación</w:t>
        </w:r>
      </w:smartTag>
      <w:r w:rsidRPr="005D0CE2">
        <w:rPr>
          <w:color w:val="000000"/>
          <w:sz w:val="20"/>
          <w:szCs w:val="20"/>
        </w:rPr>
        <w:t xml:space="preserve"> en las “Escuelas Fiscales del Sector Urbano de </w:t>
      </w:r>
      <w:smartTag w:uri="urn:schemas-microsoft-com:office:smarttags" w:element="PersonName">
        <w:smartTagPr>
          <w:attr w:name="ProductID" w:val="la Ciudad"/>
        </w:smartTagPr>
        <w:r w:rsidRPr="005D0CE2">
          <w:rPr>
            <w:color w:val="000000"/>
            <w:sz w:val="20"/>
            <w:szCs w:val="20"/>
          </w:rPr>
          <w:t>la Ciudad</w:t>
        </w:r>
      </w:smartTag>
      <w:r w:rsidRPr="005D0CE2">
        <w:rPr>
          <w:color w:val="000000"/>
          <w:sz w:val="20"/>
          <w:szCs w:val="20"/>
        </w:rPr>
        <w:t xml:space="preserve"> de Guayaquil”.</w:t>
      </w:r>
    </w:p>
    <w:p w:rsidR="00ED5C37" w:rsidRPr="005D0CE2" w:rsidRDefault="00ED5C37" w:rsidP="00ED5C37">
      <w:pPr>
        <w:pStyle w:val="Sangradetextonormal"/>
        <w:tabs>
          <w:tab w:val="left" w:pos="540"/>
        </w:tabs>
        <w:spacing w:after="0"/>
        <w:ind w:left="0"/>
        <w:jc w:val="both"/>
        <w:rPr>
          <w:color w:val="000000"/>
          <w:sz w:val="20"/>
          <w:szCs w:val="20"/>
          <w:lang w:val="es-EC"/>
        </w:rPr>
      </w:pPr>
    </w:p>
    <w:p w:rsidR="00ED5C37" w:rsidRPr="005D0CE2" w:rsidRDefault="00ED5C37" w:rsidP="00ED5C37">
      <w:pPr>
        <w:jc w:val="both"/>
        <w:rPr>
          <w:sz w:val="20"/>
          <w:szCs w:val="20"/>
        </w:rPr>
      </w:pPr>
      <w:r w:rsidRPr="005D0CE2">
        <w:rPr>
          <w:sz w:val="20"/>
          <w:szCs w:val="20"/>
        </w:rPr>
        <w:t xml:space="preserve">Nosotros como actores sociales, involucrados con nuestra responsabilidad de contribuir con un cambio positivo al Sistema Educativo Nacional esperamos que el presente estudio promueva nuevas investigaciones para encontrar soluciones a las deficiencias encontradas y fortalecer las oportunidades de mejora; para contribuir con la satisfacción de las necesidades del sector educativo en el </w:t>
      </w:r>
      <w:smartTag w:uri="urn:schemas-microsoft-com:office:smarttags" w:element="PersonName">
        <w:r w:rsidRPr="005D0CE2">
          <w:rPr>
            <w:sz w:val="20"/>
            <w:szCs w:val="20"/>
          </w:rPr>
          <w:t>Ecuador</w:t>
        </w:r>
      </w:smartTag>
      <w:r w:rsidRPr="005D0CE2">
        <w:rPr>
          <w:sz w:val="20"/>
          <w:szCs w:val="20"/>
        </w:rPr>
        <w:t>.</w:t>
      </w:r>
    </w:p>
    <w:p w:rsidR="00ED5C37" w:rsidRDefault="00ED5C37" w:rsidP="00ED5C37">
      <w:pPr>
        <w:ind w:firstLine="180"/>
        <w:jc w:val="both"/>
        <w:rPr>
          <w:b/>
          <w:sz w:val="20"/>
          <w:szCs w:val="20"/>
        </w:rPr>
      </w:pPr>
    </w:p>
    <w:p w:rsidR="00ED5C37" w:rsidRPr="00ED5C37" w:rsidRDefault="00ED5C37" w:rsidP="00ED5C37">
      <w:pPr>
        <w:jc w:val="both"/>
        <w:rPr>
          <w:iCs/>
          <w:sz w:val="20"/>
          <w:szCs w:val="20"/>
        </w:rPr>
      </w:pPr>
    </w:p>
    <w:p w:rsidR="00ED5C37" w:rsidRDefault="00ED5C37" w:rsidP="00ED5C37">
      <w:pPr>
        <w:ind w:left="360"/>
        <w:jc w:val="center"/>
        <w:rPr>
          <w:b/>
          <w:sz w:val="20"/>
          <w:szCs w:val="20"/>
          <w:lang w:val="es-EC"/>
        </w:rPr>
      </w:pPr>
    </w:p>
    <w:p w:rsidR="006C2367" w:rsidRDefault="006C2367" w:rsidP="006C2367">
      <w:pPr>
        <w:ind w:firstLine="180"/>
        <w:jc w:val="both"/>
        <w:rPr>
          <w:b/>
          <w:sz w:val="20"/>
          <w:szCs w:val="20"/>
        </w:rPr>
      </w:pPr>
    </w:p>
    <w:p w:rsidR="006C2367" w:rsidRPr="006C2367" w:rsidRDefault="006C2367" w:rsidP="006C2367">
      <w:pPr>
        <w:ind w:firstLine="180"/>
        <w:jc w:val="both"/>
        <w:rPr>
          <w:b/>
          <w:sz w:val="22"/>
          <w:szCs w:val="22"/>
        </w:rPr>
      </w:pPr>
      <w:r w:rsidRPr="006C2367">
        <w:rPr>
          <w:b/>
          <w:sz w:val="22"/>
          <w:szCs w:val="22"/>
        </w:rPr>
        <w:t>1.1  EL Sistema de Supervisón Educativa</w:t>
      </w:r>
    </w:p>
    <w:p w:rsidR="006C2367" w:rsidRPr="009F4F71" w:rsidRDefault="006C2367" w:rsidP="006C2367">
      <w:pPr>
        <w:widowControl w:val="0"/>
        <w:autoSpaceDE w:val="0"/>
        <w:autoSpaceDN w:val="0"/>
        <w:adjustRightInd w:val="0"/>
        <w:jc w:val="both"/>
        <w:rPr>
          <w:sz w:val="20"/>
          <w:szCs w:val="20"/>
          <w:lang w:val="es-EC"/>
        </w:rPr>
      </w:pPr>
    </w:p>
    <w:p w:rsidR="006C2367" w:rsidRPr="009F4F71" w:rsidRDefault="006C2367" w:rsidP="006C2367">
      <w:pPr>
        <w:widowControl w:val="0"/>
        <w:autoSpaceDE w:val="0"/>
        <w:autoSpaceDN w:val="0"/>
        <w:adjustRightInd w:val="0"/>
        <w:ind w:left="180"/>
        <w:jc w:val="both"/>
        <w:rPr>
          <w:sz w:val="20"/>
          <w:szCs w:val="20"/>
          <w:lang w:val="es-EC"/>
        </w:rPr>
      </w:pPr>
      <w:r w:rsidRPr="009F4F71">
        <w:rPr>
          <w:sz w:val="20"/>
          <w:szCs w:val="20"/>
          <w:lang w:val="es-EC"/>
        </w:rPr>
        <w:t xml:space="preserve">El Sistema Educativo de </w:t>
      </w:r>
      <w:smartTag w:uri="urn:schemas-microsoft-com:office:smarttags" w:element="PersonName">
        <w:smartTagPr>
          <w:attr w:name="ProductID" w:val="la Rep￺blica"/>
        </w:smartTagPr>
        <w:r w:rsidRPr="009F4F71">
          <w:rPr>
            <w:sz w:val="20"/>
            <w:szCs w:val="20"/>
            <w:lang w:val="es-EC"/>
          </w:rPr>
          <w:t>la República</w:t>
        </w:r>
      </w:smartTag>
      <w:r w:rsidRPr="009F4F71">
        <w:rPr>
          <w:sz w:val="20"/>
          <w:szCs w:val="20"/>
          <w:lang w:val="es-EC"/>
        </w:rPr>
        <w:t xml:space="preserve"> del </w:t>
      </w:r>
      <w:smartTag w:uri="urn:schemas-microsoft-com:office:smarttags" w:element="PersonName">
        <w:r w:rsidRPr="009F4F71">
          <w:rPr>
            <w:sz w:val="20"/>
            <w:szCs w:val="20"/>
            <w:lang w:val="es-EC"/>
          </w:rPr>
          <w:t>Ecuador</w:t>
        </w:r>
      </w:smartTag>
      <w:r w:rsidRPr="009F4F71">
        <w:rPr>
          <w:sz w:val="20"/>
          <w:szCs w:val="20"/>
          <w:lang w:val="es-EC"/>
        </w:rPr>
        <w:t xml:space="preserve">, consta de dos subsistemas: El regentado por el Ministerio de Educación y el Universitario.  De acuerdo a lo expuesto en el libro “Sistemas Educativos Nacionales” del Ministerio de Educación y Cultura, el sistema educativo del Ministerio de Educación  está conformado por dos subsistemas: el escolarizado  y el no escolarizado. </w:t>
      </w:r>
    </w:p>
    <w:p w:rsidR="006C2367" w:rsidRPr="009F4F71" w:rsidRDefault="006C2367" w:rsidP="006C2367">
      <w:pPr>
        <w:widowControl w:val="0"/>
        <w:autoSpaceDE w:val="0"/>
        <w:autoSpaceDN w:val="0"/>
        <w:adjustRightInd w:val="0"/>
        <w:ind w:left="180"/>
        <w:jc w:val="both"/>
        <w:rPr>
          <w:sz w:val="20"/>
          <w:szCs w:val="20"/>
          <w:lang w:val="es-EC"/>
        </w:rPr>
      </w:pPr>
    </w:p>
    <w:p w:rsidR="006C2367" w:rsidRPr="009F4F71" w:rsidRDefault="006C2367" w:rsidP="006C2367">
      <w:pPr>
        <w:ind w:left="180"/>
        <w:jc w:val="both"/>
        <w:rPr>
          <w:sz w:val="20"/>
          <w:szCs w:val="20"/>
          <w:lang w:val="es-EC"/>
        </w:rPr>
      </w:pPr>
      <w:r w:rsidRPr="009F4F71">
        <w:rPr>
          <w:sz w:val="20"/>
          <w:szCs w:val="20"/>
        </w:rPr>
        <w:t xml:space="preserve">El Sistema de Supervisión Educativa se supone es un sistema técnico de carácter pedagógico y administrativo; creado por la necesidad de encausar los programas educativos, además, hacer cumplir los reglamentos vigentes para el buen desempeño de los estudiantes; así como, de los profesores y personal administrativo logrando de esta forma el aprovechamiento y desarrollo de los recursos del país. </w:t>
      </w:r>
      <w:r w:rsidRPr="009F4F71">
        <w:rPr>
          <w:sz w:val="20"/>
          <w:szCs w:val="20"/>
          <w:lang w:val="es-EC"/>
        </w:rPr>
        <w:t>Su práctica enfatiza principalmente aquellos aspectos del aprendizaje que necesitan consolidarse, de manera que el estudiante pueda aplicar los contenidos teóricos en el día a día y sea capaz de realizar una autorreflexión sistemática y crítica de su trabajo.</w:t>
      </w:r>
    </w:p>
    <w:p w:rsidR="006C2367" w:rsidRPr="009F4F71" w:rsidRDefault="006C2367" w:rsidP="006C2367">
      <w:pPr>
        <w:ind w:left="180"/>
        <w:jc w:val="both"/>
        <w:rPr>
          <w:sz w:val="20"/>
          <w:szCs w:val="20"/>
          <w:lang w:val="es-EC"/>
        </w:rPr>
      </w:pPr>
    </w:p>
    <w:p w:rsidR="006C2367" w:rsidRPr="009F4F71" w:rsidRDefault="006C2367" w:rsidP="006C2367">
      <w:pPr>
        <w:ind w:left="180"/>
        <w:jc w:val="both"/>
        <w:rPr>
          <w:sz w:val="20"/>
          <w:szCs w:val="20"/>
        </w:rPr>
      </w:pPr>
      <w:r w:rsidRPr="009F4F71">
        <w:rPr>
          <w:sz w:val="20"/>
          <w:szCs w:val="20"/>
        </w:rPr>
        <w:t>Su gestión comprende todos los establecimientos de los distintos subsistemas, modalidades, niveles y especialidades del sistema educativo, excepto el nivel universitario.</w:t>
      </w:r>
    </w:p>
    <w:p w:rsidR="006C2367" w:rsidRPr="009F4F71" w:rsidRDefault="006C2367" w:rsidP="006C2367">
      <w:pPr>
        <w:ind w:firstLine="180"/>
        <w:jc w:val="both"/>
        <w:rPr>
          <w:b/>
          <w:bCs/>
          <w:color w:val="000000"/>
          <w:sz w:val="20"/>
          <w:szCs w:val="20"/>
        </w:rPr>
      </w:pPr>
    </w:p>
    <w:p w:rsidR="006C2367" w:rsidRDefault="006C2367" w:rsidP="006C2367">
      <w:pPr>
        <w:ind w:left="180"/>
        <w:jc w:val="both"/>
        <w:rPr>
          <w:b/>
          <w:sz w:val="22"/>
          <w:szCs w:val="22"/>
        </w:rPr>
      </w:pPr>
      <w:r w:rsidRPr="006C2367">
        <w:rPr>
          <w:b/>
          <w:bCs/>
          <w:color w:val="000000"/>
          <w:sz w:val="22"/>
          <w:szCs w:val="22"/>
        </w:rPr>
        <w:t xml:space="preserve">2. Codificación de Variables  y Diseño de </w:t>
      </w:r>
      <w:smartTag w:uri="urn:schemas-microsoft-com:office:smarttags" w:element="PersonName">
        <w:smartTagPr>
          <w:attr w:name="ProductID" w:val="la Muestra"/>
        </w:smartTagPr>
        <w:r w:rsidRPr="006C2367">
          <w:rPr>
            <w:b/>
            <w:bCs/>
            <w:color w:val="000000"/>
            <w:sz w:val="22"/>
            <w:szCs w:val="22"/>
          </w:rPr>
          <w:t xml:space="preserve">la </w:t>
        </w:r>
        <w:r w:rsidRPr="006C2367">
          <w:rPr>
            <w:b/>
            <w:sz w:val="22"/>
            <w:szCs w:val="22"/>
          </w:rPr>
          <w:t>Muestra</w:t>
        </w:r>
      </w:smartTag>
    </w:p>
    <w:p w:rsidR="006C2367" w:rsidRPr="006C2367" w:rsidRDefault="006C2367" w:rsidP="006C2367">
      <w:pPr>
        <w:ind w:left="180"/>
        <w:jc w:val="both"/>
        <w:rPr>
          <w:b/>
          <w:bCs/>
          <w:color w:val="000000"/>
          <w:sz w:val="22"/>
          <w:szCs w:val="22"/>
        </w:rPr>
      </w:pPr>
    </w:p>
    <w:p w:rsidR="006C2367" w:rsidRPr="009F4F71" w:rsidRDefault="006C2367" w:rsidP="006C2367">
      <w:pPr>
        <w:ind w:firstLine="180"/>
        <w:jc w:val="both"/>
        <w:rPr>
          <w:b/>
          <w:bCs/>
          <w:color w:val="000000"/>
          <w:sz w:val="20"/>
          <w:szCs w:val="20"/>
        </w:rPr>
      </w:pPr>
      <w:r w:rsidRPr="009F4F71">
        <w:rPr>
          <w:b/>
          <w:bCs/>
          <w:color w:val="000000"/>
          <w:sz w:val="20"/>
          <w:szCs w:val="20"/>
        </w:rPr>
        <w:t>Definiciones Elementales</w:t>
      </w:r>
    </w:p>
    <w:p w:rsidR="006C2367" w:rsidRPr="009F4F71" w:rsidRDefault="006C2367" w:rsidP="006C2367">
      <w:pPr>
        <w:ind w:left="180"/>
        <w:jc w:val="both"/>
        <w:rPr>
          <w:bCs/>
          <w:color w:val="000000"/>
          <w:sz w:val="20"/>
          <w:szCs w:val="20"/>
        </w:rPr>
      </w:pPr>
      <w:r w:rsidRPr="009F4F71">
        <w:rPr>
          <w:bCs/>
          <w:color w:val="000000"/>
          <w:sz w:val="20"/>
          <w:szCs w:val="20"/>
        </w:rPr>
        <w:t>Es necesario mencionar las definiciones de ciertos términos en el presente capítulo.</w:t>
      </w:r>
    </w:p>
    <w:p w:rsidR="006C2367" w:rsidRPr="009F4F71" w:rsidRDefault="006C2367" w:rsidP="006C2367">
      <w:pPr>
        <w:ind w:left="705"/>
        <w:jc w:val="both"/>
        <w:rPr>
          <w:bCs/>
          <w:color w:val="000000"/>
          <w:sz w:val="20"/>
          <w:szCs w:val="20"/>
        </w:rPr>
      </w:pPr>
    </w:p>
    <w:p w:rsidR="006C2367" w:rsidRPr="009F4F71" w:rsidRDefault="006C2367" w:rsidP="006C2367">
      <w:pPr>
        <w:ind w:left="180"/>
        <w:jc w:val="both"/>
        <w:rPr>
          <w:bCs/>
          <w:color w:val="000000"/>
          <w:sz w:val="20"/>
          <w:szCs w:val="20"/>
        </w:rPr>
      </w:pPr>
      <w:r w:rsidRPr="009F4F71">
        <w:rPr>
          <w:b/>
          <w:bCs/>
          <w:color w:val="000000"/>
          <w:sz w:val="20"/>
          <w:szCs w:val="20"/>
        </w:rPr>
        <w:t>Unidad de observación:</w:t>
      </w:r>
      <w:r w:rsidRPr="009F4F71">
        <w:rPr>
          <w:bCs/>
          <w:color w:val="000000"/>
          <w:sz w:val="20"/>
          <w:szCs w:val="20"/>
        </w:rPr>
        <w:t xml:space="preserve"> Es la base de observación sobre el cual se realiza una medición, también llamado </w:t>
      </w:r>
      <w:r w:rsidRPr="009F4F71">
        <w:rPr>
          <w:bCs/>
          <w:i/>
          <w:color w:val="000000"/>
          <w:sz w:val="20"/>
          <w:szCs w:val="20"/>
        </w:rPr>
        <w:t>ente</w:t>
      </w:r>
      <w:r w:rsidRPr="009F4F71">
        <w:rPr>
          <w:bCs/>
          <w:color w:val="000000"/>
          <w:sz w:val="20"/>
          <w:szCs w:val="20"/>
        </w:rPr>
        <w:t xml:space="preserve">. Es frecuente en estudios de </w:t>
      </w:r>
      <w:r w:rsidRPr="009F4F71">
        <w:rPr>
          <w:bCs/>
          <w:color w:val="000000"/>
          <w:sz w:val="20"/>
          <w:szCs w:val="20"/>
        </w:rPr>
        <w:lastRenderedPageBreak/>
        <w:t>poblaciones humanas, que las unidades de observación sean las personas.</w:t>
      </w:r>
    </w:p>
    <w:p w:rsidR="006C2367" w:rsidRPr="009F4F71" w:rsidRDefault="006C2367" w:rsidP="006C2367">
      <w:pPr>
        <w:ind w:left="705"/>
        <w:jc w:val="both"/>
        <w:rPr>
          <w:bCs/>
          <w:color w:val="000000"/>
          <w:sz w:val="20"/>
          <w:szCs w:val="20"/>
        </w:rPr>
      </w:pPr>
    </w:p>
    <w:p w:rsidR="006C2367" w:rsidRPr="009F4F71" w:rsidRDefault="006C2367" w:rsidP="006C2367">
      <w:pPr>
        <w:ind w:left="180"/>
        <w:jc w:val="both"/>
        <w:rPr>
          <w:bCs/>
          <w:color w:val="000000"/>
          <w:sz w:val="20"/>
          <w:szCs w:val="20"/>
        </w:rPr>
      </w:pPr>
      <w:r w:rsidRPr="009F4F71">
        <w:rPr>
          <w:b/>
          <w:bCs/>
          <w:color w:val="000000"/>
          <w:sz w:val="20"/>
          <w:szCs w:val="20"/>
        </w:rPr>
        <w:t>Muestra:</w:t>
      </w:r>
      <w:r w:rsidRPr="009F4F71">
        <w:rPr>
          <w:bCs/>
          <w:color w:val="000000"/>
          <w:sz w:val="20"/>
          <w:szCs w:val="20"/>
        </w:rPr>
        <w:t xml:space="preserve"> </w:t>
      </w:r>
      <w:r w:rsidRPr="009F4F71">
        <w:rPr>
          <w:sz w:val="20"/>
          <w:szCs w:val="20"/>
        </w:rPr>
        <w:t>Una muestra es un subconjunto de entes o individuos de una población.</w:t>
      </w:r>
      <w:r w:rsidRPr="009F4F71">
        <w:rPr>
          <w:bCs/>
          <w:color w:val="000000"/>
          <w:sz w:val="20"/>
          <w:szCs w:val="20"/>
        </w:rPr>
        <w:t xml:space="preserve"> Es una colección de unidades de muestreo seleccionadas de un marco muestral.</w:t>
      </w:r>
    </w:p>
    <w:p w:rsidR="006C2367" w:rsidRPr="009F4F71" w:rsidRDefault="006C2367" w:rsidP="006C2367">
      <w:pPr>
        <w:ind w:left="705"/>
        <w:jc w:val="both"/>
        <w:rPr>
          <w:bCs/>
          <w:color w:val="000000"/>
          <w:sz w:val="20"/>
          <w:szCs w:val="20"/>
        </w:rPr>
      </w:pPr>
    </w:p>
    <w:p w:rsidR="006C2367" w:rsidRPr="009F4F71" w:rsidRDefault="006C2367" w:rsidP="006C2367">
      <w:pPr>
        <w:ind w:left="180"/>
        <w:jc w:val="both"/>
        <w:rPr>
          <w:sz w:val="20"/>
          <w:szCs w:val="20"/>
        </w:rPr>
      </w:pPr>
      <w:r w:rsidRPr="009F4F71">
        <w:rPr>
          <w:b/>
          <w:bCs/>
          <w:color w:val="000000"/>
          <w:sz w:val="20"/>
          <w:szCs w:val="20"/>
        </w:rPr>
        <w:t xml:space="preserve">Marco Muestral: </w:t>
      </w:r>
      <w:r w:rsidRPr="009F4F71">
        <w:rPr>
          <w:sz w:val="20"/>
          <w:szCs w:val="20"/>
        </w:rPr>
        <w:t xml:space="preserve">Es un instrumento que representa </w:t>
      </w:r>
      <w:smartTag w:uri="urn:schemas-microsoft-com:office:smarttags" w:element="PersonName">
        <w:smartTagPr>
          <w:attr w:name="ProductID" w:val="la Poblaci￳n Objetivo"/>
        </w:smartTagPr>
        <w:r w:rsidRPr="009F4F71">
          <w:rPr>
            <w:sz w:val="20"/>
            <w:szCs w:val="20"/>
          </w:rPr>
          <w:t>la Población Objetivo</w:t>
        </w:r>
      </w:smartTag>
      <w:r w:rsidRPr="009F4F71">
        <w:rPr>
          <w:sz w:val="20"/>
          <w:szCs w:val="20"/>
        </w:rPr>
        <w:t>, sirve para determinar qué elementos de la población deben integrar la muestra. El marco muestral puede ser, una lista, un plano, una base de datos, etc.</w:t>
      </w:r>
    </w:p>
    <w:p w:rsidR="006C2367" w:rsidRPr="009F4F71" w:rsidRDefault="006C2367" w:rsidP="006C2367">
      <w:pPr>
        <w:ind w:left="705"/>
        <w:jc w:val="both"/>
        <w:rPr>
          <w:b/>
          <w:bCs/>
          <w:color w:val="000000"/>
          <w:sz w:val="20"/>
          <w:szCs w:val="20"/>
        </w:rPr>
      </w:pPr>
    </w:p>
    <w:p w:rsidR="006C2367" w:rsidRPr="009F4F71" w:rsidRDefault="006C2367" w:rsidP="006C2367">
      <w:pPr>
        <w:jc w:val="both"/>
        <w:rPr>
          <w:bCs/>
          <w:color w:val="000000"/>
          <w:sz w:val="20"/>
          <w:szCs w:val="20"/>
        </w:rPr>
      </w:pPr>
      <w:r w:rsidRPr="009F4F71">
        <w:rPr>
          <w:b/>
          <w:bCs/>
          <w:color w:val="000000"/>
          <w:sz w:val="20"/>
          <w:szCs w:val="20"/>
        </w:rPr>
        <w:t>Cuestionario:</w:t>
      </w:r>
      <w:r w:rsidRPr="009F4F71">
        <w:rPr>
          <w:bCs/>
          <w:color w:val="000000"/>
          <w:sz w:val="20"/>
          <w:szCs w:val="20"/>
        </w:rPr>
        <w:t xml:space="preserve"> </w:t>
      </w:r>
      <w:r w:rsidRPr="009F4F71">
        <w:rPr>
          <w:sz w:val="20"/>
          <w:szCs w:val="20"/>
        </w:rPr>
        <w:t>Es un instrumento que sirve para recopilar datos, que consiste en una serie de preguntas, escritas y orales, que debe responder un entrevistado.</w:t>
      </w:r>
      <w:r w:rsidRPr="009F4F71">
        <w:rPr>
          <w:bCs/>
          <w:color w:val="000000"/>
          <w:sz w:val="20"/>
          <w:szCs w:val="20"/>
        </w:rPr>
        <w:t xml:space="preserve"> Medio de comunicación entre el investigador que solicita los datos y el entrevistado.</w:t>
      </w:r>
    </w:p>
    <w:p w:rsidR="006C2367" w:rsidRPr="009F4F71" w:rsidRDefault="006C2367" w:rsidP="006C2367">
      <w:pPr>
        <w:jc w:val="both"/>
        <w:rPr>
          <w:bCs/>
          <w:color w:val="000000"/>
          <w:sz w:val="20"/>
          <w:szCs w:val="20"/>
        </w:rPr>
      </w:pPr>
    </w:p>
    <w:p w:rsidR="006C2367" w:rsidRPr="009F4F71" w:rsidRDefault="006C2367" w:rsidP="006C2367">
      <w:pPr>
        <w:jc w:val="both"/>
        <w:rPr>
          <w:b/>
          <w:bCs/>
          <w:sz w:val="20"/>
          <w:szCs w:val="20"/>
          <w:lang w:val="es-ES_tradnl" w:eastAsia="en-US"/>
        </w:rPr>
      </w:pPr>
      <w:r w:rsidRPr="009F4F71">
        <w:rPr>
          <w:b/>
          <w:bCs/>
          <w:sz w:val="20"/>
          <w:szCs w:val="20"/>
          <w:lang w:val="es-ES_tradnl" w:eastAsia="en-US"/>
        </w:rPr>
        <w:t>Muestreo aleatorio simple</w:t>
      </w:r>
    </w:p>
    <w:p w:rsidR="006C2367" w:rsidRPr="009F4F71" w:rsidRDefault="006C2367" w:rsidP="006C2367">
      <w:pPr>
        <w:jc w:val="both"/>
        <w:rPr>
          <w:sz w:val="20"/>
          <w:szCs w:val="20"/>
        </w:rPr>
      </w:pPr>
      <w:r w:rsidRPr="009F4F71">
        <w:rPr>
          <w:sz w:val="20"/>
          <w:szCs w:val="20"/>
        </w:rPr>
        <w:t xml:space="preserve">Sea  </w:t>
      </w:r>
      <w:r w:rsidRPr="009F4F71">
        <w:rPr>
          <w:position w:val="-6"/>
          <w:sz w:val="20"/>
          <w:szCs w:val="20"/>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0" o:title=""/>
          </v:shape>
          <o:OLEObject Type="Embed" ProgID="Equation.3" ShapeID="_x0000_i1025" DrawAspect="Content" ObjectID="_1307945393" r:id="rId11"/>
        </w:object>
      </w:r>
      <w:r w:rsidRPr="009F4F71">
        <w:rPr>
          <w:sz w:val="20"/>
          <w:szCs w:val="20"/>
        </w:rPr>
        <w:t xml:space="preserve"> el tamaño de la población objetivo y </w:t>
      </w:r>
      <w:r w:rsidRPr="009F4F71">
        <w:rPr>
          <w:position w:val="-6"/>
          <w:sz w:val="20"/>
          <w:szCs w:val="20"/>
        </w:rPr>
        <w:object w:dxaOrig="200" w:dyaOrig="220">
          <v:shape id="_x0000_i1026" type="#_x0000_t75" style="width:9.75pt;height:11.25pt" o:ole="">
            <v:imagedata r:id="rId12" o:title=""/>
          </v:shape>
          <o:OLEObject Type="Embed" ProgID="Equation.3" ShapeID="_x0000_i1026" DrawAspect="Content" ObjectID="_1307945394" r:id="rId13"/>
        </w:object>
      </w:r>
      <w:r w:rsidRPr="009F4F71">
        <w:rPr>
          <w:sz w:val="20"/>
          <w:szCs w:val="20"/>
        </w:rPr>
        <w:t xml:space="preserve"> el tamaño de la muestra a tomarse de ella. Si se toma un conjunto de tamaño </w:t>
      </w:r>
      <w:r w:rsidRPr="009F4F71">
        <w:rPr>
          <w:position w:val="-6"/>
          <w:sz w:val="20"/>
          <w:szCs w:val="20"/>
        </w:rPr>
        <w:object w:dxaOrig="200" w:dyaOrig="220">
          <v:shape id="_x0000_i1027" type="#_x0000_t75" style="width:9.75pt;height:11.25pt" o:ole="">
            <v:imagedata r:id="rId14" o:title=""/>
          </v:shape>
          <o:OLEObject Type="Embed" ProgID="Equation.3" ShapeID="_x0000_i1027" DrawAspect="Content" ObjectID="_1307945395" r:id="rId15"/>
        </w:object>
      </w:r>
      <w:r w:rsidRPr="009F4F71">
        <w:rPr>
          <w:sz w:val="20"/>
          <w:szCs w:val="20"/>
        </w:rPr>
        <w:t xml:space="preserve"> de tal manera que cada una de las </w:t>
      </w:r>
      <w:r w:rsidRPr="009F4F71">
        <w:rPr>
          <w:position w:val="-30"/>
          <w:sz w:val="20"/>
          <w:szCs w:val="20"/>
        </w:rPr>
        <w:object w:dxaOrig="499" w:dyaOrig="720">
          <v:shape id="_x0000_i1028" type="#_x0000_t75" style="width:24.75pt;height:36pt" o:ole="">
            <v:imagedata r:id="rId16" o:title=""/>
          </v:shape>
          <o:OLEObject Type="Embed" ProgID="Equation.3" ShapeID="_x0000_i1028" DrawAspect="Content" ObjectID="_1307945396" r:id="rId17"/>
        </w:object>
      </w:r>
      <w:r w:rsidRPr="009F4F71">
        <w:rPr>
          <w:sz w:val="20"/>
          <w:szCs w:val="20"/>
        </w:rPr>
        <w:t xml:space="preserve"> muestras que es posible obtener de la población, tengan la misma probabilidad de ser escogidas, se dice que el muestreo es aleatorio simple (M.A.S), y por lo tanto la muestra es aleatoria.</w:t>
      </w:r>
    </w:p>
    <w:p w:rsidR="006C2367" w:rsidRPr="009F4F71" w:rsidRDefault="006C2367" w:rsidP="006C2367">
      <w:pPr>
        <w:jc w:val="both"/>
        <w:rPr>
          <w:sz w:val="20"/>
          <w:szCs w:val="20"/>
        </w:rPr>
      </w:pPr>
    </w:p>
    <w:p w:rsidR="006C2367" w:rsidRPr="009F4F71" w:rsidRDefault="006C2367" w:rsidP="006C2367">
      <w:pPr>
        <w:jc w:val="both"/>
        <w:rPr>
          <w:b/>
          <w:bCs/>
          <w:sz w:val="20"/>
          <w:szCs w:val="20"/>
        </w:rPr>
      </w:pPr>
      <w:r w:rsidRPr="009F4F71">
        <w:rPr>
          <w:b/>
          <w:bCs/>
          <w:sz w:val="20"/>
          <w:szCs w:val="20"/>
        </w:rPr>
        <w:t xml:space="preserve"> Muestreo Estratificado</w:t>
      </w:r>
    </w:p>
    <w:p w:rsidR="006C2367" w:rsidRPr="009F4F71" w:rsidRDefault="006C2367" w:rsidP="006C2367">
      <w:pPr>
        <w:jc w:val="both"/>
        <w:rPr>
          <w:sz w:val="20"/>
          <w:szCs w:val="20"/>
        </w:rPr>
      </w:pPr>
      <w:r w:rsidRPr="009F4F71">
        <w:rPr>
          <w:sz w:val="20"/>
          <w:szCs w:val="20"/>
        </w:rPr>
        <w:t xml:space="preserve">Se estratifica cuando es posible particionar una población heterogénea en subpoblaciones en las que cada una sea internamente homogénea. </w:t>
      </w:r>
    </w:p>
    <w:p w:rsidR="006C2367" w:rsidRPr="009F4F71" w:rsidRDefault="006C2367" w:rsidP="006C2367">
      <w:pPr>
        <w:jc w:val="both"/>
        <w:rPr>
          <w:sz w:val="20"/>
          <w:szCs w:val="20"/>
        </w:rPr>
      </w:pPr>
      <w:r w:rsidRPr="009F4F71">
        <w:rPr>
          <w:sz w:val="20"/>
          <w:szCs w:val="20"/>
        </w:rPr>
        <w:t xml:space="preserve">En este tipo de muestreo, la población </w:t>
      </w:r>
      <w:smartTag w:uri="urn:schemas-microsoft-com:office:smarttags" w:element="PersonName">
        <w:smartTagPr>
          <w:attr w:name="ProductID" w:val="de N unidades se"/>
        </w:smartTagPr>
        <w:r w:rsidRPr="009F4F71">
          <w:rPr>
            <w:sz w:val="20"/>
            <w:szCs w:val="20"/>
          </w:rPr>
          <w:t>de N unidades se</w:t>
        </w:r>
      </w:smartTag>
      <w:r w:rsidRPr="009F4F71">
        <w:rPr>
          <w:sz w:val="20"/>
          <w:szCs w:val="20"/>
        </w:rPr>
        <w:t xml:space="preserve"> particiona primero en subpoblaciones de N</w:t>
      </w:r>
      <w:r w:rsidRPr="009F4F71">
        <w:rPr>
          <w:sz w:val="20"/>
          <w:szCs w:val="20"/>
          <w:vertAlign w:val="subscript"/>
        </w:rPr>
        <w:t xml:space="preserve">1 </w:t>
      </w:r>
      <w:r w:rsidRPr="009F4F71">
        <w:rPr>
          <w:sz w:val="20"/>
          <w:szCs w:val="20"/>
        </w:rPr>
        <w:t>, N</w:t>
      </w:r>
      <w:r w:rsidRPr="009F4F71">
        <w:rPr>
          <w:sz w:val="20"/>
          <w:szCs w:val="20"/>
          <w:vertAlign w:val="subscript"/>
        </w:rPr>
        <w:t xml:space="preserve">2 </w:t>
      </w:r>
      <w:r w:rsidRPr="009F4F71">
        <w:rPr>
          <w:sz w:val="20"/>
          <w:szCs w:val="20"/>
        </w:rPr>
        <w:t>, ... , N</w:t>
      </w:r>
      <w:r w:rsidRPr="009F4F71">
        <w:rPr>
          <w:sz w:val="20"/>
          <w:szCs w:val="20"/>
          <w:vertAlign w:val="subscript"/>
        </w:rPr>
        <w:t xml:space="preserve">L </w:t>
      </w:r>
      <w:r w:rsidRPr="009F4F71">
        <w:rPr>
          <w:sz w:val="20"/>
          <w:szCs w:val="20"/>
        </w:rPr>
        <w:t>unidades, respectivamente.</w:t>
      </w:r>
    </w:p>
    <w:p w:rsidR="006C2367" w:rsidRPr="009F4F71" w:rsidRDefault="006C2367" w:rsidP="006C2367">
      <w:pPr>
        <w:jc w:val="both"/>
        <w:rPr>
          <w:sz w:val="20"/>
          <w:szCs w:val="20"/>
        </w:rPr>
      </w:pPr>
    </w:p>
    <w:p w:rsidR="006C2367" w:rsidRDefault="006C2367" w:rsidP="006C2367">
      <w:pPr>
        <w:jc w:val="both"/>
        <w:rPr>
          <w:sz w:val="20"/>
          <w:szCs w:val="20"/>
        </w:rPr>
      </w:pPr>
      <w:r w:rsidRPr="009F4F71">
        <w:rPr>
          <w:b/>
          <w:bCs/>
          <w:sz w:val="20"/>
          <w:szCs w:val="20"/>
        </w:rPr>
        <w:t xml:space="preserve"> </w:t>
      </w:r>
      <w:r w:rsidRPr="009F4F71">
        <w:rPr>
          <w:sz w:val="20"/>
          <w:szCs w:val="20"/>
        </w:rPr>
        <w:t>La muestra estratificada de tamaño n se obtiene seleccionando de manera independiente y aleatoria n</w:t>
      </w:r>
      <w:r w:rsidRPr="009F4F71">
        <w:rPr>
          <w:sz w:val="20"/>
          <w:szCs w:val="20"/>
          <w:vertAlign w:val="subscript"/>
        </w:rPr>
        <w:t xml:space="preserve">h </w:t>
      </w:r>
      <w:r w:rsidRPr="009F4F71">
        <w:rPr>
          <w:sz w:val="20"/>
          <w:szCs w:val="20"/>
        </w:rPr>
        <w:t>elementos (h = 1,2,..., L) de cada uno de los L estratos en que se subdivide la población; debe cumplirse que; N</w:t>
      </w:r>
      <w:r w:rsidRPr="009F4F71">
        <w:rPr>
          <w:sz w:val="20"/>
          <w:szCs w:val="20"/>
          <w:vertAlign w:val="subscript"/>
        </w:rPr>
        <w:t xml:space="preserve">1 </w:t>
      </w:r>
      <w:r w:rsidRPr="009F4F71">
        <w:rPr>
          <w:sz w:val="20"/>
          <w:szCs w:val="20"/>
        </w:rPr>
        <w:t>+ N</w:t>
      </w:r>
      <w:r w:rsidRPr="009F4F71">
        <w:rPr>
          <w:sz w:val="20"/>
          <w:szCs w:val="20"/>
          <w:vertAlign w:val="subscript"/>
        </w:rPr>
        <w:t xml:space="preserve">2 </w:t>
      </w:r>
      <w:r w:rsidRPr="009F4F71">
        <w:rPr>
          <w:sz w:val="20"/>
          <w:szCs w:val="20"/>
        </w:rPr>
        <w:t>+ ... + N</w:t>
      </w:r>
      <w:r w:rsidRPr="009F4F71">
        <w:rPr>
          <w:sz w:val="20"/>
          <w:szCs w:val="20"/>
          <w:vertAlign w:val="subscript"/>
        </w:rPr>
        <w:t>L</w:t>
      </w:r>
      <w:r w:rsidRPr="009F4F71">
        <w:rPr>
          <w:sz w:val="20"/>
          <w:szCs w:val="20"/>
        </w:rPr>
        <w:t xml:space="preserve"> = N,  y  que   n</w:t>
      </w:r>
      <w:r w:rsidRPr="009F4F71">
        <w:rPr>
          <w:sz w:val="20"/>
          <w:szCs w:val="20"/>
          <w:vertAlign w:val="subscript"/>
        </w:rPr>
        <w:t xml:space="preserve">1 </w:t>
      </w:r>
      <w:r w:rsidRPr="009F4F71">
        <w:rPr>
          <w:sz w:val="20"/>
          <w:szCs w:val="20"/>
        </w:rPr>
        <w:t>+ n</w:t>
      </w:r>
      <w:r w:rsidRPr="009F4F71">
        <w:rPr>
          <w:sz w:val="20"/>
          <w:szCs w:val="20"/>
          <w:vertAlign w:val="subscript"/>
        </w:rPr>
        <w:t xml:space="preserve">2 </w:t>
      </w:r>
      <w:r w:rsidRPr="009F4F71">
        <w:rPr>
          <w:sz w:val="20"/>
          <w:szCs w:val="20"/>
        </w:rPr>
        <w:t>+ ... + n</w:t>
      </w:r>
      <w:r w:rsidRPr="009F4F71">
        <w:rPr>
          <w:sz w:val="20"/>
          <w:szCs w:val="20"/>
          <w:vertAlign w:val="subscript"/>
        </w:rPr>
        <w:t>l</w:t>
      </w:r>
      <w:r w:rsidRPr="009F4F71">
        <w:rPr>
          <w:sz w:val="20"/>
          <w:szCs w:val="20"/>
        </w:rPr>
        <w:t xml:space="preserve"> = n.</w:t>
      </w:r>
    </w:p>
    <w:p w:rsidR="006C2367" w:rsidRPr="009F4F71" w:rsidRDefault="006C2367" w:rsidP="006C2367">
      <w:pPr>
        <w:jc w:val="both"/>
        <w:rPr>
          <w:sz w:val="20"/>
          <w:szCs w:val="20"/>
        </w:rPr>
      </w:pPr>
    </w:p>
    <w:p w:rsidR="006C2367" w:rsidRPr="009F4F71" w:rsidRDefault="006C2367" w:rsidP="006C2367">
      <w:pPr>
        <w:ind w:firstLine="705"/>
        <w:jc w:val="both"/>
        <w:rPr>
          <w:b/>
          <w:bCs/>
          <w:sz w:val="20"/>
          <w:szCs w:val="20"/>
        </w:rPr>
      </w:pPr>
    </w:p>
    <w:p w:rsidR="006C2367" w:rsidRPr="006C2367" w:rsidRDefault="006C2367" w:rsidP="006C2367">
      <w:pPr>
        <w:jc w:val="both"/>
        <w:rPr>
          <w:b/>
          <w:bCs/>
          <w:sz w:val="22"/>
          <w:szCs w:val="22"/>
        </w:rPr>
      </w:pPr>
      <w:r>
        <w:rPr>
          <w:b/>
          <w:bCs/>
        </w:rPr>
        <w:t xml:space="preserve"> </w:t>
      </w:r>
      <w:r>
        <w:rPr>
          <w:b/>
          <w:bCs/>
          <w:sz w:val="22"/>
          <w:szCs w:val="22"/>
        </w:rPr>
        <w:t xml:space="preserve">2. 1 </w:t>
      </w:r>
      <w:r w:rsidRPr="006C2367">
        <w:rPr>
          <w:b/>
          <w:bCs/>
          <w:sz w:val="22"/>
          <w:szCs w:val="22"/>
        </w:rPr>
        <w:t xml:space="preserve"> Diseño de </w:t>
      </w:r>
      <w:smartTag w:uri="urn:schemas-microsoft-com:office:smarttags" w:element="PersonName">
        <w:smartTagPr>
          <w:attr w:name="ProductID" w:val="la  Muestra"/>
        </w:smartTagPr>
        <w:r w:rsidRPr="006C2367">
          <w:rPr>
            <w:b/>
            <w:bCs/>
            <w:sz w:val="22"/>
            <w:szCs w:val="22"/>
          </w:rPr>
          <w:t>la  Muestra</w:t>
        </w:r>
      </w:smartTag>
    </w:p>
    <w:p w:rsidR="006C2367" w:rsidRPr="009F4F71" w:rsidRDefault="006C2367" w:rsidP="006C2367">
      <w:pPr>
        <w:jc w:val="both"/>
        <w:rPr>
          <w:bCs/>
          <w:color w:val="000000"/>
          <w:sz w:val="20"/>
          <w:szCs w:val="20"/>
        </w:rPr>
      </w:pPr>
    </w:p>
    <w:p w:rsidR="006C2367" w:rsidRPr="009F4F71" w:rsidRDefault="006C2367" w:rsidP="006C2367">
      <w:pPr>
        <w:jc w:val="both"/>
        <w:rPr>
          <w:sz w:val="20"/>
          <w:szCs w:val="20"/>
        </w:rPr>
      </w:pPr>
      <w:smartTag w:uri="urn:schemas-microsoft-com:office:smarttags" w:element="PersonName">
        <w:smartTagPr>
          <w:attr w:name="ProductID" w:val="la Poblaci￳n Objetivo"/>
        </w:smartTagPr>
        <w:r w:rsidRPr="009F4F71">
          <w:rPr>
            <w:bCs/>
            <w:color w:val="000000"/>
            <w:sz w:val="20"/>
            <w:szCs w:val="20"/>
          </w:rPr>
          <w:t>La Población Objetivo</w:t>
        </w:r>
      </w:smartTag>
      <w:r w:rsidRPr="009F4F71">
        <w:rPr>
          <w:bCs/>
          <w:color w:val="000000"/>
          <w:sz w:val="20"/>
          <w:szCs w:val="20"/>
        </w:rPr>
        <w:t xml:space="preserve"> son las </w:t>
      </w:r>
      <w:r w:rsidRPr="009F4F71">
        <w:rPr>
          <w:sz w:val="20"/>
          <w:szCs w:val="20"/>
        </w:rPr>
        <w:t>escuelas primarias fiscales del sector urbano de la ciudad de Guayaquil, en ellas se realiza una entrevista a sus directivos y profesores para conocer sus criterios sobre la supervisión, los cuales serán analizados mediante métodos estadísticos.</w:t>
      </w:r>
    </w:p>
    <w:p w:rsidR="006C2367" w:rsidRPr="009F4F71" w:rsidRDefault="006C2367" w:rsidP="006C2367">
      <w:pPr>
        <w:jc w:val="both"/>
        <w:rPr>
          <w:bCs/>
          <w:color w:val="000000"/>
          <w:sz w:val="20"/>
          <w:szCs w:val="20"/>
        </w:rPr>
      </w:pPr>
    </w:p>
    <w:p w:rsidR="006C2367" w:rsidRPr="009F4F71" w:rsidRDefault="006C2367" w:rsidP="006C2367">
      <w:pPr>
        <w:jc w:val="both"/>
        <w:rPr>
          <w:bCs/>
          <w:color w:val="000000"/>
          <w:sz w:val="20"/>
          <w:szCs w:val="20"/>
        </w:rPr>
      </w:pPr>
      <w:r w:rsidRPr="009F4F71">
        <w:rPr>
          <w:bCs/>
          <w:color w:val="000000"/>
          <w:sz w:val="20"/>
          <w:szCs w:val="20"/>
        </w:rPr>
        <w:t xml:space="preserve">El Marco Muestral a emplearse, es el listado de las Escuelas Primarias  Fiscales  localizadas en sector urbano de la ciudad de Guayaquil. La fuente del listado es tomado de las oficinas del Departamento  de </w:t>
      </w:r>
      <w:r w:rsidRPr="009F4F71">
        <w:rPr>
          <w:bCs/>
          <w:color w:val="000000"/>
          <w:sz w:val="20"/>
          <w:szCs w:val="20"/>
        </w:rPr>
        <w:lastRenderedPageBreak/>
        <w:t xml:space="preserve">Estadísticas de </w:t>
      </w:r>
      <w:smartTag w:uri="urn:schemas-microsoft-com:office:smarttags" w:element="PersonName">
        <w:smartTagPr>
          <w:attr w:name="ProductID" w:val="la Direcci￳n Provincial"/>
        </w:smartTagPr>
        <w:smartTag w:uri="urn:schemas-microsoft-com:office:smarttags" w:element="PersonName">
          <w:smartTagPr>
            <w:attr w:name="ProductID" w:val="la Direcci￳n"/>
          </w:smartTagPr>
          <w:r w:rsidRPr="009F4F71">
            <w:rPr>
              <w:bCs/>
              <w:color w:val="000000"/>
              <w:sz w:val="20"/>
              <w:szCs w:val="20"/>
            </w:rPr>
            <w:t>la Dirección</w:t>
          </w:r>
        </w:smartTag>
        <w:r w:rsidRPr="009F4F71">
          <w:rPr>
            <w:bCs/>
            <w:color w:val="000000"/>
            <w:sz w:val="20"/>
            <w:szCs w:val="20"/>
          </w:rPr>
          <w:t xml:space="preserve"> Provincial</w:t>
        </w:r>
      </w:smartTag>
      <w:r w:rsidRPr="009F4F71">
        <w:rPr>
          <w:bCs/>
          <w:color w:val="000000"/>
          <w:sz w:val="20"/>
          <w:szCs w:val="20"/>
        </w:rPr>
        <w:t xml:space="preserve"> de Educación del Guayas.</w:t>
      </w:r>
    </w:p>
    <w:p w:rsidR="006C2367" w:rsidRPr="009F4F71" w:rsidRDefault="006C2367" w:rsidP="006C2367">
      <w:pPr>
        <w:jc w:val="both"/>
        <w:rPr>
          <w:sz w:val="20"/>
          <w:szCs w:val="20"/>
        </w:rPr>
      </w:pPr>
    </w:p>
    <w:p w:rsidR="006C2367" w:rsidRPr="009F4F71" w:rsidRDefault="006C2367" w:rsidP="006C2367">
      <w:pPr>
        <w:jc w:val="both"/>
        <w:rPr>
          <w:sz w:val="20"/>
          <w:szCs w:val="20"/>
        </w:rPr>
      </w:pPr>
      <w:r w:rsidRPr="009F4F71">
        <w:rPr>
          <w:sz w:val="20"/>
          <w:szCs w:val="20"/>
        </w:rPr>
        <w:t>Como primer paso para determinar la muestra, se realiza una prueba piloto, cuyo objetivo es determinar la proporción de directores y profesores que responden optimistamente a la variable de interés; dicha variable permitirá determinar si “</w:t>
      </w:r>
      <w:r w:rsidRPr="009F4F71">
        <w:rPr>
          <w:i/>
          <w:sz w:val="20"/>
          <w:szCs w:val="20"/>
        </w:rPr>
        <w:t>En términos generales, la labor que realiza el supervisor es adecuada”</w:t>
      </w:r>
      <w:r w:rsidRPr="009F4F71">
        <w:rPr>
          <w:sz w:val="20"/>
          <w:szCs w:val="20"/>
        </w:rPr>
        <w:t>.</w:t>
      </w:r>
    </w:p>
    <w:p w:rsidR="006C2367" w:rsidRPr="009F4F71" w:rsidRDefault="006C2367" w:rsidP="006C2367">
      <w:pPr>
        <w:jc w:val="both"/>
        <w:rPr>
          <w:sz w:val="20"/>
          <w:szCs w:val="20"/>
        </w:rPr>
      </w:pPr>
    </w:p>
    <w:p w:rsidR="006C2367" w:rsidRPr="009F4F71" w:rsidRDefault="006C2367" w:rsidP="006C2367">
      <w:pPr>
        <w:jc w:val="both"/>
        <w:rPr>
          <w:sz w:val="20"/>
          <w:szCs w:val="20"/>
        </w:rPr>
      </w:pPr>
      <w:r w:rsidRPr="009F4F71">
        <w:rPr>
          <w:sz w:val="20"/>
          <w:szCs w:val="20"/>
        </w:rPr>
        <w:t>La muestra piloto, se obtuvo entrevistando a cinco directores y diez profesores del sector urbano de la ciudad de Guayaquil, que su selección se realizo aleatoriamente.</w:t>
      </w:r>
    </w:p>
    <w:p w:rsidR="006C2367" w:rsidRPr="009F4F71" w:rsidRDefault="006C2367" w:rsidP="006C2367">
      <w:pPr>
        <w:jc w:val="both"/>
        <w:rPr>
          <w:sz w:val="20"/>
          <w:szCs w:val="20"/>
        </w:rPr>
      </w:pPr>
    </w:p>
    <w:p w:rsidR="006C2367" w:rsidRPr="009F4F71" w:rsidRDefault="006C2367" w:rsidP="006C2367">
      <w:pPr>
        <w:jc w:val="both"/>
        <w:rPr>
          <w:sz w:val="20"/>
          <w:szCs w:val="20"/>
        </w:rPr>
      </w:pPr>
      <w:r w:rsidRPr="009F4F71">
        <w:rPr>
          <w:sz w:val="20"/>
          <w:szCs w:val="20"/>
        </w:rPr>
        <w:t xml:space="preserve">Como segundo paso se procede a calcular el tamaño de la muestra mediante proporciones, en donde es necesario fijar el error de diseño </w:t>
      </w:r>
      <w:r w:rsidRPr="009F4F71">
        <w:rPr>
          <w:i/>
          <w:sz w:val="20"/>
          <w:szCs w:val="20"/>
        </w:rPr>
        <w:t xml:space="preserve">E </w:t>
      </w:r>
      <w:r w:rsidRPr="009F4F71">
        <w:rPr>
          <w:sz w:val="20"/>
          <w:szCs w:val="20"/>
        </w:rPr>
        <w:t xml:space="preserve">o error máximo admisible, conocer la proporción estimada por medio de la prueba piloto y el nivel de confianza </w:t>
      </w:r>
      <w:r w:rsidRPr="009F4F71">
        <w:rPr>
          <w:position w:val="-10"/>
          <w:sz w:val="20"/>
          <w:szCs w:val="20"/>
        </w:rPr>
        <w:object w:dxaOrig="700" w:dyaOrig="320">
          <v:shape id="_x0000_i1029" type="#_x0000_t75" style="width:35.25pt;height:15.75pt" o:ole="">
            <v:imagedata r:id="rId18" o:title=""/>
          </v:shape>
          <o:OLEObject Type="Embed" ProgID="Equation.3" ShapeID="_x0000_i1029" DrawAspect="Content" ObjectID="_1307945397" r:id="rId19"/>
        </w:object>
      </w:r>
      <w:r w:rsidRPr="009F4F71">
        <w:rPr>
          <w:sz w:val="20"/>
          <w:szCs w:val="20"/>
        </w:rPr>
        <w:t xml:space="preserve">. </w:t>
      </w:r>
    </w:p>
    <w:p w:rsidR="006C2367" w:rsidRPr="009F4F71" w:rsidRDefault="006C2367" w:rsidP="006C2367">
      <w:pPr>
        <w:jc w:val="both"/>
        <w:rPr>
          <w:sz w:val="20"/>
          <w:szCs w:val="20"/>
        </w:rPr>
      </w:pPr>
    </w:p>
    <w:p w:rsidR="006C2367" w:rsidRPr="009F4F71" w:rsidRDefault="006C2367" w:rsidP="006C2367">
      <w:pPr>
        <w:jc w:val="both"/>
        <w:rPr>
          <w:sz w:val="20"/>
          <w:szCs w:val="20"/>
        </w:rPr>
      </w:pPr>
      <w:r w:rsidRPr="009F4F71">
        <w:rPr>
          <w:sz w:val="20"/>
          <w:szCs w:val="20"/>
        </w:rPr>
        <w:t>La expresión matemática utilizada en estos casos, es la siguiente:</w:t>
      </w:r>
    </w:p>
    <w:p w:rsidR="006C2367" w:rsidRPr="009F4F71" w:rsidRDefault="006C2367" w:rsidP="006C2367">
      <w:pPr>
        <w:jc w:val="both"/>
        <w:rPr>
          <w:sz w:val="20"/>
          <w:szCs w:val="20"/>
        </w:rPr>
      </w:pPr>
    </w:p>
    <w:p w:rsidR="006C2367" w:rsidRPr="009F4F71" w:rsidRDefault="006C2367" w:rsidP="006C2367">
      <w:pPr>
        <w:jc w:val="both"/>
        <w:rPr>
          <w:sz w:val="20"/>
          <w:szCs w:val="20"/>
        </w:rPr>
      </w:pPr>
      <w:r w:rsidRPr="009F4F71">
        <w:rPr>
          <w:position w:val="-56"/>
          <w:sz w:val="20"/>
          <w:szCs w:val="20"/>
        </w:rPr>
        <w:object w:dxaOrig="1120" w:dyaOrig="940">
          <v:shape id="_x0000_i1030" type="#_x0000_t75" style="width:56.25pt;height:47.25pt" o:ole="">
            <v:imagedata r:id="rId20" o:title=""/>
          </v:shape>
          <o:OLEObject Type="Embed" ProgID="Equation.3" ShapeID="_x0000_i1030" DrawAspect="Content" ObjectID="_1307945398" r:id="rId21"/>
        </w:object>
      </w:r>
      <w:r w:rsidRPr="009F4F71">
        <w:rPr>
          <w:sz w:val="20"/>
          <w:szCs w:val="20"/>
        </w:rPr>
        <w:t xml:space="preserve">                     </w:t>
      </w:r>
      <w:r w:rsidRPr="009F4F71">
        <w:rPr>
          <w:position w:val="-26"/>
          <w:sz w:val="20"/>
          <w:szCs w:val="20"/>
        </w:rPr>
        <w:object w:dxaOrig="1800" w:dyaOrig="740">
          <v:shape id="_x0000_i1031" type="#_x0000_t75" style="width:90pt;height:36.75pt" o:ole="">
            <v:imagedata r:id="rId22" o:title=""/>
          </v:shape>
          <o:OLEObject Type="Embed" ProgID="Equation.3" ShapeID="_x0000_i1031" DrawAspect="Content" ObjectID="_1307945399" r:id="rId23"/>
        </w:object>
      </w:r>
    </w:p>
    <w:p w:rsidR="006C2367" w:rsidRPr="009F4F71" w:rsidRDefault="006C2367" w:rsidP="006C2367">
      <w:pPr>
        <w:jc w:val="both"/>
        <w:rPr>
          <w:sz w:val="20"/>
          <w:szCs w:val="20"/>
        </w:rPr>
      </w:pPr>
      <w:r w:rsidRPr="009F4F71">
        <w:rPr>
          <w:sz w:val="20"/>
          <w:szCs w:val="20"/>
        </w:rPr>
        <w:t>Donde:</w:t>
      </w:r>
    </w:p>
    <w:p w:rsidR="006C2367" w:rsidRPr="009F4F71" w:rsidRDefault="006C2367" w:rsidP="006C2367">
      <w:pPr>
        <w:jc w:val="both"/>
        <w:rPr>
          <w:sz w:val="20"/>
          <w:szCs w:val="20"/>
        </w:rPr>
      </w:pPr>
      <w:r w:rsidRPr="009F4F71">
        <w:rPr>
          <w:sz w:val="20"/>
          <w:szCs w:val="20"/>
        </w:rPr>
        <w:t>N: Tamaño de la población</w:t>
      </w:r>
    </w:p>
    <w:p w:rsidR="006C2367" w:rsidRPr="009F4F71" w:rsidRDefault="006C2367" w:rsidP="006C2367">
      <w:pPr>
        <w:jc w:val="both"/>
        <w:rPr>
          <w:sz w:val="20"/>
          <w:szCs w:val="20"/>
        </w:rPr>
      </w:pPr>
      <w:r w:rsidRPr="009F4F71">
        <w:rPr>
          <w:sz w:val="20"/>
          <w:szCs w:val="20"/>
        </w:rPr>
        <w:t>n: Tamaño de la muestra</w:t>
      </w:r>
    </w:p>
    <w:p w:rsidR="006C2367" w:rsidRPr="009F4F71" w:rsidRDefault="006C2367" w:rsidP="006C2367">
      <w:pPr>
        <w:jc w:val="both"/>
        <w:rPr>
          <w:sz w:val="20"/>
          <w:szCs w:val="20"/>
        </w:rPr>
      </w:pPr>
      <w:r w:rsidRPr="009F4F71">
        <w:rPr>
          <w:position w:val="-14"/>
          <w:sz w:val="20"/>
          <w:szCs w:val="20"/>
        </w:rPr>
        <w:object w:dxaOrig="580" w:dyaOrig="380">
          <v:shape id="_x0000_i1032" type="#_x0000_t75" style="width:29.25pt;height:18.75pt" o:ole="">
            <v:imagedata r:id="rId24" o:title=""/>
          </v:shape>
          <o:OLEObject Type="Embed" ProgID="Equation.3" ShapeID="_x0000_i1032" DrawAspect="Content" ObjectID="_1307945400" r:id="rId25"/>
        </w:object>
      </w:r>
      <w:r w:rsidRPr="009F4F71">
        <w:rPr>
          <w:sz w:val="20"/>
          <w:szCs w:val="20"/>
        </w:rPr>
        <w:t xml:space="preserve">= Es el percentil </w:t>
      </w:r>
      <w:r w:rsidRPr="009F4F71">
        <w:rPr>
          <w:position w:val="-24"/>
          <w:sz w:val="20"/>
          <w:szCs w:val="20"/>
        </w:rPr>
        <w:object w:dxaOrig="1480" w:dyaOrig="620">
          <v:shape id="_x0000_i1033" type="#_x0000_t75" style="width:74.25pt;height:30.75pt" o:ole="">
            <v:imagedata r:id="rId26" o:title=""/>
          </v:shape>
          <o:OLEObject Type="Embed" ProgID="Equation.3" ShapeID="_x0000_i1033" DrawAspect="Content" ObjectID="_1307945401" r:id="rId27"/>
        </w:object>
      </w:r>
      <w:r w:rsidRPr="009F4F71">
        <w:rPr>
          <w:sz w:val="20"/>
          <w:szCs w:val="20"/>
        </w:rPr>
        <w:t xml:space="preserve"> de una variable aleatoria.</w:t>
      </w:r>
    </w:p>
    <w:p w:rsidR="006C2367" w:rsidRPr="009F4F71" w:rsidRDefault="006C2367" w:rsidP="006C2367">
      <w:pPr>
        <w:jc w:val="both"/>
        <w:rPr>
          <w:sz w:val="20"/>
          <w:szCs w:val="20"/>
        </w:rPr>
      </w:pPr>
      <w:r w:rsidRPr="009F4F71">
        <w:rPr>
          <w:position w:val="-10"/>
          <w:sz w:val="20"/>
          <w:szCs w:val="20"/>
        </w:rPr>
        <w:object w:dxaOrig="240" w:dyaOrig="480">
          <v:shape id="_x0000_i1034" type="#_x0000_t75" style="width:12pt;height:24pt" o:ole="">
            <v:imagedata r:id="rId28" o:title=""/>
          </v:shape>
          <o:OLEObject Type="Embed" ProgID="Equation.3" ShapeID="_x0000_i1034" DrawAspect="Content" ObjectID="_1307945402" r:id="rId29"/>
        </w:object>
      </w:r>
      <w:r w:rsidRPr="009F4F71">
        <w:rPr>
          <w:sz w:val="20"/>
          <w:szCs w:val="20"/>
        </w:rPr>
        <w:t>= Probabilidad de éxito obtenida de la muestra piloto, expresada por las unidades de investigación, respecto a la variable de interés.</w:t>
      </w:r>
    </w:p>
    <w:p w:rsidR="006C2367" w:rsidRPr="009F4F71" w:rsidRDefault="006C2367" w:rsidP="006C2367">
      <w:pPr>
        <w:jc w:val="both"/>
        <w:rPr>
          <w:sz w:val="20"/>
          <w:szCs w:val="20"/>
        </w:rPr>
      </w:pPr>
      <w:r w:rsidRPr="009F4F71">
        <w:rPr>
          <w:i/>
          <w:sz w:val="20"/>
          <w:szCs w:val="20"/>
        </w:rPr>
        <w:t>E</w:t>
      </w:r>
      <w:r w:rsidRPr="009F4F71">
        <w:rPr>
          <w:sz w:val="20"/>
          <w:szCs w:val="20"/>
        </w:rPr>
        <w:t xml:space="preserve"> = Error de Diseño.</w:t>
      </w:r>
    </w:p>
    <w:p w:rsidR="006C2367" w:rsidRPr="009F4F71" w:rsidRDefault="006C2367" w:rsidP="006C2367">
      <w:pPr>
        <w:jc w:val="both"/>
        <w:rPr>
          <w:sz w:val="20"/>
          <w:szCs w:val="20"/>
        </w:rPr>
      </w:pPr>
    </w:p>
    <w:p w:rsidR="006C2367" w:rsidRPr="009F4F71" w:rsidRDefault="006C2367" w:rsidP="006C2367">
      <w:pPr>
        <w:jc w:val="both"/>
        <w:rPr>
          <w:sz w:val="20"/>
          <w:szCs w:val="20"/>
        </w:rPr>
      </w:pPr>
      <w:r w:rsidRPr="009F4F71">
        <w:rPr>
          <w:sz w:val="20"/>
          <w:szCs w:val="20"/>
        </w:rPr>
        <w:t>Siempre va ser indispensable definir la variable de interés, como se observa en la expresión anterior.</w:t>
      </w:r>
    </w:p>
    <w:p w:rsidR="006C2367" w:rsidRPr="009F4F71" w:rsidRDefault="006C2367" w:rsidP="006C2367">
      <w:pPr>
        <w:jc w:val="both"/>
        <w:rPr>
          <w:sz w:val="20"/>
          <w:szCs w:val="20"/>
        </w:rPr>
      </w:pPr>
    </w:p>
    <w:p w:rsidR="006C2367" w:rsidRPr="009F4F71" w:rsidRDefault="006C2367" w:rsidP="006C2367">
      <w:pPr>
        <w:jc w:val="both"/>
        <w:rPr>
          <w:sz w:val="20"/>
          <w:szCs w:val="20"/>
        </w:rPr>
      </w:pPr>
      <w:r w:rsidRPr="009F4F71">
        <w:rPr>
          <w:sz w:val="20"/>
          <w:szCs w:val="20"/>
        </w:rPr>
        <w:t>Luego de realizar la prueba piloto, se obtuvo que la proporción estimada es 0,4 (</w:t>
      </w:r>
      <w:r w:rsidRPr="009F4F71">
        <w:rPr>
          <w:position w:val="-16"/>
          <w:sz w:val="20"/>
          <w:szCs w:val="20"/>
        </w:rPr>
        <w:object w:dxaOrig="300" w:dyaOrig="580">
          <v:shape id="_x0000_i1035" type="#_x0000_t75" style="width:15pt;height:28.5pt" o:ole="">
            <v:imagedata r:id="rId30" o:title=""/>
          </v:shape>
          <o:OLEObject Type="Embed" ProgID="Equation.3" ShapeID="_x0000_i1035" DrawAspect="Content" ObjectID="_1307945403" r:id="rId31"/>
        </w:object>
      </w:r>
      <w:r w:rsidRPr="009F4F71">
        <w:rPr>
          <w:sz w:val="20"/>
          <w:szCs w:val="20"/>
        </w:rPr>
        <w:t xml:space="preserve"> = 0.4), para esta investigación, se utilizara un nivel de confianza de 95%, un error de diseño del 0.04 siendo el tamaño de la población  N= 505.</w:t>
      </w:r>
    </w:p>
    <w:p w:rsidR="006C2367" w:rsidRPr="009F4F71" w:rsidRDefault="006C2367" w:rsidP="006C2367">
      <w:pPr>
        <w:jc w:val="both"/>
        <w:rPr>
          <w:sz w:val="20"/>
          <w:szCs w:val="20"/>
        </w:rPr>
      </w:pPr>
    </w:p>
    <w:p w:rsidR="006C2367" w:rsidRPr="009F4F71" w:rsidRDefault="006C2367" w:rsidP="006C2367">
      <w:pPr>
        <w:jc w:val="both"/>
        <w:rPr>
          <w:sz w:val="20"/>
          <w:szCs w:val="20"/>
        </w:rPr>
      </w:pPr>
      <w:r w:rsidRPr="009F4F71">
        <w:rPr>
          <w:sz w:val="20"/>
          <w:szCs w:val="20"/>
        </w:rPr>
        <w:t>Con la expresión anterior y reemplazando los valores, se obtiene el tamaño de la muestra es n=269 escuelas, que se presenta a continuación:</w:t>
      </w:r>
    </w:p>
    <w:p w:rsidR="006C2367" w:rsidRPr="009F4F71" w:rsidRDefault="006C2367" w:rsidP="006C2367">
      <w:pPr>
        <w:jc w:val="both"/>
        <w:rPr>
          <w:sz w:val="20"/>
          <w:szCs w:val="20"/>
        </w:rPr>
      </w:pPr>
    </w:p>
    <w:p w:rsidR="006C2367" w:rsidRPr="009F4F71" w:rsidRDefault="00E7524F" w:rsidP="006C2367">
      <w:pPr>
        <w:jc w:val="both"/>
        <w:rPr>
          <w:sz w:val="20"/>
          <w:szCs w:val="20"/>
        </w:rPr>
      </w:pPr>
      <w:r>
        <w:rPr>
          <w:noProof/>
          <w:sz w:val="20"/>
          <w:szCs w:val="20"/>
        </w:rPr>
        <w:drawing>
          <wp:inline distT="0" distB="0" distL="0" distR="0">
            <wp:extent cx="1371600" cy="4953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srcRect/>
                    <a:stretch>
                      <a:fillRect/>
                    </a:stretch>
                  </pic:blipFill>
                  <pic:spPr bwMode="auto">
                    <a:xfrm>
                      <a:off x="0" y="0"/>
                      <a:ext cx="1371600" cy="495300"/>
                    </a:xfrm>
                    <a:prstGeom prst="rect">
                      <a:avLst/>
                    </a:prstGeom>
                    <a:noFill/>
                    <a:ln w="9525">
                      <a:noFill/>
                      <a:miter lim="800000"/>
                      <a:headEnd/>
                      <a:tailEnd/>
                    </a:ln>
                  </pic:spPr>
                </pic:pic>
              </a:graphicData>
            </a:graphic>
          </wp:inline>
        </w:drawing>
      </w:r>
    </w:p>
    <w:p w:rsidR="006C2367" w:rsidRPr="009F4F71" w:rsidRDefault="006C2367" w:rsidP="006C2367">
      <w:pPr>
        <w:jc w:val="both"/>
        <w:rPr>
          <w:sz w:val="20"/>
          <w:szCs w:val="20"/>
        </w:rPr>
      </w:pPr>
    </w:p>
    <w:p w:rsidR="006C2367" w:rsidRPr="009F4F71" w:rsidRDefault="00E7524F" w:rsidP="006C2367">
      <w:pPr>
        <w:jc w:val="both"/>
        <w:rPr>
          <w:sz w:val="20"/>
          <w:szCs w:val="20"/>
        </w:rPr>
      </w:pPr>
      <w:r>
        <w:rPr>
          <w:noProof/>
          <w:sz w:val="20"/>
          <w:szCs w:val="20"/>
        </w:rPr>
        <w:drawing>
          <wp:inline distT="0" distB="0" distL="0" distR="0">
            <wp:extent cx="1257300" cy="428625"/>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1257300" cy="428625"/>
                    </a:xfrm>
                    <a:prstGeom prst="rect">
                      <a:avLst/>
                    </a:prstGeom>
                    <a:noFill/>
                    <a:ln w="9525">
                      <a:noFill/>
                      <a:miter lim="800000"/>
                      <a:headEnd/>
                      <a:tailEnd/>
                    </a:ln>
                  </pic:spPr>
                </pic:pic>
              </a:graphicData>
            </a:graphic>
          </wp:inline>
        </w:drawing>
      </w:r>
      <w:r w:rsidR="006C2367" w:rsidRPr="009F4F71">
        <w:rPr>
          <w:position w:val="-10"/>
          <w:sz w:val="20"/>
          <w:szCs w:val="20"/>
        </w:rPr>
        <w:object w:dxaOrig="180" w:dyaOrig="340">
          <v:shape id="_x0000_i1036" type="#_x0000_t75" style="width:9pt;height:17.25pt" o:ole="">
            <v:imagedata r:id="rId34" o:title=""/>
          </v:shape>
          <o:OLEObject Type="Embed" ProgID="Equation.3" ShapeID="_x0000_i1036" DrawAspect="Content" ObjectID="_1307945404" r:id="rId35"/>
        </w:object>
      </w:r>
    </w:p>
    <w:p w:rsidR="006C2367" w:rsidRPr="009F4F71" w:rsidRDefault="006C2367" w:rsidP="006C2367">
      <w:pPr>
        <w:jc w:val="both"/>
        <w:rPr>
          <w:sz w:val="20"/>
          <w:szCs w:val="20"/>
        </w:rPr>
      </w:pPr>
    </w:p>
    <w:p w:rsidR="006C2367" w:rsidRDefault="006C2367" w:rsidP="006C2367">
      <w:pPr>
        <w:jc w:val="both"/>
        <w:rPr>
          <w:sz w:val="20"/>
          <w:szCs w:val="20"/>
        </w:rPr>
      </w:pPr>
      <w:r w:rsidRPr="009F4F71">
        <w:rPr>
          <w:sz w:val="20"/>
          <w:szCs w:val="20"/>
        </w:rPr>
        <w:t>Como tercer paso consiste en aplicar Muestreo Aleatorio Estratificado, para lo cual , el marco muestral esta representado por 506 Escuelas Fiscales existentes en el sector urbano de la ciudad de Guayaquil (durante el periodo lectivo 2006-2007), donde procedemos ha particionar la población, en tres subpoblaciones según la cantidad de estudiantes, las Escuelas Grandes con un numero de estudiantes de  621 o mas, Escuelas  Medianas con una cantidad de estudiantes [320-620], y las Escuelas Pequeñas de [19-319]: cada una de estas subpoblaciones es considerada un estrato.</w:t>
      </w:r>
    </w:p>
    <w:p w:rsidR="006C2367" w:rsidRDefault="006C2367" w:rsidP="006C2367">
      <w:pPr>
        <w:jc w:val="both"/>
        <w:rPr>
          <w:sz w:val="20"/>
          <w:szCs w:val="20"/>
        </w:rPr>
      </w:pPr>
    </w:p>
    <w:p w:rsidR="006C2367" w:rsidRDefault="006C2367" w:rsidP="006C2367">
      <w:pPr>
        <w:jc w:val="both"/>
        <w:rPr>
          <w:sz w:val="20"/>
          <w:szCs w:val="20"/>
        </w:rPr>
      </w:pPr>
      <w:r w:rsidRPr="009F4F71">
        <w:rPr>
          <w:sz w:val="20"/>
          <w:szCs w:val="20"/>
        </w:rPr>
        <w:t xml:space="preserve">En </w:t>
      </w:r>
      <w:smartTag w:uri="urn:schemas-microsoft-com:office:smarttags" w:element="PersonName">
        <w:smartTagPr>
          <w:attr w:name="ProductID" w:val="la Tabla"/>
        </w:smartTagPr>
        <w:r w:rsidRPr="009F4F71">
          <w:rPr>
            <w:sz w:val="20"/>
            <w:szCs w:val="20"/>
          </w:rPr>
          <w:t>la Tabla</w:t>
        </w:r>
      </w:smartTag>
      <w:r w:rsidRPr="009F4F71">
        <w:rPr>
          <w:sz w:val="20"/>
          <w:szCs w:val="20"/>
        </w:rPr>
        <w:t xml:space="preserve"> 2.1 se puede observar toda esta información.</w:t>
      </w:r>
    </w:p>
    <w:p w:rsidR="006C2367" w:rsidRDefault="006C2367" w:rsidP="006C2367">
      <w:pPr>
        <w:jc w:val="both"/>
        <w:rPr>
          <w:sz w:val="20"/>
          <w:szCs w:val="20"/>
        </w:rPr>
      </w:pPr>
    </w:p>
    <w:p w:rsidR="006C2367" w:rsidRDefault="006C2367" w:rsidP="006C2367">
      <w:pPr>
        <w:jc w:val="both"/>
        <w:rPr>
          <w:sz w:val="20"/>
          <w:szCs w:val="20"/>
        </w:rPr>
      </w:pPr>
    </w:p>
    <w:p w:rsidR="006C2367" w:rsidRDefault="006C2367" w:rsidP="006C2367">
      <w:pPr>
        <w:jc w:val="both"/>
        <w:rPr>
          <w:sz w:val="20"/>
          <w:szCs w:val="20"/>
        </w:rPr>
      </w:pPr>
    </w:p>
    <w:p w:rsidR="006C2367" w:rsidRDefault="00E7524F" w:rsidP="006C2367">
      <w:pPr>
        <w:jc w:val="center"/>
      </w:pPr>
      <w:r>
        <w:rPr>
          <w:noProof/>
        </w:rPr>
        <w:drawing>
          <wp:inline distT="0" distB="0" distL="0" distR="0">
            <wp:extent cx="2085975" cy="13049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srcRect l="17123"/>
                    <a:stretch>
                      <a:fillRect/>
                    </a:stretch>
                  </pic:blipFill>
                  <pic:spPr bwMode="auto">
                    <a:xfrm>
                      <a:off x="0" y="0"/>
                      <a:ext cx="2085975" cy="1304925"/>
                    </a:xfrm>
                    <a:prstGeom prst="rect">
                      <a:avLst/>
                    </a:prstGeom>
                    <a:noFill/>
                    <a:ln w="9525">
                      <a:noFill/>
                      <a:miter lim="800000"/>
                      <a:headEnd/>
                      <a:tailEnd/>
                    </a:ln>
                  </pic:spPr>
                </pic:pic>
              </a:graphicData>
            </a:graphic>
          </wp:inline>
        </w:drawing>
      </w:r>
    </w:p>
    <w:p w:rsidR="006C2367" w:rsidRDefault="006C2367" w:rsidP="006C2367">
      <w:pPr>
        <w:jc w:val="both"/>
      </w:pPr>
    </w:p>
    <w:p w:rsidR="006C2367" w:rsidRDefault="006C2367" w:rsidP="006C2367">
      <w:pPr>
        <w:jc w:val="both"/>
      </w:pPr>
    </w:p>
    <w:p w:rsidR="006C2367" w:rsidRDefault="006C2367" w:rsidP="006C2367">
      <w:pPr>
        <w:jc w:val="both"/>
      </w:pPr>
    </w:p>
    <w:p w:rsidR="006C2367" w:rsidRPr="0030799C" w:rsidRDefault="006C2367" w:rsidP="006C2367">
      <w:pPr>
        <w:jc w:val="both"/>
        <w:rPr>
          <w:sz w:val="20"/>
          <w:szCs w:val="20"/>
        </w:rPr>
      </w:pPr>
      <w:r w:rsidRPr="0030799C">
        <w:rPr>
          <w:sz w:val="20"/>
          <w:szCs w:val="20"/>
        </w:rPr>
        <w:t xml:space="preserve">Utilizando afijación proporcional que consiste en asignar unidades de investigación en un numero  que es proporcional al tamaño de cada estrato, entonces se podrá establecer la cantidad de escuelas a extraer de cada estrato; como se pude observar en </w:t>
      </w:r>
      <w:smartTag w:uri="urn:schemas-microsoft-com:office:smarttags" w:element="PersonName">
        <w:smartTagPr>
          <w:attr w:name="ProductID" w:val="la Tabla"/>
        </w:smartTagPr>
        <w:r w:rsidRPr="0030799C">
          <w:rPr>
            <w:sz w:val="20"/>
            <w:szCs w:val="20"/>
          </w:rPr>
          <w:t>la Tabla</w:t>
        </w:r>
      </w:smartTag>
      <w:r w:rsidRPr="0030799C">
        <w:rPr>
          <w:sz w:val="20"/>
          <w:szCs w:val="20"/>
        </w:rPr>
        <w:t xml:space="preserve"> 2.2.</w:t>
      </w:r>
    </w:p>
    <w:p w:rsidR="006C2367" w:rsidRDefault="006C2367" w:rsidP="006C2367">
      <w:pPr>
        <w:jc w:val="both"/>
        <w:rPr>
          <w:rFonts w:ascii="Arial" w:hAnsi="Arial" w:cs="Arial"/>
        </w:rPr>
      </w:pPr>
    </w:p>
    <w:p w:rsidR="006C2367" w:rsidRDefault="006C2367" w:rsidP="006C2367">
      <w:pPr>
        <w:jc w:val="both"/>
        <w:rPr>
          <w:sz w:val="20"/>
          <w:szCs w:val="20"/>
        </w:rPr>
      </w:pPr>
    </w:p>
    <w:p w:rsidR="006C2367" w:rsidRPr="009F4F71" w:rsidRDefault="006C2367" w:rsidP="006C2367">
      <w:pPr>
        <w:jc w:val="both"/>
        <w:rPr>
          <w:sz w:val="20"/>
          <w:szCs w:val="20"/>
        </w:rPr>
      </w:pPr>
    </w:p>
    <w:p w:rsidR="006C2367" w:rsidRDefault="00E7524F" w:rsidP="006C2367">
      <w:pPr>
        <w:jc w:val="center"/>
        <w:rPr>
          <w:sz w:val="20"/>
          <w:szCs w:val="20"/>
        </w:rPr>
      </w:pPr>
      <w:r>
        <w:rPr>
          <w:noProof/>
        </w:rPr>
        <w:drawing>
          <wp:inline distT="0" distB="0" distL="0" distR="0">
            <wp:extent cx="2085975" cy="174307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srcRect l="17123"/>
                    <a:stretch>
                      <a:fillRect/>
                    </a:stretch>
                  </pic:blipFill>
                  <pic:spPr bwMode="auto">
                    <a:xfrm>
                      <a:off x="0" y="0"/>
                      <a:ext cx="2085975" cy="1743075"/>
                    </a:xfrm>
                    <a:prstGeom prst="rect">
                      <a:avLst/>
                    </a:prstGeom>
                    <a:noFill/>
                    <a:ln w="9525">
                      <a:noFill/>
                      <a:miter lim="800000"/>
                      <a:headEnd/>
                      <a:tailEnd/>
                    </a:ln>
                  </pic:spPr>
                </pic:pic>
              </a:graphicData>
            </a:graphic>
          </wp:inline>
        </w:drawing>
      </w:r>
    </w:p>
    <w:p w:rsidR="006C2367" w:rsidRDefault="006C2367" w:rsidP="006C2367">
      <w:pPr>
        <w:jc w:val="both"/>
        <w:rPr>
          <w:sz w:val="20"/>
          <w:szCs w:val="20"/>
        </w:rPr>
      </w:pPr>
    </w:p>
    <w:p w:rsidR="006C2367" w:rsidRDefault="006C2367" w:rsidP="006C2367">
      <w:pPr>
        <w:jc w:val="both"/>
        <w:rPr>
          <w:sz w:val="20"/>
          <w:szCs w:val="20"/>
        </w:rPr>
      </w:pPr>
    </w:p>
    <w:p w:rsidR="006C2367" w:rsidRPr="006C2367" w:rsidRDefault="00492AE8" w:rsidP="006C2367">
      <w:pPr>
        <w:pStyle w:val="Ttulo2"/>
        <w:jc w:val="both"/>
        <w:rPr>
          <w:bCs w:val="0"/>
          <w:i w:val="0"/>
          <w:iCs w:val="0"/>
          <w:color w:val="000000"/>
          <w:sz w:val="22"/>
          <w:szCs w:val="22"/>
        </w:rPr>
      </w:pPr>
      <w:bookmarkStart w:id="0" w:name="OLE_LINK1"/>
      <w:bookmarkStart w:id="1" w:name="OLE_LINK2"/>
      <w:r>
        <w:rPr>
          <w:bCs w:val="0"/>
          <w:i w:val="0"/>
          <w:iCs w:val="0"/>
          <w:color w:val="000000"/>
          <w:sz w:val="22"/>
          <w:szCs w:val="22"/>
        </w:rPr>
        <w:lastRenderedPageBreak/>
        <w:t>2.2</w:t>
      </w:r>
      <w:r w:rsidR="006C2367">
        <w:rPr>
          <w:bCs w:val="0"/>
          <w:i w:val="0"/>
          <w:iCs w:val="0"/>
          <w:color w:val="000000"/>
          <w:sz w:val="22"/>
          <w:szCs w:val="22"/>
        </w:rPr>
        <w:t xml:space="preserve"> </w:t>
      </w:r>
      <w:r w:rsidR="006C2367" w:rsidRPr="006C2367">
        <w:rPr>
          <w:bCs w:val="0"/>
          <w:i w:val="0"/>
          <w:iCs w:val="0"/>
          <w:color w:val="000000"/>
          <w:sz w:val="22"/>
          <w:szCs w:val="22"/>
        </w:rPr>
        <w:t>Descripción y Codificación de las variables.</w:t>
      </w:r>
      <w:bookmarkEnd w:id="0"/>
      <w:bookmarkEnd w:id="1"/>
      <w:r w:rsidR="006C2367" w:rsidRPr="006C2367">
        <w:rPr>
          <w:bCs w:val="0"/>
          <w:i w:val="0"/>
          <w:iCs w:val="0"/>
          <w:color w:val="000000"/>
          <w:sz w:val="22"/>
          <w:szCs w:val="22"/>
        </w:rPr>
        <w:t xml:space="preserve"> </w:t>
      </w:r>
    </w:p>
    <w:p w:rsidR="006C2367" w:rsidRPr="003D1290" w:rsidRDefault="006C2367" w:rsidP="006C2367">
      <w:pPr>
        <w:jc w:val="both"/>
        <w:rPr>
          <w:sz w:val="20"/>
          <w:szCs w:val="20"/>
        </w:rPr>
      </w:pPr>
    </w:p>
    <w:p w:rsidR="006C2367" w:rsidRPr="003D1290" w:rsidRDefault="006C2367" w:rsidP="006C2367">
      <w:pPr>
        <w:tabs>
          <w:tab w:val="num" w:pos="540"/>
        </w:tabs>
        <w:jc w:val="both"/>
        <w:rPr>
          <w:color w:val="000000"/>
          <w:sz w:val="20"/>
          <w:szCs w:val="20"/>
        </w:rPr>
      </w:pPr>
      <w:r w:rsidRPr="003D1290">
        <w:rPr>
          <w:color w:val="000000"/>
          <w:sz w:val="20"/>
          <w:szCs w:val="20"/>
        </w:rPr>
        <w:t>Las variables que intervienen en esta investigación son treinta, las cuales son de tipo cuantitativo y cualitativo nominal u ordinal.</w:t>
      </w:r>
    </w:p>
    <w:p w:rsidR="006C2367" w:rsidRDefault="006C2367" w:rsidP="006C2367">
      <w:pPr>
        <w:tabs>
          <w:tab w:val="num" w:pos="720"/>
        </w:tabs>
        <w:jc w:val="both"/>
        <w:rPr>
          <w:color w:val="000000"/>
          <w:sz w:val="20"/>
          <w:szCs w:val="20"/>
        </w:rPr>
      </w:pPr>
      <w:r w:rsidRPr="003D1290">
        <w:rPr>
          <w:color w:val="000000"/>
          <w:sz w:val="20"/>
          <w:szCs w:val="20"/>
        </w:rPr>
        <w:t>A continuación se detallan las codificaciones y descripciones de cada una de las variables.</w:t>
      </w:r>
    </w:p>
    <w:p w:rsidR="006C2367" w:rsidRPr="003D1290" w:rsidRDefault="006C2367" w:rsidP="006C2367">
      <w:pPr>
        <w:tabs>
          <w:tab w:val="num" w:pos="720"/>
        </w:tabs>
        <w:jc w:val="both"/>
        <w:rPr>
          <w:color w:val="000000"/>
          <w:sz w:val="20"/>
          <w:szCs w:val="20"/>
        </w:rPr>
      </w:pPr>
    </w:p>
    <w:p w:rsidR="006C2367" w:rsidRPr="003D1290" w:rsidRDefault="006C2367" w:rsidP="006C2367">
      <w:pPr>
        <w:tabs>
          <w:tab w:val="num" w:pos="720"/>
        </w:tabs>
        <w:jc w:val="both"/>
        <w:rPr>
          <w:b/>
          <w:i/>
          <w:color w:val="000000"/>
          <w:sz w:val="20"/>
          <w:szCs w:val="20"/>
        </w:rPr>
      </w:pPr>
      <w:r w:rsidRPr="003D1290">
        <w:rPr>
          <w:b/>
          <w:color w:val="000000"/>
          <w:sz w:val="20"/>
          <w:szCs w:val="20"/>
        </w:rPr>
        <w:t>X</w:t>
      </w:r>
      <w:r w:rsidRPr="003D1290">
        <w:rPr>
          <w:b/>
          <w:color w:val="000000"/>
          <w:sz w:val="20"/>
          <w:szCs w:val="20"/>
          <w:vertAlign w:val="subscript"/>
        </w:rPr>
        <w:t>1</w:t>
      </w:r>
      <w:r w:rsidRPr="003D1290">
        <w:rPr>
          <w:b/>
          <w:color w:val="000000"/>
          <w:sz w:val="20"/>
          <w:szCs w:val="20"/>
        </w:rPr>
        <w:t xml:space="preserve">: </w:t>
      </w:r>
      <w:r w:rsidRPr="003D1290">
        <w:rPr>
          <w:b/>
          <w:i/>
          <w:color w:val="000000"/>
          <w:sz w:val="20"/>
          <w:szCs w:val="20"/>
        </w:rPr>
        <w:t>“Género del Entrevistado”</w:t>
      </w:r>
    </w:p>
    <w:p w:rsidR="006C2367" w:rsidRDefault="006C2367" w:rsidP="006C2367">
      <w:pPr>
        <w:tabs>
          <w:tab w:val="num" w:pos="72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Se identifica el género</w:t>
      </w:r>
      <w:r w:rsidRPr="003D1290">
        <w:rPr>
          <w:b/>
          <w:color w:val="000000"/>
          <w:sz w:val="20"/>
          <w:szCs w:val="20"/>
        </w:rPr>
        <w:t xml:space="preserve"> </w:t>
      </w:r>
      <w:r w:rsidRPr="003D1290">
        <w:rPr>
          <w:color w:val="000000"/>
          <w:sz w:val="20"/>
          <w:szCs w:val="20"/>
        </w:rPr>
        <w:t>de los Directores o Sub-Directores y Profesores, a los cuales se les logró aplicar el cuestionario, con lo que se pude obtener conclusiones según su género</w:t>
      </w:r>
      <w:r>
        <w:rPr>
          <w:color w:val="000000"/>
          <w:sz w:val="20"/>
          <w:szCs w:val="20"/>
        </w:rPr>
        <w:t>.</w:t>
      </w:r>
    </w:p>
    <w:p w:rsidR="006C2367" w:rsidRPr="003D1290" w:rsidRDefault="006C2367" w:rsidP="006C2367">
      <w:pPr>
        <w:tabs>
          <w:tab w:val="num" w:pos="720"/>
        </w:tabs>
        <w:jc w:val="both"/>
        <w:rPr>
          <w:b/>
          <w:color w:val="000000"/>
          <w:sz w:val="20"/>
          <w:szCs w:val="20"/>
        </w:rPr>
      </w:pPr>
    </w:p>
    <w:p w:rsidR="006C2367" w:rsidRPr="003D1290" w:rsidRDefault="006C2367" w:rsidP="006C2367">
      <w:pPr>
        <w:tabs>
          <w:tab w:val="num" w:pos="720"/>
        </w:tabs>
        <w:jc w:val="both"/>
        <w:rPr>
          <w:b/>
          <w:i/>
          <w:color w:val="000000"/>
          <w:sz w:val="20"/>
          <w:szCs w:val="20"/>
        </w:rPr>
      </w:pPr>
      <w:r w:rsidRPr="003D1290">
        <w:rPr>
          <w:b/>
          <w:color w:val="000000"/>
          <w:sz w:val="20"/>
          <w:szCs w:val="20"/>
        </w:rPr>
        <w:t>X</w:t>
      </w:r>
      <w:r w:rsidRPr="003D1290">
        <w:rPr>
          <w:b/>
          <w:color w:val="000000"/>
          <w:sz w:val="20"/>
          <w:szCs w:val="20"/>
          <w:vertAlign w:val="subscript"/>
        </w:rPr>
        <w:t>2</w:t>
      </w:r>
      <w:r w:rsidRPr="003D1290">
        <w:rPr>
          <w:b/>
          <w:color w:val="000000"/>
          <w:sz w:val="20"/>
          <w:szCs w:val="20"/>
        </w:rPr>
        <w:t xml:space="preserve">: </w:t>
      </w:r>
      <w:r w:rsidRPr="003D1290">
        <w:rPr>
          <w:b/>
          <w:i/>
          <w:color w:val="000000"/>
          <w:sz w:val="20"/>
          <w:szCs w:val="20"/>
        </w:rPr>
        <w:t>“Fecha de Nacimiento”</w:t>
      </w:r>
    </w:p>
    <w:p w:rsidR="006C2367" w:rsidRDefault="006C2367" w:rsidP="006C2367">
      <w:pPr>
        <w:tabs>
          <w:tab w:val="num" w:pos="72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Se determina la edad de los entrevistados a los cuales se les aplica el cuestionario, esta variable fue codificada de tal forma que se la pueda tratar como una variable continua por lo que se transformo el año, mes y día de la fecha de nacimiento de los entrevistados, utilizando dos decimales.</w:t>
      </w:r>
    </w:p>
    <w:p w:rsidR="006C2367" w:rsidRPr="003D1290" w:rsidRDefault="006C2367" w:rsidP="006C2367">
      <w:pPr>
        <w:tabs>
          <w:tab w:val="num" w:pos="720"/>
        </w:tabs>
        <w:jc w:val="both"/>
        <w:rPr>
          <w:b/>
          <w:color w:val="000000"/>
          <w:sz w:val="20"/>
          <w:szCs w:val="20"/>
        </w:rPr>
      </w:pPr>
    </w:p>
    <w:p w:rsidR="006C2367" w:rsidRPr="003D1290" w:rsidRDefault="006C2367" w:rsidP="006C2367">
      <w:pPr>
        <w:tabs>
          <w:tab w:val="num" w:pos="720"/>
        </w:tabs>
        <w:jc w:val="both"/>
        <w:rPr>
          <w:b/>
          <w:i/>
          <w:color w:val="000000"/>
          <w:sz w:val="20"/>
          <w:szCs w:val="20"/>
        </w:rPr>
      </w:pPr>
      <w:r w:rsidRPr="003D1290">
        <w:rPr>
          <w:b/>
          <w:color w:val="000000"/>
          <w:sz w:val="20"/>
          <w:szCs w:val="20"/>
        </w:rPr>
        <w:t>X</w:t>
      </w:r>
      <w:r w:rsidRPr="003D1290">
        <w:rPr>
          <w:b/>
          <w:color w:val="000000"/>
          <w:sz w:val="20"/>
          <w:szCs w:val="20"/>
          <w:vertAlign w:val="subscript"/>
        </w:rPr>
        <w:t>3</w:t>
      </w:r>
      <w:r w:rsidRPr="003D1290">
        <w:rPr>
          <w:b/>
          <w:color w:val="000000"/>
          <w:sz w:val="20"/>
          <w:szCs w:val="20"/>
        </w:rPr>
        <w:t xml:space="preserve">: </w:t>
      </w:r>
      <w:r w:rsidRPr="003D1290">
        <w:rPr>
          <w:b/>
          <w:i/>
          <w:color w:val="000000"/>
          <w:sz w:val="20"/>
          <w:szCs w:val="20"/>
        </w:rPr>
        <w:t>“Unidad Territorial Educativa”</w:t>
      </w:r>
    </w:p>
    <w:p w:rsidR="006C2367" w:rsidRDefault="006C2367" w:rsidP="006C2367">
      <w:pPr>
        <w:tabs>
          <w:tab w:val="num" w:pos="72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 xml:space="preserve">Se logra determinar a que Unidad Territorial Educativa (U.T.E.) pertenece </w:t>
      </w:r>
      <w:smartTag w:uri="urn:schemas-microsoft-com:office:smarttags" w:element="PersonName">
        <w:smartTagPr>
          <w:attr w:name="ProductID" w:val="la Instituci￳n"/>
        </w:smartTagPr>
        <w:r w:rsidRPr="003D1290">
          <w:rPr>
            <w:color w:val="000000"/>
            <w:sz w:val="20"/>
            <w:szCs w:val="20"/>
          </w:rPr>
          <w:t>la Institución</w:t>
        </w:r>
      </w:smartTag>
      <w:r w:rsidRPr="003D1290">
        <w:rPr>
          <w:color w:val="000000"/>
          <w:sz w:val="20"/>
          <w:szCs w:val="20"/>
        </w:rPr>
        <w:t xml:space="preserve">, la cual tomara valores de </w:t>
      </w:r>
      <w:smartTag w:uri="urn:schemas-microsoft-com:office:smarttags" w:element="metricconverter">
        <w:smartTagPr>
          <w:attr w:name="ProductID" w:val="1 a"/>
        </w:smartTagPr>
        <w:r w:rsidRPr="003D1290">
          <w:rPr>
            <w:color w:val="000000"/>
            <w:sz w:val="20"/>
            <w:szCs w:val="20"/>
          </w:rPr>
          <w:t>1 a</w:t>
        </w:r>
      </w:smartTag>
      <w:r w:rsidRPr="003D1290">
        <w:rPr>
          <w:color w:val="000000"/>
          <w:sz w:val="20"/>
          <w:szCs w:val="20"/>
        </w:rPr>
        <w:t xml:space="preserve"> 7.</w:t>
      </w:r>
    </w:p>
    <w:p w:rsidR="006C2367" w:rsidRPr="003D1290" w:rsidRDefault="006C2367" w:rsidP="006C2367">
      <w:pPr>
        <w:tabs>
          <w:tab w:val="num" w:pos="720"/>
        </w:tabs>
        <w:jc w:val="both"/>
        <w:rPr>
          <w:b/>
          <w:color w:val="000000"/>
          <w:sz w:val="20"/>
          <w:szCs w:val="20"/>
        </w:rPr>
      </w:pPr>
    </w:p>
    <w:p w:rsidR="006C2367" w:rsidRDefault="006C2367" w:rsidP="006C2367">
      <w:pPr>
        <w:tabs>
          <w:tab w:val="num" w:pos="720"/>
        </w:tabs>
        <w:jc w:val="both"/>
        <w:rPr>
          <w:b/>
          <w:color w:val="000000"/>
          <w:sz w:val="20"/>
          <w:szCs w:val="20"/>
        </w:rPr>
      </w:pPr>
    </w:p>
    <w:p w:rsidR="006C2367" w:rsidRPr="003D1290" w:rsidRDefault="006C2367" w:rsidP="006C2367">
      <w:pPr>
        <w:tabs>
          <w:tab w:val="num" w:pos="720"/>
        </w:tabs>
        <w:jc w:val="both"/>
        <w:rPr>
          <w:b/>
          <w:i/>
          <w:color w:val="000000"/>
          <w:sz w:val="20"/>
          <w:szCs w:val="20"/>
        </w:rPr>
      </w:pPr>
      <w:r w:rsidRPr="003D1290">
        <w:rPr>
          <w:b/>
          <w:color w:val="000000"/>
          <w:sz w:val="20"/>
          <w:szCs w:val="20"/>
        </w:rPr>
        <w:t>X</w:t>
      </w:r>
      <w:r w:rsidRPr="003D1290">
        <w:rPr>
          <w:b/>
          <w:color w:val="000000"/>
          <w:sz w:val="20"/>
          <w:szCs w:val="20"/>
          <w:vertAlign w:val="subscript"/>
        </w:rPr>
        <w:t>4</w:t>
      </w:r>
      <w:r w:rsidRPr="003D1290">
        <w:rPr>
          <w:b/>
          <w:color w:val="000000"/>
          <w:sz w:val="20"/>
          <w:szCs w:val="20"/>
        </w:rPr>
        <w:t xml:space="preserve">: </w:t>
      </w:r>
      <w:r w:rsidRPr="003D1290">
        <w:rPr>
          <w:b/>
          <w:i/>
          <w:color w:val="000000"/>
          <w:sz w:val="20"/>
          <w:szCs w:val="20"/>
        </w:rPr>
        <w:t>“Cargo del Entrevistado”</w:t>
      </w:r>
    </w:p>
    <w:p w:rsidR="006C2367" w:rsidRDefault="006C2367" w:rsidP="006C2367">
      <w:pPr>
        <w:tabs>
          <w:tab w:val="num" w:pos="72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Proporciona información acerca del cargo que posee el entrevistado que puede ser  Director o Sub-Director, Inspectores y jefe de Área del plantel</w:t>
      </w:r>
      <w:r>
        <w:rPr>
          <w:color w:val="000000"/>
          <w:sz w:val="20"/>
          <w:szCs w:val="20"/>
        </w:rPr>
        <w:t>.</w:t>
      </w:r>
    </w:p>
    <w:p w:rsidR="006C2367" w:rsidRPr="003D1290" w:rsidRDefault="006C2367" w:rsidP="006C2367">
      <w:pPr>
        <w:tabs>
          <w:tab w:val="num" w:pos="720"/>
        </w:tabs>
        <w:jc w:val="both"/>
        <w:rPr>
          <w:b/>
          <w:color w:val="000000"/>
          <w:sz w:val="20"/>
          <w:szCs w:val="20"/>
        </w:rPr>
      </w:pPr>
    </w:p>
    <w:p w:rsidR="006C2367" w:rsidRPr="003D1290" w:rsidRDefault="006C2367" w:rsidP="006C2367">
      <w:pPr>
        <w:tabs>
          <w:tab w:val="num" w:pos="720"/>
        </w:tabs>
        <w:jc w:val="both"/>
        <w:rPr>
          <w:b/>
          <w:i/>
          <w:color w:val="000000"/>
          <w:sz w:val="20"/>
          <w:szCs w:val="20"/>
        </w:rPr>
      </w:pPr>
      <w:r w:rsidRPr="003D1290">
        <w:rPr>
          <w:b/>
          <w:color w:val="000000"/>
          <w:sz w:val="20"/>
          <w:szCs w:val="20"/>
        </w:rPr>
        <w:t>X</w:t>
      </w:r>
      <w:r w:rsidRPr="003D1290">
        <w:rPr>
          <w:b/>
          <w:color w:val="000000"/>
          <w:sz w:val="20"/>
          <w:szCs w:val="20"/>
          <w:vertAlign w:val="subscript"/>
        </w:rPr>
        <w:t>5</w:t>
      </w:r>
      <w:r w:rsidRPr="003D1290">
        <w:rPr>
          <w:b/>
          <w:color w:val="000000"/>
          <w:sz w:val="20"/>
          <w:szCs w:val="20"/>
        </w:rPr>
        <w:t xml:space="preserve">: </w:t>
      </w:r>
      <w:r w:rsidRPr="003D1290">
        <w:rPr>
          <w:b/>
          <w:i/>
          <w:color w:val="000000"/>
          <w:sz w:val="20"/>
          <w:szCs w:val="20"/>
        </w:rPr>
        <w:t>“</w:t>
      </w:r>
      <w:r w:rsidRPr="003D1290">
        <w:rPr>
          <w:b/>
          <w:i/>
          <w:sz w:val="20"/>
          <w:szCs w:val="20"/>
        </w:rPr>
        <w:t>Preparación Académica del Entrevistado</w:t>
      </w:r>
      <w:r w:rsidRPr="003D1290">
        <w:rPr>
          <w:b/>
          <w:i/>
          <w:color w:val="000000"/>
          <w:sz w:val="20"/>
          <w:szCs w:val="20"/>
        </w:rPr>
        <w:t>”</w:t>
      </w:r>
    </w:p>
    <w:p w:rsidR="006C2367" w:rsidRDefault="006C2367" w:rsidP="006C2367">
      <w:pPr>
        <w:tabs>
          <w:tab w:val="num" w:pos="72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Se logra obtener información sobre la preparación que posee el entrevistado que puede ser Bachiller, Licenciatura, Maestría, Doctorado</w:t>
      </w:r>
      <w:r>
        <w:rPr>
          <w:color w:val="000000"/>
          <w:sz w:val="20"/>
          <w:szCs w:val="20"/>
        </w:rPr>
        <w:t>.</w:t>
      </w:r>
    </w:p>
    <w:p w:rsidR="006C2367" w:rsidRPr="003D1290" w:rsidRDefault="006C2367" w:rsidP="006C2367">
      <w:pPr>
        <w:tabs>
          <w:tab w:val="num" w:pos="720"/>
        </w:tabs>
        <w:jc w:val="both"/>
        <w:rPr>
          <w:b/>
          <w:color w:val="000000"/>
          <w:sz w:val="20"/>
          <w:szCs w:val="20"/>
        </w:rPr>
      </w:pPr>
      <w:r w:rsidRPr="003D1290">
        <w:rPr>
          <w:color w:val="000000"/>
          <w:sz w:val="20"/>
          <w:szCs w:val="20"/>
        </w:rPr>
        <w:t xml:space="preserve"> </w:t>
      </w:r>
    </w:p>
    <w:p w:rsidR="006C2367" w:rsidRPr="003D1290" w:rsidRDefault="006C2367" w:rsidP="006C2367">
      <w:pPr>
        <w:tabs>
          <w:tab w:val="num" w:pos="720"/>
        </w:tabs>
        <w:jc w:val="both"/>
        <w:rPr>
          <w:sz w:val="20"/>
          <w:szCs w:val="20"/>
        </w:rPr>
      </w:pPr>
      <w:r w:rsidRPr="003D1290">
        <w:rPr>
          <w:b/>
          <w:color w:val="000000"/>
          <w:sz w:val="20"/>
          <w:szCs w:val="20"/>
        </w:rPr>
        <w:t>X</w:t>
      </w:r>
      <w:r w:rsidRPr="003D1290">
        <w:rPr>
          <w:b/>
          <w:color w:val="000000"/>
          <w:sz w:val="20"/>
          <w:szCs w:val="20"/>
          <w:vertAlign w:val="subscript"/>
        </w:rPr>
        <w:t>6</w:t>
      </w:r>
      <w:r w:rsidRPr="003D1290">
        <w:rPr>
          <w:b/>
          <w:color w:val="000000"/>
          <w:sz w:val="20"/>
          <w:szCs w:val="20"/>
        </w:rPr>
        <w:t xml:space="preserve">: </w:t>
      </w:r>
      <w:r w:rsidRPr="003D1290">
        <w:rPr>
          <w:b/>
          <w:i/>
          <w:color w:val="000000"/>
          <w:sz w:val="20"/>
          <w:szCs w:val="20"/>
        </w:rPr>
        <w:t>“Número de años en la docencia”</w:t>
      </w:r>
    </w:p>
    <w:p w:rsidR="006C2367" w:rsidRDefault="006C2367" w:rsidP="006C2367">
      <w:pPr>
        <w:tabs>
          <w:tab w:val="num" w:pos="72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Nos indica la información sobre la cantidad de años que el entrevistado posee ejerciendo la docencia</w:t>
      </w:r>
      <w:r>
        <w:rPr>
          <w:color w:val="000000"/>
          <w:sz w:val="20"/>
          <w:szCs w:val="20"/>
        </w:rPr>
        <w:t>.</w:t>
      </w:r>
    </w:p>
    <w:p w:rsidR="006C2367" w:rsidRPr="003D1290" w:rsidRDefault="006C2367" w:rsidP="006C2367">
      <w:pPr>
        <w:tabs>
          <w:tab w:val="num" w:pos="720"/>
        </w:tabs>
        <w:jc w:val="both"/>
        <w:rPr>
          <w:b/>
          <w:color w:val="000000"/>
          <w:sz w:val="20"/>
          <w:szCs w:val="20"/>
        </w:rPr>
      </w:pPr>
    </w:p>
    <w:p w:rsidR="006C2367" w:rsidRPr="003D1290" w:rsidRDefault="006C2367" w:rsidP="006C2367">
      <w:pPr>
        <w:tabs>
          <w:tab w:val="num" w:pos="720"/>
        </w:tabs>
        <w:jc w:val="both"/>
        <w:rPr>
          <w:sz w:val="20"/>
          <w:szCs w:val="20"/>
        </w:rPr>
      </w:pPr>
      <w:r w:rsidRPr="003D1290">
        <w:rPr>
          <w:b/>
          <w:color w:val="000000"/>
          <w:sz w:val="20"/>
          <w:szCs w:val="20"/>
        </w:rPr>
        <w:t>X</w:t>
      </w:r>
      <w:r w:rsidRPr="003D1290">
        <w:rPr>
          <w:b/>
          <w:color w:val="000000"/>
          <w:sz w:val="20"/>
          <w:szCs w:val="20"/>
          <w:vertAlign w:val="subscript"/>
        </w:rPr>
        <w:t>7</w:t>
      </w:r>
      <w:r w:rsidRPr="003D1290">
        <w:rPr>
          <w:b/>
          <w:color w:val="000000"/>
          <w:sz w:val="20"/>
          <w:szCs w:val="20"/>
        </w:rPr>
        <w:t xml:space="preserve">: </w:t>
      </w:r>
      <w:r w:rsidRPr="003D1290">
        <w:rPr>
          <w:b/>
          <w:i/>
          <w:color w:val="000000"/>
          <w:sz w:val="20"/>
          <w:szCs w:val="20"/>
        </w:rPr>
        <w:t>“Número de Profesores que posee el Establecimiento”</w:t>
      </w:r>
    </w:p>
    <w:p w:rsidR="006C2367" w:rsidRPr="003D1290" w:rsidRDefault="006C2367" w:rsidP="006C2367">
      <w:pPr>
        <w:tabs>
          <w:tab w:val="num" w:pos="720"/>
        </w:tabs>
        <w:jc w:val="both"/>
        <w:rPr>
          <w:b/>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Nos dará a conocer el número de Profesores que posee el establecimiento educativo.</w:t>
      </w:r>
    </w:p>
    <w:p w:rsidR="006C2367" w:rsidRPr="003D1290" w:rsidRDefault="006C2367" w:rsidP="006C2367">
      <w:pPr>
        <w:tabs>
          <w:tab w:val="num" w:pos="720"/>
        </w:tabs>
        <w:jc w:val="both"/>
        <w:rPr>
          <w:b/>
          <w:color w:val="000000"/>
          <w:sz w:val="20"/>
          <w:szCs w:val="20"/>
        </w:rPr>
      </w:pPr>
    </w:p>
    <w:p w:rsidR="006C2367" w:rsidRPr="003D1290" w:rsidRDefault="006C2367" w:rsidP="006C2367">
      <w:pPr>
        <w:tabs>
          <w:tab w:val="num" w:pos="720"/>
        </w:tabs>
        <w:jc w:val="both"/>
        <w:rPr>
          <w:b/>
          <w:i/>
          <w:color w:val="000000"/>
          <w:sz w:val="20"/>
          <w:szCs w:val="20"/>
        </w:rPr>
      </w:pPr>
      <w:r w:rsidRPr="003D1290">
        <w:rPr>
          <w:b/>
          <w:color w:val="000000"/>
          <w:sz w:val="20"/>
          <w:szCs w:val="20"/>
        </w:rPr>
        <w:t>X</w:t>
      </w:r>
      <w:r w:rsidRPr="003D1290">
        <w:rPr>
          <w:b/>
          <w:color w:val="000000"/>
          <w:sz w:val="20"/>
          <w:szCs w:val="20"/>
          <w:vertAlign w:val="subscript"/>
        </w:rPr>
        <w:t>8</w:t>
      </w:r>
      <w:r w:rsidRPr="003D1290">
        <w:rPr>
          <w:b/>
          <w:color w:val="000000"/>
          <w:sz w:val="20"/>
          <w:szCs w:val="20"/>
        </w:rPr>
        <w:t xml:space="preserve">: </w:t>
      </w:r>
      <w:r w:rsidRPr="003D1290">
        <w:rPr>
          <w:b/>
          <w:i/>
          <w:color w:val="000000"/>
          <w:sz w:val="20"/>
          <w:szCs w:val="20"/>
        </w:rPr>
        <w:t>“Número de alumnos que posee el establecimiento”</w:t>
      </w:r>
    </w:p>
    <w:p w:rsidR="006C2367" w:rsidRDefault="006C2367" w:rsidP="006C2367">
      <w:pPr>
        <w:tabs>
          <w:tab w:val="num" w:pos="720"/>
        </w:tabs>
        <w:jc w:val="both"/>
        <w:rPr>
          <w:sz w:val="20"/>
          <w:szCs w:val="20"/>
        </w:rPr>
      </w:pPr>
      <w:r w:rsidRPr="003D1290">
        <w:rPr>
          <w:b/>
          <w:color w:val="000000"/>
          <w:sz w:val="20"/>
          <w:szCs w:val="20"/>
        </w:rPr>
        <w:t>Descripción:</w:t>
      </w:r>
      <w:r>
        <w:rPr>
          <w:b/>
          <w:color w:val="000000"/>
          <w:sz w:val="20"/>
          <w:szCs w:val="20"/>
        </w:rPr>
        <w:t xml:space="preserve"> </w:t>
      </w:r>
      <w:r w:rsidRPr="003D1290">
        <w:rPr>
          <w:sz w:val="20"/>
          <w:szCs w:val="20"/>
        </w:rPr>
        <w:t>Nos muestra el número de alumnos que posee el establecimiento Educativo.</w:t>
      </w:r>
    </w:p>
    <w:p w:rsidR="006C2367" w:rsidRDefault="006C2367" w:rsidP="006C2367">
      <w:pPr>
        <w:tabs>
          <w:tab w:val="num" w:pos="720"/>
        </w:tabs>
        <w:jc w:val="both"/>
        <w:rPr>
          <w:sz w:val="20"/>
          <w:szCs w:val="20"/>
        </w:rPr>
      </w:pPr>
    </w:p>
    <w:p w:rsidR="006C2367" w:rsidRPr="003D1290" w:rsidRDefault="006C2367" w:rsidP="006C2367">
      <w:pPr>
        <w:tabs>
          <w:tab w:val="num" w:pos="0"/>
        </w:tabs>
        <w:jc w:val="both"/>
        <w:rPr>
          <w:b/>
          <w:i/>
          <w:color w:val="000000"/>
          <w:sz w:val="20"/>
          <w:szCs w:val="20"/>
        </w:rPr>
      </w:pPr>
      <w:r w:rsidRPr="003D1290">
        <w:rPr>
          <w:b/>
          <w:color w:val="000000"/>
          <w:sz w:val="20"/>
          <w:szCs w:val="20"/>
        </w:rPr>
        <w:t>X</w:t>
      </w:r>
      <w:r w:rsidRPr="003D1290">
        <w:rPr>
          <w:b/>
          <w:color w:val="000000"/>
          <w:sz w:val="20"/>
          <w:szCs w:val="20"/>
          <w:vertAlign w:val="subscript"/>
        </w:rPr>
        <w:t>9</w:t>
      </w:r>
      <w:r w:rsidRPr="003D1290">
        <w:rPr>
          <w:b/>
          <w:color w:val="000000"/>
          <w:sz w:val="20"/>
          <w:szCs w:val="20"/>
        </w:rPr>
        <w:t xml:space="preserve">: </w:t>
      </w:r>
      <w:r w:rsidRPr="003D1290">
        <w:rPr>
          <w:b/>
          <w:i/>
          <w:color w:val="000000"/>
          <w:sz w:val="20"/>
          <w:szCs w:val="20"/>
        </w:rPr>
        <w:t>“</w:t>
      </w:r>
      <w:r w:rsidRPr="003D1290">
        <w:rPr>
          <w:b/>
          <w:i/>
          <w:sz w:val="20"/>
          <w:szCs w:val="20"/>
        </w:rPr>
        <w:t>El supervisor verifica que los textos recomendados por el MEC son utilizados.</w:t>
      </w:r>
      <w:r w:rsidRPr="003D1290">
        <w:rPr>
          <w:b/>
          <w:i/>
          <w:color w:val="000000"/>
          <w:sz w:val="20"/>
          <w:szCs w:val="20"/>
        </w:rPr>
        <w:t>”</w:t>
      </w:r>
    </w:p>
    <w:p w:rsidR="006C2367" w:rsidRDefault="006C2367" w:rsidP="006C2367">
      <w:pPr>
        <w:tabs>
          <w:tab w:val="num" w:pos="0"/>
        </w:tabs>
        <w:jc w:val="both"/>
        <w:rPr>
          <w:color w:val="000000"/>
          <w:sz w:val="20"/>
          <w:szCs w:val="20"/>
        </w:rPr>
      </w:pPr>
      <w:r w:rsidRPr="003D1290">
        <w:rPr>
          <w:b/>
          <w:color w:val="000000"/>
          <w:sz w:val="20"/>
          <w:szCs w:val="20"/>
        </w:rPr>
        <w:lastRenderedPageBreak/>
        <w:t>Descripción:</w:t>
      </w:r>
      <w:r>
        <w:rPr>
          <w:b/>
          <w:color w:val="000000"/>
          <w:sz w:val="20"/>
          <w:szCs w:val="20"/>
        </w:rPr>
        <w:t xml:space="preserve"> </w:t>
      </w:r>
      <w:r w:rsidRPr="003D1290">
        <w:rPr>
          <w:color w:val="000000"/>
          <w:sz w:val="20"/>
          <w:szCs w:val="20"/>
        </w:rPr>
        <w:t xml:space="preserve">Se recopila información sobre los textos recomendados por el MEC si son o no utilizados por </w:t>
      </w:r>
      <w:smartTag w:uri="urn:schemas-microsoft-com:office:smarttags" w:element="PersonName">
        <w:smartTagPr>
          <w:attr w:name="ProductID" w:val="la Instituci￳n."/>
        </w:smartTagPr>
        <w:r w:rsidRPr="003D1290">
          <w:rPr>
            <w:color w:val="000000"/>
            <w:sz w:val="20"/>
            <w:szCs w:val="20"/>
          </w:rPr>
          <w:t>la Institución</w:t>
        </w:r>
        <w:r>
          <w:rPr>
            <w:color w:val="000000"/>
            <w:sz w:val="20"/>
            <w:szCs w:val="20"/>
          </w:rPr>
          <w:t>.</w:t>
        </w:r>
      </w:smartTag>
    </w:p>
    <w:p w:rsidR="006C2367" w:rsidRPr="003D1290" w:rsidRDefault="006C2367" w:rsidP="006C2367">
      <w:pPr>
        <w:tabs>
          <w:tab w:val="num" w:pos="0"/>
        </w:tabs>
        <w:jc w:val="both"/>
        <w:rPr>
          <w:b/>
          <w:color w:val="000000"/>
          <w:sz w:val="20"/>
          <w:szCs w:val="20"/>
        </w:rPr>
      </w:pPr>
    </w:p>
    <w:p w:rsidR="006C2367" w:rsidRPr="003D1290" w:rsidRDefault="006C2367" w:rsidP="006C2367">
      <w:pPr>
        <w:tabs>
          <w:tab w:val="num" w:pos="0"/>
        </w:tabs>
        <w:jc w:val="both"/>
        <w:rPr>
          <w:b/>
          <w:i/>
          <w:color w:val="000000"/>
          <w:sz w:val="20"/>
          <w:szCs w:val="20"/>
        </w:rPr>
      </w:pPr>
      <w:r w:rsidRPr="003D1290">
        <w:rPr>
          <w:b/>
          <w:color w:val="000000"/>
          <w:sz w:val="20"/>
          <w:szCs w:val="20"/>
        </w:rPr>
        <w:t>X</w:t>
      </w:r>
      <w:r w:rsidRPr="003D1290">
        <w:rPr>
          <w:b/>
          <w:color w:val="000000"/>
          <w:sz w:val="20"/>
          <w:szCs w:val="20"/>
          <w:vertAlign w:val="subscript"/>
        </w:rPr>
        <w:t>10</w:t>
      </w:r>
      <w:r w:rsidRPr="003D1290">
        <w:rPr>
          <w:b/>
          <w:color w:val="000000"/>
          <w:sz w:val="20"/>
          <w:szCs w:val="20"/>
        </w:rPr>
        <w:t xml:space="preserve">: </w:t>
      </w:r>
      <w:r w:rsidRPr="003D1290">
        <w:rPr>
          <w:b/>
          <w:i/>
          <w:color w:val="000000"/>
          <w:sz w:val="20"/>
          <w:szCs w:val="20"/>
        </w:rPr>
        <w:t>“</w:t>
      </w:r>
      <w:r w:rsidRPr="003D1290">
        <w:rPr>
          <w:b/>
          <w:i/>
          <w:sz w:val="20"/>
          <w:szCs w:val="20"/>
        </w:rPr>
        <w:t>Capacitación en uso y manejo de los textos</w:t>
      </w:r>
      <w:r w:rsidRPr="003D1290">
        <w:rPr>
          <w:b/>
          <w:i/>
          <w:color w:val="000000"/>
          <w:sz w:val="20"/>
          <w:szCs w:val="20"/>
        </w:rPr>
        <w:t>”</w:t>
      </w:r>
    </w:p>
    <w:p w:rsidR="006C2367" w:rsidRDefault="006C2367" w:rsidP="006C2367">
      <w:pPr>
        <w:tabs>
          <w:tab w:val="num" w:pos="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Permite recopilar información sobre si logran o no recibir la correspondiente capacitación para el uso y el manejo de los textos recomendados por el MEC</w:t>
      </w:r>
      <w:r>
        <w:rPr>
          <w:color w:val="000000"/>
          <w:sz w:val="20"/>
          <w:szCs w:val="20"/>
        </w:rPr>
        <w:t>.</w:t>
      </w:r>
    </w:p>
    <w:p w:rsidR="006C2367" w:rsidRPr="003D1290" w:rsidRDefault="006C2367" w:rsidP="006C2367">
      <w:pPr>
        <w:tabs>
          <w:tab w:val="num" w:pos="0"/>
        </w:tabs>
        <w:jc w:val="both"/>
        <w:rPr>
          <w:b/>
          <w:color w:val="000000"/>
          <w:sz w:val="20"/>
          <w:szCs w:val="20"/>
        </w:rPr>
      </w:pPr>
    </w:p>
    <w:p w:rsidR="006C2367" w:rsidRPr="003D1290" w:rsidRDefault="006C2367" w:rsidP="006C2367">
      <w:pPr>
        <w:tabs>
          <w:tab w:val="num" w:pos="0"/>
        </w:tabs>
        <w:jc w:val="both"/>
        <w:rPr>
          <w:b/>
          <w:i/>
          <w:color w:val="000000"/>
          <w:sz w:val="20"/>
          <w:szCs w:val="20"/>
        </w:rPr>
      </w:pPr>
      <w:r w:rsidRPr="003D1290">
        <w:rPr>
          <w:b/>
          <w:color w:val="000000"/>
          <w:sz w:val="20"/>
          <w:szCs w:val="20"/>
        </w:rPr>
        <w:t>X</w:t>
      </w:r>
      <w:r w:rsidRPr="003D1290">
        <w:rPr>
          <w:b/>
          <w:color w:val="000000"/>
          <w:sz w:val="20"/>
          <w:szCs w:val="20"/>
          <w:vertAlign w:val="subscript"/>
        </w:rPr>
        <w:t>11</w:t>
      </w:r>
      <w:r w:rsidRPr="003D1290">
        <w:rPr>
          <w:b/>
          <w:color w:val="000000"/>
          <w:sz w:val="20"/>
          <w:szCs w:val="20"/>
        </w:rPr>
        <w:t xml:space="preserve">: </w:t>
      </w:r>
      <w:r w:rsidRPr="003D1290">
        <w:rPr>
          <w:b/>
          <w:i/>
          <w:color w:val="000000"/>
          <w:sz w:val="20"/>
          <w:szCs w:val="20"/>
        </w:rPr>
        <w:t>“</w:t>
      </w:r>
      <w:r w:rsidRPr="003D1290">
        <w:rPr>
          <w:b/>
          <w:i/>
          <w:sz w:val="20"/>
          <w:szCs w:val="20"/>
        </w:rPr>
        <w:t xml:space="preserve">Número de cursos de capacitación dictados por un supervisor afines con </w:t>
      </w:r>
      <w:smartTag w:uri="urn:schemas-microsoft-com:office:smarttags" w:element="PersonName">
        <w:smartTagPr>
          <w:attr w:name="ProductID" w:val="la Institución.”"/>
        </w:smartTagPr>
        <w:r w:rsidRPr="003D1290">
          <w:rPr>
            <w:b/>
            <w:i/>
            <w:sz w:val="20"/>
            <w:szCs w:val="20"/>
          </w:rPr>
          <w:t>la Institución</w:t>
        </w:r>
        <w:r w:rsidRPr="003D1290">
          <w:rPr>
            <w:sz w:val="20"/>
            <w:szCs w:val="20"/>
          </w:rPr>
          <w:t>.</w:t>
        </w:r>
        <w:r w:rsidRPr="003D1290">
          <w:rPr>
            <w:b/>
            <w:i/>
            <w:color w:val="000000"/>
            <w:sz w:val="20"/>
            <w:szCs w:val="20"/>
          </w:rPr>
          <w:t>”</w:t>
        </w:r>
      </w:smartTag>
    </w:p>
    <w:p w:rsidR="006C2367" w:rsidRDefault="006C2367" w:rsidP="006C2367">
      <w:pPr>
        <w:tabs>
          <w:tab w:val="num" w:pos="0"/>
        </w:tabs>
        <w:jc w:val="both"/>
        <w:rPr>
          <w:sz w:val="20"/>
          <w:szCs w:val="20"/>
        </w:rPr>
      </w:pPr>
      <w:r w:rsidRPr="003D1290">
        <w:rPr>
          <w:b/>
          <w:color w:val="000000"/>
          <w:sz w:val="20"/>
          <w:szCs w:val="20"/>
        </w:rPr>
        <w:t>Descripción:</w:t>
      </w:r>
      <w:r>
        <w:rPr>
          <w:b/>
          <w:color w:val="000000"/>
          <w:sz w:val="20"/>
          <w:szCs w:val="20"/>
        </w:rPr>
        <w:t xml:space="preserve"> </w:t>
      </w:r>
      <w:r w:rsidRPr="003D1290">
        <w:rPr>
          <w:sz w:val="20"/>
          <w:szCs w:val="20"/>
        </w:rPr>
        <w:t xml:space="preserve">Nos dará a conocer el número de cursos de capacitación dictados por un supervisor afines con </w:t>
      </w:r>
      <w:smartTag w:uri="urn:schemas-microsoft-com:office:smarttags" w:element="PersonName">
        <w:smartTagPr>
          <w:attr w:name="ProductID" w:val="la Instituci￳n"/>
        </w:smartTagPr>
        <w:r w:rsidRPr="003D1290">
          <w:rPr>
            <w:sz w:val="20"/>
            <w:szCs w:val="20"/>
          </w:rPr>
          <w:t>la Institución</w:t>
        </w:r>
      </w:smartTag>
      <w:r w:rsidRPr="003D1290">
        <w:rPr>
          <w:sz w:val="20"/>
          <w:szCs w:val="20"/>
        </w:rPr>
        <w:t xml:space="preserve"> que se logro realizar en el año</w:t>
      </w:r>
      <w:r>
        <w:rPr>
          <w:sz w:val="20"/>
          <w:szCs w:val="20"/>
        </w:rPr>
        <w:t>.</w:t>
      </w:r>
    </w:p>
    <w:p w:rsidR="006C2367" w:rsidRPr="003D1290" w:rsidRDefault="006C2367" w:rsidP="006C2367">
      <w:pPr>
        <w:tabs>
          <w:tab w:val="num" w:pos="0"/>
        </w:tabs>
        <w:jc w:val="both"/>
        <w:rPr>
          <w:b/>
          <w:color w:val="000000"/>
          <w:sz w:val="20"/>
          <w:szCs w:val="20"/>
        </w:rPr>
      </w:pPr>
    </w:p>
    <w:p w:rsidR="006C2367" w:rsidRPr="003D1290" w:rsidRDefault="006C2367" w:rsidP="006C2367">
      <w:pPr>
        <w:tabs>
          <w:tab w:val="num" w:pos="0"/>
        </w:tabs>
        <w:jc w:val="both"/>
        <w:rPr>
          <w:b/>
          <w:i/>
          <w:color w:val="000000"/>
          <w:sz w:val="20"/>
          <w:szCs w:val="20"/>
        </w:rPr>
      </w:pPr>
      <w:r w:rsidRPr="003D1290">
        <w:rPr>
          <w:b/>
          <w:color w:val="000000"/>
          <w:sz w:val="20"/>
          <w:szCs w:val="20"/>
        </w:rPr>
        <w:t>X</w:t>
      </w:r>
      <w:r w:rsidRPr="003D1290">
        <w:rPr>
          <w:b/>
          <w:color w:val="000000"/>
          <w:sz w:val="20"/>
          <w:szCs w:val="20"/>
          <w:vertAlign w:val="subscript"/>
        </w:rPr>
        <w:t>12</w:t>
      </w:r>
      <w:r w:rsidRPr="003D1290">
        <w:rPr>
          <w:b/>
          <w:color w:val="000000"/>
          <w:sz w:val="20"/>
          <w:szCs w:val="20"/>
        </w:rPr>
        <w:t xml:space="preserve">: </w:t>
      </w:r>
      <w:r w:rsidRPr="003D1290">
        <w:rPr>
          <w:b/>
          <w:i/>
          <w:color w:val="000000"/>
          <w:sz w:val="20"/>
          <w:szCs w:val="20"/>
        </w:rPr>
        <w:t>“</w:t>
      </w:r>
      <w:r w:rsidRPr="003D1290">
        <w:rPr>
          <w:b/>
          <w:i/>
          <w:sz w:val="20"/>
          <w:szCs w:val="20"/>
        </w:rPr>
        <w:t>Razones de asistencia a los cursos de capacitación</w:t>
      </w:r>
      <w:r w:rsidRPr="003D1290">
        <w:rPr>
          <w:b/>
          <w:i/>
          <w:color w:val="000000"/>
          <w:sz w:val="20"/>
          <w:szCs w:val="20"/>
        </w:rPr>
        <w:t>”</w:t>
      </w:r>
    </w:p>
    <w:p w:rsidR="006C2367" w:rsidRDefault="006C2367" w:rsidP="006C2367">
      <w:pPr>
        <w:tabs>
          <w:tab w:val="num" w:pos="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Determina información sobre los motivos que tiene el entrevistado para asistir a las diferentes capacitaciones que se imparten</w:t>
      </w:r>
      <w:r>
        <w:rPr>
          <w:color w:val="000000"/>
          <w:sz w:val="20"/>
          <w:szCs w:val="20"/>
        </w:rPr>
        <w:t>.</w:t>
      </w:r>
    </w:p>
    <w:p w:rsidR="006C2367" w:rsidRPr="003D1290" w:rsidRDefault="006C2367" w:rsidP="006C2367">
      <w:pPr>
        <w:tabs>
          <w:tab w:val="num" w:pos="0"/>
        </w:tabs>
        <w:jc w:val="both"/>
        <w:rPr>
          <w:b/>
          <w:color w:val="000000"/>
          <w:sz w:val="20"/>
          <w:szCs w:val="20"/>
        </w:rPr>
      </w:pPr>
    </w:p>
    <w:p w:rsidR="006C2367" w:rsidRPr="003D1290" w:rsidRDefault="006C2367" w:rsidP="006C2367">
      <w:pPr>
        <w:tabs>
          <w:tab w:val="num" w:pos="0"/>
        </w:tabs>
        <w:jc w:val="both"/>
        <w:rPr>
          <w:b/>
          <w:i/>
          <w:color w:val="000000"/>
          <w:sz w:val="20"/>
          <w:szCs w:val="20"/>
        </w:rPr>
      </w:pPr>
      <w:r w:rsidRPr="003D1290">
        <w:rPr>
          <w:b/>
          <w:color w:val="000000"/>
          <w:sz w:val="20"/>
          <w:szCs w:val="20"/>
        </w:rPr>
        <w:t>X</w:t>
      </w:r>
      <w:r w:rsidRPr="003D1290">
        <w:rPr>
          <w:b/>
          <w:color w:val="000000"/>
          <w:sz w:val="20"/>
          <w:szCs w:val="20"/>
          <w:vertAlign w:val="subscript"/>
        </w:rPr>
        <w:t>13</w:t>
      </w:r>
      <w:r w:rsidRPr="003D1290">
        <w:rPr>
          <w:b/>
          <w:color w:val="000000"/>
          <w:sz w:val="20"/>
          <w:szCs w:val="20"/>
        </w:rPr>
        <w:t xml:space="preserve">: </w:t>
      </w:r>
      <w:r w:rsidRPr="003D1290">
        <w:rPr>
          <w:b/>
          <w:i/>
          <w:color w:val="000000"/>
          <w:sz w:val="20"/>
          <w:szCs w:val="20"/>
        </w:rPr>
        <w:t xml:space="preserve">“Visitas por año a </w:t>
      </w:r>
      <w:smartTag w:uri="urn:schemas-microsoft-com:office:smarttags" w:element="PersonName">
        <w:smartTagPr>
          <w:attr w:name="ProductID" w:val="la Instituci￳n"/>
        </w:smartTagPr>
        <w:r w:rsidRPr="003D1290">
          <w:rPr>
            <w:b/>
            <w:i/>
            <w:color w:val="000000"/>
            <w:sz w:val="20"/>
            <w:szCs w:val="20"/>
          </w:rPr>
          <w:t>la Institución</w:t>
        </w:r>
      </w:smartTag>
      <w:r w:rsidRPr="003D1290">
        <w:rPr>
          <w:b/>
          <w:i/>
          <w:color w:val="000000"/>
          <w:sz w:val="20"/>
          <w:szCs w:val="20"/>
        </w:rPr>
        <w:t xml:space="preserve"> por parte del Supervisor”</w:t>
      </w:r>
    </w:p>
    <w:p w:rsidR="006C2367" w:rsidRDefault="006C2367" w:rsidP="006C2367">
      <w:pPr>
        <w:tabs>
          <w:tab w:val="num" w:pos="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 xml:space="preserve">Describe toda la información sobre la cantidad de visitas que realiza el supervisor en el año a </w:t>
      </w:r>
      <w:smartTag w:uri="urn:schemas-microsoft-com:office:smarttags" w:element="PersonName">
        <w:smartTagPr>
          <w:attr w:name="ProductID" w:val="la Instituci￳n."/>
        </w:smartTagPr>
        <w:r w:rsidRPr="003D1290">
          <w:rPr>
            <w:color w:val="000000"/>
            <w:sz w:val="20"/>
            <w:szCs w:val="20"/>
          </w:rPr>
          <w:t>la Institución</w:t>
        </w:r>
        <w:r>
          <w:rPr>
            <w:color w:val="000000"/>
            <w:sz w:val="20"/>
            <w:szCs w:val="20"/>
          </w:rPr>
          <w:t>.</w:t>
        </w:r>
      </w:smartTag>
    </w:p>
    <w:p w:rsidR="006C2367" w:rsidRPr="003D1290" w:rsidRDefault="006C2367" w:rsidP="006C2367">
      <w:pPr>
        <w:tabs>
          <w:tab w:val="num" w:pos="0"/>
        </w:tabs>
        <w:jc w:val="both"/>
        <w:rPr>
          <w:b/>
          <w:color w:val="000000"/>
          <w:sz w:val="20"/>
          <w:szCs w:val="20"/>
        </w:rPr>
      </w:pPr>
    </w:p>
    <w:p w:rsidR="006C2367" w:rsidRPr="003D1290" w:rsidRDefault="006C2367" w:rsidP="006C2367">
      <w:pPr>
        <w:tabs>
          <w:tab w:val="num" w:pos="0"/>
        </w:tabs>
        <w:jc w:val="both"/>
        <w:rPr>
          <w:sz w:val="20"/>
          <w:szCs w:val="20"/>
        </w:rPr>
      </w:pPr>
      <w:r w:rsidRPr="003D1290">
        <w:rPr>
          <w:b/>
          <w:color w:val="000000"/>
          <w:sz w:val="20"/>
          <w:szCs w:val="20"/>
        </w:rPr>
        <w:t>X</w:t>
      </w:r>
      <w:r w:rsidRPr="003D1290">
        <w:rPr>
          <w:b/>
          <w:color w:val="000000"/>
          <w:sz w:val="20"/>
          <w:szCs w:val="20"/>
          <w:vertAlign w:val="subscript"/>
        </w:rPr>
        <w:t>14</w:t>
      </w:r>
      <w:r w:rsidRPr="003D1290">
        <w:rPr>
          <w:b/>
          <w:color w:val="000000"/>
          <w:sz w:val="20"/>
          <w:szCs w:val="20"/>
        </w:rPr>
        <w:t xml:space="preserve">: </w:t>
      </w:r>
      <w:r w:rsidRPr="003D1290">
        <w:rPr>
          <w:b/>
          <w:i/>
          <w:color w:val="000000"/>
          <w:sz w:val="20"/>
          <w:szCs w:val="20"/>
        </w:rPr>
        <w:t>“</w:t>
      </w:r>
      <w:r w:rsidRPr="003D1290">
        <w:rPr>
          <w:b/>
          <w:i/>
          <w:sz w:val="20"/>
          <w:szCs w:val="20"/>
        </w:rPr>
        <w:t>Frecuencia con que el supervisor evalúa al personal</w:t>
      </w:r>
      <w:r w:rsidRPr="003D1290">
        <w:rPr>
          <w:b/>
          <w:i/>
          <w:color w:val="000000"/>
          <w:sz w:val="20"/>
          <w:szCs w:val="20"/>
        </w:rPr>
        <w:t>”</w:t>
      </w:r>
    </w:p>
    <w:p w:rsidR="006C2367" w:rsidRDefault="006C2367" w:rsidP="006C2367">
      <w:pPr>
        <w:tabs>
          <w:tab w:val="num" w:pos="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 xml:space="preserve">Nos ayuda a obtener información sobre la cantidad de veces que ha sido evaluado el personal de </w:t>
      </w:r>
      <w:smartTag w:uri="urn:schemas-microsoft-com:office:smarttags" w:element="PersonName">
        <w:smartTagPr>
          <w:attr w:name="ProductID" w:val="la Instituci￳n"/>
        </w:smartTagPr>
        <w:r w:rsidRPr="003D1290">
          <w:rPr>
            <w:color w:val="000000"/>
            <w:sz w:val="20"/>
            <w:szCs w:val="20"/>
          </w:rPr>
          <w:t>la Institución</w:t>
        </w:r>
      </w:smartTag>
      <w:r w:rsidRPr="003D1290">
        <w:rPr>
          <w:color w:val="000000"/>
          <w:sz w:val="20"/>
          <w:szCs w:val="20"/>
        </w:rPr>
        <w:t xml:space="preserve"> por parte del supervisor</w:t>
      </w:r>
      <w:r>
        <w:rPr>
          <w:color w:val="000000"/>
          <w:sz w:val="20"/>
          <w:szCs w:val="20"/>
        </w:rPr>
        <w:t>.</w:t>
      </w:r>
    </w:p>
    <w:p w:rsidR="006C2367" w:rsidRPr="003D1290" w:rsidRDefault="006C2367" w:rsidP="006C2367">
      <w:pPr>
        <w:tabs>
          <w:tab w:val="num" w:pos="0"/>
        </w:tabs>
        <w:jc w:val="both"/>
        <w:rPr>
          <w:b/>
          <w:color w:val="000000"/>
          <w:sz w:val="20"/>
          <w:szCs w:val="20"/>
        </w:rPr>
      </w:pPr>
    </w:p>
    <w:p w:rsidR="006C2367" w:rsidRPr="003D1290" w:rsidRDefault="006C2367" w:rsidP="006C2367">
      <w:pPr>
        <w:tabs>
          <w:tab w:val="num" w:pos="0"/>
        </w:tabs>
        <w:jc w:val="both"/>
        <w:rPr>
          <w:b/>
          <w:i/>
          <w:color w:val="000000"/>
          <w:sz w:val="20"/>
          <w:szCs w:val="20"/>
        </w:rPr>
      </w:pPr>
      <w:r w:rsidRPr="003D1290">
        <w:rPr>
          <w:b/>
          <w:color w:val="000000"/>
          <w:sz w:val="20"/>
          <w:szCs w:val="20"/>
        </w:rPr>
        <w:t>X</w:t>
      </w:r>
      <w:r w:rsidRPr="003D1290">
        <w:rPr>
          <w:b/>
          <w:color w:val="000000"/>
          <w:sz w:val="20"/>
          <w:szCs w:val="20"/>
          <w:vertAlign w:val="subscript"/>
        </w:rPr>
        <w:t>15</w:t>
      </w:r>
      <w:r w:rsidRPr="003D1290">
        <w:rPr>
          <w:b/>
          <w:color w:val="000000"/>
          <w:sz w:val="20"/>
          <w:szCs w:val="20"/>
        </w:rPr>
        <w:t xml:space="preserve">: </w:t>
      </w:r>
      <w:r w:rsidRPr="003D1290">
        <w:rPr>
          <w:b/>
          <w:i/>
          <w:color w:val="000000"/>
          <w:sz w:val="20"/>
          <w:szCs w:val="20"/>
        </w:rPr>
        <w:t>“</w:t>
      </w:r>
      <w:r w:rsidRPr="003D1290">
        <w:rPr>
          <w:b/>
          <w:i/>
          <w:sz w:val="20"/>
          <w:szCs w:val="20"/>
        </w:rPr>
        <w:t xml:space="preserve">Frecuencia con se visita </w:t>
      </w:r>
      <w:smartTag w:uri="urn:schemas-microsoft-com:office:smarttags" w:element="PersonName">
        <w:smartTagPr>
          <w:attr w:name="ProductID" w:val="la p￡gina WEB"/>
        </w:smartTagPr>
        <w:r w:rsidRPr="003D1290">
          <w:rPr>
            <w:b/>
            <w:i/>
            <w:sz w:val="20"/>
            <w:szCs w:val="20"/>
          </w:rPr>
          <w:t>la página WEB</w:t>
        </w:r>
      </w:smartTag>
      <w:r w:rsidRPr="003D1290">
        <w:rPr>
          <w:b/>
          <w:i/>
          <w:sz w:val="20"/>
          <w:szCs w:val="20"/>
        </w:rPr>
        <w:t xml:space="preserve"> del Ministerio de Educación y Cultura</w:t>
      </w:r>
      <w:r w:rsidRPr="003D1290">
        <w:rPr>
          <w:b/>
          <w:i/>
          <w:color w:val="000000"/>
          <w:sz w:val="20"/>
          <w:szCs w:val="20"/>
        </w:rPr>
        <w:t>”</w:t>
      </w:r>
    </w:p>
    <w:p w:rsidR="006C2367" w:rsidRDefault="006C2367" w:rsidP="006C2367">
      <w:pPr>
        <w:tabs>
          <w:tab w:val="num" w:pos="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 xml:space="preserve">Proporciona la información acerca de la cantidad de veces que se ha visitado </w:t>
      </w:r>
      <w:smartTag w:uri="urn:schemas-microsoft-com:office:smarttags" w:element="PersonName">
        <w:smartTagPr>
          <w:attr w:name="ProductID" w:val="la p￡gina WEB"/>
        </w:smartTagPr>
        <w:r w:rsidRPr="003D1290">
          <w:rPr>
            <w:color w:val="000000"/>
            <w:sz w:val="20"/>
            <w:szCs w:val="20"/>
          </w:rPr>
          <w:t>la página WEB</w:t>
        </w:r>
      </w:smartTag>
      <w:r w:rsidRPr="003D1290">
        <w:rPr>
          <w:color w:val="000000"/>
          <w:sz w:val="20"/>
          <w:szCs w:val="20"/>
        </w:rPr>
        <w:t xml:space="preserve"> del Ministerio de Educación y Cultura MEC</w:t>
      </w:r>
      <w:r>
        <w:rPr>
          <w:color w:val="000000"/>
          <w:sz w:val="20"/>
          <w:szCs w:val="20"/>
        </w:rPr>
        <w:t>.</w:t>
      </w:r>
    </w:p>
    <w:p w:rsidR="006C2367" w:rsidRPr="003D1290" w:rsidRDefault="006C2367" w:rsidP="006C2367">
      <w:pPr>
        <w:tabs>
          <w:tab w:val="num" w:pos="0"/>
        </w:tabs>
        <w:jc w:val="both"/>
        <w:rPr>
          <w:b/>
          <w:color w:val="000000"/>
          <w:sz w:val="20"/>
          <w:szCs w:val="20"/>
        </w:rPr>
      </w:pPr>
    </w:p>
    <w:p w:rsidR="006C2367" w:rsidRPr="003D1290" w:rsidRDefault="006C2367" w:rsidP="006C2367">
      <w:pPr>
        <w:tabs>
          <w:tab w:val="num" w:pos="0"/>
        </w:tabs>
        <w:jc w:val="both"/>
        <w:rPr>
          <w:b/>
          <w:i/>
          <w:color w:val="000000"/>
          <w:sz w:val="20"/>
          <w:szCs w:val="20"/>
        </w:rPr>
      </w:pPr>
      <w:r w:rsidRPr="003D1290">
        <w:rPr>
          <w:b/>
          <w:color w:val="000000"/>
          <w:sz w:val="20"/>
          <w:szCs w:val="20"/>
        </w:rPr>
        <w:t>X</w:t>
      </w:r>
      <w:r w:rsidRPr="003D1290">
        <w:rPr>
          <w:b/>
          <w:color w:val="000000"/>
          <w:sz w:val="20"/>
          <w:szCs w:val="20"/>
          <w:vertAlign w:val="subscript"/>
        </w:rPr>
        <w:t>16</w:t>
      </w:r>
      <w:r w:rsidRPr="003D1290">
        <w:rPr>
          <w:b/>
          <w:color w:val="000000"/>
          <w:sz w:val="20"/>
          <w:szCs w:val="20"/>
        </w:rPr>
        <w:t xml:space="preserve">: </w:t>
      </w:r>
      <w:r w:rsidRPr="003D1290">
        <w:rPr>
          <w:b/>
          <w:i/>
          <w:color w:val="000000"/>
          <w:sz w:val="20"/>
          <w:szCs w:val="20"/>
        </w:rPr>
        <w:t>“</w:t>
      </w:r>
      <w:r w:rsidRPr="003D1290">
        <w:rPr>
          <w:b/>
          <w:i/>
          <w:sz w:val="20"/>
          <w:szCs w:val="20"/>
        </w:rPr>
        <w:t xml:space="preserve">Participa en la ejecución de </w:t>
      </w:r>
      <w:smartTag w:uri="urn:schemas-microsoft-com:office:smarttags" w:element="PersonName">
        <w:smartTagPr>
          <w:attr w:name="ProductID" w:val="la Reforma Educativa"/>
        </w:smartTagPr>
        <w:r w:rsidRPr="003D1290">
          <w:rPr>
            <w:b/>
            <w:i/>
            <w:sz w:val="20"/>
            <w:szCs w:val="20"/>
          </w:rPr>
          <w:t>la Reforma Educativa</w:t>
        </w:r>
      </w:smartTag>
      <w:r w:rsidRPr="003D1290">
        <w:rPr>
          <w:b/>
          <w:i/>
          <w:color w:val="000000"/>
          <w:sz w:val="20"/>
          <w:szCs w:val="20"/>
        </w:rPr>
        <w:t>”</w:t>
      </w:r>
    </w:p>
    <w:p w:rsidR="006C2367" w:rsidRDefault="006C2367" w:rsidP="006C2367">
      <w:pPr>
        <w:tabs>
          <w:tab w:val="num" w:pos="0"/>
        </w:tabs>
        <w:jc w:val="both"/>
        <w:rPr>
          <w:color w:val="000000"/>
          <w:sz w:val="20"/>
          <w:szCs w:val="20"/>
        </w:rPr>
      </w:pPr>
      <w:r w:rsidRPr="003D1290">
        <w:rPr>
          <w:b/>
          <w:color w:val="000000"/>
          <w:sz w:val="20"/>
          <w:szCs w:val="20"/>
        </w:rPr>
        <w:t>Descripción:</w:t>
      </w:r>
      <w:r>
        <w:rPr>
          <w:b/>
          <w:color w:val="000000"/>
          <w:sz w:val="20"/>
          <w:szCs w:val="20"/>
        </w:rPr>
        <w:t xml:space="preserve"> </w:t>
      </w:r>
      <w:r w:rsidRPr="003D1290">
        <w:rPr>
          <w:color w:val="000000"/>
          <w:sz w:val="20"/>
          <w:szCs w:val="20"/>
        </w:rPr>
        <w:t>Se recopila información sobre si interviene o no en la ejecución de la reforma educativa</w:t>
      </w:r>
      <w:r>
        <w:rPr>
          <w:color w:val="000000"/>
          <w:sz w:val="20"/>
          <w:szCs w:val="20"/>
        </w:rPr>
        <w:t>.</w:t>
      </w:r>
    </w:p>
    <w:p w:rsidR="006C2367" w:rsidRDefault="006C2367" w:rsidP="006C2367">
      <w:pPr>
        <w:tabs>
          <w:tab w:val="num" w:pos="0"/>
        </w:tabs>
        <w:jc w:val="both"/>
        <w:rPr>
          <w:color w:val="000000"/>
          <w:sz w:val="20"/>
          <w:szCs w:val="20"/>
        </w:rPr>
      </w:pPr>
    </w:p>
    <w:p w:rsidR="006C2367" w:rsidRPr="00390EC4" w:rsidRDefault="006C2367" w:rsidP="006C2367">
      <w:pPr>
        <w:tabs>
          <w:tab w:val="num" w:pos="540"/>
        </w:tabs>
        <w:jc w:val="both"/>
        <w:rPr>
          <w:color w:val="000000"/>
          <w:sz w:val="20"/>
          <w:szCs w:val="20"/>
        </w:rPr>
      </w:pPr>
      <w:r w:rsidRPr="00390EC4">
        <w:rPr>
          <w:color w:val="000000"/>
          <w:sz w:val="20"/>
          <w:szCs w:val="20"/>
        </w:rPr>
        <w:t xml:space="preserve">Para las preguntas planteadas en </w:t>
      </w:r>
      <w:smartTag w:uri="urn:schemas-microsoft-com:office:smarttags" w:element="PersonName">
        <w:smartTagPr>
          <w:attr w:name="ProductID" w:val="la secci￳n II"/>
        </w:smartTagPr>
        <w:r w:rsidRPr="00390EC4">
          <w:rPr>
            <w:color w:val="000000"/>
            <w:sz w:val="20"/>
            <w:szCs w:val="20"/>
          </w:rPr>
          <w:t>la sección II</w:t>
        </w:r>
      </w:smartTag>
      <w:r w:rsidRPr="00390EC4">
        <w:rPr>
          <w:color w:val="000000"/>
          <w:sz w:val="20"/>
          <w:szCs w:val="20"/>
        </w:rPr>
        <w:t xml:space="preserve"> del cuestionario, que van desde la proposición nueve que corresponde a la variable diecisiete, la proposición diez que corresponde a la variable dieciocho y así, hasta la proposición veinticuatro que corresponde a la variable treinta, el entrevistado puede responder en escala numérica real de cero a diez, donde “cero” significa “Total Desacuerdo” y “diez” significa “Total Acuerdo”, para una mejor interpretación de los datos, se agrupan estas opciones obteniendo tres zonas, estas zonas se pueden observar en el Cuadro 2.12.</w:t>
      </w:r>
    </w:p>
    <w:p w:rsidR="006C2367" w:rsidRDefault="006C2367" w:rsidP="006C2367">
      <w:pPr>
        <w:tabs>
          <w:tab w:val="num" w:pos="0"/>
        </w:tabs>
        <w:jc w:val="both"/>
        <w:rPr>
          <w:b/>
          <w:color w:val="000000"/>
          <w:sz w:val="20"/>
          <w:szCs w:val="20"/>
        </w:rPr>
      </w:pPr>
    </w:p>
    <w:p w:rsidR="006C2367" w:rsidRDefault="006C2367" w:rsidP="006C2367">
      <w:pPr>
        <w:tabs>
          <w:tab w:val="num" w:pos="0"/>
        </w:tabs>
        <w:jc w:val="both"/>
        <w:rPr>
          <w:b/>
          <w:color w:val="000000"/>
          <w:sz w:val="20"/>
          <w:szCs w:val="20"/>
        </w:rPr>
      </w:pPr>
    </w:p>
    <w:p w:rsidR="006C2367" w:rsidRPr="00390EC4" w:rsidRDefault="006C2367" w:rsidP="006C2367">
      <w:pPr>
        <w:tabs>
          <w:tab w:val="num" w:pos="0"/>
        </w:tabs>
        <w:jc w:val="both"/>
        <w:rPr>
          <w:b/>
          <w:color w:val="000000"/>
          <w:sz w:val="20"/>
          <w:szCs w:val="20"/>
        </w:rPr>
      </w:pPr>
    </w:p>
    <w:p w:rsidR="006C2367" w:rsidRPr="00390EC4" w:rsidRDefault="006C2367" w:rsidP="006C2367">
      <w:pPr>
        <w:tabs>
          <w:tab w:val="num" w:pos="0"/>
        </w:tabs>
        <w:jc w:val="both"/>
        <w:rPr>
          <w:b/>
          <w:color w:val="000000"/>
          <w:sz w:val="20"/>
          <w:szCs w:val="20"/>
        </w:rPr>
      </w:pPr>
    </w:p>
    <w:p w:rsidR="006C2367" w:rsidRDefault="00E7524F" w:rsidP="006C2367">
      <w:pPr>
        <w:tabs>
          <w:tab w:val="num" w:pos="0"/>
        </w:tabs>
        <w:jc w:val="both"/>
        <w:rPr>
          <w:sz w:val="20"/>
          <w:szCs w:val="20"/>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50800</wp:posOffset>
            </wp:positionV>
            <wp:extent cx="2743200" cy="1099185"/>
            <wp:effectExtent l="1905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srcRect/>
                    <a:stretch>
                      <a:fillRect/>
                    </a:stretch>
                  </pic:blipFill>
                  <pic:spPr bwMode="auto">
                    <a:xfrm>
                      <a:off x="0" y="0"/>
                      <a:ext cx="2743200" cy="1099185"/>
                    </a:xfrm>
                    <a:prstGeom prst="rect">
                      <a:avLst/>
                    </a:prstGeom>
                    <a:noFill/>
                    <a:ln w="9525">
                      <a:noFill/>
                      <a:miter lim="800000"/>
                      <a:headEnd/>
                      <a:tailEnd/>
                    </a:ln>
                  </pic:spPr>
                </pic:pic>
              </a:graphicData>
            </a:graphic>
          </wp:anchor>
        </w:drawing>
      </w:r>
    </w:p>
    <w:p w:rsidR="006C2367" w:rsidRPr="00233D2D" w:rsidRDefault="006C2367" w:rsidP="006C2367">
      <w:pPr>
        <w:jc w:val="both"/>
        <w:rPr>
          <w:color w:val="000000"/>
          <w:sz w:val="20"/>
          <w:szCs w:val="20"/>
        </w:rPr>
      </w:pPr>
      <w:r w:rsidRPr="00233D2D">
        <w:rPr>
          <w:color w:val="000000"/>
          <w:sz w:val="20"/>
          <w:szCs w:val="20"/>
        </w:rPr>
        <w:t>A continuación se lista las veinticuatro proposiciones que corresponden a la sección denominada “Las diferentes actividades que desempeña el supervisor”.</w:t>
      </w:r>
    </w:p>
    <w:p w:rsidR="006C2367" w:rsidRPr="00233D2D" w:rsidRDefault="006C2367" w:rsidP="006C2367">
      <w:pPr>
        <w:jc w:val="both"/>
        <w:rPr>
          <w:b/>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17</w:t>
      </w:r>
      <w:r w:rsidRPr="00233D2D">
        <w:rPr>
          <w:b/>
          <w:color w:val="000000"/>
          <w:sz w:val="20"/>
          <w:szCs w:val="20"/>
        </w:rPr>
        <w:t xml:space="preserve">: </w:t>
      </w:r>
      <w:r w:rsidRPr="00233D2D">
        <w:rPr>
          <w:b/>
          <w:i/>
          <w:color w:val="000000"/>
          <w:sz w:val="20"/>
          <w:szCs w:val="20"/>
        </w:rPr>
        <w:t>“El supervisor del MEC cumple con las leyes y disposiciones establecidas en el reglamento del sistema de supervisión educativa”.</w:t>
      </w:r>
    </w:p>
    <w:p w:rsidR="006C2367" w:rsidRPr="00233D2D" w:rsidRDefault="006C2367" w:rsidP="006C2367">
      <w:pPr>
        <w:jc w:val="both"/>
        <w:rPr>
          <w:b/>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18</w:t>
      </w:r>
      <w:r w:rsidRPr="00233D2D">
        <w:rPr>
          <w:b/>
          <w:color w:val="000000"/>
          <w:sz w:val="20"/>
          <w:szCs w:val="20"/>
        </w:rPr>
        <w:t xml:space="preserve">: </w:t>
      </w:r>
      <w:r w:rsidRPr="00233D2D">
        <w:rPr>
          <w:b/>
          <w:i/>
          <w:color w:val="000000"/>
          <w:sz w:val="20"/>
          <w:szCs w:val="20"/>
        </w:rPr>
        <w:t>“El profesor recibe asesoramiento por parte del supervisor del MEC acerca de la aplicación y evaluación del plan de estudio”.</w:t>
      </w:r>
    </w:p>
    <w:p w:rsidR="006C2367" w:rsidRPr="00233D2D" w:rsidRDefault="006C2367" w:rsidP="006C2367">
      <w:pPr>
        <w:jc w:val="both"/>
        <w:rPr>
          <w:b/>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19</w:t>
      </w:r>
      <w:r w:rsidRPr="00233D2D">
        <w:rPr>
          <w:b/>
          <w:color w:val="000000"/>
          <w:sz w:val="20"/>
          <w:szCs w:val="20"/>
        </w:rPr>
        <w:t xml:space="preserve">: </w:t>
      </w:r>
      <w:r w:rsidRPr="00233D2D">
        <w:rPr>
          <w:b/>
          <w:i/>
          <w:color w:val="000000"/>
          <w:sz w:val="20"/>
          <w:szCs w:val="20"/>
        </w:rPr>
        <w:t>“El supervisor ofrece asistencia pedagógica y científica a los profesores cuando estos lo requieren”.</w:t>
      </w:r>
    </w:p>
    <w:p w:rsidR="006C2367" w:rsidRPr="00233D2D" w:rsidRDefault="006C2367" w:rsidP="006C2367">
      <w:pPr>
        <w:jc w:val="both"/>
        <w:rPr>
          <w:b/>
          <w:color w:val="000000"/>
          <w:sz w:val="20"/>
          <w:szCs w:val="20"/>
        </w:rPr>
      </w:pPr>
    </w:p>
    <w:p w:rsidR="006C2367" w:rsidRDefault="006C2367" w:rsidP="006C2367">
      <w:pPr>
        <w:jc w:val="both"/>
        <w:rPr>
          <w:b/>
          <w:color w:val="000000"/>
          <w:sz w:val="20"/>
          <w:szCs w:val="20"/>
        </w:rPr>
      </w:pPr>
      <w:r w:rsidRPr="00233D2D">
        <w:rPr>
          <w:b/>
          <w:color w:val="000000"/>
          <w:sz w:val="20"/>
          <w:szCs w:val="20"/>
        </w:rPr>
        <w:t>X</w:t>
      </w:r>
      <w:r w:rsidRPr="00233D2D">
        <w:rPr>
          <w:b/>
          <w:color w:val="000000"/>
          <w:sz w:val="20"/>
          <w:szCs w:val="20"/>
          <w:vertAlign w:val="subscript"/>
        </w:rPr>
        <w:t>20</w:t>
      </w:r>
      <w:r w:rsidRPr="00233D2D">
        <w:rPr>
          <w:b/>
          <w:color w:val="000000"/>
          <w:sz w:val="20"/>
          <w:szCs w:val="20"/>
        </w:rPr>
        <w:t xml:space="preserve">: </w:t>
      </w:r>
      <w:r w:rsidRPr="00233D2D">
        <w:rPr>
          <w:b/>
          <w:i/>
          <w:color w:val="000000"/>
          <w:sz w:val="20"/>
          <w:szCs w:val="20"/>
        </w:rPr>
        <w:t xml:space="preserve">“El supervisor trabaja conjuntamente con los directivos, personal docente y administrativo, de la institución educativa en la evaluación del rendimiento de </w:t>
      </w:r>
      <w:smartTag w:uri="urn:schemas-microsoft-com:office:smarttags" w:element="PersonName">
        <w:smartTagPr>
          <w:attr w:name="ProductID" w:val="la Unidad Educativa"/>
        </w:smartTagPr>
        <w:r w:rsidRPr="00233D2D">
          <w:rPr>
            <w:b/>
            <w:i/>
            <w:color w:val="000000"/>
            <w:sz w:val="20"/>
            <w:szCs w:val="20"/>
          </w:rPr>
          <w:t>la Unidad Educativa</w:t>
        </w:r>
      </w:smartTag>
      <w:r w:rsidRPr="00233D2D">
        <w:rPr>
          <w:b/>
          <w:i/>
          <w:color w:val="000000"/>
          <w:sz w:val="20"/>
          <w:szCs w:val="20"/>
        </w:rPr>
        <w:t>”.</w:t>
      </w:r>
      <w:r w:rsidRPr="00233D2D">
        <w:rPr>
          <w:b/>
          <w:color w:val="000000"/>
          <w:sz w:val="20"/>
          <w:szCs w:val="20"/>
        </w:rPr>
        <w:t xml:space="preserve"> </w:t>
      </w:r>
    </w:p>
    <w:p w:rsidR="006C2367" w:rsidRPr="00233D2D" w:rsidRDefault="006C2367" w:rsidP="006C2367">
      <w:pPr>
        <w:jc w:val="both"/>
        <w:rPr>
          <w:b/>
          <w:color w:val="000000"/>
          <w:sz w:val="20"/>
          <w:szCs w:val="20"/>
        </w:rPr>
      </w:pPr>
    </w:p>
    <w:p w:rsidR="006C2367" w:rsidRDefault="006C2367" w:rsidP="006C2367">
      <w:pPr>
        <w:jc w:val="both"/>
        <w:rPr>
          <w:b/>
          <w:color w:val="000000"/>
          <w:sz w:val="20"/>
          <w:szCs w:val="20"/>
        </w:rPr>
      </w:pPr>
      <w:r w:rsidRPr="00233D2D">
        <w:rPr>
          <w:b/>
          <w:color w:val="000000"/>
          <w:sz w:val="20"/>
          <w:szCs w:val="20"/>
        </w:rPr>
        <w:t>X</w:t>
      </w:r>
      <w:r w:rsidRPr="00233D2D">
        <w:rPr>
          <w:b/>
          <w:color w:val="000000"/>
          <w:sz w:val="20"/>
          <w:szCs w:val="20"/>
          <w:vertAlign w:val="subscript"/>
        </w:rPr>
        <w:t>21</w:t>
      </w:r>
      <w:r w:rsidRPr="00233D2D">
        <w:rPr>
          <w:b/>
          <w:color w:val="000000"/>
          <w:sz w:val="20"/>
          <w:szCs w:val="20"/>
        </w:rPr>
        <w:t xml:space="preserve">: </w:t>
      </w:r>
      <w:r w:rsidRPr="00233D2D">
        <w:rPr>
          <w:b/>
          <w:i/>
          <w:color w:val="000000"/>
          <w:sz w:val="20"/>
          <w:szCs w:val="20"/>
        </w:rPr>
        <w:t>“El supervisor trabaja conjuntamente con los directivos, personal docente y administrativo, de la institución educativa para la evaluación de la labor cumplida por los estudiantes del establecimiento, mediante la utilización de instrumentos técnicos”.</w:t>
      </w:r>
      <w:r w:rsidRPr="00233D2D">
        <w:rPr>
          <w:b/>
          <w:color w:val="000000"/>
          <w:sz w:val="20"/>
          <w:szCs w:val="20"/>
        </w:rPr>
        <w:t xml:space="preserve"> </w:t>
      </w:r>
    </w:p>
    <w:p w:rsidR="006C2367" w:rsidRPr="00233D2D" w:rsidRDefault="006C2367" w:rsidP="006C2367">
      <w:pPr>
        <w:jc w:val="both"/>
        <w:rPr>
          <w:b/>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22</w:t>
      </w:r>
      <w:r w:rsidRPr="00233D2D">
        <w:rPr>
          <w:b/>
          <w:color w:val="000000"/>
          <w:sz w:val="20"/>
          <w:szCs w:val="20"/>
        </w:rPr>
        <w:t xml:space="preserve">: </w:t>
      </w:r>
      <w:r w:rsidRPr="00233D2D">
        <w:rPr>
          <w:b/>
          <w:i/>
          <w:color w:val="000000"/>
          <w:sz w:val="20"/>
          <w:szCs w:val="20"/>
        </w:rPr>
        <w:t xml:space="preserve">“El supervisor tiene la iniciativa de proponer  incrementos, reubicaciones y reajustes del personal docente de su jurisdicción en </w:t>
      </w:r>
      <w:smartTag w:uri="urn:schemas-microsoft-com:office:smarttags" w:element="PersonName">
        <w:smartTagPr>
          <w:attr w:name="ProductID" w:val="la respectiva Unidad Territorial"/>
        </w:smartTagPr>
        <w:r w:rsidRPr="00233D2D">
          <w:rPr>
            <w:b/>
            <w:i/>
            <w:color w:val="000000"/>
            <w:sz w:val="20"/>
            <w:szCs w:val="20"/>
          </w:rPr>
          <w:t>la respectiva Unidad Territorial</w:t>
        </w:r>
      </w:smartTag>
      <w:r w:rsidRPr="00233D2D">
        <w:rPr>
          <w:b/>
          <w:i/>
          <w:color w:val="000000"/>
          <w:sz w:val="20"/>
          <w:szCs w:val="20"/>
        </w:rPr>
        <w:t xml:space="preserve"> Educativa (UTE)”.</w:t>
      </w:r>
    </w:p>
    <w:p w:rsidR="006C2367" w:rsidRPr="00233D2D" w:rsidRDefault="006C2367" w:rsidP="006C2367">
      <w:pPr>
        <w:jc w:val="both"/>
        <w:rPr>
          <w:b/>
          <w:i/>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23</w:t>
      </w:r>
      <w:r w:rsidRPr="00233D2D">
        <w:rPr>
          <w:b/>
          <w:color w:val="000000"/>
          <w:sz w:val="20"/>
          <w:szCs w:val="20"/>
        </w:rPr>
        <w:t xml:space="preserve">: </w:t>
      </w:r>
      <w:r w:rsidRPr="00233D2D">
        <w:rPr>
          <w:b/>
          <w:i/>
          <w:color w:val="000000"/>
          <w:sz w:val="20"/>
          <w:szCs w:val="20"/>
        </w:rPr>
        <w:t>“El supervisor interviene en las investigaciones de los problemas técnicos y/o administrativos que se presentan en la institución educativa”.</w:t>
      </w:r>
    </w:p>
    <w:p w:rsidR="006C2367" w:rsidRPr="00233D2D" w:rsidRDefault="006C2367" w:rsidP="006C2367">
      <w:pPr>
        <w:jc w:val="both"/>
        <w:rPr>
          <w:b/>
          <w:i/>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24</w:t>
      </w:r>
      <w:r w:rsidRPr="00233D2D">
        <w:rPr>
          <w:b/>
          <w:color w:val="000000"/>
          <w:sz w:val="20"/>
          <w:szCs w:val="20"/>
        </w:rPr>
        <w:t xml:space="preserve">: </w:t>
      </w:r>
      <w:r w:rsidRPr="00233D2D">
        <w:rPr>
          <w:b/>
          <w:i/>
          <w:color w:val="000000"/>
          <w:sz w:val="20"/>
          <w:szCs w:val="20"/>
        </w:rPr>
        <w:t xml:space="preserve">“El supervisor promueve la utilización de metodologías acorde con el plan de estudio de </w:t>
      </w:r>
      <w:smartTag w:uri="urn:schemas-microsoft-com:office:smarttags" w:element="PersonName">
        <w:smartTagPr>
          <w:attr w:name="ProductID" w:val="la Instituci￳n Educativa"/>
        </w:smartTagPr>
        <w:r w:rsidRPr="00233D2D">
          <w:rPr>
            <w:b/>
            <w:i/>
            <w:color w:val="000000"/>
            <w:sz w:val="20"/>
            <w:szCs w:val="20"/>
          </w:rPr>
          <w:t>la Institución Educativa</w:t>
        </w:r>
      </w:smartTag>
      <w:r w:rsidRPr="00233D2D">
        <w:rPr>
          <w:b/>
          <w:i/>
          <w:color w:val="000000"/>
          <w:sz w:val="20"/>
          <w:szCs w:val="20"/>
        </w:rPr>
        <w:t>”</w:t>
      </w:r>
    </w:p>
    <w:p w:rsidR="006C2367" w:rsidRPr="00233D2D" w:rsidRDefault="006C2367" w:rsidP="006C2367">
      <w:pPr>
        <w:jc w:val="both"/>
        <w:rPr>
          <w:b/>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25</w:t>
      </w:r>
      <w:r w:rsidRPr="00233D2D">
        <w:rPr>
          <w:b/>
          <w:color w:val="000000"/>
          <w:sz w:val="20"/>
          <w:szCs w:val="20"/>
        </w:rPr>
        <w:t xml:space="preserve">: </w:t>
      </w:r>
      <w:r w:rsidRPr="00233D2D">
        <w:rPr>
          <w:b/>
          <w:i/>
          <w:color w:val="000000"/>
          <w:sz w:val="20"/>
          <w:szCs w:val="20"/>
        </w:rPr>
        <w:t>“El supervisor estimula las actividades y participación de la comunidad en beneficio del plantel y viceversa”.</w:t>
      </w:r>
    </w:p>
    <w:p w:rsidR="006C2367" w:rsidRPr="00233D2D" w:rsidRDefault="006C2367" w:rsidP="006C2367">
      <w:pPr>
        <w:jc w:val="both"/>
        <w:rPr>
          <w:b/>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26</w:t>
      </w:r>
      <w:r w:rsidRPr="00233D2D">
        <w:rPr>
          <w:b/>
          <w:color w:val="000000"/>
          <w:sz w:val="20"/>
          <w:szCs w:val="20"/>
        </w:rPr>
        <w:t>:</w:t>
      </w:r>
      <w:r w:rsidRPr="00233D2D">
        <w:rPr>
          <w:b/>
          <w:i/>
          <w:color w:val="000000"/>
          <w:sz w:val="20"/>
          <w:szCs w:val="20"/>
        </w:rPr>
        <w:t xml:space="preserve"> “El supervisor al comité central de padres de familia”.</w:t>
      </w:r>
    </w:p>
    <w:p w:rsidR="006C2367" w:rsidRPr="00233D2D" w:rsidRDefault="006C2367" w:rsidP="006C2367">
      <w:pPr>
        <w:jc w:val="both"/>
        <w:rPr>
          <w:b/>
          <w:i/>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27</w:t>
      </w:r>
      <w:r w:rsidRPr="00233D2D">
        <w:rPr>
          <w:b/>
          <w:color w:val="000000"/>
          <w:sz w:val="20"/>
          <w:szCs w:val="20"/>
        </w:rPr>
        <w:t>:</w:t>
      </w:r>
      <w:r w:rsidRPr="00233D2D">
        <w:rPr>
          <w:b/>
          <w:i/>
          <w:color w:val="000000"/>
          <w:sz w:val="20"/>
          <w:szCs w:val="20"/>
        </w:rPr>
        <w:t xml:space="preserve"> “EL supervisor  evalúa el desempeño del comité central de padres de familia”.</w:t>
      </w:r>
    </w:p>
    <w:p w:rsidR="006C2367" w:rsidRPr="00233D2D" w:rsidRDefault="006C2367" w:rsidP="006C2367">
      <w:pPr>
        <w:jc w:val="both"/>
        <w:rPr>
          <w:b/>
          <w:i/>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28</w:t>
      </w:r>
      <w:r w:rsidRPr="00233D2D">
        <w:rPr>
          <w:b/>
          <w:color w:val="000000"/>
          <w:sz w:val="20"/>
          <w:szCs w:val="20"/>
        </w:rPr>
        <w:t>:</w:t>
      </w:r>
      <w:r w:rsidRPr="00233D2D">
        <w:rPr>
          <w:b/>
          <w:i/>
          <w:color w:val="000000"/>
          <w:sz w:val="20"/>
          <w:szCs w:val="20"/>
        </w:rPr>
        <w:t xml:space="preserve"> “En términos generales, la labor que realiza el supervisor es adecuada”.</w:t>
      </w:r>
    </w:p>
    <w:p w:rsidR="006C2367" w:rsidRPr="00233D2D" w:rsidRDefault="006C2367" w:rsidP="006C2367">
      <w:pPr>
        <w:jc w:val="both"/>
        <w:rPr>
          <w:b/>
          <w:i/>
          <w:color w:val="000000"/>
          <w:sz w:val="20"/>
          <w:szCs w:val="20"/>
        </w:rPr>
      </w:pPr>
    </w:p>
    <w:p w:rsidR="006C2367"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29</w:t>
      </w:r>
      <w:r w:rsidRPr="00233D2D">
        <w:rPr>
          <w:b/>
          <w:color w:val="000000"/>
          <w:sz w:val="20"/>
          <w:szCs w:val="20"/>
        </w:rPr>
        <w:t>:</w:t>
      </w:r>
      <w:r w:rsidRPr="00233D2D">
        <w:rPr>
          <w:b/>
          <w:i/>
          <w:color w:val="000000"/>
          <w:sz w:val="20"/>
          <w:szCs w:val="20"/>
        </w:rPr>
        <w:t xml:space="preserve"> “Los supervisores del MEC cuentan con la formación y nivel de preparación adecuada para ejercer de manera efectiva su labor supervisora”.  </w:t>
      </w:r>
    </w:p>
    <w:p w:rsidR="006C2367" w:rsidRPr="00233D2D" w:rsidRDefault="006C2367" w:rsidP="006C2367">
      <w:pPr>
        <w:jc w:val="both"/>
        <w:rPr>
          <w:b/>
          <w:i/>
          <w:color w:val="000000"/>
          <w:sz w:val="20"/>
          <w:szCs w:val="20"/>
        </w:rPr>
      </w:pPr>
    </w:p>
    <w:p w:rsidR="006C2367" w:rsidRPr="00233D2D" w:rsidRDefault="006C2367" w:rsidP="006C2367">
      <w:pPr>
        <w:jc w:val="both"/>
        <w:rPr>
          <w:b/>
          <w:i/>
          <w:color w:val="000000"/>
          <w:sz w:val="20"/>
          <w:szCs w:val="20"/>
        </w:rPr>
      </w:pPr>
      <w:r w:rsidRPr="00233D2D">
        <w:rPr>
          <w:b/>
          <w:color w:val="000000"/>
          <w:sz w:val="20"/>
          <w:szCs w:val="20"/>
        </w:rPr>
        <w:t>X</w:t>
      </w:r>
      <w:r w:rsidRPr="00233D2D">
        <w:rPr>
          <w:b/>
          <w:color w:val="000000"/>
          <w:sz w:val="20"/>
          <w:szCs w:val="20"/>
          <w:vertAlign w:val="subscript"/>
        </w:rPr>
        <w:t>30</w:t>
      </w:r>
      <w:r w:rsidRPr="00233D2D">
        <w:rPr>
          <w:b/>
          <w:color w:val="000000"/>
          <w:sz w:val="20"/>
          <w:szCs w:val="20"/>
        </w:rPr>
        <w:t>:</w:t>
      </w:r>
      <w:r w:rsidRPr="00233D2D">
        <w:rPr>
          <w:b/>
          <w:i/>
          <w:color w:val="000000"/>
          <w:sz w:val="20"/>
          <w:szCs w:val="20"/>
        </w:rPr>
        <w:t xml:space="preserve"> “La cantidad de visitas que efectúa el supervisor del MEC es suficiente para cumplir con las responsabilidades que sus funciones le exigen.”</w:t>
      </w:r>
    </w:p>
    <w:p w:rsidR="006C2367" w:rsidRDefault="006C2367" w:rsidP="006C2367">
      <w:pPr>
        <w:tabs>
          <w:tab w:val="num" w:pos="0"/>
        </w:tabs>
        <w:jc w:val="both"/>
        <w:rPr>
          <w:sz w:val="20"/>
          <w:szCs w:val="20"/>
        </w:rPr>
      </w:pPr>
    </w:p>
    <w:p w:rsidR="006C2367" w:rsidRDefault="006C2367" w:rsidP="006C2367">
      <w:pPr>
        <w:tabs>
          <w:tab w:val="num" w:pos="0"/>
        </w:tabs>
        <w:jc w:val="both"/>
        <w:rPr>
          <w:sz w:val="20"/>
          <w:szCs w:val="20"/>
        </w:rPr>
      </w:pPr>
    </w:p>
    <w:p w:rsidR="006C2367" w:rsidRDefault="006C2367" w:rsidP="006C2367">
      <w:pPr>
        <w:tabs>
          <w:tab w:val="num" w:pos="0"/>
        </w:tabs>
        <w:jc w:val="both"/>
        <w:rPr>
          <w:b/>
          <w:sz w:val="22"/>
          <w:szCs w:val="22"/>
          <w:lang w:val="es-EC"/>
        </w:rPr>
      </w:pPr>
      <w:r>
        <w:rPr>
          <w:b/>
          <w:sz w:val="22"/>
          <w:szCs w:val="22"/>
        </w:rPr>
        <w:t xml:space="preserve">3. </w:t>
      </w:r>
      <w:r w:rsidRPr="006C2367">
        <w:rPr>
          <w:b/>
          <w:sz w:val="22"/>
          <w:szCs w:val="22"/>
        </w:rPr>
        <w:t xml:space="preserve"> </w:t>
      </w:r>
      <w:r w:rsidR="00492AE8">
        <w:rPr>
          <w:b/>
          <w:sz w:val="22"/>
          <w:szCs w:val="22"/>
        </w:rPr>
        <w:t>A</w:t>
      </w:r>
      <w:r w:rsidR="00492AE8">
        <w:rPr>
          <w:b/>
          <w:sz w:val="22"/>
          <w:szCs w:val="22"/>
          <w:lang w:val="es-EC"/>
        </w:rPr>
        <w:t>nálisis U</w:t>
      </w:r>
      <w:r w:rsidR="00492AE8" w:rsidRPr="006C2367">
        <w:rPr>
          <w:b/>
          <w:sz w:val="22"/>
          <w:szCs w:val="22"/>
          <w:lang w:val="es-EC"/>
        </w:rPr>
        <w:t>nivariado</w:t>
      </w:r>
    </w:p>
    <w:p w:rsidR="006C2367" w:rsidRPr="006C2367" w:rsidRDefault="006C2367" w:rsidP="006C2367">
      <w:pPr>
        <w:tabs>
          <w:tab w:val="num" w:pos="0"/>
        </w:tabs>
        <w:jc w:val="both"/>
        <w:rPr>
          <w:b/>
          <w:sz w:val="22"/>
          <w:szCs w:val="22"/>
          <w:lang w:val="es-EC"/>
        </w:rPr>
      </w:pPr>
    </w:p>
    <w:p w:rsidR="006C2367" w:rsidRPr="00B46E35" w:rsidRDefault="006C2367" w:rsidP="006C2367">
      <w:pPr>
        <w:jc w:val="both"/>
        <w:rPr>
          <w:color w:val="000000"/>
          <w:sz w:val="20"/>
          <w:szCs w:val="20"/>
          <w:lang w:val="es-EC"/>
        </w:rPr>
      </w:pPr>
      <w:r w:rsidRPr="00B46E35">
        <w:rPr>
          <w:color w:val="000000"/>
          <w:sz w:val="20"/>
          <w:szCs w:val="20"/>
        </w:rPr>
        <w:t xml:space="preserve">En el presente capítulo se efectúa el análisis estadístico de cada una de las variables, que han sido investigadas y codificadas en el capitulo anterior; las mismas que conforman el cuestionario que se les realiza a los directores y profesores  de las “Escuelas Fiscales del Sector Urbano de </w:t>
      </w:r>
      <w:smartTag w:uri="urn:schemas-microsoft-com:office:smarttags" w:element="PersonName">
        <w:smartTagPr>
          <w:attr w:name="ProductID" w:val="la Ciudad"/>
        </w:smartTagPr>
        <w:r w:rsidRPr="00B46E35">
          <w:rPr>
            <w:color w:val="000000"/>
            <w:sz w:val="20"/>
            <w:szCs w:val="20"/>
          </w:rPr>
          <w:t>la Ciudad</w:t>
        </w:r>
      </w:smartTag>
      <w:r w:rsidRPr="00B46E35">
        <w:rPr>
          <w:color w:val="000000"/>
          <w:sz w:val="20"/>
          <w:szCs w:val="20"/>
        </w:rPr>
        <w:t xml:space="preserve"> de Guayaquil”, la recolecci</w:t>
      </w:r>
      <w:r w:rsidRPr="00B46E35">
        <w:rPr>
          <w:color w:val="000000"/>
          <w:sz w:val="20"/>
          <w:szCs w:val="20"/>
          <w:lang w:val="es-EC"/>
        </w:rPr>
        <w:t>ón  de datos se efectuó durante los meses de Diciembre y Enero de 2007.</w:t>
      </w:r>
    </w:p>
    <w:p w:rsidR="006C2367" w:rsidRDefault="006C2367" w:rsidP="006C2367">
      <w:pPr>
        <w:tabs>
          <w:tab w:val="num" w:pos="0"/>
        </w:tabs>
        <w:jc w:val="both"/>
        <w:rPr>
          <w:b/>
          <w:sz w:val="20"/>
          <w:szCs w:val="20"/>
          <w:lang w:val="es-EC"/>
        </w:rPr>
      </w:pPr>
    </w:p>
    <w:p w:rsidR="006C2367" w:rsidRPr="00492AE8" w:rsidRDefault="006C2367" w:rsidP="006C2367">
      <w:pPr>
        <w:numPr>
          <w:ilvl w:val="1"/>
          <w:numId w:val="12"/>
        </w:numPr>
        <w:jc w:val="both"/>
        <w:rPr>
          <w:b/>
          <w:color w:val="000000"/>
          <w:sz w:val="22"/>
          <w:szCs w:val="22"/>
        </w:rPr>
      </w:pPr>
      <w:r w:rsidRPr="00492AE8">
        <w:rPr>
          <w:b/>
          <w:color w:val="000000"/>
          <w:sz w:val="22"/>
          <w:szCs w:val="22"/>
        </w:rPr>
        <w:t>Edad del Entrevistado</w:t>
      </w:r>
    </w:p>
    <w:p w:rsidR="006C2367" w:rsidRPr="00B46E35" w:rsidRDefault="006C2367" w:rsidP="006C2367">
      <w:pPr>
        <w:jc w:val="both"/>
        <w:rPr>
          <w:b/>
          <w:color w:val="000000"/>
          <w:sz w:val="20"/>
          <w:szCs w:val="20"/>
        </w:rPr>
      </w:pPr>
    </w:p>
    <w:p w:rsidR="006C2367" w:rsidRPr="00B46E35" w:rsidRDefault="006C2367" w:rsidP="006C2367">
      <w:pPr>
        <w:jc w:val="both"/>
        <w:rPr>
          <w:color w:val="000000"/>
          <w:sz w:val="20"/>
          <w:szCs w:val="20"/>
        </w:rPr>
      </w:pPr>
      <w:r w:rsidRPr="00B46E35">
        <w:rPr>
          <w:color w:val="000000"/>
          <w:sz w:val="20"/>
          <w:szCs w:val="20"/>
        </w:rPr>
        <w:t xml:space="preserve">Esta variable mide la edad de los entrevistados. </w:t>
      </w:r>
      <w:smartTag w:uri="urn:schemas-microsoft-com:office:smarttags" w:element="PersonName">
        <w:smartTagPr>
          <w:attr w:name="ProductID" w:val="La Distribuci￳n"/>
        </w:smartTagPr>
        <w:r w:rsidRPr="00B46E35">
          <w:rPr>
            <w:color w:val="000000"/>
            <w:sz w:val="20"/>
            <w:szCs w:val="20"/>
          </w:rPr>
          <w:t>La Distribución</w:t>
        </w:r>
      </w:smartTag>
      <w:r w:rsidRPr="00B46E35">
        <w:rPr>
          <w:color w:val="000000"/>
          <w:sz w:val="20"/>
          <w:szCs w:val="20"/>
        </w:rPr>
        <w:t xml:space="preserve"> de Frecuencias y el Histograma que se muestra en el cuadro 3.2. se observa que 6.7 % de los entrevistados tienen edades entre veinte y tres y treinta años, el 11.4 % tiene entre treinta y treinta y siete, el 6.3 % es entre treinta y siete y cuarenta y cuatro, el 13.1 % es entre cuarenta y cuatro y cincuenta y uno, el 36.7 % va desde cincuenta y uno hasta cincuenta y ocho, el 20.9 % entre cincuenta y ocho y sesenta y cinco y el 4.8 % restante entre sesenta y cinco y setenta y dos.</w:t>
      </w:r>
    </w:p>
    <w:p w:rsidR="006C2367" w:rsidRPr="00B46E35" w:rsidRDefault="006C2367" w:rsidP="006C2367">
      <w:pPr>
        <w:jc w:val="both"/>
        <w:rPr>
          <w:color w:val="000000"/>
          <w:sz w:val="20"/>
          <w:szCs w:val="20"/>
        </w:rPr>
      </w:pPr>
    </w:p>
    <w:p w:rsidR="006C2367" w:rsidRPr="00B46E35" w:rsidRDefault="006C2367" w:rsidP="006C2367">
      <w:pPr>
        <w:jc w:val="both"/>
        <w:rPr>
          <w:sz w:val="20"/>
          <w:szCs w:val="20"/>
        </w:rPr>
      </w:pPr>
      <w:r w:rsidRPr="00B46E35">
        <w:rPr>
          <w:color w:val="000000"/>
          <w:sz w:val="20"/>
          <w:szCs w:val="20"/>
        </w:rPr>
        <w:t xml:space="preserve">Al analizar los estimadores de parámetros poblacionales encontramos que la edad de los entrevistados promedio es  </w:t>
      </w:r>
      <w:r w:rsidRPr="00B46E35">
        <w:rPr>
          <w:sz w:val="20"/>
          <w:szCs w:val="20"/>
        </w:rPr>
        <w:t>49.750</w:t>
      </w:r>
      <w:r w:rsidRPr="00B46E35">
        <w:rPr>
          <w:position w:val="-4"/>
          <w:sz w:val="20"/>
          <w:szCs w:val="20"/>
        </w:rPr>
        <w:object w:dxaOrig="220" w:dyaOrig="240">
          <v:shape id="_x0000_i1037" type="#_x0000_t75" style="width:11.25pt;height:12pt" o:ole="">
            <v:imagedata r:id="rId39" o:title=""/>
          </v:shape>
          <o:OLEObject Type="Embed" ProgID="Equation.3" ShapeID="_x0000_i1037" DrawAspect="Content" ObjectID="_1307945405" r:id="rId40"/>
        </w:object>
      </w:r>
      <w:r w:rsidRPr="00B46E35">
        <w:rPr>
          <w:sz w:val="20"/>
          <w:szCs w:val="20"/>
        </w:rPr>
        <w:t>0.398 años, la desviación estándar de los datos es 11.293, la moda es 53 años lo que significa, que es la edad que mas se repite en los entrevistados; en los extremos se observa que existe por lo menos un entrevistado con edad igual a 71 años, mientras que también existe alguien con 23.</w:t>
      </w:r>
    </w:p>
    <w:p w:rsidR="006C2367" w:rsidRDefault="006C2367" w:rsidP="006C2367">
      <w:pPr>
        <w:jc w:val="both"/>
        <w:rPr>
          <w:sz w:val="20"/>
          <w:szCs w:val="20"/>
        </w:rPr>
      </w:pPr>
      <w:r w:rsidRPr="00B46E35">
        <w:rPr>
          <w:sz w:val="20"/>
          <w:szCs w:val="20"/>
        </w:rPr>
        <w:t>Con referencia a la simetría de la distribución de las edades, se tiene una asimetría negativa lo que señala que la mayor concentración de datos es hacia la derecha de la media o valores mayores al promedio de las edades de los entrevistados, el coeficiente de curtosis es -0.375</w:t>
      </w:r>
      <w:r>
        <w:rPr>
          <w:sz w:val="20"/>
          <w:szCs w:val="20"/>
        </w:rPr>
        <w:t>.</w:t>
      </w:r>
    </w:p>
    <w:p w:rsidR="006C2367" w:rsidRDefault="006C2367" w:rsidP="006C2367">
      <w:pPr>
        <w:jc w:val="both"/>
        <w:rPr>
          <w:sz w:val="20"/>
          <w:szCs w:val="20"/>
        </w:rPr>
      </w:pPr>
    </w:p>
    <w:p w:rsidR="006C2367" w:rsidRDefault="00E7524F" w:rsidP="00492AE8">
      <w:pPr>
        <w:jc w:val="center"/>
        <w:rPr>
          <w:sz w:val="20"/>
          <w:szCs w:val="20"/>
        </w:rPr>
      </w:pPr>
      <w:r>
        <w:rPr>
          <w:noProof/>
        </w:rPr>
        <w:lastRenderedPageBreak/>
        <w:drawing>
          <wp:inline distT="0" distB="0" distL="0" distR="0">
            <wp:extent cx="2514600" cy="32766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srcRect/>
                    <a:stretch>
                      <a:fillRect/>
                    </a:stretch>
                  </pic:blipFill>
                  <pic:spPr bwMode="auto">
                    <a:xfrm>
                      <a:off x="0" y="0"/>
                      <a:ext cx="2514600" cy="3276600"/>
                    </a:xfrm>
                    <a:prstGeom prst="rect">
                      <a:avLst/>
                    </a:prstGeom>
                    <a:noFill/>
                    <a:ln w="9525">
                      <a:noFill/>
                      <a:miter lim="800000"/>
                      <a:headEnd/>
                      <a:tailEnd/>
                    </a:ln>
                  </pic:spPr>
                </pic:pic>
              </a:graphicData>
            </a:graphic>
          </wp:inline>
        </w:drawing>
      </w:r>
    </w:p>
    <w:p w:rsidR="006C2367" w:rsidRDefault="006C2367" w:rsidP="006C2367">
      <w:pPr>
        <w:jc w:val="both"/>
        <w:rPr>
          <w:sz w:val="20"/>
          <w:szCs w:val="20"/>
        </w:rPr>
      </w:pPr>
    </w:p>
    <w:p w:rsidR="006C2367" w:rsidRDefault="006C2367" w:rsidP="006C2367">
      <w:pPr>
        <w:jc w:val="both"/>
        <w:rPr>
          <w:color w:val="000000"/>
          <w:sz w:val="20"/>
          <w:szCs w:val="20"/>
        </w:rPr>
      </w:pPr>
      <w:r w:rsidRPr="00B46E35">
        <w:rPr>
          <w:color w:val="000000"/>
          <w:sz w:val="20"/>
          <w:szCs w:val="20"/>
        </w:rPr>
        <w:t>Para la verificación de la normalidad de los datos de las edades de los entrevistados se realiza la prueba de bondad de ajuste de Kolmogorov y Smirnov, el contraste de Hipótesis al igual que sus resultados se observan en el cuadro 3.3.</w:t>
      </w:r>
    </w:p>
    <w:p w:rsidR="006C2367" w:rsidRDefault="006C2367" w:rsidP="006C2367">
      <w:pPr>
        <w:jc w:val="both"/>
        <w:rPr>
          <w:color w:val="000000"/>
          <w:sz w:val="20"/>
          <w:szCs w:val="20"/>
        </w:rPr>
      </w:pPr>
    </w:p>
    <w:p w:rsidR="006C2367" w:rsidRPr="00B46E35" w:rsidRDefault="006C2367" w:rsidP="006C2367">
      <w:pPr>
        <w:jc w:val="both"/>
        <w:rPr>
          <w:color w:val="000000"/>
          <w:sz w:val="20"/>
          <w:szCs w:val="20"/>
        </w:rPr>
      </w:pPr>
    </w:p>
    <w:p w:rsidR="006C2367" w:rsidRDefault="006C2367" w:rsidP="006C2367">
      <w:pPr>
        <w:jc w:val="both"/>
        <w:rPr>
          <w:sz w:val="20"/>
          <w:szCs w:val="20"/>
        </w:rPr>
      </w:pPr>
    </w:p>
    <w:p w:rsidR="006C2367" w:rsidRPr="00B46E35" w:rsidRDefault="00E7524F" w:rsidP="00492AE8">
      <w:pPr>
        <w:jc w:val="center"/>
        <w:rPr>
          <w:sz w:val="20"/>
          <w:szCs w:val="20"/>
        </w:rPr>
      </w:pPr>
      <w:r>
        <w:rPr>
          <w:noProof/>
        </w:rPr>
        <w:drawing>
          <wp:inline distT="0" distB="0" distL="0" distR="0">
            <wp:extent cx="2743200" cy="112395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srcRect/>
                    <a:stretch>
                      <a:fillRect/>
                    </a:stretch>
                  </pic:blipFill>
                  <pic:spPr bwMode="auto">
                    <a:xfrm>
                      <a:off x="0" y="0"/>
                      <a:ext cx="2743200" cy="1123950"/>
                    </a:xfrm>
                    <a:prstGeom prst="rect">
                      <a:avLst/>
                    </a:prstGeom>
                    <a:noFill/>
                    <a:ln w="9525">
                      <a:noFill/>
                      <a:miter lim="800000"/>
                      <a:headEnd/>
                      <a:tailEnd/>
                    </a:ln>
                  </pic:spPr>
                </pic:pic>
              </a:graphicData>
            </a:graphic>
          </wp:inline>
        </w:drawing>
      </w:r>
    </w:p>
    <w:p w:rsidR="006C2367" w:rsidRDefault="006C2367" w:rsidP="006C2367">
      <w:pPr>
        <w:tabs>
          <w:tab w:val="num" w:pos="0"/>
        </w:tabs>
        <w:jc w:val="both"/>
        <w:rPr>
          <w:b/>
          <w:sz w:val="20"/>
          <w:szCs w:val="20"/>
        </w:rPr>
      </w:pPr>
    </w:p>
    <w:p w:rsidR="006C2367" w:rsidRPr="00B46E35" w:rsidRDefault="006C2367" w:rsidP="006C2367">
      <w:pPr>
        <w:jc w:val="both"/>
        <w:rPr>
          <w:color w:val="000000"/>
          <w:sz w:val="20"/>
          <w:szCs w:val="20"/>
        </w:rPr>
      </w:pPr>
      <w:r w:rsidRPr="00B46E35">
        <w:rPr>
          <w:color w:val="000000"/>
          <w:sz w:val="20"/>
          <w:szCs w:val="20"/>
        </w:rPr>
        <w:t>El valor p de la prueba es 0,000, por lo tanto existe evidencia estadística para rechazar Ho, es decir la distribución de la edad de los entrevistados no puede ser modelada como una distribución normal con media igual a 59 y varianza igual a 127.</w:t>
      </w:r>
    </w:p>
    <w:p w:rsidR="006C2367" w:rsidRDefault="006C2367" w:rsidP="006C2367">
      <w:pPr>
        <w:tabs>
          <w:tab w:val="num" w:pos="0"/>
        </w:tabs>
        <w:jc w:val="both"/>
        <w:rPr>
          <w:b/>
          <w:sz w:val="20"/>
          <w:szCs w:val="20"/>
        </w:rPr>
      </w:pPr>
    </w:p>
    <w:p w:rsidR="006C2367" w:rsidRDefault="006C2367" w:rsidP="006C2367">
      <w:pPr>
        <w:tabs>
          <w:tab w:val="num" w:pos="0"/>
        </w:tabs>
        <w:jc w:val="both"/>
        <w:rPr>
          <w:b/>
          <w:sz w:val="20"/>
          <w:szCs w:val="20"/>
        </w:rPr>
      </w:pPr>
    </w:p>
    <w:p w:rsidR="006C2367" w:rsidRPr="00492AE8" w:rsidRDefault="006C2367" w:rsidP="00492AE8">
      <w:pPr>
        <w:numPr>
          <w:ilvl w:val="1"/>
          <w:numId w:val="12"/>
        </w:numPr>
        <w:jc w:val="both"/>
        <w:rPr>
          <w:b/>
          <w:sz w:val="22"/>
          <w:szCs w:val="22"/>
        </w:rPr>
      </w:pPr>
      <w:r w:rsidRPr="00492AE8">
        <w:rPr>
          <w:b/>
          <w:sz w:val="22"/>
          <w:szCs w:val="22"/>
        </w:rPr>
        <w:t>Cargo del Entrevistado</w:t>
      </w:r>
    </w:p>
    <w:p w:rsidR="00492AE8" w:rsidRPr="00B46E35" w:rsidRDefault="00492AE8" w:rsidP="00492AE8">
      <w:pPr>
        <w:jc w:val="both"/>
        <w:rPr>
          <w:b/>
          <w:sz w:val="20"/>
          <w:szCs w:val="20"/>
        </w:rPr>
      </w:pPr>
    </w:p>
    <w:p w:rsidR="006C2367" w:rsidRDefault="006C2367" w:rsidP="006C2367">
      <w:pPr>
        <w:jc w:val="both"/>
        <w:rPr>
          <w:sz w:val="20"/>
          <w:szCs w:val="20"/>
        </w:rPr>
      </w:pPr>
      <w:r w:rsidRPr="00B46E35">
        <w:rPr>
          <w:sz w:val="20"/>
          <w:szCs w:val="20"/>
        </w:rPr>
        <w:t>Al analizar esta variable se obtiene que el 28.70 % de los entrevistados son rectores de la institución donde laboran, el 4.6 % tiene el cargo de vicerrector, el 2 % son inspectores y el 64.70 % son profesores de la institución donde laboran, como podemos observar en el cuadro 3.5.</w:t>
      </w:r>
    </w:p>
    <w:p w:rsidR="006C2367" w:rsidRDefault="006C2367" w:rsidP="006C2367">
      <w:pPr>
        <w:jc w:val="both"/>
        <w:rPr>
          <w:sz w:val="20"/>
          <w:szCs w:val="20"/>
        </w:rPr>
      </w:pPr>
    </w:p>
    <w:p w:rsidR="006C2367" w:rsidRPr="007A6423" w:rsidRDefault="006C2367" w:rsidP="006C2367">
      <w:pPr>
        <w:jc w:val="both"/>
        <w:rPr>
          <w:sz w:val="20"/>
          <w:szCs w:val="20"/>
        </w:rPr>
      </w:pPr>
      <w:r w:rsidRPr="007A6423">
        <w:rPr>
          <w:sz w:val="20"/>
          <w:szCs w:val="20"/>
        </w:rPr>
        <w:t xml:space="preserve">La prueba de Hipótesis para Múltiples Proporciones, muestra, un valor p muy pequeño de 0,000 por lo cual se puede afirmar que existe suficiente evidencia </w:t>
      </w:r>
      <w:r w:rsidRPr="007A6423">
        <w:rPr>
          <w:sz w:val="20"/>
          <w:szCs w:val="20"/>
        </w:rPr>
        <w:lastRenderedPageBreak/>
        <w:t>estadística para rechazar la hipótesis nula, es decir, que las proporciones de cargo del entrevistado son significativamente diferentes.</w:t>
      </w:r>
    </w:p>
    <w:p w:rsidR="006C2367" w:rsidRDefault="006C2367" w:rsidP="006C2367">
      <w:pPr>
        <w:jc w:val="both"/>
        <w:rPr>
          <w:sz w:val="20"/>
          <w:szCs w:val="20"/>
        </w:rPr>
      </w:pPr>
    </w:p>
    <w:p w:rsidR="006C2367" w:rsidRDefault="006C2367" w:rsidP="006C2367">
      <w:pPr>
        <w:jc w:val="both"/>
        <w:rPr>
          <w:sz w:val="20"/>
          <w:szCs w:val="20"/>
        </w:rPr>
      </w:pPr>
    </w:p>
    <w:p w:rsidR="006C2367" w:rsidRDefault="00E7524F" w:rsidP="00492AE8">
      <w:pPr>
        <w:jc w:val="center"/>
        <w:rPr>
          <w:sz w:val="20"/>
          <w:szCs w:val="20"/>
        </w:rPr>
      </w:pPr>
      <w:r>
        <w:rPr>
          <w:noProof/>
        </w:rPr>
        <w:drawing>
          <wp:inline distT="0" distB="0" distL="0" distR="0">
            <wp:extent cx="2514600" cy="212407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srcRect/>
                    <a:stretch>
                      <a:fillRect/>
                    </a:stretch>
                  </pic:blipFill>
                  <pic:spPr bwMode="auto">
                    <a:xfrm>
                      <a:off x="0" y="0"/>
                      <a:ext cx="2514600" cy="2124075"/>
                    </a:xfrm>
                    <a:prstGeom prst="rect">
                      <a:avLst/>
                    </a:prstGeom>
                    <a:noFill/>
                    <a:ln w="9525">
                      <a:noFill/>
                      <a:miter lim="800000"/>
                      <a:headEnd/>
                      <a:tailEnd/>
                    </a:ln>
                  </pic:spPr>
                </pic:pic>
              </a:graphicData>
            </a:graphic>
          </wp:inline>
        </w:drawing>
      </w:r>
    </w:p>
    <w:p w:rsidR="006C2367" w:rsidRDefault="006C2367" w:rsidP="006C2367">
      <w:pPr>
        <w:jc w:val="both"/>
        <w:rPr>
          <w:sz w:val="20"/>
          <w:szCs w:val="20"/>
        </w:rPr>
      </w:pPr>
    </w:p>
    <w:p w:rsidR="006C2367" w:rsidRDefault="006C2367" w:rsidP="006C2367">
      <w:pPr>
        <w:jc w:val="both"/>
        <w:rPr>
          <w:sz w:val="20"/>
          <w:szCs w:val="20"/>
        </w:rPr>
      </w:pPr>
    </w:p>
    <w:p w:rsidR="006C2367" w:rsidRDefault="006C2367" w:rsidP="006C2367">
      <w:pPr>
        <w:jc w:val="both"/>
        <w:rPr>
          <w:sz w:val="20"/>
          <w:szCs w:val="20"/>
        </w:rPr>
      </w:pPr>
    </w:p>
    <w:p w:rsidR="006C2367" w:rsidRPr="00492AE8" w:rsidRDefault="006C2367" w:rsidP="00492AE8">
      <w:pPr>
        <w:numPr>
          <w:ilvl w:val="1"/>
          <w:numId w:val="12"/>
        </w:numPr>
        <w:jc w:val="both"/>
        <w:rPr>
          <w:b/>
          <w:sz w:val="22"/>
          <w:szCs w:val="22"/>
        </w:rPr>
      </w:pPr>
      <w:r w:rsidRPr="00492AE8">
        <w:rPr>
          <w:b/>
          <w:sz w:val="22"/>
          <w:szCs w:val="22"/>
        </w:rPr>
        <w:t>Grado de preparación del entrevistado</w:t>
      </w:r>
    </w:p>
    <w:p w:rsidR="00492AE8" w:rsidRPr="007A6423" w:rsidRDefault="00492AE8" w:rsidP="00492AE8">
      <w:pPr>
        <w:jc w:val="both"/>
        <w:rPr>
          <w:b/>
          <w:sz w:val="20"/>
          <w:szCs w:val="20"/>
        </w:rPr>
      </w:pPr>
    </w:p>
    <w:p w:rsidR="006C2367" w:rsidRPr="007A6423" w:rsidRDefault="006C2367" w:rsidP="006C2367">
      <w:pPr>
        <w:jc w:val="both"/>
        <w:rPr>
          <w:sz w:val="20"/>
          <w:szCs w:val="20"/>
        </w:rPr>
      </w:pPr>
      <w:r w:rsidRPr="007A6423">
        <w:rPr>
          <w:sz w:val="20"/>
          <w:szCs w:val="20"/>
        </w:rPr>
        <w:t>Variable cualitativa que describe el mayor nivel de estudios alcanzados por los entrevistados como podemos ver en el Cuadro 3.6. donde se observa que el 57.4 % son bachilleres, el 33.5 % tienen licenciaturas, el 9.2 % restante de los entrevistados poseen una maestría y nadie posee un doctorado.</w:t>
      </w:r>
    </w:p>
    <w:p w:rsidR="006C2367" w:rsidRPr="007A6423" w:rsidRDefault="006C2367" w:rsidP="006C2367">
      <w:pPr>
        <w:jc w:val="both"/>
        <w:rPr>
          <w:sz w:val="20"/>
          <w:szCs w:val="20"/>
        </w:rPr>
      </w:pPr>
      <w:r w:rsidRPr="007A6423">
        <w:rPr>
          <w:sz w:val="20"/>
          <w:szCs w:val="20"/>
        </w:rPr>
        <w:t>En el contraste de Hipótesis para Múltiples Proporciones se obtiene un valor p (0,000) muy pequeño, lo que muestra, que existe suficiente evidencia estadística para rechazar la hipótesis nula, esto significa, que las proporciones para el grado de preparación del entrevistado son bastante diferentes entre ellas. (Véase en el Cuadro 3.6).</w:t>
      </w:r>
    </w:p>
    <w:p w:rsidR="006C2367" w:rsidRDefault="006C2367" w:rsidP="006C2367">
      <w:pPr>
        <w:jc w:val="both"/>
        <w:rPr>
          <w:sz w:val="20"/>
          <w:szCs w:val="20"/>
        </w:rPr>
      </w:pPr>
    </w:p>
    <w:p w:rsidR="006C2367" w:rsidRDefault="00E7524F" w:rsidP="00492AE8">
      <w:pPr>
        <w:jc w:val="center"/>
        <w:rPr>
          <w:sz w:val="20"/>
          <w:szCs w:val="20"/>
        </w:rPr>
      </w:pPr>
      <w:r>
        <w:rPr>
          <w:noProof/>
        </w:rPr>
        <w:drawing>
          <wp:inline distT="0" distB="0" distL="0" distR="0">
            <wp:extent cx="2514600" cy="2009775"/>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srcRect/>
                    <a:stretch>
                      <a:fillRect/>
                    </a:stretch>
                  </pic:blipFill>
                  <pic:spPr bwMode="auto">
                    <a:xfrm>
                      <a:off x="0" y="0"/>
                      <a:ext cx="2514600" cy="2009775"/>
                    </a:xfrm>
                    <a:prstGeom prst="rect">
                      <a:avLst/>
                    </a:prstGeom>
                    <a:noFill/>
                    <a:ln w="9525">
                      <a:noFill/>
                      <a:miter lim="800000"/>
                      <a:headEnd/>
                      <a:tailEnd/>
                    </a:ln>
                  </pic:spPr>
                </pic:pic>
              </a:graphicData>
            </a:graphic>
          </wp:inline>
        </w:drawing>
      </w:r>
    </w:p>
    <w:p w:rsidR="006C2367" w:rsidRDefault="006C2367" w:rsidP="006C2367">
      <w:pPr>
        <w:jc w:val="both"/>
        <w:rPr>
          <w:sz w:val="20"/>
          <w:szCs w:val="20"/>
        </w:rPr>
      </w:pPr>
    </w:p>
    <w:p w:rsidR="006C2367" w:rsidRDefault="006C2367" w:rsidP="006C2367">
      <w:pPr>
        <w:jc w:val="both"/>
        <w:rPr>
          <w:sz w:val="20"/>
          <w:szCs w:val="20"/>
        </w:rPr>
      </w:pPr>
    </w:p>
    <w:p w:rsidR="006C2367" w:rsidRDefault="006C2367" w:rsidP="006C2367">
      <w:pPr>
        <w:jc w:val="both"/>
        <w:rPr>
          <w:b/>
          <w:sz w:val="20"/>
          <w:szCs w:val="20"/>
        </w:rPr>
      </w:pPr>
    </w:p>
    <w:p w:rsidR="006C2367" w:rsidRPr="00492AE8" w:rsidRDefault="00492AE8" w:rsidP="006C2367">
      <w:pPr>
        <w:jc w:val="both"/>
        <w:rPr>
          <w:b/>
          <w:sz w:val="22"/>
          <w:szCs w:val="22"/>
        </w:rPr>
      </w:pPr>
      <w:r>
        <w:rPr>
          <w:b/>
          <w:sz w:val="22"/>
          <w:szCs w:val="22"/>
        </w:rPr>
        <w:t xml:space="preserve">3.4 </w:t>
      </w:r>
      <w:r w:rsidR="006C2367" w:rsidRPr="00492AE8">
        <w:rPr>
          <w:b/>
          <w:sz w:val="22"/>
          <w:szCs w:val="22"/>
        </w:rPr>
        <w:t>Número de años ejerciendo la docencia</w:t>
      </w:r>
    </w:p>
    <w:p w:rsidR="006C2367" w:rsidRPr="007A6423" w:rsidRDefault="006C2367" w:rsidP="006C2367">
      <w:pPr>
        <w:jc w:val="both"/>
        <w:rPr>
          <w:color w:val="000000"/>
          <w:sz w:val="20"/>
          <w:szCs w:val="20"/>
        </w:rPr>
      </w:pPr>
      <w:r w:rsidRPr="007A6423">
        <w:rPr>
          <w:color w:val="000000"/>
          <w:sz w:val="20"/>
          <w:szCs w:val="20"/>
        </w:rPr>
        <w:t xml:space="preserve">En la investigación encontramos que el 12.6 % de los entrevistados lleva un número promedio mayor o igual a dos y menor a once años ejerciendo la docencia; el </w:t>
      </w:r>
      <w:r w:rsidRPr="007A6423">
        <w:rPr>
          <w:color w:val="000000"/>
          <w:sz w:val="20"/>
          <w:szCs w:val="20"/>
        </w:rPr>
        <w:lastRenderedPageBreak/>
        <w:t>12.1 % está en el promedio mayor o igual a los once y menor veinte años, el 25.7 % lleva un promedio de años mayor o igual veinte y menor a veinte y nueve años, el 40.6 % esta en promedio mayor o igual a veinte y nueve y menor a treinta y ocho años y el 8.9 % restante esta en promedio mayor o igual a treinta y ocho y menor a cuarenta y siete años de docencia, como se muestra en el Cuadro 3.7.</w:t>
      </w:r>
    </w:p>
    <w:p w:rsidR="006C2367" w:rsidRDefault="006C2367" w:rsidP="006C2367">
      <w:pPr>
        <w:jc w:val="both"/>
        <w:rPr>
          <w:sz w:val="20"/>
          <w:szCs w:val="20"/>
        </w:rPr>
      </w:pPr>
    </w:p>
    <w:p w:rsidR="006C2367" w:rsidRDefault="006C2367" w:rsidP="006C2367">
      <w:pPr>
        <w:jc w:val="both"/>
        <w:rPr>
          <w:sz w:val="20"/>
          <w:szCs w:val="20"/>
        </w:rPr>
      </w:pPr>
    </w:p>
    <w:p w:rsidR="006C2367" w:rsidRDefault="00E7524F" w:rsidP="00492AE8">
      <w:pPr>
        <w:jc w:val="center"/>
        <w:rPr>
          <w:sz w:val="20"/>
          <w:szCs w:val="20"/>
        </w:rPr>
      </w:pPr>
      <w:r>
        <w:rPr>
          <w:noProof/>
        </w:rPr>
        <w:drawing>
          <wp:inline distT="0" distB="0" distL="0" distR="0">
            <wp:extent cx="2514600" cy="340995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srcRect/>
                    <a:stretch>
                      <a:fillRect/>
                    </a:stretch>
                  </pic:blipFill>
                  <pic:spPr bwMode="auto">
                    <a:xfrm>
                      <a:off x="0" y="0"/>
                      <a:ext cx="2514600" cy="3409950"/>
                    </a:xfrm>
                    <a:prstGeom prst="rect">
                      <a:avLst/>
                    </a:prstGeom>
                    <a:noFill/>
                    <a:ln w="9525">
                      <a:noFill/>
                      <a:miter lim="800000"/>
                      <a:headEnd/>
                      <a:tailEnd/>
                    </a:ln>
                  </pic:spPr>
                </pic:pic>
              </a:graphicData>
            </a:graphic>
          </wp:inline>
        </w:drawing>
      </w:r>
    </w:p>
    <w:p w:rsidR="006C2367" w:rsidRDefault="006C2367" w:rsidP="006C2367">
      <w:pPr>
        <w:jc w:val="both"/>
        <w:rPr>
          <w:sz w:val="20"/>
          <w:szCs w:val="20"/>
        </w:rPr>
      </w:pPr>
    </w:p>
    <w:p w:rsidR="006C2367" w:rsidRPr="007A6423" w:rsidRDefault="006C2367" w:rsidP="006C2367">
      <w:pPr>
        <w:jc w:val="both"/>
        <w:rPr>
          <w:b/>
          <w:sz w:val="20"/>
          <w:szCs w:val="20"/>
        </w:rPr>
      </w:pPr>
      <w:r w:rsidRPr="007A6423">
        <w:rPr>
          <w:b/>
          <w:sz w:val="20"/>
          <w:szCs w:val="20"/>
        </w:rPr>
        <w:t>“El supervisor ofrece asistencia pedagógica y científica a los profesores cuando estos lo requieren”</w:t>
      </w:r>
    </w:p>
    <w:p w:rsidR="006C2367" w:rsidRPr="007A6423" w:rsidRDefault="006C2367" w:rsidP="006C2367">
      <w:pPr>
        <w:jc w:val="both"/>
        <w:rPr>
          <w:b/>
          <w:sz w:val="20"/>
          <w:szCs w:val="20"/>
        </w:rPr>
      </w:pPr>
    </w:p>
    <w:p w:rsidR="006C2367" w:rsidRPr="007A6423" w:rsidRDefault="006C2367" w:rsidP="006C2367">
      <w:pPr>
        <w:jc w:val="both"/>
        <w:rPr>
          <w:sz w:val="20"/>
          <w:szCs w:val="20"/>
        </w:rPr>
      </w:pPr>
      <w:r w:rsidRPr="007A6423">
        <w:rPr>
          <w:sz w:val="20"/>
          <w:szCs w:val="20"/>
        </w:rPr>
        <w:t>Tenemos que el 55.9 % de los entrevistados esta en “Total Desacuerdo” con la proposición, el 12 % esta en “Parcial Desacuerdo”, el 5.8 % presenta “Indiferencia”, el 5.8 % esta en “Parcial Acuerdo” y el 20.4 % restante esta en “Total Acuerdo”, como vemos en el Cuadro 3.21.</w:t>
      </w:r>
    </w:p>
    <w:p w:rsidR="006C2367" w:rsidRPr="007A6423" w:rsidRDefault="006C2367" w:rsidP="006C2367">
      <w:pPr>
        <w:jc w:val="both"/>
        <w:rPr>
          <w:sz w:val="20"/>
          <w:szCs w:val="20"/>
        </w:rPr>
      </w:pPr>
    </w:p>
    <w:p w:rsidR="006C2367" w:rsidRDefault="006C2367" w:rsidP="006C2367">
      <w:pPr>
        <w:jc w:val="both"/>
        <w:rPr>
          <w:sz w:val="20"/>
          <w:szCs w:val="20"/>
        </w:rPr>
      </w:pPr>
      <w:r w:rsidRPr="007A6423">
        <w:rPr>
          <w:sz w:val="20"/>
          <w:szCs w:val="20"/>
        </w:rPr>
        <w:t>La  presente proposición tiene una media de 3.265</w:t>
      </w:r>
      <w:r w:rsidRPr="007A6423">
        <w:rPr>
          <w:position w:val="-4"/>
          <w:sz w:val="20"/>
          <w:szCs w:val="20"/>
        </w:rPr>
        <w:object w:dxaOrig="220" w:dyaOrig="240">
          <v:shape id="_x0000_i1038" type="#_x0000_t75" style="width:11.25pt;height:12pt" o:ole="">
            <v:imagedata r:id="rId39" o:title=""/>
          </v:shape>
          <o:OLEObject Type="Embed" ProgID="Equation.3" ShapeID="_x0000_i1038" DrawAspect="Content" ObjectID="_1307945406" r:id="rId46"/>
        </w:object>
      </w:r>
      <w:r w:rsidRPr="007A6423">
        <w:rPr>
          <w:sz w:val="20"/>
          <w:szCs w:val="20"/>
        </w:rPr>
        <w:t>0.137, esto nos indica, que en promedio los entrevistados se pronuncian en “Parcial Desacuerdo” con respecto a esta proposición. El coeficiente de asimetría es positivo (0.716), lo que nos indica, que la mayor concentración de datos esta a la izquierda de la media.</w:t>
      </w:r>
    </w:p>
    <w:p w:rsidR="006C2367" w:rsidRPr="007A6423" w:rsidRDefault="006C2367" w:rsidP="006C2367">
      <w:pPr>
        <w:jc w:val="both"/>
        <w:rPr>
          <w:sz w:val="20"/>
          <w:szCs w:val="20"/>
        </w:rPr>
      </w:pPr>
    </w:p>
    <w:p w:rsidR="006C2367" w:rsidRPr="007A6423" w:rsidRDefault="006C2367" w:rsidP="006C2367">
      <w:pPr>
        <w:jc w:val="both"/>
        <w:rPr>
          <w:sz w:val="20"/>
          <w:szCs w:val="20"/>
        </w:rPr>
      </w:pPr>
    </w:p>
    <w:p w:rsidR="006C2367" w:rsidRDefault="00E7524F" w:rsidP="00492AE8">
      <w:pPr>
        <w:tabs>
          <w:tab w:val="num" w:pos="0"/>
        </w:tabs>
        <w:jc w:val="center"/>
      </w:pPr>
      <w:r>
        <w:rPr>
          <w:noProof/>
        </w:rPr>
        <w:lastRenderedPageBreak/>
        <w:drawing>
          <wp:inline distT="0" distB="0" distL="0" distR="0">
            <wp:extent cx="2514600" cy="3533775"/>
            <wp:effectExtent l="1905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srcRect/>
                    <a:stretch>
                      <a:fillRect/>
                    </a:stretch>
                  </pic:blipFill>
                  <pic:spPr bwMode="auto">
                    <a:xfrm>
                      <a:off x="0" y="0"/>
                      <a:ext cx="2514600" cy="3533775"/>
                    </a:xfrm>
                    <a:prstGeom prst="rect">
                      <a:avLst/>
                    </a:prstGeom>
                    <a:noFill/>
                    <a:ln w="9525">
                      <a:noFill/>
                      <a:miter lim="800000"/>
                      <a:headEnd/>
                      <a:tailEnd/>
                    </a:ln>
                  </pic:spPr>
                </pic:pic>
              </a:graphicData>
            </a:graphic>
          </wp:inline>
        </w:drawing>
      </w:r>
    </w:p>
    <w:p w:rsidR="006C2367" w:rsidRDefault="006C2367" w:rsidP="006C2367">
      <w:pPr>
        <w:jc w:val="both"/>
        <w:rPr>
          <w:b/>
          <w:sz w:val="20"/>
          <w:szCs w:val="20"/>
        </w:rPr>
      </w:pPr>
    </w:p>
    <w:p w:rsidR="006C2367" w:rsidRPr="007A6423" w:rsidRDefault="006C2367" w:rsidP="006C2367">
      <w:pPr>
        <w:jc w:val="both"/>
        <w:rPr>
          <w:b/>
          <w:sz w:val="20"/>
          <w:szCs w:val="20"/>
        </w:rPr>
      </w:pPr>
      <w:r w:rsidRPr="007A6423">
        <w:rPr>
          <w:b/>
          <w:sz w:val="20"/>
          <w:szCs w:val="20"/>
        </w:rPr>
        <w:t xml:space="preserve">“El supervisor promueve la utilización de metodologías acorde con el plan de estudio de </w:t>
      </w:r>
      <w:smartTag w:uri="urn:schemas-microsoft-com:office:smarttags" w:element="PersonName">
        <w:smartTagPr>
          <w:attr w:name="ProductID" w:val="la Instituci￳n Educativa"/>
        </w:smartTagPr>
        <w:r w:rsidRPr="007A6423">
          <w:rPr>
            <w:b/>
            <w:sz w:val="20"/>
            <w:szCs w:val="20"/>
          </w:rPr>
          <w:t>la Institución Educativa</w:t>
        </w:r>
      </w:smartTag>
      <w:r w:rsidRPr="007A6423">
        <w:rPr>
          <w:b/>
          <w:sz w:val="20"/>
          <w:szCs w:val="20"/>
        </w:rPr>
        <w:t>”</w:t>
      </w:r>
    </w:p>
    <w:p w:rsidR="006C2367" w:rsidRPr="007A6423" w:rsidRDefault="006C2367" w:rsidP="006C2367">
      <w:pPr>
        <w:jc w:val="both"/>
        <w:rPr>
          <w:sz w:val="20"/>
          <w:szCs w:val="20"/>
        </w:rPr>
      </w:pPr>
    </w:p>
    <w:p w:rsidR="006C2367" w:rsidRPr="007A6423" w:rsidRDefault="006C2367" w:rsidP="006C2367">
      <w:pPr>
        <w:jc w:val="both"/>
        <w:rPr>
          <w:sz w:val="20"/>
          <w:szCs w:val="20"/>
        </w:rPr>
      </w:pPr>
      <w:r w:rsidRPr="007A6423">
        <w:rPr>
          <w:sz w:val="20"/>
          <w:szCs w:val="20"/>
        </w:rPr>
        <w:t xml:space="preserve">En </w:t>
      </w:r>
      <w:smartTag w:uri="urn:schemas-microsoft-com:office:smarttags" w:element="PersonName">
        <w:smartTagPr>
          <w:attr w:name="ProductID" w:val="La Distribuci￳n"/>
        </w:smartTagPr>
        <w:r w:rsidRPr="007A6423">
          <w:rPr>
            <w:sz w:val="20"/>
            <w:szCs w:val="20"/>
          </w:rPr>
          <w:t>la Distribución</w:t>
        </w:r>
      </w:smartTag>
      <w:r w:rsidRPr="007A6423">
        <w:rPr>
          <w:sz w:val="20"/>
          <w:szCs w:val="20"/>
        </w:rPr>
        <w:t xml:space="preserve"> de Frecuencia del Cuadro 3.26. se observa, que el 5.1 % de los entrevistados esta en “Total Desacuerdo”, el 4.2 % tiene “Indiferencia”, el 61.1 % esta en “Parcial Acuerdo” y el 29.6 % esta en “Total Acuerdo” con esta proposición.</w:t>
      </w:r>
    </w:p>
    <w:p w:rsidR="006C2367" w:rsidRPr="007A6423" w:rsidRDefault="006C2367" w:rsidP="006C2367">
      <w:pPr>
        <w:jc w:val="both"/>
        <w:rPr>
          <w:sz w:val="20"/>
          <w:szCs w:val="20"/>
        </w:rPr>
      </w:pPr>
    </w:p>
    <w:p w:rsidR="006C2367" w:rsidRPr="007A6423" w:rsidRDefault="006C2367" w:rsidP="006C2367">
      <w:pPr>
        <w:jc w:val="both"/>
        <w:rPr>
          <w:sz w:val="20"/>
          <w:szCs w:val="20"/>
        </w:rPr>
      </w:pPr>
      <w:r w:rsidRPr="007A6423">
        <w:rPr>
          <w:sz w:val="20"/>
          <w:szCs w:val="20"/>
        </w:rPr>
        <w:t>La  proposición tiene una media de 7.877</w:t>
      </w:r>
      <w:r w:rsidRPr="007A6423">
        <w:rPr>
          <w:position w:val="-4"/>
          <w:sz w:val="20"/>
          <w:szCs w:val="20"/>
        </w:rPr>
        <w:object w:dxaOrig="220" w:dyaOrig="240">
          <v:shape id="_x0000_i1039" type="#_x0000_t75" style="width:11.25pt;height:12pt" o:ole="">
            <v:imagedata r:id="rId39" o:title=""/>
          </v:shape>
          <o:OLEObject Type="Embed" ProgID="Equation.3" ShapeID="_x0000_i1039" DrawAspect="Content" ObjectID="_1307945407" r:id="rId48"/>
        </w:object>
      </w:r>
      <w:r w:rsidRPr="007A6423">
        <w:rPr>
          <w:sz w:val="20"/>
          <w:szCs w:val="20"/>
        </w:rPr>
        <w:t>0.074, esto nos indica, que en promedio los entrevistados se pronuncian en “Parcial Acuerdo” con respecto a esta proposición. El coeficiente de asimetría es negativo (-2.500), lo que nos indica, que la mayor concentración de datos esta a la derecha de la media, como vemos en el cuadro 3.26.</w:t>
      </w:r>
    </w:p>
    <w:p w:rsidR="006C2367" w:rsidRDefault="006C2367" w:rsidP="006C2367">
      <w:pPr>
        <w:tabs>
          <w:tab w:val="num" w:pos="0"/>
        </w:tabs>
        <w:jc w:val="both"/>
        <w:rPr>
          <w:b/>
          <w:sz w:val="20"/>
          <w:szCs w:val="20"/>
        </w:rPr>
      </w:pPr>
    </w:p>
    <w:p w:rsidR="006C2367" w:rsidRDefault="006C2367" w:rsidP="006C2367">
      <w:pPr>
        <w:tabs>
          <w:tab w:val="num" w:pos="0"/>
        </w:tabs>
        <w:jc w:val="both"/>
        <w:rPr>
          <w:b/>
          <w:sz w:val="20"/>
          <w:szCs w:val="20"/>
        </w:rPr>
      </w:pPr>
    </w:p>
    <w:p w:rsidR="006C2367" w:rsidRDefault="00E7524F" w:rsidP="00492AE8">
      <w:pPr>
        <w:tabs>
          <w:tab w:val="num" w:pos="0"/>
        </w:tabs>
        <w:jc w:val="center"/>
        <w:rPr>
          <w:b/>
          <w:sz w:val="20"/>
          <w:szCs w:val="20"/>
        </w:rPr>
      </w:pPr>
      <w:r>
        <w:rPr>
          <w:noProof/>
        </w:rPr>
        <w:lastRenderedPageBreak/>
        <w:drawing>
          <wp:inline distT="0" distB="0" distL="0" distR="0">
            <wp:extent cx="2514600" cy="3429000"/>
            <wp:effectExtent l="1905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srcRect/>
                    <a:stretch>
                      <a:fillRect/>
                    </a:stretch>
                  </pic:blipFill>
                  <pic:spPr bwMode="auto">
                    <a:xfrm>
                      <a:off x="0" y="0"/>
                      <a:ext cx="2514600" cy="3429000"/>
                    </a:xfrm>
                    <a:prstGeom prst="rect">
                      <a:avLst/>
                    </a:prstGeom>
                    <a:noFill/>
                    <a:ln w="9525">
                      <a:noFill/>
                      <a:miter lim="800000"/>
                      <a:headEnd/>
                      <a:tailEnd/>
                    </a:ln>
                  </pic:spPr>
                </pic:pic>
              </a:graphicData>
            </a:graphic>
          </wp:inline>
        </w:drawing>
      </w:r>
    </w:p>
    <w:p w:rsidR="006C2367" w:rsidRDefault="006C2367" w:rsidP="006C2367">
      <w:pPr>
        <w:tabs>
          <w:tab w:val="num" w:pos="0"/>
        </w:tabs>
        <w:jc w:val="both"/>
        <w:rPr>
          <w:b/>
          <w:sz w:val="20"/>
          <w:szCs w:val="20"/>
        </w:rPr>
      </w:pPr>
    </w:p>
    <w:p w:rsidR="006C2367" w:rsidRDefault="006C2367" w:rsidP="006C2367">
      <w:pPr>
        <w:tabs>
          <w:tab w:val="num" w:pos="0"/>
        </w:tabs>
        <w:jc w:val="both"/>
        <w:rPr>
          <w:b/>
          <w:sz w:val="20"/>
          <w:szCs w:val="20"/>
        </w:rPr>
      </w:pPr>
    </w:p>
    <w:p w:rsidR="006C2367" w:rsidRDefault="006C2367" w:rsidP="006C2367">
      <w:pPr>
        <w:jc w:val="both"/>
        <w:rPr>
          <w:b/>
          <w:sz w:val="20"/>
          <w:szCs w:val="20"/>
        </w:rPr>
      </w:pPr>
    </w:p>
    <w:p w:rsidR="006C2367" w:rsidRDefault="00492AE8" w:rsidP="00492AE8">
      <w:pPr>
        <w:numPr>
          <w:ilvl w:val="1"/>
          <w:numId w:val="12"/>
        </w:numPr>
        <w:jc w:val="both"/>
        <w:rPr>
          <w:b/>
          <w:sz w:val="22"/>
          <w:szCs w:val="22"/>
        </w:rPr>
      </w:pPr>
      <w:r>
        <w:rPr>
          <w:b/>
          <w:sz w:val="20"/>
          <w:szCs w:val="20"/>
        </w:rPr>
        <w:t>A</w:t>
      </w:r>
      <w:r>
        <w:rPr>
          <w:b/>
          <w:sz w:val="22"/>
          <w:szCs w:val="22"/>
        </w:rPr>
        <w:t>nálisis Gráfico y Simultáneo de las P</w:t>
      </w:r>
      <w:r w:rsidRPr="00492AE8">
        <w:rPr>
          <w:b/>
          <w:sz w:val="22"/>
          <w:szCs w:val="22"/>
        </w:rPr>
        <w:t>roposiciones “</w:t>
      </w:r>
      <w:r>
        <w:rPr>
          <w:b/>
          <w:sz w:val="22"/>
          <w:szCs w:val="22"/>
        </w:rPr>
        <w:t>A</w:t>
      </w:r>
      <w:r w:rsidRPr="00492AE8">
        <w:rPr>
          <w:b/>
          <w:sz w:val="22"/>
          <w:szCs w:val="22"/>
        </w:rPr>
        <w:t xml:space="preserve">cerca de </w:t>
      </w:r>
      <w:smartTag w:uri="urn:schemas-microsoft-com:office:smarttags" w:element="PersonName">
        <w:smartTagPr>
          <w:attr w:name="ProductID" w:val="la Calidad"/>
        </w:smartTagPr>
        <w:r w:rsidRPr="00492AE8">
          <w:rPr>
            <w:b/>
            <w:sz w:val="22"/>
            <w:szCs w:val="22"/>
          </w:rPr>
          <w:t xml:space="preserve">la </w:t>
        </w:r>
        <w:r>
          <w:rPr>
            <w:b/>
            <w:sz w:val="22"/>
            <w:szCs w:val="22"/>
          </w:rPr>
          <w:t>C</w:t>
        </w:r>
        <w:r w:rsidRPr="00492AE8">
          <w:rPr>
            <w:b/>
            <w:sz w:val="22"/>
            <w:szCs w:val="22"/>
          </w:rPr>
          <w:t>alidad</w:t>
        </w:r>
      </w:smartTag>
      <w:r>
        <w:rPr>
          <w:b/>
          <w:sz w:val="22"/>
          <w:szCs w:val="22"/>
        </w:rPr>
        <w:t xml:space="preserve"> de </w:t>
      </w:r>
      <w:smartTag w:uri="urn:schemas-microsoft-com:office:smarttags" w:element="PersonName">
        <w:smartTagPr>
          <w:attr w:name="ProductID" w:val="la Supervisi￳n"/>
        </w:smartTagPr>
        <w:r>
          <w:rPr>
            <w:b/>
            <w:sz w:val="22"/>
            <w:szCs w:val="22"/>
          </w:rPr>
          <w:t>la S</w:t>
        </w:r>
        <w:r w:rsidRPr="00492AE8">
          <w:rPr>
            <w:b/>
            <w:sz w:val="22"/>
            <w:szCs w:val="22"/>
          </w:rPr>
          <w:t>upervisión</w:t>
        </w:r>
      </w:smartTag>
      <w:r w:rsidRPr="00492AE8">
        <w:rPr>
          <w:b/>
          <w:sz w:val="22"/>
          <w:szCs w:val="22"/>
        </w:rPr>
        <w:t>”</w:t>
      </w:r>
    </w:p>
    <w:p w:rsidR="00492AE8" w:rsidRPr="00492AE8" w:rsidRDefault="00492AE8" w:rsidP="00492AE8">
      <w:pPr>
        <w:jc w:val="both"/>
        <w:rPr>
          <w:b/>
          <w:sz w:val="22"/>
          <w:szCs w:val="22"/>
        </w:rPr>
      </w:pPr>
    </w:p>
    <w:p w:rsidR="006C2367" w:rsidRPr="00262539" w:rsidRDefault="006C2367" w:rsidP="006C2367">
      <w:pPr>
        <w:jc w:val="both"/>
        <w:rPr>
          <w:sz w:val="20"/>
          <w:szCs w:val="20"/>
        </w:rPr>
      </w:pPr>
      <w:r w:rsidRPr="00262539">
        <w:rPr>
          <w:sz w:val="20"/>
          <w:szCs w:val="20"/>
        </w:rPr>
        <w:t>Se realiza este análisis para las proposiciones, con el objetivo de tener una perspectiva general del comportamiento de estas y saber cuales son las proposiciones que tienen comportamientos parecidos, en donde se puede observar gráficamente mediante este estudio. El orden de las proposiciones va acorde al cuestionario aplicado para esta encuesta.</w:t>
      </w:r>
    </w:p>
    <w:p w:rsidR="006C2367" w:rsidRPr="00262539" w:rsidRDefault="006C2367" w:rsidP="006C2367">
      <w:pPr>
        <w:jc w:val="both"/>
        <w:rPr>
          <w:sz w:val="20"/>
          <w:szCs w:val="20"/>
        </w:rPr>
      </w:pPr>
    </w:p>
    <w:p w:rsidR="006C2367" w:rsidRPr="00262539" w:rsidRDefault="006C2367" w:rsidP="006C2367">
      <w:pPr>
        <w:jc w:val="both"/>
        <w:rPr>
          <w:sz w:val="20"/>
          <w:szCs w:val="20"/>
        </w:rPr>
      </w:pPr>
      <w:r w:rsidRPr="00262539">
        <w:rPr>
          <w:sz w:val="20"/>
          <w:szCs w:val="20"/>
        </w:rPr>
        <w:t>En el Gráfico 3.1, se observa que una de las catorce proposiciones que se analizan es la de mayor proporción en la opción de “Total Acuerdo”, que oscila entre 0,20 y 0,30, la presentamos a continuación, “Promueve Metodología, con una proporción (0,296); en cambio para la opción de “Acuerdo” esta misma proposición tiene una proporción entre 0,60 y 0,80; aunque la de mayor proporción es “</w:t>
      </w:r>
      <w:smartTag w:uri="urn:schemas-microsoft-com:office:smarttags" w:element="PersonName">
        <w:smartTagPr>
          <w:attr w:name="ProductID" w:val="La Formaci￳n"/>
        </w:smartTagPr>
        <w:r w:rsidRPr="00262539">
          <w:rPr>
            <w:sz w:val="20"/>
            <w:szCs w:val="20"/>
          </w:rPr>
          <w:t>La Formación</w:t>
        </w:r>
      </w:smartTag>
      <w:r w:rsidRPr="00262539">
        <w:rPr>
          <w:sz w:val="20"/>
          <w:szCs w:val="20"/>
        </w:rPr>
        <w:t xml:space="preserve"> de los Supervisores. Con toda esta información mencionada podemos concluir existe una alta aceptación hacia </w:t>
      </w:r>
      <w:smartTag w:uri="urn:schemas-microsoft-com:office:smarttags" w:element="PersonName">
        <w:smartTagPr>
          <w:attr w:name="ProductID" w:val="la “Zona Acuerdo"/>
        </w:smartTagPr>
        <w:r w:rsidRPr="00262539">
          <w:rPr>
            <w:sz w:val="20"/>
            <w:szCs w:val="20"/>
          </w:rPr>
          <w:t>la “Zona Acuerdo</w:t>
        </w:r>
      </w:smartTag>
      <w:r w:rsidRPr="00262539">
        <w:rPr>
          <w:sz w:val="20"/>
          <w:szCs w:val="20"/>
        </w:rPr>
        <w:t>” para estas proposiciones, debido a las proposiciones que tiene estas en las opciones de “Total o Parcial Acuerdo”.</w:t>
      </w:r>
    </w:p>
    <w:p w:rsidR="006C2367" w:rsidRDefault="006C2367" w:rsidP="006C2367">
      <w:pPr>
        <w:tabs>
          <w:tab w:val="num" w:pos="0"/>
        </w:tabs>
        <w:jc w:val="both"/>
        <w:rPr>
          <w:b/>
          <w:sz w:val="20"/>
          <w:szCs w:val="20"/>
        </w:rPr>
      </w:pPr>
    </w:p>
    <w:p w:rsidR="006C2367" w:rsidRPr="00262539" w:rsidRDefault="006C2367" w:rsidP="006C2367">
      <w:pPr>
        <w:jc w:val="both"/>
        <w:rPr>
          <w:sz w:val="20"/>
          <w:szCs w:val="20"/>
        </w:rPr>
      </w:pPr>
      <w:r w:rsidRPr="00262539">
        <w:rPr>
          <w:sz w:val="20"/>
          <w:szCs w:val="20"/>
        </w:rPr>
        <w:t>Para la opción de “Indiferencia” o “Zona de Indiferencia” se muestra en el Gráfico 3.1 que cuatro variables tienen las proporciones mas altas y están entre 0,4 y 0,6, estas proposiciones son: “Asesora al Comité de Padres de Familia”, “</w:t>
      </w:r>
      <w:smartTag w:uri="urn:schemas-microsoft-com:office:smarttags" w:element="PersonName">
        <w:smartTagPr>
          <w:attr w:name="ProductID" w:val="La Labor"/>
        </w:smartTagPr>
        <w:r w:rsidRPr="00262539">
          <w:rPr>
            <w:sz w:val="20"/>
            <w:szCs w:val="20"/>
          </w:rPr>
          <w:t>La Labor</w:t>
        </w:r>
      </w:smartTag>
      <w:r w:rsidRPr="00262539">
        <w:rPr>
          <w:sz w:val="20"/>
          <w:szCs w:val="20"/>
        </w:rPr>
        <w:t xml:space="preserve"> del </w:t>
      </w:r>
      <w:r w:rsidRPr="00262539">
        <w:rPr>
          <w:sz w:val="20"/>
          <w:szCs w:val="20"/>
        </w:rPr>
        <w:lastRenderedPageBreak/>
        <w:t xml:space="preserve">Supervisor es </w:t>
      </w:r>
      <w:smartTag w:uri="urn:schemas-microsoft-com:office:smarttags" w:element="PersonName">
        <w:smartTagPr>
          <w:attr w:name="ProductID" w:val="la Adecuada"/>
        </w:smartTagPr>
        <w:r w:rsidRPr="00262539">
          <w:rPr>
            <w:sz w:val="20"/>
            <w:szCs w:val="20"/>
          </w:rPr>
          <w:t>la Adecuada</w:t>
        </w:r>
      </w:smartTag>
      <w:r w:rsidRPr="00262539">
        <w:rPr>
          <w:sz w:val="20"/>
          <w:szCs w:val="20"/>
        </w:rPr>
        <w:t xml:space="preserve">”, “Estimula  a </w:t>
      </w:r>
      <w:smartTag w:uri="urn:schemas-microsoft-com:office:smarttags" w:element="PersonName">
        <w:smartTagPr>
          <w:attr w:name="ProductID" w:val="la Comunidad"/>
        </w:smartTagPr>
        <w:r w:rsidRPr="00262539">
          <w:rPr>
            <w:sz w:val="20"/>
            <w:szCs w:val="20"/>
          </w:rPr>
          <w:t>la Comunidad</w:t>
        </w:r>
      </w:smartTag>
      <w:r w:rsidRPr="00262539">
        <w:rPr>
          <w:sz w:val="20"/>
          <w:szCs w:val="20"/>
        </w:rPr>
        <w:t>” y “Visitas Suficientes”.</w:t>
      </w:r>
    </w:p>
    <w:p w:rsidR="006C2367" w:rsidRPr="00262539" w:rsidRDefault="006C2367" w:rsidP="006C2367">
      <w:pPr>
        <w:jc w:val="both"/>
        <w:rPr>
          <w:sz w:val="20"/>
          <w:szCs w:val="20"/>
        </w:rPr>
      </w:pPr>
    </w:p>
    <w:p w:rsidR="006C2367" w:rsidRPr="00262539" w:rsidRDefault="006C2367" w:rsidP="006C2367">
      <w:pPr>
        <w:jc w:val="both"/>
        <w:rPr>
          <w:sz w:val="20"/>
          <w:szCs w:val="20"/>
        </w:rPr>
      </w:pPr>
      <w:r w:rsidRPr="00262539">
        <w:rPr>
          <w:sz w:val="20"/>
          <w:szCs w:val="20"/>
        </w:rPr>
        <w:t xml:space="preserve">Para la opción de Total Desacuerdo podemos observar gráficamente que la proposición “Asistencia Pedagógica” tiene “alta” proporción de todas las demás proposiciones, con respecto a esta opción, tienen una proporción que esta por encima de 0,50, lo que se afirma como era de esperarse que la mayoría de los entrevistados en este caso que son los directores o profesores de las escuelas fiscales no creen que el supervisor cumple con la asistencia adecuada. En cambio para la proposición “Promueve Metodologías”  es la que tiene muy baja proporción, para </w:t>
      </w:r>
      <w:smartTag w:uri="urn:schemas-microsoft-com:office:smarttags" w:element="PersonName">
        <w:smartTagPr>
          <w:attr w:name="ProductID" w:val="la “Zona"/>
        </w:smartTagPr>
        <w:r w:rsidRPr="00262539">
          <w:rPr>
            <w:sz w:val="20"/>
            <w:szCs w:val="20"/>
          </w:rPr>
          <w:t>la “Zona</w:t>
        </w:r>
      </w:smartTag>
      <w:r w:rsidRPr="00262539">
        <w:rPr>
          <w:sz w:val="20"/>
          <w:szCs w:val="20"/>
        </w:rPr>
        <w:t xml:space="preserve"> de Desacuerdo”, tal como se aprecia en el Gráfico 3.1. </w:t>
      </w:r>
    </w:p>
    <w:p w:rsidR="006C2367" w:rsidRPr="00262539" w:rsidRDefault="006C2367" w:rsidP="006C2367">
      <w:pPr>
        <w:jc w:val="both"/>
        <w:rPr>
          <w:sz w:val="20"/>
          <w:szCs w:val="20"/>
        </w:rPr>
      </w:pPr>
    </w:p>
    <w:p w:rsidR="006C2367" w:rsidRDefault="006C2367" w:rsidP="006C2367">
      <w:pPr>
        <w:tabs>
          <w:tab w:val="num" w:pos="0"/>
        </w:tabs>
        <w:jc w:val="both"/>
        <w:rPr>
          <w:b/>
          <w:sz w:val="20"/>
          <w:szCs w:val="20"/>
        </w:rPr>
      </w:pPr>
    </w:p>
    <w:p w:rsidR="006C2367" w:rsidRDefault="00E7524F" w:rsidP="00492AE8">
      <w:pPr>
        <w:tabs>
          <w:tab w:val="num" w:pos="0"/>
        </w:tabs>
        <w:jc w:val="center"/>
        <w:rPr>
          <w:b/>
          <w:sz w:val="20"/>
          <w:szCs w:val="20"/>
        </w:rPr>
      </w:pPr>
      <w:r>
        <w:rPr>
          <w:noProof/>
        </w:rPr>
        <w:drawing>
          <wp:inline distT="0" distB="0" distL="0" distR="0">
            <wp:extent cx="2514600" cy="318135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0"/>
                    <a:srcRect/>
                    <a:stretch>
                      <a:fillRect/>
                    </a:stretch>
                  </pic:blipFill>
                  <pic:spPr bwMode="auto">
                    <a:xfrm>
                      <a:off x="0" y="0"/>
                      <a:ext cx="2514600" cy="3181350"/>
                    </a:xfrm>
                    <a:prstGeom prst="rect">
                      <a:avLst/>
                    </a:prstGeom>
                    <a:noFill/>
                    <a:ln w="9525">
                      <a:noFill/>
                      <a:miter lim="800000"/>
                      <a:headEnd/>
                      <a:tailEnd/>
                    </a:ln>
                  </pic:spPr>
                </pic:pic>
              </a:graphicData>
            </a:graphic>
          </wp:inline>
        </w:drawing>
      </w:r>
    </w:p>
    <w:p w:rsidR="00492AE8" w:rsidRDefault="00492AE8" w:rsidP="006C2367">
      <w:pPr>
        <w:jc w:val="both"/>
        <w:rPr>
          <w:b/>
          <w:sz w:val="20"/>
          <w:szCs w:val="20"/>
        </w:rPr>
      </w:pPr>
    </w:p>
    <w:p w:rsidR="006C2367" w:rsidRPr="00492AE8" w:rsidRDefault="00492AE8" w:rsidP="006C2367">
      <w:pPr>
        <w:jc w:val="both"/>
        <w:rPr>
          <w:b/>
          <w:sz w:val="22"/>
          <w:szCs w:val="22"/>
        </w:rPr>
      </w:pPr>
      <w:r>
        <w:rPr>
          <w:b/>
          <w:sz w:val="20"/>
          <w:szCs w:val="20"/>
        </w:rPr>
        <w:t xml:space="preserve">3.5 </w:t>
      </w:r>
      <w:r>
        <w:rPr>
          <w:b/>
          <w:sz w:val="22"/>
          <w:szCs w:val="22"/>
        </w:rPr>
        <w:t>A</w:t>
      </w:r>
      <w:r w:rsidRPr="00492AE8">
        <w:rPr>
          <w:b/>
          <w:sz w:val="22"/>
          <w:szCs w:val="22"/>
        </w:rPr>
        <w:t xml:space="preserve">nálisis de </w:t>
      </w:r>
      <w:r>
        <w:rPr>
          <w:b/>
          <w:sz w:val="22"/>
          <w:szCs w:val="22"/>
        </w:rPr>
        <w:t>Tendencia C</w:t>
      </w:r>
      <w:r w:rsidRPr="00492AE8">
        <w:rPr>
          <w:b/>
          <w:sz w:val="22"/>
          <w:szCs w:val="22"/>
        </w:rPr>
        <w:t xml:space="preserve">entral, </w:t>
      </w:r>
      <w:r>
        <w:rPr>
          <w:b/>
          <w:sz w:val="22"/>
          <w:szCs w:val="22"/>
        </w:rPr>
        <w:t xml:space="preserve">Dispersión y Posicionamiento de las Responsabilidades y Obligaciones de </w:t>
      </w:r>
      <w:smartTag w:uri="urn:schemas-microsoft-com:office:smarttags" w:element="PersonName">
        <w:smartTagPr>
          <w:attr w:name="ProductID" w:val="la Supervisi￳n Seg￺n"/>
        </w:smartTagPr>
        <w:smartTag w:uri="urn:schemas-microsoft-com:office:smarttags" w:element="PersonName">
          <w:smartTagPr>
            <w:attr w:name="ProductID" w:val="la Supervisi￳n"/>
          </w:smartTagPr>
          <w:r>
            <w:rPr>
              <w:b/>
              <w:sz w:val="22"/>
              <w:szCs w:val="22"/>
            </w:rPr>
            <w:t>la</w:t>
          </w:r>
          <w:r w:rsidRPr="00492AE8">
            <w:rPr>
              <w:b/>
              <w:sz w:val="22"/>
              <w:szCs w:val="22"/>
            </w:rPr>
            <w:t xml:space="preserve"> </w:t>
          </w:r>
          <w:r>
            <w:rPr>
              <w:b/>
              <w:sz w:val="22"/>
              <w:szCs w:val="22"/>
            </w:rPr>
            <w:t>S</w:t>
          </w:r>
          <w:r w:rsidRPr="00492AE8">
            <w:rPr>
              <w:b/>
              <w:sz w:val="22"/>
              <w:szCs w:val="22"/>
            </w:rPr>
            <w:t>upervisión</w:t>
          </w:r>
        </w:smartTag>
        <w:r>
          <w:rPr>
            <w:b/>
            <w:sz w:val="22"/>
            <w:szCs w:val="22"/>
          </w:rPr>
          <w:t xml:space="preserve"> S</w:t>
        </w:r>
        <w:r w:rsidRPr="00492AE8">
          <w:rPr>
            <w:b/>
            <w:sz w:val="22"/>
            <w:szCs w:val="22"/>
          </w:rPr>
          <w:t>egún</w:t>
        </w:r>
      </w:smartTag>
      <w:r>
        <w:rPr>
          <w:b/>
          <w:sz w:val="22"/>
          <w:szCs w:val="22"/>
        </w:rPr>
        <w:t xml:space="preserve">  Criterio de S</w:t>
      </w:r>
      <w:r w:rsidRPr="00492AE8">
        <w:rPr>
          <w:b/>
          <w:sz w:val="22"/>
          <w:szCs w:val="22"/>
        </w:rPr>
        <w:t>elección</w:t>
      </w:r>
    </w:p>
    <w:p w:rsidR="006C2367" w:rsidRDefault="006C2367" w:rsidP="006C2367">
      <w:pPr>
        <w:spacing w:line="480" w:lineRule="auto"/>
        <w:jc w:val="both"/>
        <w:rPr>
          <w:rFonts w:ascii="Arial" w:hAnsi="Arial" w:cs="Arial"/>
          <w:b/>
        </w:rPr>
      </w:pPr>
      <w:r>
        <w:rPr>
          <w:rFonts w:ascii="Arial" w:hAnsi="Arial" w:cs="Arial"/>
          <w:b/>
        </w:rPr>
        <w:tab/>
      </w:r>
    </w:p>
    <w:p w:rsidR="006C2367" w:rsidRPr="00262539" w:rsidRDefault="006C2367" w:rsidP="006C2367">
      <w:pPr>
        <w:jc w:val="both"/>
        <w:rPr>
          <w:sz w:val="20"/>
          <w:szCs w:val="20"/>
          <w:lang w:val="es-EC"/>
        </w:rPr>
      </w:pPr>
      <w:r w:rsidRPr="00262539">
        <w:rPr>
          <w:b/>
          <w:sz w:val="20"/>
          <w:szCs w:val="20"/>
        </w:rPr>
        <w:tab/>
      </w:r>
      <w:r w:rsidRPr="00262539">
        <w:rPr>
          <w:sz w:val="20"/>
          <w:szCs w:val="20"/>
        </w:rPr>
        <w:t xml:space="preserve">En esta sección se analiza  las responsabilidades y obligaciones de la supervisón según los siguientes criterios de selección: por el </w:t>
      </w:r>
      <w:r w:rsidRPr="00262539">
        <w:rPr>
          <w:sz w:val="20"/>
          <w:szCs w:val="20"/>
          <w:lang w:val="es-EC"/>
        </w:rPr>
        <w:t>“</w:t>
      </w:r>
      <w:r w:rsidRPr="00262539">
        <w:rPr>
          <w:sz w:val="20"/>
          <w:szCs w:val="20"/>
        </w:rPr>
        <w:t>Cargo de los Entrevistados”, “Preparació</w:t>
      </w:r>
      <w:r w:rsidRPr="00262539">
        <w:rPr>
          <w:sz w:val="20"/>
          <w:szCs w:val="20"/>
          <w:lang w:val="es-EC"/>
        </w:rPr>
        <w:t xml:space="preserve">n Académica”, “Tamaño de </w:t>
      </w:r>
      <w:smartTag w:uri="urn:schemas-microsoft-com:office:smarttags" w:element="PersonName">
        <w:smartTagPr>
          <w:attr w:name="ProductID" w:val="la Escuelas"/>
        </w:smartTagPr>
        <w:r w:rsidRPr="00262539">
          <w:rPr>
            <w:sz w:val="20"/>
            <w:szCs w:val="20"/>
            <w:lang w:val="es-EC"/>
          </w:rPr>
          <w:t>la Escuelas</w:t>
        </w:r>
      </w:smartTag>
      <w:r w:rsidRPr="00262539">
        <w:rPr>
          <w:sz w:val="20"/>
          <w:szCs w:val="20"/>
          <w:lang w:val="es-EC"/>
        </w:rPr>
        <w:t>” y “Años de Docencia”; para luego determinar la mayor media entre las proposiciones y dar un rango según el valor; además determinar su incremento proporcional. Estas responsabilidades y obligaciones fueron elaboradas tomando como referencia el Reglamento del Sistema de Supervisión Educativa</w:t>
      </w:r>
    </w:p>
    <w:p w:rsidR="006C2367" w:rsidRPr="00262539" w:rsidRDefault="006C2367" w:rsidP="006C2367">
      <w:pPr>
        <w:jc w:val="both"/>
        <w:rPr>
          <w:b/>
          <w:sz w:val="20"/>
          <w:szCs w:val="20"/>
        </w:rPr>
      </w:pPr>
    </w:p>
    <w:p w:rsidR="006C2367" w:rsidRPr="00492AE8" w:rsidRDefault="006C2367" w:rsidP="006C2367">
      <w:pPr>
        <w:ind w:hanging="120"/>
        <w:jc w:val="both"/>
        <w:rPr>
          <w:b/>
          <w:sz w:val="22"/>
          <w:szCs w:val="22"/>
        </w:rPr>
      </w:pPr>
      <w:r w:rsidRPr="00262539">
        <w:rPr>
          <w:b/>
          <w:sz w:val="20"/>
          <w:szCs w:val="20"/>
        </w:rPr>
        <w:lastRenderedPageBreak/>
        <w:tab/>
      </w:r>
      <w:r w:rsidR="00492AE8">
        <w:rPr>
          <w:b/>
          <w:sz w:val="20"/>
          <w:szCs w:val="20"/>
        </w:rPr>
        <w:t>3.5.1</w:t>
      </w:r>
      <w:r w:rsidRPr="00262539">
        <w:rPr>
          <w:b/>
          <w:sz w:val="20"/>
          <w:szCs w:val="20"/>
        </w:rPr>
        <w:t xml:space="preserve"> </w:t>
      </w:r>
      <w:r w:rsidR="00492AE8">
        <w:rPr>
          <w:b/>
          <w:sz w:val="22"/>
          <w:szCs w:val="22"/>
        </w:rPr>
        <w:t>Clasificación de Acuerdo al Cargo, de los E</w:t>
      </w:r>
      <w:r w:rsidR="00492AE8" w:rsidRPr="00492AE8">
        <w:rPr>
          <w:b/>
          <w:sz w:val="22"/>
          <w:szCs w:val="22"/>
        </w:rPr>
        <w:t>ntrevistados</w:t>
      </w:r>
    </w:p>
    <w:p w:rsidR="006C2367" w:rsidRPr="00492AE8" w:rsidRDefault="006C2367" w:rsidP="006C2367">
      <w:pPr>
        <w:jc w:val="both"/>
        <w:rPr>
          <w:b/>
          <w:sz w:val="22"/>
          <w:szCs w:val="22"/>
        </w:rPr>
      </w:pPr>
    </w:p>
    <w:p w:rsidR="006C2367" w:rsidRPr="00262539" w:rsidRDefault="006C2367" w:rsidP="006C2367">
      <w:pPr>
        <w:pStyle w:val="Sangra2detindependiente"/>
        <w:spacing w:line="240" w:lineRule="auto"/>
        <w:ind w:left="0"/>
        <w:rPr>
          <w:bCs/>
          <w:sz w:val="20"/>
          <w:szCs w:val="20"/>
        </w:rPr>
      </w:pPr>
      <w:r w:rsidRPr="00262539">
        <w:rPr>
          <w:bCs/>
          <w:sz w:val="20"/>
          <w:szCs w:val="20"/>
        </w:rPr>
        <w:t xml:space="preserve">Según el Cargo del entrevistado se ha elaborado </w:t>
      </w:r>
      <w:smartTag w:uri="urn:schemas-microsoft-com:office:smarttags" w:element="PersonName">
        <w:smartTagPr>
          <w:attr w:name="ProductID" w:val="la Tabla"/>
        </w:smartTagPr>
        <w:r w:rsidRPr="00262539">
          <w:rPr>
            <w:bCs/>
            <w:sz w:val="20"/>
            <w:szCs w:val="20"/>
          </w:rPr>
          <w:t>la Tabla</w:t>
        </w:r>
      </w:smartTag>
      <w:r w:rsidRPr="00262539">
        <w:rPr>
          <w:bCs/>
          <w:sz w:val="20"/>
          <w:szCs w:val="20"/>
        </w:rPr>
        <w:t xml:space="preserve"> 3.1, en cada casillero se muestra la media muestral </w:t>
      </w:r>
      <w:r w:rsidRPr="00262539">
        <w:rPr>
          <w:position w:val="-4"/>
          <w:sz w:val="20"/>
          <w:szCs w:val="20"/>
        </w:rPr>
        <w:object w:dxaOrig="279" w:dyaOrig="320">
          <v:shape id="_x0000_i1040" type="#_x0000_t75" style="width:12pt;height:13.5pt" o:ole="">
            <v:imagedata r:id="rId51" o:title=""/>
          </v:shape>
          <o:OLEObject Type="Embed" ProgID="Equation.3" ShapeID="_x0000_i1040" DrawAspect="Content" ObjectID="_1307945408" r:id="rId52"/>
        </w:object>
      </w:r>
      <w:r w:rsidRPr="00262539">
        <w:rPr>
          <w:bCs/>
          <w:sz w:val="20"/>
          <w:szCs w:val="20"/>
        </w:rPr>
        <w:t xml:space="preserve"> obtenida en las catorce responsabilidades y obligaciones de la supervisión de acuerdo al nivel del criterio, además la posición que ocupan las responsabilidades y obligaciones de la supervisión según el nivel, y el error estándar.</w:t>
      </w:r>
    </w:p>
    <w:p w:rsidR="006C2367" w:rsidRPr="00262539" w:rsidRDefault="006C2367" w:rsidP="006C2367">
      <w:pPr>
        <w:pStyle w:val="Sangra2detindependiente"/>
        <w:spacing w:line="240" w:lineRule="auto"/>
        <w:ind w:left="0"/>
        <w:rPr>
          <w:bCs/>
          <w:sz w:val="20"/>
          <w:szCs w:val="20"/>
        </w:rPr>
      </w:pPr>
    </w:p>
    <w:p w:rsidR="006C2367" w:rsidRPr="00262539" w:rsidRDefault="006C2367" w:rsidP="006C2367">
      <w:pPr>
        <w:pStyle w:val="Sangra2detindependiente"/>
        <w:spacing w:line="240" w:lineRule="auto"/>
        <w:ind w:left="0"/>
        <w:rPr>
          <w:bCs/>
          <w:sz w:val="20"/>
          <w:szCs w:val="20"/>
        </w:rPr>
      </w:pPr>
      <w:r w:rsidRPr="00262539">
        <w:rPr>
          <w:bCs/>
          <w:sz w:val="20"/>
          <w:szCs w:val="20"/>
        </w:rPr>
        <w:t xml:space="preserve">Cuando medimos aquellas responsabilidades cumplidas por </w:t>
      </w:r>
      <w:smartTag w:uri="urn:schemas-microsoft-com:office:smarttags" w:element="PersonName">
        <w:smartTagPr>
          <w:attr w:name="ProductID" w:val="la Supervisi￳n Educativa"/>
        </w:smartTagPr>
        <w:r w:rsidRPr="00262539">
          <w:rPr>
            <w:bCs/>
            <w:sz w:val="20"/>
            <w:szCs w:val="20"/>
          </w:rPr>
          <w:t>la Supervisión Educativa</w:t>
        </w:r>
      </w:smartTag>
      <w:r w:rsidRPr="00262539">
        <w:rPr>
          <w:bCs/>
          <w:sz w:val="20"/>
          <w:szCs w:val="20"/>
        </w:rPr>
        <w:t xml:space="preserve"> realizada por el MEC, se observa que todos los valores a nivel de los Profesores son mayores que los valores de </w:t>
      </w:r>
      <w:r w:rsidRPr="00262539">
        <w:rPr>
          <w:position w:val="-4"/>
          <w:sz w:val="20"/>
          <w:szCs w:val="20"/>
        </w:rPr>
        <w:object w:dxaOrig="279" w:dyaOrig="320">
          <v:shape id="_x0000_i1041" type="#_x0000_t75" style="width:12pt;height:13.5pt" o:ole="">
            <v:imagedata r:id="rId51" o:title=""/>
          </v:shape>
          <o:OLEObject Type="Embed" ProgID="Equation.3" ShapeID="_x0000_i1041" DrawAspect="Content" ObjectID="_1307945409" r:id="rId53"/>
        </w:object>
      </w:r>
      <w:r w:rsidRPr="00262539">
        <w:rPr>
          <w:sz w:val="20"/>
          <w:szCs w:val="20"/>
        </w:rPr>
        <w:t xml:space="preserve"> </w:t>
      </w:r>
      <w:r w:rsidRPr="00262539">
        <w:rPr>
          <w:bCs/>
          <w:sz w:val="20"/>
          <w:szCs w:val="20"/>
        </w:rPr>
        <w:t xml:space="preserve">obtenidos a nivel de los Directores, Sub-directores e Inspectores, es decir en promedio los Profesores otorgan mejor calificación  para el cumplimiento de las responsabilidades por parte de </w:t>
      </w:r>
      <w:smartTag w:uri="urn:schemas-microsoft-com:office:smarttags" w:element="PersonName">
        <w:smartTagPr>
          <w:attr w:name="ProductID" w:val="la Supervisi￳n Educativa."/>
        </w:smartTagPr>
        <w:r w:rsidRPr="00262539">
          <w:rPr>
            <w:bCs/>
            <w:sz w:val="20"/>
            <w:szCs w:val="20"/>
          </w:rPr>
          <w:t>la Supervisión Educativa.</w:t>
        </w:r>
      </w:smartTag>
      <w:r w:rsidRPr="00262539">
        <w:rPr>
          <w:bCs/>
          <w:sz w:val="20"/>
          <w:szCs w:val="20"/>
        </w:rPr>
        <w:t xml:space="preserve">  </w:t>
      </w:r>
    </w:p>
    <w:p w:rsidR="006C2367" w:rsidRDefault="006C2367" w:rsidP="006C2367">
      <w:pPr>
        <w:tabs>
          <w:tab w:val="num" w:pos="0"/>
        </w:tabs>
        <w:jc w:val="both"/>
        <w:rPr>
          <w:b/>
          <w:sz w:val="20"/>
          <w:szCs w:val="20"/>
        </w:rPr>
      </w:pPr>
    </w:p>
    <w:p w:rsidR="006C2367" w:rsidRDefault="00E7524F" w:rsidP="00492AE8">
      <w:pPr>
        <w:tabs>
          <w:tab w:val="num" w:pos="0"/>
        </w:tabs>
        <w:jc w:val="center"/>
        <w:rPr>
          <w:b/>
          <w:sz w:val="20"/>
          <w:szCs w:val="20"/>
        </w:rPr>
      </w:pPr>
      <w:r>
        <w:rPr>
          <w:noProof/>
        </w:rPr>
        <w:drawing>
          <wp:inline distT="0" distB="0" distL="0" distR="0">
            <wp:extent cx="2514600" cy="3543300"/>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a:srcRect/>
                    <a:stretch>
                      <a:fillRect/>
                    </a:stretch>
                  </pic:blipFill>
                  <pic:spPr bwMode="auto">
                    <a:xfrm>
                      <a:off x="0" y="0"/>
                      <a:ext cx="2514600" cy="3543300"/>
                    </a:xfrm>
                    <a:prstGeom prst="rect">
                      <a:avLst/>
                    </a:prstGeom>
                    <a:noFill/>
                    <a:ln w="9525">
                      <a:noFill/>
                      <a:miter lim="800000"/>
                      <a:headEnd/>
                      <a:tailEnd/>
                    </a:ln>
                  </pic:spPr>
                </pic:pic>
              </a:graphicData>
            </a:graphic>
          </wp:inline>
        </w:drawing>
      </w:r>
    </w:p>
    <w:p w:rsidR="006C2367" w:rsidRDefault="006C2367" w:rsidP="006C2367">
      <w:pPr>
        <w:tabs>
          <w:tab w:val="num" w:pos="0"/>
        </w:tabs>
        <w:jc w:val="both"/>
        <w:rPr>
          <w:b/>
          <w:sz w:val="20"/>
          <w:szCs w:val="20"/>
        </w:rPr>
      </w:pPr>
    </w:p>
    <w:p w:rsidR="006C2367" w:rsidRPr="00325BCB" w:rsidRDefault="00492AE8" w:rsidP="006C2367">
      <w:pPr>
        <w:tabs>
          <w:tab w:val="num" w:pos="0"/>
        </w:tabs>
        <w:jc w:val="both"/>
        <w:rPr>
          <w:b/>
          <w:bCs/>
          <w:sz w:val="22"/>
          <w:szCs w:val="22"/>
        </w:rPr>
      </w:pPr>
      <w:r>
        <w:rPr>
          <w:b/>
          <w:bCs/>
          <w:sz w:val="20"/>
          <w:szCs w:val="20"/>
        </w:rPr>
        <w:t xml:space="preserve">4.  </w:t>
      </w:r>
      <w:r w:rsidRPr="00325BCB">
        <w:rPr>
          <w:b/>
          <w:bCs/>
          <w:sz w:val="22"/>
          <w:szCs w:val="22"/>
        </w:rPr>
        <w:t>Análisis Multivariado</w:t>
      </w:r>
    </w:p>
    <w:p w:rsidR="006C2367" w:rsidRDefault="006C2367" w:rsidP="006C2367">
      <w:pPr>
        <w:tabs>
          <w:tab w:val="num" w:pos="0"/>
        </w:tabs>
        <w:jc w:val="both"/>
        <w:rPr>
          <w:b/>
          <w:bCs/>
          <w:sz w:val="20"/>
          <w:szCs w:val="20"/>
        </w:rPr>
      </w:pPr>
    </w:p>
    <w:p w:rsidR="006C2367" w:rsidRPr="000B45E6" w:rsidRDefault="00492AE8" w:rsidP="006C2367">
      <w:pPr>
        <w:jc w:val="both"/>
        <w:rPr>
          <w:b/>
          <w:bCs/>
          <w:sz w:val="20"/>
          <w:szCs w:val="20"/>
        </w:rPr>
      </w:pPr>
      <w:r>
        <w:rPr>
          <w:b/>
          <w:sz w:val="20"/>
          <w:szCs w:val="20"/>
        </w:rPr>
        <w:t xml:space="preserve">4.1 </w:t>
      </w:r>
      <w:r w:rsidR="006C2367" w:rsidRPr="000B45E6">
        <w:rPr>
          <w:b/>
          <w:sz w:val="20"/>
          <w:szCs w:val="20"/>
        </w:rPr>
        <w:t>Distribución Conjunta y Distribuciones Condicionales entre las variables “Edad del Entrevistado” y “</w:t>
      </w:r>
      <w:r w:rsidR="006C2367" w:rsidRPr="000B45E6">
        <w:rPr>
          <w:b/>
          <w:bCs/>
          <w:sz w:val="20"/>
          <w:szCs w:val="20"/>
        </w:rPr>
        <w:t>El supervisor ofrece asistencia pedagógica y científica a los profesores cuando estos lo requieren”</w:t>
      </w:r>
    </w:p>
    <w:p w:rsidR="006C2367" w:rsidRPr="000B45E6" w:rsidRDefault="006C2367" w:rsidP="006C2367">
      <w:pPr>
        <w:jc w:val="both"/>
        <w:rPr>
          <w:sz w:val="20"/>
          <w:szCs w:val="20"/>
        </w:rPr>
      </w:pPr>
    </w:p>
    <w:p w:rsidR="006C2367" w:rsidRPr="000B45E6" w:rsidRDefault="006C2367" w:rsidP="006C2367">
      <w:pPr>
        <w:jc w:val="both"/>
        <w:rPr>
          <w:sz w:val="20"/>
          <w:szCs w:val="20"/>
        </w:rPr>
      </w:pPr>
    </w:p>
    <w:p w:rsidR="006C2367" w:rsidRPr="000B45E6" w:rsidRDefault="006C2367" w:rsidP="006C2367">
      <w:pPr>
        <w:jc w:val="both"/>
        <w:rPr>
          <w:bCs/>
          <w:sz w:val="20"/>
          <w:szCs w:val="20"/>
        </w:rPr>
      </w:pPr>
      <w:r w:rsidRPr="000B45E6">
        <w:rPr>
          <w:sz w:val="20"/>
          <w:szCs w:val="20"/>
        </w:rPr>
        <w:t xml:space="preserve">El 33% del total de profesores entrevistados de los planteles fiscales son adultos mayores, opinan estar en </w:t>
      </w:r>
      <w:r w:rsidRPr="000B45E6">
        <w:rPr>
          <w:sz w:val="20"/>
          <w:szCs w:val="20"/>
        </w:rPr>
        <w:lastRenderedPageBreak/>
        <w:t>“Total Desacuerdo” con la proposición “E</w:t>
      </w:r>
      <w:r w:rsidRPr="000B45E6">
        <w:rPr>
          <w:bCs/>
          <w:sz w:val="20"/>
          <w:szCs w:val="20"/>
        </w:rPr>
        <w:t xml:space="preserve">l supervisor ofrece asistencia pedagógica y científica a los profesores cuando estos lo requieren”; mientras que el otro 8% son jóvenes y se muestra también en “Total Desacuerdo” con que </w:t>
      </w:r>
      <w:r w:rsidRPr="000B45E6">
        <w:rPr>
          <w:sz w:val="20"/>
          <w:szCs w:val="20"/>
        </w:rPr>
        <w:t>el</w:t>
      </w:r>
      <w:r w:rsidRPr="000B45E6">
        <w:rPr>
          <w:bCs/>
          <w:sz w:val="20"/>
          <w:szCs w:val="20"/>
        </w:rPr>
        <w:t xml:space="preserve"> supervisor ofrece asistencia pedagógica y científica a los profesores cuando estos lo requieren. Por otra parte el 2,8% de profesores adultos opinan estar también en “Parcial Desacuerdo”  Todos estos </w:t>
      </w:r>
      <w:smartTag w:uri="urn:schemas-microsoft-com:office:smarttags" w:element="PersonName">
        <w:smartTagPr>
          <w:attr w:name="ProductID" w:val="datos se"/>
        </w:smartTagPr>
        <w:r w:rsidRPr="000B45E6">
          <w:rPr>
            <w:bCs/>
            <w:sz w:val="20"/>
            <w:szCs w:val="20"/>
          </w:rPr>
          <w:t>datos se</w:t>
        </w:r>
      </w:smartTag>
      <w:r w:rsidRPr="000B45E6">
        <w:rPr>
          <w:bCs/>
          <w:sz w:val="20"/>
          <w:szCs w:val="20"/>
        </w:rPr>
        <w:t xml:space="preserve"> pueden verificar en el Cuadro 4.10</w:t>
      </w:r>
    </w:p>
    <w:p w:rsidR="006C2367" w:rsidRPr="000B45E6" w:rsidRDefault="006C2367" w:rsidP="006C2367">
      <w:pPr>
        <w:jc w:val="both"/>
        <w:rPr>
          <w:bCs/>
          <w:sz w:val="20"/>
          <w:szCs w:val="20"/>
        </w:rPr>
      </w:pPr>
    </w:p>
    <w:p w:rsidR="006C2367" w:rsidRDefault="006C2367" w:rsidP="006C2367">
      <w:pPr>
        <w:jc w:val="both"/>
        <w:rPr>
          <w:bCs/>
          <w:sz w:val="20"/>
          <w:szCs w:val="20"/>
        </w:rPr>
      </w:pPr>
      <w:r w:rsidRPr="000B45E6">
        <w:rPr>
          <w:bCs/>
          <w:sz w:val="20"/>
          <w:szCs w:val="20"/>
        </w:rPr>
        <w:t xml:space="preserve">De </w:t>
      </w:r>
      <w:smartTag w:uri="urn:schemas-microsoft-com:office:smarttags" w:element="PersonName">
        <w:smartTagPr>
          <w:attr w:name="ProductID" w:val="la Distribuci￳n Condicional P"/>
        </w:smartTagPr>
        <w:smartTag w:uri="urn:schemas-microsoft-com:office:smarttags" w:element="PersonName">
          <w:smartTagPr>
            <w:attr w:name="ProductID" w:val="la Distribuci￳n Condicional"/>
          </w:smartTagPr>
          <w:smartTag w:uri="urn:schemas-microsoft-com:office:smarttags" w:element="PersonName">
            <w:smartTagPr>
              <w:attr w:name="ProductID" w:val="La Distribuci￳n"/>
            </w:smartTagPr>
            <w:r w:rsidRPr="000B45E6">
              <w:rPr>
                <w:bCs/>
                <w:sz w:val="20"/>
                <w:szCs w:val="20"/>
              </w:rPr>
              <w:t>la Distribución</w:t>
            </w:r>
          </w:smartTag>
          <w:r w:rsidRPr="000B45E6">
            <w:rPr>
              <w:bCs/>
              <w:sz w:val="20"/>
              <w:szCs w:val="20"/>
            </w:rPr>
            <w:t xml:space="preserve"> Condicional</w:t>
          </w:r>
        </w:smartTag>
        <w:r w:rsidRPr="000B45E6">
          <w:rPr>
            <w:bCs/>
            <w:sz w:val="20"/>
            <w:szCs w:val="20"/>
          </w:rPr>
          <w:t xml:space="preserve"> P</w:t>
        </w:r>
      </w:smartTag>
      <w:r w:rsidRPr="000B45E6">
        <w:rPr>
          <w:bCs/>
          <w:sz w:val="20"/>
          <w:szCs w:val="20"/>
        </w:rPr>
        <w:t xml:space="preserve">(X|Y=y), se obtiene lo siguiente: Del total de entrevistados que laboran en escuelas fiscales que afirman estar en </w:t>
      </w:r>
      <w:smartTag w:uri="urn:schemas-microsoft-com:office:smarttags" w:element="PersonName">
        <w:smartTagPr>
          <w:attr w:name="ProductID" w:val="la “Zona"/>
        </w:smartTagPr>
        <w:r w:rsidRPr="000B45E6">
          <w:rPr>
            <w:bCs/>
            <w:sz w:val="20"/>
            <w:szCs w:val="20"/>
          </w:rPr>
          <w:t>la “Zona</w:t>
        </w:r>
      </w:smartTag>
      <w:r w:rsidRPr="000B45E6">
        <w:rPr>
          <w:bCs/>
          <w:sz w:val="20"/>
          <w:szCs w:val="20"/>
        </w:rPr>
        <w:t xml:space="preserve"> de Indiferencia” con que </w:t>
      </w:r>
      <w:r w:rsidRPr="000B45E6">
        <w:rPr>
          <w:sz w:val="20"/>
          <w:szCs w:val="20"/>
        </w:rPr>
        <w:t>e</w:t>
      </w:r>
      <w:r w:rsidRPr="000B45E6">
        <w:rPr>
          <w:bCs/>
          <w:sz w:val="20"/>
          <w:szCs w:val="20"/>
        </w:rPr>
        <w:t>l supervisor ofrece asistencia pedagógica y científica a los profesores cuando estos lo requieren un 60,8% son adultos mayores; el 17,5% son jóvenes, mientras que el 17,4% son adultos  y el 4,3% son mayores. Esta información se puede verificar en el Cuadro 4.10</w:t>
      </w:r>
    </w:p>
    <w:p w:rsidR="006C2367" w:rsidRPr="000B45E6" w:rsidRDefault="006C2367" w:rsidP="006C2367">
      <w:pPr>
        <w:jc w:val="both"/>
        <w:rPr>
          <w:bCs/>
          <w:sz w:val="20"/>
          <w:szCs w:val="20"/>
        </w:rPr>
      </w:pPr>
    </w:p>
    <w:p w:rsidR="006C2367" w:rsidRDefault="006C2367" w:rsidP="006C2367">
      <w:pPr>
        <w:jc w:val="both"/>
        <w:rPr>
          <w:bCs/>
          <w:sz w:val="20"/>
          <w:szCs w:val="20"/>
        </w:rPr>
      </w:pPr>
    </w:p>
    <w:p w:rsidR="006C2367" w:rsidRDefault="00E7524F" w:rsidP="00492AE8">
      <w:pPr>
        <w:jc w:val="center"/>
      </w:pPr>
      <w:r>
        <w:rPr>
          <w:noProof/>
        </w:rPr>
        <w:drawing>
          <wp:inline distT="0" distB="0" distL="0" distR="0">
            <wp:extent cx="2514600" cy="3371850"/>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5"/>
                    <a:srcRect/>
                    <a:stretch>
                      <a:fillRect/>
                    </a:stretch>
                  </pic:blipFill>
                  <pic:spPr bwMode="auto">
                    <a:xfrm>
                      <a:off x="0" y="0"/>
                      <a:ext cx="2514600" cy="3371850"/>
                    </a:xfrm>
                    <a:prstGeom prst="rect">
                      <a:avLst/>
                    </a:prstGeom>
                    <a:noFill/>
                    <a:ln w="9525">
                      <a:noFill/>
                      <a:miter lim="800000"/>
                      <a:headEnd/>
                      <a:tailEnd/>
                    </a:ln>
                  </pic:spPr>
                </pic:pic>
              </a:graphicData>
            </a:graphic>
          </wp:inline>
        </w:drawing>
      </w:r>
    </w:p>
    <w:p w:rsidR="006C2367" w:rsidRDefault="006C2367" w:rsidP="006C2367">
      <w:pPr>
        <w:jc w:val="both"/>
      </w:pPr>
    </w:p>
    <w:p w:rsidR="006C2367" w:rsidRDefault="00492AE8" w:rsidP="006C2367">
      <w:pPr>
        <w:jc w:val="both"/>
        <w:rPr>
          <w:b/>
          <w:sz w:val="20"/>
          <w:szCs w:val="20"/>
        </w:rPr>
      </w:pPr>
      <w:r>
        <w:rPr>
          <w:b/>
          <w:sz w:val="20"/>
          <w:szCs w:val="20"/>
        </w:rPr>
        <w:t xml:space="preserve">5. </w:t>
      </w:r>
      <w:r w:rsidRPr="00325BCB">
        <w:rPr>
          <w:b/>
          <w:sz w:val="22"/>
          <w:szCs w:val="22"/>
        </w:rPr>
        <w:t>Conclusiones</w:t>
      </w:r>
    </w:p>
    <w:p w:rsidR="00492AE8" w:rsidRPr="000B45E6" w:rsidRDefault="00492AE8" w:rsidP="006C2367">
      <w:pPr>
        <w:jc w:val="both"/>
        <w:rPr>
          <w:b/>
          <w:sz w:val="20"/>
          <w:szCs w:val="20"/>
        </w:rPr>
      </w:pPr>
    </w:p>
    <w:p w:rsidR="006C2367" w:rsidRPr="000B45E6" w:rsidRDefault="006C2367" w:rsidP="006C2367">
      <w:pPr>
        <w:jc w:val="both"/>
        <w:rPr>
          <w:sz w:val="20"/>
          <w:szCs w:val="20"/>
        </w:rPr>
      </w:pPr>
      <w:r w:rsidRPr="000B45E6">
        <w:rPr>
          <w:sz w:val="20"/>
          <w:szCs w:val="20"/>
        </w:rPr>
        <w:t xml:space="preserve">Los resultados que se muestran a continuación acerca de las características sobre la labor que cumplen los supervisores en los planteles fiscales del sector urbano de la ciudad de Guayaquil, se obtuvieron mediante entrevistas a los directores y profesores de estos planteles, lo cual es importante, describir el perfil de los informantes antes de mostrar los resultados. La mayoría de los entrevistados son de género femenino con edades entre los cincuenta y uno y los cincuenta y ocho años, el 50.4 % de los informantes tiene </w:t>
      </w:r>
      <w:r w:rsidRPr="000B45E6">
        <w:rPr>
          <w:sz w:val="20"/>
          <w:szCs w:val="20"/>
        </w:rPr>
        <w:lastRenderedPageBreak/>
        <w:t>ejerciendo la docencia entre veinte y nueve y treinta y ocho años.</w:t>
      </w:r>
    </w:p>
    <w:p w:rsidR="006C2367" w:rsidRDefault="006C2367" w:rsidP="006C2367">
      <w:pPr>
        <w:jc w:val="both"/>
        <w:rPr>
          <w:bCs/>
          <w:sz w:val="20"/>
          <w:szCs w:val="20"/>
        </w:rPr>
      </w:pPr>
    </w:p>
    <w:p w:rsidR="006C2367" w:rsidRPr="000B45E6" w:rsidRDefault="006C2367" w:rsidP="006C2367">
      <w:pPr>
        <w:numPr>
          <w:ilvl w:val="0"/>
          <w:numId w:val="9"/>
        </w:numPr>
        <w:tabs>
          <w:tab w:val="clear" w:pos="720"/>
          <w:tab w:val="num" w:pos="360"/>
        </w:tabs>
        <w:ind w:left="360"/>
        <w:jc w:val="both"/>
        <w:rPr>
          <w:sz w:val="20"/>
          <w:szCs w:val="20"/>
        </w:rPr>
      </w:pPr>
      <w:r w:rsidRPr="000B45E6">
        <w:rPr>
          <w:sz w:val="20"/>
          <w:szCs w:val="20"/>
        </w:rPr>
        <w:t>Las cinco responsabilidades que obtuvieron la menor calificación, según el cargo del entrevistado son “Evaluación a Comité de Padres de Familia”, “La labor supervisora es Adecuada”, “Evaluación del desempeño de los estudiantes”, “Asesoramiento a Comité de Padres de Familia”, “Asistencia pedagógica y científica a los profesores”;  encontrándose las tres primeras en la zona de indiferencia y las dos últimas en la zona de desacuerdo.</w:t>
      </w:r>
    </w:p>
    <w:p w:rsidR="006C2367" w:rsidRPr="000B45E6" w:rsidRDefault="006C2367" w:rsidP="006C2367">
      <w:pPr>
        <w:tabs>
          <w:tab w:val="num" w:pos="360"/>
        </w:tabs>
        <w:ind w:left="360"/>
        <w:jc w:val="both"/>
        <w:rPr>
          <w:sz w:val="20"/>
          <w:szCs w:val="20"/>
        </w:rPr>
      </w:pPr>
    </w:p>
    <w:p w:rsidR="006C2367" w:rsidRPr="000B45E6" w:rsidRDefault="006C2367" w:rsidP="006C2367">
      <w:pPr>
        <w:numPr>
          <w:ilvl w:val="0"/>
          <w:numId w:val="9"/>
        </w:numPr>
        <w:tabs>
          <w:tab w:val="clear" w:pos="720"/>
          <w:tab w:val="num" w:pos="360"/>
        </w:tabs>
        <w:ind w:left="360"/>
        <w:jc w:val="both"/>
        <w:rPr>
          <w:sz w:val="20"/>
          <w:szCs w:val="20"/>
        </w:rPr>
      </w:pPr>
      <w:r w:rsidRPr="000B45E6">
        <w:rPr>
          <w:sz w:val="20"/>
          <w:szCs w:val="20"/>
        </w:rPr>
        <w:t xml:space="preserve">De igual manera que las obligaciones anteriores, las responsabilidades mejores calificadas son “Propone utilización de metodologías acordes con el PEI”, “Intervención en Problemas técnicos de </w:t>
      </w:r>
      <w:smartTag w:uri="urn:schemas-microsoft-com:office:smarttags" w:element="PersonName">
        <w:smartTagPr>
          <w:attr w:name="ProductID" w:val="la Escuela"/>
        </w:smartTagPr>
        <w:r w:rsidRPr="000B45E6">
          <w:rPr>
            <w:sz w:val="20"/>
            <w:szCs w:val="20"/>
          </w:rPr>
          <w:t>la Escuela</w:t>
        </w:r>
      </w:smartTag>
      <w:r w:rsidRPr="000B45E6">
        <w:rPr>
          <w:sz w:val="20"/>
          <w:szCs w:val="20"/>
        </w:rPr>
        <w:t>”, “Los supervisores poseen nivel y formación adecuada”, “Cumplimiento de las Leyes y disposiciones”, “Propone incrementos de personal docente” y las peores calificadas son “Evaluación a Comité de Padres de Familia”, “La labor supervisora es Adecuada”, “Evaluación del desempeño de los estudiantes”, “Asesoramiento a Comité de Padres de Familia”, “Asistencia pedagógica y científica a los profesores”; según los entrevistados por su preparación académica, por el tamaño de la escuela donde prestan sus servicios y años de docencia.</w:t>
      </w:r>
    </w:p>
    <w:p w:rsidR="006C2367" w:rsidRPr="000B45E6" w:rsidRDefault="006C2367" w:rsidP="006C2367">
      <w:pPr>
        <w:tabs>
          <w:tab w:val="num" w:pos="360"/>
        </w:tabs>
        <w:ind w:left="360"/>
        <w:rPr>
          <w:sz w:val="20"/>
          <w:szCs w:val="20"/>
        </w:rPr>
      </w:pPr>
    </w:p>
    <w:p w:rsidR="006C2367" w:rsidRPr="000B45E6" w:rsidRDefault="006C2367" w:rsidP="006C2367">
      <w:pPr>
        <w:tabs>
          <w:tab w:val="num" w:pos="360"/>
        </w:tabs>
        <w:ind w:left="360"/>
        <w:rPr>
          <w:sz w:val="20"/>
          <w:szCs w:val="20"/>
        </w:rPr>
      </w:pPr>
    </w:p>
    <w:p w:rsidR="006C2367" w:rsidRPr="000B45E6" w:rsidRDefault="006C2367" w:rsidP="006C2367">
      <w:pPr>
        <w:numPr>
          <w:ilvl w:val="0"/>
          <w:numId w:val="9"/>
        </w:numPr>
        <w:tabs>
          <w:tab w:val="clear" w:pos="720"/>
          <w:tab w:val="num" w:pos="360"/>
        </w:tabs>
        <w:ind w:left="360"/>
        <w:jc w:val="both"/>
        <w:rPr>
          <w:sz w:val="20"/>
          <w:szCs w:val="20"/>
        </w:rPr>
      </w:pPr>
      <w:r w:rsidRPr="000B45E6">
        <w:rPr>
          <w:sz w:val="20"/>
          <w:szCs w:val="20"/>
        </w:rPr>
        <w:t xml:space="preserve">Durante el transcurso de la investigación, se observó que por parte de los profesores existe desconocimiento parcial o total sobre la labor que desempeñan los Supervisores del MEC en las escuelas donde realizan sus funciones. </w:t>
      </w:r>
    </w:p>
    <w:p w:rsidR="006C2367" w:rsidRDefault="006C2367" w:rsidP="006C2367">
      <w:pPr>
        <w:tabs>
          <w:tab w:val="num" w:pos="360"/>
        </w:tabs>
        <w:ind w:left="360"/>
        <w:jc w:val="both"/>
        <w:rPr>
          <w:bCs/>
          <w:sz w:val="20"/>
          <w:szCs w:val="20"/>
        </w:rPr>
      </w:pPr>
    </w:p>
    <w:p w:rsidR="006C2367" w:rsidRPr="00325BCB" w:rsidRDefault="00325BCB" w:rsidP="006C2367">
      <w:pPr>
        <w:rPr>
          <w:b/>
          <w:sz w:val="22"/>
          <w:szCs w:val="22"/>
        </w:rPr>
      </w:pPr>
      <w:r>
        <w:rPr>
          <w:b/>
          <w:sz w:val="20"/>
          <w:szCs w:val="20"/>
        </w:rPr>
        <w:t>6</w:t>
      </w:r>
      <w:r w:rsidR="00492AE8">
        <w:rPr>
          <w:b/>
          <w:sz w:val="20"/>
          <w:szCs w:val="20"/>
        </w:rPr>
        <w:t xml:space="preserve">.  </w:t>
      </w:r>
      <w:r w:rsidRPr="00325BCB">
        <w:rPr>
          <w:b/>
          <w:sz w:val="22"/>
          <w:szCs w:val="22"/>
        </w:rPr>
        <w:t>Recomendaciones</w:t>
      </w:r>
    </w:p>
    <w:p w:rsidR="006C2367" w:rsidRPr="009632A4" w:rsidRDefault="006C2367" w:rsidP="006C2367">
      <w:pPr>
        <w:rPr>
          <w:b/>
          <w:sz w:val="20"/>
          <w:szCs w:val="20"/>
        </w:rPr>
      </w:pPr>
    </w:p>
    <w:p w:rsidR="006C2367" w:rsidRPr="009632A4" w:rsidRDefault="006C2367" w:rsidP="006C2367">
      <w:pPr>
        <w:rPr>
          <w:b/>
          <w:sz w:val="20"/>
          <w:szCs w:val="20"/>
        </w:rPr>
      </w:pPr>
    </w:p>
    <w:p w:rsidR="006C2367" w:rsidRPr="009632A4" w:rsidRDefault="006C2367" w:rsidP="006C2367">
      <w:pPr>
        <w:numPr>
          <w:ilvl w:val="0"/>
          <w:numId w:val="10"/>
        </w:numPr>
        <w:tabs>
          <w:tab w:val="clear" w:pos="795"/>
          <w:tab w:val="num" w:pos="360"/>
        </w:tabs>
        <w:ind w:left="360"/>
        <w:jc w:val="both"/>
        <w:rPr>
          <w:sz w:val="20"/>
          <w:szCs w:val="20"/>
        </w:rPr>
      </w:pPr>
      <w:r w:rsidRPr="009632A4">
        <w:rPr>
          <w:sz w:val="20"/>
          <w:szCs w:val="20"/>
        </w:rPr>
        <w:t>Se recomienda trabajar en conjunto con los directivos de las Escuelas Fiscales del Cantón Guayaquil, para fijar un número adecuado de visitas a dichas instituciones, de acuerdo a sus necesidades y requerimientos. Además para que los procesos de veedurías y participación de los padres de familia en los respectivos comités sean más eficientes debería elaborarse un perfil de requisitos para que estos puedan ejercer mejor su derecho en mano de una capacitación básica para dichas funciones.</w:t>
      </w:r>
    </w:p>
    <w:p w:rsidR="006C2367" w:rsidRPr="009632A4" w:rsidRDefault="006C2367" w:rsidP="006C2367">
      <w:pPr>
        <w:tabs>
          <w:tab w:val="num" w:pos="360"/>
        </w:tabs>
        <w:ind w:left="360"/>
        <w:jc w:val="both"/>
        <w:rPr>
          <w:sz w:val="20"/>
          <w:szCs w:val="20"/>
        </w:rPr>
      </w:pPr>
    </w:p>
    <w:p w:rsidR="006C2367" w:rsidRPr="009632A4" w:rsidRDefault="006C2367" w:rsidP="006C2367">
      <w:pPr>
        <w:numPr>
          <w:ilvl w:val="0"/>
          <w:numId w:val="10"/>
        </w:numPr>
        <w:tabs>
          <w:tab w:val="clear" w:pos="795"/>
          <w:tab w:val="num" w:pos="360"/>
        </w:tabs>
        <w:ind w:left="360"/>
        <w:jc w:val="both"/>
        <w:rPr>
          <w:sz w:val="20"/>
          <w:szCs w:val="20"/>
        </w:rPr>
      </w:pPr>
      <w:r w:rsidRPr="009632A4">
        <w:rPr>
          <w:sz w:val="20"/>
          <w:szCs w:val="20"/>
        </w:rPr>
        <w:t xml:space="preserve">El Estado a través del MEC, basado en los reportes de los supervisores debe buscar los mecanismos adecuados para brindar capacitación y actualización al profesorado de los diferentes establecimientos educativos de manera constante con indicadores que reflejen un avance. </w:t>
      </w:r>
    </w:p>
    <w:p w:rsidR="006C2367" w:rsidRPr="009632A4" w:rsidRDefault="006C2367" w:rsidP="006C2367">
      <w:pPr>
        <w:tabs>
          <w:tab w:val="num" w:pos="360"/>
        </w:tabs>
        <w:ind w:left="360"/>
        <w:jc w:val="both"/>
        <w:rPr>
          <w:bCs/>
          <w:sz w:val="20"/>
          <w:szCs w:val="20"/>
        </w:rPr>
      </w:pPr>
    </w:p>
    <w:p w:rsidR="006C2367" w:rsidRDefault="006C2367" w:rsidP="006C2367">
      <w:pPr>
        <w:rPr>
          <w:rFonts w:ascii="Arial" w:hAnsi="Arial" w:cs="Arial"/>
          <w:b/>
          <w:sz w:val="28"/>
          <w:szCs w:val="28"/>
        </w:rPr>
      </w:pPr>
    </w:p>
    <w:p w:rsidR="006C2367" w:rsidRDefault="006C2367" w:rsidP="006C2367">
      <w:pPr>
        <w:rPr>
          <w:rFonts w:ascii="Arial" w:hAnsi="Arial" w:cs="Arial"/>
          <w:b/>
          <w:sz w:val="28"/>
          <w:szCs w:val="28"/>
        </w:rPr>
      </w:pPr>
    </w:p>
    <w:p w:rsidR="006C2367" w:rsidRPr="009632A4" w:rsidRDefault="00492AE8" w:rsidP="006C2367">
      <w:pPr>
        <w:rPr>
          <w:b/>
          <w:sz w:val="20"/>
          <w:szCs w:val="20"/>
        </w:rPr>
      </w:pPr>
      <w:r>
        <w:rPr>
          <w:b/>
          <w:sz w:val="20"/>
          <w:szCs w:val="20"/>
        </w:rPr>
        <w:t xml:space="preserve">7.  </w:t>
      </w:r>
      <w:r w:rsidR="00325BCB" w:rsidRPr="00325BCB">
        <w:rPr>
          <w:b/>
          <w:sz w:val="22"/>
          <w:szCs w:val="22"/>
        </w:rPr>
        <w:t xml:space="preserve">Referencia </w:t>
      </w:r>
      <w:r w:rsidRPr="00325BCB">
        <w:rPr>
          <w:b/>
          <w:sz w:val="22"/>
          <w:szCs w:val="22"/>
        </w:rPr>
        <w:t xml:space="preserve"> </w:t>
      </w:r>
      <w:r w:rsidR="006C2367" w:rsidRPr="00325BCB">
        <w:rPr>
          <w:b/>
          <w:sz w:val="22"/>
          <w:szCs w:val="22"/>
        </w:rPr>
        <w:t>B</w:t>
      </w:r>
      <w:r w:rsidR="00325BCB" w:rsidRPr="00325BCB">
        <w:rPr>
          <w:b/>
          <w:sz w:val="22"/>
          <w:szCs w:val="22"/>
        </w:rPr>
        <w:t>ibliografica</w:t>
      </w:r>
    </w:p>
    <w:p w:rsidR="006C2367" w:rsidRPr="009632A4" w:rsidRDefault="006C2367" w:rsidP="006C2367">
      <w:pPr>
        <w:rPr>
          <w:b/>
          <w:sz w:val="20"/>
          <w:szCs w:val="20"/>
        </w:rPr>
      </w:pPr>
    </w:p>
    <w:p w:rsidR="006C2367" w:rsidRPr="009632A4" w:rsidRDefault="006C2367" w:rsidP="006C2367">
      <w:pPr>
        <w:rPr>
          <w:sz w:val="20"/>
          <w:szCs w:val="20"/>
        </w:rPr>
      </w:pPr>
    </w:p>
    <w:p w:rsidR="006C2367" w:rsidRPr="009632A4" w:rsidRDefault="006C2367" w:rsidP="006C2367">
      <w:pPr>
        <w:numPr>
          <w:ilvl w:val="0"/>
          <w:numId w:val="11"/>
        </w:numPr>
        <w:jc w:val="both"/>
        <w:rPr>
          <w:sz w:val="20"/>
          <w:szCs w:val="20"/>
        </w:rPr>
      </w:pPr>
      <w:r w:rsidRPr="009632A4">
        <w:rPr>
          <w:b/>
          <w:sz w:val="20"/>
          <w:szCs w:val="20"/>
        </w:rPr>
        <w:t>DIRECCIÓN PROVINCIAL DE EDUCACIÓN DEL GUAYAS</w:t>
      </w:r>
      <w:r w:rsidRPr="009632A4">
        <w:rPr>
          <w:sz w:val="20"/>
          <w:szCs w:val="20"/>
        </w:rPr>
        <w:t xml:space="preserve"> (2006),</w:t>
      </w:r>
      <w:r w:rsidRPr="009632A4">
        <w:rPr>
          <w:b/>
          <w:sz w:val="20"/>
          <w:szCs w:val="20"/>
        </w:rPr>
        <w:t xml:space="preserve"> “</w:t>
      </w:r>
      <w:r w:rsidRPr="009632A4">
        <w:rPr>
          <w:i/>
          <w:sz w:val="20"/>
          <w:szCs w:val="20"/>
        </w:rPr>
        <w:t>Informe Estadístico sobre los establecimientos educativos”</w:t>
      </w:r>
      <w:r w:rsidRPr="009632A4">
        <w:rPr>
          <w:b/>
          <w:sz w:val="20"/>
          <w:szCs w:val="20"/>
        </w:rPr>
        <w:t xml:space="preserve">.   </w:t>
      </w:r>
      <w:r w:rsidRPr="009632A4">
        <w:rPr>
          <w:sz w:val="20"/>
          <w:szCs w:val="20"/>
        </w:rPr>
        <w:t>Provincia del Guayas.  Guayaquil, Ecuador.</w:t>
      </w:r>
    </w:p>
    <w:p w:rsidR="006C2367" w:rsidRPr="009632A4" w:rsidRDefault="006C2367" w:rsidP="006C2367">
      <w:pPr>
        <w:ind w:left="720"/>
        <w:jc w:val="both"/>
        <w:rPr>
          <w:sz w:val="20"/>
          <w:szCs w:val="20"/>
        </w:rPr>
      </w:pPr>
    </w:p>
    <w:p w:rsidR="006C2367" w:rsidRPr="009632A4" w:rsidRDefault="006C2367" w:rsidP="006C2367">
      <w:pPr>
        <w:numPr>
          <w:ilvl w:val="0"/>
          <w:numId w:val="11"/>
        </w:numPr>
        <w:jc w:val="both"/>
        <w:rPr>
          <w:sz w:val="20"/>
          <w:szCs w:val="20"/>
        </w:rPr>
      </w:pPr>
      <w:r w:rsidRPr="009632A4">
        <w:rPr>
          <w:b/>
          <w:sz w:val="20"/>
          <w:szCs w:val="20"/>
        </w:rPr>
        <w:t>PERSPECTIVAS</w:t>
      </w:r>
      <w:r w:rsidRPr="009632A4">
        <w:rPr>
          <w:sz w:val="20"/>
          <w:szCs w:val="20"/>
        </w:rPr>
        <w:t xml:space="preserve"> (2004), </w:t>
      </w:r>
      <w:r w:rsidRPr="009632A4">
        <w:rPr>
          <w:i/>
          <w:sz w:val="20"/>
          <w:szCs w:val="20"/>
        </w:rPr>
        <w:t>Dossier: Diálogo político y educación</w:t>
      </w:r>
      <w:r w:rsidRPr="009632A4">
        <w:rPr>
          <w:sz w:val="20"/>
          <w:szCs w:val="20"/>
        </w:rPr>
        <w:t>, Revista trimestral de educación comparada, No. 130, Vol. XXXIV, n°2, Oficina Internacional de Educación, UNESCO.</w:t>
      </w:r>
    </w:p>
    <w:p w:rsidR="006C2367" w:rsidRPr="009632A4" w:rsidRDefault="006C2367" w:rsidP="006C2367">
      <w:pPr>
        <w:jc w:val="both"/>
        <w:rPr>
          <w:sz w:val="20"/>
          <w:szCs w:val="20"/>
        </w:rPr>
      </w:pPr>
    </w:p>
    <w:p w:rsidR="006C2367" w:rsidRPr="009632A4" w:rsidRDefault="006C2367" w:rsidP="006C2367">
      <w:pPr>
        <w:numPr>
          <w:ilvl w:val="0"/>
          <w:numId w:val="11"/>
        </w:numPr>
        <w:jc w:val="both"/>
        <w:rPr>
          <w:sz w:val="20"/>
          <w:szCs w:val="20"/>
        </w:rPr>
      </w:pPr>
      <w:r w:rsidRPr="009632A4">
        <w:rPr>
          <w:b/>
          <w:sz w:val="20"/>
          <w:szCs w:val="20"/>
        </w:rPr>
        <w:t>MENDENHALL, W. ET AL</w:t>
      </w:r>
      <w:r w:rsidRPr="009632A4">
        <w:rPr>
          <w:sz w:val="20"/>
          <w:szCs w:val="20"/>
        </w:rPr>
        <w:t xml:space="preserve"> (2002) “</w:t>
      </w:r>
      <w:r w:rsidRPr="009632A4">
        <w:rPr>
          <w:i/>
          <w:sz w:val="20"/>
          <w:szCs w:val="20"/>
        </w:rPr>
        <w:t>Estadística Matemática con Aplicaciones”</w:t>
      </w:r>
      <w:r w:rsidRPr="009632A4">
        <w:rPr>
          <w:sz w:val="20"/>
          <w:szCs w:val="20"/>
        </w:rPr>
        <w:t>. Sexta Edición, Thomson Learning.  México DF, México</w:t>
      </w:r>
      <w:r w:rsidRPr="009632A4">
        <w:rPr>
          <w:i/>
          <w:sz w:val="20"/>
          <w:szCs w:val="20"/>
        </w:rPr>
        <w:t xml:space="preserve"> </w:t>
      </w:r>
    </w:p>
    <w:p w:rsidR="006C2367" w:rsidRPr="009632A4" w:rsidRDefault="006C2367" w:rsidP="006C2367">
      <w:pPr>
        <w:jc w:val="both"/>
        <w:rPr>
          <w:sz w:val="20"/>
          <w:szCs w:val="20"/>
        </w:rPr>
      </w:pPr>
    </w:p>
    <w:p w:rsidR="006C2367" w:rsidRPr="009632A4" w:rsidRDefault="006C2367" w:rsidP="006C2367">
      <w:pPr>
        <w:numPr>
          <w:ilvl w:val="0"/>
          <w:numId w:val="11"/>
        </w:numPr>
        <w:jc w:val="both"/>
        <w:rPr>
          <w:sz w:val="20"/>
          <w:szCs w:val="20"/>
        </w:rPr>
      </w:pPr>
      <w:r w:rsidRPr="009632A4">
        <w:rPr>
          <w:b/>
          <w:sz w:val="20"/>
          <w:szCs w:val="20"/>
        </w:rPr>
        <w:t>MINISTERIO DE EDUCACIÓN Y CULTURA</w:t>
      </w:r>
      <w:r w:rsidRPr="009632A4">
        <w:rPr>
          <w:b/>
          <w:i/>
          <w:sz w:val="20"/>
          <w:szCs w:val="20"/>
        </w:rPr>
        <w:t xml:space="preserve"> </w:t>
      </w:r>
      <w:r w:rsidRPr="009632A4">
        <w:rPr>
          <w:sz w:val="20"/>
          <w:szCs w:val="20"/>
        </w:rPr>
        <w:t>(1994),</w:t>
      </w:r>
      <w:r w:rsidRPr="009632A4">
        <w:rPr>
          <w:b/>
          <w:i/>
          <w:sz w:val="20"/>
          <w:szCs w:val="20"/>
        </w:rPr>
        <w:t xml:space="preserve"> “</w:t>
      </w:r>
      <w:r w:rsidRPr="009632A4">
        <w:rPr>
          <w:i/>
          <w:sz w:val="20"/>
          <w:szCs w:val="20"/>
        </w:rPr>
        <w:t xml:space="preserve">Reglamento del Sistema de Supervisión Educativa”.  </w:t>
      </w:r>
      <w:r w:rsidRPr="009632A4">
        <w:rPr>
          <w:sz w:val="20"/>
          <w:szCs w:val="20"/>
        </w:rPr>
        <w:t>Editorial Ministerio de Educación y Cultura.  Quito, Ecuador.</w:t>
      </w:r>
    </w:p>
    <w:p w:rsidR="006C2367" w:rsidRPr="009632A4" w:rsidRDefault="006C2367" w:rsidP="006C2367">
      <w:pPr>
        <w:ind w:left="720"/>
        <w:jc w:val="both"/>
        <w:rPr>
          <w:sz w:val="20"/>
          <w:szCs w:val="20"/>
        </w:rPr>
      </w:pPr>
    </w:p>
    <w:p w:rsidR="006C2367" w:rsidRPr="009632A4" w:rsidRDefault="006C2367" w:rsidP="006C2367">
      <w:pPr>
        <w:numPr>
          <w:ilvl w:val="0"/>
          <w:numId w:val="11"/>
        </w:numPr>
        <w:jc w:val="both"/>
        <w:rPr>
          <w:sz w:val="20"/>
          <w:szCs w:val="20"/>
        </w:rPr>
      </w:pPr>
      <w:r w:rsidRPr="009632A4">
        <w:rPr>
          <w:b/>
          <w:sz w:val="20"/>
          <w:szCs w:val="20"/>
        </w:rPr>
        <w:t>MONTGOMERY, D. “</w:t>
      </w:r>
      <w:r w:rsidRPr="009632A4">
        <w:rPr>
          <w:i/>
          <w:sz w:val="20"/>
          <w:szCs w:val="20"/>
        </w:rPr>
        <w:t>Diseño</w:t>
      </w:r>
      <w:r w:rsidRPr="009632A4">
        <w:rPr>
          <w:b/>
          <w:i/>
          <w:sz w:val="20"/>
          <w:szCs w:val="20"/>
        </w:rPr>
        <w:t xml:space="preserve"> </w:t>
      </w:r>
      <w:r w:rsidRPr="009632A4">
        <w:rPr>
          <w:i/>
          <w:sz w:val="20"/>
          <w:szCs w:val="20"/>
        </w:rPr>
        <w:t>y análisis de Experimentos”</w:t>
      </w:r>
      <w:r w:rsidRPr="009632A4">
        <w:rPr>
          <w:sz w:val="20"/>
          <w:szCs w:val="20"/>
        </w:rPr>
        <w:t>.</w:t>
      </w:r>
      <w:r w:rsidRPr="009632A4">
        <w:rPr>
          <w:b/>
          <w:i/>
          <w:sz w:val="20"/>
          <w:szCs w:val="20"/>
        </w:rPr>
        <w:t xml:space="preserve"> </w:t>
      </w:r>
      <w:r w:rsidRPr="009632A4">
        <w:rPr>
          <w:sz w:val="20"/>
          <w:szCs w:val="20"/>
        </w:rPr>
        <w:t>Segunda Edición, Editorial Limusa S.A., México DF, México.</w:t>
      </w:r>
    </w:p>
    <w:p w:rsidR="006C2367" w:rsidRPr="009632A4" w:rsidRDefault="006C2367" w:rsidP="006C2367">
      <w:pPr>
        <w:jc w:val="both"/>
        <w:rPr>
          <w:sz w:val="20"/>
          <w:szCs w:val="20"/>
        </w:rPr>
      </w:pPr>
    </w:p>
    <w:p w:rsidR="006C2367" w:rsidRPr="009632A4" w:rsidRDefault="006C2367" w:rsidP="006C2367">
      <w:pPr>
        <w:numPr>
          <w:ilvl w:val="0"/>
          <w:numId w:val="11"/>
        </w:numPr>
        <w:jc w:val="both"/>
        <w:rPr>
          <w:sz w:val="20"/>
          <w:szCs w:val="20"/>
        </w:rPr>
      </w:pPr>
      <w:r w:rsidRPr="009632A4">
        <w:rPr>
          <w:b/>
          <w:sz w:val="20"/>
          <w:szCs w:val="20"/>
          <w:lang w:val="en-US"/>
        </w:rPr>
        <w:t>JONSHON, A.</w:t>
      </w:r>
      <w:r w:rsidRPr="009632A4">
        <w:rPr>
          <w:sz w:val="20"/>
          <w:szCs w:val="20"/>
          <w:lang w:val="en-US"/>
        </w:rPr>
        <w:t xml:space="preserve"> (1998), “</w:t>
      </w:r>
      <w:r w:rsidRPr="009632A4">
        <w:rPr>
          <w:i/>
          <w:sz w:val="20"/>
          <w:szCs w:val="20"/>
          <w:lang w:val="en-US"/>
        </w:rPr>
        <w:t>Applied multivariate Statistical Analysis”.</w:t>
      </w:r>
      <w:r w:rsidRPr="009632A4">
        <w:rPr>
          <w:sz w:val="20"/>
          <w:szCs w:val="20"/>
          <w:lang w:val="en-US"/>
        </w:rPr>
        <w:t xml:space="preserve">  </w:t>
      </w:r>
      <w:r w:rsidRPr="009632A4">
        <w:rPr>
          <w:sz w:val="20"/>
          <w:szCs w:val="20"/>
        </w:rPr>
        <w:t>Cuarta Edición, Prentice Hall, Inc.  New Jersey, USA.</w:t>
      </w:r>
    </w:p>
    <w:p w:rsidR="006C2367" w:rsidRPr="009632A4" w:rsidRDefault="006C2367" w:rsidP="006C2367">
      <w:pPr>
        <w:jc w:val="both"/>
        <w:rPr>
          <w:sz w:val="20"/>
          <w:szCs w:val="20"/>
        </w:rPr>
      </w:pPr>
    </w:p>
    <w:p w:rsidR="006C2367" w:rsidRPr="009632A4" w:rsidRDefault="006C2367" w:rsidP="006C2367">
      <w:pPr>
        <w:numPr>
          <w:ilvl w:val="0"/>
          <w:numId w:val="11"/>
        </w:numPr>
        <w:jc w:val="both"/>
        <w:rPr>
          <w:sz w:val="20"/>
          <w:szCs w:val="20"/>
        </w:rPr>
      </w:pPr>
      <w:r w:rsidRPr="009632A4">
        <w:rPr>
          <w:b/>
          <w:sz w:val="20"/>
          <w:szCs w:val="20"/>
        </w:rPr>
        <w:t xml:space="preserve">ACTAS DE </w:t>
      </w:r>
      <w:smartTag w:uri="urn:schemas-microsoft-com:office:smarttags" w:element="PersonName">
        <w:smartTagPr>
          <w:attr w:name="ProductID" w:val="LA XIX CONFERENCIA GENERAL"/>
        </w:smartTagPr>
        <w:smartTag w:uri="urn:schemas-microsoft-com:office:smarttags" w:element="PersonName">
          <w:smartTagPr>
            <w:attr w:name="ProductID" w:val="LA XIX CONFERENCIA"/>
          </w:smartTagPr>
          <w:r w:rsidRPr="009632A4">
            <w:rPr>
              <w:b/>
              <w:sz w:val="20"/>
              <w:szCs w:val="20"/>
            </w:rPr>
            <w:t>LA XIX CONFERENCIA</w:t>
          </w:r>
        </w:smartTag>
        <w:r w:rsidRPr="009632A4">
          <w:rPr>
            <w:b/>
            <w:sz w:val="20"/>
            <w:szCs w:val="20"/>
          </w:rPr>
          <w:t xml:space="preserve"> GENERAL</w:t>
        </w:r>
      </w:smartTag>
      <w:r w:rsidRPr="009632A4">
        <w:rPr>
          <w:b/>
          <w:sz w:val="20"/>
          <w:szCs w:val="20"/>
        </w:rPr>
        <w:t xml:space="preserve"> DE INSTRUCCIÓN PÚBLICA </w:t>
      </w:r>
      <w:r w:rsidRPr="009632A4">
        <w:rPr>
          <w:sz w:val="20"/>
          <w:szCs w:val="20"/>
        </w:rPr>
        <w:t xml:space="preserve">(1956), Compuesto en los talleres de </w:t>
      </w:r>
      <w:smartTag w:uri="urn:schemas-microsoft-com:office:smarttags" w:element="PersonName">
        <w:smartTagPr>
          <w:attr w:name="ProductID" w:val="la UNESCO"/>
        </w:smartTagPr>
        <w:r w:rsidRPr="009632A4">
          <w:rPr>
            <w:sz w:val="20"/>
            <w:szCs w:val="20"/>
          </w:rPr>
          <w:t>la UNESCO</w:t>
        </w:r>
      </w:smartTag>
      <w:r w:rsidRPr="009632A4">
        <w:rPr>
          <w:sz w:val="20"/>
          <w:szCs w:val="20"/>
        </w:rPr>
        <w:t>, impreso por Joseph Floch.</w:t>
      </w:r>
    </w:p>
    <w:p w:rsidR="006C2367" w:rsidRPr="009632A4" w:rsidRDefault="006C2367" w:rsidP="006C2367">
      <w:pPr>
        <w:jc w:val="both"/>
        <w:rPr>
          <w:sz w:val="20"/>
          <w:szCs w:val="20"/>
        </w:rPr>
      </w:pPr>
    </w:p>
    <w:p w:rsidR="006C2367" w:rsidRPr="009632A4" w:rsidRDefault="006C2367" w:rsidP="006C2367">
      <w:pPr>
        <w:numPr>
          <w:ilvl w:val="0"/>
          <w:numId w:val="11"/>
        </w:numPr>
        <w:rPr>
          <w:sz w:val="20"/>
          <w:szCs w:val="20"/>
        </w:rPr>
      </w:pPr>
      <w:r w:rsidRPr="009632A4">
        <w:rPr>
          <w:sz w:val="20"/>
          <w:szCs w:val="20"/>
        </w:rPr>
        <w:t xml:space="preserve"> </w:t>
      </w:r>
      <w:r w:rsidRPr="009632A4">
        <w:rPr>
          <w:b/>
          <w:sz w:val="20"/>
          <w:szCs w:val="20"/>
        </w:rPr>
        <w:t>RODRIGUEZ,  A.</w:t>
      </w:r>
      <w:r w:rsidRPr="009632A4">
        <w:rPr>
          <w:sz w:val="20"/>
          <w:szCs w:val="20"/>
        </w:rPr>
        <w:t xml:space="preserve"> (2004),  </w:t>
      </w:r>
      <w:hyperlink r:id="rId56" w:history="1">
        <w:r w:rsidRPr="009632A4">
          <w:rPr>
            <w:rStyle w:val="Hipervnculo"/>
            <w:sz w:val="20"/>
            <w:szCs w:val="20"/>
          </w:rPr>
          <w:t>www.mailxmail.com/curso/vida/supervisioneducativa</w:t>
        </w:r>
      </w:hyperlink>
      <w:r w:rsidRPr="009632A4">
        <w:rPr>
          <w:sz w:val="20"/>
          <w:szCs w:val="20"/>
        </w:rPr>
        <w:t>, última actualización: 19 de Noviembre de 2004.</w:t>
      </w:r>
    </w:p>
    <w:p w:rsidR="006C2367" w:rsidRPr="009632A4" w:rsidRDefault="006C2367" w:rsidP="006C2367">
      <w:pPr>
        <w:rPr>
          <w:sz w:val="20"/>
          <w:szCs w:val="20"/>
        </w:rPr>
      </w:pPr>
    </w:p>
    <w:p w:rsidR="006C2367" w:rsidRPr="009632A4" w:rsidRDefault="006C2367" w:rsidP="006C2367">
      <w:pPr>
        <w:numPr>
          <w:ilvl w:val="1"/>
          <w:numId w:val="11"/>
        </w:numPr>
        <w:tabs>
          <w:tab w:val="clear" w:pos="1260"/>
          <w:tab w:val="num" w:pos="1080"/>
        </w:tabs>
        <w:ind w:left="1080"/>
        <w:rPr>
          <w:sz w:val="20"/>
          <w:szCs w:val="20"/>
          <w:lang w:val="es-EC"/>
        </w:rPr>
      </w:pPr>
      <w:r w:rsidRPr="009632A4">
        <w:rPr>
          <w:b/>
          <w:sz w:val="20"/>
          <w:szCs w:val="20"/>
          <w:lang w:val="es-EC"/>
        </w:rPr>
        <w:t>PEREZ, C.</w:t>
      </w:r>
      <w:r w:rsidRPr="009632A4">
        <w:rPr>
          <w:sz w:val="20"/>
          <w:szCs w:val="20"/>
          <w:lang w:val="es-EC"/>
        </w:rPr>
        <w:t xml:space="preserve"> (2000). “</w:t>
      </w:r>
      <w:r w:rsidRPr="009632A4">
        <w:rPr>
          <w:i/>
          <w:sz w:val="20"/>
          <w:szCs w:val="20"/>
          <w:lang w:val="es-EC"/>
        </w:rPr>
        <w:t>Técnicas de Muestreo Estadístico-Teoría,                                      Practica y Aplicaciones Informática</w:t>
      </w:r>
      <w:r w:rsidRPr="009632A4">
        <w:rPr>
          <w:sz w:val="20"/>
          <w:szCs w:val="20"/>
          <w:lang w:val="es-EC"/>
        </w:rPr>
        <w:t>”, Editorial Alfaomega, Mexico D.F, México.</w:t>
      </w:r>
    </w:p>
    <w:p w:rsidR="006C2367" w:rsidRPr="009632A4" w:rsidRDefault="006C2367" w:rsidP="006C2367">
      <w:pPr>
        <w:ind w:left="360"/>
        <w:rPr>
          <w:sz w:val="20"/>
          <w:szCs w:val="20"/>
          <w:lang w:val="es-EC"/>
        </w:rPr>
      </w:pPr>
    </w:p>
    <w:p w:rsidR="006C2367" w:rsidRPr="009632A4" w:rsidRDefault="006C2367" w:rsidP="006C2367">
      <w:pPr>
        <w:numPr>
          <w:ilvl w:val="1"/>
          <w:numId w:val="11"/>
        </w:numPr>
        <w:tabs>
          <w:tab w:val="clear" w:pos="1260"/>
          <w:tab w:val="num" w:pos="1080"/>
        </w:tabs>
        <w:ind w:left="1080"/>
        <w:rPr>
          <w:sz w:val="20"/>
          <w:szCs w:val="20"/>
          <w:lang w:val="es-EC"/>
        </w:rPr>
      </w:pPr>
      <w:r w:rsidRPr="009632A4">
        <w:rPr>
          <w:b/>
          <w:sz w:val="20"/>
          <w:szCs w:val="20"/>
          <w:lang w:val="es-EC"/>
        </w:rPr>
        <w:t>AGUILERA, L.</w:t>
      </w:r>
      <w:r w:rsidRPr="009632A4">
        <w:rPr>
          <w:sz w:val="20"/>
          <w:szCs w:val="20"/>
          <w:lang w:val="es-EC"/>
        </w:rPr>
        <w:t xml:space="preserve"> (2006). “</w:t>
      </w:r>
      <w:r w:rsidRPr="009632A4">
        <w:rPr>
          <w:i/>
          <w:sz w:val="20"/>
          <w:szCs w:val="20"/>
          <w:lang w:val="es-EC"/>
        </w:rPr>
        <w:t xml:space="preserve">Análisis Estadístico y Distribución Espacial de los Servicios Relacionados a </w:t>
      </w:r>
      <w:smartTag w:uri="urn:schemas-microsoft-com:office:smarttags" w:element="PersonName">
        <w:smartTagPr>
          <w:attr w:name="ProductID" w:val="la Educaci￳n Secundaria Privada"/>
        </w:smartTagPr>
        <w:smartTag w:uri="urn:schemas-microsoft-com:office:smarttags" w:element="PersonName">
          <w:smartTagPr>
            <w:attr w:name="ProductID" w:val="la Educaci￳n Secundaria"/>
          </w:smartTagPr>
          <w:smartTag w:uri="urn:schemas-microsoft-com:office:smarttags" w:element="PersonName">
            <w:smartTagPr>
              <w:attr w:name="ProductID" w:val="la Educaci￳n"/>
            </w:smartTagPr>
            <w:r w:rsidRPr="009632A4">
              <w:rPr>
                <w:i/>
                <w:sz w:val="20"/>
                <w:szCs w:val="20"/>
                <w:lang w:val="es-EC"/>
              </w:rPr>
              <w:t xml:space="preserve">la </w:t>
            </w:r>
            <w:r w:rsidRPr="009632A4">
              <w:rPr>
                <w:i/>
                <w:sz w:val="20"/>
                <w:szCs w:val="20"/>
                <w:lang w:val="es-EC"/>
              </w:rPr>
              <w:lastRenderedPageBreak/>
              <w:t>Educación</w:t>
            </w:r>
          </w:smartTag>
          <w:r w:rsidRPr="009632A4">
            <w:rPr>
              <w:i/>
              <w:sz w:val="20"/>
              <w:szCs w:val="20"/>
              <w:lang w:val="es-EC"/>
            </w:rPr>
            <w:t xml:space="preserve"> Secundaria</w:t>
          </w:r>
        </w:smartTag>
        <w:r w:rsidRPr="009632A4">
          <w:rPr>
            <w:i/>
            <w:sz w:val="20"/>
            <w:szCs w:val="20"/>
            <w:lang w:val="es-EC"/>
          </w:rPr>
          <w:t xml:space="preserve"> Privada</w:t>
        </w:r>
      </w:smartTag>
      <w:r w:rsidRPr="009632A4">
        <w:rPr>
          <w:i/>
          <w:sz w:val="20"/>
          <w:szCs w:val="20"/>
          <w:lang w:val="es-EC"/>
        </w:rPr>
        <w:t xml:space="preserve"> en </w:t>
      </w:r>
      <w:smartTag w:uri="urn:schemas-microsoft-com:office:smarttags" w:element="PersonName">
        <w:smartTagPr>
          <w:attr w:name="ProductID" w:val="la Ciudad"/>
        </w:smartTagPr>
        <w:r w:rsidRPr="009632A4">
          <w:rPr>
            <w:i/>
            <w:sz w:val="20"/>
            <w:szCs w:val="20"/>
            <w:lang w:val="es-EC"/>
          </w:rPr>
          <w:t>la Ciudad</w:t>
        </w:r>
      </w:smartTag>
      <w:r w:rsidRPr="009632A4">
        <w:rPr>
          <w:i/>
          <w:sz w:val="20"/>
          <w:szCs w:val="20"/>
          <w:lang w:val="es-EC"/>
        </w:rPr>
        <w:t xml:space="preserve"> de Guayaquil</w:t>
      </w:r>
      <w:r w:rsidRPr="009632A4">
        <w:rPr>
          <w:sz w:val="20"/>
          <w:szCs w:val="20"/>
          <w:lang w:val="es-EC"/>
        </w:rPr>
        <w:t xml:space="preserve">”, Tesis de Grado ESPOL, Guayaquil-Ecuador.  </w:t>
      </w:r>
    </w:p>
    <w:p w:rsidR="006C2367" w:rsidRPr="009632A4" w:rsidRDefault="006C2367" w:rsidP="006C2367">
      <w:pPr>
        <w:ind w:left="720"/>
        <w:rPr>
          <w:sz w:val="20"/>
          <w:szCs w:val="20"/>
          <w:lang w:val="es-EC"/>
        </w:rPr>
      </w:pPr>
    </w:p>
    <w:p w:rsidR="006C2367" w:rsidRPr="009632A4" w:rsidRDefault="006C2367" w:rsidP="006C2367">
      <w:pPr>
        <w:numPr>
          <w:ilvl w:val="1"/>
          <w:numId w:val="11"/>
        </w:numPr>
        <w:tabs>
          <w:tab w:val="clear" w:pos="1260"/>
        </w:tabs>
        <w:ind w:left="1080"/>
        <w:rPr>
          <w:sz w:val="20"/>
          <w:szCs w:val="20"/>
          <w:lang w:val="en-US"/>
        </w:rPr>
      </w:pPr>
      <w:r w:rsidRPr="009632A4">
        <w:rPr>
          <w:b/>
          <w:sz w:val="20"/>
          <w:szCs w:val="20"/>
          <w:lang w:val="en-US"/>
        </w:rPr>
        <w:t>WILKINSON, L.</w:t>
      </w:r>
      <w:r w:rsidRPr="009632A4">
        <w:rPr>
          <w:sz w:val="20"/>
          <w:szCs w:val="20"/>
          <w:lang w:val="en-US"/>
        </w:rPr>
        <w:t xml:space="preserve"> (1998). “</w:t>
      </w:r>
      <w:r w:rsidRPr="009632A4">
        <w:rPr>
          <w:i/>
          <w:sz w:val="20"/>
          <w:szCs w:val="20"/>
          <w:lang w:val="en-US"/>
        </w:rPr>
        <w:t>SYSTAT 7.0 for Windows</w:t>
      </w:r>
      <w:r w:rsidRPr="009632A4">
        <w:rPr>
          <w:sz w:val="20"/>
          <w:szCs w:val="20"/>
          <w:lang w:val="en-US"/>
        </w:rPr>
        <w:t xml:space="preserve">”, SYSTAT PRODUCTS SPSS INC, </w:t>
      </w:r>
      <w:smartTag w:uri="urn:schemas-microsoft-com:office:smarttags" w:element="place">
        <w:smartTag w:uri="urn:schemas-microsoft-com:office:smarttags" w:element="City">
          <w:r w:rsidRPr="009632A4">
            <w:rPr>
              <w:sz w:val="20"/>
              <w:szCs w:val="20"/>
              <w:lang w:val="en-US"/>
            </w:rPr>
            <w:t>Chicago</w:t>
          </w:r>
        </w:smartTag>
        <w:r w:rsidRPr="009632A4">
          <w:rPr>
            <w:sz w:val="20"/>
            <w:szCs w:val="20"/>
            <w:lang w:val="en-US"/>
          </w:rPr>
          <w:t xml:space="preserve">, </w:t>
        </w:r>
        <w:smartTag w:uri="urn:schemas-microsoft-com:office:smarttags" w:element="country-region">
          <w:r w:rsidRPr="009632A4">
            <w:rPr>
              <w:sz w:val="20"/>
              <w:szCs w:val="20"/>
              <w:lang w:val="en-US"/>
            </w:rPr>
            <w:t>USA</w:t>
          </w:r>
        </w:smartTag>
      </w:smartTag>
      <w:r w:rsidRPr="009632A4">
        <w:rPr>
          <w:sz w:val="20"/>
          <w:szCs w:val="20"/>
          <w:lang w:val="en-US"/>
        </w:rPr>
        <w:t>.</w:t>
      </w:r>
    </w:p>
    <w:p w:rsidR="006C2367" w:rsidRPr="009632A4" w:rsidRDefault="006C2367" w:rsidP="006C2367">
      <w:pPr>
        <w:tabs>
          <w:tab w:val="num" w:pos="0"/>
          <w:tab w:val="num" w:pos="360"/>
        </w:tabs>
        <w:ind w:left="360"/>
        <w:jc w:val="both"/>
        <w:rPr>
          <w:b/>
          <w:sz w:val="20"/>
          <w:szCs w:val="20"/>
          <w:lang w:val="en-US"/>
        </w:rPr>
      </w:pPr>
    </w:p>
    <w:p w:rsidR="00ED5C37" w:rsidRPr="006C2367" w:rsidRDefault="00ED5C37" w:rsidP="00ED5C37">
      <w:pPr>
        <w:ind w:left="360"/>
        <w:jc w:val="center"/>
        <w:rPr>
          <w:b/>
          <w:sz w:val="20"/>
          <w:szCs w:val="20"/>
          <w:lang w:val="en-US"/>
        </w:rPr>
      </w:pPr>
    </w:p>
    <w:sectPr w:rsidR="00ED5C37" w:rsidRPr="006C2367" w:rsidSect="005F554A">
      <w:type w:val="continuous"/>
      <w:pgSz w:w="11906" w:h="16838" w:code="9"/>
      <w:pgMar w:top="1440" w:right="1304" w:bottom="1622" w:left="1304" w:header="709" w:footer="709" w:gutter="0"/>
      <w:cols w:num="2" w:space="454" w:equalWidth="0">
        <w:col w:w="4422" w:space="454"/>
        <w:col w:w="4422"/>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0F2" w:rsidRDefault="003E70F2">
      <w:r>
        <w:separator/>
      </w:r>
    </w:p>
  </w:endnote>
  <w:endnote w:type="continuationSeparator" w:id="1">
    <w:p w:rsidR="003E70F2" w:rsidRDefault="003E7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C37" w:rsidRDefault="00ED5C37">
    <w:pPr>
      <w:pStyle w:val="Piedepgina"/>
      <w:jc w:val="right"/>
      <w:rPr>
        <w:lang w:val="es-EC"/>
      </w:rPr>
    </w:pPr>
    <w:r>
      <w:rPr>
        <w:rStyle w:val="Nmerodepgina"/>
      </w:rPr>
      <w:fldChar w:fldCharType="begin"/>
    </w:r>
    <w:r>
      <w:rPr>
        <w:rStyle w:val="Nmerodepgina"/>
      </w:rPr>
      <w:instrText xml:space="preserve"> PAGE </w:instrText>
    </w:r>
    <w:r>
      <w:rPr>
        <w:rStyle w:val="Nmerodepgina"/>
      </w:rPr>
      <w:fldChar w:fldCharType="separate"/>
    </w:r>
    <w:r w:rsidR="00E7524F">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0F2" w:rsidRDefault="003E70F2">
      <w:r>
        <w:separator/>
      </w:r>
    </w:p>
  </w:footnote>
  <w:footnote w:type="continuationSeparator" w:id="1">
    <w:p w:rsidR="003E70F2" w:rsidRDefault="003E70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324F2"/>
    <w:multiLevelType w:val="hybridMultilevel"/>
    <w:tmpl w:val="8D84A9AA"/>
    <w:lvl w:ilvl="0" w:tplc="5A607848">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6400243"/>
    <w:multiLevelType w:val="hybridMultilevel"/>
    <w:tmpl w:val="461ACEBA"/>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DA52411"/>
    <w:multiLevelType w:val="hybridMultilevel"/>
    <w:tmpl w:val="0A56F17E"/>
    <w:lvl w:ilvl="0" w:tplc="F9B68280">
      <w:start w:val="7"/>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12205EA"/>
    <w:multiLevelType w:val="hybridMultilevel"/>
    <w:tmpl w:val="07D85A94"/>
    <w:lvl w:ilvl="0" w:tplc="4C76AC78">
      <w:start w:val="1"/>
      <w:numFmt w:val="decimal"/>
      <w:lvlText w:val="%1."/>
      <w:lvlJc w:val="left"/>
      <w:pPr>
        <w:tabs>
          <w:tab w:val="num" w:pos="720"/>
        </w:tabs>
        <w:ind w:left="720" w:hanging="360"/>
      </w:pPr>
    </w:lvl>
    <w:lvl w:ilvl="1" w:tplc="044E8FF2" w:tentative="1">
      <w:start w:val="1"/>
      <w:numFmt w:val="decimal"/>
      <w:lvlText w:val="%2."/>
      <w:lvlJc w:val="left"/>
      <w:pPr>
        <w:tabs>
          <w:tab w:val="num" w:pos="1440"/>
        </w:tabs>
        <w:ind w:left="1440" w:hanging="360"/>
      </w:pPr>
    </w:lvl>
    <w:lvl w:ilvl="2" w:tplc="E200D772" w:tentative="1">
      <w:start w:val="1"/>
      <w:numFmt w:val="decimal"/>
      <w:lvlText w:val="%3."/>
      <w:lvlJc w:val="left"/>
      <w:pPr>
        <w:tabs>
          <w:tab w:val="num" w:pos="2160"/>
        </w:tabs>
        <w:ind w:left="2160" w:hanging="360"/>
      </w:pPr>
    </w:lvl>
    <w:lvl w:ilvl="3" w:tplc="A80A3084" w:tentative="1">
      <w:start w:val="1"/>
      <w:numFmt w:val="decimal"/>
      <w:lvlText w:val="%4."/>
      <w:lvlJc w:val="left"/>
      <w:pPr>
        <w:tabs>
          <w:tab w:val="num" w:pos="2880"/>
        </w:tabs>
        <w:ind w:left="2880" w:hanging="360"/>
      </w:pPr>
    </w:lvl>
    <w:lvl w:ilvl="4" w:tplc="C3144FA4" w:tentative="1">
      <w:start w:val="1"/>
      <w:numFmt w:val="decimal"/>
      <w:lvlText w:val="%5."/>
      <w:lvlJc w:val="left"/>
      <w:pPr>
        <w:tabs>
          <w:tab w:val="num" w:pos="3600"/>
        </w:tabs>
        <w:ind w:left="3600" w:hanging="360"/>
      </w:pPr>
    </w:lvl>
    <w:lvl w:ilvl="5" w:tplc="DA1277F2" w:tentative="1">
      <w:start w:val="1"/>
      <w:numFmt w:val="decimal"/>
      <w:lvlText w:val="%6."/>
      <w:lvlJc w:val="left"/>
      <w:pPr>
        <w:tabs>
          <w:tab w:val="num" w:pos="4320"/>
        </w:tabs>
        <w:ind w:left="4320" w:hanging="360"/>
      </w:pPr>
    </w:lvl>
    <w:lvl w:ilvl="6" w:tplc="F58479CE" w:tentative="1">
      <w:start w:val="1"/>
      <w:numFmt w:val="decimal"/>
      <w:lvlText w:val="%7."/>
      <w:lvlJc w:val="left"/>
      <w:pPr>
        <w:tabs>
          <w:tab w:val="num" w:pos="5040"/>
        </w:tabs>
        <w:ind w:left="5040" w:hanging="360"/>
      </w:pPr>
    </w:lvl>
    <w:lvl w:ilvl="7" w:tplc="32EABC26" w:tentative="1">
      <w:start w:val="1"/>
      <w:numFmt w:val="decimal"/>
      <w:lvlText w:val="%8."/>
      <w:lvlJc w:val="left"/>
      <w:pPr>
        <w:tabs>
          <w:tab w:val="num" w:pos="5760"/>
        </w:tabs>
        <w:ind w:left="5760" w:hanging="360"/>
      </w:pPr>
    </w:lvl>
    <w:lvl w:ilvl="8" w:tplc="86B438CC" w:tentative="1">
      <w:start w:val="1"/>
      <w:numFmt w:val="decimal"/>
      <w:lvlText w:val="%9."/>
      <w:lvlJc w:val="left"/>
      <w:pPr>
        <w:tabs>
          <w:tab w:val="num" w:pos="6480"/>
        </w:tabs>
        <w:ind w:left="6480" w:hanging="360"/>
      </w:pPr>
    </w:lvl>
  </w:abstractNum>
  <w:abstractNum w:abstractNumId="4">
    <w:nsid w:val="436A6BB0"/>
    <w:multiLevelType w:val="hybridMultilevel"/>
    <w:tmpl w:val="363270A0"/>
    <w:lvl w:ilvl="0" w:tplc="E0DC1648">
      <w:start w:val="1"/>
      <w:numFmt w:val="decimal"/>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E0B2EFE"/>
    <w:multiLevelType w:val="hybridMultilevel"/>
    <w:tmpl w:val="403EF0FA"/>
    <w:lvl w:ilvl="0" w:tplc="0C0A000F">
      <w:start w:val="1"/>
      <w:numFmt w:val="decimal"/>
      <w:lvlText w:val="%1."/>
      <w:lvlJc w:val="left"/>
      <w:pPr>
        <w:tabs>
          <w:tab w:val="num" w:pos="1080"/>
        </w:tabs>
        <w:ind w:left="1080" w:hanging="360"/>
      </w:pPr>
    </w:lvl>
    <w:lvl w:ilvl="1" w:tplc="457C235E">
      <w:start w:val="1"/>
      <w:numFmt w:val="decimal"/>
      <w:lvlText w:val="1%2."/>
      <w:lvlJc w:val="left"/>
      <w:pPr>
        <w:tabs>
          <w:tab w:val="num" w:pos="1260"/>
        </w:tabs>
        <w:ind w:left="126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501B5231"/>
    <w:multiLevelType w:val="hybridMultilevel"/>
    <w:tmpl w:val="69CC216C"/>
    <w:lvl w:ilvl="0" w:tplc="BB66E158">
      <w:start w:val="1"/>
      <w:numFmt w:val="lowerLetter"/>
      <w:lvlText w:val="%1)"/>
      <w:lvlJc w:val="left"/>
      <w:pPr>
        <w:tabs>
          <w:tab w:val="num" w:pos="1980"/>
        </w:tabs>
        <w:ind w:left="1980" w:hanging="360"/>
      </w:pPr>
      <w:rPr>
        <w:rFonts w:hint="default"/>
      </w:rPr>
    </w:lvl>
    <w:lvl w:ilvl="1" w:tplc="83A4CCFC">
      <w:start w:val="1"/>
      <w:numFmt w:val="bullet"/>
      <w:lvlText w:val="-"/>
      <w:lvlJc w:val="left"/>
      <w:pPr>
        <w:tabs>
          <w:tab w:val="num" w:pos="2700"/>
        </w:tabs>
        <w:ind w:left="2700" w:hanging="360"/>
      </w:pPr>
      <w:rPr>
        <w:rFonts w:ascii="Arial" w:eastAsia="Times New Roman" w:hAnsi="Arial" w:cs="Arial"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7">
    <w:nsid w:val="51113578"/>
    <w:multiLevelType w:val="hybridMultilevel"/>
    <w:tmpl w:val="D8C6B6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1766322"/>
    <w:multiLevelType w:val="multilevel"/>
    <w:tmpl w:val="8DDCCA8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69A284A"/>
    <w:multiLevelType w:val="hybridMultilevel"/>
    <w:tmpl w:val="D98A3D98"/>
    <w:lvl w:ilvl="0" w:tplc="9B881D4C">
      <w:start w:val="2"/>
      <w:numFmt w:val="decimal"/>
      <w:lvlText w:val="%1."/>
      <w:lvlJc w:val="left"/>
      <w:pPr>
        <w:tabs>
          <w:tab w:val="num" w:pos="720"/>
        </w:tabs>
        <w:ind w:left="720" w:hanging="360"/>
      </w:pPr>
      <w:rPr>
        <w:rFonts w:hint="default"/>
      </w:rPr>
    </w:lvl>
    <w:lvl w:ilvl="1" w:tplc="51884B1A" w:tentative="1">
      <w:start w:val="1"/>
      <w:numFmt w:val="decimal"/>
      <w:lvlText w:val="%2."/>
      <w:lvlJc w:val="left"/>
      <w:pPr>
        <w:tabs>
          <w:tab w:val="num" w:pos="1440"/>
        </w:tabs>
        <w:ind w:left="1440" w:hanging="360"/>
      </w:pPr>
    </w:lvl>
    <w:lvl w:ilvl="2" w:tplc="8C423B30" w:tentative="1">
      <w:start w:val="1"/>
      <w:numFmt w:val="decimal"/>
      <w:lvlText w:val="%3."/>
      <w:lvlJc w:val="left"/>
      <w:pPr>
        <w:tabs>
          <w:tab w:val="num" w:pos="2160"/>
        </w:tabs>
        <w:ind w:left="2160" w:hanging="360"/>
      </w:pPr>
    </w:lvl>
    <w:lvl w:ilvl="3" w:tplc="0A524B94" w:tentative="1">
      <w:start w:val="1"/>
      <w:numFmt w:val="decimal"/>
      <w:lvlText w:val="%4."/>
      <w:lvlJc w:val="left"/>
      <w:pPr>
        <w:tabs>
          <w:tab w:val="num" w:pos="2880"/>
        </w:tabs>
        <w:ind w:left="2880" w:hanging="360"/>
      </w:pPr>
    </w:lvl>
    <w:lvl w:ilvl="4" w:tplc="D4F69048" w:tentative="1">
      <w:start w:val="1"/>
      <w:numFmt w:val="decimal"/>
      <w:lvlText w:val="%5."/>
      <w:lvlJc w:val="left"/>
      <w:pPr>
        <w:tabs>
          <w:tab w:val="num" w:pos="3600"/>
        </w:tabs>
        <w:ind w:left="3600" w:hanging="360"/>
      </w:pPr>
    </w:lvl>
    <w:lvl w:ilvl="5" w:tplc="BE94BD72" w:tentative="1">
      <w:start w:val="1"/>
      <w:numFmt w:val="decimal"/>
      <w:lvlText w:val="%6."/>
      <w:lvlJc w:val="left"/>
      <w:pPr>
        <w:tabs>
          <w:tab w:val="num" w:pos="4320"/>
        </w:tabs>
        <w:ind w:left="4320" w:hanging="360"/>
      </w:pPr>
    </w:lvl>
    <w:lvl w:ilvl="6" w:tplc="5A60A12A" w:tentative="1">
      <w:start w:val="1"/>
      <w:numFmt w:val="decimal"/>
      <w:lvlText w:val="%7."/>
      <w:lvlJc w:val="left"/>
      <w:pPr>
        <w:tabs>
          <w:tab w:val="num" w:pos="5040"/>
        </w:tabs>
        <w:ind w:left="5040" w:hanging="360"/>
      </w:pPr>
    </w:lvl>
    <w:lvl w:ilvl="7" w:tplc="5FF22266" w:tentative="1">
      <w:start w:val="1"/>
      <w:numFmt w:val="decimal"/>
      <w:lvlText w:val="%8."/>
      <w:lvlJc w:val="left"/>
      <w:pPr>
        <w:tabs>
          <w:tab w:val="num" w:pos="5760"/>
        </w:tabs>
        <w:ind w:left="5760" w:hanging="360"/>
      </w:pPr>
    </w:lvl>
    <w:lvl w:ilvl="8" w:tplc="EB84C1B8" w:tentative="1">
      <w:start w:val="1"/>
      <w:numFmt w:val="decimal"/>
      <w:lvlText w:val="%9."/>
      <w:lvlJc w:val="left"/>
      <w:pPr>
        <w:tabs>
          <w:tab w:val="num" w:pos="6480"/>
        </w:tabs>
        <w:ind w:left="6480" w:hanging="360"/>
      </w:pPr>
    </w:lvl>
  </w:abstractNum>
  <w:abstractNum w:abstractNumId="10">
    <w:nsid w:val="60E90816"/>
    <w:multiLevelType w:val="hybridMultilevel"/>
    <w:tmpl w:val="D3B8DD4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A9111F3"/>
    <w:multiLevelType w:val="multilevel"/>
    <w:tmpl w:val="8500BA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6"/>
  </w:num>
  <w:num w:numId="2">
    <w:abstractNumId w:val="10"/>
  </w:num>
  <w:num w:numId="3">
    <w:abstractNumId w:val="8"/>
  </w:num>
  <w:num w:numId="4">
    <w:abstractNumId w:val="3"/>
  </w:num>
  <w:num w:numId="5">
    <w:abstractNumId w:val="9"/>
  </w:num>
  <w:num w:numId="6">
    <w:abstractNumId w:val="7"/>
  </w:num>
  <w:num w:numId="7">
    <w:abstractNumId w:val="0"/>
  </w:num>
  <w:num w:numId="8">
    <w:abstractNumId w:val="2"/>
  </w:num>
  <w:num w:numId="9">
    <w:abstractNumId w:val="1"/>
  </w:num>
  <w:num w:numId="10">
    <w:abstractNumId w:val="4"/>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ED5C37"/>
    <w:rsid w:val="001F1485"/>
    <w:rsid w:val="00325BCB"/>
    <w:rsid w:val="003E70F2"/>
    <w:rsid w:val="00492AE8"/>
    <w:rsid w:val="005F554A"/>
    <w:rsid w:val="006C2367"/>
    <w:rsid w:val="00A32932"/>
    <w:rsid w:val="00E7524F"/>
    <w:rsid w:val="00ED5C37"/>
    <w:rsid w:val="00F371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D5C37"/>
    <w:rPr>
      <w:sz w:val="24"/>
      <w:szCs w:val="24"/>
    </w:rPr>
  </w:style>
  <w:style w:type="paragraph" w:styleId="Ttulo1">
    <w:name w:val="heading 1"/>
    <w:basedOn w:val="Normal"/>
    <w:next w:val="Normal"/>
    <w:qFormat/>
    <w:rsid w:val="00ED5C3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D5C37"/>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D5C37"/>
    <w:pPr>
      <w:keepNext/>
      <w:spacing w:before="240" w:after="60"/>
      <w:outlineLvl w:val="2"/>
    </w:pPr>
    <w:rPr>
      <w:rFonts w:ascii="Arial" w:hAnsi="Arial" w:cs="Arial"/>
      <w:b/>
      <w:bCs/>
      <w:sz w:val="26"/>
      <w:szCs w:val="26"/>
    </w:rPr>
  </w:style>
  <w:style w:type="paragraph" w:styleId="Ttulo7">
    <w:name w:val="heading 7"/>
    <w:basedOn w:val="Normal"/>
    <w:next w:val="Normal"/>
    <w:qFormat/>
    <w:rsid w:val="00ED5C37"/>
    <w:pPr>
      <w:spacing w:before="240" w:after="60"/>
      <w:outlineLvl w:val="6"/>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ED5C37"/>
    <w:pPr>
      <w:jc w:val="both"/>
    </w:pPr>
    <w:rPr>
      <w:sz w:val="20"/>
    </w:rPr>
  </w:style>
  <w:style w:type="paragraph" w:styleId="Piedepgina">
    <w:name w:val="footer"/>
    <w:basedOn w:val="Normal"/>
    <w:rsid w:val="00ED5C37"/>
    <w:pPr>
      <w:tabs>
        <w:tab w:val="center" w:pos="4252"/>
        <w:tab w:val="right" w:pos="8504"/>
      </w:tabs>
    </w:pPr>
  </w:style>
  <w:style w:type="paragraph" w:styleId="Textonotapie">
    <w:name w:val="footnote text"/>
    <w:basedOn w:val="Normal"/>
    <w:semiHidden/>
    <w:rsid w:val="00ED5C37"/>
    <w:rPr>
      <w:sz w:val="20"/>
      <w:szCs w:val="20"/>
    </w:rPr>
  </w:style>
  <w:style w:type="character" w:styleId="Refdenotaalpie">
    <w:name w:val="footnote reference"/>
    <w:basedOn w:val="Fuentedeprrafopredeter"/>
    <w:semiHidden/>
    <w:rsid w:val="00ED5C37"/>
    <w:rPr>
      <w:vertAlign w:val="superscript"/>
    </w:rPr>
  </w:style>
  <w:style w:type="character" w:styleId="Nmerodepgina">
    <w:name w:val="page number"/>
    <w:basedOn w:val="Fuentedeprrafopredeter"/>
    <w:rsid w:val="00ED5C37"/>
  </w:style>
  <w:style w:type="paragraph" w:styleId="NormalWeb">
    <w:name w:val="Normal (Web)"/>
    <w:basedOn w:val="Normal"/>
    <w:rsid w:val="00ED5C37"/>
    <w:pPr>
      <w:spacing w:before="100" w:beforeAutospacing="1" w:after="100" w:afterAutospacing="1"/>
    </w:pPr>
    <w:rPr>
      <w:sz w:val="20"/>
      <w:szCs w:val="20"/>
    </w:rPr>
  </w:style>
  <w:style w:type="table" w:styleId="TablaWeb2">
    <w:name w:val="Table Web 2"/>
    <w:basedOn w:val="Tablanormal"/>
    <w:rsid w:val="00ED5C37"/>
    <w:rPr>
      <w:rFonts w:eastAsia="SimSu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
    <w:name w:val="header"/>
    <w:basedOn w:val="Normal"/>
    <w:rsid w:val="00ED5C37"/>
    <w:pPr>
      <w:tabs>
        <w:tab w:val="center" w:pos="4252"/>
        <w:tab w:val="right" w:pos="8504"/>
      </w:tabs>
    </w:pPr>
  </w:style>
  <w:style w:type="paragraph" w:styleId="Sangradetextonormal">
    <w:name w:val="Body Text Indent"/>
    <w:basedOn w:val="Normal"/>
    <w:rsid w:val="00ED5C37"/>
    <w:pPr>
      <w:spacing w:after="120"/>
      <w:ind w:left="283"/>
    </w:pPr>
  </w:style>
  <w:style w:type="character" w:styleId="Hipervnculo">
    <w:name w:val="Hyperlink"/>
    <w:basedOn w:val="Fuentedeprrafopredeter"/>
    <w:rsid w:val="00ED5C37"/>
    <w:rPr>
      <w:color w:val="0248B0"/>
      <w:u w:val="single"/>
    </w:rPr>
  </w:style>
  <w:style w:type="paragraph" w:customStyle="1" w:styleId="NormalArial">
    <w:name w:val="Normal  + Arial"/>
    <w:aliases w:val="12 pt,Justificado,Izquierda:  1,9 cm,Antes:  Automát..."/>
    <w:basedOn w:val="NormalWeb"/>
    <w:rsid w:val="00ED5C37"/>
    <w:pPr>
      <w:spacing w:beforeLines="50" w:beforeAutospacing="0" w:afterLines="50" w:afterAutospacing="0" w:line="480" w:lineRule="auto"/>
      <w:ind w:left="1080"/>
      <w:jc w:val="both"/>
    </w:pPr>
    <w:rPr>
      <w:rFonts w:ascii="Arial" w:hAnsi="Arial" w:cs="Arial"/>
      <w:bCs/>
      <w:sz w:val="24"/>
      <w:szCs w:val="24"/>
    </w:rPr>
  </w:style>
  <w:style w:type="character" w:customStyle="1" w:styleId="eacep">
    <w:name w:val="eacep"/>
    <w:basedOn w:val="Fuentedeprrafopredeter"/>
    <w:rsid w:val="00ED5C37"/>
  </w:style>
  <w:style w:type="table" w:styleId="Tablaconcuadrcula">
    <w:name w:val="Table Grid"/>
    <w:basedOn w:val="Tablanormal"/>
    <w:rsid w:val="00ED5C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qFormat/>
    <w:rsid w:val="00ED5C37"/>
    <w:pPr>
      <w:spacing w:line="480" w:lineRule="auto"/>
    </w:pPr>
    <w:rPr>
      <w:rFonts w:eastAsia="MS Mincho"/>
      <w:b/>
      <w:bCs/>
      <w:color w:val="000000"/>
    </w:rPr>
  </w:style>
  <w:style w:type="paragraph" w:styleId="Epgrafe">
    <w:name w:val="caption"/>
    <w:basedOn w:val="Normal"/>
    <w:next w:val="Normal"/>
    <w:qFormat/>
    <w:rsid w:val="00ED5C37"/>
    <w:pPr>
      <w:ind w:left="540"/>
    </w:pPr>
    <w:rPr>
      <w:rFonts w:ascii="Arial" w:hAnsi="Arial" w:cs="Arial"/>
      <w:b/>
      <w:bCs/>
      <w:i/>
      <w:iCs/>
      <w:lang w:eastAsia="en-US"/>
    </w:rPr>
  </w:style>
  <w:style w:type="paragraph" w:styleId="Sangra3detindependiente">
    <w:name w:val="Body Text Indent 3"/>
    <w:basedOn w:val="Normal"/>
    <w:rsid w:val="00ED5C37"/>
    <w:pPr>
      <w:spacing w:after="120"/>
      <w:ind w:left="283"/>
    </w:pPr>
    <w:rPr>
      <w:sz w:val="16"/>
      <w:szCs w:val="16"/>
    </w:rPr>
  </w:style>
  <w:style w:type="paragraph" w:styleId="Textodeglobo">
    <w:name w:val="Balloon Text"/>
    <w:basedOn w:val="Normal"/>
    <w:semiHidden/>
    <w:rsid w:val="00ED5C37"/>
    <w:rPr>
      <w:rFonts w:ascii="Tahoma" w:hAnsi="Tahoma" w:cs="Tahoma"/>
      <w:sz w:val="16"/>
      <w:szCs w:val="16"/>
    </w:rPr>
  </w:style>
  <w:style w:type="paragraph" w:styleId="Sangra2detindependiente">
    <w:name w:val="Body Text Indent 2"/>
    <w:basedOn w:val="Normal"/>
    <w:rsid w:val="00ED5C37"/>
    <w:pPr>
      <w:spacing w:after="120" w:line="480" w:lineRule="auto"/>
      <w:ind w:left="283"/>
    </w:pPr>
  </w:style>
  <w:style w:type="paragraph" w:styleId="Textoindependiente2">
    <w:name w:val="Body Text 2"/>
    <w:basedOn w:val="Normal"/>
    <w:rsid w:val="00ED5C37"/>
    <w:pPr>
      <w:spacing w:after="120" w:line="480" w:lineRule="auto"/>
    </w:pPr>
  </w:style>
  <w:style w:type="paragraph" w:styleId="Textonotaalfinal">
    <w:name w:val="endnote text"/>
    <w:basedOn w:val="Normal"/>
    <w:semiHidden/>
    <w:rsid w:val="00ED5C37"/>
    <w:rPr>
      <w:sz w:val="20"/>
      <w:szCs w:val="20"/>
    </w:rPr>
  </w:style>
  <w:style w:type="character" w:styleId="Refdenotaalfinal">
    <w:name w:val="endnote reference"/>
    <w:basedOn w:val="Fuentedeprrafopredeter"/>
    <w:semiHidden/>
    <w:rsid w:val="00ED5C37"/>
    <w:rPr>
      <w:vertAlign w:val="superscript"/>
    </w:rPr>
  </w:style>
  <w:style w:type="paragraph" w:customStyle="1" w:styleId="xl24">
    <w:name w:val="xl24"/>
    <w:basedOn w:val="Normal"/>
    <w:rsid w:val="00ED5C37"/>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20.wmf"/><Relationship Id="rId47" Type="http://schemas.openxmlformats.org/officeDocument/2006/relationships/image" Target="media/image24.wmf"/><Relationship Id="rId50" Type="http://schemas.openxmlformats.org/officeDocument/2006/relationships/image" Target="media/image26.wmf"/><Relationship Id="rId55" Type="http://schemas.openxmlformats.org/officeDocument/2006/relationships/image" Target="media/image29.emf"/><Relationship Id="rId7" Type="http://schemas.openxmlformats.org/officeDocument/2006/relationships/footer" Target="footer1.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9.wmf"/><Relationship Id="rId54"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image" Target="media/image16.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oleObject" Target="embeddings/oleObject17.bin"/><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5.wmf"/><Relationship Id="rId49" Type="http://schemas.openxmlformats.org/officeDocument/2006/relationships/image" Target="media/image25.wmf"/><Relationship Id="rId57"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2.wmf"/><Relationship Id="rId52" Type="http://schemas.openxmlformats.org/officeDocument/2006/relationships/oleObject" Target="embeddings/oleObject16.bin"/><Relationship Id="rId4" Type="http://schemas.openxmlformats.org/officeDocument/2006/relationships/webSettings" Target="webSettings.xml"/><Relationship Id="rId9" Type="http://schemas.openxmlformats.org/officeDocument/2006/relationships/hyperlink" Target="mailto:gzurita@espol.edu.ec"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image" Target="media/image21.wmf"/><Relationship Id="rId48" Type="http://schemas.openxmlformats.org/officeDocument/2006/relationships/oleObject" Target="embeddings/oleObject15.bin"/><Relationship Id="rId56" Type="http://schemas.openxmlformats.org/officeDocument/2006/relationships/hyperlink" Target="http://www.mailxmail.com/curso/vida/supervisioneducativa" TargetMode="External"/><Relationship Id="rId8" Type="http://schemas.openxmlformats.org/officeDocument/2006/relationships/hyperlink" Target="mailto:jczambra@espol.edu.ec" TargetMode="External"/><Relationship Id="rId51" Type="http://schemas.openxmlformats.org/officeDocument/2006/relationships/image" Target="media/image27.wmf"/><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4970</Words>
  <Characters>27340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La Supervisión Estatal de la Calidad de la Educación en los Colegios Particulares del Sector Urbano del Cantón Guayaquil</vt:lpstr>
    </vt:vector>
  </TitlesOfParts>
  <Company>Tadeler S.A.</Company>
  <LinksUpToDate>false</LinksUpToDate>
  <CharactersWithSpaces>32246</CharactersWithSpaces>
  <SharedDoc>false</SharedDoc>
  <HLinks>
    <vt:vector size="18" baseType="variant">
      <vt:variant>
        <vt:i4>1310732</vt:i4>
      </vt:variant>
      <vt:variant>
        <vt:i4>57</vt:i4>
      </vt:variant>
      <vt:variant>
        <vt:i4>0</vt:i4>
      </vt:variant>
      <vt:variant>
        <vt:i4>5</vt:i4>
      </vt:variant>
      <vt:variant>
        <vt:lpwstr>http://www.mailxmail.com/curso/vida/supervisioneducativa</vt:lpwstr>
      </vt:variant>
      <vt:variant>
        <vt:lpwstr/>
      </vt:variant>
      <vt:variant>
        <vt:i4>7602190</vt:i4>
      </vt:variant>
      <vt:variant>
        <vt:i4>3</vt:i4>
      </vt:variant>
      <vt:variant>
        <vt:i4>0</vt:i4>
      </vt:variant>
      <vt:variant>
        <vt:i4>5</vt:i4>
      </vt:variant>
      <vt:variant>
        <vt:lpwstr>mailto:gzurita@espol.edu.ec</vt:lpwstr>
      </vt:variant>
      <vt:variant>
        <vt:lpwstr/>
      </vt:variant>
      <vt:variant>
        <vt:i4>3539015</vt:i4>
      </vt:variant>
      <vt:variant>
        <vt:i4>0</vt:i4>
      </vt:variant>
      <vt:variant>
        <vt:i4>0</vt:i4>
      </vt:variant>
      <vt:variant>
        <vt:i4>5</vt:i4>
      </vt:variant>
      <vt:variant>
        <vt:lpwstr>mailto:jczambra@espol.edu.ec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Supervisión Estatal de la Calidad de la Educación en los Colegios Particulares del Sector Urbano del Cantón Guayaquil</dc:title>
  <dc:subject/>
  <dc:creator>Nilda Esteves R.</dc:creator>
  <cp:keywords/>
  <dc:description/>
  <cp:lastModifiedBy>Ayudante</cp:lastModifiedBy>
  <cp:revision>2</cp:revision>
  <dcterms:created xsi:type="dcterms:W3CDTF">2009-07-01T14:18:00Z</dcterms:created>
  <dcterms:modified xsi:type="dcterms:W3CDTF">2009-07-01T14:18:00Z</dcterms:modified>
</cp:coreProperties>
</file>