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7904">
      <w:pPr>
        <w:pStyle w:val="Ttulo"/>
      </w:pPr>
      <w:r>
        <w:t>ÍNDICE GENERAL</w:t>
      </w:r>
    </w:p>
    <w:p w:rsidR="00000000" w:rsidRDefault="00CD7904">
      <w:pPr>
        <w:pStyle w:val="Ttulo"/>
      </w:pPr>
    </w:p>
    <w:p w:rsidR="00000000" w:rsidRDefault="00CD7904">
      <w:pPr>
        <w:pStyle w:val="Ttulo"/>
      </w:pPr>
    </w:p>
    <w:p w:rsidR="00000000" w:rsidRDefault="00CD7904">
      <w:pPr>
        <w:pStyle w:val="Ttulo"/>
        <w:ind w:left="7080"/>
        <w:rPr>
          <w:sz w:val="24"/>
        </w:rPr>
      </w:pPr>
      <w:r>
        <w:rPr>
          <w:sz w:val="24"/>
        </w:rPr>
        <w:t xml:space="preserve">      </w:t>
      </w:r>
    </w:p>
    <w:tbl>
      <w:tblPr>
        <w:tblW w:w="0" w:type="auto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7675"/>
        <w:gridCol w:w="587"/>
      </w:tblGrid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  <w:b/>
              </w:rPr>
            </w:pPr>
            <w:r>
              <w:rPr>
                <w:b/>
              </w:rPr>
              <w:t>Pág.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RESUMEN...............................................................................................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ÍNDICE GENERAL.................................................................................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III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ÍNDICE DE GRAFICO</w:t>
            </w:r>
            <w:r>
              <w:rPr>
                <w:rFonts w:ascii="Arial" w:hAnsi="Arial"/>
              </w:rPr>
              <w:t>S...........................................................................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IV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ÍNDICE DE TABLAS................................................................................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INTRODUCCIÓN...............................................................</w:t>
            </w:r>
            <w:r>
              <w:rPr>
                <w:rFonts w:ascii="Arial" w:hAnsi="Arial"/>
              </w:rPr>
              <w:t>......................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CAPITULO 1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Subttulo"/>
              <w:spacing w:line="480" w:lineRule="auto"/>
              <w:jc w:val="left"/>
              <w:rPr>
                <w:b w:val="0"/>
              </w:rPr>
            </w:pPr>
            <w:r>
              <w:rPr>
                <w:b w:val="0"/>
              </w:rPr>
              <w:t>1. EL SISTEMA BANCARIO ECUATORIANO........................................</w:t>
            </w:r>
          </w:p>
          <w:p w:rsidR="00000000" w:rsidRDefault="00CD7904">
            <w:pPr>
              <w:pStyle w:val="TDC1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Reseña Histórica....................................................................</w:t>
            </w:r>
          </w:p>
          <w:p w:rsidR="00000000" w:rsidRDefault="00CD7904">
            <w:pPr>
              <w:pStyle w:val="TDC1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Situación de la Banca Ecuatoriana en los dos últim</w:t>
            </w:r>
            <w:r>
              <w:rPr>
                <w:rFonts w:ascii="Arial" w:hAnsi="Arial"/>
                <w:lang w:val="es-MX"/>
              </w:rPr>
              <w:t>o años....</w:t>
            </w:r>
          </w:p>
          <w:p w:rsidR="00000000" w:rsidRDefault="00CD7904">
            <w:pPr>
              <w:pStyle w:val="TDC1"/>
              <w:numPr>
                <w:ilvl w:val="1"/>
                <w:numId w:val="1"/>
              </w:numPr>
              <w:spacing w:line="480" w:lineRule="auto"/>
              <w:jc w:val="both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Evolución Tecnológica de la Banca.......................................</w:t>
            </w:r>
          </w:p>
          <w:p w:rsidR="00000000" w:rsidRDefault="00CD7904">
            <w:pPr>
              <w:rPr>
                <w:lang w:val="es-MX"/>
              </w:rPr>
            </w:pPr>
          </w:p>
        </w:tc>
        <w:tc>
          <w:tcPr>
            <w:tcW w:w="587" w:type="dxa"/>
          </w:tcPr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35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40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CAPITULO 2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Subttulo"/>
              <w:spacing w:line="480" w:lineRule="auto"/>
              <w:ind w:left="385" w:hanging="385"/>
              <w:jc w:val="left"/>
              <w:rPr>
                <w:b w:val="0"/>
              </w:rPr>
            </w:pPr>
            <w:r>
              <w:rPr>
                <w:b w:val="0"/>
              </w:rPr>
              <w:t>2. TRANSACCIONES QUE SE REALIZAN EN EL SISTEMA BANCARIO........................................................................................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105" w:hanging="385"/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  <w:r>
              <w:rPr>
                <w:b w:val="0"/>
              </w:rPr>
              <w:t>1 Productos y servicios transaccionales...................................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2.1.1 Productos de captación..................................................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2.1.2 Productos de Crédito y Contingentes............................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2.1.3 Productos de Intermediació</w:t>
            </w:r>
            <w:r>
              <w:rPr>
                <w:b w:val="0"/>
              </w:rPr>
              <w:t>n.........................................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2.1.4 Servicios.........................................................................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105" w:hanging="385"/>
              <w:jc w:val="left"/>
              <w:rPr>
                <w:b w:val="0"/>
              </w:rPr>
            </w:pPr>
            <w:r>
              <w:rPr>
                <w:b w:val="0"/>
              </w:rPr>
              <w:t>2.2 Medios Tradicionales de Distribución de Servicios Transaccionales Financieros ..........................................</w:t>
            </w:r>
            <w:r>
              <w:rPr>
                <w:b w:val="0"/>
              </w:rPr>
              <w:t>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2.2.1 Oficinas Bancarias.........................................................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2.2.2 Ventanillas de Extensión de Servicios...........................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2.2.3 Bancos Corresponsales.................................................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105" w:hanging="385"/>
              <w:jc w:val="left"/>
              <w:rPr>
                <w:b w:val="0"/>
              </w:rPr>
            </w:pPr>
            <w:r>
              <w:rPr>
                <w:b w:val="0"/>
              </w:rPr>
              <w:t>2.3 Alternativas T</w:t>
            </w:r>
            <w:r>
              <w:rPr>
                <w:b w:val="0"/>
              </w:rPr>
              <w:t>ecnológicas de Distribución de Servicios Financieros y Medios Transaccionales existentes en el mercado .................................................................................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2.3.1 Cajeros Automáticos..............................................</w:t>
            </w:r>
            <w:r>
              <w:rPr>
                <w:b w:val="0"/>
              </w:rPr>
              <w:t>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2.3.2 Cajeros Expresos...........................................................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2.3.3 Terminales de Banca Personal......................................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2.3.4 Dispositivos Telefónicos.................................................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2.3.5 Termin</w:t>
            </w:r>
            <w:r>
              <w:rPr>
                <w:b w:val="0"/>
              </w:rPr>
              <w:t>ales de Banca en las Empresas o a Domicilio....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2.3.6 Internet – Banca.com.....................................................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2.3.7 Kioskos de Servicios Financieros..................................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2.3.8 Sistema de Video Conferencia.....................</w:t>
            </w:r>
            <w:r>
              <w:rPr>
                <w:b w:val="0"/>
              </w:rPr>
              <w:t>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2.3.9 Puntos de Venta.............................................................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85"/>
              <w:jc w:val="left"/>
              <w:rPr>
                <w:b w:val="0"/>
              </w:rPr>
            </w:pPr>
            <w:r>
              <w:rPr>
                <w:b w:val="0"/>
              </w:rPr>
              <w:t>2.3.10 Oficinas Automatizadas-Banca Virtual.........................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540"/>
              <w:jc w:val="left"/>
              <w:rPr>
                <w:b w:val="0"/>
              </w:rPr>
            </w:pPr>
          </w:p>
          <w:p w:rsidR="00000000" w:rsidRDefault="00CD7904">
            <w:pPr>
              <w:pStyle w:val="Subttulo"/>
              <w:tabs>
                <w:tab w:val="left" w:pos="1825"/>
              </w:tabs>
              <w:spacing w:line="480" w:lineRule="auto"/>
              <w:ind w:left="1285" w:hanging="540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2.4  Los Medios de Acceso..........................................................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60"/>
              <w:jc w:val="left"/>
              <w:rPr>
                <w:b w:val="0"/>
              </w:rPr>
            </w:pPr>
            <w:r>
              <w:rPr>
                <w:b w:val="0"/>
              </w:rPr>
              <w:t>2.4.1 Tarjeta de Débito...........................................................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60"/>
              <w:jc w:val="left"/>
              <w:rPr>
                <w:b w:val="0"/>
              </w:rPr>
            </w:pPr>
            <w:r>
              <w:rPr>
                <w:b w:val="0"/>
              </w:rPr>
              <w:t>2.4.2 Tarjeta de Crédito..........................................................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60"/>
              <w:jc w:val="left"/>
              <w:rPr>
                <w:b w:val="0"/>
              </w:rPr>
            </w:pPr>
            <w:r>
              <w:rPr>
                <w:b w:val="0"/>
              </w:rPr>
              <w:t>2.4.3 Tarjetas Inteligentes.......................................................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105" w:hanging="360"/>
              <w:jc w:val="left"/>
              <w:rPr>
                <w:b w:val="0"/>
              </w:rPr>
            </w:pPr>
            <w:r>
              <w:rPr>
                <w:b w:val="0"/>
              </w:rPr>
              <w:t>2.5 Def</w:t>
            </w:r>
            <w:r>
              <w:rPr>
                <w:b w:val="0"/>
              </w:rPr>
              <w:t>inición de Transacciones..................................................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60"/>
              <w:jc w:val="left"/>
              <w:rPr>
                <w:b w:val="0"/>
              </w:rPr>
            </w:pPr>
            <w:r>
              <w:rPr>
                <w:b w:val="0"/>
              </w:rPr>
              <w:t>2.5.1 Servicios de Inversión....................................................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60"/>
              <w:jc w:val="left"/>
              <w:rPr>
                <w:b w:val="0"/>
              </w:rPr>
            </w:pPr>
            <w:r>
              <w:rPr>
                <w:b w:val="0"/>
              </w:rPr>
              <w:t>2.5.2 Banca Internacional  (Productos Crediticios).................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60"/>
              <w:jc w:val="left"/>
              <w:rPr>
                <w:b w:val="0"/>
              </w:rPr>
            </w:pPr>
            <w:r>
              <w:rPr>
                <w:b w:val="0"/>
              </w:rPr>
              <w:t>2.5.3 Captaciones y Servicios...</w:t>
            </w:r>
            <w:r>
              <w:rPr>
                <w:b w:val="0"/>
              </w:rPr>
              <w:t>..............................................</w:t>
            </w:r>
          </w:p>
          <w:p w:rsidR="00000000" w:rsidRDefault="00CD7904">
            <w:pPr>
              <w:pStyle w:val="Subttulo"/>
              <w:spacing w:line="480" w:lineRule="auto"/>
              <w:ind w:left="1465" w:hanging="360"/>
              <w:jc w:val="left"/>
              <w:rPr>
                <w:b w:val="0"/>
              </w:rPr>
            </w:pPr>
            <w:r>
              <w:rPr>
                <w:b w:val="0"/>
              </w:rPr>
              <w:t>2.5.4 Listado de Transacciones que se hacen por ventanilla.</w:t>
            </w:r>
          </w:p>
          <w:p w:rsidR="00000000" w:rsidRDefault="00CD7904">
            <w:pPr>
              <w:pStyle w:val="Subttulo"/>
              <w:spacing w:line="480" w:lineRule="auto"/>
              <w:jc w:val="left"/>
              <w:rPr>
                <w:b w:val="0"/>
              </w:rPr>
            </w:pPr>
          </w:p>
        </w:tc>
        <w:tc>
          <w:tcPr>
            <w:tcW w:w="587" w:type="dxa"/>
          </w:tcPr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45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46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48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52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57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59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62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67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77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79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81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83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86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87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CAPITULO 3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ind w:left="565" w:hanging="56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 ANÁLISIS MULTIVARIANTE: ANÁLISIS DE</w:t>
            </w:r>
            <w:r>
              <w:rPr>
                <w:rFonts w:ascii="Arial" w:hAnsi="Arial"/>
              </w:rPr>
              <w:t xml:space="preserve"> DATOS CATEGÓRICOS Y CUANTITATIVOS............................................</w:t>
            </w:r>
          </w:p>
          <w:p w:rsidR="00000000" w:rsidRDefault="00CD7904">
            <w:pPr>
              <w:pStyle w:val="TDC1"/>
              <w:spacing w:line="480" w:lineRule="auto"/>
              <w:ind w:left="1105" w:hanging="36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3.1 Análisis Factorial de Correspondencias: Concepto de Correspondencias...................................................................</w:t>
            </w:r>
          </w:p>
          <w:p w:rsidR="00000000" w:rsidRDefault="00CD7904">
            <w:pPr>
              <w:spacing w:line="480" w:lineRule="auto"/>
              <w:ind w:left="1105"/>
              <w:rPr>
                <w:rFonts w:ascii="Arial" w:hAnsi="Arial"/>
              </w:rPr>
            </w:pPr>
            <w:r>
              <w:rPr>
                <w:rFonts w:ascii="Arial" w:hAnsi="Arial"/>
              </w:rPr>
              <w:t>3.1.1 Análisis de Correspondencias Si</w:t>
            </w:r>
            <w:r>
              <w:rPr>
                <w:rFonts w:ascii="Arial" w:hAnsi="Arial"/>
              </w:rPr>
              <w:t>mples..........................</w:t>
            </w:r>
          </w:p>
          <w:p w:rsidR="00000000" w:rsidRDefault="00CD7904">
            <w:pPr>
              <w:spacing w:line="480" w:lineRule="auto"/>
              <w:ind w:left="1105"/>
              <w:rPr>
                <w:rFonts w:ascii="Arial" w:hAnsi="Arial"/>
              </w:rPr>
            </w:pPr>
            <w:r>
              <w:rPr>
                <w:rFonts w:ascii="Arial" w:hAnsi="Arial"/>
              </w:rPr>
              <w:t>3.1.2 Formación de las nubes.................................................</w:t>
            </w:r>
          </w:p>
          <w:p w:rsidR="00000000" w:rsidRDefault="00CD7904">
            <w:pPr>
              <w:spacing w:line="480" w:lineRule="auto"/>
              <w:ind w:left="1105"/>
              <w:rPr>
                <w:rFonts w:ascii="Arial" w:hAnsi="Arial"/>
              </w:rPr>
            </w:pPr>
            <w:r>
              <w:rPr>
                <w:rFonts w:ascii="Arial" w:hAnsi="Arial"/>
              </w:rPr>
              <w:t>3.1.3 Definición de distancias.................................................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3.2 Concepto de Correspondencias Múltiples........................</w:t>
            </w:r>
            <w:r>
              <w:rPr>
                <w:rFonts w:ascii="Arial" w:hAnsi="Arial"/>
              </w:rPr>
              <w:t>......</w:t>
            </w:r>
          </w:p>
          <w:p w:rsidR="00000000" w:rsidRDefault="00CD7904">
            <w:pPr>
              <w:spacing w:line="480" w:lineRule="auto"/>
              <w:ind w:left="1105"/>
              <w:rPr>
                <w:rFonts w:ascii="Arial" w:hAnsi="Arial"/>
              </w:rPr>
            </w:pPr>
            <w:r>
              <w:rPr>
                <w:rFonts w:ascii="Arial" w:hAnsi="Arial"/>
              </w:rPr>
              <w:t>3.2.1 Obtención de los factores: Tabla de Burt.......................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3.3 Teoría del Muestreo...............................................................</w:t>
            </w:r>
          </w:p>
          <w:p w:rsidR="00000000" w:rsidRDefault="00CD7904">
            <w:pPr>
              <w:spacing w:line="480" w:lineRule="auto"/>
              <w:ind w:left="1105"/>
              <w:rPr>
                <w:rFonts w:ascii="Arial" w:hAnsi="Arial"/>
              </w:rPr>
            </w:pPr>
            <w:r>
              <w:rPr>
                <w:rFonts w:ascii="Arial" w:hAnsi="Arial"/>
              </w:rPr>
              <w:t>3.3.1 Definiciones Básicas......................................................</w:t>
            </w:r>
          </w:p>
          <w:p w:rsidR="00000000" w:rsidRDefault="00CD7904">
            <w:pPr>
              <w:spacing w:line="480" w:lineRule="auto"/>
              <w:ind w:left="1825" w:hanging="720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</w:rPr>
              <w:lastRenderedPageBreak/>
              <w:t xml:space="preserve">3.3.2 </w:t>
            </w:r>
            <w:r>
              <w:rPr>
                <w:rFonts w:ascii="Arial" w:hAnsi="Arial"/>
                <w:lang w:val="es-EC"/>
              </w:rPr>
              <w:t>Tipos</w:t>
            </w:r>
            <w:r>
              <w:rPr>
                <w:rFonts w:ascii="Arial" w:hAnsi="Arial"/>
                <w:lang w:val="es-EC"/>
              </w:rPr>
              <w:t xml:space="preserve"> de Muestreo empleado en el estudio......................</w:t>
            </w:r>
          </w:p>
          <w:p w:rsidR="00000000" w:rsidRDefault="00CD7904">
            <w:pPr>
              <w:spacing w:line="480" w:lineRule="auto"/>
              <w:ind w:left="1645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3.3.2.1 Muestreo Aleatorio Simple..................................</w:t>
            </w:r>
          </w:p>
          <w:p w:rsidR="00000000" w:rsidRDefault="00CD7904">
            <w:pPr>
              <w:spacing w:line="480" w:lineRule="auto"/>
              <w:ind w:left="1645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  <w:lang w:val="es-EC"/>
              </w:rPr>
              <w:t>3.3.2.2 Muestreo Estratificado........................................</w:t>
            </w:r>
          </w:p>
          <w:p w:rsidR="00000000" w:rsidRDefault="00CD7904">
            <w:pPr>
              <w:spacing w:line="480" w:lineRule="auto"/>
              <w:ind w:left="1645"/>
              <w:rPr>
                <w:rFonts w:ascii="Arial" w:hAnsi="Arial"/>
              </w:rPr>
            </w:pPr>
            <w:r>
              <w:rPr>
                <w:rFonts w:ascii="Arial" w:hAnsi="Arial"/>
              </w:rPr>
              <w:t>3.3.2.3 Notación...........................................</w:t>
            </w:r>
            <w:r>
              <w:rPr>
                <w:rFonts w:ascii="Arial" w:hAnsi="Arial"/>
              </w:rPr>
              <w:t>...................</w:t>
            </w:r>
          </w:p>
          <w:p w:rsidR="00000000" w:rsidRDefault="00CD7904">
            <w:pPr>
              <w:spacing w:line="480" w:lineRule="auto"/>
              <w:ind w:left="1645"/>
              <w:rPr>
                <w:rFonts w:ascii="Arial" w:hAnsi="Arial"/>
              </w:rPr>
            </w:pPr>
            <w:r>
              <w:rPr>
                <w:rFonts w:ascii="Arial" w:hAnsi="Arial"/>
              </w:rPr>
              <w:t>3.3.2.4 Afijación de los estratos......................................</w:t>
            </w:r>
          </w:p>
          <w:p w:rsidR="00000000" w:rsidRDefault="00CD7904">
            <w:pPr>
              <w:spacing w:line="480" w:lineRule="auto"/>
              <w:ind w:left="1645"/>
              <w:rPr>
                <w:rFonts w:ascii="Arial" w:hAnsi="Arial"/>
                <w:lang w:val="es-EC"/>
              </w:rPr>
            </w:pPr>
            <w:r>
              <w:rPr>
                <w:rFonts w:ascii="Arial" w:hAnsi="Arial"/>
              </w:rPr>
              <w:t xml:space="preserve">3.3.2.5 </w:t>
            </w:r>
            <w:r>
              <w:rPr>
                <w:rFonts w:ascii="Arial" w:hAnsi="Arial"/>
                <w:lang w:val="es-EC"/>
              </w:rPr>
              <w:t>Muestreo Estratificado Proporcional...................</w:t>
            </w:r>
          </w:p>
          <w:p w:rsidR="00000000" w:rsidRDefault="00CD7904">
            <w:pPr>
              <w:spacing w:line="480" w:lineRule="auto"/>
              <w:ind w:left="1645"/>
              <w:rPr>
                <w:rFonts w:ascii="Arial" w:hAnsi="Arial"/>
              </w:rPr>
            </w:pPr>
            <w:r>
              <w:rPr>
                <w:rFonts w:ascii="Arial" w:hAnsi="Arial"/>
              </w:rPr>
              <w:t>3.3.2.6 Afijación Óptima..................................................</w:t>
            </w:r>
          </w:p>
          <w:p w:rsidR="00000000" w:rsidRDefault="00CD7904">
            <w:pPr>
              <w:spacing w:line="480" w:lineRule="auto"/>
              <w:ind w:left="1645"/>
              <w:rPr>
                <w:rFonts w:ascii="Arial" w:hAnsi="Arial"/>
              </w:rPr>
            </w:pPr>
          </w:p>
        </w:tc>
        <w:tc>
          <w:tcPr>
            <w:tcW w:w="587" w:type="dxa"/>
          </w:tcPr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106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109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112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115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118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125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126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128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130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132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135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CAPITULO 4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ind w:left="385" w:hanging="38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4. DISEÑO E IMPLEMENTACIÓN DE UNA ENCUESTA PARA ESTABLECER EL PERFIL DEL CLIENTE TRANSACCIONAL........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4.1 Propósito de la encuesta........................................................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4.2 Objetiv</w:t>
            </w:r>
            <w:r>
              <w:rPr>
                <w:rFonts w:ascii="Arial" w:hAnsi="Arial"/>
              </w:rPr>
              <w:t>os Generales de la encuesta......................................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4.3 Diseño e implementación de la encuesta...............................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4.4 Objetivos Específicos de la encuesta.....................................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4.5 Definición y codificación de varia</w:t>
            </w:r>
            <w:r>
              <w:rPr>
                <w:rFonts w:ascii="Arial" w:hAnsi="Arial"/>
              </w:rPr>
              <w:t>bles del cuestionario..........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  <w:r>
              <w:rPr>
                <w:rFonts w:ascii="Arial" w:hAnsi="Arial"/>
              </w:rPr>
              <w:t>4.6 Metodología empleada para la encuesta...............................</w:t>
            </w:r>
          </w:p>
          <w:p w:rsidR="00000000" w:rsidRDefault="00CD7904">
            <w:pPr>
              <w:spacing w:line="480" w:lineRule="auto"/>
              <w:ind w:left="745"/>
              <w:rPr>
                <w:rFonts w:ascii="Arial" w:hAnsi="Arial"/>
              </w:rPr>
            </w:pPr>
          </w:p>
        </w:tc>
        <w:tc>
          <w:tcPr>
            <w:tcW w:w="587" w:type="dxa"/>
          </w:tcPr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137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140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CAPITULO 5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numPr>
                <w:ilvl w:val="0"/>
                <w:numId w:val="4"/>
              </w:numPr>
              <w:tabs>
                <w:tab w:val="clear" w:pos="720"/>
              </w:tabs>
              <w:spacing w:line="480" w:lineRule="auto"/>
              <w:ind w:left="38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ANÁLISIS UNIVARIADO Y MULTIVARIADO</w:t>
            </w:r>
          </w:p>
          <w:p w:rsidR="00000000" w:rsidRDefault="00CD7904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Análisis Univariado de las variables datos personales..........</w:t>
            </w:r>
          </w:p>
          <w:p w:rsidR="00000000" w:rsidRDefault="00CD7904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Análisis</w:t>
            </w:r>
            <w:r>
              <w:rPr>
                <w:rFonts w:ascii="Arial" w:hAnsi="Arial"/>
              </w:rPr>
              <w:t xml:space="preserve"> Univariado de las variables datos sobres las cuentas...................................................................................</w:t>
            </w:r>
          </w:p>
          <w:p w:rsidR="00000000" w:rsidRDefault="00CD7904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Análisis Univariado de las variables datos sobres el movimiento transaccional..........................................</w:t>
            </w:r>
            <w:r>
              <w:rPr>
                <w:rFonts w:ascii="Arial" w:hAnsi="Arial"/>
              </w:rPr>
              <w:t>.............</w:t>
            </w:r>
          </w:p>
          <w:p w:rsidR="00000000" w:rsidRDefault="00CD7904">
            <w:pPr>
              <w:numPr>
                <w:ilvl w:val="1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Análisis Multivariado de los datos..........................................</w:t>
            </w:r>
          </w:p>
          <w:p w:rsidR="00000000" w:rsidRDefault="00CD7904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/>
                <w:lang w:val="es-MX"/>
              </w:rPr>
            </w:pPr>
            <w:r>
              <w:rPr>
                <w:rFonts w:ascii="Arial" w:hAnsi="Arial"/>
                <w:lang w:val="es-MX"/>
              </w:rPr>
              <w:t>Tablas de Contingencia...............................................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Cliente Vs. Cuenta Corriente...........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Cliente Vs. Cuenta Ahorros.......</w:t>
            </w:r>
            <w:r>
              <w:rPr>
                <w:rFonts w:ascii="Arial" w:hAnsi="Arial"/>
              </w:rPr>
              <w:t>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Cliente Vs. Servicios........................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Cliente Vs. Otros.............................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Cliente Vs. Día.................................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Cliente Vs. Hora..............................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</w:t>
            </w:r>
            <w:r>
              <w:rPr>
                <w:rFonts w:ascii="Arial" w:hAnsi="Arial"/>
              </w:rPr>
              <w:t>te Vs. Frecuencia con que visita agencias..................................................</w:t>
            </w:r>
          </w:p>
          <w:p w:rsidR="00000000" w:rsidRDefault="00CD7904">
            <w:pPr>
              <w:numPr>
                <w:ilvl w:val="3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>Variables: Cliente Vs. Transacción Adicional...</w:t>
            </w:r>
          </w:p>
          <w:p w:rsidR="00000000" w:rsidRDefault="00CD7904">
            <w:pPr>
              <w:numPr>
                <w:ilvl w:val="2"/>
                <w:numId w:val="4"/>
              </w:numPr>
              <w:spacing w:line="480" w:lineRule="auto"/>
              <w:rPr>
                <w:rFonts w:ascii="Arial" w:hAnsi="Arial"/>
              </w:rPr>
            </w:pPr>
            <w:r>
              <w:rPr>
                <w:rFonts w:ascii="Arial" w:hAnsi="Arial"/>
                <w:lang w:val="es-MX"/>
              </w:rPr>
              <w:t>Análisis Factorial de Correspondencias Múltiples.......</w:t>
            </w:r>
          </w:p>
          <w:p w:rsidR="00000000" w:rsidRDefault="00CD7904">
            <w:pPr>
              <w:spacing w:line="480" w:lineRule="auto"/>
              <w:ind w:left="1130"/>
              <w:rPr>
                <w:rFonts w:ascii="Arial" w:hAnsi="Arial"/>
              </w:rPr>
            </w:pPr>
          </w:p>
        </w:tc>
        <w:tc>
          <w:tcPr>
            <w:tcW w:w="587" w:type="dxa"/>
          </w:tcPr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205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269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274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276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278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281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283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285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288</w:t>
            </w:r>
          </w:p>
          <w:p w:rsidR="00000000" w:rsidRDefault="00CD7904">
            <w:pPr>
              <w:spacing w:line="480" w:lineRule="auto"/>
              <w:jc w:val="right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CAPITULO 6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7675" w:type="dxa"/>
          </w:tcPr>
          <w:p w:rsidR="00000000" w:rsidRDefault="00CD7904">
            <w:pPr>
              <w:pStyle w:val="TDC1"/>
              <w:numPr>
                <w:ilvl w:val="0"/>
                <w:numId w:val="4"/>
              </w:numPr>
              <w:tabs>
                <w:tab w:val="clear" w:pos="720"/>
              </w:tabs>
              <w:spacing w:line="480" w:lineRule="auto"/>
              <w:ind w:left="385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Conclusiones y Recomendaciones</w:t>
            </w:r>
          </w:p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ANEXOS</w:t>
            </w:r>
          </w:p>
        </w:tc>
        <w:tc>
          <w:tcPr>
            <w:tcW w:w="587" w:type="dxa"/>
          </w:tcPr>
          <w:p w:rsidR="00000000" w:rsidRDefault="00CD7904">
            <w:pPr>
              <w:pStyle w:val="TDC1"/>
              <w:spacing w:line="480" w:lineRule="auto"/>
              <w:jc w:val="both"/>
              <w:rPr>
                <w:rFonts w:ascii="Arial" w:hAnsi="Arial"/>
              </w:rPr>
            </w:pPr>
          </w:p>
        </w:tc>
      </w:tr>
    </w:tbl>
    <w:p w:rsidR="00CD7904" w:rsidRDefault="00CD7904">
      <w:pPr>
        <w:pStyle w:val="TDC1"/>
        <w:jc w:val="both"/>
        <w:rPr>
          <w:rFonts w:ascii="Arial" w:hAnsi="Arial"/>
        </w:rPr>
      </w:pPr>
    </w:p>
    <w:sectPr w:rsidR="00CD7904">
      <w:pgSz w:w="11906" w:h="16838"/>
      <w:pgMar w:top="2268" w:right="1361" w:bottom="2268" w:left="226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20392"/>
    <w:multiLevelType w:val="multilevel"/>
    <w:tmpl w:val="5C0A46D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33532D49"/>
    <w:multiLevelType w:val="multilevel"/>
    <w:tmpl w:val="125237BA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2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2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6BC5AD9"/>
    <w:multiLevelType w:val="hybridMultilevel"/>
    <w:tmpl w:val="206C39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679184B"/>
    <w:multiLevelType w:val="multilevel"/>
    <w:tmpl w:val="70607B5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Arial" w:hint="default"/>
      </w:rPr>
    </w:lvl>
    <w:lvl w:ilvl="1">
      <w:start w:val="1"/>
      <w:numFmt w:val="decimal"/>
      <w:lvlText w:val="%1.%2"/>
      <w:lvlJc w:val="left"/>
      <w:pPr>
        <w:tabs>
          <w:tab w:val="num" w:pos="1135"/>
        </w:tabs>
        <w:ind w:left="1135" w:hanging="39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tabs>
          <w:tab w:val="num" w:pos="2210"/>
        </w:tabs>
        <w:ind w:left="221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tabs>
          <w:tab w:val="num" w:pos="2955"/>
        </w:tabs>
        <w:ind w:left="2955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4060"/>
        </w:tabs>
        <w:ind w:left="406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4805"/>
        </w:tabs>
        <w:ind w:left="4805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5910"/>
        </w:tabs>
        <w:ind w:left="591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55"/>
        </w:tabs>
        <w:ind w:left="6655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1800"/>
      </w:pPr>
      <w:rPr>
        <w:rFonts w:cs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noPunctuationKerning/>
  <w:characterSpacingControl w:val="doNotCompress"/>
  <w:compat/>
  <w:rsids>
    <w:rsidRoot w:val="001452EE"/>
    <w:rsid w:val="001452EE"/>
    <w:rsid w:val="00CD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32"/>
      <w:lang w:val="es-MX"/>
    </w:rPr>
  </w:style>
  <w:style w:type="paragraph" w:styleId="TDC1">
    <w:name w:val="toc 1"/>
    <w:basedOn w:val="Normal"/>
    <w:next w:val="Normal"/>
    <w:semiHidden/>
  </w:style>
  <w:style w:type="paragraph" w:styleId="TDC2">
    <w:name w:val="toc 2"/>
    <w:basedOn w:val="Normal"/>
    <w:next w:val="Normal"/>
    <w:autoRedefine/>
    <w:semiHidden/>
    <w:pPr>
      <w:ind w:left="240"/>
    </w:pPr>
  </w:style>
  <w:style w:type="paragraph" w:styleId="TDC3">
    <w:name w:val="toc 3"/>
    <w:basedOn w:val="Normal"/>
    <w:next w:val="Normal"/>
    <w:autoRedefine/>
    <w:semiHidden/>
    <w:pPr>
      <w:ind w:left="480"/>
    </w:pPr>
  </w:style>
  <w:style w:type="paragraph" w:styleId="TDC4">
    <w:name w:val="toc 4"/>
    <w:basedOn w:val="Normal"/>
    <w:next w:val="Normal"/>
    <w:autoRedefine/>
    <w:semiHidden/>
    <w:pPr>
      <w:ind w:left="720"/>
    </w:pPr>
  </w:style>
  <w:style w:type="paragraph" w:styleId="TDC5">
    <w:name w:val="toc 5"/>
    <w:basedOn w:val="Normal"/>
    <w:next w:val="Normal"/>
    <w:autoRedefine/>
    <w:semiHidden/>
    <w:pPr>
      <w:ind w:left="960"/>
    </w:p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Pr>
      <w:color w:val="800080"/>
      <w:u w:val="single"/>
    </w:rPr>
  </w:style>
  <w:style w:type="paragraph" w:styleId="Subttulo">
    <w:name w:val="Subtitle"/>
    <w:basedOn w:val="Normal"/>
    <w:qFormat/>
    <w:pPr>
      <w:spacing w:line="360" w:lineRule="auto"/>
      <w:jc w:val="center"/>
    </w:pPr>
    <w:rPr>
      <w:rFonts w:ascii="Arial" w:hAnsi="Arial"/>
      <w:b/>
      <w:szCs w:val="20"/>
      <w:lang w:val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1032</Words>
  <Characters>5681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 GENERAL</vt:lpstr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 GENERAL</dc:title>
  <dc:subject/>
  <dc:creator>bq</dc:creator>
  <cp:keywords/>
  <dc:description/>
  <cp:lastModifiedBy>Ayudante</cp:lastModifiedBy>
  <cp:revision>2</cp:revision>
  <cp:lastPrinted>2002-02-20T02:45:00Z</cp:lastPrinted>
  <dcterms:created xsi:type="dcterms:W3CDTF">2009-07-02T16:36:00Z</dcterms:created>
  <dcterms:modified xsi:type="dcterms:W3CDTF">2009-07-02T16:36:00Z</dcterms:modified>
</cp:coreProperties>
</file>