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CA3">
      <w:pPr>
        <w:pStyle w:val="Ttul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INTRODUCCIÓN</w:t>
      </w:r>
    </w:p>
    <w:p w:rsidR="00000000" w:rsidRDefault="005E2CA3">
      <w:pPr>
        <w:jc w:val="center"/>
        <w:rPr>
          <w:b/>
          <w:bCs/>
        </w:rPr>
      </w:pPr>
    </w:p>
    <w:p w:rsidR="00000000" w:rsidRDefault="005E2CA3">
      <w:pPr>
        <w:rPr>
          <w:b/>
          <w:bCs/>
        </w:rPr>
      </w:pPr>
    </w:p>
    <w:p w:rsidR="00000000" w:rsidRDefault="005E2CA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desarrollo tecnológico experimentado en las últimas décadas, Internet se ha convertido en un recurso ampliamente utilizado en todas la áreas, tanto profesionales como educativas, y es precisamente en esta última donde su presencia ha </w:t>
      </w:r>
      <w:r>
        <w:rPr>
          <w:rFonts w:ascii="Arial" w:hAnsi="Arial" w:cs="Arial"/>
        </w:rPr>
        <w:t>adquirido suma importancia debido a la gran información que esta proporciona a todos quienes acceden a ella sin límite de idiomas, distancias o costos.</w:t>
      </w:r>
    </w:p>
    <w:p w:rsidR="00000000" w:rsidRDefault="005E2CA3">
      <w:pPr>
        <w:spacing w:line="480" w:lineRule="auto"/>
        <w:jc w:val="both"/>
        <w:rPr>
          <w:rFonts w:ascii="Arial" w:hAnsi="Arial" w:cs="Arial"/>
        </w:rPr>
      </w:pPr>
    </w:p>
    <w:p w:rsidR="00000000" w:rsidRDefault="005E2CA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trabajo, se realizará un análisis estadístico de Internet y su incidencia en la Educació</w:t>
      </w:r>
      <w:r>
        <w:rPr>
          <w:rFonts w:ascii="Arial" w:hAnsi="Arial" w:cs="Arial"/>
        </w:rPr>
        <w:t>n Universitaria Estatal de la Provincia del Guayas, con el propósito  de obtener información que nos permita conocer si este recurso está siendo utilizado con fines educativos por los estudiantes, profesores y decanos de las universidades investigadas, ade</w:t>
      </w:r>
      <w:r>
        <w:rPr>
          <w:rFonts w:ascii="Arial" w:hAnsi="Arial" w:cs="Arial"/>
        </w:rPr>
        <w:t>más si las autoridades competentes han realizado la suficiente inversión en tales universidades para que cuenten con la infraestructura y capacitación adecuada para la utilización de este recurso.</w:t>
      </w:r>
    </w:p>
    <w:p w:rsidR="00000000" w:rsidRDefault="005E2CA3">
      <w:pPr>
        <w:spacing w:line="480" w:lineRule="auto"/>
        <w:jc w:val="both"/>
        <w:rPr>
          <w:rFonts w:ascii="Arial" w:hAnsi="Arial" w:cs="Arial"/>
        </w:rPr>
      </w:pPr>
    </w:p>
    <w:p w:rsidR="005E2CA3" w:rsidRDefault="005E2CA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vale indicar que para la realización de este tr</w:t>
      </w:r>
      <w:r>
        <w:rPr>
          <w:rFonts w:ascii="Arial" w:hAnsi="Arial" w:cs="Arial"/>
        </w:rPr>
        <w:t>abajo se aplicará un cuestionario a los estudiantes, profesores y decanos de las universidades estatales, para así obtener información relevante que permitirá al lector obtener una idea de la situación actual del Uso de Internet  y su Incidencia en la Educ</w:t>
      </w:r>
      <w:r>
        <w:rPr>
          <w:rFonts w:ascii="Arial" w:hAnsi="Arial" w:cs="Arial"/>
        </w:rPr>
        <w:t>ación Universitaria Estatal de la Provincia del Guayas.</w:t>
      </w:r>
    </w:p>
    <w:sectPr w:rsidR="005E2CA3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64CB6"/>
    <w:rsid w:val="00264CB6"/>
    <w:rsid w:val="004F5ABC"/>
    <w:rsid w:val="005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Familia García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Sandra García</dc:creator>
  <cp:keywords/>
  <dc:description/>
  <cp:lastModifiedBy>Ayudante</cp:lastModifiedBy>
  <cp:revision>2</cp:revision>
  <cp:lastPrinted>2003-06-09T16:52:00Z</cp:lastPrinted>
  <dcterms:created xsi:type="dcterms:W3CDTF">2009-07-02T18:49:00Z</dcterms:created>
  <dcterms:modified xsi:type="dcterms:W3CDTF">2009-07-02T18:49:00Z</dcterms:modified>
</cp:coreProperties>
</file>