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1E81">
      <w:pPr>
        <w:spacing w:line="480" w:lineRule="auto"/>
        <w:rPr>
          <w:rFonts w:ascii="Arial" w:hAnsi="Arial" w:cs="Arial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ABREVIATURAS</w:t>
      </w:r>
    </w:p>
    <w:p w:rsidR="00000000" w:rsidRDefault="00451E81">
      <w:pPr>
        <w:spacing w:line="480" w:lineRule="auto"/>
        <w:rPr>
          <w:rFonts w:ascii="Arial" w:hAnsi="Arial" w:cs="Arial"/>
          <w:b/>
          <w:bCs/>
        </w:rPr>
      </w:pPr>
    </w:p>
    <w:p w:rsidR="00000000" w:rsidRDefault="00451E81">
      <w:pPr>
        <w:spacing w:line="480" w:lineRule="auto"/>
        <w:rPr>
          <w:rFonts w:ascii="Arial" w:hAnsi="Arial" w:cs="Arial"/>
          <w:b/>
          <w:bCs/>
        </w:rPr>
      </w:pPr>
    </w:p>
    <w:p w:rsidR="00000000" w:rsidRDefault="00451E81">
      <w:pPr>
        <w:spacing w:line="48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IVM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Interative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Obice</w:t>
      </w:r>
      <w:proofErr w:type="spellEnd"/>
      <w:r>
        <w:rPr>
          <w:rFonts w:ascii="Arial" w:hAnsi="Arial" w:cs="Arial"/>
          <w:bCs/>
          <w:lang w:val="en-US"/>
        </w:rPr>
        <w:t xml:space="preserve"> Message</w:t>
      </w:r>
    </w:p>
    <w:p w:rsidR="00000000" w:rsidRDefault="00451E8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Mensajes Salientes</w:t>
      </w:r>
    </w:p>
    <w:p w:rsidR="00000000" w:rsidRDefault="00451E8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WAV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Extensión que utilizan algunos archivos de audio.</w:t>
      </w:r>
    </w:p>
    <w:p w:rsidR="00000000" w:rsidRDefault="00451E81">
      <w:pPr>
        <w:spacing w:line="48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EXE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Ejecutable.</w:t>
      </w:r>
    </w:p>
    <w:p w:rsidR="00000000" w:rsidRDefault="00451E81">
      <w:pPr>
        <w:spacing w:line="480" w:lineRule="auto"/>
        <w:jc w:val="both"/>
        <w:rPr>
          <w:rFonts w:ascii="Arial" w:hAnsi="Arial" w:cs="Arial"/>
          <w:bCs/>
          <w:lang w:val="en-US"/>
        </w:rPr>
      </w:pPr>
    </w:p>
    <w:p w:rsidR="00000000" w:rsidRDefault="00451E81">
      <w:pPr>
        <w:spacing w:line="480" w:lineRule="auto"/>
        <w:jc w:val="both"/>
        <w:rPr>
          <w:rFonts w:ascii="Arial" w:hAnsi="Arial" w:cs="Arial"/>
          <w:bCs/>
          <w:lang w:val="en-US"/>
        </w:rPr>
      </w:pPr>
    </w:p>
    <w:p w:rsidR="00000000" w:rsidRDefault="00451E81">
      <w:pPr>
        <w:spacing w:line="480" w:lineRule="auto"/>
        <w:jc w:val="both"/>
        <w:rPr>
          <w:rFonts w:ascii="Arial" w:hAnsi="Arial" w:cs="Arial"/>
          <w:bCs/>
          <w:lang w:val="en-US"/>
        </w:rPr>
      </w:pPr>
    </w:p>
    <w:p w:rsidR="00000000" w:rsidRDefault="00451E81">
      <w:pPr>
        <w:spacing w:line="480" w:lineRule="auto"/>
        <w:jc w:val="both"/>
        <w:rPr>
          <w:rFonts w:ascii="Arial" w:hAnsi="Arial" w:cs="Arial"/>
          <w:bCs/>
          <w:lang w:val="en-US"/>
        </w:rPr>
      </w:pPr>
    </w:p>
    <w:p w:rsidR="00000000" w:rsidRDefault="00451E81">
      <w:pPr>
        <w:spacing w:line="480" w:lineRule="auto"/>
        <w:jc w:val="both"/>
      </w:pPr>
    </w:p>
    <w:p w:rsidR="00000000" w:rsidRDefault="00451E81">
      <w:pPr>
        <w:pStyle w:val="Sangra2detindependiente"/>
        <w:ind w:left="0"/>
      </w:pPr>
    </w:p>
    <w:p w:rsidR="00000000" w:rsidRDefault="00451E81">
      <w:pPr>
        <w:spacing w:line="480" w:lineRule="auto"/>
        <w:ind w:left="2124"/>
        <w:jc w:val="both"/>
        <w:rPr>
          <w:rFonts w:ascii="Arial" w:hAnsi="Arial" w:cs="Arial"/>
          <w:b/>
          <w:bCs/>
        </w:rPr>
      </w:pPr>
    </w:p>
    <w:p w:rsidR="00000000" w:rsidRDefault="00451E81">
      <w:pPr>
        <w:spacing w:line="480" w:lineRule="auto"/>
        <w:rPr>
          <w:rFonts w:ascii="Arial" w:hAnsi="Arial" w:cs="Arial"/>
          <w:b/>
          <w:bCs/>
        </w:rPr>
      </w:pPr>
    </w:p>
    <w:p w:rsidR="00000000" w:rsidRDefault="00451E81">
      <w:pPr>
        <w:spacing w:line="480" w:lineRule="auto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00000" w:rsidRDefault="00451E81">
      <w:pPr>
        <w:pStyle w:val="NormalWeb"/>
        <w:spacing w:before="0" w:beforeAutospacing="0" w:after="0" w:afterAutospacing="0" w:line="480" w:lineRule="auto"/>
        <w:rPr>
          <w:rFonts w:ascii="Times New Roman" w:eastAsia="Times New Roman" w:hAnsi="Times New Roman" w:cs="Times New Roman"/>
        </w:rPr>
      </w:pPr>
    </w:p>
    <w:p w:rsidR="00000000" w:rsidRDefault="00451E81">
      <w:pPr>
        <w:spacing w:line="480" w:lineRule="auto"/>
      </w:pPr>
    </w:p>
    <w:p w:rsidR="00000000" w:rsidRDefault="00451E81">
      <w:pPr>
        <w:spacing w:line="480" w:lineRule="auto"/>
      </w:pPr>
    </w:p>
    <w:p w:rsidR="00000000" w:rsidRDefault="00451E81">
      <w:pPr>
        <w:spacing w:line="480" w:lineRule="auto"/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SIMBOLOGÍA</w:t>
      </w: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000000" w:rsidRDefault="00451E81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Tamaño de la Población</w:t>
      </w:r>
    </w:p>
    <w:p w:rsidR="00000000" w:rsidRDefault="00451E81">
      <w:pPr>
        <w:spacing w:line="480" w:lineRule="auto"/>
        <w:jc w:val="both"/>
        <w:rPr>
          <w:rFonts w:ascii="Arial" w:hAnsi="Arial" w:cs="Arial"/>
          <w:bCs/>
        </w:rPr>
      </w:pPr>
    </w:p>
    <w:p w:rsidR="00000000" w:rsidRDefault="00451E81">
      <w:pPr>
        <w:tabs>
          <w:tab w:val="left" w:pos="708"/>
          <w:tab w:val="left" w:pos="2240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ab/>
        <w:t xml:space="preserve">                      Tamaño </w:t>
      </w:r>
      <w:proofErr w:type="spellStart"/>
      <w:r>
        <w:rPr>
          <w:rFonts w:ascii="Arial" w:hAnsi="Arial" w:cs="Arial"/>
          <w:bCs/>
        </w:rPr>
        <w:t>Muestral</w:t>
      </w:r>
      <w:proofErr w:type="spellEnd"/>
    </w:p>
    <w:p w:rsidR="00000000" w:rsidRDefault="00451E81">
      <w:pPr>
        <w:tabs>
          <w:tab w:val="left" w:pos="708"/>
          <w:tab w:val="left" w:pos="2240"/>
        </w:tabs>
        <w:spacing w:line="480" w:lineRule="auto"/>
        <w:jc w:val="both"/>
        <w:rPr>
          <w:rFonts w:ascii="Arial" w:hAnsi="Arial" w:cs="Arial"/>
          <w:bCs/>
        </w:rPr>
      </w:pPr>
    </w:p>
    <w:p w:rsidR="00000000" w:rsidRDefault="00451E81">
      <w:pPr>
        <w:tabs>
          <w:tab w:val="left" w:pos="1416"/>
        </w:tabs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>
        <w:rPr>
          <w:rFonts w:ascii="Arial" w:hAnsi="Arial" w:cs="Arial"/>
          <w:bCs/>
          <w:vertAlign w:val="superscript"/>
        </w:rPr>
        <w:t xml:space="preserve">2    </w:t>
      </w:r>
      <w:r>
        <w:rPr>
          <w:rFonts w:ascii="Arial" w:hAnsi="Arial" w:cs="Arial"/>
          <w:bCs/>
          <w:vertAlign w:val="superscript"/>
        </w:rPr>
        <w:tab/>
      </w:r>
      <w:r>
        <w:rPr>
          <w:rFonts w:ascii="Arial" w:hAnsi="Arial" w:cs="Arial"/>
          <w:bCs/>
          <w:vertAlign w:val="superscript"/>
        </w:rPr>
        <w:tab/>
        <w:t xml:space="preserve">  </w:t>
      </w:r>
      <w:r>
        <w:rPr>
          <w:rFonts w:ascii="Arial" w:hAnsi="Arial" w:cs="Arial"/>
          <w:bCs/>
        </w:rPr>
        <w:t>Vari</w:t>
      </w:r>
      <w:r>
        <w:rPr>
          <w:rFonts w:ascii="Arial" w:hAnsi="Arial" w:cs="Arial"/>
          <w:bCs/>
        </w:rPr>
        <w:t xml:space="preserve">anza </w:t>
      </w:r>
      <w:proofErr w:type="spellStart"/>
      <w:r>
        <w:rPr>
          <w:rFonts w:ascii="Arial" w:hAnsi="Arial" w:cs="Arial"/>
          <w:bCs/>
        </w:rPr>
        <w:t>Muestral</w:t>
      </w:r>
      <w:proofErr w:type="spellEnd"/>
    </w:p>
    <w:p w:rsidR="00000000" w:rsidRDefault="00451E81">
      <w:pPr>
        <w:tabs>
          <w:tab w:val="left" w:pos="1416"/>
        </w:tabs>
        <w:spacing w:line="480" w:lineRule="auto"/>
        <w:jc w:val="both"/>
        <w:rPr>
          <w:rFonts w:ascii="Arial" w:hAnsi="Arial" w:cs="Arial"/>
          <w:bCs/>
        </w:rPr>
      </w:pPr>
    </w:p>
    <w:p w:rsidR="00000000" w:rsidRDefault="00451E81">
      <w:pPr>
        <w:tabs>
          <w:tab w:val="left" w:pos="1416"/>
        </w:tabs>
        <w:spacing w:line="480" w:lineRule="auto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 xml:space="preserve">σ 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  <w:vertAlign w:val="superscript"/>
        </w:rPr>
        <w:tab/>
      </w:r>
      <w:r>
        <w:rPr>
          <w:rFonts w:ascii="Arial" w:hAnsi="Arial" w:cs="Arial"/>
          <w:bCs/>
          <w:vertAlign w:val="superscript"/>
        </w:rPr>
        <w:tab/>
        <w:t xml:space="preserve">  </w:t>
      </w:r>
      <w:r>
        <w:rPr>
          <w:rFonts w:ascii="Arial" w:hAnsi="Arial" w:cs="Arial"/>
          <w:bCs/>
        </w:rPr>
        <w:t>Varianza Poblacional</w:t>
      </w:r>
    </w:p>
    <w:p w:rsidR="00000000" w:rsidRDefault="00451E81">
      <w:pPr>
        <w:tabs>
          <w:tab w:val="left" w:pos="2057"/>
        </w:tabs>
        <w:spacing w:line="480" w:lineRule="auto"/>
        <w:rPr>
          <w:rFonts w:ascii="Monotype Corsiva" w:eastAsia="MS Mincho" w:hAnsi="Monotype Corsiva"/>
          <w:i/>
        </w:rPr>
      </w:pPr>
    </w:p>
    <w:p w:rsidR="00000000" w:rsidRDefault="00451E81">
      <w:pPr>
        <w:tabs>
          <w:tab w:val="left" w:pos="2057"/>
        </w:tabs>
        <w:spacing w:line="480" w:lineRule="auto"/>
        <w:rPr>
          <w:rFonts w:ascii="Arial" w:hAnsi="Arial" w:cs="Arial"/>
          <w:bCs/>
        </w:rPr>
      </w:pPr>
      <w:r>
        <w:rPr>
          <w:rFonts w:ascii="Monotype Corsiva" w:eastAsia="MS Mincho" w:hAnsi="Monotype Corsiva"/>
          <w:i/>
        </w:rPr>
        <w:t>x</w:t>
      </w:r>
      <w:r>
        <w:rPr>
          <w:rFonts w:ascii="Monotype Corsiva" w:eastAsia="MS Mincho" w:hAnsi="Monotype Corsiva"/>
          <w:i/>
          <w:vertAlign w:val="superscript"/>
        </w:rPr>
        <w:t>2</w:t>
      </w:r>
      <w:r>
        <w:rPr>
          <w:rFonts w:ascii="Monotype Corsiva" w:eastAsia="MS Mincho" w:hAnsi="Monotype Corsiva"/>
          <w:i/>
          <w:vertAlign w:val="superscript"/>
        </w:rPr>
        <w:tab/>
        <w:t xml:space="preserve"> </w:t>
      </w:r>
      <w:r>
        <w:t xml:space="preserve"> </w:t>
      </w:r>
      <w:r>
        <w:rPr>
          <w:rFonts w:ascii="Arial" w:hAnsi="Arial" w:cs="Arial"/>
          <w:bCs/>
        </w:rPr>
        <w:t>Estadístico Chi Cuadrado</w:t>
      </w:r>
    </w:p>
    <w:p w:rsidR="00000000" w:rsidRDefault="00451E81">
      <w:pPr>
        <w:spacing w:line="480" w:lineRule="auto"/>
      </w:pPr>
    </w:p>
    <w:p w:rsidR="00000000" w:rsidRDefault="00451E81">
      <w:pPr>
        <w:spacing w:line="48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gl</w:t>
      </w:r>
      <w:proofErr w:type="spellEnd"/>
      <w:r>
        <w:rPr>
          <w:rFonts w:ascii="Arial" w:hAnsi="Arial" w:cs="Arial"/>
        </w:rPr>
        <w:t>.</w:t>
      </w:r>
      <w:r>
        <w:tab/>
      </w:r>
      <w:r>
        <w:tab/>
      </w:r>
      <w:r>
        <w:tab/>
      </w:r>
      <w:r>
        <w:rPr>
          <w:rFonts w:ascii="Arial" w:hAnsi="Arial" w:cs="Arial"/>
          <w:bCs/>
        </w:rPr>
        <w:t>Grados de Libertad</w:t>
      </w:r>
    </w:p>
    <w:p w:rsidR="00000000" w:rsidRDefault="00451E81">
      <w:pPr>
        <w:spacing w:line="480" w:lineRule="auto"/>
        <w:rPr>
          <w:rFonts w:ascii="Arial" w:hAnsi="Arial" w:cs="Arial"/>
        </w:rPr>
      </w:pPr>
    </w:p>
    <w:p w:rsidR="00000000" w:rsidRDefault="00451E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Pearson</w:t>
      </w:r>
      <w:proofErr w:type="spellEnd"/>
    </w:p>
    <w:p w:rsidR="00000000" w:rsidRDefault="00451E81">
      <w:pPr>
        <w:spacing w:line="480" w:lineRule="auto"/>
      </w:pPr>
    </w:p>
    <w:p w:rsidR="00000000" w:rsidRDefault="00451E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Hipótesis Nula</w:t>
      </w:r>
    </w:p>
    <w:p w:rsidR="00000000" w:rsidRDefault="00451E81">
      <w:pPr>
        <w:spacing w:line="480" w:lineRule="auto"/>
        <w:rPr>
          <w:rFonts w:ascii="Arial" w:hAnsi="Arial" w:cs="Arial"/>
        </w:rPr>
      </w:pPr>
    </w:p>
    <w:p w:rsidR="00000000" w:rsidRDefault="00451E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Hipótesis Alternativa</w:t>
      </w:r>
    </w:p>
    <w:p w:rsidR="00000000" w:rsidRDefault="00451E81">
      <w:pPr>
        <w:spacing w:line="480" w:lineRule="auto"/>
      </w:pPr>
    </w:p>
    <w:p w:rsidR="00000000" w:rsidRDefault="00451E81">
      <w:pPr>
        <w:spacing w:line="480" w:lineRule="auto"/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ÍNDICE DE GRÁFICOS</w:t>
      </w:r>
    </w:p>
    <w:p w:rsidR="00000000" w:rsidRDefault="00451E81">
      <w:pPr>
        <w:spacing w:line="48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Pág.</w:t>
      </w:r>
    </w:p>
    <w:p w:rsidR="00000000" w:rsidRDefault="00451E81">
      <w:pPr>
        <w:spacing w:line="48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Gráfico 3.1</w:t>
      </w:r>
      <w:r>
        <w:rPr>
          <w:rFonts w:ascii="Arial" w:hAnsi="Arial" w:cs="Arial"/>
        </w:rPr>
        <w:tab/>
        <w:t>Lista de mensajes salientes entrevistados......…………………43</w:t>
      </w:r>
    </w:p>
    <w:p w:rsidR="00000000" w:rsidRDefault="00451E81">
      <w:pPr>
        <w:spacing w:line="48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Gráfico 3.2</w:t>
      </w:r>
      <w:r>
        <w:rPr>
          <w:rFonts w:ascii="Arial" w:hAnsi="Arial" w:cs="Arial"/>
        </w:rPr>
        <w:tab/>
        <w:t>In</w:t>
      </w:r>
      <w:r>
        <w:rPr>
          <w:rFonts w:ascii="Arial" w:hAnsi="Arial" w:cs="Arial"/>
        </w:rPr>
        <w:t>greso al Sistema Automatizado de Encuesta ……………….44</w:t>
      </w:r>
    </w:p>
    <w:p w:rsidR="00000000" w:rsidRDefault="00451E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Gráfico 3.3</w:t>
      </w:r>
      <w:r>
        <w:rPr>
          <w:rFonts w:ascii="Arial" w:hAnsi="Arial" w:cs="Arial"/>
        </w:rPr>
        <w:tab/>
        <w:t>Asistente de llamadas a teléfono convencional .............……..45</w:t>
      </w:r>
    </w:p>
    <w:p w:rsidR="00000000" w:rsidRDefault="00451E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Gráfico 3.4</w:t>
      </w:r>
      <w:r>
        <w:rPr>
          <w:rFonts w:ascii="Arial" w:hAnsi="Arial" w:cs="Arial"/>
        </w:rPr>
        <w:tab/>
        <w:t xml:space="preserve">Archivos </w:t>
      </w:r>
      <w:proofErr w:type="spellStart"/>
      <w:r>
        <w:rPr>
          <w:rFonts w:ascii="Arial" w:hAnsi="Arial" w:cs="Arial"/>
        </w:rPr>
        <w:t>Wav</w:t>
      </w:r>
      <w:proofErr w:type="spellEnd"/>
      <w:r>
        <w:rPr>
          <w:rFonts w:ascii="Arial" w:hAnsi="Arial" w:cs="Arial"/>
        </w:rPr>
        <w:t xml:space="preserve"> con grabación de voz de cuestionario ..……….47</w:t>
      </w:r>
    </w:p>
    <w:p w:rsidR="00000000" w:rsidRDefault="00451E81">
      <w:pPr>
        <w:spacing w:line="480" w:lineRule="auto"/>
        <w:ind w:left="1496" w:hanging="1496"/>
        <w:rPr>
          <w:rFonts w:ascii="Arial" w:hAnsi="Arial" w:cs="Arial"/>
        </w:rPr>
      </w:pPr>
      <w:r>
        <w:rPr>
          <w:rFonts w:ascii="Arial" w:hAnsi="Arial" w:cs="Arial"/>
        </w:rPr>
        <w:t>Gráfico 3.5</w:t>
      </w:r>
      <w:r>
        <w:rPr>
          <w:rFonts w:ascii="Arial" w:hAnsi="Arial" w:cs="Arial"/>
        </w:rPr>
        <w:tab/>
        <w:t>Grabación de respuestas al cuestionario por</w:t>
      </w:r>
      <w:r>
        <w:rPr>
          <w:rFonts w:ascii="Arial" w:hAnsi="Arial" w:cs="Arial"/>
        </w:rPr>
        <w:t xml:space="preserve"> parte  del entrevistado?...........................................................................50</w:t>
      </w:r>
    </w:p>
    <w:p w:rsidR="00000000" w:rsidRDefault="00451E81">
      <w:pPr>
        <w:spacing w:line="480" w:lineRule="auto"/>
        <w:ind w:left="1496" w:hanging="1496"/>
        <w:rPr>
          <w:rFonts w:ascii="Arial" w:hAnsi="Arial" w:cs="Arial"/>
        </w:rPr>
      </w:pPr>
      <w:r>
        <w:rPr>
          <w:rFonts w:ascii="Arial" w:hAnsi="Arial" w:cs="Arial"/>
        </w:rPr>
        <w:t>Gráfico 3.6</w:t>
      </w:r>
      <w:r>
        <w:rPr>
          <w:rFonts w:ascii="Arial" w:hAnsi="Arial" w:cs="Arial"/>
        </w:rPr>
        <w:tab/>
        <w:t>Configuración de todas las teclas posibles de un teléfono convencional.......................................................................</w:t>
      </w:r>
      <w:r>
        <w:rPr>
          <w:rFonts w:ascii="Arial" w:hAnsi="Arial" w:cs="Arial"/>
        </w:rPr>
        <w:t>....50</w:t>
      </w:r>
    </w:p>
    <w:p w:rsidR="00000000" w:rsidRDefault="00451E81">
      <w:pPr>
        <w:spacing w:line="480" w:lineRule="auto"/>
        <w:ind w:left="1412" w:hanging="1412"/>
        <w:rPr>
          <w:rFonts w:ascii="Arial" w:hAnsi="Arial" w:cs="Arial"/>
        </w:rPr>
      </w:pPr>
      <w:r>
        <w:rPr>
          <w:rFonts w:ascii="Arial" w:hAnsi="Arial" w:cs="Arial"/>
        </w:rPr>
        <w:t>Gráfico 4.1</w:t>
      </w:r>
      <w:r>
        <w:rPr>
          <w:rFonts w:ascii="Arial" w:hAnsi="Arial" w:cs="Arial"/>
        </w:rPr>
        <w:tab/>
        <w:t>Género de las personas entrevistadas………………………....58</w:t>
      </w:r>
    </w:p>
    <w:p w:rsidR="00000000" w:rsidRDefault="00451E81">
      <w:pPr>
        <w:spacing w:line="480" w:lineRule="auto"/>
        <w:ind w:left="1412" w:hanging="1410"/>
        <w:rPr>
          <w:rFonts w:ascii="Arial" w:hAnsi="Arial" w:cs="Arial"/>
        </w:rPr>
      </w:pPr>
      <w:r>
        <w:rPr>
          <w:rFonts w:ascii="Arial" w:hAnsi="Arial" w:cs="Arial"/>
        </w:rPr>
        <w:t>Gráfico 4.2</w:t>
      </w:r>
      <w:r>
        <w:rPr>
          <w:rFonts w:ascii="Arial" w:hAnsi="Arial" w:cs="Arial"/>
        </w:rPr>
        <w:tab/>
        <w:t>Edad de los entrevistados.....…………. ………………........…..59</w:t>
      </w:r>
    </w:p>
    <w:p w:rsidR="00000000" w:rsidRDefault="00451E81">
      <w:pPr>
        <w:spacing w:line="480" w:lineRule="auto"/>
        <w:ind w:left="1412" w:hanging="1410"/>
        <w:rPr>
          <w:rFonts w:ascii="Arial" w:hAnsi="Arial" w:cs="Arial"/>
        </w:rPr>
      </w:pPr>
      <w:r>
        <w:rPr>
          <w:rFonts w:ascii="Arial" w:hAnsi="Arial" w:cs="Arial"/>
        </w:rPr>
        <w:t>Gráfico 4.3</w:t>
      </w:r>
      <w:r>
        <w:rPr>
          <w:rFonts w:ascii="Arial" w:hAnsi="Arial" w:cs="Arial"/>
        </w:rPr>
        <w:tab/>
        <w:t>Canal preferido para ver noticias …………….……...........……61</w:t>
      </w:r>
    </w:p>
    <w:p w:rsidR="00000000" w:rsidRDefault="00451E81">
      <w:pPr>
        <w:spacing w:line="480" w:lineRule="auto"/>
        <w:ind w:left="1412" w:hanging="1410"/>
        <w:rPr>
          <w:rFonts w:ascii="Arial" w:hAnsi="Arial" w:cs="Arial"/>
        </w:rPr>
      </w:pPr>
      <w:r>
        <w:rPr>
          <w:rFonts w:ascii="Arial" w:hAnsi="Arial" w:cs="Arial"/>
        </w:rPr>
        <w:t>Gráfico 4.4</w:t>
      </w:r>
      <w:r>
        <w:rPr>
          <w:rFonts w:ascii="Arial" w:hAnsi="Arial" w:cs="Arial"/>
        </w:rPr>
        <w:tab/>
        <w:t>Sección del noticiero de mayor inte</w:t>
      </w:r>
      <w:r>
        <w:rPr>
          <w:rFonts w:ascii="Arial" w:hAnsi="Arial" w:cs="Arial"/>
        </w:rPr>
        <w:t>rés.…....………….………..62</w:t>
      </w:r>
    </w:p>
    <w:p w:rsidR="00000000" w:rsidRDefault="00451E81">
      <w:pPr>
        <w:spacing w:line="480" w:lineRule="auto"/>
        <w:ind w:left="1412" w:hanging="1410"/>
        <w:rPr>
          <w:rFonts w:ascii="Arial" w:hAnsi="Arial" w:cs="Arial"/>
        </w:rPr>
      </w:pPr>
      <w:r>
        <w:rPr>
          <w:rFonts w:ascii="Arial" w:hAnsi="Arial" w:cs="Arial"/>
        </w:rPr>
        <w:t>Gráfico 4.5</w:t>
      </w:r>
      <w:r>
        <w:rPr>
          <w:rFonts w:ascii="Arial" w:hAnsi="Arial" w:cs="Arial"/>
        </w:rPr>
        <w:tab/>
        <w:t>Nivel de Credibilidad de los noticieros………...........................64</w:t>
      </w:r>
    </w:p>
    <w:p w:rsidR="00000000" w:rsidRDefault="00451E81">
      <w:pPr>
        <w:tabs>
          <w:tab w:val="left" w:pos="7480"/>
        </w:tabs>
        <w:spacing w:line="480" w:lineRule="auto"/>
        <w:ind w:left="1412" w:hanging="1410"/>
        <w:rPr>
          <w:rFonts w:ascii="Arial" w:hAnsi="Arial" w:cs="Arial"/>
        </w:rPr>
      </w:pPr>
      <w:r>
        <w:rPr>
          <w:rFonts w:ascii="Arial" w:hAnsi="Arial" w:cs="Arial"/>
        </w:rPr>
        <w:t>Gráfico 4.6</w:t>
      </w:r>
      <w:r>
        <w:rPr>
          <w:rFonts w:ascii="Arial" w:hAnsi="Arial" w:cs="Arial"/>
        </w:rPr>
        <w:tab/>
        <w:t>Cantidad de personas que realizan llamadas a los noticieros.65</w:t>
      </w:r>
    </w:p>
    <w:p w:rsidR="00000000" w:rsidRDefault="00451E81">
      <w:pPr>
        <w:spacing w:line="480" w:lineRule="auto"/>
        <w:ind w:left="1412" w:right="-6" w:hanging="1412"/>
        <w:rPr>
          <w:rFonts w:ascii="Arial" w:hAnsi="Arial" w:cs="Arial"/>
        </w:rPr>
      </w:pPr>
      <w:r>
        <w:rPr>
          <w:rFonts w:ascii="Arial" w:hAnsi="Arial" w:cs="Arial"/>
        </w:rPr>
        <w:t>Gráfico 4.7</w:t>
      </w:r>
      <w:r>
        <w:rPr>
          <w:rFonts w:ascii="Arial" w:hAnsi="Arial" w:cs="Arial"/>
        </w:rPr>
        <w:tab/>
        <w:t>Noticias que tienen más cobertura .............................</w:t>
      </w:r>
      <w:r>
        <w:rPr>
          <w:rFonts w:ascii="Arial" w:hAnsi="Arial" w:cs="Arial"/>
        </w:rPr>
        <w:t>.............67</w:t>
      </w:r>
    </w:p>
    <w:p w:rsidR="00000000" w:rsidRDefault="00451E81">
      <w:pPr>
        <w:spacing w:line="480" w:lineRule="auto"/>
        <w:ind w:left="1412" w:right="-6" w:hanging="1412"/>
        <w:rPr>
          <w:rFonts w:ascii="Arial" w:hAnsi="Arial" w:cs="Arial"/>
        </w:rPr>
      </w:pPr>
      <w:r>
        <w:rPr>
          <w:rFonts w:ascii="Arial" w:hAnsi="Arial" w:cs="Arial"/>
        </w:rPr>
        <w:t>Gráfico 4.8   Género Vs. Canal preferido para ver noticias ..........................68</w:t>
      </w:r>
    </w:p>
    <w:p w:rsidR="00000000" w:rsidRDefault="00451E81">
      <w:pPr>
        <w:spacing w:line="480" w:lineRule="auto"/>
        <w:ind w:left="1412" w:right="-6" w:hanging="1412"/>
        <w:rPr>
          <w:rFonts w:ascii="Arial" w:hAnsi="Arial" w:cs="Arial"/>
        </w:rPr>
      </w:pPr>
      <w:r>
        <w:rPr>
          <w:rFonts w:ascii="Arial" w:hAnsi="Arial" w:cs="Arial"/>
        </w:rPr>
        <w:t>Gráfico 4.9   Género Vs. Sección preferida de las noticias ……...................70</w:t>
      </w:r>
    </w:p>
    <w:p w:rsidR="00000000" w:rsidRDefault="00451E81">
      <w:pPr>
        <w:spacing w:line="480" w:lineRule="auto"/>
        <w:ind w:left="1412" w:right="-6" w:hanging="1412"/>
        <w:rPr>
          <w:rFonts w:ascii="Arial" w:hAnsi="Arial" w:cs="Arial"/>
        </w:rPr>
      </w:pPr>
      <w:r>
        <w:rPr>
          <w:rFonts w:ascii="Arial" w:hAnsi="Arial" w:cs="Arial"/>
        </w:rPr>
        <w:t>Gráfico 4.10  Género Vs. Credibilidad de los noticieros  …………........</w:t>
      </w:r>
      <w:r>
        <w:rPr>
          <w:rFonts w:ascii="Arial" w:hAnsi="Arial" w:cs="Arial"/>
        </w:rPr>
        <w:t>……71</w:t>
      </w:r>
    </w:p>
    <w:p w:rsidR="00000000" w:rsidRDefault="00451E81">
      <w:pPr>
        <w:pStyle w:val="NormalWeb"/>
        <w:spacing w:before="0" w:beforeAutospacing="0" w:after="0" w:afterAutospacing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Gráfico 4.11  Género Vs. Cantidad de personas que </w:t>
      </w:r>
      <w:r>
        <w:rPr>
          <w:rFonts w:ascii="Arial" w:hAnsi="Arial" w:cs="Arial"/>
        </w:rPr>
        <w:t>llaman a los</w:t>
      </w:r>
    </w:p>
    <w:p w:rsidR="00000000" w:rsidRDefault="00451E81">
      <w:pPr>
        <w:spacing w:line="480" w:lineRule="auto"/>
        <w:ind w:left="1496"/>
        <w:rPr>
          <w:rFonts w:ascii="Arial" w:hAnsi="Arial" w:cs="Arial"/>
        </w:rPr>
      </w:pPr>
      <w:r>
        <w:rPr>
          <w:rFonts w:ascii="Arial" w:hAnsi="Arial" w:cs="Arial"/>
        </w:rPr>
        <w:t>noticieros.................................................................................73</w:t>
      </w:r>
    </w:p>
    <w:p w:rsidR="00000000" w:rsidRDefault="00451E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Gráfico 4.12  Género Vs. Colaboración en información de los </w:t>
      </w:r>
    </w:p>
    <w:p w:rsidR="00000000" w:rsidRDefault="00451E81">
      <w:pPr>
        <w:spacing w:line="480" w:lineRule="auto"/>
        <w:ind w:left="1496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t>noticieros con la sociedad.......</w:t>
      </w:r>
      <w:r>
        <w:rPr>
          <w:rFonts w:ascii="Arial" w:hAnsi="Arial" w:cs="Arial"/>
        </w:rPr>
        <w:t>.........................................……74</w:t>
      </w: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</w:p>
    <w:p w:rsidR="00000000" w:rsidRDefault="00451E81">
      <w:pPr>
        <w:spacing w:line="48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ÍNDICE DE TABLAS</w:t>
      </w:r>
    </w:p>
    <w:p w:rsidR="00000000" w:rsidRDefault="00451E81">
      <w:pPr>
        <w:spacing w:line="48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Pág.</w:t>
      </w:r>
    </w:p>
    <w:p w:rsidR="00000000" w:rsidRDefault="00451E81">
      <w:pPr>
        <w:spacing w:line="480" w:lineRule="auto"/>
        <w:ind w:left="1683" w:hanging="1683"/>
        <w:rPr>
          <w:rFonts w:ascii="Arial" w:hAnsi="Arial" w:cs="Arial"/>
        </w:rPr>
      </w:pPr>
      <w:r>
        <w:rPr>
          <w:rFonts w:ascii="Arial" w:hAnsi="Arial" w:cs="Arial"/>
        </w:rPr>
        <w:t xml:space="preserve">Tabla I </w:t>
      </w:r>
      <w:r>
        <w:rPr>
          <w:rFonts w:ascii="Arial" w:hAnsi="Arial" w:cs="Arial"/>
        </w:rPr>
        <w:tab/>
        <w:t>Género de las Personas entrevistadas..................…………57</w:t>
      </w:r>
    </w:p>
    <w:p w:rsidR="00000000" w:rsidRDefault="00451E81">
      <w:pPr>
        <w:spacing w:line="480" w:lineRule="auto"/>
        <w:ind w:left="1683" w:hanging="168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Tabla II </w:t>
      </w:r>
      <w:r>
        <w:rPr>
          <w:rFonts w:ascii="Arial" w:hAnsi="Arial" w:cs="Arial"/>
        </w:rPr>
        <w:tab/>
        <w:t>Estimadores Poblacionales de la variable "Edad".…………58</w:t>
      </w:r>
    </w:p>
    <w:p w:rsidR="00000000" w:rsidRDefault="00451E81">
      <w:pPr>
        <w:spacing w:line="480" w:lineRule="auto"/>
        <w:ind w:left="1683" w:hanging="168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Tabla III </w:t>
      </w:r>
      <w:r>
        <w:rPr>
          <w:rFonts w:ascii="Arial" w:hAnsi="Arial" w:cs="Arial"/>
        </w:rPr>
        <w:tab/>
        <w:t>Edad de los entrevistados .</w:t>
      </w:r>
      <w:r>
        <w:rPr>
          <w:rFonts w:ascii="Arial" w:hAnsi="Arial" w:cs="Arial"/>
        </w:rPr>
        <w:t>................………………………..59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IV</w:t>
      </w:r>
      <w:r>
        <w:rPr>
          <w:rFonts w:ascii="Arial" w:hAnsi="Arial" w:cs="Arial"/>
        </w:rPr>
        <w:tab/>
        <w:t>Estimadores Poblacionales de la variable "Canal"...……….60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V</w:t>
      </w:r>
      <w:r>
        <w:rPr>
          <w:rFonts w:ascii="Arial" w:hAnsi="Arial" w:cs="Arial"/>
        </w:rPr>
        <w:tab/>
        <w:t>Canal preferido para ver noticias ...................................…..60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VI</w:t>
      </w:r>
      <w:r>
        <w:rPr>
          <w:rFonts w:ascii="Arial" w:hAnsi="Arial" w:cs="Arial"/>
        </w:rPr>
        <w:tab/>
        <w:t>Estimadores Poblacionales de la variable "Sección".….…..61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VI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 xml:space="preserve">Sección del noticiero de mayor interés.................................62  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VIII</w:t>
      </w:r>
      <w:r>
        <w:rPr>
          <w:rFonts w:ascii="Arial" w:hAnsi="Arial" w:cs="Arial"/>
        </w:rPr>
        <w:tab/>
        <w:t>Estimadores Poblacionales de la variable "Credibilidad".....63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IX</w:t>
      </w:r>
      <w:r>
        <w:rPr>
          <w:rFonts w:ascii="Arial" w:hAnsi="Arial" w:cs="Arial"/>
        </w:rPr>
        <w:tab/>
        <w:t>Nivel de credibilidad que tienen los noticieros......................63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/>
        </w:rPr>
      </w:pPr>
      <w:r>
        <w:rPr>
          <w:rFonts w:ascii="Arial" w:hAnsi="Arial" w:cs="Arial"/>
        </w:rPr>
        <w:t>Tabla X</w:t>
      </w:r>
      <w:r>
        <w:rPr>
          <w:rFonts w:ascii="Arial" w:hAnsi="Arial" w:cs="Arial"/>
        </w:rPr>
        <w:tab/>
        <w:t>Estimadores Pob</w:t>
      </w:r>
      <w:r>
        <w:rPr>
          <w:rFonts w:ascii="Arial" w:hAnsi="Arial" w:cs="Arial"/>
        </w:rPr>
        <w:t>lacionales de la variable "Llamada"..........64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XI</w:t>
      </w:r>
      <w:r>
        <w:rPr>
          <w:rFonts w:ascii="Arial" w:hAnsi="Arial" w:cs="Arial"/>
        </w:rPr>
        <w:tab/>
        <w:t>Realizar llamadas a los noticieros........................................65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XII</w:t>
      </w:r>
      <w:r>
        <w:rPr>
          <w:rFonts w:ascii="Arial" w:hAnsi="Arial" w:cs="Arial"/>
        </w:rPr>
        <w:tab/>
        <w:t>Estimadores Poblacionales de la variable "Problemas"..….66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XIII</w:t>
      </w:r>
      <w:r>
        <w:rPr>
          <w:rFonts w:ascii="Arial" w:hAnsi="Arial" w:cs="Arial"/>
        </w:rPr>
        <w:tab/>
        <w:t>Noticieros Informan sobre lo que ocurre en</w:t>
      </w:r>
      <w:r>
        <w:rPr>
          <w:rFonts w:ascii="Arial" w:hAnsi="Arial" w:cs="Arial"/>
        </w:rPr>
        <w:t xml:space="preserve"> la ciudad  ……66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XIV</w:t>
      </w:r>
      <w:r>
        <w:rPr>
          <w:rFonts w:ascii="Arial" w:hAnsi="Arial" w:cs="Arial"/>
        </w:rPr>
        <w:tab/>
        <w:t>Prueba Estadística: Género por canal preferido para</w:t>
      </w:r>
    </w:p>
    <w:p w:rsidR="00000000" w:rsidRDefault="00451E81">
      <w:pPr>
        <w:spacing w:line="480" w:lineRule="auto"/>
        <w:ind w:left="16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ver noticias..................................................................…….67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XV</w:t>
      </w:r>
      <w:r>
        <w:rPr>
          <w:rFonts w:ascii="Arial" w:hAnsi="Arial" w:cs="Arial"/>
        </w:rPr>
        <w:tab/>
        <w:t>Género Vs. Canal preferido para ver noticias………………68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XVI</w:t>
      </w:r>
      <w:r>
        <w:rPr>
          <w:rFonts w:ascii="Arial" w:hAnsi="Arial" w:cs="Arial"/>
        </w:rPr>
        <w:tab/>
        <w:t xml:space="preserve">Prueba Estadística: </w:t>
      </w:r>
      <w:r>
        <w:rPr>
          <w:rFonts w:ascii="Arial" w:hAnsi="Arial" w:cs="Arial"/>
        </w:rPr>
        <w:t xml:space="preserve">Género por Sección preferida </w:t>
      </w:r>
    </w:p>
    <w:p w:rsidR="00000000" w:rsidRDefault="00451E81">
      <w:pPr>
        <w:spacing w:line="480" w:lineRule="auto"/>
        <w:ind w:left="1683"/>
        <w:jc w:val="both"/>
        <w:rPr>
          <w:rFonts w:ascii="Arial" w:hAnsi="Arial" w:cs="Arial"/>
        </w:rPr>
      </w:pPr>
      <w:r>
        <w:rPr>
          <w:rFonts w:ascii="Arial" w:hAnsi="Arial" w:cs="Arial"/>
        </w:rPr>
        <w:t>del noticiero..................……...........…………………………..69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XVII</w:t>
      </w:r>
      <w:r>
        <w:rPr>
          <w:rFonts w:ascii="Arial" w:hAnsi="Arial" w:cs="Arial"/>
        </w:rPr>
        <w:tab/>
        <w:t>Género Vs. Sección preferida del noticiero.............………..69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XVIII</w:t>
      </w:r>
      <w:r>
        <w:rPr>
          <w:rFonts w:ascii="Arial" w:hAnsi="Arial" w:cs="Arial"/>
        </w:rPr>
        <w:tab/>
        <w:t xml:space="preserve">Prueba Estadística: Género por Credibilidad de los </w:t>
      </w:r>
    </w:p>
    <w:p w:rsidR="00000000" w:rsidRDefault="00451E81">
      <w:pPr>
        <w:spacing w:line="480" w:lineRule="auto"/>
        <w:ind w:left="16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Noticieros...................</w:t>
      </w:r>
      <w:r>
        <w:rPr>
          <w:rFonts w:ascii="Arial" w:hAnsi="Arial" w:cs="Arial"/>
        </w:rPr>
        <w:t>..........................………………………70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XIX</w:t>
      </w:r>
      <w:r>
        <w:rPr>
          <w:rFonts w:ascii="Arial" w:hAnsi="Arial" w:cs="Arial"/>
        </w:rPr>
        <w:tab/>
        <w:t>Género Vs. Credibilidad de los noticieros.......………………71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</w:t>
      </w:r>
      <w:r>
        <w:rPr>
          <w:rFonts w:ascii="Arial" w:hAnsi="Arial" w:cs="Arial"/>
        </w:rPr>
        <w:tab/>
        <w:t>Prueba Estadística: Género por realizar llamadas.…………72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XXI</w:t>
      </w:r>
      <w:r>
        <w:rPr>
          <w:rFonts w:ascii="Arial" w:hAnsi="Arial" w:cs="Arial"/>
        </w:rPr>
        <w:tab/>
        <w:t>Género Vs. Realizan llamadas a los noticieros.....………….72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XXII</w:t>
      </w:r>
      <w:r>
        <w:rPr>
          <w:rFonts w:ascii="Arial" w:hAnsi="Arial" w:cs="Arial"/>
        </w:rPr>
        <w:tab/>
        <w:t xml:space="preserve">Prueba </w:t>
      </w:r>
      <w:r>
        <w:rPr>
          <w:rFonts w:ascii="Arial" w:hAnsi="Arial" w:cs="Arial"/>
        </w:rPr>
        <w:t>Estadística: Género por colaboración de  los</w:t>
      </w:r>
    </w:p>
    <w:p w:rsidR="00000000" w:rsidRDefault="00451E81">
      <w:pPr>
        <w:spacing w:line="480" w:lineRule="auto"/>
        <w:ind w:left="16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noticieros a la sociedad invirtió .........................……..……..73 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XXIII</w:t>
      </w:r>
      <w:r>
        <w:rPr>
          <w:rFonts w:ascii="Arial" w:hAnsi="Arial" w:cs="Arial"/>
        </w:rPr>
        <w:tab/>
        <w:t xml:space="preserve">Género Vs. Colaboración de los noticieros con la </w:t>
      </w:r>
    </w:p>
    <w:p w:rsidR="00000000" w:rsidRDefault="00451E81">
      <w:pPr>
        <w:spacing w:line="480" w:lineRule="auto"/>
        <w:ind w:left="1683"/>
        <w:jc w:val="both"/>
        <w:rPr>
          <w:rFonts w:ascii="Arial" w:hAnsi="Arial"/>
        </w:rPr>
      </w:pPr>
      <w:r>
        <w:rPr>
          <w:rFonts w:ascii="Arial" w:hAnsi="Arial" w:cs="Arial"/>
        </w:rPr>
        <w:t>sociedad .....................................................................</w:t>
      </w:r>
      <w:r>
        <w:rPr>
          <w:rFonts w:ascii="Arial" w:hAnsi="Arial" w:cs="Arial"/>
        </w:rPr>
        <w:t>.........74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XXIV</w:t>
      </w:r>
      <w:r>
        <w:rPr>
          <w:rFonts w:ascii="Arial" w:hAnsi="Arial" w:cs="Arial"/>
          <w:color w:val="FFFFFF"/>
        </w:rPr>
        <w:tab/>
        <w:t>Estimadores Poblacionales de  "Total de Navegación"........83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eastAsia="MS Mincho" w:hAnsi="Arial" w:cs="Arial"/>
          <w:color w:val="FFFFFF"/>
        </w:rPr>
      </w:pPr>
      <w:r>
        <w:rPr>
          <w:rFonts w:ascii="Arial" w:hAnsi="Arial" w:cs="Arial"/>
          <w:color w:val="FFFFFF"/>
        </w:rPr>
        <w:t>Tabla</w:t>
      </w:r>
      <w:r>
        <w:rPr>
          <w:rFonts w:ascii="Arial" w:eastAsia="MS Mincho" w:hAnsi="Arial" w:cs="Arial"/>
          <w:color w:val="FFFFFF"/>
        </w:rPr>
        <w:t xml:space="preserve"> XXV</w:t>
      </w:r>
      <w:r>
        <w:rPr>
          <w:rFonts w:ascii="Arial" w:eastAsia="MS Mincho" w:hAnsi="Arial" w:cs="Arial"/>
          <w:color w:val="FFFFFF"/>
        </w:rPr>
        <w:tab/>
        <w:t>Tabla de Contingencia: pref. de actividad * Género…..……90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XXVI       Prueba estadística para</w:t>
      </w:r>
      <w:r>
        <w:rPr>
          <w:rFonts w:ascii="Arial" w:hAnsi="Arial" w:cs="Arial"/>
          <w:color w:val="FFFFFF"/>
        </w:rPr>
        <w:tab/>
        <w:t xml:space="preserve"> pref. de actividad *género………..90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XXVII      Tabla de C</w:t>
      </w:r>
      <w:r>
        <w:rPr>
          <w:rFonts w:ascii="Arial" w:hAnsi="Arial" w:cs="Arial"/>
          <w:color w:val="FFFFFF"/>
        </w:rPr>
        <w:t>ontingencia:</w:t>
      </w:r>
      <w:r>
        <w:rPr>
          <w:rFonts w:ascii="Arial" w:hAnsi="Arial" w:cs="Arial"/>
          <w:color w:val="FFFFFF"/>
        </w:rPr>
        <w:tab/>
        <w:t xml:space="preserve"> total de navegación * edad……….91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XXVIII     Prueba estadística para total de navegación * edad…….…91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XXIX       Tabla de Contingencia:</w:t>
      </w:r>
      <w:r>
        <w:rPr>
          <w:rFonts w:ascii="Arial" w:hAnsi="Arial" w:cs="Arial"/>
          <w:color w:val="FFFFFF"/>
        </w:rPr>
        <w:tab/>
        <w:t xml:space="preserve"> preferencia de actividad * edad….92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XXX        Prueba estadística para</w:t>
      </w:r>
      <w:r>
        <w:rPr>
          <w:rFonts w:ascii="Arial" w:hAnsi="Arial" w:cs="Arial"/>
          <w:color w:val="FFFFFF"/>
        </w:rPr>
        <w:tab/>
        <w:t xml:space="preserve"> preferencia de a</w:t>
      </w:r>
      <w:r>
        <w:rPr>
          <w:rFonts w:ascii="Arial" w:hAnsi="Arial" w:cs="Arial"/>
          <w:color w:val="FFFFFF"/>
        </w:rPr>
        <w:t>ctividad * edad….92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XXXI       Tabla de Contingencia:</w:t>
      </w:r>
      <w:r>
        <w:rPr>
          <w:rFonts w:ascii="Arial" w:hAnsi="Arial" w:cs="Arial"/>
          <w:color w:val="FFFFFF"/>
        </w:rPr>
        <w:tab/>
        <w:t xml:space="preserve"> total de navegación * género…….93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XXXII      Prueba estadística para</w:t>
      </w:r>
      <w:r>
        <w:rPr>
          <w:rFonts w:ascii="Arial" w:hAnsi="Arial" w:cs="Arial"/>
          <w:color w:val="FFFFFF"/>
        </w:rPr>
        <w:tab/>
        <w:t xml:space="preserve"> total de navegación * género…….93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XXXIII     Tabla de Contingencia:</w:t>
      </w:r>
      <w:r>
        <w:rPr>
          <w:rFonts w:ascii="Arial" w:hAnsi="Arial" w:cs="Arial"/>
          <w:color w:val="FFFFFF"/>
        </w:rPr>
        <w:tab/>
        <w:t>tiempo por sugerencias * genero...94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</w:t>
      </w:r>
      <w:r>
        <w:rPr>
          <w:rFonts w:ascii="Arial" w:hAnsi="Arial" w:cs="Arial"/>
          <w:color w:val="FFFFFF"/>
        </w:rPr>
        <w:t>XIV     Prueba estadística para tiempo de navegación por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FFFFFF"/>
        </w:rPr>
        <w:tab/>
        <w:t>sugerencias * genero……………………….………………….94</w:t>
      </w:r>
    </w:p>
    <w:p w:rsidR="00000000" w:rsidRDefault="00451E81">
      <w:pPr>
        <w:spacing w:line="480" w:lineRule="auto"/>
        <w:ind w:left="1683" w:hanging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Tabla XXXV      Tabla de Contingencia:</w:t>
      </w:r>
      <w:r>
        <w:rPr>
          <w:rFonts w:ascii="Arial" w:hAnsi="Arial" w:cs="Arial"/>
          <w:color w:val="FFFFFF"/>
        </w:rPr>
        <w:tab/>
        <w:t>tiempo de navegación por</w:t>
      </w:r>
    </w:p>
    <w:p w:rsidR="00451E81" w:rsidRDefault="00451E81">
      <w:pPr>
        <w:spacing w:line="480" w:lineRule="auto"/>
        <w:ind w:left="1683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sugerencias * unidad académica……………………………..95</w:t>
      </w:r>
    </w:p>
    <w:sectPr w:rsidR="00451E81">
      <w:pgSz w:w="11907" w:h="16840" w:code="9"/>
      <w:pgMar w:top="2268" w:right="1418" w:bottom="2268" w:left="226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49"/>
    <w:multiLevelType w:val="hybridMultilevel"/>
    <w:tmpl w:val="7B0AA0E0"/>
    <w:lvl w:ilvl="0" w:tplc="FFFFFFFF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41BD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DD24FF"/>
    <w:multiLevelType w:val="hybridMultilevel"/>
    <w:tmpl w:val="247ABB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D29A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D2B2185"/>
    <w:multiLevelType w:val="hybridMultilevel"/>
    <w:tmpl w:val="3C60B5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10961"/>
    <w:multiLevelType w:val="hybridMultilevel"/>
    <w:tmpl w:val="8A185F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70731"/>
    <w:multiLevelType w:val="hybridMultilevel"/>
    <w:tmpl w:val="2EA85F4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6"/>
  </w:num>
  <w:num w:numId="24">
    <w:abstractNumId w:val="0"/>
  </w:num>
  <w:num w:numId="25">
    <w:abstractNumId w:val="1"/>
  </w:num>
  <w:num w:numId="26">
    <w:abstractNumId w:val="1"/>
  </w:num>
  <w:num w:numId="27">
    <w:abstractNumId w:val="4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273991"/>
    <w:rsid w:val="00273991"/>
    <w:rsid w:val="0045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FFFFFF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100" w:beforeAutospacing="1" w:after="100" w:afterAutospacing="1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bCs/>
      <w:szCs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next w:val="Normal"/>
    <w:autoRedefine/>
    <w:semiHidden/>
    <w:pPr>
      <w:spacing w:before="120"/>
    </w:pPr>
    <w:rPr>
      <w:b/>
      <w:bCs/>
      <w:i/>
      <w:iCs/>
      <w:sz w:val="24"/>
      <w:szCs w:val="2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Textoindependiente">
    <w:name w:val="Body Text"/>
    <w:basedOn w:val="Normal"/>
    <w:semiHidden/>
    <w:pPr>
      <w:jc w:val="both"/>
    </w:pPr>
    <w:rPr>
      <w:sz w:val="32"/>
      <w:szCs w:val="20"/>
    </w:r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semiHidden/>
    <w:pPr>
      <w:spacing w:line="480" w:lineRule="auto"/>
      <w:ind w:left="90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spacing w:line="480" w:lineRule="auto"/>
      <w:ind w:left="2124"/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semiHidden/>
    <w:pPr>
      <w:spacing w:line="480" w:lineRule="auto"/>
      <w:ind w:left="2124"/>
      <w:jc w:val="both"/>
    </w:pPr>
    <w:rPr>
      <w:rFonts w:ascii="Arial" w:hAnsi="Arial" w:cs="Arial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MS Mincho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>ESPOL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Kelly</dc:creator>
  <cp:keywords/>
  <dc:description/>
  <cp:lastModifiedBy>Ayudante</cp:lastModifiedBy>
  <cp:revision>2</cp:revision>
  <cp:lastPrinted>1999-12-30T18:41:00Z</cp:lastPrinted>
  <dcterms:created xsi:type="dcterms:W3CDTF">2009-07-02T19:34:00Z</dcterms:created>
  <dcterms:modified xsi:type="dcterms:W3CDTF">2009-07-02T19:34:00Z</dcterms:modified>
</cp:coreProperties>
</file>