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631B">
      <w:pPr>
        <w:pStyle w:val="Sangra3detindependiente"/>
        <w:tabs>
          <w:tab w:val="left" w:pos="567"/>
          <w:tab w:val="left" w:pos="1134"/>
          <w:tab w:val="left" w:pos="1418"/>
          <w:tab w:val="left" w:pos="1701"/>
          <w:tab w:val="left" w:pos="1797"/>
          <w:tab w:val="left" w:pos="1985"/>
          <w:tab w:val="left" w:pos="2268"/>
        </w:tabs>
        <w:rPr>
          <w:bCs/>
          <w:szCs w:val="24"/>
        </w:rPr>
      </w:pPr>
      <w:r>
        <w:rPr>
          <w:bCs/>
          <w:szCs w:val="24"/>
        </w:rPr>
        <w:t>A  partir  de  estas  variables  se  realizarán  los  análisis    con  los  estudiantes  que  tienen  familiares  que  han  emigrado  al  exterior  en  los últimos  cuatro  años.</w:t>
      </w:r>
    </w:p>
    <w:p w:rsidR="00000000" w:rsidRDefault="00AE631B">
      <w:pPr>
        <w:tabs>
          <w:tab w:val="left" w:pos="567"/>
          <w:tab w:val="left" w:pos="1134"/>
          <w:tab w:val="left" w:pos="1418"/>
          <w:tab w:val="left" w:pos="1701"/>
          <w:tab w:val="left" w:pos="1797"/>
          <w:tab w:val="left" w:pos="1985"/>
          <w:tab w:val="left" w:pos="2268"/>
        </w:tabs>
        <w:spacing w:line="480" w:lineRule="auto"/>
        <w:ind w:left="1134"/>
        <w:jc w:val="both"/>
        <w:rPr>
          <w:rFonts w:ascii="Arial" w:hAnsi="Arial"/>
          <w:b/>
          <w:lang w:val="es-EC"/>
        </w:rPr>
      </w:pPr>
    </w:p>
    <w:p w:rsidR="00000000" w:rsidRDefault="00AE631B">
      <w:pPr>
        <w:tabs>
          <w:tab w:val="left" w:pos="567"/>
          <w:tab w:val="left" w:pos="1134"/>
          <w:tab w:val="left" w:pos="1418"/>
          <w:tab w:val="left" w:pos="1701"/>
          <w:tab w:val="left" w:pos="1797"/>
          <w:tab w:val="left" w:pos="1985"/>
          <w:tab w:val="left" w:pos="2268"/>
        </w:tabs>
        <w:spacing w:line="480" w:lineRule="auto"/>
        <w:ind w:left="1134"/>
        <w:jc w:val="both"/>
        <w:rPr>
          <w:rFonts w:ascii="Arial" w:hAnsi="Arial"/>
          <w:b/>
          <w:lang w:val="es-EC"/>
        </w:rPr>
      </w:pPr>
      <w:r>
        <w:rPr>
          <w:rFonts w:ascii="Arial" w:hAnsi="Arial"/>
          <w:b/>
          <w:lang w:val="es-EC"/>
        </w:rPr>
        <w:t>Variable X</w:t>
      </w:r>
      <w:r>
        <w:rPr>
          <w:rFonts w:ascii="Arial Narrow" w:hAnsi="Arial Narrow"/>
          <w:b/>
          <w:sz w:val="26"/>
          <w:vertAlign w:val="subscript"/>
          <w:lang w:val="es-EC"/>
        </w:rPr>
        <w:t>8</w:t>
      </w:r>
      <w:r>
        <w:rPr>
          <w:rFonts w:ascii="Arial Narrow" w:hAnsi="Arial Narrow"/>
          <w:b/>
          <w:vertAlign w:val="subscript"/>
          <w:lang w:val="es-EC"/>
        </w:rPr>
        <w:t xml:space="preserve"> </w:t>
      </w:r>
      <w:r>
        <w:rPr>
          <w:rFonts w:ascii="Arial" w:hAnsi="Arial"/>
          <w:b/>
          <w:lang w:val="es-EC"/>
        </w:rPr>
        <w:t>:</w:t>
      </w:r>
      <w:r>
        <w:rPr>
          <w:rFonts w:ascii="Arial Narrow" w:hAnsi="Arial Narrow"/>
          <w:b/>
          <w:vertAlign w:val="subscript"/>
          <w:lang w:val="es-EC"/>
        </w:rPr>
        <w:t xml:space="preserve"> </w:t>
      </w:r>
      <w:r>
        <w:rPr>
          <w:rFonts w:ascii="Arial" w:hAnsi="Arial"/>
          <w:b/>
          <w:lang w:val="es-EC"/>
        </w:rPr>
        <w:t>Grado  de parentesco de la persona  que migró al exterior</w:t>
      </w:r>
    </w:p>
    <w:p w:rsidR="00000000" w:rsidRDefault="00AE631B">
      <w:pPr>
        <w:pStyle w:val="Sangra3detindependiente"/>
        <w:tabs>
          <w:tab w:val="left" w:pos="567"/>
          <w:tab w:val="left" w:pos="1134"/>
          <w:tab w:val="left" w:pos="1418"/>
          <w:tab w:val="left" w:pos="1701"/>
          <w:tab w:val="left" w:pos="1797"/>
          <w:tab w:val="left" w:pos="1985"/>
          <w:tab w:val="left" w:pos="2268"/>
        </w:tabs>
      </w:pPr>
      <w:r>
        <w:t xml:space="preserve">De  </w:t>
      </w:r>
      <w:r>
        <w:t>todos los  estudiantes que  contestaron que  si  tienen familiares  que  han  Emigrado  a  otro  país. Se  puede  observar  que  se  tiene  un  frecuencia  alta  en  la  categoría  de Tío, es  decir  que  el  54,79%   de  los  estudiantes  tiene  a  su  tí</w:t>
      </w:r>
      <w:r>
        <w:t>o o  tía  en  otro  país.</w:t>
      </w:r>
    </w:p>
    <w:p w:rsidR="00000000" w:rsidRDefault="00AE631B">
      <w:pPr>
        <w:pStyle w:val="Ttulo1"/>
      </w:pPr>
      <w:r>
        <w:t>TABLA  XXI</w:t>
      </w:r>
    </w:p>
    <w:p w:rsidR="00000000" w:rsidRDefault="00AE631B">
      <w:pPr>
        <w:pStyle w:val="Sangra2detindependiente"/>
        <w:tabs>
          <w:tab w:val="left" w:pos="567"/>
          <w:tab w:val="left" w:pos="1134"/>
          <w:tab w:val="left" w:pos="1418"/>
          <w:tab w:val="left" w:pos="1701"/>
          <w:tab w:val="left" w:pos="1797"/>
          <w:tab w:val="left" w:pos="1985"/>
          <w:tab w:val="left" w:pos="2268"/>
        </w:tabs>
        <w:rPr>
          <w:rFonts w:ascii="Arial" w:hAnsi="Arial"/>
          <w:szCs w:val="24"/>
        </w:rPr>
      </w:pPr>
      <w:r>
        <w:rPr>
          <w:rFonts w:ascii="Arial" w:hAnsi="Arial"/>
          <w:szCs w:val="24"/>
        </w:rPr>
        <w:t xml:space="preserve">Grado de Parentesco  de  la  Persona que  </w:t>
      </w:r>
    </w:p>
    <w:p w:rsidR="00000000" w:rsidRDefault="00AE631B">
      <w:pPr>
        <w:pStyle w:val="Sangra2detindependiente"/>
        <w:tabs>
          <w:tab w:val="left" w:pos="567"/>
          <w:tab w:val="left" w:pos="1134"/>
          <w:tab w:val="left" w:pos="1418"/>
          <w:tab w:val="left" w:pos="1701"/>
          <w:tab w:val="left" w:pos="1797"/>
          <w:tab w:val="left" w:pos="1985"/>
          <w:tab w:val="left" w:pos="2268"/>
        </w:tabs>
        <w:rPr>
          <w:rFonts w:ascii="Arial" w:hAnsi="Arial"/>
          <w:szCs w:val="24"/>
        </w:rPr>
      </w:pPr>
      <w:r>
        <w:rPr>
          <w:rFonts w:ascii="Arial" w:hAnsi="Arial"/>
          <w:szCs w:val="24"/>
        </w:rPr>
        <w:t>se  fue  y  Estudiante</w:t>
      </w:r>
    </w:p>
    <w:tbl>
      <w:tblPr>
        <w:tblpPr w:leftFromText="141" w:rightFromText="141" w:vertAnchor="text" w:horzAnchor="page" w:tblpX="4789" w:tblpY="161"/>
        <w:tblW w:w="440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367"/>
        <w:gridCol w:w="1335"/>
        <w:gridCol w:w="1792"/>
      </w:tblGrid>
      <w:tr w:rsidR="00000000">
        <w:trPr>
          <w:trHeight w:val="255"/>
          <w:tblCellSpacing w:w="20" w:type="dxa"/>
        </w:trPr>
        <w:tc>
          <w:tcPr>
            <w:tcW w:w="1277" w:type="dxa"/>
            <w:noWrap/>
            <w:vAlign w:val="bottom"/>
          </w:tcPr>
          <w:p w:rsidR="00000000" w:rsidRDefault="00AE631B">
            <w:pPr>
              <w:jc w:val="center"/>
              <w:rPr>
                <w:rFonts w:ascii="Arial" w:hAnsi="Arial" w:cs="Arial"/>
                <w:b/>
                <w:bCs/>
                <w:sz w:val="22"/>
                <w:szCs w:val="20"/>
                <w:lang w:val="es-EC"/>
              </w:rPr>
            </w:pPr>
            <w:r>
              <w:rPr>
                <w:rFonts w:ascii="Arial" w:hAnsi="Arial" w:cs="Arial"/>
                <w:b/>
                <w:bCs/>
                <w:sz w:val="22"/>
                <w:szCs w:val="20"/>
                <w:lang w:val="es-EC"/>
              </w:rPr>
              <w:t>Parentesco</w:t>
            </w:r>
          </w:p>
          <w:p w:rsidR="00000000" w:rsidRDefault="00AE631B">
            <w:pPr>
              <w:jc w:val="center"/>
              <w:rPr>
                <w:rFonts w:ascii="Arial" w:hAnsi="Arial" w:cs="Arial"/>
                <w:b/>
                <w:bCs/>
                <w:sz w:val="22"/>
                <w:szCs w:val="20"/>
                <w:lang w:val="es-EC"/>
              </w:rPr>
            </w:pPr>
          </w:p>
        </w:tc>
        <w:tc>
          <w:tcPr>
            <w:tcW w:w="1265" w:type="dxa"/>
            <w:noWrap/>
            <w:vAlign w:val="bottom"/>
          </w:tcPr>
          <w:p w:rsidR="00000000" w:rsidRDefault="00AE631B">
            <w:pPr>
              <w:jc w:val="center"/>
              <w:rPr>
                <w:rFonts w:ascii="Arial" w:hAnsi="Arial" w:cs="Arial"/>
                <w:b/>
                <w:bCs/>
                <w:sz w:val="22"/>
                <w:szCs w:val="20"/>
                <w:lang w:val="es-EC"/>
              </w:rPr>
            </w:pPr>
            <w:r>
              <w:rPr>
                <w:rFonts w:ascii="Arial" w:hAnsi="Arial" w:cs="Arial"/>
                <w:b/>
                <w:bCs/>
                <w:sz w:val="22"/>
                <w:szCs w:val="20"/>
                <w:lang w:val="es-EC"/>
              </w:rPr>
              <w:t>Absoluta</w:t>
            </w:r>
          </w:p>
          <w:p w:rsidR="00000000" w:rsidRDefault="00AE631B">
            <w:pPr>
              <w:jc w:val="center"/>
              <w:rPr>
                <w:rFonts w:ascii="Arial" w:hAnsi="Arial" w:cs="Arial"/>
                <w:b/>
                <w:bCs/>
                <w:sz w:val="22"/>
                <w:szCs w:val="20"/>
                <w:lang w:val="es-EC"/>
              </w:rPr>
            </w:pPr>
          </w:p>
        </w:tc>
        <w:tc>
          <w:tcPr>
            <w:tcW w:w="1702" w:type="dxa"/>
            <w:noWrap/>
            <w:vAlign w:val="bottom"/>
          </w:tcPr>
          <w:p w:rsidR="00000000" w:rsidRDefault="00AE631B">
            <w:pPr>
              <w:jc w:val="center"/>
              <w:rPr>
                <w:rFonts w:ascii="Arial" w:hAnsi="Arial" w:cs="Arial"/>
                <w:b/>
                <w:bCs/>
                <w:sz w:val="22"/>
                <w:szCs w:val="20"/>
                <w:lang w:val="es-EC"/>
              </w:rPr>
            </w:pPr>
            <w:r>
              <w:rPr>
                <w:rFonts w:ascii="Arial" w:hAnsi="Arial" w:cs="Arial"/>
                <w:b/>
                <w:bCs/>
                <w:sz w:val="22"/>
                <w:szCs w:val="20"/>
                <w:lang w:val="es-EC"/>
              </w:rPr>
              <w:t>Porcentaje %</w:t>
            </w:r>
          </w:p>
          <w:p w:rsidR="00000000" w:rsidRDefault="00AE631B">
            <w:pPr>
              <w:jc w:val="center"/>
              <w:rPr>
                <w:rFonts w:ascii="Arial" w:hAnsi="Arial" w:cs="Arial"/>
                <w:b/>
                <w:bCs/>
                <w:sz w:val="22"/>
                <w:szCs w:val="20"/>
                <w:lang w:val="es-EC"/>
              </w:rPr>
            </w:pPr>
          </w:p>
        </w:tc>
      </w:tr>
      <w:tr w:rsidR="00000000">
        <w:trPr>
          <w:trHeight w:val="255"/>
          <w:tblCellSpacing w:w="20" w:type="dxa"/>
        </w:trPr>
        <w:tc>
          <w:tcPr>
            <w:tcW w:w="1277"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Padre</w:t>
            </w:r>
          </w:p>
        </w:tc>
        <w:tc>
          <w:tcPr>
            <w:tcW w:w="1265"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44</w:t>
            </w:r>
          </w:p>
        </w:tc>
        <w:tc>
          <w:tcPr>
            <w:tcW w:w="170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13,17</w:t>
            </w:r>
          </w:p>
        </w:tc>
      </w:tr>
      <w:tr w:rsidR="00000000">
        <w:trPr>
          <w:trHeight w:val="255"/>
          <w:tblCellSpacing w:w="20" w:type="dxa"/>
        </w:trPr>
        <w:tc>
          <w:tcPr>
            <w:tcW w:w="1277"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Mama</w:t>
            </w:r>
          </w:p>
        </w:tc>
        <w:tc>
          <w:tcPr>
            <w:tcW w:w="1265"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21</w:t>
            </w:r>
          </w:p>
        </w:tc>
        <w:tc>
          <w:tcPr>
            <w:tcW w:w="170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6,29</w:t>
            </w:r>
          </w:p>
        </w:tc>
      </w:tr>
      <w:tr w:rsidR="00000000">
        <w:trPr>
          <w:trHeight w:val="255"/>
          <w:tblCellSpacing w:w="20" w:type="dxa"/>
        </w:trPr>
        <w:tc>
          <w:tcPr>
            <w:tcW w:w="1277"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Hermano</w:t>
            </w:r>
          </w:p>
        </w:tc>
        <w:tc>
          <w:tcPr>
            <w:tcW w:w="1265"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29</w:t>
            </w:r>
          </w:p>
        </w:tc>
        <w:tc>
          <w:tcPr>
            <w:tcW w:w="170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8,68</w:t>
            </w:r>
          </w:p>
        </w:tc>
      </w:tr>
      <w:tr w:rsidR="00000000">
        <w:trPr>
          <w:trHeight w:val="255"/>
          <w:tblCellSpacing w:w="20" w:type="dxa"/>
        </w:trPr>
        <w:tc>
          <w:tcPr>
            <w:tcW w:w="1277"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Tío</w:t>
            </w:r>
          </w:p>
        </w:tc>
        <w:tc>
          <w:tcPr>
            <w:tcW w:w="1265"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183</w:t>
            </w:r>
          </w:p>
        </w:tc>
        <w:tc>
          <w:tcPr>
            <w:tcW w:w="170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54,79</w:t>
            </w:r>
          </w:p>
        </w:tc>
      </w:tr>
      <w:tr w:rsidR="00000000">
        <w:trPr>
          <w:trHeight w:val="255"/>
          <w:tblCellSpacing w:w="20" w:type="dxa"/>
        </w:trPr>
        <w:tc>
          <w:tcPr>
            <w:tcW w:w="1277"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Primo</w:t>
            </w:r>
          </w:p>
        </w:tc>
        <w:tc>
          <w:tcPr>
            <w:tcW w:w="1265"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49</w:t>
            </w:r>
          </w:p>
        </w:tc>
        <w:tc>
          <w:tcPr>
            <w:tcW w:w="170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14,67</w:t>
            </w:r>
          </w:p>
        </w:tc>
      </w:tr>
      <w:tr w:rsidR="00000000">
        <w:trPr>
          <w:trHeight w:val="255"/>
          <w:tblCellSpacing w:w="20" w:type="dxa"/>
        </w:trPr>
        <w:tc>
          <w:tcPr>
            <w:tcW w:w="1277"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Abuelo</w:t>
            </w:r>
          </w:p>
        </w:tc>
        <w:tc>
          <w:tcPr>
            <w:tcW w:w="1265"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8</w:t>
            </w:r>
          </w:p>
        </w:tc>
        <w:tc>
          <w:tcPr>
            <w:tcW w:w="170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2,40</w:t>
            </w:r>
          </w:p>
        </w:tc>
      </w:tr>
      <w:tr w:rsidR="00000000">
        <w:trPr>
          <w:trHeight w:val="255"/>
          <w:tblCellSpacing w:w="20" w:type="dxa"/>
        </w:trPr>
        <w:tc>
          <w:tcPr>
            <w:tcW w:w="1277" w:type="dxa"/>
            <w:noWrap/>
            <w:vAlign w:val="bottom"/>
          </w:tcPr>
          <w:p w:rsidR="00000000" w:rsidRDefault="00AE631B">
            <w:pPr>
              <w:pStyle w:val="Ttulo6"/>
              <w:numPr>
                <w:ilvl w:val="0"/>
                <w:numId w:val="0"/>
              </w:numPr>
              <w:spacing w:before="0" w:after="0"/>
              <w:jc w:val="center"/>
              <w:rPr>
                <w:rFonts w:cs="Arial"/>
                <w:bCs/>
                <w:lang w:val="es-EC"/>
              </w:rPr>
            </w:pPr>
            <w:r>
              <w:rPr>
                <w:rFonts w:cs="Arial"/>
                <w:bCs/>
                <w:lang w:val="es-EC"/>
              </w:rPr>
              <w:t>Total</w:t>
            </w:r>
          </w:p>
        </w:tc>
        <w:tc>
          <w:tcPr>
            <w:tcW w:w="1265"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334</w:t>
            </w:r>
          </w:p>
        </w:tc>
        <w:tc>
          <w:tcPr>
            <w:tcW w:w="170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100,00</w:t>
            </w:r>
          </w:p>
        </w:tc>
      </w:tr>
    </w:tbl>
    <w:p w:rsidR="00000000" w:rsidRDefault="00AE631B">
      <w:pPr>
        <w:pStyle w:val="Sangra2detindependiente"/>
        <w:tabs>
          <w:tab w:val="left" w:pos="567"/>
          <w:tab w:val="left" w:pos="1134"/>
          <w:tab w:val="left" w:pos="1418"/>
          <w:tab w:val="left" w:pos="1701"/>
          <w:tab w:val="left" w:pos="1797"/>
          <w:tab w:val="left" w:pos="1985"/>
          <w:tab w:val="left" w:pos="2268"/>
        </w:tabs>
        <w:rPr>
          <w:rFonts w:ascii="Arial" w:hAnsi="Arial"/>
          <w:szCs w:val="24"/>
        </w:rPr>
      </w:pPr>
    </w:p>
    <w:p w:rsidR="00000000" w:rsidRDefault="00AE631B">
      <w:pPr>
        <w:pStyle w:val="Textoindependiente"/>
        <w:ind w:left="1134"/>
        <w:jc w:val="left"/>
        <w:rPr>
          <w:rFonts w:cs="Arial"/>
          <w:sz w:val="18"/>
        </w:rPr>
      </w:pPr>
      <w:r>
        <w:rPr>
          <w:rFonts w:cs="Arial"/>
          <w:sz w:val="18"/>
        </w:rPr>
        <w:t xml:space="preserve">    </w:t>
      </w:r>
      <w:r>
        <w:rPr>
          <w:rFonts w:cs="Arial"/>
          <w:sz w:val="18"/>
        </w:rPr>
        <w:t xml:space="preserve">       </w:t>
      </w:r>
    </w:p>
    <w:p w:rsidR="00000000" w:rsidRDefault="00AE631B">
      <w:pPr>
        <w:pStyle w:val="Textoindependiente"/>
        <w:ind w:left="1134"/>
        <w:jc w:val="left"/>
        <w:rPr>
          <w:rFonts w:cs="Arial"/>
          <w:sz w:val="18"/>
        </w:rPr>
      </w:pPr>
      <w:r>
        <w:rPr>
          <w:rFonts w:cs="Arial"/>
          <w:sz w:val="18"/>
        </w:rPr>
        <w:t xml:space="preserve">              </w:t>
      </w: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Encuesta  aplicada a los  estudiantes de colegios</w:t>
      </w:r>
    </w:p>
    <w:p w:rsidR="00000000" w:rsidRDefault="00AE631B">
      <w:pPr>
        <w:pStyle w:val="Textoindependiente"/>
        <w:ind w:left="1134"/>
        <w:jc w:val="left"/>
        <w:rPr>
          <w:b w:val="0"/>
          <w:bCs/>
          <w:sz w:val="20"/>
        </w:rPr>
      </w:pPr>
      <w:r>
        <w:rPr>
          <w:b w:val="0"/>
          <w:bCs/>
          <w:sz w:val="20"/>
        </w:rPr>
        <w:t xml:space="preserve">                        fiscales  y  Particulares  de  Guayaquil. </w:t>
      </w:r>
    </w:p>
    <w:p w:rsidR="00000000" w:rsidRDefault="00AE631B">
      <w:pPr>
        <w:pStyle w:val="Textoindependiente"/>
        <w:ind w:left="1134"/>
        <w:jc w:val="left"/>
        <w:rPr>
          <w:b w:val="0"/>
          <w:bCs/>
          <w:sz w:val="20"/>
        </w:rPr>
      </w:pPr>
      <w:r>
        <w:rPr>
          <w:b w:val="0"/>
          <w:bCs/>
          <w:sz w:val="20"/>
        </w:rPr>
        <w:t xml:space="preserve">                        Elaboración: Lorena  Álvarez</w:t>
      </w:r>
    </w:p>
    <w:p w:rsidR="00000000" w:rsidRDefault="00AE631B">
      <w:pPr>
        <w:spacing w:line="480" w:lineRule="auto"/>
        <w:ind w:left="1134"/>
        <w:jc w:val="both"/>
        <w:rPr>
          <w:rFonts w:ascii="Arial" w:hAnsi="Arial"/>
          <w:bCs/>
          <w:sz w:val="20"/>
          <w:lang w:val="es-EC"/>
        </w:rPr>
      </w:pPr>
    </w:p>
    <w:p w:rsidR="00000000" w:rsidRDefault="00AE631B">
      <w:pPr>
        <w:pStyle w:val="Sangra3detindependiente"/>
      </w:pPr>
      <w:r>
        <w:lastRenderedPageBreak/>
        <w:t xml:space="preserve">Es  importante </w:t>
      </w:r>
      <w:r>
        <w:t>conocer también  la  proporción  de  estudiantes que  tienen  su  papá  fuera del  país, como se  indica  en  la  tabla, de  cada  100  estudiantes  44 de ellos  tienen  el  papá  en  otro  lugar,  y  21  de  ellos  la  mamá,  por  lo tanto se  podría cons</w:t>
      </w:r>
      <w:r>
        <w:t>iderar si  este  hecho afecta  o  no  al estudiante.</w:t>
      </w:r>
    </w:p>
    <w:p w:rsidR="00000000" w:rsidRDefault="00AE631B">
      <w:pPr>
        <w:pStyle w:val="Ttulo1"/>
        <w:tabs>
          <w:tab w:val="clear" w:pos="567"/>
          <w:tab w:val="clear" w:pos="1134"/>
          <w:tab w:val="clear" w:pos="1418"/>
          <w:tab w:val="clear" w:pos="1701"/>
          <w:tab w:val="clear" w:pos="1797"/>
          <w:tab w:val="clear" w:pos="1985"/>
          <w:tab w:val="clear" w:pos="2268"/>
        </w:tabs>
      </w:pPr>
    </w:p>
    <w:p w:rsidR="00000000" w:rsidRDefault="00AE631B">
      <w:pPr>
        <w:pStyle w:val="Ttulo1"/>
        <w:tabs>
          <w:tab w:val="clear" w:pos="567"/>
          <w:tab w:val="clear" w:pos="1134"/>
          <w:tab w:val="clear" w:pos="1418"/>
          <w:tab w:val="clear" w:pos="1701"/>
          <w:tab w:val="clear" w:pos="1797"/>
          <w:tab w:val="clear" w:pos="1985"/>
          <w:tab w:val="clear" w:pos="2268"/>
        </w:tabs>
        <w:rPr>
          <w:bCs/>
        </w:rPr>
      </w:pPr>
      <w:r>
        <w:t>GRAFICO 10</w:t>
      </w:r>
    </w:p>
    <w:p w:rsidR="00000000" w:rsidRDefault="00AE631B">
      <w:pPr>
        <w:spacing w:line="480" w:lineRule="auto"/>
        <w:ind w:left="1134"/>
        <w:jc w:val="center"/>
        <w:rPr>
          <w:rFonts w:ascii="Arial" w:hAnsi="Arial"/>
          <w:bCs/>
          <w:lang w:val="es-EC"/>
        </w:rPr>
      </w:pPr>
    </w:p>
    <w:p w:rsidR="00000000" w:rsidRDefault="0068644D">
      <w:pPr>
        <w:pStyle w:val="Textoindependiente"/>
        <w:ind w:left="1134"/>
        <w:jc w:val="left"/>
        <w:rPr>
          <w:rFonts w:cs="Arial"/>
          <w:b w:val="0"/>
          <w:bCs/>
          <w:sz w:val="18"/>
        </w:rPr>
      </w:pPr>
      <w:r>
        <w:rPr>
          <w:noProof/>
          <w:lang w:val="es-ES"/>
        </w:rPr>
        <w:drawing>
          <wp:inline distT="0" distB="0" distL="0" distR="0">
            <wp:extent cx="4678680" cy="286194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AE631B">
        <w:rPr>
          <w:rFonts w:cs="Arial"/>
          <w:sz w:val="18"/>
        </w:rPr>
        <w:t xml:space="preserve"> Fuente</w:t>
      </w:r>
      <w:r w:rsidR="00AE631B">
        <w:rPr>
          <w:rFonts w:cs="Arial"/>
          <w:b w:val="0"/>
          <w:bCs/>
          <w:sz w:val="18"/>
        </w:rPr>
        <w:t>: Encuesta  aplicada a los  estudiantes de colegios fiscales y</w:t>
      </w:r>
    </w:p>
    <w:p w:rsidR="00000000" w:rsidRDefault="00AE631B">
      <w:pPr>
        <w:tabs>
          <w:tab w:val="left" w:pos="567"/>
          <w:tab w:val="left" w:pos="1134"/>
          <w:tab w:val="left" w:pos="1418"/>
          <w:tab w:val="left" w:pos="1701"/>
          <w:tab w:val="left" w:pos="1797"/>
          <w:tab w:val="left" w:pos="1985"/>
          <w:tab w:val="left" w:pos="2268"/>
        </w:tabs>
        <w:spacing w:line="480" w:lineRule="auto"/>
        <w:ind w:left="1134"/>
        <w:jc w:val="both"/>
        <w:rPr>
          <w:rFonts w:ascii="Arial" w:hAnsi="Arial" w:cs="Arial"/>
          <w:sz w:val="18"/>
          <w:lang w:val="es-EC"/>
        </w:rPr>
      </w:pPr>
      <w:r>
        <w:rPr>
          <w:rFonts w:ascii="Arial" w:hAnsi="Arial" w:cs="Arial"/>
          <w:b/>
          <w:sz w:val="18"/>
          <w:lang w:val="es-EC"/>
        </w:rPr>
        <w:t xml:space="preserve"> Particulares  de  Guayaquil.    </w:t>
      </w:r>
      <w:r>
        <w:rPr>
          <w:rFonts w:ascii="Arial" w:hAnsi="Arial" w:cs="Arial"/>
          <w:sz w:val="18"/>
          <w:lang w:val="es-EC"/>
        </w:rPr>
        <w:t>Elaboración</w:t>
      </w:r>
      <w:r>
        <w:rPr>
          <w:rFonts w:ascii="Arial" w:hAnsi="Arial" w:cs="Arial"/>
          <w:b/>
          <w:sz w:val="18"/>
          <w:lang w:val="es-EC"/>
        </w:rPr>
        <w:t>: Lorena  Álvarez</w:t>
      </w:r>
    </w:p>
    <w:p w:rsidR="00000000" w:rsidRDefault="00AE631B">
      <w:pPr>
        <w:spacing w:line="480" w:lineRule="auto"/>
        <w:ind w:left="1134"/>
        <w:jc w:val="center"/>
        <w:rPr>
          <w:lang w:val="es-EC"/>
        </w:rPr>
      </w:pPr>
    </w:p>
    <w:p w:rsidR="00000000" w:rsidRDefault="00AE631B">
      <w:pPr>
        <w:spacing w:line="480" w:lineRule="auto"/>
        <w:ind w:left="1134"/>
        <w:jc w:val="center"/>
        <w:rPr>
          <w:lang w:val="es-EC"/>
        </w:rPr>
      </w:pPr>
    </w:p>
    <w:p w:rsidR="00000000" w:rsidRDefault="00AE631B">
      <w:pPr>
        <w:spacing w:line="480" w:lineRule="auto"/>
        <w:ind w:left="1134"/>
        <w:jc w:val="center"/>
        <w:rPr>
          <w:lang w:val="es-EC"/>
        </w:rPr>
      </w:pPr>
    </w:p>
    <w:p w:rsidR="00000000" w:rsidRDefault="00AE631B">
      <w:pPr>
        <w:spacing w:line="480" w:lineRule="auto"/>
        <w:ind w:left="1134"/>
        <w:jc w:val="center"/>
        <w:rPr>
          <w:lang w:val="es-EC"/>
        </w:rPr>
      </w:pPr>
    </w:p>
    <w:p w:rsidR="00000000" w:rsidRDefault="00AE631B">
      <w:pPr>
        <w:spacing w:line="480" w:lineRule="auto"/>
        <w:ind w:left="1134"/>
        <w:jc w:val="center"/>
        <w:rPr>
          <w:lang w:val="es-EC"/>
        </w:rPr>
      </w:pPr>
    </w:p>
    <w:p w:rsidR="00000000" w:rsidRDefault="00AE631B">
      <w:pPr>
        <w:spacing w:line="480" w:lineRule="auto"/>
        <w:ind w:left="1134"/>
        <w:jc w:val="center"/>
        <w:rPr>
          <w:rFonts w:ascii="Arial" w:hAnsi="Arial"/>
          <w:b/>
          <w:lang w:val="es-EC"/>
        </w:rPr>
      </w:pPr>
      <w:r>
        <w:rPr>
          <w:rFonts w:ascii="Arial" w:hAnsi="Arial"/>
          <w:b/>
          <w:lang w:val="es-EC"/>
        </w:rPr>
        <w:lastRenderedPageBreak/>
        <w:t>Variable X</w:t>
      </w:r>
      <w:r>
        <w:rPr>
          <w:rFonts w:ascii="Arial Narrow" w:hAnsi="Arial Narrow"/>
          <w:b/>
          <w:sz w:val="26"/>
          <w:vertAlign w:val="subscript"/>
          <w:lang w:val="es-EC"/>
        </w:rPr>
        <w:t>9</w:t>
      </w:r>
      <w:r>
        <w:rPr>
          <w:rFonts w:ascii="Arial Narrow" w:hAnsi="Arial Narrow"/>
          <w:b/>
          <w:vertAlign w:val="subscript"/>
          <w:lang w:val="es-EC"/>
        </w:rPr>
        <w:t xml:space="preserve">  </w:t>
      </w:r>
      <w:r>
        <w:rPr>
          <w:rFonts w:ascii="Arial" w:hAnsi="Arial"/>
          <w:b/>
          <w:lang w:val="es-EC"/>
        </w:rPr>
        <w:t>:</w:t>
      </w:r>
      <w:r>
        <w:rPr>
          <w:rFonts w:ascii="Arial Narrow" w:hAnsi="Arial Narrow"/>
          <w:b/>
          <w:vertAlign w:val="subscript"/>
          <w:lang w:val="es-EC"/>
        </w:rPr>
        <w:t xml:space="preserve">  </w:t>
      </w:r>
      <w:r>
        <w:rPr>
          <w:rFonts w:ascii="Arial" w:hAnsi="Arial"/>
          <w:b/>
          <w:lang w:val="es-EC"/>
        </w:rPr>
        <w:t xml:space="preserve">País al  </w:t>
      </w:r>
      <w:r>
        <w:rPr>
          <w:rFonts w:ascii="Arial" w:hAnsi="Arial"/>
          <w:b/>
          <w:lang w:val="es-EC"/>
        </w:rPr>
        <w:t>que  migró  el  familiar  del  estudiante</w:t>
      </w:r>
    </w:p>
    <w:p w:rsidR="00000000" w:rsidRDefault="00AE631B">
      <w:pPr>
        <w:spacing w:line="480" w:lineRule="auto"/>
        <w:ind w:left="1134"/>
        <w:jc w:val="center"/>
        <w:rPr>
          <w:rFonts w:ascii="Arial" w:hAnsi="Arial"/>
          <w:bCs/>
          <w:lang w:val="es-EC"/>
        </w:rPr>
      </w:pPr>
    </w:p>
    <w:p w:rsidR="00000000" w:rsidRDefault="00AE631B">
      <w:pPr>
        <w:pStyle w:val="Sangra3detindependiente"/>
        <w:tabs>
          <w:tab w:val="left" w:pos="567"/>
          <w:tab w:val="left" w:pos="1276"/>
          <w:tab w:val="left" w:pos="1418"/>
          <w:tab w:val="left" w:pos="1701"/>
          <w:tab w:val="left" w:pos="1797"/>
          <w:tab w:val="left" w:pos="1985"/>
          <w:tab w:val="left" w:pos="2268"/>
        </w:tabs>
        <w:ind w:left="1276"/>
      </w:pPr>
      <w:r>
        <w:t>Esta  variable  nos  permite  conocer el país  destino  del  familiar del  estudiante.  Se  puede ver  una  alta  incidencia  de  los  familiares  que  escogen como  destino  a  España, otros Estados  Unidos e  It</w:t>
      </w:r>
      <w:r>
        <w:t xml:space="preserve">alia  y  otro  grupo  escoge  países del  norte o  del Sur. </w:t>
      </w:r>
    </w:p>
    <w:p w:rsidR="00000000" w:rsidRDefault="00AE631B">
      <w:pPr>
        <w:pStyle w:val="Sangra3detindependiente"/>
        <w:tabs>
          <w:tab w:val="left" w:pos="567"/>
          <w:tab w:val="left" w:pos="1276"/>
          <w:tab w:val="left" w:pos="1418"/>
          <w:tab w:val="left" w:pos="1701"/>
          <w:tab w:val="left" w:pos="1797"/>
          <w:tab w:val="left" w:pos="1985"/>
          <w:tab w:val="left" w:pos="2268"/>
        </w:tabs>
        <w:ind w:left="1276"/>
        <w:rPr>
          <w:b/>
          <w:bCs/>
        </w:rPr>
      </w:pPr>
      <w:r>
        <w:rPr>
          <w:b/>
          <w:bCs/>
        </w:rPr>
        <w:t xml:space="preserve">                                           TABLA  XXII</w:t>
      </w:r>
    </w:p>
    <w:p w:rsidR="00000000" w:rsidRDefault="00AE631B">
      <w:pPr>
        <w:pStyle w:val="Sangra3detindependiente"/>
        <w:tabs>
          <w:tab w:val="left" w:pos="567"/>
          <w:tab w:val="left" w:pos="1276"/>
          <w:tab w:val="left" w:pos="1418"/>
          <w:tab w:val="left" w:pos="1701"/>
          <w:tab w:val="left" w:pos="1797"/>
          <w:tab w:val="left" w:pos="1985"/>
          <w:tab w:val="left" w:pos="2268"/>
        </w:tabs>
        <w:spacing w:line="240" w:lineRule="auto"/>
        <w:ind w:left="1276"/>
      </w:pPr>
      <w:r>
        <w:rPr>
          <w:b/>
          <w:bCs/>
        </w:rPr>
        <w:t xml:space="preserve">                 País  destino  del  Familiar  del  Estudiante</w:t>
      </w:r>
    </w:p>
    <w:tbl>
      <w:tblPr>
        <w:tblpPr w:leftFromText="141" w:rightFromText="141" w:vertAnchor="text" w:horzAnchor="page" w:tblpX="4429" w:tblpY="305"/>
        <w:tblW w:w="512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269"/>
        <w:gridCol w:w="1322"/>
        <w:gridCol w:w="1621"/>
      </w:tblGrid>
      <w:tr w:rsidR="00000000">
        <w:trPr>
          <w:trHeight w:val="510"/>
          <w:tblCellSpacing w:w="20" w:type="dxa"/>
        </w:trPr>
        <w:tc>
          <w:tcPr>
            <w:tcW w:w="2179" w:type="dxa"/>
            <w:vAlign w:val="bottom"/>
          </w:tcPr>
          <w:p w:rsidR="00000000" w:rsidRDefault="00AE631B">
            <w:pPr>
              <w:rPr>
                <w:rFonts w:ascii="Arial" w:hAnsi="Arial" w:cs="Arial"/>
                <w:b/>
                <w:bCs/>
                <w:sz w:val="22"/>
                <w:szCs w:val="20"/>
                <w:lang w:val="es-EC"/>
              </w:rPr>
            </w:pPr>
            <w:r>
              <w:rPr>
                <w:rFonts w:ascii="Arial" w:hAnsi="Arial" w:cs="Arial"/>
                <w:b/>
                <w:bCs/>
                <w:sz w:val="22"/>
                <w:szCs w:val="20"/>
                <w:lang w:val="es-EC"/>
              </w:rPr>
              <w:t>País  al que emigró</w:t>
            </w:r>
          </w:p>
        </w:tc>
        <w:tc>
          <w:tcPr>
            <w:tcW w:w="1252"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Absoluta</w:t>
            </w:r>
          </w:p>
        </w:tc>
        <w:tc>
          <w:tcPr>
            <w:tcW w:w="1531"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Porcentaje %</w:t>
            </w:r>
          </w:p>
        </w:tc>
      </w:tr>
      <w:tr w:rsidR="00000000">
        <w:trPr>
          <w:trHeight w:val="255"/>
          <w:tblCellSpacing w:w="20" w:type="dxa"/>
        </w:trPr>
        <w:tc>
          <w:tcPr>
            <w:tcW w:w="2179" w:type="dxa"/>
            <w:noWrap/>
            <w:vAlign w:val="bottom"/>
          </w:tcPr>
          <w:p w:rsidR="00000000" w:rsidRDefault="00AE631B">
            <w:pPr>
              <w:rPr>
                <w:rFonts w:ascii="Arial" w:hAnsi="Arial" w:cs="Arial"/>
                <w:sz w:val="22"/>
                <w:szCs w:val="20"/>
                <w:lang w:val="es-EC"/>
              </w:rPr>
            </w:pPr>
            <w:r>
              <w:rPr>
                <w:rFonts w:ascii="Arial" w:hAnsi="Arial" w:cs="Arial"/>
                <w:sz w:val="22"/>
                <w:szCs w:val="20"/>
                <w:lang w:val="es-EC"/>
              </w:rPr>
              <w:t xml:space="preserve"> España</w:t>
            </w:r>
          </w:p>
        </w:tc>
        <w:tc>
          <w:tcPr>
            <w:tcW w:w="125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156</w:t>
            </w:r>
          </w:p>
        </w:tc>
        <w:tc>
          <w:tcPr>
            <w:tcW w:w="153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46,71</w:t>
            </w:r>
          </w:p>
        </w:tc>
      </w:tr>
      <w:tr w:rsidR="00000000">
        <w:trPr>
          <w:trHeight w:val="255"/>
          <w:tblCellSpacing w:w="20" w:type="dxa"/>
        </w:trPr>
        <w:tc>
          <w:tcPr>
            <w:tcW w:w="2179" w:type="dxa"/>
            <w:noWrap/>
            <w:vAlign w:val="bottom"/>
          </w:tcPr>
          <w:p w:rsidR="00000000" w:rsidRDefault="00AE631B">
            <w:pPr>
              <w:rPr>
                <w:rFonts w:ascii="Arial" w:hAnsi="Arial" w:cs="Arial"/>
                <w:sz w:val="22"/>
                <w:szCs w:val="20"/>
                <w:lang w:val="es-EC"/>
              </w:rPr>
            </w:pPr>
            <w:r>
              <w:rPr>
                <w:rFonts w:ascii="Arial" w:hAnsi="Arial" w:cs="Arial"/>
                <w:sz w:val="22"/>
                <w:szCs w:val="20"/>
                <w:lang w:val="es-EC"/>
              </w:rPr>
              <w:t>Estados Unidos</w:t>
            </w:r>
          </w:p>
        </w:tc>
        <w:tc>
          <w:tcPr>
            <w:tcW w:w="125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119</w:t>
            </w:r>
          </w:p>
        </w:tc>
        <w:tc>
          <w:tcPr>
            <w:tcW w:w="153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35,63</w:t>
            </w:r>
          </w:p>
        </w:tc>
      </w:tr>
      <w:tr w:rsidR="00000000">
        <w:trPr>
          <w:trHeight w:val="255"/>
          <w:tblCellSpacing w:w="20" w:type="dxa"/>
        </w:trPr>
        <w:tc>
          <w:tcPr>
            <w:tcW w:w="2179" w:type="dxa"/>
            <w:noWrap/>
            <w:vAlign w:val="bottom"/>
          </w:tcPr>
          <w:p w:rsidR="00000000" w:rsidRDefault="00AE631B">
            <w:pPr>
              <w:rPr>
                <w:rFonts w:ascii="Arial" w:hAnsi="Arial" w:cs="Arial"/>
                <w:sz w:val="22"/>
                <w:szCs w:val="20"/>
                <w:lang w:val="es-EC"/>
              </w:rPr>
            </w:pPr>
            <w:r>
              <w:rPr>
                <w:rFonts w:ascii="Arial" w:hAnsi="Arial" w:cs="Arial"/>
                <w:sz w:val="22"/>
                <w:szCs w:val="20"/>
                <w:lang w:val="es-EC"/>
              </w:rPr>
              <w:t>Italia</w:t>
            </w:r>
          </w:p>
        </w:tc>
        <w:tc>
          <w:tcPr>
            <w:tcW w:w="125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42</w:t>
            </w:r>
          </w:p>
        </w:tc>
        <w:tc>
          <w:tcPr>
            <w:tcW w:w="153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12,57</w:t>
            </w:r>
          </w:p>
        </w:tc>
      </w:tr>
      <w:tr w:rsidR="00000000">
        <w:trPr>
          <w:trHeight w:val="255"/>
          <w:tblCellSpacing w:w="20" w:type="dxa"/>
        </w:trPr>
        <w:tc>
          <w:tcPr>
            <w:tcW w:w="2179" w:type="dxa"/>
            <w:noWrap/>
            <w:vAlign w:val="bottom"/>
          </w:tcPr>
          <w:p w:rsidR="00000000" w:rsidRDefault="00AE631B">
            <w:pPr>
              <w:rPr>
                <w:rFonts w:ascii="Arial" w:hAnsi="Arial" w:cs="Arial"/>
                <w:sz w:val="22"/>
                <w:szCs w:val="20"/>
                <w:lang w:val="es-EC"/>
              </w:rPr>
            </w:pPr>
            <w:r>
              <w:rPr>
                <w:rFonts w:ascii="Arial" w:hAnsi="Arial" w:cs="Arial"/>
                <w:sz w:val="22"/>
                <w:szCs w:val="20"/>
                <w:lang w:val="es-EC"/>
              </w:rPr>
              <w:t>Francia</w:t>
            </w:r>
          </w:p>
        </w:tc>
        <w:tc>
          <w:tcPr>
            <w:tcW w:w="125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w:t>
            </w:r>
          </w:p>
        </w:tc>
        <w:tc>
          <w:tcPr>
            <w:tcW w:w="153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0,30</w:t>
            </w:r>
          </w:p>
        </w:tc>
      </w:tr>
      <w:tr w:rsidR="00000000">
        <w:trPr>
          <w:trHeight w:val="255"/>
          <w:tblCellSpacing w:w="20" w:type="dxa"/>
        </w:trPr>
        <w:tc>
          <w:tcPr>
            <w:tcW w:w="2179" w:type="dxa"/>
            <w:noWrap/>
            <w:vAlign w:val="bottom"/>
          </w:tcPr>
          <w:p w:rsidR="00000000" w:rsidRDefault="00AE631B">
            <w:pPr>
              <w:rPr>
                <w:rFonts w:ascii="Arial" w:hAnsi="Arial" w:cs="Arial"/>
                <w:sz w:val="22"/>
                <w:szCs w:val="20"/>
                <w:lang w:val="es-EC"/>
              </w:rPr>
            </w:pPr>
            <w:r>
              <w:rPr>
                <w:rFonts w:ascii="Arial" w:hAnsi="Arial" w:cs="Arial"/>
                <w:sz w:val="22"/>
                <w:szCs w:val="20"/>
                <w:lang w:val="es-EC"/>
              </w:rPr>
              <w:t>Alemania</w:t>
            </w:r>
          </w:p>
        </w:tc>
        <w:tc>
          <w:tcPr>
            <w:tcW w:w="1252"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w:t>
            </w:r>
          </w:p>
        </w:tc>
        <w:tc>
          <w:tcPr>
            <w:tcW w:w="153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0,60</w:t>
            </w:r>
          </w:p>
        </w:tc>
      </w:tr>
      <w:tr w:rsidR="00000000">
        <w:trPr>
          <w:trHeight w:val="255"/>
          <w:tblCellSpacing w:w="20" w:type="dxa"/>
        </w:trPr>
        <w:tc>
          <w:tcPr>
            <w:tcW w:w="2179" w:type="dxa"/>
            <w:noWrap/>
            <w:vAlign w:val="bottom"/>
          </w:tcPr>
          <w:p w:rsidR="00000000" w:rsidRDefault="00AE631B">
            <w:pPr>
              <w:rPr>
                <w:rFonts w:ascii="Arial" w:hAnsi="Arial" w:cs="Arial"/>
                <w:sz w:val="22"/>
                <w:szCs w:val="20"/>
                <w:lang w:val="es-EC"/>
              </w:rPr>
            </w:pPr>
            <w:r>
              <w:rPr>
                <w:rFonts w:ascii="Arial" w:hAnsi="Arial" w:cs="Arial"/>
                <w:sz w:val="22"/>
                <w:szCs w:val="20"/>
                <w:lang w:val="es-EC"/>
              </w:rPr>
              <w:t>otros países</w:t>
            </w:r>
          </w:p>
        </w:tc>
        <w:tc>
          <w:tcPr>
            <w:tcW w:w="1252" w:type="dxa"/>
            <w:noWrap/>
            <w:vAlign w:val="bottom"/>
          </w:tcPr>
          <w:p w:rsidR="00000000" w:rsidRDefault="00AE631B">
            <w:pPr>
              <w:jc w:val="right"/>
              <w:rPr>
                <w:rFonts w:ascii="Arial" w:hAnsi="Arial" w:cs="Arial"/>
                <w:sz w:val="22"/>
                <w:szCs w:val="20"/>
                <w:lang w:val="es-ES_tradnl"/>
              </w:rPr>
            </w:pPr>
            <w:r>
              <w:rPr>
                <w:rFonts w:ascii="Arial" w:hAnsi="Arial" w:cs="Arial"/>
                <w:sz w:val="22"/>
                <w:szCs w:val="20"/>
                <w:lang w:val="es-ES_tradnl"/>
              </w:rPr>
              <w:t>14</w:t>
            </w:r>
          </w:p>
        </w:tc>
        <w:tc>
          <w:tcPr>
            <w:tcW w:w="1531" w:type="dxa"/>
            <w:noWrap/>
            <w:vAlign w:val="bottom"/>
          </w:tcPr>
          <w:p w:rsidR="00000000" w:rsidRDefault="00AE631B">
            <w:pPr>
              <w:jc w:val="right"/>
              <w:rPr>
                <w:rFonts w:ascii="Arial" w:hAnsi="Arial" w:cs="Arial"/>
                <w:sz w:val="22"/>
                <w:szCs w:val="20"/>
                <w:lang w:val="es-ES_tradnl"/>
              </w:rPr>
            </w:pPr>
            <w:r>
              <w:rPr>
                <w:rFonts w:ascii="Arial" w:hAnsi="Arial" w:cs="Arial"/>
                <w:sz w:val="22"/>
                <w:szCs w:val="20"/>
                <w:lang w:val="es-ES_tradnl"/>
              </w:rPr>
              <w:t>4,19</w:t>
            </w:r>
          </w:p>
        </w:tc>
      </w:tr>
      <w:tr w:rsidR="00000000">
        <w:trPr>
          <w:trHeight w:val="255"/>
          <w:tblCellSpacing w:w="20" w:type="dxa"/>
        </w:trPr>
        <w:tc>
          <w:tcPr>
            <w:tcW w:w="2179" w:type="dxa"/>
            <w:noWrap/>
            <w:vAlign w:val="bottom"/>
          </w:tcPr>
          <w:p w:rsidR="00000000" w:rsidRDefault="00AE631B">
            <w:pPr>
              <w:pStyle w:val="Ttulo6"/>
              <w:numPr>
                <w:ilvl w:val="0"/>
                <w:numId w:val="0"/>
              </w:numPr>
              <w:spacing w:before="0" w:after="0"/>
              <w:rPr>
                <w:rFonts w:cs="Arial"/>
                <w:bCs/>
              </w:rPr>
            </w:pPr>
            <w:r>
              <w:rPr>
                <w:rFonts w:cs="Arial"/>
                <w:bCs/>
              </w:rPr>
              <w:t>Total</w:t>
            </w:r>
          </w:p>
        </w:tc>
        <w:tc>
          <w:tcPr>
            <w:tcW w:w="1252" w:type="dxa"/>
            <w:noWrap/>
            <w:vAlign w:val="bottom"/>
          </w:tcPr>
          <w:p w:rsidR="00000000" w:rsidRDefault="00AE631B">
            <w:pPr>
              <w:jc w:val="right"/>
              <w:rPr>
                <w:rFonts w:ascii="Arial" w:hAnsi="Arial" w:cs="Arial"/>
                <w:sz w:val="22"/>
                <w:szCs w:val="20"/>
                <w:lang w:val="es-ES_tradnl"/>
              </w:rPr>
            </w:pPr>
            <w:r>
              <w:rPr>
                <w:rFonts w:ascii="Arial" w:hAnsi="Arial" w:cs="Arial"/>
                <w:sz w:val="22"/>
                <w:szCs w:val="20"/>
                <w:lang w:val="es-ES_tradnl"/>
              </w:rPr>
              <w:t>334</w:t>
            </w:r>
          </w:p>
        </w:tc>
        <w:tc>
          <w:tcPr>
            <w:tcW w:w="1531" w:type="dxa"/>
            <w:noWrap/>
            <w:vAlign w:val="bottom"/>
          </w:tcPr>
          <w:p w:rsidR="00000000" w:rsidRDefault="00AE631B">
            <w:pPr>
              <w:jc w:val="right"/>
              <w:rPr>
                <w:rFonts w:ascii="Arial" w:hAnsi="Arial" w:cs="Arial"/>
                <w:sz w:val="22"/>
                <w:szCs w:val="20"/>
                <w:lang w:val="es-ES_tradnl"/>
              </w:rPr>
            </w:pPr>
            <w:r>
              <w:rPr>
                <w:rFonts w:ascii="Arial" w:hAnsi="Arial" w:cs="Arial"/>
                <w:sz w:val="22"/>
                <w:szCs w:val="20"/>
                <w:lang w:val="es-ES_tradnl"/>
              </w:rPr>
              <w:t>100,00</w:t>
            </w:r>
          </w:p>
        </w:tc>
      </w:tr>
    </w:tbl>
    <w:p w:rsidR="00000000" w:rsidRDefault="00AE631B">
      <w:pPr>
        <w:pStyle w:val="Sangra3detindependiente"/>
        <w:tabs>
          <w:tab w:val="left" w:pos="567"/>
          <w:tab w:val="left" w:pos="1276"/>
          <w:tab w:val="left" w:pos="1418"/>
          <w:tab w:val="left" w:pos="1701"/>
          <w:tab w:val="left" w:pos="1797"/>
          <w:tab w:val="left" w:pos="1985"/>
          <w:tab w:val="left" w:pos="2268"/>
        </w:tabs>
        <w:ind w:left="1276"/>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r>
        <w:rPr>
          <w:rFonts w:cs="Arial"/>
          <w:sz w:val="18"/>
        </w:rPr>
        <w:t xml:space="preserve">        </w:t>
      </w: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Encuesta  aplicada a los  estudiantes de colegios fiscales y</w:t>
      </w:r>
    </w:p>
    <w:p w:rsidR="00000000" w:rsidRDefault="00AE631B">
      <w:pPr>
        <w:pStyle w:val="Sangra3detindependiente"/>
        <w:tabs>
          <w:tab w:val="left" w:pos="567"/>
          <w:tab w:val="left" w:pos="1276"/>
          <w:tab w:val="left" w:pos="1418"/>
          <w:tab w:val="left" w:pos="1701"/>
          <w:tab w:val="left" w:pos="1797"/>
          <w:tab w:val="left" w:pos="1985"/>
          <w:tab w:val="left" w:pos="2268"/>
        </w:tabs>
        <w:ind w:left="1276"/>
      </w:pPr>
      <w:r>
        <w:rPr>
          <w:rFonts w:cs="Arial"/>
          <w:b/>
          <w:sz w:val="18"/>
        </w:rPr>
        <w:t xml:space="preserve">               Particulares  de  Guayaquil.  </w:t>
      </w:r>
      <w:r>
        <w:rPr>
          <w:rFonts w:cs="Arial"/>
          <w:b/>
          <w:sz w:val="18"/>
        </w:rPr>
        <w:t xml:space="preserve">  </w:t>
      </w:r>
      <w:r>
        <w:rPr>
          <w:rFonts w:cs="Arial"/>
          <w:sz w:val="18"/>
        </w:rPr>
        <w:t>Elaboración</w:t>
      </w:r>
      <w:r>
        <w:rPr>
          <w:rFonts w:cs="Arial"/>
          <w:b/>
          <w:sz w:val="18"/>
        </w:rPr>
        <w:t>: Lorena  Álvarez</w:t>
      </w:r>
    </w:p>
    <w:p w:rsidR="00000000" w:rsidRDefault="00AE631B">
      <w:pPr>
        <w:pStyle w:val="Sangra3detindependiente"/>
        <w:tabs>
          <w:tab w:val="left" w:pos="567"/>
          <w:tab w:val="left" w:pos="1276"/>
          <w:tab w:val="left" w:pos="1418"/>
          <w:tab w:val="left" w:pos="1701"/>
          <w:tab w:val="left" w:pos="1797"/>
          <w:tab w:val="left" w:pos="1985"/>
          <w:tab w:val="left" w:pos="2268"/>
        </w:tabs>
        <w:ind w:left="1276"/>
        <w:jc w:val="center"/>
        <w:rPr>
          <w:b/>
          <w:bCs/>
        </w:rPr>
      </w:pPr>
    </w:p>
    <w:p w:rsidR="00000000" w:rsidRDefault="00AE631B">
      <w:pPr>
        <w:pStyle w:val="Sangra3detindependiente"/>
        <w:tabs>
          <w:tab w:val="left" w:pos="567"/>
          <w:tab w:val="left" w:pos="1276"/>
          <w:tab w:val="left" w:pos="1418"/>
          <w:tab w:val="left" w:pos="1701"/>
          <w:tab w:val="left" w:pos="1797"/>
          <w:tab w:val="left" w:pos="1985"/>
          <w:tab w:val="left" w:pos="2268"/>
        </w:tabs>
        <w:ind w:left="1276"/>
        <w:jc w:val="center"/>
        <w:rPr>
          <w:b/>
          <w:bCs/>
        </w:rPr>
      </w:pPr>
    </w:p>
    <w:p w:rsidR="00000000" w:rsidRDefault="00AE631B">
      <w:pPr>
        <w:pStyle w:val="Sangra3detindependiente"/>
        <w:tabs>
          <w:tab w:val="left" w:pos="567"/>
          <w:tab w:val="left" w:pos="1276"/>
          <w:tab w:val="left" w:pos="1418"/>
          <w:tab w:val="left" w:pos="1701"/>
          <w:tab w:val="left" w:pos="1797"/>
          <w:tab w:val="left" w:pos="1985"/>
          <w:tab w:val="left" w:pos="2268"/>
        </w:tabs>
        <w:ind w:left="1276"/>
        <w:jc w:val="center"/>
        <w:rPr>
          <w:b/>
          <w:bCs/>
        </w:rPr>
      </w:pPr>
    </w:p>
    <w:p w:rsidR="00000000" w:rsidRDefault="00AE631B">
      <w:pPr>
        <w:pStyle w:val="Sangra3detindependiente"/>
        <w:tabs>
          <w:tab w:val="left" w:pos="567"/>
          <w:tab w:val="left" w:pos="1276"/>
          <w:tab w:val="left" w:pos="1418"/>
          <w:tab w:val="left" w:pos="1701"/>
          <w:tab w:val="left" w:pos="1797"/>
          <w:tab w:val="left" w:pos="1985"/>
          <w:tab w:val="left" w:pos="2268"/>
        </w:tabs>
        <w:ind w:left="1276"/>
        <w:jc w:val="center"/>
        <w:rPr>
          <w:b/>
          <w:bCs/>
        </w:rPr>
      </w:pPr>
    </w:p>
    <w:p w:rsidR="00000000" w:rsidRDefault="00AE631B">
      <w:pPr>
        <w:pStyle w:val="Sangra3detindependiente"/>
        <w:tabs>
          <w:tab w:val="left" w:pos="567"/>
          <w:tab w:val="left" w:pos="1276"/>
          <w:tab w:val="left" w:pos="1418"/>
          <w:tab w:val="left" w:pos="1701"/>
          <w:tab w:val="left" w:pos="1797"/>
          <w:tab w:val="left" w:pos="1985"/>
          <w:tab w:val="left" w:pos="2268"/>
        </w:tabs>
        <w:ind w:left="1276"/>
        <w:jc w:val="center"/>
        <w:rPr>
          <w:b/>
          <w:bCs/>
        </w:rPr>
      </w:pPr>
    </w:p>
    <w:p w:rsidR="00000000" w:rsidRDefault="00AE631B">
      <w:pPr>
        <w:pStyle w:val="Sangra3detindependiente"/>
        <w:tabs>
          <w:tab w:val="left" w:pos="567"/>
          <w:tab w:val="left" w:pos="1276"/>
          <w:tab w:val="left" w:pos="1418"/>
          <w:tab w:val="left" w:pos="1701"/>
          <w:tab w:val="left" w:pos="1797"/>
          <w:tab w:val="left" w:pos="1985"/>
          <w:tab w:val="left" w:pos="2268"/>
        </w:tabs>
        <w:ind w:left="1276"/>
        <w:jc w:val="center"/>
        <w:rPr>
          <w:b/>
          <w:bCs/>
        </w:rPr>
      </w:pPr>
    </w:p>
    <w:p w:rsidR="00000000" w:rsidRDefault="00AE631B">
      <w:pPr>
        <w:pStyle w:val="Sangra3detindependiente"/>
        <w:tabs>
          <w:tab w:val="left" w:pos="567"/>
          <w:tab w:val="left" w:pos="1276"/>
          <w:tab w:val="left" w:pos="1418"/>
          <w:tab w:val="left" w:pos="1701"/>
          <w:tab w:val="left" w:pos="1797"/>
          <w:tab w:val="left" w:pos="1985"/>
          <w:tab w:val="left" w:pos="2268"/>
        </w:tabs>
        <w:ind w:left="1276"/>
        <w:jc w:val="center"/>
        <w:rPr>
          <w:b/>
          <w:bCs/>
        </w:rPr>
      </w:pPr>
      <w:r>
        <w:rPr>
          <w:b/>
          <w:bCs/>
        </w:rPr>
        <w:lastRenderedPageBreak/>
        <w:t>GRAFICO  11</w:t>
      </w:r>
    </w:p>
    <w:p w:rsidR="00000000" w:rsidRDefault="0068644D">
      <w:pPr>
        <w:tabs>
          <w:tab w:val="left" w:pos="567"/>
          <w:tab w:val="left" w:pos="1134"/>
          <w:tab w:val="left" w:pos="1418"/>
          <w:tab w:val="left" w:pos="1701"/>
          <w:tab w:val="left" w:pos="1797"/>
          <w:tab w:val="left" w:pos="1985"/>
          <w:tab w:val="left" w:pos="2268"/>
        </w:tabs>
        <w:spacing w:line="480" w:lineRule="auto"/>
        <w:ind w:left="1134"/>
        <w:rPr>
          <w:rFonts w:ascii="Arial" w:hAnsi="Arial"/>
          <w:bCs/>
          <w:lang w:val="es-ES_tradnl"/>
        </w:rPr>
      </w:pPr>
      <w:r>
        <w:rPr>
          <w:noProof/>
          <w:lang w:val="es-ES"/>
        </w:rPr>
        <w:drawing>
          <wp:inline distT="0" distB="0" distL="0" distR="0">
            <wp:extent cx="4417695" cy="319468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Encuesta  aplicada a los  estudiantes de colegios fiscales y</w:t>
      </w:r>
    </w:p>
    <w:p w:rsidR="00000000" w:rsidRDefault="00AE631B">
      <w:pPr>
        <w:tabs>
          <w:tab w:val="left" w:pos="567"/>
          <w:tab w:val="left" w:pos="1134"/>
          <w:tab w:val="left" w:pos="1418"/>
          <w:tab w:val="left" w:pos="1701"/>
          <w:tab w:val="left" w:pos="1797"/>
          <w:tab w:val="left" w:pos="1985"/>
          <w:tab w:val="left" w:pos="2268"/>
        </w:tabs>
        <w:spacing w:line="480" w:lineRule="auto"/>
        <w:ind w:left="1134"/>
        <w:rPr>
          <w:rFonts w:ascii="Arial" w:hAnsi="Arial"/>
          <w:bCs/>
          <w:lang w:val="es-ES_tradnl"/>
        </w:rPr>
      </w:pPr>
      <w:r>
        <w:rPr>
          <w:rFonts w:cs="Arial"/>
          <w:b/>
          <w:sz w:val="18"/>
          <w:lang w:val="es-EC"/>
        </w:rPr>
        <w:t xml:space="preserve">    </w:t>
      </w:r>
      <w:r>
        <w:rPr>
          <w:rFonts w:ascii="Arial" w:hAnsi="Arial" w:cs="Arial"/>
          <w:b/>
          <w:sz w:val="18"/>
          <w:lang w:val="es-EC"/>
        </w:rPr>
        <w:t xml:space="preserve"> Particulares  de  Guayaquil.    </w:t>
      </w:r>
      <w:r>
        <w:rPr>
          <w:rFonts w:ascii="Arial" w:hAnsi="Arial" w:cs="Arial"/>
          <w:sz w:val="18"/>
          <w:lang w:val="es-EC"/>
        </w:rPr>
        <w:t>Elaboración</w:t>
      </w:r>
      <w:r>
        <w:rPr>
          <w:rFonts w:ascii="Arial" w:hAnsi="Arial" w:cs="Arial"/>
          <w:b/>
          <w:sz w:val="18"/>
          <w:lang w:val="es-EC"/>
        </w:rPr>
        <w:t>: Lorena  Álvarez</w:t>
      </w:r>
    </w:p>
    <w:p w:rsidR="00000000" w:rsidRDefault="00AE631B">
      <w:pPr>
        <w:tabs>
          <w:tab w:val="left" w:pos="567"/>
          <w:tab w:val="left" w:pos="1134"/>
          <w:tab w:val="left" w:pos="1418"/>
          <w:tab w:val="left" w:pos="1701"/>
          <w:tab w:val="left" w:pos="1797"/>
          <w:tab w:val="left" w:pos="1985"/>
          <w:tab w:val="left" w:pos="2268"/>
        </w:tabs>
        <w:spacing w:line="480" w:lineRule="auto"/>
        <w:ind w:left="1134"/>
        <w:rPr>
          <w:rFonts w:ascii="Arial" w:hAnsi="Arial"/>
          <w:bCs/>
          <w:lang w:val="es-ES_tradnl"/>
        </w:rPr>
      </w:pPr>
    </w:p>
    <w:p w:rsidR="00000000" w:rsidRDefault="00AE631B">
      <w:pPr>
        <w:tabs>
          <w:tab w:val="left" w:pos="567"/>
          <w:tab w:val="left" w:pos="1134"/>
          <w:tab w:val="left" w:pos="1418"/>
          <w:tab w:val="left" w:pos="1701"/>
          <w:tab w:val="left" w:pos="1797"/>
          <w:tab w:val="left" w:pos="1985"/>
          <w:tab w:val="left" w:pos="2268"/>
        </w:tabs>
        <w:spacing w:line="480" w:lineRule="auto"/>
        <w:ind w:left="1134"/>
        <w:rPr>
          <w:rFonts w:ascii="Arial" w:hAnsi="Arial"/>
          <w:bCs/>
          <w:lang w:val="es-ES_tradnl"/>
        </w:rPr>
      </w:pPr>
    </w:p>
    <w:p w:rsidR="00000000" w:rsidRDefault="00AE631B">
      <w:pPr>
        <w:tabs>
          <w:tab w:val="left" w:pos="567"/>
          <w:tab w:val="left" w:pos="1134"/>
          <w:tab w:val="left" w:pos="1418"/>
          <w:tab w:val="left" w:pos="1701"/>
          <w:tab w:val="left" w:pos="1797"/>
          <w:tab w:val="left" w:pos="1985"/>
          <w:tab w:val="left" w:pos="2268"/>
        </w:tabs>
        <w:spacing w:line="480" w:lineRule="auto"/>
        <w:ind w:left="1134"/>
        <w:rPr>
          <w:rFonts w:ascii="Arial" w:hAnsi="Arial"/>
          <w:b/>
          <w:lang w:val="es-EC"/>
        </w:rPr>
      </w:pPr>
      <w:r>
        <w:rPr>
          <w:rFonts w:ascii="Arial" w:hAnsi="Arial"/>
          <w:b/>
          <w:lang w:val="es-EC"/>
        </w:rPr>
        <w:t>Variable X</w:t>
      </w:r>
      <w:r>
        <w:rPr>
          <w:rFonts w:ascii="Arial Narrow" w:hAnsi="Arial Narrow"/>
          <w:b/>
          <w:sz w:val="26"/>
          <w:vertAlign w:val="subscript"/>
          <w:lang w:val="es-EC"/>
        </w:rPr>
        <w:t>10</w:t>
      </w:r>
      <w:r>
        <w:rPr>
          <w:rFonts w:ascii="Arial Narrow" w:hAnsi="Arial Narrow"/>
          <w:b/>
          <w:vertAlign w:val="subscript"/>
          <w:lang w:val="es-EC"/>
        </w:rPr>
        <w:t xml:space="preserve">  </w:t>
      </w:r>
      <w:r>
        <w:rPr>
          <w:rFonts w:ascii="Arial" w:hAnsi="Arial"/>
          <w:b/>
          <w:lang w:val="es-EC"/>
        </w:rPr>
        <w:t>:</w:t>
      </w:r>
      <w:r>
        <w:rPr>
          <w:rFonts w:ascii="Arial Narrow" w:hAnsi="Arial Narrow"/>
          <w:b/>
          <w:vertAlign w:val="subscript"/>
          <w:lang w:val="es-EC"/>
        </w:rPr>
        <w:t xml:space="preserve"> </w:t>
      </w:r>
      <w:r>
        <w:rPr>
          <w:rFonts w:ascii="Arial" w:hAnsi="Arial"/>
          <w:b/>
          <w:lang w:val="es-EC"/>
        </w:rPr>
        <w:t xml:space="preserve"> Forma  como  se  en</w:t>
      </w:r>
      <w:r>
        <w:rPr>
          <w:rFonts w:ascii="Arial" w:hAnsi="Arial"/>
          <w:b/>
          <w:lang w:val="es-EC"/>
        </w:rPr>
        <w:t>teró  que  el  familiar viajaría  a  otro  país</w:t>
      </w:r>
    </w:p>
    <w:p w:rsidR="00000000" w:rsidRDefault="00AE631B">
      <w:pPr>
        <w:tabs>
          <w:tab w:val="left" w:pos="567"/>
          <w:tab w:val="left" w:pos="1134"/>
          <w:tab w:val="left" w:pos="1418"/>
          <w:tab w:val="left" w:pos="1701"/>
          <w:tab w:val="left" w:pos="1797"/>
          <w:tab w:val="left" w:pos="1985"/>
          <w:tab w:val="left" w:pos="2268"/>
        </w:tabs>
        <w:spacing w:line="480" w:lineRule="auto"/>
        <w:ind w:left="1134"/>
        <w:rPr>
          <w:rFonts w:ascii="Arial" w:hAnsi="Arial"/>
          <w:bCs/>
          <w:lang w:val="es-EC"/>
        </w:rPr>
      </w:pPr>
    </w:p>
    <w:p w:rsidR="00000000" w:rsidRDefault="00AE631B">
      <w:pPr>
        <w:pStyle w:val="Sangra3detindependiente"/>
        <w:tabs>
          <w:tab w:val="left" w:pos="567"/>
          <w:tab w:val="left" w:pos="1134"/>
          <w:tab w:val="left" w:pos="1418"/>
          <w:tab w:val="left" w:pos="1701"/>
          <w:tab w:val="left" w:pos="1797"/>
          <w:tab w:val="left" w:pos="1985"/>
          <w:tab w:val="left" w:pos="2268"/>
        </w:tabs>
        <w:rPr>
          <w:bCs/>
          <w:szCs w:val="24"/>
        </w:rPr>
      </w:pPr>
      <w:r>
        <w:rPr>
          <w:bCs/>
          <w:szCs w:val="24"/>
        </w:rPr>
        <w:t>En esta  pregunta  se  encontró  que  el  35,93 %  de los  estudiantes  ignoraban  que  su  familiar  saldría del país  en busca  de  oportunidades, fue  algo inesperado   para  el 64,07  %  de los  estudian</w:t>
      </w:r>
      <w:r>
        <w:rPr>
          <w:bCs/>
          <w:szCs w:val="24"/>
        </w:rPr>
        <w:t>tes  entrevistados  ya  esperaban que  su  familiar  se vaya  al  exterior.</w:t>
      </w:r>
    </w:p>
    <w:p w:rsidR="00000000" w:rsidRDefault="00AE631B">
      <w:pPr>
        <w:pStyle w:val="Ttulo1"/>
      </w:pPr>
      <w:r>
        <w:lastRenderedPageBreak/>
        <w:t>TABLA XXIII</w:t>
      </w:r>
    </w:p>
    <w:p w:rsidR="00000000" w:rsidRDefault="00AE631B">
      <w:pPr>
        <w:pStyle w:val="Sangra2detindependiente"/>
        <w:tabs>
          <w:tab w:val="left" w:pos="567"/>
          <w:tab w:val="left" w:pos="1134"/>
          <w:tab w:val="left" w:pos="1418"/>
          <w:tab w:val="left" w:pos="1701"/>
          <w:tab w:val="left" w:pos="1797"/>
          <w:tab w:val="left" w:pos="1985"/>
          <w:tab w:val="left" w:pos="2268"/>
        </w:tabs>
        <w:rPr>
          <w:rFonts w:ascii="Arial" w:hAnsi="Arial" w:cs="Arial"/>
        </w:rPr>
      </w:pPr>
      <w:r>
        <w:rPr>
          <w:rFonts w:ascii="Arial" w:hAnsi="Arial" w:cs="Arial"/>
        </w:rPr>
        <w:t xml:space="preserve">Formas  como  el  estudiante  recibió  la  noticia </w:t>
      </w:r>
    </w:p>
    <w:p w:rsidR="00000000" w:rsidRDefault="00AE631B">
      <w:pPr>
        <w:pStyle w:val="Sangra2detindependiente"/>
        <w:tabs>
          <w:tab w:val="left" w:pos="567"/>
          <w:tab w:val="left" w:pos="1134"/>
          <w:tab w:val="left" w:pos="1418"/>
          <w:tab w:val="left" w:pos="1701"/>
          <w:tab w:val="left" w:pos="1797"/>
          <w:tab w:val="left" w:pos="1985"/>
          <w:tab w:val="left" w:pos="2268"/>
        </w:tabs>
        <w:rPr>
          <w:rFonts w:ascii="Arial" w:hAnsi="Arial" w:cs="Arial"/>
        </w:rPr>
      </w:pPr>
      <w:r>
        <w:rPr>
          <w:rFonts w:ascii="Arial" w:hAnsi="Arial" w:cs="Arial"/>
        </w:rPr>
        <w:t xml:space="preserve"> de que  su  familiar  saldría  del país</w:t>
      </w:r>
    </w:p>
    <w:p w:rsidR="00000000" w:rsidRDefault="00AE631B">
      <w:pPr>
        <w:tabs>
          <w:tab w:val="left" w:pos="567"/>
          <w:tab w:val="left" w:pos="1134"/>
          <w:tab w:val="left" w:pos="1418"/>
          <w:tab w:val="left" w:pos="1701"/>
          <w:tab w:val="left" w:pos="1797"/>
          <w:tab w:val="left" w:pos="1985"/>
          <w:tab w:val="left" w:pos="2268"/>
        </w:tabs>
        <w:spacing w:line="480" w:lineRule="auto"/>
        <w:ind w:left="1134"/>
        <w:jc w:val="center"/>
        <w:rPr>
          <w:rFonts w:ascii="Arial" w:hAnsi="Arial"/>
          <w:bCs/>
          <w:lang w:val="es-EC"/>
        </w:rPr>
      </w:pPr>
    </w:p>
    <w:tbl>
      <w:tblPr>
        <w:tblW w:w="6424" w:type="dxa"/>
        <w:tblCellSpacing w:w="20" w:type="dxa"/>
        <w:tblInd w:w="14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680"/>
        <w:gridCol w:w="1504"/>
        <w:gridCol w:w="2330"/>
      </w:tblGrid>
      <w:tr w:rsidR="00000000">
        <w:trPr>
          <w:trHeight w:val="498"/>
          <w:tblCellSpacing w:w="20" w:type="dxa"/>
        </w:trPr>
        <w:tc>
          <w:tcPr>
            <w:tcW w:w="2590" w:type="dxa"/>
            <w:vAlign w:val="bottom"/>
          </w:tcPr>
          <w:p w:rsidR="00000000" w:rsidRDefault="00AE631B">
            <w:pPr>
              <w:jc w:val="center"/>
              <w:rPr>
                <w:rFonts w:ascii="Arial" w:hAnsi="Arial" w:cs="Arial"/>
                <w:b/>
                <w:bCs/>
                <w:sz w:val="22"/>
                <w:szCs w:val="20"/>
                <w:lang w:val="es-EC"/>
              </w:rPr>
            </w:pPr>
            <w:r>
              <w:rPr>
                <w:rFonts w:ascii="Arial" w:hAnsi="Arial" w:cs="Arial"/>
                <w:b/>
                <w:bCs/>
                <w:sz w:val="22"/>
                <w:szCs w:val="20"/>
                <w:lang w:val="es-EC"/>
              </w:rPr>
              <w:t>Forma que se  enteró</w:t>
            </w:r>
          </w:p>
        </w:tc>
        <w:tc>
          <w:tcPr>
            <w:tcW w:w="1434"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Absoluta</w:t>
            </w:r>
          </w:p>
        </w:tc>
        <w:tc>
          <w:tcPr>
            <w:tcW w:w="2240" w:type="dxa"/>
            <w:noWrap/>
            <w:vAlign w:val="bottom"/>
          </w:tcPr>
          <w:p w:rsidR="00000000" w:rsidRDefault="00AE631B">
            <w:pPr>
              <w:pStyle w:val="Ttulo6"/>
              <w:numPr>
                <w:ilvl w:val="0"/>
                <w:numId w:val="0"/>
              </w:numPr>
              <w:spacing w:before="0" w:after="0"/>
              <w:jc w:val="right"/>
              <w:rPr>
                <w:rFonts w:cs="Arial"/>
                <w:bCs/>
                <w:lang w:val="es-EC"/>
              </w:rPr>
            </w:pPr>
            <w:r>
              <w:rPr>
                <w:rFonts w:cs="Arial"/>
                <w:bCs/>
                <w:lang w:val="es-EC"/>
              </w:rPr>
              <w:t>Porcentaje %</w:t>
            </w:r>
          </w:p>
        </w:tc>
      </w:tr>
      <w:tr w:rsidR="00000000">
        <w:trPr>
          <w:trHeight w:val="250"/>
          <w:tblCellSpacing w:w="20" w:type="dxa"/>
        </w:trPr>
        <w:tc>
          <w:tcPr>
            <w:tcW w:w="2590"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Inesperadamente</w:t>
            </w:r>
          </w:p>
        </w:tc>
        <w:tc>
          <w:tcPr>
            <w:tcW w:w="1434"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120</w:t>
            </w:r>
          </w:p>
        </w:tc>
        <w:tc>
          <w:tcPr>
            <w:tcW w:w="2240"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35,93</w:t>
            </w:r>
          </w:p>
        </w:tc>
      </w:tr>
      <w:tr w:rsidR="00000000">
        <w:trPr>
          <w:trHeight w:val="250"/>
          <w:tblCellSpacing w:w="20" w:type="dxa"/>
        </w:trPr>
        <w:tc>
          <w:tcPr>
            <w:tcW w:w="2590"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 xml:space="preserve">Ya </w:t>
            </w:r>
            <w:r>
              <w:rPr>
                <w:rFonts w:ascii="Arial" w:hAnsi="Arial" w:cs="Arial"/>
                <w:sz w:val="22"/>
                <w:szCs w:val="20"/>
                <w:lang w:val="es-EC"/>
              </w:rPr>
              <w:t xml:space="preserve"> lo esperaba</w:t>
            </w:r>
          </w:p>
        </w:tc>
        <w:tc>
          <w:tcPr>
            <w:tcW w:w="1434"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214</w:t>
            </w:r>
          </w:p>
        </w:tc>
        <w:tc>
          <w:tcPr>
            <w:tcW w:w="2240"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64,07</w:t>
            </w:r>
          </w:p>
        </w:tc>
      </w:tr>
      <w:tr w:rsidR="00000000">
        <w:trPr>
          <w:trHeight w:val="250"/>
          <w:tblCellSpacing w:w="20" w:type="dxa"/>
        </w:trPr>
        <w:tc>
          <w:tcPr>
            <w:tcW w:w="2590" w:type="dxa"/>
            <w:noWrap/>
            <w:vAlign w:val="bottom"/>
          </w:tcPr>
          <w:p w:rsidR="00000000" w:rsidRDefault="00AE631B">
            <w:pPr>
              <w:pStyle w:val="Ttulo6"/>
              <w:numPr>
                <w:ilvl w:val="0"/>
                <w:numId w:val="0"/>
              </w:numPr>
              <w:spacing w:before="0" w:after="0"/>
              <w:jc w:val="center"/>
              <w:rPr>
                <w:rFonts w:cs="Arial"/>
                <w:bCs/>
                <w:lang w:val="es-EC"/>
              </w:rPr>
            </w:pPr>
            <w:r>
              <w:rPr>
                <w:rFonts w:cs="Arial"/>
                <w:bCs/>
                <w:lang w:val="es-EC"/>
              </w:rPr>
              <w:t>Total</w:t>
            </w:r>
          </w:p>
        </w:tc>
        <w:tc>
          <w:tcPr>
            <w:tcW w:w="1434"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334</w:t>
            </w:r>
          </w:p>
        </w:tc>
        <w:tc>
          <w:tcPr>
            <w:tcW w:w="2240"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100,00</w:t>
            </w:r>
          </w:p>
        </w:tc>
      </w:tr>
    </w:tbl>
    <w:p w:rsidR="00000000" w:rsidRDefault="00AE631B">
      <w:pPr>
        <w:pStyle w:val="Textoindependiente"/>
        <w:ind w:left="1134"/>
        <w:jc w:val="left"/>
        <w:rPr>
          <w:rFonts w:cs="Arial"/>
          <w:sz w:val="18"/>
        </w:rPr>
      </w:pP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Encuesta  aplicada a los  estudiantes de colegios fiscales y</w:t>
      </w:r>
    </w:p>
    <w:p w:rsidR="00000000" w:rsidRDefault="00AE631B">
      <w:pPr>
        <w:tabs>
          <w:tab w:val="left" w:pos="567"/>
          <w:tab w:val="left" w:pos="1134"/>
          <w:tab w:val="left" w:pos="1418"/>
          <w:tab w:val="left" w:pos="1701"/>
          <w:tab w:val="left" w:pos="1797"/>
          <w:tab w:val="left" w:pos="1985"/>
          <w:tab w:val="left" w:pos="2268"/>
        </w:tabs>
        <w:spacing w:line="480" w:lineRule="auto"/>
        <w:ind w:left="1134"/>
        <w:rPr>
          <w:rFonts w:ascii="Arial" w:hAnsi="Arial"/>
          <w:bCs/>
          <w:lang w:val="es-EC"/>
        </w:rPr>
      </w:pPr>
      <w:r>
        <w:rPr>
          <w:rFonts w:cs="Arial"/>
          <w:b/>
          <w:sz w:val="18"/>
          <w:lang w:val="es-EC"/>
        </w:rPr>
        <w:t xml:space="preserve">          </w:t>
      </w:r>
      <w:r>
        <w:rPr>
          <w:rFonts w:ascii="Arial" w:hAnsi="Arial" w:cs="Arial"/>
          <w:b/>
          <w:sz w:val="18"/>
          <w:lang w:val="es-EC"/>
        </w:rPr>
        <w:t xml:space="preserve"> Particulares  de  Guayaquil.    </w:t>
      </w:r>
      <w:r>
        <w:rPr>
          <w:rFonts w:ascii="Arial" w:hAnsi="Arial" w:cs="Arial"/>
          <w:sz w:val="18"/>
          <w:lang w:val="es-EC"/>
        </w:rPr>
        <w:t>Elaboración</w:t>
      </w:r>
      <w:r>
        <w:rPr>
          <w:rFonts w:ascii="Arial" w:hAnsi="Arial" w:cs="Arial"/>
          <w:b/>
          <w:sz w:val="18"/>
          <w:lang w:val="es-EC"/>
        </w:rPr>
        <w:t>: Lorena  Álvarez</w:t>
      </w:r>
    </w:p>
    <w:p w:rsidR="00000000" w:rsidRDefault="00AE631B">
      <w:pPr>
        <w:tabs>
          <w:tab w:val="left" w:pos="567"/>
          <w:tab w:val="left" w:pos="1134"/>
          <w:tab w:val="left" w:pos="1418"/>
          <w:tab w:val="left" w:pos="1701"/>
          <w:tab w:val="left" w:pos="1797"/>
          <w:tab w:val="left" w:pos="1985"/>
          <w:tab w:val="left" w:pos="2268"/>
        </w:tabs>
        <w:spacing w:line="480" w:lineRule="auto"/>
        <w:ind w:left="1134"/>
        <w:jc w:val="center"/>
        <w:rPr>
          <w:rFonts w:ascii="Arial" w:hAnsi="Arial"/>
          <w:bCs/>
          <w:lang w:val="es-EC"/>
        </w:rPr>
      </w:pPr>
    </w:p>
    <w:p w:rsidR="00000000" w:rsidRDefault="00AE631B">
      <w:pPr>
        <w:pStyle w:val="Ttulo1"/>
        <w:rPr>
          <w:lang w:val="en-US"/>
        </w:rPr>
      </w:pPr>
      <w:r>
        <w:rPr>
          <w:lang w:val="en-US"/>
        </w:rPr>
        <w:t>GRAFICO 12</w:t>
      </w:r>
    </w:p>
    <w:p w:rsidR="00000000" w:rsidRDefault="00AE631B">
      <w:pPr>
        <w:ind w:left="1134"/>
        <w:jc w:val="both"/>
        <w:rPr>
          <w:rFonts w:ascii="Arial" w:hAnsi="Arial"/>
          <w:bCs/>
        </w:rPr>
      </w:pPr>
    </w:p>
    <w:p w:rsidR="00000000" w:rsidRDefault="00AE631B">
      <w:pPr>
        <w:ind w:left="1134"/>
        <w:jc w:val="both"/>
        <w:rPr>
          <w:rFonts w:ascii="Arial" w:hAnsi="Arial"/>
          <w:bCs/>
        </w:rPr>
      </w:pPr>
    </w:p>
    <w:p w:rsidR="00000000" w:rsidRDefault="0068644D">
      <w:pPr>
        <w:ind w:left="1134"/>
        <w:jc w:val="both"/>
        <w:rPr>
          <w:rFonts w:ascii="Arial" w:hAnsi="Arial"/>
          <w:bCs/>
        </w:rPr>
      </w:pPr>
      <w:r>
        <w:rPr>
          <w:noProof/>
          <w:lang w:val="es-ES"/>
        </w:rPr>
        <w:drawing>
          <wp:inline distT="0" distB="0" distL="0" distR="0">
            <wp:extent cx="4678680" cy="257683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w:t>
      </w:r>
      <w:r>
        <w:rPr>
          <w:rFonts w:cs="Arial"/>
          <w:b w:val="0"/>
          <w:bCs/>
          <w:sz w:val="18"/>
        </w:rPr>
        <w:t>ncuesta  aplicada a los  estudiantes de colegios fiscales y</w:t>
      </w:r>
    </w:p>
    <w:p w:rsidR="00000000" w:rsidRDefault="00AE631B">
      <w:pPr>
        <w:ind w:left="1134"/>
        <w:jc w:val="both"/>
        <w:rPr>
          <w:rFonts w:ascii="Arial" w:hAnsi="Arial"/>
          <w:bCs/>
        </w:rPr>
      </w:pPr>
      <w:r>
        <w:rPr>
          <w:rFonts w:cs="Arial"/>
          <w:b/>
          <w:sz w:val="18"/>
          <w:lang w:val="es-EC"/>
        </w:rPr>
        <w:t xml:space="preserve">          </w:t>
      </w:r>
      <w:r>
        <w:rPr>
          <w:rFonts w:ascii="Arial" w:hAnsi="Arial" w:cs="Arial"/>
          <w:b/>
          <w:sz w:val="18"/>
          <w:lang w:val="es-EC"/>
        </w:rPr>
        <w:t xml:space="preserve"> Particulares  de  Guayaquil.    </w:t>
      </w:r>
      <w:r>
        <w:rPr>
          <w:rFonts w:ascii="Arial" w:hAnsi="Arial" w:cs="Arial"/>
          <w:sz w:val="18"/>
          <w:lang w:val="es-EC"/>
        </w:rPr>
        <w:t>Elaboración</w:t>
      </w:r>
      <w:r>
        <w:rPr>
          <w:rFonts w:ascii="Arial" w:hAnsi="Arial" w:cs="Arial"/>
          <w:b/>
          <w:sz w:val="18"/>
          <w:lang w:val="es-EC"/>
        </w:rPr>
        <w:t>: Lorena  Álvarez</w:t>
      </w: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rPr>
          <w:rFonts w:ascii="Arial" w:hAnsi="Arial"/>
          <w:b/>
          <w:lang w:val="es-EC"/>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rPr>
          <w:rFonts w:ascii="Arial" w:hAnsi="Arial"/>
          <w:b/>
          <w:lang w:val="es-EC"/>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rPr>
          <w:rFonts w:ascii="Arial" w:hAnsi="Arial"/>
          <w:b/>
          <w:lang w:val="es-EC"/>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rPr>
          <w:rFonts w:ascii="Arial" w:hAnsi="Arial"/>
          <w:b/>
          <w:lang w:val="es-EC"/>
        </w:rPr>
      </w:pPr>
      <w:r>
        <w:rPr>
          <w:rFonts w:ascii="Arial" w:hAnsi="Arial"/>
          <w:b/>
          <w:lang w:val="es-EC"/>
        </w:rPr>
        <w:t>Variable X</w:t>
      </w:r>
      <w:r>
        <w:rPr>
          <w:rFonts w:ascii="Arial Narrow" w:hAnsi="Arial Narrow"/>
          <w:b/>
          <w:sz w:val="26"/>
          <w:vertAlign w:val="subscript"/>
          <w:lang w:val="es-EC"/>
        </w:rPr>
        <w:t>11</w:t>
      </w:r>
      <w:r>
        <w:rPr>
          <w:rFonts w:ascii="Arial Narrow" w:hAnsi="Arial Narrow"/>
          <w:b/>
          <w:vertAlign w:val="subscript"/>
          <w:lang w:val="es-EC"/>
        </w:rPr>
        <w:t xml:space="preserve">  </w:t>
      </w:r>
      <w:r>
        <w:rPr>
          <w:rFonts w:ascii="Arial" w:hAnsi="Arial"/>
          <w:b/>
          <w:lang w:val="es-EC"/>
        </w:rPr>
        <w:t>:</w:t>
      </w:r>
      <w:r>
        <w:rPr>
          <w:rFonts w:ascii="Arial Narrow" w:hAnsi="Arial Narrow"/>
          <w:b/>
          <w:vertAlign w:val="subscript"/>
          <w:lang w:val="es-EC"/>
        </w:rPr>
        <w:t xml:space="preserve"> </w:t>
      </w:r>
      <w:r>
        <w:rPr>
          <w:rFonts w:ascii="Arial" w:hAnsi="Arial"/>
          <w:b/>
          <w:lang w:val="es-EC"/>
        </w:rPr>
        <w:t xml:space="preserve"> La forma  como le hubiese gustado enterarse  de que su familiar   se iría  a otro  país.</w:t>
      </w: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rPr>
          <w:rFonts w:ascii="Arial" w:hAnsi="Arial"/>
          <w:bCs/>
          <w:lang w:val="es-EC"/>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jc w:val="center"/>
        <w:rPr>
          <w:rFonts w:ascii="Arial" w:hAnsi="Arial"/>
          <w:b/>
          <w:lang w:val="es-EC"/>
        </w:rPr>
      </w:pPr>
      <w:r>
        <w:rPr>
          <w:rFonts w:ascii="Arial" w:hAnsi="Arial"/>
          <w:b/>
          <w:lang w:val="es-EC"/>
        </w:rPr>
        <w:t>TABLA XXIV</w:t>
      </w:r>
    </w:p>
    <w:p w:rsidR="00000000" w:rsidRDefault="00AE631B">
      <w:pPr>
        <w:tabs>
          <w:tab w:val="left" w:pos="567"/>
          <w:tab w:val="left" w:pos="1080"/>
          <w:tab w:val="left" w:pos="1134"/>
          <w:tab w:val="left" w:pos="1418"/>
          <w:tab w:val="left" w:pos="1797"/>
          <w:tab w:val="left" w:pos="1843"/>
          <w:tab w:val="left" w:pos="1985"/>
          <w:tab w:val="left" w:pos="2268"/>
        </w:tabs>
        <w:ind w:left="1077"/>
        <w:jc w:val="center"/>
        <w:rPr>
          <w:rFonts w:ascii="Arial" w:hAnsi="Arial"/>
          <w:b/>
          <w:lang w:val="es-EC"/>
        </w:rPr>
      </w:pPr>
      <w:r>
        <w:rPr>
          <w:rFonts w:ascii="Arial" w:hAnsi="Arial"/>
          <w:b/>
          <w:lang w:val="es-EC"/>
        </w:rPr>
        <w:t>For</w:t>
      </w:r>
      <w:r>
        <w:rPr>
          <w:rFonts w:ascii="Arial" w:hAnsi="Arial"/>
          <w:b/>
          <w:lang w:val="es-EC"/>
        </w:rPr>
        <w:t>mas  como  le hubiese gustado  enterarse de que  su  familiar  partiría  a  otro  país</w:t>
      </w:r>
    </w:p>
    <w:p w:rsidR="00000000" w:rsidRDefault="00AE631B">
      <w:pPr>
        <w:tabs>
          <w:tab w:val="left" w:pos="567"/>
          <w:tab w:val="left" w:pos="1080"/>
          <w:tab w:val="left" w:pos="1134"/>
          <w:tab w:val="left" w:pos="1418"/>
          <w:tab w:val="left" w:pos="1797"/>
          <w:tab w:val="left" w:pos="1843"/>
          <w:tab w:val="left" w:pos="1985"/>
          <w:tab w:val="left" w:pos="2268"/>
        </w:tabs>
        <w:ind w:left="1077"/>
        <w:jc w:val="center"/>
        <w:rPr>
          <w:rFonts w:ascii="Arial" w:hAnsi="Arial"/>
          <w:b/>
          <w:lang w:val="es-EC"/>
        </w:rPr>
      </w:pPr>
    </w:p>
    <w:p w:rsidR="00000000" w:rsidRDefault="00AE631B">
      <w:pPr>
        <w:tabs>
          <w:tab w:val="left" w:pos="567"/>
          <w:tab w:val="left" w:pos="1080"/>
          <w:tab w:val="left" w:pos="1134"/>
          <w:tab w:val="left" w:pos="1418"/>
          <w:tab w:val="left" w:pos="1797"/>
          <w:tab w:val="left" w:pos="1843"/>
          <w:tab w:val="left" w:pos="1985"/>
          <w:tab w:val="left" w:pos="2268"/>
        </w:tabs>
        <w:ind w:left="1077"/>
        <w:jc w:val="center"/>
        <w:rPr>
          <w:rFonts w:ascii="Arial" w:hAnsi="Arial"/>
          <w:bCs/>
          <w:lang w:val="es-EC"/>
        </w:rPr>
      </w:pPr>
    </w:p>
    <w:tbl>
      <w:tblPr>
        <w:tblW w:w="6506" w:type="dxa"/>
        <w:tblCellSpacing w:w="20" w:type="dxa"/>
        <w:tblInd w:w="146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3816"/>
        <w:gridCol w:w="1123"/>
        <w:gridCol w:w="1657"/>
      </w:tblGrid>
      <w:tr w:rsidR="00000000">
        <w:trPr>
          <w:trHeight w:val="1191"/>
          <w:tblCellSpacing w:w="20" w:type="dxa"/>
        </w:trPr>
        <w:tc>
          <w:tcPr>
            <w:tcW w:w="3726" w:type="dxa"/>
            <w:vAlign w:val="bottom"/>
          </w:tcPr>
          <w:p w:rsidR="00000000" w:rsidRDefault="00AE631B">
            <w:pPr>
              <w:pStyle w:val="Ttulo8"/>
              <w:numPr>
                <w:ilvl w:val="0"/>
                <w:numId w:val="0"/>
              </w:numPr>
              <w:spacing w:before="0" w:after="0"/>
              <w:jc w:val="center"/>
              <w:rPr>
                <w:rFonts w:cs="Arial"/>
                <w:bCs/>
                <w:sz w:val="22"/>
                <w:lang w:val="es-EC"/>
              </w:rPr>
            </w:pPr>
            <w:r>
              <w:rPr>
                <w:rFonts w:cs="Arial"/>
                <w:bCs/>
                <w:sz w:val="22"/>
                <w:lang w:val="es-EC"/>
              </w:rPr>
              <w:t>Como le hubiese gustado enterarse</w:t>
            </w:r>
          </w:p>
          <w:p w:rsidR="00000000" w:rsidRDefault="00AE631B">
            <w:pPr>
              <w:jc w:val="center"/>
              <w:rPr>
                <w:rFonts w:ascii="Arial" w:hAnsi="Arial" w:cs="Arial"/>
                <w:b/>
                <w:bCs/>
                <w:sz w:val="22"/>
                <w:szCs w:val="20"/>
                <w:lang w:val="es-EC"/>
              </w:rPr>
            </w:pPr>
            <w:r>
              <w:rPr>
                <w:rFonts w:ascii="Arial" w:hAnsi="Arial" w:cs="Arial"/>
                <w:b/>
                <w:bCs/>
                <w:sz w:val="22"/>
                <w:szCs w:val="20"/>
                <w:lang w:val="es-EC"/>
              </w:rPr>
              <w:t>de la  noticia</w:t>
            </w:r>
          </w:p>
        </w:tc>
        <w:tc>
          <w:tcPr>
            <w:tcW w:w="1053"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Absoluta</w:t>
            </w:r>
          </w:p>
        </w:tc>
        <w:tc>
          <w:tcPr>
            <w:tcW w:w="1567"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Porcentaje %</w:t>
            </w:r>
          </w:p>
        </w:tc>
      </w:tr>
      <w:tr w:rsidR="00000000">
        <w:trPr>
          <w:trHeight w:val="238"/>
          <w:tblCellSpacing w:w="20" w:type="dxa"/>
        </w:trPr>
        <w:tc>
          <w:tcPr>
            <w:tcW w:w="3726"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que nadie  le contara</w:t>
            </w:r>
          </w:p>
        </w:tc>
        <w:tc>
          <w:tcPr>
            <w:tcW w:w="1053"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100</w:t>
            </w:r>
          </w:p>
        </w:tc>
        <w:tc>
          <w:tcPr>
            <w:tcW w:w="1567"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29,94</w:t>
            </w:r>
          </w:p>
        </w:tc>
      </w:tr>
      <w:tr w:rsidR="00000000">
        <w:trPr>
          <w:trHeight w:val="238"/>
          <w:tblCellSpacing w:w="20" w:type="dxa"/>
        </w:trPr>
        <w:tc>
          <w:tcPr>
            <w:tcW w:w="3726"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que hubiese contado con su  opinión</w:t>
            </w:r>
          </w:p>
        </w:tc>
        <w:tc>
          <w:tcPr>
            <w:tcW w:w="1053"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234</w:t>
            </w:r>
          </w:p>
        </w:tc>
        <w:tc>
          <w:tcPr>
            <w:tcW w:w="1567"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70,06</w:t>
            </w:r>
          </w:p>
        </w:tc>
      </w:tr>
      <w:tr w:rsidR="00000000">
        <w:trPr>
          <w:trHeight w:val="238"/>
          <w:tblCellSpacing w:w="20" w:type="dxa"/>
        </w:trPr>
        <w:tc>
          <w:tcPr>
            <w:tcW w:w="3726" w:type="dxa"/>
            <w:noWrap/>
            <w:vAlign w:val="bottom"/>
          </w:tcPr>
          <w:p w:rsidR="00000000" w:rsidRDefault="00AE631B">
            <w:pPr>
              <w:pStyle w:val="Ttulo6"/>
              <w:numPr>
                <w:ilvl w:val="0"/>
                <w:numId w:val="0"/>
              </w:numPr>
              <w:spacing w:before="0" w:after="0"/>
              <w:jc w:val="center"/>
              <w:rPr>
                <w:rFonts w:cs="Arial"/>
                <w:bCs/>
                <w:lang w:val="es-EC"/>
              </w:rPr>
            </w:pPr>
            <w:r>
              <w:rPr>
                <w:rFonts w:cs="Arial"/>
                <w:bCs/>
                <w:lang w:val="es-EC"/>
              </w:rPr>
              <w:t>Total</w:t>
            </w:r>
          </w:p>
        </w:tc>
        <w:tc>
          <w:tcPr>
            <w:tcW w:w="1053"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334</w:t>
            </w:r>
          </w:p>
        </w:tc>
        <w:tc>
          <w:tcPr>
            <w:tcW w:w="1567"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100,0</w:t>
            </w:r>
            <w:r>
              <w:rPr>
                <w:rFonts w:ascii="Arial" w:hAnsi="Arial" w:cs="Arial"/>
                <w:sz w:val="22"/>
                <w:szCs w:val="20"/>
                <w:lang w:val="es-EC"/>
              </w:rPr>
              <w:t>0</w:t>
            </w:r>
          </w:p>
        </w:tc>
      </w:tr>
    </w:tbl>
    <w:p w:rsidR="00000000" w:rsidRDefault="00AE631B">
      <w:pPr>
        <w:tabs>
          <w:tab w:val="left" w:pos="567"/>
          <w:tab w:val="left" w:pos="1080"/>
          <w:tab w:val="left" w:pos="1134"/>
          <w:tab w:val="left" w:pos="1418"/>
          <w:tab w:val="left" w:pos="1797"/>
          <w:tab w:val="left" w:pos="1843"/>
          <w:tab w:val="left" w:pos="1985"/>
          <w:tab w:val="left" w:pos="2268"/>
        </w:tabs>
        <w:ind w:left="1077"/>
        <w:jc w:val="center"/>
        <w:rPr>
          <w:rFonts w:ascii="Arial" w:hAnsi="Arial"/>
          <w:bCs/>
          <w:lang w:val="es-EC"/>
        </w:rPr>
      </w:pP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Encuesta  aplicada a los  estudiantes de colegios fiscales y</w:t>
      </w:r>
    </w:p>
    <w:p w:rsidR="00000000" w:rsidRDefault="00AE631B">
      <w:pPr>
        <w:ind w:left="1134"/>
        <w:jc w:val="both"/>
        <w:rPr>
          <w:rFonts w:ascii="Arial" w:hAnsi="Arial"/>
          <w:bCs/>
          <w:lang w:val="es-EC"/>
        </w:rPr>
      </w:pPr>
      <w:r>
        <w:rPr>
          <w:rFonts w:cs="Arial"/>
          <w:b/>
          <w:sz w:val="18"/>
          <w:lang w:val="es-EC"/>
        </w:rPr>
        <w:t xml:space="preserve">          </w:t>
      </w:r>
      <w:r>
        <w:rPr>
          <w:rFonts w:ascii="Arial" w:hAnsi="Arial" w:cs="Arial"/>
          <w:b/>
          <w:sz w:val="18"/>
          <w:lang w:val="es-EC"/>
        </w:rPr>
        <w:t xml:space="preserve"> Particulares  de  Guayaquil.    </w:t>
      </w:r>
      <w:r>
        <w:rPr>
          <w:rFonts w:ascii="Arial" w:hAnsi="Arial" w:cs="Arial"/>
          <w:sz w:val="18"/>
          <w:lang w:val="es-EC"/>
        </w:rPr>
        <w:t>Elaboración</w:t>
      </w:r>
      <w:r>
        <w:rPr>
          <w:rFonts w:ascii="Arial" w:hAnsi="Arial" w:cs="Arial"/>
          <w:b/>
          <w:sz w:val="18"/>
          <w:lang w:val="es-EC"/>
        </w:rPr>
        <w:t>: Lorena  Álvarez</w:t>
      </w: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rPr>
          <w:rFonts w:ascii="Arial" w:hAnsi="Arial"/>
          <w:bCs/>
          <w:lang w:val="es-EC"/>
        </w:rPr>
      </w:pPr>
    </w:p>
    <w:p w:rsidR="00000000" w:rsidRDefault="00AE631B">
      <w:pPr>
        <w:pStyle w:val="Sangradetextonormal"/>
      </w:pPr>
      <w:r>
        <w:t>En  la  tabla  expuesta,  se  indica que  100  de los estudiantes  entrevistados  hubiesen  preferid</w:t>
      </w:r>
      <w:r>
        <w:t>o  que  nadie  les contara,  mientras  que  los  234  estudiantes   les  hubiese gustado que  sus  familiares cuenten con su opinión  antes  de  viajar.</w:t>
      </w: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rPr>
          <w:rFonts w:ascii="Arial" w:hAnsi="Arial"/>
          <w:bCs/>
          <w:lang w:val="es-EC"/>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jc w:val="center"/>
        <w:rPr>
          <w:rFonts w:ascii="Arial" w:hAnsi="Arial"/>
          <w:b/>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jc w:val="center"/>
        <w:rPr>
          <w:rFonts w:ascii="Arial" w:hAnsi="Arial"/>
          <w:b/>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jc w:val="center"/>
        <w:rPr>
          <w:rFonts w:ascii="Arial" w:hAnsi="Arial"/>
          <w:b/>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jc w:val="center"/>
        <w:rPr>
          <w:rFonts w:ascii="Arial" w:hAnsi="Arial"/>
          <w:b/>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jc w:val="center"/>
        <w:rPr>
          <w:rFonts w:ascii="Arial" w:hAnsi="Arial"/>
          <w:b/>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jc w:val="center"/>
        <w:rPr>
          <w:rFonts w:ascii="Arial" w:hAnsi="Arial"/>
          <w:b/>
        </w:rPr>
      </w:pPr>
      <w:r>
        <w:rPr>
          <w:rFonts w:ascii="Arial" w:hAnsi="Arial"/>
          <w:b/>
        </w:rPr>
        <w:t>GRAFICO 13</w:t>
      </w:r>
    </w:p>
    <w:p w:rsidR="00000000" w:rsidRDefault="0068644D">
      <w:pPr>
        <w:tabs>
          <w:tab w:val="left" w:pos="567"/>
          <w:tab w:val="left" w:pos="1134"/>
          <w:tab w:val="left" w:pos="1418"/>
          <w:tab w:val="left" w:pos="1701"/>
          <w:tab w:val="left" w:pos="1797"/>
          <w:tab w:val="left" w:pos="1985"/>
          <w:tab w:val="left" w:pos="2268"/>
        </w:tabs>
        <w:spacing w:line="480" w:lineRule="auto"/>
        <w:ind w:left="1134"/>
        <w:jc w:val="both"/>
        <w:rPr>
          <w:rFonts w:ascii="Arial" w:hAnsi="Arial"/>
          <w:b/>
          <w:lang w:val="es-EC"/>
        </w:rPr>
      </w:pPr>
      <w:r>
        <w:rPr>
          <w:noProof/>
          <w:lang w:val="es-ES"/>
        </w:rPr>
        <w:drawing>
          <wp:inline distT="0" distB="0" distL="0" distR="0">
            <wp:extent cx="3966210" cy="319468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Encuesta  aplicada a los  estudiantes de</w:t>
      </w:r>
      <w:r>
        <w:rPr>
          <w:rFonts w:cs="Arial"/>
          <w:b w:val="0"/>
          <w:bCs/>
          <w:sz w:val="18"/>
        </w:rPr>
        <w:t xml:space="preserve"> colegios fiscales y</w:t>
      </w:r>
    </w:p>
    <w:p w:rsidR="00000000" w:rsidRDefault="00AE631B">
      <w:pPr>
        <w:tabs>
          <w:tab w:val="left" w:pos="567"/>
          <w:tab w:val="left" w:pos="1134"/>
          <w:tab w:val="left" w:pos="1418"/>
          <w:tab w:val="left" w:pos="1701"/>
          <w:tab w:val="left" w:pos="1797"/>
          <w:tab w:val="left" w:pos="1985"/>
          <w:tab w:val="left" w:pos="2268"/>
        </w:tabs>
        <w:spacing w:line="480" w:lineRule="auto"/>
        <w:ind w:left="1134"/>
        <w:jc w:val="both"/>
        <w:rPr>
          <w:rFonts w:ascii="Arial" w:hAnsi="Arial"/>
          <w:b/>
          <w:lang w:val="es-EC"/>
        </w:rPr>
      </w:pPr>
      <w:r>
        <w:rPr>
          <w:rFonts w:cs="Arial"/>
          <w:b/>
          <w:sz w:val="18"/>
          <w:lang w:val="es-EC"/>
        </w:rPr>
        <w:t xml:space="preserve">          </w:t>
      </w:r>
      <w:r>
        <w:rPr>
          <w:rFonts w:ascii="Arial" w:hAnsi="Arial" w:cs="Arial"/>
          <w:b/>
          <w:sz w:val="18"/>
          <w:lang w:val="es-EC"/>
        </w:rPr>
        <w:t xml:space="preserve"> Particulares  de  Guayaquil.    </w:t>
      </w:r>
      <w:r>
        <w:rPr>
          <w:rFonts w:ascii="Arial" w:hAnsi="Arial" w:cs="Arial"/>
          <w:sz w:val="18"/>
          <w:lang w:val="es-EC"/>
        </w:rPr>
        <w:t>Elaboración</w:t>
      </w:r>
      <w:r>
        <w:rPr>
          <w:rFonts w:ascii="Arial" w:hAnsi="Arial" w:cs="Arial"/>
          <w:b/>
          <w:sz w:val="18"/>
          <w:lang w:val="es-EC"/>
        </w:rPr>
        <w:t>: Lorena  Álvarez</w:t>
      </w:r>
    </w:p>
    <w:p w:rsidR="00000000" w:rsidRDefault="00AE631B">
      <w:pPr>
        <w:tabs>
          <w:tab w:val="left" w:pos="567"/>
          <w:tab w:val="left" w:pos="1134"/>
          <w:tab w:val="left" w:pos="1418"/>
          <w:tab w:val="left" w:pos="1701"/>
          <w:tab w:val="left" w:pos="1797"/>
          <w:tab w:val="left" w:pos="1985"/>
          <w:tab w:val="left" w:pos="2268"/>
        </w:tabs>
        <w:spacing w:line="480" w:lineRule="auto"/>
        <w:ind w:left="1134"/>
        <w:jc w:val="both"/>
        <w:rPr>
          <w:rFonts w:ascii="Arial" w:hAnsi="Arial"/>
          <w:b/>
          <w:lang w:val="es-EC"/>
        </w:rPr>
      </w:pPr>
    </w:p>
    <w:p w:rsidR="00000000" w:rsidRDefault="00AE631B">
      <w:pPr>
        <w:tabs>
          <w:tab w:val="left" w:pos="567"/>
          <w:tab w:val="left" w:pos="1134"/>
          <w:tab w:val="left" w:pos="1418"/>
          <w:tab w:val="left" w:pos="1701"/>
          <w:tab w:val="left" w:pos="1797"/>
          <w:tab w:val="left" w:pos="1985"/>
          <w:tab w:val="left" w:pos="2268"/>
        </w:tabs>
        <w:spacing w:line="480" w:lineRule="auto"/>
        <w:ind w:left="1134"/>
        <w:jc w:val="both"/>
        <w:rPr>
          <w:rFonts w:ascii="Arial" w:hAnsi="Arial"/>
          <w:b/>
          <w:lang w:val="es-EC"/>
        </w:rPr>
      </w:pPr>
    </w:p>
    <w:p w:rsidR="00000000" w:rsidRDefault="00AE631B">
      <w:pPr>
        <w:tabs>
          <w:tab w:val="left" w:pos="567"/>
          <w:tab w:val="left" w:pos="1134"/>
          <w:tab w:val="left" w:pos="1418"/>
          <w:tab w:val="left" w:pos="1701"/>
          <w:tab w:val="left" w:pos="1797"/>
          <w:tab w:val="left" w:pos="1985"/>
          <w:tab w:val="left" w:pos="2268"/>
        </w:tabs>
        <w:spacing w:line="480" w:lineRule="auto"/>
        <w:ind w:left="1134"/>
        <w:jc w:val="both"/>
        <w:rPr>
          <w:rFonts w:ascii="Arial" w:hAnsi="Arial"/>
          <w:b/>
          <w:lang w:val="es-EC"/>
        </w:rPr>
      </w:pPr>
      <w:r>
        <w:rPr>
          <w:rFonts w:ascii="Arial" w:hAnsi="Arial"/>
          <w:b/>
          <w:lang w:val="es-EC"/>
        </w:rPr>
        <w:t>Variable X</w:t>
      </w:r>
      <w:r>
        <w:rPr>
          <w:rFonts w:ascii="Arial Narrow" w:hAnsi="Arial Narrow"/>
          <w:b/>
          <w:sz w:val="26"/>
          <w:vertAlign w:val="subscript"/>
          <w:lang w:val="es-EC"/>
        </w:rPr>
        <w:t>12</w:t>
      </w:r>
      <w:r>
        <w:rPr>
          <w:rFonts w:ascii="Arial" w:hAnsi="Arial"/>
          <w:b/>
          <w:lang w:val="es-EC"/>
        </w:rPr>
        <w:t xml:space="preserve"> :</w:t>
      </w:r>
      <w:r>
        <w:rPr>
          <w:rFonts w:ascii="Arial Narrow" w:hAnsi="Arial Narrow"/>
          <w:b/>
          <w:vertAlign w:val="subscript"/>
          <w:lang w:val="es-EC"/>
        </w:rPr>
        <w:t xml:space="preserve"> </w:t>
      </w:r>
      <w:r>
        <w:rPr>
          <w:rFonts w:ascii="Arial" w:hAnsi="Arial"/>
          <w:b/>
          <w:lang w:val="es-EC"/>
        </w:rPr>
        <w:t xml:space="preserve"> Lo que el estudiante sintió al enterarse que  su  familiar  viajaría  a  otro  país</w:t>
      </w:r>
    </w:p>
    <w:p w:rsidR="00000000" w:rsidRDefault="00AE631B">
      <w:pPr>
        <w:tabs>
          <w:tab w:val="left" w:pos="567"/>
          <w:tab w:val="left" w:pos="1134"/>
          <w:tab w:val="left" w:pos="1418"/>
          <w:tab w:val="left" w:pos="1701"/>
          <w:tab w:val="left" w:pos="1797"/>
          <w:tab w:val="left" w:pos="1985"/>
          <w:tab w:val="left" w:pos="2268"/>
        </w:tabs>
        <w:spacing w:line="480" w:lineRule="auto"/>
        <w:ind w:left="1134"/>
        <w:jc w:val="both"/>
        <w:rPr>
          <w:rFonts w:ascii="Arial" w:hAnsi="Arial"/>
          <w:bCs/>
          <w:lang w:val="es-EC"/>
        </w:rPr>
      </w:pPr>
    </w:p>
    <w:p w:rsidR="00000000" w:rsidRDefault="00AE631B">
      <w:pPr>
        <w:pStyle w:val="Sangra3detindependiente"/>
        <w:tabs>
          <w:tab w:val="left" w:pos="567"/>
          <w:tab w:val="left" w:pos="1134"/>
          <w:tab w:val="left" w:pos="1418"/>
          <w:tab w:val="left" w:pos="1701"/>
          <w:tab w:val="left" w:pos="1797"/>
          <w:tab w:val="left" w:pos="1985"/>
          <w:tab w:val="left" w:pos="2268"/>
        </w:tabs>
      </w:pPr>
      <w:r>
        <w:t xml:space="preserve">El  64,07  %  de  los  estudiantes  sintieron  tristeza  al </w:t>
      </w:r>
      <w:r>
        <w:t xml:space="preserve"> saber que su familiar  partiría  a  otro  país,  el  14,37%  sintió  alegría , el  10,48%  confusión tal  vez porque fue algo  inesperado lo  del viaje,  2 %  culpabilidad  y  un  6,59%  otras  sensaciones.</w:t>
      </w:r>
    </w:p>
    <w:p w:rsidR="00000000" w:rsidRDefault="00AE631B">
      <w:pPr>
        <w:pStyle w:val="Sangra3detindependiente"/>
        <w:tabs>
          <w:tab w:val="left" w:pos="567"/>
          <w:tab w:val="left" w:pos="1134"/>
          <w:tab w:val="left" w:pos="1418"/>
          <w:tab w:val="left" w:pos="1701"/>
          <w:tab w:val="left" w:pos="1797"/>
          <w:tab w:val="left" w:pos="1985"/>
          <w:tab w:val="left" w:pos="2268"/>
        </w:tabs>
      </w:pPr>
    </w:p>
    <w:p w:rsidR="00000000" w:rsidRDefault="00AE631B">
      <w:pPr>
        <w:pStyle w:val="Sangra3detindependiente"/>
        <w:tabs>
          <w:tab w:val="left" w:pos="567"/>
          <w:tab w:val="left" w:pos="1134"/>
          <w:tab w:val="left" w:pos="1418"/>
          <w:tab w:val="left" w:pos="1701"/>
          <w:tab w:val="left" w:pos="1797"/>
          <w:tab w:val="left" w:pos="1985"/>
          <w:tab w:val="left" w:pos="2268"/>
        </w:tabs>
        <w:jc w:val="center"/>
        <w:rPr>
          <w:b/>
          <w:bCs/>
        </w:rPr>
      </w:pPr>
      <w:r>
        <w:rPr>
          <w:b/>
          <w:bCs/>
        </w:rPr>
        <w:t>TABLA  XXV</w:t>
      </w: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jc w:val="center"/>
        <w:rPr>
          <w:b/>
          <w:bCs/>
        </w:rPr>
      </w:pP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jc w:val="center"/>
        <w:rPr>
          <w:b/>
          <w:bCs/>
        </w:rPr>
      </w:pPr>
      <w:r>
        <w:rPr>
          <w:b/>
          <w:bCs/>
        </w:rPr>
        <w:t>Sensaciones que  experimentaron  lo</w:t>
      </w:r>
      <w:r>
        <w:rPr>
          <w:b/>
          <w:bCs/>
        </w:rPr>
        <w:t xml:space="preserve">s estudiantes </w:t>
      </w: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jc w:val="center"/>
        <w:rPr>
          <w:b/>
          <w:bCs/>
        </w:rPr>
      </w:pPr>
      <w:r>
        <w:rPr>
          <w:b/>
          <w:bCs/>
        </w:rPr>
        <w:t>que  tienen  familiares  que emigraron  a  otro  país</w:t>
      </w: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jc w:val="center"/>
        <w:rPr>
          <w:b/>
          <w:bCs/>
        </w:rPr>
      </w:pPr>
    </w:p>
    <w:tbl>
      <w:tblPr>
        <w:tblW w:w="4455" w:type="dxa"/>
        <w:tblCellSpacing w:w="20" w:type="dxa"/>
        <w:tblInd w:w="25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635"/>
        <w:gridCol w:w="1209"/>
        <w:gridCol w:w="1701"/>
      </w:tblGrid>
      <w:tr w:rsidR="00000000">
        <w:trPr>
          <w:trHeight w:val="259"/>
          <w:tblCellSpacing w:w="20" w:type="dxa"/>
        </w:trPr>
        <w:tc>
          <w:tcPr>
            <w:tcW w:w="1545" w:type="dxa"/>
            <w:noWrap/>
            <w:vAlign w:val="bottom"/>
          </w:tcPr>
          <w:p w:rsidR="00000000" w:rsidRDefault="00AE631B">
            <w:pPr>
              <w:jc w:val="center"/>
              <w:rPr>
                <w:rFonts w:ascii="Arial" w:hAnsi="Arial" w:cs="Arial"/>
                <w:b/>
                <w:bCs/>
                <w:sz w:val="22"/>
                <w:szCs w:val="20"/>
                <w:lang w:val="es-EC"/>
              </w:rPr>
            </w:pPr>
            <w:r>
              <w:rPr>
                <w:rFonts w:ascii="Arial" w:hAnsi="Arial" w:cs="Arial"/>
                <w:b/>
                <w:bCs/>
                <w:sz w:val="22"/>
                <w:szCs w:val="20"/>
                <w:lang w:val="es-EC"/>
              </w:rPr>
              <w:t>Lo que sintió</w:t>
            </w:r>
          </w:p>
        </w:tc>
        <w:tc>
          <w:tcPr>
            <w:tcW w:w="1139"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Absoluta</w:t>
            </w:r>
          </w:p>
        </w:tc>
        <w:tc>
          <w:tcPr>
            <w:tcW w:w="1611"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Porcentaje %</w:t>
            </w:r>
          </w:p>
        </w:tc>
      </w:tr>
      <w:tr w:rsidR="00000000">
        <w:trPr>
          <w:trHeight w:val="259"/>
          <w:tblCellSpacing w:w="20" w:type="dxa"/>
        </w:trPr>
        <w:tc>
          <w:tcPr>
            <w:tcW w:w="1545"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Confusión</w:t>
            </w:r>
          </w:p>
        </w:tc>
        <w:tc>
          <w:tcPr>
            <w:tcW w:w="11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35</w:t>
            </w:r>
          </w:p>
        </w:tc>
        <w:tc>
          <w:tcPr>
            <w:tcW w:w="161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10,48</w:t>
            </w:r>
          </w:p>
        </w:tc>
      </w:tr>
      <w:tr w:rsidR="00000000">
        <w:trPr>
          <w:trHeight w:val="259"/>
          <w:tblCellSpacing w:w="20" w:type="dxa"/>
        </w:trPr>
        <w:tc>
          <w:tcPr>
            <w:tcW w:w="1545"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Tristeza</w:t>
            </w:r>
          </w:p>
        </w:tc>
        <w:tc>
          <w:tcPr>
            <w:tcW w:w="11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214</w:t>
            </w:r>
          </w:p>
        </w:tc>
        <w:tc>
          <w:tcPr>
            <w:tcW w:w="161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64,07</w:t>
            </w:r>
          </w:p>
        </w:tc>
      </w:tr>
      <w:tr w:rsidR="00000000">
        <w:trPr>
          <w:trHeight w:val="259"/>
          <w:tblCellSpacing w:w="20" w:type="dxa"/>
        </w:trPr>
        <w:tc>
          <w:tcPr>
            <w:tcW w:w="1545"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Alegría</w:t>
            </w:r>
          </w:p>
        </w:tc>
        <w:tc>
          <w:tcPr>
            <w:tcW w:w="11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48</w:t>
            </w:r>
          </w:p>
        </w:tc>
        <w:tc>
          <w:tcPr>
            <w:tcW w:w="161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14,37</w:t>
            </w:r>
          </w:p>
        </w:tc>
      </w:tr>
      <w:tr w:rsidR="00000000">
        <w:trPr>
          <w:trHeight w:val="259"/>
          <w:tblCellSpacing w:w="20" w:type="dxa"/>
        </w:trPr>
        <w:tc>
          <w:tcPr>
            <w:tcW w:w="1545"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Culpabilidad</w:t>
            </w:r>
          </w:p>
        </w:tc>
        <w:tc>
          <w:tcPr>
            <w:tcW w:w="11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10</w:t>
            </w:r>
          </w:p>
        </w:tc>
        <w:tc>
          <w:tcPr>
            <w:tcW w:w="161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2,99</w:t>
            </w:r>
          </w:p>
        </w:tc>
      </w:tr>
      <w:tr w:rsidR="00000000">
        <w:trPr>
          <w:trHeight w:val="259"/>
          <w:tblCellSpacing w:w="20" w:type="dxa"/>
        </w:trPr>
        <w:tc>
          <w:tcPr>
            <w:tcW w:w="1545"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Otros</w:t>
            </w:r>
          </w:p>
        </w:tc>
        <w:tc>
          <w:tcPr>
            <w:tcW w:w="11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22</w:t>
            </w:r>
          </w:p>
        </w:tc>
        <w:tc>
          <w:tcPr>
            <w:tcW w:w="161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6,59</w:t>
            </w:r>
          </w:p>
        </w:tc>
      </w:tr>
      <w:tr w:rsidR="00000000">
        <w:trPr>
          <w:trHeight w:val="259"/>
          <w:tblCellSpacing w:w="20" w:type="dxa"/>
        </w:trPr>
        <w:tc>
          <w:tcPr>
            <w:tcW w:w="1545"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nada</w:t>
            </w:r>
          </w:p>
        </w:tc>
        <w:tc>
          <w:tcPr>
            <w:tcW w:w="11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5</w:t>
            </w:r>
          </w:p>
        </w:tc>
        <w:tc>
          <w:tcPr>
            <w:tcW w:w="161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1,50</w:t>
            </w:r>
          </w:p>
        </w:tc>
      </w:tr>
      <w:tr w:rsidR="00000000">
        <w:trPr>
          <w:trHeight w:val="259"/>
          <w:tblCellSpacing w:w="20" w:type="dxa"/>
        </w:trPr>
        <w:tc>
          <w:tcPr>
            <w:tcW w:w="1545" w:type="dxa"/>
            <w:noWrap/>
            <w:vAlign w:val="bottom"/>
          </w:tcPr>
          <w:p w:rsidR="00000000" w:rsidRDefault="00AE631B">
            <w:pPr>
              <w:pStyle w:val="Ttulo6"/>
              <w:numPr>
                <w:ilvl w:val="0"/>
                <w:numId w:val="0"/>
              </w:numPr>
              <w:spacing w:before="0" w:after="0"/>
              <w:jc w:val="center"/>
              <w:rPr>
                <w:rFonts w:cs="Arial"/>
                <w:bCs/>
                <w:lang w:val="es-EC"/>
              </w:rPr>
            </w:pPr>
            <w:r>
              <w:rPr>
                <w:rFonts w:cs="Arial"/>
                <w:bCs/>
                <w:lang w:val="es-EC"/>
              </w:rPr>
              <w:t>Total</w:t>
            </w:r>
          </w:p>
        </w:tc>
        <w:tc>
          <w:tcPr>
            <w:tcW w:w="11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334</w:t>
            </w:r>
          </w:p>
        </w:tc>
        <w:tc>
          <w:tcPr>
            <w:tcW w:w="161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100,00</w:t>
            </w:r>
          </w:p>
        </w:tc>
      </w:tr>
    </w:tbl>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jc w:val="center"/>
        <w:rPr>
          <w:b/>
          <w:bCs/>
        </w:rPr>
      </w:pP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Encuesta  aplicada a los  estudiantes de colegios fiscales y</w:t>
      </w: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ind w:left="0"/>
        <w:rPr>
          <w:b/>
          <w:bCs/>
        </w:rPr>
      </w:pPr>
      <w:r>
        <w:rPr>
          <w:rFonts w:cs="Arial"/>
          <w:b/>
          <w:sz w:val="18"/>
        </w:rPr>
        <w:t xml:space="preserve">                                       Particulares  de  Guayaquil.    </w:t>
      </w:r>
      <w:r>
        <w:rPr>
          <w:rFonts w:cs="Arial"/>
          <w:sz w:val="18"/>
        </w:rPr>
        <w:t>Elaboración</w:t>
      </w:r>
      <w:r>
        <w:rPr>
          <w:rFonts w:cs="Arial"/>
          <w:b/>
          <w:sz w:val="18"/>
        </w:rPr>
        <w:t>: Lorena  Álvarez</w:t>
      </w: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jc w:val="center"/>
        <w:rPr>
          <w:b/>
          <w:bCs/>
        </w:rPr>
      </w:pP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jc w:val="center"/>
        <w:rPr>
          <w:b/>
          <w:bCs/>
          <w:color w:val="000080"/>
        </w:rPr>
      </w:pPr>
    </w:p>
    <w:p w:rsidR="00000000" w:rsidRDefault="00AE631B">
      <w:pPr>
        <w:pStyle w:val="Ttulo1"/>
        <w:tabs>
          <w:tab w:val="clear" w:pos="567"/>
          <w:tab w:val="clear" w:pos="1134"/>
          <w:tab w:val="clear" w:pos="1418"/>
          <w:tab w:val="clear" w:pos="1701"/>
          <w:tab w:val="clear" w:pos="1797"/>
          <w:tab w:val="clear" w:pos="1985"/>
          <w:tab w:val="clear" w:pos="2268"/>
        </w:tabs>
      </w:pPr>
      <w:r>
        <w:t>GRAFICA  14</w:t>
      </w:r>
    </w:p>
    <w:p w:rsidR="00000000" w:rsidRDefault="00AE631B">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Cs/>
          <w:lang w:val="es-EC"/>
        </w:rPr>
      </w:pPr>
    </w:p>
    <w:p w:rsidR="00000000" w:rsidRDefault="0068644D">
      <w:pPr>
        <w:tabs>
          <w:tab w:val="left" w:pos="567"/>
          <w:tab w:val="left" w:pos="1134"/>
          <w:tab w:val="left" w:pos="1418"/>
          <w:tab w:val="left" w:pos="1701"/>
          <w:tab w:val="left" w:pos="1797"/>
          <w:tab w:val="left" w:pos="1843"/>
          <w:tab w:val="left" w:pos="1985"/>
          <w:tab w:val="left" w:pos="2268"/>
        </w:tabs>
        <w:spacing w:line="480" w:lineRule="auto"/>
        <w:ind w:left="1701" w:hanging="567"/>
        <w:rPr>
          <w:rFonts w:ascii="Arial" w:hAnsi="Arial"/>
          <w:bCs/>
          <w:lang w:val="es-EC"/>
        </w:rPr>
      </w:pPr>
      <w:r>
        <w:rPr>
          <w:noProof/>
          <w:lang w:val="es-ES"/>
        </w:rPr>
        <w:drawing>
          <wp:inline distT="0" distB="0" distL="0" distR="0">
            <wp:extent cx="4120515" cy="298069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xml:space="preserve">: Encuesta  aplicada a los </w:t>
      </w:r>
      <w:r>
        <w:rPr>
          <w:rFonts w:cs="Arial"/>
          <w:b w:val="0"/>
          <w:bCs/>
          <w:sz w:val="18"/>
        </w:rPr>
        <w:t xml:space="preserve"> estudiantes de colegios fiscales y</w:t>
      </w: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ind w:left="0"/>
        <w:rPr>
          <w:b/>
          <w:bCs/>
        </w:rPr>
      </w:pPr>
      <w:r>
        <w:rPr>
          <w:rFonts w:cs="Arial"/>
          <w:b/>
          <w:sz w:val="18"/>
        </w:rPr>
        <w:t xml:space="preserve">                                       Particulares  de  Guayaquil.    </w:t>
      </w:r>
      <w:r>
        <w:rPr>
          <w:rFonts w:cs="Arial"/>
          <w:sz w:val="18"/>
        </w:rPr>
        <w:t>Elaboración</w:t>
      </w:r>
      <w:r>
        <w:rPr>
          <w:rFonts w:cs="Arial"/>
          <w:b/>
          <w:sz w:val="18"/>
        </w:rPr>
        <w:t>: Lorena  Álvarez</w:t>
      </w:r>
    </w:p>
    <w:p w:rsidR="00000000" w:rsidRDefault="00AE631B">
      <w:pPr>
        <w:pStyle w:val="Sangra3detindependiente"/>
        <w:tabs>
          <w:tab w:val="left" w:pos="567"/>
          <w:tab w:val="left" w:pos="1134"/>
          <w:tab w:val="left" w:pos="1418"/>
          <w:tab w:val="left" w:pos="1701"/>
          <w:tab w:val="left" w:pos="1797"/>
          <w:tab w:val="left" w:pos="1985"/>
          <w:tab w:val="left" w:pos="2268"/>
        </w:tabs>
        <w:spacing w:line="240" w:lineRule="auto"/>
        <w:jc w:val="center"/>
        <w:rPr>
          <w:b/>
          <w:bCs/>
        </w:rPr>
      </w:pPr>
    </w:p>
    <w:p w:rsidR="00000000" w:rsidRDefault="00AE631B">
      <w:pPr>
        <w:tabs>
          <w:tab w:val="left" w:pos="567"/>
          <w:tab w:val="left" w:pos="1080"/>
          <w:tab w:val="left" w:pos="1134"/>
          <w:tab w:val="left" w:pos="1418"/>
          <w:tab w:val="left" w:pos="1797"/>
          <w:tab w:val="left" w:pos="1843"/>
          <w:tab w:val="left" w:pos="1985"/>
          <w:tab w:val="left" w:pos="2268"/>
        </w:tabs>
        <w:spacing w:line="480" w:lineRule="auto"/>
        <w:ind w:left="1080"/>
        <w:rPr>
          <w:rFonts w:ascii="Arial" w:hAnsi="Arial"/>
          <w:b/>
          <w:color w:val="000080"/>
          <w:lang w:val="es-EC"/>
        </w:rPr>
      </w:pPr>
      <w:r>
        <w:rPr>
          <w:rFonts w:ascii="Arial" w:hAnsi="Arial"/>
          <w:b/>
          <w:lang w:val="es-EC"/>
        </w:rPr>
        <w:t>Variable X</w:t>
      </w:r>
      <w:r>
        <w:rPr>
          <w:rFonts w:ascii="Arial Narrow" w:hAnsi="Arial Narrow"/>
          <w:b/>
          <w:sz w:val="26"/>
          <w:vertAlign w:val="subscript"/>
          <w:lang w:val="es-EC"/>
        </w:rPr>
        <w:t>13</w:t>
      </w:r>
      <w:r>
        <w:rPr>
          <w:rFonts w:ascii="Arial Narrow" w:hAnsi="Arial Narrow"/>
          <w:b/>
          <w:vertAlign w:val="subscript"/>
          <w:lang w:val="es-EC"/>
        </w:rPr>
        <w:t xml:space="preserve"> </w:t>
      </w:r>
      <w:r>
        <w:rPr>
          <w:rFonts w:ascii="Arial" w:hAnsi="Arial"/>
          <w:b/>
          <w:lang w:val="es-EC"/>
        </w:rPr>
        <w:t xml:space="preserve"> : Tiempo que  emigró  del  país  el  familiar</w:t>
      </w:r>
    </w:p>
    <w:p w:rsidR="00000000" w:rsidRDefault="00AE631B">
      <w:pPr>
        <w:tabs>
          <w:tab w:val="left" w:pos="567"/>
          <w:tab w:val="left" w:pos="1080"/>
          <w:tab w:val="left" w:pos="1418"/>
          <w:tab w:val="left" w:pos="1797"/>
          <w:tab w:val="left" w:pos="1843"/>
          <w:tab w:val="left" w:pos="1985"/>
          <w:tab w:val="left" w:pos="2268"/>
        </w:tabs>
        <w:spacing w:line="480" w:lineRule="auto"/>
        <w:ind w:left="1080"/>
        <w:rPr>
          <w:rFonts w:ascii="Arial" w:hAnsi="Arial"/>
          <w:bCs/>
          <w:lang w:val="es-EC"/>
        </w:rPr>
      </w:pPr>
    </w:p>
    <w:p w:rsidR="00000000" w:rsidRDefault="00AE631B">
      <w:pPr>
        <w:pStyle w:val="Sangradetextonormal"/>
        <w:tabs>
          <w:tab w:val="clear" w:pos="1134"/>
        </w:tabs>
      </w:pPr>
      <w:r>
        <w:t>Esta variable  recogió como  resultado lo  siguiente: exis</w:t>
      </w:r>
      <w:r>
        <w:t xml:space="preserve">ten  estudiantes  que  su  familiar  emigró del  país  hace  15 años,  y  hay  estudiantes  que  tienen familiares  que  han emigrado  hace  un  año. Como  se puede observar  en la  tabla  el  74.76%  de los  familiares  de los  estudiantes han  emigrado  </w:t>
      </w:r>
      <w:r>
        <w:t>en  los  últimos  4  años,  pero   un  25.24%  de los familiares  salieron del  país en  los  últimos  15  años.</w:t>
      </w:r>
    </w:p>
    <w:p w:rsidR="00000000" w:rsidRDefault="00AE631B">
      <w:pPr>
        <w:tabs>
          <w:tab w:val="left" w:pos="567"/>
          <w:tab w:val="left" w:pos="1080"/>
          <w:tab w:val="left" w:pos="1418"/>
          <w:tab w:val="left" w:pos="1797"/>
          <w:tab w:val="left" w:pos="1843"/>
          <w:tab w:val="left" w:pos="1985"/>
          <w:tab w:val="left" w:pos="2268"/>
        </w:tabs>
        <w:spacing w:line="480" w:lineRule="auto"/>
        <w:ind w:left="1080"/>
        <w:jc w:val="center"/>
        <w:rPr>
          <w:rFonts w:ascii="Arial" w:hAnsi="Arial"/>
          <w:bCs/>
          <w:lang w:val="es-EC"/>
        </w:rPr>
      </w:pPr>
    </w:p>
    <w:p w:rsidR="00000000" w:rsidRDefault="00AE631B">
      <w:pPr>
        <w:tabs>
          <w:tab w:val="left" w:pos="567"/>
          <w:tab w:val="left" w:pos="1080"/>
          <w:tab w:val="left" w:pos="1418"/>
          <w:tab w:val="left" w:pos="1797"/>
          <w:tab w:val="left" w:pos="1843"/>
          <w:tab w:val="left" w:pos="1985"/>
          <w:tab w:val="left" w:pos="2268"/>
        </w:tabs>
        <w:spacing w:line="480" w:lineRule="auto"/>
        <w:ind w:left="1080"/>
        <w:jc w:val="center"/>
        <w:rPr>
          <w:rFonts w:ascii="Arial" w:hAnsi="Arial"/>
          <w:b/>
          <w:lang w:val="es-EC"/>
        </w:rPr>
      </w:pPr>
      <w:r>
        <w:rPr>
          <w:rFonts w:ascii="Arial" w:hAnsi="Arial"/>
          <w:b/>
          <w:lang w:val="es-EC"/>
        </w:rPr>
        <w:t>TABLA  XXVI</w:t>
      </w:r>
    </w:p>
    <w:p w:rsidR="00000000" w:rsidRDefault="00AE631B">
      <w:pPr>
        <w:tabs>
          <w:tab w:val="left" w:pos="567"/>
          <w:tab w:val="left" w:pos="1080"/>
          <w:tab w:val="left" w:pos="1418"/>
          <w:tab w:val="left" w:pos="1797"/>
          <w:tab w:val="left" w:pos="1843"/>
          <w:tab w:val="left" w:pos="1985"/>
          <w:tab w:val="left" w:pos="2268"/>
        </w:tabs>
        <w:spacing w:line="480" w:lineRule="auto"/>
        <w:ind w:left="1080"/>
        <w:jc w:val="center"/>
        <w:rPr>
          <w:rFonts w:ascii="Arial" w:hAnsi="Arial"/>
          <w:b/>
          <w:lang w:val="es-EC"/>
        </w:rPr>
      </w:pPr>
      <w:r>
        <w:rPr>
          <w:rFonts w:ascii="Arial" w:hAnsi="Arial"/>
          <w:b/>
          <w:lang w:val="es-EC"/>
        </w:rPr>
        <w:t xml:space="preserve">         Tiempo  en  que  salieron del  país  los familiares </w:t>
      </w:r>
    </w:p>
    <w:p w:rsidR="00000000" w:rsidRDefault="00AE631B">
      <w:pPr>
        <w:tabs>
          <w:tab w:val="left" w:pos="567"/>
          <w:tab w:val="left" w:pos="1080"/>
          <w:tab w:val="left" w:pos="1418"/>
          <w:tab w:val="left" w:pos="1797"/>
          <w:tab w:val="left" w:pos="1843"/>
          <w:tab w:val="left" w:pos="1985"/>
          <w:tab w:val="left" w:pos="2268"/>
        </w:tabs>
        <w:spacing w:line="480" w:lineRule="auto"/>
        <w:ind w:left="1080"/>
        <w:jc w:val="center"/>
        <w:rPr>
          <w:rFonts w:ascii="Arial" w:hAnsi="Arial"/>
          <w:b/>
          <w:lang w:val="es-EC"/>
        </w:rPr>
      </w:pPr>
      <w:r>
        <w:rPr>
          <w:rFonts w:ascii="Arial" w:hAnsi="Arial"/>
          <w:b/>
          <w:lang w:val="es-EC"/>
        </w:rPr>
        <w:t>de  los  estudiantes</w:t>
      </w:r>
    </w:p>
    <w:tbl>
      <w:tblPr>
        <w:tblpPr w:leftFromText="141" w:rightFromText="141" w:vertAnchor="text" w:horzAnchor="page" w:tblpX="4789" w:tblpY="77"/>
        <w:tblW w:w="47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148"/>
        <w:gridCol w:w="1109"/>
        <w:gridCol w:w="1561"/>
      </w:tblGrid>
      <w:tr w:rsidR="00000000">
        <w:trPr>
          <w:trHeight w:val="255"/>
          <w:tblCellSpacing w:w="20" w:type="dxa"/>
        </w:trPr>
        <w:tc>
          <w:tcPr>
            <w:tcW w:w="2058" w:type="dxa"/>
            <w:noWrap/>
            <w:vAlign w:val="bottom"/>
          </w:tcPr>
          <w:p w:rsidR="00000000" w:rsidRDefault="00AE631B">
            <w:pPr>
              <w:jc w:val="center"/>
              <w:rPr>
                <w:rFonts w:ascii="Arial" w:hAnsi="Arial" w:cs="Arial"/>
                <w:b/>
                <w:bCs/>
                <w:sz w:val="22"/>
                <w:szCs w:val="20"/>
                <w:lang w:val="es-EC"/>
              </w:rPr>
            </w:pPr>
            <w:r>
              <w:rPr>
                <w:rFonts w:ascii="Arial" w:hAnsi="Arial" w:cs="Arial"/>
                <w:b/>
                <w:bCs/>
                <w:sz w:val="22"/>
                <w:szCs w:val="20"/>
                <w:lang w:val="es-EC"/>
              </w:rPr>
              <w:t>Tiempo que emigro</w:t>
            </w:r>
          </w:p>
        </w:tc>
        <w:tc>
          <w:tcPr>
            <w:tcW w:w="1039"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Absoluta</w:t>
            </w:r>
          </w:p>
        </w:tc>
        <w:tc>
          <w:tcPr>
            <w:tcW w:w="1471" w:type="dxa"/>
            <w:noWrap/>
            <w:vAlign w:val="bottom"/>
          </w:tcPr>
          <w:p w:rsidR="00000000" w:rsidRDefault="00AE631B">
            <w:pPr>
              <w:jc w:val="right"/>
              <w:rPr>
                <w:rFonts w:ascii="Arial" w:hAnsi="Arial" w:cs="Arial"/>
                <w:b/>
                <w:bCs/>
                <w:sz w:val="22"/>
                <w:szCs w:val="20"/>
                <w:lang w:val="es-EC"/>
              </w:rPr>
            </w:pPr>
            <w:r>
              <w:rPr>
                <w:rFonts w:ascii="Arial" w:hAnsi="Arial" w:cs="Arial"/>
                <w:b/>
                <w:bCs/>
                <w:sz w:val="22"/>
                <w:szCs w:val="20"/>
                <w:lang w:val="es-EC"/>
              </w:rPr>
              <w:t>Porcentaje %</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1</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38</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w:t>
            </w:r>
            <w:r>
              <w:rPr>
                <w:rFonts w:ascii="Arial" w:hAnsi="Arial" w:cs="Arial"/>
                <w:sz w:val="22"/>
                <w:szCs w:val="20"/>
                <w:lang w:val="es-EC"/>
              </w:rPr>
              <w:t>1,38</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2</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69</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20,66</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3</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69</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20,66</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4</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74</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22,16</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5</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46</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13,77</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6</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16</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4,79</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7</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9</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2,69</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8</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8</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2,40</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9</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4</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1,20</w:t>
            </w:r>
          </w:p>
        </w:tc>
      </w:tr>
      <w:tr w:rsidR="00000000">
        <w:trPr>
          <w:trHeight w:val="255"/>
          <w:tblCellSpacing w:w="20" w:type="dxa"/>
        </w:trPr>
        <w:tc>
          <w:tcPr>
            <w:tcW w:w="2058" w:type="dxa"/>
            <w:noWrap/>
            <w:vAlign w:val="bottom"/>
          </w:tcPr>
          <w:p w:rsidR="00000000" w:rsidRDefault="00AE631B">
            <w:pPr>
              <w:jc w:val="center"/>
              <w:rPr>
                <w:rFonts w:ascii="Arial" w:hAnsi="Arial" w:cs="Arial"/>
                <w:sz w:val="22"/>
                <w:szCs w:val="20"/>
                <w:lang w:val="es-EC"/>
              </w:rPr>
            </w:pPr>
            <w:r>
              <w:rPr>
                <w:rFonts w:ascii="Arial" w:hAnsi="Arial" w:cs="Arial"/>
                <w:sz w:val="22"/>
                <w:szCs w:val="20"/>
                <w:lang w:val="es-EC"/>
              </w:rPr>
              <w:t>15</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0,30</w:t>
            </w:r>
          </w:p>
        </w:tc>
      </w:tr>
      <w:tr w:rsidR="00000000">
        <w:trPr>
          <w:trHeight w:val="255"/>
          <w:tblCellSpacing w:w="20" w:type="dxa"/>
        </w:trPr>
        <w:tc>
          <w:tcPr>
            <w:tcW w:w="2058" w:type="dxa"/>
            <w:noWrap/>
            <w:vAlign w:val="bottom"/>
          </w:tcPr>
          <w:p w:rsidR="00000000" w:rsidRDefault="00AE631B">
            <w:pPr>
              <w:pStyle w:val="Ttulo6"/>
              <w:numPr>
                <w:ilvl w:val="0"/>
                <w:numId w:val="0"/>
              </w:numPr>
              <w:spacing w:before="0" w:after="0"/>
              <w:rPr>
                <w:rFonts w:cs="Arial"/>
                <w:bCs/>
                <w:lang w:val="es-EC"/>
              </w:rPr>
            </w:pPr>
            <w:r>
              <w:rPr>
                <w:rFonts w:cs="Arial"/>
                <w:bCs/>
                <w:lang w:val="es-EC"/>
              </w:rPr>
              <w:t>Total</w:t>
            </w:r>
          </w:p>
        </w:tc>
        <w:tc>
          <w:tcPr>
            <w:tcW w:w="1039"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334</w:t>
            </w:r>
          </w:p>
        </w:tc>
        <w:tc>
          <w:tcPr>
            <w:tcW w:w="1471" w:type="dxa"/>
            <w:noWrap/>
            <w:vAlign w:val="bottom"/>
          </w:tcPr>
          <w:p w:rsidR="00000000" w:rsidRDefault="00AE631B">
            <w:pPr>
              <w:jc w:val="right"/>
              <w:rPr>
                <w:rFonts w:ascii="Arial" w:hAnsi="Arial" w:cs="Arial"/>
                <w:sz w:val="22"/>
                <w:szCs w:val="20"/>
                <w:lang w:val="es-EC"/>
              </w:rPr>
            </w:pPr>
            <w:r>
              <w:rPr>
                <w:rFonts w:ascii="Arial" w:hAnsi="Arial" w:cs="Arial"/>
                <w:sz w:val="22"/>
                <w:szCs w:val="20"/>
                <w:lang w:val="es-EC"/>
              </w:rPr>
              <w:t>100,00</w:t>
            </w:r>
          </w:p>
        </w:tc>
      </w:tr>
    </w:tbl>
    <w:p w:rsidR="00000000" w:rsidRDefault="00AE631B">
      <w:pPr>
        <w:tabs>
          <w:tab w:val="left" w:pos="567"/>
          <w:tab w:val="left" w:pos="1080"/>
          <w:tab w:val="left" w:pos="1418"/>
          <w:tab w:val="left" w:pos="1797"/>
          <w:tab w:val="left" w:pos="1843"/>
          <w:tab w:val="left" w:pos="1985"/>
          <w:tab w:val="left" w:pos="2268"/>
        </w:tabs>
        <w:spacing w:line="480" w:lineRule="auto"/>
        <w:ind w:left="1080"/>
        <w:rPr>
          <w:rFonts w:ascii="Arial" w:hAnsi="Arial"/>
          <w:bCs/>
          <w:lang w:val="es-EC"/>
        </w:rPr>
      </w:pPr>
    </w:p>
    <w:p w:rsidR="00000000" w:rsidRDefault="00AE631B">
      <w:pPr>
        <w:pStyle w:val="Textoindependiente"/>
        <w:ind w:left="1134"/>
        <w:jc w:val="left"/>
        <w:rPr>
          <w:rFonts w:cs="Arial"/>
          <w:sz w:val="18"/>
        </w:rPr>
      </w:pPr>
      <w:r>
        <w:rPr>
          <w:rFonts w:cs="Arial"/>
          <w:sz w:val="18"/>
        </w:rPr>
        <w:t xml:space="preserve">                </w:t>
      </w:r>
    </w:p>
    <w:p w:rsidR="00000000" w:rsidRDefault="00AE631B">
      <w:pPr>
        <w:pStyle w:val="Textoindependiente"/>
        <w:ind w:left="1134"/>
        <w:jc w:val="left"/>
        <w:rPr>
          <w:rFonts w:cs="Arial"/>
          <w:sz w:val="18"/>
        </w:rPr>
      </w:pPr>
      <w:r>
        <w:rPr>
          <w:rFonts w:cs="Arial"/>
          <w:sz w:val="18"/>
        </w:rPr>
        <w:t xml:space="preserve">            </w:t>
      </w: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sz w:val="18"/>
        </w:rPr>
      </w:pPr>
    </w:p>
    <w:p w:rsidR="00000000" w:rsidRDefault="00AE631B">
      <w:pPr>
        <w:pStyle w:val="Textoindependiente"/>
        <w:ind w:left="1134"/>
        <w:jc w:val="left"/>
        <w:rPr>
          <w:rFonts w:cs="Arial"/>
          <w:b w:val="0"/>
          <w:bCs/>
          <w:sz w:val="18"/>
        </w:rPr>
      </w:pPr>
      <w:r>
        <w:rPr>
          <w:rFonts w:cs="Arial"/>
          <w:sz w:val="18"/>
        </w:rPr>
        <w:t xml:space="preserve">                          Fuente</w:t>
      </w:r>
      <w:r>
        <w:rPr>
          <w:rFonts w:cs="Arial"/>
          <w:b w:val="0"/>
          <w:bCs/>
          <w:sz w:val="18"/>
        </w:rPr>
        <w:t>: Encuesta  aplicada a los  estudiantes de colegios</w:t>
      </w:r>
    </w:p>
    <w:p w:rsidR="00000000" w:rsidRDefault="00AE631B">
      <w:pPr>
        <w:pStyle w:val="Textoindependiente"/>
        <w:ind w:left="1134"/>
        <w:jc w:val="left"/>
        <w:rPr>
          <w:b w:val="0"/>
          <w:bCs/>
          <w:sz w:val="20"/>
        </w:rPr>
      </w:pPr>
      <w:r>
        <w:rPr>
          <w:b w:val="0"/>
          <w:bCs/>
          <w:sz w:val="20"/>
        </w:rPr>
        <w:t xml:space="preserve">  </w:t>
      </w:r>
      <w:r>
        <w:rPr>
          <w:b w:val="0"/>
          <w:bCs/>
          <w:sz w:val="20"/>
        </w:rPr>
        <w:t xml:space="preserve">                      fiscales y  particulares  de  Guayaquil. </w:t>
      </w:r>
    </w:p>
    <w:p w:rsidR="00AE631B" w:rsidRDefault="00AE631B">
      <w:pPr>
        <w:pStyle w:val="Textoindependiente"/>
        <w:ind w:left="1134"/>
        <w:jc w:val="left"/>
        <w:rPr>
          <w:b w:val="0"/>
          <w:bCs/>
          <w:sz w:val="20"/>
        </w:rPr>
      </w:pPr>
      <w:r>
        <w:rPr>
          <w:b w:val="0"/>
          <w:bCs/>
          <w:sz w:val="20"/>
        </w:rPr>
        <w:t xml:space="preserve">                        Elaboración: Lorena  Álvarez</w:t>
      </w:r>
    </w:p>
    <w:sectPr w:rsidR="00AE631B">
      <w:headerReference w:type="default" r:id="rId12"/>
      <w:headerReference w:type="first" r:id="rId13"/>
      <w:pgSz w:w="11907" w:h="16840" w:code="9"/>
      <w:pgMar w:top="2268" w:right="1361" w:bottom="2268" w:left="2268" w:header="720" w:footer="720" w:gutter="0"/>
      <w:pgNumType w:start="7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31B" w:rsidRDefault="00AE631B">
      <w:r>
        <w:separator/>
      </w:r>
    </w:p>
  </w:endnote>
  <w:endnote w:type="continuationSeparator" w:id="1">
    <w:p w:rsidR="00AE631B" w:rsidRDefault="00AE63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31B" w:rsidRDefault="00AE631B">
      <w:r>
        <w:separator/>
      </w:r>
    </w:p>
  </w:footnote>
  <w:footnote w:type="continuationSeparator" w:id="1">
    <w:p w:rsidR="00AE631B" w:rsidRDefault="00AE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31B">
    <w:pPr>
      <w:pStyle w:val="Encabezado"/>
      <w:jc w:val="right"/>
      <w:rPr>
        <w:b w:val="0"/>
        <w:bCs/>
        <w:i w:val="0"/>
        <w:iCs/>
        <w:lang w:val="es-EC"/>
      </w:rPr>
    </w:pPr>
    <w:r>
      <w:rPr>
        <w:rStyle w:val="Nmerodepgina"/>
        <w:b w:val="0"/>
        <w:bCs/>
        <w:i w:val="0"/>
        <w:iCs/>
      </w:rPr>
      <w:fldChar w:fldCharType="begin"/>
    </w:r>
    <w:r>
      <w:rPr>
        <w:rStyle w:val="Nmerodepgina"/>
        <w:b w:val="0"/>
        <w:bCs/>
        <w:i w:val="0"/>
        <w:iCs/>
      </w:rPr>
      <w:instrText xml:space="preserve"> PAGE </w:instrText>
    </w:r>
    <w:r>
      <w:rPr>
        <w:rStyle w:val="Nmerodepgina"/>
        <w:b w:val="0"/>
        <w:bCs/>
        <w:i w:val="0"/>
        <w:iCs/>
      </w:rPr>
      <w:fldChar w:fldCharType="separate"/>
    </w:r>
    <w:r w:rsidR="0068644D">
      <w:rPr>
        <w:rStyle w:val="Nmerodepgina"/>
        <w:b w:val="0"/>
        <w:bCs/>
        <w:i w:val="0"/>
        <w:iCs/>
        <w:noProof/>
      </w:rPr>
      <w:t>81</w:t>
    </w:r>
    <w:r>
      <w:rPr>
        <w:rStyle w:val="Nmerodepgina"/>
        <w:b w:val="0"/>
        <w:bCs/>
        <w:i w:val="0"/>
        <w:iC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631B">
    <w:pPr>
      <w:pStyle w:val="Encabezado"/>
      <w:jc w:val="right"/>
      <w:rPr>
        <w:b w:val="0"/>
        <w:bCs/>
        <w:i w:val="0"/>
        <w:iCs/>
      </w:rPr>
    </w:pPr>
    <w:r>
      <w:rPr>
        <w:rStyle w:val="Nmerodepgina"/>
        <w:b w:val="0"/>
        <w:bCs/>
        <w:i w:val="0"/>
        <w:iCs/>
      </w:rPr>
      <w:fldChar w:fldCharType="begin"/>
    </w:r>
    <w:r>
      <w:rPr>
        <w:rStyle w:val="Nmerodepgina"/>
        <w:b w:val="0"/>
        <w:bCs/>
        <w:i w:val="0"/>
        <w:iCs/>
      </w:rPr>
      <w:instrText xml:space="preserve"> PAGE </w:instrText>
    </w:r>
    <w:r>
      <w:rPr>
        <w:rStyle w:val="Nmerodepgina"/>
        <w:b w:val="0"/>
        <w:bCs/>
        <w:i w:val="0"/>
        <w:iCs/>
      </w:rPr>
      <w:fldChar w:fldCharType="separate"/>
    </w:r>
    <w:r w:rsidR="0068644D">
      <w:rPr>
        <w:rStyle w:val="Nmerodepgina"/>
        <w:b w:val="0"/>
        <w:bCs/>
        <w:i w:val="0"/>
        <w:iCs/>
        <w:noProof/>
      </w:rPr>
      <w:t>78</w:t>
    </w:r>
    <w:r>
      <w:rPr>
        <w:rStyle w:val="Nmerodepgina"/>
        <w:b w:val="0"/>
        <w:bCs/>
        <w:i w:val="0"/>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4"/>
      <w:numFmt w:val="decimal"/>
      <w:lvlText w:val="%1."/>
      <w:legacy w:legacy="1" w:legacySpace="144" w:legacyIndent="0"/>
      <w:lvlJc w:val="left"/>
      <w:rPr>
        <w:rFonts w:ascii="Arial" w:hAnsi="Arial" w:hint="default"/>
        <w:b/>
        <w:i w:val="0"/>
        <w:sz w:val="24"/>
      </w:rPr>
    </w:lvl>
    <w:lvl w:ilvl="1">
      <w:start w:val="1"/>
      <w:numFmt w:val="decimal"/>
      <w:pStyle w:val="Ttulo2"/>
      <w:lvlText w:val="%1.%2"/>
      <w:legacy w:legacy="1" w:legacySpace="144" w:legacyIndent="0"/>
      <w:lvlJc w:val="left"/>
      <w:rPr>
        <w:rFonts w:ascii="Arial" w:hAnsi="Arial" w:hint="default"/>
        <w:b/>
        <w:i w:val="0"/>
        <w:sz w:val="24"/>
      </w:rPr>
    </w:lvl>
    <w:lvl w:ilvl="2">
      <w:start w:val="1"/>
      <w:numFmt w:val="decimal"/>
      <w:pStyle w:val="Ttulo3"/>
      <w:lvlText w:val="%1.%2.%3"/>
      <w:legacy w:legacy="1" w:legacySpace="144" w:legacyIndent="0"/>
      <w:lvlJc w:val="left"/>
      <w:rPr>
        <w:rFonts w:ascii="Arial" w:hAnsi="Arial" w:hint="default"/>
        <w:b/>
        <w:i w:val="0"/>
        <w:sz w:val="24"/>
      </w:rPr>
    </w:lvl>
    <w:lvl w:ilvl="3">
      <w:start w:val="1"/>
      <w:numFmt w:val="decimal"/>
      <w:pStyle w:val="Ttulo4"/>
      <w:lvlText w:val="%1.%2.%3.%4"/>
      <w:legacy w:legacy="1" w:legacySpace="144" w:legacyIndent="0"/>
      <w:lvlJc w:val="left"/>
      <w:rPr>
        <w:rFonts w:ascii="Arial" w:hAnsi="Arial" w:hint="default"/>
        <w:b/>
        <w:i w:val="0"/>
        <w:sz w:val="24"/>
      </w:rPr>
    </w:lvl>
    <w:lvl w:ilvl="4">
      <w:start w:val="1"/>
      <w:numFmt w:val="decimal"/>
      <w:pStyle w:val="Ttulo5"/>
      <w:lvlText w:val="%1.%2.%3.%4.%5"/>
      <w:legacy w:legacy="1" w:legacySpace="144" w:legacyIndent="0"/>
      <w:lvlJc w:val="left"/>
      <w:rPr>
        <w:rFonts w:ascii="Arial" w:hAnsi="Arial" w:hint="default"/>
        <w:b/>
        <w:i w:val="0"/>
        <w:sz w:val="24"/>
      </w:rPr>
    </w:lvl>
    <w:lvl w:ilvl="5">
      <w:start w:val="1"/>
      <w:numFmt w:val="decimal"/>
      <w:pStyle w:val="Ttulo6"/>
      <w:lvlText w:val="%1.%2.%3.%4.%5.%6"/>
      <w:legacy w:legacy="1" w:legacySpace="144" w:legacyIndent="0"/>
      <w:lvlJc w:val="left"/>
      <w:rPr>
        <w:rFonts w:ascii="Arial" w:hAnsi="Arial" w:hint="default"/>
        <w:b/>
        <w:i w:val="0"/>
        <w:sz w:val="24"/>
      </w:rPr>
    </w:lvl>
    <w:lvl w:ilvl="6">
      <w:start w:val="1"/>
      <w:numFmt w:val="decimal"/>
      <w:pStyle w:val="Ttulo7"/>
      <w:lvlText w:val="%1.%2.%3.%4.%5.%6.%7"/>
      <w:legacy w:legacy="1" w:legacySpace="144" w:legacyIndent="0"/>
      <w:lvlJc w:val="left"/>
      <w:rPr>
        <w:rFonts w:ascii="Arial" w:hAnsi="Arial" w:hint="default"/>
        <w:b/>
        <w:i w:val="0"/>
        <w:sz w:val="24"/>
      </w:rPr>
    </w:lvl>
    <w:lvl w:ilvl="7">
      <w:start w:val="1"/>
      <w:numFmt w:val="decimal"/>
      <w:pStyle w:val="Ttulo8"/>
      <w:lvlText w:val="%1.%2.%3.%4.%5.%6.%7.%8"/>
      <w:legacy w:legacy="1" w:legacySpace="144" w:legacyIndent="0"/>
      <w:lvlJc w:val="left"/>
      <w:rPr>
        <w:rFonts w:ascii="Arial" w:hAnsi="Arial" w:hint="default"/>
        <w:b/>
        <w:i w:val="0"/>
        <w:sz w:val="24"/>
      </w:rPr>
    </w:lvl>
    <w:lvl w:ilvl="8">
      <w:start w:val="1"/>
      <w:numFmt w:val="decimal"/>
      <w:pStyle w:val="Ttulo9"/>
      <w:lvlText w:val="%1.%2.%3.%4.%5.%6.%7.%8.%9"/>
      <w:legacy w:legacy="1" w:legacySpace="144" w:legacyIndent="0"/>
      <w:lvlJc w:val="left"/>
      <w:pPr>
        <w:ind w:left="0" w:firstLine="0"/>
      </w:pPr>
      <w:rPr>
        <w:rFonts w:ascii="Arial" w:hAnsi="Arial" w:hint="default"/>
        <w:b/>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noPunctuationKerning/>
  <w:characterSpacingControl w:val="doNotCompress"/>
  <w:footnotePr>
    <w:footnote w:id="0"/>
    <w:footnote w:id="1"/>
  </w:footnotePr>
  <w:endnotePr>
    <w:endnote w:id="0"/>
    <w:endnote w:id="1"/>
  </w:endnotePr>
  <w:compat/>
  <w:rsids>
    <w:rsidRoot w:val="0068644D"/>
    <w:rsid w:val="0068644D"/>
    <w:rsid w:val="00AE63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tabs>
        <w:tab w:val="left" w:pos="567"/>
        <w:tab w:val="left" w:pos="1134"/>
        <w:tab w:val="left" w:pos="1418"/>
        <w:tab w:val="left" w:pos="1701"/>
        <w:tab w:val="left" w:pos="1797"/>
        <w:tab w:val="left" w:pos="1985"/>
        <w:tab w:val="left" w:pos="2268"/>
      </w:tabs>
      <w:spacing w:line="480" w:lineRule="auto"/>
      <w:ind w:left="1134"/>
      <w:jc w:val="center"/>
      <w:outlineLvl w:val="0"/>
    </w:pPr>
    <w:rPr>
      <w:rFonts w:ascii="Arial" w:hAnsi="Arial"/>
      <w:b/>
      <w:lang w:val="es-EC"/>
    </w:rPr>
  </w:style>
  <w:style w:type="paragraph" w:styleId="Ttulo2">
    <w:name w:val="heading 2"/>
    <w:basedOn w:val="Normal"/>
    <w:next w:val="Normal"/>
    <w:qFormat/>
    <w:pPr>
      <w:keepNext/>
      <w:numPr>
        <w:ilvl w:val="1"/>
        <w:numId w:val="1"/>
      </w:numPr>
      <w:spacing w:before="240" w:after="60"/>
      <w:outlineLvl w:val="1"/>
    </w:pPr>
    <w:rPr>
      <w:rFonts w:ascii="Arial" w:hAnsi="Arial"/>
      <w:b/>
      <w:szCs w:val="20"/>
      <w:lang w:val="es-ES_tradnl"/>
    </w:rPr>
  </w:style>
  <w:style w:type="paragraph" w:styleId="Ttulo3">
    <w:name w:val="heading 3"/>
    <w:basedOn w:val="Normal"/>
    <w:next w:val="Normal"/>
    <w:qFormat/>
    <w:pPr>
      <w:keepNext/>
      <w:numPr>
        <w:ilvl w:val="2"/>
        <w:numId w:val="1"/>
      </w:numPr>
      <w:spacing w:before="240" w:after="60"/>
      <w:outlineLvl w:val="2"/>
    </w:pPr>
    <w:rPr>
      <w:b/>
      <w:i/>
      <w:szCs w:val="20"/>
      <w:lang w:val="es-ES_tradnl"/>
    </w:rPr>
  </w:style>
  <w:style w:type="paragraph" w:styleId="Ttulo4">
    <w:name w:val="heading 4"/>
    <w:basedOn w:val="Normal"/>
    <w:next w:val="Normal"/>
    <w:qFormat/>
    <w:pPr>
      <w:keepNext/>
      <w:numPr>
        <w:ilvl w:val="3"/>
        <w:numId w:val="1"/>
      </w:numPr>
      <w:spacing w:before="240" w:after="60"/>
      <w:outlineLvl w:val="3"/>
    </w:pPr>
    <w:rPr>
      <w:b/>
      <w:szCs w:val="20"/>
      <w:lang w:val="es-ES_tradnl"/>
    </w:rPr>
  </w:style>
  <w:style w:type="paragraph" w:styleId="Ttulo5">
    <w:name w:val="heading 5"/>
    <w:basedOn w:val="Normal"/>
    <w:next w:val="Normal"/>
    <w:qFormat/>
    <w:pPr>
      <w:numPr>
        <w:ilvl w:val="4"/>
        <w:numId w:val="1"/>
      </w:numPr>
      <w:spacing w:before="240" w:after="60"/>
      <w:outlineLvl w:val="4"/>
    </w:pPr>
    <w:rPr>
      <w:rFonts w:ascii="Arial" w:hAnsi="Arial"/>
      <w:b/>
      <w:i/>
      <w:sz w:val="22"/>
      <w:szCs w:val="20"/>
      <w:lang w:val="es-ES_tradnl"/>
    </w:rPr>
  </w:style>
  <w:style w:type="paragraph" w:styleId="Ttulo6">
    <w:name w:val="heading 6"/>
    <w:basedOn w:val="Normal"/>
    <w:next w:val="Normal"/>
    <w:qFormat/>
    <w:pPr>
      <w:numPr>
        <w:ilvl w:val="5"/>
        <w:numId w:val="1"/>
      </w:numPr>
      <w:spacing w:before="240" w:after="60"/>
      <w:outlineLvl w:val="5"/>
    </w:pPr>
    <w:rPr>
      <w:rFonts w:ascii="Arial" w:hAnsi="Arial"/>
      <w:b/>
      <w:sz w:val="22"/>
      <w:szCs w:val="20"/>
      <w:lang w:val="es-ES_tradnl"/>
    </w:rPr>
  </w:style>
  <w:style w:type="paragraph" w:styleId="Ttulo7">
    <w:name w:val="heading 7"/>
    <w:basedOn w:val="Normal"/>
    <w:next w:val="Normal"/>
    <w:qFormat/>
    <w:pPr>
      <w:numPr>
        <w:ilvl w:val="6"/>
        <w:numId w:val="1"/>
      </w:numPr>
      <w:spacing w:before="240" w:after="60"/>
      <w:outlineLvl w:val="6"/>
    </w:pPr>
    <w:rPr>
      <w:rFonts w:ascii="Arial" w:hAnsi="Arial"/>
      <w:b/>
      <w:i/>
      <w:sz w:val="20"/>
      <w:szCs w:val="20"/>
      <w:lang w:val="es-ES_tradnl"/>
    </w:rPr>
  </w:style>
  <w:style w:type="paragraph" w:styleId="Ttulo8">
    <w:name w:val="heading 8"/>
    <w:basedOn w:val="Normal"/>
    <w:next w:val="Normal"/>
    <w:qFormat/>
    <w:pPr>
      <w:numPr>
        <w:ilvl w:val="7"/>
        <w:numId w:val="1"/>
      </w:numPr>
      <w:spacing w:before="240" w:after="60"/>
      <w:outlineLvl w:val="7"/>
    </w:pPr>
    <w:rPr>
      <w:rFonts w:ascii="Arial" w:hAnsi="Arial"/>
      <w:b/>
      <w:sz w:val="20"/>
      <w:szCs w:val="20"/>
      <w:lang w:val="es-ES_tradnl"/>
    </w:rPr>
  </w:style>
  <w:style w:type="paragraph" w:styleId="Ttulo9">
    <w:name w:val="heading 9"/>
    <w:basedOn w:val="Normal"/>
    <w:next w:val="Normal"/>
    <w:qFormat/>
    <w:pPr>
      <w:numPr>
        <w:ilvl w:val="8"/>
        <w:numId w:val="1"/>
      </w:numPr>
      <w:spacing w:before="240" w:after="60"/>
      <w:outlineLvl w:val="8"/>
    </w:pPr>
    <w:rPr>
      <w:rFonts w:ascii="Arial" w:hAnsi="Arial"/>
      <w:b/>
      <w:sz w:val="18"/>
      <w:szCs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rFonts w:ascii="Arial" w:hAnsi="Arial"/>
      <w:b/>
      <w:i/>
      <w:szCs w:val="20"/>
      <w:lang w:val="es-ES_tradnl"/>
    </w:rPr>
  </w:style>
  <w:style w:type="paragraph" w:styleId="Sangra2detindependiente">
    <w:name w:val="Body Text Indent 2"/>
    <w:basedOn w:val="Normal"/>
    <w:semiHidden/>
    <w:pPr>
      <w:ind w:left="1134"/>
      <w:jc w:val="center"/>
    </w:pPr>
    <w:rPr>
      <w:rFonts w:ascii="Arial Negrita" w:hAnsi="Arial Negrita"/>
      <w:b/>
      <w:szCs w:val="20"/>
      <w:lang w:val="es-EC"/>
    </w:rPr>
  </w:style>
  <w:style w:type="paragraph" w:styleId="Sangra3detindependiente">
    <w:name w:val="Body Text Indent 3"/>
    <w:basedOn w:val="Normal"/>
    <w:semiHidden/>
    <w:pPr>
      <w:spacing w:line="480" w:lineRule="auto"/>
      <w:ind w:left="1134"/>
      <w:jc w:val="both"/>
    </w:pPr>
    <w:rPr>
      <w:rFonts w:ascii="Arial" w:hAnsi="Arial"/>
      <w:szCs w:val="20"/>
      <w:lang w:val="es-EC"/>
    </w:rPr>
  </w:style>
  <w:style w:type="paragraph" w:styleId="Piedepgina">
    <w:name w:val="footer"/>
    <w:basedOn w:val="Normal"/>
    <w:semiHidden/>
    <w:pPr>
      <w:tabs>
        <w:tab w:val="center" w:pos="4153"/>
        <w:tab w:val="right" w:pos="8306"/>
      </w:tabs>
    </w:pPr>
  </w:style>
  <w:style w:type="paragraph" w:styleId="Sangradetextonormal">
    <w:name w:val="Body Text Indent"/>
    <w:basedOn w:val="Normal"/>
    <w:semiHidden/>
    <w:pPr>
      <w:tabs>
        <w:tab w:val="left" w:pos="567"/>
        <w:tab w:val="left" w:pos="1080"/>
        <w:tab w:val="left" w:pos="1134"/>
        <w:tab w:val="left" w:pos="1418"/>
        <w:tab w:val="left" w:pos="1797"/>
        <w:tab w:val="left" w:pos="1843"/>
        <w:tab w:val="left" w:pos="1985"/>
        <w:tab w:val="left" w:pos="2268"/>
      </w:tabs>
      <w:spacing w:line="480" w:lineRule="auto"/>
      <w:ind w:left="1080"/>
      <w:jc w:val="both"/>
    </w:pPr>
    <w:rPr>
      <w:rFonts w:ascii="Arial" w:hAnsi="Arial"/>
      <w:bCs/>
      <w:lang w:val="es-EC"/>
    </w:rPr>
  </w:style>
  <w:style w:type="paragraph" w:styleId="Textoindependiente">
    <w:name w:val="Body Text"/>
    <w:basedOn w:val="Normal"/>
    <w:semiHidden/>
    <w:pPr>
      <w:jc w:val="center"/>
    </w:pPr>
    <w:rPr>
      <w:rFonts w:ascii="Arial" w:hAnsi="Arial"/>
      <w:b/>
      <w:szCs w:val="20"/>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75" b="1" i="0" u="none" strike="noStrike" baseline="0">
                <a:solidFill>
                  <a:srgbClr val="000000"/>
                </a:solidFill>
                <a:latin typeface="Arial"/>
                <a:ea typeface="Arial"/>
                <a:cs typeface="Arial"/>
              </a:defRPr>
            </a:pPr>
            <a:r>
              <a:t>Grado de Parentesco del  la persona que salió  al  exterior</a:t>
            </a:r>
          </a:p>
        </c:rich>
      </c:tx>
      <c:layout>
        <c:manualLayout>
          <c:xMode val="edge"/>
          <c:yMode val="edge"/>
          <c:x val="0.11369509043927652"/>
          <c:y val="2.1645021645021651E-2"/>
        </c:manualLayout>
      </c:layout>
      <c:spPr>
        <a:noFill/>
        <a:ln w="25410">
          <a:noFill/>
        </a:ln>
      </c:spPr>
    </c:title>
    <c:view3D>
      <c:hPercent val="3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28423772609819109"/>
          <c:y val="0.26406926406926418"/>
          <c:w val="0.68733850129198959"/>
          <c:h val="0.36796536796536816"/>
        </c:manualLayout>
      </c:layout>
      <c:bar3DChart>
        <c:barDir val="col"/>
        <c:grouping val="clustered"/>
        <c:ser>
          <c:idx val="0"/>
          <c:order val="0"/>
          <c:tx>
            <c:strRef>
              <c:f>Hoja11!$F$9:$F$14</c:f>
              <c:strCache>
                <c:ptCount val="1"/>
                <c:pt idx="0">
                  <c:v>1=Padre 2=Mama 3=Hermano 4=Tio 5=Primo 6=Abuelo</c:v>
                </c:pt>
              </c:strCache>
            </c:strRef>
          </c:tx>
          <c:spPr>
            <a:solidFill>
              <a:srgbClr val="9999FF"/>
            </a:solidFill>
            <a:ln w="12705">
              <a:solidFill>
                <a:srgbClr val="000000"/>
              </a:solidFill>
              <a:prstDash val="solid"/>
            </a:ln>
          </c:spPr>
          <c:dLbls>
            <c:spPr>
              <a:noFill/>
              <a:ln w="25410">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Hoja11!$D$9:$D$14</c:f>
              <c:numCache>
                <c:formatCode>0.00</c:formatCode>
                <c:ptCount val="6"/>
                <c:pt idx="0">
                  <c:v>13.173652694610778</c:v>
                </c:pt>
                <c:pt idx="1">
                  <c:v>6.2874251497005975</c:v>
                </c:pt>
                <c:pt idx="2">
                  <c:v>8.6826347305389255</c:v>
                </c:pt>
                <c:pt idx="3">
                  <c:v>54.790419161676645</c:v>
                </c:pt>
                <c:pt idx="4">
                  <c:v>14.670658682634727</c:v>
                </c:pt>
                <c:pt idx="5">
                  <c:v>2.3952095808383227</c:v>
                </c:pt>
              </c:numCache>
            </c:numRef>
          </c:val>
        </c:ser>
        <c:dLbls>
          <c:showVal val="1"/>
        </c:dLbls>
        <c:shape val="box"/>
        <c:axId val="122314112"/>
        <c:axId val="122570240"/>
        <c:axId val="0"/>
      </c:bar3DChart>
      <c:catAx>
        <c:axId val="122314112"/>
        <c:scaling>
          <c:orientation val="minMax"/>
        </c:scaling>
        <c:axPos val="b"/>
        <c:title>
          <c:tx>
            <c:rich>
              <a:bodyPr/>
              <a:lstStyle/>
              <a:p>
                <a:pPr>
                  <a:defRPr sz="800" b="1" i="0" u="none" strike="noStrike" baseline="0">
                    <a:solidFill>
                      <a:srgbClr val="000000"/>
                    </a:solidFill>
                    <a:latin typeface="Arial"/>
                    <a:ea typeface="Arial"/>
                    <a:cs typeface="Arial"/>
                  </a:defRPr>
                </a:pPr>
                <a:r>
                  <a:t>Familiares</a:t>
                </a:r>
              </a:p>
            </c:rich>
          </c:tx>
          <c:layout>
            <c:manualLayout>
              <c:xMode val="edge"/>
              <c:yMode val="edge"/>
              <c:x val="0.53746770025839796"/>
              <c:y val="0.73160173160173192"/>
            </c:manualLayout>
          </c:layout>
          <c:spPr>
            <a:noFill/>
            <a:ln w="25410">
              <a:noFill/>
            </a:ln>
          </c:spPr>
        </c:title>
        <c:numFmt formatCode="General" sourceLinked="1"/>
        <c:tickLblPos val="low"/>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2570240"/>
        <c:crosses val="autoZero"/>
        <c:auto val="1"/>
        <c:lblAlgn val="ctr"/>
        <c:lblOffset val="100"/>
        <c:tickLblSkip val="1"/>
        <c:tickMarkSkip val="1"/>
      </c:catAx>
      <c:valAx>
        <c:axId val="122570240"/>
        <c:scaling>
          <c:orientation val="minMax"/>
        </c:scaling>
        <c:axPos val="l"/>
        <c:majorGridlines>
          <c:spPr>
            <a:ln w="3176">
              <a:solidFill>
                <a:srgbClr val="000000"/>
              </a:solidFill>
              <a:prstDash val="solid"/>
            </a:ln>
          </c:spPr>
        </c:majorGridlines>
        <c:title>
          <c:tx>
            <c:rich>
              <a:bodyPr rot="0" vert="horz"/>
              <a:lstStyle/>
              <a:p>
                <a:pPr algn="ctr">
                  <a:defRPr sz="800" b="1" i="0" u="none" strike="noStrike" baseline="0">
                    <a:solidFill>
                      <a:srgbClr val="000000"/>
                    </a:solidFill>
                    <a:latin typeface="Arial"/>
                    <a:ea typeface="Arial"/>
                    <a:cs typeface="Arial"/>
                  </a:defRPr>
                </a:pPr>
                <a:r>
                  <a:t>Porcentaje</a:t>
                </a:r>
              </a:p>
            </c:rich>
          </c:tx>
          <c:layout>
            <c:manualLayout>
              <c:xMode val="edge"/>
              <c:yMode val="edge"/>
              <c:x val="0.10335917312661499"/>
              <c:y val="0.42424242424242431"/>
            </c:manualLayout>
          </c:layout>
          <c:spPr>
            <a:noFill/>
            <a:ln w="25410">
              <a:noFill/>
            </a:ln>
          </c:spPr>
        </c:title>
        <c:numFmt formatCode="0.00"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2314112"/>
        <c:crosses val="autoZero"/>
        <c:crossBetween val="between"/>
      </c:valAx>
      <c:spPr>
        <a:noFill/>
        <a:ln w="25410">
          <a:noFill/>
        </a:ln>
      </c:spPr>
    </c:plotArea>
    <c:legend>
      <c:legendPos val="b"/>
      <c:layout>
        <c:manualLayout>
          <c:xMode val="edge"/>
          <c:yMode val="edge"/>
          <c:x val="0.13436692506459944"/>
          <c:y val="0.84848484848484862"/>
          <c:w val="0.72351421188630471"/>
          <c:h val="9.5238095238095247E-2"/>
        </c:manualLayout>
      </c:layout>
      <c:spPr>
        <a:solidFill>
          <a:srgbClr val="FFFFFF"/>
        </a:solidFill>
        <a:ln w="3176">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49" b="1" i="0" u="none" strike="noStrike" baseline="0">
                <a:solidFill>
                  <a:srgbClr val="000000"/>
                </a:solidFill>
                <a:latin typeface="Arial"/>
                <a:ea typeface="Arial"/>
                <a:cs typeface="Arial"/>
              </a:defRPr>
            </a:pPr>
            <a:r>
              <a:t>País  al que emigró  el  familiar</a:t>
            </a:r>
          </a:p>
        </c:rich>
      </c:tx>
      <c:layout>
        <c:manualLayout>
          <c:xMode val="edge"/>
          <c:yMode val="edge"/>
          <c:x val="0.26200873362445437"/>
          <c:y val="2.1472392638036818E-2"/>
        </c:manualLayout>
      </c:layout>
      <c:spPr>
        <a:noFill/>
        <a:ln w="25388">
          <a:noFill/>
        </a:ln>
      </c:spPr>
    </c:title>
    <c:view3D>
      <c:hPercent val="16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2903930131004368"/>
          <c:y val="0.15337423312883441"/>
          <c:w val="0.66375545851528439"/>
          <c:h val="0.66564417177914148"/>
        </c:manualLayout>
      </c:layout>
      <c:bar3DChart>
        <c:barDir val="bar"/>
        <c:grouping val="clustered"/>
        <c:ser>
          <c:idx val="0"/>
          <c:order val="0"/>
          <c:spPr>
            <a:solidFill>
              <a:srgbClr val="FFFFCC"/>
            </a:solidFill>
            <a:ln w="12694">
              <a:solidFill>
                <a:srgbClr val="000000"/>
              </a:solidFill>
              <a:prstDash val="solid"/>
            </a:ln>
          </c:spPr>
          <c:dLbls>
            <c:spPr>
              <a:noFill/>
              <a:ln w="25388">
                <a:noFill/>
              </a:ln>
            </c:spPr>
            <c:txPr>
              <a:bodyPr/>
              <a:lstStyle/>
              <a:p>
                <a:pPr>
                  <a:defRPr sz="850" b="0" i="0" u="none" strike="noStrike" baseline="0">
                    <a:solidFill>
                      <a:srgbClr val="000000"/>
                    </a:solidFill>
                    <a:latin typeface="Arial"/>
                    <a:ea typeface="Arial"/>
                    <a:cs typeface="Arial"/>
                  </a:defRPr>
                </a:pPr>
                <a:endParaRPr lang="es-ES"/>
              </a:p>
            </c:txPr>
            <c:showVal val="1"/>
          </c:dLbls>
          <c:cat>
            <c:strRef>
              <c:f>Hoja11!$B$33:$B$38</c:f>
              <c:strCache>
                <c:ptCount val="6"/>
                <c:pt idx="0">
                  <c:v> España</c:v>
                </c:pt>
                <c:pt idx="1">
                  <c:v>Estados Unidos</c:v>
                </c:pt>
                <c:pt idx="2">
                  <c:v>Italia</c:v>
                </c:pt>
                <c:pt idx="3">
                  <c:v>Francia</c:v>
                </c:pt>
                <c:pt idx="4">
                  <c:v>Alemania</c:v>
                </c:pt>
                <c:pt idx="5">
                  <c:v>otros paises</c:v>
                </c:pt>
              </c:strCache>
            </c:strRef>
          </c:cat>
          <c:val>
            <c:numRef>
              <c:f>Hoja11!$D$33:$D$38</c:f>
              <c:numCache>
                <c:formatCode>0.00</c:formatCode>
                <c:ptCount val="6"/>
                <c:pt idx="0">
                  <c:v>46.706586826347305</c:v>
                </c:pt>
                <c:pt idx="1">
                  <c:v>35.628742514970085</c:v>
                </c:pt>
                <c:pt idx="2">
                  <c:v>12.5748502994012</c:v>
                </c:pt>
                <c:pt idx="3">
                  <c:v>0.2994011976047905</c:v>
                </c:pt>
                <c:pt idx="4">
                  <c:v>0.59880239520958078</c:v>
                </c:pt>
                <c:pt idx="5">
                  <c:v>4.1916167664670656</c:v>
                </c:pt>
              </c:numCache>
            </c:numRef>
          </c:val>
        </c:ser>
        <c:dLbls>
          <c:showVal val="1"/>
        </c:dLbls>
        <c:shape val="box"/>
        <c:axId val="122321152"/>
        <c:axId val="122433920"/>
        <c:axId val="0"/>
      </c:bar3DChart>
      <c:catAx>
        <c:axId val="122321152"/>
        <c:scaling>
          <c:orientation val="minMax"/>
        </c:scaling>
        <c:axPos val="l"/>
        <c:title>
          <c:tx>
            <c:rich>
              <a:bodyPr/>
              <a:lstStyle/>
              <a:p>
                <a:pPr>
                  <a:defRPr sz="950" b="1" i="0" u="none" strike="noStrike" baseline="0">
                    <a:solidFill>
                      <a:srgbClr val="000000"/>
                    </a:solidFill>
                    <a:latin typeface="Arial"/>
                    <a:ea typeface="Arial"/>
                    <a:cs typeface="Arial"/>
                  </a:defRPr>
                </a:pPr>
                <a:r>
                  <a:t>Países</a:t>
                </a:r>
              </a:p>
            </c:rich>
          </c:tx>
          <c:layout>
            <c:manualLayout>
              <c:xMode val="edge"/>
              <c:yMode val="edge"/>
              <c:x val="3.2751091703056782E-2"/>
              <c:y val="0.43251533742331283"/>
            </c:manualLayout>
          </c:layout>
          <c:spPr>
            <a:noFill/>
            <a:ln w="25388">
              <a:noFill/>
            </a:ln>
          </c:spPr>
        </c:title>
        <c:numFmt formatCode="General" sourceLinked="1"/>
        <c:tickLblPos val="low"/>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122433920"/>
        <c:crosses val="autoZero"/>
        <c:auto val="1"/>
        <c:lblAlgn val="ctr"/>
        <c:lblOffset val="100"/>
        <c:tickLblSkip val="1"/>
        <c:tickMarkSkip val="1"/>
      </c:catAx>
      <c:valAx>
        <c:axId val="122433920"/>
        <c:scaling>
          <c:orientation val="minMax"/>
        </c:scaling>
        <c:axPos val="b"/>
        <c:majorGridlines>
          <c:spPr>
            <a:ln w="3174">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t>Porcentaje </a:t>
                </a:r>
              </a:p>
            </c:rich>
          </c:tx>
          <c:layout>
            <c:manualLayout>
              <c:xMode val="edge"/>
              <c:yMode val="edge"/>
              <c:x val="0.53493449781659408"/>
              <c:y val="0.85889570552147276"/>
            </c:manualLayout>
          </c:layout>
          <c:spPr>
            <a:noFill/>
            <a:ln w="25388">
              <a:noFill/>
            </a:ln>
          </c:spPr>
        </c:title>
        <c:numFmt formatCode="0.00"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122321152"/>
        <c:crosses val="autoZero"/>
        <c:crossBetween val="between"/>
      </c:valAx>
      <c:spPr>
        <a:noFill/>
        <a:ln w="25388">
          <a:noFill/>
        </a:ln>
      </c:spPr>
    </c:plotArea>
    <c:plotVisOnly val="1"/>
    <c:dispBlanksAs val="gap"/>
  </c:chart>
  <c:spPr>
    <a:solidFill>
      <a:srgbClr val="FFFFFF"/>
    </a:solidFill>
    <a:ln w="3174">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25" b="1" i="0" u="none" strike="noStrike" baseline="0">
                <a:solidFill>
                  <a:srgbClr val="000000"/>
                </a:solidFill>
                <a:latin typeface="Arial"/>
                <a:ea typeface="Arial"/>
                <a:cs typeface="Arial"/>
              </a:defRPr>
            </a:pPr>
            <a:r>
              <a:t>Forma en  la  que  se enteró  el  estudiante  de que  su  familiar  partiría</a:t>
            </a:r>
          </a:p>
        </c:rich>
      </c:tx>
      <c:layout>
        <c:manualLayout>
          <c:xMode val="edge"/>
          <c:yMode val="edge"/>
          <c:x val="0.12422360248447212"/>
          <c:y val="2.0661157024793403E-2"/>
        </c:manualLayout>
      </c:layout>
      <c:spPr>
        <a:noFill/>
        <a:ln w="25410">
          <a:noFill/>
        </a:ln>
      </c:spPr>
    </c:title>
    <c:view3D>
      <c:perspective val="0"/>
    </c:view3D>
    <c:plotArea>
      <c:layout>
        <c:manualLayout>
          <c:layoutTarget val="inner"/>
          <c:xMode val="edge"/>
          <c:yMode val="edge"/>
          <c:x val="0.13664596273291926"/>
          <c:y val="0.4297520661157026"/>
          <c:w val="0.47204968944099385"/>
          <c:h val="0.37603305785123969"/>
        </c:manualLayout>
      </c:layout>
      <c:pie3DChart>
        <c:varyColors val="1"/>
        <c:ser>
          <c:idx val="0"/>
          <c:order val="0"/>
          <c:spPr>
            <a:solidFill>
              <a:srgbClr val="9999FF"/>
            </a:solidFill>
            <a:ln w="12705">
              <a:solidFill>
                <a:srgbClr val="000000"/>
              </a:solidFill>
              <a:prstDash val="solid"/>
            </a:ln>
          </c:spPr>
          <c:explosion val="25"/>
          <c:dPt>
            <c:idx val="1"/>
            <c:spPr>
              <a:solidFill>
                <a:srgbClr val="993366"/>
              </a:solidFill>
              <a:ln w="12705">
                <a:solidFill>
                  <a:srgbClr val="000000"/>
                </a:solidFill>
                <a:prstDash val="solid"/>
              </a:ln>
            </c:spPr>
          </c:dPt>
          <c:dLbls>
            <c:numFmt formatCode="0%" sourceLinked="0"/>
            <c:spPr>
              <a:noFill/>
              <a:ln w="25410">
                <a:noFill/>
              </a:ln>
            </c:spPr>
            <c:txPr>
              <a:bodyPr/>
              <a:lstStyle/>
              <a:p>
                <a:pPr>
                  <a:defRPr sz="925" b="0" i="0" u="none" strike="noStrike" baseline="0">
                    <a:solidFill>
                      <a:srgbClr val="000000"/>
                    </a:solidFill>
                    <a:latin typeface="Arial"/>
                    <a:ea typeface="Arial"/>
                    <a:cs typeface="Arial"/>
                  </a:defRPr>
                </a:pPr>
                <a:endParaRPr lang="es-ES"/>
              </a:p>
            </c:txPr>
            <c:showPercent val="1"/>
            <c:showLeaderLines val="1"/>
          </c:dLbls>
          <c:cat>
            <c:strRef>
              <c:f>Hoja11!$B$54:$B$55</c:f>
              <c:strCache>
                <c:ptCount val="2"/>
                <c:pt idx="0">
                  <c:v>Inesperadamente</c:v>
                </c:pt>
                <c:pt idx="1">
                  <c:v>Ya  lo esperaba</c:v>
                </c:pt>
              </c:strCache>
            </c:strRef>
          </c:cat>
          <c:val>
            <c:numRef>
              <c:f>Hoja11!$D$54:$D$55</c:f>
              <c:numCache>
                <c:formatCode>0.00</c:formatCode>
                <c:ptCount val="2"/>
                <c:pt idx="0">
                  <c:v>35.928143712574879</c:v>
                </c:pt>
                <c:pt idx="1">
                  <c:v>64.071856287425149</c:v>
                </c:pt>
              </c:numCache>
            </c:numRef>
          </c:val>
        </c:ser>
        <c:dLbls>
          <c:showPercent val="1"/>
        </c:dLbls>
      </c:pie3DChart>
      <c:spPr>
        <a:noFill/>
        <a:ln w="25410">
          <a:noFill/>
        </a:ln>
      </c:spPr>
    </c:plotArea>
    <c:legend>
      <c:legendPos val="r"/>
      <c:layout>
        <c:manualLayout>
          <c:xMode val="edge"/>
          <c:yMode val="edge"/>
          <c:x val="0.74741200828157361"/>
          <c:y val="0.53305785123966942"/>
          <c:w val="0.24430641821946175"/>
          <c:h val="0.16942148760330583"/>
        </c:manualLayout>
      </c:layout>
      <c:spPr>
        <a:solidFill>
          <a:srgbClr val="FFFFFF"/>
        </a:solidFill>
        <a:ln w="3176">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6">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26" b="1" i="0" u="none" strike="noStrike" baseline="0">
                <a:solidFill>
                  <a:srgbClr val="000000"/>
                </a:solidFill>
                <a:latin typeface="Arial"/>
                <a:ea typeface="Arial"/>
                <a:cs typeface="Arial"/>
              </a:defRPr>
            </a:pPr>
            <a:r>
              <a:t>Forma como le hubiese gustado  enterarse de la  noticia  al  estudiante</a:t>
            </a:r>
          </a:p>
        </c:rich>
      </c:tx>
      <c:layout>
        <c:manualLayout>
          <c:xMode val="edge"/>
          <c:yMode val="edge"/>
          <c:x val="0.1"/>
          <c:y val="2.1472392638036818E-2"/>
        </c:manualLayout>
      </c:layout>
      <c:spPr>
        <a:noFill/>
        <a:ln w="25424">
          <a:noFill/>
        </a:ln>
      </c:spPr>
    </c:title>
    <c:view3D>
      <c:hPercent val="6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26585365853658521"/>
          <c:y val="0.19631901840490798"/>
          <c:w val="0.70975609756097591"/>
          <c:h val="0.57975460122699385"/>
        </c:manualLayout>
      </c:layout>
      <c:bar3DChart>
        <c:barDir val="col"/>
        <c:grouping val="clustered"/>
        <c:ser>
          <c:idx val="0"/>
          <c:order val="0"/>
          <c:spPr>
            <a:solidFill>
              <a:srgbClr val="CCFFCC"/>
            </a:solidFill>
            <a:ln w="12712">
              <a:solidFill>
                <a:srgbClr val="000000"/>
              </a:solidFill>
              <a:prstDash val="solid"/>
            </a:ln>
          </c:spPr>
          <c:dLbls>
            <c:spPr>
              <a:noFill/>
              <a:ln w="25424">
                <a:noFill/>
              </a:ln>
            </c:spPr>
            <c:txPr>
              <a:bodyPr/>
              <a:lstStyle/>
              <a:p>
                <a:pPr>
                  <a:defRPr sz="851" b="0" i="0" u="none" strike="noStrike" baseline="0">
                    <a:solidFill>
                      <a:srgbClr val="000000"/>
                    </a:solidFill>
                    <a:latin typeface="Arial"/>
                    <a:ea typeface="Arial"/>
                    <a:cs typeface="Arial"/>
                  </a:defRPr>
                </a:pPr>
                <a:endParaRPr lang="es-ES"/>
              </a:p>
            </c:txPr>
            <c:showVal val="1"/>
          </c:dLbls>
          <c:cat>
            <c:strRef>
              <c:f>Hoja11!$B$76:$B$77</c:f>
              <c:strCache>
                <c:ptCount val="2"/>
                <c:pt idx="0">
                  <c:v>que nadie  le contara</c:v>
                </c:pt>
                <c:pt idx="1">
                  <c:v>que hubiese contado con su  opinion</c:v>
                </c:pt>
              </c:strCache>
            </c:strRef>
          </c:cat>
          <c:val>
            <c:numRef>
              <c:f>Hoja11!$D$76:$D$77</c:f>
              <c:numCache>
                <c:formatCode>0.00</c:formatCode>
                <c:ptCount val="2"/>
                <c:pt idx="0">
                  <c:v>29.940119760479035</c:v>
                </c:pt>
                <c:pt idx="1">
                  <c:v>70.059880239520908</c:v>
                </c:pt>
              </c:numCache>
            </c:numRef>
          </c:val>
        </c:ser>
        <c:dLbls>
          <c:showVal val="1"/>
        </c:dLbls>
        <c:shape val="cone"/>
        <c:axId val="122711424"/>
        <c:axId val="122742272"/>
        <c:axId val="0"/>
      </c:bar3DChart>
      <c:catAx>
        <c:axId val="122711424"/>
        <c:scaling>
          <c:orientation val="minMax"/>
        </c:scaling>
        <c:axPos val="b"/>
        <c:title>
          <c:tx>
            <c:rich>
              <a:bodyPr/>
              <a:lstStyle/>
              <a:p>
                <a:pPr>
                  <a:defRPr sz="851" b="1" i="0" u="none" strike="noStrike" baseline="0">
                    <a:solidFill>
                      <a:srgbClr val="000000"/>
                    </a:solidFill>
                    <a:latin typeface="Arial"/>
                    <a:ea typeface="Arial"/>
                    <a:cs typeface="Arial"/>
                  </a:defRPr>
                </a:pPr>
                <a:r>
                  <a:t>Alternativas</a:t>
                </a:r>
              </a:p>
            </c:rich>
          </c:tx>
          <c:layout>
            <c:manualLayout>
              <c:xMode val="edge"/>
              <c:yMode val="edge"/>
              <c:x val="0.48536585365853657"/>
              <c:y val="0.89263803680981613"/>
            </c:manualLayout>
          </c:layout>
          <c:spPr>
            <a:noFill/>
            <a:ln w="25424">
              <a:noFill/>
            </a:ln>
          </c:spPr>
        </c:title>
        <c:numFmt formatCode="General" sourceLinked="1"/>
        <c:tickLblPos val="low"/>
        <c:spPr>
          <a:ln w="3178">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es-ES"/>
          </a:p>
        </c:txPr>
        <c:crossAx val="122742272"/>
        <c:crosses val="autoZero"/>
        <c:auto val="1"/>
        <c:lblAlgn val="ctr"/>
        <c:lblOffset val="100"/>
        <c:tickLblSkip val="1"/>
        <c:tickMarkSkip val="1"/>
      </c:catAx>
      <c:valAx>
        <c:axId val="122742272"/>
        <c:scaling>
          <c:orientation val="minMax"/>
        </c:scaling>
        <c:axPos val="l"/>
        <c:majorGridlines>
          <c:spPr>
            <a:ln w="3178">
              <a:solidFill>
                <a:srgbClr val="000000"/>
              </a:solidFill>
              <a:prstDash val="solid"/>
            </a:ln>
          </c:spPr>
        </c:majorGridlines>
        <c:title>
          <c:tx>
            <c:rich>
              <a:bodyPr rot="0" vert="horz"/>
              <a:lstStyle/>
              <a:p>
                <a:pPr algn="ctr">
                  <a:defRPr sz="851" b="1" i="0" u="none" strike="noStrike" baseline="0">
                    <a:solidFill>
                      <a:srgbClr val="000000"/>
                    </a:solidFill>
                    <a:latin typeface="Arial"/>
                    <a:ea typeface="Arial"/>
                    <a:cs typeface="Arial"/>
                  </a:defRPr>
                </a:pPr>
                <a:r>
                  <a:t>Porcentaje</a:t>
                </a:r>
              </a:p>
            </c:rich>
          </c:tx>
          <c:layout>
            <c:manualLayout>
              <c:xMode val="edge"/>
              <c:yMode val="edge"/>
              <c:x val="3.4146341463414651E-2"/>
              <c:y val="0.50306748466257667"/>
            </c:manualLayout>
          </c:layout>
          <c:spPr>
            <a:noFill/>
            <a:ln w="25424">
              <a:noFill/>
            </a:ln>
          </c:spPr>
        </c:title>
        <c:numFmt formatCode="0.00" sourceLinked="1"/>
        <c:tickLblPos val="nextTo"/>
        <c:spPr>
          <a:ln w="3178">
            <a:solidFill>
              <a:srgbClr val="000000"/>
            </a:solidFill>
            <a:prstDash val="solid"/>
          </a:ln>
        </c:spPr>
        <c:txPr>
          <a:bodyPr rot="0" vert="horz"/>
          <a:lstStyle/>
          <a:p>
            <a:pPr>
              <a:defRPr sz="851" b="0" i="0" u="none" strike="noStrike" baseline="0">
                <a:solidFill>
                  <a:srgbClr val="000000"/>
                </a:solidFill>
                <a:latin typeface="Arial"/>
                <a:ea typeface="Arial"/>
                <a:cs typeface="Arial"/>
              </a:defRPr>
            </a:pPr>
            <a:endParaRPr lang="es-ES"/>
          </a:p>
        </c:txPr>
        <c:crossAx val="122711424"/>
        <c:crosses val="autoZero"/>
        <c:crossBetween val="between"/>
      </c:valAx>
      <c:spPr>
        <a:noFill/>
        <a:ln w="25424">
          <a:noFill/>
        </a:ln>
      </c:spPr>
    </c:plotArea>
    <c:plotVisOnly val="1"/>
    <c:dispBlanksAs val="gap"/>
  </c:chart>
  <c:spPr>
    <a:solidFill>
      <a:srgbClr val="FFFFFF"/>
    </a:solidFill>
    <a:ln w="3178">
      <a:solidFill>
        <a:srgbClr val="000000"/>
      </a:solidFill>
      <a:prstDash val="solid"/>
    </a:ln>
  </c:spPr>
  <c:txPr>
    <a:bodyPr/>
    <a:lstStyle/>
    <a:p>
      <a:pPr>
        <a:defRPr sz="851"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74" b="1" i="0" u="none" strike="noStrike" baseline="0">
                <a:solidFill>
                  <a:srgbClr val="000000"/>
                </a:solidFill>
                <a:latin typeface="Arial"/>
                <a:ea typeface="Arial"/>
                <a:cs typeface="Arial"/>
              </a:defRPr>
            </a:pPr>
            <a:r>
              <a:t>Lo que sintieron los estudiantes cuando  se enteraron que  su  familiar se iría</a:t>
            </a:r>
          </a:p>
        </c:rich>
      </c:tx>
      <c:layout>
        <c:manualLayout>
          <c:xMode val="edge"/>
          <c:yMode val="edge"/>
          <c:x val="0.14447592067988668"/>
          <c:y val="1.9920318725099601E-2"/>
        </c:manualLayout>
      </c:layout>
      <c:spPr>
        <a:noFill/>
        <a:ln w="25378">
          <a:noFill/>
        </a:ln>
      </c:spPr>
    </c:title>
    <c:view3D>
      <c:hPercent val="4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9263456090651554"/>
          <c:y val="0.23505976095617531"/>
          <c:w val="0.77620396600566566"/>
          <c:h val="0.41035856573705209"/>
        </c:manualLayout>
      </c:layout>
      <c:bar3DChart>
        <c:barDir val="col"/>
        <c:grouping val="clustered"/>
        <c:ser>
          <c:idx val="0"/>
          <c:order val="0"/>
          <c:tx>
            <c:strRef>
              <c:f>Hoja11!$E$104:$E$109</c:f>
              <c:strCache>
                <c:ptCount val="1"/>
                <c:pt idx="0">
                  <c:v>1=Confusion 2=Tristeza 3=Alegria 4=Culpabilidad 5=Otros 6=nada</c:v>
                </c:pt>
              </c:strCache>
            </c:strRef>
          </c:tx>
          <c:spPr>
            <a:solidFill>
              <a:srgbClr val="CCCCFF"/>
            </a:solidFill>
            <a:ln w="12689">
              <a:solidFill>
                <a:srgbClr val="000000"/>
              </a:solidFill>
              <a:prstDash val="solid"/>
            </a:ln>
          </c:spPr>
          <c:dLbls>
            <c:spPr>
              <a:noFill/>
              <a:ln w="25378">
                <a:noFill/>
              </a:ln>
            </c:spPr>
            <c:txPr>
              <a:bodyPr/>
              <a:lstStyle/>
              <a:p>
                <a:pPr>
                  <a:defRPr sz="799" b="0" i="0" u="none" strike="noStrike" baseline="0">
                    <a:solidFill>
                      <a:srgbClr val="000000"/>
                    </a:solidFill>
                    <a:latin typeface="Arial"/>
                    <a:ea typeface="Arial"/>
                    <a:cs typeface="Arial"/>
                  </a:defRPr>
                </a:pPr>
                <a:endParaRPr lang="es-ES"/>
              </a:p>
            </c:txPr>
            <c:showVal val="1"/>
          </c:dLbls>
          <c:val>
            <c:numRef>
              <c:f>Hoja11!$D$104:$D$109</c:f>
              <c:numCache>
                <c:formatCode>0.00</c:formatCode>
                <c:ptCount val="6"/>
                <c:pt idx="0">
                  <c:v>10.479041916167672</c:v>
                </c:pt>
                <c:pt idx="1">
                  <c:v>64.071856287425149</c:v>
                </c:pt>
                <c:pt idx="2">
                  <c:v>14.371257485029943</c:v>
                </c:pt>
                <c:pt idx="3">
                  <c:v>2.9940119760479051</c:v>
                </c:pt>
                <c:pt idx="4">
                  <c:v>6.5868263473053874</c:v>
                </c:pt>
                <c:pt idx="5">
                  <c:v>1.4970059880239519</c:v>
                </c:pt>
              </c:numCache>
            </c:numRef>
          </c:val>
        </c:ser>
        <c:dLbls>
          <c:showVal val="1"/>
        </c:dLbls>
        <c:shape val="cylinder"/>
        <c:axId val="122922880"/>
        <c:axId val="122925056"/>
        <c:axId val="0"/>
      </c:bar3DChart>
      <c:catAx>
        <c:axId val="122922880"/>
        <c:scaling>
          <c:orientation val="minMax"/>
        </c:scaling>
        <c:axPos val="b"/>
        <c:title>
          <c:tx>
            <c:rich>
              <a:bodyPr/>
              <a:lstStyle/>
              <a:p>
                <a:pPr>
                  <a:defRPr sz="799" b="1" i="0" u="none" strike="noStrike" baseline="0">
                    <a:solidFill>
                      <a:srgbClr val="000000"/>
                    </a:solidFill>
                    <a:latin typeface="Arial"/>
                    <a:ea typeface="Arial"/>
                    <a:cs typeface="Arial"/>
                  </a:defRPr>
                </a:pPr>
                <a:r>
                  <a:t>Sensaciones</a:t>
                </a:r>
              </a:p>
            </c:rich>
          </c:tx>
          <c:layout>
            <c:manualLayout>
              <c:xMode val="edge"/>
              <c:yMode val="edge"/>
              <c:x val="0.46175637393767727"/>
              <c:y val="0.73705179282868571"/>
            </c:manualLayout>
          </c:layout>
          <c:spPr>
            <a:noFill/>
            <a:ln w="25378">
              <a:noFill/>
            </a:ln>
          </c:spPr>
        </c:title>
        <c:numFmt formatCode="General" sourceLinked="1"/>
        <c:tickLblPos val="low"/>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2925056"/>
        <c:crosses val="autoZero"/>
        <c:auto val="1"/>
        <c:lblAlgn val="ctr"/>
        <c:lblOffset val="100"/>
        <c:tickLblSkip val="1"/>
        <c:tickMarkSkip val="1"/>
      </c:catAx>
      <c:valAx>
        <c:axId val="122925056"/>
        <c:scaling>
          <c:orientation val="minMax"/>
        </c:scaling>
        <c:axPos val="l"/>
        <c:majorGridlines>
          <c:spPr>
            <a:ln w="3172">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Porcentaje</a:t>
                </a:r>
              </a:p>
            </c:rich>
          </c:tx>
          <c:layout>
            <c:manualLayout>
              <c:xMode val="edge"/>
              <c:yMode val="edge"/>
              <c:x val="0.12464589235127482"/>
              <c:y val="0.33466135458167334"/>
            </c:manualLayout>
          </c:layout>
          <c:spPr>
            <a:noFill/>
            <a:ln w="25378">
              <a:noFill/>
            </a:ln>
          </c:spPr>
        </c:title>
        <c:numFmt formatCode="0.0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2922880"/>
        <c:crosses val="autoZero"/>
        <c:crossBetween val="between"/>
      </c:valAx>
      <c:spPr>
        <a:noFill/>
        <a:ln w="25378">
          <a:noFill/>
        </a:ln>
      </c:spPr>
    </c:plotArea>
    <c:legend>
      <c:legendPos val="r"/>
      <c:layout>
        <c:manualLayout>
          <c:xMode val="edge"/>
          <c:yMode val="edge"/>
          <c:x val="2.5495750708215307E-2"/>
          <c:y val="0.84462151394422336"/>
          <c:w val="0.95467422096317323"/>
          <c:h val="8.7649402390438308E-2"/>
        </c:manualLayout>
      </c:layout>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Variable X7 : Grado  de parentesco de la persona  que migró al exterior</vt:lpstr>
    </vt:vector>
  </TitlesOfParts>
  <Company>Lrn</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X7 : Grado  de parentesco de la persona  que migró al exterior</dc:title>
  <dc:subject/>
  <dc:creator>Lorena</dc:creator>
  <cp:keywords/>
  <dc:description/>
  <cp:lastModifiedBy>Ayudante</cp:lastModifiedBy>
  <cp:revision>2</cp:revision>
  <cp:lastPrinted>2000-12-20T11:47:00Z</cp:lastPrinted>
  <dcterms:created xsi:type="dcterms:W3CDTF">2009-07-06T14:45:00Z</dcterms:created>
  <dcterms:modified xsi:type="dcterms:W3CDTF">2009-07-06T14:45:00Z</dcterms:modified>
</cp:coreProperties>
</file>