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3B8" w:rsidRDefault="007133B8">
      <w:pPr>
        <w:pStyle w:val="Textoindependiente"/>
      </w:pPr>
      <w:smartTag w:uri="urn:schemas-microsoft-com:office:smarttags" w:element="PersonName">
        <w:smartTagPr>
          <w:attr w:name="ProductID" w:val="LA INCIDENCIA DE"/>
        </w:smartTagPr>
        <w:r>
          <w:t>LA INCIDENCIA DE</w:t>
        </w:r>
      </w:smartTag>
      <w:r>
        <w:t xml:space="preserve"> </w:t>
      </w:r>
      <w:smartTag w:uri="urn:schemas-microsoft-com:office:smarttags" w:element="PersonName">
        <w:smartTagPr>
          <w:attr w:name="ProductID" w:val="LA PREPARACIÓN EN"/>
        </w:smartTagPr>
        <w:r>
          <w:t>LA PREPARACIÓN EN</w:t>
        </w:r>
      </w:smartTag>
      <w:r>
        <w:t xml:space="preserve"> CIENCIAS MATEMÁTICAS QUE SE IMPARTE EN EL CURSO PREPOLITÉCNICO EN EL RENDIMIENTO ACADÉMICO DE LOS ESTUDIANTES DE ECONOMÍA E INGENIERÍA COMERCIAL</w:t>
      </w:r>
    </w:p>
    <w:p w:rsidR="007133B8" w:rsidRDefault="007133B8">
      <w:pPr>
        <w:jc w:val="center"/>
        <w:rPr>
          <w:rFonts w:ascii="Arial" w:hAnsi="Arial" w:cs="Arial"/>
          <w:sz w:val="28"/>
        </w:rPr>
      </w:pPr>
    </w:p>
    <w:p w:rsidR="007133B8" w:rsidRDefault="007133B8">
      <w:pPr>
        <w:jc w:val="center"/>
        <w:rPr>
          <w:rFonts w:ascii="Arial" w:hAnsi="Arial" w:cs="Arial"/>
          <w:b w:val="0"/>
          <w:bCs w:val="0"/>
        </w:rPr>
      </w:pPr>
      <w:r>
        <w:rPr>
          <w:rFonts w:ascii="Arial" w:hAnsi="Arial" w:cs="Arial"/>
          <w:b w:val="0"/>
          <w:bCs w:val="0"/>
        </w:rPr>
        <w:t xml:space="preserve">María Eugenia Aray </w:t>
      </w:r>
      <w:r>
        <w:rPr>
          <w:rFonts w:ascii="Arial" w:hAnsi="Arial" w:cs="Arial"/>
          <w:b w:val="0"/>
          <w:bCs w:val="0"/>
          <w:vertAlign w:val="superscript"/>
        </w:rPr>
        <w:t>1</w:t>
      </w:r>
      <w:r>
        <w:rPr>
          <w:rFonts w:ascii="Arial" w:hAnsi="Arial" w:cs="Arial"/>
          <w:b w:val="0"/>
          <w:bCs w:val="0"/>
        </w:rPr>
        <w:t xml:space="preserve">, Gaudencio Zurita </w:t>
      </w:r>
      <w:r>
        <w:rPr>
          <w:rFonts w:ascii="Arial" w:hAnsi="Arial" w:cs="Arial"/>
          <w:b w:val="0"/>
          <w:bCs w:val="0"/>
          <w:vertAlign w:val="superscript"/>
        </w:rPr>
        <w:t>2</w:t>
      </w:r>
    </w:p>
    <w:p w:rsidR="007133B8" w:rsidRDefault="007133B8">
      <w:pPr>
        <w:jc w:val="center"/>
        <w:rPr>
          <w:rFonts w:ascii="Arial" w:hAnsi="Arial" w:cs="Arial"/>
          <w:b w:val="0"/>
          <w:bCs w:val="0"/>
        </w:rPr>
      </w:pPr>
    </w:p>
    <w:p w:rsidR="007133B8" w:rsidRDefault="007133B8">
      <w:pPr>
        <w:jc w:val="both"/>
        <w:rPr>
          <w:rFonts w:ascii="Arial" w:hAnsi="Arial" w:cs="Arial"/>
          <w:b w:val="0"/>
          <w:bCs w:val="0"/>
        </w:rPr>
      </w:pPr>
      <w:r>
        <w:rPr>
          <w:rFonts w:ascii="Arial" w:hAnsi="Arial" w:cs="Arial"/>
          <w:b w:val="0"/>
          <w:bCs w:val="0"/>
          <w:vertAlign w:val="superscript"/>
        </w:rPr>
        <w:t>1</w:t>
      </w:r>
      <w:r>
        <w:rPr>
          <w:rFonts w:ascii="Arial" w:hAnsi="Arial" w:cs="Arial"/>
          <w:b w:val="0"/>
          <w:bCs w:val="0"/>
        </w:rPr>
        <w:t>Ingeniera en Estadística Informática</w:t>
      </w:r>
    </w:p>
    <w:p w:rsidR="007133B8" w:rsidRDefault="007133B8">
      <w:pPr>
        <w:jc w:val="both"/>
        <w:rPr>
          <w:rFonts w:ascii="Arial" w:hAnsi="Arial" w:cs="Arial"/>
          <w:b w:val="0"/>
          <w:bCs w:val="0"/>
        </w:rPr>
      </w:pPr>
      <w:r>
        <w:rPr>
          <w:rFonts w:ascii="Arial" w:hAnsi="Arial" w:cs="Arial"/>
          <w:b w:val="0"/>
          <w:bCs w:val="0"/>
          <w:vertAlign w:val="superscript"/>
        </w:rPr>
        <w:t>2</w:t>
      </w:r>
      <w:r>
        <w:rPr>
          <w:rFonts w:ascii="Arial" w:hAnsi="Arial" w:cs="Arial"/>
          <w:b w:val="0"/>
          <w:bCs w:val="0"/>
        </w:rPr>
        <w:t xml:space="preserve">Director de Tesis. M.Sc. Matemáticas, M.Sc. Estadística, Profesor de ICM-ESPOL, email: </w:t>
      </w:r>
      <w:hyperlink r:id="rId7" w:history="1">
        <w:r>
          <w:rPr>
            <w:rStyle w:val="Hipervnculo"/>
            <w:rFonts w:ascii="Arial" w:hAnsi="Arial" w:cs="Arial"/>
            <w:b w:val="0"/>
            <w:bCs w:val="0"/>
          </w:rPr>
          <w:t>gzurita@espol.edu.ec</w:t>
        </w:r>
      </w:hyperlink>
    </w:p>
    <w:p w:rsidR="007133B8" w:rsidRDefault="007133B8">
      <w:pPr>
        <w:jc w:val="both"/>
        <w:rPr>
          <w:rFonts w:ascii="Arial" w:hAnsi="Arial" w:cs="Arial"/>
        </w:rPr>
      </w:pPr>
    </w:p>
    <w:p w:rsidR="007133B8" w:rsidRDefault="007133B8">
      <w:pPr>
        <w:pStyle w:val="Ttulo1"/>
      </w:pPr>
      <w:r>
        <w:t>RESUMEN</w:t>
      </w:r>
    </w:p>
    <w:p w:rsidR="007133B8" w:rsidRDefault="007133B8">
      <w:pPr>
        <w:jc w:val="both"/>
        <w:rPr>
          <w:rFonts w:ascii="Arial" w:hAnsi="Arial" w:cs="Arial"/>
          <w:b w:val="0"/>
          <w:bCs w:val="0"/>
        </w:rPr>
      </w:pPr>
    </w:p>
    <w:p w:rsidR="007133B8" w:rsidRPr="00981E55" w:rsidRDefault="007133B8">
      <w:pPr>
        <w:jc w:val="both"/>
        <w:rPr>
          <w:rFonts w:ascii="Arial" w:hAnsi="Arial" w:cs="Arial"/>
          <w:b w:val="0"/>
          <w:bCs w:val="0"/>
          <w:i/>
          <w:sz w:val="22"/>
          <w:szCs w:val="22"/>
        </w:rPr>
      </w:pPr>
      <w:r w:rsidRPr="00981E55">
        <w:rPr>
          <w:rFonts w:ascii="Arial" w:hAnsi="Arial" w:cs="Arial"/>
          <w:b w:val="0"/>
          <w:bCs w:val="0"/>
          <w:i/>
          <w:sz w:val="22"/>
          <w:szCs w:val="22"/>
        </w:rPr>
        <w:t>El presente trabajo estadístico mide la incidencia de las Matemática en el curso prepolitécnico en lo relacionado con el rendimiento académico de los estudiantes que ingresaron en mayo de 2003 de la carrera de Ingeniería Comercial y Economía.</w:t>
      </w:r>
    </w:p>
    <w:p w:rsidR="007133B8" w:rsidRPr="00981E55" w:rsidRDefault="007133B8">
      <w:pPr>
        <w:jc w:val="both"/>
        <w:rPr>
          <w:rFonts w:ascii="Arial" w:hAnsi="Arial" w:cs="Arial"/>
          <w:b w:val="0"/>
          <w:bCs w:val="0"/>
          <w:i/>
          <w:sz w:val="22"/>
          <w:szCs w:val="22"/>
        </w:rPr>
      </w:pPr>
      <w:r w:rsidRPr="00981E55">
        <w:rPr>
          <w:rFonts w:ascii="Arial" w:hAnsi="Arial" w:cs="Arial"/>
          <w:b w:val="0"/>
          <w:bCs w:val="0"/>
          <w:i/>
          <w:sz w:val="22"/>
          <w:szCs w:val="22"/>
        </w:rPr>
        <w:t xml:space="preserve">En el primer capítulo se plantean los requisitos necesarios para que un aspirante a politécnico ingrese a </w:t>
      </w:r>
      <w:smartTag w:uri="urn:schemas-microsoft-com:office:smarttags" w:element="PersonName">
        <w:smartTagPr>
          <w:attr w:name="ProductID" w:val="la Escuela Superior"/>
        </w:smartTagPr>
        <w:r w:rsidRPr="00981E55">
          <w:rPr>
            <w:rFonts w:ascii="Arial" w:hAnsi="Arial" w:cs="Arial"/>
            <w:b w:val="0"/>
            <w:bCs w:val="0"/>
            <w:i/>
            <w:sz w:val="22"/>
            <w:szCs w:val="22"/>
          </w:rPr>
          <w:t>la Escuela Superior</w:t>
        </w:r>
      </w:smartTag>
      <w:r w:rsidRPr="00981E55">
        <w:rPr>
          <w:rFonts w:ascii="Arial" w:hAnsi="Arial" w:cs="Arial"/>
          <w:b w:val="0"/>
          <w:bCs w:val="0"/>
          <w:i/>
          <w:sz w:val="22"/>
          <w:szCs w:val="22"/>
        </w:rPr>
        <w:t xml:space="preserve"> Politécnica del Litoral, según lo especifican los reglamentos de ingreso a esta institución y por otro lado la enseñanza que imparte el Ministerio de Ecuación y Cultura (MEC) a través de su sistema educativo; en el segundo capítulo se describe la población objetivo, la técnica de recolección de datos, el diseño del cuestionario que es utilizado como instrumento de trabajo con finalidad reobtener datos que son procesados para obtener información.</w:t>
      </w:r>
    </w:p>
    <w:p w:rsidR="007133B8" w:rsidRDefault="007133B8">
      <w:pPr>
        <w:jc w:val="both"/>
        <w:rPr>
          <w:rFonts w:ascii="Arial" w:hAnsi="Arial" w:cs="Arial"/>
          <w:b w:val="0"/>
          <w:bCs w:val="0"/>
          <w:i/>
          <w:sz w:val="22"/>
          <w:szCs w:val="22"/>
        </w:rPr>
      </w:pPr>
      <w:r w:rsidRPr="00981E55">
        <w:rPr>
          <w:rFonts w:ascii="Arial" w:hAnsi="Arial" w:cs="Arial"/>
          <w:b w:val="0"/>
          <w:bCs w:val="0"/>
          <w:i/>
          <w:sz w:val="22"/>
          <w:szCs w:val="22"/>
        </w:rPr>
        <w:t>Luego de haber establecido las características medible, en el tercer capítulo se utiliza la técnica de tratamiento estadístico univariado e cada una de estas características para poder realizar a continuación, en el cuarto capítulo, un análisis multivariado que nos permita obtener información resaltable para conclusiones y de esta manera recomendar soluciones posibles.</w:t>
      </w:r>
    </w:p>
    <w:p w:rsidR="00981E55" w:rsidRDefault="00981E55">
      <w:pPr>
        <w:jc w:val="both"/>
        <w:rPr>
          <w:rFonts w:ascii="Arial" w:hAnsi="Arial" w:cs="Arial"/>
          <w:b w:val="0"/>
          <w:bCs w:val="0"/>
          <w:i/>
          <w:sz w:val="22"/>
          <w:szCs w:val="22"/>
        </w:rPr>
      </w:pPr>
    </w:p>
    <w:p w:rsidR="003951B5" w:rsidRPr="003951B5" w:rsidRDefault="003951B5" w:rsidP="00615D64">
      <w:pPr>
        <w:jc w:val="both"/>
        <w:rPr>
          <w:rFonts w:ascii="Arial" w:hAnsi="Arial" w:cs="Arial"/>
          <w:b w:val="0"/>
          <w:bCs w:val="0"/>
          <w:i/>
          <w:color w:val="auto"/>
          <w:sz w:val="22"/>
          <w:szCs w:val="22"/>
          <w:lang w:val="en-GB" w:eastAsia="es-ES"/>
        </w:rPr>
      </w:pPr>
      <w:r w:rsidRPr="003951B5">
        <w:rPr>
          <w:rFonts w:ascii="Arial" w:hAnsi="Arial" w:cs="Arial"/>
          <w:b w:val="0"/>
          <w:bCs w:val="0"/>
          <w:i/>
          <w:color w:val="auto"/>
          <w:sz w:val="22"/>
          <w:szCs w:val="22"/>
          <w:lang w:val="en-GB" w:eastAsia="es-ES"/>
        </w:rPr>
        <w:t xml:space="preserve">The present statistical work measures the incidence of the Mathematical one in the course prepolitécnico in the related with the academic yield of the students that you/they entered in May of 2003 of the career of Commercial Engineering and Economy. </w:t>
      </w:r>
    </w:p>
    <w:p w:rsidR="003951B5" w:rsidRPr="003951B5" w:rsidRDefault="003951B5" w:rsidP="00615D64">
      <w:pPr>
        <w:jc w:val="both"/>
        <w:rPr>
          <w:rFonts w:ascii="Arial" w:hAnsi="Arial" w:cs="Arial"/>
          <w:b w:val="0"/>
          <w:bCs w:val="0"/>
          <w:i/>
          <w:color w:val="auto"/>
          <w:sz w:val="22"/>
          <w:szCs w:val="22"/>
          <w:lang w:val="en-GB" w:eastAsia="es-ES"/>
        </w:rPr>
      </w:pPr>
      <w:r w:rsidRPr="003951B5">
        <w:rPr>
          <w:rFonts w:ascii="Arial" w:hAnsi="Arial" w:cs="Arial"/>
          <w:b w:val="0"/>
          <w:bCs w:val="0"/>
          <w:i/>
          <w:color w:val="auto"/>
          <w:sz w:val="22"/>
          <w:szCs w:val="22"/>
          <w:lang w:val="en-GB" w:eastAsia="es-ES"/>
        </w:rPr>
        <w:t>In the first chapter they think about the necessary requirements so that an applicant to polytechnician enters to the Polytechnic Superior School of the Coast, according to they specify it the entrance regulations to this institution and on the other hand the teaching that imparts the Ministry of Equation and Culture (MEC) through her educational system; in the second chapter the population objective, the technique of gathering of data, the design of the questionnaire is described that is used as work instrument with purpose reobtener data that you/they are processed to obtain information.</w:t>
      </w:r>
    </w:p>
    <w:p w:rsidR="003951B5" w:rsidRPr="003951B5" w:rsidRDefault="003951B5" w:rsidP="00615D64">
      <w:pPr>
        <w:jc w:val="both"/>
        <w:rPr>
          <w:rFonts w:ascii="Arial" w:hAnsi="Arial" w:cs="Arial"/>
          <w:b w:val="0"/>
          <w:bCs w:val="0"/>
          <w:i/>
          <w:color w:val="auto"/>
          <w:sz w:val="22"/>
          <w:szCs w:val="22"/>
          <w:lang w:val="en-GB" w:eastAsia="es-ES"/>
        </w:rPr>
      </w:pPr>
      <w:r w:rsidRPr="003951B5">
        <w:rPr>
          <w:rFonts w:ascii="Arial" w:hAnsi="Arial" w:cs="Arial"/>
          <w:b w:val="0"/>
          <w:bCs w:val="0"/>
          <w:i/>
          <w:color w:val="auto"/>
          <w:sz w:val="22"/>
          <w:szCs w:val="22"/>
          <w:lang w:val="en-GB" w:eastAsia="es-ES"/>
        </w:rPr>
        <w:t xml:space="preserve">After having established the appraisable characteristics, in the third chapter the technique of treatment statistical univariado is used and each one of these characteristics to be able to carry out next, in the fourth chapter, an analysis multivariado that allows us to obtain information resaltable for conclusions and this way to recommend possible solutions  </w:t>
      </w:r>
    </w:p>
    <w:p w:rsidR="00981E55" w:rsidRPr="003951B5" w:rsidRDefault="00981E55">
      <w:pPr>
        <w:jc w:val="both"/>
        <w:rPr>
          <w:rFonts w:ascii="Arial" w:hAnsi="Arial" w:cs="Arial"/>
          <w:b w:val="0"/>
          <w:bCs w:val="0"/>
          <w:sz w:val="22"/>
          <w:szCs w:val="22"/>
          <w:lang w:val="en-GB"/>
        </w:rPr>
      </w:pPr>
    </w:p>
    <w:p w:rsidR="007133B8" w:rsidRPr="003951B5" w:rsidRDefault="007133B8">
      <w:pPr>
        <w:jc w:val="both"/>
        <w:rPr>
          <w:b w:val="0"/>
          <w:bCs w:val="0"/>
          <w:lang w:val="en-GB"/>
        </w:rPr>
      </w:pPr>
      <w:r w:rsidRPr="003951B5">
        <w:rPr>
          <w:b w:val="0"/>
          <w:bCs w:val="0"/>
          <w:lang w:val="en-GB"/>
        </w:rPr>
        <w:t xml:space="preserve"> </w:t>
      </w:r>
    </w:p>
    <w:p w:rsidR="007133B8" w:rsidRPr="003951B5" w:rsidRDefault="007133B8">
      <w:pPr>
        <w:pStyle w:val="Ttulo1"/>
        <w:rPr>
          <w:lang w:val="en-GB"/>
        </w:rPr>
        <w:sectPr w:rsidR="007133B8" w:rsidRPr="003951B5">
          <w:headerReference w:type="default" r:id="rId8"/>
          <w:pgSz w:w="11907" w:h="15842" w:code="9"/>
          <w:pgMar w:top="1134" w:right="851" w:bottom="1134" w:left="993" w:header="0" w:footer="0" w:gutter="0"/>
          <w:paperSrc w:first="256" w:other="256"/>
          <w:cols w:space="708"/>
          <w:noEndnote/>
          <w:docGrid w:linePitch="196"/>
        </w:sectPr>
      </w:pPr>
    </w:p>
    <w:p w:rsidR="007133B8" w:rsidRPr="00981E55" w:rsidRDefault="007133B8">
      <w:pPr>
        <w:pStyle w:val="Ttulo1"/>
        <w:rPr>
          <w:sz w:val="22"/>
          <w:szCs w:val="22"/>
        </w:rPr>
      </w:pPr>
      <w:r w:rsidRPr="00981E55">
        <w:rPr>
          <w:sz w:val="22"/>
          <w:szCs w:val="22"/>
        </w:rPr>
        <w:lastRenderedPageBreak/>
        <w:t>INTRODUCCIÓN</w:t>
      </w:r>
    </w:p>
    <w:p w:rsidR="007133B8" w:rsidRPr="00981E55" w:rsidRDefault="007133B8">
      <w:pPr>
        <w:spacing w:before="100" w:beforeAutospacing="1" w:after="100" w:afterAutospacing="1"/>
        <w:jc w:val="both"/>
        <w:rPr>
          <w:rFonts w:ascii="Arial" w:hAnsi="Arial" w:cs="Arial"/>
          <w:b w:val="0"/>
          <w:bCs w:val="0"/>
          <w:sz w:val="22"/>
          <w:szCs w:val="22"/>
        </w:rPr>
      </w:pPr>
      <w:r w:rsidRPr="00981E55">
        <w:rPr>
          <w:rFonts w:ascii="Arial" w:hAnsi="Arial" w:cs="Arial"/>
          <w:b w:val="0"/>
          <w:bCs w:val="0"/>
          <w:sz w:val="22"/>
          <w:szCs w:val="22"/>
        </w:rPr>
        <w:t xml:space="preserve">El inicio de la década final del siglo XX, sorprendió a </w:t>
      </w:r>
      <w:smartTag w:uri="urn:schemas-microsoft-com:office:smarttags" w:element="PersonName">
        <w:smartTagPr>
          <w:attr w:name="ProductID" w:val="la Escuela Superior"/>
        </w:smartTagPr>
        <w:r w:rsidRPr="00981E55">
          <w:rPr>
            <w:rFonts w:ascii="Arial" w:hAnsi="Arial" w:cs="Arial"/>
            <w:b w:val="0"/>
            <w:bCs w:val="0"/>
            <w:sz w:val="22"/>
            <w:szCs w:val="22"/>
          </w:rPr>
          <w:t>la Escuela Superior</w:t>
        </w:r>
      </w:smartTag>
      <w:r w:rsidRPr="00981E55">
        <w:rPr>
          <w:rFonts w:ascii="Arial" w:hAnsi="Arial" w:cs="Arial"/>
          <w:b w:val="0"/>
          <w:bCs w:val="0"/>
          <w:sz w:val="22"/>
          <w:szCs w:val="22"/>
        </w:rPr>
        <w:t xml:space="preserve"> Politécnica del Litoral (ESPOL) en un declive de su matrícula, había que ofrecer nuevas opciones profesionales a los bachilleres de su zona de influencia y no necesariamente en las áreas </w:t>
      </w:r>
      <w:r w:rsidRPr="00981E55">
        <w:rPr>
          <w:rFonts w:ascii="Arial" w:hAnsi="Arial" w:cs="Arial"/>
          <w:b w:val="0"/>
          <w:bCs w:val="0"/>
          <w:sz w:val="22"/>
          <w:szCs w:val="22"/>
        </w:rPr>
        <w:lastRenderedPageBreak/>
        <w:t xml:space="preserve">ingenieriles “duras” en las que por décadas había sido la institución señera del país , sino en áreas que no necesariamente eran las que tradicionalmente dominaba, como son </w:t>
      </w:r>
      <w:smartTag w:uri="urn:schemas-microsoft-com:office:smarttags" w:element="PersonName">
        <w:smartTagPr>
          <w:attr w:name="ProductID" w:val="la Economía"/>
        </w:smartTagPr>
        <w:r w:rsidRPr="00981E55">
          <w:rPr>
            <w:rFonts w:ascii="Arial" w:hAnsi="Arial" w:cs="Arial"/>
            <w:b w:val="0"/>
            <w:bCs w:val="0"/>
            <w:sz w:val="22"/>
            <w:szCs w:val="22"/>
          </w:rPr>
          <w:t>la Economía</w:t>
        </w:r>
      </w:smartTag>
      <w:r w:rsidRPr="00981E55">
        <w:rPr>
          <w:rFonts w:ascii="Arial" w:hAnsi="Arial" w:cs="Arial"/>
          <w:b w:val="0"/>
          <w:bCs w:val="0"/>
          <w:sz w:val="22"/>
          <w:szCs w:val="22"/>
        </w:rPr>
        <w:t xml:space="preserve"> y </w:t>
      </w:r>
      <w:smartTag w:uri="urn:schemas-microsoft-com:office:smarttags" w:element="PersonName">
        <w:smartTagPr>
          <w:attr w:name="ProductID" w:val="la Administración."/>
        </w:smartTagPr>
        <w:r w:rsidRPr="00981E55">
          <w:rPr>
            <w:rFonts w:ascii="Arial" w:hAnsi="Arial" w:cs="Arial"/>
            <w:b w:val="0"/>
            <w:bCs w:val="0"/>
            <w:sz w:val="22"/>
            <w:szCs w:val="22"/>
          </w:rPr>
          <w:t>la Administración.</w:t>
        </w:r>
      </w:smartTag>
      <w:r w:rsidRPr="00981E55">
        <w:rPr>
          <w:rFonts w:ascii="Arial" w:hAnsi="Arial" w:cs="Arial"/>
          <w:b w:val="0"/>
          <w:bCs w:val="0"/>
          <w:sz w:val="22"/>
          <w:szCs w:val="22"/>
        </w:rPr>
        <w:t xml:space="preserve"> </w:t>
      </w:r>
    </w:p>
    <w:p w:rsidR="007133B8" w:rsidRPr="00981E55" w:rsidRDefault="007133B8">
      <w:pPr>
        <w:spacing w:before="100" w:beforeAutospacing="1" w:after="100" w:afterAutospacing="1"/>
        <w:jc w:val="both"/>
        <w:rPr>
          <w:rFonts w:ascii="Arial" w:hAnsi="Arial" w:cs="Arial"/>
          <w:b w:val="0"/>
          <w:bCs w:val="0"/>
          <w:sz w:val="22"/>
          <w:szCs w:val="22"/>
        </w:rPr>
      </w:pPr>
      <w:r w:rsidRPr="00981E55">
        <w:rPr>
          <w:rFonts w:ascii="Arial" w:hAnsi="Arial" w:cs="Arial"/>
          <w:b w:val="0"/>
          <w:bCs w:val="0"/>
          <w:sz w:val="22"/>
          <w:szCs w:val="22"/>
        </w:rPr>
        <w:t xml:space="preserve"> Sin embargo, el toque “politécnico” debía estar presente en la formulación de los </w:t>
      </w:r>
      <w:r w:rsidRPr="00981E55">
        <w:rPr>
          <w:rFonts w:ascii="Arial" w:hAnsi="Arial" w:cs="Arial"/>
          <w:b w:val="0"/>
          <w:bCs w:val="0"/>
          <w:sz w:val="22"/>
          <w:szCs w:val="22"/>
        </w:rPr>
        <w:lastRenderedPageBreak/>
        <w:t xml:space="preserve">correspondientes  pensa de estudio y si algo distingue a un “politécnico de </w:t>
      </w:r>
      <w:smartTag w:uri="urn:schemas-microsoft-com:office:smarttags" w:element="PersonName">
        <w:smartTagPr>
          <w:attr w:name="ProductID" w:val="la ESPOL"/>
        </w:smartTagPr>
        <w:r w:rsidRPr="00981E55">
          <w:rPr>
            <w:rFonts w:ascii="Arial" w:hAnsi="Arial" w:cs="Arial"/>
            <w:b w:val="0"/>
            <w:bCs w:val="0"/>
            <w:sz w:val="22"/>
            <w:szCs w:val="22"/>
          </w:rPr>
          <w:t>la ESPOL</w:t>
        </w:r>
      </w:smartTag>
      <w:r w:rsidRPr="00981E55">
        <w:rPr>
          <w:rFonts w:ascii="Arial" w:hAnsi="Arial" w:cs="Arial"/>
          <w:b w:val="0"/>
          <w:bCs w:val="0"/>
          <w:sz w:val="22"/>
          <w:szCs w:val="22"/>
        </w:rPr>
        <w:t xml:space="preserve">”, es su capacidad de cuantificación; esa característica no podía negársele a los nuevos profesionales, aun si no pertenecían exactamente a las profesiones que con relación íntima a las ciencias naturales habían hecho de </w:t>
      </w:r>
      <w:smartTag w:uri="urn:schemas-microsoft-com:office:smarttags" w:element="PersonName">
        <w:smartTagPr>
          <w:attr w:name="ProductID" w:val="la ESPOL"/>
        </w:smartTagPr>
        <w:r w:rsidRPr="00981E55">
          <w:rPr>
            <w:rFonts w:ascii="Arial" w:hAnsi="Arial" w:cs="Arial"/>
            <w:b w:val="0"/>
            <w:bCs w:val="0"/>
            <w:sz w:val="22"/>
            <w:szCs w:val="22"/>
          </w:rPr>
          <w:t>la ESPOL</w:t>
        </w:r>
      </w:smartTag>
      <w:r w:rsidRPr="00981E55">
        <w:rPr>
          <w:rFonts w:ascii="Arial" w:hAnsi="Arial" w:cs="Arial"/>
          <w:b w:val="0"/>
          <w:bCs w:val="0"/>
          <w:sz w:val="22"/>
          <w:szCs w:val="22"/>
        </w:rPr>
        <w:t xml:space="preserve"> un emblema nacional. Aun hoy, no existe programa profesional de </w:t>
      </w:r>
      <w:smartTag w:uri="urn:schemas-microsoft-com:office:smarttags" w:element="PersonName">
        <w:smartTagPr>
          <w:attr w:name="ProductID" w:val="la ESPOL"/>
        </w:smartTagPr>
        <w:r w:rsidRPr="00981E55">
          <w:rPr>
            <w:rFonts w:ascii="Arial" w:hAnsi="Arial" w:cs="Arial"/>
            <w:b w:val="0"/>
            <w:bCs w:val="0"/>
            <w:sz w:val="22"/>
            <w:szCs w:val="22"/>
          </w:rPr>
          <w:t>la ESPOL</w:t>
        </w:r>
      </w:smartTag>
      <w:r w:rsidRPr="00981E55">
        <w:rPr>
          <w:rFonts w:ascii="Arial" w:hAnsi="Arial" w:cs="Arial"/>
          <w:b w:val="0"/>
          <w:bCs w:val="0"/>
          <w:sz w:val="22"/>
          <w:szCs w:val="22"/>
        </w:rPr>
        <w:t xml:space="preserve"> en el que no se dicte Matemáticas y Estadística y obviamente que las opciones que ofrece el Instituto de Ciencias Humanísticas y Económicas (ICHE) , no son la excepción.</w:t>
      </w:r>
    </w:p>
    <w:p w:rsidR="007133B8" w:rsidRPr="007167E4" w:rsidRDefault="007133B8">
      <w:pPr>
        <w:spacing w:before="100" w:beforeAutospacing="1" w:after="100" w:afterAutospacing="1"/>
        <w:jc w:val="both"/>
        <w:rPr>
          <w:rFonts w:ascii="Arial" w:hAnsi="Arial" w:cs="Arial"/>
          <w:b w:val="0"/>
          <w:bCs w:val="0"/>
          <w:sz w:val="22"/>
          <w:szCs w:val="22"/>
        </w:rPr>
      </w:pPr>
      <w:r w:rsidRPr="00981E55">
        <w:rPr>
          <w:rFonts w:ascii="Arial" w:hAnsi="Arial" w:cs="Arial"/>
          <w:b w:val="0"/>
          <w:bCs w:val="0"/>
          <w:sz w:val="22"/>
          <w:szCs w:val="22"/>
        </w:rPr>
        <w:t> Dos son las carreras que al momento de efectuar esta investigación ofrece el ICHE y dentro de ellas existe un fondo cuantitativo importante, no solo por las materias específicas de Matemáticas sino que también sus materias profesionales, en buena cuantía, requieren de la aplicación de teoremas, algoritmos y principios de cuantificación . Nash es un buen ejemplo de un matemático que sin proponérselo ganó el premio Nóbel d</w:t>
      </w:r>
      <w:r w:rsidRPr="007167E4">
        <w:rPr>
          <w:rFonts w:ascii="Arial" w:hAnsi="Arial" w:cs="Arial"/>
          <w:b w:val="0"/>
          <w:bCs w:val="0"/>
          <w:sz w:val="22"/>
          <w:szCs w:val="22"/>
        </w:rPr>
        <w:t xml:space="preserve">e Economía, </w:t>
      </w:r>
      <w:r w:rsidR="0088022B" w:rsidRPr="007167E4">
        <w:rPr>
          <w:rFonts w:ascii="Arial" w:hAnsi="Arial" w:cs="Arial"/>
          <w:b w:val="0"/>
          <w:bCs w:val="0"/>
          <w:sz w:val="22"/>
          <w:szCs w:val="22"/>
        </w:rPr>
        <w:t>a posteriori</w:t>
      </w:r>
      <w:r w:rsidRPr="007167E4">
        <w:rPr>
          <w:rFonts w:ascii="Arial" w:hAnsi="Arial" w:cs="Arial"/>
          <w:b w:val="0"/>
          <w:bCs w:val="0"/>
          <w:sz w:val="22"/>
          <w:szCs w:val="22"/>
        </w:rPr>
        <w:t>,  casos como este  se han multiplicado.</w:t>
      </w:r>
    </w:p>
    <w:p w:rsidR="007133B8" w:rsidRPr="007167E4" w:rsidRDefault="007133B8">
      <w:pPr>
        <w:spacing w:before="100" w:beforeAutospacing="1" w:after="100" w:afterAutospacing="1"/>
        <w:jc w:val="both"/>
        <w:rPr>
          <w:rFonts w:ascii="Arial" w:hAnsi="Arial" w:cs="Arial"/>
          <w:b w:val="0"/>
          <w:bCs w:val="0"/>
          <w:sz w:val="22"/>
          <w:szCs w:val="22"/>
        </w:rPr>
      </w:pPr>
      <w:r w:rsidRPr="007167E4">
        <w:rPr>
          <w:rFonts w:ascii="Arial" w:hAnsi="Arial" w:cs="Arial"/>
          <w:b w:val="0"/>
          <w:bCs w:val="0"/>
          <w:sz w:val="22"/>
          <w:szCs w:val="22"/>
        </w:rPr>
        <w:t xml:space="preserve">Las carreras son Economía  e Ingeniería Comercial en </w:t>
      </w:r>
      <w:smartTag w:uri="urn:schemas-microsoft-com:office:smarttags" w:element="PersonName">
        <w:smartTagPr>
          <w:attr w:name="ProductID" w:val="la ESPOL"/>
        </w:smartTagPr>
        <w:r w:rsidRPr="007167E4">
          <w:rPr>
            <w:rFonts w:ascii="Arial" w:hAnsi="Arial" w:cs="Arial"/>
            <w:b w:val="0"/>
            <w:bCs w:val="0"/>
            <w:sz w:val="22"/>
            <w:szCs w:val="22"/>
          </w:rPr>
          <w:t>la ESPOL</w:t>
        </w:r>
      </w:smartTag>
      <w:r w:rsidRPr="007167E4">
        <w:rPr>
          <w:rFonts w:ascii="Arial" w:hAnsi="Arial" w:cs="Arial"/>
          <w:b w:val="0"/>
          <w:bCs w:val="0"/>
          <w:sz w:val="22"/>
          <w:szCs w:val="22"/>
        </w:rPr>
        <w:t xml:space="preserve"> y esta investigación es acerca de cómo incide el conocimiento matemático que se imparte en  el curso de nivelación, llamados también “Prepolitécnico”, que dicta </w:t>
      </w:r>
      <w:smartTag w:uri="urn:schemas-microsoft-com:office:smarttags" w:element="PersonName">
        <w:smartTagPr>
          <w:attr w:name="ProductID" w:val="la ESPOL"/>
        </w:smartTagPr>
        <w:r w:rsidRPr="007167E4">
          <w:rPr>
            <w:rFonts w:ascii="Arial" w:hAnsi="Arial" w:cs="Arial"/>
            <w:b w:val="0"/>
            <w:bCs w:val="0"/>
            <w:sz w:val="22"/>
            <w:szCs w:val="22"/>
          </w:rPr>
          <w:t>la ESPOL</w:t>
        </w:r>
      </w:smartTag>
      <w:r w:rsidRPr="007167E4">
        <w:rPr>
          <w:rFonts w:ascii="Arial" w:hAnsi="Arial" w:cs="Arial"/>
          <w:b w:val="0"/>
          <w:bCs w:val="0"/>
          <w:sz w:val="22"/>
          <w:szCs w:val="22"/>
        </w:rPr>
        <w:t xml:space="preserve">, en  los postulantes a ingreso, así como en los mismos, una vez que han ingresado a la carrera. </w:t>
      </w:r>
    </w:p>
    <w:p w:rsidR="007133B8" w:rsidRPr="007167E4" w:rsidRDefault="007133B8">
      <w:pPr>
        <w:spacing w:before="100" w:beforeAutospacing="1" w:after="100" w:afterAutospacing="1"/>
        <w:jc w:val="both"/>
        <w:rPr>
          <w:rFonts w:ascii="Arial" w:hAnsi="Arial" w:cs="Arial"/>
          <w:sz w:val="22"/>
          <w:szCs w:val="22"/>
        </w:rPr>
      </w:pPr>
      <w:r w:rsidRPr="007167E4">
        <w:rPr>
          <w:rFonts w:ascii="Arial" w:hAnsi="Arial" w:cs="Arial"/>
          <w:b w:val="0"/>
          <w:bCs w:val="0"/>
          <w:sz w:val="22"/>
          <w:szCs w:val="22"/>
        </w:rPr>
        <w:t xml:space="preserve">La población objetivo de la investigación la constituyen los estudiantes de Economía e Ingeniería Comercial, que hayan ingresado en mayo 2003, según los datos proporcionados por el Centro de Registros Estadísticos de Calificación y Estadísticas  de </w:t>
      </w:r>
      <w:smartTag w:uri="urn:schemas-microsoft-com:office:smarttags" w:element="PersonName">
        <w:smartTagPr>
          <w:attr w:name="ProductID" w:val="la ESPOL"/>
        </w:smartTagPr>
        <w:r w:rsidRPr="007167E4">
          <w:rPr>
            <w:rFonts w:ascii="Arial" w:hAnsi="Arial" w:cs="Arial"/>
            <w:b w:val="0"/>
            <w:bCs w:val="0"/>
            <w:sz w:val="22"/>
            <w:szCs w:val="22"/>
          </w:rPr>
          <w:t>la ESPOL</w:t>
        </w:r>
      </w:smartTag>
      <w:r w:rsidRPr="007167E4">
        <w:rPr>
          <w:rFonts w:ascii="Arial" w:hAnsi="Arial" w:cs="Arial"/>
          <w:b w:val="0"/>
          <w:bCs w:val="0"/>
          <w:sz w:val="22"/>
          <w:szCs w:val="22"/>
        </w:rPr>
        <w:t>, nos indica que el total de registrados en mayo 2003 es de doscientos diez. El tamaño de la población investigada se redujo a ciento setenta y ocho estudiantes, debido a que treinta y dos se retiraron en el transcurso del segundo semestre del 2003, primer semestre y segundo semestre del 2004. Tomando en cuenta de que la población accesible es pequeño, se decide investigar al total de ciento setenta y ocho estudiantes que permanecen registrados al segundo semestre el 2004.</w:t>
      </w:r>
    </w:p>
    <w:p w:rsidR="007133B8" w:rsidRPr="007167E4" w:rsidRDefault="007133B8">
      <w:pPr>
        <w:rPr>
          <w:sz w:val="22"/>
          <w:szCs w:val="22"/>
        </w:rPr>
      </w:pPr>
    </w:p>
    <w:p w:rsidR="007133B8" w:rsidRPr="007167E4" w:rsidRDefault="007133B8">
      <w:pPr>
        <w:jc w:val="both"/>
        <w:rPr>
          <w:rFonts w:ascii="Arial" w:hAnsi="Arial" w:cs="Arial"/>
          <w:sz w:val="22"/>
          <w:szCs w:val="22"/>
        </w:rPr>
      </w:pPr>
      <w:r w:rsidRPr="007167E4">
        <w:rPr>
          <w:rFonts w:ascii="Arial" w:hAnsi="Arial" w:cs="Arial"/>
          <w:sz w:val="22"/>
          <w:szCs w:val="22"/>
        </w:rPr>
        <w:t>1. ANÁLISIS UNIVARIADO</w:t>
      </w:r>
    </w:p>
    <w:p w:rsidR="007133B8" w:rsidRPr="007167E4" w:rsidRDefault="007133B8">
      <w:pPr>
        <w:jc w:val="both"/>
        <w:rPr>
          <w:rFonts w:ascii="Arial" w:hAnsi="Arial" w:cs="Arial"/>
          <w:b w:val="0"/>
          <w:bCs w:val="0"/>
          <w:sz w:val="22"/>
          <w:szCs w:val="22"/>
        </w:rPr>
      </w:pPr>
    </w:p>
    <w:p w:rsidR="007133B8" w:rsidRPr="007167E4" w:rsidRDefault="007133B8">
      <w:pPr>
        <w:jc w:val="both"/>
        <w:rPr>
          <w:rFonts w:ascii="Arial" w:hAnsi="Arial" w:cs="Arial"/>
          <w:b w:val="0"/>
          <w:bCs w:val="0"/>
          <w:sz w:val="22"/>
          <w:szCs w:val="22"/>
        </w:rPr>
      </w:pPr>
      <w:r w:rsidRPr="007167E4">
        <w:rPr>
          <w:rFonts w:ascii="Arial" w:hAnsi="Arial" w:cs="Arial"/>
          <w:b w:val="0"/>
          <w:bCs w:val="0"/>
          <w:sz w:val="22"/>
          <w:szCs w:val="22"/>
        </w:rPr>
        <w:t>Este análisis incluye a 178 estudiantes de Ingeniería Comercial y Economía; la toma de datos fue tomada entre el 14 y 15 de diciembre del 2004; el cuestionario consta de once preguntas y veintidós proposiciones, distribuidas en cuatro secciones; a continuación se presentan tablas de frecuencias, parámetros poblacionales concernientes a medidas de tendencia central, dispersión, coeficiente de asimetría, coeficiente de  kurtosis y error estándar; además a las variables continuas se le realiza una prueba de bondad de ajuste, mediante la técnica no paramétrica de Kolmogorov y Smirnov (K-S).</w:t>
      </w:r>
    </w:p>
    <w:p w:rsidR="007133B8" w:rsidRPr="007167E4" w:rsidRDefault="007133B8">
      <w:pPr>
        <w:jc w:val="both"/>
        <w:rPr>
          <w:rFonts w:ascii="Arial" w:hAnsi="Arial" w:cs="Arial"/>
          <w:b w:val="0"/>
          <w:bCs w:val="0"/>
          <w:sz w:val="22"/>
          <w:szCs w:val="22"/>
        </w:rPr>
      </w:pPr>
    </w:p>
    <w:p w:rsidR="007133B8" w:rsidRPr="007167E4" w:rsidRDefault="007133B8">
      <w:pPr>
        <w:pStyle w:val="Ttulo1"/>
        <w:rPr>
          <w:sz w:val="22"/>
          <w:szCs w:val="22"/>
        </w:rPr>
      </w:pPr>
      <w:r w:rsidRPr="007167E4">
        <w:rPr>
          <w:sz w:val="22"/>
          <w:szCs w:val="22"/>
        </w:rPr>
        <w:t>Datos Personales</w:t>
      </w:r>
    </w:p>
    <w:p w:rsidR="007133B8" w:rsidRPr="007167E4" w:rsidRDefault="007133B8">
      <w:pPr>
        <w:pStyle w:val="Ttulo"/>
        <w:jc w:val="both"/>
        <w:rPr>
          <w:rFonts w:ascii="Arial" w:hAnsi="Arial" w:cs="Arial"/>
          <w:b w:val="0"/>
          <w:bCs w:val="0"/>
          <w:sz w:val="22"/>
          <w:szCs w:val="22"/>
        </w:rPr>
      </w:pPr>
      <w:r w:rsidRPr="007167E4">
        <w:rPr>
          <w:rFonts w:ascii="Arial" w:hAnsi="Arial" w:cs="Arial"/>
          <w:b w:val="0"/>
          <w:bCs w:val="0"/>
          <w:sz w:val="22"/>
          <w:szCs w:val="22"/>
        </w:rPr>
        <w:t>En esta sección se analizan las características de orden personal de los estudiantes investigados de Ingeniería Comercial y Economía, tales como género, edad y carrera.</w:t>
      </w:r>
    </w:p>
    <w:p w:rsidR="007133B8" w:rsidRPr="007167E4" w:rsidRDefault="007133B8">
      <w:pPr>
        <w:pStyle w:val="Ttulo"/>
        <w:jc w:val="both"/>
        <w:rPr>
          <w:rFonts w:ascii="Arial" w:hAnsi="Arial" w:cs="Arial"/>
          <w:b w:val="0"/>
          <w:bCs w:val="0"/>
          <w:sz w:val="22"/>
          <w:szCs w:val="22"/>
        </w:rPr>
      </w:pPr>
    </w:p>
    <w:p w:rsidR="007133B8" w:rsidRPr="007167E4" w:rsidRDefault="007133B8">
      <w:pPr>
        <w:pStyle w:val="Ttulo"/>
        <w:jc w:val="both"/>
        <w:rPr>
          <w:rFonts w:ascii="Arial" w:hAnsi="Arial" w:cs="Arial"/>
          <w:b w:val="0"/>
          <w:bCs w:val="0"/>
          <w:sz w:val="22"/>
          <w:szCs w:val="22"/>
        </w:rPr>
      </w:pPr>
      <w:r w:rsidRPr="007167E4">
        <w:rPr>
          <w:rFonts w:ascii="Arial" w:hAnsi="Arial" w:cs="Arial"/>
          <w:b w:val="0"/>
          <w:bCs w:val="0"/>
          <w:sz w:val="22"/>
          <w:szCs w:val="22"/>
        </w:rPr>
        <w:t>Género.- El género femenino es mayoritario entre los estudiantes de la población investigada. El 55.1% está constituido por mujeres y el porcentaje restante 44.9% son hombres.</w:t>
      </w:r>
    </w:p>
    <w:p w:rsidR="007133B8" w:rsidRPr="007167E4" w:rsidRDefault="007133B8">
      <w:pPr>
        <w:pStyle w:val="Ttulo"/>
        <w:jc w:val="both"/>
        <w:rPr>
          <w:rFonts w:ascii="Arial" w:hAnsi="Arial" w:cs="Arial"/>
          <w:b w:val="0"/>
          <w:bCs w:val="0"/>
          <w:sz w:val="22"/>
          <w:szCs w:val="22"/>
        </w:rPr>
      </w:pPr>
    </w:p>
    <w:p w:rsidR="007133B8" w:rsidRPr="007167E4" w:rsidRDefault="007133B8">
      <w:pPr>
        <w:pStyle w:val="Ttulo"/>
        <w:jc w:val="both"/>
        <w:rPr>
          <w:rFonts w:ascii="Arial" w:hAnsi="Arial" w:cs="Arial"/>
          <w:b w:val="0"/>
          <w:bCs w:val="0"/>
          <w:sz w:val="22"/>
          <w:szCs w:val="22"/>
        </w:rPr>
      </w:pPr>
      <w:r w:rsidRPr="007167E4">
        <w:rPr>
          <w:rFonts w:ascii="Arial" w:hAnsi="Arial" w:cs="Arial"/>
          <w:b w:val="0"/>
          <w:bCs w:val="0"/>
          <w:sz w:val="22"/>
          <w:szCs w:val="22"/>
        </w:rPr>
        <w:t>Carrera.- De los estudiantes pertenecientes a  Ingeniería Comercial y Economía, que han sido investigado, la carrera con mayor proporción en la población investigada es  Ingeniería Comercial con 54.5% y el resto  45.5%  de la población  pertenecen  Economía.</w:t>
      </w:r>
    </w:p>
    <w:p w:rsidR="007133B8" w:rsidRPr="007167E4" w:rsidRDefault="007133B8">
      <w:pPr>
        <w:pStyle w:val="Ttulo"/>
        <w:jc w:val="both"/>
        <w:rPr>
          <w:rFonts w:ascii="Arial" w:hAnsi="Arial" w:cs="Arial"/>
          <w:b w:val="0"/>
          <w:bCs w:val="0"/>
          <w:sz w:val="22"/>
          <w:szCs w:val="22"/>
        </w:rPr>
      </w:pPr>
      <w:r w:rsidRPr="007167E4">
        <w:rPr>
          <w:rFonts w:ascii="Arial" w:hAnsi="Arial" w:cs="Arial"/>
          <w:b w:val="0"/>
          <w:bCs w:val="0"/>
          <w:sz w:val="22"/>
          <w:szCs w:val="22"/>
        </w:rPr>
        <w:t xml:space="preserve"> </w:t>
      </w:r>
    </w:p>
    <w:p w:rsidR="007133B8" w:rsidRPr="007167E4" w:rsidRDefault="007133B8">
      <w:pPr>
        <w:pStyle w:val="Ttulo"/>
        <w:jc w:val="both"/>
        <w:rPr>
          <w:rFonts w:ascii="Arial" w:hAnsi="Arial" w:cs="Arial"/>
          <w:b w:val="0"/>
          <w:bCs w:val="0"/>
          <w:sz w:val="22"/>
          <w:szCs w:val="22"/>
        </w:rPr>
      </w:pPr>
      <w:r w:rsidRPr="007167E4">
        <w:rPr>
          <w:rFonts w:ascii="Arial" w:hAnsi="Arial" w:cs="Arial"/>
          <w:b w:val="0"/>
          <w:bCs w:val="0"/>
          <w:sz w:val="22"/>
          <w:szCs w:val="22"/>
        </w:rPr>
        <w:t>Edad.- La edad promedio en años para los estudiantes investigados  es 9.798</w:t>
      </w:r>
      <w:r w:rsidRPr="007167E4">
        <w:rPr>
          <w:rFonts w:ascii="Arial" w:hAnsi="Arial"/>
          <w:sz w:val="22"/>
          <w:szCs w:val="22"/>
        </w:rPr>
        <w:t xml:space="preserve"> </w:t>
      </w:r>
      <w:r w:rsidRPr="007167E4">
        <w:rPr>
          <w:rFonts w:ascii="Arial" w:hAnsi="Arial"/>
          <w:position w:val="-4"/>
          <w:sz w:val="22"/>
          <w:szCs w:val="22"/>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pt;height:11.2pt" o:ole="">
            <v:imagedata r:id="rId9" o:title=""/>
          </v:shape>
          <o:OLEObject Type="Embed" ProgID="Equation.3" ShapeID="_x0000_i1025" DrawAspect="Content" ObjectID="_1308553164" r:id="rId10"/>
        </w:object>
      </w:r>
      <w:r w:rsidRPr="007167E4">
        <w:rPr>
          <w:rFonts w:ascii="Arial" w:hAnsi="Arial" w:cs="Arial"/>
          <w:b w:val="0"/>
          <w:bCs w:val="0"/>
          <w:sz w:val="22"/>
          <w:szCs w:val="22"/>
        </w:rPr>
        <w:t xml:space="preserve"> 0.098 años, mientras que el valor de la mediana  nos indica que el 50% de los estudiantes tiene una edad menor o igual a veinte años; 1.312 años es la medida de dispersión de los datos con respecto a la media en términos de la desviación estándar; el 25% de la población investigada tienen edades menores o iguales a diecinueve años y el 25% tienen edades mayores o iguales a veinte y uno años, estos parámetros  podemos apreciarlos en </w:t>
      </w:r>
      <w:smartTag w:uri="urn:schemas-microsoft-com:office:smarttags" w:element="PersonName">
        <w:smartTagPr>
          <w:attr w:name="ProductID" w:val="la Tabla I."/>
        </w:smartTagPr>
        <w:r w:rsidRPr="007167E4">
          <w:rPr>
            <w:rFonts w:ascii="Arial" w:hAnsi="Arial" w:cs="Arial"/>
            <w:b w:val="0"/>
            <w:bCs w:val="0"/>
            <w:sz w:val="22"/>
            <w:szCs w:val="22"/>
          </w:rPr>
          <w:t xml:space="preserve">la Tabla </w:t>
        </w:r>
        <w:r w:rsidRPr="007167E4">
          <w:rPr>
            <w:rFonts w:ascii="Book Antiqua" w:hAnsi="Book Antiqua" w:cs="Arial"/>
            <w:b w:val="0"/>
            <w:bCs w:val="0"/>
            <w:sz w:val="22"/>
            <w:szCs w:val="22"/>
          </w:rPr>
          <w:t>I</w:t>
        </w:r>
        <w:r w:rsidRPr="007167E4">
          <w:rPr>
            <w:rFonts w:ascii="Arial" w:hAnsi="Arial" w:cs="Arial"/>
            <w:b w:val="0"/>
            <w:bCs w:val="0"/>
            <w:sz w:val="22"/>
            <w:szCs w:val="22"/>
          </w:rPr>
          <w:t>.</w:t>
        </w:r>
      </w:smartTag>
    </w:p>
    <w:p w:rsidR="007133B8" w:rsidRDefault="007133B8">
      <w:pPr>
        <w:pStyle w:val="Ttulo"/>
        <w:rPr>
          <w:rFonts w:ascii="Arial" w:hAnsi="Arial"/>
          <w:sz w:val="20"/>
          <w:szCs w:val="20"/>
        </w:rPr>
      </w:pPr>
    </w:p>
    <w:p w:rsidR="007167E4" w:rsidRDefault="007167E4" w:rsidP="00B334DF">
      <w:pPr>
        <w:pStyle w:val="Ttulo"/>
        <w:jc w:val="left"/>
        <w:rPr>
          <w:rFonts w:ascii="Arial" w:hAnsi="Arial"/>
          <w:sz w:val="20"/>
          <w:szCs w:val="20"/>
        </w:rPr>
      </w:pPr>
    </w:p>
    <w:p w:rsidR="007167E4" w:rsidRDefault="007167E4" w:rsidP="00B334DF">
      <w:pPr>
        <w:pStyle w:val="Ttulo"/>
        <w:jc w:val="left"/>
        <w:rPr>
          <w:rFonts w:ascii="Arial" w:hAnsi="Arial"/>
          <w:sz w:val="20"/>
          <w:szCs w:val="20"/>
        </w:rPr>
      </w:pPr>
    </w:p>
    <w:p w:rsidR="007167E4" w:rsidRDefault="007167E4" w:rsidP="00B334DF">
      <w:pPr>
        <w:pStyle w:val="Ttulo"/>
        <w:jc w:val="left"/>
        <w:rPr>
          <w:rFonts w:ascii="Arial" w:hAnsi="Arial"/>
          <w:sz w:val="20"/>
          <w:szCs w:val="20"/>
        </w:rPr>
      </w:pPr>
    </w:p>
    <w:p w:rsidR="007133B8" w:rsidRDefault="007133B8">
      <w:pPr>
        <w:pStyle w:val="Ttulo"/>
        <w:rPr>
          <w:rFonts w:ascii="Arial" w:hAnsi="Arial"/>
          <w:sz w:val="20"/>
          <w:szCs w:val="20"/>
        </w:rPr>
      </w:pPr>
    </w:p>
    <w:p w:rsidR="007133B8" w:rsidRPr="00615D64" w:rsidRDefault="007133B8">
      <w:pPr>
        <w:pStyle w:val="Ttulo"/>
        <w:rPr>
          <w:rFonts w:ascii="Arial" w:hAnsi="Arial"/>
          <w:b w:val="0"/>
          <w:sz w:val="20"/>
          <w:szCs w:val="20"/>
        </w:rPr>
      </w:pPr>
      <w:r w:rsidRPr="00615D64">
        <w:rPr>
          <w:rFonts w:ascii="Arial" w:hAnsi="Arial"/>
          <w:b w:val="0"/>
          <w:sz w:val="20"/>
          <w:szCs w:val="20"/>
        </w:rPr>
        <w:t xml:space="preserve">Tabla </w:t>
      </w:r>
      <w:r w:rsidRPr="00615D64">
        <w:rPr>
          <w:rFonts w:ascii="Book Antiqua" w:hAnsi="Book Antiqua"/>
          <w:b w:val="0"/>
          <w:sz w:val="20"/>
          <w:szCs w:val="20"/>
        </w:rPr>
        <w:t>I</w:t>
      </w:r>
    </w:p>
    <w:p w:rsidR="007133B8" w:rsidRDefault="007133B8">
      <w:pPr>
        <w:pStyle w:val="Ttulo"/>
        <w:rPr>
          <w:rFonts w:ascii="Arial" w:hAnsi="Arial" w:cs="Arial"/>
          <w:sz w:val="18"/>
        </w:rPr>
      </w:pPr>
      <w:r>
        <w:rPr>
          <w:rFonts w:ascii="Arial" w:hAnsi="Arial" w:cs="Arial"/>
          <w:sz w:val="18"/>
        </w:rPr>
        <w:t xml:space="preserve">“La incidencia de la preparación en ciencias Matemáticas </w:t>
      </w:r>
    </w:p>
    <w:p w:rsidR="007133B8" w:rsidRDefault="007133B8">
      <w:pPr>
        <w:pStyle w:val="Ttulo"/>
        <w:rPr>
          <w:rFonts w:ascii="Arial" w:hAnsi="Arial" w:cs="Arial"/>
          <w:sz w:val="18"/>
        </w:rPr>
      </w:pPr>
      <w:r>
        <w:rPr>
          <w:rFonts w:ascii="Arial" w:hAnsi="Arial" w:cs="Arial"/>
          <w:sz w:val="18"/>
        </w:rPr>
        <w:t>que se imparte en el Curso Prepolitécnico ”</w:t>
      </w:r>
    </w:p>
    <w:p w:rsidR="007133B8" w:rsidRPr="00615D64" w:rsidRDefault="007133B8">
      <w:pPr>
        <w:pStyle w:val="Ttulo"/>
        <w:rPr>
          <w:rFonts w:ascii="Arial" w:hAnsi="Arial"/>
          <w:b w:val="0"/>
          <w:sz w:val="20"/>
          <w:szCs w:val="20"/>
        </w:rPr>
      </w:pPr>
      <w:r w:rsidRPr="00615D64">
        <w:rPr>
          <w:rFonts w:ascii="Arial" w:hAnsi="Arial"/>
          <w:b w:val="0"/>
          <w:sz w:val="20"/>
          <w:szCs w:val="20"/>
        </w:rPr>
        <w:t>Parámetros de:  “Edad”</w:t>
      </w:r>
    </w:p>
    <w:p w:rsidR="007133B8" w:rsidRDefault="007133B8">
      <w:pPr>
        <w:pStyle w:val="Ttulo"/>
        <w:rPr>
          <w:rFonts w:ascii="Arial" w:hAnsi="Arial"/>
          <w:sz w:val="4"/>
        </w:rPr>
      </w:pPr>
    </w:p>
    <w:tbl>
      <w:tblPr>
        <w:tblW w:w="2431"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1620"/>
        <w:gridCol w:w="811"/>
      </w:tblGrid>
      <w:tr w:rsidR="007133B8">
        <w:trPr>
          <w:trHeight w:val="205"/>
          <w:tblCellSpacing w:w="20" w:type="dxa"/>
          <w:jc w:val="center"/>
        </w:trPr>
        <w:tc>
          <w:tcPr>
            <w:tcW w:w="1560" w:type="dxa"/>
            <w:shd w:val="clear" w:color="auto" w:fill="FFFFFF"/>
            <w:noWrap/>
            <w:vAlign w:val="bottom"/>
          </w:tcPr>
          <w:p w:rsidR="007133B8" w:rsidRDefault="007133B8">
            <w:pPr>
              <w:rPr>
                <w:rFonts w:ascii="Arial" w:eastAsia="Arial Unicode MS" w:hAnsi="Arial" w:cs="Arial"/>
                <w:sz w:val="14"/>
                <w:szCs w:val="14"/>
              </w:rPr>
            </w:pPr>
            <w:r>
              <w:rPr>
                <w:rFonts w:ascii="Arial" w:eastAsia="Arial Unicode MS" w:hAnsi="Arial" w:cs="Arial"/>
                <w:sz w:val="14"/>
                <w:szCs w:val="14"/>
              </w:rPr>
              <w:t>N</w:t>
            </w:r>
          </w:p>
        </w:tc>
        <w:tc>
          <w:tcPr>
            <w:tcW w:w="751" w:type="dxa"/>
            <w:noWrap/>
            <w:vAlign w:val="bottom"/>
          </w:tcPr>
          <w:p w:rsidR="007133B8" w:rsidRDefault="007133B8">
            <w:pPr>
              <w:jc w:val="right"/>
              <w:rPr>
                <w:rFonts w:ascii="Arial" w:eastAsia="Arial Unicode MS" w:hAnsi="Arial" w:cs="Arial"/>
                <w:sz w:val="14"/>
                <w:szCs w:val="20"/>
              </w:rPr>
            </w:pPr>
            <w:r>
              <w:rPr>
                <w:rFonts w:ascii="Arial" w:eastAsia="Arial Unicode MS" w:hAnsi="Arial" w:cs="Arial"/>
                <w:sz w:val="14"/>
                <w:szCs w:val="20"/>
              </w:rPr>
              <w:t>178</w:t>
            </w:r>
          </w:p>
        </w:tc>
      </w:tr>
      <w:tr w:rsidR="007133B8">
        <w:trPr>
          <w:trHeight w:val="205"/>
          <w:tblCellSpacing w:w="20" w:type="dxa"/>
          <w:jc w:val="center"/>
        </w:trPr>
        <w:tc>
          <w:tcPr>
            <w:tcW w:w="1560" w:type="dxa"/>
            <w:shd w:val="clear" w:color="auto" w:fill="FFFFFF"/>
            <w:noWrap/>
            <w:vAlign w:val="bottom"/>
          </w:tcPr>
          <w:p w:rsidR="007133B8" w:rsidRDefault="007133B8">
            <w:pPr>
              <w:rPr>
                <w:rFonts w:ascii="Arial" w:eastAsia="Arial Unicode MS" w:hAnsi="Arial" w:cs="Arial"/>
                <w:sz w:val="14"/>
                <w:szCs w:val="14"/>
              </w:rPr>
            </w:pPr>
            <w:r>
              <w:rPr>
                <w:rFonts w:ascii="Arial" w:hAnsi="Arial" w:cs="Arial"/>
                <w:sz w:val="14"/>
                <w:szCs w:val="14"/>
              </w:rPr>
              <w:t>Media</w:t>
            </w:r>
          </w:p>
        </w:tc>
        <w:tc>
          <w:tcPr>
            <w:tcW w:w="751" w:type="dxa"/>
            <w:noWrap/>
            <w:vAlign w:val="bottom"/>
          </w:tcPr>
          <w:p w:rsidR="007133B8" w:rsidRDefault="007133B8">
            <w:pPr>
              <w:jc w:val="right"/>
              <w:rPr>
                <w:rFonts w:ascii="Arial" w:eastAsia="Arial Unicode MS" w:hAnsi="Arial" w:cs="Arial"/>
                <w:sz w:val="14"/>
                <w:szCs w:val="20"/>
              </w:rPr>
            </w:pPr>
            <w:r>
              <w:rPr>
                <w:rFonts w:ascii="Arial" w:hAnsi="Arial" w:cs="Arial"/>
                <w:sz w:val="14"/>
                <w:szCs w:val="20"/>
              </w:rPr>
              <w:t>19,798</w:t>
            </w:r>
          </w:p>
        </w:tc>
      </w:tr>
      <w:tr w:rsidR="007133B8">
        <w:trPr>
          <w:trHeight w:val="205"/>
          <w:tblCellSpacing w:w="20" w:type="dxa"/>
          <w:jc w:val="center"/>
        </w:trPr>
        <w:tc>
          <w:tcPr>
            <w:tcW w:w="1560" w:type="dxa"/>
            <w:shd w:val="clear" w:color="auto" w:fill="FFFFFF"/>
            <w:noWrap/>
            <w:vAlign w:val="bottom"/>
          </w:tcPr>
          <w:p w:rsidR="007133B8" w:rsidRDefault="007133B8">
            <w:pPr>
              <w:rPr>
                <w:rFonts w:ascii="Arial" w:eastAsia="Arial Unicode MS" w:hAnsi="Arial" w:cs="Arial"/>
                <w:sz w:val="14"/>
                <w:szCs w:val="14"/>
              </w:rPr>
            </w:pPr>
            <w:r>
              <w:rPr>
                <w:rFonts w:ascii="Arial" w:hAnsi="Arial" w:cs="Arial"/>
                <w:sz w:val="14"/>
                <w:szCs w:val="14"/>
              </w:rPr>
              <w:t>Varianza</w:t>
            </w:r>
          </w:p>
        </w:tc>
        <w:tc>
          <w:tcPr>
            <w:tcW w:w="751" w:type="dxa"/>
            <w:noWrap/>
            <w:vAlign w:val="bottom"/>
          </w:tcPr>
          <w:p w:rsidR="007133B8" w:rsidRDefault="007133B8">
            <w:pPr>
              <w:jc w:val="right"/>
              <w:rPr>
                <w:rFonts w:ascii="Arial" w:eastAsia="Arial Unicode MS" w:hAnsi="Arial" w:cs="Arial"/>
                <w:sz w:val="14"/>
                <w:szCs w:val="20"/>
              </w:rPr>
            </w:pPr>
            <w:r>
              <w:rPr>
                <w:rFonts w:ascii="Arial" w:hAnsi="Arial" w:cs="Arial"/>
                <w:sz w:val="14"/>
                <w:szCs w:val="20"/>
              </w:rPr>
              <w:t>1,722</w:t>
            </w:r>
          </w:p>
        </w:tc>
      </w:tr>
      <w:tr w:rsidR="007133B8">
        <w:trPr>
          <w:trHeight w:val="205"/>
          <w:tblCellSpacing w:w="20" w:type="dxa"/>
          <w:jc w:val="center"/>
        </w:trPr>
        <w:tc>
          <w:tcPr>
            <w:tcW w:w="1560" w:type="dxa"/>
            <w:shd w:val="clear" w:color="auto" w:fill="FFFFFF"/>
            <w:noWrap/>
            <w:vAlign w:val="bottom"/>
          </w:tcPr>
          <w:p w:rsidR="007133B8" w:rsidRDefault="007133B8">
            <w:pPr>
              <w:rPr>
                <w:rFonts w:ascii="Arial" w:eastAsia="Arial Unicode MS" w:hAnsi="Arial" w:cs="Arial"/>
                <w:sz w:val="14"/>
                <w:szCs w:val="14"/>
              </w:rPr>
            </w:pPr>
            <w:r>
              <w:rPr>
                <w:rFonts w:ascii="Arial" w:hAnsi="Arial" w:cs="Arial"/>
                <w:sz w:val="14"/>
                <w:szCs w:val="14"/>
              </w:rPr>
              <w:t>Desviación Estándar</w:t>
            </w:r>
          </w:p>
        </w:tc>
        <w:tc>
          <w:tcPr>
            <w:tcW w:w="751" w:type="dxa"/>
            <w:noWrap/>
            <w:vAlign w:val="bottom"/>
          </w:tcPr>
          <w:p w:rsidR="007133B8" w:rsidRDefault="007133B8">
            <w:pPr>
              <w:jc w:val="right"/>
              <w:rPr>
                <w:rFonts w:ascii="Arial" w:eastAsia="Arial Unicode MS" w:hAnsi="Arial" w:cs="Arial"/>
                <w:sz w:val="14"/>
                <w:szCs w:val="20"/>
              </w:rPr>
            </w:pPr>
            <w:r>
              <w:rPr>
                <w:rFonts w:ascii="Arial" w:hAnsi="Arial" w:cs="Arial"/>
                <w:sz w:val="14"/>
                <w:szCs w:val="20"/>
              </w:rPr>
              <w:t>1,312</w:t>
            </w:r>
          </w:p>
        </w:tc>
      </w:tr>
      <w:tr w:rsidR="007133B8">
        <w:trPr>
          <w:trHeight w:val="205"/>
          <w:tblCellSpacing w:w="20" w:type="dxa"/>
          <w:jc w:val="center"/>
        </w:trPr>
        <w:tc>
          <w:tcPr>
            <w:tcW w:w="1560" w:type="dxa"/>
            <w:shd w:val="clear" w:color="auto" w:fill="FFFFFF"/>
            <w:noWrap/>
            <w:vAlign w:val="bottom"/>
          </w:tcPr>
          <w:p w:rsidR="007133B8" w:rsidRDefault="007133B8">
            <w:pPr>
              <w:rPr>
                <w:rFonts w:ascii="Arial" w:hAnsi="Arial" w:cs="Arial"/>
                <w:sz w:val="14"/>
                <w:szCs w:val="14"/>
              </w:rPr>
            </w:pPr>
            <w:r>
              <w:rPr>
                <w:rFonts w:ascii="Arial" w:hAnsi="Arial" w:cs="Arial"/>
                <w:sz w:val="14"/>
                <w:szCs w:val="14"/>
              </w:rPr>
              <w:t>Error Estándar</w:t>
            </w:r>
          </w:p>
        </w:tc>
        <w:tc>
          <w:tcPr>
            <w:tcW w:w="751" w:type="dxa"/>
            <w:noWrap/>
            <w:vAlign w:val="bottom"/>
          </w:tcPr>
          <w:p w:rsidR="007133B8" w:rsidRDefault="007133B8">
            <w:pPr>
              <w:jc w:val="right"/>
              <w:rPr>
                <w:rFonts w:ascii="Arial" w:hAnsi="Arial" w:cs="Arial"/>
                <w:sz w:val="14"/>
                <w:szCs w:val="20"/>
              </w:rPr>
            </w:pPr>
            <w:r>
              <w:rPr>
                <w:rFonts w:ascii="Arial" w:hAnsi="Arial" w:cs="Arial"/>
                <w:sz w:val="14"/>
                <w:szCs w:val="20"/>
              </w:rPr>
              <w:t>0.098</w:t>
            </w:r>
          </w:p>
        </w:tc>
      </w:tr>
      <w:tr w:rsidR="007133B8">
        <w:trPr>
          <w:trHeight w:val="205"/>
          <w:tblCellSpacing w:w="20" w:type="dxa"/>
          <w:jc w:val="center"/>
        </w:trPr>
        <w:tc>
          <w:tcPr>
            <w:tcW w:w="1560" w:type="dxa"/>
            <w:shd w:val="clear" w:color="auto" w:fill="FFFFFF"/>
            <w:noWrap/>
            <w:vAlign w:val="bottom"/>
          </w:tcPr>
          <w:p w:rsidR="007133B8" w:rsidRDefault="007133B8">
            <w:pPr>
              <w:rPr>
                <w:rFonts w:ascii="Arial" w:eastAsia="Arial Unicode MS" w:hAnsi="Arial" w:cs="Arial"/>
                <w:sz w:val="14"/>
                <w:szCs w:val="14"/>
              </w:rPr>
            </w:pPr>
            <w:r>
              <w:rPr>
                <w:rFonts w:ascii="Arial" w:hAnsi="Arial" w:cs="Arial"/>
                <w:sz w:val="14"/>
                <w:szCs w:val="14"/>
              </w:rPr>
              <w:t>Moda</w:t>
            </w:r>
          </w:p>
        </w:tc>
        <w:tc>
          <w:tcPr>
            <w:tcW w:w="751" w:type="dxa"/>
            <w:noWrap/>
            <w:vAlign w:val="bottom"/>
          </w:tcPr>
          <w:p w:rsidR="007133B8" w:rsidRDefault="007133B8">
            <w:pPr>
              <w:jc w:val="right"/>
              <w:rPr>
                <w:rFonts w:ascii="Arial" w:eastAsia="Arial Unicode MS" w:hAnsi="Arial" w:cs="Arial"/>
                <w:sz w:val="14"/>
                <w:szCs w:val="20"/>
              </w:rPr>
            </w:pPr>
            <w:r>
              <w:rPr>
                <w:rFonts w:ascii="Arial" w:hAnsi="Arial" w:cs="Arial"/>
                <w:sz w:val="14"/>
                <w:szCs w:val="20"/>
              </w:rPr>
              <w:t>20</w:t>
            </w:r>
          </w:p>
        </w:tc>
      </w:tr>
      <w:tr w:rsidR="007133B8">
        <w:trPr>
          <w:trHeight w:val="205"/>
          <w:tblCellSpacing w:w="20" w:type="dxa"/>
          <w:jc w:val="center"/>
        </w:trPr>
        <w:tc>
          <w:tcPr>
            <w:tcW w:w="1560" w:type="dxa"/>
            <w:shd w:val="clear" w:color="auto" w:fill="FFFFFF"/>
            <w:noWrap/>
            <w:vAlign w:val="bottom"/>
          </w:tcPr>
          <w:p w:rsidR="007133B8" w:rsidRDefault="007133B8">
            <w:pPr>
              <w:rPr>
                <w:rFonts w:ascii="Arial" w:eastAsia="Arial Unicode MS" w:hAnsi="Arial" w:cs="Arial"/>
                <w:sz w:val="14"/>
                <w:szCs w:val="14"/>
              </w:rPr>
            </w:pPr>
            <w:r>
              <w:rPr>
                <w:rFonts w:ascii="Arial" w:hAnsi="Arial" w:cs="Arial"/>
                <w:sz w:val="14"/>
                <w:szCs w:val="14"/>
              </w:rPr>
              <w:t>Sesgo</w:t>
            </w:r>
          </w:p>
        </w:tc>
        <w:tc>
          <w:tcPr>
            <w:tcW w:w="751" w:type="dxa"/>
            <w:noWrap/>
            <w:vAlign w:val="bottom"/>
          </w:tcPr>
          <w:p w:rsidR="007133B8" w:rsidRDefault="007133B8">
            <w:pPr>
              <w:jc w:val="right"/>
              <w:rPr>
                <w:rFonts w:ascii="Arial" w:eastAsia="Arial Unicode MS" w:hAnsi="Arial" w:cs="Arial"/>
                <w:sz w:val="14"/>
                <w:szCs w:val="20"/>
              </w:rPr>
            </w:pPr>
            <w:r>
              <w:rPr>
                <w:rFonts w:ascii="Arial" w:hAnsi="Arial" w:cs="Arial"/>
                <w:sz w:val="14"/>
                <w:szCs w:val="20"/>
              </w:rPr>
              <w:t>0,487</w:t>
            </w:r>
          </w:p>
        </w:tc>
      </w:tr>
      <w:tr w:rsidR="007133B8">
        <w:trPr>
          <w:trHeight w:val="205"/>
          <w:tblCellSpacing w:w="20" w:type="dxa"/>
          <w:jc w:val="center"/>
        </w:trPr>
        <w:tc>
          <w:tcPr>
            <w:tcW w:w="1560" w:type="dxa"/>
            <w:shd w:val="clear" w:color="auto" w:fill="FFFFFF"/>
            <w:noWrap/>
            <w:vAlign w:val="bottom"/>
          </w:tcPr>
          <w:p w:rsidR="007133B8" w:rsidRDefault="007133B8">
            <w:pPr>
              <w:rPr>
                <w:rFonts w:ascii="Arial" w:eastAsia="Arial Unicode MS" w:hAnsi="Arial" w:cs="Arial"/>
                <w:sz w:val="14"/>
                <w:szCs w:val="14"/>
              </w:rPr>
            </w:pPr>
            <w:r>
              <w:rPr>
                <w:rFonts w:ascii="Arial" w:hAnsi="Arial" w:cs="Arial"/>
                <w:sz w:val="14"/>
                <w:szCs w:val="14"/>
              </w:rPr>
              <w:t>Kurtosis</w:t>
            </w:r>
          </w:p>
        </w:tc>
        <w:tc>
          <w:tcPr>
            <w:tcW w:w="751" w:type="dxa"/>
            <w:noWrap/>
            <w:vAlign w:val="bottom"/>
          </w:tcPr>
          <w:p w:rsidR="007133B8" w:rsidRDefault="007133B8">
            <w:pPr>
              <w:jc w:val="right"/>
              <w:rPr>
                <w:rFonts w:ascii="Arial" w:eastAsia="Arial Unicode MS" w:hAnsi="Arial" w:cs="Arial"/>
                <w:sz w:val="14"/>
                <w:szCs w:val="20"/>
              </w:rPr>
            </w:pPr>
            <w:r>
              <w:rPr>
                <w:rFonts w:ascii="Arial" w:hAnsi="Arial" w:cs="Arial"/>
                <w:sz w:val="14"/>
                <w:szCs w:val="20"/>
              </w:rPr>
              <w:t>0,396</w:t>
            </w:r>
          </w:p>
        </w:tc>
      </w:tr>
      <w:tr w:rsidR="007133B8">
        <w:trPr>
          <w:trHeight w:val="205"/>
          <w:tblCellSpacing w:w="20" w:type="dxa"/>
          <w:jc w:val="center"/>
        </w:trPr>
        <w:tc>
          <w:tcPr>
            <w:tcW w:w="1560" w:type="dxa"/>
            <w:shd w:val="clear" w:color="auto" w:fill="FFFFFF"/>
            <w:noWrap/>
            <w:vAlign w:val="bottom"/>
          </w:tcPr>
          <w:p w:rsidR="007133B8" w:rsidRDefault="007133B8">
            <w:pPr>
              <w:rPr>
                <w:rFonts w:ascii="Arial" w:eastAsia="Arial Unicode MS" w:hAnsi="Arial" w:cs="Arial"/>
                <w:sz w:val="14"/>
                <w:szCs w:val="14"/>
              </w:rPr>
            </w:pPr>
            <w:r>
              <w:rPr>
                <w:rFonts w:ascii="Arial" w:hAnsi="Arial" w:cs="Arial"/>
                <w:sz w:val="14"/>
                <w:szCs w:val="14"/>
              </w:rPr>
              <w:t>Rango</w:t>
            </w:r>
          </w:p>
        </w:tc>
        <w:tc>
          <w:tcPr>
            <w:tcW w:w="751" w:type="dxa"/>
            <w:noWrap/>
            <w:vAlign w:val="bottom"/>
          </w:tcPr>
          <w:p w:rsidR="007133B8" w:rsidRDefault="007133B8">
            <w:pPr>
              <w:jc w:val="right"/>
              <w:rPr>
                <w:rFonts w:ascii="Arial" w:eastAsia="Arial Unicode MS" w:hAnsi="Arial" w:cs="Arial"/>
                <w:sz w:val="14"/>
                <w:szCs w:val="20"/>
              </w:rPr>
            </w:pPr>
            <w:r>
              <w:rPr>
                <w:rFonts w:ascii="Arial" w:hAnsi="Arial" w:cs="Arial"/>
                <w:sz w:val="14"/>
                <w:szCs w:val="20"/>
              </w:rPr>
              <w:t>7</w:t>
            </w:r>
          </w:p>
        </w:tc>
      </w:tr>
      <w:tr w:rsidR="007133B8">
        <w:trPr>
          <w:trHeight w:val="205"/>
          <w:tblCellSpacing w:w="20" w:type="dxa"/>
          <w:jc w:val="center"/>
        </w:trPr>
        <w:tc>
          <w:tcPr>
            <w:tcW w:w="1560" w:type="dxa"/>
            <w:shd w:val="clear" w:color="auto" w:fill="FFFFFF"/>
            <w:noWrap/>
            <w:vAlign w:val="bottom"/>
          </w:tcPr>
          <w:p w:rsidR="007133B8" w:rsidRDefault="007133B8">
            <w:pPr>
              <w:rPr>
                <w:rFonts w:ascii="Arial" w:eastAsia="Arial Unicode MS" w:hAnsi="Arial" w:cs="Arial"/>
                <w:sz w:val="14"/>
                <w:szCs w:val="14"/>
              </w:rPr>
            </w:pPr>
            <w:r>
              <w:rPr>
                <w:rFonts w:ascii="Arial" w:hAnsi="Arial" w:cs="Arial"/>
                <w:sz w:val="14"/>
                <w:szCs w:val="14"/>
              </w:rPr>
              <w:t>Mínimo</w:t>
            </w:r>
          </w:p>
        </w:tc>
        <w:tc>
          <w:tcPr>
            <w:tcW w:w="751" w:type="dxa"/>
            <w:noWrap/>
            <w:vAlign w:val="bottom"/>
          </w:tcPr>
          <w:p w:rsidR="007133B8" w:rsidRDefault="007133B8">
            <w:pPr>
              <w:jc w:val="right"/>
              <w:rPr>
                <w:rFonts w:ascii="Arial" w:eastAsia="Arial Unicode MS" w:hAnsi="Arial" w:cs="Arial"/>
                <w:sz w:val="14"/>
                <w:szCs w:val="20"/>
              </w:rPr>
            </w:pPr>
            <w:r>
              <w:rPr>
                <w:rFonts w:ascii="Arial" w:hAnsi="Arial" w:cs="Arial"/>
                <w:sz w:val="14"/>
                <w:szCs w:val="20"/>
              </w:rPr>
              <w:t>17</w:t>
            </w:r>
          </w:p>
        </w:tc>
      </w:tr>
      <w:tr w:rsidR="007133B8">
        <w:trPr>
          <w:trHeight w:val="205"/>
          <w:tblCellSpacing w:w="20" w:type="dxa"/>
          <w:jc w:val="center"/>
        </w:trPr>
        <w:tc>
          <w:tcPr>
            <w:tcW w:w="1560" w:type="dxa"/>
            <w:shd w:val="clear" w:color="auto" w:fill="FFFFFF"/>
            <w:noWrap/>
            <w:vAlign w:val="bottom"/>
          </w:tcPr>
          <w:p w:rsidR="007133B8" w:rsidRDefault="007133B8">
            <w:pPr>
              <w:rPr>
                <w:rFonts w:ascii="Arial" w:eastAsia="Arial Unicode MS" w:hAnsi="Arial" w:cs="Arial"/>
                <w:sz w:val="14"/>
                <w:szCs w:val="14"/>
              </w:rPr>
            </w:pPr>
            <w:r>
              <w:rPr>
                <w:rFonts w:ascii="Arial" w:hAnsi="Arial" w:cs="Arial"/>
                <w:sz w:val="14"/>
                <w:szCs w:val="14"/>
              </w:rPr>
              <w:t>Máximo</w:t>
            </w:r>
          </w:p>
        </w:tc>
        <w:tc>
          <w:tcPr>
            <w:tcW w:w="751" w:type="dxa"/>
            <w:noWrap/>
            <w:vAlign w:val="bottom"/>
          </w:tcPr>
          <w:p w:rsidR="007133B8" w:rsidRDefault="007133B8">
            <w:pPr>
              <w:jc w:val="right"/>
              <w:rPr>
                <w:rFonts w:ascii="Arial" w:eastAsia="Arial Unicode MS" w:hAnsi="Arial" w:cs="Arial"/>
                <w:sz w:val="14"/>
                <w:szCs w:val="20"/>
              </w:rPr>
            </w:pPr>
            <w:r>
              <w:rPr>
                <w:rFonts w:ascii="Arial" w:hAnsi="Arial" w:cs="Arial"/>
                <w:sz w:val="14"/>
                <w:szCs w:val="20"/>
              </w:rPr>
              <w:t>24</w:t>
            </w:r>
          </w:p>
        </w:tc>
      </w:tr>
      <w:tr w:rsidR="007133B8">
        <w:trPr>
          <w:trHeight w:val="205"/>
          <w:tblCellSpacing w:w="20" w:type="dxa"/>
          <w:jc w:val="center"/>
        </w:trPr>
        <w:tc>
          <w:tcPr>
            <w:tcW w:w="1560" w:type="dxa"/>
            <w:shd w:val="clear" w:color="auto" w:fill="FFFFFF"/>
            <w:noWrap/>
            <w:vAlign w:val="bottom"/>
          </w:tcPr>
          <w:p w:rsidR="007133B8" w:rsidRDefault="007133B8">
            <w:pPr>
              <w:rPr>
                <w:rFonts w:ascii="Arial" w:eastAsia="Arial Unicode MS" w:hAnsi="Arial" w:cs="Arial"/>
                <w:sz w:val="14"/>
                <w:szCs w:val="14"/>
              </w:rPr>
            </w:pPr>
            <w:r>
              <w:rPr>
                <w:rFonts w:ascii="Arial" w:hAnsi="Arial" w:cs="Arial"/>
                <w:sz w:val="14"/>
                <w:szCs w:val="14"/>
              </w:rPr>
              <w:t>Cuartill 1</w:t>
            </w:r>
          </w:p>
        </w:tc>
        <w:tc>
          <w:tcPr>
            <w:tcW w:w="751" w:type="dxa"/>
            <w:noWrap/>
            <w:vAlign w:val="bottom"/>
          </w:tcPr>
          <w:p w:rsidR="007133B8" w:rsidRDefault="007133B8">
            <w:pPr>
              <w:jc w:val="right"/>
              <w:rPr>
                <w:rFonts w:ascii="Arial" w:eastAsia="Arial Unicode MS" w:hAnsi="Arial" w:cs="Arial"/>
                <w:sz w:val="14"/>
                <w:szCs w:val="20"/>
              </w:rPr>
            </w:pPr>
            <w:r>
              <w:rPr>
                <w:rFonts w:ascii="Arial" w:hAnsi="Arial" w:cs="Arial"/>
                <w:sz w:val="14"/>
                <w:szCs w:val="20"/>
              </w:rPr>
              <w:t>19</w:t>
            </w:r>
          </w:p>
        </w:tc>
      </w:tr>
      <w:tr w:rsidR="007133B8">
        <w:trPr>
          <w:trHeight w:val="205"/>
          <w:tblCellSpacing w:w="20" w:type="dxa"/>
          <w:jc w:val="center"/>
        </w:trPr>
        <w:tc>
          <w:tcPr>
            <w:tcW w:w="1560" w:type="dxa"/>
            <w:shd w:val="clear" w:color="auto" w:fill="FFFFFF"/>
            <w:noWrap/>
            <w:vAlign w:val="bottom"/>
          </w:tcPr>
          <w:p w:rsidR="007133B8" w:rsidRDefault="007133B8">
            <w:pPr>
              <w:rPr>
                <w:rFonts w:ascii="Arial" w:eastAsia="Arial Unicode MS" w:hAnsi="Arial" w:cs="Arial"/>
                <w:sz w:val="14"/>
                <w:szCs w:val="14"/>
              </w:rPr>
            </w:pPr>
            <w:r>
              <w:rPr>
                <w:rFonts w:ascii="Arial" w:hAnsi="Arial" w:cs="Arial"/>
                <w:sz w:val="14"/>
                <w:szCs w:val="14"/>
              </w:rPr>
              <w:t>Mediana</w:t>
            </w:r>
          </w:p>
        </w:tc>
        <w:tc>
          <w:tcPr>
            <w:tcW w:w="751" w:type="dxa"/>
            <w:noWrap/>
            <w:vAlign w:val="bottom"/>
          </w:tcPr>
          <w:p w:rsidR="007133B8" w:rsidRDefault="007133B8">
            <w:pPr>
              <w:jc w:val="right"/>
              <w:rPr>
                <w:rFonts w:ascii="Arial" w:eastAsia="Arial Unicode MS" w:hAnsi="Arial" w:cs="Arial"/>
                <w:sz w:val="14"/>
                <w:szCs w:val="20"/>
              </w:rPr>
            </w:pPr>
            <w:r>
              <w:rPr>
                <w:rFonts w:ascii="Arial" w:hAnsi="Arial" w:cs="Arial"/>
                <w:sz w:val="14"/>
                <w:szCs w:val="20"/>
              </w:rPr>
              <w:t>20</w:t>
            </w:r>
          </w:p>
        </w:tc>
      </w:tr>
      <w:tr w:rsidR="007133B8">
        <w:trPr>
          <w:trHeight w:val="205"/>
          <w:tblCellSpacing w:w="20" w:type="dxa"/>
          <w:jc w:val="center"/>
        </w:trPr>
        <w:tc>
          <w:tcPr>
            <w:tcW w:w="1560" w:type="dxa"/>
            <w:shd w:val="clear" w:color="auto" w:fill="FFFFFF"/>
            <w:noWrap/>
            <w:vAlign w:val="bottom"/>
          </w:tcPr>
          <w:p w:rsidR="007133B8" w:rsidRDefault="007133B8">
            <w:pPr>
              <w:rPr>
                <w:rFonts w:ascii="Arial" w:eastAsia="Arial Unicode MS" w:hAnsi="Arial" w:cs="Arial"/>
                <w:sz w:val="14"/>
                <w:szCs w:val="14"/>
              </w:rPr>
            </w:pPr>
            <w:r>
              <w:rPr>
                <w:rFonts w:ascii="Arial" w:hAnsi="Arial" w:cs="Arial"/>
                <w:sz w:val="14"/>
                <w:szCs w:val="14"/>
              </w:rPr>
              <w:t>Cuartil 3</w:t>
            </w:r>
          </w:p>
        </w:tc>
        <w:tc>
          <w:tcPr>
            <w:tcW w:w="751" w:type="dxa"/>
            <w:noWrap/>
            <w:vAlign w:val="bottom"/>
          </w:tcPr>
          <w:p w:rsidR="007133B8" w:rsidRDefault="007133B8">
            <w:pPr>
              <w:jc w:val="right"/>
              <w:rPr>
                <w:rFonts w:ascii="Arial" w:eastAsia="Arial Unicode MS" w:hAnsi="Arial" w:cs="Arial"/>
                <w:sz w:val="14"/>
                <w:szCs w:val="20"/>
              </w:rPr>
            </w:pPr>
            <w:r>
              <w:rPr>
                <w:rFonts w:ascii="Arial" w:hAnsi="Arial" w:cs="Arial"/>
                <w:sz w:val="14"/>
                <w:szCs w:val="20"/>
              </w:rPr>
              <w:t>21</w:t>
            </w:r>
          </w:p>
        </w:tc>
      </w:tr>
    </w:tbl>
    <w:p w:rsidR="007133B8" w:rsidRPr="00E67660" w:rsidRDefault="007133B8">
      <w:pPr>
        <w:pStyle w:val="Ttulo"/>
        <w:jc w:val="both"/>
        <w:rPr>
          <w:rFonts w:ascii="Arial" w:hAnsi="Arial" w:cs="Arial"/>
          <w:b w:val="0"/>
          <w:bCs w:val="0"/>
          <w:sz w:val="22"/>
          <w:szCs w:val="22"/>
        </w:rPr>
      </w:pPr>
    </w:p>
    <w:p w:rsidR="007133B8" w:rsidRPr="00E67660" w:rsidRDefault="007133B8">
      <w:pPr>
        <w:pStyle w:val="Ttulo"/>
        <w:jc w:val="both"/>
        <w:rPr>
          <w:rFonts w:ascii="Arial" w:hAnsi="Arial" w:cs="Arial"/>
          <w:b w:val="0"/>
          <w:bCs w:val="0"/>
          <w:sz w:val="22"/>
          <w:szCs w:val="22"/>
          <w:lang w:val="es-MX"/>
        </w:rPr>
      </w:pPr>
      <w:r w:rsidRPr="00E67660">
        <w:rPr>
          <w:rFonts w:ascii="Arial" w:hAnsi="Arial" w:cs="Arial"/>
          <w:b w:val="0"/>
          <w:bCs w:val="0"/>
          <w:sz w:val="22"/>
          <w:szCs w:val="22"/>
          <w:lang w:val="es-MX"/>
        </w:rPr>
        <w:t>Para poder determinar si la variable edad de los estudiantes, puede ser modelada como una variable normal con media 19.8 y varianza  1.7, se efectuó una prueba de Bondad de Ajuste utilizando el método no paramétrico de Kolmogorov  y Smirnov, se realiza el contraste de hipótesis  que se muestra en el Cuadro 1, consiguiéndose un valor p  igual a cero, (con precisión de tres decimales), por lo que concluimos que no existe evidencia estadística para afirmar que la edad de los estudiantes  puede ser modelada como una variable aleatoria Normal con media 19.8 años y varianza 1.7 años.</w:t>
      </w:r>
    </w:p>
    <w:p w:rsidR="007133B8" w:rsidRDefault="007133B8">
      <w:pPr>
        <w:pStyle w:val="Ttulo"/>
        <w:rPr>
          <w:rFonts w:ascii="Arial" w:hAnsi="Arial"/>
          <w:sz w:val="18"/>
        </w:rPr>
      </w:pPr>
      <w:r>
        <w:rPr>
          <w:rFonts w:ascii="Arial" w:hAnsi="Arial"/>
          <w:bCs w:val="0"/>
          <w:i/>
          <w:iCs/>
          <w:noProof/>
        </w:rPr>
        <w:pict>
          <v:rect id="_x0000_s1028" style="position:absolute;left:0;text-align:left;margin-left:-7.2pt;margin-top:5.6pt;width:246.6pt;height:166.75pt;z-index:251656704" filled="f" strokecolor="silver" strokeweight="3pt">
            <v:stroke linestyle="thinThin"/>
          </v:rect>
        </w:pict>
      </w:r>
    </w:p>
    <w:p w:rsidR="007133B8" w:rsidRDefault="007133B8">
      <w:pPr>
        <w:pStyle w:val="Ttulo"/>
        <w:rPr>
          <w:rFonts w:ascii="Arial" w:hAnsi="Arial"/>
          <w:bCs w:val="0"/>
          <w:i/>
          <w:iCs/>
          <w:sz w:val="20"/>
          <w:szCs w:val="20"/>
          <w:lang w:val="es-MX"/>
        </w:rPr>
      </w:pPr>
      <w:r>
        <w:rPr>
          <w:rFonts w:ascii="Arial" w:hAnsi="Arial"/>
          <w:sz w:val="20"/>
          <w:szCs w:val="20"/>
        </w:rPr>
        <w:t>Cuadro 1</w:t>
      </w:r>
    </w:p>
    <w:p w:rsidR="007133B8" w:rsidRDefault="007133B8">
      <w:pPr>
        <w:pStyle w:val="Ttulo8"/>
        <w:rPr>
          <w:b/>
          <w:bCs/>
          <w:sz w:val="18"/>
          <w:szCs w:val="18"/>
        </w:rPr>
      </w:pPr>
      <w:r>
        <w:rPr>
          <w:sz w:val="18"/>
          <w:szCs w:val="18"/>
        </w:rPr>
        <w:t>“La incidencia de la preparación en ciencias Matemáticas que se  imparte en el Curso Prepolitécnico”</w:t>
      </w:r>
    </w:p>
    <w:p w:rsidR="007133B8" w:rsidRDefault="007133B8">
      <w:pPr>
        <w:pStyle w:val="Ttulo"/>
        <w:rPr>
          <w:rFonts w:ascii="Arial" w:hAnsi="Arial"/>
          <w:sz w:val="20"/>
          <w:szCs w:val="20"/>
        </w:rPr>
      </w:pPr>
      <w:r>
        <w:rPr>
          <w:rFonts w:ascii="Arial" w:hAnsi="Arial"/>
          <w:sz w:val="20"/>
          <w:szCs w:val="20"/>
        </w:rPr>
        <w:t xml:space="preserve">     Bondad de Ajuste (K-S):Edad de los Estudiantes</w:t>
      </w:r>
    </w:p>
    <w:p w:rsidR="007133B8" w:rsidRDefault="007133B8">
      <w:pPr>
        <w:pStyle w:val="Epgrafe"/>
        <w:jc w:val="left"/>
        <w:rPr>
          <w:rFonts w:cs="Arial Unicode MS"/>
          <w:b/>
          <w:bCs/>
          <w:i w:val="0"/>
          <w:iCs w:val="0"/>
          <w:color w:val="000000"/>
          <w:sz w:val="4"/>
          <w:lang w:eastAsia="en-US"/>
        </w:rPr>
      </w:pPr>
    </w:p>
    <w:p w:rsidR="007133B8" w:rsidRDefault="007133B8">
      <w:pPr>
        <w:pStyle w:val="Epgrafe"/>
        <w:jc w:val="center"/>
      </w:pPr>
      <w:r>
        <w:rPr>
          <w:position w:val="-10"/>
        </w:rPr>
        <w:object w:dxaOrig="320" w:dyaOrig="300">
          <v:shape id="_x0000_i1026" type="#_x0000_t75" style="width:15.9pt;height:14.95pt" o:ole="">
            <v:imagedata r:id="rId11" o:title=""/>
          </v:shape>
          <o:OLEObject Type="Embed" ProgID="Equation.3" ShapeID="_x0000_i1026" DrawAspect="Content" ObjectID="_1308553165" r:id="rId12"/>
        </w:object>
      </w:r>
      <w:r>
        <w:t>:</w:t>
      </w:r>
      <w:r>
        <w:rPr>
          <w:sz w:val="16"/>
        </w:rPr>
        <w:t xml:space="preserve"> </w:t>
      </w:r>
      <w:smartTag w:uri="urn:schemas-microsoft-com:office:smarttags" w:element="PersonName">
        <w:smartTagPr>
          <w:attr w:name="ProductID" w:val="La Edad"/>
        </w:smartTagPr>
        <w:r>
          <w:t>La Edad</w:t>
        </w:r>
      </w:smartTag>
      <w:r>
        <w:t xml:space="preserve"> de los estudiantes puede  ser</w:t>
      </w:r>
    </w:p>
    <w:p w:rsidR="007133B8" w:rsidRDefault="007133B8">
      <w:pPr>
        <w:pStyle w:val="Epgrafe"/>
        <w:jc w:val="center"/>
      </w:pPr>
      <w:r>
        <w:t>modelada  como una distribución que es N ( 19.8 ,  1.7 )</w:t>
      </w:r>
    </w:p>
    <w:p w:rsidR="007133B8" w:rsidRDefault="007133B8">
      <w:pPr>
        <w:jc w:val="center"/>
        <w:rPr>
          <w:rFonts w:ascii="Arial" w:hAnsi="Arial" w:cs="Arial"/>
          <w:b w:val="0"/>
          <w:bCs w:val="0"/>
          <w:i/>
          <w:iCs/>
          <w:sz w:val="16"/>
        </w:rPr>
      </w:pPr>
      <w:r>
        <w:rPr>
          <w:rFonts w:ascii="Arial" w:hAnsi="Arial" w:cs="Arial"/>
          <w:b w:val="0"/>
          <w:bCs w:val="0"/>
          <w:i/>
          <w:iCs/>
          <w:sz w:val="16"/>
        </w:rPr>
        <w:t>vs.</w:t>
      </w:r>
    </w:p>
    <w:p w:rsidR="007133B8" w:rsidRDefault="007133B8">
      <w:pPr>
        <w:jc w:val="center"/>
        <w:rPr>
          <w:rFonts w:ascii="Arial" w:hAnsi="Arial"/>
        </w:rPr>
      </w:pPr>
      <w:r>
        <w:rPr>
          <w:rFonts w:ascii="Arial" w:hAnsi="Arial"/>
          <w:position w:val="-10"/>
        </w:rPr>
        <w:object w:dxaOrig="300" w:dyaOrig="300">
          <v:shape id="_x0000_i1027" type="#_x0000_t75" style="width:14.95pt;height:14.95pt" o:ole="">
            <v:imagedata r:id="rId13" o:title=""/>
          </v:shape>
          <o:OLEObject Type="Embed" ProgID="Equation.3" ShapeID="_x0000_i1027" DrawAspect="Content" ObjectID="_1308553166" r:id="rId14"/>
        </w:object>
      </w:r>
      <w:r>
        <w:rPr>
          <w:rFonts w:ascii="Arial" w:hAnsi="Arial" w:cs="Arial"/>
          <w:sz w:val="16"/>
        </w:rPr>
        <w:t>:</w:t>
      </w:r>
      <w:r>
        <w:rPr>
          <w:rFonts w:ascii="Arial" w:hAnsi="Arial" w:cs="Arial"/>
          <w:i/>
          <w:iCs/>
          <w:sz w:val="16"/>
        </w:rPr>
        <w:t xml:space="preserve">No es verdad </w:t>
      </w:r>
      <w:r>
        <w:rPr>
          <w:rFonts w:ascii="Arial" w:hAnsi="Arial"/>
          <w:position w:val="-10"/>
        </w:rPr>
        <w:object w:dxaOrig="320" w:dyaOrig="300">
          <v:shape id="_x0000_i1028" type="#_x0000_t75" style="width:15.9pt;height:14.95pt" o:ole="">
            <v:imagedata r:id="rId11" o:title=""/>
          </v:shape>
          <o:OLEObject Type="Embed" ProgID="Equation.3" ShapeID="_x0000_i1028" DrawAspect="Content" ObjectID="_1308553167" r:id="rId15"/>
        </w:object>
      </w:r>
    </w:p>
    <w:p w:rsidR="007133B8" w:rsidRDefault="007133B8">
      <w:pPr>
        <w:jc w:val="center"/>
        <w:rPr>
          <w:rFonts w:ascii="Arial" w:hAnsi="Arial" w:cs="Arial"/>
          <w:sz w:val="16"/>
        </w:rPr>
      </w:pPr>
      <w:r>
        <w:rPr>
          <w:rFonts w:ascii="Arial" w:hAnsi="Arial"/>
          <w:position w:val="-24"/>
        </w:rPr>
        <w:object w:dxaOrig="1780" w:dyaOrig="540">
          <v:shape id="_x0000_i1029" type="#_x0000_t75" style="width:88.85pt;height:27.1pt" o:ole="">
            <v:imagedata r:id="rId16" o:title=""/>
          </v:shape>
          <o:OLEObject Type="Embed" ProgID="Equation.3" ShapeID="_x0000_i1029" DrawAspect="Content" ObjectID="_1308553168" r:id="rId17"/>
        </w:object>
      </w:r>
      <w:r>
        <w:rPr>
          <w:rFonts w:ascii="Arial" w:hAnsi="Arial" w:cs="Arial"/>
          <w:sz w:val="20"/>
        </w:rPr>
        <w:t>=</w:t>
      </w:r>
      <w:r>
        <w:rPr>
          <w:rFonts w:ascii="Arial" w:hAnsi="Arial" w:cs="Arial"/>
          <w:sz w:val="16"/>
        </w:rPr>
        <w:t>0.175</w:t>
      </w:r>
    </w:p>
    <w:p w:rsidR="007167E4" w:rsidRDefault="00934FD9" w:rsidP="00934FD9">
      <w:pPr>
        <w:jc w:val="center"/>
        <w:rPr>
          <w:rFonts w:ascii="Arial" w:hAnsi="Arial" w:cs="Arial"/>
          <w:sz w:val="16"/>
        </w:rPr>
      </w:pPr>
      <w:r>
        <w:rPr>
          <w:rFonts w:ascii="Arial" w:hAnsi="Arial" w:cs="Arial"/>
          <w:sz w:val="16"/>
        </w:rPr>
        <w:t>Valor p=0,000</w:t>
      </w:r>
    </w:p>
    <w:p w:rsidR="007133B8" w:rsidRDefault="007133B8">
      <w:pPr>
        <w:ind w:left="2832" w:firstLine="708"/>
        <w:jc w:val="center"/>
        <w:rPr>
          <w:rFonts w:ascii="Arial" w:hAnsi="Arial"/>
          <w:sz w:val="14"/>
        </w:rPr>
      </w:pPr>
    </w:p>
    <w:p w:rsidR="0088022B" w:rsidRDefault="0088022B">
      <w:pPr>
        <w:pStyle w:val="Ttulo1"/>
      </w:pPr>
    </w:p>
    <w:p w:rsidR="00934FD9" w:rsidRDefault="00934FD9">
      <w:pPr>
        <w:pStyle w:val="Ttulo1"/>
      </w:pPr>
    </w:p>
    <w:p w:rsidR="007133B8" w:rsidRDefault="007133B8">
      <w:pPr>
        <w:pStyle w:val="Ttulo1"/>
      </w:pPr>
      <w:r>
        <w:t>Acerca del Colegio</w:t>
      </w:r>
    </w:p>
    <w:p w:rsidR="007133B8" w:rsidRPr="00B334DF" w:rsidRDefault="007133B8">
      <w:pPr>
        <w:pStyle w:val="Ttulo"/>
        <w:jc w:val="both"/>
        <w:rPr>
          <w:rFonts w:ascii="Arial" w:hAnsi="Arial" w:cs="Arial"/>
          <w:b w:val="0"/>
          <w:bCs w:val="0"/>
          <w:sz w:val="22"/>
          <w:szCs w:val="22"/>
        </w:rPr>
      </w:pPr>
      <w:r w:rsidRPr="00B334DF">
        <w:rPr>
          <w:rFonts w:ascii="Arial" w:hAnsi="Arial" w:cs="Arial"/>
          <w:b w:val="0"/>
          <w:bCs w:val="0"/>
          <w:sz w:val="22"/>
          <w:szCs w:val="22"/>
        </w:rPr>
        <w:t>En esta sección se describen las características del estudiantes relacionadas con el colegio  del que proviene.</w:t>
      </w:r>
    </w:p>
    <w:p w:rsidR="007133B8" w:rsidRPr="00B334DF" w:rsidRDefault="007133B8">
      <w:pPr>
        <w:pStyle w:val="Ttulo"/>
        <w:jc w:val="both"/>
        <w:rPr>
          <w:rFonts w:ascii="Arial" w:hAnsi="Arial" w:cs="Arial"/>
          <w:b w:val="0"/>
          <w:bCs w:val="0"/>
          <w:sz w:val="22"/>
          <w:szCs w:val="22"/>
        </w:rPr>
      </w:pPr>
    </w:p>
    <w:p w:rsidR="007133B8" w:rsidRPr="00B334DF" w:rsidRDefault="007133B8">
      <w:pPr>
        <w:pStyle w:val="Textoindependiente"/>
        <w:jc w:val="both"/>
        <w:rPr>
          <w:b w:val="0"/>
          <w:sz w:val="22"/>
          <w:szCs w:val="22"/>
        </w:rPr>
      </w:pPr>
      <w:r w:rsidRPr="00B334DF">
        <w:rPr>
          <w:b w:val="0"/>
          <w:bCs w:val="0"/>
          <w:sz w:val="22"/>
          <w:szCs w:val="22"/>
        </w:rPr>
        <w:t>Tipo de Colegio.-</w:t>
      </w:r>
      <w:r w:rsidRPr="00B334DF">
        <w:rPr>
          <w:b w:val="0"/>
          <w:sz w:val="22"/>
          <w:szCs w:val="22"/>
        </w:rPr>
        <w:t xml:space="preserve"> En la población investigada los bachilleres procedentes de colegios religiosos con mas del 43% son los que mas presencia tienen, seguidos de los bachilleres de colegios particulares laicos y en tercer lugar muy cerca de las anteriores, los colegios fiscales. Mas detalle ver en </w:t>
      </w:r>
      <w:smartTag w:uri="urn:schemas-microsoft-com:office:smarttags" w:element="PersonName">
        <w:smartTagPr>
          <w:attr w:name="ProductID" w:val="la Tabla II"/>
        </w:smartTagPr>
        <w:r w:rsidRPr="00B334DF">
          <w:rPr>
            <w:b w:val="0"/>
            <w:sz w:val="22"/>
            <w:szCs w:val="22"/>
          </w:rPr>
          <w:t>la Tabla II</w:t>
        </w:r>
      </w:smartTag>
      <w:r w:rsidRPr="00B334DF">
        <w:rPr>
          <w:b w:val="0"/>
          <w:sz w:val="22"/>
          <w:szCs w:val="22"/>
        </w:rPr>
        <w:t xml:space="preserve"> . Nótese que la mayoría de los estudiantes que optaron por una carrera en el ICHE, no son de colegios fiscales. </w:t>
      </w:r>
    </w:p>
    <w:p w:rsidR="007133B8" w:rsidRDefault="007133B8">
      <w:pPr>
        <w:pStyle w:val="Ttulo"/>
        <w:rPr>
          <w:rFonts w:ascii="Arial" w:hAnsi="Arial"/>
          <w:sz w:val="20"/>
          <w:szCs w:val="20"/>
        </w:rPr>
      </w:pPr>
    </w:p>
    <w:p w:rsidR="007133B8" w:rsidRPr="00615D64" w:rsidRDefault="007133B8">
      <w:pPr>
        <w:pStyle w:val="Ttulo"/>
        <w:rPr>
          <w:rFonts w:ascii="Arial" w:hAnsi="Arial"/>
          <w:b w:val="0"/>
          <w:bCs w:val="0"/>
          <w:i/>
          <w:iCs/>
          <w:sz w:val="20"/>
          <w:szCs w:val="20"/>
          <w:lang w:val="es-MX"/>
        </w:rPr>
      </w:pPr>
      <w:r w:rsidRPr="00615D64">
        <w:rPr>
          <w:rFonts w:ascii="Arial" w:hAnsi="Arial"/>
          <w:b w:val="0"/>
          <w:sz w:val="20"/>
          <w:szCs w:val="20"/>
        </w:rPr>
        <w:t xml:space="preserve">Tabla </w:t>
      </w:r>
      <w:r w:rsidRPr="00615D64">
        <w:rPr>
          <w:rFonts w:ascii="Book Antiqua" w:hAnsi="Book Antiqua"/>
          <w:b w:val="0"/>
          <w:sz w:val="20"/>
          <w:szCs w:val="20"/>
        </w:rPr>
        <w:t>II</w:t>
      </w:r>
    </w:p>
    <w:p w:rsidR="007133B8" w:rsidRDefault="007133B8">
      <w:pPr>
        <w:pStyle w:val="Ttulo8"/>
        <w:rPr>
          <w:sz w:val="18"/>
          <w:szCs w:val="18"/>
        </w:rPr>
      </w:pPr>
      <w:r>
        <w:rPr>
          <w:sz w:val="18"/>
          <w:szCs w:val="18"/>
        </w:rPr>
        <w:t xml:space="preserve">“La incidencia de la preparación en ciencias Matemáticas </w:t>
      </w:r>
    </w:p>
    <w:p w:rsidR="007133B8" w:rsidRDefault="007133B8">
      <w:pPr>
        <w:pStyle w:val="Ttulo8"/>
        <w:rPr>
          <w:b/>
          <w:bCs/>
          <w:sz w:val="18"/>
          <w:szCs w:val="18"/>
        </w:rPr>
      </w:pPr>
      <w:r>
        <w:rPr>
          <w:sz w:val="18"/>
          <w:szCs w:val="18"/>
        </w:rPr>
        <w:t>que se imparte en el Curso Prepolitécnico”</w:t>
      </w:r>
    </w:p>
    <w:p w:rsidR="007133B8" w:rsidRPr="00615D64" w:rsidRDefault="007133B8">
      <w:pPr>
        <w:pStyle w:val="Ttulo"/>
        <w:rPr>
          <w:rFonts w:ascii="Arial" w:hAnsi="Arial"/>
          <w:b w:val="0"/>
          <w:sz w:val="20"/>
          <w:szCs w:val="20"/>
        </w:rPr>
      </w:pPr>
      <w:r w:rsidRPr="00615D64">
        <w:rPr>
          <w:rFonts w:ascii="Arial" w:hAnsi="Arial"/>
          <w:b w:val="0"/>
          <w:sz w:val="20"/>
          <w:szCs w:val="20"/>
        </w:rPr>
        <w:t>Tabla de Frecuencia Relativa del</w:t>
      </w:r>
    </w:p>
    <w:p w:rsidR="007133B8" w:rsidRPr="00615D64" w:rsidRDefault="007133B8">
      <w:pPr>
        <w:pStyle w:val="Ttulo"/>
        <w:rPr>
          <w:rFonts w:ascii="Arial" w:hAnsi="Arial"/>
          <w:b w:val="0"/>
          <w:sz w:val="20"/>
          <w:szCs w:val="20"/>
        </w:rPr>
      </w:pPr>
      <w:r w:rsidRPr="00615D64">
        <w:rPr>
          <w:rFonts w:ascii="Arial" w:hAnsi="Arial"/>
          <w:b w:val="0"/>
          <w:sz w:val="20"/>
          <w:szCs w:val="20"/>
        </w:rPr>
        <w:t>“Tipo de Colegio ”</w:t>
      </w:r>
    </w:p>
    <w:p w:rsidR="007133B8" w:rsidRDefault="007133B8">
      <w:pPr>
        <w:rPr>
          <w:rFonts w:ascii="Arial" w:hAnsi="Arial"/>
          <w:sz w:val="4"/>
        </w:rPr>
      </w:pPr>
    </w:p>
    <w:tbl>
      <w:tblPr>
        <w:tblpPr w:leftFromText="141" w:rightFromText="141" w:vertAnchor="text" w:horzAnchor="page" w:tblpX="6754" w:tblpY="211"/>
        <w:tblW w:w="376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BF"/>
      </w:tblPr>
      <w:tblGrid>
        <w:gridCol w:w="1728"/>
        <w:gridCol w:w="2100"/>
      </w:tblGrid>
      <w:tr w:rsidR="007133B8">
        <w:trPr>
          <w:trHeight w:val="267"/>
          <w:tblCellSpacing w:w="20" w:type="dxa"/>
        </w:trPr>
        <w:tc>
          <w:tcPr>
            <w:tcW w:w="1638" w:type="dxa"/>
            <w:shd w:val="clear" w:color="auto" w:fill="FFFFFF"/>
            <w:noWrap/>
            <w:vAlign w:val="bottom"/>
          </w:tcPr>
          <w:p w:rsidR="007133B8" w:rsidRDefault="007133B8" w:rsidP="00B334DF">
            <w:pPr>
              <w:jc w:val="center"/>
              <w:rPr>
                <w:rFonts w:ascii="Arial" w:eastAsia="Arial Unicode MS" w:hAnsi="Arial" w:cs="Arial"/>
                <w:b w:val="0"/>
                <w:bCs w:val="0"/>
                <w:sz w:val="14"/>
                <w:szCs w:val="14"/>
              </w:rPr>
            </w:pPr>
            <w:r>
              <w:rPr>
                <w:rFonts w:ascii="Arial" w:hAnsi="Arial" w:cs="Arial"/>
                <w:b w:val="0"/>
                <w:bCs w:val="0"/>
                <w:sz w:val="14"/>
                <w:szCs w:val="14"/>
              </w:rPr>
              <w:t>Tipo de Colegio</w:t>
            </w:r>
          </w:p>
        </w:tc>
        <w:tc>
          <w:tcPr>
            <w:tcW w:w="2010" w:type="dxa"/>
            <w:shd w:val="clear" w:color="auto" w:fill="FFFFFF"/>
            <w:noWrap/>
            <w:vAlign w:val="bottom"/>
          </w:tcPr>
          <w:p w:rsidR="007133B8" w:rsidRDefault="007133B8" w:rsidP="00B334DF">
            <w:pPr>
              <w:jc w:val="center"/>
              <w:rPr>
                <w:rFonts w:ascii="Arial" w:eastAsia="Arial Unicode MS" w:hAnsi="Arial" w:cs="Arial"/>
                <w:b w:val="0"/>
                <w:bCs w:val="0"/>
                <w:sz w:val="14"/>
                <w:szCs w:val="14"/>
              </w:rPr>
            </w:pPr>
            <w:r>
              <w:rPr>
                <w:rFonts w:ascii="Arial" w:hAnsi="Arial" w:cs="Arial"/>
                <w:b w:val="0"/>
                <w:bCs w:val="0"/>
                <w:sz w:val="14"/>
                <w:szCs w:val="14"/>
              </w:rPr>
              <w:t>Frecuencia Relativa</w:t>
            </w:r>
          </w:p>
        </w:tc>
      </w:tr>
      <w:tr w:rsidR="007133B8">
        <w:trPr>
          <w:trHeight w:val="176"/>
          <w:tblCellSpacing w:w="20" w:type="dxa"/>
        </w:trPr>
        <w:tc>
          <w:tcPr>
            <w:tcW w:w="1638" w:type="dxa"/>
            <w:noWrap/>
            <w:vAlign w:val="bottom"/>
          </w:tcPr>
          <w:p w:rsidR="007133B8" w:rsidRDefault="007133B8" w:rsidP="00B334DF">
            <w:pPr>
              <w:jc w:val="center"/>
              <w:rPr>
                <w:rFonts w:ascii="Arial" w:eastAsia="Arial Unicode MS" w:hAnsi="Arial" w:cs="Arial"/>
                <w:sz w:val="14"/>
                <w:szCs w:val="12"/>
              </w:rPr>
            </w:pPr>
            <w:r>
              <w:rPr>
                <w:rFonts w:ascii="Arial" w:hAnsi="Arial" w:cs="Arial"/>
                <w:sz w:val="14"/>
                <w:szCs w:val="12"/>
              </w:rPr>
              <w:t>Particular Religioso</w:t>
            </w:r>
          </w:p>
        </w:tc>
        <w:tc>
          <w:tcPr>
            <w:tcW w:w="2010" w:type="dxa"/>
            <w:noWrap/>
            <w:vAlign w:val="bottom"/>
          </w:tcPr>
          <w:p w:rsidR="007133B8" w:rsidRDefault="007133B8" w:rsidP="00B334DF">
            <w:pPr>
              <w:jc w:val="center"/>
              <w:rPr>
                <w:rFonts w:ascii="Arial" w:eastAsia="Arial Unicode MS" w:hAnsi="Arial" w:cs="Arial"/>
                <w:sz w:val="14"/>
                <w:szCs w:val="20"/>
              </w:rPr>
            </w:pPr>
            <w:r>
              <w:rPr>
                <w:rFonts w:ascii="Arial" w:hAnsi="Arial" w:cs="Arial"/>
                <w:sz w:val="14"/>
                <w:szCs w:val="20"/>
              </w:rPr>
              <w:t>0,433</w:t>
            </w:r>
          </w:p>
        </w:tc>
      </w:tr>
      <w:tr w:rsidR="007133B8">
        <w:trPr>
          <w:trHeight w:val="176"/>
          <w:tblCellSpacing w:w="20" w:type="dxa"/>
        </w:trPr>
        <w:tc>
          <w:tcPr>
            <w:tcW w:w="1638" w:type="dxa"/>
            <w:noWrap/>
            <w:vAlign w:val="bottom"/>
          </w:tcPr>
          <w:p w:rsidR="007133B8" w:rsidRDefault="007133B8" w:rsidP="00B334DF">
            <w:pPr>
              <w:jc w:val="center"/>
              <w:rPr>
                <w:rFonts w:ascii="Arial" w:eastAsia="Arial Unicode MS" w:hAnsi="Arial" w:cs="Arial"/>
                <w:sz w:val="14"/>
                <w:szCs w:val="12"/>
              </w:rPr>
            </w:pPr>
            <w:r>
              <w:rPr>
                <w:rFonts w:ascii="Arial" w:hAnsi="Arial" w:cs="Arial"/>
                <w:sz w:val="14"/>
                <w:szCs w:val="12"/>
              </w:rPr>
              <w:t>Particular Laico</w:t>
            </w:r>
          </w:p>
        </w:tc>
        <w:tc>
          <w:tcPr>
            <w:tcW w:w="2010" w:type="dxa"/>
            <w:noWrap/>
            <w:vAlign w:val="bottom"/>
          </w:tcPr>
          <w:p w:rsidR="007133B8" w:rsidRDefault="007133B8" w:rsidP="00B334DF">
            <w:pPr>
              <w:jc w:val="center"/>
              <w:rPr>
                <w:rFonts w:ascii="Arial" w:eastAsia="Arial Unicode MS" w:hAnsi="Arial" w:cs="Arial"/>
                <w:sz w:val="14"/>
                <w:szCs w:val="20"/>
              </w:rPr>
            </w:pPr>
            <w:r>
              <w:rPr>
                <w:rFonts w:ascii="Arial" w:hAnsi="Arial" w:cs="Arial"/>
                <w:sz w:val="14"/>
                <w:szCs w:val="20"/>
              </w:rPr>
              <w:t>0,225</w:t>
            </w:r>
          </w:p>
        </w:tc>
      </w:tr>
      <w:tr w:rsidR="007133B8">
        <w:trPr>
          <w:trHeight w:val="176"/>
          <w:tblCellSpacing w:w="20" w:type="dxa"/>
        </w:trPr>
        <w:tc>
          <w:tcPr>
            <w:tcW w:w="1638" w:type="dxa"/>
            <w:noWrap/>
            <w:vAlign w:val="bottom"/>
          </w:tcPr>
          <w:p w:rsidR="007133B8" w:rsidRDefault="007133B8" w:rsidP="00B334DF">
            <w:pPr>
              <w:jc w:val="center"/>
              <w:rPr>
                <w:rFonts w:ascii="Arial" w:eastAsia="Arial Unicode MS" w:hAnsi="Arial" w:cs="Arial"/>
                <w:sz w:val="14"/>
                <w:szCs w:val="12"/>
              </w:rPr>
            </w:pPr>
            <w:r>
              <w:rPr>
                <w:rFonts w:ascii="Arial" w:eastAsia="Arial Unicode MS" w:hAnsi="Arial" w:cs="Arial"/>
                <w:sz w:val="14"/>
                <w:szCs w:val="12"/>
              </w:rPr>
              <w:t>Fiscal</w:t>
            </w:r>
          </w:p>
        </w:tc>
        <w:tc>
          <w:tcPr>
            <w:tcW w:w="2010" w:type="dxa"/>
            <w:noWrap/>
            <w:vAlign w:val="bottom"/>
          </w:tcPr>
          <w:p w:rsidR="007133B8" w:rsidRDefault="007133B8" w:rsidP="00B334DF">
            <w:pPr>
              <w:jc w:val="center"/>
              <w:rPr>
                <w:rFonts w:ascii="Arial" w:eastAsia="Arial Unicode MS" w:hAnsi="Arial" w:cs="Arial"/>
                <w:sz w:val="14"/>
                <w:szCs w:val="20"/>
              </w:rPr>
            </w:pPr>
            <w:r>
              <w:rPr>
                <w:rFonts w:ascii="Arial" w:hAnsi="Arial" w:cs="Arial"/>
                <w:sz w:val="14"/>
                <w:szCs w:val="20"/>
              </w:rPr>
              <w:t>0,197</w:t>
            </w:r>
          </w:p>
        </w:tc>
      </w:tr>
      <w:tr w:rsidR="007133B8">
        <w:trPr>
          <w:trHeight w:val="158"/>
          <w:tblCellSpacing w:w="20" w:type="dxa"/>
        </w:trPr>
        <w:tc>
          <w:tcPr>
            <w:tcW w:w="1638" w:type="dxa"/>
            <w:noWrap/>
            <w:vAlign w:val="bottom"/>
          </w:tcPr>
          <w:p w:rsidR="007133B8" w:rsidRDefault="007133B8" w:rsidP="00B334DF">
            <w:pPr>
              <w:jc w:val="center"/>
              <w:rPr>
                <w:rFonts w:ascii="Arial" w:eastAsia="Arial Unicode MS" w:hAnsi="Arial" w:cs="Arial"/>
                <w:sz w:val="14"/>
                <w:szCs w:val="12"/>
              </w:rPr>
            </w:pPr>
            <w:r>
              <w:rPr>
                <w:rFonts w:ascii="Arial" w:hAnsi="Arial" w:cs="Arial"/>
                <w:sz w:val="14"/>
                <w:szCs w:val="12"/>
              </w:rPr>
              <w:t>Técnico/Experimental</w:t>
            </w:r>
          </w:p>
        </w:tc>
        <w:tc>
          <w:tcPr>
            <w:tcW w:w="2010" w:type="dxa"/>
            <w:noWrap/>
            <w:vAlign w:val="bottom"/>
          </w:tcPr>
          <w:p w:rsidR="007133B8" w:rsidRDefault="007133B8" w:rsidP="00B334DF">
            <w:pPr>
              <w:jc w:val="center"/>
              <w:rPr>
                <w:rFonts w:ascii="Arial" w:eastAsia="Arial Unicode MS" w:hAnsi="Arial" w:cs="Arial"/>
                <w:sz w:val="14"/>
                <w:szCs w:val="20"/>
              </w:rPr>
            </w:pPr>
            <w:r>
              <w:rPr>
                <w:rFonts w:ascii="Arial" w:hAnsi="Arial" w:cs="Arial"/>
                <w:sz w:val="14"/>
                <w:szCs w:val="20"/>
              </w:rPr>
              <w:t>0,118</w:t>
            </w:r>
          </w:p>
        </w:tc>
      </w:tr>
      <w:tr w:rsidR="007133B8">
        <w:trPr>
          <w:trHeight w:val="176"/>
          <w:tblCellSpacing w:w="20" w:type="dxa"/>
        </w:trPr>
        <w:tc>
          <w:tcPr>
            <w:tcW w:w="1638" w:type="dxa"/>
            <w:noWrap/>
            <w:vAlign w:val="bottom"/>
          </w:tcPr>
          <w:p w:rsidR="007133B8" w:rsidRDefault="007133B8" w:rsidP="00B334DF">
            <w:pPr>
              <w:jc w:val="center"/>
              <w:rPr>
                <w:rFonts w:ascii="Arial" w:eastAsia="Arial Unicode MS" w:hAnsi="Arial" w:cs="Arial"/>
                <w:sz w:val="14"/>
                <w:szCs w:val="12"/>
              </w:rPr>
            </w:pPr>
            <w:r>
              <w:rPr>
                <w:rFonts w:ascii="Arial" w:hAnsi="Arial" w:cs="Arial"/>
                <w:sz w:val="14"/>
                <w:szCs w:val="12"/>
              </w:rPr>
              <w:t>Otros</w:t>
            </w:r>
          </w:p>
        </w:tc>
        <w:tc>
          <w:tcPr>
            <w:tcW w:w="2010" w:type="dxa"/>
            <w:noWrap/>
            <w:vAlign w:val="bottom"/>
          </w:tcPr>
          <w:p w:rsidR="007133B8" w:rsidRDefault="009B52CE" w:rsidP="00B334DF">
            <w:pPr>
              <w:jc w:val="center"/>
              <w:rPr>
                <w:rFonts w:ascii="Arial" w:eastAsia="Arial Unicode MS" w:hAnsi="Arial" w:cs="Arial"/>
                <w:sz w:val="14"/>
                <w:szCs w:val="12"/>
              </w:rPr>
            </w:pPr>
            <w:r>
              <w:rPr>
                <w:rFonts w:ascii="Arial" w:eastAsia="Arial Unicode MS" w:hAnsi="Arial" w:cs="Arial"/>
                <w:sz w:val="14"/>
                <w:szCs w:val="12"/>
              </w:rPr>
              <w:t>0,028</w:t>
            </w:r>
          </w:p>
        </w:tc>
      </w:tr>
      <w:tr w:rsidR="007133B8">
        <w:trPr>
          <w:trHeight w:val="39"/>
          <w:tblCellSpacing w:w="20" w:type="dxa"/>
        </w:trPr>
        <w:tc>
          <w:tcPr>
            <w:tcW w:w="1638" w:type="dxa"/>
            <w:noWrap/>
            <w:vAlign w:val="bottom"/>
          </w:tcPr>
          <w:p w:rsidR="007133B8" w:rsidRDefault="007133B8" w:rsidP="00B334DF">
            <w:pPr>
              <w:jc w:val="center"/>
              <w:rPr>
                <w:rFonts w:ascii="Arial" w:eastAsia="Arial Unicode MS" w:hAnsi="Arial" w:cs="Arial"/>
                <w:b w:val="0"/>
                <w:bCs w:val="0"/>
                <w:i/>
                <w:iCs/>
                <w:sz w:val="14"/>
                <w:szCs w:val="14"/>
              </w:rPr>
            </w:pPr>
            <w:r>
              <w:rPr>
                <w:rFonts w:ascii="Arial" w:hAnsi="Arial" w:cs="Arial"/>
                <w:b w:val="0"/>
                <w:bCs w:val="0"/>
                <w:i/>
                <w:iCs/>
                <w:sz w:val="14"/>
                <w:szCs w:val="14"/>
              </w:rPr>
              <w:t>Total</w:t>
            </w:r>
          </w:p>
        </w:tc>
        <w:tc>
          <w:tcPr>
            <w:tcW w:w="2010" w:type="dxa"/>
            <w:noWrap/>
            <w:vAlign w:val="bottom"/>
          </w:tcPr>
          <w:p w:rsidR="007133B8" w:rsidRDefault="007133B8" w:rsidP="00B334DF">
            <w:pPr>
              <w:jc w:val="center"/>
              <w:rPr>
                <w:rFonts w:ascii="Arial" w:eastAsia="Arial Unicode MS" w:hAnsi="Arial" w:cs="Arial"/>
                <w:b w:val="0"/>
                <w:bCs w:val="0"/>
                <w:i/>
                <w:iCs/>
                <w:sz w:val="14"/>
                <w:szCs w:val="14"/>
              </w:rPr>
            </w:pPr>
            <w:r>
              <w:rPr>
                <w:rFonts w:ascii="Arial" w:hAnsi="Arial" w:cs="Arial"/>
                <w:b w:val="0"/>
                <w:bCs w:val="0"/>
                <w:i/>
                <w:iCs/>
                <w:sz w:val="14"/>
                <w:szCs w:val="14"/>
              </w:rPr>
              <w:t>1.000</w:t>
            </w:r>
          </w:p>
        </w:tc>
      </w:tr>
      <w:tr w:rsidR="007133B8">
        <w:trPr>
          <w:trHeight w:val="39"/>
          <w:tblCellSpacing w:w="20" w:type="dxa"/>
        </w:trPr>
        <w:tc>
          <w:tcPr>
            <w:tcW w:w="1638" w:type="dxa"/>
            <w:shd w:val="clear" w:color="auto" w:fill="FFFFFF"/>
            <w:noWrap/>
            <w:vAlign w:val="bottom"/>
          </w:tcPr>
          <w:p w:rsidR="007133B8" w:rsidRDefault="007133B8" w:rsidP="00B334DF">
            <w:pPr>
              <w:jc w:val="center"/>
              <w:rPr>
                <w:rFonts w:ascii="Arial" w:hAnsi="Arial" w:cs="Arial"/>
                <w:b w:val="0"/>
                <w:bCs w:val="0"/>
                <w:iCs/>
                <w:sz w:val="14"/>
                <w:szCs w:val="14"/>
              </w:rPr>
            </w:pPr>
            <w:r>
              <w:rPr>
                <w:rFonts w:ascii="Arial" w:hAnsi="Arial" w:cs="Arial"/>
                <w:b w:val="0"/>
                <w:bCs w:val="0"/>
                <w:iCs/>
                <w:sz w:val="14"/>
                <w:szCs w:val="14"/>
              </w:rPr>
              <w:t>N</w:t>
            </w:r>
          </w:p>
        </w:tc>
        <w:tc>
          <w:tcPr>
            <w:tcW w:w="2010" w:type="dxa"/>
            <w:shd w:val="clear" w:color="auto" w:fill="FFFFFF"/>
            <w:noWrap/>
            <w:vAlign w:val="bottom"/>
          </w:tcPr>
          <w:p w:rsidR="007133B8" w:rsidRDefault="007133B8" w:rsidP="00B334DF">
            <w:pPr>
              <w:jc w:val="center"/>
              <w:rPr>
                <w:rFonts w:ascii="Arial" w:hAnsi="Arial" w:cs="Arial"/>
                <w:b w:val="0"/>
                <w:bCs w:val="0"/>
                <w:iCs/>
                <w:sz w:val="14"/>
                <w:szCs w:val="14"/>
              </w:rPr>
            </w:pPr>
            <w:r>
              <w:rPr>
                <w:rFonts w:ascii="Arial" w:hAnsi="Arial" w:cs="Arial"/>
                <w:b w:val="0"/>
                <w:bCs w:val="0"/>
                <w:iCs/>
                <w:sz w:val="14"/>
                <w:szCs w:val="14"/>
              </w:rPr>
              <w:t>178</w:t>
            </w:r>
          </w:p>
        </w:tc>
      </w:tr>
    </w:tbl>
    <w:p w:rsidR="007133B8" w:rsidRDefault="007133B8">
      <w:pPr>
        <w:rPr>
          <w:b w:val="0"/>
          <w:bCs w:val="0"/>
        </w:rPr>
      </w:pPr>
    </w:p>
    <w:p w:rsidR="007133B8" w:rsidRDefault="007133B8">
      <w:pPr>
        <w:jc w:val="both"/>
        <w:rPr>
          <w:rFonts w:ascii="Arial" w:hAnsi="Arial" w:cs="Arial"/>
        </w:rPr>
      </w:pPr>
    </w:p>
    <w:p w:rsidR="007133B8" w:rsidRDefault="007133B8">
      <w:pPr>
        <w:jc w:val="both"/>
        <w:rPr>
          <w:rFonts w:ascii="Arial" w:hAnsi="Arial" w:cs="Arial"/>
        </w:rPr>
      </w:pPr>
    </w:p>
    <w:p w:rsidR="007133B8" w:rsidRDefault="007133B8">
      <w:pPr>
        <w:jc w:val="both"/>
        <w:rPr>
          <w:rFonts w:ascii="Arial" w:hAnsi="Arial" w:cs="Arial"/>
        </w:rPr>
      </w:pPr>
    </w:p>
    <w:p w:rsidR="007133B8" w:rsidRDefault="007133B8">
      <w:pPr>
        <w:jc w:val="both"/>
        <w:rPr>
          <w:rFonts w:ascii="Arial" w:hAnsi="Arial" w:cs="Arial"/>
        </w:rPr>
      </w:pPr>
    </w:p>
    <w:p w:rsidR="007133B8" w:rsidRDefault="007133B8">
      <w:pPr>
        <w:jc w:val="both"/>
        <w:rPr>
          <w:rFonts w:ascii="Arial" w:hAnsi="Arial" w:cs="Arial"/>
        </w:rPr>
      </w:pPr>
    </w:p>
    <w:p w:rsidR="007133B8" w:rsidRDefault="007133B8">
      <w:pPr>
        <w:jc w:val="both"/>
        <w:rPr>
          <w:rFonts w:ascii="Arial" w:hAnsi="Arial" w:cs="Arial"/>
        </w:rPr>
      </w:pPr>
    </w:p>
    <w:p w:rsidR="007133B8" w:rsidRDefault="007133B8">
      <w:pPr>
        <w:jc w:val="both"/>
        <w:rPr>
          <w:rFonts w:ascii="Arial" w:hAnsi="Arial" w:cs="Arial"/>
        </w:rPr>
      </w:pPr>
    </w:p>
    <w:p w:rsidR="007133B8" w:rsidRDefault="007133B8">
      <w:pPr>
        <w:jc w:val="both"/>
        <w:rPr>
          <w:rFonts w:ascii="Arial" w:hAnsi="Arial" w:cs="Arial"/>
        </w:rPr>
      </w:pPr>
    </w:p>
    <w:p w:rsidR="00B76A1F" w:rsidRDefault="00B76A1F">
      <w:pPr>
        <w:pStyle w:val="Textoindependiente2"/>
        <w:rPr>
          <w:sz w:val="22"/>
          <w:szCs w:val="22"/>
        </w:rPr>
      </w:pPr>
    </w:p>
    <w:p w:rsidR="007133B8" w:rsidRPr="00B334DF" w:rsidRDefault="007133B8">
      <w:pPr>
        <w:pStyle w:val="Textoindependiente2"/>
        <w:rPr>
          <w:sz w:val="22"/>
          <w:szCs w:val="22"/>
        </w:rPr>
      </w:pPr>
      <w:r w:rsidRPr="00B334DF">
        <w:rPr>
          <w:sz w:val="22"/>
          <w:szCs w:val="22"/>
        </w:rPr>
        <w:t xml:space="preserve">Perspectiva Educacional.- Si bien  poco mas del 59% de los miembros de la población investigada califica de “Muy Buena” o “Excelente”, la educación recibida en el colegio, no deja de notarse que el 30.9%, la califica apenas de “Buena” y un poco más del 9.5% de “Regular” o “Mala”. En cuanto a la asimetría de la proposición, su distribución está ligeramente sesgada hacia la derecha, y es leptocúrtica, mas detalle ver en </w:t>
      </w:r>
      <w:smartTag w:uri="urn:schemas-microsoft-com:office:smarttags" w:element="PersonName">
        <w:smartTagPr>
          <w:attr w:name="ProductID" w:val="la Tabla III"/>
        </w:smartTagPr>
        <w:r w:rsidRPr="00B334DF">
          <w:rPr>
            <w:sz w:val="22"/>
            <w:szCs w:val="22"/>
          </w:rPr>
          <w:t xml:space="preserve">la Tabla </w:t>
        </w:r>
        <w:r w:rsidRPr="00B334DF">
          <w:rPr>
            <w:rFonts w:ascii="Book Antiqua" w:hAnsi="Book Antiqua"/>
            <w:sz w:val="22"/>
            <w:szCs w:val="22"/>
          </w:rPr>
          <w:t>III</w:t>
        </w:r>
      </w:smartTag>
      <w:r w:rsidRPr="00B334DF">
        <w:rPr>
          <w:sz w:val="22"/>
          <w:szCs w:val="22"/>
        </w:rPr>
        <w:t xml:space="preserve"> y en el Gráfico 1.</w:t>
      </w:r>
    </w:p>
    <w:p w:rsidR="00934FD9" w:rsidRDefault="00934FD9" w:rsidP="00934FD9">
      <w:pPr>
        <w:pStyle w:val="Ttulo"/>
        <w:rPr>
          <w:rFonts w:ascii="Arial" w:hAnsi="Arial"/>
          <w:bCs w:val="0"/>
          <w:sz w:val="20"/>
          <w:szCs w:val="20"/>
          <w:lang w:val="es-MX"/>
        </w:rPr>
      </w:pPr>
    </w:p>
    <w:p w:rsidR="003951B5" w:rsidRDefault="003951B5" w:rsidP="00934FD9">
      <w:pPr>
        <w:pStyle w:val="Ttulo"/>
        <w:rPr>
          <w:rFonts w:ascii="Arial" w:hAnsi="Arial"/>
          <w:bCs w:val="0"/>
          <w:sz w:val="20"/>
          <w:szCs w:val="20"/>
          <w:lang w:val="es-MX"/>
        </w:rPr>
      </w:pPr>
    </w:p>
    <w:p w:rsidR="003951B5" w:rsidRDefault="003951B5" w:rsidP="00934FD9">
      <w:pPr>
        <w:pStyle w:val="Ttulo"/>
        <w:rPr>
          <w:rFonts w:ascii="Arial" w:hAnsi="Arial"/>
          <w:bCs w:val="0"/>
          <w:sz w:val="20"/>
          <w:szCs w:val="20"/>
          <w:lang w:val="es-MX"/>
        </w:rPr>
      </w:pPr>
    </w:p>
    <w:p w:rsidR="003951B5" w:rsidRDefault="003951B5" w:rsidP="00934FD9">
      <w:pPr>
        <w:pStyle w:val="Ttulo"/>
        <w:rPr>
          <w:rFonts w:ascii="Arial" w:hAnsi="Arial"/>
          <w:bCs w:val="0"/>
          <w:sz w:val="20"/>
          <w:szCs w:val="20"/>
          <w:lang w:val="es-MX"/>
        </w:rPr>
      </w:pPr>
    </w:p>
    <w:p w:rsidR="003951B5" w:rsidRDefault="003951B5" w:rsidP="00934FD9">
      <w:pPr>
        <w:pStyle w:val="Ttulo"/>
        <w:rPr>
          <w:rFonts w:ascii="Arial" w:hAnsi="Arial"/>
          <w:bCs w:val="0"/>
          <w:sz w:val="20"/>
          <w:szCs w:val="20"/>
          <w:lang w:val="es-MX"/>
        </w:rPr>
      </w:pPr>
    </w:p>
    <w:p w:rsidR="003951B5" w:rsidRDefault="003951B5" w:rsidP="00934FD9">
      <w:pPr>
        <w:pStyle w:val="Ttulo"/>
        <w:rPr>
          <w:rFonts w:ascii="Arial" w:hAnsi="Arial"/>
          <w:bCs w:val="0"/>
          <w:sz w:val="20"/>
          <w:szCs w:val="20"/>
          <w:lang w:val="es-MX"/>
        </w:rPr>
      </w:pPr>
    </w:p>
    <w:p w:rsidR="003951B5" w:rsidRDefault="003951B5" w:rsidP="00934FD9">
      <w:pPr>
        <w:pStyle w:val="Ttulo"/>
        <w:rPr>
          <w:rFonts w:ascii="Arial" w:hAnsi="Arial"/>
          <w:bCs w:val="0"/>
          <w:sz w:val="20"/>
          <w:szCs w:val="20"/>
          <w:lang w:val="es-MX"/>
        </w:rPr>
      </w:pPr>
    </w:p>
    <w:p w:rsidR="003951B5" w:rsidRDefault="003951B5" w:rsidP="00934FD9">
      <w:pPr>
        <w:pStyle w:val="Ttulo"/>
        <w:rPr>
          <w:rFonts w:ascii="Arial" w:hAnsi="Arial"/>
          <w:bCs w:val="0"/>
          <w:sz w:val="20"/>
          <w:szCs w:val="20"/>
          <w:lang w:val="es-MX"/>
        </w:rPr>
      </w:pPr>
    </w:p>
    <w:p w:rsidR="003951B5" w:rsidRDefault="003951B5" w:rsidP="00934FD9">
      <w:pPr>
        <w:pStyle w:val="Ttulo"/>
        <w:rPr>
          <w:rFonts w:ascii="Arial" w:hAnsi="Arial"/>
          <w:bCs w:val="0"/>
          <w:sz w:val="20"/>
          <w:szCs w:val="20"/>
          <w:lang w:val="es-MX"/>
        </w:rPr>
      </w:pPr>
    </w:p>
    <w:p w:rsidR="003951B5" w:rsidRDefault="003951B5" w:rsidP="00934FD9">
      <w:pPr>
        <w:pStyle w:val="Ttulo"/>
        <w:rPr>
          <w:rFonts w:ascii="Arial" w:hAnsi="Arial"/>
          <w:bCs w:val="0"/>
          <w:sz w:val="20"/>
          <w:szCs w:val="20"/>
          <w:lang w:val="es-MX"/>
        </w:rPr>
      </w:pPr>
    </w:p>
    <w:p w:rsidR="00934FD9" w:rsidRPr="00615D64" w:rsidRDefault="00934FD9" w:rsidP="00934FD9">
      <w:pPr>
        <w:pStyle w:val="Ttulo"/>
        <w:rPr>
          <w:rFonts w:ascii="Arial" w:hAnsi="Arial"/>
          <w:b w:val="0"/>
          <w:bCs w:val="0"/>
          <w:sz w:val="20"/>
          <w:szCs w:val="20"/>
          <w:lang w:val="es-MX"/>
        </w:rPr>
      </w:pPr>
      <w:r w:rsidRPr="00615D64">
        <w:rPr>
          <w:rFonts w:ascii="Arial" w:hAnsi="Arial"/>
          <w:b w:val="0"/>
          <w:bCs w:val="0"/>
          <w:sz w:val="20"/>
          <w:szCs w:val="20"/>
          <w:lang w:val="es-MX"/>
        </w:rPr>
        <w:lastRenderedPageBreak/>
        <w:t>Gráfico 1</w:t>
      </w:r>
    </w:p>
    <w:p w:rsidR="00934FD9" w:rsidRDefault="00934FD9" w:rsidP="00934FD9">
      <w:pPr>
        <w:pStyle w:val="Ttulo8"/>
        <w:tabs>
          <w:tab w:val="left" w:pos="7300"/>
        </w:tabs>
        <w:rPr>
          <w:b/>
          <w:bCs/>
          <w:sz w:val="18"/>
          <w:szCs w:val="18"/>
        </w:rPr>
      </w:pPr>
      <w:r>
        <w:rPr>
          <w:b/>
          <w:bCs/>
          <w:sz w:val="18"/>
        </w:rPr>
        <w:t>“La incidencia de la preparación en ciencias Matemáticas</w:t>
      </w:r>
      <w:r w:rsidRPr="00934FD9">
        <w:rPr>
          <w:sz w:val="18"/>
          <w:szCs w:val="18"/>
        </w:rPr>
        <w:t xml:space="preserve"> </w:t>
      </w:r>
      <w:r>
        <w:rPr>
          <w:sz w:val="18"/>
          <w:szCs w:val="18"/>
        </w:rPr>
        <w:t>que se imparte en el Curso Prepolitécnico”</w:t>
      </w:r>
    </w:p>
    <w:p w:rsidR="003951B5" w:rsidRPr="00615D64" w:rsidRDefault="00934FD9" w:rsidP="003951B5">
      <w:pPr>
        <w:pStyle w:val="Ttulo"/>
        <w:rPr>
          <w:rFonts w:ascii="Arial" w:hAnsi="Arial"/>
          <w:b w:val="0"/>
          <w:sz w:val="20"/>
          <w:szCs w:val="20"/>
        </w:rPr>
      </w:pPr>
      <w:r w:rsidRPr="00615D64">
        <w:rPr>
          <w:rFonts w:ascii="Arial" w:hAnsi="Arial"/>
          <w:b w:val="0"/>
          <w:sz w:val="20"/>
          <w:szCs w:val="20"/>
        </w:rPr>
        <w:t>Histograma de Frecuencia Relativa de:</w:t>
      </w:r>
      <w:r w:rsidR="003951B5" w:rsidRPr="00615D64">
        <w:rPr>
          <w:rFonts w:ascii="Arial" w:hAnsi="Arial"/>
          <w:b w:val="0"/>
          <w:sz w:val="20"/>
          <w:szCs w:val="20"/>
        </w:rPr>
        <w:t xml:space="preserve"> “Perspectiva Educacional en el colegio”</w:t>
      </w:r>
    </w:p>
    <w:p w:rsidR="00934FD9" w:rsidRDefault="00934FD9" w:rsidP="00934FD9">
      <w:pPr>
        <w:pStyle w:val="Ttulo"/>
        <w:rPr>
          <w:rFonts w:ascii="Arial" w:hAnsi="Arial"/>
          <w:sz w:val="20"/>
          <w:szCs w:val="20"/>
        </w:rPr>
      </w:pPr>
    </w:p>
    <w:p w:rsidR="007133B8" w:rsidRDefault="007133B8">
      <w:pPr>
        <w:pStyle w:val="Ttulo"/>
        <w:ind w:left="1416" w:firstLine="708"/>
        <w:jc w:val="left"/>
        <w:rPr>
          <w:rFonts w:ascii="Arial" w:hAnsi="Arial"/>
          <w:bCs w:val="0"/>
          <w:sz w:val="20"/>
          <w:szCs w:val="20"/>
          <w:lang w:val="es-MX"/>
        </w:rPr>
        <w:sectPr w:rsidR="007133B8" w:rsidSect="00934FD9">
          <w:type w:val="continuous"/>
          <w:pgSz w:w="11907" w:h="15842" w:code="9"/>
          <w:pgMar w:top="1134" w:right="851" w:bottom="1134" w:left="993" w:header="0" w:footer="0" w:gutter="0"/>
          <w:paperSrc w:first="256" w:other="256"/>
          <w:cols w:num="2" w:space="709"/>
          <w:noEndnote/>
          <w:docGrid w:linePitch="196"/>
        </w:sectPr>
      </w:pPr>
    </w:p>
    <w:p w:rsidR="003951B5" w:rsidRDefault="003951B5">
      <w:pPr>
        <w:pStyle w:val="Ttulo8"/>
        <w:tabs>
          <w:tab w:val="left" w:pos="7300"/>
        </w:tabs>
        <w:jc w:val="left"/>
        <w:rPr>
          <w:sz w:val="18"/>
          <w:szCs w:val="18"/>
        </w:rPr>
      </w:pPr>
      <w:r>
        <w:rPr>
          <w:noProof/>
        </w:rPr>
        <w:pict>
          <v:shape id="_x0000_s1029" type="#_x0000_t75" style="position:absolute;margin-left:25.2pt;margin-top:3.6pt;width:201.6pt;height:142.1pt;z-index:251657728">
            <v:imagedata r:id="rId18" o:title=""/>
            <w10:wrap type="square"/>
          </v:shape>
        </w:pict>
      </w:r>
    </w:p>
    <w:p w:rsidR="003951B5" w:rsidRDefault="003951B5">
      <w:pPr>
        <w:pStyle w:val="Ttulo8"/>
        <w:tabs>
          <w:tab w:val="left" w:pos="7300"/>
        </w:tabs>
        <w:jc w:val="left"/>
        <w:rPr>
          <w:sz w:val="18"/>
          <w:szCs w:val="18"/>
        </w:rPr>
      </w:pPr>
    </w:p>
    <w:p w:rsidR="003951B5" w:rsidRDefault="003951B5" w:rsidP="003951B5">
      <w:pPr>
        <w:pStyle w:val="Epgrafe"/>
        <w:jc w:val="center"/>
        <w:rPr>
          <w:b/>
          <w:bCs/>
          <w:i w:val="0"/>
          <w:iCs w:val="0"/>
          <w:sz w:val="20"/>
        </w:rPr>
      </w:pPr>
    </w:p>
    <w:p w:rsidR="003951B5" w:rsidRPr="00615D64" w:rsidRDefault="003951B5" w:rsidP="003951B5">
      <w:pPr>
        <w:pStyle w:val="Epgrafe"/>
        <w:jc w:val="center"/>
        <w:rPr>
          <w:bCs/>
          <w:i w:val="0"/>
          <w:iCs w:val="0"/>
          <w:sz w:val="20"/>
        </w:rPr>
      </w:pPr>
      <w:r w:rsidRPr="00615D64">
        <w:rPr>
          <w:bCs/>
          <w:i w:val="0"/>
          <w:iCs w:val="0"/>
          <w:sz w:val="20"/>
        </w:rPr>
        <w:t xml:space="preserve">Tabla </w:t>
      </w:r>
      <w:r w:rsidRPr="00615D64">
        <w:rPr>
          <w:rFonts w:ascii="Book Antiqua" w:hAnsi="Book Antiqua"/>
          <w:bCs/>
          <w:i w:val="0"/>
          <w:iCs w:val="0"/>
          <w:sz w:val="20"/>
        </w:rPr>
        <w:t>III</w:t>
      </w:r>
    </w:p>
    <w:p w:rsidR="007133B8" w:rsidRDefault="007133B8">
      <w:pPr>
        <w:pStyle w:val="Ttulo8"/>
        <w:tabs>
          <w:tab w:val="left" w:pos="7300"/>
        </w:tabs>
        <w:jc w:val="left"/>
        <w:rPr>
          <w:sz w:val="18"/>
          <w:szCs w:val="18"/>
        </w:rPr>
      </w:pPr>
      <w:r>
        <w:rPr>
          <w:sz w:val="18"/>
          <w:szCs w:val="18"/>
        </w:rPr>
        <w:t xml:space="preserve">                “La incidencia de la preparación en ciencias         </w:t>
      </w:r>
    </w:p>
    <w:p w:rsidR="007133B8" w:rsidRDefault="007133B8">
      <w:pPr>
        <w:pStyle w:val="Ttulo8"/>
        <w:tabs>
          <w:tab w:val="left" w:pos="7300"/>
        </w:tabs>
        <w:jc w:val="left"/>
        <w:rPr>
          <w:b/>
          <w:bCs/>
          <w:sz w:val="18"/>
          <w:szCs w:val="18"/>
        </w:rPr>
      </w:pPr>
      <w:r>
        <w:rPr>
          <w:sz w:val="18"/>
          <w:szCs w:val="18"/>
        </w:rPr>
        <w:t xml:space="preserve">   Matemáticas que se imparte en el Curso Prepolitécnico”</w:t>
      </w:r>
    </w:p>
    <w:p w:rsidR="007133B8" w:rsidRPr="00615D64" w:rsidRDefault="007133B8">
      <w:pPr>
        <w:pStyle w:val="Ttulo3"/>
        <w:jc w:val="center"/>
        <w:rPr>
          <w:b w:val="0"/>
        </w:rPr>
      </w:pPr>
      <w:r w:rsidRPr="00615D64">
        <w:rPr>
          <w:b w:val="0"/>
        </w:rPr>
        <w:t>Parámetros de: Perspectiva Educacional en el Colegio</w:t>
      </w:r>
    </w:p>
    <w:p w:rsidR="007133B8" w:rsidRDefault="007133B8"/>
    <w:tbl>
      <w:tblPr>
        <w:tblpPr w:leftFromText="141" w:rightFromText="141" w:vertAnchor="text" w:horzAnchor="page" w:tblpX="1786" w:tblpY="-181"/>
        <w:tblW w:w="331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923"/>
        <w:gridCol w:w="1456"/>
      </w:tblGrid>
      <w:tr w:rsidR="007133B8">
        <w:trPr>
          <w:trHeight w:val="245"/>
          <w:tblCellSpacing w:w="20" w:type="dxa"/>
        </w:trPr>
        <w:tc>
          <w:tcPr>
            <w:tcW w:w="1833" w:type="dxa"/>
            <w:shd w:val="clear" w:color="auto" w:fill="FFFFFF"/>
            <w:noWrap/>
            <w:vAlign w:val="bottom"/>
          </w:tcPr>
          <w:p w:rsidR="007133B8" w:rsidRDefault="007133B8" w:rsidP="003951B5">
            <w:pPr>
              <w:rPr>
                <w:rFonts w:ascii="Arial" w:eastAsia="Arial Unicode MS" w:hAnsi="Arial" w:cs="Arial"/>
                <w:sz w:val="14"/>
                <w:szCs w:val="14"/>
              </w:rPr>
            </w:pPr>
            <w:r>
              <w:rPr>
                <w:rFonts w:ascii="Arial" w:eastAsia="Arial Unicode MS" w:hAnsi="Arial" w:cs="Arial"/>
                <w:sz w:val="14"/>
                <w:szCs w:val="14"/>
              </w:rPr>
              <w:t>N</w:t>
            </w:r>
          </w:p>
        </w:tc>
        <w:tc>
          <w:tcPr>
            <w:tcW w:w="1366" w:type="dxa"/>
            <w:noWrap/>
            <w:vAlign w:val="bottom"/>
          </w:tcPr>
          <w:p w:rsidR="007133B8" w:rsidRDefault="007133B8" w:rsidP="003951B5">
            <w:pPr>
              <w:jc w:val="right"/>
              <w:rPr>
                <w:rFonts w:ascii="Arial" w:eastAsia="Arial Unicode MS" w:hAnsi="Arial" w:cs="Arial"/>
                <w:sz w:val="14"/>
                <w:szCs w:val="20"/>
              </w:rPr>
            </w:pPr>
            <w:r>
              <w:rPr>
                <w:rFonts w:ascii="Arial" w:eastAsia="Arial Unicode MS" w:hAnsi="Arial" w:cs="Arial"/>
                <w:sz w:val="14"/>
                <w:szCs w:val="20"/>
              </w:rPr>
              <w:t>178</w:t>
            </w:r>
          </w:p>
        </w:tc>
      </w:tr>
      <w:tr w:rsidR="007133B8">
        <w:trPr>
          <w:trHeight w:val="245"/>
          <w:tblCellSpacing w:w="20" w:type="dxa"/>
        </w:trPr>
        <w:tc>
          <w:tcPr>
            <w:tcW w:w="1833" w:type="dxa"/>
            <w:shd w:val="clear" w:color="auto" w:fill="FFFFFF"/>
            <w:noWrap/>
            <w:vAlign w:val="bottom"/>
          </w:tcPr>
          <w:p w:rsidR="007133B8" w:rsidRDefault="007133B8" w:rsidP="003951B5">
            <w:pPr>
              <w:rPr>
                <w:rFonts w:ascii="Arial" w:eastAsia="Arial Unicode MS" w:hAnsi="Arial" w:cs="Arial"/>
                <w:sz w:val="14"/>
                <w:szCs w:val="14"/>
              </w:rPr>
            </w:pPr>
            <w:r>
              <w:rPr>
                <w:rFonts w:ascii="Arial" w:hAnsi="Arial" w:cs="Arial"/>
                <w:sz w:val="14"/>
                <w:szCs w:val="14"/>
              </w:rPr>
              <w:t>Media</w:t>
            </w:r>
          </w:p>
        </w:tc>
        <w:tc>
          <w:tcPr>
            <w:tcW w:w="1366" w:type="dxa"/>
            <w:noWrap/>
            <w:vAlign w:val="bottom"/>
          </w:tcPr>
          <w:p w:rsidR="007133B8" w:rsidRDefault="007133B8" w:rsidP="003951B5">
            <w:pPr>
              <w:jc w:val="right"/>
              <w:rPr>
                <w:rFonts w:ascii="Arial" w:eastAsia="Arial Unicode MS" w:hAnsi="Arial" w:cs="Arial"/>
                <w:sz w:val="14"/>
                <w:szCs w:val="20"/>
              </w:rPr>
            </w:pPr>
            <w:r>
              <w:rPr>
                <w:rFonts w:ascii="Arial" w:hAnsi="Arial" w:cs="Arial"/>
                <w:sz w:val="14"/>
                <w:szCs w:val="20"/>
              </w:rPr>
              <w:t>3,579</w:t>
            </w:r>
          </w:p>
        </w:tc>
      </w:tr>
      <w:tr w:rsidR="007133B8">
        <w:trPr>
          <w:trHeight w:val="245"/>
          <w:tblCellSpacing w:w="20" w:type="dxa"/>
        </w:trPr>
        <w:tc>
          <w:tcPr>
            <w:tcW w:w="1833" w:type="dxa"/>
            <w:shd w:val="clear" w:color="auto" w:fill="FFFFFF"/>
            <w:noWrap/>
            <w:vAlign w:val="bottom"/>
          </w:tcPr>
          <w:p w:rsidR="007133B8" w:rsidRDefault="007133B8" w:rsidP="003951B5">
            <w:pPr>
              <w:rPr>
                <w:rFonts w:ascii="Arial" w:eastAsia="Arial Unicode MS" w:hAnsi="Arial" w:cs="Arial"/>
                <w:sz w:val="14"/>
                <w:szCs w:val="14"/>
              </w:rPr>
            </w:pPr>
            <w:r>
              <w:rPr>
                <w:rFonts w:ascii="Arial" w:hAnsi="Arial" w:cs="Arial"/>
                <w:sz w:val="14"/>
                <w:szCs w:val="14"/>
              </w:rPr>
              <w:t>Varianza</w:t>
            </w:r>
          </w:p>
        </w:tc>
        <w:tc>
          <w:tcPr>
            <w:tcW w:w="1366" w:type="dxa"/>
            <w:noWrap/>
            <w:vAlign w:val="bottom"/>
          </w:tcPr>
          <w:p w:rsidR="007133B8" w:rsidRDefault="007133B8" w:rsidP="003951B5">
            <w:pPr>
              <w:jc w:val="right"/>
              <w:rPr>
                <w:rFonts w:ascii="Arial" w:eastAsia="Arial Unicode MS" w:hAnsi="Arial" w:cs="Arial"/>
                <w:sz w:val="14"/>
                <w:szCs w:val="20"/>
              </w:rPr>
            </w:pPr>
            <w:r>
              <w:rPr>
                <w:rFonts w:ascii="Arial" w:hAnsi="Arial" w:cs="Arial"/>
                <w:sz w:val="14"/>
                <w:szCs w:val="20"/>
              </w:rPr>
              <w:t>0,934</w:t>
            </w:r>
          </w:p>
        </w:tc>
      </w:tr>
      <w:tr w:rsidR="007133B8">
        <w:trPr>
          <w:trHeight w:val="245"/>
          <w:tblCellSpacing w:w="20" w:type="dxa"/>
        </w:trPr>
        <w:tc>
          <w:tcPr>
            <w:tcW w:w="1833" w:type="dxa"/>
            <w:shd w:val="clear" w:color="auto" w:fill="FFFFFF"/>
            <w:noWrap/>
            <w:vAlign w:val="bottom"/>
          </w:tcPr>
          <w:p w:rsidR="007133B8" w:rsidRDefault="007133B8" w:rsidP="003951B5">
            <w:pPr>
              <w:rPr>
                <w:rFonts w:ascii="Arial" w:eastAsia="Arial Unicode MS" w:hAnsi="Arial" w:cs="Arial"/>
                <w:sz w:val="14"/>
                <w:szCs w:val="14"/>
              </w:rPr>
            </w:pPr>
            <w:r>
              <w:rPr>
                <w:rFonts w:ascii="Arial" w:hAnsi="Arial" w:cs="Arial"/>
                <w:sz w:val="14"/>
                <w:szCs w:val="14"/>
              </w:rPr>
              <w:t>Desviación Estándar</w:t>
            </w:r>
          </w:p>
        </w:tc>
        <w:tc>
          <w:tcPr>
            <w:tcW w:w="1366" w:type="dxa"/>
            <w:noWrap/>
            <w:vAlign w:val="bottom"/>
          </w:tcPr>
          <w:p w:rsidR="007133B8" w:rsidRDefault="007133B8" w:rsidP="003951B5">
            <w:pPr>
              <w:jc w:val="right"/>
              <w:rPr>
                <w:rFonts w:ascii="Arial" w:eastAsia="Arial Unicode MS" w:hAnsi="Arial" w:cs="Arial"/>
                <w:sz w:val="14"/>
                <w:szCs w:val="20"/>
              </w:rPr>
            </w:pPr>
            <w:r>
              <w:rPr>
                <w:rFonts w:ascii="Arial" w:hAnsi="Arial" w:cs="Arial"/>
                <w:sz w:val="14"/>
                <w:szCs w:val="20"/>
              </w:rPr>
              <w:t>0,967</w:t>
            </w:r>
          </w:p>
        </w:tc>
      </w:tr>
      <w:tr w:rsidR="007133B8">
        <w:trPr>
          <w:trHeight w:val="245"/>
          <w:tblCellSpacing w:w="20" w:type="dxa"/>
        </w:trPr>
        <w:tc>
          <w:tcPr>
            <w:tcW w:w="1833" w:type="dxa"/>
            <w:shd w:val="clear" w:color="auto" w:fill="FFFFFF"/>
            <w:noWrap/>
            <w:vAlign w:val="bottom"/>
          </w:tcPr>
          <w:p w:rsidR="007133B8" w:rsidRDefault="007133B8" w:rsidP="003951B5">
            <w:pPr>
              <w:rPr>
                <w:rFonts w:ascii="Arial" w:hAnsi="Arial" w:cs="Arial"/>
                <w:sz w:val="14"/>
                <w:szCs w:val="14"/>
              </w:rPr>
            </w:pPr>
            <w:r>
              <w:rPr>
                <w:rFonts w:ascii="Arial" w:hAnsi="Arial" w:cs="Arial"/>
                <w:sz w:val="14"/>
                <w:szCs w:val="14"/>
              </w:rPr>
              <w:t>Error Estándar</w:t>
            </w:r>
          </w:p>
        </w:tc>
        <w:tc>
          <w:tcPr>
            <w:tcW w:w="1366" w:type="dxa"/>
            <w:noWrap/>
            <w:vAlign w:val="bottom"/>
          </w:tcPr>
          <w:p w:rsidR="007133B8" w:rsidRDefault="007133B8" w:rsidP="003951B5">
            <w:pPr>
              <w:jc w:val="right"/>
              <w:rPr>
                <w:rFonts w:ascii="Arial" w:hAnsi="Arial" w:cs="Arial"/>
                <w:sz w:val="14"/>
                <w:szCs w:val="20"/>
              </w:rPr>
            </w:pPr>
            <w:r>
              <w:rPr>
                <w:rFonts w:ascii="Arial" w:hAnsi="Arial" w:cs="Arial"/>
                <w:sz w:val="14"/>
                <w:szCs w:val="20"/>
              </w:rPr>
              <w:t>0.100</w:t>
            </w:r>
          </w:p>
        </w:tc>
      </w:tr>
      <w:tr w:rsidR="007133B8">
        <w:trPr>
          <w:trHeight w:val="245"/>
          <w:tblCellSpacing w:w="20" w:type="dxa"/>
        </w:trPr>
        <w:tc>
          <w:tcPr>
            <w:tcW w:w="1833" w:type="dxa"/>
            <w:shd w:val="clear" w:color="auto" w:fill="FFFFFF"/>
            <w:noWrap/>
            <w:vAlign w:val="bottom"/>
          </w:tcPr>
          <w:p w:rsidR="007133B8" w:rsidRDefault="007133B8" w:rsidP="003951B5">
            <w:pPr>
              <w:rPr>
                <w:rFonts w:ascii="Arial" w:eastAsia="Arial Unicode MS" w:hAnsi="Arial" w:cs="Arial"/>
                <w:sz w:val="14"/>
                <w:szCs w:val="14"/>
              </w:rPr>
            </w:pPr>
            <w:r>
              <w:rPr>
                <w:rFonts w:ascii="Arial" w:hAnsi="Arial" w:cs="Arial"/>
                <w:sz w:val="14"/>
                <w:szCs w:val="14"/>
              </w:rPr>
              <w:t>Moda</w:t>
            </w:r>
          </w:p>
        </w:tc>
        <w:tc>
          <w:tcPr>
            <w:tcW w:w="1366" w:type="dxa"/>
            <w:noWrap/>
            <w:vAlign w:val="bottom"/>
          </w:tcPr>
          <w:p w:rsidR="007133B8" w:rsidRDefault="007133B8" w:rsidP="003951B5">
            <w:pPr>
              <w:jc w:val="right"/>
              <w:rPr>
                <w:rFonts w:ascii="Arial" w:eastAsia="Arial Unicode MS" w:hAnsi="Arial" w:cs="Arial"/>
                <w:sz w:val="14"/>
                <w:szCs w:val="20"/>
              </w:rPr>
            </w:pPr>
            <w:r>
              <w:rPr>
                <w:rFonts w:ascii="Arial" w:hAnsi="Arial" w:cs="Arial"/>
                <w:sz w:val="14"/>
                <w:szCs w:val="20"/>
              </w:rPr>
              <w:t>4,000</w:t>
            </w:r>
          </w:p>
        </w:tc>
      </w:tr>
      <w:tr w:rsidR="007133B8">
        <w:trPr>
          <w:trHeight w:val="245"/>
          <w:tblCellSpacing w:w="20" w:type="dxa"/>
        </w:trPr>
        <w:tc>
          <w:tcPr>
            <w:tcW w:w="1833" w:type="dxa"/>
            <w:shd w:val="clear" w:color="auto" w:fill="FFFFFF"/>
            <w:noWrap/>
            <w:vAlign w:val="bottom"/>
          </w:tcPr>
          <w:p w:rsidR="007133B8" w:rsidRDefault="007133B8" w:rsidP="003951B5">
            <w:pPr>
              <w:rPr>
                <w:rFonts w:ascii="Arial" w:eastAsia="Arial Unicode MS" w:hAnsi="Arial" w:cs="Arial"/>
                <w:sz w:val="14"/>
                <w:szCs w:val="14"/>
              </w:rPr>
            </w:pPr>
            <w:r>
              <w:rPr>
                <w:rFonts w:ascii="Arial" w:hAnsi="Arial" w:cs="Arial"/>
                <w:sz w:val="14"/>
                <w:szCs w:val="14"/>
              </w:rPr>
              <w:t>Sesgo</w:t>
            </w:r>
          </w:p>
        </w:tc>
        <w:tc>
          <w:tcPr>
            <w:tcW w:w="1366" w:type="dxa"/>
            <w:noWrap/>
            <w:vAlign w:val="bottom"/>
          </w:tcPr>
          <w:p w:rsidR="007133B8" w:rsidRDefault="007133B8" w:rsidP="003951B5">
            <w:pPr>
              <w:jc w:val="right"/>
              <w:rPr>
                <w:rFonts w:ascii="Arial" w:eastAsia="Arial Unicode MS" w:hAnsi="Arial" w:cs="Arial"/>
                <w:sz w:val="14"/>
                <w:szCs w:val="20"/>
              </w:rPr>
            </w:pPr>
            <w:r>
              <w:rPr>
                <w:rFonts w:ascii="Arial" w:hAnsi="Arial" w:cs="Arial"/>
                <w:sz w:val="14"/>
                <w:szCs w:val="20"/>
              </w:rPr>
              <w:t>-0,851</w:t>
            </w:r>
          </w:p>
        </w:tc>
      </w:tr>
      <w:tr w:rsidR="007133B8">
        <w:trPr>
          <w:trHeight w:val="245"/>
          <w:tblCellSpacing w:w="20" w:type="dxa"/>
        </w:trPr>
        <w:tc>
          <w:tcPr>
            <w:tcW w:w="1833" w:type="dxa"/>
            <w:shd w:val="clear" w:color="auto" w:fill="FFFFFF"/>
            <w:noWrap/>
            <w:vAlign w:val="bottom"/>
          </w:tcPr>
          <w:p w:rsidR="007133B8" w:rsidRDefault="007133B8" w:rsidP="003951B5">
            <w:pPr>
              <w:rPr>
                <w:rFonts w:ascii="Arial" w:eastAsia="Arial Unicode MS" w:hAnsi="Arial" w:cs="Arial"/>
                <w:sz w:val="14"/>
                <w:szCs w:val="14"/>
              </w:rPr>
            </w:pPr>
            <w:r>
              <w:rPr>
                <w:rFonts w:ascii="Arial" w:hAnsi="Arial" w:cs="Arial"/>
                <w:sz w:val="14"/>
                <w:szCs w:val="14"/>
              </w:rPr>
              <w:t>Kurtosis</w:t>
            </w:r>
          </w:p>
        </w:tc>
        <w:tc>
          <w:tcPr>
            <w:tcW w:w="1366" w:type="dxa"/>
            <w:noWrap/>
            <w:vAlign w:val="bottom"/>
          </w:tcPr>
          <w:p w:rsidR="007133B8" w:rsidRDefault="007133B8" w:rsidP="003951B5">
            <w:pPr>
              <w:jc w:val="right"/>
              <w:rPr>
                <w:rFonts w:ascii="Arial" w:eastAsia="Arial Unicode MS" w:hAnsi="Arial" w:cs="Arial"/>
                <w:sz w:val="14"/>
                <w:szCs w:val="20"/>
              </w:rPr>
            </w:pPr>
            <w:r>
              <w:rPr>
                <w:rFonts w:ascii="Arial" w:hAnsi="Arial" w:cs="Arial"/>
                <w:sz w:val="14"/>
                <w:szCs w:val="20"/>
              </w:rPr>
              <w:t>0,913</w:t>
            </w:r>
          </w:p>
        </w:tc>
      </w:tr>
      <w:tr w:rsidR="007133B8">
        <w:trPr>
          <w:trHeight w:val="245"/>
          <w:tblCellSpacing w:w="20" w:type="dxa"/>
        </w:trPr>
        <w:tc>
          <w:tcPr>
            <w:tcW w:w="1833" w:type="dxa"/>
            <w:shd w:val="clear" w:color="auto" w:fill="FFFFFF"/>
            <w:noWrap/>
            <w:vAlign w:val="bottom"/>
          </w:tcPr>
          <w:p w:rsidR="007133B8" w:rsidRDefault="007133B8" w:rsidP="003951B5">
            <w:pPr>
              <w:rPr>
                <w:rFonts w:ascii="Arial" w:eastAsia="Arial Unicode MS" w:hAnsi="Arial" w:cs="Arial"/>
                <w:sz w:val="14"/>
                <w:szCs w:val="14"/>
              </w:rPr>
            </w:pPr>
            <w:r>
              <w:rPr>
                <w:rFonts w:ascii="Arial" w:hAnsi="Arial" w:cs="Arial"/>
                <w:sz w:val="14"/>
                <w:szCs w:val="14"/>
              </w:rPr>
              <w:t>Rango</w:t>
            </w:r>
          </w:p>
        </w:tc>
        <w:tc>
          <w:tcPr>
            <w:tcW w:w="1366" w:type="dxa"/>
            <w:noWrap/>
            <w:vAlign w:val="bottom"/>
          </w:tcPr>
          <w:p w:rsidR="007133B8" w:rsidRDefault="007133B8" w:rsidP="003951B5">
            <w:pPr>
              <w:jc w:val="right"/>
              <w:rPr>
                <w:rFonts w:ascii="Arial" w:eastAsia="Arial Unicode MS" w:hAnsi="Arial" w:cs="Arial"/>
                <w:sz w:val="14"/>
                <w:szCs w:val="20"/>
              </w:rPr>
            </w:pPr>
            <w:r>
              <w:rPr>
                <w:rFonts w:ascii="Arial" w:hAnsi="Arial" w:cs="Arial"/>
                <w:sz w:val="14"/>
                <w:szCs w:val="20"/>
              </w:rPr>
              <w:t>4</w:t>
            </w:r>
          </w:p>
        </w:tc>
      </w:tr>
      <w:tr w:rsidR="007133B8">
        <w:trPr>
          <w:trHeight w:val="245"/>
          <w:tblCellSpacing w:w="20" w:type="dxa"/>
        </w:trPr>
        <w:tc>
          <w:tcPr>
            <w:tcW w:w="1833" w:type="dxa"/>
            <w:shd w:val="clear" w:color="auto" w:fill="FFFFFF"/>
            <w:noWrap/>
            <w:vAlign w:val="bottom"/>
          </w:tcPr>
          <w:p w:rsidR="007133B8" w:rsidRDefault="007133B8" w:rsidP="003951B5">
            <w:pPr>
              <w:rPr>
                <w:rFonts w:ascii="Arial" w:eastAsia="Arial Unicode MS" w:hAnsi="Arial" w:cs="Arial"/>
                <w:sz w:val="14"/>
                <w:szCs w:val="14"/>
              </w:rPr>
            </w:pPr>
            <w:r>
              <w:rPr>
                <w:rFonts w:ascii="Arial" w:hAnsi="Arial" w:cs="Arial"/>
                <w:sz w:val="14"/>
                <w:szCs w:val="14"/>
              </w:rPr>
              <w:t>Mínimo</w:t>
            </w:r>
          </w:p>
        </w:tc>
        <w:tc>
          <w:tcPr>
            <w:tcW w:w="1366" w:type="dxa"/>
            <w:noWrap/>
            <w:vAlign w:val="bottom"/>
          </w:tcPr>
          <w:p w:rsidR="007133B8" w:rsidRDefault="007133B8" w:rsidP="003951B5">
            <w:pPr>
              <w:jc w:val="right"/>
              <w:rPr>
                <w:rFonts w:ascii="Arial" w:eastAsia="Arial Unicode MS" w:hAnsi="Arial" w:cs="Arial"/>
                <w:sz w:val="14"/>
                <w:szCs w:val="20"/>
              </w:rPr>
            </w:pPr>
            <w:r>
              <w:rPr>
                <w:rFonts w:ascii="Arial" w:hAnsi="Arial" w:cs="Arial"/>
                <w:sz w:val="14"/>
                <w:szCs w:val="20"/>
              </w:rPr>
              <w:t>1</w:t>
            </w:r>
          </w:p>
        </w:tc>
      </w:tr>
      <w:tr w:rsidR="007133B8">
        <w:trPr>
          <w:trHeight w:val="245"/>
          <w:tblCellSpacing w:w="20" w:type="dxa"/>
        </w:trPr>
        <w:tc>
          <w:tcPr>
            <w:tcW w:w="1833" w:type="dxa"/>
            <w:shd w:val="clear" w:color="auto" w:fill="FFFFFF"/>
            <w:noWrap/>
            <w:vAlign w:val="bottom"/>
          </w:tcPr>
          <w:p w:rsidR="007133B8" w:rsidRDefault="007133B8" w:rsidP="003951B5">
            <w:pPr>
              <w:rPr>
                <w:rFonts w:ascii="Arial" w:eastAsia="Arial Unicode MS" w:hAnsi="Arial" w:cs="Arial"/>
                <w:sz w:val="14"/>
                <w:szCs w:val="14"/>
              </w:rPr>
            </w:pPr>
            <w:r>
              <w:rPr>
                <w:rFonts w:ascii="Arial" w:hAnsi="Arial" w:cs="Arial"/>
                <w:sz w:val="14"/>
                <w:szCs w:val="14"/>
              </w:rPr>
              <w:t>Máximo</w:t>
            </w:r>
          </w:p>
        </w:tc>
        <w:tc>
          <w:tcPr>
            <w:tcW w:w="1366" w:type="dxa"/>
            <w:noWrap/>
            <w:vAlign w:val="bottom"/>
          </w:tcPr>
          <w:p w:rsidR="007133B8" w:rsidRDefault="007133B8" w:rsidP="003951B5">
            <w:pPr>
              <w:jc w:val="right"/>
              <w:rPr>
                <w:rFonts w:ascii="Arial" w:eastAsia="Arial Unicode MS" w:hAnsi="Arial" w:cs="Arial"/>
                <w:sz w:val="14"/>
                <w:szCs w:val="20"/>
              </w:rPr>
            </w:pPr>
            <w:r>
              <w:rPr>
                <w:rFonts w:ascii="Arial" w:hAnsi="Arial" w:cs="Arial"/>
                <w:sz w:val="14"/>
                <w:szCs w:val="20"/>
              </w:rPr>
              <w:t>5</w:t>
            </w:r>
          </w:p>
        </w:tc>
      </w:tr>
      <w:tr w:rsidR="007133B8">
        <w:trPr>
          <w:trHeight w:val="245"/>
          <w:tblCellSpacing w:w="20" w:type="dxa"/>
        </w:trPr>
        <w:tc>
          <w:tcPr>
            <w:tcW w:w="1833" w:type="dxa"/>
            <w:shd w:val="clear" w:color="auto" w:fill="FFFFFF"/>
            <w:noWrap/>
            <w:vAlign w:val="bottom"/>
          </w:tcPr>
          <w:p w:rsidR="007133B8" w:rsidRDefault="007133B8" w:rsidP="003951B5">
            <w:pPr>
              <w:rPr>
                <w:rFonts w:ascii="Arial" w:eastAsia="Arial Unicode MS" w:hAnsi="Arial" w:cs="Arial"/>
                <w:sz w:val="14"/>
                <w:szCs w:val="14"/>
              </w:rPr>
            </w:pPr>
            <w:r>
              <w:rPr>
                <w:rFonts w:ascii="Arial" w:hAnsi="Arial" w:cs="Arial"/>
                <w:sz w:val="14"/>
                <w:szCs w:val="14"/>
              </w:rPr>
              <w:t>Cuartil 1</w:t>
            </w:r>
          </w:p>
        </w:tc>
        <w:tc>
          <w:tcPr>
            <w:tcW w:w="1366" w:type="dxa"/>
            <w:noWrap/>
            <w:vAlign w:val="bottom"/>
          </w:tcPr>
          <w:p w:rsidR="007133B8" w:rsidRDefault="007133B8" w:rsidP="003951B5">
            <w:pPr>
              <w:jc w:val="right"/>
              <w:rPr>
                <w:rFonts w:ascii="Arial" w:eastAsia="Arial Unicode MS" w:hAnsi="Arial" w:cs="Arial"/>
                <w:sz w:val="14"/>
                <w:szCs w:val="20"/>
              </w:rPr>
            </w:pPr>
            <w:r>
              <w:rPr>
                <w:rFonts w:ascii="Arial" w:hAnsi="Arial" w:cs="Arial"/>
                <w:sz w:val="14"/>
                <w:szCs w:val="20"/>
              </w:rPr>
              <w:t>3</w:t>
            </w:r>
          </w:p>
        </w:tc>
      </w:tr>
      <w:tr w:rsidR="007133B8">
        <w:trPr>
          <w:trHeight w:val="245"/>
          <w:tblCellSpacing w:w="20" w:type="dxa"/>
        </w:trPr>
        <w:tc>
          <w:tcPr>
            <w:tcW w:w="1833" w:type="dxa"/>
            <w:shd w:val="clear" w:color="auto" w:fill="FFFFFF"/>
            <w:noWrap/>
            <w:vAlign w:val="bottom"/>
          </w:tcPr>
          <w:p w:rsidR="007133B8" w:rsidRDefault="007133B8" w:rsidP="003951B5">
            <w:pPr>
              <w:rPr>
                <w:rFonts w:ascii="Arial" w:eastAsia="Arial Unicode MS" w:hAnsi="Arial" w:cs="Arial"/>
                <w:sz w:val="14"/>
                <w:szCs w:val="14"/>
              </w:rPr>
            </w:pPr>
            <w:r>
              <w:rPr>
                <w:rFonts w:ascii="Arial" w:hAnsi="Arial" w:cs="Arial"/>
                <w:sz w:val="14"/>
                <w:szCs w:val="14"/>
              </w:rPr>
              <w:t>Mediana</w:t>
            </w:r>
          </w:p>
        </w:tc>
        <w:tc>
          <w:tcPr>
            <w:tcW w:w="1366" w:type="dxa"/>
            <w:noWrap/>
            <w:vAlign w:val="bottom"/>
          </w:tcPr>
          <w:p w:rsidR="007133B8" w:rsidRDefault="007133B8" w:rsidP="003951B5">
            <w:pPr>
              <w:jc w:val="right"/>
              <w:rPr>
                <w:rFonts w:ascii="Arial" w:eastAsia="Arial Unicode MS" w:hAnsi="Arial" w:cs="Arial"/>
                <w:sz w:val="14"/>
                <w:szCs w:val="20"/>
              </w:rPr>
            </w:pPr>
            <w:r>
              <w:rPr>
                <w:rFonts w:ascii="Arial" w:hAnsi="Arial" w:cs="Arial"/>
                <w:sz w:val="14"/>
                <w:szCs w:val="20"/>
              </w:rPr>
              <w:t>4</w:t>
            </w:r>
          </w:p>
        </w:tc>
      </w:tr>
      <w:tr w:rsidR="007133B8">
        <w:trPr>
          <w:trHeight w:val="240"/>
          <w:tblCellSpacing w:w="20" w:type="dxa"/>
        </w:trPr>
        <w:tc>
          <w:tcPr>
            <w:tcW w:w="1833" w:type="dxa"/>
            <w:shd w:val="clear" w:color="auto" w:fill="FFFFFF"/>
            <w:noWrap/>
            <w:vAlign w:val="bottom"/>
          </w:tcPr>
          <w:p w:rsidR="007133B8" w:rsidRDefault="007133B8" w:rsidP="003951B5">
            <w:pPr>
              <w:rPr>
                <w:rFonts w:ascii="Arial" w:eastAsia="Arial Unicode MS" w:hAnsi="Arial" w:cs="Arial"/>
                <w:sz w:val="14"/>
                <w:szCs w:val="14"/>
              </w:rPr>
            </w:pPr>
            <w:r>
              <w:rPr>
                <w:rFonts w:ascii="Arial" w:hAnsi="Arial" w:cs="Arial"/>
                <w:sz w:val="14"/>
                <w:szCs w:val="14"/>
              </w:rPr>
              <w:t>Cuartil 3</w:t>
            </w:r>
          </w:p>
        </w:tc>
        <w:tc>
          <w:tcPr>
            <w:tcW w:w="1366" w:type="dxa"/>
            <w:noWrap/>
            <w:vAlign w:val="bottom"/>
          </w:tcPr>
          <w:p w:rsidR="007133B8" w:rsidRDefault="007133B8" w:rsidP="003951B5">
            <w:pPr>
              <w:jc w:val="right"/>
              <w:rPr>
                <w:rFonts w:ascii="Arial" w:eastAsia="Arial Unicode MS" w:hAnsi="Arial" w:cs="Arial"/>
                <w:sz w:val="14"/>
                <w:szCs w:val="20"/>
              </w:rPr>
            </w:pPr>
            <w:r>
              <w:rPr>
                <w:rFonts w:ascii="Arial" w:hAnsi="Arial" w:cs="Arial"/>
                <w:sz w:val="14"/>
                <w:szCs w:val="20"/>
              </w:rPr>
              <w:t>4</w:t>
            </w:r>
          </w:p>
        </w:tc>
      </w:tr>
      <w:tr w:rsidR="007133B8">
        <w:trPr>
          <w:trHeight w:val="311"/>
          <w:tblCellSpacing w:w="20" w:type="dxa"/>
        </w:trPr>
        <w:tc>
          <w:tcPr>
            <w:tcW w:w="1833" w:type="dxa"/>
            <w:shd w:val="clear" w:color="auto" w:fill="FFFFFF"/>
            <w:noWrap/>
            <w:vAlign w:val="bottom"/>
          </w:tcPr>
          <w:p w:rsidR="007133B8" w:rsidRDefault="007133B8" w:rsidP="003951B5">
            <w:pPr>
              <w:rPr>
                <w:rFonts w:ascii="Arial" w:hAnsi="Arial" w:cs="Arial"/>
                <w:sz w:val="14"/>
                <w:szCs w:val="14"/>
              </w:rPr>
            </w:pPr>
            <w:r>
              <w:rPr>
                <w:rFonts w:ascii="Arial" w:hAnsi="Arial" w:cs="Arial"/>
                <w:sz w:val="14"/>
                <w:szCs w:val="14"/>
              </w:rPr>
              <w:t>N</w:t>
            </w:r>
          </w:p>
        </w:tc>
        <w:tc>
          <w:tcPr>
            <w:tcW w:w="1366" w:type="dxa"/>
            <w:noWrap/>
            <w:vAlign w:val="bottom"/>
          </w:tcPr>
          <w:p w:rsidR="007133B8" w:rsidRDefault="007133B8" w:rsidP="003951B5">
            <w:pPr>
              <w:jc w:val="right"/>
              <w:rPr>
                <w:rFonts w:ascii="Arial" w:hAnsi="Arial" w:cs="Arial"/>
                <w:sz w:val="14"/>
                <w:szCs w:val="20"/>
              </w:rPr>
            </w:pPr>
            <w:r>
              <w:rPr>
                <w:rFonts w:ascii="Arial" w:hAnsi="Arial" w:cs="Arial"/>
                <w:sz w:val="14"/>
                <w:szCs w:val="20"/>
              </w:rPr>
              <w:t>178</w:t>
            </w:r>
          </w:p>
        </w:tc>
      </w:tr>
    </w:tbl>
    <w:p w:rsidR="007133B8" w:rsidRDefault="007133B8"/>
    <w:p w:rsidR="007133B8" w:rsidRDefault="007133B8"/>
    <w:p w:rsidR="007133B8" w:rsidRDefault="007133B8"/>
    <w:p w:rsidR="007133B8" w:rsidRDefault="007133B8"/>
    <w:p w:rsidR="007133B8" w:rsidRDefault="007133B8"/>
    <w:p w:rsidR="007133B8" w:rsidRDefault="007133B8"/>
    <w:p w:rsidR="007133B8" w:rsidRDefault="007133B8"/>
    <w:p w:rsidR="007133B8" w:rsidRDefault="007133B8"/>
    <w:p w:rsidR="007133B8" w:rsidRDefault="007133B8"/>
    <w:p w:rsidR="007133B8" w:rsidRDefault="007133B8"/>
    <w:p w:rsidR="007133B8" w:rsidRDefault="007133B8">
      <w:pPr>
        <w:pStyle w:val="Ttulo8"/>
        <w:jc w:val="left"/>
        <w:rPr>
          <w:rFonts w:cs="Times New Roman"/>
          <w:b/>
          <w:i w:val="0"/>
          <w:iCs w:val="0"/>
          <w:sz w:val="18"/>
        </w:rPr>
      </w:pPr>
    </w:p>
    <w:p w:rsidR="007133B8" w:rsidRDefault="007133B8">
      <w:pPr>
        <w:pStyle w:val="Ttulo8"/>
        <w:ind w:left="2124" w:firstLine="708"/>
        <w:rPr>
          <w:rFonts w:cs="Times New Roman"/>
          <w:b/>
          <w:i w:val="0"/>
          <w:iCs w:val="0"/>
          <w:sz w:val="18"/>
        </w:rPr>
      </w:pPr>
    </w:p>
    <w:p w:rsidR="007133B8" w:rsidRDefault="007133B8">
      <w:pPr>
        <w:pStyle w:val="Ttulo8"/>
        <w:ind w:left="2124" w:firstLine="708"/>
        <w:rPr>
          <w:rFonts w:cs="Times New Roman"/>
          <w:b/>
          <w:i w:val="0"/>
          <w:iCs w:val="0"/>
          <w:sz w:val="18"/>
        </w:rPr>
      </w:pPr>
    </w:p>
    <w:p w:rsidR="007133B8" w:rsidRDefault="007133B8">
      <w:pPr>
        <w:pStyle w:val="Ttulo8"/>
        <w:ind w:left="2124" w:firstLine="708"/>
        <w:rPr>
          <w:rFonts w:cs="Times New Roman"/>
          <w:b/>
          <w:i w:val="0"/>
          <w:iCs w:val="0"/>
          <w:sz w:val="18"/>
        </w:rPr>
      </w:pPr>
    </w:p>
    <w:p w:rsidR="003951B5" w:rsidRDefault="003951B5">
      <w:pPr>
        <w:pStyle w:val="Ttulo1"/>
        <w:rPr>
          <w:sz w:val="22"/>
          <w:szCs w:val="22"/>
        </w:rPr>
      </w:pPr>
    </w:p>
    <w:p w:rsidR="007133B8" w:rsidRPr="00B334DF" w:rsidRDefault="007133B8">
      <w:pPr>
        <w:pStyle w:val="Ttulo1"/>
        <w:rPr>
          <w:sz w:val="22"/>
          <w:szCs w:val="22"/>
        </w:rPr>
      </w:pPr>
      <w:r w:rsidRPr="00B334DF">
        <w:rPr>
          <w:sz w:val="22"/>
          <w:szCs w:val="22"/>
        </w:rPr>
        <w:t xml:space="preserve">Admisión a </w:t>
      </w:r>
      <w:smartTag w:uri="urn:schemas-microsoft-com:office:smarttags" w:element="PersonName">
        <w:smartTagPr>
          <w:attr w:name="ProductID" w:val="la ESPOL"/>
        </w:smartTagPr>
        <w:r w:rsidRPr="00B334DF">
          <w:rPr>
            <w:sz w:val="22"/>
            <w:szCs w:val="22"/>
          </w:rPr>
          <w:t>la ESPOL</w:t>
        </w:r>
      </w:smartTag>
    </w:p>
    <w:p w:rsidR="007133B8" w:rsidRPr="00B334DF" w:rsidRDefault="007133B8">
      <w:pPr>
        <w:pStyle w:val="Textoindependiente2"/>
        <w:rPr>
          <w:sz w:val="22"/>
          <w:szCs w:val="22"/>
        </w:rPr>
      </w:pPr>
      <w:r w:rsidRPr="00B334DF">
        <w:rPr>
          <w:sz w:val="22"/>
          <w:szCs w:val="22"/>
        </w:rPr>
        <w:t>En esta sección se describen las características relacionada con la preparación que tuvieron los estudiantes de</w:t>
      </w:r>
    </w:p>
    <w:p w:rsidR="007133B8" w:rsidRPr="00B334DF" w:rsidRDefault="007133B8">
      <w:pPr>
        <w:pStyle w:val="Textoindependiente2"/>
        <w:rPr>
          <w:sz w:val="22"/>
          <w:szCs w:val="22"/>
        </w:rPr>
      </w:pPr>
      <w:r w:rsidRPr="00B334DF">
        <w:rPr>
          <w:sz w:val="22"/>
          <w:szCs w:val="22"/>
        </w:rPr>
        <w:t xml:space="preserve">Ingeniería Comercial y Economía al ingresar a </w:t>
      </w:r>
      <w:smartTag w:uri="urn:schemas-microsoft-com:office:smarttags" w:element="PersonName">
        <w:smartTagPr>
          <w:attr w:name="ProductID" w:val="la ESPOL"/>
        </w:smartTagPr>
        <w:r w:rsidRPr="00B334DF">
          <w:rPr>
            <w:sz w:val="22"/>
            <w:szCs w:val="22"/>
          </w:rPr>
          <w:t>la ESPOL</w:t>
        </w:r>
      </w:smartTag>
      <w:r w:rsidRPr="00B334DF">
        <w:rPr>
          <w:sz w:val="22"/>
          <w:szCs w:val="22"/>
        </w:rPr>
        <w:t xml:space="preserve"> en mayo de 2004.</w:t>
      </w:r>
    </w:p>
    <w:p w:rsidR="007133B8" w:rsidRPr="00B334DF" w:rsidRDefault="007133B8">
      <w:pPr>
        <w:pStyle w:val="Textoindependiente2"/>
        <w:rPr>
          <w:sz w:val="22"/>
          <w:szCs w:val="22"/>
        </w:rPr>
      </w:pPr>
    </w:p>
    <w:p w:rsidR="003951B5" w:rsidRDefault="007133B8">
      <w:pPr>
        <w:pStyle w:val="Textoindependiente"/>
        <w:jc w:val="both"/>
        <w:rPr>
          <w:b w:val="0"/>
          <w:sz w:val="22"/>
          <w:szCs w:val="22"/>
        </w:rPr>
      </w:pPr>
      <w:r w:rsidRPr="00B334DF">
        <w:rPr>
          <w:b w:val="0"/>
          <w:bCs w:val="0"/>
          <w:sz w:val="22"/>
          <w:szCs w:val="22"/>
        </w:rPr>
        <w:t>Número de veces que tomó el curso prepolitécnico.- P</w:t>
      </w:r>
      <w:r w:rsidR="003951B5">
        <w:rPr>
          <w:b w:val="0"/>
          <w:sz w:val="22"/>
          <w:szCs w:val="22"/>
        </w:rPr>
        <w:t>odemos afirmar, que la</w:t>
      </w:r>
    </w:p>
    <w:p w:rsidR="007133B8" w:rsidRPr="00B334DF" w:rsidRDefault="007133B8">
      <w:pPr>
        <w:pStyle w:val="Textoindependiente"/>
        <w:jc w:val="both"/>
        <w:rPr>
          <w:b w:val="0"/>
          <w:sz w:val="22"/>
          <w:szCs w:val="22"/>
        </w:rPr>
      </w:pPr>
      <w:r w:rsidRPr="00B334DF">
        <w:rPr>
          <w:b w:val="0"/>
          <w:sz w:val="22"/>
          <w:szCs w:val="22"/>
        </w:rPr>
        <w:t xml:space="preserve">mayoría de los ingresantes, 69.1%,  toman una sola vez el curso prepolitécnico; el 24.7% de los estudiantes lo tomaron por dos veces y el 6.2% nunca tomaron el curso prepolitécnico. </w:t>
      </w:r>
    </w:p>
    <w:p w:rsidR="007133B8" w:rsidRPr="00B334DF" w:rsidRDefault="007133B8">
      <w:pPr>
        <w:pStyle w:val="Ttulo"/>
        <w:jc w:val="both"/>
        <w:rPr>
          <w:rFonts w:ascii="Arial" w:hAnsi="Arial"/>
          <w:b w:val="0"/>
          <w:bCs w:val="0"/>
          <w:sz w:val="22"/>
          <w:szCs w:val="22"/>
        </w:rPr>
      </w:pPr>
    </w:p>
    <w:p w:rsidR="007133B8" w:rsidRPr="00B334DF" w:rsidRDefault="007133B8">
      <w:pPr>
        <w:pStyle w:val="Textonotapie"/>
        <w:jc w:val="both"/>
        <w:rPr>
          <w:rFonts w:ascii="Arial" w:hAnsi="Arial" w:cs="Arial"/>
          <w:sz w:val="22"/>
          <w:szCs w:val="22"/>
        </w:rPr>
      </w:pPr>
      <w:r w:rsidRPr="00B334DF">
        <w:rPr>
          <w:rFonts w:ascii="Arial" w:hAnsi="Arial"/>
          <w:sz w:val="22"/>
          <w:szCs w:val="22"/>
        </w:rPr>
        <w:t>Opción de Ingreso.-</w:t>
      </w:r>
      <w:r w:rsidRPr="00B334DF">
        <w:rPr>
          <w:rFonts w:ascii="Arial" w:hAnsi="Arial" w:cs="Arial"/>
          <w:sz w:val="22"/>
          <w:szCs w:val="22"/>
        </w:rPr>
        <w:t xml:space="preserve"> La variable “Opción de Ingreso”,   indica la forma con la que el bachiller logra convertirse en estudiante de </w:t>
      </w:r>
      <w:smartTag w:uri="urn:schemas-microsoft-com:office:smarttags" w:element="PersonName">
        <w:smartTagPr>
          <w:attr w:name="ProductID" w:val="la ESPOL"/>
        </w:smartTagPr>
        <w:r w:rsidRPr="00B334DF">
          <w:rPr>
            <w:rFonts w:ascii="Arial" w:hAnsi="Arial" w:cs="Arial"/>
            <w:sz w:val="22"/>
            <w:szCs w:val="22"/>
          </w:rPr>
          <w:t>la ESPOL</w:t>
        </w:r>
      </w:smartTag>
      <w:r w:rsidRPr="00B334DF">
        <w:rPr>
          <w:rFonts w:ascii="Arial" w:hAnsi="Arial" w:cs="Arial"/>
          <w:sz w:val="22"/>
          <w:szCs w:val="22"/>
        </w:rPr>
        <w:t xml:space="preserve">, el 75.3% de la población investigada ingresaron a </w:t>
      </w:r>
      <w:smartTag w:uri="urn:schemas-microsoft-com:office:smarttags" w:element="PersonName">
        <w:smartTagPr>
          <w:attr w:name="ProductID" w:val="la ESPOL"/>
        </w:smartTagPr>
        <w:r w:rsidRPr="00B334DF">
          <w:rPr>
            <w:rFonts w:ascii="Arial" w:hAnsi="Arial" w:cs="Arial"/>
            <w:sz w:val="22"/>
            <w:szCs w:val="22"/>
          </w:rPr>
          <w:t>la ESPOL</w:t>
        </w:r>
      </w:smartTag>
      <w:r w:rsidRPr="00B334DF">
        <w:rPr>
          <w:rFonts w:ascii="Arial" w:hAnsi="Arial" w:cs="Arial"/>
          <w:sz w:val="22"/>
          <w:szCs w:val="22"/>
        </w:rPr>
        <w:t xml:space="preserve"> tomando el curso prepolitécnico  y el 24.7% ingresaron mediante  el examen de ingreso.</w:t>
      </w:r>
    </w:p>
    <w:p w:rsidR="007133B8" w:rsidRPr="00B334DF" w:rsidRDefault="007133B8">
      <w:pPr>
        <w:pStyle w:val="Textonotapie"/>
        <w:jc w:val="both"/>
        <w:rPr>
          <w:rFonts w:ascii="Arial" w:hAnsi="Arial" w:cs="Arial"/>
          <w:sz w:val="22"/>
          <w:szCs w:val="22"/>
        </w:rPr>
      </w:pPr>
    </w:p>
    <w:p w:rsidR="007133B8" w:rsidRPr="00B334DF" w:rsidRDefault="007133B8">
      <w:pPr>
        <w:pStyle w:val="Textonotapie"/>
        <w:jc w:val="both"/>
        <w:rPr>
          <w:rFonts w:ascii="Arial" w:hAnsi="Arial" w:cs="Arial"/>
          <w:sz w:val="22"/>
          <w:szCs w:val="22"/>
        </w:rPr>
      </w:pPr>
      <w:r w:rsidRPr="00B334DF">
        <w:rPr>
          <w:rFonts w:ascii="Arial" w:hAnsi="Arial" w:cs="Arial"/>
          <w:sz w:val="22"/>
          <w:szCs w:val="22"/>
        </w:rPr>
        <w:t>Estimulación e Importancia de Matemáticas.- Casi el 40% de los estudiantes investigados están de acuerdo en que el  profesor de Matemática del Curso Prepolitécnico sí estimula la aplicación de la materia e indica su importancia hacia otras asignaturas,  el 36% opinan que lo hacen algunas veces y el 18% dicen que no.</w:t>
      </w:r>
    </w:p>
    <w:p w:rsidR="007133B8" w:rsidRPr="00B334DF" w:rsidRDefault="007133B8">
      <w:pPr>
        <w:pStyle w:val="Textonotapie"/>
        <w:jc w:val="both"/>
        <w:rPr>
          <w:rFonts w:ascii="Arial" w:hAnsi="Arial" w:cs="Arial"/>
          <w:sz w:val="22"/>
          <w:szCs w:val="22"/>
        </w:rPr>
      </w:pPr>
    </w:p>
    <w:p w:rsidR="007133B8" w:rsidRPr="00B334DF" w:rsidRDefault="007133B8">
      <w:pPr>
        <w:pStyle w:val="Textonotapie"/>
        <w:jc w:val="both"/>
        <w:rPr>
          <w:rFonts w:ascii="Arial" w:hAnsi="Arial" w:cs="Arial"/>
          <w:sz w:val="22"/>
          <w:szCs w:val="22"/>
        </w:rPr>
      </w:pPr>
      <w:r w:rsidRPr="00B334DF">
        <w:rPr>
          <w:rFonts w:ascii="Arial" w:hAnsi="Arial" w:cs="Arial"/>
          <w:sz w:val="22"/>
          <w:szCs w:val="22"/>
        </w:rPr>
        <w:t xml:space="preserve">Para la interpretación de las siguientes proposiciones de la sección </w:t>
      </w:r>
      <w:r w:rsidRPr="00B334DF">
        <w:rPr>
          <w:rFonts w:ascii="Arial" w:hAnsi="Arial" w:cs="Arial"/>
          <w:i/>
          <w:iCs/>
          <w:sz w:val="22"/>
          <w:szCs w:val="22"/>
        </w:rPr>
        <w:t xml:space="preserve">“Admisión a </w:t>
      </w:r>
      <w:smartTag w:uri="urn:schemas-microsoft-com:office:smarttags" w:element="PersonName">
        <w:smartTagPr>
          <w:attr w:name="ProductID" w:val="la ESPOL"/>
        </w:smartTagPr>
        <w:r w:rsidRPr="00B334DF">
          <w:rPr>
            <w:rFonts w:ascii="Arial" w:hAnsi="Arial" w:cs="Arial"/>
            <w:i/>
            <w:iCs/>
            <w:sz w:val="22"/>
            <w:szCs w:val="22"/>
          </w:rPr>
          <w:t>la ESPOL</w:t>
        </w:r>
      </w:smartTag>
      <w:r w:rsidRPr="00B334DF">
        <w:rPr>
          <w:rFonts w:ascii="Arial" w:hAnsi="Arial" w:cs="Arial"/>
          <w:i/>
          <w:iCs/>
          <w:sz w:val="22"/>
          <w:szCs w:val="22"/>
        </w:rPr>
        <w:t xml:space="preserve">” </w:t>
      </w:r>
      <w:r w:rsidRPr="00B334DF">
        <w:rPr>
          <w:rFonts w:ascii="Arial" w:hAnsi="Arial" w:cs="Arial"/>
          <w:sz w:val="22"/>
          <w:szCs w:val="22"/>
        </w:rPr>
        <w:t xml:space="preserve">y </w:t>
      </w:r>
      <w:r w:rsidRPr="00B334DF">
        <w:rPr>
          <w:rFonts w:ascii="Arial" w:hAnsi="Arial" w:cs="Arial"/>
          <w:i/>
          <w:iCs/>
          <w:sz w:val="22"/>
          <w:szCs w:val="22"/>
        </w:rPr>
        <w:t xml:space="preserve">“Acerca de </w:t>
      </w:r>
      <w:smartTag w:uri="urn:schemas-microsoft-com:office:smarttags" w:element="PersonName">
        <w:smartTagPr>
          <w:attr w:name="ProductID" w:val="la ESPOL"/>
        </w:smartTagPr>
        <w:r w:rsidRPr="00B334DF">
          <w:rPr>
            <w:rFonts w:ascii="Arial" w:hAnsi="Arial" w:cs="Arial"/>
            <w:i/>
            <w:iCs/>
            <w:sz w:val="22"/>
            <w:szCs w:val="22"/>
          </w:rPr>
          <w:t>la ESPOL</w:t>
        </w:r>
      </w:smartTag>
      <w:r w:rsidRPr="00B334DF">
        <w:rPr>
          <w:rFonts w:ascii="Arial" w:hAnsi="Arial" w:cs="Arial"/>
          <w:i/>
          <w:iCs/>
          <w:sz w:val="22"/>
          <w:szCs w:val="22"/>
        </w:rPr>
        <w:t>”</w:t>
      </w:r>
      <w:r w:rsidRPr="00B334DF">
        <w:rPr>
          <w:rFonts w:ascii="Arial" w:hAnsi="Arial" w:cs="Arial"/>
          <w:sz w:val="22"/>
          <w:szCs w:val="22"/>
        </w:rPr>
        <w:t xml:space="preserve"> , a mas de las cinco opciones regulares se han definido tres zonas a las que se denominan: </w:t>
      </w:r>
      <w:r w:rsidRPr="00B334DF">
        <w:rPr>
          <w:rFonts w:ascii="Arial" w:hAnsi="Arial" w:cs="Arial"/>
          <w:i/>
          <w:iCs/>
          <w:sz w:val="22"/>
          <w:szCs w:val="22"/>
        </w:rPr>
        <w:t>Zona de Desacuerdo,</w:t>
      </w:r>
      <w:r w:rsidRPr="00B334DF">
        <w:rPr>
          <w:rFonts w:ascii="Arial" w:hAnsi="Arial" w:cs="Arial"/>
          <w:sz w:val="22"/>
          <w:szCs w:val="22"/>
        </w:rPr>
        <w:t xml:space="preserve"> constituido por las opciones Total y Parcial Desacuerdo; </w:t>
      </w:r>
      <w:r w:rsidRPr="00B334DF">
        <w:rPr>
          <w:rFonts w:ascii="Arial" w:hAnsi="Arial" w:cs="Arial"/>
          <w:i/>
          <w:iCs/>
          <w:sz w:val="22"/>
          <w:szCs w:val="22"/>
        </w:rPr>
        <w:t xml:space="preserve">Zona de Indiferencia </w:t>
      </w:r>
      <w:r w:rsidRPr="00B334DF">
        <w:rPr>
          <w:rFonts w:ascii="Arial" w:hAnsi="Arial" w:cs="Arial"/>
          <w:sz w:val="22"/>
          <w:szCs w:val="22"/>
        </w:rPr>
        <w:t xml:space="preserve"> y una última </w:t>
      </w:r>
      <w:r w:rsidRPr="00B334DF">
        <w:rPr>
          <w:rFonts w:ascii="Arial" w:hAnsi="Arial" w:cs="Arial"/>
          <w:i/>
          <w:iCs/>
          <w:sz w:val="22"/>
          <w:szCs w:val="22"/>
        </w:rPr>
        <w:t xml:space="preserve">Zona de Acuerdo </w:t>
      </w:r>
      <w:r w:rsidRPr="00B334DF">
        <w:rPr>
          <w:rFonts w:ascii="Arial" w:hAnsi="Arial" w:cs="Arial"/>
          <w:sz w:val="22"/>
          <w:szCs w:val="22"/>
        </w:rPr>
        <w:t xml:space="preserve"> constituido por las dos últimas opciones Total y Parcial Acuerdo.</w:t>
      </w:r>
    </w:p>
    <w:p w:rsidR="007133B8" w:rsidRPr="00B334DF" w:rsidRDefault="007133B8">
      <w:pPr>
        <w:pStyle w:val="Textonotapie"/>
        <w:jc w:val="both"/>
        <w:rPr>
          <w:rFonts w:ascii="Arial" w:hAnsi="Arial" w:cs="Arial"/>
          <w:sz w:val="22"/>
          <w:szCs w:val="22"/>
        </w:rPr>
      </w:pPr>
    </w:p>
    <w:p w:rsidR="007133B8" w:rsidRPr="00B334DF" w:rsidRDefault="007133B8">
      <w:pPr>
        <w:pStyle w:val="Textoindependiente"/>
        <w:jc w:val="both"/>
        <w:rPr>
          <w:b w:val="0"/>
          <w:sz w:val="22"/>
          <w:szCs w:val="22"/>
        </w:rPr>
      </w:pPr>
      <w:r w:rsidRPr="00B334DF">
        <w:rPr>
          <w:b w:val="0"/>
          <w:sz w:val="22"/>
          <w:szCs w:val="22"/>
        </w:rPr>
        <w:t xml:space="preserve">Proposición: </w:t>
      </w:r>
      <w:r w:rsidRPr="00B334DF">
        <w:rPr>
          <w:b w:val="0"/>
          <w:i/>
          <w:iCs/>
          <w:sz w:val="22"/>
          <w:szCs w:val="22"/>
        </w:rPr>
        <w:t>“</w:t>
      </w:r>
      <w:smartTag w:uri="urn:schemas-microsoft-com:office:smarttags" w:element="PersonName">
        <w:smartTagPr>
          <w:attr w:name="ProductID" w:val="La Matemática"/>
        </w:smartTagPr>
        <w:r w:rsidRPr="00B334DF">
          <w:rPr>
            <w:b w:val="0"/>
            <w:i/>
            <w:iCs/>
            <w:sz w:val="22"/>
            <w:szCs w:val="22"/>
          </w:rPr>
          <w:t>La Matemática</w:t>
        </w:r>
      </w:smartTag>
      <w:r w:rsidRPr="00B334DF">
        <w:rPr>
          <w:b w:val="0"/>
          <w:i/>
          <w:iCs/>
          <w:sz w:val="22"/>
          <w:szCs w:val="22"/>
        </w:rPr>
        <w:t xml:space="preserve"> que aprendí en el colegio fue fundamental para mi ingreso a </w:t>
      </w:r>
      <w:smartTag w:uri="urn:schemas-microsoft-com:office:smarttags" w:element="PersonName">
        <w:smartTagPr>
          <w:attr w:name="ProductID" w:val="la ESPOL"/>
        </w:smartTagPr>
        <w:r w:rsidRPr="00B334DF">
          <w:rPr>
            <w:b w:val="0"/>
            <w:i/>
            <w:iCs/>
            <w:sz w:val="22"/>
            <w:szCs w:val="22"/>
          </w:rPr>
          <w:t>la ESPOL</w:t>
        </w:r>
      </w:smartTag>
      <w:r w:rsidRPr="00B334DF">
        <w:rPr>
          <w:b w:val="0"/>
          <w:i/>
          <w:iCs/>
          <w:sz w:val="22"/>
          <w:szCs w:val="22"/>
        </w:rPr>
        <w:t>”</w:t>
      </w:r>
      <w:r w:rsidRPr="00B334DF">
        <w:rPr>
          <w:b w:val="0"/>
          <w:sz w:val="22"/>
          <w:szCs w:val="22"/>
        </w:rPr>
        <w:t xml:space="preserve">.-  De los estudiantes investigados, el 27.5% están en “Total Acuerdo” con la proposición y el 23% en “Parcial Acuerdo”, por lo que podemos decir, que más del 50% están en </w:t>
      </w:r>
      <w:smartTag w:uri="urn:schemas-microsoft-com:office:smarttags" w:element="PersonName">
        <w:smartTagPr>
          <w:attr w:name="ProductID" w:val="la Zona"/>
        </w:smartTagPr>
        <w:r w:rsidRPr="00B334DF">
          <w:rPr>
            <w:b w:val="0"/>
            <w:sz w:val="22"/>
            <w:szCs w:val="22"/>
          </w:rPr>
          <w:t>la Zona</w:t>
        </w:r>
      </w:smartTag>
      <w:r w:rsidRPr="00B334DF">
        <w:rPr>
          <w:b w:val="0"/>
          <w:sz w:val="22"/>
          <w:szCs w:val="22"/>
        </w:rPr>
        <w:t xml:space="preserve"> de Acuerdo, casi el 17% le es “Indiferente” la proposición y el 32.6% está en </w:t>
      </w:r>
      <w:smartTag w:uri="urn:schemas-microsoft-com:office:smarttags" w:element="PersonName">
        <w:smartTagPr>
          <w:attr w:name="ProductID" w:val="la Zona"/>
        </w:smartTagPr>
        <w:r w:rsidRPr="00B334DF">
          <w:rPr>
            <w:b w:val="0"/>
            <w:sz w:val="22"/>
            <w:szCs w:val="22"/>
          </w:rPr>
          <w:t>la Zona</w:t>
        </w:r>
      </w:smartTag>
      <w:r w:rsidRPr="00B334DF">
        <w:rPr>
          <w:b w:val="0"/>
          <w:sz w:val="22"/>
          <w:szCs w:val="22"/>
        </w:rPr>
        <w:t xml:space="preserve"> de Desacuerdo. En cuanto a los parámetros, los coeficientes de kurtosis y sesgo  caracterizan a esta variable como una distribución platicúrtica y sesgada ligeramente  hacia la derecha.</w:t>
      </w:r>
    </w:p>
    <w:p w:rsidR="007133B8" w:rsidRDefault="007133B8">
      <w:pPr>
        <w:pStyle w:val="Textoindependiente"/>
        <w:jc w:val="both"/>
        <w:rPr>
          <w:b w:val="0"/>
          <w:sz w:val="24"/>
        </w:rPr>
      </w:pPr>
    </w:p>
    <w:p w:rsidR="007133B8" w:rsidRPr="00B334DF" w:rsidRDefault="007133B8">
      <w:pPr>
        <w:pStyle w:val="Textoindependiente"/>
        <w:jc w:val="both"/>
        <w:rPr>
          <w:b w:val="0"/>
          <w:sz w:val="22"/>
          <w:szCs w:val="22"/>
        </w:rPr>
      </w:pPr>
      <w:r w:rsidRPr="00B334DF">
        <w:rPr>
          <w:b w:val="0"/>
          <w:sz w:val="22"/>
          <w:szCs w:val="22"/>
        </w:rPr>
        <w:t>Proposición:</w:t>
      </w:r>
      <w:r w:rsidRPr="00B334DF">
        <w:rPr>
          <w:b w:val="0"/>
          <w:i/>
          <w:iCs/>
          <w:sz w:val="22"/>
          <w:szCs w:val="22"/>
        </w:rPr>
        <w:t xml:space="preserve"> “El curso prepolitécnico sirve para nivelar conocimientos en lo que se refiere a Matemáticas”</w:t>
      </w:r>
      <w:r w:rsidRPr="00B334DF">
        <w:rPr>
          <w:b w:val="0"/>
          <w:sz w:val="22"/>
          <w:szCs w:val="22"/>
        </w:rPr>
        <w:t xml:space="preserve">.- La mayor parte de los estudiantes investigados están en “Total Acuerdo” con la proposición, el 28.1% están en “Parcial Acuerdo”, lo cual indica que el  85.4% de la población  investigada están en </w:t>
      </w:r>
      <w:smartTag w:uri="urn:schemas-microsoft-com:office:smarttags" w:element="PersonName">
        <w:smartTagPr>
          <w:attr w:name="ProductID" w:val="la Zona"/>
        </w:smartTagPr>
        <w:r w:rsidRPr="00B334DF">
          <w:rPr>
            <w:b w:val="0"/>
            <w:sz w:val="22"/>
            <w:szCs w:val="22"/>
          </w:rPr>
          <w:t>la Zona</w:t>
        </w:r>
      </w:smartTag>
      <w:r w:rsidRPr="00B334DF">
        <w:rPr>
          <w:b w:val="0"/>
          <w:sz w:val="22"/>
          <w:szCs w:val="22"/>
        </w:rPr>
        <w:t xml:space="preserve"> de Acuerdo, el 6.2% están en </w:t>
      </w:r>
      <w:smartTag w:uri="urn:schemas-microsoft-com:office:smarttags" w:element="PersonName">
        <w:smartTagPr>
          <w:attr w:name="ProductID" w:val="la Zona"/>
        </w:smartTagPr>
        <w:r w:rsidRPr="00B334DF">
          <w:rPr>
            <w:b w:val="0"/>
            <w:sz w:val="22"/>
            <w:szCs w:val="22"/>
          </w:rPr>
          <w:t>la Zona</w:t>
        </w:r>
      </w:smartTag>
      <w:r w:rsidRPr="00B334DF">
        <w:rPr>
          <w:b w:val="0"/>
          <w:sz w:val="22"/>
          <w:szCs w:val="22"/>
        </w:rPr>
        <w:t xml:space="preserve"> de Indiferencia y el 2.2% en </w:t>
      </w:r>
      <w:smartTag w:uri="urn:schemas-microsoft-com:office:smarttags" w:element="PersonName">
        <w:smartTagPr>
          <w:attr w:name="ProductID" w:val="la Zona"/>
        </w:smartTagPr>
        <w:r w:rsidRPr="00B334DF">
          <w:rPr>
            <w:b w:val="0"/>
            <w:sz w:val="22"/>
            <w:szCs w:val="22"/>
          </w:rPr>
          <w:t>la Zona</w:t>
        </w:r>
      </w:smartTag>
      <w:r w:rsidRPr="00B334DF">
        <w:rPr>
          <w:b w:val="0"/>
          <w:sz w:val="22"/>
          <w:szCs w:val="22"/>
        </w:rPr>
        <w:t xml:space="preserve"> de Rechazo. Mas detalle ver en  </w:t>
      </w:r>
      <w:smartTag w:uri="urn:schemas-microsoft-com:office:smarttags" w:element="PersonName">
        <w:smartTagPr>
          <w:attr w:name="ProductID" w:val="la Tabla IV."/>
        </w:smartTagPr>
        <w:r w:rsidRPr="00B334DF">
          <w:rPr>
            <w:b w:val="0"/>
            <w:sz w:val="22"/>
            <w:szCs w:val="22"/>
          </w:rPr>
          <w:t xml:space="preserve">la Tabla </w:t>
        </w:r>
        <w:r w:rsidRPr="00B334DF">
          <w:rPr>
            <w:rFonts w:ascii="Book Antiqua" w:hAnsi="Book Antiqua"/>
            <w:b w:val="0"/>
            <w:sz w:val="22"/>
            <w:szCs w:val="22"/>
          </w:rPr>
          <w:t>IV</w:t>
        </w:r>
        <w:r w:rsidRPr="00B334DF">
          <w:rPr>
            <w:b w:val="0"/>
            <w:sz w:val="22"/>
            <w:szCs w:val="22"/>
          </w:rPr>
          <w:t>.</w:t>
        </w:r>
      </w:smartTag>
      <w:r w:rsidRPr="00B334DF">
        <w:rPr>
          <w:b w:val="0"/>
          <w:sz w:val="22"/>
          <w:szCs w:val="22"/>
        </w:rPr>
        <w:t xml:space="preserve"> Con respecto a su distribución de probabilidad, es asimétricamente negativa, es decir, que su distribución está sesgada hacia la derecha y su “picudez” es leptocúrtica. </w:t>
      </w:r>
    </w:p>
    <w:p w:rsidR="007133B8" w:rsidRDefault="007133B8">
      <w:pPr>
        <w:pStyle w:val="Textoindependiente"/>
        <w:jc w:val="both"/>
        <w:rPr>
          <w:b w:val="0"/>
          <w:sz w:val="24"/>
        </w:rPr>
      </w:pPr>
    </w:p>
    <w:p w:rsidR="00934FD9" w:rsidRDefault="00934FD9">
      <w:pPr>
        <w:pStyle w:val="Textoindependiente"/>
        <w:jc w:val="both"/>
        <w:rPr>
          <w:b w:val="0"/>
          <w:sz w:val="24"/>
        </w:rPr>
      </w:pPr>
    </w:p>
    <w:p w:rsidR="007133B8" w:rsidRPr="00615D64" w:rsidRDefault="007133B8">
      <w:pPr>
        <w:pStyle w:val="Ttulo"/>
        <w:rPr>
          <w:rFonts w:ascii="Arial" w:hAnsi="Arial" w:cs="Arial"/>
          <w:b w:val="0"/>
          <w:bCs w:val="0"/>
          <w:sz w:val="20"/>
        </w:rPr>
      </w:pPr>
      <w:r w:rsidRPr="00615D64">
        <w:rPr>
          <w:rFonts w:ascii="Arial" w:hAnsi="Arial" w:cs="Arial"/>
          <w:b w:val="0"/>
          <w:bCs w:val="0"/>
          <w:sz w:val="20"/>
        </w:rPr>
        <w:t xml:space="preserve">Tabla </w:t>
      </w:r>
      <w:r w:rsidRPr="00615D64">
        <w:rPr>
          <w:rFonts w:ascii="Book Antiqua" w:hAnsi="Book Antiqua"/>
          <w:b w:val="0"/>
          <w:sz w:val="20"/>
        </w:rPr>
        <w:t>IV</w:t>
      </w:r>
    </w:p>
    <w:p w:rsidR="007133B8" w:rsidRDefault="007133B8">
      <w:pPr>
        <w:pStyle w:val="Ttulo"/>
        <w:rPr>
          <w:rFonts w:ascii="Arial" w:hAnsi="Arial" w:cs="Arial"/>
          <w:b w:val="0"/>
          <w:bCs w:val="0"/>
          <w:sz w:val="18"/>
        </w:rPr>
      </w:pPr>
      <w:r>
        <w:rPr>
          <w:rFonts w:ascii="Arial" w:hAnsi="Arial" w:cs="Arial"/>
          <w:b w:val="0"/>
          <w:bCs w:val="0"/>
          <w:sz w:val="18"/>
        </w:rPr>
        <w:t xml:space="preserve">“La incidencia de la preparación en ciencias Matemáticas </w:t>
      </w:r>
    </w:p>
    <w:p w:rsidR="007133B8" w:rsidRDefault="007133B8">
      <w:pPr>
        <w:pStyle w:val="Ttulo"/>
        <w:rPr>
          <w:rFonts w:ascii="Arial" w:hAnsi="Arial" w:cs="Arial"/>
          <w:b w:val="0"/>
          <w:bCs w:val="0"/>
          <w:sz w:val="18"/>
        </w:rPr>
      </w:pPr>
      <w:r>
        <w:rPr>
          <w:rFonts w:ascii="Arial" w:hAnsi="Arial" w:cs="Arial"/>
          <w:b w:val="0"/>
          <w:bCs w:val="0"/>
          <w:sz w:val="18"/>
        </w:rPr>
        <w:t>que se imparte en el Curso Prepolitécnico”</w:t>
      </w:r>
    </w:p>
    <w:p w:rsidR="007133B8" w:rsidRPr="00615D64" w:rsidRDefault="007133B8">
      <w:pPr>
        <w:pStyle w:val="Ttulo"/>
        <w:rPr>
          <w:rFonts w:ascii="Arial" w:hAnsi="Arial"/>
          <w:b w:val="0"/>
          <w:bCs w:val="0"/>
          <w:sz w:val="20"/>
          <w:szCs w:val="20"/>
        </w:rPr>
      </w:pPr>
      <w:r w:rsidRPr="00615D64">
        <w:rPr>
          <w:rFonts w:ascii="Arial" w:hAnsi="Arial"/>
          <w:b w:val="0"/>
          <w:bCs w:val="0"/>
          <w:sz w:val="20"/>
          <w:szCs w:val="20"/>
        </w:rPr>
        <w:t>Tabla de Frecuencia Relativa de la proposición:</w:t>
      </w:r>
    </w:p>
    <w:p w:rsidR="007133B8" w:rsidRPr="00615D64" w:rsidRDefault="007133B8">
      <w:pPr>
        <w:pStyle w:val="Ttulo"/>
        <w:rPr>
          <w:rFonts w:ascii="Arial" w:hAnsi="Arial"/>
          <w:b w:val="0"/>
          <w:bCs w:val="0"/>
          <w:sz w:val="20"/>
          <w:szCs w:val="20"/>
        </w:rPr>
      </w:pPr>
      <w:r w:rsidRPr="00615D64">
        <w:rPr>
          <w:rFonts w:ascii="Arial" w:hAnsi="Arial"/>
          <w:b w:val="0"/>
          <w:bCs w:val="0"/>
          <w:sz w:val="20"/>
          <w:szCs w:val="20"/>
        </w:rPr>
        <w:t xml:space="preserve">“El curso prepolitécnico sirve para nivelar </w:t>
      </w:r>
    </w:p>
    <w:p w:rsidR="007133B8" w:rsidRPr="00615D64" w:rsidRDefault="007133B8">
      <w:pPr>
        <w:pStyle w:val="Ttulo"/>
        <w:rPr>
          <w:rFonts w:ascii="Arial" w:hAnsi="Arial"/>
          <w:b w:val="0"/>
          <w:bCs w:val="0"/>
          <w:sz w:val="20"/>
          <w:szCs w:val="20"/>
        </w:rPr>
      </w:pPr>
      <w:r w:rsidRPr="00615D64">
        <w:rPr>
          <w:rFonts w:ascii="Arial" w:hAnsi="Arial"/>
          <w:b w:val="0"/>
          <w:bCs w:val="0"/>
          <w:sz w:val="20"/>
          <w:szCs w:val="20"/>
        </w:rPr>
        <w:t>conocimientos en lo que se refiere a Matemáticas”</w:t>
      </w:r>
    </w:p>
    <w:tbl>
      <w:tblPr>
        <w:tblW w:w="2886" w:type="dxa"/>
        <w:tblCellSpacing w:w="20" w:type="dxa"/>
        <w:tblInd w:w="127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1443"/>
        <w:gridCol w:w="1443"/>
      </w:tblGrid>
      <w:tr w:rsidR="007133B8">
        <w:trPr>
          <w:trHeight w:val="356"/>
          <w:tblCellSpacing w:w="20" w:type="dxa"/>
        </w:trPr>
        <w:tc>
          <w:tcPr>
            <w:tcW w:w="1383" w:type="dxa"/>
            <w:shd w:val="clear" w:color="auto" w:fill="FFFFFF"/>
            <w:noWrap/>
            <w:vAlign w:val="bottom"/>
          </w:tcPr>
          <w:p w:rsidR="007133B8" w:rsidRDefault="007133B8">
            <w:pPr>
              <w:jc w:val="center"/>
              <w:rPr>
                <w:rFonts w:ascii="Arial" w:eastAsia="Arial Unicode MS" w:hAnsi="Arial" w:cs="Arial"/>
                <w:b w:val="0"/>
                <w:bCs w:val="0"/>
                <w:sz w:val="14"/>
                <w:szCs w:val="14"/>
              </w:rPr>
            </w:pPr>
            <w:r>
              <w:rPr>
                <w:rFonts w:ascii="Arial" w:hAnsi="Arial" w:cs="Arial"/>
                <w:b w:val="0"/>
                <w:bCs w:val="0"/>
                <w:sz w:val="14"/>
                <w:szCs w:val="14"/>
              </w:rPr>
              <w:t>Nivelación de Conocimientos</w:t>
            </w:r>
          </w:p>
        </w:tc>
        <w:tc>
          <w:tcPr>
            <w:tcW w:w="1383" w:type="dxa"/>
            <w:shd w:val="clear" w:color="auto" w:fill="FFFFFF"/>
            <w:noWrap/>
            <w:vAlign w:val="bottom"/>
          </w:tcPr>
          <w:p w:rsidR="007133B8" w:rsidRDefault="007133B8">
            <w:pPr>
              <w:jc w:val="center"/>
              <w:rPr>
                <w:rFonts w:ascii="Arial" w:eastAsia="Arial Unicode MS" w:hAnsi="Arial" w:cs="Arial"/>
                <w:b w:val="0"/>
                <w:bCs w:val="0"/>
                <w:sz w:val="14"/>
                <w:szCs w:val="14"/>
              </w:rPr>
            </w:pPr>
            <w:r>
              <w:rPr>
                <w:rFonts w:ascii="Arial" w:hAnsi="Arial" w:cs="Arial"/>
                <w:b w:val="0"/>
                <w:bCs w:val="0"/>
                <w:sz w:val="14"/>
                <w:szCs w:val="14"/>
              </w:rPr>
              <w:t>Frecuencia Relativa</w:t>
            </w:r>
          </w:p>
        </w:tc>
      </w:tr>
      <w:tr w:rsidR="007133B8">
        <w:trPr>
          <w:trHeight w:val="170"/>
          <w:tblCellSpacing w:w="20" w:type="dxa"/>
        </w:trPr>
        <w:tc>
          <w:tcPr>
            <w:tcW w:w="1383" w:type="dxa"/>
            <w:noWrap/>
            <w:vAlign w:val="bottom"/>
          </w:tcPr>
          <w:p w:rsidR="007133B8" w:rsidRDefault="007133B8">
            <w:pPr>
              <w:jc w:val="center"/>
              <w:rPr>
                <w:rFonts w:ascii="Arial" w:eastAsia="Arial Unicode MS" w:hAnsi="Arial" w:cs="Arial"/>
                <w:sz w:val="14"/>
                <w:szCs w:val="12"/>
              </w:rPr>
            </w:pPr>
            <w:r>
              <w:rPr>
                <w:rFonts w:ascii="Arial" w:eastAsia="Arial Unicode MS" w:hAnsi="Arial" w:cs="Arial"/>
                <w:sz w:val="14"/>
                <w:szCs w:val="12"/>
              </w:rPr>
              <w:t>Total desacuerdo</w:t>
            </w:r>
          </w:p>
        </w:tc>
        <w:tc>
          <w:tcPr>
            <w:tcW w:w="1383" w:type="dxa"/>
            <w:noWrap/>
            <w:vAlign w:val="bottom"/>
          </w:tcPr>
          <w:p w:rsidR="007133B8" w:rsidRDefault="007133B8">
            <w:pPr>
              <w:jc w:val="center"/>
              <w:rPr>
                <w:rFonts w:ascii="Arial" w:eastAsia="Arial Unicode MS" w:hAnsi="Arial" w:cs="Arial"/>
                <w:sz w:val="14"/>
                <w:szCs w:val="20"/>
              </w:rPr>
            </w:pPr>
            <w:r>
              <w:rPr>
                <w:rFonts w:ascii="Arial" w:hAnsi="Arial" w:cs="Arial"/>
                <w:sz w:val="14"/>
                <w:szCs w:val="20"/>
              </w:rPr>
              <w:t>0,022</w:t>
            </w:r>
          </w:p>
        </w:tc>
      </w:tr>
      <w:tr w:rsidR="007133B8">
        <w:trPr>
          <w:trHeight w:val="186"/>
          <w:tblCellSpacing w:w="20" w:type="dxa"/>
        </w:trPr>
        <w:tc>
          <w:tcPr>
            <w:tcW w:w="1383" w:type="dxa"/>
            <w:noWrap/>
            <w:vAlign w:val="bottom"/>
          </w:tcPr>
          <w:p w:rsidR="007133B8" w:rsidRDefault="007133B8">
            <w:pPr>
              <w:jc w:val="center"/>
              <w:rPr>
                <w:rFonts w:ascii="Arial" w:eastAsia="Arial Unicode MS" w:hAnsi="Arial" w:cs="Arial"/>
                <w:sz w:val="14"/>
                <w:szCs w:val="12"/>
              </w:rPr>
            </w:pPr>
            <w:r>
              <w:rPr>
                <w:rFonts w:ascii="Arial" w:eastAsia="Arial Unicode MS" w:hAnsi="Arial" w:cs="Arial"/>
                <w:sz w:val="14"/>
                <w:szCs w:val="12"/>
              </w:rPr>
              <w:t>Parcial desacuerdo</w:t>
            </w:r>
          </w:p>
        </w:tc>
        <w:tc>
          <w:tcPr>
            <w:tcW w:w="1383" w:type="dxa"/>
            <w:noWrap/>
            <w:vAlign w:val="bottom"/>
          </w:tcPr>
          <w:p w:rsidR="007133B8" w:rsidRDefault="007133B8">
            <w:pPr>
              <w:jc w:val="center"/>
              <w:rPr>
                <w:rFonts w:ascii="Arial" w:eastAsia="Arial Unicode MS" w:hAnsi="Arial" w:cs="Arial"/>
                <w:sz w:val="14"/>
                <w:szCs w:val="20"/>
              </w:rPr>
            </w:pPr>
            <w:r>
              <w:rPr>
                <w:rFonts w:ascii="Arial" w:hAnsi="Arial" w:cs="Arial"/>
                <w:sz w:val="14"/>
                <w:szCs w:val="20"/>
              </w:rPr>
              <w:t>0,000</w:t>
            </w:r>
          </w:p>
        </w:tc>
      </w:tr>
      <w:tr w:rsidR="007133B8">
        <w:trPr>
          <w:trHeight w:val="186"/>
          <w:tblCellSpacing w:w="20" w:type="dxa"/>
        </w:trPr>
        <w:tc>
          <w:tcPr>
            <w:tcW w:w="1383" w:type="dxa"/>
            <w:noWrap/>
            <w:vAlign w:val="bottom"/>
          </w:tcPr>
          <w:p w:rsidR="007133B8" w:rsidRDefault="007133B8">
            <w:pPr>
              <w:jc w:val="center"/>
              <w:rPr>
                <w:rFonts w:ascii="Arial" w:eastAsia="Arial Unicode MS" w:hAnsi="Arial" w:cs="Arial"/>
                <w:sz w:val="14"/>
                <w:szCs w:val="12"/>
              </w:rPr>
            </w:pPr>
            <w:r>
              <w:rPr>
                <w:rFonts w:ascii="Arial" w:eastAsia="Arial Unicode MS" w:hAnsi="Arial" w:cs="Arial"/>
                <w:sz w:val="14"/>
                <w:szCs w:val="12"/>
              </w:rPr>
              <w:t>Indiferente</w:t>
            </w:r>
          </w:p>
        </w:tc>
        <w:tc>
          <w:tcPr>
            <w:tcW w:w="1383" w:type="dxa"/>
            <w:noWrap/>
            <w:vAlign w:val="bottom"/>
          </w:tcPr>
          <w:p w:rsidR="007133B8" w:rsidRDefault="007133B8">
            <w:pPr>
              <w:jc w:val="center"/>
              <w:rPr>
                <w:rFonts w:ascii="Arial" w:eastAsia="Arial Unicode MS" w:hAnsi="Arial" w:cs="Arial"/>
                <w:sz w:val="14"/>
                <w:szCs w:val="20"/>
              </w:rPr>
            </w:pPr>
            <w:r>
              <w:rPr>
                <w:rFonts w:ascii="Arial" w:hAnsi="Arial" w:cs="Arial"/>
                <w:sz w:val="14"/>
                <w:szCs w:val="20"/>
              </w:rPr>
              <w:t>0,062</w:t>
            </w:r>
          </w:p>
        </w:tc>
      </w:tr>
      <w:tr w:rsidR="007133B8">
        <w:trPr>
          <w:trHeight w:val="170"/>
          <w:tblCellSpacing w:w="20" w:type="dxa"/>
        </w:trPr>
        <w:tc>
          <w:tcPr>
            <w:tcW w:w="1383" w:type="dxa"/>
            <w:noWrap/>
            <w:vAlign w:val="bottom"/>
          </w:tcPr>
          <w:p w:rsidR="007133B8" w:rsidRDefault="007133B8">
            <w:pPr>
              <w:jc w:val="center"/>
              <w:rPr>
                <w:rFonts w:ascii="Arial" w:hAnsi="Arial" w:cs="Arial"/>
                <w:sz w:val="14"/>
                <w:szCs w:val="12"/>
              </w:rPr>
            </w:pPr>
            <w:r>
              <w:rPr>
                <w:rFonts w:ascii="Arial" w:hAnsi="Arial" w:cs="Arial"/>
                <w:sz w:val="14"/>
                <w:szCs w:val="12"/>
              </w:rPr>
              <w:t>Parcial Acuerdo</w:t>
            </w:r>
          </w:p>
        </w:tc>
        <w:tc>
          <w:tcPr>
            <w:tcW w:w="1383" w:type="dxa"/>
            <w:noWrap/>
            <w:vAlign w:val="bottom"/>
          </w:tcPr>
          <w:p w:rsidR="007133B8" w:rsidRDefault="007133B8">
            <w:pPr>
              <w:jc w:val="center"/>
              <w:rPr>
                <w:rFonts w:ascii="Arial" w:eastAsia="Arial Unicode MS" w:hAnsi="Arial" w:cs="Arial"/>
                <w:sz w:val="14"/>
                <w:szCs w:val="20"/>
              </w:rPr>
            </w:pPr>
            <w:r>
              <w:rPr>
                <w:rFonts w:ascii="Arial" w:hAnsi="Arial" w:cs="Arial"/>
                <w:sz w:val="14"/>
                <w:szCs w:val="20"/>
              </w:rPr>
              <w:t>0,281</w:t>
            </w:r>
          </w:p>
        </w:tc>
      </w:tr>
      <w:tr w:rsidR="007133B8">
        <w:trPr>
          <w:trHeight w:val="186"/>
          <w:tblCellSpacing w:w="20" w:type="dxa"/>
        </w:trPr>
        <w:tc>
          <w:tcPr>
            <w:tcW w:w="1383" w:type="dxa"/>
            <w:noWrap/>
            <w:vAlign w:val="bottom"/>
          </w:tcPr>
          <w:p w:rsidR="007133B8" w:rsidRDefault="007133B8">
            <w:pPr>
              <w:jc w:val="center"/>
              <w:rPr>
                <w:rFonts w:ascii="Arial" w:hAnsi="Arial" w:cs="Arial"/>
                <w:sz w:val="14"/>
                <w:szCs w:val="12"/>
              </w:rPr>
            </w:pPr>
            <w:r>
              <w:rPr>
                <w:rFonts w:ascii="Arial" w:hAnsi="Arial" w:cs="Arial"/>
                <w:sz w:val="14"/>
                <w:szCs w:val="12"/>
              </w:rPr>
              <w:t>Total Acuerdo</w:t>
            </w:r>
          </w:p>
        </w:tc>
        <w:tc>
          <w:tcPr>
            <w:tcW w:w="1383" w:type="dxa"/>
            <w:noWrap/>
            <w:vAlign w:val="bottom"/>
          </w:tcPr>
          <w:p w:rsidR="007133B8" w:rsidRDefault="007133B8">
            <w:pPr>
              <w:jc w:val="center"/>
              <w:rPr>
                <w:rFonts w:ascii="Arial" w:eastAsia="Arial Unicode MS" w:hAnsi="Arial" w:cs="Arial"/>
                <w:sz w:val="14"/>
                <w:szCs w:val="20"/>
              </w:rPr>
            </w:pPr>
            <w:r>
              <w:rPr>
                <w:rFonts w:ascii="Arial" w:hAnsi="Arial" w:cs="Arial"/>
                <w:sz w:val="14"/>
                <w:szCs w:val="20"/>
              </w:rPr>
              <w:t>0,573</w:t>
            </w:r>
          </w:p>
        </w:tc>
      </w:tr>
      <w:tr w:rsidR="007133B8">
        <w:trPr>
          <w:trHeight w:val="170"/>
          <w:tblCellSpacing w:w="20" w:type="dxa"/>
        </w:trPr>
        <w:tc>
          <w:tcPr>
            <w:tcW w:w="1383" w:type="dxa"/>
            <w:noWrap/>
            <w:vAlign w:val="bottom"/>
          </w:tcPr>
          <w:p w:rsidR="007133B8" w:rsidRDefault="007133B8">
            <w:pPr>
              <w:jc w:val="center"/>
              <w:rPr>
                <w:rFonts w:ascii="Arial" w:hAnsi="Arial" w:cs="Arial"/>
                <w:sz w:val="14"/>
                <w:szCs w:val="12"/>
              </w:rPr>
            </w:pPr>
            <w:r>
              <w:rPr>
                <w:rFonts w:ascii="Arial" w:hAnsi="Arial" w:cs="Arial"/>
                <w:sz w:val="14"/>
                <w:szCs w:val="12"/>
              </w:rPr>
              <w:t>No aplicable</w:t>
            </w:r>
          </w:p>
        </w:tc>
        <w:tc>
          <w:tcPr>
            <w:tcW w:w="1383" w:type="dxa"/>
            <w:noWrap/>
            <w:vAlign w:val="bottom"/>
          </w:tcPr>
          <w:p w:rsidR="007133B8" w:rsidRDefault="007133B8">
            <w:pPr>
              <w:jc w:val="center"/>
              <w:rPr>
                <w:rFonts w:ascii="Arial" w:eastAsia="Arial Unicode MS" w:hAnsi="Arial" w:cs="Arial"/>
                <w:sz w:val="14"/>
                <w:szCs w:val="20"/>
              </w:rPr>
            </w:pPr>
            <w:r>
              <w:rPr>
                <w:rFonts w:ascii="Arial" w:hAnsi="Arial" w:cs="Arial"/>
                <w:sz w:val="14"/>
                <w:szCs w:val="20"/>
              </w:rPr>
              <w:t>0,062</w:t>
            </w:r>
          </w:p>
        </w:tc>
      </w:tr>
      <w:tr w:rsidR="007133B8">
        <w:trPr>
          <w:trHeight w:val="186"/>
          <w:tblCellSpacing w:w="20" w:type="dxa"/>
        </w:trPr>
        <w:tc>
          <w:tcPr>
            <w:tcW w:w="1383" w:type="dxa"/>
            <w:noWrap/>
            <w:vAlign w:val="bottom"/>
          </w:tcPr>
          <w:p w:rsidR="007133B8" w:rsidRDefault="007133B8">
            <w:pPr>
              <w:jc w:val="center"/>
              <w:rPr>
                <w:rFonts w:ascii="Arial" w:eastAsia="Arial Unicode MS" w:hAnsi="Arial" w:cs="Arial"/>
                <w:b w:val="0"/>
                <w:bCs w:val="0"/>
                <w:i/>
                <w:iCs/>
                <w:sz w:val="14"/>
                <w:szCs w:val="14"/>
              </w:rPr>
            </w:pPr>
            <w:r>
              <w:rPr>
                <w:rFonts w:ascii="Arial" w:hAnsi="Arial" w:cs="Arial"/>
                <w:b w:val="0"/>
                <w:bCs w:val="0"/>
                <w:i/>
                <w:iCs/>
                <w:sz w:val="14"/>
                <w:szCs w:val="14"/>
              </w:rPr>
              <w:t>Total</w:t>
            </w:r>
          </w:p>
        </w:tc>
        <w:tc>
          <w:tcPr>
            <w:tcW w:w="1383" w:type="dxa"/>
            <w:noWrap/>
            <w:vAlign w:val="bottom"/>
          </w:tcPr>
          <w:p w:rsidR="007133B8" w:rsidRDefault="007133B8">
            <w:pPr>
              <w:jc w:val="center"/>
              <w:rPr>
                <w:rFonts w:ascii="Arial" w:eastAsia="Arial Unicode MS" w:hAnsi="Arial" w:cs="Arial"/>
                <w:b w:val="0"/>
                <w:bCs w:val="0"/>
                <w:i/>
                <w:iCs/>
                <w:sz w:val="14"/>
                <w:szCs w:val="14"/>
              </w:rPr>
            </w:pPr>
            <w:r>
              <w:rPr>
                <w:rFonts w:ascii="Arial" w:hAnsi="Arial" w:cs="Arial"/>
                <w:b w:val="0"/>
                <w:bCs w:val="0"/>
                <w:i/>
                <w:iCs/>
                <w:sz w:val="14"/>
                <w:szCs w:val="14"/>
              </w:rPr>
              <w:t>1.000</w:t>
            </w:r>
          </w:p>
        </w:tc>
      </w:tr>
      <w:tr w:rsidR="007133B8">
        <w:trPr>
          <w:trHeight w:val="186"/>
          <w:tblCellSpacing w:w="20" w:type="dxa"/>
        </w:trPr>
        <w:tc>
          <w:tcPr>
            <w:tcW w:w="1383" w:type="dxa"/>
            <w:shd w:val="clear" w:color="auto" w:fill="FFFFFF"/>
            <w:noWrap/>
            <w:vAlign w:val="bottom"/>
          </w:tcPr>
          <w:p w:rsidR="007133B8" w:rsidRDefault="007133B8">
            <w:pPr>
              <w:jc w:val="center"/>
              <w:rPr>
                <w:rFonts w:ascii="Arial" w:hAnsi="Arial" w:cs="Arial"/>
                <w:b w:val="0"/>
                <w:bCs w:val="0"/>
                <w:iCs/>
                <w:sz w:val="14"/>
                <w:szCs w:val="14"/>
              </w:rPr>
            </w:pPr>
            <w:r>
              <w:rPr>
                <w:rFonts w:ascii="Arial" w:hAnsi="Arial" w:cs="Arial"/>
                <w:b w:val="0"/>
                <w:bCs w:val="0"/>
                <w:iCs/>
                <w:sz w:val="14"/>
                <w:szCs w:val="14"/>
              </w:rPr>
              <w:t>N</w:t>
            </w:r>
          </w:p>
        </w:tc>
        <w:tc>
          <w:tcPr>
            <w:tcW w:w="1383" w:type="dxa"/>
            <w:shd w:val="clear" w:color="auto" w:fill="FFFFFF"/>
            <w:noWrap/>
            <w:vAlign w:val="bottom"/>
          </w:tcPr>
          <w:p w:rsidR="007133B8" w:rsidRDefault="007133B8">
            <w:pPr>
              <w:jc w:val="center"/>
              <w:rPr>
                <w:rFonts w:ascii="Arial" w:hAnsi="Arial" w:cs="Arial"/>
                <w:b w:val="0"/>
                <w:bCs w:val="0"/>
                <w:iCs/>
                <w:sz w:val="14"/>
                <w:szCs w:val="14"/>
              </w:rPr>
            </w:pPr>
            <w:r>
              <w:rPr>
                <w:rFonts w:ascii="Arial" w:hAnsi="Arial" w:cs="Arial"/>
                <w:b w:val="0"/>
                <w:bCs w:val="0"/>
                <w:iCs/>
                <w:sz w:val="14"/>
                <w:szCs w:val="14"/>
              </w:rPr>
              <w:t>178</w:t>
            </w:r>
          </w:p>
        </w:tc>
      </w:tr>
    </w:tbl>
    <w:p w:rsidR="007133B8" w:rsidRDefault="007133B8">
      <w:pPr>
        <w:pStyle w:val="Ttulo"/>
        <w:jc w:val="both"/>
        <w:rPr>
          <w:rFonts w:ascii="Arial" w:hAnsi="Arial"/>
          <w:b w:val="0"/>
          <w:bCs w:val="0"/>
        </w:rPr>
      </w:pPr>
    </w:p>
    <w:p w:rsidR="007133B8" w:rsidRPr="00B334DF" w:rsidRDefault="007133B8">
      <w:pPr>
        <w:pStyle w:val="Textoindependiente3"/>
        <w:jc w:val="both"/>
        <w:rPr>
          <w:sz w:val="22"/>
          <w:szCs w:val="22"/>
        </w:rPr>
      </w:pPr>
      <w:r w:rsidRPr="00B334DF">
        <w:rPr>
          <w:sz w:val="22"/>
          <w:szCs w:val="22"/>
        </w:rPr>
        <w:t xml:space="preserve">Acerca de </w:t>
      </w:r>
      <w:smartTag w:uri="urn:schemas-microsoft-com:office:smarttags" w:element="PersonName">
        <w:smartTagPr>
          <w:attr w:name="ProductID" w:val="la ESPOL"/>
        </w:smartTagPr>
        <w:r w:rsidRPr="00B334DF">
          <w:rPr>
            <w:sz w:val="22"/>
            <w:szCs w:val="22"/>
          </w:rPr>
          <w:t>la ESPOL</w:t>
        </w:r>
      </w:smartTag>
    </w:p>
    <w:p w:rsidR="007133B8" w:rsidRPr="00B334DF" w:rsidRDefault="007133B8">
      <w:pPr>
        <w:pStyle w:val="Ttulo"/>
        <w:jc w:val="both"/>
        <w:rPr>
          <w:rFonts w:ascii="Arial" w:hAnsi="Arial" w:cs="Arial"/>
          <w:b w:val="0"/>
          <w:bCs w:val="0"/>
          <w:sz w:val="22"/>
          <w:szCs w:val="22"/>
        </w:rPr>
      </w:pPr>
      <w:r w:rsidRPr="00B334DF">
        <w:rPr>
          <w:rFonts w:ascii="Arial" w:hAnsi="Arial" w:cs="Arial"/>
          <w:b w:val="0"/>
          <w:bCs w:val="0"/>
          <w:sz w:val="22"/>
          <w:szCs w:val="22"/>
        </w:rPr>
        <w:t xml:space="preserve">En esta sección se describen las características de los estudiantes una vez que han ingresado a </w:t>
      </w:r>
      <w:smartTag w:uri="urn:schemas-microsoft-com:office:smarttags" w:element="PersonName">
        <w:smartTagPr>
          <w:attr w:name="ProductID" w:val="la ESPOL"/>
        </w:smartTagPr>
        <w:r w:rsidRPr="00B334DF">
          <w:rPr>
            <w:rFonts w:ascii="Arial" w:hAnsi="Arial" w:cs="Arial"/>
            <w:b w:val="0"/>
            <w:bCs w:val="0"/>
            <w:sz w:val="22"/>
            <w:szCs w:val="22"/>
          </w:rPr>
          <w:t>la ESPOL</w:t>
        </w:r>
      </w:smartTag>
      <w:r w:rsidRPr="00B334DF">
        <w:rPr>
          <w:rFonts w:ascii="Arial" w:hAnsi="Arial" w:cs="Arial"/>
          <w:b w:val="0"/>
          <w:bCs w:val="0"/>
          <w:sz w:val="22"/>
          <w:szCs w:val="22"/>
        </w:rPr>
        <w:t xml:space="preserve"> y su rendimiento académico. </w:t>
      </w:r>
    </w:p>
    <w:p w:rsidR="007133B8" w:rsidRPr="00B334DF" w:rsidRDefault="007133B8">
      <w:pPr>
        <w:pStyle w:val="Textoindependiente3"/>
        <w:jc w:val="both"/>
        <w:rPr>
          <w:b w:val="0"/>
          <w:bCs w:val="0"/>
          <w:sz w:val="22"/>
          <w:szCs w:val="22"/>
        </w:rPr>
      </w:pPr>
    </w:p>
    <w:p w:rsidR="007133B8" w:rsidRPr="00B334DF" w:rsidRDefault="007133B8">
      <w:pPr>
        <w:pStyle w:val="Textonotapie"/>
        <w:jc w:val="both"/>
        <w:rPr>
          <w:rFonts w:ascii="Arial" w:hAnsi="Arial" w:cs="Arial"/>
          <w:sz w:val="22"/>
          <w:szCs w:val="22"/>
        </w:rPr>
      </w:pPr>
      <w:r w:rsidRPr="00B334DF">
        <w:rPr>
          <w:rFonts w:ascii="Arial" w:hAnsi="Arial" w:cs="Arial"/>
          <w:sz w:val="22"/>
          <w:szCs w:val="22"/>
        </w:rPr>
        <w:t>Reprobado en materias.-</w:t>
      </w:r>
      <w:r w:rsidRPr="00B334DF">
        <w:rPr>
          <w:rFonts w:ascii="Arial" w:hAnsi="Arial" w:cs="Arial"/>
          <w:b/>
          <w:bCs/>
          <w:sz w:val="22"/>
          <w:szCs w:val="22"/>
        </w:rPr>
        <w:t xml:space="preserve"> </w:t>
      </w:r>
      <w:r w:rsidRPr="00B334DF">
        <w:rPr>
          <w:rFonts w:ascii="Arial" w:hAnsi="Arial" w:cs="Arial"/>
          <w:sz w:val="22"/>
          <w:szCs w:val="22"/>
        </w:rPr>
        <w:t xml:space="preserve">El 62.9% de los estudiantes investigados han reprobado alguna vez una materia  y el 37.1% no han reprobado. </w:t>
      </w:r>
    </w:p>
    <w:p w:rsidR="007133B8" w:rsidRPr="00B334DF" w:rsidRDefault="007133B8">
      <w:pPr>
        <w:pStyle w:val="Textonotapie"/>
        <w:jc w:val="both"/>
        <w:rPr>
          <w:rFonts w:ascii="Arial" w:hAnsi="Arial" w:cs="Arial"/>
          <w:sz w:val="22"/>
          <w:szCs w:val="22"/>
        </w:rPr>
      </w:pPr>
    </w:p>
    <w:p w:rsidR="007133B8" w:rsidRPr="00BB143A" w:rsidRDefault="007133B8">
      <w:pPr>
        <w:pStyle w:val="Ttulo"/>
        <w:jc w:val="both"/>
        <w:rPr>
          <w:rFonts w:ascii="Arial" w:hAnsi="Arial" w:cs="Arial"/>
          <w:b w:val="0"/>
          <w:sz w:val="22"/>
          <w:szCs w:val="22"/>
        </w:rPr>
      </w:pPr>
      <w:r w:rsidRPr="00B334DF">
        <w:rPr>
          <w:rFonts w:ascii="Arial" w:hAnsi="Arial" w:cs="Arial"/>
          <w:b w:val="0"/>
          <w:bCs w:val="0"/>
          <w:sz w:val="22"/>
          <w:szCs w:val="22"/>
        </w:rPr>
        <w:t xml:space="preserve">Proposición: </w:t>
      </w:r>
      <w:r w:rsidRPr="00B334DF">
        <w:rPr>
          <w:rFonts w:ascii="Arial" w:hAnsi="Arial" w:cs="Arial"/>
          <w:b w:val="0"/>
          <w:bCs w:val="0"/>
          <w:i/>
          <w:iCs/>
          <w:sz w:val="22"/>
          <w:szCs w:val="22"/>
        </w:rPr>
        <w:t>“Los conocimientos que adquirí en el curso prepolitécnico en el prepolitecnico fueron suficientes para aprobar las materias relacionadas a Matemáticas”</w:t>
      </w:r>
      <w:r w:rsidRPr="00B334DF">
        <w:rPr>
          <w:rFonts w:ascii="Arial" w:hAnsi="Arial" w:cs="Arial"/>
          <w:b w:val="0"/>
          <w:bCs w:val="0"/>
          <w:sz w:val="22"/>
          <w:szCs w:val="22"/>
        </w:rPr>
        <w:t xml:space="preserve">.- </w:t>
      </w:r>
      <w:r w:rsidRPr="00B334DF">
        <w:rPr>
          <w:rFonts w:ascii="Arial" w:hAnsi="Arial" w:cs="Arial"/>
          <w:b w:val="0"/>
          <w:sz w:val="22"/>
          <w:szCs w:val="22"/>
        </w:rPr>
        <w:t>En cuanto a los conocimientos de los estudiantes investigados que adquirieron en el curso prepolitécnico fueron suficientes para</w:t>
      </w:r>
      <w:r>
        <w:rPr>
          <w:rFonts w:ascii="Arial" w:hAnsi="Arial" w:cs="Arial"/>
          <w:b w:val="0"/>
        </w:rPr>
        <w:t xml:space="preserve"> </w:t>
      </w:r>
      <w:r w:rsidRPr="00B334DF">
        <w:rPr>
          <w:rFonts w:ascii="Arial" w:hAnsi="Arial" w:cs="Arial"/>
          <w:b w:val="0"/>
          <w:sz w:val="22"/>
          <w:szCs w:val="22"/>
        </w:rPr>
        <w:t>aprobar materias relacionadas con Matemáticas, el 37.6% están en  “Parcial Acuerdo” y el 33.7% están en “Total Acuerdo”, esto significa que un poco</w:t>
      </w:r>
      <w:r>
        <w:rPr>
          <w:rFonts w:ascii="Arial" w:hAnsi="Arial" w:cs="Arial"/>
          <w:b w:val="0"/>
        </w:rPr>
        <w:t xml:space="preserve"> </w:t>
      </w:r>
      <w:r w:rsidRPr="00BB143A">
        <w:rPr>
          <w:rFonts w:ascii="Arial" w:hAnsi="Arial" w:cs="Arial"/>
          <w:b w:val="0"/>
          <w:sz w:val="22"/>
          <w:szCs w:val="22"/>
        </w:rPr>
        <w:t xml:space="preserve">mas del 71% de la población está en </w:t>
      </w:r>
      <w:smartTag w:uri="urn:schemas-microsoft-com:office:smarttags" w:element="PersonName">
        <w:smartTagPr>
          <w:attr w:name="ProductID" w:val="la Zona"/>
        </w:smartTagPr>
        <w:r w:rsidRPr="00BB143A">
          <w:rPr>
            <w:rFonts w:ascii="Arial" w:hAnsi="Arial" w:cs="Arial"/>
            <w:b w:val="0"/>
            <w:sz w:val="22"/>
            <w:szCs w:val="22"/>
          </w:rPr>
          <w:t>la Zona</w:t>
        </w:r>
      </w:smartTag>
      <w:r w:rsidRPr="00BB143A">
        <w:rPr>
          <w:rFonts w:ascii="Arial" w:hAnsi="Arial" w:cs="Arial"/>
          <w:b w:val="0"/>
          <w:sz w:val="22"/>
          <w:szCs w:val="22"/>
        </w:rPr>
        <w:t xml:space="preserve"> de Acuerdo, por otro lado tenemos el 14% en Zona de Desacuerdo y 8.4% en Zona de Indiferente.</w:t>
      </w:r>
    </w:p>
    <w:p w:rsidR="007133B8" w:rsidRPr="00BB143A" w:rsidRDefault="007133B8">
      <w:pPr>
        <w:pStyle w:val="Ttulo"/>
        <w:jc w:val="both"/>
        <w:rPr>
          <w:rFonts w:ascii="Arial" w:hAnsi="Arial" w:cs="Arial"/>
          <w:b w:val="0"/>
          <w:sz w:val="22"/>
          <w:szCs w:val="22"/>
        </w:rPr>
      </w:pPr>
    </w:p>
    <w:p w:rsidR="007133B8" w:rsidRPr="00BB143A" w:rsidRDefault="007133B8">
      <w:pPr>
        <w:pStyle w:val="Ttulo"/>
        <w:jc w:val="both"/>
        <w:rPr>
          <w:rFonts w:ascii="Arial" w:hAnsi="Arial" w:cs="Arial"/>
          <w:b w:val="0"/>
          <w:sz w:val="22"/>
          <w:szCs w:val="22"/>
        </w:rPr>
      </w:pPr>
      <w:r w:rsidRPr="00BB143A">
        <w:rPr>
          <w:rFonts w:ascii="Arial" w:hAnsi="Arial" w:cs="Arial"/>
          <w:b w:val="0"/>
          <w:bCs w:val="0"/>
          <w:sz w:val="22"/>
          <w:szCs w:val="22"/>
        </w:rPr>
        <w:t xml:space="preserve">Proposición: </w:t>
      </w:r>
      <w:r w:rsidRPr="00BB143A">
        <w:rPr>
          <w:rFonts w:ascii="Arial" w:hAnsi="Arial" w:cs="Arial"/>
          <w:b w:val="0"/>
          <w:bCs w:val="0"/>
          <w:i/>
          <w:iCs/>
          <w:sz w:val="22"/>
          <w:szCs w:val="22"/>
        </w:rPr>
        <w:t xml:space="preserve">“El no tener claro los conocimientos básicos relacionados con Matemáticas ha aumentado la dificultad en algunas materias que he tomado en </w:t>
      </w:r>
      <w:smartTag w:uri="urn:schemas-microsoft-com:office:smarttags" w:element="PersonName">
        <w:smartTagPr>
          <w:attr w:name="ProductID" w:val="la ESPOL"/>
        </w:smartTagPr>
        <w:r w:rsidRPr="00BB143A">
          <w:rPr>
            <w:rFonts w:ascii="Arial" w:hAnsi="Arial" w:cs="Arial"/>
            <w:b w:val="0"/>
            <w:bCs w:val="0"/>
            <w:i/>
            <w:iCs/>
            <w:sz w:val="22"/>
            <w:szCs w:val="22"/>
          </w:rPr>
          <w:t>la ESPOL</w:t>
        </w:r>
      </w:smartTag>
      <w:r w:rsidRPr="00BB143A">
        <w:rPr>
          <w:rFonts w:ascii="Arial" w:hAnsi="Arial" w:cs="Arial"/>
          <w:b w:val="0"/>
          <w:bCs w:val="0"/>
          <w:i/>
          <w:iCs/>
          <w:sz w:val="22"/>
          <w:szCs w:val="22"/>
        </w:rPr>
        <w:t>”</w:t>
      </w:r>
      <w:r w:rsidRPr="00BB143A">
        <w:rPr>
          <w:rFonts w:ascii="Arial" w:hAnsi="Arial" w:cs="Arial"/>
          <w:b w:val="0"/>
          <w:bCs w:val="0"/>
          <w:sz w:val="22"/>
          <w:szCs w:val="22"/>
        </w:rPr>
        <w:t xml:space="preserve">.- Con respecto a esta proposición, tenemos que el 52.2% de la población investigada está en “Parcial Acuerdo” y el 33.1% en “Total Acuerdo”, es decir, que un poco más del 85% está en </w:t>
      </w:r>
      <w:smartTag w:uri="urn:schemas-microsoft-com:office:smarttags" w:element="PersonName">
        <w:smartTagPr>
          <w:attr w:name="ProductID" w:val="la Zona"/>
        </w:smartTagPr>
        <w:r w:rsidRPr="00BB143A">
          <w:rPr>
            <w:rFonts w:ascii="Arial" w:hAnsi="Arial" w:cs="Arial"/>
            <w:b w:val="0"/>
            <w:bCs w:val="0"/>
            <w:sz w:val="22"/>
            <w:szCs w:val="22"/>
          </w:rPr>
          <w:t>la Zona</w:t>
        </w:r>
      </w:smartTag>
      <w:r w:rsidRPr="00BB143A">
        <w:rPr>
          <w:rFonts w:ascii="Arial" w:hAnsi="Arial" w:cs="Arial"/>
          <w:b w:val="0"/>
          <w:bCs w:val="0"/>
          <w:sz w:val="22"/>
          <w:szCs w:val="22"/>
        </w:rPr>
        <w:t xml:space="preserve"> de Acuerdo, el 10% le es Indiferente la proposición y el 4.4% cae en </w:t>
      </w:r>
      <w:smartTag w:uri="urn:schemas-microsoft-com:office:smarttags" w:element="PersonName">
        <w:smartTagPr>
          <w:attr w:name="ProductID" w:val="la Zona"/>
        </w:smartTagPr>
        <w:r w:rsidRPr="00BB143A">
          <w:rPr>
            <w:rFonts w:ascii="Arial" w:hAnsi="Arial" w:cs="Arial"/>
            <w:b w:val="0"/>
            <w:bCs w:val="0"/>
            <w:sz w:val="22"/>
            <w:szCs w:val="22"/>
          </w:rPr>
          <w:t>la Zona</w:t>
        </w:r>
      </w:smartTag>
      <w:r w:rsidRPr="00BB143A">
        <w:rPr>
          <w:rFonts w:ascii="Arial" w:hAnsi="Arial" w:cs="Arial"/>
          <w:b w:val="0"/>
          <w:bCs w:val="0"/>
          <w:sz w:val="22"/>
          <w:szCs w:val="22"/>
        </w:rPr>
        <w:t xml:space="preserve"> de Desacuerdo, mas detallado ver  en </w:t>
      </w:r>
      <w:smartTag w:uri="urn:schemas-microsoft-com:office:smarttags" w:element="PersonName">
        <w:smartTagPr>
          <w:attr w:name="ProductID" w:val="la Tabla V"/>
        </w:smartTagPr>
        <w:r w:rsidRPr="00BB143A">
          <w:rPr>
            <w:rFonts w:ascii="Arial" w:hAnsi="Arial" w:cs="Arial"/>
            <w:b w:val="0"/>
            <w:bCs w:val="0"/>
            <w:sz w:val="22"/>
            <w:szCs w:val="22"/>
          </w:rPr>
          <w:t>la Tabla V</w:t>
        </w:r>
      </w:smartTag>
      <w:r w:rsidRPr="00BB143A">
        <w:rPr>
          <w:rFonts w:ascii="Arial" w:hAnsi="Arial" w:cs="Arial"/>
          <w:b w:val="0"/>
          <w:bCs w:val="0"/>
          <w:sz w:val="22"/>
          <w:szCs w:val="22"/>
        </w:rPr>
        <w:t xml:space="preserve"> .</w:t>
      </w:r>
    </w:p>
    <w:p w:rsidR="007133B8" w:rsidRDefault="007133B8">
      <w:pPr>
        <w:pStyle w:val="Textonotapie"/>
        <w:jc w:val="both"/>
        <w:rPr>
          <w:rFonts w:ascii="Arial" w:hAnsi="Arial" w:cs="Arial"/>
          <w:sz w:val="24"/>
          <w:szCs w:val="24"/>
        </w:rPr>
      </w:pPr>
    </w:p>
    <w:p w:rsidR="007133B8" w:rsidRPr="00615D64" w:rsidRDefault="007133B8">
      <w:pPr>
        <w:pStyle w:val="Textoindependiente"/>
        <w:rPr>
          <w:b w:val="0"/>
          <w:bCs w:val="0"/>
          <w:i/>
          <w:iCs/>
          <w:sz w:val="20"/>
          <w:szCs w:val="20"/>
          <w:lang w:val="es-MX"/>
        </w:rPr>
      </w:pPr>
      <w:r w:rsidRPr="00615D64">
        <w:rPr>
          <w:b w:val="0"/>
          <w:sz w:val="20"/>
          <w:szCs w:val="20"/>
        </w:rPr>
        <w:t>Tabla V</w:t>
      </w:r>
    </w:p>
    <w:p w:rsidR="007133B8" w:rsidRDefault="007133B8">
      <w:pPr>
        <w:pStyle w:val="Ttulo8"/>
        <w:rPr>
          <w:sz w:val="18"/>
          <w:szCs w:val="18"/>
        </w:rPr>
      </w:pPr>
      <w:r>
        <w:rPr>
          <w:sz w:val="18"/>
          <w:szCs w:val="18"/>
        </w:rPr>
        <w:t>“La incidencia de la preparación en ciencias Matemáticas</w:t>
      </w:r>
    </w:p>
    <w:p w:rsidR="007133B8" w:rsidRDefault="007133B8">
      <w:pPr>
        <w:pStyle w:val="Ttulo8"/>
        <w:rPr>
          <w:b/>
          <w:bCs/>
          <w:sz w:val="18"/>
          <w:szCs w:val="18"/>
        </w:rPr>
      </w:pPr>
      <w:r>
        <w:rPr>
          <w:sz w:val="18"/>
          <w:szCs w:val="18"/>
        </w:rPr>
        <w:t>que se imparte en el Curso Prepolitécnico”</w:t>
      </w:r>
    </w:p>
    <w:p w:rsidR="007133B8" w:rsidRPr="00615D64" w:rsidRDefault="007133B8">
      <w:pPr>
        <w:pStyle w:val="Ttulo"/>
        <w:rPr>
          <w:rFonts w:ascii="Arial" w:hAnsi="Arial"/>
          <w:b w:val="0"/>
          <w:sz w:val="20"/>
          <w:szCs w:val="20"/>
        </w:rPr>
      </w:pPr>
      <w:r w:rsidRPr="00615D64">
        <w:rPr>
          <w:rFonts w:ascii="Arial" w:hAnsi="Arial"/>
          <w:b w:val="0"/>
          <w:sz w:val="20"/>
          <w:szCs w:val="20"/>
        </w:rPr>
        <w:t>Tabla de Frecuencia Relativa de la proposición:</w:t>
      </w:r>
    </w:p>
    <w:p w:rsidR="007133B8" w:rsidRPr="003951B5" w:rsidRDefault="007133B8">
      <w:pPr>
        <w:pStyle w:val="Ttulo"/>
        <w:rPr>
          <w:rFonts w:ascii="Arial" w:hAnsi="Arial"/>
          <w:sz w:val="18"/>
          <w:szCs w:val="20"/>
        </w:rPr>
      </w:pPr>
      <w:bookmarkStart w:id="0" w:name="OLE_LINK5"/>
      <w:r w:rsidRPr="003951B5">
        <w:rPr>
          <w:rFonts w:ascii="Arial" w:hAnsi="Arial"/>
          <w:sz w:val="18"/>
          <w:szCs w:val="20"/>
        </w:rPr>
        <w:t>“El no tener claro los conocimientos básicos</w:t>
      </w:r>
    </w:p>
    <w:p w:rsidR="007133B8" w:rsidRPr="003951B5" w:rsidRDefault="007133B8">
      <w:pPr>
        <w:pStyle w:val="Ttulo"/>
        <w:rPr>
          <w:rFonts w:ascii="Arial" w:hAnsi="Arial"/>
          <w:sz w:val="18"/>
          <w:szCs w:val="20"/>
        </w:rPr>
      </w:pPr>
      <w:r w:rsidRPr="003951B5">
        <w:rPr>
          <w:rFonts w:ascii="Arial" w:hAnsi="Arial"/>
          <w:sz w:val="18"/>
          <w:szCs w:val="20"/>
        </w:rPr>
        <w:t>relacionados con Matemáticas ha aumentado la</w:t>
      </w:r>
    </w:p>
    <w:p w:rsidR="007133B8" w:rsidRPr="003951B5" w:rsidRDefault="007133B8">
      <w:pPr>
        <w:pStyle w:val="Ttulo"/>
        <w:rPr>
          <w:rFonts w:ascii="Arial" w:hAnsi="Arial"/>
          <w:sz w:val="18"/>
          <w:szCs w:val="20"/>
        </w:rPr>
      </w:pPr>
      <w:r w:rsidRPr="003951B5">
        <w:rPr>
          <w:rFonts w:ascii="Arial" w:hAnsi="Arial"/>
          <w:sz w:val="18"/>
          <w:szCs w:val="20"/>
        </w:rPr>
        <w:t xml:space="preserve">dificultad en algunas materias que he tomado en </w:t>
      </w:r>
      <w:smartTag w:uri="urn:schemas-microsoft-com:office:smarttags" w:element="PersonName">
        <w:smartTagPr>
          <w:attr w:name="ProductID" w:val="la ESPOL"/>
        </w:smartTagPr>
        <w:r w:rsidRPr="003951B5">
          <w:rPr>
            <w:rFonts w:ascii="Arial" w:hAnsi="Arial"/>
            <w:sz w:val="18"/>
            <w:szCs w:val="20"/>
          </w:rPr>
          <w:t>la ESPOL</w:t>
        </w:r>
      </w:smartTag>
      <w:r w:rsidRPr="003951B5">
        <w:rPr>
          <w:rFonts w:ascii="Arial" w:hAnsi="Arial"/>
          <w:sz w:val="18"/>
          <w:szCs w:val="20"/>
        </w:rPr>
        <w:t>”</w:t>
      </w:r>
    </w:p>
    <w:tbl>
      <w:tblPr>
        <w:tblW w:w="2774" w:type="dxa"/>
        <w:tblCellSpacing w:w="20" w:type="dxa"/>
        <w:tblInd w:w="10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1418"/>
        <w:gridCol w:w="1356"/>
      </w:tblGrid>
      <w:tr w:rsidR="007133B8">
        <w:trPr>
          <w:tblCellSpacing w:w="20" w:type="dxa"/>
        </w:trPr>
        <w:tc>
          <w:tcPr>
            <w:tcW w:w="1358" w:type="dxa"/>
            <w:shd w:val="clear" w:color="auto" w:fill="FFFFFF"/>
            <w:noWrap/>
            <w:vAlign w:val="bottom"/>
          </w:tcPr>
          <w:bookmarkEnd w:id="0"/>
          <w:p w:rsidR="007133B8" w:rsidRDefault="007133B8">
            <w:pPr>
              <w:jc w:val="center"/>
              <w:rPr>
                <w:rFonts w:ascii="Arial" w:eastAsia="Arial Unicode MS" w:hAnsi="Arial" w:cs="Arial"/>
                <w:b w:val="0"/>
                <w:bCs w:val="0"/>
                <w:sz w:val="14"/>
                <w:szCs w:val="14"/>
              </w:rPr>
            </w:pPr>
            <w:r>
              <w:rPr>
                <w:rFonts w:ascii="Arial" w:hAnsi="Arial" w:cs="Arial"/>
                <w:b w:val="0"/>
                <w:bCs w:val="0"/>
                <w:sz w:val="14"/>
                <w:szCs w:val="14"/>
              </w:rPr>
              <w:t>Conocimientos</w:t>
            </w:r>
          </w:p>
        </w:tc>
        <w:tc>
          <w:tcPr>
            <w:tcW w:w="1296" w:type="dxa"/>
            <w:shd w:val="clear" w:color="auto" w:fill="FFFFFF"/>
            <w:noWrap/>
            <w:vAlign w:val="bottom"/>
          </w:tcPr>
          <w:p w:rsidR="007133B8" w:rsidRDefault="007133B8">
            <w:pPr>
              <w:jc w:val="center"/>
              <w:rPr>
                <w:rFonts w:ascii="Arial" w:eastAsia="Arial Unicode MS" w:hAnsi="Arial" w:cs="Arial"/>
                <w:b w:val="0"/>
                <w:bCs w:val="0"/>
                <w:sz w:val="14"/>
                <w:szCs w:val="14"/>
              </w:rPr>
            </w:pPr>
            <w:r>
              <w:rPr>
                <w:rFonts w:ascii="Arial" w:hAnsi="Arial" w:cs="Arial"/>
                <w:b w:val="0"/>
                <w:bCs w:val="0"/>
                <w:sz w:val="14"/>
                <w:szCs w:val="14"/>
              </w:rPr>
              <w:t>Frecuencia Relativa</w:t>
            </w:r>
          </w:p>
        </w:tc>
      </w:tr>
      <w:tr w:rsidR="007133B8">
        <w:trPr>
          <w:tblCellSpacing w:w="20" w:type="dxa"/>
        </w:trPr>
        <w:tc>
          <w:tcPr>
            <w:tcW w:w="1358" w:type="dxa"/>
            <w:noWrap/>
            <w:vAlign w:val="bottom"/>
          </w:tcPr>
          <w:p w:rsidR="007133B8" w:rsidRDefault="007133B8">
            <w:pPr>
              <w:jc w:val="center"/>
              <w:rPr>
                <w:rFonts w:ascii="Arial" w:eastAsia="Arial Unicode MS" w:hAnsi="Arial" w:cs="Arial"/>
                <w:sz w:val="14"/>
                <w:szCs w:val="12"/>
              </w:rPr>
            </w:pPr>
            <w:r>
              <w:rPr>
                <w:rFonts w:ascii="Arial" w:eastAsia="Arial Unicode MS" w:hAnsi="Arial" w:cs="Arial"/>
                <w:sz w:val="14"/>
                <w:szCs w:val="12"/>
              </w:rPr>
              <w:t>Total desacuerdo</w:t>
            </w:r>
          </w:p>
        </w:tc>
        <w:tc>
          <w:tcPr>
            <w:tcW w:w="1296" w:type="dxa"/>
            <w:noWrap/>
            <w:vAlign w:val="bottom"/>
          </w:tcPr>
          <w:p w:rsidR="007133B8" w:rsidRDefault="007133B8">
            <w:pPr>
              <w:jc w:val="center"/>
              <w:rPr>
                <w:rFonts w:ascii="Arial" w:eastAsia="Arial Unicode MS" w:hAnsi="Arial" w:cs="Arial"/>
                <w:sz w:val="14"/>
                <w:szCs w:val="20"/>
              </w:rPr>
            </w:pPr>
            <w:r>
              <w:rPr>
                <w:rFonts w:ascii="Arial" w:hAnsi="Arial" w:cs="Arial"/>
                <w:sz w:val="14"/>
                <w:szCs w:val="20"/>
              </w:rPr>
              <w:t>0,022</w:t>
            </w:r>
          </w:p>
        </w:tc>
      </w:tr>
      <w:tr w:rsidR="007133B8">
        <w:trPr>
          <w:tblCellSpacing w:w="20" w:type="dxa"/>
        </w:trPr>
        <w:tc>
          <w:tcPr>
            <w:tcW w:w="1358" w:type="dxa"/>
            <w:noWrap/>
            <w:vAlign w:val="bottom"/>
          </w:tcPr>
          <w:p w:rsidR="007133B8" w:rsidRDefault="007133B8">
            <w:pPr>
              <w:jc w:val="center"/>
              <w:rPr>
                <w:rFonts w:ascii="Arial" w:eastAsia="Arial Unicode MS" w:hAnsi="Arial" w:cs="Arial"/>
                <w:sz w:val="14"/>
                <w:szCs w:val="12"/>
              </w:rPr>
            </w:pPr>
            <w:r>
              <w:rPr>
                <w:rFonts w:ascii="Arial" w:eastAsia="Arial Unicode MS" w:hAnsi="Arial" w:cs="Arial"/>
                <w:sz w:val="14"/>
                <w:szCs w:val="12"/>
              </w:rPr>
              <w:t>Parcial desacuerdo</w:t>
            </w:r>
          </w:p>
        </w:tc>
        <w:tc>
          <w:tcPr>
            <w:tcW w:w="1296" w:type="dxa"/>
            <w:noWrap/>
            <w:vAlign w:val="bottom"/>
          </w:tcPr>
          <w:p w:rsidR="007133B8" w:rsidRDefault="007133B8">
            <w:pPr>
              <w:jc w:val="center"/>
              <w:rPr>
                <w:rFonts w:ascii="Arial" w:eastAsia="Arial Unicode MS" w:hAnsi="Arial" w:cs="Arial"/>
                <w:sz w:val="14"/>
                <w:szCs w:val="20"/>
              </w:rPr>
            </w:pPr>
            <w:r>
              <w:rPr>
                <w:rFonts w:ascii="Arial" w:hAnsi="Arial" w:cs="Arial"/>
                <w:sz w:val="14"/>
                <w:szCs w:val="20"/>
              </w:rPr>
              <w:t>0,022</w:t>
            </w:r>
          </w:p>
        </w:tc>
      </w:tr>
      <w:tr w:rsidR="007133B8">
        <w:trPr>
          <w:tblCellSpacing w:w="20" w:type="dxa"/>
        </w:trPr>
        <w:tc>
          <w:tcPr>
            <w:tcW w:w="1358" w:type="dxa"/>
            <w:noWrap/>
            <w:vAlign w:val="bottom"/>
          </w:tcPr>
          <w:p w:rsidR="007133B8" w:rsidRDefault="007133B8">
            <w:pPr>
              <w:jc w:val="center"/>
              <w:rPr>
                <w:rFonts w:ascii="Arial" w:eastAsia="Arial Unicode MS" w:hAnsi="Arial" w:cs="Arial"/>
                <w:sz w:val="14"/>
                <w:szCs w:val="12"/>
              </w:rPr>
            </w:pPr>
            <w:r>
              <w:rPr>
                <w:rFonts w:ascii="Arial" w:eastAsia="Arial Unicode MS" w:hAnsi="Arial" w:cs="Arial"/>
                <w:sz w:val="14"/>
                <w:szCs w:val="12"/>
              </w:rPr>
              <w:t>Indiferente</w:t>
            </w:r>
          </w:p>
        </w:tc>
        <w:tc>
          <w:tcPr>
            <w:tcW w:w="1296" w:type="dxa"/>
            <w:noWrap/>
            <w:vAlign w:val="bottom"/>
          </w:tcPr>
          <w:p w:rsidR="007133B8" w:rsidRDefault="007133B8">
            <w:pPr>
              <w:jc w:val="center"/>
              <w:rPr>
                <w:rFonts w:ascii="Arial" w:eastAsia="Arial Unicode MS" w:hAnsi="Arial" w:cs="Arial"/>
                <w:sz w:val="14"/>
                <w:szCs w:val="20"/>
              </w:rPr>
            </w:pPr>
            <w:r>
              <w:rPr>
                <w:rFonts w:ascii="Arial" w:hAnsi="Arial" w:cs="Arial"/>
                <w:sz w:val="14"/>
                <w:szCs w:val="20"/>
              </w:rPr>
              <w:t>0,101</w:t>
            </w:r>
          </w:p>
        </w:tc>
      </w:tr>
      <w:tr w:rsidR="007133B8">
        <w:trPr>
          <w:tblCellSpacing w:w="20" w:type="dxa"/>
        </w:trPr>
        <w:tc>
          <w:tcPr>
            <w:tcW w:w="1358" w:type="dxa"/>
            <w:noWrap/>
            <w:vAlign w:val="bottom"/>
          </w:tcPr>
          <w:p w:rsidR="007133B8" w:rsidRDefault="007133B8">
            <w:pPr>
              <w:jc w:val="center"/>
              <w:rPr>
                <w:rFonts w:ascii="Arial" w:hAnsi="Arial" w:cs="Arial"/>
                <w:sz w:val="14"/>
                <w:szCs w:val="12"/>
              </w:rPr>
            </w:pPr>
            <w:r>
              <w:rPr>
                <w:rFonts w:ascii="Arial" w:hAnsi="Arial" w:cs="Arial"/>
                <w:sz w:val="14"/>
                <w:szCs w:val="12"/>
              </w:rPr>
              <w:t>Parcial Acuerdo</w:t>
            </w:r>
          </w:p>
        </w:tc>
        <w:tc>
          <w:tcPr>
            <w:tcW w:w="1296" w:type="dxa"/>
            <w:noWrap/>
            <w:vAlign w:val="bottom"/>
          </w:tcPr>
          <w:p w:rsidR="007133B8" w:rsidRDefault="007133B8">
            <w:pPr>
              <w:jc w:val="center"/>
              <w:rPr>
                <w:rFonts w:ascii="Arial" w:eastAsia="Arial Unicode MS" w:hAnsi="Arial" w:cs="Arial"/>
                <w:sz w:val="14"/>
                <w:szCs w:val="20"/>
              </w:rPr>
            </w:pPr>
            <w:r>
              <w:rPr>
                <w:rFonts w:ascii="Arial" w:hAnsi="Arial" w:cs="Arial"/>
                <w:sz w:val="14"/>
                <w:szCs w:val="20"/>
              </w:rPr>
              <w:t>0,522</w:t>
            </w:r>
          </w:p>
        </w:tc>
      </w:tr>
      <w:tr w:rsidR="007133B8">
        <w:trPr>
          <w:tblCellSpacing w:w="20" w:type="dxa"/>
        </w:trPr>
        <w:tc>
          <w:tcPr>
            <w:tcW w:w="1358" w:type="dxa"/>
            <w:noWrap/>
            <w:vAlign w:val="bottom"/>
          </w:tcPr>
          <w:p w:rsidR="007133B8" w:rsidRDefault="007133B8">
            <w:pPr>
              <w:jc w:val="center"/>
              <w:rPr>
                <w:rFonts w:ascii="Arial" w:hAnsi="Arial" w:cs="Arial"/>
                <w:sz w:val="14"/>
                <w:szCs w:val="12"/>
              </w:rPr>
            </w:pPr>
            <w:r>
              <w:rPr>
                <w:rFonts w:ascii="Arial" w:hAnsi="Arial" w:cs="Arial"/>
                <w:sz w:val="14"/>
                <w:szCs w:val="12"/>
              </w:rPr>
              <w:t>Total Acuerdo</w:t>
            </w:r>
          </w:p>
        </w:tc>
        <w:tc>
          <w:tcPr>
            <w:tcW w:w="1296" w:type="dxa"/>
            <w:noWrap/>
            <w:vAlign w:val="bottom"/>
          </w:tcPr>
          <w:p w:rsidR="007133B8" w:rsidRDefault="007133B8">
            <w:pPr>
              <w:jc w:val="center"/>
              <w:rPr>
                <w:rFonts w:ascii="Arial" w:eastAsia="Arial Unicode MS" w:hAnsi="Arial" w:cs="Arial"/>
                <w:sz w:val="14"/>
                <w:szCs w:val="20"/>
              </w:rPr>
            </w:pPr>
            <w:r>
              <w:rPr>
                <w:rFonts w:ascii="Arial" w:hAnsi="Arial" w:cs="Arial"/>
                <w:sz w:val="14"/>
                <w:szCs w:val="20"/>
              </w:rPr>
              <w:t>0,331</w:t>
            </w:r>
          </w:p>
        </w:tc>
      </w:tr>
      <w:tr w:rsidR="007133B8">
        <w:trPr>
          <w:tblCellSpacing w:w="20" w:type="dxa"/>
        </w:trPr>
        <w:tc>
          <w:tcPr>
            <w:tcW w:w="1358" w:type="dxa"/>
            <w:noWrap/>
            <w:vAlign w:val="bottom"/>
          </w:tcPr>
          <w:p w:rsidR="007133B8" w:rsidRDefault="007133B8">
            <w:pPr>
              <w:jc w:val="center"/>
              <w:rPr>
                <w:rFonts w:ascii="Arial" w:eastAsia="Arial Unicode MS" w:hAnsi="Arial" w:cs="Arial"/>
                <w:b w:val="0"/>
                <w:bCs w:val="0"/>
                <w:i/>
                <w:iCs/>
                <w:sz w:val="14"/>
                <w:szCs w:val="14"/>
              </w:rPr>
            </w:pPr>
            <w:r>
              <w:rPr>
                <w:rFonts w:ascii="Arial" w:hAnsi="Arial" w:cs="Arial"/>
                <w:b w:val="0"/>
                <w:bCs w:val="0"/>
                <w:i/>
                <w:iCs/>
                <w:sz w:val="14"/>
                <w:szCs w:val="14"/>
              </w:rPr>
              <w:t>Total</w:t>
            </w:r>
          </w:p>
        </w:tc>
        <w:tc>
          <w:tcPr>
            <w:tcW w:w="1296" w:type="dxa"/>
            <w:noWrap/>
            <w:vAlign w:val="bottom"/>
          </w:tcPr>
          <w:p w:rsidR="007133B8" w:rsidRDefault="007133B8">
            <w:pPr>
              <w:jc w:val="center"/>
              <w:rPr>
                <w:rFonts w:ascii="Arial" w:eastAsia="Arial Unicode MS" w:hAnsi="Arial" w:cs="Arial"/>
                <w:b w:val="0"/>
                <w:bCs w:val="0"/>
                <w:i/>
                <w:iCs/>
                <w:sz w:val="14"/>
                <w:szCs w:val="14"/>
              </w:rPr>
            </w:pPr>
            <w:r>
              <w:rPr>
                <w:rFonts w:ascii="Arial" w:hAnsi="Arial" w:cs="Arial"/>
                <w:b w:val="0"/>
                <w:bCs w:val="0"/>
                <w:i/>
                <w:iCs/>
                <w:sz w:val="14"/>
                <w:szCs w:val="14"/>
              </w:rPr>
              <w:t>1.000</w:t>
            </w:r>
          </w:p>
        </w:tc>
      </w:tr>
      <w:tr w:rsidR="007133B8">
        <w:trPr>
          <w:tblCellSpacing w:w="20" w:type="dxa"/>
        </w:trPr>
        <w:tc>
          <w:tcPr>
            <w:tcW w:w="1358" w:type="dxa"/>
            <w:shd w:val="clear" w:color="auto" w:fill="FFFFFF"/>
            <w:noWrap/>
            <w:vAlign w:val="bottom"/>
          </w:tcPr>
          <w:p w:rsidR="007133B8" w:rsidRDefault="007133B8">
            <w:pPr>
              <w:jc w:val="center"/>
              <w:rPr>
                <w:rFonts w:ascii="Arial" w:hAnsi="Arial" w:cs="Arial"/>
                <w:b w:val="0"/>
                <w:bCs w:val="0"/>
                <w:iCs/>
                <w:sz w:val="14"/>
                <w:szCs w:val="14"/>
              </w:rPr>
            </w:pPr>
            <w:r>
              <w:rPr>
                <w:rFonts w:ascii="Arial" w:hAnsi="Arial" w:cs="Arial"/>
                <w:b w:val="0"/>
                <w:bCs w:val="0"/>
                <w:iCs/>
                <w:sz w:val="14"/>
                <w:szCs w:val="14"/>
              </w:rPr>
              <w:t>N</w:t>
            </w:r>
          </w:p>
        </w:tc>
        <w:tc>
          <w:tcPr>
            <w:tcW w:w="1296" w:type="dxa"/>
            <w:shd w:val="clear" w:color="auto" w:fill="FFFFFF"/>
            <w:noWrap/>
            <w:vAlign w:val="bottom"/>
          </w:tcPr>
          <w:p w:rsidR="007133B8" w:rsidRDefault="007133B8">
            <w:pPr>
              <w:jc w:val="center"/>
              <w:rPr>
                <w:rFonts w:ascii="Arial" w:hAnsi="Arial" w:cs="Arial"/>
                <w:b w:val="0"/>
                <w:bCs w:val="0"/>
                <w:iCs/>
                <w:sz w:val="14"/>
                <w:szCs w:val="14"/>
              </w:rPr>
            </w:pPr>
            <w:r>
              <w:rPr>
                <w:rFonts w:ascii="Arial" w:hAnsi="Arial" w:cs="Arial"/>
                <w:b w:val="0"/>
                <w:bCs w:val="0"/>
                <w:iCs/>
                <w:sz w:val="14"/>
                <w:szCs w:val="14"/>
              </w:rPr>
              <w:t>178</w:t>
            </w:r>
          </w:p>
        </w:tc>
      </w:tr>
    </w:tbl>
    <w:p w:rsidR="00BB143A" w:rsidRDefault="00BB143A">
      <w:pPr>
        <w:pStyle w:val="Ttulo"/>
        <w:jc w:val="both"/>
        <w:rPr>
          <w:rFonts w:ascii="Arial" w:hAnsi="Arial" w:cs="Arial"/>
          <w:b w:val="0"/>
          <w:bCs w:val="0"/>
          <w:szCs w:val="22"/>
        </w:rPr>
      </w:pPr>
    </w:p>
    <w:p w:rsidR="007133B8" w:rsidRPr="00BB143A" w:rsidRDefault="007133B8">
      <w:pPr>
        <w:pStyle w:val="Ttulo"/>
        <w:jc w:val="both"/>
        <w:rPr>
          <w:rFonts w:ascii="Arial" w:hAnsi="Arial" w:cs="Arial"/>
          <w:b w:val="0"/>
          <w:bCs w:val="0"/>
          <w:sz w:val="22"/>
          <w:szCs w:val="22"/>
        </w:rPr>
      </w:pPr>
      <w:r w:rsidRPr="00BB143A">
        <w:rPr>
          <w:rFonts w:ascii="Arial" w:hAnsi="Arial" w:cs="Arial"/>
          <w:b w:val="0"/>
          <w:bCs w:val="0"/>
          <w:sz w:val="22"/>
          <w:szCs w:val="22"/>
        </w:rPr>
        <w:t xml:space="preserve">Proposición: </w:t>
      </w:r>
      <w:r w:rsidRPr="00BB143A">
        <w:rPr>
          <w:rFonts w:ascii="Arial" w:hAnsi="Arial" w:cs="Arial"/>
          <w:b w:val="0"/>
          <w:bCs w:val="0"/>
          <w:i/>
          <w:iCs/>
          <w:sz w:val="22"/>
          <w:szCs w:val="22"/>
        </w:rPr>
        <w:t>“Es necesario la implantación de un sistema que ayude y guíe al estudiante en su vida académica”.-</w:t>
      </w:r>
      <w:r w:rsidRPr="00BB143A">
        <w:rPr>
          <w:rFonts w:ascii="Arial" w:hAnsi="Arial" w:cs="Arial"/>
          <w:b w:val="0"/>
          <w:bCs w:val="0"/>
          <w:sz w:val="22"/>
          <w:szCs w:val="22"/>
        </w:rPr>
        <w:t xml:space="preserve">El 45.5%, está en  “Total Acuerdo” en que se implante un sistema que ayude y guíe al estudiante en su vida académica, es decir, que exista “Consejerías Académicas”, y el 37.1% está en  “Parcial Acuerdo”, lo que podemos afirmar que un poco más del 82% está en </w:t>
      </w:r>
      <w:smartTag w:uri="urn:schemas-microsoft-com:office:smarttags" w:element="PersonName">
        <w:smartTagPr>
          <w:attr w:name="ProductID" w:val="la Zona"/>
        </w:smartTagPr>
        <w:r w:rsidRPr="00BB143A">
          <w:rPr>
            <w:rFonts w:ascii="Arial" w:hAnsi="Arial" w:cs="Arial"/>
            <w:b w:val="0"/>
            <w:bCs w:val="0"/>
            <w:sz w:val="22"/>
            <w:szCs w:val="22"/>
          </w:rPr>
          <w:t>la Zona</w:t>
        </w:r>
      </w:smartTag>
      <w:r w:rsidRPr="00BB143A">
        <w:rPr>
          <w:rFonts w:ascii="Arial" w:hAnsi="Arial" w:cs="Arial"/>
          <w:b w:val="0"/>
          <w:bCs w:val="0"/>
          <w:sz w:val="22"/>
          <w:szCs w:val="22"/>
        </w:rPr>
        <w:t xml:space="preserve"> de Aceptación, en cambio el 2.3% de los estudiantes investigados están en </w:t>
      </w:r>
      <w:smartTag w:uri="urn:schemas-microsoft-com:office:smarttags" w:element="PersonName">
        <w:smartTagPr>
          <w:attr w:name="ProductID" w:val="la Zona"/>
        </w:smartTagPr>
        <w:r w:rsidRPr="00BB143A">
          <w:rPr>
            <w:rFonts w:ascii="Arial" w:hAnsi="Arial" w:cs="Arial"/>
            <w:b w:val="0"/>
            <w:bCs w:val="0"/>
            <w:sz w:val="22"/>
            <w:szCs w:val="22"/>
          </w:rPr>
          <w:t>la Zona</w:t>
        </w:r>
      </w:smartTag>
      <w:r w:rsidRPr="00BB143A">
        <w:rPr>
          <w:rFonts w:ascii="Arial" w:hAnsi="Arial" w:cs="Arial"/>
          <w:b w:val="0"/>
          <w:bCs w:val="0"/>
          <w:sz w:val="22"/>
          <w:szCs w:val="22"/>
        </w:rPr>
        <w:t xml:space="preserve"> de Rechazo y el 15% en Zona de Indiferente.</w:t>
      </w:r>
    </w:p>
    <w:p w:rsidR="007133B8" w:rsidRPr="00BB143A" w:rsidRDefault="007133B8">
      <w:pPr>
        <w:pStyle w:val="Ttulo"/>
        <w:jc w:val="both"/>
        <w:rPr>
          <w:rFonts w:ascii="Arial" w:hAnsi="Arial" w:cs="Arial"/>
          <w:b w:val="0"/>
          <w:bCs w:val="0"/>
          <w:sz w:val="22"/>
          <w:szCs w:val="22"/>
        </w:rPr>
      </w:pPr>
    </w:p>
    <w:p w:rsidR="007133B8" w:rsidRDefault="007133B8">
      <w:pPr>
        <w:pStyle w:val="Ttulo"/>
        <w:jc w:val="both"/>
        <w:rPr>
          <w:rFonts w:ascii="Arial" w:hAnsi="Arial" w:cs="Arial"/>
          <w:b w:val="0"/>
          <w:bCs w:val="0"/>
        </w:rPr>
      </w:pPr>
    </w:p>
    <w:p w:rsidR="007133B8" w:rsidRPr="00BB143A" w:rsidRDefault="007133B8">
      <w:pPr>
        <w:pStyle w:val="Textonotapie"/>
        <w:jc w:val="both"/>
        <w:rPr>
          <w:rFonts w:ascii="Arial" w:hAnsi="Arial" w:cs="Arial"/>
          <w:b/>
          <w:bCs/>
          <w:sz w:val="22"/>
          <w:szCs w:val="22"/>
        </w:rPr>
      </w:pPr>
      <w:r w:rsidRPr="00BB143A">
        <w:rPr>
          <w:rFonts w:ascii="Arial" w:hAnsi="Arial" w:cs="Arial"/>
          <w:b/>
          <w:bCs/>
          <w:sz w:val="22"/>
          <w:szCs w:val="22"/>
        </w:rPr>
        <w:t>2. ANÁLISIS MULTIVARIADO</w:t>
      </w:r>
    </w:p>
    <w:p w:rsidR="007133B8" w:rsidRPr="00BB143A" w:rsidRDefault="007133B8">
      <w:pPr>
        <w:pStyle w:val="Textonotapie"/>
        <w:jc w:val="both"/>
        <w:rPr>
          <w:rFonts w:ascii="Arial" w:hAnsi="Arial" w:cs="Arial"/>
          <w:sz w:val="22"/>
          <w:szCs w:val="22"/>
        </w:rPr>
      </w:pPr>
      <w:r w:rsidRPr="00BB143A">
        <w:rPr>
          <w:rFonts w:ascii="Arial" w:hAnsi="Arial" w:cs="Arial"/>
          <w:sz w:val="22"/>
          <w:szCs w:val="22"/>
        </w:rPr>
        <w:t>En esta sección se realiza el análisis estadístico multivariado, esto es, el tratamiento simultáneo de dos o más variables.</w:t>
      </w:r>
    </w:p>
    <w:p w:rsidR="00BB143A" w:rsidRDefault="00BB143A">
      <w:pPr>
        <w:pStyle w:val="Textonotapie"/>
        <w:jc w:val="both"/>
        <w:rPr>
          <w:rFonts w:ascii="Arial" w:hAnsi="Arial" w:cs="Arial"/>
          <w:b/>
          <w:bCs/>
          <w:sz w:val="24"/>
          <w:szCs w:val="24"/>
        </w:rPr>
      </w:pPr>
    </w:p>
    <w:p w:rsidR="007133B8" w:rsidRPr="00BB143A" w:rsidRDefault="007133B8">
      <w:pPr>
        <w:pStyle w:val="Textonotapie"/>
        <w:jc w:val="both"/>
        <w:rPr>
          <w:rFonts w:ascii="Arial" w:hAnsi="Arial" w:cs="Arial"/>
          <w:b/>
          <w:bCs/>
          <w:sz w:val="22"/>
          <w:szCs w:val="22"/>
        </w:rPr>
      </w:pPr>
      <w:r w:rsidRPr="00BB143A">
        <w:rPr>
          <w:rFonts w:ascii="Arial" w:hAnsi="Arial" w:cs="Arial"/>
          <w:b/>
          <w:bCs/>
          <w:sz w:val="22"/>
          <w:szCs w:val="22"/>
        </w:rPr>
        <w:t>Análisis Bivariado</w:t>
      </w:r>
    </w:p>
    <w:p w:rsidR="007133B8" w:rsidRPr="00BB143A" w:rsidRDefault="007133B8">
      <w:pPr>
        <w:pStyle w:val="Textoindependiente"/>
        <w:jc w:val="both"/>
        <w:rPr>
          <w:b w:val="0"/>
          <w:bCs w:val="0"/>
          <w:sz w:val="22"/>
          <w:szCs w:val="22"/>
        </w:rPr>
      </w:pPr>
      <w:r w:rsidRPr="00BB143A">
        <w:rPr>
          <w:b w:val="0"/>
          <w:bCs w:val="0"/>
          <w:sz w:val="22"/>
          <w:szCs w:val="22"/>
        </w:rPr>
        <w:t>El análisis bivariado, es una técnica estadística que  permite analizar la distribución conjunta y sus distribuciones marginales entre los distintos niveles de dos variables aleatoria considerada simultáneamente. Una tabla bivariada es un arreglo ordenado de r filas y c columnas, donde sus celdas dan la probabilidad de que las dos variables tomen valore específicos de manera simultánea. El objetivo principal de esta técnica es analizar la distribución conjunta entre ambas variables aleatorias, es decir:</w:t>
      </w:r>
    </w:p>
    <w:p w:rsidR="007133B8" w:rsidRPr="00BB143A" w:rsidRDefault="007133B8">
      <w:pPr>
        <w:pStyle w:val="Textonotapie"/>
        <w:jc w:val="center"/>
        <w:rPr>
          <w:rFonts w:ascii="Arial" w:hAnsi="Arial" w:cs="Arial"/>
          <w:sz w:val="22"/>
          <w:szCs w:val="22"/>
        </w:rPr>
      </w:pPr>
      <w:r w:rsidRPr="00BB143A">
        <w:rPr>
          <w:rFonts w:ascii="Arial" w:hAnsi="Arial" w:cs="Arial"/>
          <w:position w:val="-10"/>
          <w:sz w:val="22"/>
          <w:szCs w:val="22"/>
        </w:rPr>
        <w:object w:dxaOrig="2320" w:dyaOrig="320">
          <v:shape id="_x0000_i1030" type="#_x0000_t75" style="width:163.65pt;height:22.45pt" o:ole="">
            <v:imagedata r:id="rId19" o:title=""/>
          </v:shape>
          <o:OLEObject Type="Embed" ProgID="Equation.3" ShapeID="_x0000_i1030" DrawAspect="Content" ObjectID="_1308553169" r:id="rId20"/>
        </w:object>
      </w:r>
    </w:p>
    <w:p w:rsidR="007133B8" w:rsidRPr="00BB143A" w:rsidRDefault="007133B8">
      <w:pPr>
        <w:pStyle w:val="Textonotapie"/>
        <w:jc w:val="both"/>
        <w:rPr>
          <w:rFonts w:ascii="Arial" w:hAnsi="Arial" w:cs="Arial"/>
          <w:sz w:val="22"/>
          <w:szCs w:val="22"/>
        </w:rPr>
      </w:pPr>
    </w:p>
    <w:p w:rsidR="007133B8" w:rsidRPr="00BB143A" w:rsidRDefault="007133B8">
      <w:pPr>
        <w:pStyle w:val="Textonotapie"/>
        <w:jc w:val="both"/>
        <w:rPr>
          <w:rFonts w:ascii="Arial" w:hAnsi="Arial" w:cs="Arial"/>
          <w:sz w:val="22"/>
          <w:szCs w:val="22"/>
        </w:rPr>
      </w:pPr>
      <w:r w:rsidRPr="00BB143A">
        <w:rPr>
          <w:rFonts w:ascii="Arial" w:hAnsi="Arial" w:cs="Arial"/>
          <w:sz w:val="22"/>
          <w:szCs w:val="22"/>
        </w:rPr>
        <w:t>A continuación se presenta algunas de las tablas bivariadas con resultados que se consideran relevantes dentro de la investigación.</w:t>
      </w:r>
    </w:p>
    <w:p w:rsidR="007133B8" w:rsidRPr="00BB143A" w:rsidRDefault="007133B8">
      <w:pPr>
        <w:pStyle w:val="Textonotapie"/>
        <w:jc w:val="both"/>
        <w:rPr>
          <w:rFonts w:ascii="Arial" w:hAnsi="Arial" w:cs="Arial"/>
          <w:sz w:val="22"/>
          <w:szCs w:val="22"/>
        </w:rPr>
      </w:pPr>
    </w:p>
    <w:p w:rsidR="007133B8" w:rsidRPr="00BB143A" w:rsidRDefault="007133B8">
      <w:pPr>
        <w:pStyle w:val="Ttulo2"/>
        <w:jc w:val="both"/>
        <w:rPr>
          <w:b w:val="0"/>
          <w:sz w:val="22"/>
          <w:szCs w:val="22"/>
        </w:rPr>
      </w:pPr>
      <w:r w:rsidRPr="00BB143A">
        <w:rPr>
          <w:b w:val="0"/>
          <w:sz w:val="22"/>
          <w:szCs w:val="22"/>
        </w:rPr>
        <w:t>Tipo de Colegio  vs. Opción de Ingreso .-</w:t>
      </w:r>
    </w:p>
    <w:p w:rsidR="007133B8" w:rsidRPr="00BB143A" w:rsidRDefault="007133B8">
      <w:pPr>
        <w:pStyle w:val="Textoindependiente"/>
        <w:jc w:val="both"/>
        <w:rPr>
          <w:b w:val="0"/>
          <w:sz w:val="22"/>
          <w:szCs w:val="22"/>
        </w:rPr>
      </w:pPr>
      <w:r w:rsidRPr="00BB143A">
        <w:rPr>
          <w:b w:val="0"/>
          <w:sz w:val="22"/>
          <w:szCs w:val="22"/>
        </w:rPr>
        <w:t xml:space="preserve"> En </w:t>
      </w:r>
      <w:smartTag w:uri="urn:schemas-microsoft-com:office:smarttags" w:element="PersonName">
        <w:smartTagPr>
          <w:attr w:name="ProductID" w:val="la Tabla  VII"/>
        </w:smartTagPr>
        <w:r w:rsidRPr="00BB143A">
          <w:rPr>
            <w:b w:val="0"/>
            <w:sz w:val="22"/>
            <w:szCs w:val="22"/>
          </w:rPr>
          <w:t xml:space="preserve">la Tabla </w:t>
        </w:r>
        <w:r w:rsidRPr="00BB143A">
          <w:rPr>
            <w:rFonts w:ascii="Book Antiqua" w:hAnsi="Book Antiqua"/>
            <w:b w:val="0"/>
            <w:sz w:val="22"/>
            <w:szCs w:val="22"/>
          </w:rPr>
          <w:t xml:space="preserve"> VII</w:t>
        </w:r>
      </w:smartTag>
      <w:r w:rsidRPr="00BB143A">
        <w:rPr>
          <w:b w:val="0"/>
          <w:sz w:val="22"/>
          <w:szCs w:val="22"/>
        </w:rPr>
        <w:t xml:space="preserve"> se presenta la distribución conjunta de los estudiantes entrevistados de Ingeniería Comercial y Economía de acuerdo al tipo de colegio del que proviene y la forma de ingreso a </w:t>
      </w:r>
      <w:smartTag w:uri="urn:schemas-microsoft-com:office:smarttags" w:element="PersonName">
        <w:smartTagPr>
          <w:attr w:name="ProductID" w:val="la ESPOL. La"/>
        </w:smartTagPr>
        <w:r w:rsidRPr="00BB143A">
          <w:rPr>
            <w:b w:val="0"/>
            <w:sz w:val="22"/>
            <w:szCs w:val="22"/>
          </w:rPr>
          <w:t>la ESPOL. La</w:t>
        </w:r>
      </w:smartTag>
      <w:r w:rsidRPr="00BB143A">
        <w:rPr>
          <w:b w:val="0"/>
          <w:sz w:val="22"/>
          <w:szCs w:val="22"/>
        </w:rPr>
        <w:t xml:space="preserve"> probabilidad condicional de que un estudiante haya ingresado por el curso prepolitécnico procedente de colegio particular religioso es 0,358; de particular laico es 0,261; colegio fiscal es 0,224 y técnico / experimental es de 0,157. En cambio la probabilidad conjunta de que un estudiante provenga de colegio particular religioso y haya ingresado por el examen de ingreso es 0,160 y por el curso prepolitécnico es 0,270.</w:t>
      </w:r>
    </w:p>
    <w:p w:rsidR="007133B8" w:rsidRDefault="007133B8">
      <w:pPr>
        <w:pStyle w:val="Textoindependiente"/>
        <w:jc w:val="both"/>
        <w:rPr>
          <w:b w:val="0"/>
          <w:sz w:val="24"/>
        </w:rPr>
      </w:pPr>
    </w:p>
    <w:tbl>
      <w:tblPr>
        <w:tblpPr w:leftFromText="141" w:rightFromText="141" w:vertAnchor="page" w:horzAnchor="margin" w:tblpY="11719"/>
        <w:tblW w:w="464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28" w:type="dxa"/>
          <w:right w:w="0" w:type="dxa"/>
        </w:tblCellMar>
        <w:tblLook w:val="00AF"/>
      </w:tblPr>
      <w:tblGrid>
        <w:gridCol w:w="1271"/>
        <w:gridCol w:w="1102"/>
        <w:gridCol w:w="1392"/>
        <w:gridCol w:w="882"/>
      </w:tblGrid>
      <w:tr w:rsidR="003951B5" w:rsidRPr="003951B5">
        <w:trPr>
          <w:cantSplit/>
          <w:trHeight w:val="6"/>
          <w:tblCellSpacing w:w="20" w:type="dxa"/>
        </w:trPr>
        <w:tc>
          <w:tcPr>
            <w:tcW w:w="1211" w:type="dxa"/>
            <w:vMerge w:val="restart"/>
            <w:noWrap/>
            <w:tcMar>
              <w:top w:w="20" w:type="dxa"/>
              <w:left w:w="20" w:type="dxa"/>
              <w:bottom w:w="0" w:type="dxa"/>
              <w:right w:w="20" w:type="dxa"/>
            </w:tcMar>
            <w:vAlign w:val="center"/>
          </w:tcPr>
          <w:p w:rsidR="003951B5" w:rsidRPr="003951B5" w:rsidRDefault="003951B5" w:rsidP="003951B5">
            <w:pPr>
              <w:pStyle w:val="Ttulo7"/>
              <w:rPr>
                <w:rFonts w:ascii="Arial" w:eastAsia="Arial Unicode MS" w:hAnsi="Arial" w:cs="Arial"/>
                <w:sz w:val="14"/>
                <w:szCs w:val="14"/>
              </w:rPr>
            </w:pPr>
            <w:r w:rsidRPr="003951B5">
              <w:rPr>
                <w:rFonts w:ascii="Arial" w:hAnsi="Arial" w:cs="Arial"/>
                <w:sz w:val="14"/>
                <w:szCs w:val="14"/>
              </w:rPr>
              <w:t xml:space="preserve">Tipo de Colegio </w:t>
            </w:r>
          </w:p>
        </w:tc>
        <w:tc>
          <w:tcPr>
            <w:tcW w:w="3316" w:type="dxa"/>
            <w:gridSpan w:val="3"/>
            <w:noWrap/>
            <w:tcMar>
              <w:top w:w="20" w:type="dxa"/>
              <w:left w:w="20" w:type="dxa"/>
              <w:bottom w:w="0" w:type="dxa"/>
              <w:right w:w="20" w:type="dxa"/>
            </w:tcMar>
            <w:vAlign w:val="center"/>
          </w:tcPr>
          <w:p w:rsidR="003951B5" w:rsidRPr="003951B5" w:rsidRDefault="003951B5" w:rsidP="003951B5">
            <w:pPr>
              <w:pStyle w:val="Ttulo4"/>
              <w:rPr>
                <w:rFonts w:eastAsia="Arial Unicode MS"/>
                <w:b/>
                <w:bCs/>
                <w:i w:val="0"/>
                <w:iCs w:val="0"/>
                <w:sz w:val="14"/>
                <w:szCs w:val="14"/>
              </w:rPr>
            </w:pPr>
            <w:r w:rsidRPr="003951B5">
              <w:rPr>
                <w:b/>
                <w:bCs/>
                <w:i w:val="0"/>
                <w:iCs w:val="0"/>
                <w:sz w:val="14"/>
                <w:szCs w:val="14"/>
              </w:rPr>
              <w:t xml:space="preserve">Opción de Ingreso </w:t>
            </w:r>
          </w:p>
        </w:tc>
      </w:tr>
      <w:tr w:rsidR="003951B5" w:rsidRPr="003951B5">
        <w:trPr>
          <w:cantSplit/>
          <w:trHeight w:val="6"/>
          <w:tblCellSpacing w:w="20" w:type="dxa"/>
        </w:trPr>
        <w:tc>
          <w:tcPr>
            <w:tcW w:w="1211" w:type="dxa"/>
            <w:vMerge/>
            <w:tcMar>
              <w:top w:w="20" w:type="dxa"/>
              <w:left w:w="20" w:type="dxa"/>
              <w:bottom w:w="0" w:type="dxa"/>
              <w:right w:w="20" w:type="dxa"/>
            </w:tcMar>
            <w:vAlign w:val="center"/>
          </w:tcPr>
          <w:p w:rsidR="003951B5" w:rsidRPr="003951B5" w:rsidRDefault="003951B5" w:rsidP="003951B5">
            <w:pPr>
              <w:rPr>
                <w:rFonts w:ascii="Arial" w:eastAsia="Arial Unicode MS" w:hAnsi="Arial" w:cs="Arial"/>
                <w:sz w:val="14"/>
                <w:szCs w:val="14"/>
              </w:rPr>
            </w:pPr>
          </w:p>
        </w:tc>
        <w:tc>
          <w:tcPr>
            <w:tcW w:w="1062" w:type="dxa"/>
            <w:tcMar>
              <w:top w:w="20" w:type="dxa"/>
              <w:left w:w="20" w:type="dxa"/>
              <w:bottom w:w="0" w:type="dxa"/>
              <w:right w:w="20" w:type="dxa"/>
            </w:tcMar>
            <w:vAlign w:val="center"/>
          </w:tcPr>
          <w:p w:rsidR="003951B5" w:rsidRPr="003951B5" w:rsidRDefault="003951B5" w:rsidP="003951B5">
            <w:pPr>
              <w:jc w:val="center"/>
              <w:rPr>
                <w:rFonts w:ascii="Arial" w:eastAsia="Arial Unicode MS" w:hAnsi="Arial" w:cs="Arial"/>
                <w:sz w:val="14"/>
                <w:szCs w:val="14"/>
              </w:rPr>
            </w:pPr>
            <w:r w:rsidRPr="003951B5">
              <w:rPr>
                <w:rFonts w:ascii="Arial" w:hAnsi="Arial" w:cs="Arial"/>
                <w:sz w:val="14"/>
                <w:szCs w:val="14"/>
              </w:rPr>
              <w:t>Examen de Ingreso</w:t>
            </w:r>
          </w:p>
        </w:tc>
        <w:tc>
          <w:tcPr>
            <w:tcW w:w="1352" w:type="dxa"/>
            <w:tcMar>
              <w:top w:w="20" w:type="dxa"/>
              <w:left w:w="20" w:type="dxa"/>
              <w:bottom w:w="0" w:type="dxa"/>
              <w:right w:w="20" w:type="dxa"/>
            </w:tcMar>
            <w:vAlign w:val="center"/>
          </w:tcPr>
          <w:p w:rsidR="003951B5" w:rsidRPr="003951B5" w:rsidRDefault="003951B5" w:rsidP="003951B5">
            <w:pPr>
              <w:jc w:val="center"/>
              <w:rPr>
                <w:rFonts w:ascii="Arial" w:hAnsi="Arial" w:cs="Arial"/>
                <w:sz w:val="14"/>
                <w:szCs w:val="14"/>
              </w:rPr>
            </w:pPr>
            <w:r w:rsidRPr="003951B5">
              <w:rPr>
                <w:rFonts w:ascii="Arial" w:hAnsi="Arial" w:cs="Arial"/>
                <w:sz w:val="14"/>
                <w:szCs w:val="14"/>
              </w:rPr>
              <w:t xml:space="preserve">Curso </w:t>
            </w:r>
          </w:p>
          <w:p w:rsidR="003951B5" w:rsidRPr="003951B5" w:rsidRDefault="003951B5" w:rsidP="003951B5">
            <w:pPr>
              <w:jc w:val="center"/>
              <w:rPr>
                <w:rFonts w:ascii="Arial" w:eastAsia="Arial Unicode MS" w:hAnsi="Arial" w:cs="Arial"/>
                <w:sz w:val="14"/>
                <w:szCs w:val="14"/>
              </w:rPr>
            </w:pPr>
            <w:r w:rsidRPr="003951B5">
              <w:rPr>
                <w:rFonts w:ascii="Arial" w:hAnsi="Arial" w:cs="Arial"/>
                <w:sz w:val="14"/>
                <w:szCs w:val="14"/>
              </w:rPr>
              <w:t>Prepolitécnico</w:t>
            </w:r>
          </w:p>
        </w:tc>
        <w:tc>
          <w:tcPr>
            <w:tcW w:w="822" w:type="dxa"/>
            <w:tcMar>
              <w:top w:w="20" w:type="dxa"/>
              <w:left w:w="20" w:type="dxa"/>
              <w:bottom w:w="0" w:type="dxa"/>
              <w:right w:w="20" w:type="dxa"/>
            </w:tcMar>
            <w:vAlign w:val="center"/>
          </w:tcPr>
          <w:p w:rsidR="003951B5" w:rsidRPr="003951B5" w:rsidRDefault="003951B5" w:rsidP="003951B5">
            <w:pPr>
              <w:pStyle w:val="Ttulo5"/>
              <w:jc w:val="center"/>
              <w:rPr>
                <w:rFonts w:eastAsia="Arial Unicode MS"/>
                <w:sz w:val="14"/>
                <w:szCs w:val="14"/>
              </w:rPr>
            </w:pPr>
            <w:r w:rsidRPr="003951B5">
              <w:rPr>
                <w:b/>
                <w:bCs/>
                <w:sz w:val="14"/>
                <w:szCs w:val="14"/>
              </w:rPr>
              <w:t>Marginal de Opción de Ingreso</w:t>
            </w:r>
          </w:p>
        </w:tc>
      </w:tr>
      <w:tr w:rsidR="003951B5" w:rsidRPr="003951B5">
        <w:trPr>
          <w:trHeight w:val="6"/>
          <w:tblCellSpacing w:w="20" w:type="dxa"/>
        </w:trPr>
        <w:tc>
          <w:tcPr>
            <w:tcW w:w="1211" w:type="dxa"/>
            <w:noWrap/>
            <w:tcMar>
              <w:top w:w="20" w:type="dxa"/>
              <w:left w:w="20" w:type="dxa"/>
              <w:bottom w:w="0" w:type="dxa"/>
              <w:right w:w="20" w:type="dxa"/>
            </w:tcMar>
            <w:vAlign w:val="bottom"/>
          </w:tcPr>
          <w:p w:rsidR="003951B5" w:rsidRPr="003951B5" w:rsidRDefault="003951B5" w:rsidP="003951B5">
            <w:pPr>
              <w:rPr>
                <w:rFonts w:ascii="Arial" w:eastAsia="Arial Unicode MS" w:hAnsi="Arial" w:cs="Arial"/>
                <w:sz w:val="14"/>
                <w:szCs w:val="14"/>
              </w:rPr>
            </w:pPr>
            <w:r w:rsidRPr="003951B5">
              <w:rPr>
                <w:rFonts w:ascii="Arial" w:hAnsi="Arial" w:cs="Arial"/>
                <w:sz w:val="14"/>
                <w:szCs w:val="14"/>
              </w:rPr>
              <w:t>Particular Religioso</w:t>
            </w:r>
          </w:p>
        </w:tc>
        <w:tc>
          <w:tcPr>
            <w:tcW w:w="1062" w:type="dxa"/>
            <w:noWrap/>
            <w:tcMar>
              <w:top w:w="20" w:type="dxa"/>
              <w:left w:w="20" w:type="dxa"/>
              <w:bottom w:w="0" w:type="dxa"/>
              <w:right w:w="20" w:type="dxa"/>
            </w:tcMar>
            <w:vAlign w:val="bottom"/>
          </w:tcPr>
          <w:p w:rsidR="003951B5" w:rsidRPr="003951B5" w:rsidRDefault="003951B5" w:rsidP="003951B5">
            <w:pPr>
              <w:jc w:val="center"/>
              <w:rPr>
                <w:rFonts w:ascii="Arial" w:eastAsia="Arial Unicode MS" w:hAnsi="Arial" w:cs="Arial"/>
                <w:b w:val="0"/>
                <w:sz w:val="14"/>
                <w:szCs w:val="14"/>
              </w:rPr>
            </w:pPr>
            <w:r w:rsidRPr="003951B5">
              <w:rPr>
                <w:rFonts w:ascii="Arial" w:hAnsi="Arial" w:cs="Arial"/>
                <w:b w:val="0"/>
                <w:sz w:val="14"/>
                <w:szCs w:val="14"/>
              </w:rPr>
              <w:t>0,160</w:t>
            </w:r>
          </w:p>
        </w:tc>
        <w:tc>
          <w:tcPr>
            <w:tcW w:w="1352" w:type="dxa"/>
            <w:noWrap/>
            <w:tcMar>
              <w:top w:w="20" w:type="dxa"/>
              <w:left w:w="20" w:type="dxa"/>
              <w:bottom w:w="0" w:type="dxa"/>
              <w:right w:w="20" w:type="dxa"/>
            </w:tcMar>
            <w:vAlign w:val="bottom"/>
          </w:tcPr>
          <w:p w:rsidR="003951B5" w:rsidRPr="003951B5" w:rsidRDefault="003951B5" w:rsidP="003951B5">
            <w:pPr>
              <w:jc w:val="center"/>
              <w:rPr>
                <w:rFonts w:ascii="Arial" w:eastAsia="Arial Unicode MS" w:hAnsi="Arial" w:cs="Arial"/>
                <w:b w:val="0"/>
                <w:bCs w:val="0"/>
                <w:sz w:val="14"/>
                <w:szCs w:val="14"/>
              </w:rPr>
            </w:pPr>
            <w:r w:rsidRPr="003951B5">
              <w:rPr>
                <w:rFonts w:ascii="Arial" w:hAnsi="Arial" w:cs="Arial"/>
                <w:b w:val="0"/>
                <w:bCs w:val="0"/>
                <w:sz w:val="14"/>
                <w:szCs w:val="14"/>
              </w:rPr>
              <w:t>0,270</w:t>
            </w:r>
          </w:p>
        </w:tc>
        <w:tc>
          <w:tcPr>
            <w:tcW w:w="822" w:type="dxa"/>
            <w:noWrap/>
            <w:tcMar>
              <w:top w:w="20" w:type="dxa"/>
              <w:left w:w="20" w:type="dxa"/>
              <w:bottom w:w="0" w:type="dxa"/>
              <w:right w:w="20" w:type="dxa"/>
            </w:tcMar>
            <w:vAlign w:val="bottom"/>
          </w:tcPr>
          <w:p w:rsidR="003951B5" w:rsidRPr="003951B5" w:rsidRDefault="003951B5" w:rsidP="003951B5">
            <w:pPr>
              <w:jc w:val="center"/>
              <w:rPr>
                <w:rFonts w:ascii="Arial" w:eastAsia="Arial Unicode MS" w:hAnsi="Arial" w:cs="Arial"/>
                <w:b w:val="0"/>
                <w:i/>
                <w:iCs/>
                <w:sz w:val="14"/>
                <w:szCs w:val="14"/>
              </w:rPr>
            </w:pPr>
            <w:r w:rsidRPr="003951B5">
              <w:rPr>
                <w:rFonts w:ascii="Arial" w:hAnsi="Arial" w:cs="Arial"/>
                <w:b w:val="0"/>
                <w:i/>
                <w:iCs/>
                <w:sz w:val="14"/>
                <w:szCs w:val="14"/>
              </w:rPr>
              <w:t>0,433</w:t>
            </w:r>
          </w:p>
        </w:tc>
      </w:tr>
      <w:tr w:rsidR="003951B5" w:rsidRPr="003951B5">
        <w:trPr>
          <w:trHeight w:val="6"/>
          <w:tblCellSpacing w:w="20" w:type="dxa"/>
        </w:trPr>
        <w:tc>
          <w:tcPr>
            <w:tcW w:w="1211" w:type="dxa"/>
            <w:noWrap/>
            <w:tcMar>
              <w:top w:w="20" w:type="dxa"/>
              <w:left w:w="20" w:type="dxa"/>
              <w:bottom w:w="0" w:type="dxa"/>
              <w:right w:w="20" w:type="dxa"/>
            </w:tcMar>
            <w:vAlign w:val="bottom"/>
          </w:tcPr>
          <w:p w:rsidR="003951B5" w:rsidRPr="003951B5" w:rsidRDefault="003951B5" w:rsidP="003951B5">
            <w:pPr>
              <w:rPr>
                <w:rFonts w:ascii="Arial" w:eastAsia="Arial Unicode MS" w:hAnsi="Arial" w:cs="Arial"/>
                <w:sz w:val="14"/>
                <w:szCs w:val="14"/>
              </w:rPr>
            </w:pPr>
            <w:r w:rsidRPr="003951B5">
              <w:rPr>
                <w:rFonts w:ascii="Arial" w:hAnsi="Arial" w:cs="Arial"/>
                <w:sz w:val="14"/>
                <w:szCs w:val="14"/>
              </w:rPr>
              <w:t>Particular Laico</w:t>
            </w:r>
          </w:p>
        </w:tc>
        <w:tc>
          <w:tcPr>
            <w:tcW w:w="1062" w:type="dxa"/>
            <w:noWrap/>
            <w:tcMar>
              <w:top w:w="20" w:type="dxa"/>
              <w:left w:w="20" w:type="dxa"/>
              <w:bottom w:w="0" w:type="dxa"/>
              <w:right w:w="20" w:type="dxa"/>
            </w:tcMar>
            <w:vAlign w:val="bottom"/>
          </w:tcPr>
          <w:p w:rsidR="003951B5" w:rsidRPr="003951B5" w:rsidRDefault="003951B5" w:rsidP="003951B5">
            <w:pPr>
              <w:jc w:val="center"/>
              <w:rPr>
                <w:rFonts w:ascii="Arial" w:eastAsia="Arial Unicode MS" w:hAnsi="Arial" w:cs="Arial"/>
                <w:sz w:val="14"/>
                <w:szCs w:val="14"/>
              </w:rPr>
            </w:pPr>
            <w:r w:rsidRPr="003951B5">
              <w:rPr>
                <w:rFonts w:ascii="Arial" w:hAnsi="Arial" w:cs="Arial"/>
                <w:sz w:val="14"/>
                <w:szCs w:val="14"/>
              </w:rPr>
              <w:t>0,028</w:t>
            </w:r>
          </w:p>
        </w:tc>
        <w:tc>
          <w:tcPr>
            <w:tcW w:w="1352" w:type="dxa"/>
            <w:noWrap/>
            <w:tcMar>
              <w:top w:w="20" w:type="dxa"/>
              <w:left w:w="20" w:type="dxa"/>
              <w:bottom w:w="0" w:type="dxa"/>
              <w:right w:w="20" w:type="dxa"/>
            </w:tcMar>
            <w:vAlign w:val="bottom"/>
          </w:tcPr>
          <w:p w:rsidR="003951B5" w:rsidRPr="003951B5" w:rsidRDefault="003951B5" w:rsidP="003951B5">
            <w:pPr>
              <w:jc w:val="center"/>
              <w:rPr>
                <w:rFonts w:ascii="Arial" w:eastAsia="Arial Unicode MS" w:hAnsi="Arial" w:cs="Arial"/>
                <w:b w:val="0"/>
                <w:bCs w:val="0"/>
                <w:sz w:val="14"/>
                <w:szCs w:val="14"/>
              </w:rPr>
            </w:pPr>
            <w:r w:rsidRPr="003951B5">
              <w:rPr>
                <w:rFonts w:ascii="Arial" w:hAnsi="Arial" w:cs="Arial"/>
                <w:b w:val="0"/>
                <w:bCs w:val="0"/>
                <w:sz w:val="14"/>
                <w:szCs w:val="14"/>
              </w:rPr>
              <w:t>0,197</w:t>
            </w:r>
          </w:p>
        </w:tc>
        <w:tc>
          <w:tcPr>
            <w:tcW w:w="822" w:type="dxa"/>
            <w:noWrap/>
            <w:tcMar>
              <w:top w:w="20" w:type="dxa"/>
              <w:left w:w="20" w:type="dxa"/>
              <w:bottom w:w="0" w:type="dxa"/>
              <w:right w:w="20" w:type="dxa"/>
            </w:tcMar>
            <w:vAlign w:val="bottom"/>
          </w:tcPr>
          <w:p w:rsidR="003951B5" w:rsidRPr="003951B5" w:rsidRDefault="003951B5" w:rsidP="003951B5">
            <w:pPr>
              <w:jc w:val="center"/>
              <w:rPr>
                <w:rFonts w:ascii="Arial" w:eastAsia="Arial Unicode MS" w:hAnsi="Arial" w:cs="Arial"/>
                <w:i/>
                <w:iCs/>
                <w:sz w:val="14"/>
                <w:szCs w:val="14"/>
              </w:rPr>
            </w:pPr>
            <w:r w:rsidRPr="003951B5">
              <w:rPr>
                <w:rFonts w:ascii="Arial" w:hAnsi="Arial" w:cs="Arial"/>
                <w:i/>
                <w:iCs/>
                <w:sz w:val="14"/>
                <w:szCs w:val="14"/>
              </w:rPr>
              <w:t>0,225</w:t>
            </w:r>
          </w:p>
        </w:tc>
      </w:tr>
      <w:tr w:rsidR="003951B5" w:rsidRPr="003951B5">
        <w:trPr>
          <w:trHeight w:val="6"/>
          <w:tblCellSpacing w:w="20" w:type="dxa"/>
        </w:trPr>
        <w:tc>
          <w:tcPr>
            <w:tcW w:w="1211" w:type="dxa"/>
            <w:noWrap/>
            <w:tcMar>
              <w:top w:w="20" w:type="dxa"/>
              <w:left w:w="20" w:type="dxa"/>
              <w:bottom w:w="0" w:type="dxa"/>
              <w:right w:w="20" w:type="dxa"/>
            </w:tcMar>
            <w:vAlign w:val="bottom"/>
          </w:tcPr>
          <w:p w:rsidR="003951B5" w:rsidRPr="003951B5" w:rsidRDefault="003951B5" w:rsidP="003951B5">
            <w:pPr>
              <w:rPr>
                <w:rFonts w:ascii="Arial" w:eastAsia="Arial Unicode MS" w:hAnsi="Arial" w:cs="Arial"/>
                <w:sz w:val="14"/>
                <w:szCs w:val="14"/>
              </w:rPr>
            </w:pPr>
            <w:r w:rsidRPr="003951B5">
              <w:rPr>
                <w:rFonts w:ascii="Arial" w:hAnsi="Arial" w:cs="Arial"/>
                <w:sz w:val="14"/>
                <w:szCs w:val="14"/>
              </w:rPr>
              <w:t>Fiscal</w:t>
            </w:r>
          </w:p>
        </w:tc>
        <w:tc>
          <w:tcPr>
            <w:tcW w:w="1062" w:type="dxa"/>
            <w:noWrap/>
            <w:tcMar>
              <w:top w:w="20" w:type="dxa"/>
              <w:left w:w="20" w:type="dxa"/>
              <w:bottom w:w="0" w:type="dxa"/>
              <w:right w:w="20" w:type="dxa"/>
            </w:tcMar>
            <w:vAlign w:val="bottom"/>
          </w:tcPr>
          <w:p w:rsidR="003951B5" w:rsidRPr="003951B5" w:rsidRDefault="003951B5" w:rsidP="003951B5">
            <w:pPr>
              <w:jc w:val="center"/>
              <w:rPr>
                <w:rFonts w:ascii="Arial" w:eastAsia="Arial Unicode MS" w:hAnsi="Arial" w:cs="Arial"/>
                <w:sz w:val="14"/>
                <w:szCs w:val="14"/>
              </w:rPr>
            </w:pPr>
            <w:r w:rsidRPr="003951B5">
              <w:rPr>
                <w:rFonts w:ascii="Arial" w:hAnsi="Arial" w:cs="Arial"/>
                <w:sz w:val="14"/>
                <w:szCs w:val="14"/>
              </w:rPr>
              <w:t>0,028</w:t>
            </w:r>
          </w:p>
        </w:tc>
        <w:tc>
          <w:tcPr>
            <w:tcW w:w="1352" w:type="dxa"/>
            <w:noWrap/>
            <w:tcMar>
              <w:top w:w="20" w:type="dxa"/>
              <w:left w:w="20" w:type="dxa"/>
              <w:bottom w:w="0" w:type="dxa"/>
              <w:right w:w="20" w:type="dxa"/>
            </w:tcMar>
            <w:vAlign w:val="bottom"/>
          </w:tcPr>
          <w:p w:rsidR="003951B5" w:rsidRPr="003951B5" w:rsidRDefault="003951B5" w:rsidP="003951B5">
            <w:pPr>
              <w:jc w:val="center"/>
              <w:rPr>
                <w:rFonts w:ascii="Arial" w:eastAsia="Arial Unicode MS" w:hAnsi="Arial" w:cs="Arial"/>
                <w:b w:val="0"/>
                <w:bCs w:val="0"/>
                <w:sz w:val="14"/>
                <w:szCs w:val="14"/>
              </w:rPr>
            </w:pPr>
            <w:r w:rsidRPr="003951B5">
              <w:rPr>
                <w:rFonts w:ascii="Arial" w:hAnsi="Arial" w:cs="Arial"/>
                <w:b w:val="0"/>
                <w:bCs w:val="0"/>
                <w:sz w:val="14"/>
                <w:szCs w:val="14"/>
              </w:rPr>
              <w:t>0,169</w:t>
            </w:r>
          </w:p>
        </w:tc>
        <w:tc>
          <w:tcPr>
            <w:tcW w:w="822" w:type="dxa"/>
            <w:noWrap/>
            <w:tcMar>
              <w:top w:w="20" w:type="dxa"/>
              <w:left w:w="20" w:type="dxa"/>
              <w:bottom w:w="0" w:type="dxa"/>
              <w:right w:w="20" w:type="dxa"/>
            </w:tcMar>
            <w:vAlign w:val="bottom"/>
          </w:tcPr>
          <w:p w:rsidR="003951B5" w:rsidRPr="003951B5" w:rsidRDefault="003951B5" w:rsidP="003951B5">
            <w:pPr>
              <w:jc w:val="center"/>
              <w:rPr>
                <w:rFonts w:ascii="Arial" w:eastAsia="Arial Unicode MS" w:hAnsi="Arial" w:cs="Arial"/>
                <w:i/>
                <w:iCs/>
                <w:sz w:val="14"/>
                <w:szCs w:val="14"/>
              </w:rPr>
            </w:pPr>
            <w:r w:rsidRPr="003951B5">
              <w:rPr>
                <w:rFonts w:ascii="Arial" w:hAnsi="Arial" w:cs="Arial"/>
                <w:i/>
                <w:iCs/>
                <w:sz w:val="14"/>
                <w:szCs w:val="14"/>
              </w:rPr>
              <w:t>0,197</w:t>
            </w:r>
          </w:p>
        </w:tc>
      </w:tr>
      <w:tr w:rsidR="003951B5" w:rsidRPr="003951B5">
        <w:trPr>
          <w:trHeight w:val="6"/>
          <w:tblCellSpacing w:w="20" w:type="dxa"/>
        </w:trPr>
        <w:tc>
          <w:tcPr>
            <w:tcW w:w="1211" w:type="dxa"/>
            <w:noWrap/>
            <w:tcMar>
              <w:top w:w="20" w:type="dxa"/>
              <w:left w:w="20" w:type="dxa"/>
              <w:bottom w:w="0" w:type="dxa"/>
              <w:right w:w="20" w:type="dxa"/>
            </w:tcMar>
            <w:vAlign w:val="bottom"/>
          </w:tcPr>
          <w:p w:rsidR="003951B5" w:rsidRPr="003951B5" w:rsidRDefault="003951B5" w:rsidP="003951B5">
            <w:pPr>
              <w:rPr>
                <w:rFonts w:ascii="Arial" w:hAnsi="Arial" w:cs="Arial"/>
                <w:sz w:val="14"/>
                <w:szCs w:val="14"/>
              </w:rPr>
            </w:pPr>
            <w:r w:rsidRPr="003951B5">
              <w:rPr>
                <w:rFonts w:ascii="Arial" w:hAnsi="Arial" w:cs="Arial"/>
                <w:sz w:val="14"/>
                <w:szCs w:val="14"/>
              </w:rPr>
              <w:t>Técnico/</w:t>
            </w:r>
          </w:p>
          <w:p w:rsidR="003951B5" w:rsidRPr="003951B5" w:rsidRDefault="003951B5" w:rsidP="003951B5">
            <w:pPr>
              <w:rPr>
                <w:rFonts w:ascii="Arial" w:eastAsia="Arial Unicode MS" w:hAnsi="Arial" w:cs="Arial"/>
                <w:sz w:val="14"/>
                <w:szCs w:val="14"/>
              </w:rPr>
            </w:pPr>
            <w:r w:rsidRPr="003951B5">
              <w:rPr>
                <w:rFonts w:ascii="Arial" w:hAnsi="Arial" w:cs="Arial"/>
                <w:sz w:val="14"/>
                <w:szCs w:val="14"/>
              </w:rPr>
              <w:t>Experimental</w:t>
            </w:r>
          </w:p>
        </w:tc>
        <w:tc>
          <w:tcPr>
            <w:tcW w:w="1062" w:type="dxa"/>
            <w:noWrap/>
            <w:tcMar>
              <w:top w:w="20" w:type="dxa"/>
              <w:left w:w="20" w:type="dxa"/>
              <w:bottom w:w="0" w:type="dxa"/>
              <w:right w:w="20" w:type="dxa"/>
            </w:tcMar>
            <w:vAlign w:val="bottom"/>
          </w:tcPr>
          <w:p w:rsidR="003951B5" w:rsidRPr="003951B5" w:rsidRDefault="003951B5" w:rsidP="003951B5">
            <w:pPr>
              <w:jc w:val="center"/>
              <w:rPr>
                <w:rFonts w:ascii="Arial" w:eastAsia="Arial Unicode MS" w:hAnsi="Arial" w:cs="Arial"/>
                <w:sz w:val="14"/>
                <w:szCs w:val="14"/>
              </w:rPr>
            </w:pPr>
            <w:r w:rsidRPr="003951B5">
              <w:rPr>
                <w:rFonts w:ascii="Arial" w:hAnsi="Arial" w:cs="Arial"/>
                <w:sz w:val="14"/>
                <w:szCs w:val="14"/>
              </w:rPr>
              <w:t>0,028</w:t>
            </w:r>
          </w:p>
        </w:tc>
        <w:tc>
          <w:tcPr>
            <w:tcW w:w="1352" w:type="dxa"/>
            <w:noWrap/>
            <w:tcMar>
              <w:top w:w="20" w:type="dxa"/>
              <w:left w:w="20" w:type="dxa"/>
              <w:bottom w:w="0" w:type="dxa"/>
              <w:right w:w="20" w:type="dxa"/>
            </w:tcMar>
            <w:vAlign w:val="bottom"/>
          </w:tcPr>
          <w:p w:rsidR="003951B5" w:rsidRPr="003951B5" w:rsidRDefault="003951B5" w:rsidP="003951B5">
            <w:pPr>
              <w:jc w:val="center"/>
              <w:rPr>
                <w:rFonts w:ascii="Arial" w:eastAsia="Arial Unicode MS" w:hAnsi="Arial" w:cs="Arial"/>
                <w:b w:val="0"/>
                <w:bCs w:val="0"/>
                <w:sz w:val="14"/>
                <w:szCs w:val="14"/>
              </w:rPr>
            </w:pPr>
            <w:r w:rsidRPr="003951B5">
              <w:rPr>
                <w:rFonts w:ascii="Arial" w:hAnsi="Arial" w:cs="Arial"/>
                <w:b w:val="0"/>
                <w:bCs w:val="0"/>
                <w:sz w:val="14"/>
                <w:szCs w:val="14"/>
              </w:rPr>
              <w:t>0,090</w:t>
            </w:r>
          </w:p>
        </w:tc>
        <w:tc>
          <w:tcPr>
            <w:tcW w:w="822" w:type="dxa"/>
            <w:noWrap/>
            <w:tcMar>
              <w:top w:w="20" w:type="dxa"/>
              <w:left w:w="20" w:type="dxa"/>
              <w:bottom w:w="0" w:type="dxa"/>
              <w:right w:w="20" w:type="dxa"/>
            </w:tcMar>
            <w:vAlign w:val="bottom"/>
          </w:tcPr>
          <w:p w:rsidR="003951B5" w:rsidRPr="003951B5" w:rsidRDefault="003951B5" w:rsidP="003951B5">
            <w:pPr>
              <w:jc w:val="center"/>
              <w:rPr>
                <w:rFonts w:ascii="Arial" w:eastAsia="Arial Unicode MS" w:hAnsi="Arial" w:cs="Arial"/>
                <w:i/>
                <w:iCs/>
                <w:sz w:val="14"/>
                <w:szCs w:val="14"/>
              </w:rPr>
            </w:pPr>
            <w:r w:rsidRPr="003951B5">
              <w:rPr>
                <w:rFonts w:ascii="Arial" w:hAnsi="Arial" w:cs="Arial"/>
                <w:i/>
                <w:iCs/>
                <w:sz w:val="14"/>
                <w:szCs w:val="14"/>
              </w:rPr>
              <w:t>0,118</w:t>
            </w:r>
          </w:p>
        </w:tc>
      </w:tr>
      <w:tr w:rsidR="003951B5" w:rsidRPr="003951B5">
        <w:trPr>
          <w:trHeight w:val="6"/>
          <w:tblCellSpacing w:w="20" w:type="dxa"/>
        </w:trPr>
        <w:tc>
          <w:tcPr>
            <w:tcW w:w="1211" w:type="dxa"/>
            <w:noWrap/>
            <w:tcMar>
              <w:top w:w="20" w:type="dxa"/>
              <w:left w:w="20" w:type="dxa"/>
              <w:bottom w:w="0" w:type="dxa"/>
              <w:right w:w="20" w:type="dxa"/>
            </w:tcMar>
            <w:vAlign w:val="bottom"/>
          </w:tcPr>
          <w:p w:rsidR="003951B5" w:rsidRPr="003951B5" w:rsidRDefault="003951B5" w:rsidP="003951B5">
            <w:pPr>
              <w:rPr>
                <w:rFonts w:ascii="Arial" w:eastAsia="Arial Unicode MS" w:hAnsi="Arial" w:cs="Arial"/>
                <w:sz w:val="14"/>
                <w:szCs w:val="14"/>
              </w:rPr>
            </w:pPr>
            <w:r w:rsidRPr="003951B5">
              <w:rPr>
                <w:rFonts w:ascii="Arial" w:hAnsi="Arial" w:cs="Arial"/>
                <w:sz w:val="14"/>
                <w:szCs w:val="14"/>
              </w:rPr>
              <w:t>Otros</w:t>
            </w:r>
          </w:p>
        </w:tc>
        <w:tc>
          <w:tcPr>
            <w:tcW w:w="1062" w:type="dxa"/>
            <w:noWrap/>
            <w:tcMar>
              <w:top w:w="20" w:type="dxa"/>
              <w:left w:w="20" w:type="dxa"/>
              <w:bottom w:w="0" w:type="dxa"/>
              <w:right w:w="20" w:type="dxa"/>
            </w:tcMar>
            <w:vAlign w:val="bottom"/>
          </w:tcPr>
          <w:p w:rsidR="003951B5" w:rsidRPr="003951B5" w:rsidRDefault="003951B5" w:rsidP="003951B5">
            <w:pPr>
              <w:jc w:val="center"/>
              <w:rPr>
                <w:rFonts w:ascii="Arial" w:eastAsia="Arial Unicode MS" w:hAnsi="Arial" w:cs="Arial"/>
                <w:sz w:val="14"/>
                <w:szCs w:val="14"/>
              </w:rPr>
            </w:pPr>
            <w:r w:rsidRPr="003951B5">
              <w:rPr>
                <w:rFonts w:ascii="Arial" w:hAnsi="Arial" w:cs="Arial"/>
                <w:sz w:val="14"/>
                <w:szCs w:val="14"/>
              </w:rPr>
              <w:t>0,000</w:t>
            </w:r>
          </w:p>
        </w:tc>
        <w:tc>
          <w:tcPr>
            <w:tcW w:w="1352" w:type="dxa"/>
            <w:noWrap/>
            <w:tcMar>
              <w:top w:w="20" w:type="dxa"/>
              <w:left w:w="20" w:type="dxa"/>
              <w:bottom w:w="0" w:type="dxa"/>
              <w:right w:w="20" w:type="dxa"/>
            </w:tcMar>
            <w:vAlign w:val="bottom"/>
          </w:tcPr>
          <w:p w:rsidR="003951B5" w:rsidRPr="003951B5" w:rsidRDefault="003951B5" w:rsidP="003951B5">
            <w:pPr>
              <w:jc w:val="center"/>
              <w:rPr>
                <w:rFonts w:ascii="Arial" w:eastAsia="Arial Unicode MS" w:hAnsi="Arial" w:cs="Arial"/>
                <w:b w:val="0"/>
                <w:bCs w:val="0"/>
                <w:sz w:val="14"/>
                <w:szCs w:val="14"/>
              </w:rPr>
            </w:pPr>
            <w:r w:rsidRPr="003951B5">
              <w:rPr>
                <w:rFonts w:ascii="Arial" w:hAnsi="Arial" w:cs="Arial"/>
                <w:b w:val="0"/>
                <w:bCs w:val="0"/>
                <w:sz w:val="14"/>
                <w:szCs w:val="14"/>
              </w:rPr>
              <w:t>0,028</w:t>
            </w:r>
          </w:p>
        </w:tc>
        <w:tc>
          <w:tcPr>
            <w:tcW w:w="822" w:type="dxa"/>
            <w:noWrap/>
            <w:tcMar>
              <w:top w:w="20" w:type="dxa"/>
              <w:left w:w="20" w:type="dxa"/>
              <w:bottom w:w="0" w:type="dxa"/>
              <w:right w:w="20" w:type="dxa"/>
            </w:tcMar>
            <w:vAlign w:val="bottom"/>
          </w:tcPr>
          <w:p w:rsidR="003951B5" w:rsidRPr="003951B5" w:rsidRDefault="003951B5" w:rsidP="003951B5">
            <w:pPr>
              <w:jc w:val="center"/>
              <w:rPr>
                <w:rFonts w:ascii="Arial" w:eastAsia="Arial Unicode MS" w:hAnsi="Arial" w:cs="Arial"/>
                <w:i/>
                <w:iCs/>
                <w:sz w:val="14"/>
                <w:szCs w:val="14"/>
              </w:rPr>
            </w:pPr>
            <w:r w:rsidRPr="003951B5">
              <w:rPr>
                <w:rFonts w:ascii="Arial" w:hAnsi="Arial" w:cs="Arial"/>
                <w:i/>
                <w:iCs/>
                <w:sz w:val="14"/>
                <w:szCs w:val="14"/>
              </w:rPr>
              <w:t>0,011</w:t>
            </w:r>
          </w:p>
        </w:tc>
      </w:tr>
      <w:tr w:rsidR="003951B5" w:rsidRPr="003951B5">
        <w:trPr>
          <w:trHeight w:val="40"/>
          <w:tblCellSpacing w:w="20" w:type="dxa"/>
        </w:trPr>
        <w:tc>
          <w:tcPr>
            <w:tcW w:w="1211" w:type="dxa"/>
            <w:noWrap/>
            <w:tcMar>
              <w:top w:w="20" w:type="dxa"/>
              <w:left w:w="20" w:type="dxa"/>
              <w:bottom w:w="0" w:type="dxa"/>
              <w:right w:w="20" w:type="dxa"/>
            </w:tcMar>
            <w:vAlign w:val="center"/>
          </w:tcPr>
          <w:p w:rsidR="003951B5" w:rsidRPr="003951B5" w:rsidRDefault="003951B5" w:rsidP="003951B5">
            <w:pPr>
              <w:pStyle w:val="Ttulo5"/>
              <w:jc w:val="center"/>
              <w:rPr>
                <w:rFonts w:eastAsia="Arial Unicode MS"/>
                <w:b/>
                <w:bCs/>
                <w:sz w:val="14"/>
                <w:szCs w:val="14"/>
              </w:rPr>
            </w:pPr>
            <w:r w:rsidRPr="003951B5">
              <w:rPr>
                <w:b/>
                <w:bCs/>
                <w:sz w:val="14"/>
                <w:szCs w:val="14"/>
              </w:rPr>
              <w:t>Marginal de Tipo de Colegio</w:t>
            </w:r>
          </w:p>
        </w:tc>
        <w:tc>
          <w:tcPr>
            <w:tcW w:w="1062" w:type="dxa"/>
            <w:noWrap/>
            <w:tcMar>
              <w:top w:w="20" w:type="dxa"/>
              <w:left w:w="20" w:type="dxa"/>
              <w:bottom w:w="0" w:type="dxa"/>
              <w:right w:w="20" w:type="dxa"/>
            </w:tcMar>
            <w:vAlign w:val="bottom"/>
          </w:tcPr>
          <w:p w:rsidR="003951B5" w:rsidRPr="003951B5" w:rsidRDefault="003951B5" w:rsidP="003951B5">
            <w:pPr>
              <w:jc w:val="center"/>
              <w:rPr>
                <w:rFonts w:ascii="Arial" w:eastAsia="Arial Unicode MS" w:hAnsi="Arial" w:cs="Arial"/>
                <w:i/>
                <w:iCs/>
                <w:sz w:val="14"/>
                <w:szCs w:val="14"/>
              </w:rPr>
            </w:pPr>
            <w:r w:rsidRPr="003951B5">
              <w:rPr>
                <w:rFonts w:ascii="Arial" w:hAnsi="Arial" w:cs="Arial"/>
                <w:i/>
                <w:iCs/>
                <w:sz w:val="14"/>
                <w:szCs w:val="14"/>
              </w:rPr>
              <w:t>0,247</w:t>
            </w:r>
          </w:p>
        </w:tc>
        <w:tc>
          <w:tcPr>
            <w:tcW w:w="1352" w:type="dxa"/>
            <w:noWrap/>
            <w:tcMar>
              <w:top w:w="20" w:type="dxa"/>
              <w:left w:w="20" w:type="dxa"/>
              <w:bottom w:w="0" w:type="dxa"/>
              <w:right w:w="20" w:type="dxa"/>
            </w:tcMar>
            <w:vAlign w:val="bottom"/>
          </w:tcPr>
          <w:p w:rsidR="003951B5" w:rsidRPr="003951B5" w:rsidRDefault="003951B5" w:rsidP="003951B5">
            <w:pPr>
              <w:jc w:val="center"/>
              <w:rPr>
                <w:rFonts w:ascii="Arial" w:eastAsia="Arial Unicode MS" w:hAnsi="Arial" w:cs="Arial"/>
                <w:b w:val="0"/>
                <w:i/>
                <w:iCs/>
                <w:sz w:val="14"/>
                <w:szCs w:val="14"/>
              </w:rPr>
            </w:pPr>
            <w:r w:rsidRPr="003951B5">
              <w:rPr>
                <w:rFonts w:ascii="Arial" w:hAnsi="Arial" w:cs="Arial"/>
                <w:b w:val="0"/>
                <w:i/>
                <w:iCs/>
                <w:sz w:val="14"/>
                <w:szCs w:val="14"/>
              </w:rPr>
              <w:t>0,753</w:t>
            </w:r>
          </w:p>
        </w:tc>
        <w:tc>
          <w:tcPr>
            <w:tcW w:w="822" w:type="dxa"/>
            <w:noWrap/>
            <w:tcMar>
              <w:top w:w="20" w:type="dxa"/>
              <w:left w:w="20" w:type="dxa"/>
              <w:bottom w:w="0" w:type="dxa"/>
              <w:right w:w="20" w:type="dxa"/>
            </w:tcMar>
            <w:vAlign w:val="bottom"/>
          </w:tcPr>
          <w:p w:rsidR="003951B5" w:rsidRPr="003951B5" w:rsidRDefault="003951B5" w:rsidP="003951B5">
            <w:pPr>
              <w:jc w:val="center"/>
              <w:rPr>
                <w:rFonts w:ascii="Arial" w:eastAsia="Arial Unicode MS" w:hAnsi="Arial" w:cs="Arial"/>
                <w:i/>
                <w:iCs/>
                <w:sz w:val="14"/>
                <w:szCs w:val="14"/>
              </w:rPr>
            </w:pPr>
            <w:r w:rsidRPr="003951B5">
              <w:rPr>
                <w:rFonts w:ascii="Arial" w:hAnsi="Arial" w:cs="Arial"/>
                <w:i/>
                <w:iCs/>
                <w:sz w:val="14"/>
                <w:szCs w:val="14"/>
              </w:rPr>
              <w:t>1,000</w:t>
            </w:r>
          </w:p>
        </w:tc>
      </w:tr>
    </w:tbl>
    <w:p w:rsidR="007133B8" w:rsidRDefault="007133B8">
      <w:pPr>
        <w:jc w:val="center"/>
        <w:rPr>
          <w:rFonts w:ascii="Arial" w:hAnsi="Arial" w:cs="Arial"/>
          <w:b w:val="0"/>
          <w:bCs w:val="0"/>
          <w:sz w:val="20"/>
        </w:rPr>
      </w:pPr>
      <w:r>
        <w:rPr>
          <w:rFonts w:ascii="Arial" w:hAnsi="Arial" w:cs="Arial"/>
          <w:b w:val="0"/>
          <w:bCs w:val="0"/>
          <w:sz w:val="20"/>
        </w:rPr>
        <w:t xml:space="preserve">TABLA </w:t>
      </w:r>
      <w:r>
        <w:rPr>
          <w:rFonts w:ascii="Book Antiqua" w:hAnsi="Book Antiqua" w:cs="Arial"/>
          <w:b w:val="0"/>
        </w:rPr>
        <w:t>V</w:t>
      </w:r>
      <w:r>
        <w:rPr>
          <w:rFonts w:ascii="Book Antiqua" w:hAnsi="Book Antiqua"/>
          <w:b w:val="0"/>
        </w:rPr>
        <w:t>II</w:t>
      </w:r>
      <w:r>
        <w:rPr>
          <w:rFonts w:ascii="Arial" w:hAnsi="Arial" w:cs="Arial"/>
          <w:b w:val="0"/>
          <w:bCs w:val="0"/>
          <w:sz w:val="20"/>
        </w:rPr>
        <w:t>:</w:t>
      </w:r>
    </w:p>
    <w:p w:rsidR="003951B5" w:rsidRDefault="003951B5" w:rsidP="003951B5">
      <w:pPr>
        <w:pStyle w:val="Ttulo8"/>
        <w:rPr>
          <w:sz w:val="18"/>
        </w:rPr>
      </w:pPr>
      <w:r>
        <w:rPr>
          <w:sz w:val="18"/>
        </w:rPr>
        <w:t>“La incidencia de la preparación en ciencias Matemáticas que se imparte en el Curso Prepolitécnico”</w:t>
      </w:r>
    </w:p>
    <w:p w:rsidR="007133B8" w:rsidRPr="003951B5" w:rsidRDefault="003951B5" w:rsidP="003951B5">
      <w:pPr>
        <w:pStyle w:val="Ttulo3"/>
        <w:jc w:val="center"/>
        <w:rPr>
          <w:bCs w:val="0"/>
        </w:rPr>
      </w:pPr>
      <w:r>
        <w:t xml:space="preserve">Distribución de Conjunta de Tipo de Colegio  </w:t>
      </w:r>
      <w:r w:rsidRPr="003951B5">
        <w:t>y Opción de Ingreso</w:t>
      </w:r>
      <w:r w:rsidR="007133B8" w:rsidRPr="00BB143A">
        <w:t xml:space="preserve">Tipo de Colegio vs. proposición: </w:t>
      </w:r>
      <w:r w:rsidR="007133B8" w:rsidRPr="00BB143A">
        <w:rPr>
          <w:i/>
          <w:iCs/>
        </w:rPr>
        <w:t>“</w:t>
      </w:r>
      <w:smartTag w:uri="urn:schemas-microsoft-com:office:smarttags" w:element="PersonName">
        <w:smartTagPr>
          <w:attr w:name="ProductID" w:val="La Matemática"/>
        </w:smartTagPr>
        <w:r w:rsidR="007133B8" w:rsidRPr="00BB143A">
          <w:rPr>
            <w:i/>
            <w:iCs/>
          </w:rPr>
          <w:t>La Matemática</w:t>
        </w:r>
      </w:smartTag>
      <w:r w:rsidR="007133B8" w:rsidRPr="00BB143A">
        <w:rPr>
          <w:i/>
          <w:iCs/>
        </w:rPr>
        <w:t xml:space="preserve"> que aprendí en el colegio fue fundamental para mi ingreso a </w:t>
      </w:r>
      <w:smartTag w:uri="urn:schemas-microsoft-com:office:smarttags" w:element="PersonName">
        <w:smartTagPr>
          <w:attr w:name="ProductID" w:val="la ESPOL"/>
        </w:smartTagPr>
        <w:r w:rsidR="007133B8" w:rsidRPr="00BB143A">
          <w:rPr>
            <w:i/>
            <w:iCs/>
          </w:rPr>
          <w:t>la ESPOL</w:t>
        </w:r>
      </w:smartTag>
      <w:r w:rsidR="007133B8" w:rsidRPr="00BB143A">
        <w:rPr>
          <w:i/>
          <w:iCs/>
        </w:rPr>
        <w:t>”</w:t>
      </w:r>
    </w:p>
    <w:p w:rsidR="007133B8" w:rsidRPr="00BB143A" w:rsidRDefault="007133B8">
      <w:pPr>
        <w:pStyle w:val="Encabezado"/>
        <w:tabs>
          <w:tab w:val="clear" w:pos="4252"/>
          <w:tab w:val="clear" w:pos="8504"/>
        </w:tabs>
        <w:jc w:val="both"/>
        <w:rPr>
          <w:rFonts w:ascii="Arial" w:hAnsi="Arial" w:cs="Arial"/>
          <w:sz w:val="22"/>
          <w:szCs w:val="22"/>
        </w:rPr>
      </w:pPr>
      <w:r w:rsidRPr="00BB143A">
        <w:rPr>
          <w:rFonts w:ascii="Arial" w:hAnsi="Arial" w:cs="Arial"/>
          <w:sz w:val="22"/>
          <w:szCs w:val="22"/>
        </w:rPr>
        <w:t xml:space="preserve">En </w:t>
      </w:r>
      <w:smartTag w:uri="urn:schemas-microsoft-com:office:smarttags" w:element="PersonName">
        <w:smartTagPr>
          <w:attr w:name="ProductID" w:val="la Tabla VIII"/>
        </w:smartTagPr>
        <w:r w:rsidRPr="00BB143A">
          <w:rPr>
            <w:rFonts w:ascii="Arial" w:hAnsi="Arial" w:cs="Arial"/>
            <w:sz w:val="22"/>
            <w:szCs w:val="22"/>
          </w:rPr>
          <w:t xml:space="preserve">la Tabla </w:t>
        </w:r>
        <w:r w:rsidRPr="00BB143A">
          <w:rPr>
            <w:rFonts w:ascii="Book Antiqua" w:hAnsi="Book Antiqua" w:cs="Arial"/>
            <w:sz w:val="22"/>
            <w:szCs w:val="22"/>
          </w:rPr>
          <w:t>VIII</w:t>
        </w:r>
      </w:smartTag>
      <w:r w:rsidRPr="00BB143A">
        <w:rPr>
          <w:rFonts w:ascii="Arial" w:hAnsi="Arial" w:cs="Arial"/>
          <w:sz w:val="22"/>
          <w:szCs w:val="22"/>
        </w:rPr>
        <w:t xml:space="preserve"> se presenta </w:t>
      </w:r>
      <w:smartTag w:uri="urn:schemas-microsoft-com:office:smarttags" w:element="PersonName">
        <w:smartTagPr>
          <w:attr w:name="ProductID" w:val="la Distribución"/>
        </w:smartTagPr>
        <w:r w:rsidRPr="00BB143A">
          <w:rPr>
            <w:rFonts w:ascii="Arial" w:hAnsi="Arial" w:cs="Arial"/>
            <w:sz w:val="22"/>
            <w:szCs w:val="22"/>
          </w:rPr>
          <w:t>la Distribución</w:t>
        </w:r>
      </w:smartTag>
      <w:r w:rsidRPr="00BB143A">
        <w:rPr>
          <w:rFonts w:ascii="Arial" w:hAnsi="Arial" w:cs="Arial"/>
          <w:sz w:val="22"/>
          <w:szCs w:val="22"/>
        </w:rPr>
        <w:t xml:space="preserve"> conjunta de los estudiantes investigados considerando el tipo de colegio y  la proposición : “</w:t>
      </w:r>
      <w:smartTag w:uri="urn:schemas-microsoft-com:office:smarttags" w:element="PersonName">
        <w:smartTagPr>
          <w:attr w:name="ProductID" w:val="La Matemática"/>
        </w:smartTagPr>
        <w:r w:rsidRPr="00BB143A">
          <w:rPr>
            <w:rFonts w:ascii="Arial" w:hAnsi="Arial" w:cs="Arial"/>
            <w:sz w:val="22"/>
            <w:szCs w:val="22"/>
          </w:rPr>
          <w:t>La Matemática</w:t>
        </w:r>
      </w:smartTag>
      <w:r w:rsidRPr="00BB143A">
        <w:rPr>
          <w:rFonts w:ascii="Arial" w:hAnsi="Arial" w:cs="Arial"/>
          <w:sz w:val="22"/>
          <w:szCs w:val="22"/>
        </w:rPr>
        <w:t xml:space="preserve"> que aprendí en el colegio fue fundamental para mi ingreso a </w:t>
      </w:r>
      <w:smartTag w:uri="urn:schemas-microsoft-com:office:smarttags" w:element="PersonName">
        <w:smartTagPr>
          <w:attr w:name="ProductID" w:val="la ESPOL"/>
        </w:smartTagPr>
        <w:r w:rsidRPr="00BB143A">
          <w:rPr>
            <w:rFonts w:ascii="Arial" w:hAnsi="Arial" w:cs="Arial"/>
            <w:sz w:val="22"/>
            <w:szCs w:val="22"/>
          </w:rPr>
          <w:t>la ESPOL</w:t>
        </w:r>
      </w:smartTag>
      <w:r w:rsidRPr="00BB143A">
        <w:rPr>
          <w:rFonts w:ascii="Arial" w:hAnsi="Arial" w:cs="Arial"/>
          <w:sz w:val="22"/>
          <w:szCs w:val="22"/>
        </w:rPr>
        <w:t>”, la probabilidad de que un estudiante está en “Total Acuerdo” con la proposición y sea procedente de colegio particular religioso es 0,107; de colegio particular laico es 0,084; de colegio fiscal es 0,034 y de colegio Técnico / experimental u otros es 0,051. Además la probabilidad condicional de que un estudiante de la cohorte investigada sea graduado de colegio particular religioso está en “Total Acuerdo” y “Parcial Acuerdo” con la proposición es 0,247, que considera “Indiferente”  es 0,207, en “Parcial Desacuerdo”  es 0,221 y en “Total Desacuerdo” es 0,079.</w:t>
      </w:r>
    </w:p>
    <w:p w:rsidR="007133B8" w:rsidRDefault="007133B8">
      <w:pPr>
        <w:jc w:val="center"/>
        <w:rPr>
          <w:rFonts w:ascii="Arial" w:hAnsi="Arial" w:cs="Arial"/>
          <w:color w:val="800000"/>
          <w:sz w:val="20"/>
        </w:rPr>
      </w:pPr>
      <w:r>
        <w:rPr>
          <w:rFonts w:ascii="Arial" w:hAnsi="Arial" w:cs="Arial"/>
          <w:color w:val="800000"/>
          <w:sz w:val="20"/>
        </w:rPr>
        <w:tab/>
      </w:r>
    </w:p>
    <w:p w:rsidR="007133B8" w:rsidRDefault="007133B8">
      <w:pPr>
        <w:jc w:val="center"/>
        <w:rPr>
          <w:rFonts w:ascii="Arial" w:hAnsi="Arial" w:cs="Arial"/>
          <w:b w:val="0"/>
          <w:bCs w:val="0"/>
          <w:sz w:val="20"/>
        </w:rPr>
      </w:pPr>
      <w:r>
        <w:rPr>
          <w:rFonts w:ascii="Arial" w:hAnsi="Arial" w:cs="Arial"/>
          <w:b w:val="0"/>
          <w:bCs w:val="0"/>
          <w:sz w:val="20"/>
        </w:rPr>
        <w:t xml:space="preserve">TABLA </w:t>
      </w:r>
      <w:r>
        <w:rPr>
          <w:rFonts w:ascii="Book Antiqua" w:hAnsi="Book Antiqua" w:cs="Arial"/>
          <w:b w:val="0"/>
          <w:bCs w:val="0"/>
        </w:rPr>
        <w:t>VIII</w:t>
      </w:r>
      <w:r>
        <w:rPr>
          <w:rFonts w:ascii="Arial" w:hAnsi="Arial" w:cs="Arial"/>
          <w:b w:val="0"/>
          <w:bCs w:val="0"/>
          <w:sz w:val="20"/>
        </w:rPr>
        <w:t>:</w:t>
      </w:r>
    </w:p>
    <w:p w:rsidR="007133B8" w:rsidRDefault="007133B8">
      <w:pPr>
        <w:pStyle w:val="Ttulo8"/>
        <w:rPr>
          <w:sz w:val="18"/>
        </w:rPr>
      </w:pPr>
      <w:r>
        <w:rPr>
          <w:sz w:val="18"/>
        </w:rPr>
        <w:t>“La incidencia de la preparación en ciencias Matemáticas que se imparte en el Curso Prepolitécnico”</w:t>
      </w:r>
    </w:p>
    <w:p w:rsidR="007133B8" w:rsidRDefault="007133B8">
      <w:pPr>
        <w:jc w:val="center"/>
        <w:rPr>
          <w:rFonts w:ascii="Arial" w:hAnsi="Arial" w:cs="Arial"/>
          <w:b w:val="0"/>
          <w:bCs w:val="0"/>
          <w:sz w:val="20"/>
        </w:rPr>
      </w:pPr>
      <w:r>
        <w:rPr>
          <w:rFonts w:ascii="Arial" w:hAnsi="Arial" w:cs="Arial"/>
          <w:b w:val="0"/>
          <w:bCs w:val="0"/>
          <w:sz w:val="20"/>
        </w:rPr>
        <w:t>Distribución de Conjunta de Tipo de Colegio  y</w:t>
      </w:r>
    </w:p>
    <w:p w:rsidR="007133B8" w:rsidRDefault="007133B8">
      <w:pPr>
        <w:jc w:val="center"/>
        <w:rPr>
          <w:rFonts w:ascii="Arial" w:hAnsi="Arial" w:cs="Arial"/>
          <w:b w:val="0"/>
          <w:sz w:val="20"/>
        </w:rPr>
      </w:pPr>
      <w:smartTag w:uri="urn:schemas-microsoft-com:office:smarttags" w:element="PersonName">
        <w:smartTagPr>
          <w:attr w:name="ProductID" w:val="La Matemática"/>
        </w:smartTagPr>
        <w:r>
          <w:rPr>
            <w:rFonts w:ascii="Arial" w:hAnsi="Arial" w:cs="Arial"/>
            <w:b w:val="0"/>
            <w:sz w:val="20"/>
          </w:rPr>
          <w:t>La Matemática</w:t>
        </w:r>
      </w:smartTag>
      <w:r>
        <w:rPr>
          <w:rFonts w:ascii="Arial" w:hAnsi="Arial" w:cs="Arial"/>
          <w:b w:val="0"/>
          <w:bCs w:val="0"/>
          <w:sz w:val="20"/>
        </w:rPr>
        <w:t xml:space="preserve"> </w:t>
      </w:r>
      <w:r>
        <w:rPr>
          <w:rFonts w:ascii="Arial" w:hAnsi="Arial" w:cs="Arial"/>
          <w:b w:val="0"/>
          <w:sz w:val="20"/>
        </w:rPr>
        <w:t>que aprendí en el colegio fue</w:t>
      </w:r>
    </w:p>
    <w:p w:rsidR="007133B8" w:rsidRDefault="007133B8">
      <w:pPr>
        <w:jc w:val="center"/>
        <w:rPr>
          <w:rFonts w:ascii="Arial" w:hAnsi="Arial" w:cs="Arial"/>
          <w:b w:val="0"/>
          <w:sz w:val="20"/>
        </w:rPr>
      </w:pPr>
      <w:r>
        <w:rPr>
          <w:rFonts w:ascii="Arial" w:hAnsi="Arial" w:cs="Arial"/>
          <w:b w:val="0"/>
          <w:sz w:val="20"/>
        </w:rPr>
        <w:t xml:space="preserve">fundamental para mi ingreso a </w:t>
      </w:r>
      <w:smartTag w:uri="urn:schemas-microsoft-com:office:smarttags" w:element="PersonName">
        <w:smartTagPr>
          <w:attr w:name="ProductID" w:val="la ESPOL"/>
        </w:smartTagPr>
        <w:r>
          <w:rPr>
            <w:rFonts w:ascii="Arial" w:hAnsi="Arial" w:cs="Arial"/>
            <w:b w:val="0"/>
            <w:sz w:val="20"/>
          </w:rPr>
          <w:t>la ESPOL</w:t>
        </w:r>
      </w:smartTag>
    </w:p>
    <w:p w:rsidR="003951B5" w:rsidRDefault="003951B5">
      <w:pPr>
        <w:jc w:val="center"/>
        <w:rPr>
          <w:rFonts w:ascii="Arial" w:hAnsi="Arial" w:cs="Arial"/>
          <w:b w:val="0"/>
          <w:sz w:val="20"/>
        </w:rPr>
      </w:pPr>
    </w:p>
    <w:tbl>
      <w:tblPr>
        <w:tblW w:w="5041" w:type="dxa"/>
        <w:jc w:val="center"/>
        <w:tblCellSpacing w:w="20" w:type="dxa"/>
        <w:tblInd w:w="209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BF"/>
      </w:tblPr>
      <w:tblGrid>
        <w:gridCol w:w="720"/>
        <w:gridCol w:w="816"/>
        <w:gridCol w:w="65"/>
        <w:gridCol w:w="819"/>
        <w:gridCol w:w="75"/>
        <w:gridCol w:w="745"/>
        <w:gridCol w:w="668"/>
        <w:gridCol w:w="669"/>
        <w:gridCol w:w="675"/>
      </w:tblGrid>
      <w:tr w:rsidR="007133B8">
        <w:trPr>
          <w:cantSplit/>
          <w:trHeight w:val="52"/>
          <w:tblCellSpacing w:w="20" w:type="dxa"/>
          <w:jc w:val="center"/>
        </w:trPr>
        <w:tc>
          <w:tcPr>
            <w:tcW w:w="630" w:type="dxa"/>
            <w:vMerge w:val="restart"/>
            <w:noWrap/>
            <w:tcMar>
              <w:top w:w="18" w:type="dxa"/>
              <w:left w:w="18" w:type="dxa"/>
              <w:bottom w:w="0" w:type="dxa"/>
              <w:right w:w="18" w:type="dxa"/>
            </w:tcMar>
            <w:vAlign w:val="bottom"/>
          </w:tcPr>
          <w:p w:rsidR="007133B8" w:rsidRDefault="007133B8">
            <w:pPr>
              <w:ind w:left="79" w:right="-279"/>
              <w:rPr>
                <w:rFonts w:ascii="Arial" w:eastAsia="Arial Unicode MS" w:hAnsi="Arial" w:cs="Arial"/>
                <w:b w:val="0"/>
                <w:bCs w:val="0"/>
                <w:sz w:val="12"/>
                <w:szCs w:val="20"/>
              </w:rPr>
            </w:pPr>
            <w:r>
              <w:rPr>
                <w:rFonts w:ascii="Arial" w:eastAsia="Arial Unicode MS" w:hAnsi="Arial" w:cs="Arial"/>
                <w:b w:val="0"/>
                <w:bCs w:val="0"/>
                <w:sz w:val="12"/>
                <w:szCs w:val="20"/>
              </w:rPr>
              <w:t>Factor A</w:t>
            </w:r>
          </w:p>
        </w:tc>
        <w:tc>
          <w:tcPr>
            <w:tcW w:w="3665" w:type="dxa"/>
            <w:gridSpan w:val="7"/>
            <w:noWrap/>
            <w:tcMar>
              <w:top w:w="18" w:type="dxa"/>
              <w:left w:w="18" w:type="dxa"/>
              <w:bottom w:w="0" w:type="dxa"/>
              <w:right w:w="18" w:type="dxa"/>
            </w:tcMar>
            <w:vAlign w:val="bottom"/>
          </w:tcPr>
          <w:p w:rsidR="007133B8" w:rsidRDefault="007133B8">
            <w:pPr>
              <w:ind w:left="79"/>
              <w:jc w:val="center"/>
              <w:rPr>
                <w:rFonts w:ascii="Arial" w:eastAsia="Arial Unicode MS" w:hAnsi="Arial" w:cs="Arial"/>
                <w:b w:val="0"/>
                <w:bCs w:val="0"/>
                <w:sz w:val="13"/>
                <w:szCs w:val="20"/>
              </w:rPr>
            </w:pPr>
            <w:r>
              <w:rPr>
                <w:rFonts w:ascii="Arial" w:hAnsi="Arial" w:cs="Arial"/>
                <w:b w:val="0"/>
                <w:bCs w:val="0"/>
                <w:sz w:val="13"/>
                <w:szCs w:val="20"/>
              </w:rPr>
              <w:t>Factor B</w:t>
            </w:r>
          </w:p>
        </w:tc>
        <w:tc>
          <w:tcPr>
            <w:tcW w:w="585" w:type="dxa"/>
            <w:vMerge w:val="restart"/>
            <w:noWrap/>
            <w:tcMar>
              <w:top w:w="18" w:type="dxa"/>
              <w:left w:w="18" w:type="dxa"/>
              <w:bottom w:w="0" w:type="dxa"/>
              <w:right w:w="18" w:type="dxa"/>
            </w:tcMar>
            <w:vAlign w:val="bottom"/>
          </w:tcPr>
          <w:p w:rsidR="007133B8" w:rsidRDefault="007133B8">
            <w:pPr>
              <w:pStyle w:val="Ttulo6"/>
              <w:rPr>
                <w:rFonts w:eastAsia="Arial Unicode MS"/>
                <w:iCs/>
                <w:sz w:val="13"/>
                <w:szCs w:val="20"/>
              </w:rPr>
            </w:pPr>
            <w:r>
              <w:rPr>
                <w:iCs/>
                <w:sz w:val="13"/>
                <w:szCs w:val="20"/>
              </w:rPr>
              <w:t>Marginal del Factor A</w:t>
            </w:r>
          </w:p>
        </w:tc>
      </w:tr>
      <w:tr w:rsidR="007133B8">
        <w:trPr>
          <w:cantSplit/>
          <w:trHeight w:val="52"/>
          <w:tblCellSpacing w:w="20" w:type="dxa"/>
          <w:jc w:val="center"/>
        </w:trPr>
        <w:tc>
          <w:tcPr>
            <w:tcW w:w="630" w:type="dxa"/>
            <w:vMerge/>
            <w:noWrap/>
            <w:tcMar>
              <w:top w:w="18" w:type="dxa"/>
              <w:left w:w="18" w:type="dxa"/>
              <w:bottom w:w="0" w:type="dxa"/>
              <w:right w:w="18" w:type="dxa"/>
            </w:tcMar>
            <w:vAlign w:val="bottom"/>
          </w:tcPr>
          <w:p w:rsidR="007133B8" w:rsidRDefault="007133B8">
            <w:pPr>
              <w:ind w:left="79" w:right="-279"/>
              <w:rPr>
                <w:rFonts w:ascii="Arial" w:eastAsia="Arial Unicode MS" w:hAnsi="Arial" w:cs="Arial"/>
                <w:sz w:val="12"/>
                <w:szCs w:val="20"/>
              </w:rPr>
            </w:pPr>
          </w:p>
        </w:tc>
        <w:tc>
          <w:tcPr>
            <w:tcW w:w="811" w:type="dxa"/>
            <w:gridSpan w:val="2"/>
            <w:noWrap/>
            <w:tcMar>
              <w:top w:w="18" w:type="dxa"/>
              <w:left w:w="18" w:type="dxa"/>
              <w:bottom w:w="0" w:type="dxa"/>
              <w:right w:w="18" w:type="dxa"/>
            </w:tcMar>
            <w:vAlign w:val="bottom"/>
          </w:tcPr>
          <w:p w:rsidR="007133B8" w:rsidRDefault="007133B8">
            <w:pPr>
              <w:ind w:left="79"/>
              <w:jc w:val="center"/>
              <w:rPr>
                <w:rFonts w:ascii="Arial" w:eastAsia="Arial Unicode MS" w:hAnsi="Arial" w:cs="Arial"/>
                <w:sz w:val="12"/>
                <w:szCs w:val="20"/>
              </w:rPr>
            </w:pPr>
            <w:r>
              <w:rPr>
                <w:rFonts w:ascii="Arial" w:eastAsia="Arial Unicode MS" w:hAnsi="Arial" w:cs="Arial"/>
                <w:sz w:val="12"/>
                <w:szCs w:val="20"/>
              </w:rPr>
              <w:t>Total Desacuerdo</w:t>
            </w:r>
          </w:p>
        </w:tc>
        <w:tc>
          <w:tcPr>
            <w:tcW w:w="822" w:type="dxa"/>
            <w:gridSpan w:val="2"/>
            <w:noWrap/>
            <w:tcMar>
              <w:top w:w="18" w:type="dxa"/>
              <w:left w:w="18" w:type="dxa"/>
              <w:bottom w:w="0" w:type="dxa"/>
              <w:right w:w="18" w:type="dxa"/>
            </w:tcMar>
            <w:vAlign w:val="bottom"/>
          </w:tcPr>
          <w:p w:rsidR="007133B8" w:rsidRDefault="007133B8">
            <w:pPr>
              <w:ind w:left="79"/>
              <w:jc w:val="center"/>
              <w:rPr>
                <w:rFonts w:ascii="Arial" w:eastAsia="Arial Unicode MS" w:hAnsi="Arial" w:cs="Arial"/>
                <w:sz w:val="12"/>
                <w:szCs w:val="20"/>
              </w:rPr>
            </w:pPr>
            <w:r>
              <w:rPr>
                <w:rFonts w:ascii="Arial" w:eastAsia="Arial Unicode MS" w:hAnsi="Arial" w:cs="Arial"/>
                <w:sz w:val="12"/>
                <w:szCs w:val="20"/>
              </w:rPr>
              <w:t>Parcial Desacuerdo</w:t>
            </w:r>
          </w:p>
        </w:tc>
        <w:tc>
          <w:tcPr>
            <w:tcW w:w="675" w:type="dxa"/>
            <w:noWrap/>
            <w:tcMar>
              <w:top w:w="18" w:type="dxa"/>
              <w:left w:w="18" w:type="dxa"/>
              <w:bottom w:w="0" w:type="dxa"/>
              <w:right w:w="18" w:type="dxa"/>
            </w:tcMar>
            <w:vAlign w:val="bottom"/>
          </w:tcPr>
          <w:p w:rsidR="007133B8" w:rsidRDefault="007133B8">
            <w:pPr>
              <w:jc w:val="center"/>
              <w:rPr>
                <w:rFonts w:ascii="Arial" w:eastAsia="Arial Unicode MS" w:hAnsi="Arial" w:cs="Arial"/>
                <w:sz w:val="12"/>
                <w:szCs w:val="20"/>
              </w:rPr>
            </w:pPr>
            <w:r>
              <w:rPr>
                <w:rFonts w:ascii="Arial" w:eastAsia="Arial Unicode MS" w:hAnsi="Arial" w:cs="Arial"/>
                <w:sz w:val="12"/>
                <w:szCs w:val="20"/>
              </w:rPr>
              <w:t>Indiferente</w:t>
            </w:r>
          </w:p>
        </w:tc>
        <w:tc>
          <w:tcPr>
            <w:tcW w:w="598" w:type="dxa"/>
            <w:noWrap/>
            <w:tcMar>
              <w:top w:w="18" w:type="dxa"/>
              <w:left w:w="18" w:type="dxa"/>
              <w:bottom w:w="0" w:type="dxa"/>
              <w:right w:w="18" w:type="dxa"/>
            </w:tcMar>
            <w:vAlign w:val="bottom"/>
          </w:tcPr>
          <w:p w:rsidR="007133B8" w:rsidRDefault="007133B8">
            <w:pPr>
              <w:jc w:val="center"/>
              <w:rPr>
                <w:rFonts w:ascii="Arial" w:eastAsia="Arial Unicode MS" w:hAnsi="Arial" w:cs="Arial"/>
                <w:sz w:val="12"/>
                <w:szCs w:val="20"/>
              </w:rPr>
            </w:pPr>
            <w:r>
              <w:rPr>
                <w:rFonts w:ascii="Arial" w:eastAsia="Arial Unicode MS" w:hAnsi="Arial" w:cs="Arial"/>
                <w:sz w:val="12"/>
                <w:szCs w:val="20"/>
              </w:rPr>
              <w:t>Parcial Acuerdo</w:t>
            </w:r>
          </w:p>
        </w:tc>
        <w:tc>
          <w:tcPr>
            <w:tcW w:w="599" w:type="dxa"/>
            <w:noWrap/>
            <w:tcMar>
              <w:top w:w="18" w:type="dxa"/>
              <w:left w:w="18" w:type="dxa"/>
              <w:bottom w:w="0" w:type="dxa"/>
              <w:right w:w="18" w:type="dxa"/>
            </w:tcMar>
            <w:vAlign w:val="bottom"/>
          </w:tcPr>
          <w:p w:rsidR="007133B8" w:rsidRDefault="007133B8">
            <w:pPr>
              <w:jc w:val="center"/>
              <w:rPr>
                <w:rFonts w:ascii="Arial" w:eastAsia="Arial Unicode MS" w:hAnsi="Arial" w:cs="Arial"/>
                <w:sz w:val="12"/>
                <w:szCs w:val="20"/>
              </w:rPr>
            </w:pPr>
            <w:r>
              <w:rPr>
                <w:rFonts w:ascii="Arial" w:hAnsi="Arial" w:cs="Arial"/>
                <w:sz w:val="12"/>
                <w:szCs w:val="20"/>
              </w:rPr>
              <w:t>Total Acuerdo</w:t>
            </w:r>
          </w:p>
        </w:tc>
        <w:tc>
          <w:tcPr>
            <w:tcW w:w="585" w:type="dxa"/>
            <w:vMerge/>
            <w:noWrap/>
            <w:tcMar>
              <w:top w:w="18" w:type="dxa"/>
              <w:left w:w="18" w:type="dxa"/>
              <w:bottom w:w="0" w:type="dxa"/>
              <w:right w:w="18" w:type="dxa"/>
            </w:tcMar>
            <w:vAlign w:val="bottom"/>
          </w:tcPr>
          <w:p w:rsidR="007133B8" w:rsidRDefault="007133B8">
            <w:pPr>
              <w:jc w:val="center"/>
              <w:rPr>
                <w:rFonts w:ascii="Arial" w:eastAsia="Arial Unicode MS" w:hAnsi="Arial" w:cs="Arial"/>
                <w:sz w:val="13"/>
                <w:szCs w:val="20"/>
              </w:rPr>
            </w:pPr>
          </w:p>
        </w:tc>
      </w:tr>
      <w:tr w:rsidR="007133B8">
        <w:trPr>
          <w:trHeight w:val="52"/>
          <w:tblCellSpacing w:w="20" w:type="dxa"/>
          <w:jc w:val="center"/>
        </w:trPr>
        <w:tc>
          <w:tcPr>
            <w:tcW w:w="630" w:type="dxa"/>
            <w:noWrap/>
            <w:tcMar>
              <w:top w:w="18" w:type="dxa"/>
              <w:left w:w="18" w:type="dxa"/>
              <w:bottom w:w="0" w:type="dxa"/>
              <w:right w:w="18" w:type="dxa"/>
            </w:tcMar>
            <w:vAlign w:val="bottom"/>
          </w:tcPr>
          <w:p w:rsidR="007133B8" w:rsidRDefault="007133B8">
            <w:pPr>
              <w:ind w:right="-279"/>
              <w:rPr>
                <w:rFonts w:ascii="Arial" w:eastAsia="Arial Unicode MS" w:hAnsi="Arial" w:cs="Arial"/>
                <w:sz w:val="12"/>
                <w:szCs w:val="14"/>
              </w:rPr>
            </w:pPr>
            <w:r>
              <w:rPr>
                <w:rFonts w:ascii="Arial" w:hAnsi="Arial" w:cs="Arial"/>
                <w:sz w:val="12"/>
                <w:szCs w:val="14"/>
              </w:rPr>
              <w:t>Particular Religioso</w:t>
            </w:r>
          </w:p>
        </w:tc>
        <w:tc>
          <w:tcPr>
            <w:tcW w:w="746" w:type="dxa"/>
            <w:noWrap/>
            <w:tcMar>
              <w:top w:w="18" w:type="dxa"/>
              <w:left w:w="18" w:type="dxa"/>
              <w:bottom w:w="0" w:type="dxa"/>
              <w:right w:w="18" w:type="dxa"/>
            </w:tcMar>
            <w:vAlign w:val="bottom"/>
          </w:tcPr>
          <w:p w:rsidR="007133B8" w:rsidRDefault="007133B8">
            <w:pPr>
              <w:jc w:val="center"/>
              <w:rPr>
                <w:rFonts w:ascii="Arial" w:eastAsia="Arial Unicode MS" w:hAnsi="Arial" w:cs="Arial"/>
                <w:b w:val="0"/>
                <w:bCs w:val="0"/>
                <w:sz w:val="14"/>
                <w:szCs w:val="20"/>
              </w:rPr>
            </w:pPr>
            <w:r>
              <w:rPr>
                <w:rFonts w:ascii="Arial" w:hAnsi="Arial" w:cs="Arial"/>
                <w:b w:val="0"/>
                <w:bCs w:val="0"/>
                <w:sz w:val="14"/>
                <w:szCs w:val="20"/>
              </w:rPr>
              <w:t>0,034</w:t>
            </w:r>
          </w:p>
        </w:tc>
        <w:tc>
          <w:tcPr>
            <w:tcW w:w="814" w:type="dxa"/>
            <w:gridSpan w:val="2"/>
            <w:noWrap/>
            <w:tcMar>
              <w:top w:w="18" w:type="dxa"/>
              <w:left w:w="18" w:type="dxa"/>
              <w:bottom w:w="0" w:type="dxa"/>
              <w:right w:w="18" w:type="dxa"/>
            </w:tcMar>
            <w:vAlign w:val="bottom"/>
          </w:tcPr>
          <w:p w:rsidR="007133B8" w:rsidRDefault="007133B8">
            <w:pPr>
              <w:jc w:val="center"/>
              <w:rPr>
                <w:rFonts w:ascii="Arial" w:eastAsia="Arial Unicode MS" w:hAnsi="Arial" w:cs="Arial"/>
                <w:b w:val="0"/>
                <w:bCs w:val="0"/>
                <w:sz w:val="14"/>
                <w:szCs w:val="20"/>
              </w:rPr>
            </w:pPr>
            <w:r>
              <w:rPr>
                <w:rFonts w:ascii="Arial" w:hAnsi="Arial" w:cs="Arial"/>
                <w:b w:val="0"/>
                <w:bCs w:val="0"/>
                <w:sz w:val="14"/>
                <w:szCs w:val="20"/>
              </w:rPr>
              <w:t>0,096</w:t>
            </w:r>
          </w:p>
        </w:tc>
        <w:tc>
          <w:tcPr>
            <w:tcW w:w="749" w:type="dxa"/>
            <w:gridSpan w:val="2"/>
            <w:noWrap/>
            <w:tcMar>
              <w:top w:w="18" w:type="dxa"/>
              <w:left w:w="18" w:type="dxa"/>
              <w:bottom w:w="0" w:type="dxa"/>
              <w:right w:w="18" w:type="dxa"/>
            </w:tcMar>
            <w:vAlign w:val="bottom"/>
          </w:tcPr>
          <w:p w:rsidR="007133B8" w:rsidRDefault="007133B8">
            <w:pPr>
              <w:jc w:val="center"/>
              <w:rPr>
                <w:rFonts w:ascii="Arial" w:eastAsia="Arial Unicode MS" w:hAnsi="Arial" w:cs="Arial"/>
                <w:b w:val="0"/>
                <w:bCs w:val="0"/>
                <w:sz w:val="14"/>
                <w:szCs w:val="20"/>
              </w:rPr>
            </w:pPr>
            <w:r>
              <w:rPr>
                <w:rFonts w:ascii="Arial" w:hAnsi="Arial" w:cs="Arial"/>
                <w:b w:val="0"/>
                <w:bCs w:val="0"/>
                <w:sz w:val="14"/>
                <w:szCs w:val="20"/>
              </w:rPr>
              <w:t>0,090</w:t>
            </w:r>
          </w:p>
        </w:tc>
        <w:tc>
          <w:tcPr>
            <w:tcW w:w="598" w:type="dxa"/>
            <w:noWrap/>
            <w:tcMar>
              <w:top w:w="18" w:type="dxa"/>
              <w:left w:w="18" w:type="dxa"/>
              <w:bottom w:w="0" w:type="dxa"/>
              <w:right w:w="18" w:type="dxa"/>
            </w:tcMar>
            <w:vAlign w:val="bottom"/>
          </w:tcPr>
          <w:p w:rsidR="007133B8" w:rsidRDefault="007133B8">
            <w:pPr>
              <w:jc w:val="center"/>
              <w:rPr>
                <w:rFonts w:ascii="Arial" w:eastAsia="Arial Unicode MS" w:hAnsi="Arial" w:cs="Arial"/>
                <w:b w:val="0"/>
                <w:bCs w:val="0"/>
                <w:sz w:val="14"/>
                <w:szCs w:val="20"/>
              </w:rPr>
            </w:pPr>
            <w:r>
              <w:rPr>
                <w:rFonts w:ascii="Arial" w:hAnsi="Arial" w:cs="Arial"/>
                <w:b w:val="0"/>
                <w:bCs w:val="0"/>
                <w:sz w:val="14"/>
                <w:szCs w:val="20"/>
              </w:rPr>
              <w:t>0,107</w:t>
            </w:r>
          </w:p>
        </w:tc>
        <w:tc>
          <w:tcPr>
            <w:tcW w:w="599" w:type="dxa"/>
            <w:noWrap/>
            <w:tcMar>
              <w:top w:w="18" w:type="dxa"/>
              <w:left w:w="18" w:type="dxa"/>
              <w:bottom w:w="0" w:type="dxa"/>
              <w:right w:w="18" w:type="dxa"/>
            </w:tcMar>
            <w:vAlign w:val="bottom"/>
          </w:tcPr>
          <w:p w:rsidR="007133B8" w:rsidRDefault="007133B8">
            <w:pPr>
              <w:jc w:val="center"/>
              <w:rPr>
                <w:rFonts w:ascii="Arial" w:eastAsia="Arial Unicode MS" w:hAnsi="Arial" w:cs="Arial"/>
                <w:b w:val="0"/>
                <w:bCs w:val="0"/>
                <w:sz w:val="14"/>
                <w:szCs w:val="20"/>
              </w:rPr>
            </w:pPr>
            <w:r>
              <w:rPr>
                <w:rFonts w:ascii="Arial" w:hAnsi="Arial" w:cs="Arial"/>
                <w:b w:val="0"/>
                <w:bCs w:val="0"/>
                <w:sz w:val="14"/>
                <w:szCs w:val="20"/>
              </w:rPr>
              <w:t>0,107</w:t>
            </w:r>
          </w:p>
        </w:tc>
        <w:tc>
          <w:tcPr>
            <w:tcW w:w="585" w:type="dxa"/>
            <w:noWrap/>
            <w:tcMar>
              <w:top w:w="18" w:type="dxa"/>
              <w:left w:w="18" w:type="dxa"/>
              <w:bottom w:w="0" w:type="dxa"/>
              <w:right w:w="18" w:type="dxa"/>
            </w:tcMar>
            <w:vAlign w:val="bottom"/>
          </w:tcPr>
          <w:p w:rsidR="007133B8" w:rsidRDefault="007133B8">
            <w:pPr>
              <w:jc w:val="center"/>
              <w:rPr>
                <w:rFonts w:ascii="Arial" w:eastAsia="Arial Unicode MS" w:hAnsi="Arial" w:cs="Arial"/>
                <w:b w:val="0"/>
                <w:bCs w:val="0"/>
                <w:i/>
                <w:iCs/>
                <w:sz w:val="14"/>
                <w:szCs w:val="20"/>
              </w:rPr>
            </w:pPr>
            <w:r>
              <w:rPr>
                <w:rFonts w:ascii="Arial" w:hAnsi="Arial" w:cs="Arial"/>
                <w:b w:val="0"/>
                <w:bCs w:val="0"/>
                <w:i/>
                <w:iCs/>
                <w:sz w:val="14"/>
                <w:szCs w:val="20"/>
              </w:rPr>
              <w:t>0,433</w:t>
            </w:r>
          </w:p>
        </w:tc>
      </w:tr>
      <w:tr w:rsidR="007133B8">
        <w:trPr>
          <w:trHeight w:val="52"/>
          <w:tblCellSpacing w:w="20" w:type="dxa"/>
          <w:jc w:val="center"/>
        </w:trPr>
        <w:tc>
          <w:tcPr>
            <w:tcW w:w="630" w:type="dxa"/>
            <w:noWrap/>
            <w:tcMar>
              <w:top w:w="18" w:type="dxa"/>
              <w:left w:w="18" w:type="dxa"/>
              <w:bottom w:w="0" w:type="dxa"/>
              <w:right w:w="18" w:type="dxa"/>
            </w:tcMar>
            <w:vAlign w:val="bottom"/>
          </w:tcPr>
          <w:p w:rsidR="007133B8" w:rsidRDefault="007133B8">
            <w:pPr>
              <w:ind w:right="-279"/>
              <w:rPr>
                <w:rFonts w:ascii="Arial" w:eastAsia="Arial Unicode MS" w:hAnsi="Arial" w:cs="Arial"/>
                <w:sz w:val="12"/>
                <w:szCs w:val="14"/>
              </w:rPr>
            </w:pPr>
            <w:r>
              <w:rPr>
                <w:rFonts w:ascii="Arial" w:hAnsi="Arial" w:cs="Arial"/>
                <w:sz w:val="12"/>
                <w:szCs w:val="14"/>
              </w:rPr>
              <w:t>Particular Laico</w:t>
            </w:r>
          </w:p>
        </w:tc>
        <w:tc>
          <w:tcPr>
            <w:tcW w:w="746" w:type="dxa"/>
            <w:noWrap/>
            <w:tcMar>
              <w:top w:w="18" w:type="dxa"/>
              <w:left w:w="18" w:type="dxa"/>
              <w:bottom w:w="0" w:type="dxa"/>
              <w:right w:w="18" w:type="dxa"/>
            </w:tcMar>
            <w:vAlign w:val="bottom"/>
          </w:tcPr>
          <w:p w:rsidR="007133B8" w:rsidRDefault="007133B8">
            <w:pPr>
              <w:jc w:val="center"/>
              <w:rPr>
                <w:rFonts w:ascii="Arial" w:eastAsia="Arial Unicode MS" w:hAnsi="Arial" w:cs="Arial"/>
                <w:sz w:val="14"/>
                <w:szCs w:val="20"/>
              </w:rPr>
            </w:pPr>
            <w:r>
              <w:rPr>
                <w:rFonts w:ascii="Arial" w:hAnsi="Arial" w:cs="Arial"/>
                <w:sz w:val="14"/>
                <w:szCs w:val="20"/>
              </w:rPr>
              <w:t>0,056</w:t>
            </w:r>
          </w:p>
        </w:tc>
        <w:tc>
          <w:tcPr>
            <w:tcW w:w="814" w:type="dxa"/>
            <w:gridSpan w:val="2"/>
            <w:noWrap/>
            <w:tcMar>
              <w:top w:w="18" w:type="dxa"/>
              <w:left w:w="18" w:type="dxa"/>
              <w:bottom w:w="0" w:type="dxa"/>
              <w:right w:w="18" w:type="dxa"/>
            </w:tcMar>
            <w:vAlign w:val="bottom"/>
          </w:tcPr>
          <w:p w:rsidR="007133B8" w:rsidRDefault="007133B8">
            <w:pPr>
              <w:jc w:val="center"/>
              <w:rPr>
                <w:rFonts w:ascii="Arial" w:eastAsia="Arial Unicode MS" w:hAnsi="Arial" w:cs="Arial"/>
                <w:sz w:val="14"/>
                <w:szCs w:val="20"/>
              </w:rPr>
            </w:pPr>
            <w:r>
              <w:rPr>
                <w:rFonts w:ascii="Arial" w:hAnsi="Arial" w:cs="Arial"/>
                <w:sz w:val="14"/>
                <w:szCs w:val="20"/>
              </w:rPr>
              <w:t>0,017</w:t>
            </w:r>
          </w:p>
        </w:tc>
        <w:tc>
          <w:tcPr>
            <w:tcW w:w="749" w:type="dxa"/>
            <w:gridSpan w:val="2"/>
            <w:noWrap/>
            <w:tcMar>
              <w:top w:w="18" w:type="dxa"/>
              <w:left w:w="18" w:type="dxa"/>
              <w:bottom w:w="0" w:type="dxa"/>
              <w:right w:w="18" w:type="dxa"/>
            </w:tcMar>
            <w:vAlign w:val="bottom"/>
          </w:tcPr>
          <w:p w:rsidR="007133B8" w:rsidRDefault="007133B8">
            <w:pPr>
              <w:jc w:val="center"/>
              <w:rPr>
                <w:rFonts w:ascii="Arial" w:eastAsia="Arial Unicode MS" w:hAnsi="Arial" w:cs="Arial"/>
                <w:sz w:val="14"/>
                <w:szCs w:val="20"/>
              </w:rPr>
            </w:pPr>
            <w:r>
              <w:rPr>
                <w:rFonts w:ascii="Arial" w:hAnsi="Arial" w:cs="Arial"/>
                <w:sz w:val="14"/>
                <w:szCs w:val="20"/>
              </w:rPr>
              <w:t>0,011</w:t>
            </w:r>
          </w:p>
        </w:tc>
        <w:tc>
          <w:tcPr>
            <w:tcW w:w="598" w:type="dxa"/>
            <w:noWrap/>
            <w:tcMar>
              <w:top w:w="18" w:type="dxa"/>
              <w:left w:w="18" w:type="dxa"/>
              <w:bottom w:w="0" w:type="dxa"/>
              <w:right w:w="18" w:type="dxa"/>
            </w:tcMar>
            <w:vAlign w:val="bottom"/>
          </w:tcPr>
          <w:p w:rsidR="007133B8" w:rsidRDefault="007133B8">
            <w:pPr>
              <w:jc w:val="center"/>
              <w:rPr>
                <w:rFonts w:ascii="Arial" w:eastAsia="Arial Unicode MS" w:hAnsi="Arial" w:cs="Arial"/>
                <w:sz w:val="14"/>
                <w:szCs w:val="20"/>
              </w:rPr>
            </w:pPr>
            <w:r>
              <w:rPr>
                <w:rFonts w:ascii="Arial" w:hAnsi="Arial" w:cs="Arial"/>
                <w:sz w:val="14"/>
                <w:szCs w:val="20"/>
              </w:rPr>
              <w:t>0,056</w:t>
            </w:r>
          </w:p>
        </w:tc>
        <w:tc>
          <w:tcPr>
            <w:tcW w:w="599" w:type="dxa"/>
            <w:noWrap/>
            <w:tcMar>
              <w:top w:w="18" w:type="dxa"/>
              <w:left w:w="18" w:type="dxa"/>
              <w:bottom w:w="0" w:type="dxa"/>
              <w:right w:w="18" w:type="dxa"/>
            </w:tcMar>
            <w:vAlign w:val="bottom"/>
          </w:tcPr>
          <w:p w:rsidR="007133B8" w:rsidRDefault="007133B8">
            <w:pPr>
              <w:jc w:val="center"/>
              <w:rPr>
                <w:rFonts w:ascii="Arial" w:eastAsia="Arial Unicode MS" w:hAnsi="Arial" w:cs="Arial"/>
                <w:b w:val="0"/>
                <w:bCs w:val="0"/>
                <w:sz w:val="14"/>
                <w:szCs w:val="20"/>
              </w:rPr>
            </w:pPr>
            <w:r>
              <w:rPr>
                <w:rFonts w:ascii="Arial" w:hAnsi="Arial" w:cs="Arial"/>
                <w:b w:val="0"/>
                <w:bCs w:val="0"/>
                <w:sz w:val="14"/>
                <w:szCs w:val="20"/>
              </w:rPr>
              <w:t>0,084</w:t>
            </w:r>
          </w:p>
        </w:tc>
        <w:tc>
          <w:tcPr>
            <w:tcW w:w="585" w:type="dxa"/>
            <w:noWrap/>
            <w:tcMar>
              <w:top w:w="18" w:type="dxa"/>
              <w:left w:w="18" w:type="dxa"/>
              <w:bottom w:w="0" w:type="dxa"/>
              <w:right w:w="18" w:type="dxa"/>
            </w:tcMar>
            <w:vAlign w:val="bottom"/>
          </w:tcPr>
          <w:p w:rsidR="007133B8" w:rsidRDefault="007133B8">
            <w:pPr>
              <w:jc w:val="center"/>
              <w:rPr>
                <w:rFonts w:ascii="Arial" w:eastAsia="Arial Unicode MS" w:hAnsi="Arial" w:cs="Arial"/>
                <w:i/>
                <w:iCs/>
                <w:sz w:val="14"/>
                <w:szCs w:val="20"/>
              </w:rPr>
            </w:pPr>
            <w:r>
              <w:rPr>
                <w:rFonts w:ascii="Arial" w:hAnsi="Arial" w:cs="Arial"/>
                <w:i/>
                <w:iCs/>
                <w:sz w:val="14"/>
                <w:szCs w:val="20"/>
              </w:rPr>
              <w:t>0,225</w:t>
            </w:r>
          </w:p>
        </w:tc>
      </w:tr>
      <w:tr w:rsidR="007133B8">
        <w:trPr>
          <w:trHeight w:val="52"/>
          <w:tblCellSpacing w:w="20" w:type="dxa"/>
          <w:jc w:val="center"/>
        </w:trPr>
        <w:tc>
          <w:tcPr>
            <w:tcW w:w="630" w:type="dxa"/>
            <w:noWrap/>
            <w:tcMar>
              <w:top w:w="18" w:type="dxa"/>
              <w:left w:w="18" w:type="dxa"/>
              <w:bottom w:w="0" w:type="dxa"/>
              <w:right w:w="18" w:type="dxa"/>
            </w:tcMar>
            <w:vAlign w:val="bottom"/>
          </w:tcPr>
          <w:p w:rsidR="007133B8" w:rsidRDefault="007133B8">
            <w:pPr>
              <w:ind w:right="-279"/>
              <w:rPr>
                <w:rFonts w:ascii="Arial" w:eastAsia="Arial Unicode MS" w:hAnsi="Arial" w:cs="Arial"/>
                <w:sz w:val="12"/>
                <w:szCs w:val="14"/>
              </w:rPr>
            </w:pPr>
            <w:r>
              <w:rPr>
                <w:rFonts w:ascii="Arial" w:hAnsi="Arial" w:cs="Arial"/>
                <w:sz w:val="12"/>
                <w:szCs w:val="14"/>
              </w:rPr>
              <w:t>Fiscal</w:t>
            </w:r>
          </w:p>
        </w:tc>
        <w:tc>
          <w:tcPr>
            <w:tcW w:w="746" w:type="dxa"/>
            <w:noWrap/>
            <w:tcMar>
              <w:top w:w="18" w:type="dxa"/>
              <w:left w:w="18" w:type="dxa"/>
              <w:bottom w:w="0" w:type="dxa"/>
              <w:right w:w="18" w:type="dxa"/>
            </w:tcMar>
            <w:vAlign w:val="bottom"/>
          </w:tcPr>
          <w:p w:rsidR="007133B8" w:rsidRDefault="007133B8">
            <w:pPr>
              <w:jc w:val="center"/>
              <w:rPr>
                <w:rFonts w:ascii="Arial" w:eastAsia="Arial Unicode MS" w:hAnsi="Arial" w:cs="Arial"/>
                <w:sz w:val="14"/>
                <w:szCs w:val="20"/>
              </w:rPr>
            </w:pPr>
            <w:r>
              <w:rPr>
                <w:rFonts w:ascii="Arial" w:hAnsi="Arial" w:cs="Arial"/>
                <w:sz w:val="14"/>
                <w:szCs w:val="20"/>
              </w:rPr>
              <w:t>0,039</w:t>
            </w:r>
          </w:p>
        </w:tc>
        <w:tc>
          <w:tcPr>
            <w:tcW w:w="814" w:type="dxa"/>
            <w:gridSpan w:val="2"/>
            <w:noWrap/>
            <w:tcMar>
              <w:top w:w="18" w:type="dxa"/>
              <w:left w:w="18" w:type="dxa"/>
              <w:bottom w:w="0" w:type="dxa"/>
              <w:right w:w="18" w:type="dxa"/>
            </w:tcMar>
            <w:vAlign w:val="bottom"/>
          </w:tcPr>
          <w:p w:rsidR="007133B8" w:rsidRDefault="007133B8">
            <w:pPr>
              <w:jc w:val="center"/>
              <w:rPr>
                <w:rFonts w:ascii="Arial" w:eastAsia="Arial Unicode MS" w:hAnsi="Arial" w:cs="Arial"/>
                <w:sz w:val="14"/>
                <w:szCs w:val="20"/>
              </w:rPr>
            </w:pPr>
            <w:r>
              <w:rPr>
                <w:rFonts w:ascii="Arial" w:hAnsi="Arial" w:cs="Arial"/>
                <w:sz w:val="14"/>
                <w:szCs w:val="20"/>
              </w:rPr>
              <w:t>0,028</w:t>
            </w:r>
          </w:p>
        </w:tc>
        <w:tc>
          <w:tcPr>
            <w:tcW w:w="749" w:type="dxa"/>
            <w:gridSpan w:val="2"/>
            <w:noWrap/>
            <w:tcMar>
              <w:top w:w="18" w:type="dxa"/>
              <w:left w:w="18" w:type="dxa"/>
              <w:bottom w:w="0" w:type="dxa"/>
              <w:right w:w="18" w:type="dxa"/>
            </w:tcMar>
            <w:vAlign w:val="bottom"/>
          </w:tcPr>
          <w:p w:rsidR="007133B8" w:rsidRDefault="007133B8">
            <w:pPr>
              <w:jc w:val="center"/>
              <w:rPr>
                <w:rFonts w:ascii="Arial" w:eastAsia="Arial Unicode MS" w:hAnsi="Arial" w:cs="Arial"/>
                <w:sz w:val="14"/>
                <w:szCs w:val="20"/>
              </w:rPr>
            </w:pPr>
            <w:r>
              <w:rPr>
                <w:rFonts w:ascii="Arial" w:hAnsi="Arial" w:cs="Arial"/>
                <w:sz w:val="14"/>
                <w:szCs w:val="20"/>
              </w:rPr>
              <w:t>0,056</w:t>
            </w:r>
          </w:p>
        </w:tc>
        <w:tc>
          <w:tcPr>
            <w:tcW w:w="598" w:type="dxa"/>
            <w:noWrap/>
            <w:tcMar>
              <w:top w:w="18" w:type="dxa"/>
              <w:left w:w="18" w:type="dxa"/>
              <w:bottom w:w="0" w:type="dxa"/>
              <w:right w:w="18" w:type="dxa"/>
            </w:tcMar>
            <w:vAlign w:val="bottom"/>
          </w:tcPr>
          <w:p w:rsidR="007133B8" w:rsidRDefault="007133B8">
            <w:pPr>
              <w:jc w:val="center"/>
              <w:rPr>
                <w:rFonts w:ascii="Arial" w:eastAsia="Arial Unicode MS" w:hAnsi="Arial" w:cs="Arial"/>
                <w:sz w:val="14"/>
                <w:szCs w:val="20"/>
              </w:rPr>
            </w:pPr>
            <w:r>
              <w:rPr>
                <w:rFonts w:ascii="Arial" w:hAnsi="Arial" w:cs="Arial"/>
                <w:sz w:val="14"/>
                <w:szCs w:val="20"/>
              </w:rPr>
              <w:t>0,056</w:t>
            </w:r>
          </w:p>
        </w:tc>
        <w:tc>
          <w:tcPr>
            <w:tcW w:w="599" w:type="dxa"/>
            <w:noWrap/>
            <w:tcMar>
              <w:top w:w="18" w:type="dxa"/>
              <w:left w:w="18" w:type="dxa"/>
              <w:bottom w:w="0" w:type="dxa"/>
              <w:right w:w="18" w:type="dxa"/>
            </w:tcMar>
            <w:vAlign w:val="bottom"/>
          </w:tcPr>
          <w:p w:rsidR="007133B8" w:rsidRDefault="007133B8">
            <w:pPr>
              <w:jc w:val="center"/>
              <w:rPr>
                <w:rFonts w:ascii="Arial" w:eastAsia="Arial Unicode MS" w:hAnsi="Arial" w:cs="Arial"/>
                <w:b w:val="0"/>
                <w:bCs w:val="0"/>
                <w:sz w:val="14"/>
                <w:szCs w:val="20"/>
              </w:rPr>
            </w:pPr>
            <w:r>
              <w:rPr>
                <w:rFonts w:ascii="Arial" w:hAnsi="Arial" w:cs="Arial"/>
                <w:b w:val="0"/>
                <w:bCs w:val="0"/>
                <w:sz w:val="14"/>
                <w:szCs w:val="20"/>
              </w:rPr>
              <w:t>0,034</w:t>
            </w:r>
          </w:p>
        </w:tc>
        <w:tc>
          <w:tcPr>
            <w:tcW w:w="585" w:type="dxa"/>
            <w:noWrap/>
            <w:tcMar>
              <w:top w:w="18" w:type="dxa"/>
              <w:left w:w="18" w:type="dxa"/>
              <w:bottom w:w="0" w:type="dxa"/>
              <w:right w:w="18" w:type="dxa"/>
            </w:tcMar>
            <w:vAlign w:val="bottom"/>
          </w:tcPr>
          <w:p w:rsidR="007133B8" w:rsidRDefault="007133B8">
            <w:pPr>
              <w:jc w:val="center"/>
              <w:rPr>
                <w:rFonts w:ascii="Arial" w:eastAsia="Arial Unicode MS" w:hAnsi="Arial" w:cs="Arial"/>
                <w:i/>
                <w:iCs/>
                <w:sz w:val="14"/>
                <w:szCs w:val="20"/>
              </w:rPr>
            </w:pPr>
            <w:r>
              <w:rPr>
                <w:rFonts w:ascii="Arial" w:hAnsi="Arial" w:cs="Arial"/>
                <w:i/>
                <w:iCs/>
                <w:sz w:val="14"/>
                <w:szCs w:val="20"/>
              </w:rPr>
              <w:t>0,213</w:t>
            </w:r>
          </w:p>
        </w:tc>
      </w:tr>
      <w:tr w:rsidR="007133B8">
        <w:trPr>
          <w:trHeight w:val="52"/>
          <w:tblCellSpacing w:w="20" w:type="dxa"/>
          <w:jc w:val="center"/>
        </w:trPr>
        <w:tc>
          <w:tcPr>
            <w:tcW w:w="630" w:type="dxa"/>
            <w:noWrap/>
            <w:tcMar>
              <w:top w:w="18" w:type="dxa"/>
              <w:left w:w="18" w:type="dxa"/>
              <w:bottom w:w="0" w:type="dxa"/>
              <w:right w:w="18" w:type="dxa"/>
            </w:tcMar>
            <w:vAlign w:val="bottom"/>
          </w:tcPr>
          <w:p w:rsidR="007133B8" w:rsidRDefault="007133B8">
            <w:pPr>
              <w:ind w:right="-279"/>
              <w:rPr>
                <w:rFonts w:ascii="Arial" w:hAnsi="Arial" w:cs="Arial"/>
                <w:sz w:val="12"/>
                <w:szCs w:val="14"/>
              </w:rPr>
            </w:pPr>
            <w:r>
              <w:rPr>
                <w:rFonts w:ascii="Arial" w:hAnsi="Arial" w:cs="Arial"/>
                <w:sz w:val="12"/>
                <w:szCs w:val="14"/>
              </w:rPr>
              <w:t>Técnico/</w:t>
            </w:r>
          </w:p>
          <w:p w:rsidR="007133B8" w:rsidRDefault="007133B8">
            <w:pPr>
              <w:ind w:right="-279"/>
              <w:rPr>
                <w:rFonts w:ascii="Arial" w:eastAsia="Arial Unicode MS" w:hAnsi="Arial" w:cs="Arial"/>
                <w:sz w:val="12"/>
                <w:szCs w:val="14"/>
              </w:rPr>
            </w:pPr>
            <w:r>
              <w:rPr>
                <w:rFonts w:ascii="Arial" w:hAnsi="Arial" w:cs="Arial"/>
                <w:sz w:val="12"/>
                <w:szCs w:val="14"/>
              </w:rPr>
              <w:t>Experimental</w:t>
            </w:r>
          </w:p>
        </w:tc>
        <w:tc>
          <w:tcPr>
            <w:tcW w:w="746" w:type="dxa"/>
            <w:noWrap/>
            <w:tcMar>
              <w:top w:w="18" w:type="dxa"/>
              <w:left w:w="18" w:type="dxa"/>
              <w:bottom w:w="0" w:type="dxa"/>
              <w:right w:w="18" w:type="dxa"/>
            </w:tcMar>
            <w:vAlign w:val="bottom"/>
          </w:tcPr>
          <w:p w:rsidR="007133B8" w:rsidRDefault="007133B8">
            <w:pPr>
              <w:jc w:val="center"/>
              <w:rPr>
                <w:rFonts w:ascii="Arial" w:eastAsia="Arial Unicode MS" w:hAnsi="Arial" w:cs="Arial"/>
                <w:sz w:val="14"/>
                <w:szCs w:val="20"/>
              </w:rPr>
            </w:pPr>
            <w:r>
              <w:rPr>
                <w:rFonts w:ascii="Arial" w:hAnsi="Arial" w:cs="Arial"/>
                <w:sz w:val="14"/>
                <w:szCs w:val="20"/>
              </w:rPr>
              <w:t>0,034</w:t>
            </w:r>
          </w:p>
        </w:tc>
        <w:tc>
          <w:tcPr>
            <w:tcW w:w="814" w:type="dxa"/>
            <w:gridSpan w:val="2"/>
            <w:noWrap/>
            <w:tcMar>
              <w:top w:w="18" w:type="dxa"/>
              <w:left w:w="18" w:type="dxa"/>
              <w:bottom w:w="0" w:type="dxa"/>
              <w:right w:w="18" w:type="dxa"/>
            </w:tcMar>
            <w:vAlign w:val="bottom"/>
          </w:tcPr>
          <w:p w:rsidR="007133B8" w:rsidRDefault="007133B8">
            <w:pPr>
              <w:jc w:val="center"/>
              <w:rPr>
                <w:rFonts w:ascii="Arial" w:eastAsia="Arial Unicode MS" w:hAnsi="Arial" w:cs="Arial"/>
                <w:sz w:val="14"/>
                <w:szCs w:val="20"/>
              </w:rPr>
            </w:pPr>
            <w:r>
              <w:rPr>
                <w:rFonts w:ascii="Arial" w:hAnsi="Arial" w:cs="Arial"/>
                <w:sz w:val="14"/>
                <w:szCs w:val="20"/>
              </w:rPr>
              <w:t>0,017</w:t>
            </w:r>
          </w:p>
        </w:tc>
        <w:tc>
          <w:tcPr>
            <w:tcW w:w="749" w:type="dxa"/>
            <w:gridSpan w:val="2"/>
            <w:noWrap/>
            <w:tcMar>
              <w:top w:w="18" w:type="dxa"/>
              <w:left w:w="18" w:type="dxa"/>
              <w:bottom w:w="0" w:type="dxa"/>
              <w:right w:w="18" w:type="dxa"/>
            </w:tcMar>
            <w:vAlign w:val="bottom"/>
          </w:tcPr>
          <w:p w:rsidR="007133B8" w:rsidRDefault="007133B8">
            <w:pPr>
              <w:jc w:val="center"/>
              <w:rPr>
                <w:rFonts w:ascii="Arial" w:eastAsia="Arial Unicode MS" w:hAnsi="Arial" w:cs="Arial"/>
                <w:sz w:val="14"/>
                <w:szCs w:val="20"/>
              </w:rPr>
            </w:pPr>
            <w:r>
              <w:rPr>
                <w:rFonts w:ascii="Arial" w:hAnsi="Arial" w:cs="Arial"/>
                <w:sz w:val="14"/>
                <w:szCs w:val="20"/>
              </w:rPr>
              <w:t>0,011</w:t>
            </w:r>
          </w:p>
        </w:tc>
        <w:tc>
          <w:tcPr>
            <w:tcW w:w="598" w:type="dxa"/>
            <w:noWrap/>
            <w:tcMar>
              <w:top w:w="18" w:type="dxa"/>
              <w:left w:w="18" w:type="dxa"/>
              <w:bottom w:w="0" w:type="dxa"/>
              <w:right w:w="18" w:type="dxa"/>
            </w:tcMar>
            <w:vAlign w:val="bottom"/>
          </w:tcPr>
          <w:p w:rsidR="007133B8" w:rsidRDefault="007133B8">
            <w:pPr>
              <w:jc w:val="center"/>
              <w:rPr>
                <w:rFonts w:ascii="Arial" w:eastAsia="Arial Unicode MS" w:hAnsi="Arial" w:cs="Arial"/>
                <w:sz w:val="14"/>
                <w:szCs w:val="20"/>
              </w:rPr>
            </w:pPr>
            <w:r>
              <w:rPr>
                <w:rFonts w:ascii="Arial" w:hAnsi="Arial" w:cs="Arial"/>
                <w:sz w:val="14"/>
                <w:szCs w:val="20"/>
              </w:rPr>
              <w:t>0,011</w:t>
            </w:r>
          </w:p>
        </w:tc>
        <w:tc>
          <w:tcPr>
            <w:tcW w:w="599" w:type="dxa"/>
            <w:noWrap/>
            <w:tcMar>
              <w:top w:w="18" w:type="dxa"/>
              <w:left w:w="18" w:type="dxa"/>
              <w:bottom w:w="0" w:type="dxa"/>
              <w:right w:w="18" w:type="dxa"/>
            </w:tcMar>
            <w:vAlign w:val="bottom"/>
          </w:tcPr>
          <w:p w:rsidR="007133B8" w:rsidRDefault="007133B8">
            <w:pPr>
              <w:jc w:val="center"/>
              <w:rPr>
                <w:rFonts w:ascii="Arial" w:eastAsia="Arial Unicode MS" w:hAnsi="Arial" w:cs="Arial"/>
                <w:b w:val="0"/>
                <w:bCs w:val="0"/>
                <w:sz w:val="14"/>
                <w:szCs w:val="20"/>
              </w:rPr>
            </w:pPr>
            <w:r>
              <w:rPr>
                <w:rFonts w:ascii="Arial" w:hAnsi="Arial" w:cs="Arial"/>
                <w:b w:val="0"/>
                <w:bCs w:val="0"/>
                <w:sz w:val="14"/>
                <w:szCs w:val="20"/>
              </w:rPr>
              <w:t>0,045</w:t>
            </w:r>
          </w:p>
        </w:tc>
        <w:tc>
          <w:tcPr>
            <w:tcW w:w="585" w:type="dxa"/>
            <w:noWrap/>
            <w:tcMar>
              <w:top w:w="18" w:type="dxa"/>
              <w:left w:w="18" w:type="dxa"/>
              <w:bottom w:w="0" w:type="dxa"/>
              <w:right w:w="18" w:type="dxa"/>
            </w:tcMar>
            <w:vAlign w:val="bottom"/>
          </w:tcPr>
          <w:p w:rsidR="007133B8" w:rsidRDefault="007133B8">
            <w:pPr>
              <w:jc w:val="center"/>
              <w:rPr>
                <w:rFonts w:ascii="Arial" w:eastAsia="Arial Unicode MS" w:hAnsi="Arial" w:cs="Arial"/>
                <w:i/>
                <w:iCs/>
                <w:sz w:val="14"/>
                <w:szCs w:val="20"/>
              </w:rPr>
            </w:pPr>
            <w:r>
              <w:rPr>
                <w:rFonts w:ascii="Arial" w:hAnsi="Arial" w:cs="Arial"/>
                <w:i/>
                <w:iCs/>
                <w:sz w:val="14"/>
                <w:szCs w:val="20"/>
              </w:rPr>
              <w:t>0,118</w:t>
            </w:r>
          </w:p>
        </w:tc>
      </w:tr>
      <w:tr w:rsidR="007133B8">
        <w:trPr>
          <w:trHeight w:val="52"/>
          <w:tblCellSpacing w:w="20" w:type="dxa"/>
          <w:jc w:val="center"/>
        </w:trPr>
        <w:tc>
          <w:tcPr>
            <w:tcW w:w="630" w:type="dxa"/>
            <w:noWrap/>
            <w:tcMar>
              <w:top w:w="18" w:type="dxa"/>
              <w:left w:w="18" w:type="dxa"/>
              <w:bottom w:w="0" w:type="dxa"/>
              <w:right w:w="18" w:type="dxa"/>
            </w:tcMar>
            <w:vAlign w:val="bottom"/>
          </w:tcPr>
          <w:p w:rsidR="007133B8" w:rsidRDefault="007133B8">
            <w:pPr>
              <w:ind w:right="-279"/>
              <w:rPr>
                <w:rFonts w:ascii="Arial" w:eastAsia="Arial Unicode MS" w:hAnsi="Arial" w:cs="Arial"/>
                <w:sz w:val="12"/>
                <w:szCs w:val="14"/>
              </w:rPr>
            </w:pPr>
            <w:r>
              <w:rPr>
                <w:rFonts w:ascii="Arial" w:hAnsi="Arial" w:cs="Arial"/>
                <w:sz w:val="12"/>
                <w:szCs w:val="14"/>
              </w:rPr>
              <w:t>Otros</w:t>
            </w:r>
          </w:p>
        </w:tc>
        <w:tc>
          <w:tcPr>
            <w:tcW w:w="746" w:type="dxa"/>
            <w:noWrap/>
            <w:tcMar>
              <w:top w:w="18" w:type="dxa"/>
              <w:left w:w="18" w:type="dxa"/>
              <w:bottom w:w="0" w:type="dxa"/>
              <w:right w:w="18" w:type="dxa"/>
            </w:tcMar>
            <w:vAlign w:val="bottom"/>
          </w:tcPr>
          <w:p w:rsidR="007133B8" w:rsidRDefault="007133B8">
            <w:pPr>
              <w:jc w:val="center"/>
              <w:rPr>
                <w:rFonts w:ascii="Arial" w:eastAsia="Arial Unicode MS" w:hAnsi="Arial" w:cs="Arial"/>
                <w:i/>
                <w:iCs/>
                <w:sz w:val="14"/>
                <w:szCs w:val="20"/>
              </w:rPr>
            </w:pPr>
            <w:r>
              <w:rPr>
                <w:rFonts w:ascii="Arial" w:hAnsi="Arial" w:cs="Arial"/>
                <w:i/>
                <w:iCs/>
                <w:sz w:val="14"/>
                <w:szCs w:val="20"/>
              </w:rPr>
              <w:t>0,006</w:t>
            </w:r>
          </w:p>
        </w:tc>
        <w:tc>
          <w:tcPr>
            <w:tcW w:w="814" w:type="dxa"/>
            <w:gridSpan w:val="2"/>
            <w:noWrap/>
            <w:tcMar>
              <w:top w:w="18" w:type="dxa"/>
              <w:left w:w="18" w:type="dxa"/>
              <w:bottom w:w="0" w:type="dxa"/>
              <w:right w:w="18" w:type="dxa"/>
            </w:tcMar>
            <w:vAlign w:val="bottom"/>
          </w:tcPr>
          <w:p w:rsidR="007133B8" w:rsidRDefault="007133B8">
            <w:pPr>
              <w:jc w:val="center"/>
              <w:rPr>
                <w:rFonts w:ascii="Arial" w:eastAsia="Arial Unicode MS" w:hAnsi="Arial" w:cs="Arial"/>
                <w:i/>
                <w:iCs/>
                <w:sz w:val="14"/>
                <w:szCs w:val="20"/>
              </w:rPr>
            </w:pPr>
            <w:r>
              <w:rPr>
                <w:rFonts w:ascii="Arial" w:hAnsi="Arial" w:cs="Arial"/>
                <w:i/>
                <w:iCs/>
                <w:sz w:val="14"/>
                <w:szCs w:val="20"/>
              </w:rPr>
              <w:t>0,000</w:t>
            </w:r>
          </w:p>
        </w:tc>
        <w:tc>
          <w:tcPr>
            <w:tcW w:w="749" w:type="dxa"/>
            <w:gridSpan w:val="2"/>
            <w:noWrap/>
            <w:tcMar>
              <w:top w:w="18" w:type="dxa"/>
              <w:left w:w="18" w:type="dxa"/>
              <w:bottom w:w="0" w:type="dxa"/>
              <w:right w:w="18" w:type="dxa"/>
            </w:tcMar>
            <w:vAlign w:val="bottom"/>
          </w:tcPr>
          <w:p w:rsidR="007133B8" w:rsidRDefault="007133B8">
            <w:pPr>
              <w:jc w:val="center"/>
              <w:rPr>
                <w:rFonts w:ascii="Arial" w:eastAsia="Arial Unicode MS" w:hAnsi="Arial" w:cs="Arial"/>
                <w:i/>
                <w:iCs/>
                <w:sz w:val="14"/>
                <w:szCs w:val="20"/>
              </w:rPr>
            </w:pPr>
            <w:r>
              <w:rPr>
                <w:rFonts w:ascii="Arial" w:hAnsi="Arial" w:cs="Arial"/>
                <w:i/>
                <w:iCs/>
                <w:sz w:val="14"/>
                <w:szCs w:val="20"/>
              </w:rPr>
              <w:t>0,000</w:t>
            </w:r>
          </w:p>
        </w:tc>
        <w:tc>
          <w:tcPr>
            <w:tcW w:w="598" w:type="dxa"/>
            <w:noWrap/>
            <w:tcMar>
              <w:top w:w="18" w:type="dxa"/>
              <w:left w:w="18" w:type="dxa"/>
              <w:bottom w:w="0" w:type="dxa"/>
              <w:right w:w="18" w:type="dxa"/>
            </w:tcMar>
            <w:vAlign w:val="bottom"/>
          </w:tcPr>
          <w:p w:rsidR="007133B8" w:rsidRDefault="007133B8">
            <w:pPr>
              <w:jc w:val="center"/>
              <w:rPr>
                <w:rFonts w:ascii="Arial" w:eastAsia="Arial Unicode MS" w:hAnsi="Arial" w:cs="Arial"/>
                <w:i/>
                <w:iCs/>
                <w:sz w:val="14"/>
                <w:szCs w:val="20"/>
              </w:rPr>
            </w:pPr>
            <w:r>
              <w:rPr>
                <w:rFonts w:ascii="Arial" w:hAnsi="Arial" w:cs="Arial"/>
                <w:i/>
                <w:iCs/>
                <w:sz w:val="14"/>
                <w:szCs w:val="20"/>
              </w:rPr>
              <w:t>0,000</w:t>
            </w:r>
          </w:p>
        </w:tc>
        <w:tc>
          <w:tcPr>
            <w:tcW w:w="599" w:type="dxa"/>
            <w:noWrap/>
            <w:tcMar>
              <w:top w:w="18" w:type="dxa"/>
              <w:left w:w="18" w:type="dxa"/>
              <w:bottom w:w="0" w:type="dxa"/>
              <w:right w:w="18" w:type="dxa"/>
            </w:tcMar>
            <w:vAlign w:val="bottom"/>
          </w:tcPr>
          <w:p w:rsidR="007133B8" w:rsidRDefault="007133B8">
            <w:pPr>
              <w:jc w:val="center"/>
              <w:rPr>
                <w:rFonts w:ascii="Arial" w:eastAsia="Arial Unicode MS" w:hAnsi="Arial" w:cs="Arial"/>
                <w:b w:val="0"/>
                <w:bCs w:val="0"/>
                <w:i/>
                <w:iCs/>
                <w:sz w:val="14"/>
                <w:szCs w:val="20"/>
              </w:rPr>
            </w:pPr>
            <w:r>
              <w:rPr>
                <w:rFonts w:ascii="Arial" w:hAnsi="Arial" w:cs="Arial"/>
                <w:b w:val="0"/>
                <w:bCs w:val="0"/>
                <w:i/>
                <w:iCs/>
                <w:sz w:val="14"/>
                <w:szCs w:val="20"/>
              </w:rPr>
              <w:t>0,006</w:t>
            </w:r>
          </w:p>
        </w:tc>
        <w:tc>
          <w:tcPr>
            <w:tcW w:w="585" w:type="dxa"/>
            <w:noWrap/>
            <w:tcMar>
              <w:top w:w="18" w:type="dxa"/>
              <w:left w:w="18" w:type="dxa"/>
              <w:bottom w:w="0" w:type="dxa"/>
              <w:right w:w="18" w:type="dxa"/>
            </w:tcMar>
            <w:vAlign w:val="bottom"/>
          </w:tcPr>
          <w:p w:rsidR="007133B8" w:rsidRDefault="007133B8">
            <w:pPr>
              <w:jc w:val="center"/>
              <w:rPr>
                <w:rFonts w:ascii="Arial" w:eastAsia="Arial Unicode MS" w:hAnsi="Arial" w:cs="Arial"/>
                <w:i/>
                <w:iCs/>
                <w:sz w:val="14"/>
                <w:szCs w:val="20"/>
              </w:rPr>
            </w:pPr>
            <w:r>
              <w:rPr>
                <w:rFonts w:ascii="Arial" w:hAnsi="Arial" w:cs="Arial"/>
                <w:i/>
                <w:iCs/>
                <w:sz w:val="14"/>
                <w:szCs w:val="20"/>
              </w:rPr>
              <w:t>0,011</w:t>
            </w:r>
          </w:p>
        </w:tc>
      </w:tr>
      <w:tr w:rsidR="007133B8">
        <w:trPr>
          <w:trHeight w:val="52"/>
          <w:tblCellSpacing w:w="20" w:type="dxa"/>
          <w:jc w:val="center"/>
        </w:trPr>
        <w:tc>
          <w:tcPr>
            <w:tcW w:w="630" w:type="dxa"/>
            <w:noWrap/>
            <w:tcMar>
              <w:top w:w="18" w:type="dxa"/>
              <w:left w:w="18" w:type="dxa"/>
              <w:bottom w:w="0" w:type="dxa"/>
              <w:right w:w="18" w:type="dxa"/>
            </w:tcMar>
            <w:vAlign w:val="bottom"/>
          </w:tcPr>
          <w:p w:rsidR="007133B8" w:rsidRDefault="007133B8">
            <w:pPr>
              <w:ind w:right="-279"/>
              <w:rPr>
                <w:rFonts w:ascii="Arial" w:eastAsia="Arial Unicode MS" w:hAnsi="Arial" w:cs="Arial"/>
                <w:b w:val="0"/>
                <w:bCs w:val="0"/>
                <w:i/>
                <w:iCs/>
                <w:sz w:val="12"/>
                <w:szCs w:val="20"/>
              </w:rPr>
            </w:pPr>
            <w:r>
              <w:rPr>
                <w:rFonts w:ascii="Arial" w:eastAsia="Arial Unicode MS" w:hAnsi="Arial" w:cs="Arial"/>
                <w:b w:val="0"/>
                <w:bCs w:val="0"/>
                <w:i/>
                <w:iCs/>
                <w:sz w:val="12"/>
                <w:szCs w:val="20"/>
              </w:rPr>
              <w:t>Marginal del Factor B</w:t>
            </w:r>
          </w:p>
        </w:tc>
        <w:tc>
          <w:tcPr>
            <w:tcW w:w="746" w:type="dxa"/>
            <w:noWrap/>
            <w:tcMar>
              <w:top w:w="18" w:type="dxa"/>
              <w:left w:w="18" w:type="dxa"/>
              <w:bottom w:w="0" w:type="dxa"/>
              <w:right w:w="18" w:type="dxa"/>
            </w:tcMar>
            <w:vAlign w:val="bottom"/>
          </w:tcPr>
          <w:p w:rsidR="007133B8" w:rsidRDefault="007133B8">
            <w:pPr>
              <w:jc w:val="center"/>
              <w:rPr>
                <w:rFonts w:ascii="Arial" w:eastAsia="Arial Unicode MS" w:hAnsi="Arial" w:cs="Arial"/>
                <w:i/>
                <w:iCs/>
                <w:sz w:val="14"/>
                <w:szCs w:val="20"/>
              </w:rPr>
            </w:pPr>
            <w:r>
              <w:rPr>
                <w:rFonts w:ascii="Arial" w:hAnsi="Arial" w:cs="Arial"/>
                <w:i/>
                <w:iCs/>
                <w:sz w:val="14"/>
                <w:szCs w:val="20"/>
              </w:rPr>
              <w:t>0,169</w:t>
            </w:r>
          </w:p>
        </w:tc>
        <w:tc>
          <w:tcPr>
            <w:tcW w:w="814" w:type="dxa"/>
            <w:gridSpan w:val="2"/>
            <w:noWrap/>
            <w:tcMar>
              <w:top w:w="18" w:type="dxa"/>
              <w:left w:w="18" w:type="dxa"/>
              <w:bottom w:w="0" w:type="dxa"/>
              <w:right w:w="18" w:type="dxa"/>
            </w:tcMar>
            <w:vAlign w:val="bottom"/>
          </w:tcPr>
          <w:p w:rsidR="007133B8" w:rsidRDefault="007133B8">
            <w:pPr>
              <w:jc w:val="center"/>
              <w:rPr>
                <w:rFonts w:ascii="Arial" w:eastAsia="Arial Unicode MS" w:hAnsi="Arial" w:cs="Arial"/>
                <w:i/>
                <w:iCs/>
                <w:sz w:val="14"/>
                <w:szCs w:val="20"/>
              </w:rPr>
            </w:pPr>
            <w:r>
              <w:rPr>
                <w:rFonts w:ascii="Arial" w:hAnsi="Arial" w:cs="Arial"/>
                <w:i/>
                <w:iCs/>
                <w:sz w:val="14"/>
                <w:szCs w:val="20"/>
              </w:rPr>
              <w:t>0,157</w:t>
            </w:r>
          </w:p>
        </w:tc>
        <w:tc>
          <w:tcPr>
            <w:tcW w:w="749" w:type="dxa"/>
            <w:gridSpan w:val="2"/>
            <w:noWrap/>
            <w:tcMar>
              <w:top w:w="18" w:type="dxa"/>
              <w:left w:w="18" w:type="dxa"/>
              <w:bottom w:w="0" w:type="dxa"/>
              <w:right w:w="18" w:type="dxa"/>
            </w:tcMar>
            <w:vAlign w:val="bottom"/>
          </w:tcPr>
          <w:p w:rsidR="007133B8" w:rsidRDefault="007133B8">
            <w:pPr>
              <w:jc w:val="center"/>
              <w:rPr>
                <w:rFonts w:ascii="Arial" w:eastAsia="Arial Unicode MS" w:hAnsi="Arial" w:cs="Arial"/>
                <w:i/>
                <w:iCs/>
                <w:sz w:val="14"/>
                <w:szCs w:val="20"/>
              </w:rPr>
            </w:pPr>
            <w:r>
              <w:rPr>
                <w:rFonts w:ascii="Arial" w:hAnsi="Arial" w:cs="Arial"/>
                <w:i/>
                <w:iCs/>
                <w:sz w:val="14"/>
                <w:szCs w:val="20"/>
              </w:rPr>
              <w:t>0,169</w:t>
            </w:r>
          </w:p>
        </w:tc>
        <w:tc>
          <w:tcPr>
            <w:tcW w:w="598" w:type="dxa"/>
            <w:noWrap/>
            <w:tcMar>
              <w:top w:w="18" w:type="dxa"/>
              <w:left w:w="18" w:type="dxa"/>
              <w:bottom w:w="0" w:type="dxa"/>
              <w:right w:w="18" w:type="dxa"/>
            </w:tcMar>
            <w:vAlign w:val="bottom"/>
          </w:tcPr>
          <w:p w:rsidR="007133B8" w:rsidRDefault="007133B8">
            <w:pPr>
              <w:jc w:val="center"/>
              <w:rPr>
                <w:rFonts w:ascii="Arial" w:eastAsia="Arial Unicode MS" w:hAnsi="Arial" w:cs="Arial"/>
                <w:i/>
                <w:iCs/>
                <w:sz w:val="14"/>
                <w:szCs w:val="20"/>
              </w:rPr>
            </w:pPr>
            <w:r>
              <w:rPr>
                <w:rFonts w:ascii="Arial" w:hAnsi="Arial" w:cs="Arial"/>
                <w:i/>
                <w:iCs/>
                <w:sz w:val="14"/>
                <w:szCs w:val="20"/>
              </w:rPr>
              <w:t>0,230</w:t>
            </w:r>
          </w:p>
        </w:tc>
        <w:tc>
          <w:tcPr>
            <w:tcW w:w="599" w:type="dxa"/>
            <w:noWrap/>
            <w:tcMar>
              <w:top w:w="18" w:type="dxa"/>
              <w:left w:w="18" w:type="dxa"/>
              <w:bottom w:w="0" w:type="dxa"/>
              <w:right w:w="18" w:type="dxa"/>
            </w:tcMar>
            <w:vAlign w:val="bottom"/>
          </w:tcPr>
          <w:p w:rsidR="007133B8" w:rsidRDefault="007133B8">
            <w:pPr>
              <w:jc w:val="center"/>
              <w:rPr>
                <w:rFonts w:ascii="Arial" w:eastAsia="Arial Unicode MS" w:hAnsi="Arial" w:cs="Arial"/>
                <w:b w:val="0"/>
                <w:bCs w:val="0"/>
                <w:i/>
                <w:iCs/>
                <w:sz w:val="14"/>
                <w:szCs w:val="20"/>
              </w:rPr>
            </w:pPr>
            <w:r>
              <w:rPr>
                <w:rFonts w:ascii="Arial" w:hAnsi="Arial" w:cs="Arial"/>
                <w:b w:val="0"/>
                <w:bCs w:val="0"/>
                <w:i/>
                <w:iCs/>
                <w:sz w:val="14"/>
                <w:szCs w:val="20"/>
              </w:rPr>
              <w:t>0,275</w:t>
            </w:r>
          </w:p>
        </w:tc>
        <w:tc>
          <w:tcPr>
            <w:tcW w:w="585" w:type="dxa"/>
            <w:noWrap/>
            <w:tcMar>
              <w:top w:w="18" w:type="dxa"/>
              <w:left w:w="18" w:type="dxa"/>
              <w:bottom w:w="0" w:type="dxa"/>
              <w:right w:w="18" w:type="dxa"/>
            </w:tcMar>
            <w:vAlign w:val="bottom"/>
          </w:tcPr>
          <w:p w:rsidR="007133B8" w:rsidRDefault="007133B8">
            <w:pPr>
              <w:jc w:val="center"/>
              <w:rPr>
                <w:rFonts w:ascii="Arial" w:eastAsia="Arial Unicode MS" w:hAnsi="Arial" w:cs="Arial"/>
                <w:i/>
                <w:iCs/>
                <w:sz w:val="14"/>
                <w:szCs w:val="20"/>
              </w:rPr>
            </w:pPr>
            <w:r>
              <w:rPr>
                <w:rFonts w:ascii="Arial" w:hAnsi="Arial" w:cs="Arial"/>
                <w:i/>
                <w:iCs/>
                <w:sz w:val="14"/>
                <w:szCs w:val="20"/>
              </w:rPr>
              <w:t>1,000</w:t>
            </w:r>
          </w:p>
        </w:tc>
      </w:tr>
    </w:tbl>
    <w:p w:rsidR="007133B8" w:rsidRDefault="007133B8">
      <w:pPr>
        <w:rPr>
          <w:rFonts w:ascii="Arial" w:hAnsi="Arial" w:cs="Arial"/>
          <w:b w:val="0"/>
          <w:bCs w:val="0"/>
          <w:sz w:val="14"/>
          <w:szCs w:val="14"/>
        </w:rPr>
      </w:pPr>
      <w:r>
        <w:rPr>
          <w:rFonts w:ascii="Arial" w:hAnsi="Arial" w:cs="Arial"/>
          <w:b w:val="0"/>
          <w:bCs w:val="0"/>
          <w:sz w:val="14"/>
          <w:szCs w:val="14"/>
        </w:rPr>
        <w:t>*Factor A: Tipo de Colegio</w:t>
      </w:r>
    </w:p>
    <w:p w:rsidR="007133B8" w:rsidRDefault="007133B8">
      <w:pPr>
        <w:rPr>
          <w:rFonts w:ascii="Arial" w:hAnsi="Arial" w:cs="Arial"/>
          <w:b w:val="0"/>
          <w:bCs w:val="0"/>
          <w:i/>
          <w:sz w:val="14"/>
          <w:szCs w:val="14"/>
        </w:rPr>
      </w:pPr>
      <w:r>
        <w:rPr>
          <w:rFonts w:ascii="Arial" w:hAnsi="Arial" w:cs="Arial"/>
          <w:b w:val="0"/>
          <w:bCs w:val="0"/>
          <w:sz w:val="14"/>
          <w:szCs w:val="14"/>
        </w:rPr>
        <w:t>*Factor B:</w:t>
      </w:r>
      <w:r>
        <w:rPr>
          <w:rFonts w:ascii="Arial" w:hAnsi="Arial" w:cs="Arial"/>
          <w:b w:val="0"/>
          <w:bCs w:val="0"/>
          <w:sz w:val="18"/>
          <w:szCs w:val="20"/>
        </w:rPr>
        <w:t xml:space="preserve"> </w:t>
      </w:r>
      <w:smartTag w:uri="urn:schemas-microsoft-com:office:smarttags" w:element="PersonName">
        <w:smartTagPr>
          <w:attr w:name="ProductID" w:val="La Matemática"/>
        </w:smartTagPr>
        <w:r>
          <w:rPr>
            <w:rFonts w:ascii="Arial" w:hAnsi="Arial" w:cs="Arial"/>
            <w:b w:val="0"/>
            <w:bCs w:val="0"/>
            <w:sz w:val="14"/>
            <w:szCs w:val="14"/>
          </w:rPr>
          <w:t>La Matemática</w:t>
        </w:r>
      </w:smartTag>
      <w:r>
        <w:rPr>
          <w:rFonts w:ascii="Arial" w:hAnsi="Arial" w:cs="Arial"/>
          <w:b w:val="0"/>
          <w:bCs w:val="0"/>
          <w:sz w:val="14"/>
          <w:szCs w:val="14"/>
        </w:rPr>
        <w:t xml:space="preserve"> que aprendí en el colegio fue fundamental para mi ingreso a </w:t>
      </w:r>
      <w:smartTag w:uri="urn:schemas-microsoft-com:office:smarttags" w:element="PersonName">
        <w:smartTagPr>
          <w:attr w:name="ProductID" w:val="la ESPOL"/>
        </w:smartTagPr>
        <w:r>
          <w:rPr>
            <w:rFonts w:ascii="Arial" w:hAnsi="Arial" w:cs="Arial"/>
            <w:b w:val="0"/>
            <w:bCs w:val="0"/>
            <w:sz w:val="14"/>
            <w:szCs w:val="14"/>
          </w:rPr>
          <w:t>la ESPOL</w:t>
        </w:r>
      </w:smartTag>
    </w:p>
    <w:p w:rsidR="00BB143A" w:rsidRDefault="00BB143A">
      <w:pPr>
        <w:pStyle w:val="Textoindependiente"/>
        <w:jc w:val="both"/>
        <w:rPr>
          <w:b w:val="0"/>
          <w:sz w:val="20"/>
        </w:rPr>
      </w:pPr>
    </w:p>
    <w:p w:rsidR="007133B8" w:rsidRPr="00BB143A" w:rsidRDefault="007133B8">
      <w:pPr>
        <w:pStyle w:val="Textoindependiente"/>
        <w:jc w:val="both"/>
        <w:rPr>
          <w:b w:val="0"/>
          <w:bCs w:val="0"/>
          <w:sz w:val="22"/>
          <w:szCs w:val="22"/>
        </w:rPr>
      </w:pPr>
      <w:r w:rsidRPr="00BB143A">
        <w:rPr>
          <w:b w:val="0"/>
          <w:bCs w:val="0"/>
          <w:sz w:val="22"/>
          <w:szCs w:val="22"/>
        </w:rPr>
        <w:t xml:space="preserve">Proposición: </w:t>
      </w:r>
      <w:r w:rsidRPr="00BB143A">
        <w:rPr>
          <w:b w:val="0"/>
          <w:bCs w:val="0"/>
          <w:i/>
          <w:iCs/>
          <w:sz w:val="22"/>
          <w:szCs w:val="22"/>
        </w:rPr>
        <w:t>“</w:t>
      </w:r>
      <w:smartTag w:uri="urn:schemas-microsoft-com:office:smarttags" w:element="PersonName">
        <w:smartTagPr>
          <w:attr w:name="ProductID" w:val="La Matemática"/>
        </w:smartTagPr>
        <w:r w:rsidRPr="00BB143A">
          <w:rPr>
            <w:b w:val="0"/>
            <w:bCs w:val="0"/>
            <w:i/>
            <w:iCs/>
            <w:sz w:val="22"/>
            <w:szCs w:val="22"/>
          </w:rPr>
          <w:t>La Matemática</w:t>
        </w:r>
      </w:smartTag>
      <w:r w:rsidRPr="00BB143A">
        <w:rPr>
          <w:b w:val="0"/>
          <w:bCs w:val="0"/>
          <w:i/>
          <w:iCs/>
          <w:sz w:val="22"/>
          <w:szCs w:val="22"/>
        </w:rPr>
        <w:t xml:space="preserve"> que aprendí en el colegio fue fundamental para mi ingreso a </w:t>
      </w:r>
      <w:smartTag w:uri="urn:schemas-microsoft-com:office:smarttags" w:element="PersonName">
        <w:smartTagPr>
          <w:attr w:name="ProductID" w:val="la ESPOL"/>
        </w:smartTagPr>
        <w:r w:rsidRPr="00BB143A">
          <w:rPr>
            <w:b w:val="0"/>
            <w:bCs w:val="0"/>
            <w:i/>
            <w:iCs/>
            <w:sz w:val="22"/>
            <w:szCs w:val="22"/>
          </w:rPr>
          <w:t>la ESPOL</w:t>
        </w:r>
      </w:smartTag>
      <w:r w:rsidRPr="00BB143A">
        <w:rPr>
          <w:b w:val="0"/>
          <w:bCs w:val="0"/>
          <w:i/>
          <w:iCs/>
          <w:sz w:val="22"/>
          <w:szCs w:val="22"/>
        </w:rPr>
        <w:t xml:space="preserve">” </w:t>
      </w:r>
      <w:r w:rsidRPr="00BB143A">
        <w:rPr>
          <w:b w:val="0"/>
          <w:bCs w:val="0"/>
          <w:sz w:val="22"/>
          <w:szCs w:val="22"/>
        </w:rPr>
        <w:t xml:space="preserve"> vs. Número de veces que tomó el curso prepolitécnico.-La probabilidad de que un individuo haya tomado una vez el curso prepolitécnico y está en “Total Acuerdo” con la proposición es 0,444; “Parcial Acuerdo” es 0,197; “Indiferente” es 0,039 y la que rechaza es 0,012.La probabilidad conjunta de que un estudiante investigado está en “Total Acuerdo“  con la proposición </w:t>
      </w:r>
      <w:r w:rsidRPr="00BB143A">
        <w:rPr>
          <w:b w:val="0"/>
          <w:bCs w:val="0"/>
          <w:i/>
          <w:iCs/>
          <w:sz w:val="22"/>
          <w:szCs w:val="22"/>
        </w:rPr>
        <w:t>“</w:t>
      </w:r>
      <w:smartTag w:uri="urn:schemas-microsoft-com:office:smarttags" w:element="PersonName">
        <w:smartTagPr>
          <w:attr w:name="ProductID" w:val="La Matemática"/>
        </w:smartTagPr>
        <w:r w:rsidRPr="00BB143A">
          <w:rPr>
            <w:b w:val="0"/>
            <w:bCs w:val="0"/>
            <w:i/>
            <w:iCs/>
            <w:sz w:val="22"/>
            <w:szCs w:val="22"/>
          </w:rPr>
          <w:t>La Matemática</w:t>
        </w:r>
      </w:smartTag>
      <w:r w:rsidRPr="00BB143A">
        <w:rPr>
          <w:b w:val="0"/>
          <w:bCs w:val="0"/>
          <w:i/>
          <w:iCs/>
          <w:sz w:val="22"/>
          <w:szCs w:val="22"/>
        </w:rPr>
        <w:t xml:space="preserve"> que aprendí en el colegio fue fundamental para mi ingreso a </w:t>
      </w:r>
      <w:smartTag w:uri="urn:schemas-microsoft-com:office:smarttags" w:element="PersonName">
        <w:smartTagPr>
          <w:attr w:name="ProductID" w:val="la ESPOL"/>
        </w:smartTagPr>
        <w:r w:rsidRPr="00BB143A">
          <w:rPr>
            <w:b w:val="0"/>
            <w:bCs w:val="0"/>
            <w:i/>
            <w:iCs/>
            <w:sz w:val="22"/>
            <w:szCs w:val="22"/>
          </w:rPr>
          <w:t>la ESPOL</w:t>
        </w:r>
      </w:smartTag>
      <w:r w:rsidRPr="00BB143A">
        <w:rPr>
          <w:b w:val="0"/>
          <w:bCs w:val="0"/>
          <w:i/>
          <w:iCs/>
          <w:sz w:val="22"/>
          <w:szCs w:val="22"/>
        </w:rPr>
        <w:t>”</w:t>
      </w:r>
      <w:r w:rsidRPr="00BB143A">
        <w:rPr>
          <w:b w:val="0"/>
          <w:bCs w:val="0"/>
          <w:sz w:val="22"/>
          <w:szCs w:val="22"/>
        </w:rPr>
        <w:t xml:space="preserve">  y que haya tomado una vez el curso prepolitécnico es 0,718, por dos veces es 0,190 y nunca 0,090, mas detalle ver en </w:t>
      </w:r>
      <w:smartTag w:uri="urn:schemas-microsoft-com:office:smarttags" w:element="PersonName">
        <w:smartTagPr>
          <w:attr w:name="ProductID" w:val="la Tabla  IX."/>
        </w:smartTagPr>
        <w:r w:rsidRPr="00BB143A">
          <w:rPr>
            <w:b w:val="0"/>
            <w:bCs w:val="0"/>
            <w:sz w:val="22"/>
            <w:szCs w:val="22"/>
          </w:rPr>
          <w:t xml:space="preserve">la Tabla  </w:t>
        </w:r>
        <w:r w:rsidRPr="00BB143A">
          <w:rPr>
            <w:rFonts w:ascii="Book Antiqua" w:hAnsi="Book Antiqua"/>
            <w:b w:val="0"/>
            <w:bCs w:val="0"/>
            <w:sz w:val="22"/>
            <w:szCs w:val="22"/>
          </w:rPr>
          <w:t>IX</w:t>
        </w:r>
        <w:r w:rsidRPr="00BB143A">
          <w:rPr>
            <w:b w:val="0"/>
            <w:bCs w:val="0"/>
            <w:sz w:val="22"/>
            <w:szCs w:val="22"/>
          </w:rPr>
          <w:t>.</w:t>
        </w:r>
      </w:smartTag>
    </w:p>
    <w:p w:rsidR="007133B8" w:rsidRDefault="007133B8">
      <w:pPr>
        <w:pStyle w:val="Textoindependiente"/>
        <w:jc w:val="both"/>
        <w:rPr>
          <w:b w:val="0"/>
          <w:bCs w:val="0"/>
          <w:sz w:val="24"/>
        </w:rPr>
      </w:pPr>
    </w:p>
    <w:p w:rsidR="007133B8" w:rsidRDefault="007133B8">
      <w:pPr>
        <w:jc w:val="center"/>
        <w:rPr>
          <w:rFonts w:ascii="Arial" w:hAnsi="Arial" w:cs="Arial"/>
          <w:b w:val="0"/>
          <w:bCs w:val="0"/>
          <w:sz w:val="20"/>
        </w:rPr>
      </w:pPr>
      <w:r>
        <w:rPr>
          <w:rFonts w:ascii="Arial" w:hAnsi="Arial" w:cs="Arial"/>
          <w:b w:val="0"/>
          <w:bCs w:val="0"/>
          <w:sz w:val="20"/>
        </w:rPr>
        <w:t xml:space="preserve">TABLA </w:t>
      </w:r>
      <w:r>
        <w:rPr>
          <w:rFonts w:ascii="Book Antiqua" w:hAnsi="Book Antiqua" w:cs="Arial"/>
          <w:b w:val="0"/>
          <w:bCs w:val="0"/>
        </w:rPr>
        <w:t>IX</w:t>
      </w:r>
      <w:r>
        <w:rPr>
          <w:rFonts w:ascii="Arial" w:hAnsi="Arial" w:cs="Arial"/>
          <w:b w:val="0"/>
          <w:bCs w:val="0"/>
          <w:sz w:val="20"/>
        </w:rPr>
        <w:t>:</w:t>
      </w:r>
    </w:p>
    <w:p w:rsidR="007133B8" w:rsidRDefault="007133B8">
      <w:pPr>
        <w:pStyle w:val="Ttulo8"/>
        <w:rPr>
          <w:sz w:val="18"/>
        </w:rPr>
      </w:pPr>
      <w:r>
        <w:rPr>
          <w:sz w:val="18"/>
        </w:rPr>
        <w:t>“La incidencia de la preparación en ciencias Matemáticas que se imparte en el Curso Prepolitécnico”</w:t>
      </w:r>
    </w:p>
    <w:p w:rsidR="007133B8" w:rsidRPr="00BF0287" w:rsidRDefault="007133B8">
      <w:pPr>
        <w:pStyle w:val="Textoindependiente"/>
        <w:rPr>
          <w:b w:val="0"/>
          <w:bCs w:val="0"/>
          <w:sz w:val="18"/>
          <w:szCs w:val="18"/>
        </w:rPr>
      </w:pPr>
      <w:r w:rsidRPr="00BF0287">
        <w:rPr>
          <w:b w:val="0"/>
          <w:bCs w:val="0"/>
          <w:sz w:val="18"/>
          <w:szCs w:val="18"/>
        </w:rPr>
        <w:t xml:space="preserve">Distribución de Conjunta del </w:t>
      </w:r>
      <w:smartTag w:uri="urn:schemas-microsoft-com:office:smarttags" w:element="PersonName">
        <w:smartTagPr>
          <w:attr w:name="ProductID" w:val="La Matemática"/>
        </w:smartTagPr>
        <w:r w:rsidRPr="00BF0287">
          <w:rPr>
            <w:b w:val="0"/>
            <w:bCs w:val="0"/>
            <w:sz w:val="18"/>
            <w:szCs w:val="18"/>
          </w:rPr>
          <w:t>La Matemática</w:t>
        </w:r>
      </w:smartTag>
      <w:r w:rsidRPr="00BF0287">
        <w:rPr>
          <w:b w:val="0"/>
          <w:bCs w:val="0"/>
          <w:sz w:val="18"/>
          <w:szCs w:val="18"/>
        </w:rPr>
        <w:t xml:space="preserve"> que aprendí   en el colegio fue  fundamental para mi ingreso a </w:t>
      </w:r>
      <w:smartTag w:uri="urn:schemas-microsoft-com:office:smarttags" w:element="PersonName">
        <w:smartTagPr>
          <w:attr w:name="ProductID" w:val="la ESPOL"/>
        </w:smartTagPr>
        <w:r w:rsidRPr="00BF0287">
          <w:rPr>
            <w:b w:val="0"/>
            <w:bCs w:val="0"/>
            <w:sz w:val="18"/>
            <w:szCs w:val="18"/>
          </w:rPr>
          <w:t>la ESPOL</w:t>
        </w:r>
      </w:smartTag>
      <w:r w:rsidRPr="00BF0287">
        <w:rPr>
          <w:b w:val="0"/>
          <w:bCs w:val="0"/>
          <w:sz w:val="18"/>
          <w:szCs w:val="18"/>
        </w:rPr>
        <w:t xml:space="preserve">   y  Número de veces que tomó el curso prepolitécnico</w:t>
      </w:r>
    </w:p>
    <w:p w:rsidR="007133B8" w:rsidRPr="00BF0287" w:rsidRDefault="007133B8" w:rsidP="00BB143A">
      <w:pPr>
        <w:pStyle w:val="Ttulo3"/>
        <w:rPr>
          <w:sz w:val="18"/>
          <w:szCs w:val="18"/>
        </w:rPr>
      </w:pPr>
    </w:p>
    <w:tbl>
      <w:tblPr>
        <w:tblW w:w="5177" w:type="dxa"/>
        <w:jc w:val="center"/>
        <w:tblCellSpacing w:w="20" w:type="dxa"/>
        <w:tblInd w:w="24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BF"/>
      </w:tblPr>
      <w:tblGrid>
        <w:gridCol w:w="1326"/>
        <w:gridCol w:w="1090"/>
        <w:gridCol w:w="842"/>
        <w:gridCol w:w="864"/>
        <w:gridCol w:w="1205"/>
      </w:tblGrid>
      <w:tr w:rsidR="007133B8" w:rsidRPr="00BB143A">
        <w:trPr>
          <w:cantSplit/>
          <w:trHeight w:val="170"/>
          <w:tblCellSpacing w:w="20" w:type="dxa"/>
          <w:jc w:val="center"/>
        </w:trPr>
        <w:tc>
          <w:tcPr>
            <w:tcW w:w="1236" w:type="dxa"/>
            <w:vMerge w:val="restart"/>
            <w:noWrap/>
            <w:tcMar>
              <w:top w:w="18" w:type="dxa"/>
              <w:left w:w="18" w:type="dxa"/>
              <w:bottom w:w="0" w:type="dxa"/>
              <w:right w:w="18" w:type="dxa"/>
            </w:tcMar>
            <w:vAlign w:val="bottom"/>
          </w:tcPr>
          <w:p w:rsidR="007133B8" w:rsidRPr="00BB143A" w:rsidRDefault="007133B8">
            <w:pPr>
              <w:jc w:val="center"/>
              <w:rPr>
                <w:rFonts w:ascii="Arial" w:eastAsia="Arial Unicode MS" w:hAnsi="Arial" w:cs="Arial"/>
                <w:b w:val="0"/>
                <w:bCs w:val="0"/>
                <w:sz w:val="12"/>
                <w:szCs w:val="12"/>
              </w:rPr>
            </w:pPr>
            <w:r w:rsidRPr="00BB143A">
              <w:rPr>
                <w:rFonts w:ascii="Arial" w:eastAsia="Arial Unicode MS" w:hAnsi="Arial" w:cs="Arial"/>
                <w:b w:val="0"/>
                <w:bCs w:val="0"/>
                <w:sz w:val="12"/>
                <w:szCs w:val="12"/>
              </w:rPr>
              <w:t>*Factor A</w:t>
            </w:r>
          </w:p>
        </w:tc>
        <w:tc>
          <w:tcPr>
            <w:tcW w:w="2666" w:type="dxa"/>
            <w:gridSpan w:val="3"/>
            <w:noWrap/>
            <w:tcMar>
              <w:top w:w="18" w:type="dxa"/>
              <w:left w:w="18" w:type="dxa"/>
              <w:bottom w:w="0" w:type="dxa"/>
              <w:right w:w="18" w:type="dxa"/>
            </w:tcMar>
            <w:vAlign w:val="bottom"/>
          </w:tcPr>
          <w:p w:rsidR="007133B8" w:rsidRPr="00BB143A" w:rsidRDefault="007133B8">
            <w:pPr>
              <w:jc w:val="center"/>
              <w:rPr>
                <w:rFonts w:ascii="Arial" w:eastAsia="Arial Unicode MS" w:hAnsi="Arial" w:cs="Arial"/>
                <w:b w:val="0"/>
                <w:bCs w:val="0"/>
                <w:sz w:val="12"/>
                <w:szCs w:val="12"/>
              </w:rPr>
            </w:pPr>
            <w:r w:rsidRPr="00BB143A">
              <w:rPr>
                <w:rFonts w:ascii="Arial" w:hAnsi="Arial" w:cs="Arial"/>
                <w:b w:val="0"/>
                <w:bCs w:val="0"/>
                <w:sz w:val="12"/>
                <w:szCs w:val="12"/>
              </w:rPr>
              <w:t>*Factor B</w:t>
            </w:r>
          </w:p>
        </w:tc>
        <w:tc>
          <w:tcPr>
            <w:tcW w:w="1115" w:type="dxa"/>
            <w:vMerge w:val="restart"/>
            <w:noWrap/>
            <w:tcMar>
              <w:top w:w="18" w:type="dxa"/>
              <w:left w:w="18" w:type="dxa"/>
              <w:bottom w:w="0" w:type="dxa"/>
              <w:right w:w="18" w:type="dxa"/>
            </w:tcMar>
            <w:vAlign w:val="bottom"/>
          </w:tcPr>
          <w:p w:rsidR="007133B8" w:rsidRPr="00BB143A" w:rsidRDefault="007133B8">
            <w:pPr>
              <w:jc w:val="center"/>
              <w:rPr>
                <w:rFonts w:ascii="Arial" w:eastAsia="Arial Unicode MS" w:hAnsi="Arial" w:cs="Arial"/>
                <w:b w:val="0"/>
                <w:bCs w:val="0"/>
                <w:i/>
                <w:iCs/>
                <w:sz w:val="12"/>
                <w:szCs w:val="12"/>
              </w:rPr>
            </w:pPr>
            <w:r w:rsidRPr="00BB143A">
              <w:rPr>
                <w:rFonts w:ascii="Arial" w:hAnsi="Arial" w:cs="Arial"/>
                <w:b w:val="0"/>
                <w:bCs w:val="0"/>
                <w:i/>
                <w:iCs/>
                <w:sz w:val="12"/>
                <w:szCs w:val="12"/>
              </w:rPr>
              <w:t>Marginal del Factor A</w:t>
            </w:r>
          </w:p>
        </w:tc>
      </w:tr>
      <w:tr w:rsidR="007133B8" w:rsidRPr="00BB143A">
        <w:trPr>
          <w:cantSplit/>
          <w:trHeight w:val="170"/>
          <w:tblCellSpacing w:w="20" w:type="dxa"/>
          <w:jc w:val="center"/>
        </w:trPr>
        <w:tc>
          <w:tcPr>
            <w:tcW w:w="1236" w:type="dxa"/>
            <w:vMerge/>
            <w:noWrap/>
            <w:tcMar>
              <w:top w:w="18" w:type="dxa"/>
              <w:left w:w="18" w:type="dxa"/>
              <w:bottom w:w="0" w:type="dxa"/>
              <w:right w:w="18" w:type="dxa"/>
            </w:tcMar>
            <w:vAlign w:val="bottom"/>
          </w:tcPr>
          <w:p w:rsidR="007133B8" w:rsidRPr="00BB143A" w:rsidRDefault="007133B8">
            <w:pPr>
              <w:rPr>
                <w:rFonts w:ascii="Arial" w:eastAsia="Arial Unicode MS" w:hAnsi="Arial" w:cs="Arial"/>
                <w:sz w:val="12"/>
                <w:szCs w:val="12"/>
              </w:rPr>
            </w:pPr>
          </w:p>
        </w:tc>
        <w:tc>
          <w:tcPr>
            <w:tcW w:w="1020" w:type="dxa"/>
            <w:noWrap/>
            <w:tcMar>
              <w:top w:w="18" w:type="dxa"/>
              <w:left w:w="18" w:type="dxa"/>
              <w:bottom w:w="0" w:type="dxa"/>
              <w:right w:w="18" w:type="dxa"/>
            </w:tcMar>
            <w:vAlign w:val="bottom"/>
          </w:tcPr>
          <w:p w:rsidR="007133B8" w:rsidRPr="00BB143A" w:rsidRDefault="007133B8">
            <w:pPr>
              <w:jc w:val="center"/>
              <w:rPr>
                <w:rFonts w:ascii="Arial" w:eastAsia="Arial Unicode MS" w:hAnsi="Arial" w:cs="Arial"/>
                <w:sz w:val="12"/>
                <w:szCs w:val="12"/>
              </w:rPr>
            </w:pPr>
            <w:r w:rsidRPr="00BB143A">
              <w:rPr>
                <w:rFonts w:ascii="Arial" w:eastAsia="Arial Unicode MS" w:hAnsi="Arial" w:cs="Arial"/>
                <w:sz w:val="12"/>
                <w:szCs w:val="12"/>
              </w:rPr>
              <w:t>Cero veces</w:t>
            </w:r>
          </w:p>
        </w:tc>
        <w:tc>
          <w:tcPr>
            <w:tcW w:w="772" w:type="dxa"/>
            <w:noWrap/>
            <w:tcMar>
              <w:top w:w="18" w:type="dxa"/>
              <w:left w:w="18" w:type="dxa"/>
              <w:bottom w:w="0" w:type="dxa"/>
              <w:right w:w="18" w:type="dxa"/>
            </w:tcMar>
            <w:vAlign w:val="bottom"/>
          </w:tcPr>
          <w:p w:rsidR="007133B8" w:rsidRPr="00BB143A" w:rsidRDefault="007133B8">
            <w:pPr>
              <w:jc w:val="center"/>
              <w:rPr>
                <w:rFonts w:ascii="Arial" w:eastAsia="Arial Unicode MS" w:hAnsi="Arial" w:cs="Arial"/>
                <w:sz w:val="12"/>
                <w:szCs w:val="12"/>
              </w:rPr>
            </w:pPr>
            <w:r w:rsidRPr="00BB143A">
              <w:rPr>
                <w:rFonts w:ascii="Arial" w:eastAsia="Arial Unicode MS" w:hAnsi="Arial" w:cs="Arial"/>
                <w:sz w:val="12"/>
                <w:szCs w:val="12"/>
              </w:rPr>
              <w:t>Una vez</w:t>
            </w:r>
          </w:p>
        </w:tc>
        <w:tc>
          <w:tcPr>
            <w:tcW w:w="794" w:type="dxa"/>
            <w:noWrap/>
            <w:tcMar>
              <w:top w:w="18" w:type="dxa"/>
              <w:left w:w="18" w:type="dxa"/>
              <w:bottom w:w="0" w:type="dxa"/>
              <w:right w:w="18" w:type="dxa"/>
            </w:tcMar>
            <w:vAlign w:val="bottom"/>
          </w:tcPr>
          <w:p w:rsidR="007133B8" w:rsidRPr="00BB143A" w:rsidRDefault="007133B8">
            <w:pPr>
              <w:jc w:val="center"/>
              <w:rPr>
                <w:rFonts w:ascii="Arial" w:eastAsia="Arial Unicode MS" w:hAnsi="Arial" w:cs="Arial"/>
                <w:sz w:val="12"/>
                <w:szCs w:val="12"/>
              </w:rPr>
            </w:pPr>
            <w:r w:rsidRPr="00BB143A">
              <w:rPr>
                <w:rFonts w:ascii="Arial" w:eastAsia="Arial Unicode MS" w:hAnsi="Arial" w:cs="Arial"/>
                <w:sz w:val="12"/>
                <w:szCs w:val="12"/>
              </w:rPr>
              <w:t>Dos veces</w:t>
            </w:r>
          </w:p>
        </w:tc>
        <w:tc>
          <w:tcPr>
            <w:tcW w:w="1115" w:type="dxa"/>
            <w:vMerge/>
            <w:noWrap/>
            <w:tcMar>
              <w:top w:w="18" w:type="dxa"/>
              <w:left w:w="18" w:type="dxa"/>
              <w:bottom w:w="0" w:type="dxa"/>
              <w:right w:w="18" w:type="dxa"/>
            </w:tcMar>
            <w:vAlign w:val="bottom"/>
          </w:tcPr>
          <w:p w:rsidR="007133B8" w:rsidRPr="00BB143A" w:rsidRDefault="007133B8">
            <w:pPr>
              <w:rPr>
                <w:rFonts w:ascii="Arial" w:eastAsia="Arial Unicode MS" w:hAnsi="Arial" w:cs="Arial"/>
                <w:sz w:val="12"/>
                <w:szCs w:val="12"/>
              </w:rPr>
            </w:pPr>
          </w:p>
        </w:tc>
      </w:tr>
      <w:tr w:rsidR="007133B8" w:rsidRPr="00BB143A">
        <w:trPr>
          <w:trHeight w:val="170"/>
          <w:tblCellSpacing w:w="20" w:type="dxa"/>
          <w:jc w:val="center"/>
        </w:trPr>
        <w:tc>
          <w:tcPr>
            <w:tcW w:w="1236" w:type="dxa"/>
            <w:noWrap/>
            <w:tcMar>
              <w:top w:w="18" w:type="dxa"/>
              <w:left w:w="18" w:type="dxa"/>
              <w:bottom w:w="0" w:type="dxa"/>
              <w:right w:w="18" w:type="dxa"/>
            </w:tcMar>
            <w:vAlign w:val="bottom"/>
          </w:tcPr>
          <w:p w:rsidR="007133B8" w:rsidRPr="00BB143A" w:rsidRDefault="007133B8">
            <w:pPr>
              <w:rPr>
                <w:rFonts w:ascii="Arial" w:eastAsia="Arial Unicode MS" w:hAnsi="Arial" w:cs="Arial"/>
                <w:sz w:val="12"/>
                <w:szCs w:val="12"/>
              </w:rPr>
            </w:pPr>
            <w:r w:rsidRPr="00BB143A">
              <w:rPr>
                <w:rFonts w:ascii="Arial" w:eastAsia="Arial Unicode MS" w:hAnsi="Arial" w:cs="Arial"/>
                <w:sz w:val="12"/>
                <w:szCs w:val="12"/>
              </w:rPr>
              <w:t>Total desacuerdo</w:t>
            </w:r>
          </w:p>
        </w:tc>
        <w:tc>
          <w:tcPr>
            <w:tcW w:w="1020" w:type="dxa"/>
            <w:noWrap/>
            <w:tcMar>
              <w:top w:w="18" w:type="dxa"/>
              <w:left w:w="18" w:type="dxa"/>
              <w:bottom w:w="0" w:type="dxa"/>
              <w:right w:w="18" w:type="dxa"/>
            </w:tcMar>
            <w:vAlign w:val="bottom"/>
          </w:tcPr>
          <w:p w:rsidR="007133B8" w:rsidRPr="00BB143A" w:rsidRDefault="007133B8">
            <w:pPr>
              <w:jc w:val="center"/>
              <w:rPr>
                <w:rFonts w:ascii="Arial" w:eastAsia="Arial Unicode MS" w:hAnsi="Arial" w:cs="Arial"/>
                <w:sz w:val="12"/>
                <w:szCs w:val="12"/>
              </w:rPr>
            </w:pPr>
            <w:r w:rsidRPr="00BB143A">
              <w:rPr>
                <w:rFonts w:ascii="Arial" w:hAnsi="Arial" w:cs="Arial"/>
                <w:sz w:val="12"/>
                <w:szCs w:val="12"/>
              </w:rPr>
              <w:t>0,000</w:t>
            </w:r>
          </w:p>
        </w:tc>
        <w:tc>
          <w:tcPr>
            <w:tcW w:w="772" w:type="dxa"/>
            <w:noWrap/>
            <w:tcMar>
              <w:top w:w="18" w:type="dxa"/>
              <w:left w:w="18" w:type="dxa"/>
              <w:bottom w:w="0" w:type="dxa"/>
              <w:right w:w="18" w:type="dxa"/>
            </w:tcMar>
            <w:vAlign w:val="bottom"/>
          </w:tcPr>
          <w:p w:rsidR="007133B8" w:rsidRPr="00BB143A" w:rsidRDefault="007133B8">
            <w:pPr>
              <w:jc w:val="center"/>
              <w:rPr>
                <w:rFonts w:ascii="Arial" w:eastAsia="Arial Unicode MS" w:hAnsi="Arial" w:cs="Arial"/>
                <w:b w:val="0"/>
                <w:bCs w:val="0"/>
                <w:sz w:val="12"/>
                <w:szCs w:val="12"/>
              </w:rPr>
            </w:pPr>
            <w:r w:rsidRPr="00BB143A">
              <w:rPr>
                <w:rFonts w:ascii="Arial" w:hAnsi="Arial" w:cs="Arial"/>
                <w:b w:val="0"/>
                <w:bCs w:val="0"/>
                <w:sz w:val="12"/>
                <w:szCs w:val="12"/>
              </w:rPr>
              <w:t>0,006</w:t>
            </w:r>
          </w:p>
        </w:tc>
        <w:tc>
          <w:tcPr>
            <w:tcW w:w="794" w:type="dxa"/>
            <w:noWrap/>
            <w:tcMar>
              <w:top w:w="18" w:type="dxa"/>
              <w:left w:w="18" w:type="dxa"/>
              <w:bottom w:w="0" w:type="dxa"/>
              <w:right w:w="18" w:type="dxa"/>
            </w:tcMar>
            <w:vAlign w:val="bottom"/>
          </w:tcPr>
          <w:p w:rsidR="007133B8" w:rsidRPr="00BB143A" w:rsidRDefault="007133B8">
            <w:pPr>
              <w:jc w:val="center"/>
              <w:rPr>
                <w:rFonts w:ascii="Arial" w:eastAsia="Arial Unicode MS" w:hAnsi="Arial" w:cs="Arial"/>
                <w:sz w:val="12"/>
                <w:szCs w:val="12"/>
              </w:rPr>
            </w:pPr>
            <w:r w:rsidRPr="00BB143A">
              <w:rPr>
                <w:rFonts w:ascii="Arial" w:hAnsi="Arial" w:cs="Arial"/>
                <w:sz w:val="12"/>
                <w:szCs w:val="12"/>
              </w:rPr>
              <w:t>0,017</w:t>
            </w:r>
          </w:p>
        </w:tc>
        <w:tc>
          <w:tcPr>
            <w:tcW w:w="1115" w:type="dxa"/>
            <w:noWrap/>
            <w:tcMar>
              <w:top w:w="18" w:type="dxa"/>
              <w:left w:w="18" w:type="dxa"/>
              <w:bottom w:w="0" w:type="dxa"/>
              <w:right w:w="18" w:type="dxa"/>
            </w:tcMar>
            <w:vAlign w:val="bottom"/>
          </w:tcPr>
          <w:p w:rsidR="007133B8" w:rsidRPr="00BB143A" w:rsidRDefault="007133B8">
            <w:pPr>
              <w:jc w:val="center"/>
              <w:rPr>
                <w:rFonts w:ascii="Arial" w:eastAsia="Arial Unicode MS" w:hAnsi="Arial" w:cs="Arial"/>
                <w:i/>
                <w:iCs/>
                <w:sz w:val="12"/>
                <w:szCs w:val="12"/>
              </w:rPr>
            </w:pPr>
            <w:r w:rsidRPr="00BB143A">
              <w:rPr>
                <w:rFonts w:ascii="Arial" w:hAnsi="Arial" w:cs="Arial"/>
                <w:i/>
                <w:iCs/>
                <w:sz w:val="12"/>
                <w:szCs w:val="12"/>
              </w:rPr>
              <w:t>0,022</w:t>
            </w:r>
          </w:p>
        </w:tc>
      </w:tr>
      <w:tr w:rsidR="007133B8" w:rsidRPr="00BB143A">
        <w:trPr>
          <w:trHeight w:val="170"/>
          <w:tblCellSpacing w:w="20" w:type="dxa"/>
          <w:jc w:val="center"/>
        </w:trPr>
        <w:tc>
          <w:tcPr>
            <w:tcW w:w="1236" w:type="dxa"/>
            <w:noWrap/>
            <w:tcMar>
              <w:top w:w="18" w:type="dxa"/>
              <w:left w:w="18" w:type="dxa"/>
              <w:bottom w:w="0" w:type="dxa"/>
              <w:right w:w="18" w:type="dxa"/>
            </w:tcMar>
            <w:vAlign w:val="bottom"/>
          </w:tcPr>
          <w:p w:rsidR="007133B8" w:rsidRPr="00BB143A" w:rsidRDefault="007133B8">
            <w:pPr>
              <w:rPr>
                <w:rFonts w:ascii="Arial" w:eastAsia="Arial Unicode MS" w:hAnsi="Arial" w:cs="Arial"/>
                <w:sz w:val="12"/>
                <w:szCs w:val="12"/>
              </w:rPr>
            </w:pPr>
            <w:r w:rsidRPr="00BB143A">
              <w:rPr>
                <w:rFonts w:ascii="Arial" w:hAnsi="Arial" w:cs="Arial"/>
                <w:sz w:val="12"/>
                <w:szCs w:val="12"/>
              </w:rPr>
              <w:t>Parcial Acuerdo</w:t>
            </w:r>
          </w:p>
        </w:tc>
        <w:tc>
          <w:tcPr>
            <w:tcW w:w="1020" w:type="dxa"/>
            <w:noWrap/>
            <w:tcMar>
              <w:top w:w="18" w:type="dxa"/>
              <w:left w:w="18" w:type="dxa"/>
              <w:bottom w:w="0" w:type="dxa"/>
              <w:right w:w="18" w:type="dxa"/>
            </w:tcMar>
            <w:vAlign w:val="bottom"/>
          </w:tcPr>
          <w:p w:rsidR="007133B8" w:rsidRPr="00BB143A" w:rsidRDefault="007133B8">
            <w:pPr>
              <w:jc w:val="center"/>
              <w:rPr>
                <w:rFonts w:ascii="Arial" w:eastAsia="Arial Unicode MS" w:hAnsi="Arial" w:cs="Arial"/>
                <w:sz w:val="12"/>
                <w:szCs w:val="12"/>
              </w:rPr>
            </w:pPr>
            <w:r w:rsidRPr="00BB143A">
              <w:rPr>
                <w:rFonts w:ascii="Arial" w:hAnsi="Arial" w:cs="Arial"/>
                <w:sz w:val="12"/>
                <w:szCs w:val="12"/>
              </w:rPr>
              <w:t>0,000</w:t>
            </w:r>
          </w:p>
        </w:tc>
        <w:tc>
          <w:tcPr>
            <w:tcW w:w="772" w:type="dxa"/>
            <w:noWrap/>
            <w:tcMar>
              <w:top w:w="18" w:type="dxa"/>
              <w:left w:w="18" w:type="dxa"/>
              <w:bottom w:w="0" w:type="dxa"/>
              <w:right w:w="18" w:type="dxa"/>
            </w:tcMar>
            <w:vAlign w:val="bottom"/>
          </w:tcPr>
          <w:p w:rsidR="007133B8" w:rsidRPr="00BB143A" w:rsidRDefault="007133B8">
            <w:pPr>
              <w:jc w:val="center"/>
              <w:rPr>
                <w:rFonts w:ascii="Arial" w:eastAsia="Arial Unicode MS" w:hAnsi="Arial" w:cs="Arial"/>
                <w:b w:val="0"/>
                <w:bCs w:val="0"/>
                <w:sz w:val="12"/>
                <w:szCs w:val="12"/>
              </w:rPr>
            </w:pPr>
            <w:r w:rsidRPr="00BB143A">
              <w:rPr>
                <w:rFonts w:ascii="Arial" w:hAnsi="Arial" w:cs="Arial"/>
                <w:b w:val="0"/>
                <w:bCs w:val="0"/>
                <w:sz w:val="12"/>
                <w:szCs w:val="12"/>
              </w:rPr>
              <w:t>0,006</w:t>
            </w:r>
          </w:p>
        </w:tc>
        <w:tc>
          <w:tcPr>
            <w:tcW w:w="794" w:type="dxa"/>
            <w:noWrap/>
            <w:tcMar>
              <w:top w:w="18" w:type="dxa"/>
              <w:left w:w="18" w:type="dxa"/>
              <w:bottom w:w="0" w:type="dxa"/>
              <w:right w:w="18" w:type="dxa"/>
            </w:tcMar>
            <w:vAlign w:val="bottom"/>
          </w:tcPr>
          <w:p w:rsidR="007133B8" w:rsidRPr="00BB143A" w:rsidRDefault="007133B8">
            <w:pPr>
              <w:jc w:val="center"/>
              <w:rPr>
                <w:rFonts w:ascii="Arial" w:eastAsia="Arial Unicode MS" w:hAnsi="Arial" w:cs="Arial"/>
                <w:sz w:val="12"/>
                <w:szCs w:val="12"/>
              </w:rPr>
            </w:pPr>
            <w:r w:rsidRPr="00BB143A">
              <w:rPr>
                <w:rFonts w:ascii="Arial" w:hAnsi="Arial" w:cs="Arial"/>
                <w:sz w:val="12"/>
                <w:szCs w:val="12"/>
              </w:rPr>
              <w:t>0,000</w:t>
            </w:r>
          </w:p>
        </w:tc>
        <w:tc>
          <w:tcPr>
            <w:tcW w:w="1115" w:type="dxa"/>
            <w:noWrap/>
            <w:tcMar>
              <w:top w:w="18" w:type="dxa"/>
              <w:left w:w="18" w:type="dxa"/>
              <w:bottom w:w="0" w:type="dxa"/>
              <w:right w:w="18" w:type="dxa"/>
            </w:tcMar>
            <w:vAlign w:val="bottom"/>
          </w:tcPr>
          <w:p w:rsidR="007133B8" w:rsidRPr="00BB143A" w:rsidRDefault="007133B8">
            <w:pPr>
              <w:jc w:val="center"/>
              <w:rPr>
                <w:rFonts w:ascii="Arial" w:eastAsia="Arial Unicode MS" w:hAnsi="Arial" w:cs="Arial"/>
                <w:i/>
                <w:iCs/>
                <w:sz w:val="12"/>
                <w:szCs w:val="12"/>
              </w:rPr>
            </w:pPr>
            <w:r w:rsidRPr="00BB143A">
              <w:rPr>
                <w:rFonts w:ascii="Arial" w:hAnsi="Arial" w:cs="Arial"/>
                <w:i/>
                <w:iCs/>
                <w:sz w:val="12"/>
                <w:szCs w:val="12"/>
              </w:rPr>
              <w:t>0,006</w:t>
            </w:r>
          </w:p>
        </w:tc>
      </w:tr>
      <w:tr w:rsidR="007133B8" w:rsidRPr="00BB143A">
        <w:trPr>
          <w:trHeight w:val="170"/>
          <w:tblCellSpacing w:w="20" w:type="dxa"/>
          <w:jc w:val="center"/>
        </w:trPr>
        <w:tc>
          <w:tcPr>
            <w:tcW w:w="1236" w:type="dxa"/>
            <w:noWrap/>
            <w:tcMar>
              <w:top w:w="18" w:type="dxa"/>
              <w:left w:w="18" w:type="dxa"/>
              <w:bottom w:w="0" w:type="dxa"/>
              <w:right w:w="18" w:type="dxa"/>
            </w:tcMar>
            <w:vAlign w:val="bottom"/>
          </w:tcPr>
          <w:p w:rsidR="007133B8" w:rsidRPr="00BB143A" w:rsidRDefault="007133B8">
            <w:pPr>
              <w:rPr>
                <w:rFonts w:ascii="Arial" w:eastAsia="Arial Unicode MS" w:hAnsi="Arial" w:cs="Arial"/>
                <w:sz w:val="12"/>
                <w:szCs w:val="12"/>
              </w:rPr>
            </w:pPr>
            <w:r w:rsidRPr="00BB143A">
              <w:rPr>
                <w:rFonts w:ascii="Arial" w:hAnsi="Arial" w:cs="Arial"/>
                <w:sz w:val="12"/>
                <w:szCs w:val="12"/>
              </w:rPr>
              <w:t>Indiferente</w:t>
            </w:r>
          </w:p>
        </w:tc>
        <w:tc>
          <w:tcPr>
            <w:tcW w:w="1020" w:type="dxa"/>
            <w:noWrap/>
            <w:tcMar>
              <w:top w:w="18" w:type="dxa"/>
              <w:left w:w="18" w:type="dxa"/>
              <w:bottom w:w="0" w:type="dxa"/>
              <w:right w:w="18" w:type="dxa"/>
            </w:tcMar>
            <w:vAlign w:val="bottom"/>
          </w:tcPr>
          <w:p w:rsidR="007133B8" w:rsidRPr="00BB143A" w:rsidRDefault="007133B8">
            <w:pPr>
              <w:jc w:val="center"/>
              <w:rPr>
                <w:rFonts w:ascii="Arial" w:eastAsia="Arial Unicode MS" w:hAnsi="Arial" w:cs="Arial"/>
                <w:sz w:val="12"/>
                <w:szCs w:val="12"/>
              </w:rPr>
            </w:pPr>
            <w:r w:rsidRPr="00BB143A">
              <w:rPr>
                <w:rFonts w:ascii="Arial" w:hAnsi="Arial" w:cs="Arial"/>
                <w:sz w:val="12"/>
                <w:szCs w:val="12"/>
              </w:rPr>
              <w:t>0,006</w:t>
            </w:r>
          </w:p>
        </w:tc>
        <w:tc>
          <w:tcPr>
            <w:tcW w:w="772" w:type="dxa"/>
            <w:noWrap/>
            <w:tcMar>
              <w:top w:w="18" w:type="dxa"/>
              <w:left w:w="18" w:type="dxa"/>
              <w:bottom w:w="0" w:type="dxa"/>
              <w:right w:w="18" w:type="dxa"/>
            </w:tcMar>
            <w:vAlign w:val="bottom"/>
          </w:tcPr>
          <w:p w:rsidR="007133B8" w:rsidRPr="00BB143A" w:rsidRDefault="007133B8">
            <w:pPr>
              <w:jc w:val="center"/>
              <w:rPr>
                <w:rFonts w:ascii="Arial" w:eastAsia="Arial Unicode MS" w:hAnsi="Arial" w:cs="Arial"/>
                <w:b w:val="0"/>
                <w:bCs w:val="0"/>
                <w:sz w:val="12"/>
                <w:szCs w:val="12"/>
              </w:rPr>
            </w:pPr>
            <w:r w:rsidRPr="00BB143A">
              <w:rPr>
                <w:rFonts w:ascii="Arial" w:hAnsi="Arial" w:cs="Arial"/>
                <w:b w:val="0"/>
                <w:bCs w:val="0"/>
                <w:sz w:val="12"/>
                <w:szCs w:val="12"/>
              </w:rPr>
              <w:t>0,039</w:t>
            </w:r>
          </w:p>
        </w:tc>
        <w:tc>
          <w:tcPr>
            <w:tcW w:w="794" w:type="dxa"/>
            <w:noWrap/>
            <w:tcMar>
              <w:top w:w="18" w:type="dxa"/>
              <w:left w:w="18" w:type="dxa"/>
              <w:bottom w:w="0" w:type="dxa"/>
              <w:right w:w="18" w:type="dxa"/>
            </w:tcMar>
            <w:vAlign w:val="bottom"/>
          </w:tcPr>
          <w:p w:rsidR="007133B8" w:rsidRPr="00BB143A" w:rsidRDefault="007133B8">
            <w:pPr>
              <w:jc w:val="center"/>
              <w:rPr>
                <w:rFonts w:ascii="Arial" w:eastAsia="Arial Unicode MS" w:hAnsi="Arial" w:cs="Arial"/>
                <w:sz w:val="12"/>
                <w:szCs w:val="12"/>
              </w:rPr>
            </w:pPr>
            <w:r w:rsidRPr="00BB143A">
              <w:rPr>
                <w:rFonts w:ascii="Arial" w:hAnsi="Arial" w:cs="Arial"/>
                <w:sz w:val="12"/>
                <w:szCs w:val="12"/>
              </w:rPr>
              <w:t>0,022</w:t>
            </w:r>
          </w:p>
        </w:tc>
        <w:tc>
          <w:tcPr>
            <w:tcW w:w="1115" w:type="dxa"/>
            <w:noWrap/>
            <w:tcMar>
              <w:top w:w="18" w:type="dxa"/>
              <w:left w:w="18" w:type="dxa"/>
              <w:bottom w:w="0" w:type="dxa"/>
              <w:right w:w="18" w:type="dxa"/>
            </w:tcMar>
            <w:vAlign w:val="bottom"/>
          </w:tcPr>
          <w:p w:rsidR="007133B8" w:rsidRPr="00BB143A" w:rsidRDefault="007133B8">
            <w:pPr>
              <w:jc w:val="center"/>
              <w:rPr>
                <w:rFonts w:ascii="Arial" w:eastAsia="Arial Unicode MS" w:hAnsi="Arial" w:cs="Arial"/>
                <w:i/>
                <w:iCs/>
                <w:sz w:val="12"/>
                <w:szCs w:val="12"/>
              </w:rPr>
            </w:pPr>
            <w:r w:rsidRPr="00BB143A">
              <w:rPr>
                <w:rFonts w:ascii="Arial" w:hAnsi="Arial" w:cs="Arial"/>
                <w:i/>
                <w:iCs/>
                <w:sz w:val="12"/>
                <w:szCs w:val="12"/>
              </w:rPr>
              <w:t>0,067</w:t>
            </w:r>
          </w:p>
        </w:tc>
      </w:tr>
      <w:tr w:rsidR="007133B8" w:rsidRPr="00BB143A">
        <w:trPr>
          <w:trHeight w:val="170"/>
          <w:tblCellSpacing w:w="20" w:type="dxa"/>
          <w:jc w:val="center"/>
        </w:trPr>
        <w:tc>
          <w:tcPr>
            <w:tcW w:w="1236" w:type="dxa"/>
            <w:noWrap/>
            <w:tcMar>
              <w:top w:w="18" w:type="dxa"/>
              <w:left w:w="18" w:type="dxa"/>
              <w:bottom w:w="0" w:type="dxa"/>
              <w:right w:w="18" w:type="dxa"/>
            </w:tcMar>
            <w:vAlign w:val="bottom"/>
          </w:tcPr>
          <w:p w:rsidR="007133B8" w:rsidRPr="00BB143A" w:rsidRDefault="007133B8">
            <w:pPr>
              <w:rPr>
                <w:rFonts w:ascii="Arial" w:eastAsia="Arial Unicode MS" w:hAnsi="Arial" w:cs="Arial"/>
                <w:sz w:val="12"/>
                <w:szCs w:val="12"/>
              </w:rPr>
            </w:pPr>
            <w:r w:rsidRPr="00BB143A">
              <w:rPr>
                <w:rFonts w:ascii="Arial" w:hAnsi="Arial" w:cs="Arial"/>
                <w:sz w:val="12"/>
                <w:szCs w:val="12"/>
              </w:rPr>
              <w:t>Parcial Acuerdo</w:t>
            </w:r>
          </w:p>
        </w:tc>
        <w:tc>
          <w:tcPr>
            <w:tcW w:w="1020" w:type="dxa"/>
            <w:noWrap/>
            <w:tcMar>
              <w:top w:w="18" w:type="dxa"/>
              <w:left w:w="18" w:type="dxa"/>
              <w:bottom w:w="0" w:type="dxa"/>
              <w:right w:w="18" w:type="dxa"/>
            </w:tcMar>
            <w:vAlign w:val="bottom"/>
          </w:tcPr>
          <w:p w:rsidR="007133B8" w:rsidRPr="00BB143A" w:rsidRDefault="007133B8">
            <w:pPr>
              <w:jc w:val="center"/>
              <w:rPr>
                <w:rFonts w:ascii="Arial" w:eastAsia="Arial Unicode MS" w:hAnsi="Arial" w:cs="Arial"/>
                <w:sz w:val="12"/>
                <w:szCs w:val="12"/>
              </w:rPr>
            </w:pPr>
            <w:r w:rsidRPr="00BB143A">
              <w:rPr>
                <w:rFonts w:ascii="Arial" w:hAnsi="Arial" w:cs="Arial"/>
                <w:sz w:val="12"/>
                <w:szCs w:val="12"/>
              </w:rPr>
              <w:t>0,000</w:t>
            </w:r>
          </w:p>
        </w:tc>
        <w:tc>
          <w:tcPr>
            <w:tcW w:w="772" w:type="dxa"/>
            <w:noWrap/>
            <w:tcMar>
              <w:top w:w="18" w:type="dxa"/>
              <w:left w:w="18" w:type="dxa"/>
              <w:bottom w:w="0" w:type="dxa"/>
              <w:right w:w="18" w:type="dxa"/>
            </w:tcMar>
            <w:vAlign w:val="bottom"/>
          </w:tcPr>
          <w:p w:rsidR="007133B8" w:rsidRPr="00BB143A" w:rsidRDefault="007133B8">
            <w:pPr>
              <w:jc w:val="center"/>
              <w:rPr>
                <w:rFonts w:ascii="Arial" w:eastAsia="Arial Unicode MS" w:hAnsi="Arial" w:cs="Arial"/>
                <w:b w:val="0"/>
                <w:bCs w:val="0"/>
                <w:sz w:val="12"/>
                <w:szCs w:val="12"/>
              </w:rPr>
            </w:pPr>
            <w:r w:rsidRPr="00BB143A">
              <w:rPr>
                <w:rFonts w:ascii="Arial" w:hAnsi="Arial" w:cs="Arial"/>
                <w:b w:val="0"/>
                <w:bCs w:val="0"/>
                <w:sz w:val="12"/>
                <w:szCs w:val="12"/>
              </w:rPr>
              <w:t>0,197</w:t>
            </w:r>
          </w:p>
        </w:tc>
        <w:tc>
          <w:tcPr>
            <w:tcW w:w="794" w:type="dxa"/>
            <w:noWrap/>
            <w:tcMar>
              <w:top w:w="18" w:type="dxa"/>
              <w:left w:w="18" w:type="dxa"/>
              <w:bottom w:w="0" w:type="dxa"/>
              <w:right w:w="18" w:type="dxa"/>
            </w:tcMar>
            <w:vAlign w:val="bottom"/>
          </w:tcPr>
          <w:p w:rsidR="007133B8" w:rsidRPr="00BB143A" w:rsidRDefault="007133B8">
            <w:pPr>
              <w:jc w:val="center"/>
              <w:rPr>
                <w:rFonts w:ascii="Arial" w:eastAsia="Arial Unicode MS" w:hAnsi="Arial" w:cs="Arial"/>
                <w:sz w:val="12"/>
                <w:szCs w:val="12"/>
              </w:rPr>
            </w:pPr>
            <w:r w:rsidRPr="00BB143A">
              <w:rPr>
                <w:rFonts w:ascii="Arial" w:hAnsi="Arial" w:cs="Arial"/>
                <w:sz w:val="12"/>
                <w:szCs w:val="12"/>
              </w:rPr>
              <w:t>0,090</w:t>
            </w:r>
          </w:p>
        </w:tc>
        <w:tc>
          <w:tcPr>
            <w:tcW w:w="1115" w:type="dxa"/>
            <w:noWrap/>
            <w:tcMar>
              <w:top w:w="18" w:type="dxa"/>
              <w:left w:w="18" w:type="dxa"/>
              <w:bottom w:w="0" w:type="dxa"/>
              <w:right w:w="18" w:type="dxa"/>
            </w:tcMar>
            <w:vAlign w:val="bottom"/>
          </w:tcPr>
          <w:p w:rsidR="007133B8" w:rsidRPr="00BB143A" w:rsidRDefault="007133B8">
            <w:pPr>
              <w:jc w:val="center"/>
              <w:rPr>
                <w:rFonts w:ascii="Arial" w:eastAsia="Arial Unicode MS" w:hAnsi="Arial" w:cs="Arial"/>
                <w:i/>
                <w:iCs/>
                <w:sz w:val="12"/>
                <w:szCs w:val="12"/>
              </w:rPr>
            </w:pPr>
            <w:r w:rsidRPr="00BB143A">
              <w:rPr>
                <w:rFonts w:ascii="Arial" w:hAnsi="Arial" w:cs="Arial"/>
                <w:i/>
                <w:iCs/>
                <w:sz w:val="12"/>
                <w:szCs w:val="12"/>
              </w:rPr>
              <w:t>0,287</w:t>
            </w:r>
          </w:p>
        </w:tc>
      </w:tr>
      <w:tr w:rsidR="007133B8" w:rsidRPr="00BB143A">
        <w:trPr>
          <w:trHeight w:val="170"/>
          <w:tblCellSpacing w:w="20" w:type="dxa"/>
          <w:jc w:val="center"/>
        </w:trPr>
        <w:tc>
          <w:tcPr>
            <w:tcW w:w="1236" w:type="dxa"/>
            <w:noWrap/>
            <w:tcMar>
              <w:top w:w="18" w:type="dxa"/>
              <w:left w:w="18" w:type="dxa"/>
              <w:bottom w:w="0" w:type="dxa"/>
              <w:right w:w="18" w:type="dxa"/>
            </w:tcMar>
            <w:vAlign w:val="bottom"/>
          </w:tcPr>
          <w:p w:rsidR="007133B8" w:rsidRPr="00BB143A" w:rsidRDefault="007133B8">
            <w:pPr>
              <w:rPr>
                <w:rFonts w:ascii="Arial" w:eastAsia="Arial Unicode MS" w:hAnsi="Arial" w:cs="Arial"/>
                <w:sz w:val="12"/>
                <w:szCs w:val="12"/>
              </w:rPr>
            </w:pPr>
            <w:r w:rsidRPr="00BB143A">
              <w:rPr>
                <w:rFonts w:ascii="Arial" w:hAnsi="Arial" w:cs="Arial"/>
                <w:sz w:val="12"/>
                <w:szCs w:val="12"/>
              </w:rPr>
              <w:t>Total Acuerdo</w:t>
            </w:r>
          </w:p>
        </w:tc>
        <w:tc>
          <w:tcPr>
            <w:tcW w:w="1020" w:type="dxa"/>
            <w:noWrap/>
            <w:tcMar>
              <w:top w:w="18" w:type="dxa"/>
              <w:left w:w="18" w:type="dxa"/>
              <w:bottom w:w="0" w:type="dxa"/>
              <w:right w:w="18" w:type="dxa"/>
            </w:tcMar>
            <w:vAlign w:val="bottom"/>
          </w:tcPr>
          <w:p w:rsidR="007133B8" w:rsidRPr="00BB143A" w:rsidRDefault="007133B8">
            <w:pPr>
              <w:jc w:val="center"/>
              <w:rPr>
                <w:rFonts w:ascii="Arial" w:eastAsia="Arial Unicode MS" w:hAnsi="Arial" w:cs="Arial"/>
                <w:b w:val="0"/>
                <w:bCs w:val="0"/>
                <w:sz w:val="12"/>
                <w:szCs w:val="12"/>
              </w:rPr>
            </w:pPr>
            <w:r w:rsidRPr="00BB143A">
              <w:rPr>
                <w:rFonts w:ascii="Arial" w:hAnsi="Arial" w:cs="Arial"/>
                <w:b w:val="0"/>
                <w:bCs w:val="0"/>
                <w:sz w:val="12"/>
                <w:szCs w:val="12"/>
              </w:rPr>
              <w:t>0,056</w:t>
            </w:r>
          </w:p>
        </w:tc>
        <w:tc>
          <w:tcPr>
            <w:tcW w:w="772" w:type="dxa"/>
            <w:noWrap/>
            <w:tcMar>
              <w:top w:w="18" w:type="dxa"/>
              <w:left w:w="18" w:type="dxa"/>
              <w:bottom w:w="0" w:type="dxa"/>
              <w:right w:w="18" w:type="dxa"/>
            </w:tcMar>
            <w:vAlign w:val="bottom"/>
          </w:tcPr>
          <w:p w:rsidR="007133B8" w:rsidRPr="00BB143A" w:rsidRDefault="007133B8">
            <w:pPr>
              <w:jc w:val="center"/>
              <w:rPr>
                <w:rFonts w:ascii="Arial" w:eastAsia="Arial Unicode MS" w:hAnsi="Arial" w:cs="Arial"/>
                <w:b w:val="0"/>
                <w:bCs w:val="0"/>
                <w:sz w:val="12"/>
                <w:szCs w:val="12"/>
              </w:rPr>
            </w:pPr>
            <w:r w:rsidRPr="00BB143A">
              <w:rPr>
                <w:rFonts w:ascii="Arial" w:hAnsi="Arial" w:cs="Arial"/>
                <w:b w:val="0"/>
                <w:bCs w:val="0"/>
                <w:sz w:val="12"/>
                <w:szCs w:val="12"/>
              </w:rPr>
              <w:t>0,444</w:t>
            </w:r>
          </w:p>
        </w:tc>
        <w:tc>
          <w:tcPr>
            <w:tcW w:w="794" w:type="dxa"/>
            <w:noWrap/>
            <w:tcMar>
              <w:top w:w="18" w:type="dxa"/>
              <w:left w:w="18" w:type="dxa"/>
              <w:bottom w:w="0" w:type="dxa"/>
              <w:right w:w="18" w:type="dxa"/>
            </w:tcMar>
            <w:vAlign w:val="bottom"/>
          </w:tcPr>
          <w:p w:rsidR="007133B8" w:rsidRPr="00BB143A" w:rsidRDefault="007133B8">
            <w:pPr>
              <w:jc w:val="center"/>
              <w:rPr>
                <w:rFonts w:ascii="Arial" w:eastAsia="Arial Unicode MS" w:hAnsi="Arial" w:cs="Arial"/>
                <w:b w:val="0"/>
                <w:bCs w:val="0"/>
                <w:sz w:val="12"/>
                <w:szCs w:val="12"/>
              </w:rPr>
            </w:pPr>
            <w:r w:rsidRPr="00BB143A">
              <w:rPr>
                <w:rFonts w:ascii="Arial" w:hAnsi="Arial" w:cs="Arial"/>
                <w:b w:val="0"/>
                <w:bCs w:val="0"/>
                <w:sz w:val="12"/>
                <w:szCs w:val="12"/>
              </w:rPr>
              <w:t>0,118</w:t>
            </w:r>
          </w:p>
        </w:tc>
        <w:tc>
          <w:tcPr>
            <w:tcW w:w="1115" w:type="dxa"/>
            <w:noWrap/>
            <w:tcMar>
              <w:top w:w="18" w:type="dxa"/>
              <w:left w:w="18" w:type="dxa"/>
              <w:bottom w:w="0" w:type="dxa"/>
              <w:right w:w="18" w:type="dxa"/>
            </w:tcMar>
            <w:vAlign w:val="bottom"/>
          </w:tcPr>
          <w:p w:rsidR="007133B8" w:rsidRPr="00BB143A" w:rsidRDefault="007133B8">
            <w:pPr>
              <w:jc w:val="center"/>
              <w:rPr>
                <w:rFonts w:ascii="Arial" w:eastAsia="Arial Unicode MS" w:hAnsi="Arial" w:cs="Arial"/>
                <w:b w:val="0"/>
                <w:bCs w:val="0"/>
                <w:i/>
                <w:iCs/>
                <w:sz w:val="12"/>
                <w:szCs w:val="12"/>
              </w:rPr>
            </w:pPr>
            <w:r w:rsidRPr="00BB143A">
              <w:rPr>
                <w:rFonts w:ascii="Arial" w:hAnsi="Arial" w:cs="Arial"/>
                <w:b w:val="0"/>
                <w:bCs w:val="0"/>
                <w:i/>
                <w:iCs/>
                <w:sz w:val="12"/>
                <w:szCs w:val="12"/>
              </w:rPr>
              <w:t>0,618</w:t>
            </w:r>
          </w:p>
        </w:tc>
      </w:tr>
      <w:tr w:rsidR="007133B8" w:rsidRPr="00BB143A">
        <w:trPr>
          <w:trHeight w:val="170"/>
          <w:tblCellSpacing w:w="20" w:type="dxa"/>
          <w:jc w:val="center"/>
        </w:trPr>
        <w:tc>
          <w:tcPr>
            <w:tcW w:w="1236" w:type="dxa"/>
            <w:noWrap/>
            <w:tcMar>
              <w:top w:w="18" w:type="dxa"/>
              <w:left w:w="18" w:type="dxa"/>
              <w:bottom w:w="0" w:type="dxa"/>
              <w:right w:w="18" w:type="dxa"/>
            </w:tcMar>
            <w:vAlign w:val="bottom"/>
          </w:tcPr>
          <w:p w:rsidR="007133B8" w:rsidRPr="00BB143A" w:rsidRDefault="007133B8">
            <w:pPr>
              <w:pStyle w:val="Ttulo5"/>
              <w:jc w:val="center"/>
              <w:rPr>
                <w:rFonts w:eastAsia="Arial Unicode MS"/>
                <w:b/>
                <w:bCs/>
                <w:sz w:val="12"/>
                <w:szCs w:val="12"/>
              </w:rPr>
            </w:pPr>
            <w:r w:rsidRPr="00BB143A">
              <w:rPr>
                <w:rFonts w:eastAsia="Arial Unicode MS"/>
                <w:b/>
                <w:bCs/>
                <w:sz w:val="12"/>
                <w:szCs w:val="12"/>
              </w:rPr>
              <w:t>Marginal del Factor B</w:t>
            </w:r>
          </w:p>
        </w:tc>
        <w:tc>
          <w:tcPr>
            <w:tcW w:w="1020" w:type="dxa"/>
            <w:noWrap/>
            <w:tcMar>
              <w:top w:w="18" w:type="dxa"/>
              <w:left w:w="18" w:type="dxa"/>
              <w:bottom w:w="0" w:type="dxa"/>
              <w:right w:w="18" w:type="dxa"/>
            </w:tcMar>
            <w:vAlign w:val="bottom"/>
          </w:tcPr>
          <w:p w:rsidR="007133B8" w:rsidRPr="00BB143A" w:rsidRDefault="007133B8">
            <w:pPr>
              <w:jc w:val="center"/>
              <w:rPr>
                <w:rFonts w:ascii="Arial" w:eastAsia="Arial Unicode MS" w:hAnsi="Arial" w:cs="Arial"/>
                <w:i/>
                <w:iCs/>
                <w:sz w:val="12"/>
                <w:szCs w:val="12"/>
              </w:rPr>
            </w:pPr>
            <w:r w:rsidRPr="00BB143A">
              <w:rPr>
                <w:rFonts w:ascii="Arial" w:hAnsi="Arial" w:cs="Arial"/>
                <w:i/>
                <w:iCs/>
                <w:sz w:val="12"/>
                <w:szCs w:val="12"/>
              </w:rPr>
              <w:t>0,062</w:t>
            </w:r>
          </w:p>
        </w:tc>
        <w:tc>
          <w:tcPr>
            <w:tcW w:w="772" w:type="dxa"/>
            <w:noWrap/>
            <w:tcMar>
              <w:top w:w="18" w:type="dxa"/>
              <w:left w:w="18" w:type="dxa"/>
              <w:bottom w:w="0" w:type="dxa"/>
              <w:right w:w="18" w:type="dxa"/>
            </w:tcMar>
            <w:vAlign w:val="bottom"/>
          </w:tcPr>
          <w:p w:rsidR="007133B8" w:rsidRPr="00BB143A" w:rsidRDefault="007133B8">
            <w:pPr>
              <w:jc w:val="center"/>
              <w:rPr>
                <w:rFonts w:ascii="Arial" w:eastAsia="Arial Unicode MS" w:hAnsi="Arial" w:cs="Arial"/>
                <w:b w:val="0"/>
                <w:bCs w:val="0"/>
                <w:i/>
                <w:iCs/>
                <w:sz w:val="12"/>
                <w:szCs w:val="12"/>
              </w:rPr>
            </w:pPr>
            <w:r w:rsidRPr="00BB143A">
              <w:rPr>
                <w:rFonts w:ascii="Arial" w:hAnsi="Arial" w:cs="Arial"/>
                <w:b w:val="0"/>
                <w:bCs w:val="0"/>
                <w:i/>
                <w:iCs/>
                <w:sz w:val="12"/>
                <w:szCs w:val="12"/>
              </w:rPr>
              <w:t>0,691</w:t>
            </w:r>
          </w:p>
        </w:tc>
        <w:tc>
          <w:tcPr>
            <w:tcW w:w="794" w:type="dxa"/>
            <w:noWrap/>
            <w:tcMar>
              <w:top w:w="18" w:type="dxa"/>
              <w:left w:w="18" w:type="dxa"/>
              <w:bottom w:w="0" w:type="dxa"/>
              <w:right w:w="18" w:type="dxa"/>
            </w:tcMar>
            <w:vAlign w:val="bottom"/>
          </w:tcPr>
          <w:p w:rsidR="007133B8" w:rsidRPr="00BB143A" w:rsidRDefault="007133B8">
            <w:pPr>
              <w:jc w:val="center"/>
              <w:rPr>
                <w:rFonts w:ascii="Arial" w:eastAsia="Arial Unicode MS" w:hAnsi="Arial" w:cs="Arial"/>
                <w:i/>
                <w:iCs/>
                <w:sz w:val="12"/>
                <w:szCs w:val="12"/>
              </w:rPr>
            </w:pPr>
            <w:r w:rsidRPr="00BB143A">
              <w:rPr>
                <w:rFonts w:ascii="Arial" w:hAnsi="Arial" w:cs="Arial"/>
                <w:i/>
                <w:iCs/>
                <w:sz w:val="12"/>
                <w:szCs w:val="12"/>
              </w:rPr>
              <w:t>0,247</w:t>
            </w:r>
          </w:p>
        </w:tc>
        <w:tc>
          <w:tcPr>
            <w:tcW w:w="1115" w:type="dxa"/>
            <w:noWrap/>
            <w:tcMar>
              <w:top w:w="18" w:type="dxa"/>
              <w:left w:w="18" w:type="dxa"/>
              <w:bottom w:w="0" w:type="dxa"/>
              <w:right w:w="18" w:type="dxa"/>
            </w:tcMar>
            <w:vAlign w:val="bottom"/>
          </w:tcPr>
          <w:p w:rsidR="007133B8" w:rsidRPr="00BB143A" w:rsidRDefault="007133B8">
            <w:pPr>
              <w:jc w:val="center"/>
              <w:rPr>
                <w:rFonts w:ascii="Arial" w:eastAsia="Arial Unicode MS" w:hAnsi="Arial" w:cs="Arial"/>
                <w:i/>
                <w:iCs/>
                <w:sz w:val="12"/>
                <w:szCs w:val="12"/>
              </w:rPr>
            </w:pPr>
            <w:r w:rsidRPr="00BB143A">
              <w:rPr>
                <w:rFonts w:ascii="Arial" w:hAnsi="Arial" w:cs="Arial"/>
                <w:i/>
                <w:iCs/>
                <w:sz w:val="12"/>
                <w:szCs w:val="12"/>
              </w:rPr>
              <w:t>1,000</w:t>
            </w:r>
          </w:p>
        </w:tc>
      </w:tr>
    </w:tbl>
    <w:p w:rsidR="007133B8" w:rsidRDefault="007133B8">
      <w:pPr>
        <w:rPr>
          <w:rFonts w:ascii="Arial" w:hAnsi="Arial" w:cs="Arial"/>
          <w:b w:val="0"/>
          <w:bCs w:val="0"/>
          <w:sz w:val="14"/>
          <w:szCs w:val="14"/>
        </w:rPr>
      </w:pPr>
      <w:r>
        <w:rPr>
          <w:rFonts w:ascii="Arial" w:hAnsi="Arial" w:cs="Arial"/>
          <w:b w:val="0"/>
        </w:rPr>
        <w:t xml:space="preserve"> </w:t>
      </w:r>
      <w:r>
        <w:rPr>
          <w:rFonts w:ascii="Arial" w:hAnsi="Arial" w:cs="Arial"/>
          <w:b w:val="0"/>
          <w:bCs w:val="0"/>
          <w:sz w:val="14"/>
          <w:szCs w:val="14"/>
        </w:rPr>
        <w:t xml:space="preserve">*Factor A: </w:t>
      </w:r>
      <w:smartTag w:uri="urn:schemas-microsoft-com:office:smarttags" w:element="PersonName">
        <w:smartTagPr>
          <w:attr w:name="ProductID" w:val="La Matemática"/>
        </w:smartTagPr>
        <w:r>
          <w:rPr>
            <w:rFonts w:ascii="Arial" w:hAnsi="Arial" w:cs="Arial"/>
            <w:b w:val="0"/>
            <w:bCs w:val="0"/>
            <w:sz w:val="14"/>
            <w:szCs w:val="14"/>
          </w:rPr>
          <w:t>La Matemática</w:t>
        </w:r>
      </w:smartTag>
      <w:r>
        <w:rPr>
          <w:rFonts w:ascii="Arial" w:hAnsi="Arial" w:cs="Arial"/>
          <w:b w:val="0"/>
          <w:bCs w:val="0"/>
          <w:sz w:val="14"/>
          <w:szCs w:val="14"/>
        </w:rPr>
        <w:t xml:space="preserve"> que aprendí en el colegio fue fundamental </w:t>
      </w:r>
    </w:p>
    <w:p w:rsidR="007133B8" w:rsidRDefault="007133B8">
      <w:pPr>
        <w:rPr>
          <w:rFonts w:ascii="Arial" w:hAnsi="Arial" w:cs="Arial"/>
          <w:b w:val="0"/>
          <w:bCs w:val="0"/>
          <w:sz w:val="14"/>
          <w:szCs w:val="14"/>
        </w:rPr>
      </w:pPr>
      <w:r>
        <w:rPr>
          <w:rFonts w:ascii="Arial" w:hAnsi="Arial" w:cs="Arial"/>
          <w:b w:val="0"/>
          <w:bCs w:val="0"/>
          <w:sz w:val="14"/>
          <w:szCs w:val="14"/>
        </w:rPr>
        <w:t xml:space="preserve">     para mi ingreso a </w:t>
      </w:r>
      <w:smartTag w:uri="urn:schemas-microsoft-com:office:smarttags" w:element="PersonName">
        <w:smartTagPr>
          <w:attr w:name="ProductID" w:val="la ESPOL"/>
        </w:smartTagPr>
        <w:r>
          <w:rPr>
            <w:rFonts w:ascii="Arial" w:hAnsi="Arial" w:cs="Arial"/>
            <w:b w:val="0"/>
            <w:bCs w:val="0"/>
            <w:sz w:val="14"/>
            <w:szCs w:val="14"/>
          </w:rPr>
          <w:t>la ESPOL</w:t>
        </w:r>
      </w:smartTag>
    </w:p>
    <w:p w:rsidR="007133B8" w:rsidRDefault="007133B8">
      <w:pPr>
        <w:rPr>
          <w:rFonts w:ascii="Arial" w:hAnsi="Arial" w:cs="Arial"/>
          <w:b w:val="0"/>
          <w:bCs w:val="0"/>
          <w:sz w:val="14"/>
          <w:szCs w:val="14"/>
        </w:rPr>
      </w:pPr>
      <w:r>
        <w:rPr>
          <w:rFonts w:ascii="Arial" w:hAnsi="Arial" w:cs="Arial"/>
          <w:b w:val="0"/>
          <w:bCs w:val="0"/>
          <w:sz w:val="14"/>
          <w:szCs w:val="14"/>
        </w:rPr>
        <w:t xml:space="preserve">  *Factor B:</w:t>
      </w:r>
      <w:r>
        <w:rPr>
          <w:rFonts w:ascii="Arial" w:hAnsi="Arial" w:cs="Arial"/>
          <w:b w:val="0"/>
          <w:bCs w:val="0"/>
          <w:sz w:val="18"/>
          <w:szCs w:val="20"/>
        </w:rPr>
        <w:t xml:space="preserve"> </w:t>
      </w:r>
      <w:r>
        <w:rPr>
          <w:rFonts w:ascii="Arial" w:hAnsi="Arial" w:cs="Arial"/>
          <w:b w:val="0"/>
          <w:bCs w:val="0"/>
          <w:sz w:val="14"/>
          <w:szCs w:val="14"/>
        </w:rPr>
        <w:t>Número de veces que tomó el curso prepolitécnico</w:t>
      </w:r>
    </w:p>
    <w:p w:rsidR="007133B8" w:rsidRDefault="007133B8">
      <w:pPr>
        <w:rPr>
          <w:rFonts w:ascii="Arial" w:hAnsi="Arial" w:cs="Arial"/>
          <w:b w:val="0"/>
        </w:rPr>
      </w:pPr>
    </w:p>
    <w:p w:rsidR="007133B8" w:rsidRPr="006C148F" w:rsidRDefault="007133B8">
      <w:pPr>
        <w:pStyle w:val="Textonotapie"/>
        <w:jc w:val="both"/>
        <w:rPr>
          <w:rFonts w:ascii="Arial" w:hAnsi="Arial" w:cs="Arial"/>
          <w:b/>
          <w:bCs/>
          <w:sz w:val="22"/>
          <w:szCs w:val="22"/>
        </w:rPr>
      </w:pPr>
      <w:r w:rsidRPr="006C148F">
        <w:rPr>
          <w:rFonts w:ascii="Arial" w:hAnsi="Arial" w:cs="Arial"/>
          <w:b/>
          <w:bCs/>
          <w:sz w:val="22"/>
          <w:szCs w:val="22"/>
        </w:rPr>
        <w:t>Análisis de Correlación Canónica</w:t>
      </w:r>
    </w:p>
    <w:p w:rsidR="007133B8" w:rsidRPr="006C148F" w:rsidRDefault="007133B8">
      <w:pPr>
        <w:jc w:val="both"/>
        <w:rPr>
          <w:rFonts w:ascii="Arial" w:hAnsi="Arial" w:cs="Arial"/>
          <w:b w:val="0"/>
          <w:sz w:val="22"/>
          <w:szCs w:val="22"/>
        </w:rPr>
      </w:pPr>
      <w:r w:rsidRPr="006C148F">
        <w:rPr>
          <w:rFonts w:ascii="Arial" w:hAnsi="Arial" w:cs="Arial"/>
          <w:b w:val="0"/>
          <w:sz w:val="22"/>
          <w:szCs w:val="22"/>
        </w:rPr>
        <w:t xml:space="preserve">Esta es una técnica estadística multivariada que permite identificar y cuantificar la dependencia lineal entre dos grupos  de variables aleatorias observadas. El primer conjunto de variables están representadas por un vector aleatorio q-variado </w:t>
      </w:r>
      <w:r w:rsidRPr="006C148F">
        <w:rPr>
          <w:rFonts w:ascii="Arial" w:hAnsi="Arial" w:cs="Arial"/>
          <w:bCs w:val="0"/>
          <w:sz w:val="22"/>
          <w:szCs w:val="22"/>
        </w:rPr>
        <w:t>X</w:t>
      </w:r>
      <w:r w:rsidRPr="006C148F">
        <w:rPr>
          <w:rFonts w:ascii="Arial" w:hAnsi="Arial" w:cs="Arial"/>
          <w:b w:val="0"/>
          <w:sz w:val="22"/>
          <w:szCs w:val="22"/>
          <w:vertAlign w:val="superscript"/>
        </w:rPr>
        <w:t>(1)</w:t>
      </w:r>
      <w:r w:rsidRPr="006C148F">
        <w:rPr>
          <w:rFonts w:ascii="Arial" w:hAnsi="Arial" w:cs="Arial"/>
          <w:b w:val="0"/>
          <w:sz w:val="22"/>
          <w:szCs w:val="22"/>
        </w:rPr>
        <w:t xml:space="preserve">,  el segundo conjunto de (p-q) variables representadas por un vector aleatorio (p-q)-variado </w:t>
      </w:r>
      <w:r w:rsidRPr="006C148F">
        <w:rPr>
          <w:rFonts w:ascii="Arial" w:hAnsi="Arial" w:cs="Arial"/>
          <w:bCs w:val="0"/>
          <w:sz w:val="22"/>
          <w:szCs w:val="22"/>
        </w:rPr>
        <w:t>X</w:t>
      </w:r>
      <w:r w:rsidRPr="006C148F">
        <w:rPr>
          <w:rFonts w:ascii="Arial" w:hAnsi="Arial" w:cs="Arial"/>
          <w:b w:val="0"/>
          <w:sz w:val="22"/>
          <w:szCs w:val="22"/>
          <w:vertAlign w:val="superscript"/>
        </w:rPr>
        <w:t>(2)</w:t>
      </w:r>
      <w:r w:rsidRPr="006C148F">
        <w:rPr>
          <w:rFonts w:ascii="Arial" w:hAnsi="Arial" w:cs="Arial"/>
          <w:b w:val="0"/>
          <w:sz w:val="22"/>
          <w:szCs w:val="22"/>
        </w:rPr>
        <w:t>, donde el primer grupo de variables tiene menos elementos que el segundo,  q &lt; p-q.</w:t>
      </w:r>
    </w:p>
    <w:p w:rsidR="007133B8" w:rsidRDefault="007133B8">
      <w:pPr>
        <w:jc w:val="center"/>
        <w:rPr>
          <w:rFonts w:ascii="Arial" w:hAnsi="Arial" w:cs="Arial"/>
          <w:b w:val="0"/>
        </w:rPr>
      </w:pPr>
      <w:r>
        <w:rPr>
          <w:position w:val="-108"/>
        </w:rPr>
        <w:object w:dxaOrig="1900" w:dyaOrig="2260">
          <v:shape id="_x0000_i1031" type="#_x0000_t75" style="width:95.4pt;height:113.15pt" o:ole="">
            <v:imagedata r:id="rId21" o:title=""/>
          </v:shape>
          <o:OLEObject Type="Embed" ProgID="Equation.3" ShapeID="_x0000_i1031" DrawAspect="Content" ObjectID="_1308553170" r:id="rId22"/>
        </w:object>
      </w:r>
    </w:p>
    <w:p w:rsidR="007133B8" w:rsidRPr="006C148F" w:rsidRDefault="007133B8">
      <w:pPr>
        <w:tabs>
          <w:tab w:val="left" w:pos="1480"/>
        </w:tabs>
        <w:jc w:val="both"/>
        <w:rPr>
          <w:rFonts w:ascii="Arial" w:hAnsi="Arial" w:cs="Arial"/>
          <w:b w:val="0"/>
          <w:sz w:val="22"/>
          <w:szCs w:val="22"/>
        </w:rPr>
      </w:pPr>
      <w:r w:rsidRPr="006C148F">
        <w:rPr>
          <w:rFonts w:ascii="Arial" w:hAnsi="Arial" w:cs="Arial"/>
          <w:b w:val="0"/>
          <w:sz w:val="22"/>
          <w:szCs w:val="22"/>
        </w:rPr>
        <w:t>En nuestro análisis, el conjunto de variables aleatorias que conforman el vector X</w:t>
      </w:r>
      <w:r w:rsidRPr="006C148F">
        <w:rPr>
          <w:rFonts w:ascii="Arial" w:hAnsi="Arial" w:cs="Arial"/>
          <w:b w:val="0"/>
          <w:sz w:val="22"/>
          <w:szCs w:val="22"/>
          <w:vertAlign w:val="superscript"/>
        </w:rPr>
        <w:t>(1)</w:t>
      </w:r>
      <w:r w:rsidRPr="006C148F">
        <w:rPr>
          <w:rFonts w:ascii="Arial" w:hAnsi="Arial" w:cs="Arial"/>
          <w:b w:val="0"/>
          <w:sz w:val="22"/>
          <w:szCs w:val="22"/>
        </w:rPr>
        <w:t xml:space="preserve">, son las de la sección </w:t>
      </w:r>
      <w:r w:rsidRPr="006C148F">
        <w:rPr>
          <w:rFonts w:ascii="Arial" w:hAnsi="Arial" w:cs="Arial"/>
          <w:b w:val="0"/>
          <w:i/>
          <w:iCs/>
          <w:sz w:val="22"/>
          <w:szCs w:val="22"/>
        </w:rPr>
        <w:t xml:space="preserve">Acerca de </w:t>
      </w:r>
      <w:smartTag w:uri="urn:schemas-microsoft-com:office:smarttags" w:element="PersonName">
        <w:smartTagPr>
          <w:attr w:name="ProductID" w:val="la ESPOL"/>
        </w:smartTagPr>
        <w:r w:rsidRPr="006C148F">
          <w:rPr>
            <w:rFonts w:ascii="Arial" w:hAnsi="Arial" w:cs="Arial"/>
            <w:b w:val="0"/>
            <w:i/>
            <w:iCs/>
            <w:sz w:val="22"/>
            <w:szCs w:val="22"/>
          </w:rPr>
          <w:t>la ESPOL</w:t>
        </w:r>
      </w:smartTag>
      <w:r w:rsidRPr="006C148F">
        <w:rPr>
          <w:rFonts w:ascii="Arial" w:hAnsi="Arial" w:cs="Arial"/>
          <w:b w:val="0"/>
          <w:sz w:val="22"/>
          <w:szCs w:val="22"/>
        </w:rPr>
        <w:t xml:space="preserve"> para un total de p = 7 variables. Las variables que conforman a X</w:t>
      </w:r>
      <w:r w:rsidRPr="006C148F">
        <w:rPr>
          <w:rFonts w:ascii="Arial" w:hAnsi="Arial" w:cs="Arial"/>
          <w:b w:val="0"/>
          <w:sz w:val="22"/>
          <w:szCs w:val="22"/>
          <w:vertAlign w:val="superscript"/>
        </w:rPr>
        <w:t>(2)</w:t>
      </w:r>
      <w:r w:rsidRPr="006C148F">
        <w:rPr>
          <w:rFonts w:ascii="Arial" w:hAnsi="Arial" w:cs="Arial"/>
          <w:b w:val="0"/>
          <w:sz w:val="22"/>
          <w:szCs w:val="22"/>
        </w:rPr>
        <w:t xml:space="preserve"> , son las de la sección </w:t>
      </w:r>
      <w:r w:rsidRPr="006C148F">
        <w:rPr>
          <w:rFonts w:ascii="Arial" w:hAnsi="Arial" w:cs="Arial"/>
          <w:b w:val="0"/>
          <w:i/>
          <w:iCs/>
          <w:sz w:val="22"/>
          <w:szCs w:val="22"/>
        </w:rPr>
        <w:t xml:space="preserve">Admisión a </w:t>
      </w:r>
      <w:smartTag w:uri="urn:schemas-microsoft-com:office:smarttags" w:element="PersonName">
        <w:smartTagPr>
          <w:attr w:name="ProductID" w:val="la ESPOL"/>
        </w:smartTagPr>
        <w:r w:rsidRPr="006C148F">
          <w:rPr>
            <w:rFonts w:ascii="Arial" w:hAnsi="Arial" w:cs="Arial"/>
            <w:b w:val="0"/>
            <w:i/>
            <w:iCs/>
            <w:sz w:val="22"/>
            <w:szCs w:val="22"/>
          </w:rPr>
          <w:t>la ESPOL</w:t>
        </w:r>
      </w:smartTag>
      <w:r w:rsidRPr="006C148F">
        <w:rPr>
          <w:rFonts w:ascii="Arial" w:hAnsi="Arial" w:cs="Arial"/>
          <w:b w:val="0"/>
          <w:sz w:val="22"/>
          <w:szCs w:val="22"/>
        </w:rPr>
        <w:t xml:space="preserve">, para un total de doce variables. </w:t>
      </w:r>
    </w:p>
    <w:p w:rsidR="007133B8" w:rsidRPr="006C148F" w:rsidRDefault="007133B8">
      <w:pPr>
        <w:tabs>
          <w:tab w:val="left" w:pos="1480"/>
        </w:tabs>
        <w:jc w:val="both"/>
        <w:rPr>
          <w:rFonts w:ascii="Arial" w:hAnsi="Arial" w:cs="Arial"/>
          <w:b w:val="0"/>
          <w:sz w:val="22"/>
          <w:szCs w:val="22"/>
        </w:rPr>
      </w:pPr>
      <w:r w:rsidRPr="006C148F">
        <w:rPr>
          <w:rFonts w:ascii="Arial" w:hAnsi="Arial" w:cs="Arial"/>
          <w:b w:val="0"/>
          <w:sz w:val="22"/>
          <w:szCs w:val="22"/>
        </w:rPr>
        <w:t xml:space="preserve">Se procedió a calcular los coeficientes de las siete variables canónicas por medio el software estadístico SYSTAT, y los resultados se puede observar  </w:t>
      </w:r>
      <w:smartTag w:uri="urn:schemas-microsoft-com:office:smarttags" w:element="PersonName">
        <w:smartTagPr>
          <w:attr w:name="ProductID" w:val="la Tabla  X."/>
        </w:smartTagPr>
        <w:r w:rsidRPr="006C148F">
          <w:rPr>
            <w:rFonts w:ascii="Arial" w:hAnsi="Arial" w:cs="Arial"/>
            <w:b w:val="0"/>
            <w:sz w:val="22"/>
            <w:szCs w:val="22"/>
          </w:rPr>
          <w:t xml:space="preserve">la Tabla  </w:t>
        </w:r>
        <w:r w:rsidRPr="006C148F">
          <w:rPr>
            <w:rFonts w:ascii="Book Antiqua" w:hAnsi="Book Antiqua" w:cs="Arial"/>
            <w:b w:val="0"/>
            <w:sz w:val="22"/>
            <w:szCs w:val="22"/>
          </w:rPr>
          <w:t>X</w:t>
        </w:r>
        <w:r w:rsidRPr="006C148F">
          <w:rPr>
            <w:rFonts w:ascii="Arial" w:hAnsi="Arial" w:cs="Arial"/>
            <w:b w:val="0"/>
            <w:sz w:val="22"/>
            <w:szCs w:val="22"/>
          </w:rPr>
          <w:t>.</w:t>
        </w:r>
      </w:smartTag>
    </w:p>
    <w:p w:rsidR="007133B8" w:rsidRDefault="007133B8">
      <w:pPr>
        <w:tabs>
          <w:tab w:val="left" w:pos="1480"/>
        </w:tabs>
        <w:jc w:val="both"/>
        <w:rPr>
          <w:rFonts w:ascii="Arial" w:hAnsi="Arial" w:cs="Arial"/>
          <w:b w:val="0"/>
        </w:rPr>
      </w:pPr>
    </w:p>
    <w:p w:rsidR="007133B8" w:rsidRDefault="007133B8">
      <w:pPr>
        <w:jc w:val="center"/>
        <w:rPr>
          <w:rFonts w:ascii="Arial" w:hAnsi="Arial" w:cs="Arial"/>
          <w:b w:val="0"/>
          <w:bCs w:val="0"/>
          <w:sz w:val="20"/>
        </w:rPr>
      </w:pPr>
      <w:r>
        <w:rPr>
          <w:rFonts w:ascii="Arial" w:hAnsi="Arial" w:cs="Arial"/>
          <w:b w:val="0"/>
          <w:bCs w:val="0"/>
          <w:sz w:val="20"/>
        </w:rPr>
        <w:t>TABLA X:</w:t>
      </w:r>
    </w:p>
    <w:p w:rsidR="007133B8" w:rsidRDefault="007133B8">
      <w:pPr>
        <w:pStyle w:val="Ttulo8"/>
        <w:rPr>
          <w:sz w:val="18"/>
        </w:rPr>
      </w:pPr>
      <w:r>
        <w:rPr>
          <w:sz w:val="18"/>
        </w:rPr>
        <w:t>“La incidencia de la preparación en ciencias Matemáticas</w:t>
      </w:r>
    </w:p>
    <w:p w:rsidR="007133B8" w:rsidRDefault="007133B8">
      <w:pPr>
        <w:pStyle w:val="Ttulo8"/>
        <w:rPr>
          <w:sz w:val="18"/>
        </w:rPr>
      </w:pPr>
      <w:r>
        <w:rPr>
          <w:sz w:val="18"/>
        </w:rPr>
        <w:t>que se imparte en el Curso Prepolitécnico”</w:t>
      </w:r>
    </w:p>
    <w:p w:rsidR="007133B8" w:rsidRDefault="007133B8">
      <w:pPr>
        <w:jc w:val="center"/>
        <w:rPr>
          <w:rFonts w:ascii="Arial" w:hAnsi="Arial" w:cs="Arial"/>
          <w:b w:val="0"/>
          <w:bCs w:val="0"/>
          <w:sz w:val="20"/>
        </w:rPr>
      </w:pPr>
      <w:r>
        <w:rPr>
          <w:rFonts w:ascii="Arial" w:hAnsi="Arial" w:cs="Arial"/>
          <w:b w:val="0"/>
          <w:bCs w:val="0"/>
          <w:sz w:val="20"/>
        </w:rPr>
        <w:t xml:space="preserve">Correlación  Canónica entre Acerca  y Admisión a </w:t>
      </w:r>
      <w:smartTag w:uri="urn:schemas-microsoft-com:office:smarttags" w:element="PersonName">
        <w:smartTagPr>
          <w:attr w:name="ProductID" w:val="la ESPOL"/>
        </w:smartTagPr>
        <w:r>
          <w:rPr>
            <w:rFonts w:ascii="Arial" w:hAnsi="Arial" w:cs="Arial"/>
            <w:b w:val="0"/>
            <w:bCs w:val="0"/>
            <w:sz w:val="20"/>
          </w:rPr>
          <w:t>la ESPOL</w:t>
        </w:r>
      </w:smartTag>
    </w:p>
    <w:p w:rsidR="007133B8" w:rsidRDefault="007133B8">
      <w:pPr>
        <w:rPr>
          <w:rFonts w:ascii="Arial" w:hAnsi="Arial" w:cs="Arial"/>
          <w:sz w:val="20"/>
        </w:rPr>
      </w:pPr>
    </w:p>
    <w:tbl>
      <w:tblPr>
        <w:tblW w:w="2971" w:type="dxa"/>
        <w:jc w:val="center"/>
        <w:tblCellSpacing w:w="20" w:type="dxa"/>
        <w:tblInd w:w="347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BF"/>
      </w:tblPr>
      <w:tblGrid>
        <w:gridCol w:w="1492"/>
        <w:gridCol w:w="1539"/>
      </w:tblGrid>
      <w:tr w:rsidR="007133B8">
        <w:trPr>
          <w:trHeight w:val="15"/>
          <w:tblCellSpacing w:w="20" w:type="dxa"/>
          <w:jc w:val="center"/>
        </w:trPr>
        <w:tc>
          <w:tcPr>
            <w:tcW w:w="1402" w:type="dxa"/>
            <w:noWrap/>
            <w:tcMar>
              <w:top w:w="20" w:type="dxa"/>
              <w:left w:w="20" w:type="dxa"/>
              <w:bottom w:w="0" w:type="dxa"/>
              <w:right w:w="20" w:type="dxa"/>
            </w:tcMar>
            <w:vAlign w:val="center"/>
          </w:tcPr>
          <w:p w:rsidR="007133B8" w:rsidRPr="00B76A1F" w:rsidRDefault="007133B8">
            <w:pPr>
              <w:jc w:val="center"/>
              <w:rPr>
                <w:rFonts w:ascii="Arial" w:eastAsia="Arial Unicode MS" w:hAnsi="Arial" w:cs="Arial"/>
                <w:bCs w:val="0"/>
                <w:sz w:val="20"/>
                <w:szCs w:val="20"/>
              </w:rPr>
            </w:pPr>
            <w:r w:rsidRPr="00B76A1F">
              <w:rPr>
                <w:rFonts w:ascii="Arial" w:hAnsi="Arial" w:cs="Arial"/>
                <w:bCs w:val="0"/>
                <w:sz w:val="20"/>
                <w:szCs w:val="20"/>
              </w:rPr>
              <w:t>Par de Variables</w:t>
            </w:r>
          </w:p>
        </w:tc>
        <w:tc>
          <w:tcPr>
            <w:tcW w:w="1449" w:type="dxa"/>
            <w:noWrap/>
            <w:tcMar>
              <w:top w:w="20" w:type="dxa"/>
              <w:left w:w="20" w:type="dxa"/>
              <w:bottom w:w="0" w:type="dxa"/>
              <w:right w:w="20" w:type="dxa"/>
            </w:tcMar>
            <w:vAlign w:val="center"/>
          </w:tcPr>
          <w:p w:rsidR="007133B8" w:rsidRPr="00B76A1F" w:rsidRDefault="007133B8">
            <w:pPr>
              <w:jc w:val="center"/>
              <w:rPr>
                <w:rFonts w:ascii="Arial" w:eastAsia="Arial Unicode MS" w:hAnsi="Arial" w:cs="Arial"/>
                <w:sz w:val="20"/>
                <w:szCs w:val="20"/>
              </w:rPr>
            </w:pPr>
            <w:r w:rsidRPr="00B76A1F">
              <w:rPr>
                <w:rFonts w:ascii="Arial" w:hAnsi="Arial" w:cs="Arial"/>
                <w:bCs w:val="0"/>
              </w:rPr>
              <w:t>Correlación Canónica</w:t>
            </w:r>
          </w:p>
        </w:tc>
      </w:tr>
      <w:tr w:rsidR="007133B8">
        <w:trPr>
          <w:trHeight w:val="15"/>
          <w:tblCellSpacing w:w="20" w:type="dxa"/>
          <w:jc w:val="center"/>
        </w:trPr>
        <w:tc>
          <w:tcPr>
            <w:tcW w:w="1402" w:type="dxa"/>
            <w:noWrap/>
            <w:tcMar>
              <w:top w:w="20" w:type="dxa"/>
              <w:left w:w="20" w:type="dxa"/>
              <w:bottom w:w="0" w:type="dxa"/>
              <w:right w:w="20" w:type="dxa"/>
            </w:tcMar>
            <w:vAlign w:val="bottom"/>
          </w:tcPr>
          <w:p w:rsidR="007133B8" w:rsidRPr="00B76A1F" w:rsidRDefault="007133B8">
            <w:pPr>
              <w:jc w:val="center"/>
              <w:rPr>
                <w:rFonts w:ascii="Arial" w:eastAsia="Arial Unicode MS" w:hAnsi="Arial" w:cs="Arial"/>
                <w:b w:val="0"/>
                <w:sz w:val="20"/>
                <w:szCs w:val="20"/>
              </w:rPr>
            </w:pPr>
            <w:r w:rsidRPr="00B76A1F">
              <w:rPr>
                <w:rFonts w:ascii="Arial" w:hAnsi="Arial" w:cs="Arial"/>
                <w:b w:val="0"/>
                <w:sz w:val="20"/>
                <w:szCs w:val="20"/>
              </w:rPr>
              <w:t>1</w:t>
            </w:r>
          </w:p>
        </w:tc>
        <w:tc>
          <w:tcPr>
            <w:tcW w:w="1449" w:type="dxa"/>
            <w:noWrap/>
            <w:tcMar>
              <w:top w:w="20" w:type="dxa"/>
              <w:left w:w="20" w:type="dxa"/>
              <w:bottom w:w="0" w:type="dxa"/>
              <w:right w:w="20" w:type="dxa"/>
            </w:tcMar>
            <w:vAlign w:val="bottom"/>
          </w:tcPr>
          <w:p w:rsidR="007133B8" w:rsidRPr="00B76A1F" w:rsidRDefault="007133B8">
            <w:pPr>
              <w:jc w:val="center"/>
              <w:rPr>
                <w:rFonts w:ascii="Arial" w:eastAsia="Arial Unicode MS" w:hAnsi="Arial" w:cs="Arial"/>
                <w:b w:val="0"/>
                <w:sz w:val="20"/>
                <w:szCs w:val="20"/>
              </w:rPr>
            </w:pPr>
            <w:r w:rsidRPr="00B76A1F">
              <w:rPr>
                <w:rFonts w:ascii="Arial" w:hAnsi="Arial" w:cs="Arial"/>
                <w:b w:val="0"/>
                <w:sz w:val="20"/>
                <w:szCs w:val="20"/>
              </w:rPr>
              <w:t>0,56552</w:t>
            </w:r>
          </w:p>
        </w:tc>
      </w:tr>
      <w:tr w:rsidR="007133B8">
        <w:trPr>
          <w:trHeight w:val="15"/>
          <w:tblCellSpacing w:w="20" w:type="dxa"/>
          <w:jc w:val="center"/>
        </w:trPr>
        <w:tc>
          <w:tcPr>
            <w:tcW w:w="1402" w:type="dxa"/>
            <w:noWrap/>
            <w:tcMar>
              <w:top w:w="20" w:type="dxa"/>
              <w:left w:w="20" w:type="dxa"/>
              <w:bottom w:w="0" w:type="dxa"/>
              <w:right w:w="20" w:type="dxa"/>
            </w:tcMar>
            <w:vAlign w:val="bottom"/>
          </w:tcPr>
          <w:p w:rsidR="007133B8" w:rsidRPr="00B76A1F" w:rsidRDefault="007133B8">
            <w:pPr>
              <w:jc w:val="center"/>
              <w:rPr>
                <w:rFonts w:ascii="Arial" w:eastAsia="Arial Unicode MS" w:hAnsi="Arial" w:cs="Arial"/>
                <w:b w:val="0"/>
                <w:sz w:val="20"/>
                <w:szCs w:val="20"/>
              </w:rPr>
            </w:pPr>
            <w:r w:rsidRPr="00B76A1F">
              <w:rPr>
                <w:rFonts w:ascii="Arial" w:hAnsi="Arial" w:cs="Arial"/>
                <w:b w:val="0"/>
                <w:sz w:val="20"/>
                <w:szCs w:val="20"/>
              </w:rPr>
              <w:t>2</w:t>
            </w:r>
          </w:p>
        </w:tc>
        <w:tc>
          <w:tcPr>
            <w:tcW w:w="1449" w:type="dxa"/>
            <w:noWrap/>
            <w:tcMar>
              <w:top w:w="20" w:type="dxa"/>
              <w:left w:w="20" w:type="dxa"/>
              <w:bottom w:w="0" w:type="dxa"/>
              <w:right w:w="20" w:type="dxa"/>
            </w:tcMar>
            <w:vAlign w:val="bottom"/>
          </w:tcPr>
          <w:p w:rsidR="007133B8" w:rsidRPr="00B76A1F" w:rsidRDefault="007133B8">
            <w:pPr>
              <w:jc w:val="center"/>
              <w:rPr>
                <w:rFonts w:ascii="Arial" w:eastAsia="Arial Unicode MS" w:hAnsi="Arial" w:cs="Arial"/>
                <w:b w:val="0"/>
                <w:sz w:val="20"/>
                <w:szCs w:val="20"/>
              </w:rPr>
            </w:pPr>
            <w:r w:rsidRPr="00B76A1F">
              <w:rPr>
                <w:rFonts w:ascii="Arial" w:hAnsi="Arial" w:cs="Arial"/>
                <w:b w:val="0"/>
                <w:sz w:val="20"/>
                <w:szCs w:val="20"/>
              </w:rPr>
              <w:t>0,41124</w:t>
            </w:r>
          </w:p>
        </w:tc>
      </w:tr>
      <w:tr w:rsidR="007133B8">
        <w:trPr>
          <w:trHeight w:val="15"/>
          <w:tblCellSpacing w:w="20" w:type="dxa"/>
          <w:jc w:val="center"/>
        </w:trPr>
        <w:tc>
          <w:tcPr>
            <w:tcW w:w="1402" w:type="dxa"/>
            <w:noWrap/>
            <w:tcMar>
              <w:top w:w="20" w:type="dxa"/>
              <w:left w:w="20" w:type="dxa"/>
              <w:bottom w:w="0" w:type="dxa"/>
              <w:right w:w="20" w:type="dxa"/>
            </w:tcMar>
            <w:vAlign w:val="bottom"/>
          </w:tcPr>
          <w:p w:rsidR="007133B8" w:rsidRPr="00B76A1F" w:rsidRDefault="007133B8">
            <w:pPr>
              <w:jc w:val="center"/>
              <w:rPr>
                <w:rFonts w:ascii="Arial" w:eastAsia="Arial Unicode MS" w:hAnsi="Arial" w:cs="Arial"/>
                <w:b w:val="0"/>
                <w:sz w:val="20"/>
                <w:szCs w:val="20"/>
              </w:rPr>
            </w:pPr>
            <w:r w:rsidRPr="00B76A1F">
              <w:rPr>
                <w:rFonts w:ascii="Arial" w:hAnsi="Arial" w:cs="Arial"/>
                <w:b w:val="0"/>
                <w:sz w:val="20"/>
                <w:szCs w:val="20"/>
              </w:rPr>
              <w:t>3</w:t>
            </w:r>
          </w:p>
        </w:tc>
        <w:tc>
          <w:tcPr>
            <w:tcW w:w="1449" w:type="dxa"/>
            <w:noWrap/>
            <w:tcMar>
              <w:top w:w="20" w:type="dxa"/>
              <w:left w:w="20" w:type="dxa"/>
              <w:bottom w:w="0" w:type="dxa"/>
              <w:right w:w="20" w:type="dxa"/>
            </w:tcMar>
            <w:vAlign w:val="bottom"/>
          </w:tcPr>
          <w:p w:rsidR="007133B8" w:rsidRPr="00B76A1F" w:rsidRDefault="007133B8">
            <w:pPr>
              <w:jc w:val="center"/>
              <w:rPr>
                <w:rFonts w:ascii="Arial" w:eastAsia="Arial Unicode MS" w:hAnsi="Arial" w:cs="Arial"/>
                <w:b w:val="0"/>
                <w:sz w:val="20"/>
                <w:szCs w:val="20"/>
              </w:rPr>
            </w:pPr>
            <w:r w:rsidRPr="00B76A1F">
              <w:rPr>
                <w:rFonts w:ascii="Arial" w:hAnsi="Arial" w:cs="Arial"/>
                <w:b w:val="0"/>
                <w:sz w:val="20"/>
                <w:szCs w:val="20"/>
              </w:rPr>
              <w:t>0,40936</w:t>
            </w:r>
          </w:p>
        </w:tc>
      </w:tr>
      <w:tr w:rsidR="007133B8">
        <w:trPr>
          <w:trHeight w:val="15"/>
          <w:tblCellSpacing w:w="20" w:type="dxa"/>
          <w:jc w:val="center"/>
        </w:trPr>
        <w:tc>
          <w:tcPr>
            <w:tcW w:w="1402" w:type="dxa"/>
            <w:noWrap/>
            <w:tcMar>
              <w:top w:w="20" w:type="dxa"/>
              <w:left w:w="20" w:type="dxa"/>
              <w:bottom w:w="0" w:type="dxa"/>
              <w:right w:w="20" w:type="dxa"/>
            </w:tcMar>
            <w:vAlign w:val="bottom"/>
          </w:tcPr>
          <w:p w:rsidR="007133B8" w:rsidRPr="00B76A1F" w:rsidRDefault="007133B8">
            <w:pPr>
              <w:jc w:val="center"/>
              <w:rPr>
                <w:rFonts w:ascii="Arial" w:eastAsia="Arial Unicode MS" w:hAnsi="Arial" w:cs="Arial"/>
                <w:b w:val="0"/>
                <w:sz w:val="20"/>
                <w:szCs w:val="20"/>
              </w:rPr>
            </w:pPr>
            <w:r w:rsidRPr="00B76A1F">
              <w:rPr>
                <w:rFonts w:ascii="Arial" w:hAnsi="Arial" w:cs="Arial"/>
                <w:b w:val="0"/>
                <w:sz w:val="20"/>
                <w:szCs w:val="20"/>
              </w:rPr>
              <w:t>4</w:t>
            </w:r>
          </w:p>
        </w:tc>
        <w:tc>
          <w:tcPr>
            <w:tcW w:w="1449" w:type="dxa"/>
            <w:noWrap/>
            <w:tcMar>
              <w:top w:w="20" w:type="dxa"/>
              <w:left w:w="20" w:type="dxa"/>
              <w:bottom w:w="0" w:type="dxa"/>
              <w:right w:w="20" w:type="dxa"/>
            </w:tcMar>
            <w:vAlign w:val="bottom"/>
          </w:tcPr>
          <w:p w:rsidR="007133B8" w:rsidRPr="00B76A1F" w:rsidRDefault="007133B8">
            <w:pPr>
              <w:jc w:val="center"/>
              <w:rPr>
                <w:rFonts w:ascii="Arial" w:eastAsia="Arial Unicode MS" w:hAnsi="Arial" w:cs="Arial"/>
                <w:b w:val="0"/>
                <w:sz w:val="20"/>
                <w:szCs w:val="20"/>
              </w:rPr>
            </w:pPr>
            <w:r w:rsidRPr="00B76A1F">
              <w:rPr>
                <w:rFonts w:ascii="Arial" w:hAnsi="Arial" w:cs="Arial"/>
                <w:b w:val="0"/>
                <w:sz w:val="20"/>
                <w:szCs w:val="20"/>
              </w:rPr>
              <w:t>0,33764</w:t>
            </w:r>
          </w:p>
        </w:tc>
      </w:tr>
      <w:tr w:rsidR="007133B8">
        <w:trPr>
          <w:trHeight w:val="15"/>
          <w:tblCellSpacing w:w="20" w:type="dxa"/>
          <w:jc w:val="center"/>
        </w:trPr>
        <w:tc>
          <w:tcPr>
            <w:tcW w:w="1402" w:type="dxa"/>
            <w:noWrap/>
            <w:tcMar>
              <w:top w:w="20" w:type="dxa"/>
              <w:left w:w="20" w:type="dxa"/>
              <w:bottom w:w="0" w:type="dxa"/>
              <w:right w:w="20" w:type="dxa"/>
            </w:tcMar>
            <w:vAlign w:val="bottom"/>
          </w:tcPr>
          <w:p w:rsidR="007133B8" w:rsidRPr="00B76A1F" w:rsidRDefault="007133B8">
            <w:pPr>
              <w:jc w:val="center"/>
              <w:rPr>
                <w:rFonts w:ascii="Arial" w:eastAsia="Arial Unicode MS" w:hAnsi="Arial" w:cs="Arial"/>
                <w:b w:val="0"/>
                <w:sz w:val="20"/>
                <w:szCs w:val="20"/>
              </w:rPr>
            </w:pPr>
            <w:r w:rsidRPr="00B76A1F">
              <w:rPr>
                <w:rFonts w:ascii="Arial" w:hAnsi="Arial" w:cs="Arial"/>
                <w:b w:val="0"/>
                <w:sz w:val="20"/>
                <w:szCs w:val="20"/>
              </w:rPr>
              <w:t>5</w:t>
            </w:r>
          </w:p>
        </w:tc>
        <w:tc>
          <w:tcPr>
            <w:tcW w:w="1449" w:type="dxa"/>
            <w:noWrap/>
            <w:tcMar>
              <w:top w:w="20" w:type="dxa"/>
              <w:left w:w="20" w:type="dxa"/>
              <w:bottom w:w="0" w:type="dxa"/>
              <w:right w:w="20" w:type="dxa"/>
            </w:tcMar>
            <w:vAlign w:val="bottom"/>
          </w:tcPr>
          <w:p w:rsidR="007133B8" w:rsidRPr="00B76A1F" w:rsidRDefault="007133B8">
            <w:pPr>
              <w:jc w:val="center"/>
              <w:rPr>
                <w:rFonts w:ascii="Arial" w:eastAsia="Arial Unicode MS" w:hAnsi="Arial" w:cs="Arial"/>
                <w:b w:val="0"/>
                <w:sz w:val="20"/>
                <w:szCs w:val="20"/>
              </w:rPr>
            </w:pPr>
            <w:r w:rsidRPr="00B76A1F">
              <w:rPr>
                <w:rFonts w:ascii="Arial" w:hAnsi="Arial" w:cs="Arial"/>
                <w:b w:val="0"/>
                <w:sz w:val="20"/>
                <w:szCs w:val="20"/>
              </w:rPr>
              <w:t>0,30869</w:t>
            </w:r>
          </w:p>
        </w:tc>
      </w:tr>
      <w:tr w:rsidR="007133B8">
        <w:trPr>
          <w:trHeight w:val="15"/>
          <w:tblCellSpacing w:w="20" w:type="dxa"/>
          <w:jc w:val="center"/>
        </w:trPr>
        <w:tc>
          <w:tcPr>
            <w:tcW w:w="1402" w:type="dxa"/>
            <w:noWrap/>
            <w:tcMar>
              <w:top w:w="20" w:type="dxa"/>
              <w:left w:w="20" w:type="dxa"/>
              <w:bottom w:w="0" w:type="dxa"/>
              <w:right w:w="20" w:type="dxa"/>
            </w:tcMar>
            <w:vAlign w:val="bottom"/>
          </w:tcPr>
          <w:p w:rsidR="007133B8" w:rsidRPr="00B76A1F" w:rsidRDefault="007133B8">
            <w:pPr>
              <w:jc w:val="center"/>
              <w:rPr>
                <w:rFonts w:ascii="Arial" w:eastAsia="Arial Unicode MS" w:hAnsi="Arial" w:cs="Arial"/>
                <w:b w:val="0"/>
                <w:sz w:val="20"/>
                <w:szCs w:val="20"/>
              </w:rPr>
            </w:pPr>
            <w:r w:rsidRPr="00B76A1F">
              <w:rPr>
                <w:rFonts w:ascii="Arial" w:hAnsi="Arial" w:cs="Arial"/>
                <w:b w:val="0"/>
                <w:sz w:val="20"/>
                <w:szCs w:val="20"/>
              </w:rPr>
              <w:t>6</w:t>
            </w:r>
          </w:p>
        </w:tc>
        <w:tc>
          <w:tcPr>
            <w:tcW w:w="1449" w:type="dxa"/>
            <w:noWrap/>
            <w:tcMar>
              <w:top w:w="20" w:type="dxa"/>
              <w:left w:w="20" w:type="dxa"/>
              <w:bottom w:w="0" w:type="dxa"/>
              <w:right w:w="20" w:type="dxa"/>
            </w:tcMar>
            <w:vAlign w:val="bottom"/>
          </w:tcPr>
          <w:p w:rsidR="007133B8" w:rsidRPr="00B76A1F" w:rsidRDefault="007133B8">
            <w:pPr>
              <w:jc w:val="center"/>
              <w:rPr>
                <w:rFonts w:ascii="Arial" w:eastAsia="Arial Unicode MS" w:hAnsi="Arial" w:cs="Arial"/>
                <w:b w:val="0"/>
                <w:sz w:val="20"/>
                <w:szCs w:val="20"/>
              </w:rPr>
            </w:pPr>
            <w:r w:rsidRPr="00B76A1F">
              <w:rPr>
                <w:rFonts w:ascii="Arial" w:hAnsi="Arial" w:cs="Arial"/>
                <w:b w:val="0"/>
                <w:sz w:val="20"/>
                <w:szCs w:val="20"/>
              </w:rPr>
              <w:t>0,21564</w:t>
            </w:r>
          </w:p>
        </w:tc>
      </w:tr>
      <w:tr w:rsidR="007133B8">
        <w:trPr>
          <w:trHeight w:val="15"/>
          <w:tblCellSpacing w:w="20" w:type="dxa"/>
          <w:jc w:val="center"/>
        </w:trPr>
        <w:tc>
          <w:tcPr>
            <w:tcW w:w="1402" w:type="dxa"/>
            <w:noWrap/>
            <w:tcMar>
              <w:top w:w="20" w:type="dxa"/>
              <w:left w:w="20" w:type="dxa"/>
              <w:bottom w:w="0" w:type="dxa"/>
              <w:right w:w="20" w:type="dxa"/>
            </w:tcMar>
            <w:vAlign w:val="bottom"/>
          </w:tcPr>
          <w:p w:rsidR="007133B8" w:rsidRPr="00B76A1F" w:rsidRDefault="007133B8">
            <w:pPr>
              <w:jc w:val="center"/>
              <w:rPr>
                <w:rFonts w:ascii="Arial" w:eastAsia="Arial Unicode MS" w:hAnsi="Arial" w:cs="Arial"/>
                <w:b w:val="0"/>
                <w:sz w:val="20"/>
                <w:szCs w:val="20"/>
              </w:rPr>
            </w:pPr>
            <w:r w:rsidRPr="00B76A1F">
              <w:rPr>
                <w:rFonts w:ascii="Arial" w:hAnsi="Arial" w:cs="Arial"/>
                <w:b w:val="0"/>
                <w:sz w:val="20"/>
                <w:szCs w:val="20"/>
              </w:rPr>
              <w:t>7</w:t>
            </w:r>
          </w:p>
        </w:tc>
        <w:tc>
          <w:tcPr>
            <w:tcW w:w="1449" w:type="dxa"/>
            <w:noWrap/>
            <w:tcMar>
              <w:top w:w="20" w:type="dxa"/>
              <w:left w:w="20" w:type="dxa"/>
              <w:bottom w:w="0" w:type="dxa"/>
              <w:right w:w="20" w:type="dxa"/>
            </w:tcMar>
            <w:vAlign w:val="bottom"/>
          </w:tcPr>
          <w:p w:rsidR="007133B8" w:rsidRPr="00B76A1F" w:rsidRDefault="007133B8">
            <w:pPr>
              <w:jc w:val="center"/>
              <w:rPr>
                <w:rFonts w:ascii="Arial" w:eastAsia="Arial Unicode MS" w:hAnsi="Arial" w:cs="Arial"/>
                <w:b w:val="0"/>
                <w:sz w:val="20"/>
                <w:szCs w:val="20"/>
              </w:rPr>
            </w:pPr>
            <w:r w:rsidRPr="00B76A1F">
              <w:rPr>
                <w:rFonts w:ascii="Arial" w:hAnsi="Arial" w:cs="Arial"/>
                <w:b w:val="0"/>
                <w:sz w:val="20"/>
                <w:szCs w:val="20"/>
              </w:rPr>
              <w:t>0,11798</w:t>
            </w:r>
          </w:p>
        </w:tc>
      </w:tr>
    </w:tbl>
    <w:p w:rsidR="007133B8" w:rsidRDefault="007133B8">
      <w:pPr>
        <w:pStyle w:val="Textonotapie"/>
        <w:jc w:val="both"/>
        <w:rPr>
          <w:rFonts w:ascii="Arial" w:hAnsi="Arial" w:cs="Arial"/>
          <w:sz w:val="24"/>
          <w:szCs w:val="24"/>
        </w:rPr>
      </w:pPr>
    </w:p>
    <w:p w:rsidR="007133B8" w:rsidRPr="006C148F" w:rsidRDefault="007133B8">
      <w:pPr>
        <w:pStyle w:val="Textonotapie"/>
        <w:jc w:val="both"/>
        <w:rPr>
          <w:rFonts w:ascii="Arial" w:hAnsi="Arial" w:cs="Arial"/>
          <w:sz w:val="22"/>
          <w:szCs w:val="22"/>
        </w:rPr>
      </w:pPr>
      <w:r w:rsidRPr="006C148F">
        <w:rPr>
          <w:rFonts w:ascii="Arial" w:hAnsi="Arial" w:cs="Arial"/>
          <w:bCs/>
          <w:sz w:val="22"/>
          <w:szCs w:val="22"/>
        </w:rPr>
        <w:t xml:space="preserve">Como se puede apreciar en </w:t>
      </w:r>
      <w:smartTag w:uri="urn:schemas-microsoft-com:office:smarttags" w:element="PersonName">
        <w:smartTagPr>
          <w:attr w:name="ProductID" w:val="la Tabla X"/>
        </w:smartTagPr>
        <w:r w:rsidRPr="006C148F">
          <w:rPr>
            <w:rFonts w:ascii="Arial" w:hAnsi="Arial" w:cs="Arial"/>
            <w:bCs/>
            <w:sz w:val="22"/>
            <w:szCs w:val="22"/>
          </w:rPr>
          <w:t xml:space="preserve">la Tabla </w:t>
        </w:r>
        <w:r w:rsidRPr="006C148F">
          <w:rPr>
            <w:rFonts w:ascii="Book Antiqua" w:hAnsi="Book Antiqua" w:cs="Arial"/>
            <w:bCs/>
            <w:sz w:val="22"/>
            <w:szCs w:val="22"/>
          </w:rPr>
          <w:t>X</w:t>
        </w:r>
      </w:smartTag>
      <w:r w:rsidRPr="006C148F">
        <w:rPr>
          <w:rFonts w:ascii="Arial" w:hAnsi="Arial" w:cs="Arial"/>
          <w:bCs/>
          <w:sz w:val="22"/>
          <w:szCs w:val="22"/>
        </w:rPr>
        <w:t xml:space="preserve"> existe solamente una correlación canónica mayor a 0,5, la cual se la puede considerar como un valor importante, es decir, que ponderaremos solo un par de variables canónicas u</w:t>
      </w:r>
      <w:r w:rsidRPr="006C148F">
        <w:rPr>
          <w:rFonts w:ascii="Arial" w:hAnsi="Arial" w:cs="Arial"/>
          <w:b/>
          <w:sz w:val="22"/>
          <w:szCs w:val="22"/>
          <w:vertAlign w:val="subscript"/>
        </w:rPr>
        <w:t>1</w:t>
      </w:r>
      <w:r w:rsidRPr="006C148F">
        <w:rPr>
          <w:rFonts w:ascii="Arial" w:hAnsi="Arial" w:cs="Arial"/>
          <w:bCs/>
          <w:sz w:val="22"/>
          <w:szCs w:val="22"/>
        </w:rPr>
        <w:t>, y v</w:t>
      </w:r>
      <w:r w:rsidRPr="006C148F">
        <w:rPr>
          <w:rFonts w:ascii="Arial" w:hAnsi="Arial" w:cs="Arial"/>
          <w:b/>
          <w:sz w:val="22"/>
          <w:szCs w:val="22"/>
          <w:vertAlign w:val="subscript"/>
        </w:rPr>
        <w:t>1</w:t>
      </w:r>
      <w:r w:rsidRPr="006C148F">
        <w:rPr>
          <w:rFonts w:ascii="Arial" w:hAnsi="Arial" w:cs="Arial"/>
          <w:bCs/>
          <w:sz w:val="22"/>
          <w:szCs w:val="22"/>
        </w:rPr>
        <w:t xml:space="preserve">, para los que sus coeficientes se muestran en </w:t>
      </w:r>
      <w:smartTag w:uri="urn:schemas-microsoft-com:office:smarttags" w:element="PersonName">
        <w:smartTagPr>
          <w:attr w:name="ProductID" w:val="la Tabla XI"/>
        </w:smartTagPr>
        <w:r w:rsidRPr="006C148F">
          <w:rPr>
            <w:rFonts w:ascii="Arial" w:hAnsi="Arial" w:cs="Arial"/>
            <w:bCs/>
            <w:sz w:val="22"/>
            <w:szCs w:val="22"/>
          </w:rPr>
          <w:t>la Tabla</w:t>
        </w:r>
        <w:r w:rsidRPr="006C148F">
          <w:rPr>
            <w:rFonts w:ascii="Book Antiqua" w:hAnsi="Book Antiqua" w:cs="Arial"/>
            <w:bCs/>
            <w:sz w:val="22"/>
            <w:szCs w:val="22"/>
          </w:rPr>
          <w:t xml:space="preserve"> XI</w:t>
        </w:r>
      </w:smartTag>
      <w:r w:rsidRPr="006C148F">
        <w:rPr>
          <w:rFonts w:ascii="Arial" w:hAnsi="Arial" w:cs="Arial"/>
          <w:bCs/>
          <w:sz w:val="22"/>
          <w:szCs w:val="22"/>
        </w:rPr>
        <w:t xml:space="preserve"> y </w:t>
      </w:r>
      <w:r w:rsidRPr="006C148F">
        <w:rPr>
          <w:rFonts w:ascii="Book Antiqua" w:hAnsi="Book Antiqua" w:cs="Arial"/>
          <w:bCs/>
          <w:sz w:val="22"/>
          <w:szCs w:val="22"/>
        </w:rPr>
        <w:t>XII</w:t>
      </w:r>
      <w:r w:rsidRPr="006C148F">
        <w:rPr>
          <w:rFonts w:ascii="Arial" w:hAnsi="Arial" w:cs="Arial"/>
          <w:bCs/>
          <w:sz w:val="22"/>
          <w:szCs w:val="22"/>
        </w:rPr>
        <w:t xml:space="preserve"> respectivamente.</w:t>
      </w:r>
    </w:p>
    <w:p w:rsidR="007133B8" w:rsidRDefault="007133B8">
      <w:pPr>
        <w:pStyle w:val="Textoindependiente"/>
        <w:jc w:val="both"/>
        <w:rPr>
          <w:sz w:val="24"/>
        </w:rPr>
      </w:pPr>
    </w:p>
    <w:p w:rsidR="007133B8" w:rsidRDefault="007133B8">
      <w:pPr>
        <w:jc w:val="center"/>
        <w:rPr>
          <w:rFonts w:ascii="Arial" w:hAnsi="Arial" w:cs="Arial"/>
          <w:b w:val="0"/>
          <w:bCs w:val="0"/>
          <w:sz w:val="20"/>
        </w:rPr>
      </w:pPr>
      <w:r>
        <w:rPr>
          <w:rFonts w:ascii="Arial" w:hAnsi="Arial" w:cs="Arial"/>
          <w:b w:val="0"/>
          <w:bCs w:val="0"/>
          <w:sz w:val="20"/>
        </w:rPr>
        <w:t xml:space="preserve">TABLA </w:t>
      </w:r>
      <w:r>
        <w:rPr>
          <w:rFonts w:ascii="Book Antiqua" w:hAnsi="Book Antiqua" w:cs="Arial"/>
          <w:b w:val="0"/>
        </w:rPr>
        <w:t>XI</w:t>
      </w:r>
      <w:r>
        <w:rPr>
          <w:rFonts w:ascii="Arial" w:hAnsi="Arial" w:cs="Arial"/>
          <w:b w:val="0"/>
          <w:bCs w:val="0"/>
          <w:sz w:val="20"/>
        </w:rPr>
        <w:t>:</w:t>
      </w:r>
    </w:p>
    <w:p w:rsidR="007133B8" w:rsidRDefault="007133B8">
      <w:pPr>
        <w:pStyle w:val="Ttulo8"/>
        <w:rPr>
          <w:sz w:val="18"/>
        </w:rPr>
      </w:pPr>
      <w:r>
        <w:rPr>
          <w:sz w:val="18"/>
        </w:rPr>
        <w:t>“La incidencia de la preparación en ciencias Matemáticas que se  imparte en el Curso Prepolitécnico”</w:t>
      </w:r>
    </w:p>
    <w:p w:rsidR="007133B8" w:rsidRDefault="007133B8">
      <w:pPr>
        <w:jc w:val="center"/>
        <w:rPr>
          <w:rFonts w:ascii="Arial" w:hAnsi="Arial" w:cs="Arial"/>
          <w:b w:val="0"/>
          <w:bCs w:val="0"/>
          <w:sz w:val="20"/>
        </w:rPr>
      </w:pPr>
      <w:r>
        <w:rPr>
          <w:rFonts w:ascii="Arial" w:hAnsi="Arial" w:cs="Arial"/>
          <w:b w:val="0"/>
          <w:bCs w:val="0"/>
          <w:sz w:val="20"/>
        </w:rPr>
        <w:t xml:space="preserve">Coeficiente de la primera Variable Canónica </w:t>
      </w:r>
    </w:p>
    <w:p w:rsidR="007133B8" w:rsidRDefault="007133B8">
      <w:pPr>
        <w:jc w:val="center"/>
        <w:rPr>
          <w:rFonts w:ascii="Arial" w:hAnsi="Arial" w:cs="Arial"/>
          <w:sz w:val="20"/>
        </w:rPr>
      </w:pPr>
      <w:r>
        <w:rPr>
          <w:rFonts w:ascii="Arial" w:hAnsi="Arial" w:cs="Arial"/>
          <w:b w:val="0"/>
          <w:bCs w:val="0"/>
          <w:sz w:val="20"/>
        </w:rPr>
        <w:t xml:space="preserve">de Acerca de </w:t>
      </w:r>
      <w:smartTag w:uri="urn:schemas-microsoft-com:office:smarttags" w:element="PersonName">
        <w:smartTagPr>
          <w:attr w:name="ProductID" w:val="la ESPOL"/>
        </w:smartTagPr>
        <w:r>
          <w:rPr>
            <w:rFonts w:ascii="Arial" w:hAnsi="Arial" w:cs="Arial"/>
            <w:b w:val="0"/>
            <w:bCs w:val="0"/>
            <w:sz w:val="20"/>
          </w:rPr>
          <w:t>la ESPOL</w:t>
        </w:r>
      </w:smartTag>
    </w:p>
    <w:tbl>
      <w:tblPr>
        <w:tblW w:w="3276" w:type="dxa"/>
        <w:jc w:val="center"/>
        <w:tblCellSpacing w:w="20" w:type="dxa"/>
        <w:tblInd w:w="7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BF"/>
      </w:tblPr>
      <w:tblGrid>
        <w:gridCol w:w="2168"/>
        <w:gridCol w:w="1168"/>
      </w:tblGrid>
      <w:tr w:rsidR="007133B8">
        <w:trPr>
          <w:trHeight w:val="19"/>
          <w:tblCellSpacing w:w="20" w:type="dxa"/>
          <w:jc w:val="center"/>
        </w:trPr>
        <w:tc>
          <w:tcPr>
            <w:tcW w:w="2078" w:type="dxa"/>
            <w:noWrap/>
            <w:tcMar>
              <w:top w:w="20" w:type="dxa"/>
              <w:left w:w="20" w:type="dxa"/>
              <w:bottom w:w="0" w:type="dxa"/>
              <w:right w:w="20" w:type="dxa"/>
            </w:tcMar>
            <w:vAlign w:val="center"/>
          </w:tcPr>
          <w:p w:rsidR="007133B8" w:rsidRDefault="007133B8">
            <w:pPr>
              <w:jc w:val="center"/>
              <w:rPr>
                <w:rFonts w:ascii="Arial" w:eastAsia="Arial Unicode MS" w:hAnsi="Arial" w:cs="Arial"/>
                <w:b w:val="0"/>
                <w:bCs w:val="0"/>
                <w:sz w:val="18"/>
                <w:szCs w:val="20"/>
              </w:rPr>
            </w:pPr>
            <w:r>
              <w:rPr>
                <w:rFonts w:ascii="Arial" w:hAnsi="Arial" w:cs="Arial"/>
                <w:b w:val="0"/>
                <w:bCs w:val="0"/>
                <w:sz w:val="18"/>
                <w:szCs w:val="20"/>
              </w:rPr>
              <w:t>Vector</w:t>
            </w:r>
          </w:p>
        </w:tc>
        <w:tc>
          <w:tcPr>
            <w:tcW w:w="1078" w:type="dxa"/>
            <w:noWrap/>
            <w:tcMar>
              <w:top w:w="20" w:type="dxa"/>
              <w:left w:w="20" w:type="dxa"/>
              <w:bottom w:w="0" w:type="dxa"/>
              <w:right w:w="20" w:type="dxa"/>
            </w:tcMar>
            <w:vAlign w:val="center"/>
          </w:tcPr>
          <w:p w:rsidR="007133B8" w:rsidRDefault="007133B8">
            <w:pPr>
              <w:jc w:val="center"/>
              <w:rPr>
                <w:rFonts w:ascii="Arial" w:eastAsia="Arial Unicode MS" w:hAnsi="Arial" w:cs="Arial"/>
                <w:sz w:val="18"/>
                <w:szCs w:val="20"/>
              </w:rPr>
            </w:pPr>
            <w:r>
              <w:rPr>
                <w:rFonts w:ascii="Arial" w:hAnsi="Arial" w:cs="Arial"/>
                <w:b w:val="0"/>
                <w:bCs w:val="0"/>
                <w:sz w:val="18"/>
              </w:rPr>
              <w:t>Coeficientes</w:t>
            </w:r>
          </w:p>
        </w:tc>
      </w:tr>
      <w:tr w:rsidR="007133B8">
        <w:trPr>
          <w:trHeight w:val="19"/>
          <w:tblCellSpacing w:w="20" w:type="dxa"/>
          <w:jc w:val="center"/>
        </w:trPr>
        <w:tc>
          <w:tcPr>
            <w:tcW w:w="2078" w:type="dxa"/>
            <w:noWrap/>
            <w:tcMar>
              <w:top w:w="20" w:type="dxa"/>
              <w:left w:w="20" w:type="dxa"/>
              <w:bottom w:w="0" w:type="dxa"/>
              <w:right w:w="20" w:type="dxa"/>
            </w:tcMar>
            <w:vAlign w:val="center"/>
          </w:tcPr>
          <w:p w:rsidR="007133B8" w:rsidRDefault="007133B8">
            <w:pPr>
              <w:jc w:val="center"/>
              <w:rPr>
                <w:rFonts w:ascii="Arial" w:hAnsi="Arial" w:cs="Arial"/>
                <w:b w:val="0"/>
                <w:bCs w:val="0"/>
                <w:sz w:val="18"/>
                <w:szCs w:val="20"/>
              </w:rPr>
            </w:pPr>
            <w:r>
              <w:rPr>
                <w:rFonts w:ascii="Arial" w:hAnsi="Arial" w:cs="Arial"/>
                <w:b w:val="0"/>
                <w:bCs w:val="0"/>
                <w:sz w:val="18"/>
                <w:szCs w:val="20"/>
              </w:rPr>
              <w:t>Acerca de la ESPOL</w:t>
            </w:r>
          </w:p>
        </w:tc>
        <w:tc>
          <w:tcPr>
            <w:tcW w:w="1078" w:type="dxa"/>
            <w:noWrap/>
            <w:tcMar>
              <w:top w:w="20" w:type="dxa"/>
              <w:left w:w="20" w:type="dxa"/>
              <w:bottom w:w="0" w:type="dxa"/>
              <w:right w:w="20" w:type="dxa"/>
            </w:tcMar>
            <w:vAlign w:val="center"/>
          </w:tcPr>
          <w:p w:rsidR="007133B8" w:rsidRDefault="007133B8">
            <w:pPr>
              <w:jc w:val="center"/>
              <w:rPr>
                <w:rFonts w:ascii="Arial" w:hAnsi="Arial" w:cs="Arial"/>
                <w:b w:val="0"/>
                <w:bCs w:val="0"/>
                <w:sz w:val="18"/>
                <w:vertAlign w:val="subscript"/>
              </w:rPr>
            </w:pPr>
            <w:r>
              <w:rPr>
                <w:rFonts w:ascii="Arial" w:hAnsi="Arial" w:cs="Arial"/>
                <w:b w:val="0"/>
                <w:bCs w:val="0"/>
                <w:sz w:val="18"/>
              </w:rPr>
              <w:t>u</w:t>
            </w:r>
            <w:r>
              <w:rPr>
                <w:rFonts w:ascii="Arial" w:hAnsi="Arial" w:cs="Arial"/>
                <w:b w:val="0"/>
                <w:bCs w:val="0"/>
                <w:sz w:val="18"/>
                <w:vertAlign w:val="subscript"/>
              </w:rPr>
              <w:t>1</w:t>
            </w:r>
          </w:p>
        </w:tc>
      </w:tr>
      <w:tr w:rsidR="007133B8">
        <w:trPr>
          <w:trHeight w:val="19"/>
          <w:tblCellSpacing w:w="20" w:type="dxa"/>
          <w:jc w:val="center"/>
        </w:trPr>
        <w:tc>
          <w:tcPr>
            <w:tcW w:w="2078" w:type="dxa"/>
            <w:noWrap/>
            <w:tcMar>
              <w:top w:w="20" w:type="dxa"/>
              <w:left w:w="20" w:type="dxa"/>
              <w:bottom w:w="0" w:type="dxa"/>
              <w:right w:w="20" w:type="dxa"/>
            </w:tcMar>
            <w:vAlign w:val="bottom"/>
          </w:tcPr>
          <w:p w:rsidR="007133B8" w:rsidRDefault="007133B8">
            <w:pPr>
              <w:rPr>
                <w:rFonts w:ascii="Arial" w:eastAsia="Arial Unicode MS" w:hAnsi="Arial" w:cs="Arial"/>
                <w:sz w:val="16"/>
                <w:szCs w:val="20"/>
              </w:rPr>
            </w:pPr>
            <w:r>
              <w:rPr>
                <w:rFonts w:ascii="Arial" w:hAnsi="Arial" w:cs="Arial"/>
                <w:sz w:val="18"/>
                <w:szCs w:val="20"/>
              </w:rPr>
              <w:t>X</w:t>
            </w:r>
            <w:r>
              <w:rPr>
                <w:rFonts w:ascii="Arial" w:hAnsi="Arial" w:cs="Arial"/>
                <w:sz w:val="18"/>
                <w:szCs w:val="20"/>
                <w:vertAlign w:val="subscript"/>
              </w:rPr>
              <w:t>27</w:t>
            </w:r>
            <w:r>
              <w:rPr>
                <w:rFonts w:ascii="Arial" w:hAnsi="Arial" w:cs="Arial"/>
                <w:sz w:val="18"/>
                <w:szCs w:val="20"/>
              </w:rPr>
              <w:t xml:space="preserve">: </w:t>
            </w:r>
            <w:r>
              <w:rPr>
                <w:rFonts w:ascii="Arial" w:hAnsi="Arial" w:cs="Arial"/>
                <w:sz w:val="16"/>
                <w:szCs w:val="20"/>
              </w:rPr>
              <w:t>Reprobado</w:t>
            </w:r>
          </w:p>
        </w:tc>
        <w:tc>
          <w:tcPr>
            <w:tcW w:w="1078" w:type="dxa"/>
            <w:noWrap/>
            <w:tcMar>
              <w:top w:w="20" w:type="dxa"/>
              <w:left w:w="20" w:type="dxa"/>
              <w:bottom w:w="0" w:type="dxa"/>
              <w:right w:w="20" w:type="dxa"/>
            </w:tcMar>
            <w:vAlign w:val="bottom"/>
          </w:tcPr>
          <w:p w:rsidR="007133B8" w:rsidRDefault="007133B8">
            <w:pPr>
              <w:jc w:val="center"/>
              <w:rPr>
                <w:rFonts w:ascii="Arial" w:eastAsia="Arial Unicode MS" w:hAnsi="Arial" w:cs="Arial"/>
                <w:sz w:val="16"/>
                <w:szCs w:val="20"/>
              </w:rPr>
            </w:pPr>
            <w:r>
              <w:rPr>
                <w:rFonts w:ascii="Arial" w:hAnsi="Arial" w:cs="Arial"/>
                <w:sz w:val="16"/>
                <w:szCs w:val="20"/>
              </w:rPr>
              <w:t>-0,222</w:t>
            </w:r>
          </w:p>
        </w:tc>
      </w:tr>
      <w:tr w:rsidR="007133B8">
        <w:trPr>
          <w:trHeight w:val="19"/>
          <w:tblCellSpacing w:w="20" w:type="dxa"/>
          <w:jc w:val="center"/>
        </w:trPr>
        <w:tc>
          <w:tcPr>
            <w:tcW w:w="2078" w:type="dxa"/>
            <w:noWrap/>
            <w:tcMar>
              <w:top w:w="20" w:type="dxa"/>
              <w:left w:w="20" w:type="dxa"/>
              <w:bottom w:w="0" w:type="dxa"/>
              <w:right w:w="20" w:type="dxa"/>
            </w:tcMar>
            <w:vAlign w:val="bottom"/>
          </w:tcPr>
          <w:p w:rsidR="007133B8" w:rsidRDefault="007133B8">
            <w:pPr>
              <w:rPr>
                <w:rFonts w:ascii="Arial" w:eastAsia="Arial Unicode MS" w:hAnsi="Arial" w:cs="Arial"/>
                <w:sz w:val="16"/>
                <w:szCs w:val="20"/>
              </w:rPr>
            </w:pPr>
            <w:r>
              <w:rPr>
                <w:rFonts w:ascii="Arial" w:hAnsi="Arial" w:cs="Arial"/>
                <w:sz w:val="18"/>
                <w:szCs w:val="20"/>
              </w:rPr>
              <w:t>X</w:t>
            </w:r>
            <w:r>
              <w:rPr>
                <w:rFonts w:ascii="Arial" w:hAnsi="Arial" w:cs="Arial"/>
                <w:sz w:val="18"/>
                <w:szCs w:val="20"/>
                <w:vertAlign w:val="subscript"/>
              </w:rPr>
              <w:t>28</w:t>
            </w:r>
            <w:r>
              <w:rPr>
                <w:rFonts w:ascii="Arial" w:hAnsi="Arial" w:cs="Arial"/>
                <w:sz w:val="18"/>
                <w:szCs w:val="20"/>
              </w:rPr>
              <w:t xml:space="preserve">: </w:t>
            </w:r>
            <w:r>
              <w:rPr>
                <w:rFonts w:ascii="Arial" w:hAnsi="Arial" w:cs="Arial"/>
                <w:sz w:val="16"/>
                <w:szCs w:val="20"/>
              </w:rPr>
              <w:t>A prueba</w:t>
            </w:r>
          </w:p>
        </w:tc>
        <w:tc>
          <w:tcPr>
            <w:tcW w:w="1078" w:type="dxa"/>
            <w:noWrap/>
            <w:tcMar>
              <w:top w:w="20" w:type="dxa"/>
              <w:left w:w="20" w:type="dxa"/>
              <w:bottom w:w="0" w:type="dxa"/>
              <w:right w:w="20" w:type="dxa"/>
            </w:tcMar>
            <w:vAlign w:val="bottom"/>
          </w:tcPr>
          <w:p w:rsidR="007133B8" w:rsidRDefault="007133B8">
            <w:pPr>
              <w:jc w:val="center"/>
              <w:rPr>
                <w:rFonts w:ascii="Arial" w:eastAsia="Arial Unicode MS" w:hAnsi="Arial" w:cs="Arial"/>
                <w:sz w:val="16"/>
                <w:szCs w:val="20"/>
              </w:rPr>
            </w:pPr>
            <w:r>
              <w:rPr>
                <w:rFonts w:ascii="Arial" w:hAnsi="Arial" w:cs="Arial"/>
                <w:sz w:val="16"/>
                <w:szCs w:val="20"/>
              </w:rPr>
              <w:t>0,252</w:t>
            </w:r>
          </w:p>
        </w:tc>
      </w:tr>
      <w:tr w:rsidR="007133B8">
        <w:trPr>
          <w:trHeight w:val="19"/>
          <w:tblCellSpacing w:w="20" w:type="dxa"/>
          <w:jc w:val="center"/>
        </w:trPr>
        <w:tc>
          <w:tcPr>
            <w:tcW w:w="2078" w:type="dxa"/>
            <w:noWrap/>
            <w:tcMar>
              <w:top w:w="20" w:type="dxa"/>
              <w:left w:w="20" w:type="dxa"/>
              <w:bottom w:w="0" w:type="dxa"/>
              <w:right w:w="20" w:type="dxa"/>
            </w:tcMar>
            <w:vAlign w:val="bottom"/>
          </w:tcPr>
          <w:p w:rsidR="007133B8" w:rsidRDefault="007133B8">
            <w:pPr>
              <w:rPr>
                <w:rFonts w:ascii="Arial" w:eastAsia="Arial Unicode MS" w:hAnsi="Arial" w:cs="Arial"/>
                <w:sz w:val="16"/>
                <w:szCs w:val="20"/>
              </w:rPr>
            </w:pPr>
            <w:r>
              <w:rPr>
                <w:rFonts w:ascii="Arial" w:hAnsi="Arial" w:cs="Arial"/>
                <w:sz w:val="18"/>
                <w:szCs w:val="20"/>
              </w:rPr>
              <w:t>X</w:t>
            </w:r>
            <w:r>
              <w:rPr>
                <w:rFonts w:ascii="Arial" w:hAnsi="Arial" w:cs="Arial"/>
                <w:sz w:val="18"/>
                <w:szCs w:val="20"/>
                <w:vertAlign w:val="subscript"/>
              </w:rPr>
              <w:t>29</w:t>
            </w:r>
            <w:r>
              <w:rPr>
                <w:rFonts w:ascii="Arial" w:hAnsi="Arial" w:cs="Arial"/>
                <w:sz w:val="18"/>
                <w:szCs w:val="20"/>
              </w:rPr>
              <w:t>: C</w:t>
            </w:r>
            <w:r>
              <w:rPr>
                <w:rFonts w:ascii="Arial" w:hAnsi="Arial" w:cs="Arial"/>
                <w:sz w:val="16"/>
                <w:szCs w:val="20"/>
              </w:rPr>
              <w:t xml:space="preserve">onocimientos en el curso prepolitécnico </w:t>
            </w:r>
          </w:p>
        </w:tc>
        <w:tc>
          <w:tcPr>
            <w:tcW w:w="1078" w:type="dxa"/>
            <w:noWrap/>
            <w:tcMar>
              <w:top w:w="20" w:type="dxa"/>
              <w:left w:w="20" w:type="dxa"/>
              <w:bottom w:w="0" w:type="dxa"/>
              <w:right w:w="20" w:type="dxa"/>
            </w:tcMar>
            <w:vAlign w:val="bottom"/>
          </w:tcPr>
          <w:p w:rsidR="007133B8" w:rsidRDefault="007133B8">
            <w:pPr>
              <w:jc w:val="center"/>
              <w:rPr>
                <w:rFonts w:ascii="Arial" w:eastAsia="Arial Unicode MS" w:hAnsi="Arial" w:cs="Arial"/>
                <w:sz w:val="16"/>
                <w:szCs w:val="20"/>
              </w:rPr>
            </w:pPr>
            <w:r>
              <w:rPr>
                <w:rFonts w:ascii="Arial" w:hAnsi="Arial" w:cs="Arial"/>
                <w:sz w:val="16"/>
                <w:szCs w:val="20"/>
              </w:rPr>
              <w:t>-0,058</w:t>
            </w:r>
          </w:p>
        </w:tc>
      </w:tr>
      <w:tr w:rsidR="007133B8">
        <w:trPr>
          <w:trHeight w:val="19"/>
          <w:tblCellSpacing w:w="20" w:type="dxa"/>
          <w:jc w:val="center"/>
        </w:trPr>
        <w:tc>
          <w:tcPr>
            <w:tcW w:w="2078" w:type="dxa"/>
            <w:noWrap/>
            <w:tcMar>
              <w:top w:w="20" w:type="dxa"/>
              <w:left w:w="20" w:type="dxa"/>
              <w:bottom w:w="0" w:type="dxa"/>
              <w:right w:w="20" w:type="dxa"/>
            </w:tcMar>
            <w:vAlign w:val="bottom"/>
          </w:tcPr>
          <w:p w:rsidR="007133B8" w:rsidRDefault="007133B8">
            <w:pPr>
              <w:rPr>
                <w:rFonts w:ascii="Arial" w:eastAsia="Arial Unicode MS" w:hAnsi="Arial" w:cs="Arial"/>
                <w:sz w:val="16"/>
                <w:szCs w:val="20"/>
              </w:rPr>
            </w:pPr>
            <w:r>
              <w:rPr>
                <w:rFonts w:ascii="Arial" w:hAnsi="Arial" w:cs="Arial"/>
                <w:sz w:val="18"/>
                <w:szCs w:val="20"/>
              </w:rPr>
              <w:t>X</w:t>
            </w:r>
            <w:r>
              <w:rPr>
                <w:rFonts w:ascii="Arial" w:hAnsi="Arial" w:cs="Arial"/>
                <w:sz w:val="18"/>
                <w:szCs w:val="20"/>
                <w:vertAlign w:val="subscript"/>
              </w:rPr>
              <w:t>30</w:t>
            </w:r>
            <w:r>
              <w:rPr>
                <w:rFonts w:ascii="Arial" w:hAnsi="Arial" w:cs="Arial"/>
                <w:sz w:val="18"/>
                <w:szCs w:val="20"/>
              </w:rPr>
              <w:t>: A</w:t>
            </w:r>
            <w:r>
              <w:rPr>
                <w:rFonts w:ascii="Arial" w:hAnsi="Arial" w:cs="Arial"/>
                <w:sz w:val="16"/>
                <w:szCs w:val="20"/>
              </w:rPr>
              <w:t xml:space="preserve">yudantías </w:t>
            </w:r>
          </w:p>
        </w:tc>
        <w:tc>
          <w:tcPr>
            <w:tcW w:w="1078" w:type="dxa"/>
            <w:noWrap/>
            <w:tcMar>
              <w:top w:w="20" w:type="dxa"/>
              <w:left w:w="20" w:type="dxa"/>
              <w:bottom w:w="0" w:type="dxa"/>
              <w:right w:w="20" w:type="dxa"/>
            </w:tcMar>
            <w:vAlign w:val="bottom"/>
          </w:tcPr>
          <w:p w:rsidR="007133B8" w:rsidRDefault="007133B8">
            <w:pPr>
              <w:jc w:val="center"/>
              <w:rPr>
                <w:rFonts w:ascii="Arial" w:eastAsia="Arial Unicode MS" w:hAnsi="Arial" w:cs="Arial"/>
                <w:sz w:val="16"/>
                <w:szCs w:val="20"/>
              </w:rPr>
            </w:pPr>
            <w:r>
              <w:rPr>
                <w:rFonts w:ascii="Arial" w:hAnsi="Arial" w:cs="Arial"/>
                <w:sz w:val="16"/>
                <w:szCs w:val="20"/>
              </w:rPr>
              <w:t>-0,834</w:t>
            </w:r>
          </w:p>
        </w:tc>
      </w:tr>
      <w:tr w:rsidR="007133B8">
        <w:trPr>
          <w:trHeight w:val="19"/>
          <w:tblCellSpacing w:w="20" w:type="dxa"/>
          <w:jc w:val="center"/>
        </w:trPr>
        <w:tc>
          <w:tcPr>
            <w:tcW w:w="2078" w:type="dxa"/>
            <w:noWrap/>
            <w:tcMar>
              <w:top w:w="20" w:type="dxa"/>
              <w:left w:w="20" w:type="dxa"/>
              <w:bottom w:w="0" w:type="dxa"/>
              <w:right w:w="20" w:type="dxa"/>
            </w:tcMar>
            <w:vAlign w:val="bottom"/>
          </w:tcPr>
          <w:p w:rsidR="007133B8" w:rsidRDefault="007133B8">
            <w:pPr>
              <w:rPr>
                <w:rFonts w:ascii="Arial" w:eastAsia="Arial Unicode MS" w:hAnsi="Arial" w:cs="Arial"/>
                <w:sz w:val="16"/>
                <w:szCs w:val="20"/>
              </w:rPr>
            </w:pPr>
            <w:r>
              <w:rPr>
                <w:rFonts w:ascii="Arial" w:hAnsi="Arial" w:cs="Arial"/>
                <w:sz w:val="18"/>
                <w:szCs w:val="20"/>
              </w:rPr>
              <w:t>X</w:t>
            </w:r>
            <w:r>
              <w:rPr>
                <w:rFonts w:ascii="Arial" w:hAnsi="Arial" w:cs="Arial"/>
                <w:sz w:val="18"/>
                <w:szCs w:val="20"/>
                <w:vertAlign w:val="subscript"/>
              </w:rPr>
              <w:t>31</w:t>
            </w:r>
            <w:r>
              <w:rPr>
                <w:rFonts w:ascii="Arial" w:hAnsi="Arial" w:cs="Arial"/>
                <w:sz w:val="18"/>
                <w:szCs w:val="20"/>
              </w:rPr>
              <w:t>:</w:t>
            </w:r>
            <w:r>
              <w:rPr>
                <w:rFonts w:ascii="Arial" w:hAnsi="Arial" w:cs="Arial"/>
                <w:sz w:val="16"/>
                <w:szCs w:val="20"/>
              </w:rPr>
              <w:t xml:space="preserve"> Dificultad en algunas materias </w:t>
            </w:r>
          </w:p>
        </w:tc>
        <w:tc>
          <w:tcPr>
            <w:tcW w:w="1078" w:type="dxa"/>
            <w:noWrap/>
            <w:tcMar>
              <w:top w:w="20" w:type="dxa"/>
              <w:left w:w="20" w:type="dxa"/>
              <w:bottom w:w="0" w:type="dxa"/>
              <w:right w:w="20" w:type="dxa"/>
            </w:tcMar>
            <w:vAlign w:val="bottom"/>
          </w:tcPr>
          <w:p w:rsidR="007133B8" w:rsidRDefault="007133B8">
            <w:pPr>
              <w:jc w:val="center"/>
              <w:rPr>
                <w:rFonts w:ascii="Arial" w:eastAsia="Arial Unicode MS" w:hAnsi="Arial" w:cs="Arial"/>
                <w:sz w:val="16"/>
                <w:szCs w:val="20"/>
              </w:rPr>
            </w:pPr>
            <w:r>
              <w:rPr>
                <w:rFonts w:ascii="Arial" w:hAnsi="Arial" w:cs="Arial"/>
                <w:sz w:val="16"/>
                <w:szCs w:val="20"/>
              </w:rPr>
              <w:t>-0,1783</w:t>
            </w:r>
          </w:p>
        </w:tc>
      </w:tr>
      <w:tr w:rsidR="007133B8">
        <w:trPr>
          <w:trHeight w:val="19"/>
          <w:tblCellSpacing w:w="20" w:type="dxa"/>
          <w:jc w:val="center"/>
        </w:trPr>
        <w:tc>
          <w:tcPr>
            <w:tcW w:w="2078" w:type="dxa"/>
            <w:noWrap/>
            <w:tcMar>
              <w:top w:w="20" w:type="dxa"/>
              <w:left w:w="20" w:type="dxa"/>
              <w:bottom w:w="0" w:type="dxa"/>
              <w:right w:w="20" w:type="dxa"/>
            </w:tcMar>
            <w:vAlign w:val="bottom"/>
          </w:tcPr>
          <w:p w:rsidR="007133B8" w:rsidRDefault="007133B8">
            <w:pPr>
              <w:rPr>
                <w:rFonts w:ascii="Arial" w:eastAsia="Arial Unicode MS" w:hAnsi="Arial" w:cs="Arial"/>
                <w:sz w:val="16"/>
                <w:szCs w:val="20"/>
              </w:rPr>
            </w:pPr>
            <w:r>
              <w:rPr>
                <w:rFonts w:ascii="Arial" w:hAnsi="Arial" w:cs="Arial"/>
                <w:sz w:val="18"/>
                <w:szCs w:val="20"/>
              </w:rPr>
              <w:t>X</w:t>
            </w:r>
            <w:r>
              <w:rPr>
                <w:rFonts w:ascii="Arial" w:hAnsi="Arial" w:cs="Arial"/>
                <w:sz w:val="18"/>
                <w:szCs w:val="20"/>
                <w:vertAlign w:val="subscript"/>
              </w:rPr>
              <w:t>32</w:t>
            </w:r>
            <w:r>
              <w:rPr>
                <w:rFonts w:ascii="Arial" w:hAnsi="Arial" w:cs="Arial"/>
                <w:sz w:val="18"/>
                <w:szCs w:val="20"/>
              </w:rPr>
              <w:t>: L</w:t>
            </w:r>
            <w:r>
              <w:rPr>
                <w:rFonts w:ascii="Arial" w:hAnsi="Arial" w:cs="Arial"/>
                <w:sz w:val="16"/>
                <w:szCs w:val="20"/>
              </w:rPr>
              <w:t xml:space="preserve">as preguntas de los exámenes </w:t>
            </w:r>
          </w:p>
        </w:tc>
        <w:tc>
          <w:tcPr>
            <w:tcW w:w="1078" w:type="dxa"/>
            <w:noWrap/>
            <w:tcMar>
              <w:top w:w="20" w:type="dxa"/>
              <w:left w:w="20" w:type="dxa"/>
              <w:bottom w:w="0" w:type="dxa"/>
              <w:right w:w="20" w:type="dxa"/>
            </w:tcMar>
            <w:vAlign w:val="bottom"/>
          </w:tcPr>
          <w:p w:rsidR="007133B8" w:rsidRDefault="007133B8">
            <w:pPr>
              <w:jc w:val="center"/>
              <w:rPr>
                <w:rFonts w:ascii="Arial" w:eastAsia="Arial Unicode MS" w:hAnsi="Arial" w:cs="Arial"/>
                <w:sz w:val="16"/>
                <w:szCs w:val="20"/>
              </w:rPr>
            </w:pPr>
            <w:r>
              <w:rPr>
                <w:rFonts w:ascii="Arial" w:hAnsi="Arial" w:cs="Arial"/>
                <w:sz w:val="16"/>
                <w:szCs w:val="20"/>
              </w:rPr>
              <w:t>-0,054</w:t>
            </w:r>
          </w:p>
        </w:tc>
      </w:tr>
      <w:tr w:rsidR="007133B8">
        <w:trPr>
          <w:trHeight w:val="19"/>
          <w:tblCellSpacing w:w="20" w:type="dxa"/>
          <w:jc w:val="center"/>
        </w:trPr>
        <w:tc>
          <w:tcPr>
            <w:tcW w:w="2078" w:type="dxa"/>
            <w:noWrap/>
            <w:tcMar>
              <w:top w:w="20" w:type="dxa"/>
              <w:left w:w="20" w:type="dxa"/>
              <w:bottom w:w="0" w:type="dxa"/>
              <w:right w:w="20" w:type="dxa"/>
            </w:tcMar>
            <w:vAlign w:val="bottom"/>
          </w:tcPr>
          <w:p w:rsidR="007133B8" w:rsidRDefault="007133B8">
            <w:pPr>
              <w:rPr>
                <w:rFonts w:ascii="Arial" w:eastAsia="Arial Unicode MS" w:hAnsi="Arial" w:cs="Arial"/>
                <w:sz w:val="16"/>
                <w:szCs w:val="20"/>
              </w:rPr>
            </w:pPr>
            <w:r>
              <w:rPr>
                <w:rFonts w:ascii="Arial" w:hAnsi="Arial" w:cs="Arial"/>
                <w:sz w:val="18"/>
                <w:szCs w:val="20"/>
              </w:rPr>
              <w:t>X</w:t>
            </w:r>
            <w:r>
              <w:rPr>
                <w:rFonts w:ascii="Arial" w:hAnsi="Arial" w:cs="Arial"/>
                <w:sz w:val="18"/>
                <w:szCs w:val="20"/>
                <w:vertAlign w:val="subscript"/>
              </w:rPr>
              <w:t>33</w:t>
            </w:r>
            <w:r>
              <w:rPr>
                <w:rFonts w:ascii="Arial" w:hAnsi="Arial" w:cs="Arial"/>
                <w:sz w:val="18"/>
                <w:szCs w:val="20"/>
              </w:rPr>
              <w:t xml:space="preserve">: </w:t>
            </w:r>
            <w:r>
              <w:rPr>
                <w:rFonts w:ascii="Arial" w:hAnsi="Arial" w:cs="Arial"/>
                <w:sz w:val="16"/>
                <w:szCs w:val="20"/>
              </w:rPr>
              <w:t>Consejerías Académicas</w:t>
            </w:r>
          </w:p>
        </w:tc>
        <w:tc>
          <w:tcPr>
            <w:tcW w:w="1078" w:type="dxa"/>
            <w:noWrap/>
            <w:tcMar>
              <w:top w:w="20" w:type="dxa"/>
              <w:left w:w="20" w:type="dxa"/>
              <w:bottom w:w="0" w:type="dxa"/>
              <w:right w:w="20" w:type="dxa"/>
            </w:tcMar>
            <w:vAlign w:val="bottom"/>
          </w:tcPr>
          <w:p w:rsidR="007133B8" w:rsidRDefault="007133B8">
            <w:pPr>
              <w:jc w:val="center"/>
              <w:rPr>
                <w:rFonts w:ascii="Arial" w:eastAsia="Arial Unicode MS" w:hAnsi="Arial" w:cs="Arial"/>
                <w:sz w:val="16"/>
                <w:szCs w:val="20"/>
              </w:rPr>
            </w:pPr>
            <w:r>
              <w:rPr>
                <w:rFonts w:ascii="Arial" w:hAnsi="Arial" w:cs="Arial"/>
                <w:sz w:val="16"/>
                <w:szCs w:val="20"/>
              </w:rPr>
              <w:t>-0,079</w:t>
            </w:r>
          </w:p>
        </w:tc>
      </w:tr>
    </w:tbl>
    <w:p w:rsidR="007133B8" w:rsidRDefault="007133B8">
      <w:pPr>
        <w:rPr>
          <w:rFonts w:ascii="Arial" w:hAnsi="Arial" w:cs="Arial"/>
          <w:b w:val="0"/>
          <w:bCs w:val="0"/>
          <w:sz w:val="20"/>
        </w:rPr>
      </w:pPr>
    </w:p>
    <w:p w:rsidR="00934FD9" w:rsidRDefault="00934FD9">
      <w:pPr>
        <w:jc w:val="center"/>
        <w:rPr>
          <w:rFonts w:ascii="Arial" w:hAnsi="Arial" w:cs="Arial"/>
          <w:b w:val="0"/>
          <w:bCs w:val="0"/>
          <w:sz w:val="20"/>
        </w:rPr>
      </w:pPr>
    </w:p>
    <w:p w:rsidR="00934FD9" w:rsidRDefault="00934FD9">
      <w:pPr>
        <w:jc w:val="center"/>
        <w:rPr>
          <w:rFonts w:ascii="Arial" w:hAnsi="Arial" w:cs="Arial"/>
          <w:b w:val="0"/>
          <w:bCs w:val="0"/>
          <w:sz w:val="20"/>
        </w:rPr>
      </w:pPr>
    </w:p>
    <w:p w:rsidR="00934FD9" w:rsidRDefault="00934FD9">
      <w:pPr>
        <w:jc w:val="center"/>
        <w:rPr>
          <w:rFonts w:ascii="Arial" w:hAnsi="Arial" w:cs="Arial"/>
          <w:b w:val="0"/>
          <w:bCs w:val="0"/>
          <w:sz w:val="20"/>
        </w:rPr>
      </w:pPr>
    </w:p>
    <w:p w:rsidR="003951B5" w:rsidRDefault="003951B5">
      <w:pPr>
        <w:jc w:val="center"/>
        <w:rPr>
          <w:rFonts w:ascii="Arial" w:hAnsi="Arial" w:cs="Arial"/>
          <w:b w:val="0"/>
          <w:bCs w:val="0"/>
          <w:sz w:val="20"/>
        </w:rPr>
      </w:pPr>
    </w:p>
    <w:p w:rsidR="003951B5" w:rsidRDefault="003951B5">
      <w:pPr>
        <w:jc w:val="center"/>
        <w:rPr>
          <w:rFonts w:ascii="Arial" w:hAnsi="Arial" w:cs="Arial"/>
          <w:b w:val="0"/>
          <w:bCs w:val="0"/>
          <w:sz w:val="20"/>
        </w:rPr>
      </w:pPr>
    </w:p>
    <w:p w:rsidR="007133B8" w:rsidRDefault="007133B8">
      <w:pPr>
        <w:jc w:val="center"/>
        <w:rPr>
          <w:rFonts w:ascii="Arial" w:hAnsi="Arial" w:cs="Arial"/>
          <w:b w:val="0"/>
          <w:bCs w:val="0"/>
          <w:sz w:val="20"/>
        </w:rPr>
      </w:pPr>
      <w:r>
        <w:rPr>
          <w:rFonts w:ascii="Arial" w:hAnsi="Arial" w:cs="Arial"/>
          <w:b w:val="0"/>
          <w:bCs w:val="0"/>
          <w:sz w:val="20"/>
        </w:rPr>
        <w:t xml:space="preserve">TABLA </w:t>
      </w:r>
      <w:r>
        <w:rPr>
          <w:rFonts w:ascii="Book Antiqua" w:hAnsi="Book Antiqua" w:cs="Arial"/>
          <w:b w:val="0"/>
        </w:rPr>
        <w:t>XII</w:t>
      </w:r>
      <w:r>
        <w:rPr>
          <w:rFonts w:ascii="Arial" w:hAnsi="Arial" w:cs="Arial"/>
          <w:b w:val="0"/>
          <w:bCs w:val="0"/>
          <w:sz w:val="20"/>
        </w:rPr>
        <w:t>:</w:t>
      </w:r>
    </w:p>
    <w:p w:rsidR="007133B8" w:rsidRDefault="007133B8">
      <w:pPr>
        <w:pStyle w:val="Ttulo8"/>
        <w:rPr>
          <w:sz w:val="18"/>
        </w:rPr>
      </w:pPr>
      <w:r>
        <w:rPr>
          <w:sz w:val="18"/>
        </w:rPr>
        <w:t>“La incidencia de la preparación en ciencias Matemáticas que se imparte en el Curso Prepolitécnico”</w:t>
      </w:r>
    </w:p>
    <w:p w:rsidR="007133B8" w:rsidRDefault="007133B8">
      <w:pPr>
        <w:jc w:val="center"/>
        <w:rPr>
          <w:rFonts w:ascii="Arial" w:hAnsi="Arial" w:cs="Arial"/>
          <w:b w:val="0"/>
          <w:bCs w:val="0"/>
          <w:sz w:val="20"/>
        </w:rPr>
      </w:pPr>
      <w:r>
        <w:rPr>
          <w:rFonts w:ascii="Arial" w:hAnsi="Arial" w:cs="Arial"/>
          <w:b w:val="0"/>
          <w:bCs w:val="0"/>
          <w:sz w:val="20"/>
        </w:rPr>
        <w:t xml:space="preserve">Coeficiente de la primera Variable Canónica </w:t>
      </w:r>
    </w:p>
    <w:p w:rsidR="007133B8" w:rsidRDefault="007133B8">
      <w:pPr>
        <w:jc w:val="center"/>
        <w:rPr>
          <w:rFonts w:ascii="Arial" w:hAnsi="Arial" w:cs="Arial"/>
          <w:sz w:val="20"/>
        </w:rPr>
      </w:pPr>
      <w:r>
        <w:rPr>
          <w:rFonts w:ascii="Arial" w:hAnsi="Arial" w:cs="Arial"/>
          <w:b w:val="0"/>
          <w:bCs w:val="0"/>
          <w:sz w:val="20"/>
        </w:rPr>
        <w:t xml:space="preserve">de Admisión a </w:t>
      </w:r>
      <w:smartTag w:uri="urn:schemas-microsoft-com:office:smarttags" w:element="PersonName">
        <w:smartTagPr>
          <w:attr w:name="ProductID" w:val="la ESPOL"/>
        </w:smartTagPr>
        <w:r>
          <w:rPr>
            <w:rFonts w:ascii="Arial" w:hAnsi="Arial" w:cs="Arial"/>
            <w:b w:val="0"/>
            <w:bCs w:val="0"/>
            <w:sz w:val="20"/>
          </w:rPr>
          <w:t>la ESPOL</w:t>
        </w:r>
      </w:smartTag>
    </w:p>
    <w:tbl>
      <w:tblPr>
        <w:tblW w:w="3828" w:type="dxa"/>
        <w:jc w:val="center"/>
        <w:tblCellSpacing w:w="20" w:type="dxa"/>
        <w:tblInd w:w="7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BF"/>
      </w:tblPr>
      <w:tblGrid>
        <w:gridCol w:w="2508"/>
        <w:gridCol w:w="1380"/>
      </w:tblGrid>
      <w:tr w:rsidR="007133B8">
        <w:trPr>
          <w:trHeight w:val="20"/>
          <w:tblCellSpacing w:w="20" w:type="dxa"/>
          <w:jc w:val="center"/>
        </w:trPr>
        <w:tc>
          <w:tcPr>
            <w:tcW w:w="2418" w:type="dxa"/>
            <w:noWrap/>
            <w:tcMar>
              <w:top w:w="20" w:type="dxa"/>
              <w:left w:w="20" w:type="dxa"/>
              <w:bottom w:w="0" w:type="dxa"/>
              <w:right w:w="20" w:type="dxa"/>
            </w:tcMar>
            <w:vAlign w:val="center"/>
          </w:tcPr>
          <w:p w:rsidR="007133B8" w:rsidRDefault="007133B8">
            <w:pPr>
              <w:jc w:val="center"/>
              <w:rPr>
                <w:rFonts w:ascii="Arial" w:eastAsia="Arial Unicode MS" w:hAnsi="Arial" w:cs="Arial"/>
                <w:b w:val="0"/>
                <w:bCs w:val="0"/>
                <w:sz w:val="18"/>
                <w:szCs w:val="20"/>
              </w:rPr>
            </w:pPr>
            <w:r>
              <w:rPr>
                <w:rFonts w:ascii="Arial" w:hAnsi="Arial" w:cs="Arial"/>
                <w:b w:val="0"/>
                <w:bCs w:val="0"/>
                <w:sz w:val="18"/>
                <w:szCs w:val="20"/>
              </w:rPr>
              <w:t>Vector</w:t>
            </w:r>
          </w:p>
        </w:tc>
        <w:tc>
          <w:tcPr>
            <w:tcW w:w="1290" w:type="dxa"/>
            <w:noWrap/>
            <w:tcMar>
              <w:top w:w="20" w:type="dxa"/>
              <w:left w:w="20" w:type="dxa"/>
              <w:bottom w:w="0" w:type="dxa"/>
              <w:right w:w="20" w:type="dxa"/>
            </w:tcMar>
            <w:vAlign w:val="center"/>
          </w:tcPr>
          <w:p w:rsidR="007133B8" w:rsidRDefault="007133B8">
            <w:pPr>
              <w:jc w:val="center"/>
              <w:rPr>
                <w:rFonts w:ascii="Arial" w:eastAsia="Arial Unicode MS" w:hAnsi="Arial" w:cs="Arial"/>
                <w:sz w:val="18"/>
                <w:szCs w:val="20"/>
              </w:rPr>
            </w:pPr>
            <w:r>
              <w:rPr>
                <w:rFonts w:ascii="Arial" w:hAnsi="Arial" w:cs="Arial"/>
                <w:b w:val="0"/>
                <w:bCs w:val="0"/>
                <w:sz w:val="18"/>
              </w:rPr>
              <w:t>Coeficientes</w:t>
            </w:r>
          </w:p>
        </w:tc>
      </w:tr>
      <w:tr w:rsidR="007133B8">
        <w:trPr>
          <w:trHeight w:val="20"/>
          <w:tblCellSpacing w:w="20" w:type="dxa"/>
          <w:jc w:val="center"/>
        </w:trPr>
        <w:tc>
          <w:tcPr>
            <w:tcW w:w="2418" w:type="dxa"/>
            <w:noWrap/>
            <w:tcMar>
              <w:top w:w="20" w:type="dxa"/>
              <w:left w:w="20" w:type="dxa"/>
              <w:bottom w:w="0" w:type="dxa"/>
              <w:right w:w="20" w:type="dxa"/>
            </w:tcMar>
            <w:vAlign w:val="center"/>
          </w:tcPr>
          <w:p w:rsidR="007133B8" w:rsidRDefault="007133B8">
            <w:pPr>
              <w:jc w:val="center"/>
              <w:rPr>
                <w:rFonts w:ascii="Arial" w:hAnsi="Arial" w:cs="Arial"/>
                <w:b w:val="0"/>
                <w:bCs w:val="0"/>
                <w:sz w:val="18"/>
                <w:szCs w:val="20"/>
              </w:rPr>
            </w:pPr>
            <w:r>
              <w:rPr>
                <w:rFonts w:ascii="Arial" w:hAnsi="Arial" w:cs="Arial"/>
                <w:b w:val="0"/>
                <w:bCs w:val="0"/>
                <w:sz w:val="18"/>
                <w:szCs w:val="20"/>
              </w:rPr>
              <w:t>Admisión a la ESPOL</w:t>
            </w:r>
          </w:p>
        </w:tc>
        <w:tc>
          <w:tcPr>
            <w:tcW w:w="1290" w:type="dxa"/>
            <w:noWrap/>
            <w:tcMar>
              <w:top w:w="20" w:type="dxa"/>
              <w:left w:w="20" w:type="dxa"/>
              <w:bottom w:w="0" w:type="dxa"/>
              <w:right w:w="20" w:type="dxa"/>
            </w:tcMar>
            <w:vAlign w:val="center"/>
          </w:tcPr>
          <w:p w:rsidR="007133B8" w:rsidRDefault="007133B8">
            <w:pPr>
              <w:jc w:val="center"/>
              <w:rPr>
                <w:rFonts w:ascii="Arial" w:hAnsi="Arial" w:cs="Arial"/>
                <w:b w:val="0"/>
                <w:bCs w:val="0"/>
                <w:sz w:val="18"/>
                <w:vertAlign w:val="subscript"/>
              </w:rPr>
            </w:pPr>
            <w:r>
              <w:rPr>
                <w:rFonts w:ascii="Arial" w:hAnsi="Arial" w:cs="Arial"/>
                <w:b w:val="0"/>
                <w:bCs w:val="0"/>
                <w:sz w:val="18"/>
              </w:rPr>
              <w:t>v</w:t>
            </w:r>
            <w:r>
              <w:rPr>
                <w:rFonts w:ascii="Arial" w:hAnsi="Arial" w:cs="Arial"/>
                <w:b w:val="0"/>
                <w:bCs w:val="0"/>
                <w:sz w:val="18"/>
                <w:vertAlign w:val="subscript"/>
              </w:rPr>
              <w:t>1</w:t>
            </w:r>
          </w:p>
        </w:tc>
      </w:tr>
      <w:tr w:rsidR="007133B8">
        <w:trPr>
          <w:trHeight w:val="20"/>
          <w:tblCellSpacing w:w="20" w:type="dxa"/>
          <w:jc w:val="center"/>
        </w:trPr>
        <w:tc>
          <w:tcPr>
            <w:tcW w:w="2418" w:type="dxa"/>
            <w:noWrap/>
            <w:tcMar>
              <w:top w:w="20" w:type="dxa"/>
              <w:left w:w="20" w:type="dxa"/>
              <w:bottom w:w="0" w:type="dxa"/>
              <w:right w:w="20" w:type="dxa"/>
            </w:tcMar>
            <w:vAlign w:val="bottom"/>
          </w:tcPr>
          <w:p w:rsidR="007133B8" w:rsidRDefault="007133B8">
            <w:pPr>
              <w:rPr>
                <w:rFonts w:ascii="Arial" w:eastAsia="Arial Unicode MS" w:hAnsi="Arial" w:cs="Arial"/>
                <w:sz w:val="16"/>
                <w:szCs w:val="20"/>
              </w:rPr>
            </w:pPr>
            <w:r>
              <w:rPr>
                <w:rFonts w:ascii="Arial" w:hAnsi="Arial" w:cs="Arial"/>
                <w:sz w:val="18"/>
                <w:szCs w:val="20"/>
              </w:rPr>
              <w:t>X</w:t>
            </w:r>
            <w:r>
              <w:rPr>
                <w:rFonts w:ascii="Arial" w:hAnsi="Arial" w:cs="Arial"/>
                <w:sz w:val="18"/>
                <w:szCs w:val="20"/>
                <w:vertAlign w:val="subscript"/>
              </w:rPr>
              <w:t>15</w:t>
            </w:r>
            <w:r>
              <w:rPr>
                <w:rFonts w:ascii="Arial" w:hAnsi="Arial" w:cs="Arial"/>
                <w:sz w:val="18"/>
                <w:szCs w:val="20"/>
              </w:rPr>
              <w:t xml:space="preserve">: </w:t>
            </w:r>
            <w:r>
              <w:rPr>
                <w:rFonts w:ascii="Arial" w:hAnsi="Arial" w:cs="Arial"/>
                <w:sz w:val="16"/>
                <w:szCs w:val="20"/>
              </w:rPr>
              <w:t>Motivo de ingreso</w:t>
            </w:r>
          </w:p>
        </w:tc>
        <w:tc>
          <w:tcPr>
            <w:tcW w:w="1290" w:type="dxa"/>
            <w:noWrap/>
            <w:tcMar>
              <w:top w:w="20" w:type="dxa"/>
              <w:left w:w="20" w:type="dxa"/>
              <w:bottom w:w="0" w:type="dxa"/>
              <w:right w:w="20" w:type="dxa"/>
            </w:tcMar>
            <w:vAlign w:val="bottom"/>
          </w:tcPr>
          <w:p w:rsidR="007133B8" w:rsidRDefault="007133B8">
            <w:pPr>
              <w:jc w:val="center"/>
              <w:rPr>
                <w:rFonts w:ascii="Arial" w:eastAsia="Arial Unicode MS" w:hAnsi="Arial" w:cs="Arial"/>
                <w:sz w:val="16"/>
                <w:szCs w:val="20"/>
              </w:rPr>
            </w:pPr>
            <w:r>
              <w:rPr>
                <w:rFonts w:ascii="Arial" w:hAnsi="Arial" w:cs="Arial"/>
                <w:sz w:val="16"/>
                <w:szCs w:val="20"/>
              </w:rPr>
              <w:t>-0,197</w:t>
            </w:r>
          </w:p>
        </w:tc>
      </w:tr>
      <w:tr w:rsidR="007133B8">
        <w:trPr>
          <w:trHeight w:val="20"/>
          <w:tblCellSpacing w:w="20" w:type="dxa"/>
          <w:jc w:val="center"/>
        </w:trPr>
        <w:tc>
          <w:tcPr>
            <w:tcW w:w="2418" w:type="dxa"/>
            <w:noWrap/>
            <w:tcMar>
              <w:top w:w="20" w:type="dxa"/>
              <w:left w:w="20" w:type="dxa"/>
              <w:bottom w:w="0" w:type="dxa"/>
              <w:right w:w="20" w:type="dxa"/>
            </w:tcMar>
            <w:vAlign w:val="bottom"/>
          </w:tcPr>
          <w:p w:rsidR="007133B8" w:rsidRDefault="007133B8">
            <w:pPr>
              <w:rPr>
                <w:rFonts w:ascii="Arial" w:eastAsia="Arial Unicode MS" w:hAnsi="Arial" w:cs="Arial"/>
                <w:sz w:val="16"/>
                <w:szCs w:val="20"/>
              </w:rPr>
            </w:pPr>
            <w:r>
              <w:rPr>
                <w:rFonts w:ascii="Arial" w:hAnsi="Arial" w:cs="Arial"/>
                <w:sz w:val="18"/>
                <w:szCs w:val="20"/>
              </w:rPr>
              <w:t>X</w:t>
            </w:r>
            <w:r>
              <w:rPr>
                <w:rFonts w:ascii="Arial" w:hAnsi="Arial" w:cs="Arial"/>
                <w:sz w:val="18"/>
                <w:szCs w:val="20"/>
                <w:vertAlign w:val="subscript"/>
              </w:rPr>
              <w:t>16</w:t>
            </w:r>
            <w:r>
              <w:rPr>
                <w:rFonts w:ascii="Arial" w:hAnsi="Arial" w:cs="Arial"/>
                <w:sz w:val="18"/>
                <w:szCs w:val="20"/>
              </w:rPr>
              <w:t xml:space="preserve">: </w:t>
            </w:r>
            <w:r>
              <w:rPr>
                <w:rFonts w:ascii="Arial" w:hAnsi="Arial" w:cs="Arial"/>
                <w:sz w:val="16"/>
                <w:szCs w:val="20"/>
              </w:rPr>
              <w:t>Número de veces que tomó el curso prepolitécnico</w:t>
            </w:r>
          </w:p>
        </w:tc>
        <w:tc>
          <w:tcPr>
            <w:tcW w:w="1290" w:type="dxa"/>
            <w:noWrap/>
            <w:tcMar>
              <w:top w:w="20" w:type="dxa"/>
              <w:left w:w="20" w:type="dxa"/>
              <w:bottom w:w="0" w:type="dxa"/>
              <w:right w:w="20" w:type="dxa"/>
            </w:tcMar>
            <w:vAlign w:val="bottom"/>
          </w:tcPr>
          <w:p w:rsidR="007133B8" w:rsidRDefault="007133B8">
            <w:pPr>
              <w:jc w:val="center"/>
              <w:rPr>
                <w:rFonts w:ascii="Arial" w:eastAsia="Arial Unicode MS" w:hAnsi="Arial" w:cs="Arial"/>
                <w:sz w:val="16"/>
                <w:szCs w:val="20"/>
              </w:rPr>
            </w:pPr>
            <w:r>
              <w:rPr>
                <w:rFonts w:ascii="Arial" w:hAnsi="Arial" w:cs="Arial"/>
                <w:sz w:val="16"/>
                <w:szCs w:val="20"/>
              </w:rPr>
              <w:t>0,143</w:t>
            </w:r>
          </w:p>
        </w:tc>
      </w:tr>
      <w:tr w:rsidR="007133B8">
        <w:trPr>
          <w:trHeight w:val="20"/>
          <w:tblCellSpacing w:w="20" w:type="dxa"/>
          <w:jc w:val="center"/>
        </w:trPr>
        <w:tc>
          <w:tcPr>
            <w:tcW w:w="2418" w:type="dxa"/>
            <w:noWrap/>
            <w:tcMar>
              <w:top w:w="20" w:type="dxa"/>
              <w:left w:w="20" w:type="dxa"/>
              <w:bottom w:w="0" w:type="dxa"/>
              <w:right w:w="20" w:type="dxa"/>
            </w:tcMar>
            <w:vAlign w:val="bottom"/>
          </w:tcPr>
          <w:p w:rsidR="007133B8" w:rsidRDefault="007133B8">
            <w:pPr>
              <w:rPr>
                <w:rFonts w:ascii="Arial" w:eastAsia="Arial Unicode MS" w:hAnsi="Arial" w:cs="Arial"/>
                <w:sz w:val="16"/>
                <w:szCs w:val="20"/>
              </w:rPr>
            </w:pPr>
            <w:r>
              <w:rPr>
                <w:rFonts w:ascii="Arial" w:hAnsi="Arial" w:cs="Arial"/>
                <w:sz w:val="18"/>
                <w:szCs w:val="20"/>
              </w:rPr>
              <w:t>X</w:t>
            </w:r>
            <w:r>
              <w:rPr>
                <w:rFonts w:ascii="Arial" w:hAnsi="Arial" w:cs="Arial"/>
                <w:sz w:val="18"/>
                <w:szCs w:val="20"/>
                <w:vertAlign w:val="subscript"/>
              </w:rPr>
              <w:t>17</w:t>
            </w:r>
            <w:r>
              <w:rPr>
                <w:rFonts w:ascii="Arial" w:hAnsi="Arial" w:cs="Arial"/>
                <w:sz w:val="18"/>
                <w:szCs w:val="20"/>
              </w:rPr>
              <w:t xml:space="preserve">: </w:t>
            </w:r>
            <w:r>
              <w:rPr>
                <w:rFonts w:ascii="Arial" w:hAnsi="Arial" w:cs="Arial"/>
                <w:sz w:val="16"/>
                <w:szCs w:val="20"/>
              </w:rPr>
              <w:t>Número de veces que tomó el examen de ingreso</w:t>
            </w:r>
          </w:p>
        </w:tc>
        <w:tc>
          <w:tcPr>
            <w:tcW w:w="1290" w:type="dxa"/>
            <w:noWrap/>
            <w:tcMar>
              <w:top w:w="20" w:type="dxa"/>
              <w:left w:w="20" w:type="dxa"/>
              <w:bottom w:w="0" w:type="dxa"/>
              <w:right w:w="20" w:type="dxa"/>
            </w:tcMar>
            <w:vAlign w:val="bottom"/>
          </w:tcPr>
          <w:p w:rsidR="007133B8" w:rsidRDefault="007133B8">
            <w:pPr>
              <w:jc w:val="center"/>
              <w:rPr>
                <w:rFonts w:ascii="Arial" w:eastAsia="Arial Unicode MS" w:hAnsi="Arial" w:cs="Arial"/>
                <w:sz w:val="16"/>
                <w:szCs w:val="20"/>
              </w:rPr>
            </w:pPr>
            <w:r>
              <w:rPr>
                <w:rFonts w:ascii="Arial" w:hAnsi="Arial" w:cs="Arial"/>
                <w:sz w:val="16"/>
                <w:szCs w:val="20"/>
              </w:rPr>
              <w:t>-0,052</w:t>
            </w:r>
          </w:p>
        </w:tc>
      </w:tr>
      <w:tr w:rsidR="007133B8">
        <w:trPr>
          <w:trHeight w:val="20"/>
          <w:tblCellSpacing w:w="20" w:type="dxa"/>
          <w:jc w:val="center"/>
        </w:trPr>
        <w:tc>
          <w:tcPr>
            <w:tcW w:w="2418" w:type="dxa"/>
            <w:noWrap/>
            <w:tcMar>
              <w:top w:w="20" w:type="dxa"/>
              <w:left w:w="20" w:type="dxa"/>
              <w:bottom w:w="0" w:type="dxa"/>
              <w:right w:w="20" w:type="dxa"/>
            </w:tcMar>
            <w:vAlign w:val="bottom"/>
          </w:tcPr>
          <w:p w:rsidR="007133B8" w:rsidRDefault="007133B8">
            <w:pPr>
              <w:rPr>
                <w:rFonts w:ascii="Arial" w:eastAsia="Arial Unicode MS" w:hAnsi="Arial" w:cs="Arial"/>
                <w:sz w:val="16"/>
                <w:szCs w:val="20"/>
              </w:rPr>
            </w:pPr>
            <w:r>
              <w:rPr>
                <w:rFonts w:ascii="Arial" w:hAnsi="Arial" w:cs="Arial"/>
                <w:sz w:val="18"/>
                <w:szCs w:val="20"/>
              </w:rPr>
              <w:t>X</w:t>
            </w:r>
            <w:r>
              <w:rPr>
                <w:rFonts w:ascii="Arial" w:hAnsi="Arial" w:cs="Arial"/>
                <w:sz w:val="18"/>
                <w:szCs w:val="20"/>
                <w:vertAlign w:val="subscript"/>
              </w:rPr>
              <w:t>18</w:t>
            </w:r>
            <w:r>
              <w:rPr>
                <w:rFonts w:ascii="Arial" w:hAnsi="Arial" w:cs="Arial"/>
                <w:sz w:val="18"/>
                <w:szCs w:val="20"/>
              </w:rPr>
              <w:t xml:space="preserve">: </w:t>
            </w:r>
            <w:r>
              <w:rPr>
                <w:rFonts w:ascii="Arial" w:hAnsi="Arial" w:cs="Arial"/>
                <w:sz w:val="16"/>
                <w:szCs w:val="20"/>
              </w:rPr>
              <w:t>Forma de ingreso</w:t>
            </w:r>
          </w:p>
        </w:tc>
        <w:tc>
          <w:tcPr>
            <w:tcW w:w="1290" w:type="dxa"/>
            <w:noWrap/>
            <w:tcMar>
              <w:top w:w="20" w:type="dxa"/>
              <w:left w:w="20" w:type="dxa"/>
              <w:bottom w:w="0" w:type="dxa"/>
              <w:right w:w="20" w:type="dxa"/>
            </w:tcMar>
            <w:vAlign w:val="bottom"/>
          </w:tcPr>
          <w:p w:rsidR="007133B8" w:rsidRDefault="007133B8">
            <w:pPr>
              <w:jc w:val="center"/>
              <w:rPr>
                <w:rFonts w:ascii="Arial" w:eastAsia="Arial Unicode MS" w:hAnsi="Arial" w:cs="Arial"/>
                <w:sz w:val="16"/>
                <w:szCs w:val="20"/>
              </w:rPr>
            </w:pPr>
            <w:r>
              <w:rPr>
                <w:rFonts w:ascii="Arial" w:hAnsi="Arial" w:cs="Arial"/>
                <w:sz w:val="16"/>
                <w:szCs w:val="20"/>
              </w:rPr>
              <w:t>-0,339</w:t>
            </w:r>
          </w:p>
        </w:tc>
      </w:tr>
      <w:tr w:rsidR="007133B8">
        <w:trPr>
          <w:trHeight w:val="20"/>
          <w:tblCellSpacing w:w="20" w:type="dxa"/>
          <w:jc w:val="center"/>
        </w:trPr>
        <w:tc>
          <w:tcPr>
            <w:tcW w:w="2418" w:type="dxa"/>
            <w:noWrap/>
            <w:tcMar>
              <w:top w:w="20" w:type="dxa"/>
              <w:left w:w="20" w:type="dxa"/>
              <w:bottom w:w="0" w:type="dxa"/>
              <w:right w:w="20" w:type="dxa"/>
            </w:tcMar>
            <w:vAlign w:val="bottom"/>
          </w:tcPr>
          <w:p w:rsidR="007133B8" w:rsidRDefault="007133B8">
            <w:pPr>
              <w:rPr>
                <w:rFonts w:ascii="Arial" w:eastAsia="Arial Unicode MS" w:hAnsi="Arial" w:cs="Arial"/>
                <w:sz w:val="16"/>
                <w:szCs w:val="20"/>
              </w:rPr>
            </w:pPr>
            <w:r>
              <w:rPr>
                <w:rFonts w:ascii="Arial" w:hAnsi="Arial" w:cs="Arial"/>
                <w:sz w:val="18"/>
                <w:szCs w:val="20"/>
              </w:rPr>
              <w:t>X</w:t>
            </w:r>
            <w:r>
              <w:rPr>
                <w:rFonts w:ascii="Arial" w:hAnsi="Arial" w:cs="Arial"/>
                <w:sz w:val="18"/>
                <w:szCs w:val="20"/>
                <w:vertAlign w:val="subscript"/>
              </w:rPr>
              <w:t>19</w:t>
            </w:r>
            <w:r>
              <w:rPr>
                <w:rFonts w:ascii="Arial" w:hAnsi="Arial" w:cs="Arial"/>
                <w:sz w:val="18"/>
                <w:szCs w:val="20"/>
              </w:rPr>
              <w:t xml:space="preserve">: </w:t>
            </w:r>
            <w:r>
              <w:rPr>
                <w:rFonts w:ascii="Arial" w:hAnsi="Arial" w:cs="Arial"/>
                <w:sz w:val="16"/>
                <w:szCs w:val="20"/>
              </w:rPr>
              <w:t>Curso de nivelación</w:t>
            </w:r>
          </w:p>
        </w:tc>
        <w:tc>
          <w:tcPr>
            <w:tcW w:w="1290" w:type="dxa"/>
            <w:noWrap/>
            <w:tcMar>
              <w:top w:w="20" w:type="dxa"/>
              <w:left w:w="20" w:type="dxa"/>
              <w:bottom w:w="0" w:type="dxa"/>
              <w:right w:w="20" w:type="dxa"/>
            </w:tcMar>
            <w:vAlign w:val="bottom"/>
          </w:tcPr>
          <w:p w:rsidR="007133B8" w:rsidRDefault="007133B8">
            <w:pPr>
              <w:jc w:val="center"/>
              <w:rPr>
                <w:rFonts w:ascii="Arial" w:eastAsia="Arial Unicode MS" w:hAnsi="Arial" w:cs="Arial"/>
                <w:sz w:val="16"/>
                <w:szCs w:val="20"/>
              </w:rPr>
            </w:pPr>
            <w:r>
              <w:rPr>
                <w:rFonts w:ascii="Arial" w:eastAsia="Arial Unicode MS" w:hAnsi="Arial" w:cs="Arial"/>
                <w:sz w:val="16"/>
                <w:szCs w:val="20"/>
              </w:rPr>
              <w:t>0.036</w:t>
            </w:r>
          </w:p>
        </w:tc>
      </w:tr>
      <w:tr w:rsidR="007133B8">
        <w:trPr>
          <w:trHeight w:val="20"/>
          <w:tblCellSpacing w:w="20" w:type="dxa"/>
          <w:jc w:val="center"/>
        </w:trPr>
        <w:tc>
          <w:tcPr>
            <w:tcW w:w="2418" w:type="dxa"/>
            <w:noWrap/>
            <w:tcMar>
              <w:top w:w="20" w:type="dxa"/>
              <w:left w:w="20" w:type="dxa"/>
              <w:bottom w:w="0" w:type="dxa"/>
              <w:right w:w="20" w:type="dxa"/>
            </w:tcMar>
            <w:vAlign w:val="bottom"/>
          </w:tcPr>
          <w:p w:rsidR="007133B8" w:rsidRDefault="007133B8">
            <w:pPr>
              <w:rPr>
                <w:rFonts w:ascii="Arial" w:eastAsia="Arial Unicode MS" w:hAnsi="Arial" w:cs="Arial"/>
                <w:sz w:val="16"/>
                <w:szCs w:val="20"/>
              </w:rPr>
            </w:pPr>
            <w:r>
              <w:rPr>
                <w:rFonts w:ascii="Arial" w:hAnsi="Arial" w:cs="Arial"/>
                <w:sz w:val="18"/>
                <w:szCs w:val="20"/>
              </w:rPr>
              <w:t>X</w:t>
            </w:r>
            <w:r>
              <w:rPr>
                <w:rFonts w:ascii="Arial" w:hAnsi="Arial" w:cs="Arial"/>
                <w:sz w:val="18"/>
                <w:szCs w:val="20"/>
                <w:vertAlign w:val="subscript"/>
              </w:rPr>
              <w:t>20</w:t>
            </w:r>
            <w:r>
              <w:rPr>
                <w:rFonts w:ascii="Arial" w:hAnsi="Arial" w:cs="Arial"/>
                <w:sz w:val="18"/>
                <w:szCs w:val="20"/>
              </w:rPr>
              <w:t xml:space="preserve">: </w:t>
            </w:r>
            <w:r>
              <w:rPr>
                <w:rFonts w:ascii="Arial" w:hAnsi="Arial" w:cs="Arial"/>
                <w:sz w:val="16"/>
                <w:szCs w:val="20"/>
              </w:rPr>
              <w:t>Estimulación</w:t>
            </w:r>
          </w:p>
        </w:tc>
        <w:tc>
          <w:tcPr>
            <w:tcW w:w="1290" w:type="dxa"/>
            <w:noWrap/>
            <w:tcMar>
              <w:top w:w="20" w:type="dxa"/>
              <w:left w:w="20" w:type="dxa"/>
              <w:bottom w:w="0" w:type="dxa"/>
              <w:right w:w="20" w:type="dxa"/>
            </w:tcMar>
            <w:vAlign w:val="bottom"/>
          </w:tcPr>
          <w:p w:rsidR="007133B8" w:rsidRDefault="007133B8">
            <w:pPr>
              <w:jc w:val="center"/>
              <w:rPr>
                <w:rFonts w:ascii="Arial" w:eastAsia="Arial Unicode MS" w:hAnsi="Arial" w:cs="Arial"/>
                <w:sz w:val="16"/>
                <w:szCs w:val="20"/>
              </w:rPr>
            </w:pPr>
            <w:r>
              <w:rPr>
                <w:rFonts w:ascii="Arial" w:hAnsi="Arial" w:cs="Arial"/>
                <w:sz w:val="16"/>
                <w:szCs w:val="20"/>
              </w:rPr>
              <w:t>-0,010</w:t>
            </w:r>
          </w:p>
        </w:tc>
      </w:tr>
      <w:tr w:rsidR="007133B8">
        <w:trPr>
          <w:trHeight w:val="20"/>
          <w:tblCellSpacing w:w="20" w:type="dxa"/>
          <w:jc w:val="center"/>
        </w:trPr>
        <w:tc>
          <w:tcPr>
            <w:tcW w:w="2418" w:type="dxa"/>
            <w:noWrap/>
            <w:tcMar>
              <w:top w:w="20" w:type="dxa"/>
              <w:left w:w="20" w:type="dxa"/>
              <w:bottom w:w="0" w:type="dxa"/>
              <w:right w:w="20" w:type="dxa"/>
            </w:tcMar>
            <w:vAlign w:val="bottom"/>
          </w:tcPr>
          <w:p w:rsidR="007133B8" w:rsidRDefault="007133B8">
            <w:pPr>
              <w:rPr>
                <w:rFonts w:ascii="Arial" w:eastAsia="Arial Unicode MS" w:hAnsi="Arial" w:cs="Arial"/>
                <w:sz w:val="16"/>
                <w:szCs w:val="20"/>
              </w:rPr>
            </w:pPr>
            <w:r>
              <w:rPr>
                <w:rFonts w:ascii="Arial" w:hAnsi="Arial" w:cs="Arial"/>
                <w:sz w:val="18"/>
                <w:szCs w:val="20"/>
              </w:rPr>
              <w:t>X</w:t>
            </w:r>
            <w:r>
              <w:rPr>
                <w:rFonts w:ascii="Arial" w:hAnsi="Arial" w:cs="Arial"/>
                <w:sz w:val="18"/>
                <w:szCs w:val="20"/>
                <w:vertAlign w:val="subscript"/>
              </w:rPr>
              <w:t>21</w:t>
            </w:r>
            <w:r>
              <w:rPr>
                <w:rFonts w:ascii="Arial" w:hAnsi="Arial" w:cs="Arial"/>
                <w:sz w:val="18"/>
                <w:szCs w:val="20"/>
              </w:rPr>
              <w:t xml:space="preserve">: </w:t>
            </w:r>
            <w:smartTag w:uri="urn:schemas-microsoft-com:office:smarttags" w:element="PersonName">
              <w:smartTagPr>
                <w:attr w:name="ProductID" w:val="La Matemática"/>
              </w:smartTagPr>
              <w:r>
                <w:rPr>
                  <w:rFonts w:ascii="Arial" w:hAnsi="Arial" w:cs="Arial"/>
                  <w:sz w:val="16"/>
                  <w:szCs w:val="20"/>
                </w:rPr>
                <w:t>La Matemática</w:t>
              </w:r>
            </w:smartTag>
            <w:r>
              <w:rPr>
                <w:rFonts w:ascii="Arial" w:hAnsi="Arial" w:cs="Arial"/>
                <w:sz w:val="16"/>
                <w:szCs w:val="20"/>
              </w:rPr>
              <w:t xml:space="preserve">  en el colegio </w:t>
            </w:r>
          </w:p>
        </w:tc>
        <w:tc>
          <w:tcPr>
            <w:tcW w:w="1290" w:type="dxa"/>
            <w:noWrap/>
            <w:tcMar>
              <w:top w:w="20" w:type="dxa"/>
              <w:left w:w="20" w:type="dxa"/>
              <w:bottom w:w="0" w:type="dxa"/>
              <w:right w:w="20" w:type="dxa"/>
            </w:tcMar>
            <w:vAlign w:val="bottom"/>
          </w:tcPr>
          <w:p w:rsidR="007133B8" w:rsidRDefault="007133B8">
            <w:pPr>
              <w:jc w:val="center"/>
              <w:rPr>
                <w:rFonts w:ascii="Arial" w:eastAsia="Arial Unicode MS" w:hAnsi="Arial" w:cs="Arial"/>
                <w:sz w:val="16"/>
                <w:szCs w:val="20"/>
              </w:rPr>
            </w:pPr>
            <w:r>
              <w:rPr>
                <w:rFonts w:ascii="Arial" w:hAnsi="Arial" w:cs="Arial"/>
                <w:sz w:val="16"/>
                <w:szCs w:val="20"/>
              </w:rPr>
              <w:t>0,161</w:t>
            </w:r>
          </w:p>
        </w:tc>
      </w:tr>
      <w:tr w:rsidR="007133B8">
        <w:trPr>
          <w:trHeight w:val="20"/>
          <w:tblCellSpacing w:w="20" w:type="dxa"/>
          <w:jc w:val="center"/>
        </w:trPr>
        <w:tc>
          <w:tcPr>
            <w:tcW w:w="2418" w:type="dxa"/>
            <w:noWrap/>
            <w:tcMar>
              <w:top w:w="20" w:type="dxa"/>
              <w:left w:w="20" w:type="dxa"/>
              <w:bottom w:w="0" w:type="dxa"/>
              <w:right w:w="20" w:type="dxa"/>
            </w:tcMar>
            <w:vAlign w:val="bottom"/>
          </w:tcPr>
          <w:p w:rsidR="007133B8" w:rsidRDefault="007133B8">
            <w:pPr>
              <w:rPr>
                <w:rFonts w:ascii="Arial" w:eastAsia="Arial Unicode MS" w:hAnsi="Arial" w:cs="Arial"/>
                <w:sz w:val="16"/>
                <w:szCs w:val="20"/>
              </w:rPr>
            </w:pPr>
            <w:r>
              <w:rPr>
                <w:rFonts w:ascii="Arial" w:hAnsi="Arial" w:cs="Arial"/>
                <w:sz w:val="18"/>
                <w:szCs w:val="20"/>
              </w:rPr>
              <w:t>X</w:t>
            </w:r>
            <w:r>
              <w:rPr>
                <w:rFonts w:ascii="Arial" w:hAnsi="Arial" w:cs="Arial"/>
                <w:sz w:val="18"/>
                <w:szCs w:val="20"/>
                <w:vertAlign w:val="subscript"/>
              </w:rPr>
              <w:t>22</w:t>
            </w:r>
            <w:r>
              <w:rPr>
                <w:rFonts w:ascii="Arial" w:hAnsi="Arial" w:cs="Arial"/>
                <w:sz w:val="18"/>
                <w:szCs w:val="20"/>
              </w:rPr>
              <w:t xml:space="preserve">: </w:t>
            </w:r>
            <w:r>
              <w:rPr>
                <w:rFonts w:ascii="Arial" w:hAnsi="Arial" w:cs="Arial"/>
                <w:sz w:val="16"/>
                <w:szCs w:val="20"/>
              </w:rPr>
              <w:t xml:space="preserve">Las ayudantías en el curso prepolitécnico </w:t>
            </w:r>
          </w:p>
        </w:tc>
        <w:tc>
          <w:tcPr>
            <w:tcW w:w="1290" w:type="dxa"/>
            <w:noWrap/>
            <w:tcMar>
              <w:top w:w="20" w:type="dxa"/>
              <w:left w:w="20" w:type="dxa"/>
              <w:bottom w:w="0" w:type="dxa"/>
              <w:right w:w="20" w:type="dxa"/>
            </w:tcMar>
            <w:vAlign w:val="bottom"/>
          </w:tcPr>
          <w:p w:rsidR="007133B8" w:rsidRDefault="007133B8">
            <w:pPr>
              <w:jc w:val="center"/>
              <w:rPr>
                <w:rFonts w:ascii="Arial" w:eastAsia="Arial Unicode MS" w:hAnsi="Arial" w:cs="Arial"/>
                <w:sz w:val="16"/>
                <w:szCs w:val="20"/>
              </w:rPr>
            </w:pPr>
            <w:r>
              <w:rPr>
                <w:rFonts w:ascii="Arial" w:eastAsia="Arial Unicode MS" w:hAnsi="Arial" w:cs="Arial"/>
                <w:sz w:val="16"/>
                <w:szCs w:val="20"/>
              </w:rPr>
              <w:t>0,399</w:t>
            </w:r>
          </w:p>
        </w:tc>
      </w:tr>
      <w:tr w:rsidR="007133B8">
        <w:trPr>
          <w:trHeight w:val="20"/>
          <w:tblCellSpacing w:w="20" w:type="dxa"/>
          <w:jc w:val="center"/>
        </w:trPr>
        <w:tc>
          <w:tcPr>
            <w:tcW w:w="2418" w:type="dxa"/>
            <w:noWrap/>
            <w:tcMar>
              <w:top w:w="20" w:type="dxa"/>
              <w:left w:w="20" w:type="dxa"/>
              <w:bottom w:w="0" w:type="dxa"/>
              <w:right w:w="20" w:type="dxa"/>
            </w:tcMar>
            <w:vAlign w:val="bottom"/>
          </w:tcPr>
          <w:p w:rsidR="007133B8" w:rsidRDefault="007133B8">
            <w:pPr>
              <w:rPr>
                <w:rFonts w:ascii="Arial" w:eastAsia="Arial Unicode MS" w:hAnsi="Arial" w:cs="Arial"/>
                <w:sz w:val="16"/>
                <w:szCs w:val="20"/>
              </w:rPr>
            </w:pPr>
            <w:r>
              <w:rPr>
                <w:rFonts w:ascii="Arial" w:hAnsi="Arial" w:cs="Arial"/>
                <w:sz w:val="18"/>
                <w:szCs w:val="20"/>
              </w:rPr>
              <w:t>X</w:t>
            </w:r>
            <w:r>
              <w:rPr>
                <w:rFonts w:ascii="Arial" w:hAnsi="Arial" w:cs="Arial"/>
                <w:sz w:val="18"/>
                <w:szCs w:val="20"/>
                <w:vertAlign w:val="subscript"/>
              </w:rPr>
              <w:t>23</w:t>
            </w:r>
            <w:r>
              <w:rPr>
                <w:rFonts w:ascii="Arial" w:hAnsi="Arial" w:cs="Arial"/>
                <w:sz w:val="18"/>
                <w:szCs w:val="20"/>
              </w:rPr>
              <w:t>: H</w:t>
            </w:r>
            <w:r>
              <w:rPr>
                <w:rFonts w:ascii="Arial" w:hAnsi="Arial" w:cs="Arial"/>
                <w:sz w:val="16"/>
                <w:szCs w:val="20"/>
              </w:rPr>
              <w:t xml:space="preserve">orarios de clases </w:t>
            </w:r>
          </w:p>
        </w:tc>
        <w:tc>
          <w:tcPr>
            <w:tcW w:w="1290" w:type="dxa"/>
            <w:noWrap/>
            <w:tcMar>
              <w:top w:w="20" w:type="dxa"/>
              <w:left w:w="20" w:type="dxa"/>
              <w:bottom w:w="0" w:type="dxa"/>
              <w:right w:w="20" w:type="dxa"/>
            </w:tcMar>
            <w:vAlign w:val="bottom"/>
          </w:tcPr>
          <w:p w:rsidR="007133B8" w:rsidRDefault="007133B8">
            <w:pPr>
              <w:jc w:val="center"/>
              <w:rPr>
                <w:rFonts w:ascii="Arial" w:hAnsi="Arial" w:cs="Arial"/>
                <w:sz w:val="16"/>
                <w:szCs w:val="20"/>
              </w:rPr>
            </w:pPr>
            <w:r>
              <w:rPr>
                <w:rFonts w:ascii="Arial" w:hAnsi="Arial" w:cs="Arial"/>
                <w:sz w:val="16"/>
                <w:szCs w:val="20"/>
              </w:rPr>
              <w:t>0,525</w:t>
            </w:r>
          </w:p>
        </w:tc>
      </w:tr>
      <w:tr w:rsidR="007133B8">
        <w:trPr>
          <w:trHeight w:val="20"/>
          <w:tblCellSpacing w:w="20" w:type="dxa"/>
          <w:jc w:val="center"/>
        </w:trPr>
        <w:tc>
          <w:tcPr>
            <w:tcW w:w="2418" w:type="dxa"/>
            <w:noWrap/>
            <w:tcMar>
              <w:top w:w="20" w:type="dxa"/>
              <w:left w:w="20" w:type="dxa"/>
              <w:bottom w:w="0" w:type="dxa"/>
              <w:right w:w="20" w:type="dxa"/>
            </w:tcMar>
            <w:vAlign w:val="bottom"/>
          </w:tcPr>
          <w:p w:rsidR="007133B8" w:rsidRDefault="007133B8">
            <w:pPr>
              <w:rPr>
                <w:rFonts w:ascii="Arial" w:eastAsia="Arial Unicode MS" w:hAnsi="Arial" w:cs="Arial"/>
                <w:sz w:val="16"/>
                <w:szCs w:val="20"/>
              </w:rPr>
            </w:pPr>
            <w:r>
              <w:rPr>
                <w:rFonts w:ascii="Arial" w:hAnsi="Arial" w:cs="Arial"/>
                <w:sz w:val="18"/>
                <w:szCs w:val="20"/>
              </w:rPr>
              <w:t>X</w:t>
            </w:r>
            <w:r>
              <w:rPr>
                <w:rFonts w:ascii="Arial" w:hAnsi="Arial" w:cs="Arial"/>
                <w:sz w:val="18"/>
                <w:szCs w:val="20"/>
                <w:vertAlign w:val="subscript"/>
              </w:rPr>
              <w:t>24</w:t>
            </w:r>
            <w:r>
              <w:rPr>
                <w:rFonts w:ascii="Arial" w:hAnsi="Arial" w:cs="Arial"/>
                <w:sz w:val="18"/>
                <w:szCs w:val="20"/>
              </w:rPr>
              <w:t xml:space="preserve">: </w:t>
            </w:r>
            <w:r>
              <w:rPr>
                <w:rFonts w:ascii="Arial" w:hAnsi="Arial" w:cs="Arial"/>
                <w:sz w:val="16"/>
                <w:szCs w:val="20"/>
              </w:rPr>
              <w:t>Nivelación de conocimientos</w:t>
            </w:r>
          </w:p>
        </w:tc>
        <w:tc>
          <w:tcPr>
            <w:tcW w:w="1290" w:type="dxa"/>
            <w:noWrap/>
            <w:tcMar>
              <w:top w:w="20" w:type="dxa"/>
              <w:left w:w="20" w:type="dxa"/>
              <w:bottom w:w="0" w:type="dxa"/>
              <w:right w:w="20" w:type="dxa"/>
            </w:tcMar>
            <w:vAlign w:val="bottom"/>
          </w:tcPr>
          <w:p w:rsidR="007133B8" w:rsidRDefault="007133B8">
            <w:pPr>
              <w:jc w:val="center"/>
              <w:rPr>
                <w:rFonts w:ascii="Arial" w:hAnsi="Arial" w:cs="Arial"/>
                <w:sz w:val="16"/>
                <w:szCs w:val="20"/>
              </w:rPr>
            </w:pPr>
            <w:r>
              <w:rPr>
                <w:rFonts w:ascii="Arial" w:hAnsi="Arial" w:cs="Arial"/>
                <w:sz w:val="16"/>
                <w:szCs w:val="20"/>
              </w:rPr>
              <w:t>0,334</w:t>
            </w:r>
          </w:p>
        </w:tc>
      </w:tr>
      <w:tr w:rsidR="007133B8">
        <w:trPr>
          <w:trHeight w:val="20"/>
          <w:tblCellSpacing w:w="20" w:type="dxa"/>
          <w:jc w:val="center"/>
        </w:trPr>
        <w:tc>
          <w:tcPr>
            <w:tcW w:w="2418" w:type="dxa"/>
            <w:noWrap/>
            <w:tcMar>
              <w:top w:w="20" w:type="dxa"/>
              <w:left w:w="20" w:type="dxa"/>
              <w:bottom w:w="0" w:type="dxa"/>
              <w:right w:w="20" w:type="dxa"/>
            </w:tcMar>
            <w:vAlign w:val="bottom"/>
          </w:tcPr>
          <w:p w:rsidR="007133B8" w:rsidRDefault="007133B8">
            <w:pPr>
              <w:rPr>
                <w:rFonts w:ascii="Arial" w:eastAsia="Arial Unicode MS" w:hAnsi="Arial" w:cs="Arial"/>
                <w:sz w:val="16"/>
                <w:szCs w:val="20"/>
              </w:rPr>
            </w:pPr>
            <w:r>
              <w:rPr>
                <w:rFonts w:ascii="Arial" w:hAnsi="Arial" w:cs="Arial"/>
                <w:sz w:val="18"/>
                <w:szCs w:val="20"/>
              </w:rPr>
              <w:t>X</w:t>
            </w:r>
            <w:r>
              <w:rPr>
                <w:rFonts w:ascii="Arial" w:hAnsi="Arial" w:cs="Arial"/>
                <w:sz w:val="18"/>
                <w:szCs w:val="20"/>
                <w:vertAlign w:val="subscript"/>
              </w:rPr>
              <w:t>25</w:t>
            </w:r>
            <w:r>
              <w:rPr>
                <w:rFonts w:ascii="Arial" w:hAnsi="Arial" w:cs="Arial"/>
                <w:sz w:val="18"/>
                <w:szCs w:val="20"/>
              </w:rPr>
              <w:t>: E</w:t>
            </w:r>
            <w:r>
              <w:rPr>
                <w:rFonts w:ascii="Arial" w:hAnsi="Arial" w:cs="Arial"/>
                <w:sz w:val="16"/>
                <w:szCs w:val="20"/>
              </w:rPr>
              <w:t xml:space="preserve">l profesor de Matemáticas </w:t>
            </w:r>
          </w:p>
        </w:tc>
        <w:tc>
          <w:tcPr>
            <w:tcW w:w="1290" w:type="dxa"/>
            <w:noWrap/>
            <w:tcMar>
              <w:top w:w="20" w:type="dxa"/>
              <w:left w:w="20" w:type="dxa"/>
              <w:bottom w:w="0" w:type="dxa"/>
              <w:right w:w="20" w:type="dxa"/>
            </w:tcMar>
            <w:vAlign w:val="bottom"/>
          </w:tcPr>
          <w:p w:rsidR="007133B8" w:rsidRDefault="007133B8">
            <w:pPr>
              <w:jc w:val="center"/>
              <w:rPr>
                <w:rFonts w:ascii="Arial" w:hAnsi="Arial" w:cs="Arial"/>
                <w:sz w:val="16"/>
                <w:szCs w:val="20"/>
              </w:rPr>
            </w:pPr>
            <w:r>
              <w:rPr>
                <w:rFonts w:ascii="Arial" w:hAnsi="Arial" w:cs="Arial"/>
                <w:sz w:val="16"/>
                <w:szCs w:val="20"/>
              </w:rPr>
              <w:t>0,008</w:t>
            </w:r>
          </w:p>
        </w:tc>
      </w:tr>
      <w:tr w:rsidR="007133B8">
        <w:trPr>
          <w:trHeight w:val="20"/>
          <w:tblCellSpacing w:w="20" w:type="dxa"/>
          <w:jc w:val="center"/>
        </w:trPr>
        <w:tc>
          <w:tcPr>
            <w:tcW w:w="2418" w:type="dxa"/>
            <w:noWrap/>
            <w:tcMar>
              <w:top w:w="20" w:type="dxa"/>
              <w:left w:w="20" w:type="dxa"/>
              <w:bottom w:w="0" w:type="dxa"/>
              <w:right w:w="20" w:type="dxa"/>
            </w:tcMar>
            <w:vAlign w:val="bottom"/>
          </w:tcPr>
          <w:p w:rsidR="007133B8" w:rsidRDefault="007133B8">
            <w:pPr>
              <w:rPr>
                <w:rFonts w:ascii="Arial" w:eastAsia="Arial Unicode MS" w:hAnsi="Arial" w:cs="Arial"/>
                <w:sz w:val="16"/>
                <w:szCs w:val="20"/>
              </w:rPr>
            </w:pPr>
            <w:r>
              <w:rPr>
                <w:rFonts w:ascii="Arial" w:hAnsi="Arial" w:cs="Arial"/>
                <w:sz w:val="18"/>
                <w:szCs w:val="20"/>
              </w:rPr>
              <w:t>X</w:t>
            </w:r>
            <w:r>
              <w:rPr>
                <w:rFonts w:ascii="Arial" w:hAnsi="Arial" w:cs="Arial"/>
                <w:sz w:val="18"/>
                <w:szCs w:val="20"/>
                <w:vertAlign w:val="subscript"/>
              </w:rPr>
              <w:t>26</w:t>
            </w:r>
            <w:r>
              <w:rPr>
                <w:rFonts w:ascii="Arial" w:hAnsi="Arial" w:cs="Arial"/>
                <w:sz w:val="18"/>
                <w:szCs w:val="20"/>
              </w:rPr>
              <w:t xml:space="preserve">: </w:t>
            </w:r>
            <w:r>
              <w:rPr>
                <w:rFonts w:ascii="Arial" w:hAnsi="Arial" w:cs="Arial"/>
                <w:sz w:val="16"/>
                <w:szCs w:val="20"/>
              </w:rPr>
              <w:t xml:space="preserve">El tiempo </w:t>
            </w:r>
          </w:p>
        </w:tc>
        <w:tc>
          <w:tcPr>
            <w:tcW w:w="1290" w:type="dxa"/>
            <w:noWrap/>
            <w:tcMar>
              <w:top w:w="20" w:type="dxa"/>
              <w:left w:w="20" w:type="dxa"/>
              <w:bottom w:w="0" w:type="dxa"/>
              <w:right w:w="20" w:type="dxa"/>
            </w:tcMar>
            <w:vAlign w:val="bottom"/>
          </w:tcPr>
          <w:p w:rsidR="007133B8" w:rsidRDefault="007133B8">
            <w:pPr>
              <w:jc w:val="center"/>
              <w:rPr>
                <w:rFonts w:ascii="Arial" w:hAnsi="Arial" w:cs="Arial"/>
                <w:sz w:val="16"/>
                <w:szCs w:val="20"/>
              </w:rPr>
            </w:pPr>
            <w:r>
              <w:rPr>
                <w:rFonts w:ascii="Arial" w:hAnsi="Arial" w:cs="Arial"/>
                <w:sz w:val="16"/>
                <w:szCs w:val="20"/>
              </w:rPr>
              <w:t>0,131</w:t>
            </w:r>
          </w:p>
        </w:tc>
      </w:tr>
    </w:tbl>
    <w:p w:rsidR="007133B8" w:rsidRDefault="007133B8">
      <w:pPr>
        <w:pStyle w:val="Textoindependiente"/>
        <w:jc w:val="both"/>
        <w:rPr>
          <w:b w:val="0"/>
          <w:sz w:val="24"/>
        </w:rPr>
      </w:pPr>
    </w:p>
    <w:p w:rsidR="007133B8" w:rsidRPr="00A02632" w:rsidRDefault="007133B8">
      <w:pPr>
        <w:tabs>
          <w:tab w:val="left" w:pos="1480"/>
        </w:tabs>
        <w:jc w:val="both"/>
        <w:rPr>
          <w:rFonts w:ascii="Arial" w:hAnsi="Arial" w:cs="Arial"/>
          <w:b w:val="0"/>
          <w:bCs w:val="0"/>
          <w:sz w:val="22"/>
          <w:szCs w:val="22"/>
        </w:rPr>
      </w:pPr>
      <w:r w:rsidRPr="00A02632">
        <w:rPr>
          <w:rFonts w:ascii="Arial" w:hAnsi="Arial" w:cs="Arial"/>
          <w:b w:val="0"/>
          <w:bCs w:val="0"/>
          <w:sz w:val="22"/>
          <w:szCs w:val="22"/>
        </w:rPr>
        <w:t>Las características que aportan ponderaciones para la variable canónica u</w:t>
      </w:r>
      <w:r w:rsidRPr="00A02632">
        <w:rPr>
          <w:rFonts w:ascii="Arial" w:hAnsi="Arial" w:cs="Arial"/>
          <w:b w:val="0"/>
          <w:bCs w:val="0"/>
          <w:sz w:val="22"/>
          <w:szCs w:val="22"/>
          <w:vertAlign w:val="subscript"/>
        </w:rPr>
        <w:t>1</w:t>
      </w:r>
      <w:r w:rsidRPr="00A02632">
        <w:rPr>
          <w:rFonts w:ascii="Arial" w:hAnsi="Arial" w:cs="Arial"/>
          <w:b w:val="0"/>
          <w:bCs w:val="0"/>
          <w:sz w:val="22"/>
          <w:szCs w:val="22"/>
        </w:rPr>
        <w:t xml:space="preserve"> son, x</w:t>
      </w:r>
      <w:r w:rsidRPr="00A02632">
        <w:rPr>
          <w:rFonts w:ascii="Arial" w:hAnsi="Arial" w:cs="Arial"/>
          <w:b w:val="0"/>
          <w:bCs w:val="0"/>
          <w:sz w:val="22"/>
          <w:szCs w:val="22"/>
          <w:vertAlign w:val="subscript"/>
        </w:rPr>
        <w:t>27,</w:t>
      </w:r>
      <w:r w:rsidRPr="00A02632">
        <w:rPr>
          <w:rFonts w:ascii="Arial" w:hAnsi="Arial" w:cs="Arial"/>
          <w:b w:val="0"/>
          <w:bCs w:val="0"/>
          <w:sz w:val="22"/>
          <w:szCs w:val="22"/>
        </w:rPr>
        <w:t xml:space="preserve"> x</w:t>
      </w:r>
      <w:r w:rsidRPr="00A02632">
        <w:rPr>
          <w:rFonts w:ascii="Arial" w:hAnsi="Arial" w:cs="Arial"/>
          <w:b w:val="0"/>
          <w:bCs w:val="0"/>
          <w:sz w:val="22"/>
          <w:szCs w:val="22"/>
          <w:vertAlign w:val="subscript"/>
        </w:rPr>
        <w:t>28,</w:t>
      </w:r>
      <w:r w:rsidRPr="00A02632">
        <w:rPr>
          <w:rFonts w:ascii="Arial" w:hAnsi="Arial" w:cs="Arial"/>
          <w:b w:val="0"/>
          <w:bCs w:val="0"/>
          <w:sz w:val="22"/>
          <w:szCs w:val="22"/>
        </w:rPr>
        <w:t xml:space="preserve"> x</w:t>
      </w:r>
      <w:r w:rsidRPr="00A02632">
        <w:rPr>
          <w:rFonts w:ascii="Arial" w:hAnsi="Arial" w:cs="Arial"/>
          <w:b w:val="0"/>
          <w:bCs w:val="0"/>
          <w:sz w:val="22"/>
          <w:szCs w:val="22"/>
          <w:vertAlign w:val="subscript"/>
        </w:rPr>
        <w:t>29,</w:t>
      </w:r>
      <w:r w:rsidRPr="00A02632">
        <w:rPr>
          <w:rFonts w:ascii="Arial" w:hAnsi="Arial" w:cs="Arial"/>
          <w:b w:val="0"/>
          <w:bCs w:val="0"/>
          <w:sz w:val="22"/>
          <w:szCs w:val="22"/>
        </w:rPr>
        <w:t xml:space="preserve"> x</w:t>
      </w:r>
      <w:r w:rsidRPr="00A02632">
        <w:rPr>
          <w:rFonts w:ascii="Arial" w:hAnsi="Arial" w:cs="Arial"/>
          <w:b w:val="0"/>
          <w:bCs w:val="0"/>
          <w:sz w:val="22"/>
          <w:szCs w:val="22"/>
          <w:vertAlign w:val="subscript"/>
        </w:rPr>
        <w:t>30,</w:t>
      </w:r>
      <w:r w:rsidRPr="00A02632">
        <w:rPr>
          <w:rFonts w:ascii="Arial" w:hAnsi="Arial" w:cs="Arial"/>
          <w:b w:val="0"/>
          <w:bCs w:val="0"/>
          <w:sz w:val="22"/>
          <w:szCs w:val="22"/>
        </w:rPr>
        <w:t xml:space="preserve"> x</w:t>
      </w:r>
      <w:r w:rsidRPr="00A02632">
        <w:rPr>
          <w:rFonts w:ascii="Arial" w:hAnsi="Arial" w:cs="Arial"/>
          <w:b w:val="0"/>
          <w:bCs w:val="0"/>
          <w:sz w:val="22"/>
          <w:szCs w:val="22"/>
          <w:vertAlign w:val="subscript"/>
        </w:rPr>
        <w:t>31,</w:t>
      </w:r>
      <w:r w:rsidRPr="00A02632">
        <w:rPr>
          <w:rFonts w:ascii="Arial" w:hAnsi="Arial" w:cs="Arial"/>
          <w:b w:val="0"/>
          <w:bCs w:val="0"/>
          <w:sz w:val="22"/>
          <w:szCs w:val="22"/>
        </w:rPr>
        <w:t xml:space="preserve"> x</w:t>
      </w:r>
      <w:r w:rsidRPr="00A02632">
        <w:rPr>
          <w:rFonts w:ascii="Arial" w:hAnsi="Arial" w:cs="Arial"/>
          <w:b w:val="0"/>
          <w:bCs w:val="0"/>
          <w:sz w:val="22"/>
          <w:szCs w:val="22"/>
          <w:vertAlign w:val="subscript"/>
        </w:rPr>
        <w:t>32,</w:t>
      </w:r>
      <w:r w:rsidRPr="00A02632">
        <w:rPr>
          <w:rFonts w:ascii="Arial" w:hAnsi="Arial" w:cs="Arial"/>
          <w:b w:val="0"/>
          <w:bCs w:val="0"/>
          <w:sz w:val="22"/>
          <w:szCs w:val="22"/>
        </w:rPr>
        <w:t xml:space="preserve"> x</w:t>
      </w:r>
      <w:r w:rsidRPr="00A02632">
        <w:rPr>
          <w:rFonts w:ascii="Arial" w:hAnsi="Arial" w:cs="Arial"/>
          <w:b w:val="0"/>
          <w:bCs w:val="0"/>
          <w:sz w:val="22"/>
          <w:szCs w:val="22"/>
          <w:vertAlign w:val="subscript"/>
        </w:rPr>
        <w:t>33</w:t>
      </w:r>
      <w:r w:rsidRPr="00A02632">
        <w:rPr>
          <w:rFonts w:ascii="Arial" w:hAnsi="Arial" w:cs="Arial"/>
          <w:b w:val="0"/>
          <w:bCs w:val="0"/>
          <w:sz w:val="22"/>
          <w:szCs w:val="22"/>
        </w:rPr>
        <w:t>, de tal manera que:</w:t>
      </w:r>
    </w:p>
    <w:p w:rsidR="007133B8" w:rsidRPr="00A02632" w:rsidRDefault="007133B8">
      <w:pPr>
        <w:tabs>
          <w:tab w:val="left" w:pos="1480"/>
        </w:tabs>
        <w:ind w:left="708"/>
        <w:jc w:val="both"/>
        <w:rPr>
          <w:rFonts w:ascii="Arial" w:hAnsi="Arial" w:cs="Arial"/>
          <w:b w:val="0"/>
          <w:bCs w:val="0"/>
          <w:sz w:val="22"/>
          <w:szCs w:val="22"/>
        </w:rPr>
      </w:pPr>
    </w:p>
    <w:p w:rsidR="007133B8" w:rsidRPr="00A02632" w:rsidRDefault="007133B8">
      <w:pPr>
        <w:tabs>
          <w:tab w:val="left" w:pos="1480"/>
        </w:tabs>
        <w:jc w:val="center"/>
        <w:rPr>
          <w:rFonts w:ascii="Arial" w:hAnsi="Arial" w:cs="Arial"/>
          <w:b w:val="0"/>
          <w:bCs w:val="0"/>
          <w:sz w:val="22"/>
          <w:szCs w:val="22"/>
        </w:rPr>
      </w:pPr>
      <w:r w:rsidRPr="00A02632">
        <w:rPr>
          <w:rFonts w:ascii="Arial" w:hAnsi="Arial" w:cs="Arial"/>
          <w:b w:val="0"/>
          <w:bCs w:val="0"/>
          <w:sz w:val="22"/>
          <w:szCs w:val="22"/>
        </w:rPr>
        <w:t>u</w:t>
      </w:r>
      <w:r w:rsidRPr="00A02632">
        <w:rPr>
          <w:rFonts w:ascii="Arial" w:hAnsi="Arial" w:cs="Arial"/>
          <w:b w:val="0"/>
          <w:bCs w:val="0"/>
          <w:sz w:val="22"/>
          <w:szCs w:val="22"/>
          <w:vertAlign w:val="subscript"/>
        </w:rPr>
        <w:t>1</w:t>
      </w:r>
      <w:r w:rsidRPr="00A02632">
        <w:rPr>
          <w:rFonts w:ascii="Arial" w:hAnsi="Arial" w:cs="Arial"/>
          <w:b w:val="0"/>
          <w:bCs w:val="0"/>
          <w:sz w:val="22"/>
          <w:szCs w:val="22"/>
        </w:rPr>
        <w:t>=-0,222 x</w:t>
      </w:r>
      <w:r w:rsidRPr="00A02632">
        <w:rPr>
          <w:rFonts w:ascii="Arial" w:hAnsi="Arial" w:cs="Arial"/>
          <w:b w:val="0"/>
          <w:bCs w:val="0"/>
          <w:sz w:val="22"/>
          <w:szCs w:val="22"/>
          <w:vertAlign w:val="subscript"/>
        </w:rPr>
        <w:t xml:space="preserve">27 </w:t>
      </w:r>
      <w:r w:rsidRPr="00A02632">
        <w:rPr>
          <w:rFonts w:ascii="Arial" w:hAnsi="Arial" w:cs="Arial"/>
          <w:b w:val="0"/>
          <w:bCs w:val="0"/>
          <w:sz w:val="22"/>
          <w:szCs w:val="22"/>
        </w:rPr>
        <w:t>+ 0,252 x</w:t>
      </w:r>
      <w:r w:rsidRPr="00A02632">
        <w:rPr>
          <w:rFonts w:ascii="Arial" w:hAnsi="Arial" w:cs="Arial"/>
          <w:b w:val="0"/>
          <w:bCs w:val="0"/>
          <w:sz w:val="22"/>
          <w:szCs w:val="22"/>
          <w:vertAlign w:val="subscript"/>
        </w:rPr>
        <w:t xml:space="preserve">28 </w:t>
      </w:r>
      <w:r w:rsidRPr="00A02632">
        <w:rPr>
          <w:rFonts w:ascii="Arial" w:hAnsi="Arial" w:cs="Arial"/>
          <w:b w:val="0"/>
          <w:bCs w:val="0"/>
          <w:sz w:val="22"/>
          <w:szCs w:val="22"/>
        </w:rPr>
        <w:t>- 0,058 x</w:t>
      </w:r>
      <w:r w:rsidRPr="00A02632">
        <w:rPr>
          <w:rFonts w:ascii="Arial" w:hAnsi="Arial" w:cs="Arial"/>
          <w:b w:val="0"/>
          <w:bCs w:val="0"/>
          <w:sz w:val="22"/>
          <w:szCs w:val="22"/>
          <w:vertAlign w:val="subscript"/>
        </w:rPr>
        <w:t xml:space="preserve">29 </w:t>
      </w:r>
      <w:r w:rsidRPr="00A02632">
        <w:rPr>
          <w:rFonts w:ascii="Arial" w:hAnsi="Arial" w:cs="Arial"/>
          <w:b w:val="0"/>
          <w:bCs w:val="0"/>
          <w:sz w:val="22"/>
          <w:szCs w:val="22"/>
        </w:rPr>
        <w:t>- 0,834</w:t>
      </w:r>
    </w:p>
    <w:p w:rsidR="007133B8" w:rsidRPr="00A02632" w:rsidRDefault="007133B8">
      <w:pPr>
        <w:tabs>
          <w:tab w:val="left" w:pos="1480"/>
        </w:tabs>
        <w:jc w:val="center"/>
        <w:rPr>
          <w:rFonts w:ascii="Arial" w:hAnsi="Arial" w:cs="Arial"/>
          <w:b w:val="0"/>
          <w:bCs w:val="0"/>
          <w:sz w:val="22"/>
          <w:szCs w:val="22"/>
          <w:vertAlign w:val="subscript"/>
        </w:rPr>
      </w:pPr>
      <w:r w:rsidRPr="00A02632">
        <w:rPr>
          <w:rFonts w:ascii="Arial" w:hAnsi="Arial" w:cs="Arial"/>
          <w:b w:val="0"/>
          <w:bCs w:val="0"/>
          <w:sz w:val="22"/>
          <w:szCs w:val="22"/>
        </w:rPr>
        <w:t>x</w:t>
      </w:r>
      <w:r w:rsidRPr="00A02632">
        <w:rPr>
          <w:rFonts w:ascii="Arial" w:hAnsi="Arial" w:cs="Arial"/>
          <w:b w:val="0"/>
          <w:bCs w:val="0"/>
          <w:sz w:val="22"/>
          <w:szCs w:val="22"/>
          <w:vertAlign w:val="subscript"/>
        </w:rPr>
        <w:t xml:space="preserve">30 </w:t>
      </w:r>
      <w:r w:rsidRPr="00A02632">
        <w:rPr>
          <w:rFonts w:ascii="Arial" w:hAnsi="Arial" w:cs="Arial"/>
          <w:b w:val="0"/>
          <w:bCs w:val="0"/>
          <w:sz w:val="22"/>
          <w:szCs w:val="22"/>
        </w:rPr>
        <w:t>- 0,183 x</w:t>
      </w:r>
      <w:r w:rsidRPr="00A02632">
        <w:rPr>
          <w:rFonts w:ascii="Arial" w:hAnsi="Arial" w:cs="Arial"/>
          <w:b w:val="0"/>
          <w:bCs w:val="0"/>
          <w:sz w:val="22"/>
          <w:szCs w:val="22"/>
          <w:vertAlign w:val="subscript"/>
        </w:rPr>
        <w:t>31</w:t>
      </w:r>
      <w:r w:rsidRPr="00A02632">
        <w:rPr>
          <w:rFonts w:ascii="Arial" w:hAnsi="Arial" w:cs="Arial"/>
          <w:b w:val="0"/>
          <w:bCs w:val="0"/>
          <w:sz w:val="22"/>
          <w:szCs w:val="22"/>
        </w:rPr>
        <w:t>-0,054 x</w:t>
      </w:r>
      <w:r w:rsidRPr="00A02632">
        <w:rPr>
          <w:rFonts w:ascii="Arial" w:hAnsi="Arial" w:cs="Arial"/>
          <w:b w:val="0"/>
          <w:bCs w:val="0"/>
          <w:sz w:val="22"/>
          <w:szCs w:val="22"/>
          <w:vertAlign w:val="subscript"/>
        </w:rPr>
        <w:t xml:space="preserve">32 </w:t>
      </w:r>
      <w:r w:rsidRPr="00A02632">
        <w:rPr>
          <w:rFonts w:ascii="Arial" w:hAnsi="Arial" w:cs="Arial"/>
          <w:b w:val="0"/>
          <w:bCs w:val="0"/>
          <w:sz w:val="22"/>
          <w:szCs w:val="22"/>
        </w:rPr>
        <w:t>- 0,079 x</w:t>
      </w:r>
      <w:r w:rsidRPr="00A02632">
        <w:rPr>
          <w:rFonts w:ascii="Arial" w:hAnsi="Arial" w:cs="Arial"/>
          <w:b w:val="0"/>
          <w:bCs w:val="0"/>
          <w:sz w:val="22"/>
          <w:szCs w:val="22"/>
          <w:vertAlign w:val="subscript"/>
        </w:rPr>
        <w:t>33</w:t>
      </w:r>
    </w:p>
    <w:p w:rsidR="007133B8" w:rsidRPr="00A02632" w:rsidRDefault="007133B8">
      <w:pPr>
        <w:tabs>
          <w:tab w:val="left" w:pos="1480"/>
        </w:tabs>
        <w:jc w:val="both"/>
        <w:rPr>
          <w:rFonts w:ascii="Arial" w:hAnsi="Arial" w:cs="Arial"/>
          <w:b w:val="0"/>
          <w:bCs w:val="0"/>
          <w:sz w:val="22"/>
          <w:szCs w:val="22"/>
        </w:rPr>
      </w:pPr>
    </w:p>
    <w:p w:rsidR="007133B8" w:rsidRPr="00A02632" w:rsidRDefault="007133B8">
      <w:pPr>
        <w:tabs>
          <w:tab w:val="left" w:pos="1480"/>
        </w:tabs>
        <w:jc w:val="both"/>
        <w:rPr>
          <w:rFonts w:ascii="Arial" w:hAnsi="Arial" w:cs="Arial"/>
          <w:b w:val="0"/>
          <w:bCs w:val="0"/>
          <w:sz w:val="22"/>
          <w:szCs w:val="22"/>
        </w:rPr>
      </w:pPr>
      <w:r w:rsidRPr="00A02632">
        <w:rPr>
          <w:rFonts w:ascii="Arial" w:hAnsi="Arial" w:cs="Arial"/>
          <w:b w:val="0"/>
          <w:bCs w:val="0"/>
          <w:sz w:val="22"/>
          <w:szCs w:val="22"/>
        </w:rPr>
        <w:t xml:space="preserve">Las ayudantías son importantes para aprobar los cursos regulares de Matemáticas en </w:t>
      </w:r>
      <w:smartTag w:uri="urn:schemas-microsoft-com:office:smarttags" w:element="PersonName">
        <w:smartTagPr>
          <w:attr w:name="ProductID" w:val="la ESPOL"/>
        </w:smartTagPr>
        <w:r w:rsidRPr="00A02632">
          <w:rPr>
            <w:rFonts w:ascii="Arial" w:hAnsi="Arial" w:cs="Arial"/>
            <w:b w:val="0"/>
            <w:bCs w:val="0"/>
            <w:sz w:val="22"/>
            <w:szCs w:val="22"/>
          </w:rPr>
          <w:t>la ESPOL</w:t>
        </w:r>
      </w:smartTag>
      <w:r w:rsidRPr="00A02632">
        <w:rPr>
          <w:rFonts w:ascii="Arial" w:hAnsi="Arial" w:cs="Arial"/>
          <w:b w:val="0"/>
          <w:bCs w:val="0"/>
          <w:sz w:val="22"/>
          <w:szCs w:val="22"/>
        </w:rPr>
        <w:t xml:space="preserve"> (-0,834) , A prueba (0,252) y        Reprobado (-0,222).</w:t>
      </w:r>
    </w:p>
    <w:p w:rsidR="007133B8" w:rsidRPr="00A02632" w:rsidRDefault="007133B8">
      <w:pPr>
        <w:tabs>
          <w:tab w:val="left" w:pos="1480"/>
        </w:tabs>
        <w:jc w:val="both"/>
        <w:rPr>
          <w:rFonts w:ascii="Arial" w:hAnsi="Arial" w:cs="Arial"/>
          <w:b w:val="0"/>
          <w:bCs w:val="0"/>
          <w:sz w:val="22"/>
          <w:szCs w:val="22"/>
        </w:rPr>
      </w:pPr>
      <w:r w:rsidRPr="00A02632">
        <w:rPr>
          <w:rFonts w:ascii="Arial" w:hAnsi="Arial" w:cs="Arial"/>
          <w:b w:val="0"/>
          <w:bCs w:val="0"/>
          <w:sz w:val="22"/>
          <w:szCs w:val="22"/>
        </w:rPr>
        <w:t>En cuanto a la variable canónica v</w:t>
      </w:r>
      <w:r w:rsidRPr="00A02632">
        <w:rPr>
          <w:rFonts w:ascii="Arial" w:hAnsi="Arial" w:cs="Arial"/>
          <w:b w:val="0"/>
          <w:bCs w:val="0"/>
          <w:sz w:val="22"/>
          <w:szCs w:val="22"/>
          <w:vertAlign w:val="subscript"/>
        </w:rPr>
        <w:t>1</w:t>
      </w:r>
      <w:r w:rsidRPr="00A02632">
        <w:rPr>
          <w:rFonts w:ascii="Arial" w:hAnsi="Arial" w:cs="Arial"/>
          <w:b w:val="0"/>
          <w:bCs w:val="0"/>
          <w:sz w:val="22"/>
          <w:szCs w:val="22"/>
        </w:rPr>
        <w:t xml:space="preserve"> correspondiente al segundo vector, se tiene que:</w:t>
      </w:r>
      <w:r w:rsidRPr="00A02632">
        <w:rPr>
          <w:rFonts w:ascii="Arial" w:hAnsi="Arial" w:cs="Arial"/>
          <w:b w:val="0"/>
          <w:bCs w:val="0"/>
          <w:sz w:val="22"/>
          <w:szCs w:val="22"/>
        </w:rPr>
        <w:tab/>
      </w:r>
    </w:p>
    <w:p w:rsidR="007133B8" w:rsidRPr="00A02632" w:rsidRDefault="007133B8">
      <w:pPr>
        <w:tabs>
          <w:tab w:val="left" w:pos="1480"/>
        </w:tabs>
        <w:rPr>
          <w:rFonts w:ascii="Arial" w:hAnsi="Arial" w:cs="Arial"/>
          <w:b w:val="0"/>
          <w:bCs w:val="0"/>
          <w:sz w:val="22"/>
          <w:szCs w:val="22"/>
        </w:rPr>
      </w:pPr>
      <w:r w:rsidRPr="00A02632">
        <w:rPr>
          <w:rFonts w:ascii="Arial" w:hAnsi="Arial" w:cs="Arial"/>
          <w:b w:val="0"/>
          <w:bCs w:val="0"/>
          <w:sz w:val="22"/>
          <w:szCs w:val="22"/>
        </w:rPr>
        <w:t>V</w:t>
      </w:r>
      <w:r w:rsidRPr="00A02632">
        <w:rPr>
          <w:rFonts w:ascii="Arial" w:hAnsi="Arial" w:cs="Arial"/>
          <w:b w:val="0"/>
          <w:bCs w:val="0"/>
          <w:sz w:val="22"/>
          <w:szCs w:val="22"/>
          <w:vertAlign w:val="subscript"/>
        </w:rPr>
        <w:t>1</w:t>
      </w:r>
      <w:r w:rsidRPr="00A02632">
        <w:rPr>
          <w:rFonts w:ascii="Arial" w:hAnsi="Arial" w:cs="Arial"/>
          <w:b w:val="0"/>
          <w:bCs w:val="0"/>
          <w:sz w:val="22"/>
          <w:szCs w:val="22"/>
        </w:rPr>
        <w:t>=-0,197 x</w:t>
      </w:r>
      <w:r w:rsidRPr="00A02632">
        <w:rPr>
          <w:rFonts w:ascii="Arial" w:hAnsi="Arial" w:cs="Arial"/>
          <w:b w:val="0"/>
          <w:bCs w:val="0"/>
          <w:sz w:val="22"/>
          <w:szCs w:val="22"/>
          <w:vertAlign w:val="subscript"/>
        </w:rPr>
        <w:t xml:space="preserve">15 </w:t>
      </w:r>
      <w:r w:rsidRPr="00A02632">
        <w:rPr>
          <w:rFonts w:ascii="Arial" w:hAnsi="Arial" w:cs="Arial"/>
          <w:b w:val="0"/>
          <w:bCs w:val="0"/>
          <w:sz w:val="22"/>
          <w:szCs w:val="22"/>
        </w:rPr>
        <w:t>+ 0,143 x</w:t>
      </w:r>
      <w:r w:rsidRPr="00A02632">
        <w:rPr>
          <w:rFonts w:ascii="Arial" w:hAnsi="Arial" w:cs="Arial"/>
          <w:b w:val="0"/>
          <w:bCs w:val="0"/>
          <w:sz w:val="22"/>
          <w:szCs w:val="22"/>
          <w:vertAlign w:val="subscript"/>
        </w:rPr>
        <w:t xml:space="preserve">16 </w:t>
      </w:r>
      <w:r w:rsidRPr="00A02632">
        <w:rPr>
          <w:rFonts w:ascii="Arial" w:hAnsi="Arial" w:cs="Arial"/>
          <w:b w:val="0"/>
          <w:bCs w:val="0"/>
          <w:sz w:val="22"/>
          <w:szCs w:val="22"/>
        </w:rPr>
        <w:t>- 0,052 x</w:t>
      </w:r>
      <w:r w:rsidRPr="00A02632">
        <w:rPr>
          <w:rFonts w:ascii="Arial" w:hAnsi="Arial" w:cs="Arial"/>
          <w:b w:val="0"/>
          <w:bCs w:val="0"/>
          <w:sz w:val="22"/>
          <w:szCs w:val="22"/>
          <w:vertAlign w:val="subscript"/>
        </w:rPr>
        <w:t xml:space="preserve">17 </w:t>
      </w:r>
      <w:r w:rsidRPr="00A02632">
        <w:rPr>
          <w:rFonts w:ascii="Arial" w:hAnsi="Arial" w:cs="Arial"/>
          <w:b w:val="0"/>
          <w:bCs w:val="0"/>
          <w:sz w:val="22"/>
          <w:szCs w:val="22"/>
        </w:rPr>
        <w:t>- 0,339 x</w:t>
      </w:r>
      <w:r w:rsidRPr="00A02632">
        <w:rPr>
          <w:rFonts w:ascii="Arial" w:hAnsi="Arial" w:cs="Arial"/>
          <w:b w:val="0"/>
          <w:bCs w:val="0"/>
          <w:sz w:val="22"/>
          <w:szCs w:val="22"/>
          <w:vertAlign w:val="subscript"/>
        </w:rPr>
        <w:t xml:space="preserve">18 </w:t>
      </w:r>
      <w:r w:rsidRPr="00A02632">
        <w:rPr>
          <w:rFonts w:ascii="Arial" w:hAnsi="Arial" w:cs="Arial"/>
          <w:b w:val="0"/>
          <w:bCs w:val="0"/>
          <w:sz w:val="22"/>
          <w:szCs w:val="22"/>
        </w:rPr>
        <w:t>+ 0,036 x</w:t>
      </w:r>
      <w:r w:rsidRPr="00A02632">
        <w:rPr>
          <w:rFonts w:ascii="Arial" w:hAnsi="Arial" w:cs="Arial"/>
          <w:b w:val="0"/>
          <w:bCs w:val="0"/>
          <w:sz w:val="22"/>
          <w:szCs w:val="22"/>
          <w:vertAlign w:val="subscript"/>
        </w:rPr>
        <w:t>19</w:t>
      </w:r>
      <w:r w:rsidRPr="00A02632">
        <w:rPr>
          <w:rFonts w:ascii="Arial" w:hAnsi="Arial" w:cs="Arial"/>
          <w:b w:val="0"/>
          <w:bCs w:val="0"/>
          <w:sz w:val="22"/>
          <w:szCs w:val="22"/>
        </w:rPr>
        <w:t>- 0,010 x</w:t>
      </w:r>
      <w:r w:rsidRPr="00A02632">
        <w:rPr>
          <w:rFonts w:ascii="Arial" w:hAnsi="Arial" w:cs="Arial"/>
          <w:b w:val="0"/>
          <w:bCs w:val="0"/>
          <w:sz w:val="22"/>
          <w:szCs w:val="22"/>
          <w:vertAlign w:val="subscript"/>
        </w:rPr>
        <w:t xml:space="preserve">20 </w:t>
      </w:r>
      <w:r w:rsidRPr="00A02632">
        <w:rPr>
          <w:rFonts w:ascii="Arial" w:hAnsi="Arial" w:cs="Arial"/>
          <w:b w:val="0"/>
          <w:bCs w:val="0"/>
          <w:sz w:val="22"/>
          <w:szCs w:val="22"/>
        </w:rPr>
        <w:t>+ 0,161 x</w:t>
      </w:r>
      <w:r w:rsidRPr="00A02632">
        <w:rPr>
          <w:rFonts w:ascii="Arial" w:hAnsi="Arial" w:cs="Arial"/>
          <w:b w:val="0"/>
          <w:bCs w:val="0"/>
          <w:sz w:val="22"/>
          <w:szCs w:val="22"/>
          <w:vertAlign w:val="subscript"/>
        </w:rPr>
        <w:t xml:space="preserve">21 </w:t>
      </w:r>
      <w:r w:rsidRPr="00A02632">
        <w:rPr>
          <w:rFonts w:ascii="Arial" w:hAnsi="Arial" w:cs="Arial"/>
          <w:b w:val="0"/>
          <w:bCs w:val="0"/>
          <w:sz w:val="22"/>
          <w:szCs w:val="22"/>
        </w:rPr>
        <w:t>+ 0,396 x</w:t>
      </w:r>
      <w:r w:rsidRPr="00A02632">
        <w:rPr>
          <w:rFonts w:ascii="Arial" w:hAnsi="Arial" w:cs="Arial"/>
          <w:b w:val="0"/>
          <w:bCs w:val="0"/>
          <w:sz w:val="22"/>
          <w:szCs w:val="22"/>
          <w:vertAlign w:val="subscript"/>
        </w:rPr>
        <w:t>22</w:t>
      </w:r>
      <w:r w:rsidRPr="00A02632">
        <w:rPr>
          <w:rFonts w:ascii="Arial" w:hAnsi="Arial" w:cs="Arial"/>
          <w:b w:val="0"/>
          <w:bCs w:val="0"/>
          <w:sz w:val="22"/>
          <w:szCs w:val="22"/>
        </w:rPr>
        <w:t>+ 0,525 x</w:t>
      </w:r>
      <w:r w:rsidRPr="00A02632">
        <w:rPr>
          <w:rFonts w:ascii="Arial" w:hAnsi="Arial" w:cs="Arial"/>
          <w:b w:val="0"/>
          <w:bCs w:val="0"/>
          <w:sz w:val="22"/>
          <w:szCs w:val="22"/>
          <w:vertAlign w:val="subscript"/>
        </w:rPr>
        <w:t xml:space="preserve">23 </w:t>
      </w:r>
      <w:r w:rsidRPr="00A02632">
        <w:rPr>
          <w:rFonts w:ascii="Arial" w:hAnsi="Arial" w:cs="Arial"/>
          <w:b w:val="0"/>
          <w:bCs w:val="0"/>
          <w:sz w:val="22"/>
          <w:szCs w:val="22"/>
        </w:rPr>
        <w:t>+ 0,334 x</w:t>
      </w:r>
      <w:r w:rsidRPr="00A02632">
        <w:rPr>
          <w:rFonts w:ascii="Arial" w:hAnsi="Arial" w:cs="Arial"/>
          <w:b w:val="0"/>
          <w:bCs w:val="0"/>
          <w:sz w:val="22"/>
          <w:szCs w:val="22"/>
          <w:vertAlign w:val="subscript"/>
        </w:rPr>
        <w:t>24</w:t>
      </w:r>
      <w:r w:rsidRPr="00A02632">
        <w:rPr>
          <w:rFonts w:ascii="Arial" w:hAnsi="Arial" w:cs="Arial"/>
          <w:b w:val="0"/>
          <w:bCs w:val="0"/>
          <w:sz w:val="22"/>
          <w:szCs w:val="22"/>
        </w:rPr>
        <w:tab/>
        <w:t>+ 0,008 x</w:t>
      </w:r>
      <w:r w:rsidRPr="00A02632">
        <w:rPr>
          <w:rFonts w:ascii="Arial" w:hAnsi="Arial" w:cs="Arial"/>
          <w:b w:val="0"/>
          <w:bCs w:val="0"/>
          <w:sz w:val="22"/>
          <w:szCs w:val="22"/>
          <w:vertAlign w:val="subscript"/>
        </w:rPr>
        <w:t xml:space="preserve">25 </w:t>
      </w:r>
      <w:r w:rsidRPr="00A02632">
        <w:rPr>
          <w:rFonts w:ascii="Arial" w:hAnsi="Arial" w:cs="Arial"/>
          <w:b w:val="0"/>
          <w:bCs w:val="0"/>
          <w:sz w:val="22"/>
          <w:szCs w:val="22"/>
        </w:rPr>
        <w:t>+0,131 x</w:t>
      </w:r>
      <w:r w:rsidRPr="00A02632">
        <w:rPr>
          <w:rFonts w:ascii="Arial" w:hAnsi="Arial" w:cs="Arial"/>
          <w:b w:val="0"/>
          <w:bCs w:val="0"/>
          <w:sz w:val="22"/>
          <w:szCs w:val="22"/>
          <w:vertAlign w:val="subscript"/>
        </w:rPr>
        <w:t>26.</w:t>
      </w:r>
    </w:p>
    <w:p w:rsidR="007133B8" w:rsidRPr="00A02632" w:rsidRDefault="007133B8">
      <w:pPr>
        <w:tabs>
          <w:tab w:val="left" w:pos="1480"/>
        </w:tabs>
        <w:jc w:val="both"/>
        <w:rPr>
          <w:rFonts w:ascii="Arial" w:hAnsi="Arial" w:cs="Arial"/>
          <w:b w:val="0"/>
          <w:bCs w:val="0"/>
          <w:sz w:val="22"/>
          <w:szCs w:val="22"/>
        </w:rPr>
      </w:pPr>
    </w:p>
    <w:p w:rsidR="007133B8" w:rsidRPr="00A02632" w:rsidRDefault="007133B8">
      <w:pPr>
        <w:pStyle w:val="Textoindependiente2"/>
        <w:tabs>
          <w:tab w:val="left" w:pos="1480"/>
        </w:tabs>
        <w:rPr>
          <w:sz w:val="22"/>
          <w:szCs w:val="22"/>
        </w:rPr>
      </w:pPr>
      <w:r w:rsidRPr="00A02632">
        <w:rPr>
          <w:sz w:val="22"/>
          <w:szCs w:val="22"/>
        </w:rPr>
        <w:t>La planificación de los horarios de clases influye en el rendimiento de los estudiantes que toman el curso prepolitécnico (0,525),  Las ayudantías de Matemáticas en el curso prepolitécnico constituyen un factor importante para aprobar el curso prepolitécnico (0,396), Forma de ingreso (-0,339) y El curso prepolitécnico sirve para nivelar conocimientos en lo que se refiere a Matemáticas (0,334).</w:t>
      </w:r>
    </w:p>
    <w:p w:rsidR="007133B8" w:rsidRPr="00A02632" w:rsidRDefault="007133B8">
      <w:pPr>
        <w:tabs>
          <w:tab w:val="left" w:pos="1480"/>
        </w:tabs>
        <w:jc w:val="both"/>
        <w:rPr>
          <w:rFonts w:ascii="Arial" w:hAnsi="Arial" w:cs="Arial"/>
          <w:b w:val="0"/>
          <w:bCs w:val="0"/>
          <w:sz w:val="22"/>
          <w:szCs w:val="22"/>
        </w:rPr>
      </w:pPr>
      <w:r w:rsidRPr="00A02632">
        <w:rPr>
          <w:rFonts w:ascii="Arial" w:hAnsi="Arial" w:cs="Arial"/>
          <w:b w:val="0"/>
          <w:bCs w:val="0"/>
          <w:sz w:val="22"/>
          <w:szCs w:val="22"/>
        </w:rPr>
        <w:t xml:space="preserve">La fuerza lineal entre el grupo de variables en medida por la correspondiente correlación canónica en  </w:t>
      </w:r>
      <w:r w:rsidRPr="00A02632">
        <w:rPr>
          <w:rFonts w:ascii="Arial" w:hAnsi="Arial" w:cs="Arial"/>
          <w:sz w:val="22"/>
          <w:szCs w:val="22"/>
        </w:rPr>
        <w:t>X</w:t>
      </w:r>
      <w:r w:rsidRPr="00A02632">
        <w:rPr>
          <w:rFonts w:ascii="Arial" w:hAnsi="Arial" w:cs="Arial"/>
          <w:b w:val="0"/>
          <w:bCs w:val="0"/>
          <w:sz w:val="22"/>
          <w:szCs w:val="22"/>
          <w:vertAlign w:val="superscript"/>
        </w:rPr>
        <w:t>(1)</w:t>
      </w:r>
      <w:r w:rsidRPr="00A02632">
        <w:rPr>
          <w:rFonts w:ascii="Arial" w:hAnsi="Arial" w:cs="Arial"/>
          <w:b w:val="0"/>
          <w:bCs w:val="0"/>
          <w:sz w:val="22"/>
          <w:szCs w:val="22"/>
        </w:rPr>
        <w:t xml:space="preserve"> y las que componen </w:t>
      </w:r>
      <w:r w:rsidRPr="00A02632">
        <w:rPr>
          <w:rFonts w:ascii="Arial" w:hAnsi="Arial" w:cs="Arial"/>
          <w:sz w:val="22"/>
          <w:szCs w:val="22"/>
        </w:rPr>
        <w:t>X</w:t>
      </w:r>
      <w:r w:rsidRPr="00A02632">
        <w:rPr>
          <w:rFonts w:ascii="Arial" w:hAnsi="Arial" w:cs="Arial"/>
          <w:b w:val="0"/>
          <w:bCs w:val="0"/>
          <w:sz w:val="22"/>
          <w:szCs w:val="22"/>
          <w:vertAlign w:val="superscript"/>
        </w:rPr>
        <w:t>(2)</w:t>
      </w:r>
      <w:r w:rsidRPr="00A02632">
        <w:rPr>
          <w:rFonts w:ascii="Arial" w:hAnsi="Arial" w:cs="Arial"/>
          <w:b w:val="0"/>
          <w:bCs w:val="0"/>
          <w:sz w:val="22"/>
          <w:szCs w:val="22"/>
        </w:rPr>
        <w:t xml:space="preserve"> para el primer par de variables canónicas es de 0,565.</w:t>
      </w:r>
    </w:p>
    <w:p w:rsidR="007133B8" w:rsidRPr="00A02632" w:rsidRDefault="007133B8">
      <w:pPr>
        <w:pStyle w:val="Textoindependiente3"/>
        <w:jc w:val="both"/>
        <w:rPr>
          <w:sz w:val="22"/>
          <w:szCs w:val="22"/>
        </w:rPr>
      </w:pPr>
    </w:p>
    <w:p w:rsidR="007133B8" w:rsidRPr="00A02632" w:rsidRDefault="007133B8">
      <w:pPr>
        <w:pStyle w:val="Textoindependiente3"/>
        <w:jc w:val="both"/>
        <w:rPr>
          <w:sz w:val="22"/>
          <w:szCs w:val="22"/>
        </w:rPr>
      </w:pPr>
      <w:r w:rsidRPr="00A02632">
        <w:rPr>
          <w:sz w:val="22"/>
          <w:szCs w:val="22"/>
        </w:rPr>
        <w:t>Análisis simultáneo de Tendencia Central y Dispersión</w:t>
      </w:r>
    </w:p>
    <w:p w:rsidR="007133B8" w:rsidRPr="00A02632" w:rsidRDefault="007133B8">
      <w:pPr>
        <w:pStyle w:val="Textoindependiente2"/>
        <w:tabs>
          <w:tab w:val="left" w:pos="1480"/>
        </w:tabs>
        <w:rPr>
          <w:bCs/>
          <w:sz w:val="22"/>
          <w:szCs w:val="22"/>
        </w:rPr>
      </w:pPr>
      <w:r w:rsidRPr="00A02632">
        <w:rPr>
          <w:bCs/>
          <w:sz w:val="22"/>
          <w:szCs w:val="22"/>
        </w:rPr>
        <w:t>Pasamos ahora, a determinar si ocurren conglomerados ó “clusters”, basados en la tendencia central, medida por media aritmética y la dispersión medida por la correspondiente desviación típica.</w:t>
      </w:r>
    </w:p>
    <w:p w:rsidR="007133B8" w:rsidRPr="00A02632" w:rsidRDefault="007133B8">
      <w:pPr>
        <w:tabs>
          <w:tab w:val="left" w:pos="1480"/>
        </w:tabs>
        <w:jc w:val="both"/>
        <w:rPr>
          <w:rFonts w:ascii="Arial" w:hAnsi="Arial" w:cs="Arial"/>
          <w:b w:val="0"/>
          <w:sz w:val="22"/>
          <w:szCs w:val="22"/>
        </w:rPr>
      </w:pPr>
      <w:r w:rsidRPr="00A02632">
        <w:rPr>
          <w:rFonts w:ascii="Arial" w:hAnsi="Arial" w:cs="Arial"/>
          <w:b w:val="0"/>
          <w:sz w:val="22"/>
          <w:szCs w:val="22"/>
        </w:rPr>
        <w:t xml:space="preserve">Las respuestas obtenidas en la sección </w:t>
      </w:r>
      <w:r w:rsidRPr="00A02632">
        <w:rPr>
          <w:rFonts w:ascii="Arial" w:hAnsi="Arial" w:cs="Arial"/>
          <w:b w:val="0"/>
          <w:i/>
          <w:iCs/>
          <w:sz w:val="22"/>
          <w:szCs w:val="22"/>
        </w:rPr>
        <w:t xml:space="preserve">“Admisión a </w:t>
      </w:r>
      <w:smartTag w:uri="urn:schemas-microsoft-com:office:smarttags" w:element="PersonName">
        <w:smartTagPr>
          <w:attr w:name="ProductID" w:val="la ESPOL"/>
        </w:smartTagPr>
        <w:r w:rsidRPr="00A02632">
          <w:rPr>
            <w:rFonts w:ascii="Arial" w:hAnsi="Arial" w:cs="Arial"/>
            <w:b w:val="0"/>
            <w:i/>
            <w:iCs/>
            <w:sz w:val="22"/>
            <w:szCs w:val="22"/>
          </w:rPr>
          <w:t>la ESPOL</w:t>
        </w:r>
      </w:smartTag>
      <w:r w:rsidRPr="00A02632">
        <w:rPr>
          <w:rFonts w:ascii="Arial" w:hAnsi="Arial" w:cs="Arial"/>
          <w:b w:val="0"/>
          <w:i/>
          <w:iCs/>
          <w:sz w:val="22"/>
          <w:szCs w:val="22"/>
        </w:rPr>
        <w:t xml:space="preserve">”  </w:t>
      </w:r>
      <w:r w:rsidRPr="00A02632">
        <w:rPr>
          <w:rFonts w:ascii="Arial" w:hAnsi="Arial" w:cs="Arial"/>
          <w:b w:val="0"/>
          <w:sz w:val="22"/>
          <w:szCs w:val="22"/>
        </w:rPr>
        <w:t xml:space="preserve">y </w:t>
      </w:r>
      <w:r w:rsidRPr="00A02632">
        <w:rPr>
          <w:rFonts w:ascii="Arial" w:hAnsi="Arial" w:cs="Arial"/>
          <w:b w:val="0"/>
          <w:i/>
          <w:iCs/>
          <w:sz w:val="22"/>
          <w:szCs w:val="22"/>
        </w:rPr>
        <w:t xml:space="preserve">“Acerca de </w:t>
      </w:r>
      <w:smartTag w:uri="urn:schemas-microsoft-com:office:smarttags" w:element="PersonName">
        <w:smartTagPr>
          <w:attr w:name="ProductID" w:val="la ESPOL"/>
        </w:smartTagPr>
        <w:r w:rsidRPr="00A02632">
          <w:rPr>
            <w:rFonts w:ascii="Arial" w:hAnsi="Arial" w:cs="Arial"/>
            <w:b w:val="0"/>
            <w:i/>
            <w:iCs/>
            <w:sz w:val="22"/>
            <w:szCs w:val="22"/>
          </w:rPr>
          <w:t>la ESPOL</w:t>
        </w:r>
      </w:smartTag>
      <w:r w:rsidRPr="00A02632">
        <w:rPr>
          <w:rFonts w:ascii="Arial" w:hAnsi="Arial" w:cs="Arial"/>
          <w:b w:val="0"/>
          <w:i/>
          <w:iCs/>
          <w:sz w:val="22"/>
          <w:szCs w:val="22"/>
        </w:rPr>
        <w:t>”</w:t>
      </w:r>
      <w:r w:rsidRPr="00A02632">
        <w:rPr>
          <w:rFonts w:ascii="Arial" w:hAnsi="Arial" w:cs="Arial"/>
          <w:b w:val="0"/>
          <w:sz w:val="22"/>
          <w:szCs w:val="22"/>
        </w:rPr>
        <w:t xml:space="preserve"> pueden clasificarse en tres conglomerados diferenciados por su características de valores medios</w:t>
      </w:r>
      <w:r>
        <w:rPr>
          <w:rFonts w:ascii="Arial" w:hAnsi="Arial" w:cs="Arial"/>
          <w:b w:val="0"/>
        </w:rPr>
        <w:t xml:space="preserve"> </w:t>
      </w:r>
      <w:r w:rsidRPr="00A02632">
        <w:rPr>
          <w:rFonts w:ascii="Arial" w:hAnsi="Arial" w:cs="Arial"/>
          <w:b w:val="0"/>
          <w:sz w:val="22"/>
          <w:szCs w:val="22"/>
        </w:rPr>
        <w:t xml:space="preserve">(Tendencia Central) y desviación estándar (Dispersión). </w:t>
      </w:r>
    </w:p>
    <w:p w:rsidR="007133B8" w:rsidRPr="00A02632" w:rsidRDefault="007133B8">
      <w:pPr>
        <w:tabs>
          <w:tab w:val="left" w:pos="1480"/>
        </w:tabs>
        <w:jc w:val="both"/>
        <w:rPr>
          <w:rFonts w:ascii="Arial" w:hAnsi="Arial" w:cs="Arial"/>
          <w:b w:val="0"/>
          <w:sz w:val="22"/>
          <w:szCs w:val="22"/>
        </w:rPr>
      </w:pPr>
      <w:r w:rsidRPr="00A02632">
        <w:rPr>
          <w:rFonts w:ascii="Arial" w:hAnsi="Arial" w:cs="Arial"/>
          <w:b w:val="0"/>
          <w:sz w:val="22"/>
          <w:szCs w:val="22"/>
        </w:rPr>
        <w:t>En el primer conglomerado se encuentra la primera proposición</w:t>
      </w:r>
      <w:r w:rsidRPr="00A02632">
        <w:rPr>
          <w:rFonts w:ascii="Arial" w:hAnsi="Arial" w:cs="Arial"/>
          <w:b w:val="0"/>
          <w:i/>
          <w:iCs/>
          <w:sz w:val="22"/>
          <w:szCs w:val="22"/>
        </w:rPr>
        <w:t xml:space="preserve"> “</w:t>
      </w:r>
      <w:smartTag w:uri="urn:schemas-microsoft-com:office:smarttags" w:element="PersonName">
        <w:smartTagPr>
          <w:attr w:name="ProductID" w:val="La Matemática"/>
        </w:smartTagPr>
        <w:r w:rsidRPr="00A02632">
          <w:rPr>
            <w:rFonts w:ascii="Arial" w:hAnsi="Arial" w:cs="Arial"/>
            <w:b w:val="0"/>
            <w:i/>
            <w:iCs/>
            <w:sz w:val="22"/>
            <w:szCs w:val="22"/>
          </w:rPr>
          <w:t>La Matemática</w:t>
        </w:r>
      </w:smartTag>
      <w:r w:rsidRPr="00A02632">
        <w:rPr>
          <w:rFonts w:ascii="Arial" w:hAnsi="Arial" w:cs="Arial"/>
          <w:b w:val="0"/>
          <w:i/>
          <w:iCs/>
          <w:sz w:val="22"/>
          <w:szCs w:val="22"/>
        </w:rPr>
        <w:t xml:space="preserve"> que aprendí en el colegio fue fundamental para mi ingreso a </w:t>
      </w:r>
      <w:smartTag w:uri="urn:schemas-microsoft-com:office:smarttags" w:element="PersonName">
        <w:smartTagPr>
          <w:attr w:name="ProductID" w:val="la ESPOL"/>
        </w:smartTagPr>
        <w:r w:rsidRPr="00A02632">
          <w:rPr>
            <w:rFonts w:ascii="Arial" w:hAnsi="Arial" w:cs="Arial"/>
            <w:b w:val="0"/>
            <w:i/>
            <w:iCs/>
            <w:sz w:val="22"/>
            <w:szCs w:val="22"/>
          </w:rPr>
          <w:t>la ESPOL</w:t>
        </w:r>
      </w:smartTag>
      <w:r w:rsidRPr="00A02632">
        <w:rPr>
          <w:rFonts w:ascii="Arial" w:hAnsi="Arial" w:cs="Arial"/>
          <w:b w:val="0"/>
          <w:i/>
          <w:iCs/>
          <w:sz w:val="22"/>
          <w:szCs w:val="22"/>
        </w:rPr>
        <w:t xml:space="preserve">” </w:t>
      </w:r>
      <w:r w:rsidRPr="00A02632">
        <w:rPr>
          <w:rFonts w:ascii="Arial" w:hAnsi="Arial" w:cs="Arial"/>
          <w:b w:val="0"/>
          <w:sz w:val="22"/>
          <w:szCs w:val="22"/>
        </w:rPr>
        <w:t>, que  alcanza el máximo valor de la desviación estándar (1,447) y el mínimo valor de la media</w:t>
      </w:r>
      <w:r>
        <w:rPr>
          <w:rFonts w:ascii="Arial" w:hAnsi="Arial" w:cs="Arial"/>
          <w:b w:val="0"/>
        </w:rPr>
        <w:t xml:space="preserve"> (</w:t>
      </w:r>
      <w:r w:rsidRPr="00A02632">
        <w:rPr>
          <w:rFonts w:ascii="Arial" w:hAnsi="Arial" w:cs="Arial"/>
          <w:b w:val="0"/>
          <w:sz w:val="22"/>
          <w:szCs w:val="22"/>
        </w:rPr>
        <w:t xml:space="preserve">3,287) y la sexta proposición </w:t>
      </w:r>
      <w:r w:rsidRPr="00A02632">
        <w:rPr>
          <w:rFonts w:ascii="Arial" w:hAnsi="Arial" w:cs="Arial"/>
          <w:b w:val="0"/>
          <w:i/>
          <w:iCs/>
          <w:sz w:val="22"/>
          <w:szCs w:val="22"/>
        </w:rPr>
        <w:t>“El tiempo utilizado para la</w:t>
      </w:r>
      <w:r>
        <w:rPr>
          <w:rFonts w:ascii="Arial" w:hAnsi="Arial" w:cs="Arial"/>
          <w:b w:val="0"/>
          <w:i/>
          <w:iCs/>
        </w:rPr>
        <w:t xml:space="preserve"> </w:t>
      </w:r>
      <w:r w:rsidRPr="00A02632">
        <w:rPr>
          <w:rFonts w:ascii="Arial" w:hAnsi="Arial" w:cs="Arial"/>
          <w:b w:val="0"/>
          <w:i/>
          <w:iCs/>
          <w:sz w:val="22"/>
          <w:szCs w:val="22"/>
        </w:rPr>
        <w:t>resolución de los exámenes es el adecuado”</w:t>
      </w:r>
      <w:r w:rsidRPr="00A02632">
        <w:rPr>
          <w:rFonts w:ascii="Arial" w:hAnsi="Arial" w:cs="Arial"/>
          <w:b w:val="0"/>
          <w:sz w:val="22"/>
          <w:szCs w:val="22"/>
        </w:rPr>
        <w:t xml:space="preserve">. En el segundo conglomerado encontramos las proposiciones </w:t>
      </w:r>
      <w:r w:rsidRPr="00A02632">
        <w:rPr>
          <w:rFonts w:ascii="Arial" w:hAnsi="Arial" w:cs="Arial"/>
          <w:b w:val="0"/>
          <w:i/>
          <w:iCs/>
          <w:sz w:val="22"/>
          <w:szCs w:val="22"/>
        </w:rPr>
        <w:t>“Las ayudantías de Matemáticas en el curso prepolitécnico constituyen un factor importante para aprobar el curso prepolitécnico”</w:t>
      </w:r>
      <w:r w:rsidRPr="00A02632">
        <w:rPr>
          <w:rFonts w:ascii="Arial" w:hAnsi="Arial" w:cs="Arial"/>
          <w:b w:val="0"/>
          <w:sz w:val="22"/>
          <w:szCs w:val="22"/>
        </w:rPr>
        <w:t xml:space="preserve">, </w:t>
      </w:r>
      <w:r w:rsidRPr="00A02632">
        <w:rPr>
          <w:rFonts w:ascii="Arial" w:hAnsi="Arial" w:cs="Arial"/>
          <w:b w:val="0"/>
          <w:i/>
          <w:iCs/>
          <w:sz w:val="22"/>
          <w:szCs w:val="22"/>
        </w:rPr>
        <w:t>“La planificación de los horarios de clases influye en el rendimiento de los estudiantes que toman el curso prepolitécnico”</w:t>
      </w:r>
      <w:r w:rsidRPr="00A02632">
        <w:rPr>
          <w:rFonts w:ascii="Arial" w:hAnsi="Arial" w:cs="Arial"/>
          <w:b w:val="0"/>
          <w:sz w:val="22"/>
          <w:szCs w:val="22"/>
        </w:rPr>
        <w:t xml:space="preserve">, </w:t>
      </w:r>
      <w:r w:rsidRPr="00A02632">
        <w:rPr>
          <w:rFonts w:ascii="Arial" w:hAnsi="Arial" w:cs="Arial"/>
          <w:b w:val="0"/>
          <w:i/>
          <w:iCs/>
          <w:sz w:val="22"/>
          <w:szCs w:val="22"/>
        </w:rPr>
        <w:t>“Los conocimientos que adquirí en el curso prepolitécnico fueron suficientes para aprobar las materias relacionadas a Matemáticas”</w:t>
      </w:r>
      <w:r w:rsidRPr="00A02632">
        <w:rPr>
          <w:rFonts w:ascii="Arial" w:hAnsi="Arial" w:cs="Arial"/>
          <w:b w:val="0"/>
          <w:sz w:val="22"/>
          <w:szCs w:val="22"/>
        </w:rPr>
        <w:t xml:space="preserve">, </w:t>
      </w:r>
      <w:r w:rsidRPr="00A02632">
        <w:rPr>
          <w:rFonts w:ascii="Arial" w:hAnsi="Arial" w:cs="Arial"/>
          <w:b w:val="0"/>
          <w:i/>
          <w:iCs/>
          <w:sz w:val="22"/>
          <w:szCs w:val="22"/>
        </w:rPr>
        <w:t xml:space="preserve">“Las ayudantías son importantes para aprobar los cursos regulares de Matemáticas en </w:t>
      </w:r>
      <w:smartTag w:uri="urn:schemas-microsoft-com:office:smarttags" w:element="PersonName">
        <w:smartTagPr>
          <w:attr w:name="ProductID" w:val="la ESPOL"/>
        </w:smartTagPr>
        <w:r w:rsidRPr="00A02632">
          <w:rPr>
            <w:rFonts w:ascii="Arial" w:hAnsi="Arial" w:cs="Arial"/>
            <w:b w:val="0"/>
            <w:i/>
            <w:iCs/>
            <w:sz w:val="22"/>
            <w:szCs w:val="22"/>
          </w:rPr>
          <w:t>la ESPOL</w:t>
        </w:r>
      </w:smartTag>
      <w:r w:rsidRPr="00A02632">
        <w:rPr>
          <w:rFonts w:ascii="Arial" w:hAnsi="Arial" w:cs="Arial"/>
          <w:b w:val="0"/>
          <w:i/>
          <w:iCs/>
          <w:sz w:val="22"/>
          <w:szCs w:val="22"/>
        </w:rPr>
        <w:t>”</w:t>
      </w:r>
      <w:r w:rsidRPr="00A02632">
        <w:rPr>
          <w:rFonts w:ascii="Arial" w:hAnsi="Arial" w:cs="Arial"/>
          <w:b w:val="0"/>
          <w:sz w:val="22"/>
          <w:szCs w:val="22"/>
        </w:rPr>
        <w:t xml:space="preserve"> y </w:t>
      </w:r>
      <w:r w:rsidRPr="00A02632">
        <w:rPr>
          <w:rFonts w:ascii="Arial" w:hAnsi="Arial" w:cs="Arial"/>
          <w:b w:val="0"/>
          <w:i/>
          <w:iCs/>
          <w:sz w:val="22"/>
          <w:szCs w:val="22"/>
        </w:rPr>
        <w:t>“En términos generales las preguntas de los exámenes son representativos de lo enseñado en clase ó asignado para investigar”</w:t>
      </w:r>
      <w:r w:rsidRPr="00A02632">
        <w:rPr>
          <w:rFonts w:ascii="Arial" w:hAnsi="Arial" w:cs="Arial"/>
          <w:b w:val="0"/>
          <w:sz w:val="22"/>
          <w:szCs w:val="22"/>
        </w:rPr>
        <w:t xml:space="preserve">, con una  media mínima de 3,624 y máxima de 3,876 y desviación estándar mínima de 0.995 y máxima de 1,221,  y en el tercer conglomerado están las proposiciones </w:t>
      </w:r>
      <w:r w:rsidRPr="00A02632">
        <w:rPr>
          <w:rFonts w:ascii="Arial" w:hAnsi="Arial" w:cs="Arial"/>
          <w:b w:val="0"/>
          <w:i/>
          <w:iCs/>
          <w:sz w:val="22"/>
          <w:szCs w:val="22"/>
        </w:rPr>
        <w:t>“El curso prepolitécnico sirve para nivelar conocimientos en lo que se refiere a Matemáticas”</w:t>
      </w:r>
      <w:r w:rsidRPr="00A02632">
        <w:rPr>
          <w:rFonts w:ascii="Arial" w:hAnsi="Arial" w:cs="Arial"/>
          <w:b w:val="0"/>
          <w:sz w:val="22"/>
          <w:szCs w:val="22"/>
        </w:rPr>
        <w:t xml:space="preserve">, </w:t>
      </w:r>
      <w:r w:rsidRPr="00A02632">
        <w:rPr>
          <w:rFonts w:ascii="Arial" w:hAnsi="Arial" w:cs="Arial"/>
          <w:b w:val="0"/>
          <w:i/>
          <w:iCs/>
          <w:sz w:val="22"/>
          <w:szCs w:val="22"/>
        </w:rPr>
        <w:t>“En el curso prepolitécnico el profesor de Matemáticas es un factor importante para aprobar el curso prepolitécnico”</w:t>
      </w:r>
      <w:r w:rsidRPr="00A02632">
        <w:rPr>
          <w:rFonts w:ascii="Arial" w:hAnsi="Arial" w:cs="Arial"/>
          <w:b w:val="0"/>
          <w:sz w:val="22"/>
          <w:szCs w:val="22"/>
        </w:rPr>
        <w:t xml:space="preserve">, </w:t>
      </w:r>
      <w:r w:rsidRPr="00A02632">
        <w:rPr>
          <w:rFonts w:ascii="Arial" w:hAnsi="Arial" w:cs="Arial"/>
          <w:b w:val="0"/>
          <w:i/>
          <w:iCs/>
          <w:sz w:val="22"/>
          <w:szCs w:val="22"/>
        </w:rPr>
        <w:t xml:space="preserve">“El no tener claro los conocimientos básicos relacionados con Matemáticas ha aumentado la dificultad en algunas materias que he tomado en </w:t>
      </w:r>
      <w:smartTag w:uri="urn:schemas-microsoft-com:office:smarttags" w:element="PersonName">
        <w:smartTagPr>
          <w:attr w:name="ProductID" w:val="la ESPOL"/>
        </w:smartTagPr>
        <w:r w:rsidRPr="00A02632">
          <w:rPr>
            <w:rFonts w:ascii="Arial" w:hAnsi="Arial" w:cs="Arial"/>
            <w:b w:val="0"/>
            <w:i/>
            <w:iCs/>
            <w:sz w:val="22"/>
            <w:szCs w:val="22"/>
          </w:rPr>
          <w:t>la ESPOL</w:t>
        </w:r>
      </w:smartTag>
      <w:r w:rsidRPr="00A02632">
        <w:rPr>
          <w:rFonts w:ascii="Arial" w:hAnsi="Arial" w:cs="Arial"/>
          <w:b w:val="0"/>
          <w:i/>
          <w:iCs/>
          <w:sz w:val="22"/>
          <w:szCs w:val="22"/>
        </w:rPr>
        <w:t>”</w:t>
      </w:r>
      <w:r w:rsidRPr="00A02632">
        <w:rPr>
          <w:rFonts w:ascii="Arial" w:hAnsi="Arial" w:cs="Arial"/>
          <w:b w:val="0"/>
          <w:sz w:val="22"/>
          <w:szCs w:val="22"/>
        </w:rPr>
        <w:t xml:space="preserve"> y </w:t>
      </w:r>
      <w:r w:rsidRPr="00A02632">
        <w:rPr>
          <w:rFonts w:ascii="Arial" w:hAnsi="Arial" w:cs="Arial"/>
          <w:b w:val="0"/>
          <w:i/>
          <w:iCs/>
          <w:sz w:val="22"/>
          <w:szCs w:val="22"/>
        </w:rPr>
        <w:t>“Es necesario la implantación de un sistema que ayude y guíe al estudiante en si vida académica”,</w:t>
      </w:r>
      <w:r w:rsidRPr="00A02632">
        <w:rPr>
          <w:rFonts w:ascii="Arial" w:hAnsi="Arial" w:cs="Arial"/>
          <w:b w:val="0"/>
          <w:sz w:val="22"/>
          <w:szCs w:val="22"/>
        </w:rPr>
        <w:t xml:space="preserve"> con una desviación estándar mínima 0,831 y una máxima de 0,923 y media mínima de 4,118 y máxima 4,472, mas detalle ver en el Gráfico 2. </w:t>
      </w:r>
    </w:p>
    <w:p w:rsidR="007133B8" w:rsidRDefault="007133B8">
      <w:pPr>
        <w:pStyle w:val="Textoindependiente3"/>
        <w:jc w:val="both"/>
        <w:rPr>
          <w:sz w:val="24"/>
        </w:rPr>
      </w:pPr>
    </w:p>
    <w:p w:rsidR="007133B8" w:rsidRDefault="007133B8">
      <w:pPr>
        <w:jc w:val="center"/>
        <w:rPr>
          <w:rFonts w:ascii="Arial" w:hAnsi="Arial" w:cs="Arial"/>
          <w:b w:val="0"/>
          <w:bCs w:val="0"/>
          <w:sz w:val="20"/>
        </w:rPr>
      </w:pPr>
      <w:r>
        <w:rPr>
          <w:rFonts w:ascii="Arial" w:hAnsi="Arial" w:cs="Arial"/>
          <w:b w:val="0"/>
          <w:bCs w:val="0"/>
          <w:sz w:val="20"/>
        </w:rPr>
        <w:t>Gráfico 2 :</w:t>
      </w:r>
    </w:p>
    <w:p w:rsidR="007133B8" w:rsidRDefault="007133B8">
      <w:pPr>
        <w:pStyle w:val="Ttulo8"/>
        <w:rPr>
          <w:sz w:val="18"/>
        </w:rPr>
      </w:pPr>
      <w:r>
        <w:rPr>
          <w:sz w:val="18"/>
        </w:rPr>
        <w:t>“La incidencia de la preparación en ciencias Matemáticas que se imparte en el Curso Prepolitécnico”</w:t>
      </w:r>
    </w:p>
    <w:p w:rsidR="007133B8" w:rsidRDefault="007133B8">
      <w:pPr>
        <w:jc w:val="center"/>
        <w:rPr>
          <w:rFonts w:ascii="Arial" w:hAnsi="Arial" w:cs="Arial"/>
          <w:b w:val="0"/>
          <w:bCs w:val="0"/>
          <w:sz w:val="20"/>
        </w:rPr>
      </w:pPr>
      <w:r>
        <w:rPr>
          <w:rFonts w:ascii="Arial" w:hAnsi="Arial" w:cs="Arial"/>
          <w:b w:val="0"/>
          <w:bCs w:val="0"/>
          <w:sz w:val="20"/>
        </w:rPr>
        <w:t>Tendencia Central y Dispersión de las Proposiciones</w:t>
      </w:r>
    </w:p>
    <w:p w:rsidR="007133B8" w:rsidRDefault="007133B8">
      <w:pPr>
        <w:pStyle w:val="Ttulo3"/>
        <w:jc w:val="center"/>
      </w:pPr>
      <w:r>
        <w:t xml:space="preserve">Sección: Admisión a </w:t>
      </w:r>
      <w:smartTag w:uri="urn:schemas-microsoft-com:office:smarttags" w:element="PersonName">
        <w:smartTagPr>
          <w:attr w:name="ProductID" w:val="la ESPOL"/>
        </w:smartTagPr>
        <w:r>
          <w:t>la ESPOL</w:t>
        </w:r>
      </w:smartTag>
      <w:r>
        <w:t xml:space="preserve"> y Acerca de </w:t>
      </w:r>
      <w:smartTag w:uri="urn:schemas-microsoft-com:office:smarttags" w:element="PersonName">
        <w:smartTagPr>
          <w:attr w:name="ProductID" w:val="la ESPOL"/>
        </w:smartTagPr>
        <w:r>
          <w:t>la ESPOL</w:t>
        </w:r>
      </w:smartTag>
    </w:p>
    <w:p w:rsidR="007133B8" w:rsidRDefault="00E34A3C">
      <w:pPr>
        <w:pStyle w:val="Textoindependiente3"/>
        <w:jc w:val="both"/>
        <w:rPr>
          <w:b w:val="0"/>
          <w:bCs w:val="0"/>
          <w:sz w:val="24"/>
        </w:rPr>
      </w:pPr>
      <w:r>
        <w:rPr>
          <w:noProof/>
          <w:lang w:eastAsia="es-ES"/>
        </w:rPr>
        <w:pict>
          <v:group id="_x0000_s1055" style="position:absolute;left:0;text-align:left;margin-left:3.6pt;margin-top:4.85pt;width:219.6pt;height:151.9pt;z-index:251658752" coordorigin="1137,5152" coordsize="4392,2417">
            <v:group id="_x0000_s1051" style="position:absolute;left:1137;top:5152;width:4392;height:2417" coordorigin="993,7932" coordsize="4392,2417">
              <v:shape id="_x0000_s1042" type="#_x0000_t75" style="position:absolute;left:993;top:7932;width:4392;height:2417">
                <v:imagedata r:id="rId23" o:title=""/>
              </v:shape>
              <v:oval id="_x0000_s1043" style="position:absolute;left:3729;top:8695;width:144;height:422" o:regroupid="1" filled="f"/>
              <v:oval id="_x0000_s1044" style="position:absolute;left:3945;top:8954;width:360;height:585" o:regroupid="1" filled="f"/>
              <v:oval id="_x0000_s1045" style="position:absolute;left:4233;top:9366;width:360;height:392" o:regroupid="1" filled="f"/>
              <v:shapetype id="_x0000_t202" coordsize="21600,21600" o:spt="202" path="m,l,21600r21600,l21600,xe">
                <v:stroke joinstyle="miter"/>
                <v:path gradientshapeok="t" o:connecttype="rect"/>
              </v:shapetype>
              <v:shape id="_x0000_s1046" type="#_x0000_t202" style="position:absolute;left:3513;top:8484;width:360;height:528" o:regroupid="1" filled="f" stroked="f">
                <v:textbox style="mso-next-textbox:#_x0000_s1046">
                  <w:txbxContent>
                    <w:p w:rsidR="007133B8" w:rsidRDefault="007133B8">
                      <w:pPr>
                        <w:rPr>
                          <w:sz w:val="16"/>
                        </w:rPr>
                      </w:pPr>
                      <w:r>
                        <w:rPr>
                          <w:sz w:val="16"/>
                        </w:rPr>
                        <w:t>1</w:t>
                      </w:r>
                    </w:p>
                  </w:txbxContent>
                </v:textbox>
              </v:shape>
              <v:shape id="_x0000_s1048" type="#_x0000_t202" style="position:absolute;left:4089;top:8695;width:360;height:528" o:regroupid="1" filled="f" stroked="f">
                <v:textbox style="mso-next-textbox:#_x0000_s1048">
                  <w:txbxContent>
                    <w:p w:rsidR="007133B8" w:rsidRDefault="007133B8">
                      <w:pPr>
                        <w:rPr>
                          <w:sz w:val="16"/>
                        </w:rPr>
                      </w:pPr>
                      <w:r>
                        <w:rPr>
                          <w:sz w:val="16"/>
                        </w:rPr>
                        <w:t>2</w:t>
                      </w:r>
                    </w:p>
                  </w:txbxContent>
                </v:textbox>
              </v:shape>
              <v:shape id="_x0000_s1049" type="#_x0000_t202" style="position:absolute;left:4377;top:9223;width:360;height:527" o:regroupid="1" filled="f" stroked="f">
                <v:textbox style="mso-next-textbox:#_x0000_s1049">
                  <w:txbxContent>
                    <w:p w:rsidR="007133B8" w:rsidRPr="003951B5" w:rsidRDefault="007133B8" w:rsidP="003951B5"/>
                  </w:txbxContent>
                </v:textbox>
              </v:shape>
            </v:group>
            <v:shape id="_x0000_s1054" type="#_x0000_t202" style="position:absolute;left:4593;top:6328;width:360;height:490" filled="f" stroked="f">
              <v:textbox>
                <w:txbxContent>
                  <w:p w:rsidR="003951B5" w:rsidRPr="003951B5" w:rsidRDefault="003951B5">
                    <w:pPr>
                      <w:rPr>
                        <w:sz w:val="20"/>
                        <w:szCs w:val="20"/>
                      </w:rPr>
                    </w:pPr>
                    <w:r w:rsidRPr="003951B5">
                      <w:rPr>
                        <w:sz w:val="20"/>
                        <w:szCs w:val="20"/>
                      </w:rPr>
                      <w:t>3</w:t>
                    </w:r>
                  </w:p>
                </w:txbxContent>
              </v:textbox>
            </v:shape>
            <w10:wrap type="square"/>
          </v:group>
        </w:pict>
      </w:r>
    </w:p>
    <w:p w:rsidR="00A02632" w:rsidRDefault="00A02632">
      <w:pPr>
        <w:pStyle w:val="Textoindependiente3"/>
        <w:jc w:val="both"/>
        <w:rPr>
          <w:sz w:val="24"/>
        </w:rPr>
      </w:pPr>
    </w:p>
    <w:p w:rsidR="007133B8" w:rsidRPr="00A02632" w:rsidRDefault="007133B8">
      <w:pPr>
        <w:pStyle w:val="Textoindependiente3"/>
        <w:jc w:val="both"/>
        <w:rPr>
          <w:sz w:val="22"/>
          <w:szCs w:val="22"/>
        </w:rPr>
      </w:pPr>
      <w:r w:rsidRPr="00A02632">
        <w:rPr>
          <w:sz w:val="22"/>
          <w:szCs w:val="22"/>
        </w:rPr>
        <w:t>4. CONCLUSIONES</w:t>
      </w:r>
    </w:p>
    <w:p w:rsidR="007133B8" w:rsidRPr="00A02632" w:rsidRDefault="007133B8">
      <w:pPr>
        <w:pStyle w:val="Textoindependiente2"/>
        <w:rPr>
          <w:sz w:val="22"/>
          <w:szCs w:val="22"/>
        </w:rPr>
      </w:pPr>
      <w:r w:rsidRPr="00A02632">
        <w:rPr>
          <w:sz w:val="22"/>
          <w:szCs w:val="22"/>
        </w:rPr>
        <w:t>Respecto a los datos personales obtenidos, las edades de los estudiantes investigado están entre los diecisiete  y  veinte y cuatro años,  el 25% de la población  tiene edades menores o iguales a diecinueve años y el 25% tienen edades mayores o iguales a veinte y uno años y vale mencionar que de cada cien estudiante, cuarenta y cinco son varones y cincuenta y cinco son mujeres,  el 54.5% están matriculados en Ingeniería Comercial y el 45.5% en Economía.</w:t>
      </w:r>
    </w:p>
    <w:p w:rsidR="007133B8" w:rsidRDefault="007133B8">
      <w:pPr>
        <w:pStyle w:val="Textoindependiente3"/>
        <w:jc w:val="both"/>
        <w:rPr>
          <w:sz w:val="22"/>
          <w:szCs w:val="22"/>
        </w:rPr>
      </w:pPr>
    </w:p>
    <w:p w:rsidR="00E34A3C" w:rsidRPr="00E34A3C" w:rsidRDefault="00E34A3C" w:rsidP="00E34A3C">
      <w:pPr>
        <w:jc w:val="both"/>
        <w:rPr>
          <w:rFonts w:ascii="Arial" w:hAnsi="Arial" w:cs="Arial"/>
          <w:b w:val="0"/>
          <w:bCs w:val="0"/>
          <w:sz w:val="22"/>
          <w:szCs w:val="22"/>
        </w:rPr>
      </w:pPr>
      <w:r w:rsidRPr="00E34A3C">
        <w:rPr>
          <w:rFonts w:ascii="Arial" w:hAnsi="Arial" w:cs="Arial"/>
          <w:b w:val="0"/>
          <w:bCs w:val="0"/>
          <w:sz w:val="22"/>
          <w:szCs w:val="22"/>
        </w:rPr>
        <w:t>El número promedio de materias aprobada en las que se encontraban al momento de la entrevista eran 16.730 ± 0.148. De los estudiantes investigados el 94.9% no trabajan y el 5.1% ya trabaja. Solamente el 3.4% de la población no poseen dirección electrónica y el 96.6%  sí tienen .La mayoría de los estudiantes de la cohorte investigada, son procedentes de colegios ubicados dentro de la urbe de la ciudad de Guayaquil, seguido de los cantones de Samborondón y Salinas, con el 9%,  en cambio  el 7.2% provienen de ciudades como Babahoyo, Machala, Quevedo y Esmeraldas. En lo referente a la especialización de los bachilleres  encontramos que el 41% son graduados en FIMA, seguido de Comercio con 34.8%, Informática  con 12.9% y  el 10.7% son bachilleres en Técnico electrónico, Quibio, Sociales Y Secretariado Bilingüe. En cuanto al tipo de Colegio que son procedentes los estudiantes investigado en un 43.3% son bachilleres de Colegios Particular Religioso, seguido con un 22.5% de Colegios Laicos, casi el 20% provienen de Colegios Fiscales y un poco mas del 14% son de Colegios Técnico / experimenta y Otros.</w:t>
      </w:r>
    </w:p>
    <w:p w:rsidR="00E34A3C" w:rsidRPr="00E34A3C" w:rsidRDefault="00E34A3C" w:rsidP="00E34A3C">
      <w:pPr>
        <w:pStyle w:val="Textoindependiente3"/>
        <w:jc w:val="both"/>
        <w:rPr>
          <w:sz w:val="22"/>
          <w:szCs w:val="22"/>
        </w:rPr>
      </w:pPr>
    </w:p>
    <w:p w:rsidR="007133B8" w:rsidRPr="00A02632" w:rsidRDefault="007133B8">
      <w:pPr>
        <w:pStyle w:val="Textoindependiente3"/>
        <w:jc w:val="both"/>
        <w:rPr>
          <w:b w:val="0"/>
          <w:bCs w:val="0"/>
          <w:sz w:val="22"/>
          <w:szCs w:val="22"/>
        </w:rPr>
      </w:pPr>
      <w:r w:rsidRPr="00A02632">
        <w:rPr>
          <w:b w:val="0"/>
          <w:bCs w:val="0"/>
          <w:sz w:val="22"/>
          <w:szCs w:val="22"/>
        </w:rPr>
        <w:t>Entre los estudiantes investigados, casi el 40% opinan que  el profesor de Matemáticas en el Curso Prepolitécnico sí estimula la aplicación de la materia e indica su importancia con respecto a otras asignaturas, el 36% opinan que algunas veces, y un importante  18% dicen que no.</w:t>
      </w:r>
    </w:p>
    <w:p w:rsidR="007133B8" w:rsidRPr="00A02632" w:rsidRDefault="007133B8">
      <w:pPr>
        <w:pStyle w:val="Textoindependiente3"/>
        <w:jc w:val="both"/>
        <w:rPr>
          <w:b w:val="0"/>
          <w:bCs w:val="0"/>
          <w:sz w:val="22"/>
          <w:szCs w:val="22"/>
        </w:rPr>
      </w:pPr>
    </w:p>
    <w:p w:rsidR="007133B8" w:rsidRDefault="007133B8">
      <w:pPr>
        <w:pStyle w:val="Textoindependiente2"/>
        <w:rPr>
          <w:sz w:val="22"/>
          <w:szCs w:val="22"/>
        </w:rPr>
      </w:pPr>
      <w:r w:rsidRPr="00A02632">
        <w:rPr>
          <w:sz w:val="22"/>
          <w:szCs w:val="22"/>
        </w:rPr>
        <w:t>Un poco más del 54% de la población investigada aceptan  que las “ayudantías de Matemáticas”  impartidas en el curso prepolitécnico es un factor importante para aprobarlo, mientras que el 16.9% la rechazan y casi el 23% le es indiferente la proposición planteada. La planificación de los horarios de clases como un factor de influyente para el rendimiento de los estudiantes que toman el curso prepolitécnico, casi el 20%  la rechazan, un poco más del 62% la aceptan.</w:t>
      </w:r>
    </w:p>
    <w:p w:rsidR="004D767C" w:rsidRDefault="004D767C">
      <w:pPr>
        <w:pStyle w:val="Textoindependiente2"/>
        <w:rPr>
          <w:sz w:val="22"/>
          <w:szCs w:val="22"/>
        </w:rPr>
      </w:pPr>
    </w:p>
    <w:p w:rsidR="004D767C" w:rsidRPr="004D767C" w:rsidRDefault="004D767C" w:rsidP="004D767C">
      <w:pPr>
        <w:jc w:val="both"/>
        <w:rPr>
          <w:rFonts w:ascii="Arial" w:hAnsi="Arial" w:cs="Arial"/>
          <w:b w:val="0"/>
          <w:bCs w:val="0"/>
          <w:sz w:val="22"/>
          <w:szCs w:val="22"/>
        </w:rPr>
      </w:pPr>
      <w:r w:rsidRPr="004D767C">
        <w:rPr>
          <w:rFonts w:ascii="Arial" w:hAnsi="Arial" w:cs="Arial"/>
          <w:b w:val="0"/>
          <w:bCs w:val="0"/>
          <w:sz w:val="22"/>
          <w:szCs w:val="22"/>
        </w:rPr>
        <w:t>Las siguientes variables son independientes:</w:t>
      </w:r>
    </w:p>
    <w:p w:rsidR="004D767C" w:rsidRPr="004D767C" w:rsidRDefault="004D767C" w:rsidP="004D767C">
      <w:pPr>
        <w:jc w:val="both"/>
        <w:rPr>
          <w:rFonts w:ascii="Arial" w:hAnsi="Arial" w:cs="Arial"/>
          <w:b w:val="0"/>
          <w:bCs w:val="0"/>
          <w:sz w:val="22"/>
          <w:szCs w:val="22"/>
        </w:rPr>
      </w:pPr>
      <w:r w:rsidRPr="004D767C">
        <w:rPr>
          <w:rFonts w:ascii="Arial" w:hAnsi="Arial" w:cs="Arial"/>
          <w:b w:val="0"/>
          <w:bCs w:val="0"/>
          <w:sz w:val="22"/>
          <w:szCs w:val="22"/>
        </w:rPr>
        <w:t xml:space="preserve">Tipo de colegio y Perspectiva educacional actual </w:t>
      </w:r>
    </w:p>
    <w:p w:rsidR="004D767C" w:rsidRPr="004D767C" w:rsidRDefault="004D767C" w:rsidP="004D767C">
      <w:pPr>
        <w:jc w:val="both"/>
        <w:rPr>
          <w:rFonts w:ascii="Arial" w:hAnsi="Arial" w:cs="Arial"/>
          <w:b w:val="0"/>
          <w:bCs w:val="0"/>
          <w:sz w:val="22"/>
          <w:szCs w:val="22"/>
        </w:rPr>
      </w:pPr>
      <w:r w:rsidRPr="004D767C">
        <w:rPr>
          <w:rFonts w:ascii="Arial" w:hAnsi="Arial" w:cs="Arial"/>
          <w:b w:val="0"/>
          <w:bCs w:val="0"/>
          <w:sz w:val="22"/>
          <w:szCs w:val="22"/>
        </w:rPr>
        <w:t>Opción de ingreso y Número de veces que toma el curso prepolitécnico</w:t>
      </w:r>
    </w:p>
    <w:p w:rsidR="004D767C" w:rsidRPr="004D767C" w:rsidRDefault="004D767C" w:rsidP="004D767C">
      <w:pPr>
        <w:jc w:val="both"/>
        <w:rPr>
          <w:rFonts w:ascii="Arial" w:hAnsi="Arial" w:cs="Arial"/>
          <w:b w:val="0"/>
          <w:bCs w:val="0"/>
          <w:sz w:val="22"/>
          <w:szCs w:val="22"/>
        </w:rPr>
      </w:pPr>
      <w:r w:rsidRPr="004D767C">
        <w:rPr>
          <w:rFonts w:ascii="Arial" w:hAnsi="Arial" w:cs="Arial"/>
          <w:b w:val="0"/>
          <w:bCs w:val="0"/>
          <w:sz w:val="22"/>
          <w:szCs w:val="22"/>
        </w:rPr>
        <w:t>Carrera y Especialización</w:t>
      </w:r>
    </w:p>
    <w:p w:rsidR="004D767C" w:rsidRPr="004D767C" w:rsidRDefault="004D767C" w:rsidP="004D767C">
      <w:pPr>
        <w:jc w:val="both"/>
        <w:rPr>
          <w:rFonts w:ascii="Arial" w:hAnsi="Arial" w:cs="Arial"/>
          <w:b w:val="0"/>
          <w:bCs w:val="0"/>
          <w:sz w:val="22"/>
          <w:szCs w:val="22"/>
        </w:rPr>
      </w:pPr>
      <w:r w:rsidRPr="004D767C">
        <w:rPr>
          <w:rFonts w:ascii="Arial" w:hAnsi="Arial" w:cs="Arial"/>
          <w:b w:val="0"/>
          <w:bCs w:val="0"/>
          <w:sz w:val="22"/>
          <w:szCs w:val="22"/>
        </w:rPr>
        <w:t>Conocimientos adquiridos y Dificultad en algunas materias</w:t>
      </w:r>
    </w:p>
    <w:p w:rsidR="004D767C" w:rsidRPr="004D767C" w:rsidRDefault="004D767C" w:rsidP="004D767C">
      <w:pPr>
        <w:jc w:val="both"/>
        <w:rPr>
          <w:rFonts w:ascii="Arial" w:hAnsi="Arial" w:cs="Arial"/>
          <w:b w:val="0"/>
          <w:bCs w:val="0"/>
          <w:sz w:val="22"/>
          <w:szCs w:val="22"/>
        </w:rPr>
      </w:pPr>
      <w:r w:rsidRPr="004D767C">
        <w:rPr>
          <w:rFonts w:ascii="Arial" w:hAnsi="Arial" w:cs="Arial"/>
          <w:b w:val="0"/>
          <w:bCs w:val="0"/>
          <w:sz w:val="22"/>
          <w:szCs w:val="22"/>
        </w:rPr>
        <w:t>Tipo de colegio y el Prepolitécnico como factor de nivelación</w:t>
      </w:r>
    </w:p>
    <w:p w:rsidR="004D767C" w:rsidRPr="004D767C" w:rsidRDefault="004D767C" w:rsidP="004D767C">
      <w:pPr>
        <w:pStyle w:val="Textoindependiente2"/>
        <w:rPr>
          <w:sz w:val="22"/>
          <w:szCs w:val="22"/>
        </w:rPr>
      </w:pPr>
    </w:p>
    <w:p w:rsidR="007133B8" w:rsidRPr="004D767C" w:rsidRDefault="007133B8" w:rsidP="004D767C">
      <w:pPr>
        <w:pStyle w:val="Textoindependiente3"/>
        <w:jc w:val="both"/>
        <w:rPr>
          <w:sz w:val="22"/>
          <w:szCs w:val="22"/>
        </w:rPr>
      </w:pPr>
    </w:p>
    <w:p w:rsidR="00E34A3C" w:rsidRPr="004D767C" w:rsidRDefault="00E34A3C" w:rsidP="004D767C">
      <w:pPr>
        <w:jc w:val="both"/>
        <w:rPr>
          <w:rFonts w:ascii="Arial" w:hAnsi="Arial" w:cs="Arial"/>
          <w:b w:val="0"/>
          <w:bCs w:val="0"/>
          <w:sz w:val="22"/>
          <w:szCs w:val="22"/>
        </w:rPr>
      </w:pPr>
      <w:r w:rsidRPr="004D767C">
        <w:rPr>
          <w:rFonts w:ascii="Arial" w:hAnsi="Arial" w:cs="Arial"/>
          <w:b w:val="0"/>
          <w:bCs w:val="0"/>
          <w:sz w:val="22"/>
          <w:szCs w:val="22"/>
        </w:rPr>
        <w:t xml:space="preserve">Más del 50% califican como “Excelente “ y “Muy Buena”, la educación recibida en el colegio, mientras que el 9.5% la califica apenas de “Buena” y menos del 10% de “Mala” o “Regular”. Frente a los cursos pagado fuera de </w:t>
      </w:r>
      <w:smartTag w:uri="urn:schemas-microsoft-com:office:smarttags" w:element="PersonName">
        <w:smartTagPr>
          <w:attr w:name="ProductID" w:val="la ESPOL"/>
        </w:smartTagPr>
        <w:r w:rsidRPr="004D767C">
          <w:rPr>
            <w:rFonts w:ascii="Arial" w:hAnsi="Arial" w:cs="Arial"/>
            <w:b w:val="0"/>
            <w:bCs w:val="0"/>
            <w:sz w:val="22"/>
            <w:szCs w:val="22"/>
          </w:rPr>
          <w:t>la ESPOL</w:t>
        </w:r>
      </w:smartTag>
      <w:r w:rsidRPr="004D767C">
        <w:rPr>
          <w:rFonts w:ascii="Arial" w:hAnsi="Arial" w:cs="Arial"/>
          <w:b w:val="0"/>
          <w:bCs w:val="0"/>
          <w:sz w:val="22"/>
          <w:szCs w:val="22"/>
        </w:rPr>
        <w:t xml:space="preserve">, se pudo conocer que el 51.1% sí hacen un desembolsos a veces cuantiosos, en su afán de ingresar a </w:t>
      </w:r>
      <w:smartTag w:uri="urn:schemas-microsoft-com:office:smarttags" w:element="PersonName">
        <w:smartTagPr>
          <w:attr w:name="ProductID" w:val="la Politécnica"/>
        </w:smartTagPr>
        <w:r w:rsidRPr="004D767C">
          <w:rPr>
            <w:rFonts w:ascii="Arial" w:hAnsi="Arial" w:cs="Arial"/>
            <w:b w:val="0"/>
            <w:bCs w:val="0"/>
            <w:sz w:val="22"/>
            <w:szCs w:val="22"/>
          </w:rPr>
          <w:t>la Politécnica</w:t>
        </w:r>
      </w:smartTag>
      <w:r w:rsidRPr="004D767C">
        <w:rPr>
          <w:rFonts w:ascii="Arial" w:hAnsi="Arial" w:cs="Arial"/>
          <w:b w:val="0"/>
          <w:bCs w:val="0"/>
          <w:sz w:val="22"/>
          <w:szCs w:val="22"/>
        </w:rPr>
        <w:t xml:space="preserve"> y casi el 49% no lo hacen y de estos, solo el 31.5% , toman una sola vez el curso prepolitécnico y apenas el 11.8%  lo toman dos veces.</w:t>
      </w:r>
    </w:p>
    <w:p w:rsidR="00E34A3C" w:rsidRPr="004D767C" w:rsidRDefault="00E34A3C" w:rsidP="004D767C">
      <w:pPr>
        <w:pStyle w:val="Textoindependiente2"/>
        <w:rPr>
          <w:sz w:val="22"/>
          <w:szCs w:val="22"/>
        </w:rPr>
      </w:pPr>
    </w:p>
    <w:p w:rsidR="007133B8" w:rsidRPr="004D767C" w:rsidRDefault="007133B8" w:rsidP="004D767C">
      <w:pPr>
        <w:pStyle w:val="Textoindependiente2"/>
        <w:rPr>
          <w:sz w:val="22"/>
          <w:szCs w:val="22"/>
        </w:rPr>
      </w:pPr>
      <w:r w:rsidRPr="004D767C">
        <w:rPr>
          <w:sz w:val="22"/>
          <w:szCs w:val="22"/>
        </w:rPr>
        <w:t>En lo que  respecta al Curso Prepolitécnico en el sentido de que sirve para nivelar los conocimientos, en lo que a Matemática se refiere, el 85.4% de la cohorte investigada está de acuerdo en que sí nivela.</w:t>
      </w:r>
    </w:p>
    <w:p w:rsidR="007133B8" w:rsidRPr="004D767C" w:rsidRDefault="007133B8" w:rsidP="004D767C">
      <w:pPr>
        <w:pStyle w:val="Textoindependiente3"/>
        <w:jc w:val="both"/>
        <w:rPr>
          <w:sz w:val="22"/>
          <w:szCs w:val="22"/>
        </w:rPr>
      </w:pPr>
    </w:p>
    <w:p w:rsidR="007133B8" w:rsidRPr="004D767C" w:rsidRDefault="007133B8" w:rsidP="004D767C">
      <w:pPr>
        <w:jc w:val="both"/>
        <w:rPr>
          <w:rFonts w:ascii="Arial" w:hAnsi="Arial" w:cs="Arial"/>
          <w:b w:val="0"/>
          <w:bCs w:val="0"/>
          <w:sz w:val="22"/>
          <w:szCs w:val="22"/>
        </w:rPr>
      </w:pPr>
      <w:r w:rsidRPr="004D767C">
        <w:rPr>
          <w:rFonts w:ascii="Arial" w:hAnsi="Arial" w:cs="Arial"/>
          <w:b w:val="0"/>
          <w:bCs w:val="0"/>
          <w:sz w:val="22"/>
          <w:szCs w:val="22"/>
        </w:rPr>
        <w:t xml:space="preserve">El tema de “Consejerías Académicas“ , el 2.3% opinan que no están de acuerdo en que se implante un sistema que ayude y guíe al estudiante en su vida académica, una vez que haya ingresado a </w:t>
      </w:r>
      <w:smartTag w:uri="urn:schemas-microsoft-com:office:smarttags" w:element="PersonName">
        <w:smartTagPr>
          <w:attr w:name="ProductID" w:val="la Politécnica"/>
        </w:smartTagPr>
        <w:r w:rsidRPr="004D767C">
          <w:rPr>
            <w:rFonts w:ascii="Arial" w:hAnsi="Arial" w:cs="Arial"/>
            <w:b w:val="0"/>
            <w:bCs w:val="0"/>
            <w:sz w:val="22"/>
            <w:szCs w:val="22"/>
          </w:rPr>
          <w:t>la Politécnica</w:t>
        </w:r>
      </w:smartTag>
      <w:r w:rsidRPr="004D767C">
        <w:rPr>
          <w:rFonts w:ascii="Arial" w:hAnsi="Arial" w:cs="Arial"/>
          <w:b w:val="0"/>
          <w:bCs w:val="0"/>
          <w:sz w:val="22"/>
          <w:szCs w:val="22"/>
        </w:rPr>
        <w:t>, muy a contrario tenemos que el 82% aceptan  que sí se implante este sistema.</w:t>
      </w:r>
    </w:p>
    <w:p w:rsidR="007133B8" w:rsidRPr="004D767C" w:rsidRDefault="007133B8" w:rsidP="004D767C">
      <w:pPr>
        <w:pStyle w:val="Textoindependiente3"/>
        <w:jc w:val="both"/>
        <w:rPr>
          <w:sz w:val="22"/>
          <w:szCs w:val="22"/>
        </w:rPr>
      </w:pPr>
    </w:p>
    <w:p w:rsidR="007133B8" w:rsidRPr="004D767C" w:rsidRDefault="007133B8" w:rsidP="004D767C">
      <w:pPr>
        <w:pStyle w:val="Textoindependiente3"/>
        <w:jc w:val="both"/>
        <w:rPr>
          <w:sz w:val="22"/>
          <w:szCs w:val="22"/>
        </w:rPr>
      </w:pPr>
      <w:r w:rsidRPr="004D767C">
        <w:rPr>
          <w:sz w:val="22"/>
          <w:szCs w:val="22"/>
        </w:rPr>
        <w:t>REFERENCIAS</w:t>
      </w:r>
    </w:p>
    <w:p w:rsidR="007133B8" w:rsidRPr="004D767C" w:rsidRDefault="007133B8" w:rsidP="004D767C">
      <w:pPr>
        <w:pStyle w:val="Textoindependiente3"/>
        <w:jc w:val="both"/>
        <w:rPr>
          <w:b w:val="0"/>
          <w:bCs w:val="0"/>
          <w:sz w:val="22"/>
          <w:szCs w:val="22"/>
        </w:rPr>
      </w:pPr>
    </w:p>
    <w:p w:rsidR="007133B8" w:rsidRPr="004D767C" w:rsidRDefault="007133B8" w:rsidP="004D767C">
      <w:pPr>
        <w:pStyle w:val="Textoindependiente3"/>
        <w:jc w:val="both"/>
        <w:rPr>
          <w:sz w:val="22"/>
          <w:szCs w:val="22"/>
        </w:rPr>
      </w:pPr>
    </w:p>
    <w:p w:rsidR="007133B8" w:rsidRPr="004D767C" w:rsidRDefault="007133B8" w:rsidP="004D767C">
      <w:pPr>
        <w:jc w:val="both"/>
        <w:rPr>
          <w:rFonts w:ascii="Arial" w:hAnsi="Arial" w:cs="Arial"/>
          <w:b w:val="0"/>
          <w:bCs w:val="0"/>
          <w:sz w:val="22"/>
          <w:szCs w:val="22"/>
        </w:rPr>
      </w:pPr>
      <w:r w:rsidRPr="004D767C">
        <w:rPr>
          <w:rFonts w:ascii="Arial" w:hAnsi="Arial" w:cs="Arial"/>
          <w:b w:val="0"/>
          <w:bCs w:val="0"/>
          <w:iCs/>
          <w:sz w:val="22"/>
          <w:szCs w:val="22"/>
        </w:rPr>
        <w:t>1. Aray , M.,</w:t>
      </w:r>
      <w:r w:rsidRPr="004D767C">
        <w:rPr>
          <w:rFonts w:ascii="Arial" w:hAnsi="Arial" w:cs="Arial"/>
          <w:b w:val="0"/>
          <w:bCs w:val="0"/>
          <w:sz w:val="22"/>
          <w:szCs w:val="22"/>
        </w:rPr>
        <w:t xml:space="preserve"> “La  incidencia de la preparación en ciencias Matemáticas que se imparte en el Curso Prepolitécnico en el rendimiento académico de los estudiantes de Economía e Ingeniería Comercial” , Tesis Ingeniería en Estadística Informática, ICM, ESPOL, 2005.)</w:t>
      </w:r>
    </w:p>
    <w:p w:rsidR="007133B8" w:rsidRPr="004D767C" w:rsidRDefault="007133B8" w:rsidP="004D767C">
      <w:pPr>
        <w:pStyle w:val="Textoindependiente3"/>
        <w:jc w:val="both"/>
        <w:rPr>
          <w:sz w:val="22"/>
          <w:szCs w:val="22"/>
        </w:rPr>
      </w:pPr>
    </w:p>
    <w:p w:rsidR="007133B8" w:rsidRPr="004D767C" w:rsidRDefault="007133B8" w:rsidP="004D767C">
      <w:pPr>
        <w:pStyle w:val="Encabezado"/>
        <w:jc w:val="both"/>
        <w:rPr>
          <w:rFonts w:ascii="Arial" w:hAnsi="Arial" w:cs="Arial"/>
          <w:iCs/>
          <w:sz w:val="22"/>
          <w:szCs w:val="22"/>
        </w:rPr>
      </w:pPr>
      <w:r w:rsidRPr="004D767C">
        <w:rPr>
          <w:rFonts w:ascii="Arial" w:hAnsi="Arial" w:cs="Arial"/>
          <w:iCs/>
          <w:sz w:val="22"/>
          <w:szCs w:val="22"/>
        </w:rPr>
        <w:t>2.Mera, E. ; Zurita, G., “Análisis Estadístico de algunas características del magisterio fiscal de la provincia del Guayas”, MATEMATICA. Una publicación del ICM-ESPOL, Volumen 1, Número 1, Guayaquil, Ecuador. 2002.</w:t>
      </w:r>
    </w:p>
    <w:p w:rsidR="007133B8" w:rsidRPr="00A02632" w:rsidRDefault="007133B8">
      <w:pPr>
        <w:pStyle w:val="Textoindependiente3"/>
        <w:jc w:val="both"/>
        <w:rPr>
          <w:b w:val="0"/>
          <w:bCs w:val="0"/>
          <w:sz w:val="22"/>
          <w:szCs w:val="22"/>
        </w:rPr>
      </w:pPr>
    </w:p>
    <w:p w:rsidR="007133B8" w:rsidRPr="00A02632" w:rsidRDefault="007133B8">
      <w:pPr>
        <w:pStyle w:val="Textoindependiente2"/>
        <w:rPr>
          <w:sz w:val="22"/>
          <w:szCs w:val="22"/>
        </w:rPr>
      </w:pPr>
      <w:r w:rsidRPr="00A02632">
        <w:rPr>
          <w:sz w:val="22"/>
          <w:szCs w:val="22"/>
        </w:rPr>
        <w:t>3.Ministerio de Educación y Cultura., “Sistema Educativos  Nacionales del Ecuador”, Ministerio de Educación y Cultura. Quito, Ecuador, 1994.</w:t>
      </w:r>
    </w:p>
    <w:p w:rsidR="007133B8" w:rsidRPr="00A02632" w:rsidRDefault="007133B8">
      <w:pPr>
        <w:pStyle w:val="Textoindependiente3"/>
        <w:jc w:val="both"/>
        <w:rPr>
          <w:b w:val="0"/>
          <w:bCs w:val="0"/>
          <w:sz w:val="22"/>
          <w:szCs w:val="22"/>
        </w:rPr>
      </w:pPr>
    </w:p>
    <w:p w:rsidR="007133B8" w:rsidRPr="00A02632" w:rsidRDefault="007133B8">
      <w:pPr>
        <w:jc w:val="both"/>
        <w:rPr>
          <w:rFonts w:ascii="Arial" w:hAnsi="Arial" w:cs="Arial"/>
          <w:b w:val="0"/>
          <w:bCs w:val="0"/>
          <w:iCs/>
          <w:sz w:val="22"/>
          <w:szCs w:val="22"/>
          <w:lang w:val="es-EC"/>
        </w:rPr>
      </w:pPr>
      <w:r w:rsidRPr="00A02632">
        <w:rPr>
          <w:rFonts w:ascii="Arial" w:hAnsi="Arial" w:cs="Arial"/>
          <w:b w:val="0"/>
          <w:bCs w:val="0"/>
          <w:iCs/>
          <w:sz w:val="22"/>
          <w:szCs w:val="22"/>
          <w:lang w:val="es-EC"/>
        </w:rPr>
        <w:t>4.Canavos, G., “Probabilidad y Estadística Aplicaciones y Métodos”</w:t>
      </w:r>
      <w:r w:rsidRPr="00A02632">
        <w:rPr>
          <w:rFonts w:ascii="Arial" w:hAnsi="Arial" w:cs="Arial"/>
          <w:b w:val="0"/>
          <w:bCs w:val="0"/>
          <w:i/>
          <w:sz w:val="22"/>
          <w:szCs w:val="22"/>
          <w:lang w:val="es-EC"/>
        </w:rPr>
        <w:t>.</w:t>
      </w:r>
      <w:r w:rsidRPr="00A02632">
        <w:rPr>
          <w:rFonts w:ascii="Arial" w:hAnsi="Arial" w:cs="Arial"/>
          <w:b w:val="0"/>
          <w:bCs w:val="0"/>
          <w:iCs/>
          <w:sz w:val="22"/>
          <w:szCs w:val="22"/>
          <w:lang w:val="es-EC"/>
        </w:rPr>
        <w:t xml:space="preserve"> McGRAW-HILL/ International de México, S. A. De C. V., México, México, 1991.</w:t>
      </w:r>
    </w:p>
    <w:p w:rsidR="007133B8" w:rsidRPr="00A02632" w:rsidRDefault="007133B8">
      <w:pPr>
        <w:jc w:val="both"/>
        <w:rPr>
          <w:rFonts w:ascii="Arial" w:hAnsi="Arial" w:cs="Arial"/>
          <w:b w:val="0"/>
          <w:bCs w:val="0"/>
          <w:iCs/>
          <w:sz w:val="22"/>
          <w:szCs w:val="22"/>
          <w:lang w:val="es-EC"/>
        </w:rPr>
      </w:pPr>
    </w:p>
    <w:p w:rsidR="007133B8" w:rsidRPr="00A02632" w:rsidRDefault="007133B8">
      <w:pPr>
        <w:jc w:val="both"/>
        <w:rPr>
          <w:rFonts w:ascii="Arial" w:hAnsi="Arial" w:cs="Arial"/>
          <w:b w:val="0"/>
          <w:bCs w:val="0"/>
          <w:iCs/>
          <w:sz w:val="22"/>
          <w:szCs w:val="22"/>
          <w:lang w:val="en-US"/>
        </w:rPr>
      </w:pPr>
      <w:r w:rsidRPr="00A02632">
        <w:rPr>
          <w:rFonts w:ascii="Arial" w:hAnsi="Arial" w:cs="Arial"/>
          <w:b w:val="0"/>
          <w:bCs w:val="0"/>
          <w:iCs/>
          <w:sz w:val="22"/>
          <w:szCs w:val="22"/>
          <w:lang w:val="en-US"/>
        </w:rPr>
        <w:t>5.Wilkinson, L., “SYSTAT 7.0 FOR Windows”</w:t>
      </w:r>
      <w:r w:rsidRPr="00A02632">
        <w:rPr>
          <w:rFonts w:ascii="Arial" w:hAnsi="Arial" w:cs="Arial"/>
          <w:b w:val="0"/>
          <w:bCs w:val="0"/>
          <w:i/>
          <w:sz w:val="22"/>
          <w:szCs w:val="22"/>
          <w:lang w:val="en-US"/>
        </w:rPr>
        <w:t>,</w:t>
      </w:r>
      <w:r w:rsidRPr="00A02632">
        <w:rPr>
          <w:rFonts w:ascii="Arial" w:hAnsi="Arial" w:cs="Arial"/>
          <w:b w:val="0"/>
          <w:bCs w:val="0"/>
          <w:iCs/>
          <w:sz w:val="22"/>
          <w:szCs w:val="22"/>
          <w:lang w:val="en-US"/>
        </w:rPr>
        <w:t xml:space="preserve"> SYSTAT PRODUCTS SPSS INC. </w:t>
      </w:r>
      <w:smartTag w:uri="urn:schemas-microsoft-com:office:smarttags" w:element="place">
        <w:smartTag w:uri="urn:schemas-microsoft-com:office:smarttags" w:element="City">
          <w:r w:rsidRPr="00A02632">
            <w:rPr>
              <w:rFonts w:ascii="Arial" w:hAnsi="Arial" w:cs="Arial"/>
              <w:b w:val="0"/>
              <w:bCs w:val="0"/>
              <w:iCs/>
              <w:sz w:val="22"/>
              <w:szCs w:val="22"/>
              <w:lang w:val="en-US"/>
            </w:rPr>
            <w:t>Chicago</w:t>
          </w:r>
        </w:smartTag>
        <w:r w:rsidRPr="00A02632">
          <w:rPr>
            <w:rFonts w:ascii="Arial" w:hAnsi="Arial" w:cs="Arial"/>
            <w:b w:val="0"/>
            <w:bCs w:val="0"/>
            <w:iCs/>
            <w:sz w:val="22"/>
            <w:szCs w:val="22"/>
            <w:lang w:val="en-US"/>
          </w:rPr>
          <w:t xml:space="preserve">, </w:t>
        </w:r>
        <w:smartTag w:uri="urn:schemas-microsoft-com:office:smarttags" w:element="country-region">
          <w:r w:rsidRPr="00A02632">
            <w:rPr>
              <w:rFonts w:ascii="Arial" w:hAnsi="Arial" w:cs="Arial"/>
              <w:b w:val="0"/>
              <w:bCs w:val="0"/>
              <w:iCs/>
              <w:sz w:val="22"/>
              <w:szCs w:val="22"/>
              <w:lang w:val="en-US"/>
            </w:rPr>
            <w:t>USA</w:t>
          </w:r>
        </w:smartTag>
      </w:smartTag>
      <w:r w:rsidRPr="00A02632">
        <w:rPr>
          <w:rFonts w:ascii="Arial" w:hAnsi="Arial" w:cs="Arial"/>
          <w:b w:val="0"/>
          <w:bCs w:val="0"/>
          <w:iCs/>
          <w:sz w:val="22"/>
          <w:szCs w:val="22"/>
          <w:lang w:val="en-US"/>
        </w:rPr>
        <w:t>, 1998.</w:t>
      </w:r>
    </w:p>
    <w:p w:rsidR="007133B8" w:rsidRPr="00A02632" w:rsidRDefault="007133B8">
      <w:pPr>
        <w:jc w:val="both"/>
        <w:rPr>
          <w:rFonts w:ascii="Arial" w:hAnsi="Arial" w:cs="Arial"/>
          <w:b w:val="0"/>
          <w:bCs w:val="0"/>
          <w:iCs/>
          <w:sz w:val="22"/>
          <w:szCs w:val="22"/>
          <w:lang w:val="en-US"/>
        </w:rPr>
      </w:pPr>
    </w:p>
    <w:p w:rsidR="007133B8" w:rsidRPr="00A02632" w:rsidRDefault="007133B8">
      <w:pPr>
        <w:jc w:val="both"/>
        <w:rPr>
          <w:rFonts w:ascii="Arial" w:hAnsi="Arial" w:cs="Arial"/>
          <w:b w:val="0"/>
          <w:bCs w:val="0"/>
          <w:iCs/>
          <w:sz w:val="22"/>
          <w:szCs w:val="22"/>
          <w:lang w:val="en-US"/>
        </w:rPr>
      </w:pPr>
      <w:r w:rsidRPr="00A02632">
        <w:rPr>
          <w:rFonts w:ascii="Arial" w:hAnsi="Arial" w:cs="Arial"/>
          <w:b w:val="0"/>
          <w:bCs w:val="0"/>
          <w:iCs/>
          <w:sz w:val="22"/>
          <w:szCs w:val="22"/>
          <w:lang w:val="en-US"/>
        </w:rPr>
        <w:t>6.Recher, A., “Multivariate Statistical Analysis an Applications”. NY: Wiley series in Probability and Statics, 1998.</w:t>
      </w:r>
    </w:p>
    <w:p w:rsidR="007133B8" w:rsidRPr="00A02632" w:rsidRDefault="007133B8">
      <w:pPr>
        <w:pStyle w:val="Textoindependiente3"/>
        <w:jc w:val="both"/>
        <w:rPr>
          <w:b w:val="0"/>
          <w:bCs w:val="0"/>
          <w:sz w:val="22"/>
          <w:szCs w:val="22"/>
          <w:lang w:val="en-US"/>
        </w:rPr>
      </w:pPr>
    </w:p>
    <w:p w:rsidR="007133B8" w:rsidRPr="00A02632" w:rsidRDefault="007133B8">
      <w:pPr>
        <w:pStyle w:val="Textoindependiente3"/>
        <w:jc w:val="both"/>
        <w:rPr>
          <w:b w:val="0"/>
          <w:bCs w:val="0"/>
          <w:iCs/>
          <w:sz w:val="22"/>
          <w:szCs w:val="22"/>
          <w:lang w:val="es-EC"/>
        </w:rPr>
      </w:pPr>
      <w:r w:rsidRPr="00A02632">
        <w:rPr>
          <w:b w:val="0"/>
          <w:bCs w:val="0"/>
          <w:sz w:val="22"/>
          <w:szCs w:val="22"/>
          <w:lang w:val="es-EC"/>
        </w:rPr>
        <w:t>7.</w:t>
      </w:r>
      <w:r w:rsidRPr="00A02632">
        <w:rPr>
          <w:b w:val="0"/>
          <w:bCs w:val="0"/>
          <w:iCs/>
          <w:sz w:val="22"/>
          <w:szCs w:val="22"/>
          <w:lang w:val="es-EC"/>
        </w:rPr>
        <w:t>Lohr, S.,  “Muestreo: Diseño y Análisis”.</w:t>
      </w:r>
      <w:r w:rsidRPr="00A02632">
        <w:rPr>
          <w:b w:val="0"/>
          <w:bCs w:val="0"/>
          <w:i/>
          <w:sz w:val="22"/>
          <w:szCs w:val="22"/>
          <w:lang w:val="es-EC"/>
        </w:rPr>
        <w:t xml:space="preserve"> </w:t>
      </w:r>
      <w:r w:rsidRPr="00A02632">
        <w:rPr>
          <w:b w:val="0"/>
          <w:bCs w:val="0"/>
          <w:iCs/>
          <w:sz w:val="22"/>
          <w:szCs w:val="22"/>
          <w:lang w:val="es-EC"/>
        </w:rPr>
        <w:t>International Thomson Editores, S. A de C. V., México, México, 2000</w:t>
      </w:r>
    </w:p>
    <w:p w:rsidR="007133B8" w:rsidRPr="00A02632" w:rsidRDefault="007133B8">
      <w:pPr>
        <w:pStyle w:val="Textoindependiente3"/>
        <w:jc w:val="both"/>
        <w:rPr>
          <w:b w:val="0"/>
          <w:bCs w:val="0"/>
          <w:iCs/>
          <w:sz w:val="22"/>
          <w:szCs w:val="22"/>
          <w:lang w:val="es-EC"/>
        </w:rPr>
      </w:pPr>
    </w:p>
    <w:p w:rsidR="007133B8" w:rsidRPr="00A02632" w:rsidRDefault="007133B8">
      <w:pPr>
        <w:jc w:val="both"/>
        <w:rPr>
          <w:rFonts w:ascii="Arial" w:hAnsi="Arial" w:cs="Arial"/>
          <w:b w:val="0"/>
          <w:bCs w:val="0"/>
          <w:iCs/>
          <w:sz w:val="22"/>
          <w:szCs w:val="22"/>
          <w:lang w:val="es-EC"/>
        </w:rPr>
      </w:pPr>
      <w:r w:rsidRPr="00A02632">
        <w:rPr>
          <w:b w:val="0"/>
          <w:bCs w:val="0"/>
          <w:iCs/>
          <w:sz w:val="22"/>
          <w:szCs w:val="22"/>
          <w:lang w:val="es-EC"/>
        </w:rPr>
        <w:t>8.</w:t>
      </w:r>
      <w:r w:rsidRPr="00A02632">
        <w:rPr>
          <w:rFonts w:ascii="Arial" w:hAnsi="Arial" w:cs="Arial"/>
          <w:b w:val="0"/>
          <w:bCs w:val="0"/>
          <w:iCs/>
          <w:sz w:val="22"/>
          <w:szCs w:val="22"/>
          <w:lang w:val="es-EC"/>
        </w:rPr>
        <w:t xml:space="preserve"> Walpole, R., “Probabilidad y estadística para ingenieros”</w:t>
      </w:r>
      <w:r w:rsidRPr="00A02632">
        <w:rPr>
          <w:rFonts w:ascii="Arial" w:hAnsi="Arial" w:cs="Arial"/>
          <w:b w:val="0"/>
          <w:bCs w:val="0"/>
          <w:i/>
          <w:sz w:val="22"/>
          <w:szCs w:val="22"/>
          <w:lang w:val="es-EC"/>
        </w:rPr>
        <w:t xml:space="preserve">. </w:t>
      </w:r>
      <w:r w:rsidRPr="00A02632">
        <w:rPr>
          <w:rFonts w:ascii="Arial" w:hAnsi="Arial" w:cs="Arial"/>
          <w:b w:val="0"/>
          <w:bCs w:val="0"/>
          <w:iCs/>
          <w:sz w:val="22"/>
          <w:szCs w:val="22"/>
          <w:lang w:val="es-EC"/>
        </w:rPr>
        <w:t>Prentice-</w:t>
      </w:r>
    </w:p>
    <w:p w:rsidR="007133B8" w:rsidRPr="00A02632" w:rsidRDefault="007133B8">
      <w:pPr>
        <w:jc w:val="both"/>
        <w:rPr>
          <w:rFonts w:ascii="Arial" w:hAnsi="Arial" w:cs="Arial"/>
          <w:b w:val="0"/>
          <w:bCs w:val="0"/>
          <w:iCs/>
          <w:sz w:val="22"/>
          <w:szCs w:val="22"/>
          <w:lang w:val="es-EC"/>
        </w:rPr>
      </w:pPr>
      <w:r w:rsidRPr="00A02632">
        <w:rPr>
          <w:rFonts w:ascii="Arial" w:hAnsi="Arial" w:cs="Arial"/>
          <w:b w:val="0"/>
          <w:bCs w:val="0"/>
          <w:iCs/>
          <w:sz w:val="22"/>
          <w:szCs w:val="22"/>
          <w:lang w:val="es-EC"/>
        </w:rPr>
        <w:t>Hall Hispanoamericana, S. A.  Naucalpan de Juárez, México, 1999</w:t>
      </w:r>
    </w:p>
    <w:p w:rsidR="007133B8" w:rsidRPr="00A02632" w:rsidRDefault="007133B8">
      <w:pPr>
        <w:pStyle w:val="Textoindependiente3"/>
        <w:jc w:val="both"/>
        <w:rPr>
          <w:b w:val="0"/>
          <w:bCs w:val="0"/>
          <w:sz w:val="22"/>
          <w:szCs w:val="22"/>
          <w:lang w:val="es-EC"/>
        </w:rPr>
      </w:pPr>
    </w:p>
    <w:sectPr w:rsidR="007133B8" w:rsidRPr="00A02632">
      <w:type w:val="continuous"/>
      <w:pgSz w:w="11907" w:h="15842" w:code="9"/>
      <w:pgMar w:top="1134" w:right="851" w:bottom="1134" w:left="993" w:header="0" w:footer="0" w:gutter="0"/>
      <w:paperSrc w:first="256" w:other="256"/>
      <w:cols w:num="2" w:space="720"/>
      <w:noEndnote/>
      <w:docGrid w:linePitch="1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78C" w:rsidRDefault="0056778C">
      <w:r>
        <w:separator/>
      </w:r>
    </w:p>
  </w:endnote>
  <w:endnote w:type="continuationSeparator" w:id="1">
    <w:p w:rsidR="0056778C" w:rsidRDefault="005677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78C" w:rsidRDefault="0056778C">
      <w:r>
        <w:separator/>
      </w:r>
    </w:p>
  </w:footnote>
  <w:footnote w:type="continuationSeparator" w:id="1">
    <w:p w:rsidR="0056778C" w:rsidRDefault="00567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78C" w:rsidRDefault="0056778C">
    <w:pPr>
      <w:pStyle w:val="Encabezado"/>
    </w:pPr>
    <w:r>
      <w:t>Generated by Unregistered Batch DOC &amp; DOCX Converter 2009.1.624.1174, please register!</w:t>
    </w:r>
  </w:p>
  <w:p w:rsidR="0056778C" w:rsidRDefault="0056778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3F8A"/>
    <w:multiLevelType w:val="hybridMultilevel"/>
    <w:tmpl w:val="ABBE470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4DB60F82"/>
    <w:multiLevelType w:val="hybridMultilevel"/>
    <w:tmpl w:val="17AC81E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grammar="clean"/>
  <w:stylePaneFormatFilter w:val="3F01"/>
  <w:doNotTrackMoves/>
  <w:defaultTabStop w:val="708"/>
  <w:hyphenationZone w:val="425"/>
  <w:drawingGridHorizontalSpacing w:val="72"/>
  <w:drawingGridVerticalSpacing w:val="98"/>
  <w:displayHorizontalDrawingGridEvery w:val="0"/>
  <w:displayVertic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34DF"/>
    <w:rsid w:val="003951B5"/>
    <w:rsid w:val="004D767C"/>
    <w:rsid w:val="0056778C"/>
    <w:rsid w:val="00615D64"/>
    <w:rsid w:val="006C148F"/>
    <w:rsid w:val="007133B8"/>
    <w:rsid w:val="007167E4"/>
    <w:rsid w:val="0088022B"/>
    <w:rsid w:val="00934FD9"/>
    <w:rsid w:val="00981E55"/>
    <w:rsid w:val="009B52CE"/>
    <w:rsid w:val="00A02632"/>
    <w:rsid w:val="00B334DF"/>
    <w:rsid w:val="00B76A1F"/>
    <w:rsid w:val="00BB143A"/>
    <w:rsid w:val="00BF0287"/>
    <w:rsid w:val="00E34A3C"/>
    <w:rsid w:val="00E6766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Unicode MS" w:hAnsi="Arial Unicode MS" w:cs="Arial Unicode MS"/>
      <w:b/>
      <w:bCs/>
      <w:color w:val="000000"/>
      <w:sz w:val="24"/>
      <w:szCs w:val="24"/>
      <w:lang w:eastAsia="en-US"/>
    </w:rPr>
  </w:style>
  <w:style w:type="paragraph" w:styleId="Ttulo1">
    <w:name w:val="heading 1"/>
    <w:basedOn w:val="Normal"/>
    <w:next w:val="Normal"/>
    <w:qFormat/>
    <w:pPr>
      <w:keepNext/>
      <w:jc w:val="both"/>
      <w:outlineLvl w:val="0"/>
    </w:pPr>
    <w:rPr>
      <w:rFonts w:ascii="Arial" w:hAnsi="Arial" w:cs="Arial"/>
    </w:rPr>
  </w:style>
  <w:style w:type="paragraph" w:styleId="Ttulo2">
    <w:name w:val="heading 2"/>
    <w:basedOn w:val="Normal"/>
    <w:next w:val="Normal"/>
    <w:qFormat/>
    <w:pPr>
      <w:keepNext/>
      <w:jc w:val="center"/>
      <w:outlineLvl w:val="1"/>
    </w:pPr>
    <w:rPr>
      <w:rFonts w:ascii="Arial" w:hAnsi="Arial" w:cs="Arial"/>
      <w:sz w:val="16"/>
    </w:rPr>
  </w:style>
  <w:style w:type="paragraph" w:styleId="Ttulo3">
    <w:name w:val="heading 3"/>
    <w:basedOn w:val="Normal"/>
    <w:next w:val="Normal"/>
    <w:qFormat/>
    <w:pPr>
      <w:keepNext/>
      <w:outlineLvl w:val="2"/>
    </w:pPr>
    <w:rPr>
      <w:rFonts w:ascii="Arial" w:hAnsi="Arial" w:cs="Arial"/>
      <w:sz w:val="20"/>
    </w:rPr>
  </w:style>
  <w:style w:type="paragraph" w:styleId="Ttulo4">
    <w:name w:val="heading 4"/>
    <w:basedOn w:val="Normal"/>
    <w:next w:val="Normal"/>
    <w:qFormat/>
    <w:pPr>
      <w:keepNext/>
      <w:jc w:val="center"/>
      <w:outlineLvl w:val="3"/>
    </w:pPr>
    <w:rPr>
      <w:rFonts w:ascii="Arial" w:hAnsi="Arial" w:cs="Arial"/>
      <w:b w:val="0"/>
      <w:bCs w:val="0"/>
      <w:i/>
      <w:iCs/>
      <w:color w:val="auto"/>
      <w:sz w:val="18"/>
      <w:szCs w:val="20"/>
      <w:lang w:eastAsia="es-ES"/>
    </w:rPr>
  </w:style>
  <w:style w:type="paragraph" w:styleId="Ttulo5">
    <w:name w:val="heading 5"/>
    <w:basedOn w:val="Normal"/>
    <w:next w:val="Normal"/>
    <w:qFormat/>
    <w:pPr>
      <w:keepNext/>
      <w:outlineLvl w:val="4"/>
    </w:pPr>
    <w:rPr>
      <w:rFonts w:ascii="Arial" w:hAnsi="Arial" w:cs="Arial"/>
      <w:b w:val="0"/>
      <w:bCs w:val="0"/>
      <w:i/>
      <w:iCs/>
      <w:color w:val="auto"/>
      <w:sz w:val="18"/>
      <w:szCs w:val="20"/>
      <w:lang w:eastAsia="es-ES"/>
    </w:rPr>
  </w:style>
  <w:style w:type="paragraph" w:styleId="Ttulo6">
    <w:name w:val="heading 6"/>
    <w:basedOn w:val="Normal"/>
    <w:next w:val="Normal"/>
    <w:qFormat/>
    <w:pPr>
      <w:keepNext/>
      <w:jc w:val="center"/>
      <w:outlineLvl w:val="5"/>
    </w:pPr>
    <w:rPr>
      <w:rFonts w:ascii="Arial" w:hAnsi="Arial" w:cs="Arial"/>
      <w:i/>
      <w:color w:val="auto"/>
      <w:sz w:val="18"/>
      <w:lang w:eastAsia="es-ES"/>
    </w:rPr>
  </w:style>
  <w:style w:type="paragraph" w:styleId="Ttulo7">
    <w:name w:val="heading 7"/>
    <w:basedOn w:val="Normal"/>
    <w:next w:val="Normal"/>
    <w:qFormat/>
    <w:pPr>
      <w:keepNext/>
      <w:jc w:val="center"/>
      <w:outlineLvl w:val="6"/>
    </w:pPr>
    <w:rPr>
      <w:rFonts w:ascii="Times New Roman" w:hAnsi="Times New Roman" w:cs="Times New Roman"/>
      <w:color w:val="auto"/>
      <w:sz w:val="18"/>
      <w:lang w:eastAsia="es-ES"/>
    </w:rPr>
  </w:style>
  <w:style w:type="paragraph" w:styleId="Ttulo8">
    <w:name w:val="heading 8"/>
    <w:basedOn w:val="Normal"/>
    <w:next w:val="Normal"/>
    <w:qFormat/>
    <w:pPr>
      <w:keepNext/>
      <w:jc w:val="center"/>
      <w:outlineLvl w:val="7"/>
    </w:pPr>
    <w:rPr>
      <w:rFonts w:ascii="Arial" w:hAnsi="Arial" w:cs="Arial"/>
      <w:b w:val="0"/>
      <w:bCs w:val="0"/>
      <w:i/>
      <w:iCs/>
      <w:color w:val="auto"/>
      <w:sz w:val="20"/>
      <w:lang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center"/>
    </w:pPr>
    <w:rPr>
      <w:rFonts w:ascii="Arial" w:hAnsi="Arial" w:cs="Arial"/>
      <w:sz w:val="28"/>
    </w:rPr>
  </w:style>
  <w:style w:type="character" w:styleId="Hipervnculo">
    <w:name w:val="Hyperlink"/>
    <w:basedOn w:val="Fuentedeprrafopredeter"/>
    <w:rPr>
      <w:color w:val="0000FF"/>
      <w:u w:val="single"/>
    </w:rPr>
  </w:style>
  <w:style w:type="paragraph" w:styleId="Ttulo">
    <w:name w:val="Title"/>
    <w:basedOn w:val="Normal"/>
    <w:qFormat/>
    <w:pPr>
      <w:jc w:val="center"/>
    </w:pPr>
    <w:rPr>
      <w:rFonts w:ascii="Times New Roman" w:hAnsi="Times New Roman" w:cs="Times New Roman"/>
      <w:color w:val="auto"/>
      <w:lang w:eastAsia="es-ES"/>
    </w:rPr>
  </w:style>
  <w:style w:type="paragraph" w:styleId="Epgrafe">
    <w:name w:val="caption"/>
    <w:basedOn w:val="Normal"/>
    <w:next w:val="Normal"/>
    <w:qFormat/>
    <w:pPr>
      <w:jc w:val="both"/>
    </w:pPr>
    <w:rPr>
      <w:rFonts w:ascii="Arial" w:hAnsi="Arial" w:cs="Arial"/>
      <w:b w:val="0"/>
      <w:bCs w:val="0"/>
      <w:i/>
      <w:iCs/>
      <w:color w:val="auto"/>
      <w:sz w:val="18"/>
      <w:lang w:eastAsia="es-ES"/>
    </w:rPr>
  </w:style>
  <w:style w:type="paragraph" w:styleId="Textoindependiente2">
    <w:name w:val="Body Text 2"/>
    <w:basedOn w:val="Normal"/>
    <w:pPr>
      <w:jc w:val="both"/>
    </w:pPr>
    <w:rPr>
      <w:rFonts w:ascii="Arial" w:hAnsi="Arial" w:cs="Arial"/>
      <w:b w:val="0"/>
      <w:bCs w:val="0"/>
    </w:rPr>
  </w:style>
  <w:style w:type="paragraph" w:styleId="Subttulo">
    <w:name w:val="Subtitle"/>
    <w:basedOn w:val="Normal"/>
    <w:qFormat/>
    <w:rPr>
      <w:rFonts w:ascii="Arial" w:eastAsia="Arial Unicode MS" w:hAnsi="Arial" w:cs="Arial"/>
      <w:sz w:val="14"/>
      <w:szCs w:val="14"/>
    </w:rPr>
  </w:style>
  <w:style w:type="paragraph" w:styleId="Textoindependiente3">
    <w:name w:val="Body Text 3"/>
    <w:basedOn w:val="Normal"/>
    <w:pPr>
      <w:jc w:val="center"/>
    </w:pPr>
    <w:rPr>
      <w:rFonts w:ascii="Arial" w:hAnsi="Arial" w:cs="Arial"/>
      <w:sz w:val="20"/>
    </w:rPr>
  </w:style>
  <w:style w:type="paragraph" w:styleId="Textonotapie">
    <w:name w:val="footnote text"/>
    <w:basedOn w:val="Normal"/>
    <w:semiHidden/>
    <w:rPr>
      <w:rFonts w:ascii="Times New Roman" w:hAnsi="Times New Roman" w:cs="Times New Roman"/>
      <w:b w:val="0"/>
      <w:bCs w:val="0"/>
      <w:color w:val="auto"/>
      <w:sz w:val="20"/>
      <w:szCs w:val="20"/>
      <w:lang w:eastAsia="es-ES"/>
    </w:rPr>
  </w:style>
  <w:style w:type="paragraph" w:styleId="Encabezado">
    <w:name w:val="header"/>
    <w:basedOn w:val="Normal"/>
    <w:pPr>
      <w:tabs>
        <w:tab w:val="center" w:pos="4252"/>
        <w:tab w:val="right" w:pos="8504"/>
      </w:tabs>
    </w:pPr>
    <w:rPr>
      <w:rFonts w:ascii="Times New Roman" w:hAnsi="Times New Roman" w:cs="Times New Roman"/>
      <w:b w:val="0"/>
      <w:bCs w:val="0"/>
      <w:color w:val="auto"/>
      <w:lang w:eastAsia="es-ES"/>
    </w:rPr>
  </w:style>
  <w:style w:type="paragraph" w:styleId="NormalWeb">
    <w:name w:val="Normal (Web)"/>
    <w:basedOn w:val="Normal"/>
    <w:rsid w:val="003951B5"/>
    <w:pPr>
      <w:spacing w:before="100" w:beforeAutospacing="1" w:after="100" w:afterAutospacing="1"/>
    </w:pPr>
    <w:rPr>
      <w:rFonts w:ascii="Times New Roman" w:hAnsi="Times New Roman" w:cs="Times New Roman"/>
      <w:b w:val="0"/>
      <w:bCs w:val="0"/>
      <w:color w:val="auto"/>
      <w:lang w:eastAsia="es-ES"/>
    </w:rPr>
  </w:style>
  <w:style w:type="paragraph" w:styleId="Piedepgina">
    <w:name w:val="footer"/>
    <w:basedOn w:val="Normal"/>
    <w:link w:val="PiedepginaCar"/>
    <w:rsid w:val="0056778C"/>
    <w:pPr>
      <w:tabs>
        <w:tab w:val="center" w:pos="4252"/>
        <w:tab w:val="right" w:pos="8504"/>
      </w:tabs>
    </w:pPr>
  </w:style>
  <w:style w:type="character" w:customStyle="1" w:styleId="PiedepginaCar">
    <w:name w:val="Pie de página Car"/>
    <w:basedOn w:val="Fuentedeprrafopredeter"/>
    <w:link w:val="Piedepgina"/>
    <w:rsid w:val="0056778C"/>
    <w:rPr>
      <w:rFonts w:ascii="Arial Unicode MS" w:hAnsi="Arial Unicode MS" w:cs="Arial Unicode MS"/>
      <w:b/>
      <w:bCs/>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05607202">
      <w:bodyDiv w:val="1"/>
      <w:marLeft w:val="0"/>
      <w:marRight w:val="0"/>
      <w:marTop w:val="0"/>
      <w:marBottom w:val="0"/>
      <w:divBdr>
        <w:top w:val="none" w:sz="0" w:space="0" w:color="auto"/>
        <w:left w:val="none" w:sz="0" w:space="0" w:color="auto"/>
        <w:bottom w:val="none" w:sz="0" w:space="0" w:color="auto"/>
        <w:right w:val="none" w:sz="0" w:space="0" w:color="auto"/>
      </w:divBdr>
      <w:divsChild>
        <w:div w:id="2139102103">
          <w:marLeft w:val="0"/>
          <w:marRight w:val="0"/>
          <w:marTop w:val="0"/>
          <w:marBottom w:val="0"/>
          <w:divBdr>
            <w:top w:val="none" w:sz="0" w:space="0" w:color="auto"/>
            <w:left w:val="none" w:sz="0" w:space="0" w:color="auto"/>
            <w:bottom w:val="none" w:sz="0" w:space="0" w:color="auto"/>
            <w:right w:val="none" w:sz="0" w:space="0" w:color="auto"/>
          </w:divBdr>
          <w:divsChild>
            <w:div w:id="19173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hyperlink" Target="mailto:gzurita@espol.edu.ec" TargetMode="Externa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8.emf"/><Relationship Id="rId10" Type="http://schemas.openxmlformats.org/officeDocument/2006/relationships/oleObject" Target="embeddings/oleObject1.bin"/><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4979</Words>
  <Characters>27386</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LA INCIDENCIA DE LA PREPARACIÓN EN CIENCIAS MATEMÁTICAS QUE SE IMPARTE EN EL CURSO PREPOLITÉCNICO EN EL RENDIMIENTO ACADÉMICO </vt:lpstr>
    </vt:vector>
  </TitlesOfParts>
  <Company>MACROMIX</Company>
  <LinksUpToDate>false</LinksUpToDate>
  <CharactersWithSpaces>32301</CharactersWithSpaces>
  <SharedDoc>false</SharedDoc>
  <HLinks>
    <vt:vector size="6" baseType="variant">
      <vt:variant>
        <vt:i4>7602190</vt:i4>
      </vt:variant>
      <vt:variant>
        <vt:i4>0</vt:i4>
      </vt:variant>
      <vt:variant>
        <vt:i4>0</vt:i4>
      </vt:variant>
      <vt:variant>
        <vt:i4>5</vt:i4>
      </vt:variant>
      <vt:variant>
        <vt:lpwstr>mailto:gzurita@espol.edu.ec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INCIDENCIA DE LA PREPARACIÓN EN CIENCIAS MATEMÁTICAS QUE SE IMPARTE EN EL CURSO PREPOLITÉCNICO EN EL RENDIMIENTO ACADÉMICO </dc:title>
  <dc:subject/>
  <dc:creator>Ayudante</dc:creator>
  <cp:keywords/>
  <dc:description/>
  <cp:lastModifiedBy>Ayudante</cp:lastModifiedBy>
  <cp:revision>1</cp:revision>
  <cp:lastPrinted>2005-06-15T21:35:00Z</cp:lastPrinted>
  <dcterms:created xsi:type="dcterms:W3CDTF">2009-07-08T15:13:00Z</dcterms:created>
  <dcterms:modified xsi:type="dcterms:W3CDTF">2009-07-08T15:13:00Z</dcterms:modified>
</cp:coreProperties>
</file>