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7" w:rsidRDefault="00716F17" w:rsidP="002B58FD">
      <w:pPr>
        <w:pStyle w:val="Textoindependiente"/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146C47" w:rsidRDefault="00146C47" w:rsidP="002B58FD">
      <w:pPr>
        <w:pStyle w:val="Textoindependiente"/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716F17" w:rsidRDefault="00716F17" w:rsidP="002B58FD">
      <w:pPr>
        <w:pStyle w:val="Textoindependiente"/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716F17" w:rsidRDefault="00716F17" w:rsidP="002B58FD">
      <w:pPr>
        <w:pStyle w:val="Textoindependiente"/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716F17" w:rsidRDefault="00716F17" w:rsidP="002B58FD">
      <w:pPr>
        <w:pStyle w:val="Textoindependiente"/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:rsidR="00716F17" w:rsidRPr="007270BE" w:rsidRDefault="00845DF5" w:rsidP="00716F17">
      <w:pPr>
        <w:pStyle w:val="Textoindependiente"/>
        <w:spacing w:line="48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7270BE">
        <w:rPr>
          <w:rFonts w:ascii="Arial" w:hAnsi="Arial" w:cs="Arial"/>
          <w:b/>
          <w:bCs/>
          <w:sz w:val="48"/>
          <w:szCs w:val="48"/>
        </w:rPr>
        <w:t>CAPÍTULO</w:t>
      </w:r>
      <w:r w:rsidR="00D92B6F" w:rsidRPr="007270BE">
        <w:rPr>
          <w:rFonts w:ascii="Arial" w:hAnsi="Arial" w:cs="Arial"/>
          <w:b/>
          <w:bCs/>
          <w:sz w:val="48"/>
          <w:szCs w:val="48"/>
        </w:rPr>
        <w:t xml:space="preserve"> </w:t>
      </w:r>
      <w:r w:rsidR="007270BE" w:rsidRPr="007270BE">
        <w:rPr>
          <w:rFonts w:ascii="Arial" w:hAnsi="Arial" w:cs="Arial"/>
          <w:b/>
          <w:bCs/>
          <w:sz w:val="48"/>
          <w:szCs w:val="48"/>
        </w:rPr>
        <w:t>3</w:t>
      </w:r>
    </w:p>
    <w:p w:rsidR="00D92B6F" w:rsidRPr="00716F17" w:rsidRDefault="007270BE" w:rsidP="007270BE">
      <w:pPr>
        <w:pStyle w:val="Textoindependiente"/>
        <w:spacing w:line="480" w:lineRule="auto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3. </w:t>
      </w:r>
      <w:r w:rsidR="00D92B6F" w:rsidRPr="00716F17">
        <w:rPr>
          <w:rFonts w:ascii="Arial" w:hAnsi="Arial" w:cs="Arial"/>
          <w:b/>
          <w:bCs/>
          <w:sz w:val="32"/>
          <w:szCs w:val="32"/>
        </w:rPr>
        <w:t>ANÁLISIS ESTADÍSTICO</w:t>
      </w:r>
    </w:p>
    <w:p w:rsidR="002B58FD" w:rsidRPr="002B58FD" w:rsidRDefault="002B58FD" w:rsidP="002B58FD">
      <w:pPr>
        <w:spacing w:line="480" w:lineRule="auto"/>
        <w:rPr>
          <w:rFonts w:ascii="Arial" w:hAnsi="Arial" w:cs="Arial"/>
          <w:sz w:val="22"/>
          <w:szCs w:val="22"/>
          <w:lang w:val="es-ES_tradnl"/>
        </w:rPr>
      </w:pPr>
    </w:p>
    <w:p w:rsidR="002B58FD" w:rsidRPr="00A011DB" w:rsidRDefault="0004106A" w:rsidP="002B58FD">
      <w:pPr>
        <w:numPr>
          <w:ilvl w:val="0"/>
          <w:numId w:val="1"/>
        </w:numPr>
        <w:tabs>
          <w:tab w:val="clear" w:pos="600"/>
          <w:tab w:val="num" w:pos="540"/>
        </w:tabs>
        <w:spacing w:line="48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INTRODUCCIÓ</w:t>
      </w:r>
      <w:r w:rsidR="00627F73" w:rsidRPr="00A011DB">
        <w:rPr>
          <w:rFonts w:ascii="Arial" w:hAnsi="Arial" w:cs="Arial"/>
          <w:b/>
          <w:lang w:val="es-ES_tradnl"/>
        </w:rPr>
        <w:t>N</w:t>
      </w:r>
    </w:p>
    <w:p w:rsidR="002B58FD" w:rsidRPr="002B58FD" w:rsidRDefault="002B58FD" w:rsidP="002B58F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B58FD" w:rsidRPr="001339FC" w:rsidRDefault="002B58FD" w:rsidP="002B58FD">
      <w:pPr>
        <w:spacing w:line="480" w:lineRule="auto"/>
        <w:ind w:left="540"/>
        <w:jc w:val="both"/>
        <w:rPr>
          <w:rFonts w:ascii="Arial" w:hAnsi="Arial" w:cs="Arial"/>
          <w:lang w:val="es-ES_tradnl"/>
        </w:rPr>
      </w:pPr>
      <w:r w:rsidRPr="001339FC">
        <w:rPr>
          <w:rFonts w:ascii="Arial" w:hAnsi="Arial" w:cs="Arial"/>
          <w:lang w:val="es-ES_tradnl"/>
        </w:rPr>
        <w:t>La geriatría es un área muy extensa y compleja ya que comprende todo el sistema del cuerpo humano  de personas mayores de 60 años</w:t>
      </w:r>
      <w:r w:rsidR="00F46892">
        <w:rPr>
          <w:rFonts w:ascii="Arial" w:hAnsi="Arial" w:cs="Arial"/>
          <w:lang w:val="es-ES_tradnl"/>
        </w:rPr>
        <w:t xml:space="preserve"> de edad</w:t>
      </w:r>
      <w:r w:rsidRPr="001339FC">
        <w:rPr>
          <w:rFonts w:ascii="Arial" w:hAnsi="Arial" w:cs="Arial"/>
          <w:lang w:val="es-ES_tradnl"/>
        </w:rPr>
        <w:t xml:space="preserve">, por esto, a pesar que existen galenos especializados, </w:t>
      </w:r>
      <w:r w:rsidR="00015F3F" w:rsidRPr="001339FC">
        <w:rPr>
          <w:rFonts w:ascii="Arial" w:hAnsi="Arial" w:cs="Arial"/>
          <w:lang w:val="es-ES_tradnl"/>
        </w:rPr>
        <w:t>las patologías necesitan ser estudiadas por los especialistas en sus respectivas áreas.</w:t>
      </w:r>
      <w:r w:rsidRPr="001339FC">
        <w:rPr>
          <w:rFonts w:ascii="Arial" w:hAnsi="Arial" w:cs="Arial"/>
          <w:lang w:val="es-ES_tradnl"/>
        </w:rPr>
        <w:t xml:space="preserve"> </w:t>
      </w:r>
    </w:p>
    <w:p w:rsidR="002B58FD" w:rsidRPr="001339FC" w:rsidRDefault="002B58FD" w:rsidP="002B58FD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2B58FD" w:rsidRPr="001339FC" w:rsidRDefault="00015F3F" w:rsidP="00F57890">
      <w:pPr>
        <w:spacing w:line="480" w:lineRule="auto"/>
        <w:ind w:left="540"/>
        <w:jc w:val="both"/>
        <w:rPr>
          <w:rFonts w:ascii="Arial" w:hAnsi="Arial" w:cs="Arial"/>
          <w:lang w:val="es-ES_tradnl"/>
        </w:rPr>
      </w:pPr>
      <w:r w:rsidRPr="001339FC">
        <w:rPr>
          <w:rFonts w:ascii="Arial" w:hAnsi="Arial" w:cs="Arial"/>
          <w:lang w:val="es-ES_tradnl"/>
        </w:rPr>
        <w:t>El análisis estadístico</w:t>
      </w:r>
      <w:r w:rsidR="00E67D92" w:rsidRPr="001339FC">
        <w:rPr>
          <w:rFonts w:ascii="Arial" w:hAnsi="Arial" w:cs="Arial"/>
        </w:rPr>
        <w:t xml:space="preserve"> que realizaremos será</w:t>
      </w:r>
      <w:r w:rsidRPr="001339FC">
        <w:rPr>
          <w:rFonts w:ascii="Arial" w:hAnsi="Arial" w:cs="Arial"/>
          <w:lang w:val="es-ES_tradnl"/>
        </w:rPr>
        <w:t xml:space="preserve"> con información obtenida del Hospital Naval Guayaquil (HOSNAG)</w:t>
      </w:r>
      <w:r w:rsidRPr="001339FC">
        <w:rPr>
          <w:rFonts w:ascii="Arial" w:hAnsi="Arial" w:cs="Arial"/>
        </w:rPr>
        <w:t>, quienes estuvieron prestos a colaborar con este estudio, además</w:t>
      </w:r>
      <w:r w:rsidR="002B58FD" w:rsidRPr="001339FC">
        <w:rPr>
          <w:rFonts w:ascii="Arial" w:hAnsi="Arial" w:cs="Arial"/>
          <w:lang w:val="es-ES_tradnl"/>
        </w:rPr>
        <w:t xml:space="preserve"> </w:t>
      </w:r>
      <w:r w:rsidRPr="001339FC">
        <w:rPr>
          <w:rFonts w:ascii="Arial" w:hAnsi="Arial" w:cs="Arial"/>
          <w:lang w:val="es-ES_tradnl"/>
        </w:rPr>
        <w:t xml:space="preserve">de contar con </w:t>
      </w:r>
      <w:r w:rsidR="002B58FD" w:rsidRPr="001339FC">
        <w:rPr>
          <w:rFonts w:ascii="Arial" w:hAnsi="Arial" w:cs="Arial"/>
          <w:lang w:val="es-ES_tradnl"/>
        </w:rPr>
        <w:t xml:space="preserve">la infraestructura </w:t>
      </w:r>
      <w:r w:rsidR="002B58FD" w:rsidRPr="001339FC">
        <w:rPr>
          <w:rFonts w:ascii="Arial" w:hAnsi="Arial" w:cs="Arial"/>
          <w:lang w:val="es-ES_tradnl"/>
        </w:rPr>
        <w:lastRenderedPageBreak/>
        <w:t xml:space="preserve">y recursos humanos necesarios para atender a pacientes con enfermedades </w:t>
      </w:r>
      <w:r w:rsidR="00F57890" w:rsidRPr="001339FC">
        <w:rPr>
          <w:rFonts w:ascii="Arial" w:hAnsi="Arial" w:cs="Arial"/>
          <w:lang w:val="es-ES_tradnl"/>
        </w:rPr>
        <w:t xml:space="preserve">geriátricas. </w:t>
      </w:r>
    </w:p>
    <w:p w:rsidR="00F57890" w:rsidRDefault="00F57890" w:rsidP="00F57890">
      <w:pPr>
        <w:spacing w:line="480" w:lineRule="auto"/>
        <w:ind w:left="5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57890" w:rsidRPr="005D34E7" w:rsidRDefault="00627F73" w:rsidP="00F57890">
      <w:pPr>
        <w:numPr>
          <w:ilvl w:val="1"/>
          <w:numId w:val="2"/>
        </w:numPr>
        <w:tabs>
          <w:tab w:val="clear" w:pos="720"/>
          <w:tab w:val="num" w:pos="540"/>
        </w:tabs>
        <w:spacing w:line="480" w:lineRule="auto"/>
        <w:jc w:val="both"/>
        <w:rPr>
          <w:rFonts w:ascii="Arial" w:hAnsi="Arial" w:cs="Arial"/>
          <w:b/>
          <w:lang w:val="es-ES_tradnl"/>
        </w:rPr>
      </w:pPr>
      <w:r w:rsidRPr="005D34E7">
        <w:rPr>
          <w:rFonts w:ascii="Arial" w:hAnsi="Arial" w:cs="Arial"/>
          <w:b/>
          <w:lang w:val="es-ES_tradnl"/>
        </w:rPr>
        <w:t xml:space="preserve">OBJETIVO </w:t>
      </w:r>
      <w:r>
        <w:rPr>
          <w:rFonts w:ascii="Arial" w:hAnsi="Arial" w:cs="Arial"/>
          <w:b/>
          <w:lang w:val="es-ES_tradnl"/>
        </w:rPr>
        <w:t>D</w:t>
      </w:r>
      <w:r w:rsidRPr="005D34E7">
        <w:rPr>
          <w:rFonts w:ascii="Arial" w:hAnsi="Arial" w:cs="Arial"/>
          <w:b/>
          <w:lang w:val="es-ES_tradnl"/>
        </w:rPr>
        <w:t>EL ANÁLISIS</w:t>
      </w:r>
    </w:p>
    <w:p w:rsidR="00F57890" w:rsidRPr="005D34E7" w:rsidRDefault="00F57890" w:rsidP="00F57890">
      <w:pPr>
        <w:pStyle w:val="Textoindependiente2"/>
        <w:jc w:val="both"/>
        <w:rPr>
          <w:rFonts w:ascii="Arial" w:hAnsi="Arial"/>
          <w:lang w:val="es-ES_tradnl"/>
        </w:rPr>
      </w:pPr>
    </w:p>
    <w:p w:rsidR="00F57890" w:rsidRPr="005D34E7" w:rsidRDefault="00F57890" w:rsidP="00F57890">
      <w:pPr>
        <w:pStyle w:val="Textoindependiente2"/>
        <w:ind w:left="540"/>
        <w:jc w:val="both"/>
        <w:rPr>
          <w:rFonts w:ascii="Arial" w:hAnsi="Arial"/>
        </w:rPr>
      </w:pPr>
      <w:r w:rsidRPr="005D34E7">
        <w:rPr>
          <w:rFonts w:ascii="Arial" w:hAnsi="Arial"/>
        </w:rPr>
        <w:t xml:space="preserve">El objetivo de este análisis es determinar </w:t>
      </w:r>
      <w:r w:rsidR="00080442">
        <w:rPr>
          <w:rFonts w:ascii="Arial" w:hAnsi="Arial"/>
        </w:rPr>
        <w:t>cuales son las enfermedades más frecuentes en los pacientes geriátricos, y qué sistema del cuerpo humano es el más afectado, así como la proporción de pacientes que son tratados en el área geriátrica</w:t>
      </w:r>
      <w:r w:rsidR="00080442" w:rsidRPr="00080442">
        <w:rPr>
          <w:rFonts w:ascii="Arial" w:hAnsi="Arial"/>
        </w:rPr>
        <w:t xml:space="preserve"> </w:t>
      </w:r>
      <w:r w:rsidR="00080442">
        <w:rPr>
          <w:rFonts w:ascii="Arial" w:hAnsi="Arial"/>
        </w:rPr>
        <w:t>de acuerdo al género.</w:t>
      </w:r>
      <w:r w:rsidRPr="005D34E7">
        <w:rPr>
          <w:rFonts w:ascii="Arial" w:hAnsi="Arial"/>
        </w:rPr>
        <w:t xml:space="preserve"> </w:t>
      </w:r>
    </w:p>
    <w:p w:rsidR="002B58FD" w:rsidRPr="00716F17" w:rsidRDefault="002B58FD" w:rsidP="00716F17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D92B6F" w:rsidRPr="00716F17" w:rsidRDefault="00627F73" w:rsidP="00716F17">
      <w:pPr>
        <w:numPr>
          <w:ilvl w:val="1"/>
          <w:numId w:val="2"/>
        </w:numPr>
        <w:tabs>
          <w:tab w:val="clear" w:pos="720"/>
          <w:tab w:val="num" w:pos="540"/>
        </w:tabs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POBLACIÓN OBJETIVO</w:t>
      </w:r>
    </w:p>
    <w:p w:rsidR="00E22B59" w:rsidRPr="002B58FD" w:rsidRDefault="00E22B59" w:rsidP="002B58FD">
      <w:pPr>
        <w:pStyle w:val="Textoindependiente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E22B59" w:rsidRPr="00716F17" w:rsidRDefault="00E22B59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La población objetivo de nuestro estudio serán todas las historias clínicas de los pacientes mayores de 60 años</w:t>
      </w:r>
      <w:r w:rsidR="00716F17">
        <w:rPr>
          <w:rFonts w:ascii="Arial" w:hAnsi="Arial"/>
          <w:sz w:val="24"/>
          <w:szCs w:val="24"/>
          <w:lang w:val="es-ES"/>
        </w:rPr>
        <w:t xml:space="preserve"> que han sido atendidos por primera vez en el</w:t>
      </w:r>
      <w:r w:rsidRPr="00716F17">
        <w:rPr>
          <w:rFonts w:ascii="Arial" w:hAnsi="Arial"/>
          <w:sz w:val="24"/>
          <w:szCs w:val="24"/>
          <w:lang w:val="es-ES"/>
        </w:rPr>
        <w:t xml:space="preserve"> Hospital Naval de Guayaquil </w:t>
      </w:r>
      <w:r w:rsidR="00566EC4" w:rsidRPr="00716F17">
        <w:rPr>
          <w:rFonts w:ascii="Arial" w:hAnsi="Arial"/>
          <w:sz w:val="24"/>
          <w:szCs w:val="24"/>
          <w:lang w:val="es-ES"/>
        </w:rPr>
        <w:t>correspondientes al período: enero</w:t>
      </w:r>
      <w:r w:rsidR="008D14E1">
        <w:rPr>
          <w:rFonts w:ascii="Arial" w:hAnsi="Arial"/>
          <w:sz w:val="24"/>
          <w:szCs w:val="24"/>
          <w:lang w:val="es-ES"/>
        </w:rPr>
        <w:t xml:space="preserve"> del</w:t>
      </w:r>
      <w:r w:rsidR="00566EC4" w:rsidRPr="00716F17">
        <w:rPr>
          <w:rFonts w:ascii="Arial" w:hAnsi="Arial"/>
          <w:sz w:val="24"/>
          <w:szCs w:val="24"/>
          <w:lang w:val="es-ES"/>
        </w:rPr>
        <w:t xml:space="preserve"> 2003 - Mayo del 2004.</w:t>
      </w:r>
    </w:p>
    <w:p w:rsidR="00D92B6F" w:rsidRPr="00566EC4" w:rsidRDefault="00D92B6F" w:rsidP="002B58FD">
      <w:pPr>
        <w:pStyle w:val="Textoindependiente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D92B6F" w:rsidRPr="00716F17" w:rsidRDefault="00627F73" w:rsidP="00716F17">
      <w:pPr>
        <w:numPr>
          <w:ilvl w:val="1"/>
          <w:numId w:val="2"/>
        </w:numPr>
        <w:tabs>
          <w:tab w:val="clear" w:pos="720"/>
          <w:tab w:val="num" w:pos="540"/>
        </w:tabs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MARCO MUESTRAL</w:t>
      </w:r>
    </w:p>
    <w:p w:rsidR="002E4574" w:rsidRPr="002B58FD" w:rsidRDefault="002E4574" w:rsidP="002B58FD">
      <w:pPr>
        <w:pStyle w:val="Textoindependiente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2A5C95" w:rsidRDefault="002E4574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Para r</w:t>
      </w:r>
      <w:r w:rsidR="002A5C95" w:rsidRPr="00716F17">
        <w:rPr>
          <w:rFonts w:ascii="Arial" w:hAnsi="Arial"/>
          <w:sz w:val="24"/>
          <w:szCs w:val="24"/>
          <w:lang w:val="es-ES"/>
        </w:rPr>
        <w:t xml:space="preserve">ealizar este análisis se requiere de </w:t>
      </w:r>
      <w:r w:rsidRPr="00716F17">
        <w:rPr>
          <w:rFonts w:ascii="Arial" w:hAnsi="Arial"/>
          <w:sz w:val="24"/>
          <w:szCs w:val="24"/>
          <w:lang w:val="es-ES"/>
        </w:rPr>
        <w:t>la</w:t>
      </w:r>
      <w:r w:rsidR="002A5C95" w:rsidRPr="00716F17">
        <w:rPr>
          <w:rFonts w:ascii="Arial" w:hAnsi="Arial"/>
          <w:sz w:val="24"/>
          <w:szCs w:val="24"/>
          <w:lang w:val="es-ES"/>
        </w:rPr>
        <w:t xml:space="preserve">s historias clínicas </w:t>
      </w:r>
      <w:r w:rsidRPr="00716F17">
        <w:rPr>
          <w:rFonts w:ascii="Arial" w:hAnsi="Arial"/>
          <w:sz w:val="24"/>
          <w:szCs w:val="24"/>
          <w:lang w:val="es-ES"/>
        </w:rPr>
        <w:t>de los pacientes mayores de 60 años que se han</w:t>
      </w:r>
      <w:r w:rsidR="002A5C95" w:rsidRPr="00716F17">
        <w:rPr>
          <w:rFonts w:ascii="Arial" w:hAnsi="Arial"/>
          <w:sz w:val="24"/>
          <w:szCs w:val="24"/>
          <w:lang w:val="es-ES"/>
        </w:rPr>
        <w:t xml:space="preserve"> tratado en el hospital, las </w:t>
      </w:r>
      <w:r w:rsidR="002A5C95" w:rsidRPr="00716F17">
        <w:rPr>
          <w:rFonts w:ascii="Arial" w:hAnsi="Arial"/>
          <w:sz w:val="24"/>
          <w:szCs w:val="24"/>
          <w:lang w:val="es-ES"/>
        </w:rPr>
        <w:lastRenderedPageBreak/>
        <w:t>cuales son</w:t>
      </w:r>
      <w:r w:rsidRPr="00716F17">
        <w:rPr>
          <w:rFonts w:ascii="Arial" w:hAnsi="Arial"/>
          <w:sz w:val="24"/>
          <w:szCs w:val="24"/>
          <w:lang w:val="es-ES"/>
        </w:rPr>
        <w:t xml:space="preserve"> obtenida</w:t>
      </w:r>
      <w:r w:rsidR="002A5C95" w:rsidRPr="00716F17">
        <w:rPr>
          <w:rFonts w:ascii="Arial" w:hAnsi="Arial"/>
          <w:sz w:val="24"/>
          <w:szCs w:val="24"/>
          <w:lang w:val="es-ES"/>
        </w:rPr>
        <w:t>s</w:t>
      </w:r>
      <w:r w:rsidRPr="00716F17">
        <w:rPr>
          <w:rFonts w:ascii="Arial" w:hAnsi="Arial"/>
          <w:sz w:val="24"/>
          <w:szCs w:val="24"/>
          <w:lang w:val="es-ES"/>
        </w:rPr>
        <w:t xml:space="preserve"> a través de </w:t>
      </w:r>
      <w:r w:rsidR="002A5C95" w:rsidRPr="00716F17">
        <w:rPr>
          <w:rFonts w:ascii="Arial" w:hAnsi="Arial"/>
          <w:sz w:val="24"/>
          <w:szCs w:val="24"/>
          <w:lang w:val="es-ES"/>
        </w:rPr>
        <w:t xml:space="preserve">una base de datos que cuenta con la información que facilitan los doctores al departamento de </w:t>
      </w:r>
      <w:r w:rsidR="0072507F">
        <w:rPr>
          <w:rFonts w:ascii="Arial" w:hAnsi="Arial"/>
          <w:sz w:val="24"/>
          <w:szCs w:val="24"/>
          <w:lang w:val="es-ES"/>
        </w:rPr>
        <w:t>estadísticas del Hospital Naval, la</w:t>
      </w:r>
      <w:r w:rsidR="0072507F" w:rsidRPr="0072507F">
        <w:rPr>
          <w:rFonts w:ascii="Arial" w:hAnsi="Arial"/>
          <w:sz w:val="24"/>
          <w:szCs w:val="24"/>
          <w:lang w:val="es-ES"/>
        </w:rPr>
        <w:t xml:space="preserve"> base de datos tiene clasificadas las enfermedades de acuerdo al código ISSFA (Instituto de Seguridad Social de las Fuerzas Armadas)</w:t>
      </w:r>
      <w:r w:rsidR="0072507F">
        <w:rPr>
          <w:rFonts w:ascii="Arial" w:hAnsi="Arial"/>
          <w:sz w:val="24"/>
          <w:szCs w:val="24"/>
          <w:lang w:val="es-ES"/>
        </w:rPr>
        <w:t>.</w:t>
      </w:r>
      <w:r w:rsidR="002A5C95" w:rsidRPr="00716F17">
        <w:rPr>
          <w:rFonts w:ascii="Arial" w:hAnsi="Arial"/>
          <w:sz w:val="24"/>
          <w:szCs w:val="24"/>
          <w:lang w:val="es-ES"/>
        </w:rPr>
        <w:t xml:space="preserve"> La población investigada consta de </w:t>
      </w:r>
      <w:r w:rsidR="000B331B" w:rsidRPr="00716F17">
        <w:rPr>
          <w:rFonts w:ascii="Arial" w:hAnsi="Arial"/>
          <w:sz w:val="24"/>
          <w:szCs w:val="24"/>
          <w:lang w:val="es-ES"/>
        </w:rPr>
        <w:t>828</w:t>
      </w:r>
      <w:r w:rsidR="008B2B56" w:rsidRPr="00716F17">
        <w:rPr>
          <w:rFonts w:ascii="Arial" w:hAnsi="Arial"/>
          <w:sz w:val="24"/>
          <w:szCs w:val="24"/>
          <w:lang w:val="es-ES"/>
        </w:rPr>
        <w:t>0</w:t>
      </w:r>
      <w:r w:rsidR="000B331B" w:rsidRPr="00716F17">
        <w:rPr>
          <w:rFonts w:ascii="Arial" w:hAnsi="Arial"/>
          <w:sz w:val="24"/>
          <w:szCs w:val="24"/>
          <w:lang w:val="es-ES"/>
        </w:rPr>
        <w:t xml:space="preserve"> historias clínicas.</w:t>
      </w: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D92B6F" w:rsidRPr="00716F17" w:rsidRDefault="00627F73" w:rsidP="00716F17">
      <w:pPr>
        <w:numPr>
          <w:ilvl w:val="1"/>
          <w:numId w:val="2"/>
        </w:numPr>
        <w:tabs>
          <w:tab w:val="clear" w:pos="720"/>
          <w:tab w:val="num" w:pos="540"/>
        </w:tabs>
        <w:spacing w:line="480" w:lineRule="auto"/>
        <w:jc w:val="both"/>
        <w:rPr>
          <w:rFonts w:ascii="Arial" w:hAnsi="Arial" w:cs="Arial"/>
          <w:b/>
          <w:lang w:val="es-ES_tradnl"/>
        </w:rPr>
      </w:pPr>
      <w:r w:rsidRPr="00716F17">
        <w:rPr>
          <w:rFonts w:ascii="Arial" w:hAnsi="Arial" w:cs="Arial"/>
          <w:b/>
          <w:lang w:val="es-ES_tradnl"/>
        </w:rPr>
        <w:t>DETERMINAC</w:t>
      </w:r>
      <w:r>
        <w:rPr>
          <w:rFonts w:ascii="Arial" w:hAnsi="Arial" w:cs="Arial"/>
          <w:b/>
          <w:lang w:val="es-ES_tradnl"/>
        </w:rPr>
        <w:t>IÓN Y CODIFICACIÓN DE VARIABLES</w:t>
      </w:r>
    </w:p>
    <w:p w:rsidR="00BC15A2" w:rsidRPr="002B58FD" w:rsidRDefault="00BC15A2" w:rsidP="002B58FD">
      <w:pPr>
        <w:pStyle w:val="Textoindependiente"/>
        <w:spacing w:line="480" w:lineRule="auto"/>
        <w:ind w:firstLine="708"/>
        <w:rPr>
          <w:rFonts w:ascii="Arial" w:hAnsi="Arial" w:cs="Arial"/>
          <w:sz w:val="22"/>
          <w:szCs w:val="22"/>
        </w:rPr>
      </w:pPr>
    </w:p>
    <w:p w:rsidR="000B331B" w:rsidRDefault="000B331B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 xml:space="preserve">Al obtener la información solicitada, nos damos cuenta que las variables de estudio son de tipo cualitativas. Estas son: </w:t>
      </w:r>
    </w:p>
    <w:p w:rsidR="00146C47" w:rsidRPr="00716F1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0B331B" w:rsidRPr="00716F17" w:rsidRDefault="000B331B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 xml:space="preserve">X1 = Motivo </w:t>
      </w:r>
    </w:p>
    <w:p w:rsidR="000B331B" w:rsidRPr="00716F17" w:rsidRDefault="000B331B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X2 = Destino</w:t>
      </w:r>
    </w:p>
    <w:p w:rsidR="000B331B" w:rsidRPr="00716F17" w:rsidRDefault="000B331B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X3 = Género</w:t>
      </w:r>
    </w:p>
    <w:p w:rsidR="000B331B" w:rsidRPr="00716F17" w:rsidRDefault="000B331B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X4</w:t>
      </w:r>
      <w:r w:rsidR="00B87FA6">
        <w:rPr>
          <w:rFonts w:ascii="Arial" w:hAnsi="Arial"/>
          <w:sz w:val="24"/>
          <w:szCs w:val="24"/>
          <w:lang w:val="es-ES"/>
        </w:rPr>
        <w:t xml:space="preserve"> </w:t>
      </w:r>
      <w:r w:rsidRPr="00716F17">
        <w:rPr>
          <w:rFonts w:ascii="Arial" w:hAnsi="Arial"/>
          <w:sz w:val="24"/>
          <w:szCs w:val="24"/>
          <w:lang w:val="es-ES"/>
        </w:rPr>
        <w:t>= Estado de Nutrición</w:t>
      </w:r>
    </w:p>
    <w:p w:rsidR="000B331B" w:rsidRPr="00716F17" w:rsidRDefault="002C331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X5</w:t>
      </w:r>
      <w:r w:rsidR="00B87FA6">
        <w:rPr>
          <w:rFonts w:ascii="Arial" w:hAnsi="Arial"/>
          <w:sz w:val="24"/>
          <w:szCs w:val="24"/>
          <w:lang w:val="es-ES"/>
        </w:rPr>
        <w:t xml:space="preserve"> </w:t>
      </w:r>
      <w:r>
        <w:rPr>
          <w:rFonts w:ascii="Arial" w:hAnsi="Arial"/>
          <w:sz w:val="24"/>
          <w:szCs w:val="24"/>
          <w:lang w:val="es-ES"/>
        </w:rPr>
        <w:t>= Diagnóstico</w:t>
      </w:r>
    </w:p>
    <w:p w:rsidR="00BE04D5" w:rsidRPr="00BD5193" w:rsidRDefault="00BE04D5" w:rsidP="00716F17">
      <w:pPr>
        <w:pStyle w:val="Textoindependiente"/>
        <w:spacing w:line="480" w:lineRule="auto"/>
        <w:ind w:left="540"/>
        <w:rPr>
          <w:rFonts w:ascii="Arial" w:hAnsi="Arial"/>
          <w:sz w:val="16"/>
          <w:szCs w:val="16"/>
          <w:lang w:val="es-ES"/>
        </w:rPr>
      </w:pPr>
    </w:p>
    <w:p w:rsidR="00BE04D5" w:rsidRDefault="00BE04D5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 xml:space="preserve">La variable motivo </w:t>
      </w:r>
      <w:r w:rsidR="00DA39B8" w:rsidRPr="00716F17">
        <w:rPr>
          <w:rFonts w:ascii="Arial" w:hAnsi="Arial"/>
          <w:sz w:val="24"/>
          <w:szCs w:val="24"/>
          <w:lang w:val="es-ES"/>
        </w:rPr>
        <w:t>está clasificada por:</w:t>
      </w: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1: Patológico</w:t>
      </w: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2: Adulto sano</w:t>
      </w: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3: Emergencia</w:t>
      </w:r>
    </w:p>
    <w:p w:rsidR="00BE04D5" w:rsidRDefault="0072507F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4.- D.O.C. Cervic</w:t>
      </w:r>
      <w:r w:rsidR="006B1E78">
        <w:rPr>
          <w:rFonts w:ascii="Arial" w:hAnsi="Arial"/>
          <w:sz w:val="24"/>
          <w:szCs w:val="24"/>
          <w:lang w:val="es-ES"/>
        </w:rPr>
        <w:t>al</w:t>
      </w:r>
      <w:r>
        <w:rPr>
          <w:rFonts w:ascii="Arial" w:hAnsi="Arial"/>
          <w:sz w:val="24"/>
          <w:szCs w:val="24"/>
          <w:lang w:val="es-ES"/>
        </w:rPr>
        <w:t xml:space="preserve"> Uterino</w:t>
      </w:r>
    </w:p>
    <w:p w:rsidR="009762A7" w:rsidRDefault="009762A7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</w:p>
    <w:p w:rsidR="00DA39B8" w:rsidRDefault="00DA39B8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 xml:space="preserve">La variable destino </w:t>
      </w:r>
      <w:r w:rsidR="00D776D3" w:rsidRPr="00716F17">
        <w:rPr>
          <w:rFonts w:ascii="Arial" w:hAnsi="Arial"/>
          <w:sz w:val="24"/>
          <w:szCs w:val="24"/>
          <w:lang w:val="es-ES"/>
        </w:rPr>
        <w:t>está clasificada por:</w:t>
      </w:r>
    </w:p>
    <w:p w:rsidR="00146C47" w:rsidRPr="00716F1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D776D3" w:rsidRPr="00716F17" w:rsidRDefault="00D776D3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1: Continuar con atención</w:t>
      </w:r>
    </w:p>
    <w:p w:rsidR="00D776D3" w:rsidRPr="00716F17" w:rsidRDefault="00D776D3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 xml:space="preserve">2: </w:t>
      </w:r>
      <w:r w:rsidR="00141FCF">
        <w:rPr>
          <w:rFonts w:ascii="Arial" w:hAnsi="Arial"/>
          <w:sz w:val="24"/>
          <w:szCs w:val="24"/>
          <w:lang w:val="es-ES"/>
        </w:rPr>
        <w:t xml:space="preserve">Dado de </w:t>
      </w:r>
      <w:r w:rsidRPr="00716F17">
        <w:rPr>
          <w:rFonts w:ascii="Arial" w:hAnsi="Arial"/>
          <w:sz w:val="24"/>
          <w:szCs w:val="24"/>
          <w:lang w:val="es-ES"/>
        </w:rPr>
        <w:t>Alta</w:t>
      </w:r>
    </w:p>
    <w:p w:rsidR="00D776D3" w:rsidRPr="00716F17" w:rsidRDefault="00D776D3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3: Internación</w:t>
      </w:r>
    </w:p>
    <w:p w:rsidR="00D776D3" w:rsidRPr="00716F17" w:rsidRDefault="00D776D3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4: Transferencia</w:t>
      </w:r>
    </w:p>
    <w:p w:rsidR="00D776D3" w:rsidRDefault="00D776D3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5: Interconsulta</w:t>
      </w:r>
    </w:p>
    <w:p w:rsidR="00BD5193" w:rsidRPr="00BD5193" w:rsidRDefault="00BD5193" w:rsidP="00716F17">
      <w:pPr>
        <w:pStyle w:val="Textoindependiente"/>
        <w:spacing w:line="480" w:lineRule="auto"/>
        <w:ind w:left="540"/>
        <w:rPr>
          <w:rFonts w:ascii="Arial" w:hAnsi="Arial"/>
          <w:sz w:val="16"/>
          <w:szCs w:val="16"/>
          <w:lang w:val="es-ES"/>
        </w:rPr>
      </w:pPr>
    </w:p>
    <w:p w:rsidR="00BE04D5" w:rsidRDefault="00BE04D5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La variable género, se</w:t>
      </w:r>
      <w:r w:rsidR="00D776D3" w:rsidRPr="00716F17">
        <w:rPr>
          <w:rFonts w:ascii="Arial" w:hAnsi="Arial"/>
          <w:sz w:val="24"/>
          <w:szCs w:val="24"/>
          <w:lang w:val="es-ES"/>
        </w:rPr>
        <w:t xml:space="preserve"> clasifica</w:t>
      </w:r>
      <w:r w:rsidRPr="00716F17">
        <w:rPr>
          <w:rFonts w:ascii="Arial" w:hAnsi="Arial"/>
          <w:sz w:val="24"/>
          <w:szCs w:val="24"/>
          <w:lang w:val="es-ES"/>
        </w:rPr>
        <w:t xml:space="preserve"> como:</w:t>
      </w:r>
    </w:p>
    <w:p w:rsidR="00146C47" w:rsidRPr="00716F1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1: Femenino</w:t>
      </w:r>
    </w:p>
    <w:p w:rsidR="00BE04D5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2: Masculino</w:t>
      </w:r>
    </w:p>
    <w:p w:rsidR="00146C47" w:rsidRPr="00716F17" w:rsidRDefault="00146C47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</w:p>
    <w:p w:rsidR="00BE04D5" w:rsidRDefault="00BE04D5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La variable estado de nutrición se cl</w:t>
      </w:r>
      <w:r w:rsidR="00D776D3" w:rsidRPr="00716F17">
        <w:rPr>
          <w:rFonts w:ascii="Arial" w:hAnsi="Arial"/>
          <w:sz w:val="24"/>
          <w:szCs w:val="24"/>
          <w:lang w:val="es-ES"/>
        </w:rPr>
        <w:t>asifica como</w:t>
      </w:r>
      <w:r w:rsidRPr="00716F17">
        <w:rPr>
          <w:rFonts w:ascii="Arial" w:hAnsi="Arial"/>
          <w:sz w:val="24"/>
          <w:szCs w:val="24"/>
          <w:lang w:val="es-ES"/>
        </w:rPr>
        <w:t>:</w:t>
      </w:r>
    </w:p>
    <w:p w:rsidR="00146C47" w:rsidRPr="00716F1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1: Desnutrido</w:t>
      </w: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2: Normal</w:t>
      </w:r>
      <w:r w:rsidRPr="00716F17">
        <w:rPr>
          <w:rFonts w:ascii="Arial" w:hAnsi="Arial"/>
          <w:sz w:val="24"/>
          <w:szCs w:val="24"/>
          <w:lang w:val="es-ES"/>
        </w:rPr>
        <w:tab/>
      </w:r>
      <w:r w:rsidRPr="00716F17">
        <w:rPr>
          <w:rFonts w:ascii="Arial" w:hAnsi="Arial"/>
          <w:sz w:val="24"/>
          <w:szCs w:val="24"/>
          <w:lang w:val="es-ES"/>
        </w:rPr>
        <w:tab/>
      </w:r>
    </w:p>
    <w:p w:rsidR="00BE04D5" w:rsidRPr="00716F17" w:rsidRDefault="00BE04D5" w:rsidP="00716F17">
      <w:pPr>
        <w:pStyle w:val="Textoindependiente"/>
        <w:spacing w:line="480" w:lineRule="auto"/>
        <w:ind w:left="23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>3: Sobrepeso</w:t>
      </w:r>
    </w:p>
    <w:p w:rsidR="00BE04D5" w:rsidRPr="00BD5193" w:rsidRDefault="00BE04D5" w:rsidP="00716F17">
      <w:pPr>
        <w:pStyle w:val="Textoindependiente"/>
        <w:spacing w:line="480" w:lineRule="auto"/>
        <w:ind w:left="540"/>
        <w:rPr>
          <w:rFonts w:ascii="Arial" w:hAnsi="Arial"/>
          <w:sz w:val="16"/>
          <w:szCs w:val="16"/>
          <w:lang w:val="es-ES"/>
        </w:rPr>
      </w:pPr>
    </w:p>
    <w:p w:rsidR="00D852BD" w:rsidRDefault="00BE04D5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  <w:r w:rsidRPr="00716F17">
        <w:rPr>
          <w:rFonts w:ascii="Arial" w:hAnsi="Arial"/>
          <w:sz w:val="24"/>
          <w:szCs w:val="24"/>
          <w:lang w:val="es-ES"/>
        </w:rPr>
        <w:t xml:space="preserve">La variable </w:t>
      </w:r>
      <w:r w:rsidR="004F4EF6">
        <w:rPr>
          <w:rFonts w:ascii="Arial" w:hAnsi="Arial"/>
          <w:sz w:val="24"/>
          <w:szCs w:val="24"/>
          <w:lang w:val="es-ES"/>
        </w:rPr>
        <w:t xml:space="preserve">Diagnóstico </w:t>
      </w:r>
      <w:r w:rsidR="00D3284B">
        <w:rPr>
          <w:rFonts w:ascii="Arial" w:hAnsi="Arial"/>
          <w:sz w:val="24"/>
          <w:szCs w:val="24"/>
          <w:lang w:val="es-ES"/>
        </w:rPr>
        <w:t xml:space="preserve">considera una clasificación de las enfermedades según el sistema del cuerpo </w:t>
      </w:r>
      <w:r w:rsidR="00C80A16">
        <w:rPr>
          <w:rFonts w:ascii="Arial" w:hAnsi="Arial"/>
          <w:sz w:val="24"/>
          <w:szCs w:val="24"/>
          <w:lang w:val="es-ES"/>
        </w:rPr>
        <w:t>humano:</w:t>
      </w:r>
    </w:p>
    <w:p w:rsidR="001B4551" w:rsidRDefault="001B4551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D3284B" w:rsidRPr="00473AC9" w:rsidRDefault="00473AC9" w:rsidP="00473AC9">
      <w:pPr>
        <w:pStyle w:val="Textoindependiente"/>
        <w:spacing w:line="480" w:lineRule="auto"/>
        <w:ind w:left="540"/>
        <w:jc w:val="center"/>
        <w:rPr>
          <w:rFonts w:ascii="Arial" w:hAnsi="Arial"/>
          <w:lang w:val="es-ES"/>
        </w:rPr>
      </w:pPr>
      <w:r w:rsidRPr="00473AC9">
        <w:rPr>
          <w:rFonts w:ascii="Arial" w:hAnsi="Arial"/>
          <w:b/>
          <w:lang w:val="es-ES"/>
        </w:rPr>
        <w:t>Tabla I</w:t>
      </w:r>
      <w:r w:rsidRPr="00473AC9">
        <w:rPr>
          <w:rFonts w:ascii="Arial" w:hAnsi="Arial"/>
          <w:lang w:val="es-ES"/>
        </w:rPr>
        <w:t>.</w:t>
      </w:r>
      <w:r>
        <w:rPr>
          <w:rFonts w:ascii="Arial" w:hAnsi="Arial"/>
          <w:lang w:val="es-ES"/>
        </w:rPr>
        <w:t xml:space="preserve"> </w:t>
      </w:r>
      <w:r w:rsidRPr="00473AC9">
        <w:rPr>
          <w:rFonts w:ascii="Arial" w:hAnsi="Arial"/>
          <w:lang w:val="es-ES"/>
        </w:rPr>
        <w:t>Clasificación de las Enfermedades</w:t>
      </w:r>
    </w:p>
    <w:tbl>
      <w:tblPr>
        <w:tblStyle w:val="Tablaconcuadrcula"/>
        <w:tblW w:w="0" w:type="auto"/>
        <w:tblInd w:w="11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04"/>
        <w:gridCol w:w="3444"/>
      </w:tblGrid>
      <w:tr w:rsidR="00FF683A" w:rsidRPr="00FF683A">
        <w:trPr>
          <w:trHeight w:hRule="exact" w:val="851"/>
        </w:trPr>
        <w:tc>
          <w:tcPr>
            <w:tcW w:w="350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sistema circulatorio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sistema nervioso</w:t>
            </w:r>
          </w:p>
        </w:tc>
      </w:tr>
      <w:tr w:rsidR="00FF683A" w:rsidRPr="00FF683A">
        <w:trPr>
          <w:trHeight w:hRule="exact" w:val="851"/>
        </w:trPr>
        <w:tc>
          <w:tcPr>
            <w:tcW w:w="350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sistema osteomuscular y del tejido conjuntivo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endocrinas, nutricionales y metabólicas</w:t>
            </w:r>
          </w:p>
        </w:tc>
      </w:tr>
      <w:tr w:rsidR="00FF683A" w:rsidRPr="00FF683A">
        <w:trPr>
          <w:trHeight w:hRule="exact" w:val="851"/>
        </w:trPr>
        <w:tc>
          <w:tcPr>
            <w:tcW w:w="350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sistema genitourinario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Ciertas enfermedades infecciosas y parasitarias</w:t>
            </w:r>
          </w:p>
        </w:tc>
      </w:tr>
      <w:tr w:rsidR="00FF683A" w:rsidRPr="00FF683A">
        <w:trPr>
          <w:trHeight w:hRule="exact" w:val="1142"/>
        </w:trPr>
        <w:tc>
          <w:tcPr>
            <w:tcW w:w="350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sistema digestivo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Síntomas, signos y hallazgos anormales clínicos y de laboratorio no clasificados en otra parte</w:t>
            </w:r>
          </w:p>
        </w:tc>
      </w:tr>
      <w:tr w:rsidR="00FF683A" w:rsidRPr="00FF683A">
        <w:trPr>
          <w:trHeight w:hRule="exact" w:val="1090"/>
        </w:trPr>
        <w:tc>
          <w:tcPr>
            <w:tcW w:w="350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 la sangre y de los órganos hematopoyéticos y ciertos trastornos que afectan el mecanismo de la inmunidad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Factores que influyen en el estado de salud y contacto con los servicios de salud</w:t>
            </w:r>
          </w:p>
        </w:tc>
      </w:tr>
      <w:tr w:rsidR="00FF683A" w:rsidRPr="00FF683A">
        <w:trPr>
          <w:trHeight w:hRule="exact" w:val="851"/>
        </w:trPr>
        <w:tc>
          <w:tcPr>
            <w:tcW w:w="3504" w:type="dxa"/>
            <w:vAlign w:val="center"/>
          </w:tcPr>
          <w:p w:rsidR="00FF683A" w:rsidRPr="00FF683A" w:rsidRDefault="00FF683A" w:rsidP="007C6241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  <w:tab w:val="left" w:pos="56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Trastornos mentales y del comportamiento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 la piel y el tejido subcutáneo</w:t>
            </w:r>
          </w:p>
        </w:tc>
      </w:tr>
      <w:tr w:rsidR="00FF683A" w:rsidRPr="00FF683A">
        <w:trPr>
          <w:trHeight w:hRule="exact" w:val="851"/>
        </w:trPr>
        <w:tc>
          <w:tcPr>
            <w:tcW w:w="3504" w:type="dxa"/>
            <w:vAlign w:val="center"/>
          </w:tcPr>
          <w:p w:rsidR="00FF683A" w:rsidRPr="00FF683A" w:rsidRDefault="00FF683A" w:rsidP="007C6241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  <w:tab w:val="left" w:pos="542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ojo y sus anexos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oído y de la apófisis mastoides</w:t>
            </w:r>
          </w:p>
        </w:tc>
      </w:tr>
      <w:tr w:rsidR="00FF683A" w:rsidRPr="00FF683A">
        <w:trPr>
          <w:trHeight w:hRule="exact" w:val="851"/>
        </w:trPr>
        <w:tc>
          <w:tcPr>
            <w:tcW w:w="3504" w:type="dxa"/>
            <w:vAlign w:val="center"/>
          </w:tcPr>
          <w:p w:rsidR="00FF683A" w:rsidRPr="00FF683A" w:rsidRDefault="00FF683A" w:rsidP="007C6241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  <w:tab w:val="left" w:pos="560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Tumores (neoplasias)</w:t>
            </w:r>
          </w:p>
        </w:tc>
        <w:tc>
          <w:tcPr>
            <w:tcW w:w="3444" w:type="dxa"/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Malformaciones congénitas deformidades y anomalías cromosómicas</w:t>
            </w:r>
          </w:p>
        </w:tc>
      </w:tr>
      <w:tr w:rsidR="00FF683A" w:rsidRPr="00FF683A">
        <w:trPr>
          <w:trHeight w:hRule="exact" w:val="1014"/>
        </w:trPr>
        <w:tc>
          <w:tcPr>
            <w:tcW w:w="3504" w:type="dxa"/>
            <w:tcBorders>
              <w:bottom w:val="double" w:sz="4" w:space="0" w:color="auto"/>
            </w:tcBorders>
            <w:vAlign w:val="center"/>
          </w:tcPr>
          <w:p w:rsidR="00FF683A" w:rsidRPr="00FF683A" w:rsidRDefault="00FF683A" w:rsidP="007C6241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  <w:tab w:val="left" w:pos="579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Traumatismos, envenenamientos y algunas otras consecuencias de causa externa</w:t>
            </w:r>
          </w:p>
        </w:tc>
        <w:tc>
          <w:tcPr>
            <w:tcW w:w="3444" w:type="dxa"/>
            <w:tcBorders>
              <w:bottom w:val="double" w:sz="4" w:space="0" w:color="auto"/>
            </w:tcBorders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Causas extremas de morbilidad y de mortalidad</w:t>
            </w:r>
          </w:p>
        </w:tc>
      </w:tr>
      <w:tr w:rsidR="00FF683A" w:rsidRPr="00FF683A">
        <w:trPr>
          <w:trHeight w:hRule="exact" w:val="851"/>
        </w:trPr>
        <w:tc>
          <w:tcPr>
            <w:tcW w:w="3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83A" w:rsidRPr="00FF683A" w:rsidRDefault="00FF683A" w:rsidP="007C6241">
            <w:pPr>
              <w:pStyle w:val="Textoindependiente"/>
              <w:numPr>
                <w:ilvl w:val="0"/>
                <w:numId w:val="4"/>
              </w:numPr>
              <w:tabs>
                <w:tab w:val="clear" w:pos="720"/>
                <w:tab w:val="left" w:pos="180"/>
                <w:tab w:val="left" w:pos="523"/>
                <w:tab w:val="left" w:pos="691"/>
              </w:tabs>
              <w:ind w:left="360" w:hanging="180"/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Enfermedades del sistema respiratorio</w:t>
            </w:r>
          </w:p>
        </w:tc>
        <w:tc>
          <w:tcPr>
            <w:tcW w:w="3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83A" w:rsidRPr="00FF683A" w:rsidRDefault="00FF683A" w:rsidP="00E24D24">
            <w:pPr>
              <w:pStyle w:val="Textoindependiente"/>
              <w:numPr>
                <w:ilvl w:val="0"/>
                <w:numId w:val="4"/>
              </w:numPr>
              <w:tabs>
                <w:tab w:val="left" w:pos="252"/>
                <w:tab w:val="left" w:pos="432"/>
              </w:tabs>
              <w:jc w:val="left"/>
              <w:rPr>
                <w:rFonts w:ascii="Arial" w:hAnsi="Arial"/>
                <w:lang w:val="es-ES"/>
              </w:rPr>
            </w:pPr>
            <w:r w:rsidRPr="00FF683A">
              <w:rPr>
                <w:rFonts w:ascii="Arial" w:hAnsi="Arial"/>
                <w:lang w:val="es-ES"/>
              </w:rPr>
              <w:t>Embarazo, parto y puerperio</w:t>
            </w:r>
          </w:p>
        </w:tc>
      </w:tr>
    </w:tbl>
    <w:p w:rsidR="00FF683A" w:rsidRDefault="00FF683A" w:rsidP="00FF683A">
      <w:pPr>
        <w:pStyle w:val="Textoindependiente"/>
        <w:numPr>
          <w:ilvl w:val="0"/>
          <w:numId w:val="3"/>
        </w:numPr>
        <w:spacing w:line="480" w:lineRule="auto"/>
        <w:rPr>
          <w:rFonts w:ascii="Arial" w:hAnsi="Arial"/>
          <w:sz w:val="24"/>
          <w:szCs w:val="24"/>
          <w:lang w:val="es-ES"/>
        </w:rPr>
        <w:sectPr w:rsidR="00FF683A" w:rsidSect="00FA3B14">
          <w:headerReference w:type="default" r:id="rId7"/>
          <w:headerReference w:type="first" r:id="rId8"/>
          <w:pgSz w:w="11906" w:h="16838"/>
          <w:pgMar w:top="2268" w:right="1588" w:bottom="2268" w:left="2268" w:header="709" w:footer="709" w:gutter="0"/>
          <w:pgNumType w:start="106"/>
          <w:cols w:space="708"/>
          <w:titlePg/>
          <w:docGrid w:linePitch="360"/>
        </w:sectPr>
      </w:pPr>
    </w:p>
    <w:p w:rsidR="00FF683A" w:rsidRDefault="00FF683A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</w:pPr>
    </w:p>
    <w:p w:rsidR="00146C47" w:rsidRDefault="00146C47" w:rsidP="00716F17">
      <w:pPr>
        <w:pStyle w:val="Textoindependiente"/>
        <w:spacing w:line="480" w:lineRule="auto"/>
        <w:ind w:left="540"/>
        <w:rPr>
          <w:rFonts w:ascii="Arial" w:hAnsi="Arial"/>
          <w:sz w:val="24"/>
          <w:szCs w:val="24"/>
          <w:lang w:val="es-ES"/>
        </w:rPr>
        <w:sectPr w:rsidR="00146C47" w:rsidSect="00FA3B14">
          <w:type w:val="continuous"/>
          <w:pgSz w:w="11906" w:h="16838"/>
          <w:pgMar w:top="2268" w:right="1588" w:bottom="2268" w:left="2268" w:header="709" w:footer="709" w:gutter="0"/>
          <w:cols w:num="2" w:space="708" w:equalWidth="0">
            <w:col w:w="3671" w:space="708"/>
            <w:col w:w="3671"/>
          </w:cols>
          <w:titlePg/>
          <w:docGrid w:linePitch="360"/>
        </w:sectPr>
      </w:pPr>
    </w:p>
    <w:p w:rsidR="00B81511" w:rsidRDefault="00627F73" w:rsidP="00B81511">
      <w:pPr>
        <w:pStyle w:val="Textoindependiente"/>
        <w:numPr>
          <w:ilvl w:val="1"/>
          <w:numId w:val="2"/>
        </w:numPr>
        <w:spacing w:line="480" w:lineRule="auto"/>
        <w:rPr>
          <w:rFonts w:ascii="Arial" w:hAnsi="Arial"/>
          <w:b/>
          <w:sz w:val="24"/>
          <w:szCs w:val="24"/>
          <w:lang w:val="es-ES"/>
        </w:rPr>
      </w:pPr>
      <w:r w:rsidRPr="002F4783">
        <w:rPr>
          <w:rFonts w:ascii="Arial" w:hAnsi="Arial"/>
          <w:b/>
          <w:sz w:val="24"/>
          <w:szCs w:val="24"/>
          <w:lang w:val="es-ES"/>
        </w:rPr>
        <w:t>ANÁLISIS UNIVARIADO</w:t>
      </w:r>
    </w:p>
    <w:p w:rsidR="00E24D24" w:rsidRDefault="00E24D24" w:rsidP="00E24D24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</w:p>
    <w:p w:rsidR="00B81511" w:rsidRDefault="006D4159" w:rsidP="00B81511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3.6.1</w:t>
      </w:r>
      <w:r w:rsidR="00B81511">
        <w:rPr>
          <w:rFonts w:ascii="Arial" w:hAnsi="Arial"/>
          <w:b/>
          <w:sz w:val="24"/>
          <w:szCs w:val="24"/>
          <w:lang w:val="es-ES"/>
        </w:rPr>
        <w:t xml:space="preserve"> Variable Motivo</w:t>
      </w:r>
    </w:p>
    <w:p w:rsidR="00D852BD" w:rsidRPr="00BD5193" w:rsidRDefault="00D852BD" w:rsidP="00B81511">
      <w:pPr>
        <w:pStyle w:val="Textoindependiente"/>
        <w:spacing w:line="480" w:lineRule="auto"/>
        <w:rPr>
          <w:rFonts w:ascii="Arial" w:hAnsi="Arial"/>
          <w:b/>
          <w:sz w:val="16"/>
          <w:szCs w:val="16"/>
          <w:lang w:val="es-ES"/>
        </w:rPr>
      </w:pPr>
    </w:p>
    <w:p w:rsidR="00B81511" w:rsidRDefault="00B81511" w:rsidP="00B81511">
      <w:pPr>
        <w:spacing w:line="480" w:lineRule="auto"/>
        <w:ind w:left="720"/>
        <w:jc w:val="both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iCs/>
          <w:lang w:val="es-ES_tradnl"/>
        </w:rPr>
        <w:t xml:space="preserve">Los pacientes ingresan al hospital por diferentes motivos, en </w:t>
      </w:r>
      <w:smartTag w:uri="urn:schemas-microsoft-com:office:smarttags" w:element="PersonName">
        <w:smartTagPr>
          <w:attr w:name="ProductID" w:val="la Tabla II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iCs/>
              <w:lang w:val="es-ES_tradnl"/>
            </w:rPr>
            <w:t>la Tabla</w:t>
          </w:r>
        </w:smartTag>
        <w:r>
          <w:rPr>
            <w:rFonts w:ascii="Arial" w:hAnsi="Arial" w:cs="Arial"/>
            <w:iCs/>
            <w:lang w:val="es-ES_tradnl"/>
          </w:rPr>
          <w:t xml:space="preserve"> </w:t>
        </w:r>
        <w:r w:rsidR="00E24D24">
          <w:rPr>
            <w:rFonts w:ascii="Arial" w:hAnsi="Arial" w:cs="Arial"/>
            <w:iCs/>
            <w:lang w:val="es-ES_tradnl"/>
          </w:rPr>
          <w:t>I</w:t>
        </w:r>
        <w:r>
          <w:rPr>
            <w:rFonts w:ascii="Arial" w:hAnsi="Arial" w:cs="Arial"/>
            <w:iCs/>
            <w:lang w:val="es-ES_tradnl"/>
          </w:rPr>
          <w:t>I</w:t>
        </w:r>
      </w:smartTag>
      <w:r>
        <w:rPr>
          <w:rFonts w:ascii="Arial" w:hAnsi="Arial" w:cs="Arial"/>
          <w:iCs/>
          <w:lang w:val="es-ES_tradnl"/>
        </w:rPr>
        <w:t xml:space="preserve"> podemos observar que e</w:t>
      </w:r>
      <w:r w:rsidRPr="005D34E7">
        <w:rPr>
          <w:rFonts w:ascii="Arial" w:hAnsi="Arial" w:cs="Arial"/>
          <w:iCs/>
          <w:lang w:val="es-ES_tradnl"/>
        </w:rPr>
        <w:t>l 9</w:t>
      </w:r>
      <w:r w:rsidR="004740F1">
        <w:rPr>
          <w:rFonts w:ascii="Arial" w:hAnsi="Arial" w:cs="Arial"/>
          <w:iCs/>
          <w:lang w:val="es-ES_tradnl"/>
        </w:rPr>
        <w:t>9</w:t>
      </w:r>
      <w:r w:rsidRPr="005D34E7">
        <w:rPr>
          <w:rFonts w:ascii="Arial" w:hAnsi="Arial" w:cs="Arial"/>
          <w:iCs/>
          <w:lang w:val="es-ES_tradnl"/>
        </w:rPr>
        <w:t>% de los pacientes ingresó al hos</w:t>
      </w:r>
      <w:r w:rsidR="00141FCF">
        <w:rPr>
          <w:rFonts w:ascii="Arial" w:hAnsi="Arial" w:cs="Arial"/>
          <w:iCs/>
          <w:lang w:val="es-ES_tradnl"/>
        </w:rPr>
        <w:t xml:space="preserve">pital por motivos patológicos, </w:t>
      </w:r>
      <w:r w:rsidRPr="005D34E7">
        <w:rPr>
          <w:rFonts w:ascii="Arial" w:hAnsi="Arial" w:cs="Arial"/>
          <w:iCs/>
          <w:lang w:val="es-ES_tradnl"/>
        </w:rPr>
        <w:t xml:space="preserve">el </w:t>
      </w:r>
      <w:r>
        <w:rPr>
          <w:rFonts w:ascii="Arial" w:hAnsi="Arial" w:cs="Arial"/>
          <w:iCs/>
          <w:lang w:val="es-ES_tradnl"/>
        </w:rPr>
        <w:t>1</w:t>
      </w:r>
      <w:r w:rsidRPr="005D34E7">
        <w:rPr>
          <w:rFonts w:ascii="Arial" w:hAnsi="Arial" w:cs="Arial"/>
          <w:iCs/>
          <w:lang w:val="es-ES_tradnl"/>
        </w:rPr>
        <w:t>% po</w:t>
      </w:r>
      <w:r>
        <w:rPr>
          <w:rFonts w:ascii="Arial" w:hAnsi="Arial" w:cs="Arial"/>
          <w:iCs/>
          <w:lang w:val="es-ES_tradnl"/>
        </w:rPr>
        <w:t>r otros motivos.</w:t>
      </w:r>
    </w:p>
    <w:p w:rsidR="00B81511" w:rsidRPr="00B81511" w:rsidRDefault="00B81511" w:rsidP="00B81511">
      <w:pPr>
        <w:pStyle w:val="Textoindependiente"/>
        <w:spacing w:line="480" w:lineRule="auto"/>
        <w:rPr>
          <w:rFonts w:ascii="Arial" w:hAnsi="Arial"/>
          <w:b/>
          <w:sz w:val="24"/>
          <w:szCs w:val="24"/>
        </w:rPr>
      </w:pPr>
    </w:p>
    <w:p w:rsidR="00B81511" w:rsidRPr="003D38F7" w:rsidRDefault="00B81511" w:rsidP="00B81511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sz w:val="20"/>
          <w:szCs w:val="20"/>
        </w:rPr>
      </w:pPr>
      <w:r w:rsidRPr="003D38F7">
        <w:rPr>
          <w:rFonts w:ascii="Arial" w:hAnsi="Arial" w:cs="Arial"/>
          <w:b/>
          <w:sz w:val="20"/>
          <w:szCs w:val="20"/>
        </w:rPr>
        <w:t>Tabla</w:t>
      </w:r>
      <w:r>
        <w:rPr>
          <w:rFonts w:ascii="Arial" w:hAnsi="Arial" w:cs="Arial"/>
          <w:b/>
          <w:sz w:val="20"/>
          <w:szCs w:val="20"/>
        </w:rPr>
        <w:t xml:space="preserve"> I</w:t>
      </w:r>
      <w:r w:rsidR="00E24D2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.</w:t>
      </w:r>
      <w:r w:rsidRPr="003D38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D38F7">
        <w:rPr>
          <w:rFonts w:ascii="Arial" w:hAnsi="Arial" w:cs="Arial"/>
          <w:sz w:val="20"/>
          <w:szCs w:val="20"/>
        </w:rPr>
        <w:t>Variable</w:t>
      </w:r>
      <w:r>
        <w:rPr>
          <w:rFonts w:ascii="Arial" w:hAnsi="Arial" w:cs="Arial"/>
          <w:sz w:val="20"/>
          <w:szCs w:val="20"/>
        </w:rPr>
        <w:t xml:space="preserve"> </w:t>
      </w:r>
      <w:r w:rsidRPr="003D38F7">
        <w:rPr>
          <w:rFonts w:ascii="Arial" w:hAnsi="Arial" w:cs="Arial"/>
          <w:sz w:val="20"/>
          <w:szCs w:val="20"/>
        </w:rPr>
        <w:t>Motivo</w:t>
      </w:r>
    </w:p>
    <w:tbl>
      <w:tblPr>
        <w:tblpPr w:leftFromText="141" w:rightFromText="141" w:vertAnchor="text" w:horzAnchor="margin" w:tblpXSpec="center" w:tblpY="46"/>
        <w:tblW w:w="4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1"/>
        <w:gridCol w:w="1200"/>
        <w:gridCol w:w="1200"/>
      </w:tblGrid>
      <w:tr w:rsidR="002D23B5" w:rsidRPr="0072507F">
        <w:trPr>
          <w:trHeight w:val="255"/>
        </w:trPr>
        <w:tc>
          <w:tcPr>
            <w:tcW w:w="2351" w:type="dxa"/>
            <w:shd w:val="clear" w:color="auto" w:fill="auto"/>
            <w:noWrap/>
            <w:vAlign w:val="center"/>
          </w:tcPr>
          <w:p w:rsidR="002D23B5" w:rsidRPr="0072507F" w:rsidRDefault="002D23B5" w:rsidP="002D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07F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Pr="0072507F" w:rsidRDefault="002D23B5" w:rsidP="002D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07F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Pr="0072507F" w:rsidRDefault="002D23B5" w:rsidP="002D2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507F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2D23B5">
        <w:trPr>
          <w:trHeight w:val="255"/>
        </w:trPr>
        <w:tc>
          <w:tcPr>
            <w:tcW w:w="2351" w:type="dxa"/>
            <w:shd w:val="clear" w:color="auto" w:fill="auto"/>
            <w:noWrap/>
            <w:vAlign w:val="bottom"/>
          </w:tcPr>
          <w:p w:rsidR="002D23B5" w:rsidRDefault="002D23B5" w:rsidP="002D2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Patológico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82F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0,988</w:t>
            </w:r>
          </w:p>
        </w:tc>
      </w:tr>
      <w:tr w:rsidR="002D23B5">
        <w:trPr>
          <w:trHeight w:val="255"/>
        </w:trPr>
        <w:tc>
          <w:tcPr>
            <w:tcW w:w="2351" w:type="dxa"/>
            <w:shd w:val="clear" w:color="auto" w:fill="auto"/>
            <w:noWrap/>
            <w:vAlign w:val="bottom"/>
          </w:tcPr>
          <w:p w:rsidR="002D23B5" w:rsidRDefault="002D23B5" w:rsidP="002D2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Adulto Sano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2D23B5">
        <w:trPr>
          <w:trHeight w:val="255"/>
        </w:trPr>
        <w:tc>
          <w:tcPr>
            <w:tcW w:w="2351" w:type="dxa"/>
            <w:shd w:val="clear" w:color="auto" w:fill="auto"/>
            <w:noWrap/>
            <w:vAlign w:val="bottom"/>
          </w:tcPr>
          <w:p w:rsidR="002D23B5" w:rsidRDefault="002D23B5" w:rsidP="002D2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Emergencia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</w:tr>
      <w:tr w:rsidR="002D23B5">
        <w:trPr>
          <w:trHeight w:val="300"/>
        </w:trPr>
        <w:tc>
          <w:tcPr>
            <w:tcW w:w="2351" w:type="dxa"/>
            <w:shd w:val="clear" w:color="auto" w:fill="auto"/>
            <w:noWrap/>
            <w:vAlign w:val="bottom"/>
          </w:tcPr>
          <w:p w:rsidR="002D23B5" w:rsidRPr="0072507F" w:rsidRDefault="002D23B5" w:rsidP="002D23B5">
            <w:pPr>
              <w:rPr>
                <w:rFonts w:ascii="Arial" w:hAnsi="Arial" w:cs="Arial"/>
                <w:sz w:val="20"/>
                <w:szCs w:val="20"/>
              </w:rPr>
            </w:pPr>
            <w:r w:rsidRPr="0072507F">
              <w:rPr>
                <w:rFonts w:ascii="Arial" w:hAnsi="Arial" w:cs="Arial"/>
                <w:sz w:val="20"/>
                <w:szCs w:val="20"/>
              </w:rPr>
              <w:t>D.O.C. Cervic</w:t>
            </w:r>
            <w:r w:rsidR="00141FCF">
              <w:rPr>
                <w:rFonts w:ascii="Arial" w:hAnsi="Arial" w:cs="Arial"/>
                <w:sz w:val="20"/>
                <w:szCs w:val="20"/>
              </w:rPr>
              <w:t>al</w:t>
            </w:r>
            <w:r w:rsidRPr="0072507F">
              <w:rPr>
                <w:rFonts w:ascii="Arial" w:hAnsi="Arial" w:cs="Arial"/>
                <w:sz w:val="20"/>
                <w:szCs w:val="20"/>
              </w:rPr>
              <w:t xml:space="preserve"> Uterino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Default="002D23B5" w:rsidP="00862EC3">
            <w:pPr>
              <w:ind w:right="17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</w:tr>
      <w:tr w:rsidR="002D23B5" w:rsidRPr="0072507F">
        <w:trPr>
          <w:trHeight w:val="255"/>
        </w:trPr>
        <w:tc>
          <w:tcPr>
            <w:tcW w:w="2351" w:type="dxa"/>
            <w:shd w:val="clear" w:color="auto" w:fill="auto"/>
            <w:noWrap/>
            <w:vAlign w:val="bottom"/>
          </w:tcPr>
          <w:p w:rsidR="002D23B5" w:rsidRPr="0072507F" w:rsidRDefault="002D23B5" w:rsidP="002D2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07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Pr="0072507F" w:rsidRDefault="002D23B5" w:rsidP="00862EC3">
            <w:pPr>
              <w:ind w:right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07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82F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2507F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D23B5" w:rsidRPr="0072507F" w:rsidRDefault="002D23B5" w:rsidP="00862EC3">
            <w:pPr>
              <w:ind w:right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50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2F4783" w:rsidRDefault="002F4783" w:rsidP="002F4783">
      <w:pPr>
        <w:pStyle w:val="Textoindependiente"/>
        <w:spacing w:line="480" w:lineRule="auto"/>
        <w:rPr>
          <w:rFonts w:ascii="Arial" w:hAnsi="Arial"/>
          <w:sz w:val="24"/>
          <w:szCs w:val="24"/>
          <w:lang w:val="es-ES"/>
        </w:rPr>
      </w:pPr>
    </w:p>
    <w:p w:rsidR="002F4783" w:rsidRPr="00BE04D5" w:rsidRDefault="002F4783" w:rsidP="002F4783">
      <w:pPr>
        <w:pStyle w:val="Textoindependiente"/>
        <w:spacing w:line="480" w:lineRule="auto"/>
        <w:rPr>
          <w:rFonts w:ascii="Arial" w:hAnsi="Arial" w:cs="Arial"/>
          <w:sz w:val="22"/>
          <w:szCs w:val="22"/>
          <w:lang w:val="es-ES"/>
        </w:rPr>
      </w:pPr>
    </w:p>
    <w:p w:rsidR="00D92B6F" w:rsidRDefault="00D92B6F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F5477" w:rsidRDefault="009F547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473AC9" w:rsidRDefault="00473AC9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F5477" w:rsidRDefault="00473AC9" w:rsidP="00473AC9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3.6.2 </w:t>
      </w:r>
      <w:r w:rsidRPr="00473AC9">
        <w:rPr>
          <w:rFonts w:ascii="Arial" w:hAnsi="Arial"/>
          <w:b/>
          <w:sz w:val="24"/>
          <w:szCs w:val="24"/>
          <w:lang w:val="es-ES"/>
        </w:rPr>
        <w:t>Variable Destino</w:t>
      </w:r>
    </w:p>
    <w:p w:rsidR="00D852BD" w:rsidRDefault="00D852BD" w:rsidP="00473AC9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</w:p>
    <w:p w:rsidR="00473AC9" w:rsidRDefault="00473AC9" w:rsidP="006B1E78">
      <w:pPr>
        <w:pStyle w:val="Textoindependiente"/>
        <w:spacing w:line="360" w:lineRule="auto"/>
        <w:ind w:left="720"/>
        <w:rPr>
          <w:rFonts w:ascii="Arial" w:hAnsi="Arial"/>
          <w:sz w:val="24"/>
          <w:szCs w:val="24"/>
          <w:lang w:val="es-ES"/>
        </w:rPr>
      </w:pPr>
      <w:r w:rsidRPr="00473AC9">
        <w:rPr>
          <w:rFonts w:ascii="Arial" w:hAnsi="Arial"/>
          <w:sz w:val="24"/>
          <w:szCs w:val="24"/>
          <w:lang w:val="es-ES"/>
        </w:rPr>
        <w:t xml:space="preserve">Como se puede observar en </w:t>
      </w:r>
      <w:smartTag w:uri="urn:schemas-microsoft-com:office:smarttags" w:element="PersonName">
        <w:smartTagPr>
          <w:attr w:name="ProductID" w:val="la Tabla III"/>
        </w:smartTagPr>
        <w:smartTag w:uri="urn:schemas-microsoft-com:office:smarttags" w:element="PersonName">
          <w:smartTagPr>
            <w:attr w:name="ProductID" w:val="la Tabla"/>
          </w:smartTagPr>
          <w:r w:rsidRPr="00473AC9">
            <w:rPr>
              <w:rFonts w:ascii="Arial" w:hAnsi="Arial"/>
              <w:sz w:val="24"/>
              <w:szCs w:val="24"/>
              <w:lang w:val="es-ES"/>
            </w:rPr>
            <w:t>la Tabla</w:t>
          </w:r>
        </w:smartTag>
        <w:r w:rsidRPr="00473AC9">
          <w:rPr>
            <w:rFonts w:ascii="Arial" w:hAnsi="Arial"/>
            <w:sz w:val="24"/>
            <w:szCs w:val="24"/>
            <w:lang w:val="es-ES"/>
          </w:rPr>
          <w:t xml:space="preserve"> I</w:t>
        </w:r>
        <w:r w:rsidR="00E24D24">
          <w:rPr>
            <w:rFonts w:ascii="Arial" w:hAnsi="Arial"/>
            <w:sz w:val="24"/>
            <w:szCs w:val="24"/>
            <w:lang w:val="es-ES"/>
          </w:rPr>
          <w:t>I</w:t>
        </w:r>
        <w:r w:rsidRPr="00473AC9">
          <w:rPr>
            <w:rFonts w:ascii="Arial" w:hAnsi="Arial"/>
            <w:sz w:val="24"/>
            <w:szCs w:val="24"/>
            <w:lang w:val="es-ES"/>
          </w:rPr>
          <w:t>I</w:t>
        </w:r>
      </w:smartTag>
      <w:r w:rsidRPr="00473AC9">
        <w:rPr>
          <w:rFonts w:ascii="Arial" w:hAnsi="Arial"/>
          <w:sz w:val="24"/>
          <w:szCs w:val="24"/>
          <w:lang w:val="es-ES"/>
        </w:rPr>
        <w:t>, el 91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473AC9">
        <w:rPr>
          <w:rFonts w:ascii="Arial" w:hAnsi="Arial"/>
          <w:sz w:val="24"/>
          <w:szCs w:val="24"/>
          <w:lang w:val="es-ES"/>
        </w:rPr>
        <w:t xml:space="preserve"> de los pacientes deben continuar con atención médica, mientras que el </w:t>
      </w:r>
      <w:r w:rsidR="004740F1">
        <w:rPr>
          <w:rFonts w:ascii="Arial" w:hAnsi="Arial"/>
          <w:sz w:val="24"/>
          <w:szCs w:val="24"/>
          <w:lang w:val="es-ES"/>
        </w:rPr>
        <w:t>9</w:t>
      </w:r>
      <w:r w:rsidRPr="00473AC9">
        <w:rPr>
          <w:rFonts w:ascii="Arial" w:hAnsi="Arial"/>
          <w:sz w:val="24"/>
          <w:szCs w:val="24"/>
          <w:lang w:val="es-ES"/>
        </w:rPr>
        <w:t>% tiene otro destino.</w:t>
      </w:r>
    </w:p>
    <w:p w:rsidR="00E24D24" w:rsidRDefault="00E24D24" w:rsidP="00473AC9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Default="009762A7" w:rsidP="00473AC9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Default="009762A7" w:rsidP="00473AC9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862EC3" w:rsidRDefault="00862EC3" w:rsidP="00473AC9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Pr="00473AC9" w:rsidRDefault="009762A7" w:rsidP="00473AC9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F5477" w:rsidRPr="0072507F" w:rsidRDefault="00B81511" w:rsidP="009F5477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Tabla</w:t>
      </w:r>
      <w:r w:rsidR="009F5477" w:rsidRPr="0072507F">
        <w:rPr>
          <w:rFonts w:ascii="Arial" w:hAnsi="Arial"/>
          <w:b/>
          <w:lang w:val="es-ES"/>
        </w:rPr>
        <w:t xml:space="preserve"> I</w:t>
      </w:r>
      <w:r w:rsidR="00E24D24">
        <w:rPr>
          <w:rFonts w:ascii="Arial" w:hAnsi="Arial"/>
          <w:b/>
          <w:lang w:val="es-ES"/>
        </w:rPr>
        <w:t>I</w:t>
      </w:r>
      <w:r w:rsidR="009F5477">
        <w:rPr>
          <w:rFonts w:ascii="Arial" w:hAnsi="Arial"/>
          <w:b/>
          <w:lang w:val="es-ES"/>
        </w:rPr>
        <w:t>I</w:t>
      </w:r>
      <w:r w:rsidR="009F5477" w:rsidRPr="0072507F">
        <w:rPr>
          <w:rFonts w:ascii="Arial" w:hAnsi="Arial"/>
          <w:b/>
          <w:lang w:val="es-ES"/>
        </w:rPr>
        <w:t xml:space="preserve">. </w:t>
      </w:r>
      <w:r>
        <w:rPr>
          <w:rFonts w:ascii="Arial" w:hAnsi="Arial"/>
          <w:b/>
          <w:lang w:val="es-ES"/>
        </w:rPr>
        <w:t xml:space="preserve"> </w:t>
      </w:r>
      <w:r w:rsidRPr="00B81511">
        <w:rPr>
          <w:rFonts w:ascii="Arial" w:hAnsi="Arial"/>
          <w:lang w:val="es-ES"/>
        </w:rPr>
        <w:t xml:space="preserve">Variable </w:t>
      </w:r>
      <w:r w:rsidR="009F5477" w:rsidRPr="009F5477">
        <w:rPr>
          <w:rFonts w:ascii="Arial" w:hAnsi="Arial"/>
          <w:lang w:val="es-ES"/>
        </w:rPr>
        <w:t>Destino</w:t>
      </w:r>
    </w:p>
    <w:tbl>
      <w:tblPr>
        <w:tblW w:w="4660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1200"/>
        <w:gridCol w:w="1200"/>
      </w:tblGrid>
      <w:tr w:rsidR="009F5477">
        <w:trPr>
          <w:trHeight w:val="255"/>
          <w:jc w:val="center"/>
        </w:trPr>
        <w:tc>
          <w:tcPr>
            <w:tcW w:w="2260" w:type="dxa"/>
            <w:shd w:val="clear" w:color="auto" w:fill="auto"/>
            <w:noWrap/>
            <w:vAlign w:val="center"/>
          </w:tcPr>
          <w:p w:rsidR="009F5477" w:rsidRPr="009F5477" w:rsidRDefault="009F5477" w:rsidP="009F547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F5477">
              <w:rPr>
                <w:rFonts w:ascii="Verdana" w:hAnsi="Verdana"/>
                <w:b/>
                <w:sz w:val="18"/>
                <w:szCs w:val="18"/>
              </w:rPr>
              <w:t>Destino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F5477" w:rsidRPr="009F5477" w:rsidRDefault="009F5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77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F5477" w:rsidRPr="009F5477" w:rsidRDefault="009F5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77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7C6241">
        <w:trPr>
          <w:trHeight w:val="285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7C6241" w:rsidRPr="00460E73" w:rsidRDefault="00862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73">
              <w:rPr>
                <w:rFonts w:ascii="Arial" w:hAnsi="Arial" w:cs="Arial"/>
                <w:sz w:val="20"/>
                <w:szCs w:val="20"/>
              </w:rPr>
              <w:t>Dado de Alta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</w:tr>
      <w:tr w:rsidR="007C6241">
        <w:trPr>
          <w:trHeight w:val="255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7C6241" w:rsidRPr="00460E73" w:rsidRDefault="00862EC3">
            <w:pPr>
              <w:rPr>
                <w:rFonts w:ascii="Arial" w:hAnsi="Arial" w:cs="Arial"/>
                <w:sz w:val="20"/>
                <w:szCs w:val="20"/>
              </w:rPr>
            </w:pPr>
            <w:r w:rsidRPr="00460E73">
              <w:rPr>
                <w:rFonts w:ascii="Arial" w:hAnsi="Arial" w:cs="Arial"/>
                <w:sz w:val="20"/>
                <w:szCs w:val="20"/>
              </w:rPr>
              <w:t>Continuar Atención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2F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0,915</w:t>
            </w:r>
          </w:p>
        </w:tc>
      </w:tr>
      <w:tr w:rsidR="007C6241">
        <w:trPr>
          <w:trHeight w:val="270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7C6241" w:rsidRPr="00460E73" w:rsidRDefault="00862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73">
              <w:rPr>
                <w:rFonts w:ascii="Arial" w:hAnsi="Arial" w:cs="Arial"/>
                <w:sz w:val="20"/>
                <w:szCs w:val="20"/>
              </w:rPr>
              <w:t>Interconsulta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7C6241">
        <w:trPr>
          <w:trHeight w:val="279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7C6241" w:rsidRPr="00460E73" w:rsidRDefault="00862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73">
              <w:rPr>
                <w:rFonts w:ascii="Arial" w:hAnsi="Arial" w:cs="Arial"/>
                <w:sz w:val="20"/>
                <w:szCs w:val="20"/>
              </w:rPr>
              <w:t>Internación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</w:t>
            </w:r>
          </w:p>
        </w:tc>
      </w:tr>
      <w:tr w:rsidR="007C6241">
        <w:trPr>
          <w:trHeight w:val="240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7C6241" w:rsidRPr="00460E73" w:rsidRDefault="007C6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73">
              <w:rPr>
                <w:rFonts w:ascii="Arial" w:hAnsi="Arial" w:cs="Arial"/>
                <w:sz w:val="20"/>
                <w:szCs w:val="20"/>
              </w:rPr>
              <w:t>Transf</w:t>
            </w:r>
            <w:r w:rsidR="00862EC3" w:rsidRPr="00460E73">
              <w:rPr>
                <w:rFonts w:ascii="Arial" w:hAnsi="Arial" w:cs="Arial"/>
                <w:sz w:val="20"/>
                <w:szCs w:val="20"/>
              </w:rPr>
              <w:t>erencia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C6241" w:rsidRDefault="007C6241" w:rsidP="005D181B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0,009</w:t>
            </w:r>
          </w:p>
        </w:tc>
      </w:tr>
      <w:tr w:rsidR="009F5477">
        <w:trPr>
          <w:trHeight w:val="255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9F5477" w:rsidRPr="009F5477" w:rsidRDefault="009F54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47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F5477" w:rsidRPr="009F5477" w:rsidRDefault="009F5477" w:rsidP="005D181B">
            <w:pPr>
              <w:ind w:right="2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547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82F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F5477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F5477" w:rsidRPr="009F5477" w:rsidRDefault="009F5477" w:rsidP="005D181B">
            <w:pPr>
              <w:ind w:right="2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54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E24D24" w:rsidRDefault="00E24D2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F5477" w:rsidRDefault="00E24D24" w:rsidP="00E24D24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E24D24">
        <w:rPr>
          <w:rFonts w:ascii="Arial" w:hAnsi="Arial" w:cs="Arial"/>
          <w:b/>
          <w:sz w:val="20"/>
          <w:szCs w:val="20"/>
        </w:rPr>
        <w:t>Gráfico 3.1</w:t>
      </w:r>
      <w:r w:rsidRPr="00E24D24">
        <w:rPr>
          <w:rFonts w:ascii="Arial" w:hAnsi="Arial" w:cs="Arial"/>
          <w:sz w:val="20"/>
          <w:szCs w:val="20"/>
        </w:rPr>
        <w:t xml:space="preserve"> </w:t>
      </w:r>
      <w:r w:rsidR="007C6241">
        <w:rPr>
          <w:rFonts w:ascii="Arial" w:hAnsi="Arial" w:cs="Arial"/>
          <w:sz w:val="20"/>
          <w:szCs w:val="20"/>
        </w:rPr>
        <w:t>Histograma</w:t>
      </w:r>
      <w:r w:rsidRPr="00E24D24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Variable Destino"/>
        </w:smartTagPr>
        <w:smartTag w:uri="urn:schemas-microsoft-com:office:smarttags" w:element="PersonName">
          <w:smartTagPr>
            <w:attr w:name="ProductID" w:val="la Variable"/>
          </w:smartTagPr>
          <w:r w:rsidRPr="00E24D24">
            <w:rPr>
              <w:rFonts w:ascii="Arial" w:hAnsi="Arial" w:cs="Arial"/>
              <w:sz w:val="20"/>
              <w:szCs w:val="20"/>
            </w:rPr>
            <w:t>la Variable</w:t>
          </w:r>
        </w:smartTag>
        <w:r w:rsidRPr="00E24D24">
          <w:rPr>
            <w:rFonts w:ascii="Arial" w:hAnsi="Arial" w:cs="Arial"/>
            <w:sz w:val="20"/>
            <w:szCs w:val="20"/>
          </w:rPr>
          <w:t xml:space="preserve"> Destino</w:t>
        </w:r>
      </w:smartTag>
    </w:p>
    <w:p w:rsidR="00BD5193" w:rsidRPr="007C6241" w:rsidRDefault="007C6241" w:rsidP="00E24D24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63pt;margin-top:4pt;width:276pt;height:200.3pt;z-index:-251670528" wrapcoords="-49 -68 -49 21600 21649 21600 21649 -68 -49 -68" stroked="t">
            <v:imagedata r:id="rId9" o:title="" croptop="1732f" cropbottom="4894f" cropleft="8382f" cropright="6640f"/>
            <w10:wrap type="tight"/>
          </v:shape>
        </w:pict>
      </w:r>
    </w:p>
    <w:p w:rsidR="00E24D24" w:rsidRPr="00E24D24" w:rsidRDefault="00E24D24" w:rsidP="00E24D24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9F5477" w:rsidRDefault="009F547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F5477" w:rsidRDefault="009F547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E349B" w:rsidRDefault="009E349B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E349B" w:rsidRDefault="009E349B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E349B" w:rsidRDefault="009E349B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E24D24" w:rsidRDefault="00E24D2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7C6241" w:rsidRDefault="007C6241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7C6241" w:rsidRDefault="007C6241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E24D24" w:rsidRDefault="006D4159" w:rsidP="00E24D24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3.6.3</w:t>
      </w:r>
      <w:r w:rsidR="00E24D24">
        <w:rPr>
          <w:rFonts w:ascii="Arial" w:hAnsi="Arial"/>
          <w:b/>
          <w:sz w:val="24"/>
          <w:szCs w:val="24"/>
          <w:lang w:val="es-ES"/>
        </w:rPr>
        <w:t xml:space="preserve"> </w:t>
      </w:r>
      <w:r w:rsidR="00E24D24" w:rsidRPr="00473AC9">
        <w:rPr>
          <w:rFonts w:ascii="Arial" w:hAnsi="Arial"/>
          <w:b/>
          <w:sz w:val="24"/>
          <w:szCs w:val="24"/>
          <w:lang w:val="es-ES"/>
        </w:rPr>
        <w:t xml:space="preserve">Variable </w:t>
      </w:r>
      <w:r w:rsidR="00E24D24">
        <w:rPr>
          <w:rFonts w:ascii="Arial" w:hAnsi="Arial"/>
          <w:b/>
          <w:sz w:val="24"/>
          <w:szCs w:val="24"/>
          <w:lang w:val="es-ES"/>
        </w:rPr>
        <w:t>Género</w:t>
      </w:r>
    </w:p>
    <w:p w:rsidR="00D852BD" w:rsidRPr="00C25D00" w:rsidRDefault="00D852BD" w:rsidP="00E24D24">
      <w:pPr>
        <w:pStyle w:val="Textoindependiente"/>
        <w:spacing w:line="480" w:lineRule="auto"/>
        <w:rPr>
          <w:rFonts w:ascii="Arial" w:hAnsi="Arial"/>
          <w:sz w:val="24"/>
          <w:szCs w:val="24"/>
          <w:lang w:val="es-ES"/>
        </w:rPr>
      </w:pPr>
    </w:p>
    <w:p w:rsidR="00C25D00" w:rsidRPr="00C25D00" w:rsidRDefault="00C25D00" w:rsidP="006B1E78">
      <w:pPr>
        <w:pStyle w:val="Textoindependiente"/>
        <w:spacing w:line="360" w:lineRule="auto"/>
        <w:ind w:left="720"/>
        <w:rPr>
          <w:rFonts w:ascii="Arial" w:hAnsi="Arial"/>
          <w:sz w:val="24"/>
          <w:szCs w:val="24"/>
          <w:lang w:val="es-ES"/>
        </w:rPr>
      </w:pPr>
      <w:r w:rsidRPr="00C25D00">
        <w:rPr>
          <w:rFonts w:ascii="Arial" w:hAnsi="Arial"/>
          <w:sz w:val="24"/>
          <w:szCs w:val="24"/>
          <w:lang w:val="es-ES"/>
        </w:rPr>
        <w:t xml:space="preserve">En </w:t>
      </w:r>
      <w:smartTag w:uri="urn:schemas-microsoft-com:office:smarttags" w:element="PersonName">
        <w:smartTagPr>
          <w:attr w:name="ProductID" w:val="la Tabla IV"/>
        </w:smartTagPr>
        <w:r w:rsidRPr="00C25D00">
          <w:rPr>
            <w:rFonts w:ascii="Arial" w:hAnsi="Arial"/>
            <w:sz w:val="24"/>
            <w:szCs w:val="24"/>
            <w:lang w:val="es-ES"/>
          </w:rPr>
          <w:t>la Tabla IV</w:t>
        </w:r>
      </w:smartTag>
      <w:r w:rsidRPr="00C25D00">
        <w:rPr>
          <w:rFonts w:ascii="Arial" w:hAnsi="Arial"/>
          <w:sz w:val="24"/>
          <w:szCs w:val="24"/>
          <w:lang w:val="es-ES"/>
        </w:rPr>
        <w:t xml:space="preserve"> podemos observar que el 57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C25D00">
        <w:rPr>
          <w:rFonts w:ascii="Arial" w:hAnsi="Arial"/>
          <w:sz w:val="24"/>
          <w:szCs w:val="24"/>
          <w:lang w:val="es-ES"/>
        </w:rPr>
        <w:t xml:space="preserve"> de los pacientes son de género femenino mientras que el 4</w:t>
      </w:r>
      <w:r w:rsidR="004740F1">
        <w:rPr>
          <w:rFonts w:ascii="Arial" w:hAnsi="Arial"/>
          <w:sz w:val="24"/>
          <w:szCs w:val="24"/>
          <w:lang w:val="es-ES"/>
        </w:rPr>
        <w:t>3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C25D00">
        <w:rPr>
          <w:rFonts w:ascii="Arial" w:hAnsi="Arial"/>
          <w:sz w:val="24"/>
          <w:szCs w:val="24"/>
          <w:lang w:val="es-ES"/>
        </w:rPr>
        <w:t xml:space="preserve"> son de  género masculino.</w:t>
      </w:r>
    </w:p>
    <w:p w:rsidR="009E349B" w:rsidRDefault="009E349B" w:rsidP="009E349B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</w:p>
    <w:p w:rsidR="009762A7" w:rsidRDefault="009762A7" w:rsidP="009E349B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</w:p>
    <w:p w:rsidR="00382FB9" w:rsidRDefault="00382FB9" w:rsidP="009E349B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</w:p>
    <w:p w:rsidR="00382FB9" w:rsidRDefault="00382FB9" w:rsidP="009E349B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</w:p>
    <w:p w:rsidR="009E349B" w:rsidRPr="0072507F" w:rsidRDefault="00CF0A95" w:rsidP="009E349B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Tabla IV</w:t>
      </w:r>
      <w:r w:rsidR="009E349B" w:rsidRPr="0072507F">
        <w:rPr>
          <w:rFonts w:ascii="Arial" w:hAnsi="Arial"/>
          <w:b/>
          <w:lang w:val="es-ES"/>
        </w:rPr>
        <w:t xml:space="preserve">. </w:t>
      </w:r>
      <w:r w:rsidRPr="00CF0A95">
        <w:rPr>
          <w:rFonts w:ascii="Arial" w:hAnsi="Arial"/>
          <w:lang w:val="es-ES"/>
        </w:rPr>
        <w:t xml:space="preserve">Variable </w:t>
      </w:r>
      <w:r w:rsidR="009E349B">
        <w:rPr>
          <w:rFonts w:ascii="Arial" w:hAnsi="Arial"/>
          <w:lang w:val="es-ES"/>
        </w:rPr>
        <w:t>Género</w:t>
      </w:r>
    </w:p>
    <w:tbl>
      <w:tblPr>
        <w:tblW w:w="4660" w:type="dxa"/>
        <w:jc w:val="center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1200"/>
        <w:gridCol w:w="1200"/>
      </w:tblGrid>
      <w:tr w:rsidR="009E349B" w:rsidRPr="009E349B">
        <w:trPr>
          <w:trHeight w:val="532"/>
          <w:jc w:val="center"/>
        </w:trPr>
        <w:tc>
          <w:tcPr>
            <w:tcW w:w="2260" w:type="dxa"/>
            <w:shd w:val="clear" w:color="auto" w:fill="auto"/>
            <w:noWrap/>
            <w:vAlign w:val="center"/>
          </w:tcPr>
          <w:p w:rsidR="009E349B" w:rsidRPr="009E349B" w:rsidRDefault="009E349B" w:rsidP="009E3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49B">
              <w:rPr>
                <w:rFonts w:ascii="Arial" w:hAnsi="Arial" w:cs="Arial"/>
                <w:b/>
                <w:sz w:val="20"/>
                <w:szCs w:val="20"/>
              </w:rPr>
              <w:t>Género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Pr="009E349B" w:rsidRDefault="009E3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49B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Pr="009E349B" w:rsidRDefault="009E3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49B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9E349B">
        <w:trPr>
          <w:trHeight w:val="255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9E349B" w:rsidRDefault="009E349B" w:rsidP="009E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Default="00CD23AC" w:rsidP="00382FB9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2F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Default="009E349B" w:rsidP="00382FB9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0,574</w:t>
            </w:r>
          </w:p>
        </w:tc>
      </w:tr>
      <w:tr w:rsidR="009E349B">
        <w:trPr>
          <w:trHeight w:val="255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9E349B" w:rsidRDefault="009E349B" w:rsidP="009E34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Default="00CD23AC" w:rsidP="00382FB9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82FB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Default="009E349B" w:rsidP="00382FB9">
            <w:pPr>
              <w:ind w:right="22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0,426</w:t>
            </w:r>
          </w:p>
        </w:tc>
      </w:tr>
      <w:tr w:rsidR="009E349B" w:rsidRPr="009E349B">
        <w:trPr>
          <w:trHeight w:val="255"/>
          <w:jc w:val="center"/>
        </w:trPr>
        <w:tc>
          <w:tcPr>
            <w:tcW w:w="2260" w:type="dxa"/>
            <w:shd w:val="clear" w:color="auto" w:fill="auto"/>
            <w:noWrap/>
            <w:vAlign w:val="bottom"/>
          </w:tcPr>
          <w:p w:rsidR="009E349B" w:rsidRPr="009E349B" w:rsidRDefault="009E34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49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Pr="009E349B" w:rsidRDefault="009E349B" w:rsidP="00382FB9">
            <w:pPr>
              <w:ind w:right="2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349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82F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349B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E349B" w:rsidRPr="009E349B" w:rsidRDefault="009E349B" w:rsidP="00382FB9">
            <w:pPr>
              <w:ind w:right="22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349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9E349B" w:rsidRDefault="009E349B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9762A7" w:rsidRDefault="009762A7" w:rsidP="00950591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50591" w:rsidRDefault="00950591" w:rsidP="00950591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E24D24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2</w:t>
      </w:r>
      <w:r w:rsidRPr="00E24D24">
        <w:rPr>
          <w:rFonts w:ascii="Arial" w:hAnsi="Arial" w:cs="Arial"/>
          <w:sz w:val="20"/>
          <w:szCs w:val="20"/>
        </w:rPr>
        <w:t xml:space="preserve"> </w:t>
      </w:r>
      <w:r w:rsidR="004F6AAE">
        <w:rPr>
          <w:rFonts w:ascii="Arial" w:hAnsi="Arial" w:cs="Arial"/>
          <w:sz w:val="20"/>
          <w:szCs w:val="20"/>
        </w:rPr>
        <w:t>Histograma</w:t>
      </w:r>
      <w:r w:rsidRPr="00E24D24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Variable G￩nero"/>
        </w:smartTagPr>
        <w:smartTag w:uri="urn:schemas-microsoft-com:office:smarttags" w:element="PersonName">
          <w:smartTagPr>
            <w:attr w:name="ProductID" w:val="la Variable"/>
          </w:smartTagPr>
          <w:r w:rsidRPr="00E24D24">
            <w:rPr>
              <w:rFonts w:ascii="Arial" w:hAnsi="Arial" w:cs="Arial"/>
              <w:sz w:val="20"/>
              <w:szCs w:val="20"/>
            </w:rPr>
            <w:t>la Variable</w:t>
          </w:r>
        </w:smartTag>
        <w:r w:rsidRPr="00E24D24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Género</w:t>
        </w:r>
      </w:smartTag>
    </w:p>
    <w:p w:rsidR="00950591" w:rsidRPr="004F6AAE" w:rsidRDefault="009762A7" w:rsidP="002B58F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86" type="#_x0000_t75" style="position:absolute;margin-left:63pt;margin-top:4.35pt;width:269.4pt;height:145.65pt;z-index:-251669504" wrapcoords="132 406 132 21113 21380 21113 21380 406 132 406">
            <v:imagedata r:id="rId10" o:title=""/>
            <w10:wrap type="tight"/>
          </v:shape>
        </w:pict>
      </w:r>
    </w:p>
    <w:p w:rsidR="001156C4" w:rsidRDefault="001156C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1156C4" w:rsidRDefault="001156C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1156C4" w:rsidRDefault="001156C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1156C4" w:rsidRDefault="001156C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1156C4" w:rsidRDefault="001156C4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4F6AAE" w:rsidRDefault="004F6AAE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4F6AAE" w:rsidRDefault="004F6AAE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1156C4" w:rsidRDefault="001156C4" w:rsidP="001156C4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3.6.4 Variable Estado de Nutrición</w:t>
      </w:r>
    </w:p>
    <w:p w:rsidR="009762A7" w:rsidRDefault="009762A7" w:rsidP="001156C4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</w:p>
    <w:p w:rsidR="002F7BA5" w:rsidRDefault="002F7BA5" w:rsidP="006B1E78">
      <w:pPr>
        <w:pStyle w:val="Textoindependiente"/>
        <w:spacing w:line="360" w:lineRule="auto"/>
        <w:ind w:left="720"/>
        <w:rPr>
          <w:rFonts w:ascii="Arial" w:hAnsi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V"/>
        </w:smartTagPr>
        <w:r w:rsidRPr="002F7BA5">
          <w:rPr>
            <w:rFonts w:ascii="Arial" w:hAnsi="Arial"/>
            <w:sz w:val="24"/>
            <w:szCs w:val="24"/>
            <w:lang w:val="es-ES"/>
          </w:rPr>
          <w:t>La Tabla V</w:t>
        </w:r>
      </w:smartTag>
      <w:r w:rsidR="00EE1117">
        <w:rPr>
          <w:rFonts w:ascii="Arial" w:hAnsi="Arial"/>
          <w:sz w:val="24"/>
          <w:szCs w:val="24"/>
          <w:lang w:val="es-ES"/>
        </w:rPr>
        <w:t xml:space="preserve"> muestra que el 68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2F7BA5">
        <w:rPr>
          <w:rFonts w:ascii="Arial" w:hAnsi="Arial"/>
          <w:sz w:val="24"/>
          <w:szCs w:val="24"/>
          <w:lang w:val="es-ES"/>
        </w:rPr>
        <w:t xml:space="preserve"> de los pacientes atendidos en el hospital tienen un estado de nutrición normal, el </w:t>
      </w:r>
      <w:r w:rsidR="00EE1117">
        <w:rPr>
          <w:rFonts w:ascii="Arial" w:hAnsi="Arial"/>
          <w:sz w:val="24"/>
          <w:szCs w:val="24"/>
          <w:lang w:val="es-ES"/>
        </w:rPr>
        <w:t>27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2F7BA5">
        <w:rPr>
          <w:rFonts w:ascii="Arial" w:hAnsi="Arial"/>
          <w:sz w:val="24"/>
          <w:szCs w:val="24"/>
          <w:lang w:val="es-ES"/>
        </w:rPr>
        <w:t xml:space="preserve"> ti</w:t>
      </w:r>
      <w:r w:rsidR="004740F1">
        <w:rPr>
          <w:rFonts w:ascii="Arial" w:hAnsi="Arial"/>
          <w:sz w:val="24"/>
          <w:szCs w:val="24"/>
          <w:lang w:val="es-ES"/>
        </w:rPr>
        <w:t>enen estado desnutrido y el 5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2F7BA5">
        <w:rPr>
          <w:rFonts w:ascii="Arial" w:hAnsi="Arial"/>
          <w:sz w:val="24"/>
          <w:szCs w:val="24"/>
          <w:lang w:val="es-ES"/>
        </w:rPr>
        <w:t xml:space="preserve"> tiene sobrepeso.</w:t>
      </w:r>
    </w:p>
    <w:p w:rsidR="009762A7" w:rsidRDefault="009762A7" w:rsidP="002F7BA5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Default="009762A7" w:rsidP="002F7BA5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Default="009762A7" w:rsidP="002F7BA5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Default="009762A7" w:rsidP="002F7BA5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516984" w:rsidRPr="002F7BA5" w:rsidRDefault="00516984" w:rsidP="002F7BA5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407715" w:rsidRPr="0072507F" w:rsidRDefault="00407715" w:rsidP="00407715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Tabla V</w:t>
      </w:r>
      <w:r w:rsidRPr="0072507F">
        <w:rPr>
          <w:rFonts w:ascii="Arial" w:hAnsi="Arial"/>
          <w:b/>
          <w:lang w:val="es-ES"/>
        </w:rPr>
        <w:t xml:space="preserve">. </w:t>
      </w:r>
      <w:r w:rsidRPr="00CF0A95">
        <w:rPr>
          <w:rFonts w:ascii="Arial" w:hAnsi="Arial"/>
          <w:lang w:val="es-ES"/>
        </w:rPr>
        <w:t xml:space="preserve">Variable </w:t>
      </w:r>
      <w:r>
        <w:rPr>
          <w:rFonts w:ascii="Arial" w:hAnsi="Arial"/>
          <w:lang w:val="es-ES"/>
        </w:rPr>
        <w:t>Estado de Nutrición</w:t>
      </w:r>
    </w:p>
    <w:tbl>
      <w:tblPr>
        <w:tblW w:w="4340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208"/>
        <w:gridCol w:w="1512"/>
        <w:gridCol w:w="1620"/>
      </w:tblGrid>
      <w:tr w:rsidR="00EE1117" w:rsidRPr="00EE1117">
        <w:trPr>
          <w:trHeight w:val="285"/>
          <w:jc w:val="center"/>
        </w:trPr>
        <w:tc>
          <w:tcPr>
            <w:tcW w:w="1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7" w:rsidRPr="00EE1117" w:rsidRDefault="00EE1117" w:rsidP="00EE1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Estado de Nutrición</w:t>
            </w:r>
          </w:p>
        </w:tc>
        <w:tc>
          <w:tcPr>
            <w:tcW w:w="15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7" w:rsidRPr="00EE1117" w:rsidRDefault="00EE1117" w:rsidP="00EE1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Frecuencia Absoluta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7" w:rsidRPr="00EE1117" w:rsidRDefault="00EE1117" w:rsidP="00EE1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Frecuencia Relativa</w:t>
            </w:r>
          </w:p>
        </w:tc>
      </w:tr>
      <w:tr w:rsidR="00EE1117" w:rsidRPr="00EE1117">
        <w:trPr>
          <w:trHeight w:val="285"/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EE1117">
            <w:pPr>
              <w:rPr>
                <w:rFonts w:ascii="Arial" w:hAnsi="Arial" w:cs="Arial"/>
                <w:sz w:val="20"/>
                <w:szCs w:val="20"/>
              </w:rPr>
            </w:pPr>
            <w:r w:rsidRPr="00EE1117">
              <w:rPr>
                <w:rFonts w:ascii="Arial" w:hAnsi="Arial" w:cs="Arial"/>
                <w:sz w:val="20"/>
                <w:szCs w:val="20"/>
              </w:rPr>
              <w:t>Desnutridos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4161E0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6D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4161E0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0,273</w:t>
            </w:r>
          </w:p>
        </w:tc>
      </w:tr>
      <w:tr w:rsidR="00EE1117" w:rsidRPr="00EE1117">
        <w:trPr>
          <w:trHeight w:val="285"/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EE1117">
            <w:pPr>
              <w:rPr>
                <w:rFonts w:ascii="Arial" w:hAnsi="Arial" w:cs="Arial"/>
                <w:sz w:val="20"/>
                <w:szCs w:val="20"/>
              </w:rPr>
            </w:pPr>
            <w:r w:rsidRPr="00EE1117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4161E0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6D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4161E0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0,681</w:t>
            </w:r>
          </w:p>
        </w:tc>
      </w:tr>
      <w:tr w:rsidR="00EE1117" w:rsidRPr="00EE1117">
        <w:trPr>
          <w:trHeight w:val="285"/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EE1117">
            <w:pPr>
              <w:rPr>
                <w:rFonts w:ascii="Arial" w:hAnsi="Arial" w:cs="Arial"/>
                <w:sz w:val="20"/>
                <w:szCs w:val="20"/>
              </w:rPr>
            </w:pPr>
            <w:r w:rsidRPr="00EE1117">
              <w:rPr>
                <w:rFonts w:ascii="Arial" w:hAnsi="Arial" w:cs="Arial"/>
                <w:sz w:val="20"/>
                <w:szCs w:val="20"/>
              </w:rPr>
              <w:t>Sobrepeso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4161E0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4161E0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0,046</w:t>
            </w:r>
          </w:p>
        </w:tc>
      </w:tr>
      <w:tr w:rsidR="00EE1117" w:rsidRPr="00EE1117">
        <w:trPr>
          <w:trHeight w:val="285"/>
          <w:jc w:val="center"/>
        </w:trPr>
        <w:tc>
          <w:tcPr>
            <w:tcW w:w="120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EE11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EE1117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06D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7" w:rsidRPr="00EE1117" w:rsidRDefault="00EE1117" w:rsidP="00516984">
            <w:pPr>
              <w:tabs>
                <w:tab w:val="left" w:pos="1007"/>
              </w:tabs>
              <w:ind w:right="36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1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4F6AAE" w:rsidRDefault="004F6AAE" w:rsidP="0037756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E349B" w:rsidRDefault="0037756E" w:rsidP="0037756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24D24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3</w:t>
      </w:r>
      <w:r w:rsidRPr="00E24D24">
        <w:rPr>
          <w:rFonts w:ascii="Arial" w:hAnsi="Arial" w:cs="Arial"/>
          <w:sz w:val="20"/>
          <w:szCs w:val="20"/>
        </w:rPr>
        <w:t xml:space="preserve"> </w:t>
      </w:r>
      <w:r w:rsidR="004F6AAE">
        <w:rPr>
          <w:rFonts w:ascii="Arial" w:hAnsi="Arial" w:cs="Arial"/>
          <w:sz w:val="20"/>
          <w:szCs w:val="20"/>
        </w:rPr>
        <w:t>Histograma</w:t>
      </w:r>
      <w:r w:rsidRPr="00E24D24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Variable Estado"/>
        </w:smartTagPr>
        <w:smartTag w:uri="urn:schemas-microsoft-com:office:smarttags" w:element="PersonName">
          <w:smartTagPr>
            <w:attr w:name="ProductID" w:val="la Variable"/>
          </w:smartTagPr>
          <w:r w:rsidRPr="00E24D24">
            <w:rPr>
              <w:rFonts w:ascii="Arial" w:hAnsi="Arial" w:cs="Arial"/>
              <w:sz w:val="20"/>
              <w:szCs w:val="20"/>
            </w:rPr>
            <w:t>la Variable</w:t>
          </w:r>
        </w:smartTag>
        <w:r w:rsidRPr="00E24D24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Estado</w:t>
        </w:r>
      </w:smartTag>
      <w:r>
        <w:rPr>
          <w:rFonts w:ascii="Arial" w:hAnsi="Arial" w:cs="Arial"/>
          <w:sz w:val="20"/>
          <w:szCs w:val="20"/>
        </w:rPr>
        <w:t xml:space="preserve"> de Nutrición</w:t>
      </w:r>
    </w:p>
    <w:p w:rsidR="00252A57" w:rsidRPr="004F6AAE" w:rsidRDefault="004F6AAE" w:rsidP="002C6A2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87" type="#_x0000_t75" style="position:absolute;left:0;text-align:left;margin-left:63pt;margin-top:8.5pt;width:278.4pt;height:150.45pt;z-index:-251668480" wrapcoords="132 406 132 21113 21380 21113 21380 406 132 406">
            <v:imagedata r:id="rId11" o:title=""/>
            <w10:wrap type="tight"/>
          </v:shape>
        </w:pict>
      </w: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4F4EF6" w:rsidRDefault="004F4EF6" w:rsidP="004F4EF6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  <w:r>
        <w:rPr>
          <w:rFonts w:ascii="Arial" w:hAnsi="Arial"/>
          <w:b/>
          <w:sz w:val="24"/>
          <w:szCs w:val="24"/>
          <w:lang w:val="es-ES"/>
        </w:rPr>
        <w:t>3.6.5 Variable Diagnóstico</w:t>
      </w:r>
    </w:p>
    <w:p w:rsidR="009762A7" w:rsidRDefault="009762A7" w:rsidP="004F4EF6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</w:p>
    <w:p w:rsidR="00C2154F" w:rsidRDefault="00C2154F" w:rsidP="006B1E78">
      <w:pPr>
        <w:pStyle w:val="Textoindependiente"/>
        <w:spacing w:line="360" w:lineRule="auto"/>
        <w:ind w:left="720"/>
        <w:rPr>
          <w:rFonts w:ascii="Arial" w:hAnsi="Arial"/>
          <w:sz w:val="24"/>
          <w:szCs w:val="24"/>
          <w:lang w:val="es-ES"/>
        </w:rPr>
      </w:pPr>
      <w:r w:rsidRPr="003D62CF">
        <w:rPr>
          <w:rFonts w:ascii="Arial" w:hAnsi="Arial"/>
          <w:sz w:val="24"/>
          <w:szCs w:val="24"/>
          <w:lang w:val="es-ES"/>
        </w:rPr>
        <w:t xml:space="preserve">En </w:t>
      </w:r>
      <w:smartTag w:uri="urn:schemas-microsoft-com:office:smarttags" w:element="PersonName">
        <w:smartTagPr>
          <w:attr w:name="ProductID" w:val="la Tabla Vi"/>
        </w:smartTagPr>
        <w:smartTag w:uri="urn:schemas-microsoft-com:office:smarttags" w:element="PersonName">
          <w:smartTagPr>
            <w:attr w:name="ProductID" w:val="la Tabla"/>
          </w:smartTagPr>
          <w:r w:rsidRPr="003D62CF">
            <w:rPr>
              <w:rFonts w:ascii="Arial" w:hAnsi="Arial"/>
              <w:sz w:val="24"/>
              <w:szCs w:val="24"/>
              <w:lang w:val="es-ES"/>
            </w:rPr>
            <w:t>la Tabla</w:t>
          </w:r>
        </w:smartTag>
        <w:r w:rsidR="006A6798">
          <w:rPr>
            <w:rFonts w:ascii="Arial" w:hAnsi="Arial"/>
            <w:sz w:val="24"/>
            <w:szCs w:val="24"/>
            <w:lang w:val="es-ES"/>
          </w:rPr>
          <w:t xml:space="preserve"> VI</w:t>
        </w:r>
      </w:smartTag>
      <w:r w:rsidRPr="003D62CF">
        <w:rPr>
          <w:rFonts w:ascii="Arial" w:hAnsi="Arial"/>
          <w:sz w:val="24"/>
          <w:szCs w:val="24"/>
          <w:lang w:val="es-ES"/>
        </w:rPr>
        <w:t xml:space="preserve"> podemos observar que el 2</w:t>
      </w:r>
      <w:r w:rsidR="0096320B">
        <w:rPr>
          <w:rFonts w:ascii="Arial" w:hAnsi="Arial"/>
          <w:sz w:val="24"/>
          <w:szCs w:val="24"/>
          <w:lang w:val="es-ES"/>
        </w:rPr>
        <w:t>2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3D62CF">
        <w:rPr>
          <w:rFonts w:ascii="Arial" w:hAnsi="Arial"/>
          <w:sz w:val="24"/>
          <w:szCs w:val="24"/>
          <w:lang w:val="es-ES"/>
        </w:rPr>
        <w:t xml:space="preserve"> de los pacientes atendidos en el hospital sufren de enfermedades del sistema circulatorio, el 11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3D62CF">
        <w:rPr>
          <w:rFonts w:ascii="Arial" w:hAnsi="Arial"/>
          <w:sz w:val="24"/>
          <w:szCs w:val="24"/>
          <w:lang w:val="es-ES"/>
        </w:rPr>
        <w:t xml:space="preserve"> de enfermedades del sistema osteomuscular, el 11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Pr="003D62CF">
        <w:rPr>
          <w:rFonts w:ascii="Arial" w:hAnsi="Arial"/>
          <w:sz w:val="24"/>
          <w:szCs w:val="24"/>
          <w:lang w:val="es-ES"/>
        </w:rPr>
        <w:t xml:space="preserve"> de enfermedades del sistema genitourinario</w:t>
      </w:r>
      <w:r w:rsidR="0096320B">
        <w:rPr>
          <w:rFonts w:ascii="Arial" w:hAnsi="Arial"/>
          <w:sz w:val="24"/>
          <w:szCs w:val="24"/>
          <w:lang w:val="es-ES"/>
        </w:rPr>
        <w:t>, y el 56</w:t>
      </w:r>
      <w:r w:rsidR="006B1E78">
        <w:rPr>
          <w:rFonts w:ascii="Arial" w:hAnsi="Arial"/>
          <w:sz w:val="24"/>
          <w:szCs w:val="24"/>
          <w:lang w:val="es-ES"/>
        </w:rPr>
        <w:t>%</w:t>
      </w:r>
      <w:r w:rsidR="003D62CF" w:rsidRPr="003D62CF">
        <w:rPr>
          <w:rFonts w:ascii="Arial" w:hAnsi="Arial"/>
          <w:sz w:val="24"/>
          <w:szCs w:val="24"/>
          <w:lang w:val="es-ES"/>
        </w:rPr>
        <w:t xml:space="preserve"> de otras enfermedades.</w:t>
      </w:r>
    </w:p>
    <w:p w:rsidR="009762A7" w:rsidRDefault="009762A7" w:rsidP="00C2154F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806DD2" w:rsidRDefault="00806DD2" w:rsidP="00C2154F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9762A7" w:rsidRDefault="009762A7" w:rsidP="00C2154F">
      <w:pPr>
        <w:pStyle w:val="Textoindependiente"/>
        <w:spacing w:line="480" w:lineRule="auto"/>
        <w:ind w:left="720"/>
        <w:rPr>
          <w:rFonts w:ascii="Arial" w:hAnsi="Arial"/>
          <w:sz w:val="24"/>
          <w:szCs w:val="24"/>
          <w:lang w:val="es-ES"/>
        </w:rPr>
      </w:pPr>
    </w:p>
    <w:p w:rsidR="00C2154F" w:rsidRPr="0072507F" w:rsidRDefault="00C2154F" w:rsidP="00C2154F">
      <w:pPr>
        <w:pStyle w:val="Textoindependiente"/>
        <w:spacing w:line="480" w:lineRule="auto"/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Tabla VI</w:t>
      </w:r>
      <w:r w:rsidRPr="0072507F">
        <w:rPr>
          <w:rFonts w:ascii="Arial" w:hAnsi="Arial"/>
          <w:b/>
          <w:lang w:val="es-ES"/>
        </w:rPr>
        <w:t xml:space="preserve">. </w:t>
      </w:r>
      <w:r w:rsidRPr="00CF0A95">
        <w:rPr>
          <w:rFonts w:ascii="Arial" w:hAnsi="Arial"/>
          <w:lang w:val="es-ES"/>
        </w:rPr>
        <w:t xml:space="preserve">Variable </w:t>
      </w:r>
      <w:r>
        <w:rPr>
          <w:rFonts w:ascii="Arial" w:hAnsi="Arial"/>
          <w:lang w:val="es-ES"/>
        </w:rPr>
        <w:t>Diagnóstico</w:t>
      </w:r>
    </w:p>
    <w:tbl>
      <w:tblPr>
        <w:tblpPr w:leftFromText="141" w:rightFromText="141" w:vertAnchor="text" w:horzAnchor="margin" w:tblpXSpec="right" w:tblpY="368"/>
        <w:tblW w:w="7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0"/>
        <w:gridCol w:w="1200"/>
        <w:gridCol w:w="1220"/>
      </w:tblGrid>
      <w:tr w:rsidR="00B84788" w:rsidRPr="004F6AAE">
        <w:trPr>
          <w:trHeight w:hRule="exact" w:val="565"/>
        </w:trPr>
        <w:tc>
          <w:tcPr>
            <w:tcW w:w="5080" w:type="dxa"/>
            <w:shd w:val="clear" w:color="auto" w:fill="auto"/>
            <w:noWrap/>
            <w:vAlign w:val="center"/>
          </w:tcPr>
          <w:p w:rsidR="00B84788" w:rsidRPr="004F6AAE" w:rsidRDefault="00B84788" w:rsidP="00D85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AAE">
              <w:rPr>
                <w:rFonts w:ascii="Arial" w:hAnsi="Arial" w:cs="Arial"/>
                <w:b/>
                <w:sz w:val="18"/>
                <w:szCs w:val="18"/>
              </w:rPr>
              <w:t>Diagnósticos por Grupos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Pr="004F6AAE" w:rsidRDefault="00B84788" w:rsidP="00D85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AAE">
              <w:rPr>
                <w:rFonts w:ascii="Arial" w:hAnsi="Arial" w:cs="Arial"/>
                <w:b/>
                <w:sz w:val="18"/>
                <w:szCs w:val="18"/>
              </w:rPr>
              <w:t>Frecuencia Absoluta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Pr="004F6AAE" w:rsidRDefault="00B84788" w:rsidP="00D852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AAE">
              <w:rPr>
                <w:rFonts w:ascii="Arial" w:hAnsi="Arial" w:cs="Arial"/>
                <w:b/>
                <w:sz w:val="18"/>
                <w:szCs w:val="18"/>
              </w:rPr>
              <w:t>Frecuencia Relativa</w:t>
            </w:r>
          </w:p>
        </w:tc>
      </w:tr>
      <w:tr w:rsidR="00B84788" w:rsidRPr="004F6AAE">
        <w:trPr>
          <w:trHeight w:hRule="exact" w:val="352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Causas extremas de morbilidad y de mortalidad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</w:tr>
      <w:tr w:rsidR="00B84788" w:rsidRPr="004F6AAE">
        <w:trPr>
          <w:trHeight w:hRule="exact" w:val="363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Ciertas enfermedades infecciosas y parasitarias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0,021</w:t>
            </w:r>
          </w:p>
        </w:tc>
      </w:tr>
      <w:tr w:rsidR="00B84788" w:rsidRPr="004F6AAE">
        <w:trPr>
          <w:trHeight w:hRule="exact" w:val="275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Embarazo, parto y puerperio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06DD2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  <w:tr w:rsidR="00B84788" w:rsidRPr="004F6AAE">
        <w:trPr>
          <w:trHeight w:hRule="exact" w:val="397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 la piel y el tejido subcutáneo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B84788" w:rsidRPr="004F6AAE">
        <w:trPr>
          <w:trHeight w:hRule="exact" w:val="570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 la sangre y de los órganos hematopoyéticos y ciertos trastornos que afectan el mecanismo de la inmunidad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</w:tr>
      <w:tr w:rsidR="00B84788" w:rsidRPr="004F6AAE">
        <w:trPr>
          <w:trHeight w:hRule="exact" w:val="331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oído y de la apófisis mastoides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0,011</w:t>
            </w:r>
          </w:p>
        </w:tc>
      </w:tr>
      <w:tr w:rsidR="00B84788" w:rsidRPr="004F6AAE">
        <w:trPr>
          <w:trHeight w:hRule="exact" w:val="299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ojo y sus anexos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  <w:r w:rsidR="00806D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84788" w:rsidRPr="004F6AAE">
        <w:trPr>
          <w:trHeight w:hRule="exact" w:val="266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sistema circulatorio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6DD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0,217</w:t>
            </w:r>
          </w:p>
        </w:tc>
      </w:tr>
      <w:tr w:rsidR="00B84788" w:rsidRPr="004F6AAE">
        <w:trPr>
          <w:trHeight w:hRule="exact" w:val="361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sistema digestivo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0,086</w:t>
            </w:r>
          </w:p>
        </w:tc>
      </w:tr>
      <w:tr w:rsidR="00B84788" w:rsidRPr="004F6AAE">
        <w:trPr>
          <w:trHeight w:hRule="exact" w:val="355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sistema genitourinario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0,112</w:t>
            </w:r>
          </w:p>
        </w:tc>
      </w:tr>
      <w:tr w:rsidR="00B84788" w:rsidRPr="004F6AAE">
        <w:trPr>
          <w:trHeight w:hRule="exact" w:val="322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sistema nervioso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0,027</w:t>
            </w:r>
          </w:p>
        </w:tc>
      </w:tr>
      <w:tr w:rsidR="00B84788" w:rsidRPr="004F6AAE">
        <w:trPr>
          <w:trHeight w:hRule="exact" w:val="375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sistema osteomuscular y del tejido conjuntivo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0,114</w:t>
            </w:r>
          </w:p>
        </w:tc>
      </w:tr>
      <w:tr w:rsidR="00B84788" w:rsidRPr="004F6AAE">
        <w:trPr>
          <w:trHeight w:hRule="exact" w:val="357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del sistema respiratorio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</w:tr>
      <w:tr w:rsidR="00B84788" w:rsidRPr="004F6AAE">
        <w:trPr>
          <w:trHeight w:hRule="exact" w:val="397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Enfermedades endocrinas, nutricionales y metabólicas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  <w:r w:rsidR="00806DD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B84788" w:rsidRPr="004F6AAE">
        <w:trPr>
          <w:trHeight w:hRule="exact" w:val="530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Factores que influyen en el estado de salud y contacto con los servicios de salud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B84788" w:rsidRPr="004F6AAE">
        <w:trPr>
          <w:trHeight w:hRule="exact" w:val="538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Malformaciones congénitas deformidades y anomalías cromosomicas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</w:tr>
      <w:tr w:rsidR="00B84788" w:rsidRPr="004F6AAE">
        <w:trPr>
          <w:trHeight w:hRule="exact" w:val="545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Síntomas, signos y hallazgos anormales clínicos y de laboratorio no clasificados en otra parte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</w:tr>
      <w:tr w:rsidR="00B84788" w:rsidRPr="004F6AAE">
        <w:trPr>
          <w:trHeight w:hRule="exact" w:val="450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Trastornos mentales y del comportamiento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0,063</w:t>
            </w:r>
          </w:p>
        </w:tc>
      </w:tr>
      <w:tr w:rsidR="00B84788" w:rsidRPr="004F6AAE">
        <w:trPr>
          <w:trHeight w:hRule="exact" w:val="524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Traumatismos, envenenamientos y algunas otras consecuencias de causa externa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0,043</w:t>
            </w:r>
          </w:p>
        </w:tc>
      </w:tr>
      <w:tr w:rsidR="00B84788" w:rsidRPr="004F6AAE">
        <w:trPr>
          <w:trHeight w:hRule="exact" w:val="397"/>
        </w:trPr>
        <w:tc>
          <w:tcPr>
            <w:tcW w:w="5080" w:type="dxa"/>
            <w:shd w:val="clear" w:color="auto" w:fill="auto"/>
            <w:vAlign w:val="bottom"/>
          </w:tcPr>
          <w:p w:rsidR="00B84788" w:rsidRDefault="00B84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Tumores (neoplasias)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Default="00B84788" w:rsidP="00806DD2">
            <w:pPr>
              <w:ind w:right="20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0,048</w:t>
            </w:r>
          </w:p>
        </w:tc>
      </w:tr>
      <w:tr w:rsidR="00B84788" w:rsidRPr="004F6AAE">
        <w:trPr>
          <w:trHeight w:hRule="exact" w:val="397"/>
        </w:trPr>
        <w:tc>
          <w:tcPr>
            <w:tcW w:w="5080" w:type="dxa"/>
            <w:shd w:val="clear" w:color="auto" w:fill="auto"/>
            <w:noWrap/>
            <w:vAlign w:val="bottom"/>
          </w:tcPr>
          <w:p w:rsidR="00B84788" w:rsidRPr="004F6AAE" w:rsidRDefault="00B84788" w:rsidP="00A55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AA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84788" w:rsidRPr="004F6AAE" w:rsidRDefault="00B84788" w:rsidP="00806DD2">
            <w:pPr>
              <w:ind w:right="2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6AAE">
              <w:rPr>
                <w:rFonts w:ascii="Arial" w:hAnsi="Arial" w:cs="Arial"/>
                <w:b/>
                <w:sz w:val="18"/>
                <w:szCs w:val="18"/>
              </w:rPr>
              <w:t>8280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84788" w:rsidRPr="004F6AAE" w:rsidRDefault="00B84788" w:rsidP="00806DD2">
            <w:pPr>
              <w:ind w:right="2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F6AA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BD5193" w:rsidRDefault="00BD5193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C0EAE" w:rsidRDefault="008C0EAE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B84788" w:rsidRDefault="00B84788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4F4EF6" w:rsidRPr="000A4B5A" w:rsidRDefault="000A4B5A" w:rsidP="000A4B5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3.4</w:t>
      </w:r>
      <w:r w:rsidRPr="000A4B5A">
        <w:rPr>
          <w:rFonts w:ascii="Arial" w:hAnsi="Arial" w:cs="Arial"/>
          <w:sz w:val="20"/>
          <w:szCs w:val="20"/>
        </w:rPr>
        <w:t xml:space="preserve"> Histograma de </w:t>
      </w:r>
      <w:r w:rsidR="00163DD9">
        <w:rPr>
          <w:rFonts w:ascii="Arial" w:hAnsi="Arial" w:cs="Arial"/>
          <w:sz w:val="20"/>
          <w:szCs w:val="20"/>
        </w:rPr>
        <w:t>los</w:t>
      </w:r>
      <w:r w:rsidRPr="000A4B5A">
        <w:rPr>
          <w:rFonts w:ascii="Arial" w:hAnsi="Arial" w:cs="Arial"/>
          <w:sz w:val="20"/>
          <w:szCs w:val="20"/>
        </w:rPr>
        <w:t xml:space="preserve"> Diagnóstico</w:t>
      </w:r>
      <w:r w:rsidR="00163DD9">
        <w:rPr>
          <w:rFonts w:ascii="Arial" w:hAnsi="Arial" w:cs="Arial"/>
          <w:sz w:val="20"/>
          <w:szCs w:val="20"/>
        </w:rPr>
        <w:t>s por grupo</w:t>
      </w:r>
      <w:r w:rsidRPr="000A4B5A">
        <w:rPr>
          <w:rFonts w:ascii="Arial" w:hAnsi="Arial" w:cs="Arial"/>
          <w:sz w:val="20"/>
          <w:szCs w:val="20"/>
        </w:rPr>
        <w:t xml:space="preserve"> </w:t>
      </w:r>
    </w:p>
    <w:p w:rsidR="004F4EF6" w:rsidRPr="00422A85" w:rsidRDefault="00422A85" w:rsidP="004F4EF6">
      <w:pPr>
        <w:pStyle w:val="Textoindependiente"/>
        <w:spacing w:line="480" w:lineRule="auto"/>
        <w:rPr>
          <w:rFonts w:ascii="Arial" w:hAnsi="Arial"/>
          <w:b/>
          <w:sz w:val="24"/>
          <w:szCs w:val="24"/>
          <w:lang w:val="es-ES"/>
        </w:rPr>
      </w:pPr>
      <w:r>
        <w:rPr>
          <w:noProof/>
        </w:rPr>
        <w:pict>
          <v:shape id="_x0000_s1088" type="#_x0000_t75" style="position:absolute;left:0;text-align:left;margin-left:54pt;margin-top:4pt;width:315pt;height:252pt;z-index:-251667456" wrapcoords="-60 -75 -60 21600 21660 21600 21660 -75 -60 -75" stroked="t">
            <v:imagedata r:id="rId12" o:title="" croptop="988f" cropbottom="3489f" cropleft="11731f" cropright="9787f"/>
            <w10:wrap type="tight"/>
          </v:shape>
        </w:pict>
      </w: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BD5193" w:rsidRDefault="00BD5193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BD5193" w:rsidRDefault="00BD5193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8C0EAE" w:rsidRDefault="008C0EAE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8C0EAE" w:rsidRDefault="008C0EAE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8C0EAE" w:rsidRDefault="008C0EAE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8C0EAE" w:rsidRDefault="008C0EAE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146C47" w:rsidRDefault="00146C47" w:rsidP="00146C47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422A85" w:rsidRDefault="00422A85" w:rsidP="00146C47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422A85" w:rsidRDefault="00422A85" w:rsidP="00146C47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422A85" w:rsidRDefault="00422A85" w:rsidP="00146C47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E71045" w:rsidRDefault="00627F73" w:rsidP="00EC7117">
      <w:pPr>
        <w:numPr>
          <w:ilvl w:val="1"/>
          <w:numId w:val="2"/>
        </w:numPr>
        <w:tabs>
          <w:tab w:val="clear" w:pos="720"/>
          <w:tab w:val="num" w:pos="540"/>
        </w:tabs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</w:t>
      </w:r>
      <w:r w:rsidRPr="00EC7117">
        <w:rPr>
          <w:rFonts w:ascii="Arial" w:hAnsi="Arial" w:cs="Arial"/>
          <w:b/>
          <w:lang w:val="es-ES_tradnl"/>
        </w:rPr>
        <w:t>N</w:t>
      </w:r>
      <w:r>
        <w:rPr>
          <w:rFonts w:ascii="Arial" w:hAnsi="Arial" w:cs="Arial"/>
          <w:b/>
          <w:lang w:val="es-ES_tradnl"/>
        </w:rPr>
        <w:t>ÁLISIS POR GRUPO DE DIAGNÓSTICO</w:t>
      </w:r>
      <w:r w:rsidRPr="00EC7117">
        <w:rPr>
          <w:rFonts w:ascii="Arial" w:hAnsi="Arial" w:cs="Arial"/>
          <w:b/>
          <w:lang w:val="es-ES_tradnl"/>
        </w:rPr>
        <w:t xml:space="preserve"> </w:t>
      </w:r>
    </w:p>
    <w:p w:rsidR="00146C47" w:rsidRPr="00EC7117" w:rsidRDefault="00146C47" w:rsidP="00146C47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E77DD5" w:rsidRDefault="007120E8" w:rsidP="006A6798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  <w:r w:rsidRPr="006A6798">
        <w:rPr>
          <w:rFonts w:ascii="Arial" w:hAnsi="Arial" w:cs="Arial"/>
          <w:sz w:val="24"/>
          <w:szCs w:val="24"/>
          <w:lang w:val="es-ES"/>
        </w:rPr>
        <w:t xml:space="preserve">Realizaremos un análisis </w:t>
      </w:r>
      <w:r w:rsidR="00B84788">
        <w:rPr>
          <w:rFonts w:ascii="Arial" w:hAnsi="Arial" w:cs="Arial"/>
          <w:sz w:val="24"/>
          <w:szCs w:val="24"/>
          <w:lang w:val="es-ES"/>
        </w:rPr>
        <w:t>de los diez grupos de diagnósticos más representativos</w:t>
      </w:r>
      <w:r w:rsidR="00E77DD5" w:rsidRPr="006A6798">
        <w:rPr>
          <w:rFonts w:ascii="Arial" w:hAnsi="Arial" w:cs="Arial"/>
          <w:sz w:val="24"/>
          <w:szCs w:val="24"/>
          <w:lang w:val="es-ES"/>
        </w:rPr>
        <w:t>,</w:t>
      </w:r>
      <w:r w:rsidR="00B84788">
        <w:rPr>
          <w:rFonts w:ascii="Arial" w:hAnsi="Arial" w:cs="Arial"/>
          <w:sz w:val="24"/>
          <w:szCs w:val="24"/>
          <w:lang w:val="es-ES"/>
        </w:rPr>
        <w:t xml:space="preserve"> </w:t>
      </w:r>
      <w:r w:rsidRPr="006A6798">
        <w:rPr>
          <w:rFonts w:ascii="Arial" w:hAnsi="Arial" w:cs="Arial"/>
          <w:sz w:val="24"/>
          <w:szCs w:val="24"/>
          <w:lang w:val="es-ES"/>
        </w:rPr>
        <w:t>donde conoceremos cuales  son las patologías principales</w:t>
      </w:r>
      <w:r w:rsidR="00901F81" w:rsidRPr="006A6798">
        <w:rPr>
          <w:rFonts w:ascii="Arial" w:hAnsi="Arial" w:cs="Arial"/>
          <w:sz w:val="24"/>
          <w:szCs w:val="24"/>
          <w:lang w:val="es-ES"/>
        </w:rPr>
        <w:t>, es decir las enfermedades que aportan más en</w:t>
      </w:r>
      <w:r w:rsidRPr="006A6798">
        <w:rPr>
          <w:rFonts w:ascii="Arial" w:hAnsi="Arial" w:cs="Arial"/>
          <w:sz w:val="24"/>
          <w:szCs w:val="24"/>
          <w:lang w:val="es-ES"/>
        </w:rPr>
        <w:t xml:space="preserve"> cada grupo</w:t>
      </w:r>
      <w:r w:rsidR="00E77DD5" w:rsidRPr="006A6798">
        <w:rPr>
          <w:rFonts w:ascii="Arial" w:hAnsi="Arial" w:cs="Arial"/>
          <w:sz w:val="24"/>
          <w:szCs w:val="24"/>
          <w:lang w:val="es-ES"/>
        </w:rPr>
        <w:t>.</w:t>
      </w:r>
    </w:p>
    <w:p w:rsidR="00146C47" w:rsidRPr="006A6798" w:rsidRDefault="00146C47" w:rsidP="006A6798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E71045" w:rsidRDefault="00E77DD5" w:rsidP="006D4159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Grupo 1. </w:t>
      </w:r>
      <w:r w:rsidRPr="00E77DD5">
        <w:rPr>
          <w:rFonts w:ascii="Arial" w:hAnsi="Arial" w:cs="Arial"/>
          <w:b/>
          <w:sz w:val="24"/>
          <w:szCs w:val="24"/>
        </w:rPr>
        <w:t>Enferm</w:t>
      </w:r>
      <w:r w:rsidR="00C80F86">
        <w:rPr>
          <w:rFonts w:ascii="Arial" w:hAnsi="Arial" w:cs="Arial"/>
          <w:b/>
          <w:sz w:val="24"/>
          <w:szCs w:val="24"/>
        </w:rPr>
        <w:t>edades del Sistema C</w:t>
      </w:r>
      <w:r w:rsidRPr="00E77DD5">
        <w:rPr>
          <w:rFonts w:ascii="Arial" w:hAnsi="Arial" w:cs="Arial"/>
          <w:b/>
          <w:sz w:val="24"/>
          <w:szCs w:val="24"/>
        </w:rPr>
        <w:t>irculatorio</w:t>
      </w:r>
    </w:p>
    <w:p w:rsidR="00466B8F" w:rsidRPr="00BD5193" w:rsidRDefault="00466B8F" w:rsidP="00466B8F">
      <w:pPr>
        <w:pStyle w:val="Textoindependiente"/>
        <w:spacing w:line="480" w:lineRule="auto"/>
        <w:rPr>
          <w:rFonts w:ascii="Arial" w:hAnsi="Arial" w:cs="Arial"/>
          <w:b/>
          <w:sz w:val="16"/>
          <w:szCs w:val="16"/>
        </w:rPr>
      </w:pPr>
    </w:p>
    <w:p w:rsidR="00C80F86" w:rsidRDefault="00C80F86" w:rsidP="006B1E78">
      <w:pPr>
        <w:pStyle w:val="Textoindependiente"/>
        <w:spacing w:line="360" w:lineRule="auto"/>
        <w:ind w:left="180"/>
        <w:rPr>
          <w:rFonts w:ascii="Arial" w:hAnsi="Arial" w:cs="Arial"/>
          <w:sz w:val="24"/>
          <w:szCs w:val="24"/>
          <w:lang w:val="es-ES"/>
        </w:rPr>
      </w:pPr>
      <w:r w:rsidRPr="00F92947">
        <w:rPr>
          <w:rFonts w:ascii="Arial" w:hAnsi="Arial" w:cs="Arial"/>
          <w:sz w:val="24"/>
          <w:szCs w:val="24"/>
          <w:lang w:val="es-ES"/>
        </w:rPr>
        <w:t xml:space="preserve">Podemos observar en </w:t>
      </w:r>
      <w:smartTag w:uri="urn:schemas-microsoft-com:office:smarttags" w:element="PersonName">
        <w:smartTagPr>
          <w:attr w:name="ProductID" w:val="la Tabla VII"/>
        </w:smartTagPr>
        <w:smartTag w:uri="urn:schemas-microsoft-com:office:smarttags" w:element="PersonName">
          <w:smartTagPr>
            <w:attr w:name="ProductID" w:val="la Tabla"/>
          </w:smartTagPr>
          <w:r w:rsidRPr="00F92947">
            <w:rPr>
              <w:rFonts w:ascii="Arial" w:hAnsi="Arial" w:cs="Arial"/>
              <w:sz w:val="24"/>
              <w:szCs w:val="24"/>
              <w:lang w:val="es-ES"/>
            </w:rPr>
            <w:t>la Tabla</w:t>
          </w:r>
        </w:smartTag>
        <w:r w:rsidRPr="00F92947">
          <w:rPr>
            <w:rFonts w:ascii="Arial" w:hAnsi="Arial" w:cs="Arial"/>
            <w:sz w:val="24"/>
            <w:szCs w:val="24"/>
            <w:lang w:val="es-ES"/>
          </w:rPr>
          <w:t xml:space="preserve"> VII</w:t>
        </w:r>
      </w:smartTag>
      <w:r w:rsidRPr="00F92947">
        <w:rPr>
          <w:rFonts w:ascii="Arial" w:hAnsi="Arial" w:cs="Arial"/>
          <w:sz w:val="24"/>
          <w:szCs w:val="24"/>
          <w:lang w:val="es-ES"/>
        </w:rPr>
        <w:t xml:space="preserve"> que el 7</w:t>
      </w:r>
      <w:r w:rsidR="0096320B">
        <w:rPr>
          <w:rFonts w:ascii="Arial" w:hAnsi="Arial" w:cs="Arial"/>
          <w:sz w:val="24"/>
          <w:szCs w:val="24"/>
          <w:lang w:val="es-ES"/>
        </w:rPr>
        <w:t>2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 de las Enfermedades del Sistema Circulatorio está representado por las enfermedades hipertensivas, mientras que el 2</w:t>
      </w:r>
      <w:r w:rsidR="0096320B">
        <w:rPr>
          <w:rFonts w:ascii="Arial" w:hAnsi="Arial" w:cs="Arial"/>
          <w:sz w:val="24"/>
          <w:szCs w:val="24"/>
          <w:lang w:val="es-ES"/>
        </w:rPr>
        <w:t>8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 </w:t>
      </w:r>
      <w:r w:rsidR="0096320B">
        <w:rPr>
          <w:rFonts w:ascii="Arial" w:hAnsi="Arial" w:cs="Arial"/>
          <w:sz w:val="24"/>
          <w:szCs w:val="24"/>
          <w:lang w:val="es-ES"/>
        </w:rPr>
        <w:t>está representado por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 otras enfermedades.</w:t>
      </w:r>
      <w:r w:rsidR="00466B8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005DB" w:rsidRPr="0096320B" w:rsidRDefault="003005DB" w:rsidP="00BD5193">
      <w:pPr>
        <w:pStyle w:val="Textoindependiente"/>
        <w:spacing w:line="480" w:lineRule="auto"/>
        <w:jc w:val="center"/>
        <w:rPr>
          <w:rFonts w:ascii="Arial" w:hAnsi="Arial" w:cs="Arial"/>
          <w:b/>
          <w:lang w:val="es-ES"/>
        </w:rPr>
      </w:pPr>
    </w:p>
    <w:p w:rsidR="00BD5193" w:rsidRDefault="00C80F86" w:rsidP="00BD5193">
      <w:pPr>
        <w:pStyle w:val="Textoindependiente"/>
        <w:spacing w:line="480" w:lineRule="auto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>Tabla VII.</w:t>
      </w:r>
      <w:r w:rsidRPr="00C80F86">
        <w:rPr>
          <w:rFonts w:ascii="Arial" w:hAnsi="Arial" w:cs="Arial"/>
        </w:rPr>
        <w:t xml:space="preserve"> Enfermedades del Sistema Circulatorio</w:t>
      </w:r>
    </w:p>
    <w:tbl>
      <w:tblPr>
        <w:tblpPr w:leftFromText="141" w:rightFromText="141" w:vertAnchor="text" w:horzAnchor="margin" w:tblpXSpec="center" w:tblpY="114"/>
        <w:tblW w:w="6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110"/>
        <w:gridCol w:w="1503"/>
        <w:gridCol w:w="1197"/>
      </w:tblGrid>
      <w:tr w:rsidR="001E6CF6" w:rsidRPr="00BE24EC">
        <w:trPr>
          <w:trHeight w:val="510"/>
        </w:trPr>
        <w:tc>
          <w:tcPr>
            <w:tcW w:w="940" w:type="dxa"/>
            <w:vAlign w:val="center"/>
          </w:tcPr>
          <w:p w:rsidR="001E6CF6" w:rsidRDefault="001E6CF6" w:rsidP="001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1E6CF6" w:rsidRPr="00BE24EC" w:rsidRDefault="001E6CF6" w:rsidP="006A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1. </w:t>
            </w:r>
            <w:r w:rsidRPr="00BE24EC">
              <w:rPr>
                <w:rFonts w:ascii="Arial" w:hAnsi="Arial" w:cs="Arial"/>
                <w:b/>
                <w:sz w:val="20"/>
                <w:szCs w:val="20"/>
              </w:rPr>
              <w:t>Enfermedades del Sistema Circulatorio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1E6CF6" w:rsidRPr="00BE24EC" w:rsidRDefault="001E6CF6" w:rsidP="006A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EC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E6CF6" w:rsidRPr="00BE24EC" w:rsidRDefault="001E6CF6" w:rsidP="006A67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EC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422A85">
        <w:trPr>
          <w:trHeight w:val="255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I00-I02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Fiebre reumática aguda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422A85">
        <w:trPr>
          <w:trHeight w:val="765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I05-I09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cardíacas reumáticas crónicas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</w:tr>
      <w:tr w:rsidR="00422A85">
        <w:trPr>
          <w:trHeight w:val="510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I10-I15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hipertensivas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6D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0,718</w:t>
            </w:r>
          </w:p>
        </w:tc>
      </w:tr>
      <w:tr w:rsidR="00422A85">
        <w:trPr>
          <w:trHeight w:val="510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I20-I25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isquémicas del corazón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0,067</w:t>
            </w:r>
          </w:p>
        </w:tc>
      </w:tr>
      <w:tr w:rsidR="00422A85">
        <w:trPr>
          <w:trHeight w:val="510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I26-I28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 cardiopulmonar y enfermedades de la circulación pulmonar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</w:tr>
      <w:tr w:rsidR="00422A85">
        <w:trPr>
          <w:trHeight w:val="255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I30-I52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formas de enfermedad del corazón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</w:tr>
      <w:tr w:rsidR="00422A85">
        <w:trPr>
          <w:trHeight w:val="255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I60-I69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cerebrovasculares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</w:t>
            </w:r>
          </w:p>
        </w:tc>
      </w:tr>
      <w:tr w:rsidR="00422A85">
        <w:trPr>
          <w:trHeight w:val="510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I70-I79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 las arterias, de las arteriales y de los vasos capilares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</w:tr>
      <w:tr w:rsidR="00422A85">
        <w:trPr>
          <w:trHeight w:val="510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I80-I89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 las venas, de los vasos y ganglios linfáticos, no clasificados en otra parte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</w:t>
            </w:r>
          </w:p>
        </w:tc>
      </w:tr>
      <w:tr w:rsidR="00422A85">
        <w:trPr>
          <w:trHeight w:val="765"/>
        </w:trPr>
        <w:tc>
          <w:tcPr>
            <w:tcW w:w="940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I95-I99</w:t>
            </w:r>
          </w:p>
        </w:tc>
        <w:tc>
          <w:tcPr>
            <w:tcW w:w="3110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trastornos y los no especificados del sistema circulatorio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22A85" w:rsidRDefault="00422A85" w:rsidP="00806DD2">
            <w:pPr>
              <w:ind w:right="3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</w:tr>
      <w:tr w:rsidR="001E6CF6" w:rsidRPr="00BE24EC">
        <w:trPr>
          <w:trHeight w:val="255"/>
        </w:trPr>
        <w:tc>
          <w:tcPr>
            <w:tcW w:w="940" w:type="dxa"/>
            <w:vAlign w:val="center"/>
          </w:tcPr>
          <w:p w:rsidR="001E6CF6" w:rsidRPr="00BE24EC" w:rsidRDefault="001E6CF6" w:rsidP="001E6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shd w:val="clear" w:color="auto" w:fill="auto"/>
            <w:vAlign w:val="bottom"/>
          </w:tcPr>
          <w:p w:rsidR="001E6CF6" w:rsidRPr="00BE24EC" w:rsidRDefault="001E6CF6" w:rsidP="008E5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24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:rsidR="001E6CF6" w:rsidRPr="00BE24EC" w:rsidRDefault="00AF63C0" w:rsidP="00806DD2">
            <w:pPr>
              <w:ind w:right="37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06DD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795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E6CF6" w:rsidRPr="00BE24EC" w:rsidRDefault="001E6CF6" w:rsidP="00806DD2">
            <w:pPr>
              <w:ind w:right="37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4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76893" w:rsidRPr="00BD5193" w:rsidRDefault="00476893" w:rsidP="00BD5193">
      <w:pPr>
        <w:pStyle w:val="Textoindependiente"/>
        <w:spacing w:line="480" w:lineRule="auto"/>
        <w:jc w:val="center"/>
        <w:rPr>
          <w:rFonts w:ascii="Arial" w:hAnsi="Arial" w:cs="Arial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252A57" w:rsidRDefault="00252A57" w:rsidP="002B58FD">
      <w:pPr>
        <w:spacing w:line="480" w:lineRule="auto"/>
        <w:rPr>
          <w:rFonts w:ascii="Arial" w:hAnsi="Arial" w:cs="Arial"/>
          <w:sz w:val="22"/>
          <w:szCs w:val="22"/>
        </w:rPr>
      </w:pPr>
    </w:p>
    <w:p w:rsidR="0037756E" w:rsidRDefault="0037756E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214197" w:rsidRDefault="0021419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8E5E0E" w:rsidRDefault="008E5E0E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3005DB" w:rsidRDefault="003005DB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3005DB" w:rsidRDefault="003005DB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3005DB" w:rsidRDefault="003005DB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806DD2" w:rsidRDefault="00806DD2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9762A7" w:rsidRDefault="009762A7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3005DB" w:rsidRDefault="003005DB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4D344E" w:rsidRDefault="004D344E" w:rsidP="004D344E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5</w:t>
      </w:r>
      <w:r w:rsidRPr="000A4B5A">
        <w:rPr>
          <w:rFonts w:ascii="Arial" w:hAnsi="Arial" w:cs="Arial"/>
          <w:sz w:val="20"/>
          <w:szCs w:val="20"/>
        </w:rPr>
        <w:t xml:space="preserve"> Histograma de</w:t>
      </w:r>
      <w:r>
        <w:rPr>
          <w:rFonts w:ascii="Arial" w:hAnsi="Arial" w:cs="Arial"/>
          <w:sz w:val="20"/>
          <w:szCs w:val="20"/>
        </w:rPr>
        <w:t xml:space="preserve">l Grupo 1. </w:t>
      </w:r>
    </w:p>
    <w:p w:rsidR="004D344E" w:rsidRDefault="004D344E" w:rsidP="004D34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Enfermedades del Sistema Circulatorio</w:t>
      </w:r>
      <w:r w:rsidRPr="000A4B5A">
        <w:rPr>
          <w:rFonts w:ascii="Arial" w:hAnsi="Arial" w:cs="Arial"/>
          <w:sz w:val="20"/>
          <w:szCs w:val="20"/>
        </w:rPr>
        <w:t xml:space="preserve"> </w:t>
      </w:r>
    </w:p>
    <w:p w:rsidR="001A451B" w:rsidRPr="000A4B5A" w:rsidRDefault="001A451B" w:rsidP="004D344E">
      <w:pPr>
        <w:jc w:val="center"/>
        <w:rPr>
          <w:rFonts w:ascii="Arial" w:hAnsi="Arial" w:cs="Arial"/>
          <w:b/>
          <w:sz w:val="20"/>
          <w:szCs w:val="20"/>
        </w:rPr>
      </w:pPr>
    </w:p>
    <w:p w:rsidR="00C80F86" w:rsidRPr="00EA070D" w:rsidRDefault="00EA070D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91" type="#_x0000_t75" style="position:absolute;left:0;text-align:left;margin-left:46.7pt;margin-top:.45pt;width:331.3pt;height:232.35pt;z-index:-251666432" wrapcoords="-52 -75 -52 21600 21652 21600 21652 -75 -52 -75" stroked="t">
            <v:imagedata r:id="rId13" o:title="" croptop="2772f" cropbottom="2832f" cropleft="7250f" cropright="7818f"/>
            <w10:wrap type="tight"/>
          </v:shape>
        </w:pict>
      </w: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EA070D" w:rsidRDefault="00EA070D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476893" w:rsidRDefault="00476893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Tabla VIII"/>
        </w:smartTagPr>
        <w:r>
          <w:rPr>
            <w:rFonts w:ascii="Arial" w:hAnsi="Arial" w:cs="Arial"/>
            <w:sz w:val="24"/>
            <w:szCs w:val="24"/>
            <w:lang w:val="es-ES"/>
          </w:rPr>
          <w:t>La Tabla VIII</w:t>
        </w:r>
      </w:smartTag>
      <w:r>
        <w:rPr>
          <w:rFonts w:ascii="Arial" w:hAnsi="Arial" w:cs="Arial"/>
          <w:sz w:val="24"/>
          <w:szCs w:val="24"/>
          <w:lang w:val="es-ES"/>
        </w:rPr>
        <w:t xml:space="preserve">  muestra que la enfermedad hipertensiva que tiene mayor porcentaje es </w:t>
      </w:r>
      <w:smartTag w:uri="urn:schemas-microsoft-com:office:smarttags" w:element="PersonName">
        <w:smartTagPr>
          <w:attr w:name="ProductID" w:val="la Hipertensi￳n"/>
        </w:smartTagPr>
        <w:r>
          <w:rPr>
            <w:rFonts w:ascii="Arial" w:hAnsi="Arial" w:cs="Arial"/>
            <w:sz w:val="24"/>
            <w:szCs w:val="24"/>
            <w:lang w:val="es-ES"/>
          </w:rPr>
          <w:t>la Hipertensión</w:t>
        </w:r>
      </w:smartTag>
      <w:r>
        <w:rPr>
          <w:rFonts w:ascii="Arial" w:hAnsi="Arial" w:cs="Arial"/>
          <w:sz w:val="24"/>
          <w:szCs w:val="24"/>
          <w:lang w:val="es-ES"/>
        </w:rPr>
        <w:t xml:space="preserve"> esencial primaria con un 95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14197" w:rsidRPr="00476893" w:rsidRDefault="00214197" w:rsidP="004D344E">
      <w:pPr>
        <w:pStyle w:val="Textoindependiente"/>
        <w:spacing w:line="480" w:lineRule="auto"/>
        <w:jc w:val="center"/>
        <w:rPr>
          <w:rFonts w:ascii="Arial" w:hAnsi="Arial" w:cs="Arial"/>
          <w:lang w:val="es-ES"/>
        </w:rPr>
      </w:pPr>
    </w:p>
    <w:p w:rsidR="004D344E" w:rsidRPr="00466B8F" w:rsidRDefault="004D344E" w:rsidP="004D344E">
      <w:pPr>
        <w:pStyle w:val="Textoindependiente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C00B26">
        <w:rPr>
          <w:rFonts w:ascii="Arial" w:hAnsi="Arial" w:cs="Arial"/>
          <w:b/>
        </w:rPr>
        <w:t>Tabla VIII.</w:t>
      </w:r>
      <w:r w:rsidRPr="00466B8F">
        <w:rPr>
          <w:rFonts w:ascii="Arial" w:hAnsi="Arial" w:cs="Arial"/>
        </w:rPr>
        <w:t xml:space="preserve"> Enfermedades Hipertensivas</w:t>
      </w:r>
    </w:p>
    <w:p w:rsidR="004D344E" w:rsidRDefault="004D344E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77"/>
        <w:tblW w:w="6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035"/>
        <w:gridCol w:w="1216"/>
        <w:gridCol w:w="1216"/>
      </w:tblGrid>
      <w:tr w:rsidR="008E5E0E">
        <w:trPr>
          <w:trHeight w:val="255"/>
        </w:trPr>
        <w:tc>
          <w:tcPr>
            <w:tcW w:w="940" w:type="dxa"/>
            <w:vAlign w:val="center"/>
          </w:tcPr>
          <w:p w:rsidR="008E5E0E" w:rsidRPr="00466B8F" w:rsidRDefault="008E5E0E" w:rsidP="008E5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8E5E0E" w:rsidRPr="00466B8F" w:rsidRDefault="008E5E0E" w:rsidP="00154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8F">
              <w:rPr>
                <w:rFonts w:ascii="Arial" w:hAnsi="Arial" w:cs="Arial"/>
                <w:b/>
                <w:sz w:val="20"/>
                <w:szCs w:val="20"/>
              </w:rPr>
              <w:t>Enfermedades Hipertensivas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Pr="00466B8F" w:rsidRDefault="008E5E0E" w:rsidP="00154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8F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Pr="00466B8F" w:rsidRDefault="008E5E0E" w:rsidP="00154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8F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8E5E0E">
        <w:trPr>
          <w:trHeight w:val="255"/>
        </w:trPr>
        <w:tc>
          <w:tcPr>
            <w:tcW w:w="940" w:type="dxa"/>
            <w:vAlign w:val="center"/>
          </w:tcPr>
          <w:p w:rsidR="008E5E0E" w:rsidRDefault="008E5E0E" w:rsidP="008E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I10</w:t>
            </w:r>
          </w:p>
        </w:tc>
        <w:tc>
          <w:tcPr>
            <w:tcW w:w="3035" w:type="dxa"/>
            <w:shd w:val="clear" w:color="auto" w:fill="auto"/>
            <w:vAlign w:val="bottom"/>
          </w:tcPr>
          <w:p w:rsidR="008E5E0E" w:rsidRDefault="008E5E0E" w:rsidP="0015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Hipertensión esencial primaria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8E5E0E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34A9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8E5E0E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  <w:r w:rsidR="00C71B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5E0E">
        <w:trPr>
          <w:trHeight w:val="255"/>
        </w:trPr>
        <w:tc>
          <w:tcPr>
            <w:tcW w:w="940" w:type="dxa"/>
            <w:vAlign w:val="center"/>
          </w:tcPr>
          <w:p w:rsidR="008E5E0E" w:rsidRDefault="008E5E0E" w:rsidP="008E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I11</w:t>
            </w:r>
          </w:p>
        </w:tc>
        <w:tc>
          <w:tcPr>
            <w:tcW w:w="3035" w:type="dxa"/>
            <w:shd w:val="clear" w:color="auto" w:fill="auto"/>
            <w:vAlign w:val="bottom"/>
          </w:tcPr>
          <w:p w:rsidR="008E5E0E" w:rsidRDefault="008E5E0E" w:rsidP="0015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Enf. cardiaca hipertensiva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8E5E0E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C71BDF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</w:tr>
      <w:tr w:rsidR="008E5E0E">
        <w:trPr>
          <w:trHeight w:val="255"/>
        </w:trPr>
        <w:tc>
          <w:tcPr>
            <w:tcW w:w="940" w:type="dxa"/>
            <w:vAlign w:val="center"/>
          </w:tcPr>
          <w:p w:rsidR="008E5E0E" w:rsidRDefault="008E5E0E" w:rsidP="008E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I12</w:t>
            </w:r>
          </w:p>
        </w:tc>
        <w:tc>
          <w:tcPr>
            <w:tcW w:w="3035" w:type="dxa"/>
            <w:shd w:val="clear" w:color="auto" w:fill="auto"/>
            <w:vAlign w:val="bottom"/>
          </w:tcPr>
          <w:p w:rsidR="008E5E0E" w:rsidRDefault="008E5E0E" w:rsidP="0015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Enf. renal hipertensiva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8E5E0E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8E5E0E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C71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5E0E">
        <w:trPr>
          <w:trHeight w:val="255"/>
        </w:trPr>
        <w:tc>
          <w:tcPr>
            <w:tcW w:w="940" w:type="dxa"/>
            <w:vAlign w:val="center"/>
          </w:tcPr>
          <w:p w:rsidR="008E5E0E" w:rsidRDefault="008E5E0E" w:rsidP="008E5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I15</w:t>
            </w:r>
          </w:p>
        </w:tc>
        <w:tc>
          <w:tcPr>
            <w:tcW w:w="3035" w:type="dxa"/>
            <w:shd w:val="clear" w:color="auto" w:fill="auto"/>
            <w:vAlign w:val="bottom"/>
          </w:tcPr>
          <w:p w:rsidR="008E5E0E" w:rsidRDefault="008E5E0E" w:rsidP="00154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Hipertensión secundaria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C71BDF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Default="008E5E0E" w:rsidP="00E34A94">
            <w:pPr>
              <w:ind w:right="19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r w:rsidR="00C71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5E0E">
        <w:trPr>
          <w:trHeight w:val="255"/>
        </w:trPr>
        <w:tc>
          <w:tcPr>
            <w:tcW w:w="940" w:type="dxa"/>
            <w:vAlign w:val="center"/>
          </w:tcPr>
          <w:p w:rsidR="008E5E0E" w:rsidRPr="00466B8F" w:rsidRDefault="008E5E0E" w:rsidP="008E5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bottom"/>
          </w:tcPr>
          <w:p w:rsidR="008E5E0E" w:rsidRPr="00466B8F" w:rsidRDefault="008E5E0E" w:rsidP="00154C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B8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Pr="00466B8F" w:rsidRDefault="00C71BDF" w:rsidP="00E34A94">
            <w:pPr>
              <w:ind w:right="1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34A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E5E0E" w:rsidRPr="00466B8F" w:rsidRDefault="00E34A94" w:rsidP="00E34A94">
            <w:pPr>
              <w:ind w:right="1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4D344E" w:rsidRDefault="004D344E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4D344E" w:rsidRDefault="004D344E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4D344E" w:rsidRDefault="004D344E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4D344E" w:rsidRDefault="004D344E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154CAD" w:rsidRDefault="00154CAD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9762A7" w:rsidRDefault="009762A7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9762A7" w:rsidRDefault="009762A7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9762A7" w:rsidRDefault="009762A7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9762A7" w:rsidRDefault="009762A7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154CAD" w:rsidRDefault="00154CAD" w:rsidP="00154CAD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6</w:t>
      </w:r>
      <w:r w:rsidRPr="000A4B5A">
        <w:rPr>
          <w:rFonts w:ascii="Arial" w:hAnsi="Arial" w:cs="Arial"/>
          <w:sz w:val="20"/>
          <w:szCs w:val="20"/>
        </w:rPr>
        <w:t xml:space="preserve"> Histograma </w:t>
      </w:r>
      <w:r>
        <w:rPr>
          <w:rFonts w:ascii="Arial" w:hAnsi="Arial" w:cs="Arial"/>
          <w:sz w:val="20"/>
          <w:szCs w:val="20"/>
        </w:rPr>
        <w:t>de las Enfermedades Hipertensivas</w:t>
      </w:r>
      <w:r w:rsidRPr="000A4B5A">
        <w:rPr>
          <w:rFonts w:ascii="Arial" w:hAnsi="Arial" w:cs="Arial"/>
          <w:sz w:val="20"/>
          <w:szCs w:val="20"/>
        </w:rPr>
        <w:t xml:space="preserve"> </w:t>
      </w:r>
    </w:p>
    <w:p w:rsidR="001A451B" w:rsidRPr="000A4B5A" w:rsidRDefault="001A451B" w:rsidP="00154CAD">
      <w:pPr>
        <w:jc w:val="center"/>
        <w:rPr>
          <w:rFonts w:ascii="Arial" w:hAnsi="Arial" w:cs="Arial"/>
          <w:b/>
          <w:sz w:val="20"/>
          <w:szCs w:val="20"/>
        </w:rPr>
      </w:pPr>
    </w:p>
    <w:p w:rsidR="00154CAD" w:rsidRPr="00EA070D" w:rsidRDefault="008C2FE1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92" type="#_x0000_t75" style="position:absolute;left:0;text-align:left;margin-left:45pt;margin-top:5.7pt;width:324pt;height:225.6pt;z-index:-251665408" wrapcoords="-55 -78 -55 21600 21655 21600 21655 -78 -55 -78" stroked="t">
            <v:imagedata r:id="rId14" o:title="" croptop="2112f" cropbottom="4480f" cropleft="8708f" cropright="8379f"/>
            <w10:wrap type="tight"/>
          </v:shape>
        </w:pict>
      </w:r>
    </w:p>
    <w:p w:rsidR="004D344E" w:rsidRDefault="004D344E" w:rsidP="004D34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Pr="00154CAD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80F86" w:rsidRDefault="00C80F86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8C2FE1" w:rsidRDefault="008C2FE1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8C2FE1" w:rsidRDefault="008C2FE1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8C2FE1" w:rsidRDefault="008C2FE1" w:rsidP="00E7104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7D43E2" w:rsidRDefault="007D43E2" w:rsidP="007D43E2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Grupo 2. </w:t>
      </w:r>
      <w:r>
        <w:rPr>
          <w:rFonts w:ascii="Arial" w:hAnsi="Arial" w:cs="Arial"/>
          <w:b/>
          <w:sz w:val="24"/>
          <w:szCs w:val="24"/>
        </w:rPr>
        <w:t>Enfermedades del S</w:t>
      </w:r>
      <w:r w:rsidRPr="007D43E2">
        <w:rPr>
          <w:rFonts w:ascii="Arial" w:hAnsi="Arial" w:cs="Arial"/>
          <w:b/>
          <w:sz w:val="24"/>
          <w:szCs w:val="24"/>
        </w:rPr>
        <w:t xml:space="preserve">istema </w:t>
      </w:r>
      <w:r>
        <w:rPr>
          <w:rFonts w:ascii="Arial" w:hAnsi="Arial" w:cs="Arial"/>
          <w:b/>
          <w:sz w:val="24"/>
          <w:szCs w:val="24"/>
        </w:rPr>
        <w:t>O</w:t>
      </w:r>
      <w:r w:rsidRPr="007D43E2">
        <w:rPr>
          <w:rFonts w:ascii="Arial" w:hAnsi="Arial" w:cs="Arial"/>
          <w:b/>
          <w:sz w:val="24"/>
          <w:szCs w:val="24"/>
        </w:rPr>
        <w:t xml:space="preserve">steomuscular y del </w:t>
      </w:r>
      <w:r>
        <w:rPr>
          <w:rFonts w:ascii="Arial" w:hAnsi="Arial" w:cs="Arial"/>
          <w:b/>
          <w:sz w:val="24"/>
          <w:szCs w:val="24"/>
        </w:rPr>
        <w:t>T</w:t>
      </w:r>
      <w:r w:rsidRPr="007D43E2">
        <w:rPr>
          <w:rFonts w:ascii="Arial" w:hAnsi="Arial" w:cs="Arial"/>
          <w:b/>
          <w:sz w:val="24"/>
          <w:szCs w:val="24"/>
        </w:rPr>
        <w:t xml:space="preserve">ejido </w:t>
      </w:r>
      <w:r>
        <w:rPr>
          <w:rFonts w:ascii="Arial" w:hAnsi="Arial" w:cs="Arial"/>
          <w:b/>
          <w:sz w:val="24"/>
          <w:szCs w:val="24"/>
        </w:rPr>
        <w:t>C</w:t>
      </w:r>
      <w:r w:rsidRPr="007D43E2">
        <w:rPr>
          <w:rFonts w:ascii="Arial" w:hAnsi="Arial" w:cs="Arial"/>
          <w:b/>
          <w:sz w:val="24"/>
          <w:szCs w:val="24"/>
        </w:rPr>
        <w:t>onjuntivo</w:t>
      </w:r>
    </w:p>
    <w:p w:rsidR="00751A00" w:rsidRDefault="00751A00" w:rsidP="00751A00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</w:rPr>
      </w:pPr>
    </w:p>
    <w:p w:rsidR="0038764F" w:rsidRDefault="0038764F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B55A9"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IX"/>
        </w:smartTagPr>
        <w:smartTag w:uri="urn:schemas-microsoft-com:office:smarttags" w:element="PersonName">
          <w:smartTagPr>
            <w:attr w:name="ProductID" w:val="la Tabla"/>
          </w:smartTagPr>
          <w:r w:rsidRPr="00FB55A9">
            <w:rPr>
              <w:rFonts w:ascii="Arial" w:hAnsi="Arial" w:cs="Arial"/>
              <w:sz w:val="24"/>
              <w:szCs w:val="24"/>
            </w:rPr>
            <w:t>la Tabla</w:t>
          </w:r>
        </w:smartTag>
        <w:r w:rsidRPr="00FB55A9">
          <w:rPr>
            <w:rFonts w:ascii="Arial" w:hAnsi="Arial" w:cs="Arial"/>
            <w:sz w:val="24"/>
            <w:szCs w:val="24"/>
          </w:rPr>
          <w:t xml:space="preserve"> IX</w:t>
        </w:r>
      </w:smartTag>
      <w:r w:rsidRPr="00FB55A9">
        <w:rPr>
          <w:rFonts w:ascii="Arial" w:hAnsi="Arial" w:cs="Arial"/>
          <w:sz w:val="24"/>
          <w:szCs w:val="24"/>
        </w:rPr>
        <w:t xml:space="preserve"> tenemos que las enfermedades que más aportan en el grupo 2 son Artropatías Infecciosas, artrosis y Trastornos de los tendones y de </w:t>
      </w:r>
      <w:smartTag w:uri="urn:schemas-microsoft-com:office:smarttags" w:element="PersonName">
        <w:smartTagPr>
          <w:attr w:name="ProductID" w:val="la Sinovial"/>
        </w:smartTagPr>
        <w:r w:rsidRPr="00FB55A9">
          <w:rPr>
            <w:rFonts w:ascii="Arial" w:hAnsi="Arial" w:cs="Arial"/>
            <w:sz w:val="24"/>
            <w:szCs w:val="24"/>
          </w:rPr>
          <w:t>la Sinovial</w:t>
        </w:r>
      </w:smartTag>
      <w:r w:rsidRPr="00FB55A9">
        <w:rPr>
          <w:rFonts w:ascii="Arial" w:hAnsi="Arial" w:cs="Arial"/>
          <w:sz w:val="24"/>
          <w:szCs w:val="24"/>
        </w:rPr>
        <w:t xml:space="preserve"> con un 32</w:t>
      </w:r>
      <w:r w:rsidR="006B1E78">
        <w:rPr>
          <w:rFonts w:ascii="Arial" w:hAnsi="Arial" w:cs="Arial"/>
          <w:sz w:val="24"/>
          <w:szCs w:val="24"/>
        </w:rPr>
        <w:t>%</w:t>
      </w:r>
      <w:r w:rsidRPr="00FB55A9">
        <w:rPr>
          <w:rFonts w:ascii="Arial" w:hAnsi="Arial" w:cs="Arial"/>
          <w:sz w:val="24"/>
          <w:szCs w:val="24"/>
        </w:rPr>
        <w:t>, 23</w:t>
      </w:r>
      <w:r w:rsidR="006B1E78">
        <w:rPr>
          <w:rFonts w:ascii="Arial" w:hAnsi="Arial" w:cs="Arial"/>
          <w:sz w:val="24"/>
          <w:szCs w:val="24"/>
        </w:rPr>
        <w:t>%</w:t>
      </w:r>
      <w:r w:rsidRPr="00FB55A9">
        <w:rPr>
          <w:rFonts w:ascii="Arial" w:hAnsi="Arial" w:cs="Arial"/>
          <w:sz w:val="24"/>
          <w:szCs w:val="24"/>
        </w:rPr>
        <w:t xml:space="preserve"> y 20</w:t>
      </w:r>
      <w:r w:rsidR="006B1E78">
        <w:rPr>
          <w:rFonts w:ascii="Arial" w:hAnsi="Arial" w:cs="Arial"/>
          <w:sz w:val="24"/>
          <w:szCs w:val="24"/>
        </w:rPr>
        <w:t>%</w:t>
      </w:r>
      <w:r w:rsidRPr="00FB55A9">
        <w:rPr>
          <w:rFonts w:ascii="Arial" w:hAnsi="Arial" w:cs="Arial"/>
          <w:sz w:val="24"/>
          <w:szCs w:val="24"/>
        </w:rPr>
        <w:t xml:space="preserve"> respectivamente.</w:t>
      </w:r>
    </w:p>
    <w:p w:rsidR="0042739A" w:rsidRDefault="0042739A" w:rsidP="0038764F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751A00" w:rsidRDefault="00751A00" w:rsidP="0038764F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751A00" w:rsidRDefault="00751A00" w:rsidP="0038764F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751A00" w:rsidRDefault="00751A00" w:rsidP="0038764F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751A00" w:rsidRDefault="00751A00" w:rsidP="0038764F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42739A" w:rsidRPr="00466B8F" w:rsidRDefault="0042739A" w:rsidP="0042739A">
      <w:pPr>
        <w:pStyle w:val="Textoindependiente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C00B26">
        <w:rPr>
          <w:rFonts w:ascii="Arial" w:hAnsi="Arial" w:cs="Arial"/>
          <w:b/>
        </w:rPr>
        <w:t>Tabla IX.</w:t>
      </w:r>
      <w:r w:rsidRPr="00466B8F">
        <w:rPr>
          <w:rFonts w:ascii="Arial" w:hAnsi="Arial" w:cs="Arial"/>
        </w:rPr>
        <w:t xml:space="preserve"> Enfermedades </w:t>
      </w:r>
      <w:r>
        <w:rPr>
          <w:rFonts w:ascii="Arial" w:hAnsi="Arial" w:cs="Arial"/>
        </w:rPr>
        <w:t>del Sistema Osteomuscular y del Tejido Conjuntivo</w:t>
      </w:r>
    </w:p>
    <w:tbl>
      <w:tblPr>
        <w:tblW w:w="7064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"/>
        <w:gridCol w:w="3536"/>
        <w:gridCol w:w="1216"/>
        <w:gridCol w:w="1216"/>
      </w:tblGrid>
      <w:tr w:rsidR="001A451B">
        <w:trPr>
          <w:trHeight w:val="255"/>
          <w:jc w:val="center"/>
        </w:trPr>
        <w:tc>
          <w:tcPr>
            <w:tcW w:w="1096" w:type="dxa"/>
            <w:vAlign w:val="center"/>
          </w:tcPr>
          <w:p w:rsidR="001A451B" w:rsidRDefault="001A451B" w:rsidP="001A4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bottom"/>
          </w:tcPr>
          <w:p w:rsidR="001A451B" w:rsidRPr="00FB55A9" w:rsidRDefault="001A451B" w:rsidP="00FB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2. </w:t>
            </w:r>
            <w:r w:rsidRPr="00FB55A9">
              <w:rPr>
                <w:rFonts w:ascii="Arial" w:hAnsi="Arial" w:cs="Arial"/>
                <w:b/>
                <w:sz w:val="20"/>
                <w:szCs w:val="20"/>
              </w:rPr>
              <w:t>Enfermedades del Sistema Osteomuscular y del Tejido Conjuntivo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A451B" w:rsidRPr="00FB55A9" w:rsidRDefault="001A451B" w:rsidP="00FB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5A9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A451B" w:rsidRPr="00FB55A9" w:rsidRDefault="001A451B" w:rsidP="00FB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5A9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422A85">
        <w:trPr>
          <w:trHeight w:val="255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M00-M14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Artropatías infecciosas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422A85">
        <w:trPr>
          <w:trHeight w:val="255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M15-M19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Artrosis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</w:tr>
      <w:tr w:rsidR="00422A85">
        <w:trPr>
          <w:trHeight w:val="243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M20-M25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trastornos articulares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  <w:tr w:rsidR="00422A85">
        <w:trPr>
          <w:trHeight w:val="502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M30-M36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sistémicos del tejido conjuntivo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34A9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22A85">
        <w:trPr>
          <w:trHeight w:val="255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M40-M43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Dorsopatías deformantes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422A85">
        <w:trPr>
          <w:trHeight w:val="255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M45-M49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Espondilopatías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422A85">
        <w:trPr>
          <w:trHeight w:val="253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M50-M54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dorsopatias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</w:tr>
      <w:tr w:rsidR="00422A85">
        <w:trPr>
          <w:trHeight w:val="247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M60-M68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 los tejidos blandos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34A9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22A85">
        <w:trPr>
          <w:trHeight w:val="636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M65-M68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 los tendones y de la sinovial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  <w:r w:rsidR="00E34A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22A85">
        <w:trPr>
          <w:trHeight w:val="510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M70-M79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trastornos de los tejidos blandos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422A85">
        <w:trPr>
          <w:trHeight w:val="255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M80-M85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 la densidad y de la estructura óseas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422A85">
        <w:trPr>
          <w:trHeight w:val="255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M86-M90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osteopatías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34A9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22A85">
        <w:trPr>
          <w:trHeight w:val="510"/>
          <w:jc w:val="center"/>
        </w:trPr>
        <w:tc>
          <w:tcPr>
            <w:tcW w:w="1096" w:type="dxa"/>
            <w:vAlign w:val="bottom"/>
          </w:tcPr>
          <w:p w:rsidR="00422A85" w:rsidRDefault="00422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M95-M99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22A85" w:rsidRDefault="00422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trastornos del sistema osteomuscular y del tejido conjuntivo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22A85" w:rsidRDefault="00422A85" w:rsidP="00E34A94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34A9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A451B" w:rsidRPr="00FB55A9">
        <w:trPr>
          <w:trHeight w:val="255"/>
          <w:jc w:val="center"/>
        </w:trPr>
        <w:tc>
          <w:tcPr>
            <w:tcW w:w="1096" w:type="dxa"/>
            <w:vAlign w:val="center"/>
          </w:tcPr>
          <w:p w:rsidR="001A451B" w:rsidRPr="00FB55A9" w:rsidRDefault="001A451B" w:rsidP="001A45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1A451B" w:rsidRPr="00FB55A9" w:rsidRDefault="001A451B" w:rsidP="00FB5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5A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A451B" w:rsidRPr="00FB55A9" w:rsidRDefault="001A451B" w:rsidP="00E34A94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B55A9">
              <w:rPr>
                <w:rFonts w:ascii="Arial" w:hAnsi="Arial" w:cs="Arial"/>
                <w:b/>
                <w:sz w:val="20"/>
                <w:szCs w:val="20"/>
              </w:rPr>
              <w:t>947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A451B" w:rsidRPr="00FB55A9" w:rsidRDefault="00E34A94" w:rsidP="00E34A94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38764F" w:rsidRDefault="0038764F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62EF0" w:rsidRDefault="00562EF0" w:rsidP="00562EF0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7</w:t>
      </w:r>
      <w:r w:rsidRPr="000A4B5A">
        <w:rPr>
          <w:rFonts w:ascii="Arial" w:hAnsi="Arial" w:cs="Arial"/>
          <w:sz w:val="20"/>
          <w:szCs w:val="20"/>
        </w:rPr>
        <w:t xml:space="preserve"> Histograma </w:t>
      </w:r>
      <w:r>
        <w:rPr>
          <w:rFonts w:ascii="Arial" w:hAnsi="Arial" w:cs="Arial"/>
          <w:sz w:val="20"/>
          <w:szCs w:val="20"/>
        </w:rPr>
        <w:t>del Grupo 2.</w:t>
      </w:r>
    </w:p>
    <w:p w:rsidR="00562EF0" w:rsidRDefault="00562EF0" w:rsidP="00562EF0">
      <w:pPr>
        <w:jc w:val="center"/>
        <w:rPr>
          <w:rFonts w:ascii="Arial" w:hAnsi="Arial" w:cs="Arial"/>
          <w:sz w:val="20"/>
          <w:szCs w:val="20"/>
        </w:rPr>
      </w:pPr>
      <w:r w:rsidRPr="00C00B26">
        <w:rPr>
          <w:rFonts w:ascii="Arial" w:hAnsi="Arial" w:cs="Arial"/>
          <w:sz w:val="20"/>
          <w:szCs w:val="20"/>
        </w:rPr>
        <w:t>Enfermedades del Sistema Osteomuscular y del Tejido Conjuntivo</w:t>
      </w:r>
    </w:p>
    <w:p w:rsidR="00422A85" w:rsidRPr="00C00B26" w:rsidRDefault="00581F12" w:rsidP="00562EF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4" type="#_x0000_t75" style="position:absolute;left:0;text-align:left;margin-left:-18pt;margin-top:12.65pt;width:450pt;height:204.05pt;z-index:-251664384" wrapcoords="-42 -94 -42 21600 21642 21600 21642 -94 -42 -94" stroked="t">
            <v:imagedata r:id="rId15" o:title="" croptop="10206f" cropbottom="7006f" cropleft="2313f" cropright="1221f"/>
            <w10:wrap type="tight"/>
          </v:shape>
        </w:pict>
      </w:r>
    </w:p>
    <w:p w:rsidR="00191C8E" w:rsidRPr="00581F12" w:rsidRDefault="00191C8E" w:rsidP="00422A8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42739A" w:rsidRDefault="00633632" w:rsidP="0042739A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</w:t>
      </w:r>
      <w:smartTag w:uri="urn:schemas-microsoft-com:office:smarttags" w:element="PersonName">
        <w:smartTagPr>
          <w:attr w:name="ProductID" w:val="la Tabla X"/>
        </w:smartTagPr>
        <w:r>
          <w:rPr>
            <w:rFonts w:ascii="Arial" w:hAnsi="Arial" w:cs="Arial"/>
            <w:sz w:val="24"/>
            <w:szCs w:val="24"/>
            <w:lang w:val="es-ES"/>
          </w:rPr>
          <w:t>l</w:t>
        </w:r>
        <w:r w:rsidR="0042739A">
          <w:rPr>
            <w:rFonts w:ascii="Arial" w:hAnsi="Arial" w:cs="Arial"/>
            <w:sz w:val="24"/>
            <w:szCs w:val="24"/>
            <w:lang w:val="es-ES"/>
          </w:rPr>
          <w:t xml:space="preserve">a Tabla </w:t>
        </w:r>
        <w:r>
          <w:rPr>
            <w:rFonts w:ascii="Arial" w:hAnsi="Arial" w:cs="Arial"/>
            <w:sz w:val="24"/>
            <w:szCs w:val="24"/>
            <w:lang w:val="es-ES"/>
          </w:rPr>
          <w:t>X</w:t>
        </w:r>
      </w:smartTag>
      <w:r>
        <w:rPr>
          <w:rFonts w:ascii="Arial" w:hAnsi="Arial" w:cs="Arial"/>
          <w:sz w:val="24"/>
          <w:szCs w:val="24"/>
          <w:lang w:val="es-ES"/>
        </w:rPr>
        <w:t xml:space="preserve"> podemos observar que </w:t>
      </w:r>
      <w:r w:rsidR="008B6692">
        <w:rPr>
          <w:rFonts w:ascii="Arial" w:hAnsi="Arial" w:cs="Arial"/>
          <w:sz w:val="24"/>
          <w:szCs w:val="24"/>
          <w:lang w:val="es-ES"/>
        </w:rPr>
        <w:t xml:space="preserve">de las Artopatías infecciosas, las enfermedades que más aportan son: </w:t>
      </w:r>
      <w:smartTag w:uri="urn:schemas-microsoft-com:office:smarttags" w:element="PersonName">
        <w:smartTagPr>
          <w:attr w:name="ProductID" w:val="la Gota"/>
        </w:smartTagPr>
        <w:r w:rsidR="008B6692">
          <w:rPr>
            <w:rFonts w:ascii="Arial" w:hAnsi="Arial" w:cs="Arial"/>
            <w:sz w:val="24"/>
            <w:szCs w:val="24"/>
            <w:lang w:val="es-ES"/>
          </w:rPr>
          <w:t>la Gota</w:t>
        </w:r>
      </w:smartTag>
      <w:r w:rsidR="008B6692">
        <w:rPr>
          <w:rFonts w:ascii="Arial" w:hAnsi="Arial" w:cs="Arial"/>
          <w:sz w:val="24"/>
          <w:szCs w:val="24"/>
          <w:lang w:val="es-ES"/>
        </w:rPr>
        <w:t xml:space="preserve"> con un 45% y la artritis reumatoide seropositiva con un 30%.</w:t>
      </w:r>
    </w:p>
    <w:p w:rsidR="008B6692" w:rsidRPr="008B6692" w:rsidRDefault="008B6692" w:rsidP="0042739A">
      <w:pPr>
        <w:pStyle w:val="Textoindependiente"/>
        <w:spacing w:line="480" w:lineRule="auto"/>
        <w:ind w:left="720"/>
        <w:rPr>
          <w:rFonts w:ascii="Arial" w:hAnsi="Arial" w:cs="Arial"/>
          <w:sz w:val="16"/>
          <w:szCs w:val="16"/>
          <w:lang w:val="es-ES"/>
        </w:rPr>
      </w:pPr>
    </w:p>
    <w:p w:rsidR="008B6692" w:rsidRPr="00466B8F" w:rsidRDefault="008B6692" w:rsidP="008B6692">
      <w:pPr>
        <w:pStyle w:val="Textoindependiente"/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C00B26">
        <w:rPr>
          <w:rFonts w:ascii="Arial" w:hAnsi="Arial" w:cs="Arial"/>
          <w:b/>
        </w:rPr>
        <w:t>Tabla X.</w:t>
      </w:r>
      <w:r w:rsidRPr="00466B8F">
        <w:rPr>
          <w:rFonts w:ascii="Arial" w:hAnsi="Arial" w:cs="Arial"/>
        </w:rPr>
        <w:t xml:space="preserve"> Enfermedades </w:t>
      </w:r>
      <w:r>
        <w:rPr>
          <w:rFonts w:ascii="Arial" w:hAnsi="Arial" w:cs="Arial"/>
        </w:rPr>
        <w:t>Artropatías Infecciosas</w:t>
      </w:r>
    </w:p>
    <w:p w:rsidR="008B6692" w:rsidRPr="008B6692" w:rsidRDefault="008B6692" w:rsidP="0042739A">
      <w:pPr>
        <w:pStyle w:val="Textoindependiente"/>
        <w:spacing w:line="480" w:lineRule="auto"/>
        <w:ind w:left="720"/>
        <w:rPr>
          <w:rFonts w:ascii="Arial" w:hAnsi="Arial" w:cs="Arial"/>
          <w:sz w:val="16"/>
          <w:szCs w:val="16"/>
        </w:rPr>
      </w:pPr>
    </w:p>
    <w:tbl>
      <w:tblPr>
        <w:tblW w:w="6908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536"/>
        <w:gridCol w:w="1216"/>
        <w:gridCol w:w="1216"/>
      </w:tblGrid>
      <w:tr w:rsidR="00191C8E">
        <w:trPr>
          <w:trHeight w:val="255"/>
          <w:jc w:val="center"/>
        </w:trPr>
        <w:tc>
          <w:tcPr>
            <w:tcW w:w="940" w:type="dxa"/>
            <w:vAlign w:val="center"/>
          </w:tcPr>
          <w:p w:rsidR="00191C8E" w:rsidRPr="00633632" w:rsidRDefault="00191C8E" w:rsidP="00191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:rsidR="00191C8E" w:rsidRPr="00633632" w:rsidRDefault="00191C8E" w:rsidP="0063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632">
              <w:rPr>
                <w:rFonts w:ascii="Arial" w:hAnsi="Arial" w:cs="Arial"/>
                <w:b/>
                <w:sz w:val="20"/>
                <w:szCs w:val="20"/>
              </w:rPr>
              <w:t>Artropatías Infecciosas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91C8E" w:rsidRPr="00633632" w:rsidRDefault="00191C8E" w:rsidP="0063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632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91C8E" w:rsidRPr="00633632" w:rsidRDefault="00191C8E" w:rsidP="00633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632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Artritis piogena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Infec. directas de artc. en enf. infec. y parasitasias CEOP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Artropatias reactivas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Artropatias postinfec. y reactivas en ECEOP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D51C2">
        <w:trPr>
          <w:trHeight w:val="297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Artritis reumatoidea seropositiva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="008236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artritis reumatoides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9D51C2">
        <w:trPr>
          <w:trHeight w:val="221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artritis reumatoides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artropatias por cristales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9D51C2">
        <w:trPr>
          <w:trHeight w:val="255"/>
          <w:jc w:val="center"/>
        </w:trPr>
        <w:tc>
          <w:tcPr>
            <w:tcW w:w="940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Artropatia en otras ECEOP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191C8E">
        <w:trPr>
          <w:trHeight w:val="255"/>
          <w:jc w:val="center"/>
        </w:trPr>
        <w:tc>
          <w:tcPr>
            <w:tcW w:w="940" w:type="dxa"/>
            <w:vAlign w:val="center"/>
          </w:tcPr>
          <w:p w:rsidR="00191C8E" w:rsidRPr="00633632" w:rsidRDefault="00191C8E" w:rsidP="00191C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191C8E" w:rsidRPr="00633632" w:rsidRDefault="00191C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363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91C8E" w:rsidRPr="00633632" w:rsidRDefault="00191C8E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632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191C8E" w:rsidRPr="00633632" w:rsidRDefault="00E34A94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62EF0" w:rsidRDefault="00562EF0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B6692" w:rsidRDefault="008B6692" w:rsidP="008B6692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8</w:t>
      </w:r>
      <w:r w:rsidRPr="000A4B5A">
        <w:rPr>
          <w:rFonts w:ascii="Arial" w:hAnsi="Arial" w:cs="Arial"/>
          <w:sz w:val="20"/>
          <w:szCs w:val="20"/>
        </w:rPr>
        <w:t xml:space="preserve"> Histograma </w:t>
      </w:r>
      <w:r>
        <w:rPr>
          <w:rFonts w:ascii="Arial" w:hAnsi="Arial" w:cs="Arial"/>
          <w:sz w:val="20"/>
          <w:szCs w:val="20"/>
        </w:rPr>
        <w:t>de Artropatías Infecciosas</w:t>
      </w:r>
      <w:r w:rsidRPr="000A4B5A">
        <w:rPr>
          <w:rFonts w:ascii="Arial" w:hAnsi="Arial" w:cs="Arial"/>
          <w:sz w:val="20"/>
          <w:szCs w:val="20"/>
        </w:rPr>
        <w:t xml:space="preserve"> </w:t>
      </w:r>
    </w:p>
    <w:p w:rsidR="00F610CB" w:rsidRDefault="00F610CB" w:rsidP="008B6692">
      <w:pPr>
        <w:jc w:val="center"/>
        <w:rPr>
          <w:rFonts w:ascii="Arial" w:hAnsi="Arial" w:cs="Arial"/>
          <w:sz w:val="20"/>
          <w:szCs w:val="20"/>
        </w:rPr>
      </w:pPr>
    </w:p>
    <w:p w:rsidR="00F610CB" w:rsidRPr="000A4B5A" w:rsidRDefault="00F610CB" w:rsidP="008B66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 id="_x0000_s1095" type="#_x0000_t75" style="position:absolute;left:0;text-align:left;margin-left:-27pt;margin-top:10pt;width:448.35pt;height:176.05pt;z-index:-251663360" wrapcoords="-43 -109 -43 21600 21643 21600 21643 -109 -43 -109" stroked="t">
            <v:imagedata r:id="rId16" o:title="" croptop="9113f" cropbottom="11865f" cropleft="2523f" cropright="930f"/>
            <w10:wrap type="tight"/>
          </v:shape>
        </w:pict>
      </w:r>
    </w:p>
    <w:p w:rsidR="008B6692" w:rsidRPr="00F610CB" w:rsidRDefault="008B6692" w:rsidP="00F610C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FD7903" w:rsidRDefault="00FD7903" w:rsidP="00FD7903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Grupo 3. </w:t>
      </w:r>
      <w:r>
        <w:rPr>
          <w:rFonts w:ascii="Arial" w:hAnsi="Arial" w:cs="Arial"/>
          <w:b/>
          <w:sz w:val="24"/>
          <w:szCs w:val="24"/>
        </w:rPr>
        <w:t>Enfermedades del S</w:t>
      </w:r>
      <w:r w:rsidRPr="007D43E2">
        <w:rPr>
          <w:rFonts w:ascii="Arial" w:hAnsi="Arial" w:cs="Arial"/>
          <w:b/>
          <w:sz w:val="24"/>
          <w:szCs w:val="24"/>
        </w:rPr>
        <w:t xml:space="preserve">istema </w:t>
      </w:r>
      <w:r>
        <w:rPr>
          <w:rFonts w:ascii="Arial" w:hAnsi="Arial" w:cs="Arial"/>
          <w:b/>
          <w:sz w:val="24"/>
          <w:szCs w:val="24"/>
        </w:rPr>
        <w:t>Genitourinario</w:t>
      </w:r>
    </w:p>
    <w:p w:rsidR="00C00B26" w:rsidRDefault="00C00B26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B55A9"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XI"/>
        </w:smartTagPr>
        <w:smartTag w:uri="urn:schemas-microsoft-com:office:smarttags" w:element="PersonName">
          <w:smartTagPr>
            <w:attr w:name="ProductID" w:val="la Tabla"/>
          </w:smartTagPr>
          <w:r w:rsidRPr="00FB55A9">
            <w:rPr>
              <w:rFonts w:ascii="Arial" w:hAnsi="Arial" w:cs="Arial"/>
              <w:sz w:val="24"/>
              <w:szCs w:val="24"/>
            </w:rPr>
            <w:t>la Tabla</w:t>
          </w:r>
        </w:smartTag>
        <w:r>
          <w:rPr>
            <w:rFonts w:ascii="Arial" w:hAnsi="Arial" w:cs="Arial"/>
            <w:sz w:val="24"/>
            <w:szCs w:val="24"/>
          </w:rPr>
          <w:t xml:space="preserve"> XI</w:t>
        </w:r>
      </w:smartTag>
      <w:r>
        <w:rPr>
          <w:rFonts w:ascii="Arial" w:hAnsi="Arial" w:cs="Arial"/>
          <w:sz w:val="24"/>
          <w:szCs w:val="24"/>
        </w:rPr>
        <w:t xml:space="preserve"> se puede observar qu</w:t>
      </w:r>
      <w:r w:rsidRPr="00FB55A9">
        <w:rPr>
          <w:rFonts w:ascii="Arial" w:hAnsi="Arial" w:cs="Arial"/>
          <w:sz w:val="24"/>
          <w:szCs w:val="24"/>
        </w:rPr>
        <w:t xml:space="preserve">e las enfermedades que más aportan </w:t>
      </w:r>
      <w:r>
        <w:rPr>
          <w:rFonts w:ascii="Arial" w:hAnsi="Arial" w:cs="Arial"/>
          <w:sz w:val="24"/>
          <w:szCs w:val="24"/>
        </w:rPr>
        <w:t xml:space="preserve">al </w:t>
      </w:r>
      <w:r w:rsidRPr="00FB55A9">
        <w:rPr>
          <w:rFonts w:ascii="Arial" w:hAnsi="Arial" w:cs="Arial"/>
          <w:sz w:val="24"/>
          <w:szCs w:val="24"/>
        </w:rPr>
        <w:t xml:space="preserve"> grupo </w:t>
      </w:r>
      <w:r>
        <w:rPr>
          <w:rFonts w:ascii="Arial" w:hAnsi="Arial" w:cs="Arial"/>
          <w:sz w:val="24"/>
          <w:szCs w:val="24"/>
        </w:rPr>
        <w:t>3</w:t>
      </w:r>
      <w:r w:rsidRPr="00FB55A9">
        <w:rPr>
          <w:rFonts w:ascii="Arial" w:hAnsi="Arial" w:cs="Arial"/>
          <w:sz w:val="24"/>
          <w:szCs w:val="24"/>
        </w:rPr>
        <w:t xml:space="preserve"> son </w:t>
      </w:r>
      <w:r>
        <w:rPr>
          <w:rFonts w:ascii="Arial" w:hAnsi="Arial" w:cs="Arial"/>
          <w:sz w:val="24"/>
          <w:szCs w:val="24"/>
        </w:rPr>
        <w:t xml:space="preserve">Enfermedades de los órganos genitales masculinos </w:t>
      </w:r>
      <w:r w:rsidR="00063BA4">
        <w:rPr>
          <w:rFonts w:ascii="Arial" w:hAnsi="Arial" w:cs="Arial"/>
          <w:sz w:val="24"/>
          <w:szCs w:val="24"/>
        </w:rPr>
        <w:t>e Insuficiencia renal con un 32</w:t>
      </w:r>
      <w:r w:rsidR="006B1E78">
        <w:rPr>
          <w:rFonts w:ascii="Arial" w:hAnsi="Arial" w:cs="Arial"/>
          <w:sz w:val="24"/>
          <w:szCs w:val="24"/>
        </w:rPr>
        <w:t>%</w:t>
      </w:r>
      <w:r w:rsidRPr="00FB55A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17</w:t>
      </w:r>
      <w:r w:rsidR="006B1E78">
        <w:rPr>
          <w:rFonts w:ascii="Arial" w:hAnsi="Arial" w:cs="Arial"/>
          <w:sz w:val="24"/>
          <w:szCs w:val="24"/>
        </w:rPr>
        <w:t>%</w:t>
      </w:r>
      <w:r w:rsidRPr="00FB55A9">
        <w:rPr>
          <w:rFonts w:ascii="Arial" w:hAnsi="Arial" w:cs="Arial"/>
          <w:sz w:val="24"/>
          <w:szCs w:val="24"/>
        </w:rPr>
        <w:t xml:space="preserve"> respectivamente.</w:t>
      </w:r>
    </w:p>
    <w:p w:rsidR="00C00B26" w:rsidRDefault="00C00B26" w:rsidP="00C00B26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</w:rPr>
      </w:pPr>
    </w:p>
    <w:p w:rsidR="00FD7903" w:rsidRPr="00FD7903" w:rsidRDefault="00C00B26" w:rsidP="00C00B26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Tabla </w:t>
      </w:r>
      <w:r w:rsidRPr="00C00B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C00B26">
        <w:rPr>
          <w:rFonts w:ascii="Arial" w:hAnsi="Arial" w:cs="Arial"/>
          <w:b/>
        </w:rPr>
        <w:t>.</w:t>
      </w:r>
      <w:r w:rsidRPr="00466B8F">
        <w:rPr>
          <w:rFonts w:ascii="Arial" w:hAnsi="Arial" w:cs="Arial"/>
        </w:rPr>
        <w:t xml:space="preserve"> Enfermedades </w:t>
      </w:r>
      <w:r>
        <w:rPr>
          <w:rFonts w:ascii="Arial" w:hAnsi="Arial" w:cs="Arial"/>
        </w:rPr>
        <w:t>del Sistema Genitourinario</w:t>
      </w:r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"/>
        <w:gridCol w:w="4914"/>
        <w:gridCol w:w="1472"/>
        <w:gridCol w:w="1091"/>
      </w:tblGrid>
      <w:tr w:rsidR="00191C8E" w:rsidRPr="00F14AF1">
        <w:trPr>
          <w:trHeight w:val="255"/>
          <w:jc w:val="center"/>
        </w:trPr>
        <w:tc>
          <w:tcPr>
            <w:tcW w:w="1052" w:type="dxa"/>
            <w:vAlign w:val="center"/>
          </w:tcPr>
          <w:p w:rsidR="00191C8E" w:rsidRPr="00F14AF1" w:rsidRDefault="00191C8E" w:rsidP="00191C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191C8E" w:rsidRPr="00F14AF1" w:rsidRDefault="00191C8E" w:rsidP="00883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AF1">
              <w:rPr>
                <w:rFonts w:ascii="Arial" w:hAnsi="Arial" w:cs="Arial"/>
                <w:b/>
                <w:sz w:val="18"/>
                <w:szCs w:val="18"/>
              </w:rPr>
              <w:t>Grupo 3. Enfermedades del Sistema Genitourinario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191C8E" w:rsidRPr="00F14AF1" w:rsidRDefault="00191C8E" w:rsidP="00883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AF1">
              <w:rPr>
                <w:rFonts w:ascii="Arial" w:hAnsi="Arial" w:cs="Arial"/>
                <w:b/>
                <w:sz w:val="18"/>
                <w:szCs w:val="18"/>
              </w:rPr>
              <w:t>Frecuencia Absoluta</w:t>
            </w:r>
          </w:p>
        </w:tc>
        <w:tc>
          <w:tcPr>
            <w:tcW w:w="1091" w:type="dxa"/>
            <w:vAlign w:val="center"/>
          </w:tcPr>
          <w:p w:rsidR="00191C8E" w:rsidRPr="00F14AF1" w:rsidRDefault="00191C8E" w:rsidP="00883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AF1">
              <w:rPr>
                <w:rFonts w:ascii="Arial" w:hAnsi="Arial" w:cs="Arial"/>
                <w:b/>
                <w:sz w:val="18"/>
                <w:szCs w:val="18"/>
              </w:rPr>
              <w:t>Frecuencia Relativa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N00-N08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Enfermedades glomerulares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N10-N16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Enfermedad renal tubulointersticial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N17-N19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Insuficiencia renal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0,171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N20-N23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Litiasis urinaria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N25-N29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Otros trastornos del riñón y del uréter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0,014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N30-N39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Otras enfermedades del sistema urinario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0,148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N40-N51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Enfermedades de los órganos genitales masculinos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0,323</w:t>
            </w:r>
          </w:p>
        </w:tc>
      </w:tr>
      <w:tr w:rsidR="009D51C2" w:rsidRPr="00F14AF1">
        <w:trPr>
          <w:trHeight w:val="255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N60-N64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Trastornos de la mama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0,138</w:t>
            </w:r>
          </w:p>
        </w:tc>
      </w:tr>
      <w:tr w:rsidR="009D51C2" w:rsidRPr="00F14AF1">
        <w:trPr>
          <w:trHeight w:val="486"/>
          <w:jc w:val="center"/>
        </w:trPr>
        <w:tc>
          <w:tcPr>
            <w:tcW w:w="1052" w:type="dxa"/>
            <w:vAlign w:val="bottom"/>
          </w:tcPr>
          <w:p w:rsidR="009D51C2" w:rsidRDefault="009D5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N70-N77</w:t>
            </w: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9D51C2" w:rsidRDefault="009D5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Enfermedades inflamatorias de los órganos pélvicos femeninos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91" w:type="dxa"/>
            <w:vAlign w:val="bottom"/>
          </w:tcPr>
          <w:p w:rsidR="009D51C2" w:rsidRDefault="009D51C2" w:rsidP="00E34A94">
            <w:pPr>
              <w:ind w:right="28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0,139</w:t>
            </w:r>
          </w:p>
        </w:tc>
      </w:tr>
      <w:tr w:rsidR="00191C8E" w:rsidRPr="00F14AF1">
        <w:trPr>
          <w:trHeight w:val="255"/>
          <w:jc w:val="center"/>
        </w:trPr>
        <w:tc>
          <w:tcPr>
            <w:tcW w:w="1052" w:type="dxa"/>
            <w:vAlign w:val="center"/>
          </w:tcPr>
          <w:p w:rsidR="00191C8E" w:rsidRPr="00F14AF1" w:rsidRDefault="00191C8E" w:rsidP="00191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shd w:val="clear" w:color="auto" w:fill="auto"/>
            <w:noWrap/>
            <w:vAlign w:val="bottom"/>
          </w:tcPr>
          <w:p w:rsidR="00191C8E" w:rsidRPr="00E34A94" w:rsidRDefault="00191C8E" w:rsidP="002A75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94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91C8E" w:rsidRPr="00E34A94" w:rsidRDefault="00AF63C0" w:rsidP="00E34A94">
            <w:pPr>
              <w:ind w:right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4A94">
              <w:rPr>
                <w:rFonts w:ascii="Arial" w:hAnsi="Arial" w:cs="Arial"/>
                <w:b/>
                <w:sz w:val="20"/>
                <w:szCs w:val="20"/>
              </w:rPr>
              <w:t>924</w:t>
            </w:r>
          </w:p>
        </w:tc>
        <w:tc>
          <w:tcPr>
            <w:tcW w:w="1091" w:type="dxa"/>
          </w:tcPr>
          <w:p w:rsidR="00191C8E" w:rsidRPr="00E34A94" w:rsidRDefault="00191C8E" w:rsidP="00E34A94">
            <w:pPr>
              <w:ind w:right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4A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FD7903" w:rsidRDefault="00FD7903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A4BD0" w:rsidRDefault="00DA4BD0" w:rsidP="00DA4BD0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9</w:t>
      </w:r>
      <w:r w:rsidRPr="000A4B5A">
        <w:rPr>
          <w:rFonts w:ascii="Arial" w:hAnsi="Arial" w:cs="Arial"/>
          <w:sz w:val="20"/>
          <w:szCs w:val="20"/>
        </w:rPr>
        <w:t xml:space="preserve"> Histograma </w:t>
      </w:r>
      <w:r>
        <w:rPr>
          <w:rFonts w:ascii="Arial" w:hAnsi="Arial" w:cs="Arial"/>
          <w:sz w:val="20"/>
          <w:szCs w:val="20"/>
        </w:rPr>
        <w:t>del Grupo 3.</w:t>
      </w:r>
    </w:p>
    <w:p w:rsidR="00DA4BD0" w:rsidRPr="000A4B5A" w:rsidRDefault="00DA4BD0" w:rsidP="00DA4B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Enfermedades del Sistema Genitourinario</w:t>
      </w:r>
    </w:p>
    <w:p w:rsidR="00C90780" w:rsidRPr="00F610CB" w:rsidRDefault="00F610CB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noProof/>
        </w:rPr>
        <w:pict>
          <v:shape id="_x0000_s1096" type="#_x0000_t75" style="position:absolute;left:0;text-align:left;margin-left:-18pt;margin-top:26.95pt;width:441.05pt;height:164.1pt;z-index:-251662336" wrapcoords="-42 -112 -42 21600 21642 21600 21642 -112 -42 -112" stroked="t">
            <v:imagedata r:id="rId17" o:title="" croptop="11008f" cropbottom="12180f" cropleft="1524f" cropright="908f"/>
            <w10:wrap type="tight"/>
          </v:shape>
        </w:pict>
      </w:r>
    </w:p>
    <w:p w:rsidR="00C90780" w:rsidRPr="00C90780" w:rsidRDefault="00C90780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47EE8" w:rsidRPr="00F94153" w:rsidRDefault="00B573DB" w:rsidP="006B1E78">
      <w:pPr>
        <w:spacing w:line="360" w:lineRule="auto"/>
        <w:jc w:val="both"/>
        <w:rPr>
          <w:rFonts w:ascii="Arial" w:hAnsi="Arial" w:cs="Arial"/>
        </w:rPr>
      </w:pPr>
      <w:r w:rsidRPr="00F94153">
        <w:rPr>
          <w:rFonts w:ascii="Arial" w:hAnsi="Arial" w:cs="Arial"/>
        </w:rPr>
        <w:t xml:space="preserve">Como muestra  </w:t>
      </w:r>
      <w:smartTag w:uri="urn:schemas-microsoft-com:office:smarttags" w:element="PersonName">
        <w:smartTagPr>
          <w:attr w:name="ProductID" w:val="la Tabla XII"/>
        </w:smartTagPr>
        <w:smartTag w:uri="urn:schemas-microsoft-com:office:smarttags" w:element="PersonName">
          <w:smartTagPr>
            <w:attr w:name="ProductID" w:val="la Tabla"/>
          </w:smartTagPr>
          <w:r w:rsidRPr="00F94153">
            <w:rPr>
              <w:rFonts w:ascii="Arial" w:hAnsi="Arial" w:cs="Arial"/>
            </w:rPr>
            <w:t>la Tabla</w:t>
          </w:r>
        </w:smartTag>
        <w:r w:rsidRPr="00F94153">
          <w:rPr>
            <w:rFonts w:ascii="Arial" w:hAnsi="Arial" w:cs="Arial"/>
          </w:rPr>
          <w:t xml:space="preserve"> XII</w:t>
        </w:r>
      </w:smartTag>
      <w:r w:rsidR="00B47EE8" w:rsidRPr="00F94153">
        <w:rPr>
          <w:rFonts w:ascii="Arial" w:hAnsi="Arial" w:cs="Arial"/>
        </w:rPr>
        <w:t xml:space="preserve"> la patología</w:t>
      </w:r>
      <w:r w:rsidRPr="00F94153">
        <w:rPr>
          <w:rFonts w:ascii="Arial" w:hAnsi="Arial" w:cs="Arial"/>
        </w:rPr>
        <w:t xml:space="preserve"> más relevante en las enfermedades de los órganos </w:t>
      </w:r>
      <w:r w:rsidR="00B47EE8" w:rsidRPr="00F94153">
        <w:rPr>
          <w:rFonts w:ascii="Arial" w:hAnsi="Arial" w:cs="Arial"/>
        </w:rPr>
        <w:t xml:space="preserve">genitales </w:t>
      </w:r>
      <w:r w:rsidRPr="00F94153">
        <w:rPr>
          <w:rFonts w:ascii="Arial" w:hAnsi="Arial" w:cs="Arial"/>
        </w:rPr>
        <w:t>masculinos</w:t>
      </w:r>
      <w:r w:rsidR="00B47EE8" w:rsidRPr="00F94153">
        <w:rPr>
          <w:rFonts w:ascii="Arial" w:hAnsi="Arial" w:cs="Arial"/>
        </w:rPr>
        <w:t xml:space="preserve"> es la hiperplasia de próstata con un  92</w:t>
      </w:r>
      <w:r w:rsidR="006B1E78">
        <w:rPr>
          <w:rFonts w:ascii="Arial" w:hAnsi="Arial" w:cs="Arial"/>
        </w:rPr>
        <w:t>%</w:t>
      </w:r>
      <w:r w:rsidR="00B47EE8" w:rsidRPr="00F94153">
        <w:rPr>
          <w:rFonts w:ascii="Arial" w:hAnsi="Arial" w:cs="Arial"/>
        </w:rPr>
        <w:t>.</w:t>
      </w:r>
    </w:p>
    <w:p w:rsidR="00B47EE8" w:rsidRDefault="00B47EE8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47EE8" w:rsidRDefault="00B47EE8" w:rsidP="00B47EE8">
      <w:pPr>
        <w:pStyle w:val="Textoindependiente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Tabla </w:t>
      </w:r>
      <w:r w:rsidRPr="00C00B2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II</w:t>
      </w:r>
      <w:r w:rsidRPr="00C00B26">
        <w:rPr>
          <w:rFonts w:ascii="Arial" w:hAnsi="Arial" w:cs="Arial"/>
          <w:b/>
        </w:rPr>
        <w:t>.</w:t>
      </w:r>
      <w:r w:rsidRPr="00466B8F">
        <w:rPr>
          <w:rFonts w:ascii="Arial" w:hAnsi="Arial" w:cs="Arial"/>
        </w:rPr>
        <w:t xml:space="preserve"> Enfermedades </w:t>
      </w:r>
      <w:r>
        <w:rPr>
          <w:rFonts w:ascii="Arial" w:hAnsi="Arial" w:cs="Arial"/>
        </w:rPr>
        <w:t>de los Órganos Genitales Masculinos</w:t>
      </w:r>
    </w:p>
    <w:tbl>
      <w:tblPr>
        <w:tblW w:w="6908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536"/>
        <w:gridCol w:w="1216"/>
        <w:gridCol w:w="1216"/>
      </w:tblGrid>
      <w:tr w:rsidR="00B33032" w:rsidRPr="00B47EE8">
        <w:trPr>
          <w:trHeight w:val="585"/>
          <w:jc w:val="center"/>
        </w:trPr>
        <w:tc>
          <w:tcPr>
            <w:tcW w:w="940" w:type="dxa"/>
            <w:vAlign w:val="center"/>
          </w:tcPr>
          <w:p w:rsidR="00B33032" w:rsidRPr="00B47EE8" w:rsidRDefault="00A243E2" w:rsidP="00A24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bottom"/>
          </w:tcPr>
          <w:p w:rsidR="00B33032" w:rsidRPr="00B47EE8" w:rsidRDefault="00B33032" w:rsidP="00B47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EE8">
              <w:rPr>
                <w:rFonts w:ascii="Arial" w:hAnsi="Arial" w:cs="Arial"/>
                <w:b/>
                <w:sz w:val="20"/>
                <w:szCs w:val="20"/>
              </w:rPr>
              <w:t>Enfermedades de los Órganos Genitales Masculinos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Pr="00B47EE8" w:rsidRDefault="00B33032" w:rsidP="00B47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EE8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Pr="00B47EE8" w:rsidRDefault="00B33032" w:rsidP="00B47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EE8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B33032">
        <w:trPr>
          <w:trHeight w:val="255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Hiperplasia de próstata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0,923</w:t>
            </w:r>
          </w:p>
        </w:tc>
      </w:tr>
      <w:tr w:rsidR="00B33032">
        <w:trPr>
          <w:trHeight w:val="255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Enf. inflamatorias de próstata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0,017</w:t>
            </w:r>
          </w:p>
        </w:tc>
      </w:tr>
      <w:tr w:rsidR="00B33032">
        <w:trPr>
          <w:trHeight w:val="255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tras. de próstata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0,033</w:t>
            </w:r>
          </w:p>
        </w:tc>
      </w:tr>
      <w:tr w:rsidR="00B33032">
        <w:trPr>
          <w:trHeight w:val="255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Orquitis y epididimitis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</w:tr>
      <w:tr w:rsidR="00B33032">
        <w:trPr>
          <w:trHeight w:val="510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N47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Prepucio redundante, fimosis y parafimosis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0,010</w:t>
            </w:r>
          </w:p>
        </w:tc>
      </w:tr>
      <w:tr w:rsidR="00B33032">
        <w:trPr>
          <w:trHeight w:val="510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Tras. inflamatorios de los genitales masculinos NCEOP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0,007</w:t>
            </w:r>
          </w:p>
        </w:tc>
      </w:tr>
      <w:tr w:rsidR="00B33032">
        <w:trPr>
          <w:trHeight w:val="510"/>
          <w:jc w:val="center"/>
        </w:trPr>
        <w:tc>
          <w:tcPr>
            <w:tcW w:w="940" w:type="dxa"/>
            <w:vAlign w:val="center"/>
          </w:tcPr>
          <w:p w:rsidR="00B33032" w:rsidRDefault="00A243E2" w:rsidP="00A24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N51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B33032" w:rsidRDefault="00B33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Tras. de los genitales masculinos en ECEOP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Default="00B33032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B33032" w:rsidRPr="00B47EE8">
        <w:trPr>
          <w:trHeight w:val="255"/>
          <w:jc w:val="center"/>
        </w:trPr>
        <w:tc>
          <w:tcPr>
            <w:tcW w:w="940" w:type="dxa"/>
            <w:vAlign w:val="center"/>
          </w:tcPr>
          <w:p w:rsidR="00B33032" w:rsidRPr="00B47EE8" w:rsidRDefault="00B33032" w:rsidP="00A24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B33032" w:rsidRPr="00B47EE8" w:rsidRDefault="00B33032" w:rsidP="00B47E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E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Pr="00B47EE8" w:rsidRDefault="00B33032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7EE8">
              <w:rPr>
                <w:rFonts w:ascii="Arial" w:hAnsi="Arial" w:cs="Arial"/>
                <w:b/>
                <w:sz w:val="20"/>
                <w:szCs w:val="20"/>
              </w:rPr>
              <w:t>299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B33032" w:rsidRPr="00B47EE8" w:rsidRDefault="00B33032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47E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B573DB" w:rsidRDefault="00B573DB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573DB" w:rsidRPr="00855C08" w:rsidRDefault="00F068ED" w:rsidP="00855C08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 w:rsidR="00855C08">
        <w:rPr>
          <w:rFonts w:ascii="Arial" w:hAnsi="Arial" w:cs="Arial"/>
          <w:b/>
          <w:sz w:val="20"/>
          <w:szCs w:val="20"/>
        </w:rPr>
        <w:t>10</w:t>
      </w:r>
      <w:r w:rsidRPr="000A4B5A">
        <w:rPr>
          <w:rFonts w:ascii="Arial" w:hAnsi="Arial" w:cs="Arial"/>
          <w:sz w:val="20"/>
          <w:szCs w:val="20"/>
        </w:rPr>
        <w:t xml:space="preserve"> </w:t>
      </w:r>
      <w:r w:rsidRPr="00855C08">
        <w:rPr>
          <w:rFonts w:ascii="Arial" w:hAnsi="Arial" w:cs="Arial"/>
          <w:sz w:val="20"/>
          <w:szCs w:val="20"/>
        </w:rPr>
        <w:t>Histograma de</w:t>
      </w:r>
      <w:r w:rsidR="00855C08" w:rsidRPr="00855C08">
        <w:rPr>
          <w:rFonts w:ascii="Arial" w:hAnsi="Arial" w:cs="Arial"/>
          <w:sz w:val="20"/>
          <w:szCs w:val="20"/>
        </w:rPr>
        <w:t xml:space="preserve"> los Órganos Genitales Masculinos</w:t>
      </w:r>
    </w:p>
    <w:p w:rsidR="00855C08" w:rsidRDefault="00855C08" w:rsidP="00855C08">
      <w:pPr>
        <w:jc w:val="center"/>
        <w:rPr>
          <w:rFonts w:ascii="Arial" w:hAnsi="Arial" w:cs="Arial"/>
          <w:sz w:val="20"/>
          <w:szCs w:val="20"/>
        </w:rPr>
      </w:pPr>
    </w:p>
    <w:p w:rsidR="00C01287" w:rsidRPr="00D13A38" w:rsidRDefault="00D13A38" w:rsidP="00855C0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7" type="#_x0000_t75" style="position:absolute;left:0;text-align:left;margin-left:-18pt;margin-top:7.8pt;width:6in;height:212.05pt;z-index:-251661312" wrapcoords="-42 -86 -42 21600 21642 21600 21642 -86 -42 -86" stroked="t">
            <v:imagedata r:id="rId18" o:title="" croptop="2303f" cropbottom="5167f" cropleft="1530f" cropright="1736f"/>
            <w10:wrap type="tight"/>
          </v:shape>
        </w:pict>
      </w:r>
    </w:p>
    <w:p w:rsidR="00B573DB" w:rsidRPr="00D85198" w:rsidRDefault="00B573DB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27AD4" w:rsidRDefault="00127AD4" w:rsidP="001C3CA9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Grupo</w:t>
      </w:r>
      <w:r w:rsidR="00FD18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127AD4">
        <w:rPr>
          <w:rFonts w:ascii="Arial" w:hAnsi="Arial" w:cs="Arial"/>
          <w:b/>
          <w:sz w:val="24"/>
          <w:szCs w:val="24"/>
        </w:rPr>
        <w:t xml:space="preserve">Enfermedades </w:t>
      </w:r>
      <w:r>
        <w:rPr>
          <w:rFonts w:ascii="Arial" w:hAnsi="Arial" w:cs="Arial"/>
          <w:b/>
          <w:sz w:val="24"/>
          <w:szCs w:val="24"/>
        </w:rPr>
        <w:t>En</w:t>
      </w:r>
      <w:r w:rsidRPr="00127AD4">
        <w:rPr>
          <w:rFonts w:ascii="Arial" w:hAnsi="Arial" w:cs="Arial"/>
          <w:b/>
          <w:sz w:val="24"/>
          <w:szCs w:val="24"/>
        </w:rPr>
        <w:t xml:space="preserve">docrinas, </w:t>
      </w:r>
      <w:r>
        <w:rPr>
          <w:rFonts w:ascii="Arial" w:hAnsi="Arial" w:cs="Arial"/>
          <w:b/>
          <w:sz w:val="24"/>
          <w:szCs w:val="24"/>
        </w:rPr>
        <w:t>Nutricionales y M</w:t>
      </w:r>
      <w:r w:rsidRPr="00127AD4">
        <w:rPr>
          <w:rFonts w:ascii="Arial" w:hAnsi="Arial" w:cs="Arial"/>
          <w:b/>
          <w:sz w:val="24"/>
          <w:szCs w:val="24"/>
        </w:rPr>
        <w:t>etabólicas</w:t>
      </w:r>
    </w:p>
    <w:p w:rsidR="00127AD4" w:rsidRDefault="000C7CA0" w:rsidP="006B1E78">
      <w:pPr>
        <w:pStyle w:val="Textoindependiente"/>
        <w:tabs>
          <w:tab w:val="left" w:pos="5420"/>
        </w:tabs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XIII"/>
        </w:smartTagPr>
        <w:r>
          <w:rPr>
            <w:rFonts w:ascii="Arial" w:hAnsi="Arial" w:cs="Arial"/>
            <w:sz w:val="24"/>
            <w:szCs w:val="24"/>
          </w:rPr>
          <w:t>la Tabla X</w:t>
        </w:r>
        <w:r w:rsidR="00AA5442">
          <w:rPr>
            <w:rFonts w:ascii="Arial" w:hAnsi="Arial" w:cs="Arial"/>
            <w:sz w:val="24"/>
            <w:szCs w:val="24"/>
          </w:rPr>
          <w:t>III</w:t>
        </w:r>
      </w:smartTag>
      <w:r w:rsidR="00462ABB">
        <w:rPr>
          <w:rFonts w:ascii="Arial" w:hAnsi="Arial" w:cs="Arial"/>
          <w:sz w:val="24"/>
          <w:szCs w:val="24"/>
        </w:rPr>
        <w:t xml:space="preserve"> </w:t>
      </w:r>
      <w:r w:rsidR="00FD1828">
        <w:rPr>
          <w:rFonts w:ascii="Arial" w:hAnsi="Arial" w:cs="Arial"/>
          <w:sz w:val="24"/>
          <w:szCs w:val="24"/>
        </w:rPr>
        <w:t xml:space="preserve">podemos ver que la enfermedad que más aporta en el Grupo 4 es </w:t>
      </w:r>
      <w:smartTag w:uri="urn:schemas-microsoft-com:office:smarttags" w:element="PersonName">
        <w:smartTagPr>
          <w:attr w:name="ProductID" w:val="la Diabetes Mellitus"/>
        </w:smartTagPr>
        <w:smartTag w:uri="urn:schemas-microsoft-com:office:smarttags" w:element="PersonName">
          <w:smartTagPr>
            <w:attr w:name="ProductID" w:val="la Diabetes"/>
          </w:smartTagPr>
          <w:r w:rsidR="00FD1828">
            <w:rPr>
              <w:rFonts w:ascii="Arial" w:hAnsi="Arial" w:cs="Arial"/>
              <w:sz w:val="24"/>
              <w:szCs w:val="24"/>
            </w:rPr>
            <w:t>la Diabetes</w:t>
          </w:r>
        </w:smartTag>
        <w:r w:rsidR="00FD1828">
          <w:rPr>
            <w:rFonts w:ascii="Arial" w:hAnsi="Arial" w:cs="Arial"/>
            <w:sz w:val="24"/>
            <w:szCs w:val="24"/>
          </w:rPr>
          <w:t xml:space="preserve"> Mellitus</w:t>
        </w:r>
      </w:smartTag>
      <w:r w:rsidR="00FD1828">
        <w:rPr>
          <w:rFonts w:ascii="Arial" w:hAnsi="Arial" w:cs="Arial"/>
          <w:sz w:val="24"/>
          <w:szCs w:val="24"/>
        </w:rPr>
        <w:t xml:space="preserve"> con un 57</w:t>
      </w:r>
      <w:r w:rsidR="006B1E78">
        <w:rPr>
          <w:rFonts w:ascii="Arial" w:hAnsi="Arial" w:cs="Arial"/>
          <w:sz w:val="24"/>
          <w:szCs w:val="24"/>
        </w:rPr>
        <w:t>%</w:t>
      </w:r>
      <w:r w:rsidR="00FD1828">
        <w:rPr>
          <w:rFonts w:ascii="Arial" w:hAnsi="Arial" w:cs="Arial"/>
          <w:sz w:val="24"/>
          <w:szCs w:val="24"/>
        </w:rPr>
        <w:t>.</w:t>
      </w:r>
      <w:r w:rsidR="00462ABB">
        <w:rPr>
          <w:rFonts w:ascii="Arial" w:hAnsi="Arial" w:cs="Arial"/>
          <w:sz w:val="24"/>
          <w:szCs w:val="24"/>
        </w:rPr>
        <w:tab/>
      </w:r>
    </w:p>
    <w:p w:rsidR="00FD1828" w:rsidRDefault="00FD1828" w:rsidP="00462ABB">
      <w:pPr>
        <w:pStyle w:val="Textoindependiente"/>
        <w:tabs>
          <w:tab w:val="left" w:pos="5420"/>
        </w:tabs>
        <w:spacing w:line="480" w:lineRule="auto"/>
        <w:ind w:left="180"/>
        <w:rPr>
          <w:rFonts w:ascii="Arial" w:hAnsi="Arial" w:cs="Arial"/>
          <w:sz w:val="24"/>
          <w:szCs w:val="24"/>
        </w:rPr>
      </w:pPr>
    </w:p>
    <w:p w:rsidR="00FD1828" w:rsidRDefault="00FD1828" w:rsidP="00FD1828">
      <w:pPr>
        <w:pStyle w:val="Textoindependiente"/>
        <w:spacing w:line="480" w:lineRule="auto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 w:rsidR="000C7CA0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III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Enfermedades </w:t>
      </w:r>
      <w:r>
        <w:rPr>
          <w:rFonts w:ascii="Arial" w:hAnsi="Arial" w:cs="Arial"/>
        </w:rPr>
        <w:t>Endocrinas, Nutricionales y Metabólicas</w:t>
      </w:r>
    </w:p>
    <w:tbl>
      <w:tblPr>
        <w:tblW w:w="7642" w:type="dxa"/>
        <w:jc w:val="center"/>
        <w:tblInd w:w="1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4308"/>
        <w:gridCol w:w="1197"/>
        <w:gridCol w:w="1197"/>
      </w:tblGrid>
      <w:tr w:rsidR="00FD1828" w:rsidRPr="00462ABB">
        <w:trPr>
          <w:trHeight w:val="703"/>
          <w:jc w:val="center"/>
        </w:trPr>
        <w:tc>
          <w:tcPr>
            <w:tcW w:w="940" w:type="dxa"/>
            <w:vAlign w:val="center"/>
          </w:tcPr>
          <w:p w:rsidR="00FD1828" w:rsidRPr="00462ABB" w:rsidRDefault="00FD1828" w:rsidP="00FD1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D1828" w:rsidRPr="00462ABB" w:rsidRDefault="00FD1828" w:rsidP="0046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BB">
              <w:rPr>
                <w:rFonts w:ascii="Arial" w:hAnsi="Arial" w:cs="Arial"/>
                <w:b/>
                <w:sz w:val="20"/>
                <w:szCs w:val="20"/>
              </w:rPr>
              <w:t>Grupo4. Enfermedades Endocrinas, Nutricionales y Metabólicas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D1828" w:rsidRPr="00462ABB" w:rsidRDefault="00FD1828" w:rsidP="0046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BB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FD1828" w:rsidRPr="00462ABB" w:rsidRDefault="00FD1828" w:rsidP="00462A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BB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E00-E07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Trastornos de la glándula tiroides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0,186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E10-E14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0,572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E-15E16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trastornos de la regulación de la glucosa y de la secreción interna del páncreas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E20-E35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Trastornos de otras glándulas endocrinas.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0,028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E40-E46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Desnutrición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E50-E64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Otras deficiencias nutricionales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E65-E68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Obesidad y otros tipo de hiperalimentación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0,051</w:t>
            </w:r>
          </w:p>
        </w:tc>
      </w:tr>
      <w:tr w:rsidR="000A23E3">
        <w:trPr>
          <w:trHeight w:val="27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E70-E90</w:t>
            </w: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Trastornos metabólicos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0,145</w:t>
            </w:r>
          </w:p>
        </w:tc>
      </w:tr>
      <w:tr w:rsidR="00FD1828">
        <w:trPr>
          <w:trHeight w:val="270"/>
          <w:jc w:val="center"/>
        </w:trPr>
        <w:tc>
          <w:tcPr>
            <w:tcW w:w="940" w:type="dxa"/>
            <w:vAlign w:val="center"/>
          </w:tcPr>
          <w:p w:rsidR="00FD1828" w:rsidRDefault="00FD1828" w:rsidP="00FD1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shd w:val="clear" w:color="auto" w:fill="auto"/>
            <w:noWrap/>
            <w:vAlign w:val="bottom"/>
          </w:tcPr>
          <w:p w:rsidR="00FD1828" w:rsidRDefault="00FD1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D1828" w:rsidRDefault="005F66BB" w:rsidP="00E34A94">
            <w:pPr>
              <w:ind w:right="23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D1828" w:rsidRDefault="00FD1828" w:rsidP="00E34A94">
            <w:pPr>
              <w:ind w:right="23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462ABB" w:rsidRDefault="00462ABB" w:rsidP="00AA544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</w:rPr>
      </w:pPr>
    </w:p>
    <w:p w:rsidR="00836840" w:rsidRDefault="00836840" w:rsidP="00836840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11</w:t>
      </w:r>
      <w:r w:rsidRPr="000A4B5A">
        <w:rPr>
          <w:rFonts w:ascii="Arial" w:hAnsi="Arial" w:cs="Arial"/>
          <w:sz w:val="20"/>
          <w:szCs w:val="20"/>
        </w:rPr>
        <w:t xml:space="preserve"> </w:t>
      </w:r>
      <w:r w:rsidRPr="00855C08">
        <w:rPr>
          <w:rFonts w:ascii="Arial" w:hAnsi="Arial" w:cs="Arial"/>
          <w:sz w:val="20"/>
          <w:szCs w:val="20"/>
        </w:rPr>
        <w:t>Histograma de</w:t>
      </w:r>
      <w:r>
        <w:rPr>
          <w:rFonts w:ascii="Arial" w:hAnsi="Arial" w:cs="Arial"/>
          <w:sz w:val="20"/>
          <w:szCs w:val="20"/>
        </w:rPr>
        <w:t>l Grupo 4.</w:t>
      </w:r>
    </w:p>
    <w:p w:rsidR="00836840" w:rsidRDefault="00836840" w:rsidP="008368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Enfermedades Endocrinas, Nutricionales y Metabólicas</w:t>
      </w:r>
    </w:p>
    <w:p w:rsidR="00836840" w:rsidRDefault="00836840" w:rsidP="00836840">
      <w:pPr>
        <w:jc w:val="center"/>
        <w:rPr>
          <w:rFonts w:ascii="Arial" w:hAnsi="Arial" w:cs="Arial"/>
          <w:sz w:val="20"/>
          <w:szCs w:val="20"/>
        </w:rPr>
      </w:pPr>
    </w:p>
    <w:p w:rsidR="00836840" w:rsidRPr="007B4F3C" w:rsidRDefault="00836840" w:rsidP="00836840">
      <w:pPr>
        <w:jc w:val="center"/>
        <w:rPr>
          <w:rFonts w:ascii="Arial" w:hAnsi="Arial" w:cs="Arial"/>
          <w:sz w:val="20"/>
          <w:szCs w:val="20"/>
        </w:rPr>
      </w:pPr>
    </w:p>
    <w:p w:rsidR="00836840" w:rsidRDefault="007B4F3C" w:rsidP="00AA5442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pict>
          <v:shape id="_x0000_s1098" type="#_x0000_t75" style="position:absolute;left:0;text-align:left;margin-left:-36pt;margin-top:1.55pt;width:468pt;height:170.2pt;z-index:-251660288" wrapcoords="-36 -99 -36 21600 21636 21600 21636 -99 -36 -99" stroked="t">
            <v:imagedata r:id="rId19" o:title="" croptop="12327f" cropbottom="10599f" cropleft="1542f" cropright="1727f"/>
            <w10:wrap type="tight"/>
          </v:shape>
        </w:pict>
      </w:r>
    </w:p>
    <w:p w:rsidR="00836840" w:rsidRDefault="00836840" w:rsidP="006B1E78">
      <w:pPr>
        <w:pStyle w:val="Textoindependiente"/>
        <w:spacing w:line="360" w:lineRule="auto"/>
        <w:ind w:left="18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Podemos ver en </w:t>
      </w:r>
      <w:smartTag w:uri="urn:schemas-microsoft-com:office:smarttags" w:element="PersonName">
        <w:smartTagPr>
          <w:attr w:name="ProductID" w:val="la Tabla XIV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sz w:val="24"/>
              <w:szCs w:val="24"/>
              <w:lang w:val="es-ES"/>
            </w:rPr>
            <w:t>la Tabla</w:t>
          </w:r>
        </w:smartTag>
        <w:r>
          <w:rPr>
            <w:rFonts w:ascii="Arial" w:hAnsi="Arial" w:cs="Arial"/>
            <w:sz w:val="24"/>
            <w:szCs w:val="24"/>
            <w:lang w:val="es-ES"/>
          </w:rPr>
          <w:t xml:space="preserve"> X</w:t>
        </w:r>
        <w:r w:rsidR="000C7CA0">
          <w:rPr>
            <w:rFonts w:ascii="Arial" w:hAnsi="Arial" w:cs="Arial"/>
            <w:sz w:val="24"/>
            <w:szCs w:val="24"/>
            <w:lang w:val="es-ES"/>
          </w:rPr>
          <w:t>IV</w:t>
        </w:r>
      </w:smartTag>
      <w:r>
        <w:rPr>
          <w:rFonts w:ascii="Arial" w:hAnsi="Arial" w:cs="Arial"/>
          <w:sz w:val="24"/>
          <w:szCs w:val="24"/>
          <w:lang w:val="es-ES"/>
        </w:rPr>
        <w:t xml:space="preserve"> que </w:t>
      </w:r>
      <w:r w:rsidR="005A3BFE">
        <w:rPr>
          <w:rFonts w:ascii="Arial" w:hAnsi="Arial" w:cs="Arial"/>
          <w:sz w:val="24"/>
          <w:szCs w:val="24"/>
          <w:lang w:val="es-ES"/>
        </w:rPr>
        <w:t xml:space="preserve">las patologías que a </w:t>
      </w:r>
      <w:smartTag w:uri="urn:schemas-microsoft-com:office:smarttags" w:element="PersonName">
        <w:smartTagPr>
          <w:attr w:name="ProductID" w:val="la Diabetes Mellitus"/>
        </w:smartTagPr>
        <w:smartTag w:uri="urn:schemas-microsoft-com:office:smarttags" w:element="PersonName">
          <w:smartTagPr>
            <w:attr w:name="ProductID" w:val="la Diabetes"/>
          </w:smartTagPr>
          <w:r w:rsidR="005A3BFE">
            <w:rPr>
              <w:rFonts w:ascii="Arial" w:hAnsi="Arial" w:cs="Arial"/>
              <w:sz w:val="24"/>
              <w:szCs w:val="24"/>
              <w:lang w:val="es-ES"/>
            </w:rPr>
            <w:t>la Diabetes</w:t>
          </w:r>
        </w:smartTag>
        <w:r w:rsidR="005A3BFE">
          <w:rPr>
            <w:rFonts w:ascii="Arial" w:hAnsi="Arial" w:cs="Arial"/>
            <w:sz w:val="24"/>
            <w:szCs w:val="24"/>
            <w:lang w:val="es-ES"/>
          </w:rPr>
          <w:t xml:space="preserve"> Mellitus</w:t>
        </w:r>
      </w:smartTag>
      <w:r w:rsidR="005A3BFE">
        <w:rPr>
          <w:rFonts w:ascii="Arial" w:hAnsi="Arial" w:cs="Arial"/>
          <w:sz w:val="24"/>
          <w:szCs w:val="24"/>
          <w:lang w:val="es-ES"/>
        </w:rPr>
        <w:t xml:space="preserve"> son </w:t>
      </w:r>
      <w:smartTag w:uri="urn:schemas-microsoft-com:office:smarttags" w:element="PersonName">
        <w:smartTagPr>
          <w:attr w:name="ProductID" w:val="la No Insulinodependiente"/>
        </w:smartTagPr>
        <w:smartTag w:uri="urn:schemas-microsoft-com:office:smarttags" w:element="PersonName">
          <w:smartTagPr>
            <w:attr w:name="ProductID" w:val="la No"/>
          </w:smartTagPr>
          <w:r w:rsidR="005A3BFE">
            <w:rPr>
              <w:rFonts w:ascii="Arial" w:hAnsi="Arial" w:cs="Arial"/>
              <w:sz w:val="24"/>
              <w:szCs w:val="24"/>
              <w:lang w:val="es-ES"/>
            </w:rPr>
            <w:t>la No</w:t>
          </w:r>
        </w:smartTag>
        <w:r w:rsidR="005A3BFE">
          <w:rPr>
            <w:rFonts w:ascii="Arial" w:hAnsi="Arial" w:cs="Arial"/>
            <w:sz w:val="24"/>
            <w:szCs w:val="24"/>
            <w:lang w:val="es-ES"/>
          </w:rPr>
          <w:t xml:space="preserve"> Insulinodependiente</w:t>
        </w:r>
      </w:smartTag>
      <w:r w:rsidR="00582CF0">
        <w:rPr>
          <w:rFonts w:ascii="Arial" w:hAnsi="Arial" w:cs="Arial"/>
          <w:sz w:val="24"/>
          <w:szCs w:val="24"/>
          <w:lang w:val="es-ES"/>
        </w:rPr>
        <w:t xml:space="preserve"> con un </w:t>
      </w:r>
      <w:r w:rsidR="00774BB4">
        <w:rPr>
          <w:rFonts w:ascii="Arial" w:hAnsi="Arial" w:cs="Arial"/>
          <w:sz w:val="24"/>
          <w:szCs w:val="24"/>
          <w:lang w:val="es-ES"/>
        </w:rPr>
        <w:t>57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 w:rsidR="005A3BFE">
        <w:rPr>
          <w:rFonts w:ascii="Arial" w:hAnsi="Arial" w:cs="Arial"/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Diabetes"/>
        </w:smartTagPr>
        <w:r w:rsidR="005A3BFE">
          <w:rPr>
            <w:rFonts w:ascii="Arial" w:hAnsi="Arial" w:cs="Arial"/>
            <w:sz w:val="24"/>
            <w:szCs w:val="24"/>
            <w:lang w:val="es-ES"/>
          </w:rPr>
          <w:t>la Diabetes</w:t>
        </w:r>
      </w:smartTag>
      <w:r w:rsidR="005A3BFE">
        <w:rPr>
          <w:rFonts w:ascii="Arial" w:hAnsi="Arial" w:cs="Arial"/>
          <w:sz w:val="24"/>
          <w:szCs w:val="24"/>
          <w:lang w:val="es-ES"/>
        </w:rPr>
        <w:t xml:space="preserve"> mell</w:t>
      </w:r>
      <w:r w:rsidR="00582CF0">
        <w:rPr>
          <w:rFonts w:ascii="Arial" w:hAnsi="Arial" w:cs="Arial"/>
          <w:sz w:val="24"/>
          <w:szCs w:val="24"/>
          <w:lang w:val="es-ES"/>
        </w:rPr>
        <w:t>itus no especificada con un 4</w:t>
      </w:r>
      <w:r w:rsidR="00774BB4">
        <w:rPr>
          <w:rFonts w:ascii="Arial" w:hAnsi="Arial" w:cs="Arial"/>
          <w:sz w:val="24"/>
          <w:szCs w:val="24"/>
          <w:lang w:val="es-ES"/>
        </w:rPr>
        <w:t>2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 w:rsidR="005A3BFE">
        <w:rPr>
          <w:rFonts w:ascii="Arial" w:hAnsi="Arial" w:cs="Arial"/>
          <w:sz w:val="24"/>
          <w:szCs w:val="24"/>
          <w:lang w:val="es-ES"/>
        </w:rPr>
        <w:t>.</w:t>
      </w:r>
    </w:p>
    <w:p w:rsidR="005A3BFE" w:rsidRPr="005A3BFE" w:rsidRDefault="005A3BFE" w:rsidP="005A3BFE">
      <w:pPr>
        <w:pStyle w:val="Textoindependiente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C00B26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X</w:t>
      </w:r>
      <w:r w:rsidR="000C7CA0">
        <w:rPr>
          <w:rFonts w:ascii="Arial" w:hAnsi="Arial" w:cs="Arial"/>
          <w:b/>
        </w:rPr>
        <w:t>IV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Diabetes Mellitus</w:t>
      </w:r>
    </w:p>
    <w:tbl>
      <w:tblPr>
        <w:tblW w:w="7040" w:type="dxa"/>
        <w:jc w:val="center"/>
        <w:tblInd w:w="1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3071"/>
        <w:gridCol w:w="1346"/>
        <w:gridCol w:w="1723"/>
      </w:tblGrid>
      <w:tr w:rsidR="005A3BFE" w:rsidRPr="005A3BFE">
        <w:trPr>
          <w:trHeight w:val="270"/>
          <w:jc w:val="center"/>
        </w:trPr>
        <w:tc>
          <w:tcPr>
            <w:tcW w:w="900" w:type="dxa"/>
            <w:shd w:val="clear" w:color="auto" w:fill="auto"/>
            <w:vAlign w:val="bottom"/>
          </w:tcPr>
          <w:p w:rsidR="00836840" w:rsidRPr="005A3BFE" w:rsidRDefault="00836840" w:rsidP="005A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BFE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:rsidR="00836840" w:rsidRPr="005A3BFE" w:rsidRDefault="00836840" w:rsidP="005A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BFE">
              <w:rPr>
                <w:rFonts w:ascii="Arial" w:hAnsi="Arial" w:cs="Arial"/>
                <w:b/>
                <w:sz w:val="20"/>
                <w:szCs w:val="20"/>
              </w:rPr>
              <w:t>Diabetes Mellitus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836840" w:rsidRPr="005A3BFE" w:rsidRDefault="00836840" w:rsidP="005A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BFE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836840" w:rsidRPr="005A3BFE" w:rsidRDefault="00836840" w:rsidP="005A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BFE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0A23E3">
        <w:trPr>
          <w:trHeight w:val="27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Insulinodependiente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</w:tr>
      <w:tr w:rsidR="000A23E3">
        <w:trPr>
          <w:trHeight w:val="27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insulinodependiente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0,569</w:t>
            </w:r>
          </w:p>
        </w:tc>
      </w:tr>
      <w:tr w:rsidR="000A23E3">
        <w:trPr>
          <w:trHeight w:val="27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 mellitus Asociada con desnutrición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0A23E3">
        <w:trPr>
          <w:trHeight w:val="27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</w:t>
            </w:r>
          </w:p>
        </w:tc>
        <w:tc>
          <w:tcPr>
            <w:tcW w:w="3071" w:type="dxa"/>
            <w:shd w:val="clear" w:color="auto" w:fill="auto"/>
            <w:noWrap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Diabetes mellitus N.E.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723" w:type="dxa"/>
            <w:shd w:val="clear" w:color="auto" w:fill="auto"/>
            <w:vAlign w:val="bottom"/>
          </w:tcPr>
          <w:p w:rsidR="000A23E3" w:rsidRDefault="000A23E3" w:rsidP="00E34A94">
            <w:pPr>
              <w:ind w:right="3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0,419</w:t>
            </w:r>
          </w:p>
        </w:tc>
      </w:tr>
      <w:tr w:rsidR="00836840">
        <w:trPr>
          <w:trHeight w:val="27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836840" w:rsidRDefault="00836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noWrap/>
            <w:vAlign w:val="bottom"/>
          </w:tcPr>
          <w:p w:rsidR="00836840" w:rsidRDefault="00836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836840" w:rsidRDefault="00836840" w:rsidP="00E34A94">
            <w:pPr>
              <w:ind w:right="35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="00BE78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836840" w:rsidRDefault="00836840" w:rsidP="00E34A94">
            <w:pPr>
              <w:ind w:right="35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5A3BFE" w:rsidRDefault="005A3BFE" w:rsidP="005A3BFE">
      <w:pPr>
        <w:jc w:val="center"/>
        <w:rPr>
          <w:rFonts w:ascii="Arial" w:hAnsi="Arial" w:cs="Arial"/>
          <w:b/>
          <w:sz w:val="20"/>
          <w:szCs w:val="20"/>
        </w:rPr>
      </w:pPr>
    </w:p>
    <w:p w:rsidR="005A3BFE" w:rsidRDefault="005A3BFE" w:rsidP="005A3BFE">
      <w:pPr>
        <w:jc w:val="center"/>
        <w:rPr>
          <w:rFonts w:ascii="Arial" w:hAnsi="Arial" w:cs="Arial"/>
          <w:b/>
          <w:sz w:val="20"/>
          <w:szCs w:val="20"/>
        </w:rPr>
      </w:pPr>
    </w:p>
    <w:p w:rsidR="005A3BFE" w:rsidRDefault="005A3BFE" w:rsidP="005A3BFE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12</w:t>
      </w:r>
      <w:r w:rsidRPr="000A4B5A">
        <w:rPr>
          <w:rFonts w:ascii="Arial" w:hAnsi="Arial" w:cs="Arial"/>
          <w:sz w:val="20"/>
          <w:szCs w:val="20"/>
        </w:rPr>
        <w:t xml:space="preserve"> </w:t>
      </w:r>
      <w:r w:rsidRPr="00855C08">
        <w:rPr>
          <w:rFonts w:ascii="Arial" w:hAnsi="Arial" w:cs="Arial"/>
          <w:sz w:val="20"/>
          <w:szCs w:val="20"/>
        </w:rPr>
        <w:t xml:space="preserve">Histograma </w:t>
      </w:r>
      <w:r>
        <w:rPr>
          <w:rFonts w:ascii="Arial" w:hAnsi="Arial" w:cs="Arial"/>
          <w:sz w:val="20"/>
          <w:szCs w:val="20"/>
        </w:rPr>
        <w:t>de Diabetes Mellitus</w:t>
      </w:r>
    </w:p>
    <w:p w:rsidR="005A3BFE" w:rsidRDefault="005A3BFE" w:rsidP="005A3BFE">
      <w:pPr>
        <w:jc w:val="center"/>
        <w:rPr>
          <w:rFonts w:ascii="Arial" w:hAnsi="Arial" w:cs="Arial"/>
          <w:sz w:val="20"/>
          <w:szCs w:val="20"/>
        </w:rPr>
      </w:pPr>
    </w:p>
    <w:p w:rsidR="005A3BFE" w:rsidRPr="0040479C" w:rsidRDefault="0040479C" w:rsidP="005A3BF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99" type="#_x0000_t75" style="position:absolute;left:0;text-align:left;margin-left:9.7pt;margin-top:.1pt;width:381.9pt;height:207.95pt;z-index:-251659264" wrapcoords="-42 -78 -42 21600 21642 21600 21642 -78 -42 -78" stroked="t">
            <v:imagedata r:id="rId20" o:title="" croptop="5093f" cropbottom="5672f" cropleft="1546f" cropright="1726f"/>
            <w10:wrap type="tight"/>
          </v:shape>
        </w:pict>
      </w:r>
    </w:p>
    <w:p w:rsidR="001C3CA9" w:rsidRDefault="00127AD4" w:rsidP="001C3CA9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>Grupo 5</w:t>
      </w:r>
      <w:r w:rsidR="001C3CA9">
        <w:rPr>
          <w:rFonts w:ascii="Arial" w:hAnsi="Arial"/>
          <w:b/>
          <w:sz w:val="24"/>
          <w:szCs w:val="24"/>
          <w:lang w:val="es-ES"/>
        </w:rPr>
        <w:t xml:space="preserve">. </w:t>
      </w:r>
      <w:r w:rsidR="001C3CA9">
        <w:rPr>
          <w:rFonts w:ascii="Arial" w:hAnsi="Arial" w:cs="Arial"/>
          <w:b/>
          <w:sz w:val="24"/>
          <w:szCs w:val="24"/>
        </w:rPr>
        <w:t>Enfermedades del S</w:t>
      </w:r>
      <w:r w:rsidR="001C3CA9" w:rsidRPr="007D43E2">
        <w:rPr>
          <w:rFonts w:ascii="Arial" w:hAnsi="Arial" w:cs="Arial"/>
          <w:b/>
          <w:sz w:val="24"/>
          <w:szCs w:val="24"/>
        </w:rPr>
        <w:t xml:space="preserve">istema </w:t>
      </w:r>
      <w:r w:rsidR="001C3CA9">
        <w:rPr>
          <w:rFonts w:ascii="Arial" w:hAnsi="Arial" w:cs="Arial"/>
          <w:b/>
          <w:sz w:val="24"/>
          <w:szCs w:val="24"/>
        </w:rPr>
        <w:t>Digestivo</w:t>
      </w:r>
    </w:p>
    <w:p w:rsidR="005A3BFE" w:rsidRDefault="005A3BFE" w:rsidP="005A3BFE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</w:rPr>
      </w:pPr>
    </w:p>
    <w:p w:rsidR="005E6EDA" w:rsidRDefault="005E6EDA" w:rsidP="006B1E78">
      <w:pPr>
        <w:pStyle w:val="Textoindependiente"/>
        <w:spacing w:line="360" w:lineRule="auto"/>
        <w:ind w:left="180"/>
        <w:rPr>
          <w:rFonts w:ascii="Arial" w:hAnsi="Arial" w:cs="Arial"/>
          <w:sz w:val="24"/>
          <w:szCs w:val="24"/>
          <w:lang w:val="es-ES"/>
        </w:rPr>
      </w:pPr>
      <w:r w:rsidRPr="00F92947">
        <w:rPr>
          <w:rFonts w:ascii="Arial" w:hAnsi="Arial" w:cs="Arial"/>
          <w:sz w:val="24"/>
          <w:szCs w:val="24"/>
          <w:lang w:val="es-ES"/>
        </w:rPr>
        <w:t xml:space="preserve">Podemos observar en </w:t>
      </w:r>
      <w:smartTag w:uri="urn:schemas-microsoft-com:office:smarttags" w:element="PersonName">
        <w:smartTagPr>
          <w:attr w:name="ProductID" w:val="La Tabla XV"/>
        </w:smartTagPr>
        <w:smartTag w:uri="urn:schemas-microsoft-com:office:smarttags" w:element="PersonName">
          <w:smartTagPr>
            <w:attr w:name="ProductID" w:val="la Tabla"/>
          </w:smartTagPr>
          <w:r w:rsidRPr="00F92947">
            <w:rPr>
              <w:rFonts w:ascii="Arial" w:hAnsi="Arial" w:cs="Arial"/>
              <w:sz w:val="24"/>
              <w:szCs w:val="24"/>
              <w:lang w:val="es-ES"/>
            </w:rPr>
            <w:t>la Tabla</w:t>
          </w:r>
        </w:smartTag>
        <w:r>
          <w:rPr>
            <w:rFonts w:ascii="Arial" w:hAnsi="Arial" w:cs="Arial"/>
            <w:sz w:val="24"/>
            <w:szCs w:val="24"/>
            <w:lang w:val="es-ES"/>
          </w:rPr>
          <w:t xml:space="preserve"> X</w:t>
        </w:r>
        <w:r w:rsidR="000C7CA0">
          <w:rPr>
            <w:rFonts w:ascii="Arial" w:hAnsi="Arial" w:cs="Arial"/>
            <w:sz w:val="24"/>
            <w:szCs w:val="24"/>
            <w:lang w:val="es-ES"/>
          </w:rPr>
          <w:t>V</w:t>
        </w:r>
      </w:smartTag>
      <w:r>
        <w:rPr>
          <w:rFonts w:ascii="Arial" w:hAnsi="Arial" w:cs="Arial"/>
          <w:sz w:val="24"/>
          <w:szCs w:val="24"/>
          <w:lang w:val="es-ES"/>
        </w:rPr>
        <w:t xml:space="preserve"> que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 </w:t>
      </w:r>
      <w:r w:rsidR="00163671">
        <w:rPr>
          <w:rFonts w:ascii="Arial" w:hAnsi="Arial" w:cs="Arial"/>
          <w:sz w:val="24"/>
          <w:szCs w:val="24"/>
          <w:lang w:val="es-ES"/>
        </w:rPr>
        <w:t>l</w:t>
      </w:r>
      <w:r w:rsidRPr="00F92947">
        <w:rPr>
          <w:rFonts w:ascii="Arial" w:hAnsi="Arial" w:cs="Arial"/>
          <w:sz w:val="24"/>
          <w:szCs w:val="24"/>
          <w:lang w:val="es-ES"/>
        </w:rPr>
        <w:t>as</w:t>
      </w:r>
      <w:r w:rsidR="00163671">
        <w:rPr>
          <w:rFonts w:ascii="Arial" w:hAnsi="Arial" w:cs="Arial"/>
          <w:sz w:val="24"/>
          <w:szCs w:val="24"/>
          <w:lang w:val="es-ES"/>
        </w:rPr>
        <w:t xml:space="preserve"> patologías que más contribuyen a las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 Enfer</w:t>
      </w:r>
      <w:r>
        <w:rPr>
          <w:rFonts w:ascii="Arial" w:hAnsi="Arial" w:cs="Arial"/>
          <w:sz w:val="24"/>
          <w:szCs w:val="24"/>
          <w:lang w:val="es-ES"/>
        </w:rPr>
        <w:t xml:space="preserve">medades del Sistema Digestivo </w:t>
      </w:r>
      <w:r w:rsidR="00163671">
        <w:rPr>
          <w:rFonts w:ascii="Arial" w:hAnsi="Arial" w:cs="Arial"/>
          <w:sz w:val="24"/>
          <w:szCs w:val="24"/>
          <w:lang w:val="es-ES"/>
        </w:rPr>
        <w:t>son: Ot</w:t>
      </w:r>
      <w:r>
        <w:rPr>
          <w:rFonts w:ascii="Arial" w:hAnsi="Arial" w:cs="Arial"/>
          <w:sz w:val="24"/>
          <w:szCs w:val="24"/>
          <w:lang w:val="es-ES"/>
        </w:rPr>
        <w:t>ras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 enfermedades </w:t>
      </w:r>
      <w:r>
        <w:rPr>
          <w:rFonts w:ascii="Arial" w:hAnsi="Arial" w:cs="Arial"/>
          <w:sz w:val="24"/>
          <w:szCs w:val="24"/>
          <w:lang w:val="es-ES"/>
        </w:rPr>
        <w:t>de los intestinos</w:t>
      </w:r>
      <w:r w:rsidR="00163671">
        <w:rPr>
          <w:rFonts w:ascii="Arial" w:hAnsi="Arial" w:cs="Arial"/>
          <w:sz w:val="24"/>
          <w:szCs w:val="24"/>
          <w:lang w:val="es-ES"/>
        </w:rPr>
        <w:t xml:space="preserve"> con un </w:t>
      </w:r>
      <w:r w:rsidR="00195EE9">
        <w:rPr>
          <w:rFonts w:ascii="Arial" w:hAnsi="Arial" w:cs="Arial"/>
          <w:sz w:val="24"/>
          <w:szCs w:val="24"/>
          <w:lang w:val="es-ES"/>
        </w:rPr>
        <w:t>34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 w:rsidRPr="00F92947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 Enfermedades del </w:t>
      </w:r>
      <w:r w:rsidR="00163671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sófago</w:t>
      </w:r>
      <w:r w:rsidR="00163671">
        <w:rPr>
          <w:rFonts w:ascii="Arial" w:hAnsi="Arial" w:cs="Arial"/>
          <w:sz w:val="24"/>
          <w:szCs w:val="24"/>
          <w:lang w:val="es-ES"/>
        </w:rPr>
        <w:t xml:space="preserve">, estómago y duodeno con un </w:t>
      </w:r>
      <w:r w:rsidR="00195EE9">
        <w:rPr>
          <w:rFonts w:ascii="Arial" w:hAnsi="Arial" w:cs="Arial"/>
          <w:sz w:val="24"/>
          <w:szCs w:val="24"/>
          <w:lang w:val="es-ES"/>
        </w:rPr>
        <w:t>16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163671">
        <w:rPr>
          <w:rFonts w:ascii="Arial" w:hAnsi="Arial" w:cs="Arial"/>
          <w:sz w:val="24"/>
          <w:szCs w:val="24"/>
          <w:lang w:val="es-ES"/>
        </w:rPr>
        <w:t xml:space="preserve"> y  Hernia con un 15</w:t>
      </w:r>
      <w:r w:rsidR="006B1E78">
        <w:rPr>
          <w:rFonts w:ascii="Arial" w:hAnsi="Arial" w:cs="Arial"/>
          <w:sz w:val="24"/>
          <w:szCs w:val="24"/>
          <w:lang w:val="es-ES"/>
        </w:rPr>
        <w:t>%</w:t>
      </w:r>
      <w:r w:rsidR="0016367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63671" w:rsidRDefault="00163671" w:rsidP="00163671">
      <w:pPr>
        <w:pStyle w:val="Textoindependiente"/>
        <w:spacing w:line="480" w:lineRule="auto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 w:rsidR="00AA5442">
        <w:rPr>
          <w:rFonts w:ascii="Arial" w:hAnsi="Arial" w:cs="Arial"/>
          <w:b/>
        </w:rPr>
        <w:t>X</w:t>
      </w:r>
      <w:r w:rsidR="000C7CA0">
        <w:rPr>
          <w:rFonts w:ascii="Arial" w:hAnsi="Arial" w:cs="Arial"/>
          <w:b/>
        </w:rPr>
        <w:t>V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Enfermedades del Sistema </w:t>
      </w:r>
      <w:r>
        <w:rPr>
          <w:rFonts w:ascii="Arial" w:hAnsi="Arial" w:cs="Arial"/>
        </w:rPr>
        <w:t>Digestivo</w:t>
      </w:r>
    </w:p>
    <w:tbl>
      <w:tblPr>
        <w:tblW w:w="6908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536"/>
        <w:gridCol w:w="1216"/>
        <w:gridCol w:w="1216"/>
      </w:tblGrid>
      <w:tr w:rsidR="00D85198" w:rsidRPr="005E6EDA">
        <w:trPr>
          <w:trHeight w:val="255"/>
          <w:jc w:val="center"/>
        </w:trPr>
        <w:tc>
          <w:tcPr>
            <w:tcW w:w="940" w:type="dxa"/>
            <w:vAlign w:val="center"/>
          </w:tcPr>
          <w:p w:rsidR="00D85198" w:rsidRDefault="00D85198" w:rsidP="00D8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bottom"/>
          </w:tcPr>
          <w:p w:rsidR="00D85198" w:rsidRPr="005E6EDA" w:rsidRDefault="00D85198" w:rsidP="005E6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r w:rsidR="00127AD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E6EDA">
              <w:rPr>
                <w:rFonts w:ascii="Arial" w:hAnsi="Arial" w:cs="Arial"/>
                <w:b/>
                <w:sz w:val="20"/>
                <w:szCs w:val="20"/>
              </w:rPr>
              <w:t>Enfermedades del Sistema Digestivo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5198" w:rsidRPr="005E6EDA" w:rsidRDefault="00D85198" w:rsidP="005E6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EDA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5198" w:rsidRPr="005E6EDA" w:rsidRDefault="00D85198" w:rsidP="005E6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EDA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0A23E3">
        <w:trPr>
          <w:trHeight w:val="811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K00-k14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 la cavidad bucal de las glándulas salivales y de los maxilares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0,013</w:t>
            </w:r>
          </w:p>
        </w:tc>
      </w:tr>
      <w:tr w:rsidR="000A23E3">
        <w:trPr>
          <w:trHeight w:val="51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K20-k31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esófago, del estómago y del duodeno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0,158</w:t>
            </w:r>
          </w:p>
        </w:tc>
      </w:tr>
      <w:tr w:rsidR="000A23E3">
        <w:trPr>
          <w:trHeight w:val="255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K35-k38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apéndice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</w:tr>
      <w:tr w:rsidR="000A23E3">
        <w:trPr>
          <w:trHeight w:val="255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K40-k46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0,152</w:t>
            </w:r>
          </w:p>
        </w:tc>
      </w:tr>
      <w:tr w:rsidR="000A23E3">
        <w:trPr>
          <w:trHeight w:val="305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K50-k52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Enteritis y colitis no infecciosa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  <w:r w:rsidR="00E34A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3E3">
        <w:trPr>
          <w:trHeight w:val="255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K55-k63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enfermedades de los intestinos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  <w:r w:rsidR="00E34A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3E3">
        <w:trPr>
          <w:trHeight w:val="409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K70-k77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hígado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0,143</w:t>
            </w:r>
          </w:p>
        </w:tc>
      </w:tr>
      <w:tr w:rsidR="000A23E3">
        <w:trPr>
          <w:trHeight w:val="68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K80-k87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 la vesícula biliar, de las vías biliares del páncreas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0,137</w:t>
            </w:r>
          </w:p>
        </w:tc>
      </w:tr>
      <w:tr w:rsidR="000A23E3">
        <w:trPr>
          <w:trHeight w:val="510"/>
          <w:jc w:val="center"/>
        </w:trPr>
        <w:tc>
          <w:tcPr>
            <w:tcW w:w="940" w:type="dxa"/>
            <w:vAlign w:val="bottom"/>
          </w:tcPr>
          <w:p w:rsidR="000A23E3" w:rsidRDefault="000A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K90-k93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0A23E3" w:rsidRDefault="000A2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enfermedades del sistema digestivo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0A23E3" w:rsidRDefault="000A23E3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</w:tr>
      <w:tr w:rsidR="00D85198" w:rsidRPr="005E6EDA">
        <w:trPr>
          <w:trHeight w:val="255"/>
          <w:jc w:val="center"/>
        </w:trPr>
        <w:tc>
          <w:tcPr>
            <w:tcW w:w="940" w:type="dxa"/>
            <w:vAlign w:val="center"/>
          </w:tcPr>
          <w:p w:rsidR="00D85198" w:rsidRPr="005E6EDA" w:rsidRDefault="00D85198" w:rsidP="00D8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85198" w:rsidRPr="005E6EDA" w:rsidRDefault="00D85198" w:rsidP="005E6E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5198" w:rsidRPr="005E6EDA" w:rsidRDefault="00D85198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6EDA">
              <w:rPr>
                <w:rFonts w:ascii="Arial" w:hAnsi="Arial" w:cs="Arial"/>
                <w:b/>
                <w:sz w:val="20"/>
                <w:szCs w:val="20"/>
              </w:rPr>
              <w:t>715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5198" w:rsidRPr="005E6EDA" w:rsidRDefault="00E34A94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5E6EDA" w:rsidRDefault="005E6EDA" w:rsidP="005E6EDA">
      <w:pPr>
        <w:pStyle w:val="Textoindependiente"/>
        <w:spacing w:line="480" w:lineRule="auto"/>
        <w:ind w:left="180"/>
        <w:rPr>
          <w:rFonts w:ascii="Arial" w:hAnsi="Arial" w:cs="Arial"/>
          <w:sz w:val="24"/>
          <w:szCs w:val="24"/>
          <w:lang w:val="es-ES"/>
        </w:rPr>
      </w:pPr>
    </w:p>
    <w:p w:rsidR="004E3239" w:rsidRDefault="004E3239" w:rsidP="004E3239">
      <w:pPr>
        <w:jc w:val="center"/>
        <w:rPr>
          <w:rFonts w:ascii="Arial" w:hAnsi="Arial" w:cs="Arial"/>
          <w:sz w:val="20"/>
          <w:szCs w:val="20"/>
        </w:rPr>
      </w:pPr>
      <w:r w:rsidRPr="000A4B5A">
        <w:rPr>
          <w:rFonts w:ascii="Arial" w:hAnsi="Arial" w:cs="Arial"/>
          <w:b/>
          <w:sz w:val="20"/>
          <w:szCs w:val="20"/>
        </w:rPr>
        <w:t>Gráfico 3.</w:t>
      </w:r>
      <w:r>
        <w:rPr>
          <w:rFonts w:ascii="Arial" w:hAnsi="Arial" w:cs="Arial"/>
          <w:b/>
          <w:sz w:val="20"/>
          <w:szCs w:val="20"/>
        </w:rPr>
        <w:t>1</w:t>
      </w:r>
      <w:r w:rsidR="00AA5442">
        <w:rPr>
          <w:rFonts w:ascii="Arial" w:hAnsi="Arial" w:cs="Arial"/>
          <w:b/>
          <w:sz w:val="20"/>
          <w:szCs w:val="20"/>
        </w:rPr>
        <w:t>3</w:t>
      </w:r>
      <w:r w:rsidRPr="000A4B5A">
        <w:rPr>
          <w:rFonts w:ascii="Arial" w:hAnsi="Arial" w:cs="Arial"/>
          <w:sz w:val="20"/>
          <w:szCs w:val="20"/>
        </w:rPr>
        <w:t xml:space="preserve"> </w:t>
      </w:r>
      <w:r w:rsidRPr="00855C08">
        <w:rPr>
          <w:rFonts w:ascii="Arial" w:hAnsi="Arial" w:cs="Arial"/>
          <w:sz w:val="20"/>
          <w:szCs w:val="20"/>
        </w:rPr>
        <w:t>Histograma de</w:t>
      </w:r>
      <w:r w:rsidR="00127AD4">
        <w:rPr>
          <w:rFonts w:ascii="Arial" w:hAnsi="Arial" w:cs="Arial"/>
          <w:sz w:val="20"/>
          <w:szCs w:val="20"/>
        </w:rPr>
        <w:t>l Grupo 5</w:t>
      </w:r>
      <w:r>
        <w:rPr>
          <w:rFonts w:ascii="Arial" w:hAnsi="Arial" w:cs="Arial"/>
          <w:sz w:val="20"/>
          <w:szCs w:val="20"/>
        </w:rPr>
        <w:t>.</w:t>
      </w:r>
    </w:p>
    <w:p w:rsidR="004E3239" w:rsidRDefault="004E3239" w:rsidP="004E32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Enfermedades del Sistema Digestivo</w:t>
      </w:r>
    </w:p>
    <w:p w:rsidR="004E3239" w:rsidRDefault="004E3239" w:rsidP="004E3239">
      <w:pPr>
        <w:jc w:val="center"/>
      </w:pPr>
    </w:p>
    <w:p w:rsidR="00BB369B" w:rsidRPr="00F74515" w:rsidRDefault="00F74515" w:rsidP="004E323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00" type="#_x0000_t75" style="position:absolute;left:0;text-align:left;margin-left:-9pt;margin-top:1.35pt;width:415pt;height:142.3pt;z-index:-251658240" wrapcoords="-44 -128 -44 21600 21644 21600 21644 -128 -44 -128" stroked="t">
            <v:imagedata r:id="rId21" o:title="" croptop="12473f" cropbottom="18945f" cropleft="2994f" cropright="2388f"/>
            <w10:wrap type="tight"/>
          </v:shape>
        </w:pict>
      </w:r>
    </w:p>
    <w:p w:rsidR="00F74515" w:rsidRDefault="00F74515" w:rsidP="006B1E78">
      <w:pPr>
        <w:spacing w:line="360" w:lineRule="auto"/>
        <w:jc w:val="both"/>
        <w:rPr>
          <w:rFonts w:ascii="Arial" w:hAnsi="Arial" w:cs="Arial"/>
        </w:rPr>
      </w:pPr>
    </w:p>
    <w:p w:rsidR="001C3CA9" w:rsidRDefault="00A56F01" w:rsidP="006B1E78">
      <w:pPr>
        <w:spacing w:line="360" w:lineRule="auto"/>
        <w:jc w:val="both"/>
        <w:rPr>
          <w:rFonts w:ascii="Arial" w:hAnsi="Arial" w:cs="Arial"/>
        </w:rPr>
      </w:pPr>
      <w:r w:rsidRPr="00F94153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Tabla XVI"/>
        </w:smartTagPr>
        <w:smartTag w:uri="urn:schemas-microsoft-com:office:smarttags" w:element="PersonName">
          <w:smartTagPr>
            <w:attr w:name="ProductID" w:val="la Tabla"/>
          </w:smartTagPr>
          <w:r w:rsidRPr="00F94153">
            <w:rPr>
              <w:rFonts w:ascii="Arial" w:hAnsi="Arial" w:cs="Arial"/>
            </w:rPr>
            <w:t>la Tabla</w:t>
          </w:r>
        </w:smartTag>
        <w:r w:rsidRPr="00F94153">
          <w:rPr>
            <w:rFonts w:ascii="Arial" w:hAnsi="Arial" w:cs="Arial"/>
          </w:rPr>
          <w:t xml:space="preserve"> X</w:t>
        </w:r>
        <w:r w:rsidR="000C7CA0">
          <w:rPr>
            <w:rFonts w:ascii="Arial" w:hAnsi="Arial" w:cs="Arial"/>
          </w:rPr>
          <w:t>V</w:t>
        </w:r>
        <w:r w:rsidRPr="00F94153">
          <w:rPr>
            <w:rFonts w:ascii="Arial" w:hAnsi="Arial" w:cs="Arial"/>
          </w:rPr>
          <w:t>I</w:t>
        </w:r>
      </w:smartTag>
      <w:r w:rsidRPr="00F94153">
        <w:rPr>
          <w:rFonts w:ascii="Arial" w:hAnsi="Arial" w:cs="Arial"/>
        </w:rPr>
        <w:t xml:space="preserve"> se puede ver que la patología que más aporta a Otras enfermedades de los intestinos es </w:t>
      </w:r>
      <w:r w:rsidR="006B7643" w:rsidRPr="00F94153">
        <w:rPr>
          <w:rFonts w:ascii="Arial" w:hAnsi="Arial" w:cs="Arial"/>
        </w:rPr>
        <w:t xml:space="preserve">Otros Trastornos Funcionales del Intestino con un </w:t>
      </w:r>
      <w:r w:rsidR="001D67AC">
        <w:rPr>
          <w:rFonts w:ascii="Arial" w:hAnsi="Arial" w:cs="Arial"/>
        </w:rPr>
        <w:t>65</w:t>
      </w:r>
      <w:r w:rsidR="006B1E78">
        <w:rPr>
          <w:rFonts w:ascii="Arial" w:hAnsi="Arial" w:cs="Arial"/>
        </w:rPr>
        <w:t>%</w:t>
      </w:r>
      <w:r w:rsidR="006B7643" w:rsidRPr="00F94153">
        <w:rPr>
          <w:rFonts w:ascii="Arial" w:hAnsi="Arial" w:cs="Arial"/>
        </w:rPr>
        <w:t>.</w:t>
      </w:r>
    </w:p>
    <w:p w:rsidR="00E34A94" w:rsidRDefault="00E34A94" w:rsidP="006B1E78">
      <w:pPr>
        <w:spacing w:line="360" w:lineRule="auto"/>
        <w:jc w:val="both"/>
        <w:rPr>
          <w:rFonts w:ascii="Arial" w:hAnsi="Arial" w:cs="Arial"/>
        </w:rPr>
      </w:pPr>
    </w:p>
    <w:p w:rsidR="006B7643" w:rsidRDefault="006B7643" w:rsidP="006B7643">
      <w:pPr>
        <w:pStyle w:val="Textoindependiente"/>
        <w:spacing w:line="480" w:lineRule="auto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X</w:t>
      </w:r>
      <w:r w:rsidR="000C7CA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Otras </w:t>
      </w:r>
      <w:r w:rsidRPr="00C80F86">
        <w:rPr>
          <w:rFonts w:ascii="Arial" w:hAnsi="Arial" w:cs="Arial"/>
        </w:rPr>
        <w:t>Enfermedades de</w:t>
      </w:r>
      <w:r>
        <w:rPr>
          <w:rFonts w:ascii="Arial" w:hAnsi="Arial" w:cs="Arial"/>
        </w:rPr>
        <w:t xml:space="preserve"> </w:t>
      </w:r>
      <w:r w:rsidRPr="00C80F86">
        <w:rPr>
          <w:rFonts w:ascii="Arial" w:hAnsi="Arial" w:cs="Arial"/>
        </w:rPr>
        <w:t>l</w:t>
      </w:r>
      <w:r>
        <w:rPr>
          <w:rFonts w:ascii="Arial" w:hAnsi="Arial" w:cs="Arial"/>
        </w:rPr>
        <w:t>os Intestinos</w:t>
      </w:r>
    </w:p>
    <w:tbl>
      <w:tblPr>
        <w:tblW w:w="6908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536"/>
        <w:gridCol w:w="1216"/>
        <w:gridCol w:w="1216"/>
      </w:tblGrid>
      <w:tr w:rsidR="00D11829" w:rsidRPr="006B7643">
        <w:trPr>
          <w:trHeight w:val="255"/>
          <w:jc w:val="center"/>
        </w:trPr>
        <w:tc>
          <w:tcPr>
            <w:tcW w:w="940" w:type="dxa"/>
            <w:vAlign w:val="center"/>
          </w:tcPr>
          <w:p w:rsidR="00D11829" w:rsidRPr="006B7643" w:rsidRDefault="00D11829" w:rsidP="00D11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bottom"/>
          </w:tcPr>
          <w:p w:rsidR="00D11829" w:rsidRPr="006B7643" w:rsidRDefault="00D11829" w:rsidP="006B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43">
              <w:rPr>
                <w:rFonts w:ascii="Arial" w:hAnsi="Arial" w:cs="Arial"/>
                <w:b/>
                <w:sz w:val="20"/>
                <w:szCs w:val="20"/>
              </w:rPr>
              <w:t>Otras Enfermedades de los Intestinos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11829" w:rsidRPr="006B7643" w:rsidRDefault="00D11829" w:rsidP="006B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43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11829" w:rsidRPr="006B7643" w:rsidRDefault="00D11829" w:rsidP="006B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43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Tras. vasculares de los intestinos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</w:tr>
      <w:tr w:rsidR="0084129A">
        <w:trPr>
          <w:trHeight w:val="531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Ileo paralítico y obs. intestinal sin hernia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K57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Enf. diverticular del intestino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0,157</w:t>
            </w:r>
          </w:p>
        </w:tc>
      </w:tr>
      <w:tr w:rsidR="0084129A">
        <w:trPr>
          <w:trHeight w:val="301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216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Síndrome</w:t>
            </w:r>
            <w:r w:rsidR="0084129A">
              <w:rPr>
                <w:rFonts w:ascii="Arial" w:hAnsi="Arial" w:cs="Arial"/>
                <w:sz w:val="20"/>
                <w:szCs w:val="20"/>
              </w:rPr>
              <w:t xml:space="preserve"> de colon irritable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</w:t>
            </w:r>
            <w:r w:rsidR="000877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K59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tras. funcionales del intestino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0,648</w:t>
            </w:r>
          </w:p>
        </w:tc>
      </w:tr>
      <w:tr w:rsidR="0084129A">
        <w:trPr>
          <w:trHeight w:val="51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Fisura y </w:t>
            </w:r>
            <w:r w:rsidR="00216820">
              <w:rPr>
                <w:rFonts w:ascii="Arial" w:hAnsi="Arial" w:cs="Arial"/>
                <w:sz w:val="20"/>
                <w:szCs w:val="20"/>
              </w:rPr>
              <w:t>fístula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regiones anal y rectal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0,059</w:t>
            </w:r>
          </w:p>
        </w:tc>
      </w:tr>
      <w:tr w:rsidR="0084129A">
        <w:trPr>
          <w:trHeight w:val="329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Absceso de regiones anal y rectal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enf. de ano y recto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K63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enf. de  intestinos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</w:t>
            </w:r>
          </w:p>
        </w:tc>
      </w:tr>
      <w:tr w:rsidR="00D11829" w:rsidRPr="006B7643">
        <w:trPr>
          <w:trHeight w:val="255"/>
          <w:jc w:val="center"/>
        </w:trPr>
        <w:tc>
          <w:tcPr>
            <w:tcW w:w="940" w:type="dxa"/>
            <w:vAlign w:val="center"/>
          </w:tcPr>
          <w:p w:rsidR="00D11829" w:rsidRPr="006B7643" w:rsidRDefault="00D11829" w:rsidP="00D11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11829" w:rsidRPr="006B7643" w:rsidRDefault="00D11829" w:rsidP="006B76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64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11829" w:rsidRPr="006B7643" w:rsidRDefault="00D11829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7643"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11829" w:rsidRPr="006B7643" w:rsidRDefault="00D11829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764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A56F01" w:rsidRDefault="00A56F01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749F7" w:rsidRDefault="00F30E97" w:rsidP="005749F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01" type="#_x0000_t75" style="position:absolute;left:0;text-align:left;margin-left:11.6pt;margin-top:23.1pt;width:393.4pt;height:183.75pt;z-index:-251657216" wrapcoords="-43 -92 -43 21600 21643 21600 21643 -92 -43 -92" stroked="t">
            <v:imagedata r:id="rId22" o:title="" croptop="4607f" cropbottom="8196f" cropleft="3002f" cropright="914f"/>
            <w10:wrap type="tight"/>
          </v:shape>
        </w:pict>
      </w:r>
      <w:r w:rsidR="005749F7" w:rsidRPr="000A4B5A">
        <w:rPr>
          <w:rFonts w:ascii="Arial" w:hAnsi="Arial" w:cs="Arial"/>
          <w:b/>
          <w:sz w:val="20"/>
          <w:szCs w:val="20"/>
        </w:rPr>
        <w:t>Gráfico 3.</w:t>
      </w:r>
      <w:r w:rsidR="005749F7">
        <w:rPr>
          <w:rFonts w:ascii="Arial" w:hAnsi="Arial" w:cs="Arial"/>
          <w:b/>
          <w:sz w:val="20"/>
          <w:szCs w:val="20"/>
        </w:rPr>
        <w:t>1</w:t>
      </w:r>
      <w:r w:rsidR="00AA5442">
        <w:rPr>
          <w:rFonts w:ascii="Arial" w:hAnsi="Arial" w:cs="Arial"/>
          <w:b/>
          <w:sz w:val="20"/>
          <w:szCs w:val="20"/>
        </w:rPr>
        <w:t>4</w:t>
      </w:r>
      <w:r w:rsidR="005749F7" w:rsidRPr="000A4B5A">
        <w:rPr>
          <w:rFonts w:ascii="Arial" w:hAnsi="Arial" w:cs="Arial"/>
          <w:sz w:val="20"/>
          <w:szCs w:val="20"/>
        </w:rPr>
        <w:t xml:space="preserve"> </w:t>
      </w:r>
      <w:r w:rsidR="005749F7" w:rsidRPr="00855C08">
        <w:rPr>
          <w:rFonts w:ascii="Arial" w:hAnsi="Arial" w:cs="Arial"/>
          <w:sz w:val="20"/>
          <w:szCs w:val="20"/>
        </w:rPr>
        <w:t xml:space="preserve">Histograma </w:t>
      </w:r>
      <w:r w:rsidR="005749F7">
        <w:rPr>
          <w:rFonts w:ascii="Arial" w:hAnsi="Arial" w:cs="Arial"/>
          <w:sz w:val="20"/>
          <w:szCs w:val="20"/>
        </w:rPr>
        <w:t>de Otras Enfermedades de los Intestino</w:t>
      </w:r>
      <w:r w:rsidR="0084129A">
        <w:rPr>
          <w:rFonts w:ascii="Arial" w:hAnsi="Arial" w:cs="Arial"/>
          <w:sz w:val="20"/>
          <w:szCs w:val="20"/>
        </w:rPr>
        <w:t>s</w:t>
      </w:r>
    </w:p>
    <w:p w:rsidR="005749F7" w:rsidRDefault="005749F7" w:rsidP="005749F7">
      <w:pPr>
        <w:jc w:val="center"/>
        <w:rPr>
          <w:rFonts w:ascii="Arial" w:hAnsi="Arial" w:cs="Arial"/>
          <w:sz w:val="20"/>
          <w:szCs w:val="20"/>
        </w:rPr>
      </w:pPr>
    </w:p>
    <w:p w:rsidR="005749F7" w:rsidRPr="00F30E97" w:rsidRDefault="005749F7" w:rsidP="005749F7">
      <w:pPr>
        <w:jc w:val="center"/>
        <w:rPr>
          <w:rFonts w:ascii="Arial" w:hAnsi="Arial" w:cs="Arial"/>
          <w:sz w:val="20"/>
          <w:szCs w:val="20"/>
        </w:rPr>
      </w:pPr>
    </w:p>
    <w:p w:rsidR="00D576F2" w:rsidRDefault="00D576F2" w:rsidP="00D576F2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Grupo 6. </w:t>
      </w:r>
      <w:r>
        <w:rPr>
          <w:rFonts w:ascii="Arial" w:hAnsi="Arial" w:cs="Arial"/>
          <w:b/>
          <w:sz w:val="24"/>
          <w:szCs w:val="24"/>
        </w:rPr>
        <w:t>Trastornos Mentales y del Comportamiento</w:t>
      </w:r>
    </w:p>
    <w:p w:rsidR="006960A7" w:rsidRDefault="006960A7" w:rsidP="006960A7">
      <w:pPr>
        <w:pStyle w:val="Textoindependiente"/>
        <w:spacing w:line="480" w:lineRule="auto"/>
        <w:rPr>
          <w:rFonts w:ascii="Arial" w:hAnsi="Arial" w:cs="Arial"/>
          <w:b/>
          <w:sz w:val="24"/>
          <w:szCs w:val="24"/>
        </w:rPr>
      </w:pPr>
    </w:p>
    <w:p w:rsidR="00D576F2" w:rsidRDefault="00D576F2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B55A9"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XVII"/>
        </w:smartTagPr>
        <w:smartTag w:uri="urn:schemas-microsoft-com:office:smarttags" w:element="PersonName">
          <w:smartTagPr>
            <w:attr w:name="ProductID" w:val="la Tabla"/>
          </w:smartTagPr>
          <w:r w:rsidRPr="00FB55A9">
            <w:rPr>
              <w:rFonts w:ascii="Arial" w:hAnsi="Arial" w:cs="Arial"/>
              <w:sz w:val="24"/>
              <w:szCs w:val="24"/>
            </w:rPr>
            <w:t>la Tabla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r w:rsidRPr="00FB55A9">
          <w:rPr>
            <w:rFonts w:ascii="Arial" w:hAnsi="Arial" w:cs="Arial"/>
            <w:sz w:val="24"/>
            <w:szCs w:val="24"/>
          </w:rPr>
          <w:t>X</w:t>
        </w:r>
        <w:r w:rsidR="000C7CA0">
          <w:rPr>
            <w:rFonts w:ascii="Arial" w:hAnsi="Arial" w:cs="Arial"/>
            <w:sz w:val="24"/>
            <w:szCs w:val="24"/>
          </w:rPr>
          <w:t>V</w:t>
        </w:r>
        <w:r>
          <w:rPr>
            <w:rFonts w:ascii="Arial" w:hAnsi="Arial" w:cs="Arial"/>
            <w:sz w:val="24"/>
            <w:szCs w:val="24"/>
          </w:rPr>
          <w:t>I</w:t>
        </w:r>
        <w:r w:rsidR="006960A7">
          <w:rPr>
            <w:rFonts w:ascii="Arial" w:hAnsi="Arial" w:cs="Arial"/>
            <w:sz w:val="24"/>
            <w:szCs w:val="24"/>
          </w:rPr>
          <w:t>I</w:t>
        </w:r>
      </w:smartTag>
      <w:r w:rsidRPr="00FB55A9">
        <w:rPr>
          <w:rFonts w:ascii="Arial" w:hAnsi="Arial" w:cs="Arial"/>
          <w:sz w:val="24"/>
          <w:szCs w:val="24"/>
        </w:rPr>
        <w:t xml:space="preserve"> tenemos que las enfermedad</w:t>
      </w:r>
      <w:r>
        <w:rPr>
          <w:rFonts w:ascii="Arial" w:hAnsi="Arial" w:cs="Arial"/>
          <w:sz w:val="24"/>
          <w:szCs w:val="24"/>
        </w:rPr>
        <w:t>es que más aportan en el grupo 6</w:t>
      </w:r>
      <w:r w:rsidRPr="00FB55A9">
        <w:rPr>
          <w:rFonts w:ascii="Arial" w:hAnsi="Arial" w:cs="Arial"/>
          <w:sz w:val="24"/>
          <w:szCs w:val="24"/>
        </w:rPr>
        <w:t xml:space="preserve"> son</w:t>
      </w:r>
      <w:r>
        <w:rPr>
          <w:rFonts w:ascii="Arial" w:hAnsi="Arial" w:cs="Arial"/>
          <w:sz w:val="24"/>
          <w:szCs w:val="24"/>
        </w:rPr>
        <w:t xml:space="preserve"> </w:t>
      </w:r>
      <w:r w:rsidR="006960A7">
        <w:rPr>
          <w:rFonts w:ascii="Arial" w:hAnsi="Arial" w:cs="Arial"/>
          <w:sz w:val="24"/>
          <w:szCs w:val="24"/>
        </w:rPr>
        <w:t>Trastornos Mentales Orgánicos incluidos los Trastornos Sintomáticos con un 60</w:t>
      </w:r>
      <w:r w:rsidR="006B1E78">
        <w:rPr>
          <w:rFonts w:ascii="Arial" w:hAnsi="Arial" w:cs="Arial"/>
          <w:sz w:val="24"/>
          <w:szCs w:val="24"/>
        </w:rPr>
        <w:t>%</w:t>
      </w:r>
      <w:r w:rsidR="006960A7">
        <w:rPr>
          <w:rFonts w:ascii="Arial" w:hAnsi="Arial" w:cs="Arial"/>
          <w:sz w:val="24"/>
          <w:szCs w:val="24"/>
        </w:rPr>
        <w:t xml:space="preserve"> y Trastornos del humor (afectivos) con un 25</w:t>
      </w:r>
      <w:r w:rsidR="006B1E78">
        <w:rPr>
          <w:rFonts w:ascii="Arial" w:hAnsi="Arial" w:cs="Arial"/>
          <w:sz w:val="24"/>
          <w:szCs w:val="24"/>
        </w:rPr>
        <w:t>%</w:t>
      </w:r>
      <w:r w:rsidR="006960A7">
        <w:rPr>
          <w:rFonts w:ascii="Arial" w:hAnsi="Arial" w:cs="Arial"/>
          <w:sz w:val="24"/>
          <w:szCs w:val="24"/>
        </w:rPr>
        <w:t>.</w:t>
      </w:r>
    </w:p>
    <w:p w:rsidR="006960A7" w:rsidRDefault="006960A7" w:rsidP="006960A7">
      <w:pPr>
        <w:pStyle w:val="Textoindependiente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 w:rsidR="00AA5442">
        <w:rPr>
          <w:rFonts w:ascii="Arial" w:hAnsi="Arial" w:cs="Arial"/>
          <w:b/>
        </w:rPr>
        <w:t>X</w:t>
      </w:r>
      <w:r w:rsidR="000C7CA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Trastornos Mentales y del Comportamiento</w:t>
      </w:r>
    </w:p>
    <w:p w:rsidR="00C01287" w:rsidRDefault="00C01287" w:rsidP="006960A7">
      <w:pPr>
        <w:pStyle w:val="Textoindependiente"/>
        <w:jc w:val="center"/>
        <w:rPr>
          <w:rFonts w:ascii="Arial" w:hAnsi="Arial" w:cs="Arial"/>
        </w:rPr>
      </w:pPr>
    </w:p>
    <w:p w:rsidR="006960A7" w:rsidRDefault="006960A7" w:rsidP="006960A7">
      <w:pPr>
        <w:pStyle w:val="Textoindependiente"/>
        <w:jc w:val="center"/>
        <w:rPr>
          <w:rFonts w:ascii="Arial" w:hAnsi="Arial" w:cs="Arial"/>
        </w:rPr>
      </w:pPr>
    </w:p>
    <w:tbl>
      <w:tblPr>
        <w:tblW w:w="6908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536"/>
        <w:gridCol w:w="1216"/>
        <w:gridCol w:w="1216"/>
      </w:tblGrid>
      <w:tr w:rsidR="005A3BFE" w:rsidRPr="006960A7">
        <w:trPr>
          <w:trHeight w:val="510"/>
          <w:jc w:val="center"/>
        </w:trPr>
        <w:tc>
          <w:tcPr>
            <w:tcW w:w="940" w:type="dxa"/>
            <w:vAlign w:val="center"/>
          </w:tcPr>
          <w:p w:rsidR="005A3BFE" w:rsidRDefault="005A3BFE" w:rsidP="005A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bottom"/>
          </w:tcPr>
          <w:p w:rsidR="005A3BFE" w:rsidRPr="006960A7" w:rsidRDefault="005A3BFE" w:rsidP="0069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6. </w:t>
            </w:r>
            <w:r w:rsidRPr="006960A7">
              <w:rPr>
                <w:rFonts w:ascii="Arial" w:hAnsi="Arial" w:cs="Arial"/>
                <w:b/>
                <w:sz w:val="20"/>
                <w:szCs w:val="20"/>
              </w:rPr>
              <w:t>Trastornos Mentales y del Comportamiento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A3BFE" w:rsidRPr="006960A7" w:rsidRDefault="005A3BFE" w:rsidP="0069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0A7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A3BFE" w:rsidRPr="006960A7" w:rsidRDefault="005A3BFE" w:rsidP="0069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0A7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84129A">
        <w:trPr>
          <w:trHeight w:val="510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F00-F19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orgánicos, incluidos los trastornos sintomáticos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0,603</w:t>
            </w:r>
          </w:p>
        </w:tc>
      </w:tr>
      <w:tr w:rsidR="0084129A">
        <w:trPr>
          <w:trHeight w:val="538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F20-F29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1D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Esquizofrenia, trastornos</w:t>
            </w:r>
            <w:r w:rsidR="0084129A">
              <w:rPr>
                <w:rFonts w:ascii="Arial" w:hAnsi="Arial" w:cs="Arial"/>
                <w:sz w:val="20"/>
                <w:szCs w:val="20"/>
              </w:rPr>
              <w:t xml:space="preserve"> esquizotípicos y trastornos delirantes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 w:rsidR="00E34A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129A">
        <w:trPr>
          <w:trHeight w:val="32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F30-F39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del humor (afectivos)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  <w:r w:rsidR="00E34A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4129A">
        <w:trPr>
          <w:trHeight w:val="874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F40-F48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neuróticos, trastornos relacionados con el stress y trastornos somatomorfos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  <w:r w:rsidR="00E34A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4129A">
        <w:trPr>
          <w:trHeight w:val="864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F50-F59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Síndromes del comportamiento asociados con alteraciones fisiológicas y factores físicos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</w:tr>
      <w:tr w:rsidR="0084129A">
        <w:trPr>
          <w:trHeight w:val="509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F60-F69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 la personalidad y del comportamiento en adultos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0,023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F70-F79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Retraso mental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84129A">
        <w:trPr>
          <w:trHeight w:val="255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F80-F89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del desarrollo psicológico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</w:tr>
      <w:tr w:rsidR="0084129A">
        <w:trPr>
          <w:trHeight w:val="1020"/>
          <w:jc w:val="center"/>
        </w:trPr>
        <w:tc>
          <w:tcPr>
            <w:tcW w:w="940" w:type="dxa"/>
            <w:vAlign w:val="bottom"/>
          </w:tcPr>
          <w:p w:rsidR="0084129A" w:rsidRDefault="00841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F90-F98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84129A" w:rsidRDefault="00841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emocionales y del comportamiento que aparecen habitualmente en la niñez u en la adolescencia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84129A" w:rsidRDefault="0084129A" w:rsidP="00E34A94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0,002</w:t>
            </w:r>
          </w:p>
        </w:tc>
      </w:tr>
      <w:tr w:rsidR="005A3BFE" w:rsidRPr="006960A7">
        <w:trPr>
          <w:trHeight w:val="255"/>
          <w:jc w:val="center"/>
        </w:trPr>
        <w:tc>
          <w:tcPr>
            <w:tcW w:w="940" w:type="dxa"/>
            <w:vAlign w:val="center"/>
          </w:tcPr>
          <w:p w:rsidR="005A3BFE" w:rsidRPr="006960A7" w:rsidRDefault="005A3BFE" w:rsidP="005A3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A3BFE" w:rsidRPr="006960A7" w:rsidRDefault="005A3BFE" w:rsidP="00696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0A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A3BFE" w:rsidRPr="006960A7" w:rsidRDefault="005A3BFE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0A7">
              <w:rPr>
                <w:rFonts w:ascii="Arial" w:hAnsi="Arial" w:cs="Arial"/>
                <w:b/>
                <w:sz w:val="20"/>
                <w:szCs w:val="20"/>
              </w:rPr>
              <w:t>521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A3BFE" w:rsidRPr="006960A7" w:rsidRDefault="005A3BFE" w:rsidP="00E34A94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60A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C01287" w:rsidRDefault="00C01287" w:rsidP="00D576F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3111D3" w:rsidRDefault="003111D3" w:rsidP="003111D3">
      <w:pPr>
        <w:jc w:val="center"/>
        <w:rPr>
          <w:rFonts w:ascii="Arial" w:hAnsi="Arial" w:cs="Arial"/>
          <w:sz w:val="20"/>
          <w:szCs w:val="20"/>
        </w:rPr>
      </w:pPr>
      <w:r w:rsidRPr="003111D3">
        <w:rPr>
          <w:rFonts w:ascii="Arial" w:hAnsi="Arial" w:cs="Arial"/>
          <w:b/>
          <w:sz w:val="20"/>
          <w:szCs w:val="20"/>
        </w:rPr>
        <w:t>Gráfico 3.15</w:t>
      </w:r>
      <w:r w:rsidRPr="003111D3">
        <w:rPr>
          <w:rFonts w:ascii="Arial" w:hAnsi="Arial" w:cs="Arial"/>
          <w:sz w:val="20"/>
          <w:szCs w:val="20"/>
        </w:rPr>
        <w:t xml:space="preserve"> Histograma de</w:t>
      </w:r>
      <w:r>
        <w:rPr>
          <w:rFonts w:ascii="Arial" w:hAnsi="Arial" w:cs="Arial"/>
          <w:sz w:val="20"/>
          <w:szCs w:val="20"/>
        </w:rPr>
        <w:t>l Grupo 6</w:t>
      </w:r>
      <w:r w:rsidRPr="003111D3">
        <w:rPr>
          <w:rFonts w:ascii="Arial" w:hAnsi="Arial" w:cs="Arial"/>
          <w:sz w:val="20"/>
          <w:szCs w:val="20"/>
        </w:rPr>
        <w:t>.</w:t>
      </w:r>
    </w:p>
    <w:p w:rsidR="003111D3" w:rsidRDefault="00FF6EF4" w:rsidP="003111D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102" type="#_x0000_t75" style="position:absolute;left:0;text-align:left;margin-left:-9pt;margin-top:26.65pt;width:6in;height:145pt;z-index:-251656192" wrapcoords="-42 -125 -42 21600 21642 21600 21642 -125 -42 -125" stroked="t">
            <v:imagedata r:id="rId23" o:title="" croptop="13123f" cropbottom="14873f" cropleft="1602f" cropright="924f"/>
            <w10:wrap type="tight"/>
          </v:shape>
        </w:pict>
      </w:r>
      <w:r w:rsidR="003111D3">
        <w:rPr>
          <w:rFonts w:ascii="Arial" w:hAnsi="Arial" w:cs="Arial"/>
          <w:sz w:val="20"/>
          <w:szCs w:val="20"/>
        </w:rPr>
        <w:t xml:space="preserve"> Trastornos Mentales y del Comportamiento</w:t>
      </w:r>
    </w:p>
    <w:p w:rsidR="00C01287" w:rsidRPr="003111D3" w:rsidRDefault="00C01287" w:rsidP="003111D3">
      <w:pPr>
        <w:jc w:val="center"/>
        <w:rPr>
          <w:rFonts w:ascii="Arial" w:hAnsi="Arial" w:cs="Arial"/>
          <w:sz w:val="20"/>
          <w:szCs w:val="20"/>
        </w:rPr>
      </w:pPr>
    </w:p>
    <w:p w:rsidR="003111D3" w:rsidRPr="00FF6EF4" w:rsidRDefault="003111D3" w:rsidP="0084129A">
      <w:pPr>
        <w:pStyle w:val="Textoindependiente"/>
        <w:spacing w:line="480" w:lineRule="auto"/>
        <w:ind w:left="720"/>
        <w:jc w:val="center"/>
        <w:rPr>
          <w:rFonts w:ascii="Arial" w:hAnsi="Arial" w:cs="Arial"/>
          <w:sz w:val="24"/>
          <w:szCs w:val="24"/>
          <w:lang w:val="es-ES"/>
        </w:rPr>
      </w:pPr>
    </w:p>
    <w:p w:rsidR="003111D3" w:rsidRPr="003111D3" w:rsidRDefault="003111D3" w:rsidP="00D576F2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  <w:lang w:val="es-ES"/>
        </w:rPr>
      </w:pPr>
    </w:p>
    <w:p w:rsidR="00D576F2" w:rsidRDefault="003111D3" w:rsidP="006B1E78">
      <w:pPr>
        <w:spacing w:line="360" w:lineRule="auto"/>
        <w:jc w:val="both"/>
        <w:rPr>
          <w:rFonts w:ascii="Arial" w:hAnsi="Arial" w:cs="Arial"/>
          <w:lang w:val="es-ES_tradnl"/>
        </w:rPr>
      </w:pPr>
      <w:r w:rsidRPr="00F94153">
        <w:rPr>
          <w:rFonts w:ascii="Arial" w:hAnsi="Arial" w:cs="Arial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Tabla XVIII"/>
        </w:smartTagPr>
        <w:smartTag w:uri="urn:schemas-microsoft-com:office:smarttags" w:element="PersonName">
          <w:smartTagPr>
            <w:attr w:name="ProductID" w:val="la Tabla"/>
          </w:smartTagPr>
          <w:r w:rsidRPr="00F94153">
            <w:rPr>
              <w:rFonts w:ascii="Arial" w:hAnsi="Arial" w:cs="Arial"/>
              <w:lang w:val="es-ES_tradnl"/>
            </w:rPr>
            <w:t>la Tabla</w:t>
          </w:r>
        </w:smartTag>
        <w:r w:rsidR="00AA5442">
          <w:rPr>
            <w:rFonts w:ascii="Arial" w:hAnsi="Arial" w:cs="Arial"/>
            <w:lang w:val="es-ES_tradnl"/>
          </w:rPr>
          <w:t xml:space="preserve"> X</w:t>
        </w:r>
        <w:r w:rsidR="000C7CA0">
          <w:rPr>
            <w:rFonts w:ascii="Arial" w:hAnsi="Arial" w:cs="Arial"/>
            <w:lang w:val="es-ES_tradnl"/>
          </w:rPr>
          <w:t>V</w:t>
        </w:r>
        <w:r w:rsidRPr="00F94153">
          <w:rPr>
            <w:rFonts w:ascii="Arial" w:hAnsi="Arial" w:cs="Arial"/>
            <w:lang w:val="es-ES_tradnl"/>
          </w:rPr>
          <w:t>III</w:t>
        </w:r>
      </w:smartTag>
      <w:r w:rsidRPr="00F94153">
        <w:rPr>
          <w:rFonts w:ascii="Arial" w:hAnsi="Arial" w:cs="Arial"/>
          <w:lang w:val="es-ES_tradnl"/>
        </w:rPr>
        <w:t xml:space="preserve"> podemos observar que las enfermedades que más contribuyen a los </w:t>
      </w:r>
      <w:r w:rsidR="00F94153" w:rsidRPr="00F94153">
        <w:rPr>
          <w:rFonts w:ascii="Arial" w:hAnsi="Arial" w:cs="Arial"/>
          <w:lang w:val="es-ES_tradnl"/>
        </w:rPr>
        <w:t>T</w:t>
      </w:r>
      <w:r w:rsidRPr="00F94153">
        <w:rPr>
          <w:rFonts w:ascii="Arial" w:hAnsi="Arial" w:cs="Arial"/>
          <w:lang w:val="es-ES_tradnl"/>
        </w:rPr>
        <w:t xml:space="preserve">rastornos Mentales Orgánicos incluidos los Trastornos Sintomáticos son </w:t>
      </w:r>
      <w:r w:rsidR="007820AF">
        <w:rPr>
          <w:rFonts w:ascii="Arial" w:hAnsi="Arial" w:cs="Arial"/>
          <w:lang w:val="es-ES_tradnl"/>
        </w:rPr>
        <w:t>la demencia en la enfermedad del Alzheimer con un 65% y Demencia v</w:t>
      </w:r>
      <w:r w:rsidR="001D67AC">
        <w:rPr>
          <w:rFonts w:ascii="Arial" w:hAnsi="Arial" w:cs="Arial"/>
          <w:lang w:val="es-ES_tradnl"/>
        </w:rPr>
        <w:t>ascular con un 22</w:t>
      </w:r>
      <w:r w:rsidR="006B1E78">
        <w:rPr>
          <w:rFonts w:ascii="Arial" w:hAnsi="Arial" w:cs="Arial"/>
          <w:lang w:val="es-ES_tradnl"/>
        </w:rPr>
        <w:t>%</w:t>
      </w:r>
      <w:r w:rsidR="007820AF">
        <w:rPr>
          <w:rFonts w:ascii="Arial" w:hAnsi="Arial" w:cs="Arial"/>
          <w:lang w:val="es-ES_tradnl"/>
        </w:rPr>
        <w:t>.</w:t>
      </w:r>
    </w:p>
    <w:p w:rsidR="007820AF" w:rsidRPr="00F94153" w:rsidRDefault="007820AF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7820AF" w:rsidRDefault="007820AF" w:rsidP="007820AF">
      <w:pPr>
        <w:pStyle w:val="Textoindependiente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 w:rsidR="00AA5442">
        <w:rPr>
          <w:rFonts w:ascii="Arial" w:hAnsi="Arial" w:cs="Arial"/>
          <w:b/>
        </w:rPr>
        <w:t>X</w:t>
      </w:r>
      <w:r w:rsidR="000C7CA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Trastornos Mentales Orgánicos incluidos los Trastornos Sintomáticos</w:t>
      </w:r>
    </w:p>
    <w:p w:rsidR="00323246" w:rsidRPr="003111D3" w:rsidRDefault="00323246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7169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"/>
        <w:gridCol w:w="3840"/>
        <w:gridCol w:w="1197"/>
        <w:gridCol w:w="1309"/>
      </w:tblGrid>
      <w:tr w:rsidR="001A0421" w:rsidRPr="007820AF">
        <w:trPr>
          <w:trHeight w:val="605"/>
          <w:jc w:val="center"/>
        </w:trPr>
        <w:tc>
          <w:tcPr>
            <w:tcW w:w="940" w:type="dxa"/>
            <w:vAlign w:val="center"/>
          </w:tcPr>
          <w:p w:rsidR="001A0421" w:rsidRPr="007820AF" w:rsidRDefault="001A0421" w:rsidP="001A0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1A0421" w:rsidRPr="007820AF" w:rsidRDefault="001A0421" w:rsidP="0078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0AF">
              <w:rPr>
                <w:rFonts w:ascii="Arial" w:hAnsi="Arial" w:cs="Arial"/>
                <w:b/>
                <w:sz w:val="20"/>
                <w:szCs w:val="20"/>
              </w:rPr>
              <w:t>Trastornos Mentales Orgánicos incluidos los Trastornos Sintomáticos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A0421" w:rsidRPr="007820AF" w:rsidRDefault="001A0421" w:rsidP="0078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0AF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A0421" w:rsidRPr="007820AF" w:rsidRDefault="001A0421" w:rsidP="0078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0AF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F00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Demencia en la enfermedad de Alzheimer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0,653</w:t>
            </w:r>
          </w:p>
        </w:tc>
      </w:tr>
      <w:tr w:rsidR="001B388B">
        <w:trPr>
          <w:trHeight w:val="255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F01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Demencia vascular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0,217</w:t>
            </w:r>
          </w:p>
        </w:tc>
      </w:tr>
      <w:tr w:rsidR="001B388B">
        <w:trPr>
          <w:trHeight w:val="408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F02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Demencia en otras ECEOP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1B388B">
        <w:trPr>
          <w:trHeight w:val="333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F03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Demencia N.E.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0,016</w:t>
            </w:r>
          </w:p>
        </w:tc>
      </w:tr>
      <w:tr w:rsidR="001B388B">
        <w:trPr>
          <w:trHeight w:val="689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F04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amnésico orgánico no inducido por alcohol o subs. sicoactivas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1B388B">
        <w:trPr>
          <w:trHeight w:val="501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F05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Pr="001B388B" w:rsidRDefault="001B388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Delírio no induc. por alcohol o subst. sicoactivas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F06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Tras. Mentales: lesión y disfunción cerebral y enf. física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0,041</w:t>
            </w:r>
          </w:p>
        </w:tc>
      </w:tr>
      <w:tr w:rsidR="001B388B">
        <w:trPr>
          <w:trHeight w:val="765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F07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Tras. de personalidad y comportamiento:enf., lesión o disfuncion cerebral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 w:rsidR="00E001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88B">
        <w:trPr>
          <w:trHeight w:val="619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F10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debido a uso de alcohol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F11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debido al uso de opiaceos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 w:rsidR="00E001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F13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debido al uso de sedantes e hipnóticos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debido al uso de cocaína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debido al uso de otros estimulantes incluso cafeína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1B388B">
        <w:trPr>
          <w:trHeight w:val="510"/>
          <w:jc w:val="center"/>
        </w:trPr>
        <w:tc>
          <w:tcPr>
            <w:tcW w:w="940" w:type="dxa"/>
            <w:vAlign w:val="bottom"/>
          </w:tcPr>
          <w:p w:rsidR="001B388B" w:rsidRDefault="001B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F19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1B388B" w:rsidRDefault="001B3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por uso de múltiples drogas y otras subs. sicoactivas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B388B" w:rsidRDefault="001B388B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  <w:r w:rsidR="00E001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0421" w:rsidRPr="007820AF">
        <w:trPr>
          <w:trHeight w:val="255"/>
          <w:jc w:val="center"/>
        </w:trPr>
        <w:tc>
          <w:tcPr>
            <w:tcW w:w="940" w:type="dxa"/>
            <w:vAlign w:val="center"/>
          </w:tcPr>
          <w:p w:rsidR="001A0421" w:rsidRPr="007820AF" w:rsidRDefault="001A0421" w:rsidP="001A04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A0421" w:rsidRPr="007820AF" w:rsidRDefault="001A0421" w:rsidP="0078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0A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A0421" w:rsidRPr="007820AF" w:rsidRDefault="001A0421" w:rsidP="00E001C1">
            <w:pPr>
              <w:ind w:right="2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20AF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1A0421" w:rsidRPr="007820AF" w:rsidRDefault="001A0421" w:rsidP="00E001C1">
            <w:pPr>
              <w:ind w:right="2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20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323246" w:rsidRPr="00D576F2" w:rsidRDefault="00323246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537EFD" w:rsidRDefault="00537EFD" w:rsidP="0053149A">
      <w:pPr>
        <w:jc w:val="center"/>
        <w:rPr>
          <w:rFonts w:ascii="Arial" w:hAnsi="Arial" w:cs="Arial"/>
          <w:b/>
          <w:sz w:val="20"/>
          <w:szCs w:val="20"/>
        </w:rPr>
      </w:pPr>
    </w:p>
    <w:p w:rsidR="0053149A" w:rsidRDefault="0053149A" w:rsidP="0053149A">
      <w:pPr>
        <w:jc w:val="center"/>
        <w:rPr>
          <w:rFonts w:ascii="Arial" w:hAnsi="Arial" w:cs="Arial"/>
          <w:sz w:val="20"/>
          <w:szCs w:val="20"/>
        </w:rPr>
      </w:pPr>
      <w:r w:rsidRPr="003111D3">
        <w:rPr>
          <w:rFonts w:ascii="Arial" w:hAnsi="Arial" w:cs="Arial"/>
          <w:b/>
          <w:sz w:val="20"/>
          <w:szCs w:val="20"/>
        </w:rPr>
        <w:t>Gráfico 3.1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Histograma de los </w:t>
      </w:r>
      <w:r w:rsidRPr="0053149A">
        <w:rPr>
          <w:rFonts w:ascii="Arial" w:hAnsi="Arial" w:cs="Arial"/>
          <w:sz w:val="20"/>
          <w:szCs w:val="20"/>
        </w:rPr>
        <w:t>Trastornos Mentales Orgánicos incluidos los Trastornos Sintomáticos</w:t>
      </w:r>
    </w:p>
    <w:p w:rsidR="000E7FCC" w:rsidRPr="0053149A" w:rsidRDefault="000E7FCC" w:rsidP="0053149A">
      <w:pPr>
        <w:jc w:val="center"/>
        <w:rPr>
          <w:rFonts w:ascii="Arial" w:hAnsi="Arial" w:cs="Arial"/>
          <w:sz w:val="20"/>
          <w:szCs w:val="20"/>
        </w:rPr>
      </w:pPr>
    </w:p>
    <w:p w:rsidR="00D66A69" w:rsidRDefault="00D66A69" w:rsidP="00537EF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103" type="#_x0000_t75" style="position:absolute;left:0;text-align:left;margin-left:-18pt;margin-top:1.5pt;width:425.95pt;height:149.65pt;z-index:-251655168" wrapcoords="-42 -118 -42 21600 21642 21600 21642 -118 -42 -118" stroked="t">
            <v:imagedata r:id="rId24" o:title="" croptop="11636f" cropbottom="12301f" cropleft="1039f" cropright="921f"/>
            <w10:wrap type="tight"/>
          </v:shape>
        </w:pict>
      </w:r>
    </w:p>
    <w:p w:rsidR="00330C7F" w:rsidRDefault="00330C7F" w:rsidP="00537EF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01287" w:rsidRDefault="00C01287" w:rsidP="00C01287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 xml:space="preserve">Grupo 7. </w:t>
      </w:r>
      <w:r w:rsidR="00216917">
        <w:rPr>
          <w:rFonts w:ascii="Arial" w:hAnsi="Arial" w:cs="Arial"/>
          <w:b/>
          <w:sz w:val="24"/>
          <w:szCs w:val="24"/>
        </w:rPr>
        <w:t>Enfermedades del Ojo y sus anexos</w:t>
      </w:r>
    </w:p>
    <w:p w:rsidR="00C01287" w:rsidRDefault="00C01287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B55A9"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XIX"/>
        </w:smartTagPr>
        <w:smartTag w:uri="urn:schemas-microsoft-com:office:smarttags" w:element="PersonName">
          <w:smartTagPr>
            <w:attr w:name="ProductID" w:val="la Tabla"/>
          </w:smartTagPr>
          <w:r w:rsidRPr="00FB55A9">
            <w:rPr>
              <w:rFonts w:ascii="Arial" w:hAnsi="Arial" w:cs="Arial"/>
              <w:sz w:val="24"/>
              <w:szCs w:val="24"/>
            </w:rPr>
            <w:t>la Tabla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r w:rsidRPr="00FB55A9">
          <w:rPr>
            <w:rFonts w:ascii="Arial" w:hAnsi="Arial" w:cs="Arial"/>
            <w:sz w:val="24"/>
            <w:szCs w:val="24"/>
          </w:rPr>
          <w:t>X</w:t>
        </w:r>
        <w:r>
          <w:rPr>
            <w:rFonts w:ascii="Arial" w:hAnsi="Arial" w:cs="Arial"/>
            <w:sz w:val="24"/>
            <w:szCs w:val="24"/>
          </w:rPr>
          <w:t>I</w:t>
        </w:r>
        <w:r w:rsidR="000C7CA0">
          <w:rPr>
            <w:rFonts w:ascii="Arial" w:hAnsi="Arial" w:cs="Arial"/>
            <w:sz w:val="24"/>
            <w:szCs w:val="24"/>
          </w:rPr>
          <w:t>X</w:t>
        </w:r>
      </w:smartTag>
      <w:r w:rsidRPr="00FB55A9">
        <w:rPr>
          <w:rFonts w:ascii="Arial" w:hAnsi="Arial" w:cs="Arial"/>
          <w:sz w:val="24"/>
          <w:szCs w:val="24"/>
        </w:rPr>
        <w:t xml:space="preserve"> </w:t>
      </w:r>
      <w:r w:rsidR="00216917">
        <w:rPr>
          <w:rFonts w:ascii="Arial" w:hAnsi="Arial" w:cs="Arial"/>
          <w:sz w:val="24"/>
          <w:szCs w:val="24"/>
        </w:rPr>
        <w:t xml:space="preserve">podemos observar </w:t>
      </w:r>
      <w:r w:rsidRPr="00FB55A9">
        <w:rPr>
          <w:rFonts w:ascii="Arial" w:hAnsi="Arial" w:cs="Arial"/>
          <w:sz w:val="24"/>
          <w:szCs w:val="24"/>
        </w:rPr>
        <w:t xml:space="preserve">que </w:t>
      </w:r>
      <w:r w:rsidR="00216917">
        <w:rPr>
          <w:rFonts w:ascii="Arial" w:hAnsi="Arial" w:cs="Arial"/>
          <w:sz w:val="24"/>
          <w:szCs w:val="24"/>
        </w:rPr>
        <w:t xml:space="preserve">en </w:t>
      </w:r>
      <w:r w:rsidRPr="00FB55A9">
        <w:rPr>
          <w:rFonts w:ascii="Arial" w:hAnsi="Arial" w:cs="Arial"/>
          <w:sz w:val="24"/>
          <w:szCs w:val="24"/>
        </w:rPr>
        <w:t xml:space="preserve">las </w:t>
      </w:r>
      <w:r w:rsidR="00216917">
        <w:rPr>
          <w:rFonts w:ascii="Arial" w:hAnsi="Arial" w:cs="Arial"/>
          <w:sz w:val="24"/>
          <w:szCs w:val="24"/>
        </w:rPr>
        <w:t>E</w:t>
      </w:r>
      <w:r w:rsidRPr="00FB55A9">
        <w:rPr>
          <w:rFonts w:ascii="Arial" w:hAnsi="Arial" w:cs="Arial"/>
          <w:sz w:val="24"/>
          <w:szCs w:val="24"/>
        </w:rPr>
        <w:t>nfermedad</w:t>
      </w:r>
      <w:r>
        <w:rPr>
          <w:rFonts w:ascii="Arial" w:hAnsi="Arial" w:cs="Arial"/>
          <w:sz w:val="24"/>
          <w:szCs w:val="24"/>
        </w:rPr>
        <w:t xml:space="preserve">es </w:t>
      </w:r>
      <w:r w:rsidR="00216917">
        <w:rPr>
          <w:rFonts w:ascii="Arial" w:hAnsi="Arial" w:cs="Arial"/>
          <w:sz w:val="24"/>
          <w:szCs w:val="24"/>
        </w:rPr>
        <w:t xml:space="preserve">del Ojo y sus Anexos las patologías que más aportan son </w:t>
      </w:r>
      <w:r w:rsidR="000D6B3A">
        <w:rPr>
          <w:rFonts w:ascii="Arial" w:hAnsi="Arial" w:cs="Arial"/>
          <w:sz w:val="24"/>
          <w:szCs w:val="24"/>
        </w:rPr>
        <w:t>los Trastornos del Cristalino  y el Glaucoma con un 50</w:t>
      </w:r>
      <w:r w:rsidR="006B1E78">
        <w:rPr>
          <w:rFonts w:ascii="Arial" w:hAnsi="Arial" w:cs="Arial"/>
          <w:sz w:val="24"/>
          <w:szCs w:val="24"/>
        </w:rPr>
        <w:t>%</w:t>
      </w:r>
      <w:r w:rsidR="001D67AC">
        <w:rPr>
          <w:rFonts w:ascii="Arial" w:hAnsi="Arial" w:cs="Arial"/>
          <w:sz w:val="24"/>
          <w:szCs w:val="24"/>
        </w:rPr>
        <w:t xml:space="preserve"> y 25</w:t>
      </w:r>
      <w:r w:rsidR="006B1E78">
        <w:rPr>
          <w:rFonts w:ascii="Arial" w:hAnsi="Arial" w:cs="Arial"/>
          <w:sz w:val="24"/>
          <w:szCs w:val="24"/>
        </w:rPr>
        <w:t>%</w:t>
      </w:r>
      <w:r w:rsidR="000D6B3A">
        <w:rPr>
          <w:rFonts w:ascii="Arial" w:hAnsi="Arial" w:cs="Arial"/>
          <w:sz w:val="24"/>
          <w:szCs w:val="24"/>
        </w:rPr>
        <w:t xml:space="preserve"> respectivamente.</w:t>
      </w:r>
    </w:p>
    <w:p w:rsidR="000E7FCC" w:rsidRDefault="000E7FCC" w:rsidP="00C01287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0D6B3A" w:rsidRDefault="000D6B3A" w:rsidP="000D6B3A">
      <w:pPr>
        <w:pStyle w:val="Textoindependiente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XI</w:t>
      </w:r>
      <w:r w:rsidR="000C7CA0">
        <w:rPr>
          <w:rFonts w:ascii="Arial" w:hAnsi="Arial" w:cs="Arial"/>
          <w:b/>
        </w:rPr>
        <w:t>X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Enfermedades del Ojo y sus Anexos</w:t>
      </w:r>
    </w:p>
    <w:p w:rsidR="00133E7F" w:rsidRDefault="00133E7F" w:rsidP="000D6B3A">
      <w:pPr>
        <w:pStyle w:val="Textoindependiente"/>
        <w:jc w:val="center"/>
        <w:rPr>
          <w:rFonts w:ascii="Arial" w:hAnsi="Arial" w:cs="Arial"/>
        </w:rPr>
      </w:pPr>
    </w:p>
    <w:tbl>
      <w:tblPr>
        <w:tblW w:w="7020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"/>
        <w:gridCol w:w="3536"/>
        <w:gridCol w:w="1216"/>
        <w:gridCol w:w="1216"/>
      </w:tblGrid>
      <w:tr w:rsidR="00537EFD" w:rsidRPr="00216917">
        <w:trPr>
          <w:trHeight w:val="594"/>
          <w:jc w:val="center"/>
        </w:trPr>
        <w:tc>
          <w:tcPr>
            <w:tcW w:w="1052" w:type="dxa"/>
            <w:vAlign w:val="center"/>
          </w:tcPr>
          <w:p w:rsidR="00537EFD" w:rsidRDefault="00537EFD" w:rsidP="00537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bottom"/>
          </w:tcPr>
          <w:p w:rsidR="00537EFD" w:rsidRPr="00216917" w:rsidRDefault="00537EFD" w:rsidP="0021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7. </w:t>
            </w:r>
            <w:r w:rsidRPr="00216917">
              <w:rPr>
                <w:rFonts w:ascii="Arial" w:hAnsi="Arial" w:cs="Arial"/>
                <w:b/>
                <w:sz w:val="20"/>
                <w:szCs w:val="20"/>
              </w:rPr>
              <w:t>Enfermedades del Ojo y sus Anexos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216917" w:rsidRDefault="00537EFD" w:rsidP="0021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17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216917" w:rsidRDefault="00537EFD" w:rsidP="0021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17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330C7F">
        <w:trPr>
          <w:trHeight w:val="507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H00-H06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Trastornos del párpado, aparato lagrimal y órbita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0,036</w:t>
            </w:r>
          </w:p>
        </w:tc>
      </w:tr>
      <w:tr w:rsidR="00330C7F">
        <w:trPr>
          <w:trHeight w:val="255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H10-H13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Trastornos de la conjuntiva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0,072</w:t>
            </w:r>
          </w:p>
        </w:tc>
      </w:tr>
      <w:tr w:rsidR="00330C7F">
        <w:trPr>
          <w:trHeight w:val="582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H15-H22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Trastornos de la esclerótica, córnea, iris y cuerpo ciliar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0,06</w:t>
            </w:r>
            <w:r w:rsidR="00E001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30C7F">
        <w:trPr>
          <w:trHeight w:val="327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H25-H28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Trastornos del cristalino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0,501</w:t>
            </w:r>
          </w:p>
        </w:tc>
      </w:tr>
      <w:tr w:rsidR="00330C7F">
        <w:trPr>
          <w:trHeight w:val="337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H30-H36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Trastornos de la coroides y retina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0,026</w:t>
            </w:r>
          </w:p>
        </w:tc>
      </w:tr>
      <w:tr w:rsidR="00330C7F">
        <w:trPr>
          <w:trHeight w:val="313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H40-H42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Glaucoma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0,248</w:t>
            </w:r>
          </w:p>
        </w:tc>
      </w:tr>
      <w:tr w:rsidR="00330C7F">
        <w:trPr>
          <w:trHeight w:val="702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H49-H52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Trastornos de los músculos oculares del movimiento binocular de la acomodación y de la refracción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0,034</w:t>
            </w:r>
          </w:p>
        </w:tc>
      </w:tr>
      <w:tr w:rsidR="00330C7F">
        <w:trPr>
          <w:trHeight w:val="255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H53-H54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Alteración de la visión y ceguera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330C7F">
        <w:trPr>
          <w:trHeight w:val="255"/>
          <w:jc w:val="center"/>
        </w:trPr>
        <w:tc>
          <w:tcPr>
            <w:tcW w:w="1052" w:type="dxa"/>
            <w:vAlign w:val="bottom"/>
          </w:tcPr>
          <w:p w:rsidR="00330C7F" w:rsidRPr="00330C7F" w:rsidRDefault="00330C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H55-H59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330C7F" w:rsidRPr="00330C7F" w:rsidRDefault="00330C7F">
            <w:pPr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Otros trastornos del ojo y sus anexos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330C7F" w:rsidRPr="00330C7F" w:rsidRDefault="00330C7F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0C7F"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</w:tr>
      <w:tr w:rsidR="00537EFD" w:rsidRPr="00216917">
        <w:trPr>
          <w:trHeight w:val="255"/>
          <w:jc w:val="center"/>
        </w:trPr>
        <w:tc>
          <w:tcPr>
            <w:tcW w:w="1052" w:type="dxa"/>
            <w:vAlign w:val="center"/>
          </w:tcPr>
          <w:p w:rsidR="00537EFD" w:rsidRPr="00216917" w:rsidRDefault="00537EFD" w:rsidP="00537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37EFD" w:rsidRPr="00216917" w:rsidRDefault="00537EFD" w:rsidP="002169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1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216917" w:rsidRDefault="00537EFD" w:rsidP="00E001C1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6917">
              <w:rPr>
                <w:rFonts w:ascii="Arial" w:hAnsi="Arial" w:cs="Arial"/>
                <w:b/>
                <w:sz w:val="20"/>
                <w:szCs w:val="20"/>
              </w:rPr>
              <w:t>499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216917" w:rsidRDefault="00537EFD" w:rsidP="00E001C1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69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33E7F" w:rsidRPr="00330C7F" w:rsidRDefault="00133E7F" w:rsidP="00133E7F">
      <w:pPr>
        <w:pStyle w:val="Textoindependiente"/>
        <w:ind w:left="720"/>
        <w:jc w:val="center"/>
        <w:rPr>
          <w:rFonts w:ascii="Arial" w:hAnsi="Arial" w:cs="Arial"/>
        </w:rPr>
      </w:pPr>
      <w:r w:rsidRPr="003111D3">
        <w:rPr>
          <w:rFonts w:ascii="Arial" w:hAnsi="Arial" w:cs="Arial"/>
          <w:b/>
        </w:rPr>
        <w:t>Gráfico 3.1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Histograma del Grupo 7.</w:t>
      </w:r>
    </w:p>
    <w:p w:rsidR="00537EFD" w:rsidRPr="00330C7F" w:rsidRDefault="00133E7F" w:rsidP="00537EFD">
      <w:pPr>
        <w:pStyle w:val="Textoindependiente"/>
        <w:ind w:left="720"/>
        <w:jc w:val="center"/>
        <w:rPr>
          <w:rFonts w:ascii="Arial" w:hAnsi="Arial" w:cs="Arial"/>
        </w:rPr>
      </w:pPr>
      <w:r w:rsidRPr="00330C7F">
        <w:rPr>
          <w:rFonts w:ascii="Arial" w:hAnsi="Arial" w:cs="Arial"/>
        </w:rPr>
        <w:t>Enfermedades del Ojo y sus Anexos</w:t>
      </w:r>
    </w:p>
    <w:p w:rsidR="00537EFD" w:rsidRDefault="00EB226B" w:rsidP="00537EFD">
      <w:pPr>
        <w:pStyle w:val="Textoindependiente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104" type="#_x0000_t75" style="position:absolute;left:0;text-align:left;margin-left:0;margin-top:13pt;width:423pt;height:150.7pt;z-index:-251654144" wrapcoords="-43 -120 -43 21600 21643 21600 21643 -120 -43 -120" stroked="t">
            <v:imagedata r:id="rId25" o:title="" croptop="12857f" cropbottom="13800f" cropleft="3009f" cropright="926f"/>
            <w10:wrap type="tight"/>
          </v:shape>
        </w:pict>
      </w:r>
    </w:p>
    <w:p w:rsidR="00C01287" w:rsidRPr="00EB226B" w:rsidRDefault="00C01287" w:rsidP="00537EFD">
      <w:pPr>
        <w:pStyle w:val="Textoindependiente"/>
        <w:ind w:left="720"/>
        <w:jc w:val="center"/>
        <w:rPr>
          <w:sz w:val="22"/>
          <w:szCs w:val="22"/>
        </w:rPr>
      </w:pPr>
    </w:p>
    <w:p w:rsidR="00133E7F" w:rsidRDefault="00D4755E" w:rsidP="006B1E78">
      <w:pPr>
        <w:spacing w:line="36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Tabla XX"/>
        </w:smartTagPr>
        <w:r w:rsidRPr="00D4755E">
          <w:rPr>
            <w:rFonts w:ascii="Arial" w:hAnsi="Arial" w:cs="Arial"/>
          </w:rPr>
          <w:t>La Tabla X</w:t>
        </w:r>
        <w:r w:rsidR="000C7CA0">
          <w:rPr>
            <w:rFonts w:ascii="Arial" w:hAnsi="Arial" w:cs="Arial"/>
          </w:rPr>
          <w:t>X</w:t>
        </w:r>
      </w:smartTag>
      <w:r>
        <w:rPr>
          <w:rFonts w:ascii="Arial" w:hAnsi="Arial" w:cs="Arial"/>
        </w:rPr>
        <w:t xml:space="preserve"> muestra que la enfermedad</w:t>
      </w:r>
      <w:r w:rsidRPr="00D4755E">
        <w:rPr>
          <w:rFonts w:ascii="Arial" w:hAnsi="Arial" w:cs="Arial"/>
        </w:rPr>
        <w:t xml:space="preserve"> que m</w:t>
      </w:r>
      <w:r>
        <w:rPr>
          <w:rFonts w:ascii="Arial" w:hAnsi="Arial" w:cs="Arial"/>
        </w:rPr>
        <w:t>ás aporta</w:t>
      </w:r>
      <w:r w:rsidRPr="00D4755E">
        <w:rPr>
          <w:rFonts w:ascii="Arial" w:hAnsi="Arial" w:cs="Arial"/>
        </w:rPr>
        <w:t xml:space="preserve"> a los Trastornos del </w:t>
      </w:r>
      <w:r>
        <w:rPr>
          <w:rFonts w:ascii="Arial" w:hAnsi="Arial" w:cs="Arial"/>
        </w:rPr>
        <w:t xml:space="preserve">Cristalino es </w:t>
      </w:r>
      <w:smartTag w:uri="urn:schemas-microsoft-com:office:smarttags" w:element="PersonName">
        <w:smartTagPr>
          <w:attr w:name="ProductID" w:val="la Catarata Senil"/>
        </w:smartTagPr>
        <w:smartTag w:uri="urn:schemas-microsoft-com:office:smarttags" w:element="PersonName">
          <w:smartTagPr>
            <w:attr w:name="ProductID" w:val="la Catarata"/>
          </w:smartTagPr>
          <w:r>
            <w:rPr>
              <w:rFonts w:ascii="Arial" w:hAnsi="Arial" w:cs="Arial"/>
            </w:rPr>
            <w:t>la Catarata</w:t>
          </w:r>
        </w:smartTag>
        <w:r>
          <w:rPr>
            <w:rFonts w:ascii="Arial" w:hAnsi="Arial" w:cs="Arial"/>
          </w:rPr>
          <w:t xml:space="preserve"> Senil</w:t>
        </w:r>
      </w:smartTag>
      <w:r w:rsidR="001D67AC">
        <w:rPr>
          <w:rFonts w:ascii="Arial" w:hAnsi="Arial" w:cs="Arial"/>
        </w:rPr>
        <w:t xml:space="preserve"> con un 98</w:t>
      </w:r>
      <w:r w:rsidR="006B1E78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D4755E" w:rsidRDefault="00D4755E" w:rsidP="007D43E2">
      <w:pPr>
        <w:spacing w:line="480" w:lineRule="auto"/>
        <w:jc w:val="both"/>
        <w:rPr>
          <w:rFonts w:ascii="Arial" w:hAnsi="Arial" w:cs="Arial"/>
        </w:rPr>
      </w:pPr>
    </w:p>
    <w:p w:rsidR="00D4755E" w:rsidRDefault="00D4755E" w:rsidP="00D4755E">
      <w:pPr>
        <w:pStyle w:val="Textoindependiente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X</w:t>
      </w:r>
      <w:r w:rsidR="0045149F">
        <w:rPr>
          <w:rFonts w:ascii="Arial" w:hAnsi="Arial" w:cs="Arial"/>
          <w:b/>
        </w:rPr>
        <w:t>X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Trastornos del Cristalino</w:t>
      </w:r>
    </w:p>
    <w:p w:rsidR="00DA1807" w:rsidRDefault="00DA1807" w:rsidP="00D4755E">
      <w:pPr>
        <w:pStyle w:val="Textoindependiente"/>
        <w:jc w:val="center"/>
        <w:rPr>
          <w:rFonts w:ascii="Arial" w:hAnsi="Arial" w:cs="Arial"/>
        </w:rPr>
      </w:pPr>
    </w:p>
    <w:p w:rsidR="00D4755E" w:rsidRDefault="00D4755E" w:rsidP="00D4755E">
      <w:pPr>
        <w:pStyle w:val="Textoindependiente"/>
        <w:jc w:val="center"/>
        <w:rPr>
          <w:rFonts w:ascii="Arial" w:hAnsi="Arial" w:cs="Arial"/>
        </w:rPr>
      </w:pPr>
    </w:p>
    <w:tbl>
      <w:tblPr>
        <w:tblW w:w="6908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536"/>
        <w:gridCol w:w="1216"/>
        <w:gridCol w:w="1216"/>
      </w:tblGrid>
      <w:tr w:rsidR="00537EFD" w:rsidRPr="00D4755E">
        <w:trPr>
          <w:trHeight w:val="255"/>
          <w:jc w:val="center"/>
        </w:trPr>
        <w:tc>
          <w:tcPr>
            <w:tcW w:w="940" w:type="dxa"/>
            <w:vAlign w:val="center"/>
          </w:tcPr>
          <w:p w:rsidR="00537EFD" w:rsidRPr="00D4755E" w:rsidRDefault="00537EFD" w:rsidP="00537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:rsidR="00537EFD" w:rsidRPr="00D4755E" w:rsidRDefault="00537EFD" w:rsidP="00D47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55E">
              <w:rPr>
                <w:rFonts w:ascii="Arial" w:hAnsi="Arial" w:cs="Arial"/>
                <w:b/>
                <w:sz w:val="20"/>
                <w:szCs w:val="20"/>
              </w:rPr>
              <w:t>Trastornos del Cristalino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D4755E" w:rsidRDefault="00537EFD" w:rsidP="00D47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55E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D4755E" w:rsidRDefault="00537EFD" w:rsidP="00D47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55E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44326D">
        <w:trPr>
          <w:trHeight w:val="255"/>
          <w:jc w:val="center"/>
        </w:trPr>
        <w:tc>
          <w:tcPr>
            <w:tcW w:w="940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Catarata senil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0,976</w:t>
            </w:r>
          </w:p>
        </w:tc>
      </w:tr>
      <w:tr w:rsidR="0044326D">
        <w:trPr>
          <w:trHeight w:val="291"/>
          <w:jc w:val="center"/>
        </w:trPr>
        <w:tc>
          <w:tcPr>
            <w:tcW w:w="940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H27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tras. del cristalino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0,004</w:t>
            </w:r>
          </w:p>
        </w:tc>
      </w:tr>
      <w:tr w:rsidR="0044326D">
        <w:trPr>
          <w:trHeight w:val="481"/>
          <w:jc w:val="center"/>
        </w:trPr>
        <w:tc>
          <w:tcPr>
            <w:tcW w:w="940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Catarata y otros tras. del cristalino en ECEOP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25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 w:rsidR="00E001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7EFD" w:rsidRPr="00D4755E">
        <w:trPr>
          <w:trHeight w:val="255"/>
          <w:jc w:val="center"/>
        </w:trPr>
        <w:tc>
          <w:tcPr>
            <w:tcW w:w="940" w:type="dxa"/>
            <w:vAlign w:val="center"/>
          </w:tcPr>
          <w:p w:rsidR="00537EFD" w:rsidRPr="00D4755E" w:rsidRDefault="00537EFD" w:rsidP="00537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37EFD" w:rsidRPr="00D4755E" w:rsidRDefault="00537EFD" w:rsidP="00D47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5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D4755E" w:rsidRDefault="00537EFD" w:rsidP="00E001C1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755E"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D4755E" w:rsidRDefault="00537EFD" w:rsidP="00E001C1">
            <w:pPr>
              <w:ind w:right="25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475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D4755E" w:rsidRDefault="00D4755E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136CFA" w:rsidRDefault="00136CFA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001C1" w:rsidRDefault="00E001C1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001C1" w:rsidRDefault="00E001C1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001C1" w:rsidRDefault="00E001C1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001C1" w:rsidRDefault="00E001C1" w:rsidP="007D4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4755E" w:rsidRDefault="00E001C1" w:rsidP="00D4755E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435F41">
        <w:rPr>
          <w:noProof/>
        </w:rPr>
        <w:pict>
          <v:shape id="_x0000_s1105" type="#_x0000_t75" style="position:absolute;left:0;text-align:left;margin-left:27pt;margin-top:22.6pt;width:365.6pt;height:184.2pt;z-index:-251653120" wrapcoords="-42 -84 -42 21600 21642 21600 21642 -84 -42 -84" stroked="t">
            <v:imagedata r:id="rId26" o:title="" croptop="6396f" cropbottom="3896f" cropleft="1523f" cropright="1722f"/>
            <w10:wrap type="tight"/>
          </v:shape>
        </w:pict>
      </w:r>
      <w:r w:rsidR="00D4755E" w:rsidRPr="003111D3">
        <w:rPr>
          <w:rFonts w:ascii="Arial" w:hAnsi="Arial" w:cs="Arial"/>
          <w:b/>
        </w:rPr>
        <w:t>Gráfico 3.1</w:t>
      </w:r>
      <w:r w:rsidR="00D4755E">
        <w:rPr>
          <w:rFonts w:ascii="Arial" w:hAnsi="Arial" w:cs="Arial"/>
          <w:b/>
        </w:rPr>
        <w:t>8</w:t>
      </w:r>
      <w:r w:rsidR="00D4755E">
        <w:rPr>
          <w:rFonts w:ascii="Arial" w:hAnsi="Arial" w:cs="Arial"/>
        </w:rPr>
        <w:t xml:space="preserve"> Histograma de los Trastornos del Cristalino</w:t>
      </w:r>
    </w:p>
    <w:p w:rsidR="00DA1807" w:rsidRDefault="00DA1807" w:rsidP="00D4755E">
      <w:pPr>
        <w:pStyle w:val="Textoindependiente"/>
        <w:jc w:val="center"/>
        <w:rPr>
          <w:rFonts w:ascii="Arial" w:hAnsi="Arial" w:cs="Arial"/>
        </w:rPr>
      </w:pPr>
    </w:p>
    <w:p w:rsidR="00C01287" w:rsidRDefault="00C01287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435F41" w:rsidRPr="001D2C66" w:rsidRDefault="00435F41" w:rsidP="00435F4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730264" w:rsidRDefault="00730264" w:rsidP="00730264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s-ES"/>
        </w:rPr>
        <w:t>Grupo 8. Tumores (Neopla</w:t>
      </w:r>
      <w:r w:rsidR="00192FAB">
        <w:rPr>
          <w:rFonts w:ascii="Arial" w:hAnsi="Arial"/>
          <w:b/>
          <w:sz w:val="24"/>
          <w:szCs w:val="24"/>
          <w:lang w:val="es-ES"/>
        </w:rPr>
        <w:t>sias)</w:t>
      </w:r>
    </w:p>
    <w:p w:rsidR="00192FAB" w:rsidRDefault="00192FAB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Tabla XXI"/>
        </w:smartTagPr>
        <w:r>
          <w:rPr>
            <w:rFonts w:ascii="Arial" w:hAnsi="Arial" w:cs="Arial"/>
            <w:sz w:val="24"/>
            <w:szCs w:val="24"/>
          </w:rPr>
          <w:t>L</w:t>
        </w:r>
        <w:r w:rsidRPr="00FB55A9">
          <w:rPr>
            <w:rFonts w:ascii="Arial" w:hAnsi="Arial" w:cs="Arial"/>
            <w:sz w:val="24"/>
            <w:szCs w:val="24"/>
          </w:rPr>
          <w:t>a Tabla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FB55A9">
          <w:rPr>
            <w:rFonts w:ascii="Arial" w:hAnsi="Arial" w:cs="Arial"/>
            <w:sz w:val="24"/>
            <w:szCs w:val="24"/>
          </w:rPr>
          <w:t>X</w:t>
        </w:r>
        <w:r w:rsidR="0045149F">
          <w:rPr>
            <w:rFonts w:ascii="Arial" w:hAnsi="Arial" w:cs="Arial"/>
            <w:sz w:val="24"/>
            <w:szCs w:val="24"/>
          </w:rPr>
          <w:t>X</w:t>
        </w:r>
        <w:r>
          <w:rPr>
            <w:rFonts w:ascii="Arial" w:hAnsi="Arial" w:cs="Arial"/>
            <w:sz w:val="24"/>
            <w:szCs w:val="24"/>
          </w:rPr>
          <w:t>I</w:t>
        </w:r>
      </w:smartTag>
      <w:r w:rsidRPr="00FB5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muestra que las enfermedades que más contribuyen a los Tumores so</w:t>
      </w:r>
      <w:r w:rsidR="00136CFA">
        <w:rPr>
          <w:rFonts w:ascii="Arial" w:hAnsi="Arial" w:cs="Arial"/>
          <w:sz w:val="24"/>
          <w:szCs w:val="24"/>
        </w:rPr>
        <w:t>n los Tumores Benignos con un 29</w:t>
      </w:r>
      <w:r w:rsidR="006B1E7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y los Tumores malignos de los Órganos Digestivos con un 1</w:t>
      </w:r>
      <w:r w:rsidR="00136CFA">
        <w:rPr>
          <w:rFonts w:ascii="Arial" w:hAnsi="Arial" w:cs="Arial"/>
          <w:sz w:val="24"/>
          <w:szCs w:val="24"/>
        </w:rPr>
        <w:t>9</w:t>
      </w:r>
      <w:r w:rsidR="006B1E7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192FAB" w:rsidRDefault="00192FAB" w:rsidP="00192FAB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192FAB" w:rsidRDefault="00192FAB" w:rsidP="004B0344">
      <w:pPr>
        <w:pStyle w:val="Textoindependiente"/>
        <w:jc w:val="center"/>
        <w:rPr>
          <w:rFonts w:ascii="Arial" w:hAnsi="Arial" w:cs="Arial"/>
        </w:rPr>
      </w:pPr>
      <w:r w:rsidRPr="00C00B26">
        <w:rPr>
          <w:rFonts w:ascii="Arial" w:hAnsi="Arial" w:cs="Arial"/>
          <w:b/>
        </w:rPr>
        <w:t xml:space="preserve">Tabla </w:t>
      </w:r>
      <w:r>
        <w:rPr>
          <w:rFonts w:ascii="Arial" w:hAnsi="Arial" w:cs="Arial"/>
          <w:b/>
        </w:rPr>
        <w:t>X</w:t>
      </w:r>
      <w:r w:rsidR="0045149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Tumores (Neoplasias)</w:t>
      </w:r>
    </w:p>
    <w:p w:rsidR="00DA1807" w:rsidRDefault="00DA1807" w:rsidP="004B0344">
      <w:pPr>
        <w:pStyle w:val="Textoindependiente"/>
        <w:jc w:val="center"/>
        <w:rPr>
          <w:rFonts w:ascii="Arial" w:hAnsi="Arial" w:cs="Arial"/>
        </w:rPr>
      </w:pPr>
    </w:p>
    <w:p w:rsidR="004B0344" w:rsidRDefault="004B0344" w:rsidP="004B0344">
      <w:pPr>
        <w:pStyle w:val="Textoindependiente"/>
        <w:jc w:val="center"/>
        <w:rPr>
          <w:rFonts w:ascii="Arial" w:hAnsi="Arial" w:cs="Arial"/>
          <w:sz w:val="24"/>
          <w:szCs w:val="24"/>
        </w:rPr>
      </w:pPr>
    </w:p>
    <w:tbl>
      <w:tblPr>
        <w:tblW w:w="7020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"/>
        <w:gridCol w:w="3536"/>
        <w:gridCol w:w="1216"/>
        <w:gridCol w:w="1216"/>
      </w:tblGrid>
      <w:tr w:rsidR="00537EFD" w:rsidRPr="0044326D">
        <w:trPr>
          <w:trHeight w:val="602"/>
          <w:jc w:val="center"/>
        </w:trPr>
        <w:tc>
          <w:tcPr>
            <w:tcW w:w="1052" w:type="dxa"/>
            <w:vAlign w:val="center"/>
          </w:tcPr>
          <w:p w:rsidR="00537EFD" w:rsidRPr="0044326D" w:rsidRDefault="00537EFD" w:rsidP="00537E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536" w:type="dxa"/>
            <w:shd w:val="clear" w:color="auto" w:fill="auto"/>
            <w:noWrap/>
            <w:vAlign w:val="center"/>
          </w:tcPr>
          <w:p w:rsidR="00537EFD" w:rsidRPr="0044326D" w:rsidRDefault="00537EFD" w:rsidP="00192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Grupo 8. Tumores (Neoplasias)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44326D" w:rsidRDefault="00537EFD" w:rsidP="00192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44326D" w:rsidRDefault="00537EFD" w:rsidP="00192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Frecuencia Relativa</w:t>
            </w:r>
          </w:p>
        </w:tc>
      </w:tr>
      <w:tr w:rsidR="0044326D" w:rsidRPr="0044326D">
        <w:trPr>
          <w:trHeight w:val="567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C00-C14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labio de la cavidad bucal y de la faringe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C15-C26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los órganos digestivos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0,187</w:t>
            </w:r>
          </w:p>
        </w:tc>
      </w:tr>
      <w:tr w:rsidR="0044326D" w:rsidRPr="0044326D">
        <w:trPr>
          <w:trHeight w:val="499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C30-C39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los órganos respiratorios e intratorácicos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0,051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C40-C41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los huesos y de los cartílagos articulares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0,008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C43-C44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Melanoma y otros tumores malignos de la piel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C45-C49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los tejidos mesoteliales y de los tejidos blandos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0,043</w:t>
            </w:r>
          </w:p>
        </w:tc>
      </w:tr>
      <w:tr w:rsidR="0044326D" w:rsidRPr="0044326D">
        <w:trPr>
          <w:trHeight w:val="383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C50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 maligno de mama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0,091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C51-C58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los órganos genitales femeninos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0,056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C60-C63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los órganos genitales masculinos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0,091</w:t>
            </w:r>
          </w:p>
        </w:tc>
      </w:tr>
      <w:tr w:rsidR="0044326D" w:rsidRPr="0044326D">
        <w:trPr>
          <w:trHeight w:val="476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C69-C72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del ojo del encéfalo y de otras partes del sistema nervioso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0,013</w:t>
            </w:r>
          </w:p>
        </w:tc>
      </w:tr>
      <w:tr w:rsidR="0044326D" w:rsidRPr="0044326D">
        <w:trPr>
          <w:trHeight w:val="512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C73-C75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la glándula tiroides y de otras glándulas endocrinas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44326D" w:rsidRPr="0044326D">
        <w:trPr>
          <w:trHeight w:val="50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C76-C80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 sitios mal definidos secundarios y de sitios no especificados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0,033</w:t>
            </w:r>
          </w:p>
        </w:tc>
      </w:tr>
      <w:tr w:rsidR="0044326D" w:rsidRPr="0044326D">
        <w:trPr>
          <w:trHeight w:val="765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C81-C96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malignos del tejido linfático, de los órganos hematopoyéticos y de tejidos afines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0,038</w:t>
            </w:r>
          </w:p>
        </w:tc>
      </w:tr>
      <w:tr w:rsidR="0044326D" w:rsidRPr="0044326D">
        <w:trPr>
          <w:trHeight w:val="438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D00-D09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(neoplasias) in situ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0,013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D10-D36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(neoplasias) benignos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0,285</w:t>
            </w:r>
          </w:p>
        </w:tc>
      </w:tr>
      <w:tr w:rsidR="0044326D" w:rsidRPr="0044326D">
        <w:trPr>
          <w:trHeight w:val="510"/>
          <w:jc w:val="center"/>
        </w:trPr>
        <w:tc>
          <w:tcPr>
            <w:tcW w:w="1052" w:type="dxa"/>
            <w:vAlign w:val="bottom"/>
          </w:tcPr>
          <w:p w:rsidR="0044326D" w:rsidRP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D37-D48</w:t>
            </w:r>
          </w:p>
        </w:tc>
        <w:tc>
          <w:tcPr>
            <w:tcW w:w="3536" w:type="dxa"/>
            <w:shd w:val="clear" w:color="auto" w:fill="auto"/>
            <w:vAlign w:val="bottom"/>
          </w:tcPr>
          <w:p w:rsidR="0044326D" w:rsidRP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Tumores (neoplasias) de comportamiento incierto o desconocido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4326D" w:rsidRPr="0044326D" w:rsidRDefault="0044326D" w:rsidP="00E001C1">
            <w:pPr>
              <w:ind w:right="25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326D">
              <w:rPr>
                <w:rFonts w:ascii="Arial" w:hAnsi="Arial" w:cs="Arial"/>
                <w:sz w:val="18"/>
                <w:szCs w:val="18"/>
              </w:rPr>
              <w:t>0,02</w:t>
            </w:r>
            <w:r w:rsidR="00E001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7EFD" w:rsidRPr="0044326D">
        <w:trPr>
          <w:trHeight w:val="255"/>
          <w:jc w:val="center"/>
        </w:trPr>
        <w:tc>
          <w:tcPr>
            <w:tcW w:w="1052" w:type="dxa"/>
            <w:vAlign w:val="center"/>
          </w:tcPr>
          <w:p w:rsidR="00537EFD" w:rsidRPr="0044326D" w:rsidRDefault="00537EFD" w:rsidP="00537E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37EFD" w:rsidRPr="0044326D" w:rsidRDefault="00537EFD" w:rsidP="00192F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44326D" w:rsidRDefault="00537EFD" w:rsidP="00E001C1">
            <w:pPr>
              <w:ind w:right="25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396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537EFD" w:rsidRPr="0044326D" w:rsidRDefault="00537EFD" w:rsidP="00E001C1">
            <w:pPr>
              <w:ind w:right="25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1D2C66" w:rsidRDefault="001D2C66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B0344" w:rsidRDefault="004B0344" w:rsidP="004B0344">
      <w:pPr>
        <w:pStyle w:val="Textoindependiente"/>
        <w:jc w:val="center"/>
        <w:rPr>
          <w:rFonts w:ascii="Arial" w:hAnsi="Arial" w:cs="Arial"/>
        </w:rPr>
      </w:pPr>
      <w:r w:rsidRPr="003111D3">
        <w:rPr>
          <w:rFonts w:ascii="Arial" w:hAnsi="Arial" w:cs="Arial"/>
          <w:b/>
        </w:rPr>
        <w:t>Gráfico 3.1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Histograma del Grupo 8.</w:t>
      </w:r>
    </w:p>
    <w:p w:rsidR="004B0344" w:rsidRDefault="004B0344" w:rsidP="004B0344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Tumores</w:t>
      </w:r>
      <w:r w:rsidR="00CC00AB">
        <w:rPr>
          <w:rFonts w:ascii="Arial" w:hAnsi="Arial" w:cs="Arial"/>
        </w:rPr>
        <w:t xml:space="preserve"> (Neoplasias)</w:t>
      </w:r>
    </w:p>
    <w:p w:rsidR="00935535" w:rsidRDefault="00935535" w:rsidP="004B0344">
      <w:pPr>
        <w:pStyle w:val="Textoindependiente"/>
        <w:jc w:val="center"/>
        <w:rPr>
          <w:rFonts w:ascii="Arial" w:hAnsi="Arial" w:cs="Arial"/>
        </w:rPr>
      </w:pPr>
    </w:p>
    <w:p w:rsidR="008468BE" w:rsidRDefault="00435F41" w:rsidP="004B0344">
      <w:pPr>
        <w:pStyle w:val="Textoindependiente"/>
        <w:jc w:val="center"/>
        <w:rPr>
          <w:rFonts w:ascii="Arial" w:hAnsi="Arial" w:cs="Arial"/>
        </w:rPr>
      </w:pPr>
      <w:r>
        <w:rPr>
          <w:noProof/>
        </w:rPr>
        <w:pict>
          <v:shape id="_x0000_s1106" type="#_x0000_t75" style="position:absolute;left:0;text-align:left;margin-left:-9pt;margin-top:11.15pt;width:441pt;height:142.35pt;z-index:-251652096" wrapcoords="-42 -129 -42 21600 21642 21600 21642 -129 -42 -129" stroked="t">
            <v:imagedata r:id="rId27" o:title="" croptop="13430f" cropbottom="14146f" cropleft="1041f" cropright="922f"/>
            <w10:wrap type="tight"/>
          </v:shape>
        </w:pict>
      </w:r>
    </w:p>
    <w:p w:rsidR="00435F41" w:rsidRPr="00435F41" w:rsidRDefault="00435F41" w:rsidP="004B0344">
      <w:pPr>
        <w:pStyle w:val="Textoindependiente"/>
        <w:jc w:val="center"/>
      </w:pPr>
    </w:p>
    <w:p w:rsidR="00935535" w:rsidRDefault="00935535" w:rsidP="00935535">
      <w:pPr>
        <w:pStyle w:val="Textoindependiente"/>
        <w:rPr>
          <w:rFonts w:ascii="Arial" w:hAnsi="Arial" w:cs="Arial"/>
        </w:rPr>
      </w:pPr>
    </w:p>
    <w:p w:rsidR="00935535" w:rsidRDefault="00935535" w:rsidP="006B1E7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XXII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sz w:val="24"/>
              <w:szCs w:val="24"/>
            </w:rPr>
            <w:t>la Tabla</w:t>
          </w:r>
        </w:smartTag>
        <w:r w:rsidR="00AA5442">
          <w:rPr>
            <w:rFonts w:ascii="Arial" w:hAnsi="Arial" w:cs="Arial"/>
            <w:sz w:val="24"/>
            <w:szCs w:val="24"/>
          </w:rPr>
          <w:t xml:space="preserve"> X</w:t>
        </w:r>
        <w:r w:rsidR="0045149F">
          <w:rPr>
            <w:rFonts w:ascii="Arial" w:hAnsi="Arial" w:cs="Arial"/>
            <w:sz w:val="24"/>
            <w:szCs w:val="24"/>
          </w:rPr>
          <w:t>X</w:t>
        </w:r>
        <w:r>
          <w:rPr>
            <w:rFonts w:ascii="Arial" w:hAnsi="Arial" w:cs="Arial"/>
            <w:sz w:val="24"/>
            <w:szCs w:val="24"/>
          </w:rPr>
          <w:t>II</w:t>
        </w:r>
      </w:smartTag>
      <w:r>
        <w:rPr>
          <w:rFonts w:ascii="Arial" w:hAnsi="Arial" w:cs="Arial"/>
          <w:sz w:val="24"/>
          <w:szCs w:val="24"/>
        </w:rPr>
        <w:t xml:space="preserve"> podemos observar que los tumores que m</w:t>
      </w:r>
      <w:r w:rsidR="00640D35">
        <w:rPr>
          <w:rFonts w:ascii="Arial" w:hAnsi="Arial" w:cs="Arial"/>
          <w:sz w:val="24"/>
          <w:szCs w:val="24"/>
        </w:rPr>
        <w:t>ás contribuyen a los Tumores benignos son  los Tumores Benignos de la mama y los Tumores Benignos del Tejido Conjun</w:t>
      </w:r>
      <w:r w:rsidR="00136CFA">
        <w:rPr>
          <w:rFonts w:ascii="Arial" w:hAnsi="Arial" w:cs="Arial"/>
          <w:sz w:val="24"/>
          <w:szCs w:val="24"/>
        </w:rPr>
        <w:t>tivo y Tejidos Blandos con un 27</w:t>
      </w:r>
      <w:r w:rsidR="006B1E78">
        <w:rPr>
          <w:rFonts w:ascii="Arial" w:hAnsi="Arial" w:cs="Arial"/>
          <w:sz w:val="24"/>
          <w:szCs w:val="24"/>
        </w:rPr>
        <w:t>%</w:t>
      </w:r>
      <w:r w:rsidR="00640D35">
        <w:rPr>
          <w:rFonts w:ascii="Arial" w:hAnsi="Arial" w:cs="Arial"/>
          <w:sz w:val="24"/>
          <w:szCs w:val="24"/>
        </w:rPr>
        <w:t xml:space="preserve"> y 23</w:t>
      </w:r>
      <w:r w:rsidR="006B1E78">
        <w:rPr>
          <w:rFonts w:ascii="Arial" w:hAnsi="Arial" w:cs="Arial"/>
          <w:sz w:val="24"/>
          <w:szCs w:val="24"/>
        </w:rPr>
        <w:t>%</w:t>
      </w:r>
      <w:r w:rsidR="00640D35">
        <w:rPr>
          <w:rFonts w:ascii="Arial" w:hAnsi="Arial" w:cs="Arial"/>
          <w:sz w:val="24"/>
          <w:szCs w:val="24"/>
        </w:rPr>
        <w:t xml:space="preserve"> respectivamente.</w:t>
      </w:r>
    </w:p>
    <w:p w:rsidR="00640D35" w:rsidRDefault="00E001C1" w:rsidP="00640D35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640D35" w:rsidRPr="00C00B26">
        <w:rPr>
          <w:rFonts w:ascii="Arial" w:hAnsi="Arial" w:cs="Arial"/>
          <w:b/>
        </w:rPr>
        <w:t xml:space="preserve">Tabla </w:t>
      </w:r>
      <w:r w:rsidR="00640D35">
        <w:rPr>
          <w:rFonts w:ascii="Arial" w:hAnsi="Arial" w:cs="Arial"/>
          <w:b/>
        </w:rPr>
        <w:t>X</w:t>
      </w:r>
      <w:r w:rsidR="0045149F">
        <w:rPr>
          <w:rFonts w:ascii="Arial" w:hAnsi="Arial" w:cs="Arial"/>
          <w:b/>
        </w:rPr>
        <w:t>X</w:t>
      </w:r>
      <w:r w:rsidR="00640D35">
        <w:rPr>
          <w:rFonts w:ascii="Arial" w:hAnsi="Arial" w:cs="Arial"/>
          <w:b/>
        </w:rPr>
        <w:t>II</w:t>
      </w:r>
      <w:r w:rsidR="00640D35" w:rsidRPr="00C00B26">
        <w:rPr>
          <w:rFonts w:ascii="Arial" w:hAnsi="Arial" w:cs="Arial"/>
          <w:b/>
        </w:rPr>
        <w:t>.</w:t>
      </w:r>
      <w:r w:rsidR="00640D35" w:rsidRPr="00C80F86">
        <w:rPr>
          <w:rFonts w:ascii="Arial" w:hAnsi="Arial" w:cs="Arial"/>
        </w:rPr>
        <w:t xml:space="preserve"> </w:t>
      </w:r>
      <w:r w:rsidR="00640D35">
        <w:rPr>
          <w:rFonts w:ascii="Arial" w:hAnsi="Arial" w:cs="Arial"/>
        </w:rPr>
        <w:t>Tumores Benignos</w:t>
      </w:r>
    </w:p>
    <w:p w:rsidR="00640D35" w:rsidRDefault="00640D35" w:rsidP="00640D35">
      <w:pPr>
        <w:pStyle w:val="Textoindependiente"/>
        <w:jc w:val="center"/>
        <w:rPr>
          <w:rFonts w:ascii="Arial" w:hAnsi="Arial" w:cs="Arial"/>
        </w:rPr>
      </w:pPr>
    </w:p>
    <w:p w:rsidR="00640D35" w:rsidRPr="00935535" w:rsidRDefault="00640D35" w:rsidP="00640D35">
      <w:pPr>
        <w:pStyle w:val="Textoindependiente"/>
        <w:jc w:val="center"/>
        <w:rPr>
          <w:rFonts w:ascii="Arial" w:hAnsi="Arial" w:cs="Arial"/>
          <w:sz w:val="24"/>
          <w:szCs w:val="24"/>
        </w:rPr>
      </w:pPr>
    </w:p>
    <w:tbl>
      <w:tblPr>
        <w:tblW w:w="8333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"/>
        <w:gridCol w:w="5020"/>
        <w:gridCol w:w="1271"/>
        <w:gridCol w:w="1269"/>
      </w:tblGrid>
      <w:tr w:rsidR="00935FAE" w:rsidRPr="0044326D">
        <w:trPr>
          <w:trHeight w:val="498"/>
          <w:jc w:val="center"/>
        </w:trPr>
        <w:tc>
          <w:tcPr>
            <w:tcW w:w="773" w:type="dxa"/>
            <w:vAlign w:val="center"/>
          </w:tcPr>
          <w:p w:rsidR="00935FAE" w:rsidRPr="0044326D" w:rsidRDefault="00935FAE" w:rsidP="00935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5020" w:type="dxa"/>
            <w:shd w:val="clear" w:color="auto" w:fill="auto"/>
            <w:vAlign w:val="center"/>
          </w:tcPr>
          <w:p w:rsidR="00935FAE" w:rsidRPr="0044326D" w:rsidRDefault="00935FAE" w:rsidP="00640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Tumores Benignos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35FAE" w:rsidRPr="0044326D" w:rsidRDefault="00935FAE" w:rsidP="00640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Frecuencia Absoluta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935FAE" w:rsidRPr="0044326D" w:rsidRDefault="00935FAE" w:rsidP="00640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Frecuencia Relativa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boca y faringe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0,027</w:t>
            </w:r>
          </w:p>
        </w:tc>
      </w:tr>
      <w:tr w:rsidR="0044326D" w:rsidRPr="0044326D">
        <w:trPr>
          <w:trHeight w:val="384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D12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colon, recto, conducto anal y ano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0,027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D15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otros org. intratoracicos y de los N.E.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0,009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D16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hueso y cartílago articular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D17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Tumores benignos lipomatosos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0,097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tejido blando, peritoneo y retroperitoneo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0,009</w:t>
            </w:r>
          </w:p>
        </w:tc>
      </w:tr>
      <w:tr w:rsidR="0044326D" w:rsidRPr="0044326D">
        <w:trPr>
          <w:trHeight w:val="271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D21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del tejido conjuntivo y de tejidos blandos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0,23</w:t>
            </w:r>
            <w:r w:rsidR="00E001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D23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tumores benignos de la piel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0,168</w:t>
            </w:r>
          </w:p>
        </w:tc>
      </w:tr>
      <w:tr w:rsidR="0044326D" w:rsidRPr="0044326D">
        <w:trPr>
          <w:trHeight w:val="314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D24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la mama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0,265</w:t>
            </w:r>
          </w:p>
        </w:tc>
      </w:tr>
      <w:tr w:rsidR="0044326D" w:rsidRPr="0044326D">
        <w:trPr>
          <w:trHeight w:val="317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D25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Leiomioma del útero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0,009</w:t>
            </w:r>
          </w:p>
        </w:tc>
      </w:tr>
      <w:tr w:rsidR="0044326D" w:rsidRPr="0044326D">
        <w:trPr>
          <w:trHeight w:val="341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D26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tumores benignos del útero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0,062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D27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del ovario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0,027</w:t>
            </w:r>
          </w:p>
        </w:tc>
      </w:tr>
      <w:tr w:rsidR="0044326D" w:rsidRPr="0044326D">
        <w:trPr>
          <w:trHeight w:val="236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D28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otros org. genitales femeninos y los N.E.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44326D" w:rsidRPr="0044326D">
        <w:trPr>
          <w:trHeight w:val="31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D33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Tumor benigno del encéfalo 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44326D" w:rsidRPr="0044326D">
        <w:trPr>
          <w:trHeight w:val="255"/>
          <w:jc w:val="center"/>
        </w:trPr>
        <w:tc>
          <w:tcPr>
            <w:tcW w:w="773" w:type="dxa"/>
            <w:vAlign w:val="bottom"/>
          </w:tcPr>
          <w:p w:rsidR="0044326D" w:rsidRDefault="004432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D34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4326D" w:rsidRDefault="004432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Tumor benigno de la tiroides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44326D" w:rsidRDefault="0044326D" w:rsidP="00E001C1">
            <w:pPr>
              <w:ind w:right="31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0,018</w:t>
            </w:r>
          </w:p>
        </w:tc>
      </w:tr>
      <w:tr w:rsidR="00935FAE" w:rsidRPr="0044326D">
        <w:trPr>
          <w:trHeight w:val="255"/>
          <w:jc w:val="center"/>
        </w:trPr>
        <w:tc>
          <w:tcPr>
            <w:tcW w:w="773" w:type="dxa"/>
            <w:vAlign w:val="center"/>
          </w:tcPr>
          <w:p w:rsidR="00935FAE" w:rsidRPr="0044326D" w:rsidRDefault="00935FAE" w:rsidP="00935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0" w:type="dxa"/>
            <w:shd w:val="clear" w:color="auto" w:fill="auto"/>
            <w:vAlign w:val="bottom"/>
          </w:tcPr>
          <w:p w:rsidR="00935FAE" w:rsidRPr="0044326D" w:rsidRDefault="00935FAE" w:rsidP="00640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935FAE" w:rsidRPr="0044326D" w:rsidRDefault="00935FAE" w:rsidP="00E001C1">
            <w:pPr>
              <w:ind w:right="31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1269" w:type="dxa"/>
            <w:shd w:val="clear" w:color="auto" w:fill="auto"/>
            <w:noWrap/>
            <w:vAlign w:val="bottom"/>
          </w:tcPr>
          <w:p w:rsidR="00935FAE" w:rsidRPr="0044326D" w:rsidRDefault="00935FAE" w:rsidP="00E001C1">
            <w:pPr>
              <w:ind w:right="31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432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935535" w:rsidRDefault="00935535" w:rsidP="00935535">
      <w:pPr>
        <w:pStyle w:val="Textoindependiente"/>
        <w:spacing w:line="480" w:lineRule="auto"/>
        <w:jc w:val="center"/>
        <w:rPr>
          <w:rFonts w:ascii="Arial" w:hAnsi="Arial" w:cs="Arial"/>
        </w:rPr>
      </w:pPr>
    </w:p>
    <w:p w:rsidR="00FF518A" w:rsidRDefault="006923DC" w:rsidP="00FF518A">
      <w:pPr>
        <w:pStyle w:val="Textoindependiente"/>
        <w:jc w:val="center"/>
        <w:rPr>
          <w:rFonts w:ascii="Arial" w:hAnsi="Arial" w:cs="Arial"/>
        </w:rPr>
      </w:pPr>
      <w:r>
        <w:rPr>
          <w:noProof/>
        </w:rPr>
        <w:pict>
          <v:shape id="_x0000_s1107" type="#_x0000_t75" style="position:absolute;left:0;text-align:left;margin-left:9pt;margin-top:24.65pt;width:400.55pt;height:180.3pt;z-index:-251651072" wrapcoords="-42 -94 -42 21600 21642 21600 21642 -94 -42 -94" stroked="t">
            <v:imagedata r:id="rId28" o:title="" croptop="5842f" cropbottom="8003f" cropleft="1548f" cropright="1738f"/>
            <w10:wrap type="tight"/>
          </v:shape>
        </w:pict>
      </w:r>
      <w:r w:rsidR="00FF518A" w:rsidRPr="003111D3">
        <w:rPr>
          <w:rFonts w:ascii="Arial" w:hAnsi="Arial" w:cs="Arial"/>
          <w:b/>
        </w:rPr>
        <w:t>Gráfico 3.</w:t>
      </w:r>
      <w:r w:rsidR="00FF518A">
        <w:rPr>
          <w:rFonts w:ascii="Arial" w:hAnsi="Arial" w:cs="Arial"/>
          <w:b/>
        </w:rPr>
        <w:t>20</w:t>
      </w:r>
      <w:r w:rsidR="00FF518A">
        <w:rPr>
          <w:rFonts w:ascii="Arial" w:hAnsi="Arial" w:cs="Arial"/>
        </w:rPr>
        <w:t xml:space="preserve"> Histograma de Tumores Benignos</w:t>
      </w:r>
    </w:p>
    <w:p w:rsidR="00FF518A" w:rsidRDefault="00FF518A" w:rsidP="00FF518A">
      <w:pPr>
        <w:pStyle w:val="Textoindependiente"/>
        <w:jc w:val="center"/>
        <w:rPr>
          <w:rFonts w:ascii="Arial" w:hAnsi="Arial" w:cs="Arial"/>
        </w:rPr>
      </w:pPr>
    </w:p>
    <w:p w:rsidR="00404EEE" w:rsidRPr="006923DC" w:rsidRDefault="00404EEE" w:rsidP="00FF518A">
      <w:pPr>
        <w:pStyle w:val="Textoindependiente"/>
        <w:jc w:val="center"/>
        <w:rPr>
          <w:rFonts w:ascii="Arial" w:hAnsi="Arial" w:cs="Arial"/>
        </w:rPr>
      </w:pPr>
    </w:p>
    <w:p w:rsidR="008468BE" w:rsidRPr="008468BE" w:rsidRDefault="008468BE" w:rsidP="00FF518A">
      <w:pPr>
        <w:pStyle w:val="Textoindependiente"/>
        <w:jc w:val="center"/>
        <w:rPr>
          <w:rFonts w:ascii="Arial" w:hAnsi="Arial" w:cs="Arial"/>
        </w:rPr>
      </w:pPr>
    </w:p>
    <w:p w:rsidR="00776BD9" w:rsidRDefault="00776BD9" w:rsidP="004B0344">
      <w:pPr>
        <w:pStyle w:val="Textoindependiente"/>
        <w:jc w:val="center"/>
        <w:rPr>
          <w:rFonts w:ascii="Arial" w:hAnsi="Arial" w:cs="Arial"/>
        </w:rPr>
      </w:pPr>
    </w:p>
    <w:p w:rsidR="00776BD9" w:rsidRDefault="00776BD9" w:rsidP="004B0344">
      <w:pPr>
        <w:pStyle w:val="Textoindependiente"/>
        <w:jc w:val="center"/>
        <w:rPr>
          <w:rFonts w:ascii="Arial" w:hAnsi="Arial" w:cs="Arial"/>
        </w:rPr>
      </w:pPr>
    </w:p>
    <w:p w:rsidR="00E001C1" w:rsidRDefault="00E001C1" w:rsidP="004B0344">
      <w:pPr>
        <w:pStyle w:val="Textoindependiente"/>
        <w:jc w:val="center"/>
        <w:rPr>
          <w:rFonts w:ascii="Arial" w:hAnsi="Arial" w:cs="Arial"/>
        </w:rPr>
      </w:pPr>
    </w:p>
    <w:p w:rsidR="00E001C1" w:rsidRDefault="00E001C1" w:rsidP="004B0344">
      <w:pPr>
        <w:pStyle w:val="Textoindependiente"/>
        <w:jc w:val="center"/>
        <w:rPr>
          <w:rFonts w:ascii="Arial" w:hAnsi="Arial" w:cs="Arial"/>
        </w:rPr>
      </w:pPr>
    </w:p>
    <w:p w:rsidR="008E02ED" w:rsidRDefault="008E02ED" w:rsidP="004B0344">
      <w:pPr>
        <w:pStyle w:val="Textoindependiente"/>
        <w:jc w:val="center"/>
        <w:rPr>
          <w:rFonts w:ascii="Arial" w:hAnsi="Arial" w:cs="Arial"/>
        </w:rPr>
      </w:pPr>
    </w:p>
    <w:p w:rsidR="00242D18" w:rsidRPr="00242D18" w:rsidRDefault="00242D18" w:rsidP="00242D18">
      <w:pPr>
        <w:pStyle w:val="Textoindependiente"/>
        <w:numPr>
          <w:ilvl w:val="2"/>
          <w:numId w:val="5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242D18">
        <w:rPr>
          <w:rFonts w:ascii="Arial" w:hAnsi="Arial"/>
          <w:b/>
          <w:sz w:val="24"/>
          <w:szCs w:val="24"/>
          <w:lang w:val="es-ES"/>
        </w:rPr>
        <w:t xml:space="preserve">Grupo 9. </w:t>
      </w:r>
      <w:r w:rsidRPr="00242D18">
        <w:rPr>
          <w:rFonts w:ascii="Arial" w:hAnsi="Arial" w:cs="Arial"/>
          <w:b/>
          <w:sz w:val="24"/>
          <w:szCs w:val="24"/>
        </w:rPr>
        <w:t>Traumatismos, envenenamientos y algunas otras consecuencias de causa externa</w:t>
      </w:r>
    </w:p>
    <w:p w:rsidR="00242D18" w:rsidRDefault="00242D18" w:rsidP="00242D18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4D6669" w:rsidRDefault="00242D18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 XXIII"/>
        </w:smartTagPr>
        <w:r>
          <w:rPr>
            <w:rFonts w:ascii="Arial" w:hAnsi="Arial" w:cs="Arial"/>
            <w:sz w:val="24"/>
            <w:szCs w:val="24"/>
          </w:rPr>
          <w:t>l</w:t>
        </w:r>
        <w:r w:rsidRPr="00FB55A9">
          <w:rPr>
            <w:rFonts w:ascii="Arial" w:hAnsi="Arial" w:cs="Arial"/>
            <w:sz w:val="24"/>
            <w:szCs w:val="24"/>
          </w:rPr>
          <w:t>a Tabla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FB55A9">
          <w:rPr>
            <w:rFonts w:ascii="Arial" w:hAnsi="Arial" w:cs="Arial"/>
            <w:sz w:val="24"/>
            <w:szCs w:val="24"/>
          </w:rPr>
          <w:t>X</w:t>
        </w:r>
        <w:r w:rsidR="0045149F">
          <w:rPr>
            <w:rFonts w:ascii="Arial" w:hAnsi="Arial" w:cs="Arial"/>
            <w:sz w:val="24"/>
            <w:szCs w:val="24"/>
          </w:rPr>
          <w:t>X</w:t>
        </w:r>
        <w:r>
          <w:rPr>
            <w:rFonts w:ascii="Arial" w:hAnsi="Arial" w:cs="Arial"/>
            <w:sz w:val="24"/>
            <w:szCs w:val="24"/>
          </w:rPr>
          <w:t>III</w:t>
        </w:r>
      </w:smartTag>
      <w:r w:rsidRPr="00FB5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podemos observar que los Traumatismos que más contribuyen</w:t>
      </w:r>
      <w:r w:rsidR="004D6669">
        <w:rPr>
          <w:rFonts w:ascii="Arial" w:hAnsi="Arial" w:cs="Arial"/>
          <w:sz w:val="24"/>
          <w:szCs w:val="24"/>
        </w:rPr>
        <w:t xml:space="preserve"> al grupo 9 son los Traumatismos de la </w:t>
      </w:r>
      <w:r w:rsidR="00136CFA">
        <w:rPr>
          <w:rFonts w:ascii="Arial" w:hAnsi="Arial" w:cs="Arial"/>
          <w:sz w:val="24"/>
          <w:szCs w:val="24"/>
        </w:rPr>
        <w:t>rodilla y de la pierna con un 16</w:t>
      </w:r>
      <w:r w:rsidR="006B1E78">
        <w:rPr>
          <w:rFonts w:ascii="Arial" w:hAnsi="Arial" w:cs="Arial"/>
          <w:sz w:val="24"/>
          <w:szCs w:val="24"/>
        </w:rPr>
        <w:t>%</w:t>
      </w:r>
      <w:r w:rsidR="004D6669">
        <w:rPr>
          <w:rFonts w:ascii="Arial" w:hAnsi="Arial" w:cs="Arial"/>
          <w:sz w:val="24"/>
          <w:szCs w:val="24"/>
        </w:rPr>
        <w:t xml:space="preserve"> y los traumatismos del abdomen, de la región lumbosacra de la columna lumbar y de la pelvis con un 14</w:t>
      </w:r>
      <w:r w:rsidR="006B1E78">
        <w:rPr>
          <w:rFonts w:ascii="Arial" w:hAnsi="Arial" w:cs="Arial"/>
          <w:sz w:val="24"/>
          <w:szCs w:val="24"/>
        </w:rPr>
        <w:t>%</w:t>
      </w:r>
      <w:r w:rsidR="004D6669">
        <w:rPr>
          <w:rFonts w:ascii="Arial" w:hAnsi="Arial" w:cs="Arial"/>
          <w:sz w:val="24"/>
          <w:szCs w:val="24"/>
        </w:rPr>
        <w:t>.</w:t>
      </w:r>
    </w:p>
    <w:p w:rsidR="008E02ED" w:rsidRDefault="008E02ED" w:rsidP="00242D18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242D18" w:rsidRDefault="004D6669" w:rsidP="004D6669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00B26">
        <w:rPr>
          <w:rFonts w:ascii="Arial" w:hAnsi="Arial" w:cs="Arial"/>
          <w:b/>
        </w:rPr>
        <w:t xml:space="preserve">Tabla </w:t>
      </w:r>
      <w:r w:rsidR="00AA5442">
        <w:rPr>
          <w:rFonts w:ascii="Arial" w:hAnsi="Arial" w:cs="Arial"/>
          <w:b/>
        </w:rPr>
        <w:t>X</w:t>
      </w:r>
      <w:r w:rsidR="0045149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III</w:t>
      </w:r>
      <w:r w:rsidRPr="00C00B26">
        <w:rPr>
          <w:rFonts w:ascii="Arial" w:hAnsi="Arial" w:cs="Arial"/>
          <w:b/>
        </w:rPr>
        <w:t>.</w:t>
      </w:r>
      <w:r w:rsidRPr="00C80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Traumatismos, envenenamiento y algunas otras consecuencias de causa externa</w:t>
      </w:r>
    </w:p>
    <w:p w:rsidR="004D6669" w:rsidRDefault="004D6669" w:rsidP="004D6669">
      <w:pPr>
        <w:pStyle w:val="Textoindependiente"/>
        <w:jc w:val="center"/>
        <w:rPr>
          <w:rFonts w:ascii="Arial" w:hAnsi="Arial" w:cs="Arial"/>
          <w:sz w:val="24"/>
          <w:szCs w:val="24"/>
        </w:rPr>
      </w:pPr>
    </w:p>
    <w:tbl>
      <w:tblPr>
        <w:tblW w:w="8326" w:type="dxa"/>
        <w:jc w:val="center"/>
        <w:tblInd w:w="3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4852"/>
        <w:gridCol w:w="1197"/>
        <w:gridCol w:w="1197"/>
      </w:tblGrid>
      <w:tr w:rsidR="00AC0E97" w:rsidRPr="00242D18">
        <w:trPr>
          <w:trHeight w:val="765"/>
          <w:jc w:val="center"/>
        </w:trPr>
        <w:tc>
          <w:tcPr>
            <w:tcW w:w="1080" w:type="dxa"/>
            <w:vAlign w:val="center"/>
          </w:tcPr>
          <w:p w:rsidR="00AC0E97" w:rsidRDefault="00AC0E97" w:rsidP="00AC0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852" w:type="dxa"/>
            <w:shd w:val="clear" w:color="auto" w:fill="auto"/>
            <w:vAlign w:val="bottom"/>
          </w:tcPr>
          <w:p w:rsidR="00AC0E97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9. </w:t>
            </w:r>
            <w:r w:rsidRPr="00242D18">
              <w:rPr>
                <w:rFonts w:ascii="Arial" w:hAnsi="Arial" w:cs="Arial"/>
                <w:b/>
                <w:sz w:val="20"/>
                <w:szCs w:val="20"/>
              </w:rPr>
              <w:t>Traumatismos, envenenamientos y algunas otras consecuencias de causa externa</w:t>
            </w:r>
          </w:p>
          <w:p w:rsidR="00AC0E97" w:rsidRPr="00242D18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C0E97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D18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  <w:p w:rsidR="00AC0E97" w:rsidRPr="00242D18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C0E97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D18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  <w:p w:rsidR="00AC0E97" w:rsidRPr="00242D18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2ED">
        <w:trPr>
          <w:trHeight w:val="25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S00-S09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 de la cabeza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</w:tr>
      <w:tr w:rsidR="008E02ED">
        <w:trPr>
          <w:trHeight w:val="25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S10-S19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del cuello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0,037</w:t>
            </w:r>
          </w:p>
        </w:tc>
      </w:tr>
      <w:tr w:rsidR="008E02ED">
        <w:trPr>
          <w:trHeight w:val="25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S20-S29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del tórax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  <w:r w:rsidR="009730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02ED">
        <w:trPr>
          <w:trHeight w:val="561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S30-S39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del abdomen, de la región lumbosacra de la columna lumbar y de la pelvis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0,144</w:t>
            </w:r>
          </w:p>
        </w:tc>
      </w:tr>
      <w:tr w:rsidR="008E02ED">
        <w:trPr>
          <w:trHeight w:val="306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S40-S49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del hombro y del brazo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8E02ED">
        <w:trPr>
          <w:trHeight w:val="343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S50-S59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del antebrazo y del codo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0,042</w:t>
            </w:r>
          </w:p>
        </w:tc>
      </w:tr>
      <w:tr w:rsidR="008E02ED">
        <w:trPr>
          <w:trHeight w:val="32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S60-S69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 la muñeca y de la mano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0,079</w:t>
            </w:r>
          </w:p>
        </w:tc>
      </w:tr>
      <w:tr w:rsidR="008E02ED">
        <w:trPr>
          <w:trHeight w:val="25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S70-S79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 la cadera y del muslo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</w:tr>
      <w:tr w:rsidR="008E02ED">
        <w:trPr>
          <w:trHeight w:val="25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S80-S89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 la rodilla y de la pierna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0,158</w:t>
            </w:r>
          </w:p>
        </w:tc>
      </w:tr>
      <w:tr w:rsidR="008E02ED">
        <w:trPr>
          <w:trHeight w:val="25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S90-S99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del tobillo y del pie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0,085</w:t>
            </w:r>
          </w:p>
        </w:tc>
      </w:tr>
      <w:tr w:rsidR="008E02ED">
        <w:trPr>
          <w:trHeight w:val="590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T00-T07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que afectan múltiples regiones del cuerpo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</w:tr>
      <w:tr w:rsidR="008E02ED">
        <w:trPr>
          <w:trHeight w:val="513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T08-T14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 de parte no especificada del tronco, miembro o región del cuerpo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0,102</w:t>
            </w:r>
          </w:p>
        </w:tc>
      </w:tr>
      <w:tr w:rsidR="008E02ED">
        <w:trPr>
          <w:trHeight w:val="686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T20-T25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Quemaduras y corrosiones de la superficie externa del cuerpo, especificadas por sitio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8E02ED">
        <w:trPr>
          <w:trHeight w:val="693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T29-T32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Quemaduras y corrosiones de múltiples regiones del cuerpo y las no especificadas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</w:tr>
      <w:tr w:rsidR="008E02ED">
        <w:trPr>
          <w:trHeight w:val="32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T33-T35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Congelamiento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8E02ED">
        <w:trPr>
          <w:trHeight w:val="515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T36-T50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Envenenamiento por drogas, medicamentos y sustancias biológicas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8E02ED">
        <w:trPr>
          <w:trHeight w:val="509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T51-T65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Efectos tóxicos de sustancias de procedencia principalmente no medicinal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8E02ED">
        <w:trPr>
          <w:trHeight w:val="683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T75-T19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Efectos de cuerpos extraños que penetran por orificios naturales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</w:tr>
      <w:tr w:rsidR="008E02ED">
        <w:trPr>
          <w:trHeight w:val="509"/>
          <w:jc w:val="center"/>
        </w:trPr>
        <w:tc>
          <w:tcPr>
            <w:tcW w:w="1080" w:type="dxa"/>
            <w:vAlign w:val="bottom"/>
          </w:tcPr>
          <w:p w:rsidR="008E02ED" w:rsidRDefault="008E0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T80-T88</w:t>
            </w:r>
          </w:p>
        </w:tc>
        <w:tc>
          <w:tcPr>
            <w:tcW w:w="4852" w:type="dxa"/>
            <w:shd w:val="clear" w:color="auto" w:fill="auto"/>
            <w:noWrap/>
            <w:vAlign w:val="bottom"/>
          </w:tcPr>
          <w:p w:rsidR="008E02ED" w:rsidRDefault="008E0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Complicaciones de la atención médica y quirúrgica, no clasificadas en otra parte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8E02ED" w:rsidRDefault="008E02ED" w:rsidP="00E001C1">
            <w:pPr>
              <w:ind w:right="23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</w:tr>
      <w:tr w:rsidR="00AC0E97" w:rsidRPr="00242D18">
        <w:trPr>
          <w:trHeight w:val="255"/>
          <w:jc w:val="center"/>
        </w:trPr>
        <w:tc>
          <w:tcPr>
            <w:tcW w:w="1080" w:type="dxa"/>
            <w:vAlign w:val="center"/>
          </w:tcPr>
          <w:p w:rsidR="00AC0E97" w:rsidRPr="00242D18" w:rsidRDefault="00AC0E97" w:rsidP="00AC0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2" w:type="dxa"/>
            <w:shd w:val="clear" w:color="auto" w:fill="auto"/>
            <w:vAlign w:val="bottom"/>
          </w:tcPr>
          <w:p w:rsidR="00AC0E97" w:rsidRPr="00242D18" w:rsidRDefault="00AC0E97" w:rsidP="00242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D1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C0E97" w:rsidRPr="00242D18" w:rsidRDefault="006C201E" w:rsidP="00E001C1">
            <w:pPr>
              <w:ind w:right="2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AC0E97" w:rsidRPr="00242D18" w:rsidRDefault="00AC0E97" w:rsidP="00E001C1">
            <w:pPr>
              <w:ind w:right="2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42D1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776BD9" w:rsidRPr="00776BD9" w:rsidRDefault="00776BD9" w:rsidP="00776BD9">
      <w:pPr>
        <w:pStyle w:val="Textoindependiente"/>
        <w:rPr>
          <w:rFonts w:ascii="Arial" w:hAnsi="Arial" w:cs="Arial"/>
          <w:sz w:val="24"/>
          <w:szCs w:val="24"/>
        </w:rPr>
      </w:pPr>
    </w:p>
    <w:p w:rsidR="00935535" w:rsidRDefault="00935535" w:rsidP="004B0344">
      <w:pPr>
        <w:pStyle w:val="Textoindependiente"/>
        <w:jc w:val="center"/>
        <w:rPr>
          <w:rFonts w:ascii="Arial" w:hAnsi="Arial" w:cs="Arial"/>
        </w:rPr>
      </w:pPr>
    </w:p>
    <w:p w:rsidR="00AC0E97" w:rsidRDefault="00AC0E97" w:rsidP="004B0344">
      <w:pPr>
        <w:pStyle w:val="Textoindependiente"/>
        <w:jc w:val="center"/>
        <w:rPr>
          <w:rFonts w:ascii="Arial" w:hAnsi="Arial" w:cs="Arial"/>
        </w:rPr>
      </w:pPr>
    </w:p>
    <w:p w:rsidR="00E13F69" w:rsidRDefault="00E13F69" w:rsidP="00E13F69">
      <w:pPr>
        <w:pStyle w:val="Textoindependiente"/>
        <w:jc w:val="center"/>
        <w:rPr>
          <w:rFonts w:ascii="Arial" w:hAnsi="Arial" w:cs="Arial"/>
        </w:rPr>
      </w:pPr>
      <w:r w:rsidRPr="003111D3">
        <w:rPr>
          <w:rFonts w:ascii="Arial" w:hAnsi="Arial" w:cs="Arial"/>
          <w:b/>
        </w:rPr>
        <w:t>Gráfico 3.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Histograma del Grupo 9.</w:t>
      </w:r>
      <w:r w:rsidRPr="00E13F69">
        <w:rPr>
          <w:rFonts w:ascii="Arial" w:hAnsi="Arial" w:cs="Arial"/>
        </w:rPr>
        <w:t xml:space="preserve"> </w:t>
      </w:r>
    </w:p>
    <w:p w:rsidR="00E13F69" w:rsidRDefault="00E13F69" w:rsidP="00E13F69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</w:rPr>
        <w:t>Traumatismos, envenenamiento y algunas otras consecuencias de causa externa</w:t>
      </w:r>
    </w:p>
    <w:p w:rsidR="00E13F69" w:rsidRDefault="00E13F69" w:rsidP="00E13F69">
      <w:pPr>
        <w:pStyle w:val="Textoindependiente"/>
        <w:jc w:val="center"/>
        <w:rPr>
          <w:rFonts w:ascii="Arial" w:hAnsi="Arial" w:cs="Arial"/>
        </w:rPr>
      </w:pPr>
    </w:p>
    <w:p w:rsidR="00935535" w:rsidRPr="007B25C8" w:rsidRDefault="00935535" w:rsidP="004B0344">
      <w:pPr>
        <w:pStyle w:val="Textoindependiente"/>
        <w:jc w:val="center"/>
        <w:rPr>
          <w:rFonts w:ascii="Arial" w:hAnsi="Arial" w:cs="Arial"/>
        </w:rPr>
      </w:pPr>
    </w:p>
    <w:p w:rsidR="00935535" w:rsidRPr="000E7231" w:rsidRDefault="007B25C8" w:rsidP="004B0344">
      <w:pPr>
        <w:pStyle w:val="Textoindependiente"/>
        <w:jc w:val="center"/>
        <w:rPr>
          <w:rFonts w:ascii="Arial" w:hAnsi="Arial" w:cs="Arial"/>
        </w:rPr>
      </w:pPr>
      <w:r>
        <w:rPr>
          <w:noProof/>
        </w:rPr>
        <w:pict>
          <v:shape id="_x0000_s1108" type="#_x0000_t75" style="position:absolute;left:0;text-align:left;margin-left:-18pt;margin-top:9.65pt;width:450pt;height:151.75pt;z-index:-251650048" wrapcoords="-42 -126 -42 21600 21642 21600 21642 -126 -42 -126" stroked="t">
            <v:imagedata r:id="rId29" o:title="" croptop="11844f" cropbottom="13790f" cropleft="1519f" cropright="1720f"/>
            <w10:wrap type="tight"/>
          </v:shape>
        </w:pict>
      </w:r>
    </w:p>
    <w:p w:rsidR="00935535" w:rsidRDefault="00935535" w:rsidP="004B0344">
      <w:pPr>
        <w:pStyle w:val="Textoindependiente"/>
        <w:jc w:val="center"/>
        <w:rPr>
          <w:rFonts w:ascii="Arial" w:hAnsi="Arial" w:cs="Arial"/>
        </w:rPr>
      </w:pPr>
    </w:p>
    <w:p w:rsidR="007B25C8" w:rsidRDefault="007B25C8" w:rsidP="006B1E78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0E7231" w:rsidRDefault="00EB0F51" w:rsidP="006B1E78">
      <w:pPr>
        <w:spacing w:line="360" w:lineRule="auto"/>
        <w:jc w:val="both"/>
        <w:rPr>
          <w:rFonts w:ascii="Arial" w:hAnsi="Arial" w:cs="Arial"/>
          <w:lang w:val="es-ES_tradnl"/>
        </w:rPr>
      </w:pPr>
      <w:r w:rsidRPr="00EB0F51">
        <w:rPr>
          <w:rFonts w:ascii="Arial" w:hAnsi="Arial" w:cs="Arial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Tabla XXIV"/>
        </w:smartTagPr>
        <w:smartTag w:uri="urn:schemas-microsoft-com:office:smarttags" w:element="PersonName">
          <w:smartTagPr>
            <w:attr w:name="ProductID" w:val="la Tabla"/>
          </w:smartTagPr>
          <w:r w:rsidRPr="00EB0F51">
            <w:rPr>
              <w:rFonts w:ascii="Arial" w:hAnsi="Arial" w:cs="Arial"/>
              <w:lang w:val="es-ES_tradnl"/>
            </w:rPr>
            <w:t>la Tabla</w:t>
          </w:r>
        </w:smartTag>
        <w:r w:rsidRPr="00EB0F51">
          <w:rPr>
            <w:rFonts w:ascii="Arial" w:hAnsi="Arial" w:cs="Arial"/>
            <w:lang w:val="es-ES_tradnl"/>
          </w:rPr>
          <w:t xml:space="preserve"> X</w:t>
        </w:r>
        <w:r w:rsidR="0045149F">
          <w:rPr>
            <w:rFonts w:ascii="Arial" w:hAnsi="Arial" w:cs="Arial"/>
            <w:lang w:val="es-ES_tradnl"/>
          </w:rPr>
          <w:t>XI</w:t>
        </w:r>
        <w:r w:rsidR="00AA5442">
          <w:rPr>
            <w:rFonts w:ascii="Arial" w:hAnsi="Arial" w:cs="Arial"/>
            <w:lang w:val="es-ES_tradnl"/>
          </w:rPr>
          <w:t>V</w:t>
        </w:r>
      </w:smartTag>
      <w:r w:rsidRPr="00EB0F51">
        <w:rPr>
          <w:rFonts w:ascii="Arial" w:hAnsi="Arial" w:cs="Arial"/>
          <w:lang w:val="es-ES_tradnl"/>
        </w:rPr>
        <w:t xml:space="preserve"> podemos ver que las patologías que más aportan a los Traumatismos</w:t>
      </w:r>
      <w:r>
        <w:rPr>
          <w:rFonts w:ascii="Arial" w:hAnsi="Arial" w:cs="Arial"/>
          <w:lang w:val="es-ES_tradnl"/>
        </w:rPr>
        <w:t xml:space="preserve"> de la rodilla y de la pierna son </w:t>
      </w:r>
      <w:smartTag w:uri="urn:schemas-microsoft-com:office:smarttags" w:element="PersonName">
        <w:smartTagPr>
          <w:attr w:name="ProductID" w:val="la Luxaci￳n"/>
        </w:smartTagPr>
        <w:r w:rsidR="0006012A">
          <w:rPr>
            <w:rFonts w:ascii="Arial" w:hAnsi="Arial" w:cs="Arial"/>
            <w:lang w:val="es-ES_tradnl"/>
          </w:rPr>
          <w:t>la Luxación</w:t>
        </w:r>
      </w:smartTag>
      <w:r w:rsidR="0006012A">
        <w:rPr>
          <w:rFonts w:ascii="Arial" w:hAnsi="Arial" w:cs="Arial"/>
          <w:lang w:val="es-ES_tradnl"/>
        </w:rPr>
        <w:t>, esquince, desgarro, articulación y</w:t>
      </w:r>
      <w:r w:rsidR="00136CFA">
        <w:rPr>
          <w:rFonts w:ascii="Arial" w:hAnsi="Arial" w:cs="Arial"/>
          <w:lang w:val="es-ES_tradnl"/>
        </w:rPr>
        <w:t xml:space="preserve"> ligamentos de rodilla con un 43</w:t>
      </w:r>
      <w:r w:rsidR="006B1E78">
        <w:rPr>
          <w:rFonts w:ascii="Arial" w:hAnsi="Arial" w:cs="Arial"/>
          <w:lang w:val="es-ES_tradnl"/>
        </w:rPr>
        <w:t>%</w:t>
      </w:r>
      <w:r w:rsidR="0006012A">
        <w:rPr>
          <w:rFonts w:ascii="Arial" w:hAnsi="Arial" w:cs="Arial"/>
          <w:lang w:val="es-ES_tradnl"/>
        </w:rPr>
        <w:t xml:space="preserve"> y Herida de </w:t>
      </w:r>
      <w:smartTag w:uri="urn:schemas-microsoft-com:office:smarttags" w:element="PersonName">
        <w:smartTagPr>
          <w:attr w:name="ProductID" w:val="la Pierna"/>
        </w:smartTagPr>
        <w:r w:rsidR="0006012A">
          <w:rPr>
            <w:rFonts w:ascii="Arial" w:hAnsi="Arial" w:cs="Arial"/>
            <w:lang w:val="es-ES_tradnl"/>
          </w:rPr>
          <w:t>la Pierna</w:t>
        </w:r>
      </w:smartTag>
      <w:r w:rsidR="0006012A">
        <w:rPr>
          <w:rFonts w:ascii="Arial" w:hAnsi="Arial" w:cs="Arial"/>
          <w:lang w:val="es-ES_tradnl"/>
        </w:rPr>
        <w:t xml:space="preserve"> </w:t>
      </w:r>
      <w:r w:rsidR="00FF1F21">
        <w:rPr>
          <w:rFonts w:ascii="Arial" w:hAnsi="Arial" w:cs="Arial"/>
          <w:lang w:val="es-ES_tradnl"/>
        </w:rPr>
        <w:t xml:space="preserve"> con un 21</w:t>
      </w:r>
      <w:r w:rsidR="006B1E78">
        <w:rPr>
          <w:rFonts w:ascii="Arial" w:hAnsi="Arial" w:cs="Arial"/>
          <w:lang w:val="es-ES_tradnl"/>
        </w:rPr>
        <w:t>%</w:t>
      </w:r>
      <w:r w:rsidR="00FF1F21">
        <w:rPr>
          <w:rFonts w:ascii="Arial" w:hAnsi="Arial" w:cs="Arial"/>
          <w:lang w:val="es-ES_tradnl"/>
        </w:rPr>
        <w:t>.</w:t>
      </w:r>
    </w:p>
    <w:p w:rsidR="000E7FCC" w:rsidRDefault="000E7FCC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E7FCC" w:rsidRDefault="000E7FCC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E7FCC" w:rsidRDefault="000E7FCC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E001C1" w:rsidRDefault="00E001C1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0E7231" w:rsidRDefault="00FF1F21" w:rsidP="00FF1F21">
      <w:pPr>
        <w:spacing w:line="48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FF1F21">
        <w:rPr>
          <w:rFonts w:ascii="Arial" w:hAnsi="Arial" w:cs="Arial"/>
          <w:b/>
          <w:sz w:val="20"/>
          <w:szCs w:val="20"/>
        </w:rPr>
        <w:t>Tabla X</w:t>
      </w:r>
      <w:r w:rsidR="0045149F">
        <w:rPr>
          <w:rFonts w:ascii="Arial" w:hAnsi="Arial" w:cs="Arial"/>
          <w:b/>
          <w:sz w:val="20"/>
          <w:szCs w:val="20"/>
        </w:rPr>
        <w:t>XI</w:t>
      </w:r>
      <w:r>
        <w:rPr>
          <w:rFonts w:ascii="Arial" w:hAnsi="Arial" w:cs="Arial"/>
          <w:b/>
          <w:sz w:val="20"/>
          <w:szCs w:val="20"/>
        </w:rPr>
        <w:t>V</w:t>
      </w:r>
      <w:r w:rsidR="009A3C7C">
        <w:rPr>
          <w:rFonts w:ascii="Arial" w:hAnsi="Arial" w:cs="Arial"/>
          <w:sz w:val="20"/>
          <w:szCs w:val="20"/>
        </w:rPr>
        <w:t xml:space="preserve">. </w:t>
      </w:r>
      <w:r w:rsidRPr="00FF1F2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raumatismos de </w:t>
      </w:r>
      <w:smartTag w:uri="urn:schemas-microsoft-com:office:smarttags" w:element="PersonName">
        <w:smartTagPr>
          <w:attr w:name="ProductID" w:val="la Rodilla"/>
        </w:smartTagPr>
        <w:r>
          <w:rPr>
            <w:rFonts w:ascii="Arial" w:hAnsi="Arial" w:cs="Arial"/>
            <w:sz w:val="20"/>
            <w:szCs w:val="20"/>
          </w:rPr>
          <w:t>la Rodilla</w:t>
        </w:r>
      </w:smartTag>
      <w:r>
        <w:rPr>
          <w:rFonts w:ascii="Arial" w:hAnsi="Arial" w:cs="Arial"/>
          <w:sz w:val="20"/>
          <w:szCs w:val="20"/>
        </w:rPr>
        <w:t xml:space="preserve"> y </w:t>
      </w:r>
      <w:smartTag w:uri="urn:schemas-microsoft-com:office:smarttags" w:element="PersonName">
        <w:smartTagPr>
          <w:attr w:name="ProductID" w:val="la Pierna"/>
        </w:smartTagPr>
        <w:r>
          <w:rPr>
            <w:rFonts w:ascii="Arial" w:hAnsi="Arial" w:cs="Arial"/>
            <w:sz w:val="20"/>
            <w:szCs w:val="20"/>
          </w:rPr>
          <w:t>la Pierna</w:t>
        </w:r>
      </w:smartTag>
    </w:p>
    <w:tbl>
      <w:tblPr>
        <w:tblW w:w="8142" w:type="dxa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"/>
        <w:gridCol w:w="4881"/>
        <w:gridCol w:w="1216"/>
        <w:gridCol w:w="1216"/>
      </w:tblGrid>
      <w:tr w:rsidR="00AC0E97" w:rsidRPr="00FF1F21">
        <w:trPr>
          <w:trHeight w:val="255"/>
          <w:jc w:val="center"/>
        </w:trPr>
        <w:tc>
          <w:tcPr>
            <w:tcW w:w="829" w:type="dxa"/>
            <w:vAlign w:val="center"/>
          </w:tcPr>
          <w:p w:rsidR="00AC0E97" w:rsidRPr="00FF1F21" w:rsidRDefault="00AC0E97" w:rsidP="00AC0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AC0E97" w:rsidRPr="00FF1F21" w:rsidRDefault="00AC0E97" w:rsidP="00FF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21">
              <w:rPr>
                <w:rFonts w:ascii="Arial" w:hAnsi="Arial" w:cs="Arial"/>
                <w:b/>
                <w:sz w:val="20"/>
                <w:szCs w:val="20"/>
              </w:rPr>
              <w:t>Traumatismo de la rodilla y la pierna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C0E97" w:rsidRPr="00FF1F21" w:rsidRDefault="00AC0E97" w:rsidP="00FF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21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C0E97" w:rsidRPr="00FF1F21" w:rsidRDefault="00AC0E97" w:rsidP="00FF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21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S80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 superficial de pierna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0,071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S81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Herida de la pierna,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0,214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S82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Fractura de pierna, inclusive tobillo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0,196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S83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Luxacion, esguince, desgarro artc.y ligamentos  de rodilla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0,429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S84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 de nervios a nivel de rodilla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S86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 de tendón y músculo a nivel de pierna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0,036</w:t>
            </w:r>
          </w:p>
        </w:tc>
      </w:tr>
      <w:tr w:rsidR="004B70A8">
        <w:trPr>
          <w:trHeight w:val="255"/>
          <w:jc w:val="center"/>
        </w:trPr>
        <w:tc>
          <w:tcPr>
            <w:tcW w:w="8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S89</w:t>
            </w: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traumas y los N.E. de la pierna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E001C1">
            <w:pPr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</w:tr>
      <w:tr w:rsidR="00AC0E97" w:rsidRPr="00FF1F21">
        <w:trPr>
          <w:trHeight w:val="255"/>
          <w:jc w:val="center"/>
        </w:trPr>
        <w:tc>
          <w:tcPr>
            <w:tcW w:w="829" w:type="dxa"/>
            <w:vAlign w:val="center"/>
          </w:tcPr>
          <w:p w:rsidR="00AC0E97" w:rsidRPr="00FF1F21" w:rsidRDefault="00AC0E97" w:rsidP="00AC0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shd w:val="clear" w:color="auto" w:fill="auto"/>
            <w:noWrap/>
            <w:vAlign w:val="bottom"/>
          </w:tcPr>
          <w:p w:rsidR="00AC0E97" w:rsidRPr="00FF1F21" w:rsidRDefault="00AC0E97" w:rsidP="00FF1F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F2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C0E97" w:rsidRPr="00FF1F21" w:rsidRDefault="00AC0E97" w:rsidP="00E001C1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1F2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AC0E97" w:rsidRPr="00FF1F21" w:rsidRDefault="00AC0E97" w:rsidP="00E001C1">
            <w:pPr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1F2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AC0E97" w:rsidRDefault="00AC0E97" w:rsidP="009A3C7C">
      <w:pPr>
        <w:pStyle w:val="Textoindependiente"/>
        <w:jc w:val="center"/>
        <w:rPr>
          <w:rFonts w:ascii="Arial" w:hAnsi="Arial" w:cs="Arial"/>
          <w:b/>
        </w:rPr>
      </w:pPr>
    </w:p>
    <w:p w:rsidR="00AC0E97" w:rsidRDefault="00AC0E97" w:rsidP="009A3C7C">
      <w:pPr>
        <w:pStyle w:val="Textoindependiente"/>
        <w:jc w:val="center"/>
        <w:rPr>
          <w:rFonts w:ascii="Arial" w:hAnsi="Arial" w:cs="Arial"/>
          <w:b/>
        </w:rPr>
      </w:pPr>
    </w:p>
    <w:p w:rsidR="00AC0E97" w:rsidRDefault="00AC0E97" w:rsidP="009A3C7C">
      <w:pPr>
        <w:pStyle w:val="Textoindependiente"/>
        <w:jc w:val="center"/>
        <w:rPr>
          <w:rFonts w:ascii="Arial" w:hAnsi="Arial" w:cs="Arial"/>
          <w:b/>
        </w:rPr>
      </w:pPr>
    </w:p>
    <w:p w:rsidR="00935535" w:rsidRPr="009A3C7C" w:rsidRDefault="009A3C7C" w:rsidP="009A3C7C">
      <w:pPr>
        <w:pStyle w:val="Textoindependiente"/>
        <w:jc w:val="center"/>
        <w:rPr>
          <w:rFonts w:ascii="Arial" w:hAnsi="Arial" w:cs="Arial"/>
        </w:rPr>
      </w:pPr>
      <w:r w:rsidRPr="009A3C7C">
        <w:rPr>
          <w:rFonts w:ascii="Arial" w:hAnsi="Arial" w:cs="Arial"/>
          <w:b/>
        </w:rPr>
        <w:t>Gráfico 3.22</w:t>
      </w:r>
      <w:r w:rsidRPr="009A3C7C">
        <w:rPr>
          <w:rFonts w:ascii="Arial" w:hAnsi="Arial" w:cs="Arial"/>
        </w:rPr>
        <w:t xml:space="preserve"> Histograma  de Traumatismos de </w:t>
      </w:r>
      <w:smartTag w:uri="urn:schemas-microsoft-com:office:smarttags" w:element="PersonName">
        <w:smartTagPr>
          <w:attr w:name="ProductID" w:val="la Rodilla"/>
        </w:smartTagPr>
        <w:r w:rsidRPr="009A3C7C">
          <w:rPr>
            <w:rFonts w:ascii="Arial" w:hAnsi="Arial" w:cs="Arial"/>
          </w:rPr>
          <w:t>la Rodilla</w:t>
        </w:r>
      </w:smartTag>
      <w:r w:rsidRPr="009A3C7C">
        <w:rPr>
          <w:rFonts w:ascii="Arial" w:hAnsi="Arial" w:cs="Arial"/>
        </w:rPr>
        <w:t xml:space="preserve"> y </w:t>
      </w:r>
      <w:smartTag w:uri="urn:schemas-microsoft-com:office:smarttags" w:element="PersonName">
        <w:smartTagPr>
          <w:attr w:name="ProductID" w:val="la Pierna"/>
        </w:smartTagPr>
        <w:r w:rsidRPr="009A3C7C">
          <w:rPr>
            <w:rFonts w:ascii="Arial" w:hAnsi="Arial" w:cs="Arial"/>
          </w:rPr>
          <w:t>la Pierna</w:t>
        </w:r>
      </w:smartTag>
    </w:p>
    <w:p w:rsidR="009A3C7C" w:rsidRDefault="009A3C7C" w:rsidP="009A3C7C">
      <w:pPr>
        <w:pStyle w:val="Textoindependiente"/>
        <w:jc w:val="center"/>
      </w:pPr>
    </w:p>
    <w:p w:rsidR="009A3C7C" w:rsidRPr="009A3C7C" w:rsidRDefault="003718C2" w:rsidP="009A3C7C">
      <w:pPr>
        <w:pStyle w:val="Textoindependiente"/>
        <w:jc w:val="center"/>
        <w:rPr>
          <w:sz w:val="22"/>
          <w:szCs w:val="22"/>
        </w:rPr>
      </w:pPr>
      <w:r>
        <w:rPr>
          <w:noProof/>
        </w:rPr>
        <w:pict>
          <v:shape id="_x0000_s1109" type="#_x0000_t75" style="position:absolute;left:0;text-align:left;margin-left:0;margin-top:12.25pt;width:396.55pt;height:155.25pt;z-index:-251649024" wrapcoords="-41 -106 -41 21600 21641 21600 21641 -106 -41 -106" stroked="t">
            <v:imagedata r:id="rId30" o:title="" croptop="8467f" cropbottom="9731f" cropleft="1531f" cropright="366f"/>
            <w10:wrap type="tight"/>
          </v:shape>
        </w:pict>
      </w:r>
    </w:p>
    <w:p w:rsidR="00E41308" w:rsidRDefault="00E41308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A3C7C" w:rsidRDefault="009A3C7C" w:rsidP="00403369">
      <w:pPr>
        <w:pStyle w:val="Textoindependiente"/>
        <w:numPr>
          <w:ilvl w:val="2"/>
          <w:numId w:val="5"/>
        </w:numPr>
        <w:tabs>
          <w:tab w:val="clear" w:pos="720"/>
          <w:tab w:val="num" w:pos="540"/>
          <w:tab w:val="left" w:pos="10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242D18">
        <w:rPr>
          <w:rFonts w:ascii="Arial" w:hAnsi="Arial"/>
          <w:b/>
          <w:sz w:val="24"/>
          <w:szCs w:val="24"/>
          <w:lang w:val="es-ES"/>
        </w:rPr>
        <w:t xml:space="preserve">Grupo </w:t>
      </w:r>
      <w:r>
        <w:rPr>
          <w:rFonts w:ascii="Arial" w:hAnsi="Arial"/>
          <w:b/>
          <w:sz w:val="24"/>
          <w:szCs w:val="24"/>
          <w:lang w:val="es-ES"/>
        </w:rPr>
        <w:t>1</w:t>
      </w:r>
      <w:r w:rsidR="00403369">
        <w:rPr>
          <w:rFonts w:ascii="Arial" w:hAnsi="Arial"/>
          <w:b/>
          <w:sz w:val="24"/>
          <w:szCs w:val="24"/>
          <w:lang w:val="es-ES"/>
        </w:rPr>
        <w:t>0</w:t>
      </w:r>
      <w:r w:rsidR="006D4159">
        <w:rPr>
          <w:rFonts w:ascii="Arial" w:hAnsi="Arial"/>
          <w:b/>
          <w:sz w:val="24"/>
          <w:szCs w:val="24"/>
          <w:lang w:val="es-ES"/>
        </w:rPr>
        <w:t>.</w:t>
      </w:r>
      <w:r w:rsidRPr="00242D18">
        <w:rPr>
          <w:rFonts w:ascii="Arial" w:hAnsi="Arial"/>
          <w:b/>
          <w:sz w:val="24"/>
          <w:szCs w:val="24"/>
          <w:lang w:val="es-ES"/>
        </w:rPr>
        <w:t xml:space="preserve"> </w:t>
      </w:r>
      <w:r w:rsidR="0071449C">
        <w:rPr>
          <w:rFonts w:ascii="Arial" w:hAnsi="Arial" w:cs="Arial"/>
          <w:b/>
          <w:sz w:val="24"/>
          <w:szCs w:val="24"/>
        </w:rPr>
        <w:t>Enfermedades del Sistema Respiratorio</w:t>
      </w:r>
    </w:p>
    <w:p w:rsidR="000E7FCC" w:rsidRPr="00242D18" w:rsidRDefault="000E7FCC" w:rsidP="000E7FCC">
      <w:pPr>
        <w:pStyle w:val="Textoindependiente"/>
        <w:tabs>
          <w:tab w:val="left" w:pos="1080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9A3C7C" w:rsidRDefault="0071449C" w:rsidP="006B1E78">
      <w:pPr>
        <w:pStyle w:val="Textoindependiente"/>
        <w:spacing w:line="360" w:lineRule="auto"/>
        <w:ind w:left="720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La Tabla XXV"/>
        </w:smartTagPr>
        <w:r>
          <w:rPr>
            <w:rFonts w:ascii="Arial" w:hAnsi="Arial" w:cs="Arial"/>
            <w:sz w:val="24"/>
            <w:szCs w:val="24"/>
          </w:rPr>
          <w:t>L</w:t>
        </w:r>
        <w:r w:rsidR="009A3C7C" w:rsidRPr="00FB55A9">
          <w:rPr>
            <w:rFonts w:ascii="Arial" w:hAnsi="Arial" w:cs="Arial"/>
            <w:sz w:val="24"/>
            <w:szCs w:val="24"/>
          </w:rPr>
          <w:t>a Tabla</w:t>
        </w:r>
        <w:r w:rsidR="009A3C7C">
          <w:rPr>
            <w:rFonts w:ascii="Arial" w:hAnsi="Arial" w:cs="Arial"/>
            <w:sz w:val="24"/>
            <w:szCs w:val="24"/>
          </w:rPr>
          <w:t xml:space="preserve"> </w:t>
        </w:r>
        <w:r w:rsidR="009A3C7C" w:rsidRPr="00FB55A9">
          <w:rPr>
            <w:rFonts w:ascii="Arial" w:hAnsi="Arial" w:cs="Arial"/>
            <w:sz w:val="24"/>
            <w:szCs w:val="24"/>
          </w:rPr>
          <w:t>X</w:t>
        </w:r>
        <w:r w:rsidR="00AA5442">
          <w:rPr>
            <w:rFonts w:ascii="Arial" w:hAnsi="Arial" w:cs="Arial"/>
            <w:sz w:val="24"/>
            <w:szCs w:val="24"/>
          </w:rPr>
          <w:t>X</w:t>
        </w:r>
        <w:r w:rsidR="0045149F">
          <w:rPr>
            <w:rFonts w:ascii="Arial" w:hAnsi="Arial" w:cs="Arial"/>
            <w:sz w:val="24"/>
            <w:szCs w:val="24"/>
          </w:rPr>
          <w:t>V</w:t>
        </w:r>
      </w:smartTag>
      <w:r w:rsidR="009A3C7C" w:rsidRPr="00FB5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muestra </w:t>
      </w:r>
      <w:r w:rsidR="009A3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las patologías que más aportan a las Enfermedades del Sistema Respiratorio son las Enfermedades Crónicas de las Vías Respiratorias Inferiores con un 36</w:t>
      </w:r>
      <w:r w:rsidR="006B1E7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y Otras Enfermedades de las Vías Respiratorias Superiores con un 25</w:t>
      </w:r>
      <w:r w:rsidR="006B1E78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E7FCC" w:rsidRDefault="000E7FCC" w:rsidP="009A3C7C">
      <w:pPr>
        <w:pStyle w:val="Textoindependiente"/>
        <w:spacing w:line="480" w:lineRule="auto"/>
        <w:ind w:left="720"/>
        <w:rPr>
          <w:rFonts w:ascii="Arial" w:hAnsi="Arial" w:cs="Arial"/>
          <w:sz w:val="24"/>
          <w:szCs w:val="24"/>
        </w:rPr>
      </w:pPr>
    </w:p>
    <w:p w:rsidR="0071449C" w:rsidRDefault="00C530C3" w:rsidP="0071449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1449C" w:rsidRPr="0071449C">
        <w:rPr>
          <w:rFonts w:ascii="Arial" w:hAnsi="Arial" w:cs="Arial"/>
          <w:b/>
          <w:sz w:val="20"/>
          <w:szCs w:val="20"/>
        </w:rPr>
        <w:t>Tabla XX</w:t>
      </w:r>
      <w:r w:rsidR="0045149F">
        <w:rPr>
          <w:rFonts w:ascii="Arial" w:hAnsi="Arial" w:cs="Arial"/>
          <w:b/>
          <w:sz w:val="20"/>
          <w:szCs w:val="20"/>
        </w:rPr>
        <w:t>V</w:t>
      </w:r>
      <w:r w:rsidR="0071449C" w:rsidRPr="0071449C">
        <w:rPr>
          <w:rFonts w:ascii="Arial" w:hAnsi="Arial" w:cs="Arial"/>
          <w:sz w:val="20"/>
          <w:szCs w:val="20"/>
        </w:rPr>
        <w:t>. Enfermedades del Sistema Respiratorio</w:t>
      </w:r>
    </w:p>
    <w:tbl>
      <w:tblPr>
        <w:tblW w:w="6926" w:type="dxa"/>
        <w:jc w:val="center"/>
        <w:tblInd w:w="5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"/>
        <w:gridCol w:w="3438"/>
        <w:gridCol w:w="1288"/>
        <w:gridCol w:w="1260"/>
      </w:tblGrid>
      <w:tr w:rsidR="007175A0" w:rsidRPr="004B70A8">
        <w:trPr>
          <w:trHeight w:val="763"/>
          <w:jc w:val="center"/>
        </w:trPr>
        <w:tc>
          <w:tcPr>
            <w:tcW w:w="940" w:type="dxa"/>
            <w:vAlign w:val="center"/>
          </w:tcPr>
          <w:p w:rsidR="007175A0" w:rsidRPr="004B70A8" w:rsidRDefault="007175A0" w:rsidP="00717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438" w:type="dxa"/>
            <w:shd w:val="clear" w:color="auto" w:fill="auto"/>
            <w:vAlign w:val="bottom"/>
          </w:tcPr>
          <w:p w:rsidR="007175A0" w:rsidRPr="004B70A8" w:rsidRDefault="007175A0" w:rsidP="0040336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Grupo 1</w:t>
            </w:r>
            <w:r w:rsidR="00403369">
              <w:rPr>
                <w:rFonts w:ascii="Arial" w:hAnsi="Arial" w:cs="Arial"/>
                <w:b/>
                <w:sz w:val="18"/>
                <w:szCs w:val="18"/>
              </w:rPr>
              <w:t>0,</w:t>
            </w:r>
            <w:r w:rsidRPr="004B70A8">
              <w:rPr>
                <w:rFonts w:ascii="Arial" w:hAnsi="Arial" w:cs="Arial"/>
                <w:b/>
                <w:sz w:val="18"/>
                <w:szCs w:val="18"/>
              </w:rPr>
              <w:t xml:space="preserve"> Enfermedades del Sistema Respiratorio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175A0" w:rsidRPr="004B70A8" w:rsidRDefault="007175A0" w:rsidP="00714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Frecuencia Absoluta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175A0" w:rsidRPr="004B70A8" w:rsidRDefault="007175A0" w:rsidP="00714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Frecuencia Relativa</w:t>
            </w:r>
          </w:p>
        </w:tc>
      </w:tr>
      <w:tr w:rsidR="004B70A8" w:rsidRPr="004B70A8">
        <w:trPr>
          <w:trHeight w:val="558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J00-J18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Infecciones agudas de las vías respiratorias superiores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0,171</w:t>
            </w:r>
          </w:p>
        </w:tc>
      </w:tr>
      <w:tr w:rsidR="004B70A8" w:rsidRPr="004B70A8">
        <w:trPr>
          <w:trHeight w:val="255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J10-J18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Influenza (gripe) y neumonía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0,066</w:t>
            </w:r>
          </w:p>
        </w:tc>
      </w:tr>
      <w:tr w:rsidR="004B70A8" w:rsidRPr="004B70A8">
        <w:trPr>
          <w:trHeight w:val="538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J20-J22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infecciones agudas de las vías respiratorias inferiores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  <w:r w:rsidR="00C530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70A8" w:rsidRPr="004B70A8">
        <w:trPr>
          <w:trHeight w:val="514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J30-J39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enfermedades de las vías respiratorias superiores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0,252</w:t>
            </w:r>
          </w:p>
        </w:tc>
      </w:tr>
      <w:tr w:rsidR="004B70A8" w:rsidRPr="004B70A8">
        <w:trPr>
          <w:trHeight w:val="495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J40-J47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Enfermedades crónicas de las vías respiratorias inferiores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  <w:r w:rsidR="00C530C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B70A8" w:rsidRPr="004B70A8">
        <w:trPr>
          <w:trHeight w:val="517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J60-J70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Enfermedades del pulmón debida a agentes externos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0,007</w:t>
            </w:r>
          </w:p>
        </w:tc>
      </w:tr>
      <w:tr w:rsidR="004B70A8" w:rsidRPr="004B70A8">
        <w:trPr>
          <w:trHeight w:val="511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J80-J84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enfermedades respiratorias que afectan principalmente al intersticio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</w:tr>
      <w:tr w:rsidR="004B70A8" w:rsidRPr="004B70A8">
        <w:trPr>
          <w:trHeight w:val="255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J90-J94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enfermedades de la pleura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0,017</w:t>
            </w:r>
          </w:p>
        </w:tc>
      </w:tr>
      <w:tr w:rsidR="004B70A8" w:rsidRPr="004B70A8">
        <w:trPr>
          <w:trHeight w:val="531"/>
          <w:jc w:val="center"/>
        </w:trPr>
        <w:tc>
          <w:tcPr>
            <w:tcW w:w="940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J95-J99</w:t>
            </w: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enfermedades del sistema respiratorio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ind w:right="3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0,021</w:t>
            </w:r>
          </w:p>
        </w:tc>
      </w:tr>
      <w:tr w:rsidR="007175A0" w:rsidRPr="004B70A8">
        <w:trPr>
          <w:trHeight w:val="255"/>
          <w:jc w:val="center"/>
        </w:trPr>
        <w:tc>
          <w:tcPr>
            <w:tcW w:w="940" w:type="dxa"/>
            <w:vAlign w:val="center"/>
          </w:tcPr>
          <w:p w:rsidR="007175A0" w:rsidRPr="004B70A8" w:rsidRDefault="007175A0" w:rsidP="007175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auto"/>
            <w:noWrap/>
            <w:vAlign w:val="bottom"/>
          </w:tcPr>
          <w:p w:rsidR="007175A0" w:rsidRPr="004B70A8" w:rsidRDefault="007175A0" w:rsidP="00714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7175A0" w:rsidRPr="004B70A8" w:rsidRDefault="007175A0" w:rsidP="00C530C3">
            <w:pPr>
              <w:ind w:right="3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286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175A0" w:rsidRPr="004B70A8" w:rsidRDefault="007175A0" w:rsidP="00C530C3">
            <w:pPr>
              <w:ind w:right="32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70A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</w:tbl>
    <w:p w:rsidR="00935535" w:rsidRDefault="00935535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82DE6" w:rsidRDefault="00082DE6" w:rsidP="004B1E72">
      <w:pPr>
        <w:pStyle w:val="Textoindependiente"/>
        <w:jc w:val="center"/>
        <w:rPr>
          <w:rFonts w:ascii="Arial" w:hAnsi="Arial" w:cs="Arial"/>
        </w:rPr>
      </w:pPr>
      <w:r w:rsidRPr="009A3C7C">
        <w:rPr>
          <w:rFonts w:ascii="Arial" w:hAnsi="Arial" w:cs="Arial"/>
          <w:b/>
        </w:rPr>
        <w:t>Gráfico 3.2</w:t>
      </w:r>
      <w:r>
        <w:rPr>
          <w:rFonts w:ascii="Arial" w:hAnsi="Arial" w:cs="Arial"/>
          <w:b/>
        </w:rPr>
        <w:t>3</w:t>
      </w:r>
      <w:r w:rsidRPr="009A3C7C">
        <w:rPr>
          <w:rFonts w:ascii="Arial" w:hAnsi="Arial" w:cs="Arial"/>
        </w:rPr>
        <w:t xml:space="preserve"> Histograma  de</w:t>
      </w:r>
      <w:r>
        <w:rPr>
          <w:rFonts w:ascii="Arial" w:hAnsi="Arial" w:cs="Arial"/>
        </w:rPr>
        <w:t>l Grupo 1</w:t>
      </w:r>
      <w:r w:rsidR="00403369">
        <w:rPr>
          <w:rFonts w:ascii="Arial" w:hAnsi="Arial" w:cs="Arial"/>
        </w:rPr>
        <w:t>0,</w:t>
      </w:r>
    </w:p>
    <w:p w:rsidR="00082DE6" w:rsidRDefault="004B1E72" w:rsidP="004B1E72">
      <w:pPr>
        <w:pStyle w:val="Textoindependiente"/>
        <w:jc w:val="center"/>
        <w:rPr>
          <w:rFonts w:ascii="Arial" w:hAnsi="Arial" w:cs="Arial"/>
        </w:rPr>
      </w:pPr>
      <w:r>
        <w:rPr>
          <w:noProof/>
        </w:rPr>
        <w:pict>
          <v:shape id="_x0000_s1110" type="#_x0000_t75" style="position:absolute;left:0;text-align:left;margin-left:0;margin-top:23.25pt;width:422.4pt;height:160.35pt;z-index:-251648000" wrapcoords="-42 -112 -42 21600 21642 21600 21642 -112 -42 -112" stroked="t">
            <v:imagedata r:id="rId31" o:title="" croptop="13012f" cropbottom="11300f" cropleft="2503f" cropright="910f"/>
            <w10:wrap type="tight"/>
          </v:shape>
        </w:pict>
      </w:r>
      <w:r w:rsidR="00082DE6">
        <w:rPr>
          <w:rFonts w:ascii="Arial" w:hAnsi="Arial" w:cs="Arial"/>
        </w:rPr>
        <w:t>Enfermedades del Sistema Respiratorio</w:t>
      </w:r>
    </w:p>
    <w:p w:rsidR="00D83D53" w:rsidRPr="009A3C7C" w:rsidRDefault="00D83D53" w:rsidP="00082DE6">
      <w:pPr>
        <w:pStyle w:val="Textoindependiente"/>
        <w:jc w:val="center"/>
        <w:rPr>
          <w:rFonts w:ascii="Arial" w:hAnsi="Arial" w:cs="Arial"/>
        </w:rPr>
      </w:pPr>
    </w:p>
    <w:p w:rsidR="00935535" w:rsidRDefault="005B6E19" w:rsidP="006B1E78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smartTag w:uri="urn:schemas-microsoft-com:office:smarttags" w:element="PersonName">
        <w:smartTagPr>
          <w:attr w:name="ProductID" w:val="La Tabla XXVI"/>
        </w:smartTagPr>
        <w:r w:rsidR="00710227">
          <w:rPr>
            <w:rFonts w:ascii="Arial" w:hAnsi="Arial" w:cs="Arial"/>
            <w:lang w:val="es-ES_tradnl"/>
          </w:rPr>
          <w:t>La Tabla</w:t>
        </w:r>
        <w:r w:rsidR="00AA5442">
          <w:rPr>
            <w:rFonts w:ascii="Arial" w:hAnsi="Arial" w:cs="Arial"/>
            <w:lang w:val="es-ES_tradnl"/>
          </w:rPr>
          <w:t xml:space="preserve"> XX</w:t>
        </w:r>
        <w:r w:rsidR="00EB1393">
          <w:rPr>
            <w:rFonts w:ascii="Arial" w:hAnsi="Arial" w:cs="Arial"/>
            <w:lang w:val="es-ES_tradnl"/>
          </w:rPr>
          <w:t>VI</w:t>
        </w:r>
      </w:smartTag>
      <w:r w:rsidR="00710227">
        <w:rPr>
          <w:rFonts w:ascii="Arial" w:hAnsi="Arial" w:cs="Arial"/>
          <w:lang w:val="es-ES_tradnl"/>
        </w:rPr>
        <w:t xml:space="preserve"> muestra que la patología que más aporta en las Enfermedades Crónicas de las Vías Respiratorias es </w:t>
      </w:r>
      <w:smartTag w:uri="urn:schemas-microsoft-com:office:smarttags" w:element="PersonName">
        <w:smartTagPr>
          <w:attr w:name="ProductID" w:val="la Bronquitis Cr￳nica"/>
        </w:smartTagPr>
        <w:r w:rsidR="00710227">
          <w:rPr>
            <w:rFonts w:ascii="Arial" w:hAnsi="Arial" w:cs="Arial"/>
            <w:lang w:val="es-ES_tradnl"/>
          </w:rPr>
          <w:t>la Bronquitis Crónica</w:t>
        </w:r>
      </w:smartTag>
      <w:r w:rsidR="00710227">
        <w:rPr>
          <w:rFonts w:ascii="Arial" w:hAnsi="Arial" w:cs="Arial"/>
          <w:lang w:val="es-ES_tradnl"/>
        </w:rPr>
        <w:t xml:space="preserve"> si</w:t>
      </w:r>
      <w:r w:rsidR="00136CFA">
        <w:rPr>
          <w:rFonts w:ascii="Arial" w:hAnsi="Arial" w:cs="Arial"/>
          <w:lang w:val="es-ES_tradnl"/>
        </w:rPr>
        <w:t>mple y mucopurulensta con un 52</w:t>
      </w:r>
      <w:r w:rsidR="006B1E78">
        <w:rPr>
          <w:rFonts w:ascii="Arial" w:hAnsi="Arial" w:cs="Arial"/>
          <w:lang w:val="es-ES_tradnl"/>
        </w:rPr>
        <w:t>%</w:t>
      </w:r>
      <w:r w:rsidR="00710227">
        <w:rPr>
          <w:rFonts w:ascii="Arial" w:hAnsi="Arial" w:cs="Arial"/>
          <w:lang w:val="es-ES_tradnl"/>
        </w:rPr>
        <w:t>.</w:t>
      </w:r>
    </w:p>
    <w:p w:rsidR="005B6E19" w:rsidRDefault="005B6E19" w:rsidP="00700BE0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0579D0" w:rsidRDefault="000579D0" w:rsidP="00700BE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1449C">
        <w:rPr>
          <w:rFonts w:ascii="Arial" w:hAnsi="Arial" w:cs="Arial"/>
          <w:b/>
          <w:sz w:val="20"/>
          <w:szCs w:val="20"/>
        </w:rPr>
        <w:t>Tabla XX</w:t>
      </w:r>
      <w:r w:rsidR="00EB1393">
        <w:rPr>
          <w:rFonts w:ascii="Arial" w:hAnsi="Arial" w:cs="Arial"/>
          <w:b/>
          <w:sz w:val="20"/>
          <w:szCs w:val="20"/>
        </w:rPr>
        <w:t>VI</w:t>
      </w:r>
      <w:r w:rsidRPr="0071449C">
        <w:rPr>
          <w:rFonts w:ascii="Arial" w:hAnsi="Arial" w:cs="Arial"/>
          <w:sz w:val="20"/>
          <w:szCs w:val="20"/>
        </w:rPr>
        <w:t xml:space="preserve">. Enfermedades </w:t>
      </w:r>
      <w:r w:rsidR="00700BE0">
        <w:rPr>
          <w:rFonts w:ascii="Arial" w:hAnsi="Arial" w:cs="Arial"/>
          <w:sz w:val="20"/>
          <w:szCs w:val="20"/>
        </w:rPr>
        <w:t xml:space="preserve">Crónicas de las Vías </w:t>
      </w:r>
      <w:r w:rsidRPr="0071449C">
        <w:rPr>
          <w:rFonts w:ascii="Arial" w:hAnsi="Arial" w:cs="Arial"/>
          <w:sz w:val="20"/>
          <w:szCs w:val="20"/>
        </w:rPr>
        <w:t xml:space="preserve"> Respiratori</w:t>
      </w:r>
      <w:r w:rsidR="00700BE0">
        <w:rPr>
          <w:rFonts w:ascii="Arial" w:hAnsi="Arial" w:cs="Arial"/>
          <w:sz w:val="20"/>
          <w:szCs w:val="20"/>
        </w:rPr>
        <w:t>as</w:t>
      </w:r>
    </w:p>
    <w:tbl>
      <w:tblPr>
        <w:tblW w:w="6949" w:type="dxa"/>
        <w:jc w:val="center"/>
        <w:tblInd w:w="1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3188"/>
        <w:gridCol w:w="1216"/>
        <w:gridCol w:w="1216"/>
      </w:tblGrid>
      <w:tr w:rsidR="00D83D53" w:rsidRPr="00710227">
        <w:trPr>
          <w:trHeight w:val="510"/>
          <w:jc w:val="center"/>
        </w:trPr>
        <w:tc>
          <w:tcPr>
            <w:tcW w:w="1329" w:type="dxa"/>
            <w:vAlign w:val="center"/>
          </w:tcPr>
          <w:p w:rsidR="00D83D53" w:rsidRPr="00710227" w:rsidRDefault="00D83D53" w:rsidP="00D83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3188" w:type="dxa"/>
            <w:shd w:val="clear" w:color="auto" w:fill="auto"/>
            <w:vAlign w:val="bottom"/>
          </w:tcPr>
          <w:p w:rsidR="00D83D53" w:rsidRPr="00710227" w:rsidRDefault="00D83D53" w:rsidP="0071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227">
              <w:rPr>
                <w:rFonts w:ascii="Arial" w:hAnsi="Arial" w:cs="Arial"/>
                <w:b/>
                <w:sz w:val="20"/>
                <w:szCs w:val="20"/>
              </w:rPr>
              <w:t>Enfermedades Crónicas de las Vías Respiratorias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3D53" w:rsidRPr="00710227" w:rsidRDefault="00D83D53" w:rsidP="0071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227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3D53" w:rsidRPr="00710227" w:rsidRDefault="00D83D53" w:rsidP="0071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227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4B70A8">
        <w:trPr>
          <w:trHeight w:val="255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J40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Bronquitis no especificada como aguda o crónica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0,029</w:t>
            </w:r>
          </w:p>
        </w:tc>
      </w:tr>
      <w:tr w:rsidR="004B70A8">
        <w:trPr>
          <w:trHeight w:val="568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J41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Bronquitis crónica simple y mucopurulensta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0,524</w:t>
            </w:r>
          </w:p>
        </w:tc>
      </w:tr>
      <w:tr w:rsidR="004B70A8">
        <w:trPr>
          <w:trHeight w:val="255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J42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Bronquitis crónica N.E.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0,155</w:t>
            </w:r>
          </w:p>
        </w:tc>
      </w:tr>
      <w:tr w:rsidR="004B70A8">
        <w:trPr>
          <w:trHeight w:val="255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J43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Enfisema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0,049</w:t>
            </w:r>
          </w:p>
        </w:tc>
      </w:tr>
      <w:tr w:rsidR="004B70A8">
        <w:trPr>
          <w:trHeight w:val="486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J44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enf. pulmonares obstructivas crónicas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0,019</w:t>
            </w:r>
          </w:p>
        </w:tc>
      </w:tr>
      <w:tr w:rsidR="004B70A8">
        <w:trPr>
          <w:trHeight w:val="255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J45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Asma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0,155</w:t>
            </w:r>
          </w:p>
        </w:tc>
      </w:tr>
      <w:tr w:rsidR="004B70A8">
        <w:trPr>
          <w:trHeight w:val="255"/>
          <w:jc w:val="center"/>
        </w:trPr>
        <w:tc>
          <w:tcPr>
            <w:tcW w:w="1329" w:type="dxa"/>
            <w:vAlign w:val="bottom"/>
          </w:tcPr>
          <w:p w:rsidR="004B70A8" w:rsidRDefault="004B7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J47</w:t>
            </w: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4B70A8" w:rsidRDefault="004B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Bronquiectasia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4B70A8" w:rsidRDefault="004B70A8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0,068</w:t>
            </w:r>
          </w:p>
        </w:tc>
      </w:tr>
      <w:tr w:rsidR="00D83D53" w:rsidRPr="00710227">
        <w:trPr>
          <w:trHeight w:val="255"/>
          <w:jc w:val="center"/>
        </w:trPr>
        <w:tc>
          <w:tcPr>
            <w:tcW w:w="1329" w:type="dxa"/>
            <w:vAlign w:val="center"/>
          </w:tcPr>
          <w:p w:rsidR="00D83D53" w:rsidRPr="00710227" w:rsidRDefault="00D83D53" w:rsidP="00D83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shd w:val="clear" w:color="auto" w:fill="auto"/>
            <w:noWrap/>
            <w:vAlign w:val="bottom"/>
          </w:tcPr>
          <w:p w:rsidR="00D83D53" w:rsidRPr="00710227" w:rsidRDefault="00D83D53" w:rsidP="0071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22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3D53" w:rsidRPr="00710227" w:rsidRDefault="00D83D53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0227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216" w:type="dxa"/>
            <w:shd w:val="clear" w:color="auto" w:fill="auto"/>
            <w:noWrap/>
            <w:vAlign w:val="bottom"/>
          </w:tcPr>
          <w:p w:rsidR="00D83D53" w:rsidRPr="00710227" w:rsidRDefault="00D83D53" w:rsidP="00C530C3">
            <w:pPr>
              <w:tabs>
                <w:tab w:val="left" w:pos="803"/>
              </w:tabs>
              <w:ind w:right="25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022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935535" w:rsidRDefault="00935535" w:rsidP="007D43E2">
      <w:pPr>
        <w:spacing w:line="48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B7EFD" w:rsidRDefault="004B7EFD" w:rsidP="004B7EFD">
      <w:pPr>
        <w:pStyle w:val="Textoindependiente"/>
        <w:jc w:val="center"/>
        <w:rPr>
          <w:rFonts w:ascii="Arial" w:hAnsi="Arial" w:cs="Arial"/>
        </w:rPr>
      </w:pPr>
      <w:r w:rsidRPr="009A3C7C">
        <w:rPr>
          <w:rFonts w:ascii="Arial" w:hAnsi="Arial" w:cs="Arial"/>
          <w:b/>
        </w:rPr>
        <w:t>Gráfico 3.2</w:t>
      </w:r>
      <w:r>
        <w:rPr>
          <w:rFonts w:ascii="Arial" w:hAnsi="Arial" w:cs="Arial"/>
          <w:b/>
        </w:rPr>
        <w:t>4</w:t>
      </w:r>
      <w:r w:rsidRPr="009A3C7C">
        <w:rPr>
          <w:rFonts w:ascii="Arial" w:hAnsi="Arial" w:cs="Arial"/>
        </w:rPr>
        <w:t xml:space="preserve"> Histograma  </w:t>
      </w:r>
      <w:r>
        <w:rPr>
          <w:rFonts w:ascii="Arial" w:hAnsi="Arial" w:cs="Arial"/>
        </w:rPr>
        <w:t>de las Enfermedades Crónicas de las Vías Respiratorias</w:t>
      </w:r>
    </w:p>
    <w:p w:rsidR="004B7EFD" w:rsidRDefault="004B7EFD" w:rsidP="004B7EFD">
      <w:pPr>
        <w:pStyle w:val="Textoindependiente"/>
        <w:jc w:val="center"/>
        <w:rPr>
          <w:rFonts w:ascii="Arial" w:hAnsi="Arial" w:cs="Arial"/>
        </w:rPr>
      </w:pPr>
    </w:p>
    <w:p w:rsidR="00CD33B0" w:rsidRDefault="001B1B53" w:rsidP="001B1B53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111" type="#_x0000_t75" style="position:absolute;left:0;text-align:left;margin-left:5.5pt;margin-top:.4pt;width:391.15pt;height:188.95pt;z-index:-251646976" wrapcoords="-41 -86 -41 21600 21641 21600 21641 -86 -41 -86" stroked="t">
            <v:imagedata r:id="rId32" o:title="" croptop="2903f" cropbottom="4207f" cropleft="1029f" cropright="905f"/>
            <w10:wrap type="tight"/>
          </v:shape>
        </w:pict>
      </w:r>
    </w:p>
    <w:p w:rsidR="002D7F90" w:rsidRDefault="002A41A7" w:rsidP="006B1E78">
      <w:pPr>
        <w:spacing w:line="360" w:lineRule="auto"/>
        <w:jc w:val="both"/>
        <w:rPr>
          <w:rFonts w:ascii="Arial" w:hAnsi="Arial" w:cs="Arial"/>
          <w:lang w:val="es-ES_tradnl"/>
        </w:rPr>
      </w:pPr>
      <w:r w:rsidRPr="002A41A7">
        <w:rPr>
          <w:rFonts w:ascii="Arial" w:hAnsi="Arial" w:cs="Arial"/>
          <w:lang w:val="es-ES_tradnl"/>
        </w:rPr>
        <w:t xml:space="preserve">Por lo </w:t>
      </w:r>
      <w:r>
        <w:rPr>
          <w:rFonts w:ascii="Arial" w:hAnsi="Arial" w:cs="Arial"/>
          <w:lang w:val="es-ES_tradnl"/>
        </w:rPr>
        <w:t xml:space="preserve">tanto las patologías que serán objeto del resto de nuestro estudio se detallan en </w:t>
      </w:r>
      <w:smartTag w:uri="urn:schemas-microsoft-com:office:smarttags" w:element="PersonName">
        <w:smartTagPr>
          <w:attr w:name="ProductID" w:val="la Tabla XXVII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lang w:val="es-ES_tradnl"/>
            </w:rPr>
            <w:t>la Tabla</w:t>
          </w:r>
        </w:smartTag>
        <w:r>
          <w:rPr>
            <w:rFonts w:ascii="Arial" w:hAnsi="Arial" w:cs="Arial"/>
            <w:lang w:val="es-ES_tradnl"/>
          </w:rPr>
          <w:t xml:space="preserve"> XXVII</w:t>
        </w:r>
      </w:smartTag>
      <w:r>
        <w:rPr>
          <w:rFonts w:ascii="Arial" w:hAnsi="Arial" w:cs="Arial"/>
          <w:lang w:val="es-ES_tradnl"/>
        </w:rPr>
        <w:t>, las cuales explican el 8</w:t>
      </w:r>
      <w:r w:rsidR="00807DBE">
        <w:rPr>
          <w:rFonts w:ascii="Arial" w:hAnsi="Arial" w:cs="Arial"/>
          <w:lang w:val="es-ES_tradnl"/>
        </w:rPr>
        <w:t>8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los diagnósticos, podemos observar que hay 1793 pacientes con Enfermedades del Sistema Circulator</w:t>
      </w:r>
      <w:r w:rsidR="00136CFA">
        <w:rPr>
          <w:rFonts w:ascii="Arial" w:hAnsi="Arial" w:cs="Arial"/>
          <w:lang w:val="es-ES_tradnl"/>
        </w:rPr>
        <w:t>io, las cuales representan el 22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la población, 947 pacientes con Enfermedades del Sistema Osteomuscular y del Tejido Conjuntivo, que representan 11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la población, 925 pacientes con Enfermedades del Sistema Genitourinario, 715 pacientes con Enfermedades del Sistema Digestivo, </w:t>
      </w:r>
      <w:r w:rsidR="008F4283">
        <w:rPr>
          <w:rFonts w:ascii="Arial" w:hAnsi="Arial" w:cs="Arial"/>
          <w:lang w:val="es-ES_tradnl"/>
        </w:rPr>
        <w:t>829</w:t>
      </w:r>
      <w:r>
        <w:rPr>
          <w:rFonts w:ascii="Arial" w:hAnsi="Arial" w:cs="Arial"/>
          <w:lang w:val="es-ES_tradnl"/>
        </w:rPr>
        <w:t xml:space="preserve"> pacientes con Enfermedades </w:t>
      </w:r>
      <w:r w:rsidR="008F4283">
        <w:rPr>
          <w:rFonts w:ascii="Arial" w:hAnsi="Arial" w:cs="Arial"/>
          <w:lang w:val="es-ES_tradnl"/>
        </w:rPr>
        <w:t>Endocrinas , nutricionales y metabólicas</w:t>
      </w:r>
      <w:r>
        <w:rPr>
          <w:rFonts w:ascii="Arial" w:hAnsi="Arial" w:cs="Arial"/>
          <w:lang w:val="es-ES_tradnl"/>
        </w:rPr>
        <w:t xml:space="preserve">, </w:t>
      </w:r>
      <w:r w:rsidR="008C3605">
        <w:rPr>
          <w:rFonts w:ascii="Arial" w:hAnsi="Arial" w:cs="Arial"/>
          <w:lang w:val="es-ES_tradnl"/>
        </w:rPr>
        <w:t>521 pacientes con Trastornos Mentales y del Comportamiento, 499 pacientes con Enfermedades del Ojo, 396 pacientes con Tumores, 35</w:t>
      </w:r>
      <w:r w:rsidR="001E4DE9">
        <w:rPr>
          <w:rFonts w:ascii="Arial" w:hAnsi="Arial" w:cs="Arial"/>
          <w:lang w:val="es-ES_tradnl"/>
        </w:rPr>
        <w:t>5</w:t>
      </w:r>
      <w:r w:rsidR="008C3605">
        <w:rPr>
          <w:rFonts w:ascii="Arial" w:hAnsi="Arial" w:cs="Arial"/>
          <w:lang w:val="es-ES_tradnl"/>
        </w:rPr>
        <w:t xml:space="preserve"> pacientes con Traumatismos y 286 pacientes con Enfermedades del Sistema Respiratorio.</w:t>
      </w:r>
    </w:p>
    <w:p w:rsidR="000E0F6B" w:rsidRDefault="000E0F6B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2A41A7" w:rsidRPr="00533912" w:rsidRDefault="00533912" w:rsidP="004902FB">
      <w:pPr>
        <w:spacing w:line="480" w:lineRule="auto"/>
        <w:jc w:val="center"/>
        <w:rPr>
          <w:rFonts w:ascii="Arial" w:hAnsi="Arial" w:cs="Arial"/>
        </w:rPr>
      </w:pPr>
      <w:r w:rsidRPr="0071449C">
        <w:rPr>
          <w:rFonts w:ascii="Arial" w:hAnsi="Arial" w:cs="Arial"/>
          <w:b/>
          <w:sz w:val="20"/>
          <w:szCs w:val="20"/>
        </w:rPr>
        <w:t>Tabla XXV</w:t>
      </w:r>
      <w:r>
        <w:rPr>
          <w:rFonts w:ascii="Arial" w:hAnsi="Arial" w:cs="Arial"/>
          <w:b/>
          <w:sz w:val="20"/>
          <w:szCs w:val="20"/>
        </w:rPr>
        <w:t>II</w:t>
      </w:r>
      <w:r w:rsidRPr="007144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Diagnósticos Principales</w:t>
      </w:r>
    </w:p>
    <w:tbl>
      <w:tblPr>
        <w:tblW w:w="7582" w:type="dxa"/>
        <w:jc w:val="center"/>
        <w:tblInd w:w="1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3782"/>
        <w:gridCol w:w="1654"/>
        <w:gridCol w:w="1406"/>
      </w:tblGrid>
      <w:tr w:rsidR="002A41A7" w:rsidRPr="004902FB">
        <w:trPr>
          <w:trHeight w:val="576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2A41A7" w:rsidRPr="004902FB" w:rsidRDefault="002A41A7" w:rsidP="0049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FB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3782" w:type="dxa"/>
            <w:shd w:val="clear" w:color="auto" w:fill="auto"/>
            <w:noWrap/>
            <w:vAlign w:val="center"/>
          </w:tcPr>
          <w:p w:rsidR="002A41A7" w:rsidRPr="004902FB" w:rsidRDefault="002A41A7" w:rsidP="0049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FB">
              <w:rPr>
                <w:rFonts w:ascii="Arial" w:hAnsi="Arial" w:cs="Arial"/>
                <w:b/>
                <w:sz w:val="20"/>
                <w:szCs w:val="20"/>
              </w:rPr>
              <w:t>Diagnóstico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2A41A7" w:rsidRPr="004902FB" w:rsidRDefault="002A41A7" w:rsidP="0049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FB">
              <w:rPr>
                <w:rFonts w:ascii="Arial" w:hAnsi="Arial" w:cs="Arial"/>
                <w:b/>
                <w:sz w:val="20"/>
                <w:szCs w:val="20"/>
              </w:rPr>
              <w:t>Frecuencia Absoluta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A41A7" w:rsidRPr="004902FB" w:rsidRDefault="002A41A7" w:rsidP="0049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FB">
              <w:rPr>
                <w:rFonts w:ascii="Arial" w:hAnsi="Arial" w:cs="Arial"/>
                <w:b/>
                <w:sz w:val="20"/>
                <w:szCs w:val="20"/>
              </w:rPr>
              <w:t>Frecuencia Relativa</w:t>
            </w:r>
          </w:p>
        </w:tc>
      </w:tr>
      <w:tr w:rsidR="002A41A7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2A41A7" w:rsidRDefault="002A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2A41A7" w:rsidRDefault="002A4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sistema circulatorio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2A41A7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51D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A41A7" w:rsidRDefault="002A41A7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0,217</w:t>
            </w:r>
          </w:p>
        </w:tc>
      </w:tr>
      <w:tr w:rsidR="002A41A7">
        <w:trPr>
          <w:trHeight w:val="578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2A41A7" w:rsidRDefault="002A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2A41A7" w:rsidRDefault="002A4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sistema osteomuscular y del tejido conjuntivo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2A41A7" w:rsidRDefault="002A41A7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A41A7" w:rsidRDefault="002A41A7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0,114</w:t>
            </w:r>
          </w:p>
        </w:tc>
      </w:tr>
      <w:tr w:rsidR="002A41A7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2A41A7" w:rsidRDefault="002A4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2A41A7" w:rsidRDefault="002A4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sistema genitourinario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2A41A7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2A41A7" w:rsidRDefault="002A41A7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</w:tr>
      <w:tr w:rsidR="00530942">
        <w:trPr>
          <w:trHeight w:val="487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Pr="00B60459" w:rsidRDefault="00530942" w:rsidP="00FC51E6">
            <w:pPr>
              <w:rPr>
                <w:rFonts w:ascii="Arial" w:hAnsi="Arial" w:cs="Arial"/>
                <w:sz w:val="20"/>
                <w:szCs w:val="20"/>
              </w:rPr>
            </w:pPr>
            <w:r w:rsidRPr="00B60459">
              <w:rPr>
                <w:rFonts w:ascii="Arial" w:hAnsi="Arial" w:cs="Arial"/>
                <w:sz w:val="20"/>
                <w:szCs w:val="20"/>
              </w:rPr>
              <w:t>Enfermedades endocrinas, nutricionales y metabólicas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0,100</w:t>
            </w:r>
          </w:p>
        </w:tc>
      </w:tr>
      <w:tr w:rsidR="00530942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Default="00530942" w:rsidP="00FC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sistema digestivo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0,086</w:t>
            </w:r>
          </w:p>
        </w:tc>
      </w:tr>
      <w:tr w:rsidR="00530942">
        <w:trPr>
          <w:trHeight w:val="628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Default="0053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Trastornos mentales y del comportamiento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530942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Default="0053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ojo y sus anexos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</w:t>
            </w:r>
            <w:r w:rsidR="00E251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0942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Default="0053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Tumores (neoplasias)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</w:tr>
      <w:tr w:rsidR="00530942">
        <w:trPr>
          <w:trHeight w:val="81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Default="0053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Traumatismos, envenenamientos y algunas otras consecuencias de causa externa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0,043</w:t>
            </w:r>
          </w:p>
        </w:tc>
      </w:tr>
      <w:tr w:rsidR="00530942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Default="00530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Default="00530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Enfermedades del sistema respiratorio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ind w:right="5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0,035</w:t>
            </w:r>
          </w:p>
        </w:tc>
      </w:tr>
      <w:tr w:rsidR="00530942" w:rsidRPr="004902FB">
        <w:trPr>
          <w:trHeight w:val="270"/>
          <w:jc w:val="center"/>
        </w:trPr>
        <w:tc>
          <w:tcPr>
            <w:tcW w:w="740" w:type="dxa"/>
            <w:shd w:val="clear" w:color="auto" w:fill="auto"/>
            <w:vAlign w:val="bottom"/>
          </w:tcPr>
          <w:p w:rsidR="00530942" w:rsidRPr="004902FB" w:rsidRDefault="00530942" w:rsidP="0049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auto"/>
            <w:noWrap/>
            <w:vAlign w:val="bottom"/>
          </w:tcPr>
          <w:p w:rsidR="00530942" w:rsidRPr="004902FB" w:rsidRDefault="00530942" w:rsidP="00490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02F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530942" w:rsidRPr="004902FB" w:rsidRDefault="00530942" w:rsidP="00E251D1">
            <w:pPr>
              <w:ind w:right="50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251D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265</w:t>
            </w: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530942" w:rsidRPr="004902FB" w:rsidRDefault="00530942" w:rsidP="00E251D1">
            <w:pPr>
              <w:tabs>
                <w:tab w:val="left" w:pos="900"/>
              </w:tabs>
              <w:ind w:right="36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0,8</w:t>
            </w:r>
            <w:r w:rsidR="00F9097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85F2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2A41A7" w:rsidRDefault="002A41A7" w:rsidP="007D43E2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CD33B0" w:rsidRDefault="00E251D1" w:rsidP="00CD33B0">
      <w:pPr>
        <w:numPr>
          <w:ilvl w:val="1"/>
          <w:numId w:val="2"/>
        </w:numPr>
        <w:tabs>
          <w:tab w:val="clear" w:pos="720"/>
          <w:tab w:val="num" w:pos="540"/>
        </w:tabs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  <w:r w:rsidR="00CD33B0" w:rsidRPr="00CD33B0">
        <w:rPr>
          <w:rFonts w:ascii="Arial" w:hAnsi="Arial" w:cs="Arial"/>
          <w:b/>
          <w:lang w:val="es-ES_tradnl"/>
        </w:rPr>
        <w:t xml:space="preserve">ANÁLISIS </w:t>
      </w:r>
      <w:r w:rsidR="001F3FEA">
        <w:rPr>
          <w:rFonts w:ascii="Arial" w:hAnsi="Arial" w:cs="Arial"/>
          <w:b/>
          <w:lang w:val="es-ES_tradnl"/>
        </w:rPr>
        <w:t>B</w:t>
      </w:r>
      <w:r w:rsidR="00505C83">
        <w:rPr>
          <w:rFonts w:ascii="Arial" w:hAnsi="Arial" w:cs="Arial"/>
          <w:b/>
          <w:lang w:val="es-ES_tradnl"/>
        </w:rPr>
        <w:t>IVARIADO</w:t>
      </w:r>
    </w:p>
    <w:p w:rsidR="00505C83" w:rsidRDefault="00505C83" w:rsidP="00505C83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505C83" w:rsidRDefault="00FE6954" w:rsidP="00505C83">
      <w:pPr>
        <w:numPr>
          <w:ilvl w:val="2"/>
          <w:numId w:val="2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Género</w:t>
      </w:r>
      <w:r w:rsidR="00505C83">
        <w:rPr>
          <w:rFonts w:ascii="Arial" w:hAnsi="Arial" w:cs="Arial"/>
          <w:b/>
          <w:lang w:val="es-ES_tradnl"/>
        </w:rPr>
        <w:t xml:space="preserve"> vs. </w:t>
      </w:r>
      <w:r>
        <w:rPr>
          <w:rFonts w:ascii="Arial" w:hAnsi="Arial" w:cs="Arial"/>
          <w:b/>
          <w:lang w:val="es-ES_tradnl"/>
        </w:rPr>
        <w:t>Estado de Nutrición</w:t>
      </w:r>
    </w:p>
    <w:p w:rsidR="00EA0CBF" w:rsidRDefault="00F017DB" w:rsidP="006B1E78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  <w:smartTag w:uri="urn:schemas-microsoft-com:office:smarttags" w:element="PersonName">
        <w:smartTagPr>
          <w:attr w:name="ProductID" w:val="La Tabla XXVIII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lang w:val="es-ES_tradnl"/>
            </w:rPr>
            <w:t>La Tabla</w:t>
          </w:r>
        </w:smartTag>
        <w:r>
          <w:rPr>
            <w:rFonts w:ascii="Arial" w:hAnsi="Arial" w:cs="Arial"/>
            <w:lang w:val="es-ES_tradnl"/>
          </w:rPr>
          <w:t xml:space="preserve"> XXVIII</w:t>
        </w:r>
      </w:smartTag>
      <w:r>
        <w:rPr>
          <w:rFonts w:ascii="Arial" w:hAnsi="Arial" w:cs="Arial"/>
          <w:lang w:val="es-ES_tradnl"/>
        </w:rPr>
        <w:t xml:space="preserve"> muestra los resultados de este cruce de variables, indicando en </w:t>
      </w:r>
      <w:smartTag w:uri="urn:schemas-microsoft-com:office:smarttags" w:element="PersonName">
        <w:smartTagPr>
          <w:attr w:name="ProductID" w:val="la Marginal"/>
        </w:smartTagPr>
        <w:r>
          <w:rPr>
            <w:rFonts w:ascii="Arial" w:hAnsi="Arial" w:cs="Arial"/>
            <w:lang w:val="es-ES_tradnl"/>
          </w:rPr>
          <w:t>la Marginal</w:t>
        </w:r>
      </w:smartTag>
      <w:r>
        <w:rPr>
          <w:rFonts w:ascii="Arial" w:hAnsi="Arial" w:cs="Arial"/>
          <w:lang w:val="es-ES_tradnl"/>
        </w:rPr>
        <w:t xml:space="preserve"> de Género que un 4</w:t>
      </w:r>
      <w:r w:rsidR="00136CFA">
        <w:rPr>
          <w:rFonts w:ascii="Arial" w:hAnsi="Arial" w:cs="Arial"/>
          <w:lang w:val="es-ES_tradnl"/>
        </w:rPr>
        <w:t>3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hombres, de los cuales un </w:t>
      </w:r>
      <w:r w:rsidR="00136CFA">
        <w:rPr>
          <w:rFonts w:ascii="Arial" w:hAnsi="Arial" w:cs="Arial"/>
          <w:lang w:val="es-ES_tradnl"/>
        </w:rPr>
        <w:t>27</w:t>
      </w:r>
      <w:r w:rsidR="006B1E78">
        <w:rPr>
          <w:rFonts w:ascii="Arial" w:hAnsi="Arial" w:cs="Arial"/>
          <w:lang w:val="es-ES_tradnl"/>
        </w:rPr>
        <w:t>%</w:t>
      </w:r>
      <w:r w:rsidR="00ED3435">
        <w:rPr>
          <w:rFonts w:ascii="Arial" w:hAnsi="Arial" w:cs="Arial"/>
          <w:lang w:val="es-ES_tradnl"/>
        </w:rPr>
        <w:t xml:space="preserve"> tienen estado de desnutrido, </w:t>
      </w:r>
      <w:r w:rsidR="00136CFA">
        <w:rPr>
          <w:rFonts w:ascii="Arial" w:hAnsi="Arial" w:cs="Arial"/>
          <w:lang w:val="es-ES_tradnl"/>
        </w:rPr>
        <w:t>70</w:t>
      </w:r>
      <w:r w:rsidR="006B1E78">
        <w:rPr>
          <w:rFonts w:ascii="Arial" w:hAnsi="Arial" w:cs="Arial"/>
          <w:lang w:val="es-ES_tradnl"/>
        </w:rPr>
        <w:t>%</w:t>
      </w:r>
      <w:r w:rsidR="00ED3435">
        <w:rPr>
          <w:rFonts w:ascii="Arial" w:hAnsi="Arial" w:cs="Arial"/>
          <w:lang w:val="es-ES_tradnl"/>
        </w:rPr>
        <w:t xml:space="preserve"> presenta un estado de nutrición normal y un </w:t>
      </w:r>
      <w:r w:rsidR="00136CFA">
        <w:rPr>
          <w:rFonts w:ascii="Arial" w:hAnsi="Arial" w:cs="Arial"/>
          <w:lang w:val="es-ES_tradnl"/>
        </w:rPr>
        <w:t>4</w:t>
      </w:r>
      <w:r w:rsidR="006B1E78">
        <w:rPr>
          <w:rFonts w:ascii="Arial" w:hAnsi="Arial" w:cs="Arial"/>
          <w:lang w:val="es-ES_tradnl"/>
        </w:rPr>
        <w:t>%</w:t>
      </w:r>
      <w:r w:rsidR="00A34F2C">
        <w:rPr>
          <w:rFonts w:ascii="Arial" w:hAnsi="Arial" w:cs="Arial"/>
          <w:lang w:val="es-ES_tradnl"/>
        </w:rPr>
        <w:t xml:space="preserve"> un estado de sobrepe</w:t>
      </w:r>
      <w:r w:rsidR="004D5D56">
        <w:rPr>
          <w:rFonts w:ascii="Arial" w:hAnsi="Arial" w:cs="Arial"/>
          <w:lang w:val="es-ES_tradnl"/>
        </w:rPr>
        <w:t xml:space="preserve">so. </w:t>
      </w:r>
      <w:r w:rsidR="00A34F2C">
        <w:rPr>
          <w:rFonts w:ascii="Arial" w:hAnsi="Arial" w:cs="Arial"/>
          <w:lang w:val="es-ES_tradnl"/>
        </w:rPr>
        <w:t>E</w:t>
      </w:r>
      <w:r w:rsidR="00D66BB8">
        <w:rPr>
          <w:rFonts w:ascii="Arial" w:hAnsi="Arial" w:cs="Arial"/>
          <w:lang w:val="es-ES_tradnl"/>
        </w:rPr>
        <w:t xml:space="preserve">l </w:t>
      </w:r>
      <w:r w:rsidR="00136CFA">
        <w:rPr>
          <w:rFonts w:ascii="Arial" w:hAnsi="Arial" w:cs="Arial"/>
          <w:lang w:val="es-ES_tradnl"/>
        </w:rPr>
        <w:t>57</w:t>
      </w:r>
      <w:r w:rsidR="006B1E78">
        <w:rPr>
          <w:rFonts w:ascii="Arial" w:hAnsi="Arial" w:cs="Arial"/>
          <w:lang w:val="es-ES_tradnl"/>
        </w:rPr>
        <w:t>%</w:t>
      </w:r>
      <w:r w:rsidR="00D66BB8">
        <w:rPr>
          <w:rFonts w:ascii="Arial" w:hAnsi="Arial" w:cs="Arial"/>
          <w:lang w:val="es-ES_tradnl"/>
        </w:rPr>
        <w:t xml:space="preserve"> </w:t>
      </w:r>
      <w:r w:rsidR="00A34F2C">
        <w:rPr>
          <w:rFonts w:ascii="Arial" w:hAnsi="Arial" w:cs="Arial"/>
          <w:lang w:val="es-ES_tradnl"/>
        </w:rPr>
        <w:t>de las</w:t>
      </w:r>
      <w:r w:rsidR="00D66BB8">
        <w:rPr>
          <w:rFonts w:ascii="Arial" w:hAnsi="Arial" w:cs="Arial"/>
          <w:lang w:val="es-ES_tradnl"/>
        </w:rPr>
        <w:t xml:space="preserve"> mujeres,  el 27</w:t>
      </w:r>
      <w:r w:rsidR="006B1E78">
        <w:rPr>
          <w:rFonts w:ascii="Arial" w:hAnsi="Arial" w:cs="Arial"/>
          <w:lang w:val="es-ES_tradnl"/>
        </w:rPr>
        <w:t>%</w:t>
      </w:r>
      <w:r w:rsidR="00D66BB8">
        <w:rPr>
          <w:rFonts w:ascii="Arial" w:hAnsi="Arial" w:cs="Arial"/>
          <w:lang w:val="es-ES_tradnl"/>
        </w:rPr>
        <w:t>, muest</w:t>
      </w:r>
      <w:r w:rsidR="00136CFA">
        <w:rPr>
          <w:rFonts w:ascii="Arial" w:hAnsi="Arial" w:cs="Arial"/>
          <w:lang w:val="es-ES_tradnl"/>
        </w:rPr>
        <w:t>ra un estado de desnutrición, 69</w:t>
      </w:r>
      <w:r w:rsidR="006B1E78">
        <w:rPr>
          <w:rFonts w:ascii="Arial" w:hAnsi="Arial" w:cs="Arial"/>
          <w:lang w:val="es-ES_tradnl"/>
        </w:rPr>
        <w:t>%</w:t>
      </w:r>
      <w:r w:rsidR="00D66BB8">
        <w:rPr>
          <w:rFonts w:ascii="Arial" w:hAnsi="Arial" w:cs="Arial"/>
          <w:lang w:val="es-ES_tradnl"/>
        </w:rPr>
        <w:t xml:space="preserve"> un estado de nutrición normal y un 5</w:t>
      </w:r>
      <w:r w:rsidR="006B1E78">
        <w:rPr>
          <w:rFonts w:ascii="Arial" w:hAnsi="Arial" w:cs="Arial"/>
          <w:lang w:val="es-ES_tradnl"/>
        </w:rPr>
        <w:t>%</w:t>
      </w:r>
      <w:r w:rsidR="00D66BB8">
        <w:rPr>
          <w:rFonts w:ascii="Arial" w:hAnsi="Arial" w:cs="Arial"/>
          <w:lang w:val="es-ES_tradnl"/>
        </w:rPr>
        <w:t xml:space="preserve"> presentan sobrepeso. </w:t>
      </w:r>
    </w:p>
    <w:p w:rsidR="00DE0A39" w:rsidRPr="00F017DB" w:rsidRDefault="00DE0A39" w:rsidP="006B1E78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Marginal"/>
        </w:smartTagPr>
        <w:r>
          <w:rPr>
            <w:rFonts w:ascii="Arial" w:hAnsi="Arial" w:cs="Arial"/>
            <w:lang w:val="es-ES_tradnl"/>
          </w:rPr>
          <w:t>la Marginal</w:t>
        </w:r>
      </w:smartTag>
      <w:r>
        <w:rPr>
          <w:rFonts w:ascii="Arial" w:hAnsi="Arial" w:cs="Arial"/>
          <w:lang w:val="es-ES_tradnl"/>
        </w:rPr>
        <w:t xml:space="preserve"> de Estado de nutrición podemos darnos cuenta que del </w:t>
      </w:r>
      <w:r w:rsidR="00136CFA">
        <w:rPr>
          <w:rFonts w:ascii="Arial" w:hAnsi="Arial" w:cs="Arial"/>
          <w:lang w:val="es-ES_tradnl"/>
        </w:rPr>
        <w:t>27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presentan un estado de desnutrición, el 42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estos son de g</w:t>
      </w:r>
      <w:r w:rsidR="00B53D91">
        <w:rPr>
          <w:rFonts w:ascii="Arial" w:hAnsi="Arial" w:cs="Arial"/>
          <w:lang w:val="es-ES_tradnl"/>
        </w:rPr>
        <w:t>énero masculino</w:t>
      </w:r>
      <w:r>
        <w:rPr>
          <w:rFonts w:ascii="Arial" w:hAnsi="Arial" w:cs="Arial"/>
          <w:lang w:val="es-ES_tradnl"/>
        </w:rPr>
        <w:t xml:space="preserve"> mientras que el 58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de g</w:t>
      </w:r>
      <w:r w:rsidR="00B53D91">
        <w:rPr>
          <w:rFonts w:ascii="Arial" w:hAnsi="Arial" w:cs="Arial"/>
          <w:lang w:val="es-ES_tradnl"/>
        </w:rPr>
        <w:t>énero femenino</w:t>
      </w:r>
      <w:r>
        <w:rPr>
          <w:rFonts w:ascii="Arial" w:hAnsi="Arial" w:cs="Arial"/>
          <w:lang w:val="es-ES_tradnl"/>
        </w:rPr>
        <w:t>; de los pacientes que muestran un estado de nutrición normal</w:t>
      </w:r>
      <w:r w:rsidR="00B53D91">
        <w:rPr>
          <w:rFonts w:ascii="Arial" w:hAnsi="Arial" w:cs="Arial"/>
          <w:lang w:val="es-ES_tradnl"/>
        </w:rPr>
        <w:t>, el 43</w:t>
      </w:r>
      <w:r w:rsidR="006B1E78">
        <w:rPr>
          <w:rFonts w:ascii="Arial" w:hAnsi="Arial" w:cs="Arial"/>
          <w:lang w:val="es-ES_tradnl"/>
        </w:rPr>
        <w:t>%</w:t>
      </w:r>
      <w:r w:rsidR="00B53D91">
        <w:rPr>
          <w:rFonts w:ascii="Arial" w:hAnsi="Arial" w:cs="Arial"/>
          <w:lang w:val="es-ES_tradnl"/>
        </w:rPr>
        <w:t xml:space="preserve"> son hombres y el 5</w:t>
      </w:r>
      <w:r w:rsidR="00136CFA">
        <w:rPr>
          <w:rFonts w:ascii="Arial" w:hAnsi="Arial" w:cs="Arial"/>
          <w:lang w:val="es-ES_tradnl"/>
        </w:rPr>
        <w:t>7</w:t>
      </w:r>
      <w:r w:rsidR="006B1E78">
        <w:rPr>
          <w:rFonts w:ascii="Arial" w:hAnsi="Arial" w:cs="Arial"/>
          <w:lang w:val="es-ES_tradnl"/>
        </w:rPr>
        <w:t>%</w:t>
      </w:r>
      <w:r w:rsidR="00B53D91">
        <w:rPr>
          <w:rFonts w:ascii="Arial" w:hAnsi="Arial" w:cs="Arial"/>
          <w:lang w:val="es-ES_tradnl"/>
        </w:rPr>
        <w:t xml:space="preserve"> son mujeres; y por último de los pacientes que presentan un estado de sobrepeso, un 34</w:t>
      </w:r>
      <w:r w:rsidR="006B1E78">
        <w:rPr>
          <w:rFonts w:ascii="Arial" w:hAnsi="Arial" w:cs="Arial"/>
          <w:lang w:val="es-ES_tradnl"/>
        </w:rPr>
        <w:t>%</w:t>
      </w:r>
      <w:r w:rsidR="00B53D91">
        <w:rPr>
          <w:rFonts w:ascii="Arial" w:hAnsi="Arial" w:cs="Arial"/>
          <w:lang w:val="es-ES_tradnl"/>
        </w:rPr>
        <w:t xml:space="preserve"> son hombres y un 66</w:t>
      </w:r>
      <w:r w:rsidR="006B1E78">
        <w:rPr>
          <w:rFonts w:ascii="Arial" w:hAnsi="Arial" w:cs="Arial"/>
          <w:lang w:val="es-ES_tradnl"/>
        </w:rPr>
        <w:t>%</w:t>
      </w:r>
      <w:r w:rsidR="00B53D91">
        <w:rPr>
          <w:rFonts w:ascii="Arial" w:hAnsi="Arial" w:cs="Arial"/>
          <w:lang w:val="es-ES_tradnl"/>
        </w:rPr>
        <w:t xml:space="preserve"> son mujeres.</w:t>
      </w:r>
    </w:p>
    <w:p w:rsidR="00D66622" w:rsidRDefault="00D66622" w:rsidP="00FE6954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FA70AC" w:rsidRDefault="00FE6954" w:rsidP="00FE6954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 w:rsidRPr="0071449C">
        <w:rPr>
          <w:rFonts w:ascii="Arial" w:hAnsi="Arial" w:cs="Arial"/>
          <w:b/>
          <w:sz w:val="20"/>
          <w:szCs w:val="20"/>
        </w:rPr>
        <w:t>Tabla XXV</w:t>
      </w:r>
      <w:r>
        <w:rPr>
          <w:rFonts w:ascii="Arial" w:hAnsi="Arial" w:cs="Arial"/>
          <w:b/>
          <w:sz w:val="20"/>
          <w:szCs w:val="20"/>
        </w:rPr>
        <w:t>III</w:t>
      </w:r>
      <w:r w:rsidRPr="007144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Tabla </w:t>
      </w:r>
      <w:r w:rsidR="001A3B62">
        <w:rPr>
          <w:rFonts w:ascii="Arial" w:hAnsi="Arial" w:cs="Arial"/>
          <w:sz w:val="20"/>
          <w:szCs w:val="20"/>
        </w:rPr>
        <w:t xml:space="preserve">de Frecuencia </w:t>
      </w:r>
      <w:r w:rsidR="00EA0CB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ivariada de </w:t>
      </w:r>
      <w:smartTag w:uri="urn:schemas-microsoft-com:office:smarttags" w:element="PersonName">
        <w:smartTagPr>
          <w:attr w:name="ProductID" w:val="la Variable G￩nero"/>
        </w:smartTagPr>
        <w:r>
          <w:rPr>
            <w:rFonts w:ascii="Arial" w:hAnsi="Arial" w:cs="Arial"/>
            <w:sz w:val="20"/>
            <w:szCs w:val="20"/>
          </w:rPr>
          <w:t xml:space="preserve">la </w:t>
        </w:r>
        <w:r w:rsidR="0098269A">
          <w:rPr>
            <w:rFonts w:ascii="Arial" w:hAnsi="Arial" w:cs="Arial"/>
            <w:sz w:val="20"/>
            <w:szCs w:val="20"/>
          </w:rPr>
          <w:t>Variable</w:t>
        </w:r>
        <w:r>
          <w:rPr>
            <w:rFonts w:ascii="Arial" w:hAnsi="Arial" w:cs="Arial"/>
            <w:sz w:val="20"/>
            <w:szCs w:val="20"/>
          </w:rPr>
          <w:t xml:space="preserve"> Género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="0098269A">
        <w:rPr>
          <w:rFonts w:ascii="Arial" w:hAnsi="Arial" w:cs="Arial"/>
          <w:sz w:val="20"/>
          <w:szCs w:val="20"/>
        </w:rPr>
        <w:t>Vs.</w:t>
      </w:r>
      <w:r>
        <w:rPr>
          <w:rFonts w:ascii="Arial" w:hAnsi="Arial" w:cs="Arial"/>
          <w:sz w:val="20"/>
          <w:szCs w:val="20"/>
        </w:rPr>
        <w:t xml:space="preserve"> Estado de Nutrición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38"/>
        <w:gridCol w:w="1638"/>
        <w:gridCol w:w="1638"/>
        <w:gridCol w:w="1638"/>
      </w:tblGrid>
      <w:tr w:rsidR="00DE13D9" w:rsidRPr="00DE13D9">
        <w:trPr>
          <w:trHeight w:val="566"/>
          <w:jc w:val="center"/>
        </w:trPr>
        <w:tc>
          <w:tcPr>
            <w:tcW w:w="1638" w:type="dxa"/>
            <w:vMerge w:val="restart"/>
            <w:vAlign w:val="center"/>
          </w:tcPr>
          <w:p w:rsidR="00DE13D9" w:rsidRPr="00DE13D9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Estado de Nutrición</w:t>
            </w:r>
          </w:p>
        </w:tc>
        <w:tc>
          <w:tcPr>
            <w:tcW w:w="3276" w:type="dxa"/>
            <w:gridSpan w:val="2"/>
            <w:vAlign w:val="center"/>
          </w:tcPr>
          <w:p w:rsidR="00DE13D9" w:rsidRPr="00DE13D9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Género</w:t>
            </w:r>
          </w:p>
        </w:tc>
        <w:tc>
          <w:tcPr>
            <w:tcW w:w="1638" w:type="dxa"/>
            <w:vMerge w:val="restart"/>
            <w:vAlign w:val="center"/>
          </w:tcPr>
          <w:p w:rsidR="00DE13D9" w:rsidRPr="00DE13D9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:rsidR="00DE13D9" w:rsidRPr="00DE13D9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Marginal</w:t>
            </w:r>
          </w:p>
        </w:tc>
      </w:tr>
      <w:tr w:rsidR="00DE13D9" w:rsidRPr="00FA70AC">
        <w:trPr>
          <w:trHeight w:val="325"/>
          <w:jc w:val="center"/>
        </w:trPr>
        <w:tc>
          <w:tcPr>
            <w:tcW w:w="1638" w:type="dxa"/>
            <w:vMerge/>
            <w:vAlign w:val="center"/>
          </w:tcPr>
          <w:p w:rsidR="00DE13D9" w:rsidRPr="00FA70AC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38" w:type="dxa"/>
            <w:vAlign w:val="center"/>
          </w:tcPr>
          <w:p w:rsidR="00DE13D9" w:rsidRPr="00DE13D9" w:rsidRDefault="00DE13D9" w:rsidP="00FA70A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Masculino</w:t>
            </w:r>
          </w:p>
        </w:tc>
        <w:tc>
          <w:tcPr>
            <w:tcW w:w="1638" w:type="dxa"/>
            <w:vAlign w:val="center"/>
          </w:tcPr>
          <w:p w:rsidR="00DE13D9" w:rsidRPr="00DE13D9" w:rsidRDefault="00DE13D9" w:rsidP="00FA70A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Femenino</w:t>
            </w:r>
          </w:p>
        </w:tc>
        <w:tc>
          <w:tcPr>
            <w:tcW w:w="1638" w:type="dxa"/>
            <w:vMerge/>
            <w:vAlign w:val="center"/>
          </w:tcPr>
          <w:p w:rsidR="00DE13D9" w:rsidRPr="00FA70AC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A70AC" w:rsidRPr="00FA70AC">
        <w:trPr>
          <w:trHeight w:val="613"/>
          <w:jc w:val="center"/>
        </w:trPr>
        <w:tc>
          <w:tcPr>
            <w:tcW w:w="1638" w:type="dxa"/>
            <w:vAlign w:val="center"/>
          </w:tcPr>
          <w:p w:rsidR="00FA70AC" w:rsidRPr="00DE13D9" w:rsidRDefault="00FA70AC" w:rsidP="00FA70A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Desnutrido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817</w:t>
            </w:r>
          </w:p>
          <w:p w:rsidR="00834459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834459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113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129</w:t>
            </w:r>
          </w:p>
          <w:p w:rsidR="00834459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834459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156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946</w:t>
            </w:r>
          </w:p>
          <w:p w:rsidR="00FA70AC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FA70AC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268</w:t>
            </w:r>
          </w:p>
        </w:tc>
      </w:tr>
      <w:tr w:rsidR="00FA70AC" w:rsidRPr="00FA70AC">
        <w:trPr>
          <w:trHeight w:val="688"/>
          <w:jc w:val="center"/>
        </w:trPr>
        <w:tc>
          <w:tcPr>
            <w:tcW w:w="1638" w:type="dxa"/>
            <w:vAlign w:val="center"/>
          </w:tcPr>
          <w:p w:rsidR="00FA70AC" w:rsidRPr="00DE13D9" w:rsidRDefault="00FA70AC" w:rsidP="00FA70A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Normal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150</w:t>
            </w:r>
          </w:p>
          <w:p w:rsidR="00834459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834459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296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2829</w:t>
            </w:r>
          </w:p>
          <w:p w:rsidR="00834459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834459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389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979</w:t>
            </w:r>
          </w:p>
          <w:p w:rsidR="00FA70AC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FA70AC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685</w:t>
            </w:r>
          </w:p>
        </w:tc>
      </w:tr>
      <w:tr w:rsidR="00FA70AC" w:rsidRPr="00FA70AC">
        <w:trPr>
          <w:trHeight w:val="680"/>
          <w:jc w:val="center"/>
        </w:trPr>
        <w:tc>
          <w:tcPr>
            <w:tcW w:w="1638" w:type="dxa"/>
            <w:vAlign w:val="center"/>
          </w:tcPr>
          <w:p w:rsidR="00FA70AC" w:rsidRPr="00DE13D9" w:rsidRDefault="00FA70AC" w:rsidP="00FA70A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Sobrepeso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116</w:t>
            </w:r>
          </w:p>
          <w:p w:rsidR="00834459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834459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015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224</w:t>
            </w:r>
          </w:p>
          <w:p w:rsidR="00834459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834459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031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340</w:t>
            </w:r>
          </w:p>
          <w:p w:rsidR="00FA70AC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FA70AC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047</w:t>
            </w:r>
          </w:p>
        </w:tc>
      </w:tr>
      <w:tr w:rsidR="00FA70AC" w:rsidRPr="00FA70AC">
        <w:trPr>
          <w:trHeight w:val="686"/>
          <w:jc w:val="center"/>
        </w:trPr>
        <w:tc>
          <w:tcPr>
            <w:tcW w:w="1638" w:type="dxa"/>
            <w:vAlign w:val="center"/>
          </w:tcPr>
          <w:p w:rsidR="00FA70AC" w:rsidRDefault="00FA70AC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:rsidR="00DE13D9" w:rsidRDefault="00DE13D9" w:rsidP="00FA70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Marginal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083</w:t>
            </w:r>
          </w:p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424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182</w:t>
            </w:r>
          </w:p>
          <w:p w:rsidR="00FA70AC" w:rsidRPr="00DE13D9" w:rsidRDefault="008B4B5E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0,</w:t>
            </w:r>
            <w:r w:rsidR="00FA70AC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57</w:t>
            </w:r>
            <w:r w:rsidR="00107EA5" w:rsidRPr="00DE13D9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638" w:type="dxa"/>
            <w:vAlign w:val="center"/>
          </w:tcPr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  <w:r w:rsidR="008B4B5E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265</w:t>
            </w:r>
          </w:p>
          <w:p w:rsidR="00FA70AC" w:rsidRPr="00DE13D9" w:rsidRDefault="00FA70AC" w:rsidP="008B4B5E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</w:tr>
    </w:tbl>
    <w:p w:rsidR="00FA70AC" w:rsidRDefault="00FA70AC" w:rsidP="00FA70AC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1F3FEA" w:rsidRDefault="001F3FEA" w:rsidP="001F3FEA">
      <w:pPr>
        <w:numPr>
          <w:ilvl w:val="2"/>
          <w:numId w:val="2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Diagnóstico vs. Género</w:t>
      </w:r>
    </w:p>
    <w:p w:rsidR="0098269A" w:rsidRDefault="00A34F2C" w:rsidP="006B1E78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Tabla XXIX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lang w:val="es-ES_tradnl"/>
            </w:rPr>
            <w:t>la Tabla</w:t>
          </w:r>
        </w:smartTag>
        <w:r>
          <w:rPr>
            <w:rFonts w:ascii="Arial" w:hAnsi="Arial" w:cs="Arial"/>
            <w:lang w:val="es-ES_tradnl"/>
          </w:rPr>
          <w:t xml:space="preserve"> XXIX</w:t>
        </w:r>
      </w:smartTag>
      <w:r>
        <w:rPr>
          <w:rFonts w:ascii="Arial" w:hAnsi="Arial" w:cs="Arial"/>
          <w:lang w:val="es-ES_tradnl"/>
        </w:rPr>
        <w:t xml:space="preserve"> podemos observar que en </w:t>
      </w:r>
      <w:smartTag w:uri="urn:schemas-microsoft-com:office:smarttags" w:element="PersonName">
        <w:smartTagPr>
          <w:attr w:name="ProductID" w:val="la Marginal"/>
        </w:smartTagPr>
        <w:r>
          <w:rPr>
            <w:rFonts w:ascii="Arial" w:hAnsi="Arial" w:cs="Arial"/>
            <w:lang w:val="es-ES_tradnl"/>
          </w:rPr>
          <w:t>la Marginal</w:t>
        </w:r>
      </w:smartTag>
      <w:r>
        <w:rPr>
          <w:rFonts w:ascii="Arial" w:hAnsi="Arial" w:cs="Arial"/>
          <w:lang w:val="es-ES_tradnl"/>
        </w:rPr>
        <w:t xml:space="preserve"> género el 42% son hombres, de los cuales </w:t>
      </w:r>
      <w:r w:rsidR="000E75E9">
        <w:rPr>
          <w:rFonts w:ascii="Arial" w:hAnsi="Arial" w:cs="Arial"/>
          <w:lang w:val="es-ES_tradnl"/>
        </w:rPr>
        <w:t>el 23</w:t>
      </w:r>
      <w:r w:rsidR="006B1E78">
        <w:rPr>
          <w:rFonts w:ascii="Arial" w:hAnsi="Arial" w:cs="Arial"/>
          <w:lang w:val="es-ES_tradnl"/>
        </w:rPr>
        <w:t>%</w:t>
      </w:r>
      <w:r w:rsidR="000E75E9">
        <w:rPr>
          <w:rFonts w:ascii="Arial" w:hAnsi="Arial" w:cs="Arial"/>
          <w:lang w:val="es-ES_tradnl"/>
        </w:rPr>
        <w:t xml:space="preserve"> sufren de enfermedades del sistema circulatorio, 12</w:t>
      </w:r>
      <w:r w:rsidR="006B1E78">
        <w:rPr>
          <w:rFonts w:ascii="Arial" w:hAnsi="Arial" w:cs="Arial"/>
          <w:lang w:val="es-ES_tradnl"/>
        </w:rPr>
        <w:t>%</w:t>
      </w:r>
      <w:r w:rsidR="000E75E9">
        <w:rPr>
          <w:rFonts w:ascii="Arial" w:hAnsi="Arial" w:cs="Arial"/>
          <w:lang w:val="es-ES_tradnl"/>
        </w:rPr>
        <w:t xml:space="preserve"> padecen de enfermedades del sistema osteomuscular, 14</w:t>
      </w:r>
      <w:r w:rsidR="006B1E78">
        <w:rPr>
          <w:rFonts w:ascii="Arial" w:hAnsi="Arial" w:cs="Arial"/>
          <w:lang w:val="es-ES_tradnl"/>
        </w:rPr>
        <w:t>%</w:t>
      </w:r>
      <w:r w:rsidR="000E75E9">
        <w:rPr>
          <w:rFonts w:ascii="Arial" w:hAnsi="Arial" w:cs="Arial"/>
          <w:lang w:val="es-ES_tradnl"/>
        </w:rPr>
        <w:t xml:space="preserve"> presentan enfermedades del sistema genitourina</w:t>
      </w:r>
      <w:r w:rsidR="005542F3">
        <w:rPr>
          <w:rFonts w:ascii="Arial" w:hAnsi="Arial" w:cs="Arial"/>
          <w:lang w:val="es-ES_tradnl"/>
        </w:rPr>
        <w:t xml:space="preserve">rio, </w:t>
      </w:r>
      <w:r w:rsidR="00B01D89">
        <w:rPr>
          <w:rFonts w:ascii="Arial" w:hAnsi="Arial" w:cs="Arial"/>
          <w:lang w:val="es-ES_tradnl"/>
        </w:rPr>
        <w:t>9</w:t>
      </w:r>
      <w:r w:rsidR="006B1E78">
        <w:rPr>
          <w:rFonts w:ascii="Arial" w:hAnsi="Arial" w:cs="Arial"/>
          <w:lang w:val="es-ES_tradnl"/>
        </w:rPr>
        <w:t>%</w:t>
      </w:r>
      <w:r w:rsidR="00B01D89">
        <w:rPr>
          <w:rFonts w:ascii="Arial" w:hAnsi="Arial" w:cs="Arial"/>
          <w:lang w:val="es-ES_tradnl"/>
        </w:rPr>
        <w:t xml:space="preserve"> </w:t>
      </w:r>
      <w:r w:rsidR="000E75E9">
        <w:rPr>
          <w:rFonts w:ascii="Arial" w:hAnsi="Arial" w:cs="Arial"/>
          <w:lang w:val="es-ES_tradnl"/>
        </w:rPr>
        <w:t xml:space="preserve"> enfermedades endocrinas, </w:t>
      </w:r>
      <w:r w:rsidR="00F56845">
        <w:rPr>
          <w:rFonts w:ascii="Arial" w:hAnsi="Arial" w:cs="Arial"/>
          <w:lang w:val="es-ES_tradnl"/>
        </w:rPr>
        <w:t>10</w:t>
      </w:r>
      <w:r w:rsidR="006B1E78">
        <w:rPr>
          <w:rFonts w:ascii="Arial" w:hAnsi="Arial" w:cs="Arial"/>
          <w:lang w:val="es-ES_tradnl"/>
        </w:rPr>
        <w:t>%</w:t>
      </w:r>
      <w:r w:rsidR="000E75E9">
        <w:rPr>
          <w:rFonts w:ascii="Arial" w:hAnsi="Arial" w:cs="Arial"/>
          <w:lang w:val="es-ES_tradnl"/>
        </w:rPr>
        <w:t xml:space="preserve"> padecen enfermedades del sistema digestivo, </w:t>
      </w:r>
      <w:r w:rsidR="00B01D89">
        <w:rPr>
          <w:rFonts w:ascii="Arial" w:hAnsi="Arial" w:cs="Arial"/>
          <w:lang w:val="es-ES_tradnl"/>
        </w:rPr>
        <w:t>9</w:t>
      </w:r>
      <w:r w:rsidR="000E75E9">
        <w:rPr>
          <w:rFonts w:ascii="Arial" w:hAnsi="Arial" w:cs="Arial"/>
          <w:lang w:val="es-ES_tradnl"/>
        </w:rPr>
        <w:t xml:space="preserve">% presentan trastornos mentales, </w:t>
      </w:r>
      <w:r w:rsidR="00F56845">
        <w:rPr>
          <w:rFonts w:ascii="Arial" w:hAnsi="Arial" w:cs="Arial"/>
          <w:lang w:val="es-ES_tradnl"/>
        </w:rPr>
        <w:t>8</w:t>
      </w:r>
      <w:r w:rsidR="006B1E78">
        <w:rPr>
          <w:rFonts w:ascii="Arial" w:hAnsi="Arial" w:cs="Arial"/>
          <w:lang w:val="es-ES_tradnl"/>
        </w:rPr>
        <w:t>%</w:t>
      </w:r>
      <w:r w:rsidR="005542F3">
        <w:rPr>
          <w:rFonts w:ascii="Arial" w:hAnsi="Arial" w:cs="Arial"/>
          <w:lang w:val="es-ES_tradnl"/>
        </w:rPr>
        <w:t xml:space="preserve"> </w:t>
      </w:r>
      <w:r w:rsidR="00B01D89">
        <w:rPr>
          <w:rFonts w:ascii="Arial" w:hAnsi="Arial" w:cs="Arial"/>
          <w:lang w:val="es-ES_tradnl"/>
        </w:rPr>
        <w:t xml:space="preserve"> </w:t>
      </w:r>
      <w:r w:rsidR="005542F3">
        <w:rPr>
          <w:rFonts w:ascii="Arial" w:hAnsi="Arial" w:cs="Arial"/>
          <w:lang w:val="es-ES_tradnl"/>
        </w:rPr>
        <w:t xml:space="preserve">enfermedades del ojo, </w:t>
      </w:r>
      <w:r w:rsidR="00B01D89">
        <w:rPr>
          <w:rFonts w:ascii="Arial" w:hAnsi="Arial" w:cs="Arial"/>
          <w:lang w:val="es-ES_tradnl"/>
        </w:rPr>
        <w:t>6</w:t>
      </w:r>
      <w:r w:rsidR="006B1E78">
        <w:rPr>
          <w:rFonts w:ascii="Arial" w:hAnsi="Arial" w:cs="Arial"/>
          <w:lang w:val="es-ES_tradnl"/>
        </w:rPr>
        <w:t>%</w:t>
      </w:r>
      <w:r w:rsidR="005542F3">
        <w:rPr>
          <w:rFonts w:ascii="Arial" w:hAnsi="Arial" w:cs="Arial"/>
          <w:lang w:val="es-ES_tradnl"/>
        </w:rPr>
        <w:t xml:space="preserve"> sufren de tumores, </w:t>
      </w:r>
      <w:r w:rsidR="00B01D89">
        <w:rPr>
          <w:rFonts w:ascii="Arial" w:hAnsi="Arial" w:cs="Arial"/>
          <w:lang w:val="es-ES_tradnl"/>
        </w:rPr>
        <w:t>5</w:t>
      </w:r>
      <w:r w:rsidR="006B1E78">
        <w:rPr>
          <w:rFonts w:ascii="Arial" w:hAnsi="Arial" w:cs="Arial"/>
          <w:lang w:val="es-ES_tradnl"/>
        </w:rPr>
        <w:t>%</w:t>
      </w:r>
      <w:r w:rsidR="005542F3">
        <w:rPr>
          <w:rFonts w:ascii="Arial" w:hAnsi="Arial" w:cs="Arial"/>
          <w:lang w:val="es-ES_tradnl"/>
        </w:rPr>
        <w:t xml:space="preserve"> presentan traumatismos y </w:t>
      </w:r>
      <w:r w:rsidR="00B01D89">
        <w:rPr>
          <w:rFonts w:ascii="Arial" w:hAnsi="Arial" w:cs="Arial"/>
          <w:lang w:val="es-ES_tradnl"/>
        </w:rPr>
        <w:t>4</w:t>
      </w:r>
      <w:r w:rsidR="006B1E78">
        <w:rPr>
          <w:rFonts w:ascii="Arial" w:hAnsi="Arial" w:cs="Arial"/>
          <w:lang w:val="es-ES_tradnl"/>
        </w:rPr>
        <w:t>%</w:t>
      </w:r>
      <w:r w:rsidR="005542F3">
        <w:rPr>
          <w:rFonts w:ascii="Arial" w:hAnsi="Arial" w:cs="Arial"/>
          <w:lang w:val="es-ES_tradnl"/>
        </w:rPr>
        <w:t xml:space="preserve"> padecen de enfermedades del sistema respiratorio.</w:t>
      </w:r>
      <w:r w:rsidR="00B01D89">
        <w:rPr>
          <w:rFonts w:ascii="Arial" w:hAnsi="Arial" w:cs="Arial"/>
          <w:lang w:val="es-ES_tradnl"/>
        </w:rPr>
        <w:t xml:space="preserve"> Del </w:t>
      </w:r>
      <w:r w:rsidR="00955A34">
        <w:rPr>
          <w:rFonts w:ascii="Arial" w:hAnsi="Arial" w:cs="Arial"/>
          <w:lang w:val="es-ES_tradnl"/>
        </w:rPr>
        <w:t>58</w:t>
      </w:r>
      <w:r w:rsidR="006B1E78">
        <w:rPr>
          <w:rFonts w:ascii="Arial" w:hAnsi="Arial" w:cs="Arial"/>
          <w:lang w:val="es-ES_tradnl"/>
        </w:rPr>
        <w:t>%</w:t>
      </w:r>
      <w:r w:rsidR="00955A34">
        <w:rPr>
          <w:rFonts w:ascii="Arial" w:hAnsi="Arial" w:cs="Arial"/>
          <w:lang w:val="es-ES_tradnl"/>
        </w:rPr>
        <w:t xml:space="preserve"> de las mujeres, tenemos que 26</w:t>
      </w:r>
      <w:r w:rsidR="006B1E78">
        <w:rPr>
          <w:rFonts w:ascii="Arial" w:hAnsi="Arial" w:cs="Arial"/>
          <w:lang w:val="es-ES_tradnl"/>
        </w:rPr>
        <w:t>%</w:t>
      </w:r>
      <w:r w:rsidR="00955A34">
        <w:rPr>
          <w:rFonts w:ascii="Arial" w:hAnsi="Arial" w:cs="Arial"/>
          <w:lang w:val="es-ES_tradnl"/>
        </w:rPr>
        <w:t xml:space="preserve"> presentan e</w:t>
      </w:r>
      <w:r w:rsidR="00610C87">
        <w:rPr>
          <w:rFonts w:ascii="Arial" w:hAnsi="Arial" w:cs="Arial"/>
          <w:lang w:val="es-ES_tradnl"/>
        </w:rPr>
        <w:t>nfermedades del sistema circulatorio y 13</w:t>
      </w:r>
      <w:r w:rsidR="006B1E78">
        <w:rPr>
          <w:rFonts w:ascii="Arial" w:hAnsi="Arial" w:cs="Arial"/>
          <w:lang w:val="es-ES_tradnl"/>
        </w:rPr>
        <w:t>%</w:t>
      </w:r>
      <w:r w:rsidR="00610C87">
        <w:rPr>
          <w:rFonts w:ascii="Arial" w:hAnsi="Arial" w:cs="Arial"/>
          <w:lang w:val="es-ES_tradnl"/>
        </w:rPr>
        <w:t xml:space="preserve"> enfermedades del sistema genitourinario.</w:t>
      </w:r>
    </w:p>
    <w:p w:rsidR="003C2E61" w:rsidRPr="0098269A" w:rsidRDefault="003C2E61" w:rsidP="006B1E78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Marginal"/>
        </w:smartTagPr>
        <w:r>
          <w:rPr>
            <w:rFonts w:ascii="Arial" w:hAnsi="Arial" w:cs="Arial"/>
            <w:lang w:val="es-ES_tradnl"/>
          </w:rPr>
          <w:t>la Marginal</w:t>
        </w:r>
      </w:smartTag>
      <w:r>
        <w:rPr>
          <w:rFonts w:ascii="Arial" w:hAnsi="Arial" w:cs="Arial"/>
          <w:lang w:val="es-ES_tradnl"/>
        </w:rPr>
        <w:t xml:space="preserve"> d</w:t>
      </w:r>
      <w:r w:rsidR="008756BE">
        <w:rPr>
          <w:rFonts w:ascii="Arial" w:hAnsi="Arial" w:cs="Arial"/>
          <w:lang w:val="es-ES_tradnl"/>
        </w:rPr>
        <w:t>e Diagnóstico tenemos que del 25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padecen enfermedades del sistema circulatorio, el 40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hombres mientras que el 60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mujeres. Del 13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presentan enfermedades del sistema osteomuscular, el 37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hombres y el 63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mujeres. Del 1</w:t>
      </w:r>
      <w:r w:rsidR="008756BE">
        <w:rPr>
          <w:rFonts w:ascii="Arial" w:hAnsi="Arial" w:cs="Arial"/>
          <w:lang w:val="es-ES_tradnl"/>
        </w:rPr>
        <w:t>3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sufren de enfermedades del sistema genitourinario, el 48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hombres y el 52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mujeres. Del 11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padecen de enfermedades endocrinas, el 32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de género masculino mientras que el  68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son de género femenino.</w:t>
      </w:r>
    </w:p>
    <w:p w:rsidR="00DC4280" w:rsidRPr="00DC4280" w:rsidRDefault="00DC4280" w:rsidP="00DC4280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s-EC"/>
        </w:rPr>
      </w:pPr>
    </w:p>
    <w:p w:rsidR="008B4B5E" w:rsidRDefault="00DC4280" w:rsidP="0098269A">
      <w:pPr>
        <w:spacing w:line="480" w:lineRule="auto"/>
        <w:jc w:val="center"/>
        <w:rPr>
          <w:rFonts w:ascii="Courier" w:hAnsi="Courier" w:cs="Courier"/>
          <w:sz w:val="20"/>
          <w:szCs w:val="20"/>
          <w:lang w:val="es-EC"/>
        </w:rPr>
      </w:pPr>
      <w:r w:rsidRPr="00DC4280">
        <w:rPr>
          <w:rFonts w:ascii="Courier" w:hAnsi="Courier" w:cs="Courier"/>
          <w:sz w:val="20"/>
          <w:szCs w:val="20"/>
          <w:lang w:val="es-EC"/>
        </w:rPr>
        <w:t xml:space="preserve"> </w:t>
      </w:r>
    </w:p>
    <w:p w:rsidR="0098269A" w:rsidRDefault="008B4B5E" w:rsidP="0098269A">
      <w:pPr>
        <w:spacing w:line="48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Courier" w:hAnsi="Courier" w:cs="Courier"/>
          <w:sz w:val="20"/>
          <w:szCs w:val="20"/>
          <w:lang w:val="es-EC"/>
        </w:rPr>
        <w:br w:type="page"/>
      </w:r>
      <w:r w:rsidR="0098269A" w:rsidRPr="0071449C">
        <w:rPr>
          <w:rFonts w:ascii="Arial" w:hAnsi="Arial" w:cs="Arial"/>
          <w:b/>
          <w:sz w:val="20"/>
          <w:szCs w:val="20"/>
        </w:rPr>
        <w:t>Tabla XX</w:t>
      </w:r>
      <w:r w:rsidR="0098269A">
        <w:rPr>
          <w:rFonts w:ascii="Arial" w:hAnsi="Arial" w:cs="Arial"/>
          <w:b/>
          <w:sz w:val="20"/>
          <w:szCs w:val="20"/>
        </w:rPr>
        <w:t>IX</w:t>
      </w:r>
      <w:r w:rsidR="0098269A" w:rsidRPr="0071449C">
        <w:rPr>
          <w:rFonts w:ascii="Arial" w:hAnsi="Arial" w:cs="Arial"/>
          <w:sz w:val="20"/>
          <w:szCs w:val="20"/>
        </w:rPr>
        <w:t xml:space="preserve">. </w:t>
      </w:r>
      <w:r w:rsidR="0098269A">
        <w:rPr>
          <w:rFonts w:ascii="Arial" w:hAnsi="Arial" w:cs="Arial"/>
          <w:sz w:val="20"/>
          <w:szCs w:val="20"/>
        </w:rPr>
        <w:t>Tabla</w:t>
      </w:r>
      <w:r w:rsidR="001A3B62">
        <w:rPr>
          <w:rFonts w:ascii="Arial" w:hAnsi="Arial" w:cs="Arial"/>
          <w:sz w:val="20"/>
          <w:szCs w:val="20"/>
        </w:rPr>
        <w:t xml:space="preserve"> de Frecuencia</w:t>
      </w:r>
      <w:r w:rsidR="0098269A">
        <w:rPr>
          <w:rFonts w:ascii="Arial" w:hAnsi="Arial" w:cs="Arial"/>
          <w:sz w:val="20"/>
          <w:szCs w:val="20"/>
        </w:rPr>
        <w:t xml:space="preserve"> Bivariada de </w:t>
      </w:r>
      <w:smartTag w:uri="urn:schemas-microsoft-com:office:smarttags" w:element="PersonName">
        <w:smartTagPr>
          <w:attr w:name="ProductID" w:val="la Variable Diagn￳stico"/>
        </w:smartTagPr>
        <w:r w:rsidR="0098269A">
          <w:rPr>
            <w:rFonts w:ascii="Arial" w:hAnsi="Arial" w:cs="Arial"/>
            <w:sz w:val="20"/>
            <w:szCs w:val="20"/>
          </w:rPr>
          <w:t>la Variable Diagnóstico</w:t>
        </w:r>
      </w:smartTag>
      <w:r w:rsidR="0098269A">
        <w:rPr>
          <w:rFonts w:ascii="Arial" w:hAnsi="Arial" w:cs="Arial"/>
          <w:sz w:val="20"/>
          <w:szCs w:val="20"/>
        </w:rPr>
        <w:t xml:space="preserve"> Vs. Género</w:t>
      </w:r>
    </w:p>
    <w:p w:rsidR="00DC4280" w:rsidRPr="0098269A" w:rsidRDefault="00DC4280" w:rsidP="00DC4280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  <w:lang w:val="es-ES_tradnl"/>
        </w:rPr>
      </w:pPr>
    </w:p>
    <w:tbl>
      <w:tblPr>
        <w:tblStyle w:val="Tablaconcuadrcula"/>
        <w:tblW w:w="7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195"/>
        <w:gridCol w:w="1117"/>
        <w:gridCol w:w="1343"/>
        <w:gridCol w:w="1039"/>
      </w:tblGrid>
      <w:tr w:rsidR="008227CD" w:rsidRPr="008227CD">
        <w:trPr>
          <w:jc w:val="center"/>
        </w:trPr>
        <w:tc>
          <w:tcPr>
            <w:tcW w:w="4322" w:type="dxa"/>
            <w:vMerge w:val="restart"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Diagnóstico</w:t>
            </w:r>
          </w:p>
        </w:tc>
        <w:tc>
          <w:tcPr>
            <w:tcW w:w="2333" w:type="dxa"/>
            <w:gridSpan w:val="2"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Género</w:t>
            </w:r>
          </w:p>
        </w:tc>
        <w:tc>
          <w:tcPr>
            <w:tcW w:w="1039" w:type="dxa"/>
            <w:vMerge w:val="restart"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Marginal</w:t>
            </w:r>
          </w:p>
        </w:tc>
      </w:tr>
      <w:tr w:rsidR="00DB5543" w:rsidRPr="008227CD">
        <w:trPr>
          <w:jc w:val="center"/>
        </w:trPr>
        <w:tc>
          <w:tcPr>
            <w:tcW w:w="4322" w:type="dxa"/>
            <w:vMerge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77" w:type="dxa"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sz w:val="20"/>
                <w:szCs w:val="20"/>
                <w:lang w:val="es-EC"/>
              </w:rPr>
              <w:t>Masculino</w:t>
            </w:r>
          </w:p>
        </w:tc>
        <w:tc>
          <w:tcPr>
            <w:tcW w:w="1356" w:type="dxa"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sz w:val="20"/>
                <w:szCs w:val="20"/>
                <w:lang w:val="es-EC"/>
              </w:rPr>
              <w:t>Femenino</w:t>
            </w:r>
          </w:p>
        </w:tc>
        <w:tc>
          <w:tcPr>
            <w:tcW w:w="1039" w:type="dxa"/>
            <w:vMerge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DB5543" w:rsidRPr="008227CD">
        <w:trPr>
          <w:trHeight w:hRule="exact" w:val="473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circulatorio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710</w:t>
            </w:r>
          </w:p>
          <w:p w:rsidR="00B92E1D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098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40336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085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149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40336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795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247</w:t>
            </w:r>
          </w:p>
        </w:tc>
      </w:tr>
      <w:tr w:rsidR="00DB5543" w:rsidRPr="008227CD">
        <w:trPr>
          <w:trHeight w:hRule="exact" w:val="718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osteomuscular y del tejido conjuntivo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355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049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592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082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947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131</w:t>
            </w:r>
          </w:p>
        </w:tc>
      </w:tr>
      <w:tr w:rsidR="00DB5543" w:rsidRPr="008227CD">
        <w:trPr>
          <w:trHeight w:hRule="exact" w:val="529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genitourinario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440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061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484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066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924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127</w:t>
            </w:r>
          </w:p>
        </w:tc>
      </w:tr>
      <w:tr w:rsidR="00DB5543" w:rsidRPr="008227CD">
        <w:trPr>
          <w:trHeight w:hRule="exact" w:val="567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endocrinas, nutricionales y metabólicas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262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036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565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078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827</w:t>
            </w:r>
          </w:p>
          <w:p w:rsidR="00F512E4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512E4">
              <w:rPr>
                <w:rFonts w:ascii="Arial" w:hAnsi="Arial" w:cs="Arial"/>
                <w:sz w:val="20"/>
                <w:szCs w:val="20"/>
                <w:lang w:val="es-EC"/>
              </w:rPr>
              <w:t>114</w:t>
            </w:r>
          </w:p>
        </w:tc>
      </w:tr>
      <w:tr w:rsidR="00DB5543" w:rsidRPr="008227CD">
        <w:trPr>
          <w:trHeight w:hRule="exact" w:val="503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digestivo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335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046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380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052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715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098</w:t>
            </w:r>
          </w:p>
        </w:tc>
      </w:tr>
      <w:tr w:rsidR="00DB5543" w:rsidRPr="008227CD">
        <w:trPr>
          <w:trHeight w:hRule="exact" w:val="539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Trastornos mentales y del comportamiento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262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036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259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036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521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072</w:t>
            </w:r>
          </w:p>
        </w:tc>
      </w:tr>
      <w:tr w:rsidR="00DB5543" w:rsidRPr="008227CD">
        <w:trPr>
          <w:trHeight w:hRule="exact" w:val="547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ojo y sus anexos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263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036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236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033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499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069</w:t>
            </w:r>
          </w:p>
        </w:tc>
      </w:tr>
      <w:tr w:rsidR="00DB5543" w:rsidRPr="008227CD">
        <w:trPr>
          <w:trHeight w:hRule="exact" w:val="514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Tumores (neoplasias)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187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026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209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029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396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055</w:t>
            </w:r>
          </w:p>
        </w:tc>
      </w:tr>
      <w:tr w:rsidR="00DB5543" w:rsidRPr="008227CD">
        <w:trPr>
          <w:trHeight w:hRule="exact" w:val="715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Traumatismos, envenenamientos y algunas otras consecuencias de causa externa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146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02</w:t>
            </w:r>
            <w:r w:rsidR="0087494B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209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029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355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049</w:t>
            </w:r>
          </w:p>
        </w:tc>
      </w:tr>
      <w:tr w:rsidR="00DB5543" w:rsidRPr="008227CD">
        <w:trPr>
          <w:trHeight w:hRule="exact" w:val="567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respiratorio</w:t>
            </w: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123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017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163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022</w:t>
            </w:r>
          </w:p>
        </w:tc>
        <w:tc>
          <w:tcPr>
            <w:tcW w:w="1039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286</w:t>
            </w:r>
          </w:p>
          <w:p w:rsidR="004C6A3E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4C6A3E">
              <w:rPr>
                <w:rFonts w:ascii="Arial" w:hAnsi="Arial" w:cs="Arial"/>
                <w:sz w:val="20"/>
                <w:szCs w:val="20"/>
                <w:lang w:val="es-EC"/>
              </w:rPr>
              <w:t>039</w:t>
            </w:r>
          </w:p>
        </w:tc>
      </w:tr>
      <w:tr w:rsidR="00DB5543" w:rsidRPr="008227CD">
        <w:trPr>
          <w:trHeight w:hRule="exact" w:val="567"/>
          <w:jc w:val="center"/>
        </w:trPr>
        <w:tc>
          <w:tcPr>
            <w:tcW w:w="4322" w:type="dxa"/>
            <w:vAlign w:val="center"/>
          </w:tcPr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Marginal</w:t>
            </w:r>
          </w:p>
          <w:p w:rsidR="008227CD" w:rsidRPr="008227CD" w:rsidRDefault="008227CD" w:rsidP="00DC42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77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</w:t>
            </w:r>
            <w:r w:rsidR="0040336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083</w:t>
            </w:r>
          </w:p>
          <w:p w:rsidR="00D85D8D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85D8D">
              <w:rPr>
                <w:rFonts w:ascii="Arial" w:hAnsi="Arial" w:cs="Arial"/>
                <w:sz w:val="20"/>
                <w:szCs w:val="20"/>
                <w:lang w:val="es-EC"/>
              </w:rPr>
              <w:t>424</w:t>
            </w:r>
          </w:p>
        </w:tc>
        <w:tc>
          <w:tcPr>
            <w:tcW w:w="1356" w:type="dxa"/>
            <w:vAlign w:val="center"/>
          </w:tcPr>
          <w:p w:rsid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  <w:r w:rsidR="0040336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182</w:t>
            </w:r>
          </w:p>
          <w:p w:rsidR="00D85D8D" w:rsidRPr="008227CD" w:rsidRDefault="00403369" w:rsidP="00403369">
            <w:pPr>
              <w:autoSpaceDE w:val="0"/>
              <w:autoSpaceDN w:val="0"/>
              <w:adjustRightInd w:val="0"/>
              <w:spacing w:line="360" w:lineRule="auto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85D8D">
              <w:rPr>
                <w:rFonts w:ascii="Arial" w:hAnsi="Arial" w:cs="Arial"/>
                <w:sz w:val="20"/>
                <w:szCs w:val="20"/>
                <w:lang w:val="es-EC"/>
              </w:rPr>
              <w:t>576</w:t>
            </w:r>
          </w:p>
        </w:tc>
        <w:tc>
          <w:tcPr>
            <w:tcW w:w="1039" w:type="dxa"/>
            <w:vAlign w:val="center"/>
          </w:tcPr>
          <w:p w:rsidR="008227CD" w:rsidRPr="008227CD" w:rsidRDefault="00B92E1D" w:rsidP="00403369">
            <w:pPr>
              <w:autoSpaceDE w:val="0"/>
              <w:autoSpaceDN w:val="0"/>
              <w:adjustRightInd w:val="0"/>
              <w:ind w:right="81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</w:p>
        </w:tc>
      </w:tr>
    </w:tbl>
    <w:p w:rsidR="00403369" w:rsidRDefault="00403369" w:rsidP="00403369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3850BF" w:rsidRDefault="003850BF" w:rsidP="003850BF">
      <w:pPr>
        <w:numPr>
          <w:ilvl w:val="2"/>
          <w:numId w:val="2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Diagnóstico vs. Estado de Nutrición</w:t>
      </w:r>
    </w:p>
    <w:p w:rsidR="00C30D93" w:rsidRDefault="00C30D93" w:rsidP="00C30D93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E54DF6" w:rsidRDefault="009E2146" w:rsidP="006B1E78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Tabla  XXX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lang w:val="es-ES_tradnl"/>
            </w:rPr>
            <w:t>la Tabla</w:t>
          </w:r>
        </w:smartTag>
        <w:r>
          <w:rPr>
            <w:rFonts w:ascii="Arial" w:hAnsi="Arial" w:cs="Arial"/>
            <w:lang w:val="es-ES_tradnl"/>
          </w:rPr>
          <w:t xml:space="preserve">  XXX</w:t>
        </w:r>
      </w:smartTag>
      <w:r>
        <w:rPr>
          <w:rFonts w:ascii="Arial" w:hAnsi="Arial" w:cs="Arial"/>
          <w:lang w:val="es-ES_tradnl"/>
        </w:rPr>
        <w:t xml:space="preserve"> se tiene que del 27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los pacientes que presentan desnutrición, el 24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presentan enfermedades del sistema circulatorio, el 16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enfermedades del sistema osteomuscular y el 11% enfermedades del sistema genitourinario. Del 69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tienen un estado de nutrición normal, el 17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tienen enfermedades del sistema circulatorio, el 13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enfermedades del sistema genitourinario y el 12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enfermedades del sistema osteomuscular. </w:t>
      </w:r>
    </w:p>
    <w:p w:rsidR="00DE4842" w:rsidRDefault="00DE4842" w:rsidP="006B1E78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Para la marginal de Diagnóstico, tenemos que del 2</w:t>
      </w:r>
      <w:r w:rsidR="008756BE">
        <w:rPr>
          <w:rFonts w:ascii="Arial" w:hAnsi="Arial" w:cs="Arial"/>
          <w:lang w:val="es-ES_tradnl"/>
        </w:rPr>
        <w:t>5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que padecen enfermedades del sistema circulatorio, 26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presentan un estado de desnutrición, 68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un estado de nutrición normal y 5% sobrepeso. Del 13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de los pacientes que presentan enfermedades del sistema osteomuscular, 34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tienen estado de desnutrición, 62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estado de nutrición normal y 4</w:t>
      </w:r>
      <w:r w:rsidR="006B1E78">
        <w:rPr>
          <w:rFonts w:ascii="Arial" w:hAnsi="Arial" w:cs="Arial"/>
          <w:lang w:val="es-ES_tradnl"/>
        </w:rPr>
        <w:t>%</w:t>
      </w:r>
      <w:r>
        <w:rPr>
          <w:rFonts w:ascii="Arial" w:hAnsi="Arial" w:cs="Arial"/>
          <w:lang w:val="es-ES_tradnl"/>
        </w:rPr>
        <w:t xml:space="preserve"> sobrepeso</w:t>
      </w:r>
      <w:r w:rsidR="00BF3EF3">
        <w:rPr>
          <w:rFonts w:ascii="Arial" w:hAnsi="Arial" w:cs="Arial"/>
          <w:lang w:val="es-ES_tradnl"/>
        </w:rPr>
        <w:t>. Del 13</w:t>
      </w:r>
      <w:r w:rsidR="006B1E78">
        <w:rPr>
          <w:rFonts w:ascii="Arial" w:hAnsi="Arial" w:cs="Arial"/>
          <w:lang w:val="es-ES_tradnl"/>
        </w:rPr>
        <w:t>%</w:t>
      </w:r>
      <w:r w:rsidR="00BF3EF3">
        <w:rPr>
          <w:rFonts w:ascii="Arial" w:hAnsi="Arial" w:cs="Arial"/>
          <w:lang w:val="es-ES_tradnl"/>
        </w:rPr>
        <w:t xml:space="preserve"> de pacientes con enfermedades del sistema genitourinario, 23</w:t>
      </w:r>
      <w:r w:rsidR="006B1E78">
        <w:rPr>
          <w:rFonts w:ascii="Arial" w:hAnsi="Arial" w:cs="Arial"/>
          <w:lang w:val="es-ES_tradnl"/>
        </w:rPr>
        <w:t>%</w:t>
      </w:r>
      <w:r w:rsidR="00BF3EF3">
        <w:rPr>
          <w:rFonts w:ascii="Arial" w:hAnsi="Arial" w:cs="Arial"/>
          <w:lang w:val="es-ES_tradnl"/>
        </w:rPr>
        <w:t xml:space="preserve"> presentan un estado de desnutrición, 71</w:t>
      </w:r>
      <w:r w:rsidR="006B1E78">
        <w:rPr>
          <w:rFonts w:ascii="Arial" w:hAnsi="Arial" w:cs="Arial"/>
          <w:lang w:val="es-ES_tradnl"/>
        </w:rPr>
        <w:t>%</w:t>
      </w:r>
      <w:r w:rsidR="00BF3EF3">
        <w:rPr>
          <w:rFonts w:ascii="Arial" w:hAnsi="Arial" w:cs="Arial"/>
          <w:lang w:val="es-ES_tradnl"/>
        </w:rPr>
        <w:t xml:space="preserve"> un estado de nutrición normal y 6</w:t>
      </w:r>
      <w:r w:rsidR="006B1E78">
        <w:rPr>
          <w:rFonts w:ascii="Arial" w:hAnsi="Arial" w:cs="Arial"/>
          <w:lang w:val="es-ES_tradnl"/>
        </w:rPr>
        <w:t>%</w:t>
      </w:r>
      <w:r w:rsidR="00BF3EF3">
        <w:rPr>
          <w:rFonts w:ascii="Arial" w:hAnsi="Arial" w:cs="Arial"/>
          <w:lang w:val="es-ES_tradnl"/>
        </w:rPr>
        <w:t xml:space="preserve"> sobrepeso.</w:t>
      </w:r>
    </w:p>
    <w:p w:rsidR="008756BE" w:rsidRDefault="008756BE" w:rsidP="00D476ED">
      <w:pPr>
        <w:spacing w:line="480" w:lineRule="auto"/>
        <w:ind w:left="540"/>
        <w:jc w:val="both"/>
        <w:rPr>
          <w:rFonts w:ascii="Arial" w:hAnsi="Arial" w:cs="Arial"/>
          <w:lang w:val="es-ES_tradnl"/>
        </w:rPr>
      </w:pPr>
    </w:p>
    <w:p w:rsidR="00C30D93" w:rsidRDefault="00E54DF6" w:rsidP="00206808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1449C">
        <w:rPr>
          <w:rFonts w:ascii="Arial" w:hAnsi="Arial" w:cs="Arial"/>
          <w:b/>
          <w:sz w:val="20"/>
          <w:szCs w:val="20"/>
        </w:rPr>
        <w:t>Tabla XX</w:t>
      </w:r>
      <w:r>
        <w:rPr>
          <w:rFonts w:ascii="Arial" w:hAnsi="Arial" w:cs="Arial"/>
          <w:b/>
          <w:sz w:val="20"/>
          <w:szCs w:val="20"/>
        </w:rPr>
        <w:t>X</w:t>
      </w:r>
      <w:r w:rsidRPr="007144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Tabla</w:t>
      </w:r>
      <w:r w:rsidR="001A3B62">
        <w:rPr>
          <w:rFonts w:ascii="Arial" w:hAnsi="Arial" w:cs="Arial"/>
          <w:sz w:val="20"/>
          <w:szCs w:val="20"/>
        </w:rPr>
        <w:t xml:space="preserve"> de Frecuencia</w:t>
      </w:r>
      <w:r>
        <w:rPr>
          <w:rFonts w:ascii="Arial" w:hAnsi="Arial" w:cs="Arial"/>
          <w:sz w:val="20"/>
          <w:szCs w:val="20"/>
        </w:rPr>
        <w:t xml:space="preserve"> Bivariada de </w:t>
      </w:r>
      <w:smartTag w:uri="urn:schemas-microsoft-com:office:smarttags" w:element="PersonName">
        <w:smartTagPr>
          <w:attr w:name="ProductID" w:val="la Variable Diagn￳stico"/>
        </w:smartTagPr>
        <w:r>
          <w:rPr>
            <w:rFonts w:ascii="Arial" w:hAnsi="Arial" w:cs="Arial"/>
            <w:sz w:val="20"/>
            <w:szCs w:val="20"/>
          </w:rPr>
          <w:t>la Variable Diagnóstico</w:t>
        </w:r>
      </w:smartTag>
      <w:r>
        <w:rPr>
          <w:rFonts w:ascii="Arial" w:hAnsi="Arial" w:cs="Arial"/>
          <w:sz w:val="20"/>
          <w:szCs w:val="20"/>
        </w:rPr>
        <w:t xml:space="preserve"> Vs. </w:t>
      </w:r>
      <w:r w:rsidR="00206808">
        <w:rPr>
          <w:rFonts w:ascii="Arial" w:hAnsi="Arial" w:cs="Arial"/>
          <w:sz w:val="20"/>
          <w:szCs w:val="20"/>
        </w:rPr>
        <w:t>Estado de Nutrición</w:t>
      </w:r>
    </w:p>
    <w:tbl>
      <w:tblPr>
        <w:tblStyle w:val="Tablaconcuadrcula"/>
        <w:tblW w:w="81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78"/>
        <w:gridCol w:w="1231"/>
        <w:gridCol w:w="939"/>
        <w:gridCol w:w="1184"/>
        <w:gridCol w:w="1210"/>
      </w:tblGrid>
      <w:tr w:rsidR="00B63629" w:rsidRPr="008227CD">
        <w:trPr>
          <w:jc w:val="center"/>
        </w:trPr>
        <w:tc>
          <w:tcPr>
            <w:tcW w:w="3578" w:type="dxa"/>
            <w:vMerge w:val="restart"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Diagnóstico</w:t>
            </w:r>
          </w:p>
        </w:tc>
        <w:tc>
          <w:tcPr>
            <w:tcW w:w="3354" w:type="dxa"/>
            <w:gridSpan w:val="3"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Estado de Nutrición</w:t>
            </w:r>
          </w:p>
        </w:tc>
        <w:tc>
          <w:tcPr>
            <w:tcW w:w="1210" w:type="dxa"/>
            <w:vMerge w:val="restart"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Marginal</w:t>
            </w:r>
          </w:p>
        </w:tc>
      </w:tr>
      <w:tr w:rsidR="00B63629" w:rsidRPr="008227CD">
        <w:trPr>
          <w:trHeight w:val="354"/>
          <w:jc w:val="center"/>
        </w:trPr>
        <w:tc>
          <w:tcPr>
            <w:tcW w:w="3578" w:type="dxa"/>
            <w:vMerge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231" w:type="dxa"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Desnutrido</w:t>
            </w:r>
          </w:p>
        </w:tc>
        <w:tc>
          <w:tcPr>
            <w:tcW w:w="939" w:type="dxa"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Normal</w:t>
            </w:r>
          </w:p>
        </w:tc>
        <w:tc>
          <w:tcPr>
            <w:tcW w:w="1184" w:type="dxa"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Sobrepeso</w:t>
            </w:r>
          </w:p>
        </w:tc>
        <w:tc>
          <w:tcPr>
            <w:tcW w:w="1210" w:type="dxa"/>
            <w:vMerge/>
            <w:vAlign w:val="center"/>
          </w:tcPr>
          <w:p w:rsidR="00B63629" w:rsidRPr="008227CD" w:rsidRDefault="00B63629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89461A" w:rsidRPr="008227CD">
        <w:trPr>
          <w:trHeight w:hRule="exact" w:val="600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circulatorio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475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066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223</w:t>
            </w:r>
          </w:p>
          <w:p w:rsidR="00D41C7B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168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97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013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795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247</w:t>
            </w:r>
          </w:p>
        </w:tc>
      </w:tr>
      <w:tr w:rsidR="0089461A" w:rsidRPr="008227CD">
        <w:trPr>
          <w:trHeight w:hRule="exact" w:val="718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osteomuscular y del tejido conjuntivo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320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044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585</w:t>
            </w:r>
          </w:p>
          <w:p w:rsidR="00D41C7B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081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42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006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947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131</w:t>
            </w:r>
          </w:p>
        </w:tc>
      </w:tr>
      <w:tr w:rsidR="0089461A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genitourinario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213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03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654</w:t>
            </w:r>
          </w:p>
          <w:p w:rsidR="00D41C7B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09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57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007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924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D41C7B">
              <w:rPr>
                <w:rFonts w:ascii="Arial" w:hAnsi="Arial" w:cs="Arial"/>
                <w:sz w:val="20"/>
                <w:szCs w:val="20"/>
                <w:lang w:val="es-EC"/>
              </w:rPr>
              <w:t>127</w:t>
            </w:r>
          </w:p>
        </w:tc>
      </w:tr>
      <w:tr w:rsidR="0089461A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endocrinas, nutricionales y metabólicas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227</w:t>
            </w:r>
          </w:p>
          <w:p w:rsidR="00D41C7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627029">
              <w:rPr>
                <w:rFonts w:ascii="Arial" w:hAnsi="Arial" w:cs="Arial"/>
                <w:sz w:val="20"/>
                <w:szCs w:val="20"/>
                <w:lang w:val="es-EC"/>
              </w:rPr>
              <w:t>031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523</w:t>
            </w:r>
          </w:p>
          <w:p w:rsidR="00627029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627029">
              <w:rPr>
                <w:rFonts w:ascii="Arial" w:hAnsi="Arial" w:cs="Arial"/>
                <w:sz w:val="20"/>
                <w:szCs w:val="20"/>
                <w:lang w:val="es-EC"/>
              </w:rPr>
              <w:t>072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77</w:t>
            </w:r>
          </w:p>
          <w:p w:rsidR="00627029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627029">
              <w:rPr>
                <w:rFonts w:ascii="Arial" w:hAnsi="Arial" w:cs="Arial"/>
                <w:sz w:val="20"/>
                <w:szCs w:val="20"/>
                <w:lang w:val="es-EC"/>
              </w:rPr>
              <w:t>011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827</w:t>
            </w:r>
          </w:p>
          <w:p w:rsidR="00627029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627029">
              <w:rPr>
                <w:rFonts w:ascii="Arial" w:hAnsi="Arial" w:cs="Arial"/>
                <w:sz w:val="20"/>
                <w:szCs w:val="20"/>
                <w:lang w:val="es-EC"/>
              </w:rPr>
              <w:t>114</w:t>
            </w:r>
          </w:p>
        </w:tc>
      </w:tr>
      <w:tr w:rsidR="0089461A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digestivo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180</w:t>
            </w:r>
          </w:p>
          <w:p w:rsidR="00627029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0E18F7">
              <w:rPr>
                <w:rFonts w:ascii="Arial" w:hAnsi="Arial" w:cs="Arial"/>
                <w:sz w:val="20"/>
                <w:szCs w:val="20"/>
                <w:lang w:val="es-EC"/>
              </w:rPr>
              <w:t>024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531</w:t>
            </w:r>
          </w:p>
          <w:p w:rsidR="000E18F7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0E18F7">
              <w:rPr>
                <w:rFonts w:ascii="Arial" w:hAnsi="Arial" w:cs="Arial"/>
                <w:sz w:val="20"/>
                <w:szCs w:val="20"/>
                <w:lang w:val="es-EC"/>
              </w:rPr>
              <w:t>073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  <w:p w:rsidR="000E18F7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0E18F7">
              <w:rPr>
                <w:rFonts w:ascii="Arial" w:hAnsi="Arial" w:cs="Arial"/>
                <w:sz w:val="20"/>
                <w:szCs w:val="20"/>
                <w:lang w:val="es-EC"/>
              </w:rPr>
              <w:t>001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715</w:t>
            </w:r>
          </w:p>
          <w:p w:rsidR="000E18F7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0E18F7">
              <w:rPr>
                <w:rFonts w:ascii="Arial" w:hAnsi="Arial" w:cs="Arial"/>
                <w:sz w:val="20"/>
                <w:szCs w:val="20"/>
                <w:lang w:val="es-EC"/>
              </w:rPr>
              <w:t>098</w:t>
            </w:r>
          </w:p>
        </w:tc>
      </w:tr>
      <w:tr w:rsidR="0089461A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Trastornos mentales y del comportamiento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143</w:t>
            </w:r>
          </w:p>
          <w:p w:rsidR="005C2911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02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365</w:t>
            </w:r>
          </w:p>
          <w:p w:rsidR="00B64BC1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05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13</w:t>
            </w:r>
          </w:p>
          <w:p w:rsidR="00B64BC1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002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521</w:t>
            </w:r>
          </w:p>
          <w:p w:rsidR="00B64BC1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072</w:t>
            </w:r>
          </w:p>
        </w:tc>
      </w:tr>
      <w:tr w:rsidR="0089461A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ojo y sus anexos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140</w:t>
            </w:r>
          </w:p>
          <w:p w:rsidR="00B64BC1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02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357</w:t>
            </w:r>
          </w:p>
          <w:p w:rsidR="00B64BC1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049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</w:t>
            </w:r>
          </w:p>
          <w:p w:rsidR="00B64BC1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00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499</w:t>
            </w:r>
          </w:p>
          <w:p w:rsidR="00B64BC1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B64BC1">
              <w:rPr>
                <w:rFonts w:ascii="Arial" w:hAnsi="Arial" w:cs="Arial"/>
                <w:sz w:val="20"/>
                <w:szCs w:val="20"/>
                <w:lang w:val="es-EC"/>
              </w:rPr>
              <w:t>069</w:t>
            </w:r>
          </w:p>
        </w:tc>
      </w:tr>
      <w:tr w:rsidR="0089461A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Tumores (neoplasias)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87</w:t>
            </w:r>
          </w:p>
          <w:p w:rsidR="00EB6074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356D4">
              <w:rPr>
                <w:rFonts w:ascii="Arial" w:hAnsi="Arial" w:cs="Arial"/>
                <w:sz w:val="20"/>
                <w:szCs w:val="20"/>
                <w:lang w:val="es-EC"/>
              </w:rPr>
              <w:t>012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287</w:t>
            </w:r>
          </w:p>
          <w:p w:rsidR="00F356D4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356D4">
              <w:rPr>
                <w:rFonts w:ascii="Arial" w:hAnsi="Arial" w:cs="Arial"/>
                <w:sz w:val="20"/>
                <w:szCs w:val="20"/>
                <w:lang w:val="es-EC"/>
              </w:rPr>
              <w:t>04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22</w:t>
            </w:r>
          </w:p>
          <w:p w:rsidR="00F356D4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356D4">
              <w:rPr>
                <w:rFonts w:ascii="Arial" w:hAnsi="Arial" w:cs="Arial"/>
                <w:sz w:val="20"/>
                <w:szCs w:val="20"/>
                <w:lang w:val="es-EC"/>
              </w:rPr>
              <w:t>003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396</w:t>
            </w:r>
          </w:p>
          <w:p w:rsidR="00F356D4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F356D4">
              <w:rPr>
                <w:rFonts w:ascii="Arial" w:hAnsi="Arial" w:cs="Arial"/>
                <w:sz w:val="20"/>
                <w:szCs w:val="20"/>
                <w:lang w:val="es-EC"/>
              </w:rPr>
              <w:t>055</w:t>
            </w:r>
          </w:p>
        </w:tc>
      </w:tr>
      <w:tr w:rsidR="0089461A" w:rsidRPr="008227CD">
        <w:trPr>
          <w:trHeight w:hRule="exact" w:val="922"/>
          <w:jc w:val="center"/>
        </w:trPr>
        <w:tc>
          <w:tcPr>
            <w:tcW w:w="3578" w:type="dxa"/>
            <w:vAlign w:val="center"/>
          </w:tcPr>
          <w:p w:rsidR="0089461A" w:rsidRPr="008227CD" w:rsidRDefault="0089461A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Traumatismos, envenenamientos y algunas otras consecuencias de causa externa</w:t>
            </w:r>
          </w:p>
        </w:tc>
        <w:tc>
          <w:tcPr>
            <w:tcW w:w="1231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95</w:t>
            </w:r>
          </w:p>
          <w:p w:rsidR="00F356D4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013</w:t>
            </w:r>
          </w:p>
        </w:tc>
        <w:tc>
          <w:tcPr>
            <w:tcW w:w="939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238</w:t>
            </w:r>
          </w:p>
          <w:p w:rsidR="00E80EB2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033</w:t>
            </w:r>
          </w:p>
        </w:tc>
        <w:tc>
          <w:tcPr>
            <w:tcW w:w="1184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22</w:t>
            </w:r>
          </w:p>
          <w:p w:rsidR="00E80EB2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003</w:t>
            </w:r>
          </w:p>
        </w:tc>
        <w:tc>
          <w:tcPr>
            <w:tcW w:w="1210" w:type="dxa"/>
            <w:vAlign w:val="center"/>
          </w:tcPr>
          <w:p w:rsidR="0089461A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355</w:t>
            </w:r>
          </w:p>
          <w:p w:rsidR="00E80EB2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049</w:t>
            </w:r>
          </w:p>
        </w:tc>
      </w:tr>
      <w:tr w:rsidR="00D114B5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D114B5" w:rsidRPr="008227CD" w:rsidRDefault="00D114B5" w:rsidP="00B63629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respiratorio</w:t>
            </w:r>
          </w:p>
        </w:tc>
        <w:tc>
          <w:tcPr>
            <w:tcW w:w="1231" w:type="dxa"/>
            <w:vAlign w:val="center"/>
          </w:tcPr>
          <w:p w:rsidR="00D114B5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66</w:t>
            </w:r>
          </w:p>
          <w:p w:rsidR="00E80EB2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009</w:t>
            </w:r>
          </w:p>
        </w:tc>
        <w:tc>
          <w:tcPr>
            <w:tcW w:w="939" w:type="dxa"/>
            <w:vAlign w:val="center"/>
          </w:tcPr>
          <w:p w:rsidR="00D114B5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216</w:t>
            </w:r>
          </w:p>
          <w:p w:rsidR="00E80EB2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  <w:r w:rsidR="00AC2A4B">
              <w:rPr>
                <w:rFonts w:ascii="Arial" w:hAnsi="Arial" w:cs="Arial"/>
                <w:sz w:val="20"/>
                <w:szCs w:val="20"/>
                <w:lang w:val="es-EC"/>
              </w:rPr>
              <w:t>3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1184" w:type="dxa"/>
            <w:vAlign w:val="center"/>
          </w:tcPr>
          <w:p w:rsidR="00D114B5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  <w:p w:rsidR="00E80EB2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00</w:t>
            </w:r>
            <w:r w:rsidR="0040145C">
              <w:rPr>
                <w:rFonts w:ascii="Arial" w:hAnsi="Arial" w:cs="Arial"/>
                <w:sz w:val="20"/>
                <w:szCs w:val="20"/>
                <w:lang w:val="es-EC"/>
              </w:rPr>
              <w:t>0</w:t>
            </w:r>
          </w:p>
        </w:tc>
        <w:tc>
          <w:tcPr>
            <w:tcW w:w="1210" w:type="dxa"/>
            <w:vAlign w:val="center"/>
          </w:tcPr>
          <w:p w:rsidR="00D114B5" w:rsidRDefault="00D114B5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286</w:t>
            </w:r>
          </w:p>
          <w:p w:rsidR="00E80EB2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E80EB2">
              <w:rPr>
                <w:rFonts w:ascii="Arial" w:hAnsi="Arial" w:cs="Arial"/>
                <w:sz w:val="20"/>
                <w:szCs w:val="20"/>
                <w:lang w:val="es-EC"/>
              </w:rPr>
              <w:t>039</w:t>
            </w:r>
          </w:p>
        </w:tc>
      </w:tr>
      <w:tr w:rsidR="00D114B5" w:rsidRPr="008227CD">
        <w:trPr>
          <w:trHeight w:hRule="exact" w:val="567"/>
          <w:jc w:val="center"/>
        </w:trPr>
        <w:tc>
          <w:tcPr>
            <w:tcW w:w="3578" w:type="dxa"/>
            <w:vAlign w:val="center"/>
          </w:tcPr>
          <w:p w:rsidR="00D114B5" w:rsidRPr="008227CD" w:rsidRDefault="00D114B5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  <w:p w:rsidR="00D114B5" w:rsidRPr="008227CD" w:rsidRDefault="00D114B5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Marginal</w:t>
            </w:r>
          </w:p>
          <w:p w:rsidR="00D114B5" w:rsidRPr="008227CD" w:rsidRDefault="00D114B5" w:rsidP="00894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231" w:type="dxa"/>
            <w:vAlign w:val="center"/>
          </w:tcPr>
          <w:p w:rsidR="00D114B5" w:rsidRDefault="008F772B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946</w:t>
            </w:r>
          </w:p>
          <w:p w:rsidR="008F772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8F772B">
              <w:rPr>
                <w:rFonts w:ascii="Arial" w:hAnsi="Arial" w:cs="Arial"/>
                <w:sz w:val="20"/>
                <w:szCs w:val="20"/>
                <w:lang w:val="es-EC"/>
              </w:rPr>
              <w:t>268</w:t>
            </w:r>
          </w:p>
        </w:tc>
        <w:tc>
          <w:tcPr>
            <w:tcW w:w="939" w:type="dxa"/>
            <w:vAlign w:val="center"/>
          </w:tcPr>
          <w:p w:rsidR="00D114B5" w:rsidRDefault="008F772B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979</w:t>
            </w:r>
          </w:p>
          <w:p w:rsidR="008F772B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8F772B">
              <w:rPr>
                <w:rFonts w:ascii="Arial" w:hAnsi="Arial" w:cs="Arial"/>
                <w:sz w:val="20"/>
                <w:szCs w:val="20"/>
                <w:lang w:val="es-EC"/>
              </w:rPr>
              <w:t>685</w:t>
            </w:r>
          </w:p>
        </w:tc>
        <w:tc>
          <w:tcPr>
            <w:tcW w:w="1184" w:type="dxa"/>
            <w:vAlign w:val="center"/>
          </w:tcPr>
          <w:p w:rsidR="00D114B5" w:rsidRDefault="008F772B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340</w:t>
            </w:r>
          </w:p>
          <w:p w:rsidR="008F772B" w:rsidRPr="008227CD" w:rsidRDefault="00403369" w:rsidP="00396D19">
            <w:pPr>
              <w:autoSpaceDE w:val="0"/>
              <w:autoSpaceDN w:val="0"/>
              <w:adjustRightInd w:val="0"/>
              <w:spacing w:line="360" w:lineRule="auto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0,</w:t>
            </w:r>
            <w:r w:rsidR="008F772B">
              <w:rPr>
                <w:rFonts w:ascii="Arial" w:hAnsi="Arial" w:cs="Arial"/>
                <w:sz w:val="20"/>
                <w:szCs w:val="20"/>
                <w:lang w:val="es-EC"/>
              </w:rPr>
              <w:t>047</w:t>
            </w:r>
          </w:p>
        </w:tc>
        <w:tc>
          <w:tcPr>
            <w:tcW w:w="1210" w:type="dxa"/>
            <w:vAlign w:val="center"/>
          </w:tcPr>
          <w:p w:rsidR="00D114B5" w:rsidRDefault="008F772B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265</w:t>
            </w:r>
          </w:p>
          <w:p w:rsidR="008F772B" w:rsidRPr="008227CD" w:rsidRDefault="008F772B" w:rsidP="00396D19">
            <w:pPr>
              <w:autoSpaceDE w:val="0"/>
              <w:autoSpaceDN w:val="0"/>
              <w:adjustRightInd w:val="0"/>
              <w:ind w:right="155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</w:p>
        </w:tc>
      </w:tr>
    </w:tbl>
    <w:p w:rsidR="00ED11CE" w:rsidRDefault="00ED11CE" w:rsidP="00ED11CE">
      <w:pPr>
        <w:numPr>
          <w:ilvl w:val="1"/>
          <w:numId w:val="2"/>
        </w:numPr>
        <w:spacing w:line="48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ANÁLISIS DE INDEPENDENCIA</w:t>
      </w:r>
    </w:p>
    <w:p w:rsidR="00FC4D4C" w:rsidRDefault="00FC4D4C" w:rsidP="00FC4D4C">
      <w:pPr>
        <w:spacing w:line="480" w:lineRule="auto"/>
        <w:jc w:val="both"/>
        <w:rPr>
          <w:rFonts w:ascii="Arial" w:hAnsi="Arial" w:cs="Arial"/>
          <w:b/>
          <w:lang w:val="es-ES_tradnl"/>
        </w:rPr>
      </w:pPr>
    </w:p>
    <w:p w:rsidR="00D028D3" w:rsidRDefault="00D028D3" w:rsidP="00D028D3">
      <w:pPr>
        <w:spacing w:line="480" w:lineRule="auto"/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Realizaremos Tablas de Contingencia y pruebas Chi-cuadrado para determinar si la variable Estado de nutrición es o no independiente de la variable Género y si la variable Diagnóstico es o no independiente de las variables Género y estado de Nutrición.</w:t>
      </w:r>
    </w:p>
    <w:p w:rsidR="00AD743C" w:rsidRPr="00D028D3" w:rsidRDefault="00AD743C" w:rsidP="00D028D3">
      <w:pPr>
        <w:spacing w:line="480" w:lineRule="auto"/>
        <w:ind w:left="360"/>
        <w:jc w:val="both"/>
        <w:rPr>
          <w:rFonts w:ascii="Arial" w:hAnsi="Arial" w:cs="Arial"/>
          <w:lang w:val="es-ES_tradnl"/>
        </w:rPr>
      </w:pPr>
    </w:p>
    <w:p w:rsidR="003C2E61" w:rsidRPr="00FC206D" w:rsidRDefault="002161F2" w:rsidP="00AD743C">
      <w:pPr>
        <w:numPr>
          <w:ilvl w:val="2"/>
          <w:numId w:val="2"/>
        </w:numPr>
        <w:spacing w:line="480" w:lineRule="auto"/>
        <w:jc w:val="both"/>
        <w:rPr>
          <w:rFonts w:ascii="Courier" w:hAnsi="Courier" w:cs="Courier"/>
          <w:sz w:val="20"/>
          <w:szCs w:val="20"/>
          <w:lang w:val="es-EC"/>
        </w:rPr>
      </w:pPr>
      <w:r>
        <w:rPr>
          <w:rFonts w:ascii="Arial" w:hAnsi="Arial" w:cs="Arial"/>
          <w:b/>
          <w:bCs/>
        </w:rPr>
        <w:t xml:space="preserve">Género vs. </w:t>
      </w:r>
      <w:r w:rsidR="00AD743C">
        <w:rPr>
          <w:rFonts w:ascii="Arial" w:hAnsi="Arial" w:cs="Arial"/>
          <w:b/>
          <w:bCs/>
        </w:rPr>
        <w:t xml:space="preserve">Estado de Nutrición </w:t>
      </w:r>
    </w:p>
    <w:p w:rsidR="00937AE5" w:rsidRDefault="0074743E" w:rsidP="00403369">
      <w:pPr>
        <w:spacing w:line="360" w:lineRule="auto"/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Probaremos la hipótesis nula de que las variables Género y Estado de Nutrición son independientes vs. la hipótesis alternativa de que no lo son, con un nivel de significancia de </w:t>
      </w:r>
      <w:r w:rsidR="00403369">
        <w:rPr>
          <w:rFonts w:ascii="Arial" w:hAnsi="Arial" w:cs="Arial"/>
          <w:bCs/>
        </w:rPr>
        <w:t>0,</w:t>
      </w:r>
      <w:r>
        <w:rPr>
          <w:rFonts w:ascii="Arial" w:hAnsi="Arial" w:cs="Arial"/>
          <w:bCs/>
        </w:rPr>
        <w:t xml:space="preserve">05. </w:t>
      </w:r>
      <w:r w:rsidR="007515AC">
        <w:rPr>
          <w:rFonts w:ascii="Arial" w:hAnsi="Arial" w:cs="Arial"/>
          <w:bCs/>
        </w:rPr>
        <w:t>Véase</w:t>
      </w:r>
      <w:r>
        <w:rPr>
          <w:rFonts w:ascii="Arial" w:hAnsi="Arial" w:cs="Arial"/>
          <w:bCs/>
        </w:rPr>
        <w:t xml:space="preserve"> </w:t>
      </w:r>
      <w:smartTag w:uri="urn:schemas-microsoft-com:office:smarttags" w:element="PersonName">
        <w:smartTagPr>
          <w:attr w:name="ProductID" w:val="la Tabla XXXI.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bCs/>
            </w:rPr>
            <w:t>la Tabla</w:t>
          </w:r>
        </w:smartTag>
        <w:r w:rsidR="007515AC">
          <w:rPr>
            <w:rFonts w:ascii="Arial" w:hAnsi="Arial" w:cs="Arial"/>
            <w:bCs/>
          </w:rPr>
          <w:t xml:space="preserve"> XXXI</w:t>
        </w:r>
        <w:r w:rsidR="00845CCA">
          <w:rPr>
            <w:rFonts w:ascii="Arial" w:hAnsi="Arial" w:cs="Arial"/>
            <w:bCs/>
          </w:rPr>
          <w:t>.</w:t>
        </w:r>
      </w:smartTag>
    </w:p>
    <w:p w:rsidR="00845CCA" w:rsidRDefault="00845CCA" w:rsidP="00937AE5">
      <w:pPr>
        <w:spacing w:line="480" w:lineRule="auto"/>
        <w:ind w:left="540"/>
        <w:jc w:val="both"/>
        <w:rPr>
          <w:rFonts w:ascii="Arial" w:hAnsi="Arial" w:cs="Arial"/>
          <w:bCs/>
        </w:rPr>
      </w:pPr>
    </w:p>
    <w:p w:rsidR="0074743E" w:rsidRDefault="0074743E" w:rsidP="0074743E">
      <w:pPr>
        <w:tabs>
          <w:tab w:val="center" w:pos="4025"/>
          <w:tab w:val="right" w:pos="805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</w:t>
      </w:r>
      <w:r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>: Género vs. Estado de Nutrición son independientes</w:t>
      </w:r>
      <w:r>
        <w:rPr>
          <w:rFonts w:ascii="Arial" w:hAnsi="Arial" w:cs="Arial"/>
          <w:bCs/>
        </w:rPr>
        <w:tab/>
      </w:r>
    </w:p>
    <w:p w:rsidR="0074743E" w:rsidRDefault="0074743E" w:rsidP="0074743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1</w:t>
      </w:r>
      <w:r>
        <w:rPr>
          <w:rFonts w:ascii="Arial" w:hAnsi="Arial" w:cs="Arial"/>
          <w:bCs/>
        </w:rPr>
        <w:t>: Género vs. Estado de Nutrición no son independientes</w:t>
      </w:r>
    </w:p>
    <w:p w:rsidR="00FC51E6" w:rsidRDefault="00FC51E6" w:rsidP="0074743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</w:p>
    <w:p w:rsidR="00FC51E6" w:rsidRDefault="00FC51E6" w:rsidP="00FC51E6">
      <w:pPr>
        <w:spacing w:line="480" w:lineRule="auto"/>
        <w:jc w:val="center"/>
        <w:rPr>
          <w:rFonts w:ascii="Arial" w:hAnsi="Arial" w:cs="Arial"/>
          <w:bCs/>
        </w:rPr>
      </w:pPr>
      <w:r w:rsidRPr="0071449C">
        <w:rPr>
          <w:rFonts w:ascii="Arial" w:hAnsi="Arial" w:cs="Arial"/>
          <w:b/>
          <w:sz w:val="20"/>
          <w:szCs w:val="20"/>
        </w:rPr>
        <w:t>Tabla XX</w:t>
      </w:r>
      <w:r>
        <w:rPr>
          <w:rFonts w:ascii="Arial" w:hAnsi="Arial" w:cs="Arial"/>
          <w:b/>
          <w:sz w:val="20"/>
          <w:szCs w:val="20"/>
        </w:rPr>
        <w:t>XI</w:t>
      </w:r>
      <w:r w:rsidRPr="007144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Tabla de Conti</w:t>
      </w:r>
      <w:r w:rsidR="00500EDA">
        <w:rPr>
          <w:rFonts w:ascii="Arial" w:hAnsi="Arial" w:cs="Arial"/>
          <w:sz w:val="20"/>
          <w:szCs w:val="20"/>
        </w:rPr>
        <w:t xml:space="preserve">ngencia de </w:t>
      </w:r>
      <w:smartTag w:uri="urn:schemas-microsoft-com:office:smarttags" w:element="PersonName">
        <w:smartTagPr>
          <w:attr w:name="ProductID" w:val="la Variable G￩nero"/>
        </w:smartTagPr>
        <w:r w:rsidR="00500EDA">
          <w:rPr>
            <w:rFonts w:ascii="Arial" w:hAnsi="Arial" w:cs="Arial"/>
            <w:sz w:val="20"/>
            <w:szCs w:val="20"/>
          </w:rPr>
          <w:t>la Variable Género</w:t>
        </w:r>
      </w:smartTag>
      <w:r>
        <w:rPr>
          <w:rFonts w:ascii="Arial" w:hAnsi="Arial" w:cs="Arial"/>
          <w:sz w:val="20"/>
          <w:szCs w:val="20"/>
        </w:rPr>
        <w:t xml:space="preserve"> Vs. Estado de Nutrición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38"/>
        <w:gridCol w:w="1638"/>
        <w:gridCol w:w="1638"/>
        <w:gridCol w:w="1638"/>
      </w:tblGrid>
      <w:tr w:rsidR="00FC51E6" w:rsidRPr="00DE13D9">
        <w:trPr>
          <w:trHeight w:val="297"/>
          <w:jc w:val="center"/>
        </w:trPr>
        <w:tc>
          <w:tcPr>
            <w:tcW w:w="1638" w:type="dxa"/>
            <w:vMerge w:val="restart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Estado de Nutrición</w:t>
            </w:r>
          </w:p>
        </w:tc>
        <w:tc>
          <w:tcPr>
            <w:tcW w:w="3276" w:type="dxa"/>
            <w:gridSpan w:val="2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Género</w:t>
            </w:r>
          </w:p>
        </w:tc>
        <w:tc>
          <w:tcPr>
            <w:tcW w:w="1638" w:type="dxa"/>
            <w:vMerge w:val="restart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  <w:p w:rsidR="00FC51E6" w:rsidRPr="00DE13D9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C51E6" w:rsidRPr="00FA70AC">
        <w:trPr>
          <w:trHeight w:val="70"/>
          <w:jc w:val="center"/>
        </w:trPr>
        <w:tc>
          <w:tcPr>
            <w:tcW w:w="1638" w:type="dxa"/>
            <w:vMerge/>
            <w:vAlign w:val="center"/>
          </w:tcPr>
          <w:p w:rsidR="00FC51E6" w:rsidRPr="00FA70AC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38" w:type="dxa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Masculino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Femenino</w:t>
            </w:r>
          </w:p>
        </w:tc>
        <w:tc>
          <w:tcPr>
            <w:tcW w:w="1638" w:type="dxa"/>
            <w:vMerge/>
            <w:vAlign w:val="center"/>
          </w:tcPr>
          <w:p w:rsidR="00FC51E6" w:rsidRPr="00FA70AC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FC51E6" w:rsidRPr="00FA70AC">
        <w:trPr>
          <w:trHeight w:val="429"/>
          <w:jc w:val="center"/>
        </w:trPr>
        <w:tc>
          <w:tcPr>
            <w:tcW w:w="1638" w:type="dxa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Desnutrido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817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129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946</w:t>
            </w:r>
          </w:p>
        </w:tc>
      </w:tr>
      <w:tr w:rsidR="00FC51E6" w:rsidRPr="00FA70AC">
        <w:trPr>
          <w:trHeight w:val="329"/>
          <w:jc w:val="center"/>
        </w:trPr>
        <w:tc>
          <w:tcPr>
            <w:tcW w:w="1638" w:type="dxa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Normal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150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829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979</w:t>
            </w:r>
          </w:p>
        </w:tc>
      </w:tr>
      <w:tr w:rsidR="00FC51E6" w:rsidRPr="00FA70AC">
        <w:trPr>
          <w:trHeight w:val="339"/>
          <w:jc w:val="center"/>
        </w:trPr>
        <w:tc>
          <w:tcPr>
            <w:tcW w:w="1638" w:type="dxa"/>
            <w:vAlign w:val="center"/>
          </w:tcPr>
          <w:p w:rsidR="00FC51E6" w:rsidRPr="00DE13D9" w:rsidRDefault="00FC51E6" w:rsidP="00FC51E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Sobrepeso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116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224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340</w:t>
            </w:r>
          </w:p>
        </w:tc>
      </w:tr>
      <w:tr w:rsidR="00FC51E6" w:rsidRPr="00FA70AC">
        <w:trPr>
          <w:trHeight w:val="432"/>
          <w:jc w:val="center"/>
        </w:trPr>
        <w:tc>
          <w:tcPr>
            <w:tcW w:w="1638" w:type="dxa"/>
            <w:vAlign w:val="center"/>
          </w:tcPr>
          <w:p w:rsidR="00FC51E6" w:rsidRDefault="00FC51E6" w:rsidP="00FC51E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083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182</w:t>
            </w:r>
          </w:p>
        </w:tc>
        <w:tc>
          <w:tcPr>
            <w:tcW w:w="1638" w:type="dxa"/>
            <w:vAlign w:val="center"/>
          </w:tcPr>
          <w:p w:rsidR="00FC51E6" w:rsidRPr="00DE13D9" w:rsidRDefault="00FC51E6" w:rsidP="00396D19">
            <w:pPr>
              <w:ind w:right="497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7</w:t>
            </w:r>
            <w:r w:rsidR="00396D1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Pr="00DE13D9">
              <w:rPr>
                <w:rFonts w:ascii="Arial" w:hAnsi="Arial" w:cs="Arial"/>
                <w:sz w:val="20"/>
                <w:szCs w:val="20"/>
                <w:lang w:val="es-ES_tradnl"/>
              </w:rPr>
              <w:t>265</w:t>
            </w:r>
          </w:p>
        </w:tc>
      </w:tr>
    </w:tbl>
    <w:p w:rsidR="00093725" w:rsidRPr="00396D19" w:rsidRDefault="00396D19" w:rsidP="00403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96D19">
        <w:rPr>
          <w:rFonts w:ascii="Arial" w:hAnsi="Arial" w:cs="Arial"/>
          <w:sz w:val="20"/>
          <w:szCs w:val="20"/>
        </w:rPr>
        <w:t>Chi-Cuadrado</w:t>
      </w:r>
      <w:r w:rsidR="00093725" w:rsidRPr="00396D19">
        <w:rPr>
          <w:rFonts w:ascii="Arial" w:hAnsi="Arial" w:cs="Arial"/>
          <w:sz w:val="20"/>
          <w:szCs w:val="20"/>
        </w:rPr>
        <w:t xml:space="preserve"> = 1</w:t>
      </w:r>
      <w:r w:rsidR="00403369" w:rsidRPr="00396D19">
        <w:rPr>
          <w:rFonts w:ascii="Arial" w:hAnsi="Arial" w:cs="Arial"/>
          <w:sz w:val="20"/>
          <w:szCs w:val="20"/>
        </w:rPr>
        <w:t>0,</w:t>
      </w:r>
      <w:r w:rsidR="00093725" w:rsidRPr="00396D19">
        <w:rPr>
          <w:rFonts w:ascii="Arial" w:hAnsi="Arial" w:cs="Arial"/>
          <w:sz w:val="20"/>
          <w:szCs w:val="20"/>
        </w:rPr>
        <w:t xml:space="preserve">926, DF = 2, </w:t>
      </w:r>
      <w:r>
        <w:rPr>
          <w:rFonts w:ascii="Arial" w:hAnsi="Arial" w:cs="Arial"/>
          <w:sz w:val="20"/>
          <w:szCs w:val="20"/>
        </w:rPr>
        <w:t>Valor P</w:t>
      </w:r>
      <w:r w:rsidR="00093725" w:rsidRPr="00396D19">
        <w:rPr>
          <w:rFonts w:ascii="Arial" w:hAnsi="Arial" w:cs="Arial"/>
          <w:sz w:val="20"/>
          <w:szCs w:val="20"/>
        </w:rPr>
        <w:t xml:space="preserve">= </w:t>
      </w:r>
      <w:r w:rsidR="00403369" w:rsidRPr="00396D19">
        <w:rPr>
          <w:rFonts w:ascii="Arial" w:hAnsi="Arial" w:cs="Arial"/>
          <w:sz w:val="20"/>
          <w:szCs w:val="20"/>
        </w:rPr>
        <w:t>0,</w:t>
      </w:r>
      <w:r w:rsidR="00093725" w:rsidRPr="00396D19">
        <w:rPr>
          <w:rFonts w:ascii="Arial" w:hAnsi="Arial" w:cs="Arial"/>
          <w:sz w:val="20"/>
          <w:szCs w:val="20"/>
        </w:rPr>
        <w:t>004</w:t>
      </w:r>
    </w:p>
    <w:p w:rsidR="00093725" w:rsidRPr="00396D19" w:rsidRDefault="00093725" w:rsidP="00093725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:rsidR="00093725" w:rsidRPr="00396D19" w:rsidRDefault="00093725" w:rsidP="00093725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396D19">
        <w:rPr>
          <w:rFonts w:ascii="Courier" w:hAnsi="Courier" w:cs="Courier"/>
          <w:sz w:val="20"/>
          <w:szCs w:val="20"/>
        </w:rPr>
        <w:t xml:space="preserve"> </w:t>
      </w:r>
    </w:p>
    <w:p w:rsidR="00FC206D" w:rsidRPr="00396D19" w:rsidRDefault="00FC206D" w:rsidP="00093725">
      <w:pPr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:rsidR="0074743E" w:rsidRPr="00605D92" w:rsidRDefault="00093725" w:rsidP="00403369">
      <w:pPr>
        <w:spacing w:line="360" w:lineRule="auto"/>
        <w:ind w:left="540"/>
        <w:jc w:val="both"/>
        <w:rPr>
          <w:rFonts w:ascii="Arial" w:hAnsi="Arial" w:cs="Arial"/>
          <w:i/>
        </w:rPr>
      </w:pPr>
      <w:r w:rsidRPr="00093725">
        <w:rPr>
          <w:rFonts w:ascii="Arial" w:hAnsi="Arial" w:cs="Arial"/>
        </w:rPr>
        <w:t xml:space="preserve">Como podemos </w:t>
      </w:r>
      <w:r>
        <w:rPr>
          <w:rFonts w:ascii="Arial" w:hAnsi="Arial" w:cs="Arial"/>
        </w:rPr>
        <w:t>observa</w:t>
      </w:r>
      <w:r w:rsidRPr="00093725">
        <w:rPr>
          <w:rFonts w:ascii="Arial" w:hAnsi="Arial" w:cs="Arial"/>
        </w:rPr>
        <w:t xml:space="preserve">r en </w:t>
      </w:r>
      <w:smartTag w:uri="urn:schemas-microsoft-com:office:smarttags" w:element="PersonName">
        <w:smartTagPr>
          <w:attr w:name="ProductID" w:val="la Tabla XXXI"/>
        </w:smartTagPr>
        <w:smartTag w:uri="urn:schemas-microsoft-com:office:smarttags" w:element="PersonName">
          <w:smartTagPr>
            <w:attr w:name="ProductID" w:val="la Tabla"/>
          </w:smartTagPr>
          <w:r w:rsidRPr="00093725">
            <w:rPr>
              <w:rFonts w:ascii="Arial" w:hAnsi="Arial" w:cs="Arial"/>
            </w:rPr>
            <w:t>la Tabla</w:t>
          </w:r>
        </w:smartTag>
        <w:r>
          <w:rPr>
            <w:rFonts w:ascii="Arial" w:hAnsi="Arial" w:cs="Arial"/>
          </w:rPr>
          <w:t xml:space="preserve"> XXXI</w:t>
        </w:r>
      </w:smartTag>
      <w:r>
        <w:rPr>
          <w:rFonts w:ascii="Arial" w:hAnsi="Arial" w:cs="Arial"/>
        </w:rPr>
        <w:t xml:space="preserve"> el estad</w:t>
      </w:r>
      <w:r w:rsidR="0026448C">
        <w:rPr>
          <w:rFonts w:ascii="Arial" w:hAnsi="Arial" w:cs="Arial"/>
        </w:rPr>
        <w:t>ístico                 Chi-</w:t>
      </w:r>
      <w:r>
        <w:rPr>
          <w:rFonts w:ascii="Arial" w:hAnsi="Arial" w:cs="Arial"/>
        </w:rPr>
        <w:t>cuadrado tiene un valor de 1</w:t>
      </w:r>
      <w:r w:rsidR="00403369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926, el valor p de la prueba es </w:t>
      </w:r>
      <w:r w:rsidR="00403369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004, menor al valor de significancia de </w:t>
      </w:r>
      <w:r w:rsidR="00403369">
        <w:rPr>
          <w:rFonts w:ascii="Arial" w:hAnsi="Arial" w:cs="Arial"/>
        </w:rPr>
        <w:t>0,</w:t>
      </w:r>
      <w:r>
        <w:rPr>
          <w:rFonts w:ascii="Arial" w:hAnsi="Arial" w:cs="Arial"/>
        </w:rPr>
        <w:t>05</w:t>
      </w:r>
      <w:r w:rsidR="00FC206D">
        <w:rPr>
          <w:rFonts w:ascii="Arial" w:hAnsi="Arial" w:cs="Arial"/>
        </w:rPr>
        <w:t xml:space="preserve">, por lo tanto se rechaza la hipótesis nula y se acepta la hipótesis de que </w:t>
      </w:r>
      <w:r w:rsidR="00FC206D" w:rsidRPr="00605D92">
        <w:rPr>
          <w:rFonts w:ascii="Arial" w:hAnsi="Arial" w:cs="Arial"/>
          <w:i/>
        </w:rPr>
        <w:t>las variables Género y Estado de nutrición no son independientes.</w:t>
      </w:r>
    </w:p>
    <w:p w:rsidR="00FC206D" w:rsidRDefault="00FC206D" w:rsidP="00937AE5">
      <w:pPr>
        <w:spacing w:line="480" w:lineRule="auto"/>
        <w:ind w:left="540"/>
        <w:jc w:val="both"/>
        <w:rPr>
          <w:rFonts w:ascii="Arial" w:hAnsi="Arial" w:cs="Arial"/>
        </w:rPr>
      </w:pPr>
    </w:p>
    <w:p w:rsidR="00FC206D" w:rsidRPr="00FC4D4C" w:rsidRDefault="00FC206D" w:rsidP="00FC206D">
      <w:pPr>
        <w:numPr>
          <w:ilvl w:val="2"/>
          <w:numId w:val="2"/>
        </w:numPr>
        <w:spacing w:line="480" w:lineRule="auto"/>
        <w:jc w:val="both"/>
        <w:rPr>
          <w:rFonts w:ascii="Courier" w:hAnsi="Courier" w:cs="Courier"/>
          <w:sz w:val="20"/>
          <w:szCs w:val="20"/>
          <w:lang w:val="es-EC"/>
        </w:rPr>
      </w:pPr>
      <w:r>
        <w:rPr>
          <w:rFonts w:ascii="Arial" w:hAnsi="Arial" w:cs="Arial"/>
          <w:b/>
          <w:bCs/>
        </w:rPr>
        <w:t xml:space="preserve">Diagnóstico vs. Género </w:t>
      </w:r>
    </w:p>
    <w:p w:rsidR="00500EDA" w:rsidRDefault="00500EDA" w:rsidP="00403369">
      <w:pPr>
        <w:spacing w:line="360" w:lineRule="auto"/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Probaremos la hipótesis nula de que las variables Diagnóstico y Género son independientes vs. la hipótesis alternativa de que no lo son, con un nivel de significancia de </w:t>
      </w:r>
      <w:r w:rsidR="00403369">
        <w:rPr>
          <w:rFonts w:ascii="Arial" w:hAnsi="Arial" w:cs="Arial"/>
          <w:bCs/>
        </w:rPr>
        <w:t>0,</w:t>
      </w:r>
      <w:r>
        <w:rPr>
          <w:rFonts w:ascii="Arial" w:hAnsi="Arial" w:cs="Arial"/>
          <w:bCs/>
        </w:rPr>
        <w:t xml:space="preserve">05. Véase </w:t>
      </w:r>
      <w:smartTag w:uri="urn:schemas-microsoft-com:office:smarttags" w:element="PersonName">
        <w:smartTagPr>
          <w:attr w:name="ProductID" w:val="la Tabla XXXII.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bCs/>
            </w:rPr>
            <w:t>la Tabla</w:t>
          </w:r>
        </w:smartTag>
        <w:r>
          <w:rPr>
            <w:rFonts w:ascii="Arial" w:hAnsi="Arial" w:cs="Arial"/>
            <w:bCs/>
          </w:rPr>
          <w:t xml:space="preserve"> XXXII.</w:t>
        </w:r>
      </w:smartTag>
    </w:p>
    <w:p w:rsidR="00500EDA" w:rsidRDefault="00500EDA" w:rsidP="00500EDA">
      <w:pPr>
        <w:tabs>
          <w:tab w:val="center" w:pos="4025"/>
          <w:tab w:val="right" w:pos="805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</w:t>
      </w:r>
      <w:r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>: Diagnóstico vs. Género son independientes</w:t>
      </w:r>
      <w:r>
        <w:rPr>
          <w:rFonts w:ascii="Arial" w:hAnsi="Arial" w:cs="Arial"/>
          <w:bCs/>
        </w:rPr>
        <w:tab/>
      </w:r>
    </w:p>
    <w:p w:rsidR="00500EDA" w:rsidRDefault="00500EDA" w:rsidP="00500EDA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1</w:t>
      </w:r>
      <w:r>
        <w:rPr>
          <w:rFonts w:ascii="Arial" w:hAnsi="Arial" w:cs="Arial"/>
          <w:bCs/>
        </w:rPr>
        <w:t>: Diagnóstico vs. Género no son independientes</w:t>
      </w:r>
    </w:p>
    <w:p w:rsidR="00904A29" w:rsidRDefault="00904A29" w:rsidP="00500EDA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</w:p>
    <w:p w:rsidR="00500EDA" w:rsidRDefault="00500EDA" w:rsidP="00500EDA">
      <w:pPr>
        <w:spacing w:line="480" w:lineRule="auto"/>
        <w:jc w:val="center"/>
        <w:rPr>
          <w:rFonts w:ascii="Arial" w:hAnsi="Arial" w:cs="Arial"/>
          <w:bCs/>
        </w:rPr>
      </w:pPr>
      <w:r w:rsidRPr="0071449C">
        <w:rPr>
          <w:rFonts w:ascii="Arial" w:hAnsi="Arial" w:cs="Arial"/>
          <w:b/>
          <w:sz w:val="20"/>
          <w:szCs w:val="20"/>
        </w:rPr>
        <w:t>Tabla XX</w:t>
      </w:r>
      <w:r>
        <w:rPr>
          <w:rFonts w:ascii="Arial" w:hAnsi="Arial" w:cs="Arial"/>
          <w:b/>
          <w:sz w:val="20"/>
          <w:szCs w:val="20"/>
        </w:rPr>
        <w:t>XII</w:t>
      </w:r>
      <w:r w:rsidRPr="007144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Tabla de Contingencia de </w:t>
      </w:r>
      <w:smartTag w:uri="urn:schemas-microsoft-com:office:smarttags" w:element="PersonName">
        <w:smartTagPr>
          <w:attr w:name="ProductID" w:val="la Variable Diagn￳stico"/>
        </w:smartTagPr>
        <w:r>
          <w:rPr>
            <w:rFonts w:ascii="Arial" w:hAnsi="Arial" w:cs="Arial"/>
            <w:sz w:val="20"/>
            <w:szCs w:val="20"/>
          </w:rPr>
          <w:t>la Variable Diagnóstico</w:t>
        </w:r>
      </w:smartTag>
      <w:r>
        <w:rPr>
          <w:rFonts w:ascii="Arial" w:hAnsi="Arial" w:cs="Arial"/>
          <w:sz w:val="20"/>
          <w:szCs w:val="20"/>
        </w:rPr>
        <w:t xml:space="preserve"> Vs. Género</w:t>
      </w:r>
    </w:p>
    <w:tbl>
      <w:tblPr>
        <w:tblStyle w:val="Tablaconcuadrcula"/>
        <w:tblW w:w="79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322"/>
        <w:gridCol w:w="1260"/>
        <w:gridCol w:w="1106"/>
        <w:gridCol w:w="1260"/>
      </w:tblGrid>
      <w:tr w:rsidR="00386322" w:rsidRPr="008227CD">
        <w:trPr>
          <w:jc w:val="center"/>
        </w:trPr>
        <w:tc>
          <w:tcPr>
            <w:tcW w:w="4322" w:type="dxa"/>
            <w:vMerge w:val="restart"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Diagnóstico</w:t>
            </w:r>
          </w:p>
        </w:tc>
        <w:tc>
          <w:tcPr>
            <w:tcW w:w="2366" w:type="dxa"/>
            <w:gridSpan w:val="2"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Género</w:t>
            </w:r>
          </w:p>
        </w:tc>
        <w:tc>
          <w:tcPr>
            <w:tcW w:w="1260" w:type="dxa"/>
            <w:vMerge w:val="restart"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</w:tc>
      </w:tr>
      <w:tr w:rsidR="00386322" w:rsidRPr="008227CD">
        <w:trPr>
          <w:jc w:val="center"/>
        </w:trPr>
        <w:tc>
          <w:tcPr>
            <w:tcW w:w="4322" w:type="dxa"/>
            <w:vMerge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260" w:type="dxa"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sz w:val="20"/>
                <w:szCs w:val="20"/>
                <w:lang w:val="es-EC"/>
              </w:rPr>
              <w:t>Masculino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sz w:val="20"/>
                <w:szCs w:val="20"/>
                <w:lang w:val="es-EC"/>
              </w:rPr>
              <w:t>Femenino</w:t>
            </w:r>
          </w:p>
        </w:tc>
        <w:tc>
          <w:tcPr>
            <w:tcW w:w="1260" w:type="dxa"/>
            <w:vMerge/>
            <w:vAlign w:val="center"/>
          </w:tcPr>
          <w:p w:rsidR="00386322" w:rsidRPr="008227CD" w:rsidRDefault="0038632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386322" w:rsidRPr="008227CD">
        <w:trPr>
          <w:trHeight w:hRule="exact" w:val="393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circulatorio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710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085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795</w:t>
            </w:r>
          </w:p>
        </w:tc>
      </w:tr>
      <w:tr w:rsidR="00386322" w:rsidRPr="008227CD">
        <w:trPr>
          <w:trHeight w:hRule="exact" w:val="663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osteomuscular y del tejido conjuntivo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355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592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947</w:t>
            </w:r>
          </w:p>
        </w:tc>
      </w:tr>
      <w:tr w:rsidR="00386322" w:rsidRPr="008227CD">
        <w:trPr>
          <w:trHeight w:hRule="exact" w:val="352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genitourinario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440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484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924</w:t>
            </w:r>
          </w:p>
        </w:tc>
      </w:tr>
      <w:tr w:rsidR="00386322" w:rsidRPr="008227CD">
        <w:trPr>
          <w:trHeight w:hRule="exact" w:val="567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endocrinas, nutricionales y metabólicas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262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565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827</w:t>
            </w:r>
          </w:p>
        </w:tc>
      </w:tr>
      <w:tr w:rsidR="00386322" w:rsidRPr="008227CD">
        <w:trPr>
          <w:trHeight w:hRule="exact" w:val="329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digestivo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335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380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715</w:t>
            </w:r>
          </w:p>
        </w:tc>
      </w:tr>
      <w:tr w:rsidR="00386322" w:rsidRPr="008227CD">
        <w:trPr>
          <w:trHeight w:hRule="exact" w:val="353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Trastornos mentales y del comportamiento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262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259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521</w:t>
            </w:r>
          </w:p>
        </w:tc>
      </w:tr>
      <w:tr w:rsidR="00386322" w:rsidRPr="008227CD">
        <w:trPr>
          <w:trHeight w:hRule="exact" w:val="348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ojo y sus anexos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263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236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499</w:t>
            </w:r>
          </w:p>
        </w:tc>
      </w:tr>
      <w:tr w:rsidR="00386322" w:rsidRPr="008227CD">
        <w:trPr>
          <w:trHeight w:hRule="exact" w:val="359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Tumores (neoplasias)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187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209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396</w:t>
            </w:r>
          </w:p>
        </w:tc>
      </w:tr>
      <w:tr w:rsidR="00386322" w:rsidRPr="008227CD">
        <w:trPr>
          <w:trHeight w:hRule="exact" w:val="561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Traumatismos, envenenamientos y algunas otras consecuencias de causa externa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146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209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355</w:t>
            </w:r>
          </w:p>
        </w:tc>
      </w:tr>
      <w:tr w:rsidR="00386322" w:rsidRPr="008227CD">
        <w:trPr>
          <w:trHeight w:hRule="exact" w:val="359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respiratorio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123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163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286</w:t>
            </w:r>
          </w:p>
        </w:tc>
      </w:tr>
      <w:tr w:rsidR="00386322" w:rsidRPr="008227CD">
        <w:trPr>
          <w:trHeight w:hRule="exact" w:val="381"/>
          <w:jc w:val="center"/>
        </w:trPr>
        <w:tc>
          <w:tcPr>
            <w:tcW w:w="4322" w:type="dxa"/>
            <w:vAlign w:val="center"/>
          </w:tcPr>
          <w:p w:rsidR="00386322" w:rsidRPr="008227CD" w:rsidRDefault="00386322" w:rsidP="00B578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</w:tc>
        <w:tc>
          <w:tcPr>
            <w:tcW w:w="1260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083</w:t>
            </w:r>
          </w:p>
        </w:tc>
        <w:tc>
          <w:tcPr>
            <w:tcW w:w="1106" w:type="dxa"/>
            <w:vAlign w:val="center"/>
          </w:tcPr>
          <w:p w:rsidR="00386322" w:rsidRPr="008227CD" w:rsidRDefault="00386322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182</w:t>
            </w:r>
          </w:p>
        </w:tc>
        <w:tc>
          <w:tcPr>
            <w:tcW w:w="1260" w:type="dxa"/>
            <w:vAlign w:val="center"/>
          </w:tcPr>
          <w:p w:rsidR="00386322" w:rsidRPr="008227CD" w:rsidRDefault="002722FB" w:rsidP="00396D19">
            <w:pPr>
              <w:autoSpaceDE w:val="0"/>
              <w:autoSpaceDN w:val="0"/>
              <w:adjustRightInd w:val="0"/>
              <w:ind w:right="224"/>
              <w:jc w:val="right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</w:t>
            </w:r>
            <w:r w:rsidR="00396D19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265</w:t>
            </w:r>
          </w:p>
        </w:tc>
      </w:tr>
    </w:tbl>
    <w:p w:rsidR="008B3F57" w:rsidRPr="00396D19" w:rsidRDefault="00396D19" w:rsidP="00403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96D19">
        <w:rPr>
          <w:rFonts w:ascii="Arial" w:hAnsi="Arial" w:cs="Arial"/>
          <w:sz w:val="20"/>
          <w:szCs w:val="20"/>
        </w:rPr>
        <w:t>Chi-Cuadrado</w:t>
      </w:r>
      <w:r w:rsidR="008B3F57" w:rsidRPr="00396D19">
        <w:rPr>
          <w:rFonts w:ascii="Arial" w:hAnsi="Arial" w:cs="Arial"/>
          <w:sz w:val="20"/>
          <w:szCs w:val="20"/>
        </w:rPr>
        <w:t xml:space="preserve"> = 109.325, DF = 9, </w:t>
      </w:r>
      <w:r>
        <w:rPr>
          <w:rFonts w:ascii="Arial" w:hAnsi="Arial" w:cs="Arial"/>
          <w:sz w:val="20"/>
          <w:szCs w:val="20"/>
        </w:rPr>
        <w:t>Valor P</w:t>
      </w:r>
      <w:r w:rsidR="008B3F57" w:rsidRPr="00396D19">
        <w:rPr>
          <w:rFonts w:ascii="Arial" w:hAnsi="Arial" w:cs="Arial"/>
          <w:sz w:val="20"/>
          <w:szCs w:val="20"/>
        </w:rPr>
        <w:t xml:space="preserve"> = </w:t>
      </w:r>
      <w:r w:rsidR="00403369" w:rsidRPr="00396D19">
        <w:rPr>
          <w:rFonts w:ascii="Arial" w:hAnsi="Arial" w:cs="Arial"/>
          <w:sz w:val="20"/>
          <w:szCs w:val="20"/>
        </w:rPr>
        <w:t>0,</w:t>
      </w:r>
      <w:r w:rsidR="008B3F57" w:rsidRPr="00396D19">
        <w:rPr>
          <w:rFonts w:ascii="Arial" w:hAnsi="Arial" w:cs="Arial"/>
          <w:sz w:val="20"/>
          <w:szCs w:val="20"/>
        </w:rPr>
        <w:t>000</w:t>
      </w:r>
    </w:p>
    <w:p w:rsidR="008B3F57" w:rsidRPr="00605D92" w:rsidRDefault="008B3F57" w:rsidP="00403369">
      <w:pPr>
        <w:spacing w:line="360" w:lineRule="auto"/>
        <w:ind w:left="540"/>
        <w:jc w:val="both"/>
        <w:rPr>
          <w:rFonts w:ascii="Arial" w:hAnsi="Arial" w:cs="Arial"/>
          <w:i/>
        </w:rPr>
      </w:pPr>
      <w:r w:rsidRPr="0015549F">
        <w:rPr>
          <w:rFonts w:ascii="Arial" w:hAnsi="Arial" w:cs="Arial"/>
        </w:rPr>
        <w:t xml:space="preserve">Como </w:t>
      </w:r>
      <w:r w:rsidRPr="008B3F57">
        <w:rPr>
          <w:rFonts w:ascii="Arial" w:hAnsi="Arial" w:cs="Arial"/>
          <w:lang w:val="es-EC"/>
        </w:rPr>
        <w:t>podemos</w:t>
      </w:r>
      <w:r w:rsidRPr="0015549F">
        <w:rPr>
          <w:rFonts w:ascii="Arial" w:hAnsi="Arial" w:cs="Arial"/>
        </w:rPr>
        <w:t xml:space="preserve"> observ</w:t>
      </w:r>
      <w:r w:rsidR="0026448C">
        <w:rPr>
          <w:rFonts w:ascii="Arial" w:hAnsi="Arial" w:cs="Arial"/>
        </w:rPr>
        <w:t>a</w:t>
      </w:r>
      <w:r w:rsidRPr="0015549F">
        <w:rPr>
          <w:rFonts w:ascii="Arial" w:hAnsi="Arial" w:cs="Arial"/>
        </w:rPr>
        <w:t xml:space="preserve">r en </w:t>
      </w:r>
      <w:smartTag w:uri="urn:schemas-microsoft-com:office:smarttags" w:element="PersonName">
        <w:smartTagPr>
          <w:attr w:name="ProductID" w:val="la Tabla XXXII"/>
        </w:smartTagPr>
        <w:smartTag w:uri="urn:schemas-microsoft-com:office:smarttags" w:element="PersonName">
          <w:smartTagPr>
            <w:attr w:name="ProductID" w:val="la Tabla"/>
          </w:smartTagPr>
          <w:r w:rsidRPr="0015549F">
            <w:rPr>
              <w:rFonts w:ascii="Arial" w:hAnsi="Arial" w:cs="Arial"/>
            </w:rPr>
            <w:t>la Tabla</w:t>
          </w:r>
        </w:smartTag>
        <w:r w:rsidRPr="0015549F">
          <w:rPr>
            <w:rFonts w:ascii="Arial" w:hAnsi="Arial" w:cs="Arial"/>
          </w:rPr>
          <w:t xml:space="preserve"> XXXI</w:t>
        </w:r>
        <w:r w:rsidR="0015549F">
          <w:rPr>
            <w:rFonts w:ascii="Arial" w:hAnsi="Arial" w:cs="Arial"/>
          </w:rPr>
          <w:t>I</w:t>
        </w:r>
      </w:smartTag>
      <w:r w:rsidR="0015549F">
        <w:rPr>
          <w:rFonts w:ascii="Arial" w:hAnsi="Arial" w:cs="Arial"/>
        </w:rPr>
        <w:t xml:space="preserve"> el valor del</w:t>
      </w:r>
      <w:r w:rsidR="0026448C">
        <w:rPr>
          <w:rFonts w:ascii="Arial" w:hAnsi="Arial" w:cs="Arial"/>
        </w:rPr>
        <w:t xml:space="preserve"> estadístico Chi-cuadrado es de 109.325 y el valor de la prueba es de </w:t>
      </w:r>
      <w:r w:rsidR="00403369">
        <w:rPr>
          <w:rFonts w:ascii="Arial" w:hAnsi="Arial" w:cs="Arial"/>
        </w:rPr>
        <w:t>0,</w:t>
      </w:r>
      <w:r w:rsidR="0026448C">
        <w:rPr>
          <w:rFonts w:ascii="Arial" w:hAnsi="Arial" w:cs="Arial"/>
        </w:rPr>
        <w:t xml:space="preserve">000 por lo tanto se rechaza la hipótesis nula, es decir </w:t>
      </w:r>
      <w:r w:rsidR="0026448C" w:rsidRPr="00605D92">
        <w:rPr>
          <w:rFonts w:ascii="Arial" w:hAnsi="Arial" w:cs="Arial"/>
          <w:i/>
        </w:rPr>
        <w:t>las variable Diagnóstico y género no son independientes.</w:t>
      </w:r>
    </w:p>
    <w:p w:rsidR="0026448C" w:rsidRDefault="0026448C" w:rsidP="00937AE5">
      <w:pPr>
        <w:spacing w:line="480" w:lineRule="auto"/>
        <w:ind w:left="540"/>
        <w:jc w:val="both"/>
        <w:rPr>
          <w:rFonts w:ascii="Arial" w:hAnsi="Arial" w:cs="Arial"/>
        </w:rPr>
      </w:pPr>
    </w:p>
    <w:p w:rsidR="00F475FD" w:rsidRPr="00937AE5" w:rsidRDefault="00F475FD" w:rsidP="00F475FD">
      <w:pPr>
        <w:numPr>
          <w:ilvl w:val="2"/>
          <w:numId w:val="2"/>
        </w:numPr>
        <w:spacing w:line="480" w:lineRule="auto"/>
        <w:jc w:val="both"/>
        <w:rPr>
          <w:rFonts w:ascii="Courier" w:hAnsi="Courier" w:cs="Courier"/>
          <w:sz w:val="20"/>
          <w:szCs w:val="20"/>
          <w:lang w:val="es-EC"/>
        </w:rPr>
      </w:pPr>
      <w:r>
        <w:rPr>
          <w:rFonts w:ascii="Arial" w:hAnsi="Arial" w:cs="Arial"/>
          <w:b/>
          <w:bCs/>
        </w:rPr>
        <w:t xml:space="preserve">Diagnóstico vs. Estado </w:t>
      </w:r>
      <w:r w:rsidR="00A17CBB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Nutrici</w:t>
      </w:r>
      <w:r w:rsidR="00A17CBB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n</w:t>
      </w:r>
    </w:p>
    <w:p w:rsidR="00F475FD" w:rsidRDefault="00F475FD" w:rsidP="00403369">
      <w:pPr>
        <w:spacing w:line="360" w:lineRule="auto"/>
        <w:ind w:left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Probaremos la hipótesis nula de que las variables Diagnóstico y </w:t>
      </w:r>
      <w:r w:rsidR="00456951">
        <w:rPr>
          <w:rFonts w:ascii="Arial" w:hAnsi="Arial" w:cs="Arial"/>
          <w:bCs/>
        </w:rPr>
        <w:t xml:space="preserve">Estado </w:t>
      </w:r>
      <w:r w:rsidR="00A17CBB">
        <w:rPr>
          <w:rFonts w:ascii="Arial" w:hAnsi="Arial" w:cs="Arial"/>
          <w:bCs/>
        </w:rPr>
        <w:t xml:space="preserve">de </w:t>
      </w:r>
      <w:r w:rsidR="00456951">
        <w:rPr>
          <w:rFonts w:ascii="Arial" w:hAnsi="Arial" w:cs="Arial"/>
          <w:bCs/>
        </w:rPr>
        <w:t>Nutrici</w:t>
      </w:r>
      <w:r w:rsidR="00A17CBB">
        <w:rPr>
          <w:rFonts w:ascii="Arial" w:hAnsi="Arial" w:cs="Arial"/>
          <w:bCs/>
        </w:rPr>
        <w:t>ón</w:t>
      </w:r>
      <w:r>
        <w:rPr>
          <w:rFonts w:ascii="Arial" w:hAnsi="Arial" w:cs="Arial"/>
          <w:bCs/>
        </w:rPr>
        <w:t xml:space="preserve"> son independientes vs. la hipótesis alternativa de que no lo son, con un nivel de significancia de </w:t>
      </w:r>
      <w:r w:rsidR="00403369">
        <w:rPr>
          <w:rFonts w:ascii="Arial" w:hAnsi="Arial" w:cs="Arial"/>
          <w:bCs/>
        </w:rPr>
        <w:t>0,</w:t>
      </w:r>
      <w:r>
        <w:rPr>
          <w:rFonts w:ascii="Arial" w:hAnsi="Arial" w:cs="Arial"/>
          <w:bCs/>
        </w:rPr>
        <w:t xml:space="preserve">05. Véase </w:t>
      </w:r>
      <w:smartTag w:uri="urn:schemas-microsoft-com:office:smarttags" w:element="PersonName">
        <w:smartTagPr>
          <w:attr w:name="ProductID" w:val="la Tabla XXXIII."/>
        </w:smartTagPr>
        <w:smartTag w:uri="urn:schemas-microsoft-com:office:smarttags" w:element="PersonName">
          <w:smartTagPr>
            <w:attr w:name="ProductID" w:val="la Tabla"/>
          </w:smartTagPr>
          <w:r>
            <w:rPr>
              <w:rFonts w:ascii="Arial" w:hAnsi="Arial" w:cs="Arial"/>
              <w:bCs/>
            </w:rPr>
            <w:t>la Tabla</w:t>
          </w:r>
        </w:smartTag>
        <w:r>
          <w:rPr>
            <w:rFonts w:ascii="Arial" w:hAnsi="Arial" w:cs="Arial"/>
            <w:bCs/>
          </w:rPr>
          <w:t xml:space="preserve"> XXX</w:t>
        </w:r>
        <w:r w:rsidR="00456951">
          <w:rPr>
            <w:rFonts w:ascii="Arial" w:hAnsi="Arial" w:cs="Arial"/>
            <w:bCs/>
          </w:rPr>
          <w:t>I</w:t>
        </w:r>
        <w:r>
          <w:rPr>
            <w:rFonts w:ascii="Arial" w:hAnsi="Arial" w:cs="Arial"/>
            <w:bCs/>
          </w:rPr>
          <w:t>II.</w:t>
        </w:r>
      </w:smartTag>
    </w:p>
    <w:p w:rsidR="00F475FD" w:rsidRDefault="00F475FD" w:rsidP="00F475FD">
      <w:pPr>
        <w:tabs>
          <w:tab w:val="center" w:pos="4025"/>
          <w:tab w:val="right" w:pos="805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</w:t>
      </w:r>
      <w:r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: Diagnóstico vs. </w:t>
      </w:r>
      <w:r w:rsidR="00456951">
        <w:rPr>
          <w:rFonts w:ascii="Arial" w:hAnsi="Arial" w:cs="Arial"/>
          <w:bCs/>
        </w:rPr>
        <w:t xml:space="preserve">Estado </w:t>
      </w:r>
      <w:r w:rsidR="00A17CBB">
        <w:rPr>
          <w:rFonts w:ascii="Arial" w:hAnsi="Arial" w:cs="Arial"/>
          <w:bCs/>
        </w:rPr>
        <w:t xml:space="preserve">de </w:t>
      </w:r>
      <w:r w:rsidR="00456951">
        <w:rPr>
          <w:rFonts w:ascii="Arial" w:hAnsi="Arial" w:cs="Arial"/>
          <w:bCs/>
        </w:rPr>
        <w:t>Nutrici</w:t>
      </w:r>
      <w:r w:rsidR="00A17CBB">
        <w:rPr>
          <w:rFonts w:ascii="Arial" w:hAnsi="Arial" w:cs="Arial"/>
          <w:bCs/>
        </w:rPr>
        <w:t>ón</w:t>
      </w:r>
      <w:r>
        <w:rPr>
          <w:rFonts w:ascii="Arial" w:hAnsi="Arial" w:cs="Arial"/>
          <w:bCs/>
        </w:rPr>
        <w:t xml:space="preserve"> son independientes</w:t>
      </w:r>
      <w:r>
        <w:rPr>
          <w:rFonts w:ascii="Arial" w:hAnsi="Arial" w:cs="Arial"/>
          <w:bCs/>
        </w:rPr>
        <w:tab/>
      </w:r>
    </w:p>
    <w:p w:rsidR="00F475FD" w:rsidRDefault="00F475FD" w:rsidP="00F475F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>
        <w:rPr>
          <w:rFonts w:ascii="Arial" w:hAnsi="Arial" w:cs="Arial"/>
          <w:bCs/>
          <w:vertAlign w:val="subscript"/>
        </w:rPr>
        <w:t>1</w:t>
      </w:r>
      <w:r>
        <w:rPr>
          <w:rFonts w:ascii="Arial" w:hAnsi="Arial" w:cs="Arial"/>
          <w:bCs/>
        </w:rPr>
        <w:t xml:space="preserve">: Diagnóstico vs. </w:t>
      </w:r>
      <w:r w:rsidR="00456951">
        <w:rPr>
          <w:rFonts w:ascii="Arial" w:hAnsi="Arial" w:cs="Arial"/>
          <w:bCs/>
        </w:rPr>
        <w:t xml:space="preserve">Estado </w:t>
      </w:r>
      <w:r w:rsidR="00A17CBB">
        <w:rPr>
          <w:rFonts w:ascii="Arial" w:hAnsi="Arial" w:cs="Arial"/>
          <w:bCs/>
        </w:rPr>
        <w:t>de Nutrició</w:t>
      </w:r>
      <w:r w:rsidR="00456951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no son independientes</w:t>
      </w:r>
    </w:p>
    <w:p w:rsidR="006D4159" w:rsidRDefault="006D4159" w:rsidP="00F475F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</w:p>
    <w:p w:rsidR="00F475FD" w:rsidRDefault="00F475FD" w:rsidP="00F475F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71449C">
        <w:rPr>
          <w:rFonts w:ascii="Arial" w:hAnsi="Arial" w:cs="Arial"/>
          <w:b/>
          <w:sz w:val="20"/>
          <w:szCs w:val="20"/>
        </w:rPr>
        <w:t>Tabla XX</w:t>
      </w:r>
      <w:r>
        <w:rPr>
          <w:rFonts w:ascii="Arial" w:hAnsi="Arial" w:cs="Arial"/>
          <w:b/>
          <w:sz w:val="20"/>
          <w:szCs w:val="20"/>
        </w:rPr>
        <w:t>XI</w:t>
      </w:r>
      <w:r w:rsidR="00A1596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I</w:t>
      </w:r>
      <w:r w:rsidRPr="0071449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Tabla de Contingencia de </w:t>
      </w:r>
      <w:smartTag w:uri="urn:schemas-microsoft-com:office:smarttags" w:element="PersonName">
        <w:smartTagPr>
          <w:attr w:name="ProductID" w:val="la Variable Diagn￳stico"/>
        </w:smartTagPr>
        <w:r>
          <w:rPr>
            <w:rFonts w:ascii="Arial" w:hAnsi="Arial" w:cs="Arial"/>
            <w:sz w:val="20"/>
            <w:szCs w:val="20"/>
          </w:rPr>
          <w:t>la Variable Diagnóstico</w:t>
        </w:r>
      </w:smartTag>
      <w:r>
        <w:rPr>
          <w:rFonts w:ascii="Arial" w:hAnsi="Arial" w:cs="Arial"/>
          <w:sz w:val="20"/>
          <w:szCs w:val="20"/>
        </w:rPr>
        <w:t xml:space="preserve"> Vs. </w:t>
      </w:r>
      <w:r w:rsidR="00103C19">
        <w:rPr>
          <w:rFonts w:ascii="Arial" w:hAnsi="Arial" w:cs="Arial"/>
          <w:sz w:val="20"/>
          <w:szCs w:val="20"/>
        </w:rPr>
        <w:t xml:space="preserve">Estado </w:t>
      </w:r>
      <w:r w:rsidR="00A17CBB">
        <w:rPr>
          <w:rFonts w:ascii="Arial" w:hAnsi="Arial" w:cs="Arial"/>
          <w:sz w:val="20"/>
          <w:szCs w:val="20"/>
        </w:rPr>
        <w:t xml:space="preserve">de </w:t>
      </w:r>
      <w:r w:rsidR="00103C19">
        <w:rPr>
          <w:rFonts w:ascii="Arial" w:hAnsi="Arial" w:cs="Arial"/>
          <w:sz w:val="20"/>
          <w:szCs w:val="20"/>
        </w:rPr>
        <w:t>Nutrici</w:t>
      </w:r>
      <w:r w:rsidR="00A17CBB">
        <w:rPr>
          <w:rFonts w:ascii="Arial" w:hAnsi="Arial" w:cs="Arial"/>
          <w:sz w:val="20"/>
          <w:szCs w:val="20"/>
        </w:rPr>
        <w:t>ó</w:t>
      </w:r>
      <w:r w:rsidR="00103C19">
        <w:rPr>
          <w:rFonts w:ascii="Arial" w:hAnsi="Arial" w:cs="Arial"/>
          <w:sz w:val="20"/>
          <w:szCs w:val="20"/>
        </w:rPr>
        <w:t>n</w:t>
      </w:r>
    </w:p>
    <w:tbl>
      <w:tblPr>
        <w:tblStyle w:val="Tablaconcuadrcula"/>
        <w:tblW w:w="80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090"/>
        <w:gridCol w:w="1184"/>
        <w:gridCol w:w="861"/>
        <w:gridCol w:w="1184"/>
        <w:gridCol w:w="717"/>
      </w:tblGrid>
      <w:tr w:rsidR="0062253F" w:rsidRPr="008227CD">
        <w:trPr>
          <w:trHeight w:val="451"/>
          <w:jc w:val="center"/>
        </w:trPr>
        <w:tc>
          <w:tcPr>
            <w:tcW w:w="4133" w:type="dxa"/>
            <w:vMerge w:val="restart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Diagnóstico</w:t>
            </w:r>
          </w:p>
        </w:tc>
        <w:tc>
          <w:tcPr>
            <w:tcW w:w="3209" w:type="dxa"/>
            <w:gridSpan w:val="3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Estado de Nutrición</w:t>
            </w:r>
          </w:p>
        </w:tc>
        <w:tc>
          <w:tcPr>
            <w:tcW w:w="694" w:type="dxa"/>
            <w:vMerge w:val="restart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</w:tc>
      </w:tr>
      <w:tr w:rsidR="0062253F" w:rsidRPr="008227CD">
        <w:trPr>
          <w:trHeight w:val="354"/>
          <w:jc w:val="center"/>
        </w:trPr>
        <w:tc>
          <w:tcPr>
            <w:tcW w:w="4133" w:type="dxa"/>
            <w:vMerge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Desnutrido</w:t>
            </w:r>
          </w:p>
        </w:tc>
        <w:tc>
          <w:tcPr>
            <w:tcW w:w="861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Normal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Sobrepeso</w:t>
            </w:r>
          </w:p>
        </w:tc>
        <w:tc>
          <w:tcPr>
            <w:tcW w:w="694" w:type="dxa"/>
            <w:vMerge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62253F" w:rsidRPr="008227CD">
        <w:trPr>
          <w:trHeight w:hRule="exact" w:val="366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circulatorio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475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74650B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223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97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74650B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795</w:t>
            </w:r>
          </w:p>
        </w:tc>
      </w:tr>
      <w:tr w:rsidR="0062253F" w:rsidRPr="008227CD">
        <w:trPr>
          <w:trHeight w:hRule="exact" w:val="539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osteomuscular y del tejido conjuntivo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320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585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42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947</w:t>
            </w:r>
          </w:p>
        </w:tc>
      </w:tr>
      <w:tr w:rsidR="0062253F" w:rsidRPr="008227CD">
        <w:trPr>
          <w:trHeight w:hRule="exact" w:val="367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genitourinario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213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654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57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924</w:t>
            </w:r>
          </w:p>
        </w:tc>
      </w:tr>
      <w:tr w:rsidR="0062253F" w:rsidRPr="008227CD">
        <w:trPr>
          <w:trHeight w:hRule="exact" w:val="567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endocrinas, nutricionales y metabólicas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227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523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77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827</w:t>
            </w:r>
          </w:p>
        </w:tc>
      </w:tr>
      <w:tr w:rsidR="0062253F" w:rsidRPr="008227CD">
        <w:trPr>
          <w:trHeight w:hRule="exact" w:val="435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digestivo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180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531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715</w:t>
            </w:r>
          </w:p>
        </w:tc>
      </w:tr>
      <w:tr w:rsidR="0062253F" w:rsidRPr="008227CD">
        <w:trPr>
          <w:trHeight w:hRule="exact" w:val="404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Trastornos mentales y del comportamiento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143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365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13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521</w:t>
            </w:r>
          </w:p>
        </w:tc>
      </w:tr>
      <w:tr w:rsidR="0062253F" w:rsidRPr="008227CD">
        <w:trPr>
          <w:trHeight w:hRule="exact" w:val="342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ojo y sus anexos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140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357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499</w:t>
            </w:r>
          </w:p>
        </w:tc>
      </w:tr>
      <w:tr w:rsidR="0062253F" w:rsidRPr="008227CD">
        <w:trPr>
          <w:trHeight w:hRule="exact" w:val="344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Tumores (neoplasias)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87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287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22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396</w:t>
            </w:r>
          </w:p>
        </w:tc>
      </w:tr>
      <w:tr w:rsidR="0062253F" w:rsidRPr="008227CD">
        <w:trPr>
          <w:trHeight w:hRule="exact" w:val="557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Traumatismos, envenenamientos y algunas otras consecuencias de causa externa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95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238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22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355</w:t>
            </w:r>
          </w:p>
        </w:tc>
      </w:tr>
      <w:tr w:rsidR="0062253F" w:rsidRPr="008227CD">
        <w:trPr>
          <w:trHeight w:hRule="exact" w:val="358"/>
          <w:jc w:val="center"/>
        </w:trPr>
        <w:tc>
          <w:tcPr>
            <w:tcW w:w="4133" w:type="dxa"/>
            <w:vAlign w:val="center"/>
          </w:tcPr>
          <w:p w:rsidR="00C01DB2" w:rsidRPr="008227CD" w:rsidRDefault="00C01DB2" w:rsidP="00C56C7B">
            <w:pPr>
              <w:rPr>
                <w:rFonts w:ascii="Arial" w:hAnsi="Arial" w:cs="Arial"/>
                <w:sz w:val="20"/>
                <w:szCs w:val="20"/>
              </w:rPr>
            </w:pPr>
            <w:r w:rsidRPr="008227CD">
              <w:rPr>
                <w:rFonts w:ascii="Arial" w:hAnsi="Arial" w:cs="Arial"/>
                <w:sz w:val="20"/>
                <w:szCs w:val="20"/>
              </w:rPr>
              <w:t>Enfermedades del sistema respiratorio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66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216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286</w:t>
            </w:r>
          </w:p>
        </w:tc>
      </w:tr>
      <w:tr w:rsidR="0062253F" w:rsidRPr="008227CD">
        <w:trPr>
          <w:trHeight w:hRule="exact" w:val="353"/>
          <w:jc w:val="center"/>
        </w:trPr>
        <w:tc>
          <w:tcPr>
            <w:tcW w:w="4133" w:type="dxa"/>
            <w:vAlign w:val="center"/>
          </w:tcPr>
          <w:p w:rsidR="00C01DB2" w:rsidRPr="004B35EE" w:rsidRDefault="00C01DB2" w:rsidP="004B3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8227CD">
              <w:rPr>
                <w:rFonts w:ascii="Arial" w:hAnsi="Arial" w:cs="Arial"/>
                <w:b/>
                <w:sz w:val="20"/>
                <w:szCs w:val="20"/>
                <w:lang w:val="es-EC"/>
              </w:rPr>
              <w:t>Total</w:t>
            </w:r>
          </w:p>
        </w:tc>
        <w:tc>
          <w:tcPr>
            <w:tcW w:w="116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  <w:r w:rsidR="0074650B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946</w:t>
            </w:r>
          </w:p>
        </w:tc>
        <w:tc>
          <w:tcPr>
            <w:tcW w:w="861" w:type="dxa"/>
            <w:vAlign w:val="center"/>
          </w:tcPr>
          <w:p w:rsidR="00C01DB2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  <w:r w:rsidR="0074650B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979</w:t>
            </w:r>
          </w:p>
        </w:tc>
        <w:tc>
          <w:tcPr>
            <w:tcW w:w="118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340</w:t>
            </w:r>
          </w:p>
        </w:tc>
        <w:tc>
          <w:tcPr>
            <w:tcW w:w="694" w:type="dxa"/>
            <w:vAlign w:val="center"/>
          </w:tcPr>
          <w:p w:rsidR="00C01DB2" w:rsidRPr="008227CD" w:rsidRDefault="00C01DB2" w:rsidP="00C56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>7</w:t>
            </w:r>
            <w:r w:rsidR="0074650B">
              <w:rPr>
                <w:rFonts w:ascii="Arial" w:hAnsi="Arial" w:cs="Arial"/>
                <w:sz w:val="20"/>
                <w:szCs w:val="20"/>
                <w:lang w:val="es-EC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265</w:t>
            </w:r>
          </w:p>
        </w:tc>
      </w:tr>
    </w:tbl>
    <w:p w:rsidR="004B35EE" w:rsidRPr="0062253F" w:rsidRDefault="004B35EE" w:rsidP="00403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2253F">
        <w:rPr>
          <w:rFonts w:ascii="Arial" w:hAnsi="Arial" w:cs="Arial"/>
          <w:sz w:val="20"/>
          <w:szCs w:val="20"/>
        </w:rPr>
        <w:t>Chi-</w:t>
      </w:r>
      <w:r w:rsidR="0062253F" w:rsidRPr="0062253F">
        <w:rPr>
          <w:rFonts w:ascii="Arial" w:hAnsi="Arial" w:cs="Arial"/>
          <w:sz w:val="20"/>
          <w:szCs w:val="20"/>
        </w:rPr>
        <w:t>Cuadrado</w:t>
      </w:r>
      <w:r w:rsidRPr="0062253F">
        <w:rPr>
          <w:rFonts w:ascii="Arial" w:hAnsi="Arial" w:cs="Arial"/>
          <w:sz w:val="20"/>
          <w:szCs w:val="20"/>
        </w:rPr>
        <w:t xml:space="preserve"> = 15</w:t>
      </w:r>
      <w:r w:rsidR="00403369" w:rsidRPr="0062253F">
        <w:rPr>
          <w:rFonts w:ascii="Arial" w:hAnsi="Arial" w:cs="Arial"/>
          <w:sz w:val="20"/>
          <w:szCs w:val="20"/>
        </w:rPr>
        <w:t>0,</w:t>
      </w:r>
      <w:r w:rsidRPr="0062253F">
        <w:rPr>
          <w:rFonts w:ascii="Arial" w:hAnsi="Arial" w:cs="Arial"/>
          <w:sz w:val="20"/>
          <w:szCs w:val="20"/>
        </w:rPr>
        <w:t xml:space="preserve">228, DF = 18, </w:t>
      </w:r>
      <w:r w:rsidR="0062253F">
        <w:rPr>
          <w:rFonts w:ascii="Arial" w:hAnsi="Arial" w:cs="Arial"/>
          <w:sz w:val="20"/>
          <w:szCs w:val="20"/>
        </w:rPr>
        <w:t>Valor P</w:t>
      </w:r>
      <w:r w:rsidRPr="0062253F">
        <w:rPr>
          <w:rFonts w:ascii="Arial" w:hAnsi="Arial" w:cs="Arial"/>
          <w:sz w:val="20"/>
          <w:szCs w:val="20"/>
        </w:rPr>
        <w:t xml:space="preserve">= </w:t>
      </w:r>
      <w:r w:rsidR="00403369" w:rsidRPr="0062253F">
        <w:rPr>
          <w:rFonts w:ascii="Arial" w:hAnsi="Arial" w:cs="Arial"/>
          <w:sz w:val="20"/>
          <w:szCs w:val="20"/>
        </w:rPr>
        <w:t>0,</w:t>
      </w:r>
      <w:r w:rsidRPr="0062253F">
        <w:rPr>
          <w:rFonts w:ascii="Arial" w:hAnsi="Arial" w:cs="Arial"/>
          <w:sz w:val="20"/>
          <w:szCs w:val="20"/>
        </w:rPr>
        <w:t>000</w:t>
      </w:r>
    </w:p>
    <w:p w:rsidR="0026448C" w:rsidRPr="00605D92" w:rsidRDefault="002E79D1" w:rsidP="00403369">
      <w:pPr>
        <w:spacing w:line="360" w:lineRule="auto"/>
        <w:ind w:left="540"/>
        <w:jc w:val="both"/>
        <w:rPr>
          <w:rFonts w:ascii="Arial" w:hAnsi="Arial" w:cs="Arial"/>
          <w:i/>
        </w:rPr>
      </w:pPr>
      <w:r w:rsidRPr="0015549F">
        <w:rPr>
          <w:rFonts w:ascii="Arial" w:hAnsi="Arial" w:cs="Arial"/>
        </w:rPr>
        <w:t xml:space="preserve">Como </w:t>
      </w:r>
      <w:r w:rsidRPr="008B3F57">
        <w:rPr>
          <w:rFonts w:ascii="Arial" w:hAnsi="Arial" w:cs="Arial"/>
          <w:lang w:val="es-EC"/>
        </w:rPr>
        <w:t>podemos</w:t>
      </w:r>
      <w:r w:rsidRPr="0015549F">
        <w:rPr>
          <w:rFonts w:ascii="Arial" w:hAnsi="Arial" w:cs="Arial"/>
        </w:rPr>
        <w:t xml:space="preserve"> observ</w:t>
      </w:r>
      <w:r>
        <w:rPr>
          <w:rFonts w:ascii="Arial" w:hAnsi="Arial" w:cs="Arial"/>
        </w:rPr>
        <w:t>a</w:t>
      </w:r>
      <w:r w:rsidRPr="0015549F">
        <w:rPr>
          <w:rFonts w:ascii="Arial" w:hAnsi="Arial" w:cs="Arial"/>
        </w:rPr>
        <w:t xml:space="preserve">r en </w:t>
      </w:r>
      <w:smartTag w:uri="urn:schemas-microsoft-com:office:smarttags" w:element="PersonName">
        <w:smartTagPr>
          <w:attr w:name="ProductID" w:val="la Tabla XXXIII"/>
        </w:smartTagPr>
        <w:smartTag w:uri="urn:schemas-microsoft-com:office:smarttags" w:element="PersonName">
          <w:smartTagPr>
            <w:attr w:name="ProductID" w:val="la Tabla"/>
          </w:smartTagPr>
          <w:r w:rsidRPr="0015549F">
            <w:rPr>
              <w:rFonts w:ascii="Arial" w:hAnsi="Arial" w:cs="Arial"/>
            </w:rPr>
            <w:t>la Tabla</w:t>
          </w:r>
        </w:smartTag>
        <w:r w:rsidRPr="0015549F">
          <w:rPr>
            <w:rFonts w:ascii="Arial" w:hAnsi="Arial" w:cs="Arial"/>
          </w:rPr>
          <w:t xml:space="preserve"> XXXI</w:t>
        </w:r>
        <w:r>
          <w:rPr>
            <w:rFonts w:ascii="Arial" w:hAnsi="Arial" w:cs="Arial"/>
          </w:rPr>
          <w:t>II</w:t>
        </w:r>
      </w:smartTag>
      <w:r>
        <w:rPr>
          <w:rFonts w:ascii="Arial" w:hAnsi="Arial" w:cs="Arial"/>
        </w:rPr>
        <w:t xml:space="preserve"> el valor del estadístico Chi-cuadrado es de 15</w:t>
      </w:r>
      <w:r w:rsidR="00403369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228 y el valor de la prueba es de </w:t>
      </w:r>
      <w:r w:rsidR="00403369">
        <w:rPr>
          <w:rFonts w:ascii="Arial" w:hAnsi="Arial" w:cs="Arial"/>
        </w:rPr>
        <w:t>0,</w:t>
      </w:r>
      <w:r>
        <w:rPr>
          <w:rFonts w:ascii="Arial" w:hAnsi="Arial" w:cs="Arial"/>
        </w:rPr>
        <w:t xml:space="preserve">000 por lo tanto se rechaza la hipótesis nula, es decir </w:t>
      </w:r>
      <w:r w:rsidRPr="00605D92">
        <w:rPr>
          <w:rFonts w:ascii="Arial" w:hAnsi="Arial" w:cs="Arial"/>
          <w:i/>
        </w:rPr>
        <w:t>las variable Diagnóstico y Estado de Nutrición no son independientes.</w:t>
      </w:r>
    </w:p>
    <w:sectPr w:rsidR="0026448C" w:rsidRPr="00605D92" w:rsidSect="00ED7FC0">
      <w:type w:val="continuous"/>
      <w:pgSz w:w="11906" w:h="16838"/>
      <w:pgMar w:top="2268" w:right="158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19" w:rsidRDefault="00397419">
      <w:r>
        <w:separator/>
      </w:r>
    </w:p>
  </w:endnote>
  <w:endnote w:type="continuationSeparator" w:id="1">
    <w:p w:rsidR="00397419" w:rsidRDefault="0039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19" w:rsidRDefault="00397419">
      <w:r>
        <w:separator/>
      </w:r>
    </w:p>
  </w:footnote>
  <w:footnote w:type="continuationSeparator" w:id="1">
    <w:p w:rsidR="00397419" w:rsidRDefault="0039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D1" w:rsidRPr="00FA3B14" w:rsidRDefault="00E251D1" w:rsidP="00146C47">
    <w:pPr>
      <w:pStyle w:val="Encabezado"/>
      <w:jc w:val="right"/>
      <w:rPr>
        <w:sz w:val="22"/>
        <w:szCs w:val="22"/>
      </w:rPr>
    </w:pPr>
    <w:r w:rsidRPr="00FA3B14">
      <w:rPr>
        <w:rStyle w:val="Nmerodepgina"/>
        <w:sz w:val="22"/>
        <w:szCs w:val="22"/>
      </w:rPr>
      <w:fldChar w:fldCharType="begin"/>
    </w:r>
    <w:r w:rsidRPr="00FA3B14">
      <w:rPr>
        <w:rStyle w:val="Nmerodepgina"/>
        <w:sz w:val="22"/>
        <w:szCs w:val="22"/>
      </w:rPr>
      <w:instrText xml:space="preserve"> PAGE </w:instrText>
    </w:r>
    <w:r w:rsidRPr="00FA3B14">
      <w:rPr>
        <w:rStyle w:val="Nmerodepgina"/>
        <w:sz w:val="22"/>
        <w:szCs w:val="22"/>
      </w:rPr>
      <w:fldChar w:fldCharType="separate"/>
    </w:r>
    <w:r w:rsidR="00397419">
      <w:rPr>
        <w:rStyle w:val="Nmerodepgina"/>
        <w:noProof/>
        <w:sz w:val="22"/>
        <w:szCs w:val="22"/>
      </w:rPr>
      <w:t>107</w:t>
    </w:r>
    <w:r w:rsidRPr="00FA3B14">
      <w:rPr>
        <w:rStyle w:val="Nmerodepgina"/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19" w:rsidRDefault="00397419">
    <w:pPr>
      <w:pStyle w:val="Encabezado"/>
    </w:pPr>
    <w:r>
      <w:t>Generated by Unregistered Batch DOC &amp; DOCX Converter 2009.1.624.1174, please register!</w:t>
    </w:r>
  </w:p>
  <w:p w:rsidR="00397419" w:rsidRDefault="003974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62"/>
    <w:multiLevelType w:val="multilevel"/>
    <w:tmpl w:val="477CB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9E411B"/>
    <w:multiLevelType w:val="multilevel"/>
    <w:tmpl w:val="41466E1A"/>
    <w:lvl w:ilvl="0">
      <w:start w:val="3"/>
      <w:numFmt w:val="decimal"/>
      <w:lvlText w:val="%1.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none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11BC1681"/>
    <w:multiLevelType w:val="hybridMultilevel"/>
    <w:tmpl w:val="000E5E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293597"/>
    <w:multiLevelType w:val="multilevel"/>
    <w:tmpl w:val="7F428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3740A87"/>
    <w:multiLevelType w:val="hybridMultilevel"/>
    <w:tmpl w:val="1B025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57954"/>
    <w:multiLevelType w:val="multilevel"/>
    <w:tmpl w:val="3642D8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EEF0E80"/>
    <w:multiLevelType w:val="multilevel"/>
    <w:tmpl w:val="41466E1A"/>
    <w:lvl w:ilvl="0">
      <w:start w:val="3"/>
      <w:numFmt w:val="decimal"/>
      <w:lvlText w:val="%1.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none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C" w:vendorID="64" w:dllVersion="131078" w:nlCheck="1" w:checkStyle="1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6F"/>
    <w:rsid w:val="00015F3F"/>
    <w:rsid w:val="0003795F"/>
    <w:rsid w:val="0004106A"/>
    <w:rsid w:val="000579D0"/>
    <w:rsid w:val="0006012A"/>
    <w:rsid w:val="00063BA4"/>
    <w:rsid w:val="00080442"/>
    <w:rsid w:val="00082DE6"/>
    <w:rsid w:val="000877C8"/>
    <w:rsid w:val="00093725"/>
    <w:rsid w:val="00096FD1"/>
    <w:rsid w:val="000A23E3"/>
    <w:rsid w:val="000A4B5A"/>
    <w:rsid w:val="000B331B"/>
    <w:rsid w:val="000C7CA0"/>
    <w:rsid w:val="000D6B3A"/>
    <w:rsid w:val="000E0F6B"/>
    <w:rsid w:val="000E17B3"/>
    <w:rsid w:val="000E18F7"/>
    <w:rsid w:val="000E7231"/>
    <w:rsid w:val="000E75E9"/>
    <w:rsid w:val="000E7FCC"/>
    <w:rsid w:val="00102BA4"/>
    <w:rsid w:val="00103C19"/>
    <w:rsid w:val="00107EA5"/>
    <w:rsid w:val="001156C4"/>
    <w:rsid w:val="00127AD4"/>
    <w:rsid w:val="001339FC"/>
    <w:rsid w:val="00133E7F"/>
    <w:rsid w:val="00136CFA"/>
    <w:rsid w:val="00141FCF"/>
    <w:rsid w:val="00146C47"/>
    <w:rsid w:val="00154CAD"/>
    <w:rsid w:val="0015549F"/>
    <w:rsid w:val="001601D1"/>
    <w:rsid w:val="00163671"/>
    <w:rsid w:val="00163DD9"/>
    <w:rsid w:val="001911DF"/>
    <w:rsid w:val="00191C8E"/>
    <w:rsid w:val="00192FAB"/>
    <w:rsid w:val="00195EE9"/>
    <w:rsid w:val="001A0421"/>
    <w:rsid w:val="001A3B62"/>
    <w:rsid w:val="001A451B"/>
    <w:rsid w:val="001B1B53"/>
    <w:rsid w:val="001B388B"/>
    <w:rsid w:val="001B41F3"/>
    <w:rsid w:val="001B4551"/>
    <w:rsid w:val="001C3CA9"/>
    <w:rsid w:val="001D14C8"/>
    <w:rsid w:val="001D2C66"/>
    <w:rsid w:val="001D67AC"/>
    <w:rsid w:val="001D6DA5"/>
    <w:rsid w:val="001E4DE9"/>
    <w:rsid w:val="001E6CF6"/>
    <w:rsid w:val="001F201A"/>
    <w:rsid w:val="001F3FEA"/>
    <w:rsid w:val="001F4061"/>
    <w:rsid w:val="0020306D"/>
    <w:rsid w:val="00206808"/>
    <w:rsid w:val="00214197"/>
    <w:rsid w:val="002161F2"/>
    <w:rsid w:val="00216820"/>
    <w:rsid w:val="00216917"/>
    <w:rsid w:val="00230AAF"/>
    <w:rsid w:val="00242D18"/>
    <w:rsid w:val="00252A57"/>
    <w:rsid w:val="0026448C"/>
    <w:rsid w:val="002722FB"/>
    <w:rsid w:val="0029076C"/>
    <w:rsid w:val="002A41A7"/>
    <w:rsid w:val="002A5C95"/>
    <w:rsid w:val="002A754E"/>
    <w:rsid w:val="002B3E06"/>
    <w:rsid w:val="002B58FD"/>
    <w:rsid w:val="002C3315"/>
    <w:rsid w:val="002C6A24"/>
    <w:rsid w:val="002D23B5"/>
    <w:rsid w:val="002D7F90"/>
    <w:rsid w:val="002E01CA"/>
    <w:rsid w:val="002E4574"/>
    <w:rsid w:val="002E79D1"/>
    <w:rsid w:val="002F4783"/>
    <w:rsid w:val="002F7BA5"/>
    <w:rsid w:val="003005DB"/>
    <w:rsid w:val="0030172F"/>
    <w:rsid w:val="003111D3"/>
    <w:rsid w:val="00323246"/>
    <w:rsid w:val="00330C7F"/>
    <w:rsid w:val="00354C35"/>
    <w:rsid w:val="00355DD1"/>
    <w:rsid w:val="00360794"/>
    <w:rsid w:val="00371142"/>
    <w:rsid w:val="003718C2"/>
    <w:rsid w:val="0037756E"/>
    <w:rsid w:val="00382FB9"/>
    <w:rsid w:val="003850BF"/>
    <w:rsid w:val="00386322"/>
    <w:rsid w:val="0038764F"/>
    <w:rsid w:val="0039326E"/>
    <w:rsid w:val="00394D84"/>
    <w:rsid w:val="00396D19"/>
    <w:rsid w:val="00397419"/>
    <w:rsid w:val="003C2E61"/>
    <w:rsid w:val="003D62CF"/>
    <w:rsid w:val="0040145C"/>
    <w:rsid w:val="00403369"/>
    <w:rsid w:val="0040479C"/>
    <w:rsid w:val="00404EEE"/>
    <w:rsid w:val="00407715"/>
    <w:rsid w:val="004161E0"/>
    <w:rsid w:val="00417CA9"/>
    <w:rsid w:val="00422A85"/>
    <w:rsid w:val="00425995"/>
    <w:rsid w:val="0042739A"/>
    <w:rsid w:val="00435F41"/>
    <w:rsid w:val="00436376"/>
    <w:rsid w:val="0044326D"/>
    <w:rsid w:val="0045149F"/>
    <w:rsid w:val="00452A21"/>
    <w:rsid w:val="00456951"/>
    <w:rsid w:val="00460C2A"/>
    <w:rsid w:val="00460E73"/>
    <w:rsid w:val="00462ABB"/>
    <w:rsid w:val="00466B8F"/>
    <w:rsid w:val="00473AC9"/>
    <w:rsid w:val="004740F1"/>
    <w:rsid w:val="00476893"/>
    <w:rsid w:val="00486168"/>
    <w:rsid w:val="004902FB"/>
    <w:rsid w:val="00492D23"/>
    <w:rsid w:val="004A1A25"/>
    <w:rsid w:val="004B0344"/>
    <w:rsid w:val="004B1E72"/>
    <w:rsid w:val="004B35EE"/>
    <w:rsid w:val="004B70A8"/>
    <w:rsid w:val="004B7EFD"/>
    <w:rsid w:val="004C6A3E"/>
    <w:rsid w:val="004D344E"/>
    <w:rsid w:val="004D5D56"/>
    <w:rsid w:val="004D6669"/>
    <w:rsid w:val="004E3239"/>
    <w:rsid w:val="004F4EF6"/>
    <w:rsid w:val="004F6AAE"/>
    <w:rsid w:val="00500EDA"/>
    <w:rsid w:val="00505C83"/>
    <w:rsid w:val="005112CB"/>
    <w:rsid w:val="00516984"/>
    <w:rsid w:val="00525288"/>
    <w:rsid w:val="00530942"/>
    <w:rsid w:val="0053149A"/>
    <w:rsid w:val="00533912"/>
    <w:rsid w:val="00537EFD"/>
    <w:rsid w:val="005542F3"/>
    <w:rsid w:val="00562EF0"/>
    <w:rsid w:val="00566EC4"/>
    <w:rsid w:val="005749F7"/>
    <w:rsid w:val="00577041"/>
    <w:rsid w:val="00581F12"/>
    <w:rsid w:val="00582CF0"/>
    <w:rsid w:val="00587486"/>
    <w:rsid w:val="005A3BFE"/>
    <w:rsid w:val="005B6E19"/>
    <w:rsid w:val="005C2911"/>
    <w:rsid w:val="005C56D7"/>
    <w:rsid w:val="005D181B"/>
    <w:rsid w:val="005E6EDA"/>
    <w:rsid w:val="005F66BB"/>
    <w:rsid w:val="00605D92"/>
    <w:rsid w:val="00610C87"/>
    <w:rsid w:val="0062253F"/>
    <w:rsid w:val="00627029"/>
    <w:rsid w:val="00627F73"/>
    <w:rsid w:val="00633632"/>
    <w:rsid w:val="00640D35"/>
    <w:rsid w:val="00656B79"/>
    <w:rsid w:val="006665A8"/>
    <w:rsid w:val="0067660E"/>
    <w:rsid w:val="006923DC"/>
    <w:rsid w:val="006960A7"/>
    <w:rsid w:val="006A6798"/>
    <w:rsid w:val="006B1E78"/>
    <w:rsid w:val="006B7643"/>
    <w:rsid w:val="006C201E"/>
    <w:rsid w:val="006D4159"/>
    <w:rsid w:val="00700BE0"/>
    <w:rsid w:val="00710227"/>
    <w:rsid w:val="007120E8"/>
    <w:rsid w:val="0071449C"/>
    <w:rsid w:val="00716F17"/>
    <w:rsid w:val="007175A0"/>
    <w:rsid w:val="0072507F"/>
    <w:rsid w:val="007270BE"/>
    <w:rsid w:val="00730264"/>
    <w:rsid w:val="00743758"/>
    <w:rsid w:val="0074650B"/>
    <w:rsid w:val="0074743E"/>
    <w:rsid w:val="007515AC"/>
    <w:rsid w:val="00751A00"/>
    <w:rsid w:val="0075536B"/>
    <w:rsid w:val="00766B77"/>
    <w:rsid w:val="00774BB4"/>
    <w:rsid w:val="00776BD9"/>
    <w:rsid w:val="00777C4B"/>
    <w:rsid w:val="007820AF"/>
    <w:rsid w:val="007A23C2"/>
    <w:rsid w:val="007A7945"/>
    <w:rsid w:val="007B25C8"/>
    <w:rsid w:val="007B4F3C"/>
    <w:rsid w:val="007C6241"/>
    <w:rsid w:val="007D43E2"/>
    <w:rsid w:val="00806DD2"/>
    <w:rsid w:val="00807DBE"/>
    <w:rsid w:val="008227CD"/>
    <w:rsid w:val="008236A7"/>
    <w:rsid w:val="00834459"/>
    <w:rsid w:val="00835175"/>
    <w:rsid w:val="00836840"/>
    <w:rsid w:val="0084129A"/>
    <w:rsid w:val="00845017"/>
    <w:rsid w:val="00845CCA"/>
    <w:rsid w:val="00845DF5"/>
    <w:rsid w:val="008468BE"/>
    <w:rsid w:val="008518AF"/>
    <w:rsid w:val="00855C08"/>
    <w:rsid w:val="00862EC3"/>
    <w:rsid w:val="00866F7D"/>
    <w:rsid w:val="0087494B"/>
    <w:rsid w:val="008756BE"/>
    <w:rsid w:val="00883739"/>
    <w:rsid w:val="00885F22"/>
    <w:rsid w:val="0089461A"/>
    <w:rsid w:val="008B2B56"/>
    <w:rsid w:val="008B3F57"/>
    <w:rsid w:val="008B4B5E"/>
    <w:rsid w:val="008B6692"/>
    <w:rsid w:val="008C0EAE"/>
    <w:rsid w:val="008C2FE1"/>
    <w:rsid w:val="008C3605"/>
    <w:rsid w:val="008D14E1"/>
    <w:rsid w:val="008E02ED"/>
    <w:rsid w:val="008E5E0E"/>
    <w:rsid w:val="008F4283"/>
    <w:rsid w:val="008F772B"/>
    <w:rsid w:val="00901F81"/>
    <w:rsid w:val="00904A29"/>
    <w:rsid w:val="0092166A"/>
    <w:rsid w:val="00935535"/>
    <w:rsid w:val="00935FAE"/>
    <w:rsid w:val="00937AE5"/>
    <w:rsid w:val="00937D6E"/>
    <w:rsid w:val="00950591"/>
    <w:rsid w:val="009548C3"/>
    <w:rsid w:val="00955A34"/>
    <w:rsid w:val="00962C29"/>
    <w:rsid w:val="0096320B"/>
    <w:rsid w:val="00964AA6"/>
    <w:rsid w:val="00973073"/>
    <w:rsid w:val="009762A7"/>
    <w:rsid w:val="00980787"/>
    <w:rsid w:val="0098245E"/>
    <w:rsid w:val="0098269A"/>
    <w:rsid w:val="009A3C7C"/>
    <w:rsid w:val="009D51C2"/>
    <w:rsid w:val="009E0F00"/>
    <w:rsid w:val="009E2146"/>
    <w:rsid w:val="009E349B"/>
    <w:rsid w:val="009F5477"/>
    <w:rsid w:val="00A011DB"/>
    <w:rsid w:val="00A1596C"/>
    <w:rsid w:val="00A17CBB"/>
    <w:rsid w:val="00A243E2"/>
    <w:rsid w:val="00A25DD7"/>
    <w:rsid w:val="00A340D2"/>
    <w:rsid w:val="00A34F2C"/>
    <w:rsid w:val="00A52840"/>
    <w:rsid w:val="00A55CB8"/>
    <w:rsid w:val="00A56F01"/>
    <w:rsid w:val="00A60D9C"/>
    <w:rsid w:val="00A93113"/>
    <w:rsid w:val="00AA5442"/>
    <w:rsid w:val="00AB2FA0"/>
    <w:rsid w:val="00AB72D4"/>
    <w:rsid w:val="00AC0E97"/>
    <w:rsid w:val="00AC2A4B"/>
    <w:rsid w:val="00AD743C"/>
    <w:rsid w:val="00AF63C0"/>
    <w:rsid w:val="00B017B6"/>
    <w:rsid w:val="00B01D89"/>
    <w:rsid w:val="00B07981"/>
    <w:rsid w:val="00B14882"/>
    <w:rsid w:val="00B33032"/>
    <w:rsid w:val="00B47EE8"/>
    <w:rsid w:val="00B53D91"/>
    <w:rsid w:val="00B573DB"/>
    <w:rsid w:val="00B5780A"/>
    <w:rsid w:val="00B60459"/>
    <w:rsid w:val="00B63629"/>
    <w:rsid w:val="00B64BC1"/>
    <w:rsid w:val="00B81511"/>
    <w:rsid w:val="00B84788"/>
    <w:rsid w:val="00B87FA6"/>
    <w:rsid w:val="00B914F6"/>
    <w:rsid w:val="00B91A30"/>
    <w:rsid w:val="00B92E1D"/>
    <w:rsid w:val="00BB369B"/>
    <w:rsid w:val="00BC15A2"/>
    <w:rsid w:val="00BC5703"/>
    <w:rsid w:val="00BD5193"/>
    <w:rsid w:val="00BE04D5"/>
    <w:rsid w:val="00BE24EC"/>
    <w:rsid w:val="00BE7804"/>
    <w:rsid w:val="00BF3EF3"/>
    <w:rsid w:val="00C00B26"/>
    <w:rsid w:val="00C01287"/>
    <w:rsid w:val="00C01DB2"/>
    <w:rsid w:val="00C159A0"/>
    <w:rsid w:val="00C2154F"/>
    <w:rsid w:val="00C25D00"/>
    <w:rsid w:val="00C300B3"/>
    <w:rsid w:val="00C30D93"/>
    <w:rsid w:val="00C4372E"/>
    <w:rsid w:val="00C530C3"/>
    <w:rsid w:val="00C56C7B"/>
    <w:rsid w:val="00C71BDF"/>
    <w:rsid w:val="00C80A16"/>
    <w:rsid w:val="00C80F86"/>
    <w:rsid w:val="00C90780"/>
    <w:rsid w:val="00C9112F"/>
    <w:rsid w:val="00CB7576"/>
    <w:rsid w:val="00CC00AB"/>
    <w:rsid w:val="00CD23AC"/>
    <w:rsid w:val="00CD33B0"/>
    <w:rsid w:val="00CE7536"/>
    <w:rsid w:val="00CF0A95"/>
    <w:rsid w:val="00D028D3"/>
    <w:rsid w:val="00D06DC4"/>
    <w:rsid w:val="00D114B5"/>
    <w:rsid w:val="00D11829"/>
    <w:rsid w:val="00D13A38"/>
    <w:rsid w:val="00D30E28"/>
    <w:rsid w:val="00D3284B"/>
    <w:rsid w:val="00D41C7B"/>
    <w:rsid w:val="00D4755E"/>
    <w:rsid w:val="00D476ED"/>
    <w:rsid w:val="00D576F2"/>
    <w:rsid w:val="00D66622"/>
    <w:rsid w:val="00D66A69"/>
    <w:rsid w:val="00D66BB8"/>
    <w:rsid w:val="00D776D3"/>
    <w:rsid w:val="00D83D53"/>
    <w:rsid w:val="00D85198"/>
    <w:rsid w:val="00D852BD"/>
    <w:rsid w:val="00D85D8D"/>
    <w:rsid w:val="00D92B6F"/>
    <w:rsid w:val="00DA1807"/>
    <w:rsid w:val="00DA39B8"/>
    <w:rsid w:val="00DA4BD0"/>
    <w:rsid w:val="00DB5543"/>
    <w:rsid w:val="00DC4280"/>
    <w:rsid w:val="00DE0A39"/>
    <w:rsid w:val="00DE13D9"/>
    <w:rsid w:val="00DE4842"/>
    <w:rsid w:val="00DE49A7"/>
    <w:rsid w:val="00DF73D8"/>
    <w:rsid w:val="00E001C1"/>
    <w:rsid w:val="00E13F69"/>
    <w:rsid w:val="00E22B59"/>
    <w:rsid w:val="00E24D24"/>
    <w:rsid w:val="00E251D1"/>
    <w:rsid w:val="00E269E9"/>
    <w:rsid w:val="00E34A94"/>
    <w:rsid w:val="00E35A55"/>
    <w:rsid w:val="00E41308"/>
    <w:rsid w:val="00E54DF6"/>
    <w:rsid w:val="00E67D92"/>
    <w:rsid w:val="00E71045"/>
    <w:rsid w:val="00E77DD5"/>
    <w:rsid w:val="00E80EB2"/>
    <w:rsid w:val="00E829E1"/>
    <w:rsid w:val="00E87091"/>
    <w:rsid w:val="00EA070D"/>
    <w:rsid w:val="00EA0CBF"/>
    <w:rsid w:val="00EB0F51"/>
    <w:rsid w:val="00EB1393"/>
    <w:rsid w:val="00EB226B"/>
    <w:rsid w:val="00EB6074"/>
    <w:rsid w:val="00EC7117"/>
    <w:rsid w:val="00ED11CE"/>
    <w:rsid w:val="00ED3435"/>
    <w:rsid w:val="00ED7FC0"/>
    <w:rsid w:val="00EE1117"/>
    <w:rsid w:val="00F017DB"/>
    <w:rsid w:val="00F068ED"/>
    <w:rsid w:val="00F14AF1"/>
    <w:rsid w:val="00F30E97"/>
    <w:rsid w:val="00F356D4"/>
    <w:rsid w:val="00F46892"/>
    <w:rsid w:val="00F475FD"/>
    <w:rsid w:val="00F512E4"/>
    <w:rsid w:val="00F56845"/>
    <w:rsid w:val="00F57890"/>
    <w:rsid w:val="00F610CB"/>
    <w:rsid w:val="00F74515"/>
    <w:rsid w:val="00F90974"/>
    <w:rsid w:val="00F92947"/>
    <w:rsid w:val="00F94153"/>
    <w:rsid w:val="00F96B6F"/>
    <w:rsid w:val="00FA0CBE"/>
    <w:rsid w:val="00FA3B14"/>
    <w:rsid w:val="00FA70AC"/>
    <w:rsid w:val="00FB55A9"/>
    <w:rsid w:val="00FC206D"/>
    <w:rsid w:val="00FC2A5D"/>
    <w:rsid w:val="00FC4D4C"/>
    <w:rsid w:val="00FC51E6"/>
    <w:rsid w:val="00FD1828"/>
    <w:rsid w:val="00FD7903"/>
    <w:rsid w:val="00FE6954"/>
    <w:rsid w:val="00FF1F21"/>
    <w:rsid w:val="00FF518A"/>
    <w:rsid w:val="00FF68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D92B6F"/>
    <w:pPr>
      <w:jc w:val="both"/>
    </w:pPr>
    <w:rPr>
      <w:sz w:val="20"/>
      <w:szCs w:val="20"/>
      <w:lang w:val="es-ES_tradnl"/>
    </w:rPr>
  </w:style>
  <w:style w:type="paragraph" w:styleId="Textoindependiente2">
    <w:name w:val="Body Text 2"/>
    <w:basedOn w:val="Normal"/>
    <w:rsid w:val="00F57890"/>
    <w:pPr>
      <w:spacing w:after="120" w:line="480" w:lineRule="auto"/>
    </w:pPr>
  </w:style>
  <w:style w:type="table" w:styleId="Tablaconcuadrcula">
    <w:name w:val="Table Grid"/>
    <w:basedOn w:val="Tablanormal"/>
    <w:rsid w:val="00FF6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815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Encabezado">
    <w:name w:val="header"/>
    <w:basedOn w:val="Normal"/>
    <w:rsid w:val="00146C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6C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46C47"/>
  </w:style>
  <w:style w:type="paragraph" w:styleId="Textodeglobo">
    <w:name w:val="Balloon Text"/>
    <w:basedOn w:val="Normal"/>
    <w:semiHidden/>
    <w:rsid w:val="001E4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5899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III</vt:lpstr>
    </vt:vector>
  </TitlesOfParts>
  <Company>Asencio Sinchi</Company>
  <LinksUpToDate>false</LinksUpToDate>
  <CharactersWithSpaces>38268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III</dc:title>
  <dc:subject/>
  <dc:creator>Ayudante</dc:creator>
  <cp:keywords/>
  <dc:description/>
  <cp:lastModifiedBy>Ayudante</cp:lastModifiedBy>
  <cp:revision>1</cp:revision>
  <cp:lastPrinted>2005-05-27T16:53:00Z</cp:lastPrinted>
  <dcterms:created xsi:type="dcterms:W3CDTF">2009-07-08T16:56:00Z</dcterms:created>
  <dcterms:modified xsi:type="dcterms:W3CDTF">2009-07-08T16:56:00Z</dcterms:modified>
</cp:coreProperties>
</file>