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10F8">
      <w:pPr>
        <w:pStyle w:val="TDC1"/>
        <w:tabs>
          <w:tab w:val="right" w:leader="dot" w:pos="8268"/>
        </w:tabs>
        <w:rPr>
          <w:b w:val="0"/>
          <w:bCs w:val="0"/>
          <w:caps w:val="0"/>
          <w:noProof/>
          <w:sz w:val="24"/>
        </w:rPr>
      </w:pPr>
      <w:r>
        <w:rPr>
          <w:sz w:val="24"/>
        </w:rPr>
        <w:fldChar w:fldCharType="begin"/>
      </w:r>
      <w:r>
        <w:rPr>
          <w:sz w:val="24"/>
        </w:rPr>
        <w:instrText xml:space="preserve"> TOC \o "1-3" \h \z </w:instrText>
      </w:r>
      <w:r>
        <w:rPr>
          <w:sz w:val="24"/>
        </w:rPr>
        <w:fldChar w:fldCharType="separate"/>
      </w:r>
      <w:hyperlink w:anchor="_Toc11119839" w:history="1">
        <w:r>
          <w:rPr>
            <w:rStyle w:val="Hipervnculo"/>
            <w:rFonts w:ascii="Arial" w:hAnsi="Arial" w:cs="Arial"/>
            <w:noProof/>
            <w:sz w:val="48"/>
          </w:rPr>
          <w:t>CAPÍTULO 2</w:t>
        </w:r>
        <w:r>
          <w:rPr>
            <w:noProof/>
            <w:webHidden/>
          </w:rPr>
          <w:tab/>
        </w:r>
        <w:r>
          <w:rPr>
            <w:noProof/>
            <w:webHidden/>
          </w:rPr>
          <w:fldChar w:fldCharType="begin"/>
        </w:r>
        <w:r>
          <w:rPr>
            <w:noProof/>
            <w:webHidden/>
          </w:rPr>
          <w:instrText xml:space="preserve"> PAGEREF _Toc11119839 \h </w:instrText>
        </w:r>
        <w:r>
          <w:rPr>
            <w:noProof/>
          </w:rPr>
        </w:r>
        <w:r>
          <w:rPr>
            <w:noProof/>
            <w:webHidden/>
          </w:rPr>
          <w:fldChar w:fldCharType="separate"/>
        </w:r>
        <w:r>
          <w:rPr>
            <w:noProof/>
            <w:webHidden/>
          </w:rPr>
          <w:t>31</w:t>
        </w:r>
        <w:r>
          <w:rPr>
            <w:noProof/>
            <w:webHidden/>
          </w:rPr>
          <w:fldChar w:fldCharType="end"/>
        </w:r>
      </w:hyperlink>
    </w:p>
    <w:p w:rsidR="00000000" w:rsidRDefault="003F10F8">
      <w:pPr>
        <w:pStyle w:val="TDC1"/>
        <w:tabs>
          <w:tab w:val="right" w:leader="dot" w:pos="8268"/>
        </w:tabs>
        <w:rPr>
          <w:b w:val="0"/>
          <w:bCs w:val="0"/>
          <w:caps w:val="0"/>
          <w:noProof/>
          <w:sz w:val="24"/>
        </w:rPr>
      </w:pPr>
      <w:hyperlink w:anchor="_Toc11119840" w:history="1">
        <w:r>
          <w:rPr>
            <w:rStyle w:val="Hipervnculo"/>
            <w:rFonts w:ascii="Arial" w:hAnsi="Arial" w:cs="Arial"/>
            <w:noProof/>
            <w:sz w:val="28"/>
          </w:rPr>
          <w:t>2. DETERMINACIÓN Y CODIFICACIÓN DE LAS VARIABLES</w:t>
        </w:r>
        <w:r>
          <w:rPr>
            <w:noProof/>
            <w:webHidden/>
          </w:rPr>
          <w:tab/>
        </w:r>
        <w:r>
          <w:rPr>
            <w:noProof/>
            <w:webHidden/>
          </w:rPr>
          <w:fldChar w:fldCharType="begin"/>
        </w:r>
        <w:r>
          <w:rPr>
            <w:noProof/>
            <w:webHidden/>
          </w:rPr>
          <w:instrText xml:space="preserve"> PAGEREF _Toc11119840 \h </w:instrText>
        </w:r>
        <w:r>
          <w:rPr>
            <w:noProof/>
          </w:rPr>
        </w:r>
        <w:r>
          <w:rPr>
            <w:noProof/>
            <w:webHidden/>
          </w:rPr>
          <w:fldChar w:fldCharType="separate"/>
        </w:r>
        <w:r>
          <w:rPr>
            <w:noProof/>
            <w:webHidden/>
          </w:rPr>
          <w:t>31</w:t>
        </w:r>
        <w:r>
          <w:rPr>
            <w:noProof/>
            <w:webHidden/>
          </w:rPr>
          <w:fldChar w:fldCharType="end"/>
        </w:r>
      </w:hyperlink>
    </w:p>
    <w:p w:rsidR="00000000" w:rsidRDefault="003F10F8">
      <w:pPr>
        <w:pStyle w:val="TDC1"/>
        <w:tabs>
          <w:tab w:val="right" w:leader="dot" w:pos="8268"/>
        </w:tabs>
        <w:rPr>
          <w:b w:val="0"/>
          <w:bCs w:val="0"/>
          <w:caps w:val="0"/>
          <w:noProof/>
          <w:sz w:val="24"/>
        </w:rPr>
      </w:pPr>
      <w:hyperlink w:anchor="_Toc11119841" w:history="1">
        <w:r>
          <w:rPr>
            <w:rStyle w:val="Hipervnculo"/>
            <w:rFonts w:ascii="Arial" w:hAnsi="Arial" w:cs="Arial"/>
            <w:noProof/>
          </w:rPr>
          <w:t>2.1 Introduc</w:t>
        </w:r>
        <w:r>
          <w:rPr>
            <w:rStyle w:val="Hipervnculo"/>
            <w:rFonts w:ascii="Arial" w:hAnsi="Arial" w:cs="Arial"/>
            <w:noProof/>
          </w:rPr>
          <w:t>ción</w:t>
        </w:r>
        <w:r>
          <w:rPr>
            <w:noProof/>
            <w:webHidden/>
          </w:rPr>
          <w:tab/>
        </w:r>
        <w:r>
          <w:rPr>
            <w:noProof/>
            <w:webHidden/>
          </w:rPr>
          <w:fldChar w:fldCharType="begin"/>
        </w:r>
        <w:r>
          <w:rPr>
            <w:noProof/>
            <w:webHidden/>
          </w:rPr>
          <w:instrText xml:space="preserve"> PAGEREF _Toc11119841 \h </w:instrText>
        </w:r>
        <w:r>
          <w:rPr>
            <w:noProof/>
          </w:rPr>
        </w:r>
        <w:r>
          <w:rPr>
            <w:noProof/>
            <w:webHidden/>
          </w:rPr>
          <w:fldChar w:fldCharType="separate"/>
        </w:r>
        <w:r>
          <w:rPr>
            <w:noProof/>
            <w:webHidden/>
          </w:rPr>
          <w:t>31</w:t>
        </w:r>
        <w:r>
          <w:rPr>
            <w:noProof/>
            <w:webHidden/>
          </w:rPr>
          <w:fldChar w:fldCharType="end"/>
        </w:r>
      </w:hyperlink>
    </w:p>
    <w:p w:rsidR="00000000" w:rsidRDefault="003F10F8">
      <w:pPr>
        <w:pStyle w:val="TDC1"/>
        <w:tabs>
          <w:tab w:val="right" w:leader="dot" w:pos="8268"/>
        </w:tabs>
        <w:rPr>
          <w:b w:val="0"/>
          <w:bCs w:val="0"/>
          <w:caps w:val="0"/>
          <w:noProof/>
          <w:sz w:val="24"/>
        </w:rPr>
      </w:pPr>
      <w:hyperlink w:anchor="_Toc11119842" w:history="1">
        <w:r>
          <w:rPr>
            <w:rStyle w:val="Hipervnculo"/>
            <w:rFonts w:ascii="Arial" w:hAnsi="Arial" w:cs="Arial"/>
            <w:noProof/>
          </w:rPr>
          <w:t>2.2  Descripción y Codificación de Variables</w:t>
        </w:r>
        <w:r>
          <w:rPr>
            <w:noProof/>
            <w:webHidden/>
          </w:rPr>
          <w:tab/>
        </w:r>
        <w:r>
          <w:rPr>
            <w:noProof/>
            <w:webHidden/>
          </w:rPr>
          <w:fldChar w:fldCharType="begin"/>
        </w:r>
        <w:r>
          <w:rPr>
            <w:noProof/>
            <w:webHidden/>
          </w:rPr>
          <w:instrText xml:space="preserve"> PAGEREF _Toc11119842 \h </w:instrText>
        </w:r>
        <w:r>
          <w:rPr>
            <w:noProof/>
          </w:rPr>
        </w:r>
        <w:r>
          <w:rPr>
            <w:noProof/>
            <w:webHidden/>
          </w:rPr>
          <w:fldChar w:fldCharType="separate"/>
        </w:r>
        <w:r>
          <w:rPr>
            <w:noProof/>
            <w:webHidden/>
          </w:rPr>
          <w:t>33</w:t>
        </w:r>
        <w:r>
          <w:rPr>
            <w:noProof/>
            <w:webHidden/>
          </w:rPr>
          <w:fldChar w:fldCharType="end"/>
        </w:r>
      </w:hyperlink>
    </w:p>
    <w:p w:rsidR="00000000" w:rsidRDefault="003F10F8">
      <w:pPr>
        <w:pStyle w:val="TDC2"/>
        <w:tabs>
          <w:tab w:val="right" w:leader="dot" w:pos="8268"/>
        </w:tabs>
        <w:rPr>
          <w:smallCaps w:val="0"/>
          <w:noProof/>
          <w:sz w:val="24"/>
        </w:rPr>
      </w:pPr>
      <w:hyperlink w:anchor="_Toc11119843" w:history="1">
        <w:r>
          <w:rPr>
            <w:rStyle w:val="Hipervnculo"/>
            <w:noProof/>
          </w:rPr>
          <w:t>2.2.1  Sección I: Identificación Personal</w:t>
        </w:r>
        <w:r>
          <w:rPr>
            <w:noProof/>
            <w:webHidden/>
          </w:rPr>
          <w:tab/>
        </w:r>
        <w:r>
          <w:rPr>
            <w:noProof/>
            <w:webHidden/>
          </w:rPr>
          <w:fldChar w:fldCharType="begin"/>
        </w:r>
        <w:r>
          <w:rPr>
            <w:noProof/>
            <w:webHidden/>
          </w:rPr>
          <w:instrText xml:space="preserve"> PAGEREF _Toc11119843 \h </w:instrText>
        </w:r>
        <w:r>
          <w:rPr>
            <w:noProof/>
          </w:rPr>
        </w:r>
        <w:r>
          <w:rPr>
            <w:noProof/>
            <w:webHidden/>
          </w:rPr>
          <w:fldChar w:fldCharType="separate"/>
        </w:r>
        <w:r>
          <w:rPr>
            <w:noProof/>
            <w:webHidden/>
          </w:rPr>
          <w:t>33</w:t>
        </w:r>
        <w:r>
          <w:rPr>
            <w:noProof/>
            <w:webHidden/>
          </w:rPr>
          <w:fldChar w:fldCharType="end"/>
        </w:r>
      </w:hyperlink>
    </w:p>
    <w:p w:rsidR="00000000" w:rsidRDefault="003F10F8">
      <w:pPr>
        <w:pStyle w:val="TDC2"/>
        <w:tabs>
          <w:tab w:val="right" w:leader="dot" w:pos="8268"/>
        </w:tabs>
        <w:rPr>
          <w:smallCaps w:val="0"/>
          <w:noProof/>
          <w:sz w:val="24"/>
        </w:rPr>
      </w:pPr>
      <w:hyperlink w:anchor="_Toc11119844" w:history="1">
        <w:r>
          <w:rPr>
            <w:rStyle w:val="Hipervnculo"/>
            <w:noProof/>
          </w:rPr>
          <w:t>2.2.2  Sección II: Instrucción y Experiencia</w:t>
        </w:r>
        <w:r>
          <w:rPr>
            <w:noProof/>
            <w:webHidden/>
          </w:rPr>
          <w:tab/>
        </w:r>
        <w:r>
          <w:rPr>
            <w:noProof/>
            <w:webHidden/>
          </w:rPr>
          <w:fldChar w:fldCharType="begin"/>
        </w:r>
        <w:r>
          <w:rPr>
            <w:noProof/>
            <w:webHidden/>
          </w:rPr>
          <w:instrText xml:space="preserve"> PAGEREF _Toc11119844 \h </w:instrText>
        </w:r>
        <w:r>
          <w:rPr>
            <w:noProof/>
          </w:rPr>
        </w:r>
        <w:r>
          <w:rPr>
            <w:noProof/>
            <w:webHidden/>
          </w:rPr>
          <w:fldChar w:fldCharType="separate"/>
        </w:r>
        <w:r>
          <w:rPr>
            <w:noProof/>
            <w:webHidden/>
          </w:rPr>
          <w:t>43</w:t>
        </w:r>
        <w:r>
          <w:rPr>
            <w:noProof/>
            <w:webHidden/>
          </w:rPr>
          <w:fldChar w:fldCharType="end"/>
        </w:r>
      </w:hyperlink>
    </w:p>
    <w:p w:rsidR="00000000" w:rsidRDefault="003F10F8">
      <w:pPr>
        <w:pStyle w:val="TDC2"/>
        <w:tabs>
          <w:tab w:val="right" w:leader="dot" w:pos="8268"/>
        </w:tabs>
        <w:rPr>
          <w:smallCaps w:val="0"/>
          <w:noProof/>
          <w:sz w:val="24"/>
        </w:rPr>
      </w:pPr>
      <w:hyperlink w:anchor="_Toc11119845" w:history="1">
        <w:r>
          <w:rPr>
            <w:rStyle w:val="Hipervnculo"/>
            <w:noProof/>
          </w:rPr>
          <w:t>2.2.3  Sección III: Información Laboral.</w:t>
        </w:r>
        <w:r>
          <w:rPr>
            <w:noProof/>
            <w:webHidden/>
          </w:rPr>
          <w:tab/>
        </w:r>
        <w:r>
          <w:rPr>
            <w:noProof/>
            <w:webHidden/>
          </w:rPr>
          <w:fldChar w:fldCharType="begin"/>
        </w:r>
        <w:r>
          <w:rPr>
            <w:noProof/>
            <w:webHidden/>
          </w:rPr>
          <w:instrText xml:space="preserve"> PAGEREF _Toc11119845 \h </w:instrText>
        </w:r>
        <w:r>
          <w:rPr>
            <w:noProof/>
          </w:rPr>
        </w:r>
        <w:r>
          <w:rPr>
            <w:noProof/>
            <w:webHidden/>
          </w:rPr>
          <w:fldChar w:fldCharType="separate"/>
        </w:r>
        <w:r>
          <w:rPr>
            <w:noProof/>
            <w:webHidden/>
          </w:rPr>
          <w:t>58</w:t>
        </w:r>
        <w:r>
          <w:rPr>
            <w:noProof/>
            <w:webHidden/>
          </w:rPr>
          <w:fldChar w:fldCharType="end"/>
        </w:r>
      </w:hyperlink>
    </w:p>
    <w:p w:rsidR="00000000" w:rsidRDefault="003F10F8">
      <w:pPr>
        <w:pStyle w:val="TDC2"/>
        <w:tabs>
          <w:tab w:val="right" w:leader="dot" w:pos="8268"/>
        </w:tabs>
        <w:rPr>
          <w:smallCaps w:val="0"/>
          <w:noProof/>
          <w:sz w:val="24"/>
        </w:rPr>
      </w:pPr>
      <w:hyperlink w:anchor="_Toc11119846" w:history="1">
        <w:r>
          <w:rPr>
            <w:rStyle w:val="Hipervnculo"/>
            <w:noProof/>
          </w:rPr>
          <w:t>2.2.4  Se</w:t>
        </w:r>
        <w:r>
          <w:rPr>
            <w:rStyle w:val="Hipervnculo"/>
            <w:noProof/>
          </w:rPr>
          <w:t>cción IV:  Directores o Rectores de Planteles.</w:t>
        </w:r>
        <w:r>
          <w:rPr>
            <w:noProof/>
            <w:webHidden/>
          </w:rPr>
          <w:tab/>
        </w:r>
        <w:r>
          <w:rPr>
            <w:noProof/>
            <w:webHidden/>
          </w:rPr>
          <w:fldChar w:fldCharType="begin"/>
        </w:r>
        <w:r>
          <w:rPr>
            <w:noProof/>
            <w:webHidden/>
          </w:rPr>
          <w:instrText xml:space="preserve"> PAGEREF _Toc11119846 \h </w:instrText>
        </w:r>
        <w:r>
          <w:rPr>
            <w:noProof/>
          </w:rPr>
        </w:r>
        <w:r>
          <w:rPr>
            <w:noProof/>
            <w:webHidden/>
          </w:rPr>
          <w:fldChar w:fldCharType="separate"/>
        </w:r>
        <w:r>
          <w:rPr>
            <w:noProof/>
            <w:webHidden/>
          </w:rPr>
          <w:t>66</w:t>
        </w:r>
        <w:r>
          <w:rPr>
            <w:noProof/>
            <w:webHidden/>
          </w:rPr>
          <w:fldChar w:fldCharType="end"/>
        </w:r>
      </w:hyperlink>
    </w:p>
    <w:p w:rsidR="00000000" w:rsidRDefault="003F10F8">
      <w:pPr>
        <w:pStyle w:val="Ttulo"/>
        <w:spacing w:line="240" w:lineRule="auto"/>
        <w:jc w:val="both"/>
        <w:rPr>
          <w:rFonts w:cs="Arial"/>
          <w:sz w:val="24"/>
        </w:rPr>
      </w:pPr>
      <w:r>
        <w:rPr>
          <w:rFonts w:ascii="Times New Roman" w:hAnsi="Times New Roman"/>
          <w:sz w:val="24"/>
        </w:rPr>
        <w:fldChar w:fldCharType="end"/>
      </w: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
        <w:jc w:val="both"/>
        <w:rPr>
          <w:rFonts w:cs="Arial"/>
          <w:sz w:val="24"/>
        </w:rPr>
      </w:pPr>
    </w:p>
    <w:p w:rsidR="00000000" w:rsidRDefault="003F10F8">
      <w:pPr>
        <w:pStyle w:val="Ttulo1"/>
        <w:spacing w:line="480" w:lineRule="auto"/>
        <w:rPr>
          <w:rFonts w:ascii="Arial" w:hAnsi="Arial" w:cs="Arial"/>
          <w:sz w:val="48"/>
        </w:rPr>
      </w:pPr>
      <w:bookmarkStart w:id="0" w:name="_Toc2530388"/>
      <w:bookmarkStart w:id="1" w:name="_Toc2530670"/>
    </w:p>
    <w:p w:rsidR="00000000" w:rsidRDefault="003F10F8">
      <w:pPr>
        <w:pStyle w:val="Ttulo1"/>
        <w:spacing w:line="480" w:lineRule="auto"/>
        <w:rPr>
          <w:rFonts w:ascii="Arial" w:hAnsi="Arial" w:cs="Arial"/>
          <w:sz w:val="48"/>
        </w:rPr>
      </w:pPr>
      <w:bookmarkStart w:id="2" w:name="_Toc11119839"/>
      <w:r>
        <w:rPr>
          <w:rFonts w:ascii="Arial" w:hAnsi="Arial" w:cs="Arial"/>
          <w:sz w:val="48"/>
        </w:rPr>
        <w:t>CAPÍTULO 2</w:t>
      </w:r>
      <w:bookmarkEnd w:id="0"/>
      <w:bookmarkEnd w:id="1"/>
      <w:bookmarkEnd w:id="2"/>
    </w:p>
    <w:p w:rsidR="00000000" w:rsidRDefault="003F10F8">
      <w:pPr>
        <w:pStyle w:val="Ttulo1"/>
        <w:spacing w:line="480" w:lineRule="auto"/>
        <w:jc w:val="both"/>
        <w:rPr>
          <w:rFonts w:ascii="Arial" w:hAnsi="Arial" w:cs="Arial"/>
          <w:sz w:val="28"/>
        </w:rPr>
      </w:pPr>
      <w:bookmarkStart w:id="3" w:name="_Toc2530389"/>
      <w:bookmarkStart w:id="4" w:name="_Toc2530671"/>
      <w:bookmarkStart w:id="5" w:name="_Toc11119840"/>
      <w:r>
        <w:rPr>
          <w:rFonts w:ascii="Arial" w:hAnsi="Arial" w:cs="Arial"/>
          <w:sz w:val="28"/>
        </w:rPr>
        <w:t>2. DETERMINACIÓN Y CODIFICACIÓN DE LAS VARIABLES</w:t>
      </w:r>
      <w:bookmarkEnd w:id="3"/>
      <w:bookmarkEnd w:id="4"/>
      <w:bookmarkEnd w:id="5"/>
    </w:p>
    <w:p w:rsidR="00000000" w:rsidRDefault="003F10F8">
      <w:pPr>
        <w:spacing w:line="480" w:lineRule="auto"/>
        <w:ind w:left="360"/>
        <w:jc w:val="both"/>
        <w:rPr>
          <w:rFonts w:ascii="Arial" w:hAnsi="Arial" w:cs="Arial"/>
          <w:snapToGrid w:val="0"/>
          <w:sz w:val="24"/>
        </w:rPr>
      </w:pPr>
      <w:r>
        <w:rPr>
          <w:rFonts w:ascii="Arial" w:hAnsi="Arial" w:cs="Arial"/>
          <w:snapToGrid w:val="0"/>
          <w:sz w:val="24"/>
        </w:rPr>
        <w:t xml:space="preserve"> </w:t>
      </w:r>
    </w:p>
    <w:p w:rsidR="00000000" w:rsidRDefault="003F10F8">
      <w:pPr>
        <w:pStyle w:val="Ttulo1"/>
        <w:spacing w:line="480" w:lineRule="auto"/>
        <w:jc w:val="left"/>
        <w:rPr>
          <w:rFonts w:ascii="Arial" w:hAnsi="Arial" w:cs="Arial"/>
          <w:sz w:val="24"/>
        </w:rPr>
      </w:pPr>
      <w:bookmarkStart w:id="6" w:name="_Toc2530390"/>
      <w:bookmarkStart w:id="7" w:name="_Toc2530672"/>
      <w:bookmarkStart w:id="8" w:name="_Toc11119841"/>
      <w:r>
        <w:rPr>
          <w:rFonts w:ascii="Arial" w:hAnsi="Arial" w:cs="Arial"/>
          <w:sz w:val="24"/>
        </w:rPr>
        <w:t>2.1 Introducción</w:t>
      </w:r>
      <w:bookmarkEnd w:id="6"/>
      <w:bookmarkEnd w:id="7"/>
      <w:bookmarkEnd w:id="8"/>
      <w:r>
        <w:rPr>
          <w:rFonts w:ascii="Arial" w:hAnsi="Arial" w:cs="Arial"/>
          <w:sz w:val="24"/>
        </w:rPr>
        <w:t xml:space="preserve"> </w:t>
      </w:r>
    </w:p>
    <w:p w:rsidR="00000000" w:rsidRDefault="003F10F8">
      <w:pPr>
        <w:pStyle w:val="Sangra2detindependiente"/>
        <w:spacing w:line="480" w:lineRule="auto"/>
        <w:ind w:left="426"/>
        <w:rPr>
          <w:rFonts w:ascii="Arial" w:hAnsi="Arial" w:cs="Arial"/>
        </w:rPr>
      </w:pPr>
      <w:r>
        <w:rPr>
          <w:rFonts w:ascii="Arial" w:hAnsi="Arial" w:cs="Arial"/>
        </w:rPr>
        <w:t>Para el presente estudio se utilizó la base de datos del “Censo del Magisterio</w:t>
      </w:r>
      <w:r>
        <w:rPr>
          <w:rFonts w:ascii="Arial" w:hAnsi="Arial" w:cs="Arial"/>
        </w:rPr>
        <w:t xml:space="preserve"> Fiscal y de los Servidores Públicos del Ministerio de Educación y Cultura (MEC)” de la provincia de Manabí, realizado el 14 de diciembre del 2000. Esta base se la obtuvo por medio de la Escuela Superior Politécnica del Litoral (ESPOL), ya que el Magisteri</w:t>
      </w:r>
      <w:r>
        <w:rPr>
          <w:rFonts w:ascii="Arial" w:hAnsi="Arial" w:cs="Arial"/>
        </w:rPr>
        <w:t xml:space="preserve">o por medio de la ESPOL realizó el censo en la región litoral y la provincia de Bolívar; además efectuó la codificación y digitación de los datos. El cuestionario del censo fue diseñado por el MEC, como se lo aprecia en anexo 2. Esta base esta constituida </w:t>
      </w:r>
      <w:r>
        <w:rPr>
          <w:rFonts w:ascii="Arial" w:hAnsi="Arial" w:cs="Arial"/>
        </w:rPr>
        <w:t>por 13.786 docentes y funcionarios que trabajan en el área de la educación fiscal en la provincia de Manabí. Para este estudio la base se ha  dividido en tres grupos que son: Directores o Rectores (1), Profesores (2) y Personal no docente (3). Lo que se pr</w:t>
      </w:r>
      <w:r>
        <w:rPr>
          <w:rFonts w:ascii="Arial" w:hAnsi="Arial" w:cs="Arial"/>
        </w:rPr>
        <w:t>etende analizar son las características de identificación personal, instrucción y experiencia; e información laboral para cada uno de los tres grupos definidos.</w:t>
      </w:r>
    </w:p>
    <w:p w:rsidR="00000000" w:rsidRDefault="003F10F8">
      <w:pPr>
        <w:pStyle w:val="Sangra2detindependiente"/>
        <w:spacing w:line="480" w:lineRule="auto"/>
        <w:ind w:left="426"/>
        <w:rPr>
          <w:rFonts w:ascii="Arial" w:hAnsi="Arial" w:cs="Arial"/>
        </w:rPr>
      </w:pPr>
    </w:p>
    <w:p w:rsidR="00000000" w:rsidRDefault="003F10F8">
      <w:pPr>
        <w:pStyle w:val="Sangra2detindependiente"/>
        <w:spacing w:line="480" w:lineRule="auto"/>
        <w:ind w:left="426"/>
        <w:rPr>
          <w:rFonts w:ascii="Arial" w:hAnsi="Arial" w:cs="Arial"/>
        </w:rPr>
      </w:pPr>
      <w:r>
        <w:rPr>
          <w:rFonts w:ascii="Arial" w:hAnsi="Arial" w:cs="Arial"/>
        </w:rPr>
        <w:t>A continuación se definen los tipos de funcionarios que fueron entrevistados en el censo:</w:t>
      </w:r>
    </w:p>
    <w:p w:rsidR="00000000" w:rsidRDefault="003F10F8">
      <w:pPr>
        <w:pStyle w:val="Sangra2detindependiente"/>
        <w:spacing w:line="480" w:lineRule="auto"/>
        <w:ind w:left="426"/>
        <w:rPr>
          <w:rFonts w:ascii="Arial" w:hAnsi="Arial" w:cs="Arial"/>
        </w:rPr>
      </w:pPr>
    </w:p>
    <w:p w:rsidR="00000000" w:rsidRDefault="003F10F8">
      <w:pPr>
        <w:pStyle w:val="Sangra2detindependiente"/>
        <w:spacing w:line="480" w:lineRule="auto"/>
        <w:ind w:left="426"/>
        <w:rPr>
          <w:rFonts w:ascii="Arial" w:hAnsi="Arial" w:cs="Arial"/>
        </w:rPr>
      </w:pPr>
      <w:r>
        <w:rPr>
          <w:rFonts w:ascii="Arial" w:hAnsi="Arial" w:cs="Arial"/>
          <w:b/>
          <w:bCs/>
        </w:rPr>
        <w:t>Doc</w:t>
      </w:r>
      <w:r>
        <w:rPr>
          <w:rFonts w:ascii="Arial" w:hAnsi="Arial" w:cs="Arial"/>
          <w:b/>
          <w:bCs/>
        </w:rPr>
        <w:t>ente</w:t>
      </w:r>
      <w:r>
        <w:rPr>
          <w:rFonts w:ascii="Arial" w:hAnsi="Arial" w:cs="Arial"/>
        </w:rPr>
        <w:t>: Personal que labora en las áreas técnicas y docentes del magisterio educativo, son los profesores y directivos (rectores y directores) que trabajan en planteles educativos de niveles preprimario, primario, medio, educación especial, popular permanent</w:t>
      </w:r>
      <w:r>
        <w:rPr>
          <w:rFonts w:ascii="Arial" w:hAnsi="Arial" w:cs="Arial"/>
        </w:rPr>
        <w:t>e y centros de formación artística,  de educación regular hispana y bilingüe, además los técnicos docentes de las direcciones provinciales.</w:t>
      </w:r>
    </w:p>
    <w:p w:rsidR="00000000" w:rsidRDefault="003F10F8">
      <w:pPr>
        <w:pStyle w:val="Sangra2detindependiente"/>
        <w:spacing w:line="480" w:lineRule="auto"/>
        <w:ind w:left="426"/>
        <w:rPr>
          <w:rFonts w:ascii="Arial" w:hAnsi="Arial" w:cs="Arial"/>
        </w:rPr>
      </w:pPr>
    </w:p>
    <w:p w:rsidR="00000000" w:rsidRDefault="003F10F8">
      <w:pPr>
        <w:pStyle w:val="Sangra2detindependiente"/>
        <w:spacing w:line="480" w:lineRule="auto"/>
        <w:ind w:left="426"/>
        <w:rPr>
          <w:rFonts w:ascii="Arial" w:hAnsi="Arial" w:cs="Arial"/>
        </w:rPr>
      </w:pPr>
      <w:r>
        <w:rPr>
          <w:rFonts w:ascii="Arial" w:hAnsi="Arial" w:cs="Arial"/>
          <w:b/>
          <w:bCs/>
        </w:rPr>
        <w:t>Administrativo</w:t>
      </w:r>
      <w:r>
        <w:rPr>
          <w:rFonts w:ascii="Arial" w:hAnsi="Arial" w:cs="Arial"/>
        </w:rPr>
        <w:t>: Personal que realiza actividades administrativas dentro de un plantel educativo, una Dirección Prov</w:t>
      </w:r>
      <w:r>
        <w:rPr>
          <w:rFonts w:ascii="Arial" w:hAnsi="Arial" w:cs="Arial"/>
        </w:rPr>
        <w:t xml:space="preserve">incial de Estudios, Subsecretaría o Planta  Central, corresponde a personal de secretaria, biblioteca, colecturía, laboratorios, etc. </w:t>
      </w:r>
    </w:p>
    <w:p w:rsidR="00000000" w:rsidRDefault="003F10F8">
      <w:pPr>
        <w:pStyle w:val="Sangra2detindependiente"/>
        <w:spacing w:line="480" w:lineRule="auto"/>
        <w:ind w:left="426"/>
        <w:rPr>
          <w:rFonts w:ascii="Arial" w:hAnsi="Arial" w:cs="Arial"/>
        </w:rPr>
      </w:pPr>
    </w:p>
    <w:p w:rsidR="00000000" w:rsidRDefault="003F10F8">
      <w:pPr>
        <w:pStyle w:val="Sangra2detindependiente"/>
        <w:spacing w:line="480" w:lineRule="auto"/>
        <w:ind w:left="426"/>
        <w:rPr>
          <w:rFonts w:ascii="Arial" w:hAnsi="Arial" w:cs="Arial"/>
        </w:rPr>
      </w:pPr>
      <w:r>
        <w:rPr>
          <w:rFonts w:ascii="Arial" w:hAnsi="Arial" w:cs="Arial"/>
          <w:b/>
          <w:bCs/>
        </w:rPr>
        <w:t>De Servicio</w:t>
      </w:r>
      <w:r>
        <w:rPr>
          <w:rFonts w:ascii="Arial" w:hAnsi="Arial" w:cs="Arial"/>
        </w:rPr>
        <w:t>: Personas que ayuda al cumplimiento de las funciones de personal docente y administrativo de una institución</w:t>
      </w:r>
      <w:r>
        <w:rPr>
          <w:rFonts w:ascii="Arial" w:hAnsi="Arial" w:cs="Arial"/>
        </w:rPr>
        <w:t>, tales como los auxiliares de servicios, conserjes, guardias, etc.</w:t>
      </w:r>
    </w:p>
    <w:p w:rsidR="00000000" w:rsidRDefault="003F10F8">
      <w:pPr>
        <w:pStyle w:val="Sangra2detindependiente"/>
        <w:spacing w:line="480" w:lineRule="auto"/>
        <w:ind w:left="426"/>
        <w:rPr>
          <w:rFonts w:ascii="Arial" w:hAnsi="Arial" w:cs="Arial"/>
        </w:rPr>
      </w:pPr>
    </w:p>
    <w:p w:rsidR="00000000" w:rsidRDefault="003F10F8">
      <w:pPr>
        <w:pStyle w:val="Sangra2detindependiente"/>
        <w:spacing w:line="480" w:lineRule="auto"/>
        <w:ind w:left="426"/>
        <w:rPr>
          <w:rFonts w:ascii="Arial" w:hAnsi="Arial" w:cs="Arial"/>
        </w:rPr>
      </w:pPr>
      <w:r>
        <w:rPr>
          <w:rFonts w:ascii="Arial" w:hAnsi="Arial" w:cs="Arial"/>
          <w:b/>
          <w:bCs/>
        </w:rPr>
        <w:t>Otros</w:t>
      </w:r>
      <w:r>
        <w:rPr>
          <w:rFonts w:ascii="Arial" w:hAnsi="Arial" w:cs="Arial"/>
        </w:rPr>
        <w:t>: Aquellos funcionarios que no están encasillados en las definiciones anteriores, como es el caso de los chóferes.</w:t>
      </w:r>
    </w:p>
    <w:p w:rsidR="00000000" w:rsidRDefault="003F10F8">
      <w:pPr>
        <w:pStyle w:val="Sangra2detindependiente"/>
        <w:spacing w:line="480" w:lineRule="auto"/>
        <w:ind w:left="426"/>
        <w:rPr>
          <w:rFonts w:ascii="Arial" w:hAnsi="Arial" w:cs="Arial"/>
        </w:rPr>
      </w:pPr>
    </w:p>
    <w:p w:rsidR="00000000" w:rsidRDefault="003F10F8">
      <w:pPr>
        <w:pStyle w:val="Ttulo1"/>
        <w:autoSpaceDE w:val="0"/>
        <w:autoSpaceDN w:val="0"/>
        <w:adjustRightInd w:val="0"/>
        <w:spacing w:line="480" w:lineRule="auto"/>
        <w:jc w:val="both"/>
        <w:rPr>
          <w:rFonts w:ascii="Arial" w:hAnsi="Arial" w:cs="Arial"/>
          <w:bCs/>
          <w:color w:val="000000"/>
          <w:sz w:val="24"/>
          <w:lang w:val="es-ES"/>
        </w:rPr>
      </w:pPr>
      <w:bookmarkStart w:id="9" w:name="_Toc2530392"/>
      <w:bookmarkStart w:id="10" w:name="_Toc2530674"/>
      <w:bookmarkStart w:id="11" w:name="_Toc11119842"/>
      <w:r>
        <w:rPr>
          <w:rFonts w:ascii="Arial" w:hAnsi="Arial" w:cs="Arial"/>
          <w:bCs/>
          <w:color w:val="000000"/>
          <w:sz w:val="24"/>
          <w:lang w:val="es-ES"/>
        </w:rPr>
        <w:t>2.2  Descripción y Codificación de Variables</w:t>
      </w:r>
      <w:bookmarkEnd w:id="9"/>
      <w:bookmarkEnd w:id="10"/>
      <w:bookmarkEnd w:id="11"/>
    </w:p>
    <w:p w:rsidR="00000000" w:rsidRDefault="003F10F8">
      <w:pPr>
        <w:spacing w:line="480" w:lineRule="auto"/>
        <w:ind w:left="426"/>
        <w:jc w:val="both"/>
        <w:rPr>
          <w:rFonts w:ascii="Arial" w:hAnsi="Arial" w:cs="Arial"/>
          <w:snapToGrid w:val="0"/>
          <w:sz w:val="24"/>
          <w:lang w:val="es-ES_tradnl"/>
        </w:rPr>
      </w:pPr>
      <w:r>
        <w:rPr>
          <w:rFonts w:ascii="Arial" w:hAnsi="Arial" w:cs="Arial"/>
          <w:snapToGrid w:val="0"/>
          <w:sz w:val="24"/>
          <w:lang w:val="es-ES_tradnl"/>
        </w:rPr>
        <w:t>El conjunto de variab</w:t>
      </w:r>
      <w:r>
        <w:rPr>
          <w:rFonts w:ascii="Arial" w:hAnsi="Arial" w:cs="Arial"/>
          <w:snapToGrid w:val="0"/>
          <w:sz w:val="24"/>
          <w:lang w:val="es-ES_tradnl"/>
        </w:rPr>
        <w:t xml:space="preserve">les a analizar tienen su previa codificación ya definida en la base de datos en ACCESS 2000, esta se mantendrá para la mayoría de variables, aunque a otras se les cambiará el carácter de nominal ("se asocian los objetos a categorías o conjuntos mutuamente </w:t>
      </w:r>
      <w:r>
        <w:rPr>
          <w:rFonts w:ascii="Arial" w:hAnsi="Arial" w:cs="Arial"/>
          <w:snapToGrid w:val="0"/>
          <w:sz w:val="24"/>
          <w:lang w:val="es-ES_tradnl"/>
        </w:rPr>
        <w:t>excluyentes. A cada conjunto se le asigna una etiqueta y estos son únicamente un indicador, pues no existe siquiera una relación de orden entre ellas”) a ordinal("se obtienen jerarquizando los objetos, colocándolos en un orden relacionado con el grado en q</w:t>
      </w:r>
      <w:r>
        <w:rPr>
          <w:rFonts w:ascii="Arial" w:hAnsi="Arial" w:cs="Arial"/>
          <w:snapToGrid w:val="0"/>
          <w:sz w:val="24"/>
          <w:lang w:val="es-ES_tradnl"/>
        </w:rPr>
        <w:t>ue poseen la característica o variable de medida").</w:t>
      </w:r>
    </w:p>
    <w:p w:rsidR="00000000" w:rsidRDefault="003F10F8">
      <w:pPr>
        <w:spacing w:line="480" w:lineRule="auto"/>
        <w:ind w:left="426"/>
        <w:jc w:val="both"/>
        <w:rPr>
          <w:rFonts w:ascii="Arial" w:hAnsi="Arial" w:cs="Arial"/>
          <w:snapToGrid w:val="0"/>
          <w:sz w:val="24"/>
          <w:lang w:val="es-ES_tradnl"/>
        </w:rPr>
      </w:pPr>
    </w:p>
    <w:p w:rsidR="00000000" w:rsidRDefault="003F10F8">
      <w:pPr>
        <w:pStyle w:val="Sangradetextonormal"/>
        <w:rPr>
          <w:rFonts w:cs="Arial"/>
        </w:rPr>
      </w:pPr>
      <w:r>
        <w:rPr>
          <w:rFonts w:cs="Arial"/>
        </w:rPr>
        <w:t>Todas las variables para el análisis estadístico serán identificadas por su simbología que ha sido establecida de acuerdo  a  las secciones de la boleta censal con anterioridad mencionada, es decir si la</w:t>
      </w:r>
      <w:r>
        <w:rPr>
          <w:rFonts w:cs="Arial"/>
        </w:rPr>
        <w:t xml:space="preserve">s variables pertenecen a las  secciones I, II, III y IV   se las identificará por la letra IP, IE, IL y ID  respectivamente. </w:t>
      </w:r>
    </w:p>
    <w:p w:rsidR="00000000" w:rsidRDefault="003F10F8">
      <w:pPr>
        <w:pStyle w:val="Sangradetextonormal"/>
        <w:rPr>
          <w:rFonts w:cs="Arial"/>
        </w:rPr>
      </w:pPr>
    </w:p>
    <w:p w:rsidR="00000000" w:rsidRDefault="003F10F8">
      <w:pPr>
        <w:pStyle w:val="Ttulo2"/>
      </w:pPr>
      <w:bookmarkStart w:id="12" w:name="_Toc2530393"/>
      <w:bookmarkStart w:id="13" w:name="_Toc2530675"/>
      <w:bookmarkStart w:id="14" w:name="_Toc11119843"/>
      <w:r>
        <w:t>2.2.1  Sección I: Identificación Personal</w:t>
      </w:r>
      <w:bookmarkEnd w:id="12"/>
      <w:bookmarkEnd w:id="13"/>
      <w:bookmarkEnd w:id="14"/>
    </w:p>
    <w:p w:rsidR="00000000" w:rsidRDefault="003F10F8">
      <w:pPr>
        <w:pStyle w:val="Sangra3detindependiente"/>
        <w:rPr>
          <w:rFonts w:cs="Arial"/>
        </w:rPr>
      </w:pPr>
      <w:r>
        <w:rPr>
          <w:rFonts w:cs="Arial"/>
        </w:rPr>
        <w:t>Como su nombre lo indica la información que recolecta esta sección contiene los datos p</w:t>
      </w:r>
      <w:r>
        <w:rPr>
          <w:rFonts w:cs="Arial"/>
        </w:rPr>
        <w:t>ersonales e informativos del funcionario que labora en el Ministerio de Educación.</w:t>
      </w:r>
    </w:p>
    <w:p w:rsidR="00000000" w:rsidRDefault="003F10F8">
      <w:pPr>
        <w:pStyle w:val="Sangra3detindependiente"/>
        <w:rPr>
          <w:rFonts w:cs="Arial"/>
        </w:rPr>
      </w:pPr>
    </w:p>
    <w:p w:rsidR="00000000" w:rsidRDefault="003F10F8">
      <w:pPr>
        <w:spacing w:line="480" w:lineRule="auto"/>
        <w:jc w:val="both"/>
        <w:rPr>
          <w:rFonts w:ascii="Arial" w:hAnsi="Arial" w:cs="Arial"/>
          <w:b/>
          <w:sz w:val="24"/>
          <w:lang w:val="es-ES_tradnl"/>
        </w:rPr>
      </w:pPr>
      <w:r>
        <w:rPr>
          <w:rFonts w:ascii="Arial" w:hAnsi="Arial" w:cs="Arial"/>
          <w:b/>
          <w:sz w:val="24"/>
          <w:lang w:val="es-ES_tradnl"/>
        </w:rPr>
        <w:t xml:space="preserve">           Variable IP</w:t>
      </w:r>
      <w:r>
        <w:rPr>
          <w:rFonts w:ascii="Arial" w:hAnsi="Arial" w:cs="Arial"/>
          <w:b/>
          <w:sz w:val="24"/>
          <w:vertAlign w:val="subscript"/>
          <w:lang w:val="es-ES_tradnl"/>
        </w:rPr>
        <w:t xml:space="preserve">1 </w:t>
      </w:r>
      <w:r>
        <w:rPr>
          <w:rFonts w:ascii="Arial" w:hAnsi="Arial" w:cs="Arial"/>
          <w:b/>
          <w:sz w:val="24"/>
          <w:lang w:val="es-ES_tradnl"/>
        </w:rPr>
        <w:t>:</w:t>
      </w:r>
      <w:r>
        <w:rPr>
          <w:rFonts w:ascii="Arial" w:hAnsi="Arial" w:cs="Arial"/>
          <w:b/>
          <w:sz w:val="24"/>
          <w:vertAlign w:val="subscript"/>
          <w:lang w:val="es-ES_tradnl"/>
        </w:rPr>
        <w:t xml:space="preserve"> </w:t>
      </w:r>
      <w:r>
        <w:rPr>
          <w:rFonts w:ascii="Arial" w:hAnsi="Arial" w:cs="Arial"/>
          <w:b/>
          <w:sz w:val="24"/>
          <w:lang w:val="es-ES_tradnl"/>
        </w:rPr>
        <w:t xml:space="preserve">Provincia de Nacimiento </w:t>
      </w: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 variable cualitativa IP</w:t>
      </w:r>
      <w:r>
        <w:rPr>
          <w:rFonts w:ascii="Arial" w:hAnsi="Arial" w:cs="Arial"/>
          <w:sz w:val="24"/>
          <w:vertAlign w:val="subscript"/>
        </w:rPr>
        <w:t>1</w:t>
      </w:r>
      <w:r>
        <w:rPr>
          <w:rFonts w:ascii="Arial" w:hAnsi="Arial" w:cs="Arial"/>
          <w:sz w:val="24"/>
          <w:lang w:val="es-ES_tradnl"/>
        </w:rPr>
        <w:t xml:space="preserve"> representa la provincia de nacimiento de la persona empadronada en el censo del </w:t>
      </w:r>
      <w:r>
        <w:rPr>
          <w:rFonts w:ascii="Arial" w:hAnsi="Arial" w:cs="Arial"/>
          <w:sz w:val="24"/>
          <w:lang w:val="es-ES_tradnl"/>
        </w:rPr>
        <w:t>Magisterio Fiscal. Esta variable puede tomar 22 valores distintos de acuerdo al número de provincias que tiene el Ecuador y a la asignación dada por el Registro Civil.</w:t>
      </w: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Codificación:</w:t>
      </w: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76"/>
        <w:gridCol w:w="1814"/>
      </w:tblGrid>
      <w:tr w:rsidR="00000000">
        <w:tblPrEx>
          <w:tblCellMar>
            <w:top w:w="0" w:type="dxa"/>
            <w:bottom w:w="0" w:type="dxa"/>
          </w:tblCellMar>
        </w:tblPrEx>
        <w:trPr>
          <w:trHeight w:val="252"/>
          <w:jc w:val="center"/>
        </w:trPr>
        <w:tc>
          <w:tcPr>
            <w:tcW w:w="1276" w:type="dxa"/>
          </w:tcPr>
          <w:p w:rsidR="00000000" w:rsidRDefault="003F10F8">
            <w:pPr>
              <w:jc w:val="center"/>
              <w:rPr>
                <w:b/>
                <w:i/>
                <w:iCs/>
                <w:snapToGrid w:val="0"/>
                <w:color w:val="000000"/>
                <w:sz w:val="22"/>
              </w:rPr>
            </w:pPr>
            <w:r>
              <w:rPr>
                <w:b/>
                <w:i/>
                <w:iCs/>
                <w:snapToGrid w:val="0"/>
                <w:color w:val="000000"/>
                <w:sz w:val="22"/>
              </w:rPr>
              <w:t>Código</w:t>
            </w:r>
          </w:p>
        </w:tc>
        <w:tc>
          <w:tcPr>
            <w:tcW w:w="1814" w:type="dxa"/>
          </w:tcPr>
          <w:p w:rsidR="00000000" w:rsidRDefault="003F10F8">
            <w:pPr>
              <w:rPr>
                <w:b/>
                <w:i/>
                <w:iCs/>
                <w:snapToGrid w:val="0"/>
                <w:color w:val="000000"/>
                <w:sz w:val="22"/>
              </w:rPr>
            </w:pPr>
            <w:r>
              <w:rPr>
                <w:b/>
                <w:i/>
                <w:iCs/>
                <w:snapToGrid w:val="0"/>
                <w:color w:val="000000"/>
                <w:sz w:val="22"/>
              </w:rPr>
              <w:t>Provincia</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w:t>
            </w:r>
          </w:p>
        </w:tc>
        <w:tc>
          <w:tcPr>
            <w:tcW w:w="1814" w:type="dxa"/>
          </w:tcPr>
          <w:p w:rsidR="00000000" w:rsidRDefault="003F10F8">
            <w:pPr>
              <w:rPr>
                <w:snapToGrid w:val="0"/>
                <w:color w:val="000000"/>
                <w:sz w:val="22"/>
              </w:rPr>
            </w:pPr>
            <w:r>
              <w:rPr>
                <w:snapToGrid w:val="0"/>
                <w:color w:val="000000"/>
                <w:sz w:val="22"/>
              </w:rPr>
              <w:t>Azuay</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2</w:t>
            </w:r>
          </w:p>
        </w:tc>
        <w:tc>
          <w:tcPr>
            <w:tcW w:w="1814" w:type="dxa"/>
          </w:tcPr>
          <w:p w:rsidR="00000000" w:rsidRDefault="003F10F8">
            <w:pPr>
              <w:rPr>
                <w:snapToGrid w:val="0"/>
                <w:color w:val="000000"/>
                <w:sz w:val="22"/>
              </w:rPr>
            </w:pPr>
            <w:r>
              <w:rPr>
                <w:snapToGrid w:val="0"/>
                <w:color w:val="000000"/>
                <w:sz w:val="22"/>
              </w:rPr>
              <w:t>Bolívar</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3</w:t>
            </w:r>
          </w:p>
        </w:tc>
        <w:tc>
          <w:tcPr>
            <w:tcW w:w="1814" w:type="dxa"/>
          </w:tcPr>
          <w:p w:rsidR="00000000" w:rsidRDefault="003F10F8">
            <w:pPr>
              <w:rPr>
                <w:snapToGrid w:val="0"/>
                <w:color w:val="000000"/>
                <w:sz w:val="22"/>
              </w:rPr>
            </w:pPr>
            <w:r>
              <w:rPr>
                <w:snapToGrid w:val="0"/>
                <w:color w:val="000000"/>
                <w:sz w:val="22"/>
              </w:rPr>
              <w:t>Cañar</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4</w:t>
            </w:r>
          </w:p>
        </w:tc>
        <w:tc>
          <w:tcPr>
            <w:tcW w:w="1814" w:type="dxa"/>
          </w:tcPr>
          <w:p w:rsidR="00000000" w:rsidRDefault="003F10F8">
            <w:pPr>
              <w:rPr>
                <w:snapToGrid w:val="0"/>
                <w:color w:val="000000"/>
                <w:sz w:val="22"/>
              </w:rPr>
            </w:pPr>
            <w:r>
              <w:rPr>
                <w:snapToGrid w:val="0"/>
                <w:color w:val="000000"/>
                <w:sz w:val="22"/>
              </w:rPr>
              <w:t>Carchi</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5</w:t>
            </w:r>
          </w:p>
        </w:tc>
        <w:tc>
          <w:tcPr>
            <w:tcW w:w="1814" w:type="dxa"/>
          </w:tcPr>
          <w:p w:rsidR="00000000" w:rsidRDefault="003F10F8">
            <w:pPr>
              <w:rPr>
                <w:snapToGrid w:val="0"/>
                <w:color w:val="000000"/>
                <w:sz w:val="22"/>
              </w:rPr>
            </w:pPr>
            <w:r>
              <w:rPr>
                <w:snapToGrid w:val="0"/>
                <w:color w:val="000000"/>
                <w:sz w:val="22"/>
              </w:rPr>
              <w:t>Cotopaxi</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6</w:t>
            </w:r>
          </w:p>
        </w:tc>
        <w:tc>
          <w:tcPr>
            <w:tcW w:w="1814" w:type="dxa"/>
          </w:tcPr>
          <w:p w:rsidR="00000000" w:rsidRDefault="003F10F8">
            <w:pPr>
              <w:rPr>
                <w:snapToGrid w:val="0"/>
                <w:color w:val="000000"/>
                <w:sz w:val="22"/>
              </w:rPr>
            </w:pPr>
            <w:r>
              <w:rPr>
                <w:snapToGrid w:val="0"/>
                <w:color w:val="000000"/>
                <w:sz w:val="22"/>
              </w:rPr>
              <w:t>Chi</w:t>
            </w:r>
            <w:r>
              <w:rPr>
                <w:snapToGrid w:val="0"/>
                <w:color w:val="000000"/>
                <w:sz w:val="22"/>
              </w:rPr>
              <w:t>mborazo</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7</w:t>
            </w:r>
          </w:p>
        </w:tc>
        <w:tc>
          <w:tcPr>
            <w:tcW w:w="1814" w:type="dxa"/>
          </w:tcPr>
          <w:p w:rsidR="00000000" w:rsidRDefault="003F10F8">
            <w:pPr>
              <w:rPr>
                <w:snapToGrid w:val="0"/>
                <w:color w:val="000000"/>
                <w:sz w:val="22"/>
              </w:rPr>
            </w:pPr>
            <w:r>
              <w:rPr>
                <w:snapToGrid w:val="0"/>
                <w:color w:val="000000"/>
                <w:sz w:val="22"/>
              </w:rPr>
              <w:t>El Oro</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8</w:t>
            </w:r>
          </w:p>
        </w:tc>
        <w:tc>
          <w:tcPr>
            <w:tcW w:w="1814" w:type="dxa"/>
          </w:tcPr>
          <w:p w:rsidR="00000000" w:rsidRDefault="003F10F8">
            <w:pPr>
              <w:rPr>
                <w:snapToGrid w:val="0"/>
                <w:color w:val="000000"/>
                <w:sz w:val="22"/>
              </w:rPr>
            </w:pPr>
            <w:r>
              <w:rPr>
                <w:snapToGrid w:val="0"/>
                <w:color w:val="000000"/>
                <w:sz w:val="22"/>
              </w:rPr>
              <w:t>Esmeraldas</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9</w:t>
            </w:r>
          </w:p>
        </w:tc>
        <w:tc>
          <w:tcPr>
            <w:tcW w:w="1814" w:type="dxa"/>
          </w:tcPr>
          <w:p w:rsidR="00000000" w:rsidRDefault="003F10F8">
            <w:pPr>
              <w:rPr>
                <w:snapToGrid w:val="0"/>
                <w:color w:val="000000"/>
                <w:sz w:val="22"/>
              </w:rPr>
            </w:pPr>
            <w:r>
              <w:rPr>
                <w:snapToGrid w:val="0"/>
                <w:color w:val="000000"/>
                <w:sz w:val="22"/>
              </w:rPr>
              <w:t>Guayas</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10</w:t>
            </w:r>
          </w:p>
        </w:tc>
        <w:tc>
          <w:tcPr>
            <w:tcW w:w="1814" w:type="dxa"/>
          </w:tcPr>
          <w:p w:rsidR="00000000" w:rsidRDefault="003F10F8">
            <w:pPr>
              <w:rPr>
                <w:snapToGrid w:val="0"/>
                <w:color w:val="000000"/>
                <w:sz w:val="22"/>
              </w:rPr>
            </w:pPr>
            <w:r>
              <w:rPr>
                <w:snapToGrid w:val="0"/>
                <w:color w:val="000000"/>
                <w:sz w:val="22"/>
              </w:rPr>
              <w:t>Imbabura</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11</w:t>
            </w:r>
          </w:p>
        </w:tc>
        <w:tc>
          <w:tcPr>
            <w:tcW w:w="1814" w:type="dxa"/>
          </w:tcPr>
          <w:p w:rsidR="00000000" w:rsidRDefault="003F10F8">
            <w:pPr>
              <w:rPr>
                <w:snapToGrid w:val="0"/>
                <w:color w:val="000000"/>
                <w:sz w:val="22"/>
              </w:rPr>
            </w:pPr>
            <w:r>
              <w:rPr>
                <w:snapToGrid w:val="0"/>
                <w:color w:val="000000"/>
                <w:sz w:val="22"/>
              </w:rPr>
              <w:t>Loja</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12</w:t>
            </w:r>
          </w:p>
        </w:tc>
        <w:tc>
          <w:tcPr>
            <w:tcW w:w="1814" w:type="dxa"/>
          </w:tcPr>
          <w:p w:rsidR="00000000" w:rsidRDefault="003F10F8">
            <w:pPr>
              <w:rPr>
                <w:snapToGrid w:val="0"/>
                <w:color w:val="000000"/>
                <w:sz w:val="22"/>
              </w:rPr>
            </w:pPr>
            <w:r>
              <w:rPr>
                <w:snapToGrid w:val="0"/>
                <w:color w:val="000000"/>
                <w:sz w:val="22"/>
              </w:rPr>
              <w:t>Los Ríos</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13</w:t>
            </w:r>
          </w:p>
        </w:tc>
        <w:tc>
          <w:tcPr>
            <w:tcW w:w="1814" w:type="dxa"/>
          </w:tcPr>
          <w:p w:rsidR="00000000" w:rsidRDefault="003F10F8">
            <w:pPr>
              <w:rPr>
                <w:snapToGrid w:val="0"/>
                <w:color w:val="000000"/>
                <w:sz w:val="22"/>
              </w:rPr>
            </w:pPr>
            <w:r>
              <w:rPr>
                <w:snapToGrid w:val="0"/>
                <w:color w:val="000000"/>
                <w:sz w:val="22"/>
              </w:rPr>
              <w:t>Manabí</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14</w:t>
            </w:r>
          </w:p>
        </w:tc>
        <w:tc>
          <w:tcPr>
            <w:tcW w:w="1814" w:type="dxa"/>
          </w:tcPr>
          <w:p w:rsidR="00000000" w:rsidRDefault="003F10F8">
            <w:pPr>
              <w:rPr>
                <w:snapToGrid w:val="0"/>
                <w:color w:val="000000"/>
                <w:sz w:val="22"/>
              </w:rPr>
            </w:pPr>
            <w:r>
              <w:rPr>
                <w:snapToGrid w:val="0"/>
                <w:color w:val="000000"/>
                <w:sz w:val="22"/>
              </w:rPr>
              <w:t>Morona Santiago</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15</w:t>
            </w:r>
          </w:p>
        </w:tc>
        <w:tc>
          <w:tcPr>
            <w:tcW w:w="1814" w:type="dxa"/>
          </w:tcPr>
          <w:p w:rsidR="00000000" w:rsidRDefault="003F10F8">
            <w:pPr>
              <w:rPr>
                <w:snapToGrid w:val="0"/>
                <w:color w:val="000000"/>
                <w:sz w:val="22"/>
              </w:rPr>
            </w:pPr>
            <w:r>
              <w:rPr>
                <w:snapToGrid w:val="0"/>
                <w:color w:val="000000"/>
                <w:sz w:val="22"/>
              </w:rPr>
              <w:t>Napo</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16</w:t>
            </w:r>
          </w:p>
        </w:tc>
        <w:tc>
          <w:tcPr>
            <w:tcW w:w="1814" w:type="dxa"/>
          </w:tcPr>
          <w:p w:rsidR="00000000" w:rsidRDefault="003F10F8">
            <w:pPr>
              <w:rPr>
                <w:snapToGrid w:val="0"/>
                <w:color w:val="000000"/>
                <w:sz w:val="22"/>
              </w:rPr>
            </w:pPr>
            <w:r>
              <w:rPr>
                <w:snapToGrid w:val="0"/>
                <w:color w:val="000000"/>
                <w:sz w:val="22"/>
              </w:rPr>
              <w:t>Pastaza</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17</w:t>
            </w:r>
          </w:p>
        </w:tc>
        <w:tc>
          <w:tcPr>
            <w:tcW w:w="1814" w:type="dxa"/>
          </w:tcPr>
          <w:p w:rsidR="00000000" w:rsidRDefault="003F10F8">
            <w:pPr>
              <w:rPr>
                <w:snapToGrid w:val="0"/>
                <w:color w:val="000000"/>
                <w:sz w:val="22"/>
              </w:rPr>
            </w:pPr>
            <w:r>
              <w:rPr>
                <w:snapToGrid w:val="0"/>
                <w:color w:val="000000"/>
                <w:sz w:val="22"/>
              </w:rPr>
              <w:t>Pichincha</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18</w:t>
            </w:r>
          </w:p>
        </w:tc>
        <w:tc>
          <w:tcPr>
            <w:tcW w:w="1814" w:type="dxa"/>
          </w:tcPr>
          <w:p w:rsidR="00000000" w:rsidRDefault="003F10F8">
            <w:pPr>
              <w:rPr>
                <w:snapToGrid w:val="0"/>
                <w:color w:val="000000"/>
                <w:sz w:val="22"/>
              </w:rPr>
            </w:pPr>
            <w:r>
              <w:rPr>
                <w:snapToGrid w:val="0"/>
                <w:color w:val="000000"/>
                <w:sz w:val="22"/>
              </w:rPr>
              <w:t>Tungurahua</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19</w:t>
            </w:r>
          </w:p>
        </w:tc>
        <w:tc>
          <w:tcPr>
            <w:tcW w:w="1814" w:type="dxa"/>
          </w:tcPr>
          <w:p w:rsidR="00000000" w:rsidRDefault="003F10F8">
            <w:pPr>
              <w:rPr>
                <w:snapToGrid w:val="0"/>
                <w:color w:val="000000"/>
                <w:sz w:val="22"/>
              </w:rPr>
            </w:pPr>
            <w:r>
              <w:rPr>
                <w:snapToGrid w:val="0"/>
                <w:color w:val="000000"/>
                <w:sz w:val="22"/>
              </w:rPr>
              <w:t>Zamora Chinchipe</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20</w:t>
            </w:r>
          </w:p>
        </w:tc>
        <w:tc>
          <w:tcPr>
            <w:tcW w:w="1814" w:type="dxa"/>
          </w:tcPr>
          <w:p w:rsidR="00000000" w:rsidRDefault="003F10F8">
            <w:pPr>
              <w:rPr>
                <w:snapToGrid w:val="0"/>
                <w:color w:val="000000"/>
                <w:sz w:val="22"/>
              </w:rPr>
            </w:pPr>
            <w:r>
              <w:rPr>
                <w:snapToGrid w:val="0"/>
                <w:color w:val="000000"/>
                <w:sz w:val="22"/>
              </w:rPr>
              <w:t>Galápagos</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21</w:t>
            </w:r>
          </w:p>
        </w:tc>
        <w:tc>
          <w:tcPr>
            <w:tcW w:w="1814" w:type="dxa"/>
          </w:tcPr>
          <w:p w:rsidR="00000000" w:rsidRDefault="003F10F8">
            <w:pPr>
              <w:rPr>
                <w:snapToGrid w:val="0"/>
                <w:color w:val="000000"/>
                <w:sz w:val="22"/>
              </w:rPr>
            </w:pPr>
            <w:r>
              <w:rPr>
                <w:snapToGrid w:val="0"/>
                <w:color w:val="000000"/>
                <w:sz w:val="22"/>
              </w:rPr>
              <w:t>Sucumbios</w:t>
            </w:r>
          </w:p>
        </w:tc>
      </w:tr>
      <w:tr w:rsidR="00000000">
        <w:tblPrEx>
          <w:tblCellMar>
            <w:top w:w="0" w:type="dxa"/>
            <w:bottom w:w="0" w:type="dxa"/>
          </w:tblCellMar>
        </w:tblPrEx>
        <w:trPr>
          <w:trHeight w:val="252"/>
          <w:jc w:val="center"/>
        </w:trPr>
        <w:tc>
          <w:tcPr>
            <w:tcW w:w="1276" w:type="dxa"/>
          </w:tcPr>
          <w:p w:rsidR="00000000" w:rsidRDefault="003F10F8">
            <w:pPr>
              <w:jc w:val="center"/>
              <w:rPr>
                <w:snapToGrid w:val="0"/>
                <w:color w:val="000000"/>
                <w:sz w:val="22"/>
              </w:rPr>
            </w:pPr>
            <w:r>
              <w:rPr>
                <w:snapToGrid w:val="0"/>
                <w:color w:val="000000"/>
                <w:sz w:val="22"/>
              </w:rPr>
              <w:t>22</w:t>
            </w:r>
          </w:p>
        </w:tc>
        <w:tc>
          <w:tcPr>
            <w:tcW w:w="1814" w:type="dxa"/>
          </w:tcPr>
          <w:p w:rsidR="00000000" w:rsidRDefault="003F10F8">
            <w:pPr>
              <w:rPr>
                <w:snapToGrid w:val="0"/>
                <w:color w:val="000000"/>
                <w:sz w:val="22"/>
              </w:rPr>
            </w:pPr>
            <w:r>
              <w:rPr>
                <w:snapToGrid w:val="0"/>
                <w:color w:val="000000"/>
                <w:sz w:val="22"/>
              </w:rPr>
              <w:t>Orellana</w:t>
            </w:r>
          </w:p>
        </w:tc>
      </w:tr>
    </w:tbl>
    <w:p w:rsidR="00000000" w:rsidRDefault="003F10F8">
      <w:pPr>
        <w:spacing w:line="480" w:lineRule="auto"/>
        <w:jc w:val="both"/>
        <w:rPr>
          <w:rFonts w:ascii="Arial" w:hAnsi="Arial" w:cs="Arial"/>
          <w:sz w:val="24"/>
        </w:rPr>
      </w:pPr>
    </w:p>
    <w:p w:rsidR="00000000" w:rsidRDefault="003F10F8">
      <w:pPr>
        <w:spacing w:line="480" w:lineRule="auto"/>
        <w:jc w:val="both"/>
        <w:rPr>
          <w:rFonts w:ascii="Arial" w:hAnsi="Arial" w:cs="Arial"/>
          <w:sz w:val="24"/>
        </w:rPr>
      </w:pPr>
    </w:p>
    <w:p w:rsidR="00000000" w:rsidRDefault="003F10F8">
      <w:pPr>
        <w:spacing w:line="480" w:lineRule="auto"/>
        <w:jc w:val="both"/>
        <w:rPr>
          <w:rFonts w:ascii="Arial" w:hAnsi="Arial" w:cs="Arial"/>
          <w:sz w:val="24"/>
        </w:rPr>
      </w:pPr>
    </w:p>
    <w:p w:rsidR="00000000" w:rsidRDefault="003F10F8">
      <w:pPr>
        <w:spacing w:line="480" w:lineRule="auto"/>
        <w:jc w:val="both"/>
        <w:rPr>
          <w:rFonts w:ascii="Arial" w:hAnsi="Arial" w:cs="Arial"/>
          <w:sz w:val="24"/>
        </w:rPr>
      </w:pPr>
    </w:p>
    <w:p w:rsidR="00000000" w:rsidRDefault="003F10F8">
      <w:pPr>
        <w:spacing w:line="480" w:lineRule="auto"/>
        <w:ind w:left="709"/>
        <w:jc w:val="both"/>
        <w:rPr>
          <w:rFonts w:ascii="Arial" w:hAnsi="Arial" w:cs="Arial"/>
          <w:b/>
          <w:bCs/>
          <w:sz w:val="24"/>
        </w:rPr>
      </w:pPr>
      <w:bookmarkStart w:id="15" w:name="_Toc2449663"/>
      <w:bookmarkStart w:id="16" w:name="_Toc2489844"/>
      <w:r>
        <w:rPr>
          <w:rFonts w:ascii="Arial" w:hAnsi="Arial" w:cs="Arial"/>
          <w:b/>
          <w:bCs/>
          <w:sz w:val="24"/>
        </w:rPr>
        <w:t>Variable IP</w:t>
      </w:r>
      <w:r>
        <w:rPr>
          <w:rFonts w:ascii="Arial" w:hAnsi="Arial" w:cs="Arial"/>
          <w:b/>
          <w:bCs/>
          <w:sz w:val="24"/>
          <w:vertAlign w:val="subscript"/>
        </w:rPr>
        <w:t xml:space="preserve">2 </w:t>
      </w:r>
      <w:r>
        <w:rPr>
          <w:rFonts w:ascii="Arial" w:hAnsi="Arial" w:cs="Arial"/>
          <w:b/>
          <w:bCs/>
          <w:sz w:val="24"/>
        </w:rPr>
        <w:t>: Edad</w:t>
      </w:r>
      <w:bookmarkEnd w:id="15"/>
      <w:bookmarkEnd w:id="16"/>
      <w:r>
        <w:rPr>
          <w:rFonts w:ascii="Arial" w:hAnsi="Arial" w:cs="Arial"/>
          <w:b/>
          <w:bCs/>
          <w:sz w:val="24"/>
        </w:rPr>
        <w:t xml:space="preserve"> </w:t>
      </w:r>
    </w:p>
    <w:p w:rsidR="00000000" w:rsidRDefault="003F10F8">
      <w:pPr>
        <w:spacing w:line="480" w:lineRule="auto"/>
        <w:ind w:left="709"/>
        <w:jc w:val="both"/>
        <w:rPr>
          <w:rFonts w:ascii="Arial" w:hAnsi="Arial" w:cs="Arial"/>
          <w:b/>
          <w:bCs/>
          <w:sz w:val="24"/>
        </w:rPr>
      </w:pPr>
      <w:bookmarkStart w:id="17" w:name="_Toc2449664"/>
      <w:bookmarkStart w:id="18" w:name="_Toc2489845"/>
      <w:r>
        <w:rPr>
          <w:rFonts w:ascii="Arial" w:hAnsi="Arial" w:cs="Arial"/>
          <w:b/>
          <w:bCs/>
          <w:sz w:val="24"/>
        </w:rPr>
        <w:t>Descripció</w:t>
      </w:r>
      <w:r>
        <w:rPr>
          <w:rFonts w:ascii="Arial" w:hAnsi="Arial" w:cs="Arial"/>
          <w:b/>
          <w:bCs/>
          <w:sz w:val="24"/>
        </w:rPr>
        <w:t>n:</w:t>
      </w:r>
      <w:bookmarkEnd w:id="17"/>
      <w:bookmarkEnd w:id="18"/>
    </w:p>
    <w:p w:rsidR="00000000" w:rsidRDefault="003F10F8">
      <w:pPr>
        <w:spacing w:line="480" w:lineRule="auto"/>
        <w:ind w:left="709"/>
        <w:jc w:val="both"/>
        <w:rPr>
          <w:rFonts w:ascii="Arial" w:hAnsi="Arial" w:cs="Arial"/>
          <w:sz w:val="24"/>
        </w:rPr>
      </w:pPr>
      <w:r>
        <w:rPr>
          <w:rFonts w:ascii="Arial" w:hAnsi="Arial" w:cs="Arial"/>
          <w:sz w:val="24"/>
        </w:rPr>
        <w:t>La variable cuantitativa IP</w:t>
      </w:r>
      <w:r>
        <w:rPr>
          <w:rFonts w:ascii="Arial" w:hAnsi="Arial" w:cs="Arial"/>
          <w:sz w:val="24"/>
          <w:vertAlign w:val="subscript"/>
        </w:rPr>
        <w:t>2</w:t>
      </w:r>
      <w:r>
        <w:rPr>
          <w:rFonts w:ascii="Arial" w:hAnsi="Arial" w:cs="Arial"/>
          <w:sz w:val="24"/>
        </w:rPr>
        <w:t xml:space="preserve"> representa la edad de las personas que laboran en el Magisterio Fiscal y servidores públicos del  MEC  al 14 de diciembre del 2000.</w:t>
      </w:r>
    </w:p>
    <w:p w:rsidR="00000000" w:rsidRDefault="003F10F8">
      <w:pPr>
        <w:spacing w:line="480" w:lineRule="auto"/>
        <w:ind w:left="709"/>
        <w:jc w:val="both"/>
        <w:rPr>
          <w:rFonts w:ascii="Arial" w:hAnsi="Arial" w:cs="Arial"/>
          <w:b/>
          <w:bCs/>
          <w:sz w:val="24"/>
        </w:rPr>
      </w:pPr>
      <w:bookmarkStart w:id="19" w:name="_Toc2449665"/>
      <w:bookmarkStart w:id="20" w:name="_Toc2489846"/>
    </w:p>
    <w:p w:rsidR="00000000" w:rsidRDefault="003F10F8">
      <w:pPr>
        <w:spacing w:line="480" w:lineRule="auto"/>
        <w:ind w:left="709"/>
        <w:jc w:val="both"/>
        <w:rPr>
          <w:rFonts w:ascii="Arial" w:hAnsi="Arial" w:cs="Arial"/>
          <w:b/>
          <w:bCs/>
          <w:sz w:val="24"/>
        </w:rPr>
      </w:pPr>
      <w:r>
        <w:rPr>
          <w:rFonts w:ascii="Arial" w:hAnsi="Arial" w:cs="Arial"/>
          <w:b/>
          <w:bCs/>
          <w:sz w:val="24"/>
        </w:rPr>
        <w:t>Variable IP</w:t>
      </w:r>
      <w:r>
        <w:rPr>
          <w:rFonts w:ascii="Arial" w:hAnsi="Arial" w:cs="Arial"/>
          <w:b/>
          <w:bCs/>
          <w:sz w:val="24"/>
          <w:vertAlign w:val="subscript"/>
        </w:rPr>
        <w:t xml:space="preserve">3 </w:t>
      </w:r>
      <w:r>
        <w:rPr>
          <w:rFonts w:ascii="Arial" w:hAnsi="Arial" w:cs="Arial"/>
          <w:b/>
          <w:bCs/>
          <w:sz w:val="24"/>
        </w:rPr>
        <w:t>:Sexo</w:t>
      </w:r>
      <w:bookmarkEnd w:id="19"/>
      <w:bookmarkEnd w:id="20"/>
      <w:r>
        <w:rPr>
          <w:rFonts w:ascii="Arial" w:hAnsi="Arial" w:cs="Arial"/>
          <w:b/>
          <w:bCs/>
          <w:sz w:val="24"/>
        </w:rPr>
        <w:t xml:space="preserve"> </w:t>
      </w:r>
    </w:p>
    <w:p w:rsidR="00000000" w:rsidRDefault="003F10F8">
      <w:pPr>
        <w:spacing w:line="480" w:lineRule="auto"/>
        <w:ind w:left="709"/>
        <w:jc w:val="both"/>
        <w:rPr>
          <w:rFonts w:ascii="Arial" w:hAnsi="Arial" w:cs="Arial"/>
          <w:b/>
          <w:bCs/>
          <w:sz w:val="24"/>
        </w:rPr>
      </w:pPr>
      <w:r>
        <w:rPr>
          <w:rFonts w:ascii="Arial" w:hAnsi="Arial" w:cs="Arial"/>
          <w:b/>
          <w:bCs/>
          <w:sz w:val="24"/>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 xml:space="preserve">La variable cualitativa binomial de carácter nominal, IP3 </w:t>
      </w:r>
      <w:r>
        <w:rPr>
          <w:rFonts w:ascii="Arial" w:hAnsi="Arial" w:cs="Arial"/>
          <w:sz w:val="24"/>
          <w:lang w:val="es-ES_tradnl"/>
        </w:rPr>
        <w:t>representa el sexo de las personas empadronadas.</w:t>
      </w:r>
    </w:p>
    <w:p w:rsidR="00000000" w:rsidRDefault="003F10F8">
      <w:pPr>
        <w:spacing w:line="480" w:lineRule="auto"/>
        <w:ind w:left="709"/>
        <w:jc w:val="both"/>
        <w:rPr>
          <w:rFonts w:ascii="Arial" w:hAnsi="Arial" w:cs="Arial"/>
          <w:b/>
          <w:sz w:val="24"/>
        </w:rPr>
      </w:pPr>
      <w:r>
        <w:rPr>
          <w:rFonts w:ascii="Arial" w:hAnsi="Arial" w:cs="Arial"/>
          <w:b/>
          <w:sz w:val="24"/>
        </w:rPr>
        <w:t xml:space="preserve">Codificación: </w:t>
      </w:r>
    </w:p>
    <w:tbl>
      <w:tblPr>
        <w:tblW w:w="0" w:type="auto"/>
        <w:jc w:val="center"/>
        <w:tblInd w:w="-311" w:type="dxa"/>
        <w:tblLayout w:type="fixed"/>
        <w:tblCellMar>
          <w:left w:w="30" w:type="dxa"/>
          <w:right w:w="30" w:type="dxa"/>
        </w:tblCellMar>
        <w:tblLook w:val="0000"/>
      </w:tblPr>
      <w:tblGrid>
        <w:gridCol w:w="1162"/>
        <w:gridCol w:w="1417"/>
      </w:tblGrid>
      <w:tr w:rsidR="00000000">
        <w:tblPrEx>
          <w:tblCellMar>
            <w:top w:w="0" w:type="dxa"/>
            <w:bottom w:w="0" w:type="dxa"/>
          </w:tblCellMar>
        </w:tblPrEx>
        <w:trPr>
          <w:trHeight w:val="454"/>
          <w:jc w:val="center"/>
        </w:trPr>
        <w:tc>
          <w:tcPr>
            <w:tcW w:w="116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Código</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Sexo</w:t>
            </w:r>
          </w:p>
        </w:tc>
      </w:tr>
      <w:tr w:rsidR="00000000">
        <w:tblPrEx>
          <w:tblCellMar>
            <w:top w:w="0" w:type="dxa"/>
            <w:bottom w:w="0" w:type="dxa"/>
          </w:tblCellMar>
        </w:tblPrEx>
        <w:trPr>
          <w:trHeight w:val="454"/>
          <w:jc w:val="center"/>
        </w:trPr>
        <w:tc>
          <w:tcPr>
            <w:tcW w:w="116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Masculino</w:t>
            </w:r>
          </w:p>
        </w:tc>
      </w:tr>
      <w:tr w:rsidR="00000000">
        <w:tblPrEx>
          <w:tblCellMar>
            <w:top w:w="0" w:type="dxa"/>
            <w:bottom w:w="0" w:type="dxa"/>
          </w:tblCellMar>
        </w:tblPrEx>
        <w:trPr>
          <w:trHeight w:val="454"/>
          <w:jc w:val="center"/>
        </w:trPr>
        <w:tc>
          <w:tcPr>
            <w:tcW w:w="116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Femenino</w:t>
            </w:r>
          </w:p>
        </w:tc>
      </w:tr>
    </w:tbl>
    <w:p w:rsidR="00000000" w:rsidRDefault="003F10F8">
      <w:pPr>
        <w:spacing w:line="480" w:lineRule="auto"/>
        <w:jc w:val="both"/>
        <w:rPr>
          <w:rFonts w:ascii="Arial" w:hAnsi="Arial" w:cs="Arial"/>
          <w:sz w:val="24"/>
        </w:rPr>
      </w:pPr>
    </w:p>
    <w:p w:rsidR="00000000" w:rsidRDefault="003F10F8">
      <w:pPr>
        <w:spacing w:line="480" w:lineRule="auto"/>
        <w:ind w:left="709"/>
        <w:jc w:val="both"/>
        <w:rPr>
          <w:rFonts w:ascii="Arial" w:hAnsi="Arial" w:cs="Arial"/>
          <w:b/>
          <w:bCs/>
          <w:sz w:val="24"/>
        </w:rPr>
      </w:pPr>
      <w:r>
        <w:rPr>
          <w:rFonts w:ascii="Arial" w:hAnsi="Arial" w:cs="Arial"/>
          <w:b/>
          <w:bCs/>
          <w:sz w:val="24"/>
        </w:rPr>
        <w:t>Variable IP</w:t>
      </w:r>
      <w:r>
        <w:rPr>
          <w:rFonts w:ascii="Arial" w:hAnsi="Arial" w:cs="Arial"/>
          <w:b/>
          <w:bCs/>
          <w:sz w:val="24"/>
          <w:vertAlign w:val="subscript"/>
        </w:rPr>
        <w:t xml:space="preserve">4 </w:t>
      </w:r>
      <w:r>
        <w:rPr>
          <w:rFonts w:ascii="Arial" w:hAnsi="Arial" w:cs="Arial"/>
          <w:b/>
          <w:bCs/>
          <w:sz w:val="24"/>
        </w:rPr>
        <w:t xml:space="preserve">:Estado </w:t>
      </w:r>
      <w:bookmarkStart w:id="21" w:name="_Toc2449666"/>
      <w:bookmarkStart w:id="22" w:name="_Toc2489847"/>
      <w:r>
        <w:rPr>
          <w:rFonts w:ascii="Arial" w:hAnsi="Arial" w:cs="Arial"/>
          <w:b/>
          <w:bCs/>
          <w:sz w:val="24"/>
        </w:rPr>
        <w:t>Civil</w:t>
      </w:r>
      <w:bookmarkEnd w:id="21"/>
      <w:bookmarkEnd w:id="22"/>
    </w:p>
    <w:p w:rsidR="00000000" w:rsidRDefault="003F10F8">
      <w:pPr>
        <w:spacing w:line="480" w:lineRule="auto"/>
        <w:ind w:left="709"/>
        <w:jc w:val="both"/>
        <w:rPr>
          <w:rFonts w:ascii="Arial" w:hAnsi="Arial" w:cs="Arial"/>
          <w:b/>
          <w:bCs/>
          <w:sz w:val="24"/>
        </w:rPr>
      </w:pPr>
      <w:bookmarkStart w:id="23" w:name="_Toc2449667"/>
      <w:bookmarkStart w:id="24" w:name="_Toc2489848"/>
      <w:r>
        <w:rPr>
          <w:rFonts w:ascii="Arial" w:hAnsi="Arial" w:cs="Arial"/>
          <w:b/>
          <w:bCs/>
          <w:sz w:val="24"/>
        </w:rPr>
        <w:t>Descripción:</w:t>
      </w:r>
      <w:bookmarkEnd w:id="23"/>
      <w:bookmarkEnd w:id="24"/>
    </w:p>
    <w:p w:rsidR="00000000" w:rsidRDefault="003F10F8">
      <w:pPr>
        <w:pStyle w:val="Textoindependiente2"/>
        <w:ind w:left="709"/>
        <w:jc w:val="both"/>
        <w:rPr>
          <w:rFonts w:cs="Arial"/>
          <w:lang w:val="es-ES_tradnl"/>
        </w:rPr>
      </w:pPr>
      <w:r>
        <w:rPr>
          <w:rFonts w:cs="Arial"/>
          <w:lang w:val="es-ES_tradnl"/>
        </w:rPr>
        <w:t>Se identifica a esta variable  como el estado civil de las personas que prestan sus servicios al Magisterio Fisca</w:t>
      </w:r>
      <w:r>
        <w:rPr>
          <w:rFonts w:cs="Arial"/>
          <w:lang w:val="es-ES_tradnl"/>
        </w:rPr>
        <w:t>l y al Ministerio de Educación y Cultura.</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1276"/>
        <w:gridCol w:w="1417"/>
      </w:tblGrid>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Estado Civil</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Soltero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Casado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Viudo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Divorciado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Unión libre</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 xml:space="preserve">Variable </w:t>
      </w:r>
      <w:r>
        <w:rPr>
          <w:rFonts w:ascii="Arial" w:hAnsi="Arial" w:cs="Arial"/>
          <w:b/>
          <w:sz w:val="24"/>
        </w:rPr>
        <w:t>IP</w:t>
      </w:r>
      <w:r>
        <w:rPr>
          <w:rFonts w:ascii="Arial" w:hAnsi="Arial" w:cs="Arial"/>
          <w:b/>
          <w:sz w:val="24"/>
          <w:vertAlign w:val="subscript"/>
        </w:rPr>
        <w:t xml:space="preserve">5 </w:t>
      </w:r>
      <w:r>
        <w:rPr>
          <w:rFonts w:ascii="Arial" w:hAnsi="Arial" w:cs="Arial"/>
          <w:b/>
          <w:sz w:val="24"/>
        </w:rPr>
        <w:t>:Nacionalidad</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Variable cualitativa de carácter nominal, IP</w:t>
      </w:r>
      <w:r>
        <w:rPr>
          <w:rFonts w:ascii="Arial" w:hAnsi="Arial" w:cs="Arial"/>
          <w:sz w:val="24"/>
          <w:vertAlign w:val="subscript"/>
        </w:rPr>
        <w:t>5</w:t>
      </w:r>
      <w:r>
        <w:rPr>
          <w:rFonts w:ascii="Arial" w:hAnsi="Arial" w:cs="Arial"/>
          <w:sz w:val="24"/>
        </w:rPr>
        <w:t xml:space="preserve"> representa la nacionalid</w:t>
      </w:r>
      <w:r>
        <w:rPr>
          <w:rFonts w:ascii="Arial" w:hAnsi="Arial" w:cs="Arial"/>
          <w:sz w:val="24"/>
        </w:rPr>
        <w:t>ad del entrevistado   es decir si es ecuatoriano o extranjero.</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1418"/>
        <w:gridCol w:w="1562"/>
      </w:tblGrid>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snapToGrid w:val="0"/>
                <w:color w:val="000000"/>
                <w:sz w:val="22"/>
              </w:rPr>
            </w:pPr>
            <w:r>
              <w:rPr>
                <w:b/>
                <w:snapToGrid w:val="0"/>
                <w:color w:val="000000"/>
                <w:sz w:val="22"/>
              </w:rPr>
              <w:t>Codificación</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snapToGrid w:val="0"/>
                <w:color w:val="000000"/>
                <w:sz w:val="22"/>
              </w:rPr>
            </w:pPr>
            <w:r>
              <w:rPr>
                <w:b/>
                <w:snapToGrid w:val="0"/>
                <w:color w:val="000000"/>
                <w:sz w:val="22"/>
              </w:rPr>
              <w:t>Nacionalidad</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Ecuatoriana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Extranjera</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 xml:space="preserve">Variable </w:t>
      </w:r>
      <w:r>
        <w:rPr>
          <w:rFonts w:ascii="Arial" w:hAnsi="Arial" w:cs="Arial"/>
          <w:b/>
          <w:sz w:val="24"/>
        </w:rPr>
        <w:t>IP</w:t>
      </w:r>
      <w:r>
        <w:rPr>
          <w:rFonts w:ascii="Arial" w:hAnsi="Arial" w:cs="Arial"/>
          <w:b/>
          <w:sz w:val="24"/>
          <w:vertAlign w:val="subscript"/>
        </w:rPr>
        <w:t>6</w:t>
      </w:r>
      <w:r>
        <w:rPr>
          <w:rFonts w:ascii="Arial" w:hAnsi="Arial" w:cs="Arial"/>
          <w:b/>
          <w:sz w:val="24"/>
        </w:rPr>
        <w:t xml:space="preserve"> :Nacionalidad Indígena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Variable cualitativa nominal, esta variable indica si la persona entrevis</w:t>
      </w:r>
      <w:r>
        <w:rPr>
          <w:rFonts w:ascii="Arial" w:hAnsi="Arial" w:cs="Arial"/>
          <w:snapToGrid w:val="0"/>
          <w:sz w:val="24"/>
          <w:lang w:val="es-ES_tradnl"/>
        </w:rPr>
        <w:t>tada es de nacionalidad indígena o no, y si la tiene cual es esta según el caso: Quichua, Chachi, Awa, Huorani, Secoya, Espera, Záparo, Shuar, Achuar, Tsachila, Cofán, Siona, Negro( Afro ecuatoriano).</w:t>
      </w: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 xml:space="preserve">Codificación: </w:t>
      </w:r>
    </w:p>
    <w:tbl>
      <w:tblPr>
        <w:tblW w:w="0" w:type="auto"/>
        <w:jc w:val="center"/>
        <w:tblInd w:w="172" w:type="dxa"/>
        <w:tblLayout w:type="fixed"/>
        <w:tblCellMar>
          <w:left w:w="30" w:type="dxa"/>
          <w:right w:w="30" w:type="dxa"/>
        </w:tblCellMar>
        <w:tblLook w:val="0000"/>
      </w:tblPr>
      <w:tblGrid>
        <w:gridCol w:w="1418"/>
        <w:gridCol w:w="1559"/>
      </w:tblGrid>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Codificación</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Nacionalidad</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lang w:val="en-GB"/>
              </w:rPr>
            </w:pPr>
            <w:r>
              <w:rPr>
                <w:snapToGrid w:val="0"/>
                <w:color w:val="000000"/>
                <w:sz w:val="22"/>
                <w:lang w:val="en-GB"/>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lang w:val="en-GB"/>
              </w:rPr>
            </w:pPr>
            <w:r>
              <w:rPr>
                <w:snapToGrid w:val="0"/>
                <w:color w:val="000000"/>
                <w:sz w:val="22"/>
                <w:lang w:val="en-GB"/>
              </w:rPr>
              <w:t>Achuar</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lang w:val="en-GB"/>
              </w:rPr>
            </w:pPr>
            <w:r>
              <w:rPr>
                <w:snapToGrid w:val="0"/>
                <w:color w:val="000000"/>
                <w:sz w:val="22"/>
                <w:lang w:val="en-GB"/>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lang w:val="en-GB"/>
              </w:rPr>
            </w:pPr>
            <w:r>
              <w:rPr>
                <w:snapToGrid w:val="0"/>
                <w:color w:val="000000"/>
                <w:sz w:val="22"/>
                <w:lang w:val="en-GB"/>
              </w:rPr>
              <w:t>A</w:t>
            </w:r>
            <w:r>
              <w:rPr>
                <w:snapToGrid w:val="0"/>
                <w:color w:val="000000"/>
                <w:sz w:val="22"/>
                <w:lang w:val="en-GB"/>
              </w:rPr>
              <w:t>wa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lang w:val="en-GB"/>
              </w:rPr>
            </w:pPr>
            <w:r>
              <w:rPr>
                <w:snapToGrid w:val="0"/>
                <w:color w:val="000000"/>
                <w:sz w:val="22"/>
                <w:lang w:val="en-GB"/>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lang w:val="en-GB"/>
              </w:rPr>
            </w:pPr>
            <w:r>
              <w:rPr>
                <w:snapToGrid w:val="0"/>
                <w:color w:val="000000"/>
                <w:sz w:val="22"/>
                <w:lang w:val="en-GB"/>
              </w:rPr>
              <w:t>Chachi</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Cofan</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5</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Epera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6</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Huaorani</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7</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Negro</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8</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Quichua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9</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Secoya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10</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Shuar</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11</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Siona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12</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Tsachila</w:t>
            </w:r>
          </w:p>
        </w:tc>
      </w:tr>
      <w:tr w:rsidR="00000000">
        <w:tblPrEx>
          <w:tblCellMar>
            <w:top w:w="0" w:type="dxa"/>
            <w:bottom w:w="0" w:type="dxa"/>
          </w:tblCellMar>
        </w:tblPrEx>
        <w:trPr>
          <w:trHeight w:hRule="exact" w:val="454"/>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13</w:t>
            </w:r>
          </w:p>
        </w:tc>
        <w:tc>
          <w:tcPr>
            <w:tcW w:w="1559"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Zaparo</w:t>
            </w:r>
          </w:p>
        </w:tc>
      </w:tr>
    </w:tbl>
    <w:p w:rsidR="00000000" w:rsidRDefault="003F10F8">
      <w:pPr>
        <w:spacing w:line="480" w:lineRule="auto"/>
        <w:jc w:val="both"/>
        <w:rPr>
          <w:rFonts w:ascii="Arial" w:hAnsi="Arial" w:cs="Arial"/>
          <w:b/>
          <w:sz w:val="24"/>
          <w:lang w:val="es-ES_tradnl"/>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 xml:space="preserve">Variable </w:t>
      </w:r>
      <w:r>
        <w:rPr>
          <w:rFonts w:ascii="Arial" w:hAnsi="Arial" w:cs="Arial"/>
          <w:b/>
          <w:sz w:val="24"/>
        </w:rPr>
        <w:t>IP</w:t>
      </w:r>
      <w:r>
        <w:rPr>
          <w:rFonts w:ascii="Arial" w:hAnsi="Arial" w:cs="Arial"/>
          <w:b/>
          <w:sz w:val="24"/>
          <w:vertAlign w:val="subscript"/>
        </w:rPr>
        <w:t>7</w:t>
      </w:r>
      <w:r>
        <w:rPr>
          <w:rFonts w:ascii="Arial" w:hAnsi="Arial" w:cs="Arial"/>
          <w:b/>
          <w:sz w:val="24"/>
        </w:rPr>
        <w:t xml:space="preserve"> :Lengua.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cualitativa de carácter nominal IP</w:t>
      </w:r>
      <w:r>
        <w:rPr>
          <w:rFonts w:ascii="Arial" w:hAnsi="Arial" w:cs="Arial"/>
          <w:sz w:val="24"/>
          <w:vertAlign w:val="subscript"/>
        </w:rPr>
        <w:t>7,</w:t>
      </w:r>
      <w:r>
        <w:rPr>
          <w:rFonts w:ascii="Arial" w:hAnsi="Arial" w:cs="Arial"/>
          <w:sz w:val="24"/>
        </w:rPr>
        <w:t xml:space="preserve"> determina si los entrevistados de nacionalidad indíge</w:t>
      </w:r>
      <w:r>
        <w:rPr>
          <w:rFonts w:ascii="Arial" w:hAnsi="Arial" w:cs="Arial"/>
          <w:sz w:val="24"/>
        </w:rPr>
        <w:t xml:space="preserve">na que laboran en el Magisterio y en el Ministerio de Educación y Cultura son bilingües o monolingües.  </w:t>
      </w:r>
    </w:p>
    <w:p w:rsidR="00000000" w:rsidRDefault="003F10F8">
      <w:pPr>
        <w:spacing w:line="480" w:lineRule="auto"/>
        <w:ind w:left="709"/>
        <w:jc w:val="both"/>
        <w:rPr>
          <w:rFonts w:ascii="Arial" w:hAnsi="Arial" w:cs="Arial"/>
          <w:sz w:val="24"/>
          <w:lang w:val="es-ES_tradnl"/>
        </w:rPr>
      </w:pPr>
      <w:r>
        <w:rPr>
          <w:rFonts w:ascii="Arial" w:hAnsi="Arial" w:cs="Arial"/>
          <w:b/>
          <w:bCs/>
          <w:sz w:val="24"/>
          <w:lang w:val="es-ES_tradnl"/>
        </w:rPr>
        <w:t>Monolingüe</w:t>
      </w:r>
      <w:r>
        <w:rPr>
          <w:rFonts w:ascii="Arial" w:hAnsi="Arial" w:cs="Arial"/>
          <w:sz w:val="24"/>
          <w:lang w:val="es-ES_tradnl"/>
        </w:rPr>
        <w:t>: Es la persona que habla un solo idioma, sea el español o la lengua nativa.</w:t>
      </w:r>
    </w:p>
    <w:p w:rsidR="00000000" w:rsidRDefault="003F10F8">
      <w:pPr>
        <w:spacing w:line="480" w:lineRule="auto"/>
        <w:ind w:left="709"/>
        <w:jc w:val="both"/>
        <w:rPr>
          <w:rFonts w:ascii="Arial" w:hAnsi="Arial" w:cs="Arial"/>
          <w:sz w:val="24"/>
          <w:lang w:val="es-ES_tradnl"/>
        </w:rPr>
      </w:pPr>
      <w:r>
        <w:rPr>
          <w:rFonts w:ascii="Arial" w:hAnsi="Arial" w:cs="Arial"/>
          <w:b/>
          <w:bCs/>
          <w:sz w:val="24"/>
          <w:lang w:val="es-ES_tradnl"/>
        </w:rPr>
        <w:t>Bilingüe</w:t>
      </w:r>
      <w:r>
        <w:rPr>
          <w:rFonts w:ascii="Arial" w:hAnsi="Arial" w:cs="Arial"/>
          <w:sz w:val="24"/>
          <w:lang w:val="es-ES_tradnl"/>
        </w:rPr>
        <w:t>:  La persona que habla dos idiomas: español y lengua na</w:t>
      </w:r>
      <w:r>
        <w:rPr>
          <w:rFonts w:ascii="Arial" w:hAnsi="Arial" w:cs="Arial"/>
          <w:sz w:val="24"/>
          <w:lang w:val="es-ES_tradnl"/>
        </w:rPr>
        <w:t>tiva.</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1356"/>
        <w:gridCol w:w="1371"/>
      </w:tblGrid>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Codificación</w:t>
            </w:r>
          </w:p>
        </w:tc>
        <w:tc>
          <w:tcPr>
            <w:tcW w:w="1371"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Lengua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1</w:t>
            </w:r>
          </w:p>
        </w:tc>
        <w:tc>
          <w:tcPr>
            <w:tcW w:w="1371"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Monolingüe</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2</w:t>
            </w:r>
          </w:p>
        </w:tc>
        <w:tc>
          <w:tcPr>
            <w:tcW w:w="1371"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Bilingüe</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IP</w:t>
      </w:r>
      <w:r>
        <w:rPr>
          <w:rFonts w:ascii="Arial" w:hAnsi="Arial" w:cs="Arial"/>
          <w:b/>
          <w:sz w:val="24"/>
          <w:vertAlign w:val="subscript"/>
        </w:rPr>
        <w:t>8</w:t>
      </w:r>
      <w:r>
        <w:rPr>
          <w:rFonts w:ascii="Arial" w:hAnsi="Arial" w:cs="Arial"/>
          <w:b/>
          <w:sz w:val="24"/>
        </w:rPr>
        <w:t xml:space="preserve"> : Provincia donde habita.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cualitativa IP</w:t>
      </w:r>
      <w:r>
        <w:rPr>
          <w:rFonts w:ascii="Arial" w:hAnsi="Arial" w:cs="Arial"/>
          <w:sz w:val="24"/>
          <w:vertAlign w:val="subscript"/>
        </w:rPr>
        <w:t>8</w:t>
      </w:r>
      <w:r>
        <w:rPr>
          <w:rFonts w:ascii="Arial" w:hAnsi="Arial" w:cs="Arial"/>
          <w:sz w:val="24"/>
        </w:rPr>
        <w:t xml:space="preserve"> señala  la provincia donde habitan las personas que laboran en el Magisterio Fiscal y de los servidores púb</w:t>
      </w:r>
      <w:r>
        <w:rPr>
          <w:rFonts w:ascii="Arial" w:hAnsi="Arial" w:cs="Arial"/>
          <w:sz w:val="24"/>
        </w:rPr>
        <w:t>licos del MEC. La variable IP</w:t>
      </w:r>
      <w:r>
        <w:rPr>
          <w:rFonts w:ascii="Arial" w:hAnsi="Arial" w:cs="Arial"/>
          <w:sz w:val="24"/>
          <w:vertAlign w:val="subscript"/>
        </w:rPr>
        <w:t>8</w:t>
      </w:r>
      <w:r>
        <w:rPr>
          <w:rFonts w:ascii="Arial" w:hAnsi="Arial" w:cs="Arial"/>
          <w:sz w:val="24"/>
        </w:rPr>
        <w:t>, puede tomar 22 valores distintos de acuerdo al numero que tiene asignado por el Registro Civil  del Ecuador.</w:t>
      </w:r>
    </w:p>
    <w:p w:rsidR="00000000" w:rsidRDefault="003F10F8">
      <w:pPr>
        <w:spacing w:line="480" w:lineRule="auto"/>
        <w:ind w:left="709"/>
        <w:jc w:val="both"/>
        <w:rPr>
          <w:rFonts w:ascii="Arial" w:hAnsi="Arial" w:cs="Arial"/>
          <w:b/>
          <w:sz w:val="24"/>
        </w:rPr>
      </w:pPr>
      <w:r>
        <w:rPr>
          <w:rFonts w:ascii="Arial" w:hAnsi="Arial" w:cs="Arial"/>
          <w:b/>
          <w:sz w:val="24"/>
        </w:rPr>
        <w:t>Codificación:</w:t>
      </w:r>
    </w:p>
    <w:p w:rsidR="00000000" w:rsidRDefault="003F10F8">
      <w:pPr>
        <w:spacing w:line="480" w:lineRule="auto"/>
        <w:ind w:left="709"/>
        <w:jc w:val="both"/>
        <w:rPr>
          <w:rFonts w:ascii="Arial" w:hAnsi="Arial" w:cs="Arial"/>
          <w:bCs/>
          <w:sz w:val="24"/>
        </w:rPr>
      </w:pPr>
      <w:r>
        <w:rPr>
          <w:rFonts w:ascii="Arial" w:hAnsi="Arial" w:cs="Arial"/>
          <w:bCs/>
          <w:sz w:val="24"/>
        </w:rPr>
        <w:t>Es la misma codificación de la variable IP</w:t>
      </w:r>
      <w:r>
        <w:rPr>
          <w:rFonts w:ascii="Arial" w:hAnsi="Arial" w:cs="Arial"/>
          <w:bCs/>
          <w:sz w:val="24"/>
          <w:vertAlign w:val="subscript"/>
        </w:rPr>
        <w:t xml:space="preserve">1 </w:t>
      </w:r>
      <w:r>
        <w:rPr>
          <w:rFonts w:ascii="Arial" w:hAnsi="Arial" w:cs="Arial"/>
          <w:bCs/>
          <w:sz w:val="24"/>
        </w:rPr>
        <w:t>= Provincia de nacimiento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IP</w:t>
      </w:r>
      <w:r>
        <w:rPr>
          <w:rFonts w:ascii="Arial" w:hAnsi="Arial" w:cs="Arial"/>
          <w:b/>
          <w:sz w:val="24"/>
          <w:vertAlign w:val="subscript"/>
        </w:rPr>
        <w:t>9</w:t>
      </w:r>
      <w:r>
        <w:rPr>
          <w:rFonts w:ascii="Arial" w:hAnsi="Arial" w:cs="Arial"/>
          <w:b/>
          <w:sz w:val="24"/>
        </w:rPr>
        <w:t>: Cantón donde hab</w:t>
      </w:r>
      <w:r>
        <w:rPr>
          <w:rFonts w:ascii="Arial" w:hAnsi="Arial" w:cs="Arial"/>
          <w:b/>
          <w:sz w:val="24"/>
        </w:rPr>
        <w:t>ita.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cualitativa IP</w:t>
      </w:r>
      <w:r>
        <w:rPr>
          <w:rFonts w:ascii="Arial" w:hAnsi="Arial" w:cs="Arial"/>
          <w:sz w:val="24"/>
          <w:vertAlign w:val="subscript"/>
        </w:rPr>
        <w:t>9</w:t>
      </w:r>
      <w:r>
        <w:rPr>
          <w:rFonts w:ascii="Arial" w:hAnsi="Arial" w:cs="Arial"/>
          <w:sz w:val="24"/>
        </w:rPr>
        <w:t>, señala  el cantón en el que habita la persona empadronada en el censo del Magisterio Fiscal, es una variable cualitativa de carácter nominal. Como el 99.9% de los  empadronados residen en la provincia de Manab</w:t>
      </w:r>
      <w:r>
        <w:rPr>
          <w:rFonts w:ascii="Arial" w:hAnsi="Arial" w:cs="Arial"/>
          <w:sz w:val="24"/>
        </w:rPr>
        <w:t>í se escogió como codificación los cantones de la provincia de Manabí y los funcionarios públicos que viven fuera de esta provincia se codifico como otros.</w:t>
      </w:r>
    </w:p>
    <w:p w:rsidR="00000000" w:rsidRDefault="003F10F8">
      <w:pPr>
        <w:spacing w:line="480" w:lineRule="auto"/>
        <w:ind w:left="709"/>
        <w:jc w:val="both"/>
        <w:rPr>
          <w:rFonts w:ascii="Arial" w:hAnsi="Arial" w:cs="Arial"/>
          <w:b/>
          <w:bCs/>
          <w:sz w:val="24"/>
        </w:rPr>
      </w:pPr>
      <w:r>
        <w:rPr>
          <w:rFonts w:ascii="Arial" w:hAnsi="Arial" w:cs="Arial"/>
          <w:b/>
          <w:bCs/>
          <w:sz w:val="24"/>
        </w:rPr>
        <w:t>Codificación:</w:t>
      </w:r>
    </w:p>
    <w:tbl>
      <w:tblPr>
        <w:tblW w:w="6167" w:type="dxa"/>
        <w:jc w:val="center"/>
        <w:tblLayout w:type="fixed"/>
        <w:tblCellMar>
          <w:left w:w="30" w:type="dxa"/>
          <w:right w:w="30" w:type="dxa"/>
        </w:tblCellMar>
        <w:tblLook w:val="0000"/>
      </w:tblPr>
      <w:tblGrid>
        <w:gridCol w:w="1356"/>
        <w:gridCol w:w="1739"/>
        <w:gridCol w:w="1356"/>
        <w:gridCol w:w="1716"/>
      </w:tblGrid>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Codificación</w:t>
            </w:r>
          </w:p>
        </w:tc>
        <w:tc>
          <w:tcPr>
            <w:tcW w:w="1739"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Nacionalidad</w:t>
            </w:r>
          </w:p>
        </w:tc>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Codificación</w:t>
            </w:r>
          </w:p>
        </w:tc>
        <w:tc>
          <w:tcPr>
            <w:tcW w:w="1716"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Nacionalidad</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01</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Portoviejo</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13</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Santa Ana</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02</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Bo</w:t>
            </w:r>
            <w:r>
              <w:rPr>
                <w:rFonts w:ascii="Arial" w:hAnsi="Arial" w:cs="Arial"/>
              </w:rPr>
              <w:t>lívar</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14</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Sucre</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03</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Chone</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15</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Tosagua</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04</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El Carmen</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16</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24 De Mayo</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05</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Flavio Alfaro</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17</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Pedernales</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06</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Jipijapa</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18</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Olmedo</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07</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Junín</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19</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Puerto López</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08</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Manta</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20</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Jama</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09</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Montecristi</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21</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Jaramijo</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10</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Paján</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22</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San Vicente</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11</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Pichincha</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eastAsia="Arial Unicode MS" w:hAnsi="Arial" w:cs="Arial"/>
              </w:rPr>
              <w:t>55</w:t>
            </w: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eastAsia="Arial Unicode MS" w:hAnsi="Arial" w:cs="Arial"/>
              </w:rPr>
              <w:t>Otros</w:t>
            </w:r>
          </w:p>
        </w:tc>
      </w:tr>
      <w:tr w:rsidR="00000000">
        <w:tblPrEx>
          <w:tblCellMar>
            <w:top w:w="0" w:type="dxa"/>
            <w:bottom w:w="0" w:type="dxa"/>
          </w:tblCellMar>
        </w:tblPrEx>
        <w:trPr>
          <w:trHeight w:hRule="exact" w:val="340"/>
          <w:jc w:val="center"/>
        </w:trPr>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eastAsia="Arial Unicode MS" w:hAnsi="Arial" w:cs="Arial"/>
              </w:rPr>
            </w:pPr>
            <w:r>
              <w:rPr>
                <w:rFonts w:ascii="Arial" w:hAnsi="Arial" w:cs="Arial"/>
              </w:rPr>
              <w:t>12</w:t>
            </w:r>
          </w:p>
        </w:tc>
        <w:tc>
          <w:tcPr>
            <w:tcW w:w="1739"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eastAsia="Arial Unicode MS" w:hAnsi="Arial" w:cs="Arial"/>
              </w:rPr>
            </w:pPr>
            <w:r>
              <w:rPr>
                <w:rFonts w:ascii="Arial" w:hAnsi="Arial" w:cs="Arial"/>
              </w:rPr>
              <w:t>Rocafuerte</w:t>
            </w:r>
          </w:p>
        </w:tc>
        <w:tc>
          <w:tcPr>
            <w:tcW w:w="1356" w:type="dxa"/>
            <w:tcBorders>
              <w:top w:val="single" w:sz="6" w:space="0" w:color="auto"/>
              <w:left w:val="single" w:sz="6" w:space="0" w:color="auto"/>
              <w:bottom w:val="single" w:sz="6" w:space="0" w:color="auto"/>
              <w:right w:val="single" w:sz="6" w:space="0" w:color="auto"/>
            </w:tcBorders>
            <w:vAlign w:val="bottom"/>
          </w:tcPr>
          <w:p w:rsidR="00000000" w:rsidRDefault="003F10F8">
            <w:pPr>
              <w:jc w:val="center"/>
              <w:rPr>
                <w:rFonts w:ascii="Arial" w:hAnsi="Arial" w:cs="Arial"/>
              </w:rPr>
            </w:pPr>
          </w:p>
        </w:tc>
        <w:tc>
          <w:tcPr>
            <w:tcW w:w="1716" w:type="dxa"/>
            <w:tcBorders>
              <w:top w:val="single" w:sz="6" w:space="0" w:color="auto"/>
              <w:left w:val="single" w:sz="6" w:space="0" w:color="auto"/>
              <w:bottom w:val="single" w:sz="6" w:space="0" w:color="auto"/>
              <w:right w:val="single" w:sz="6" w:space="0" w:color="auto"/>
            </w:tcBorders>
            <w:vAlign w:val="bottom"/>
          </w:tcPr>
          <w:p w:rsidR="00000000" w:rsidRDefault="003F10F8">
            <w:pPr>
              <w:rPr>
                <w:rFonts w:ascii="Arial" w:hAnsi="Arial" w:cs="Arial"/>
              </w:rPr>
            </w:pPr>
          </w:p>
        </w:tc>
      </w:tr>
    </w:tbl>
    <w:p w:rsidR="00000000" w:rsidRDefault="003F10F8">
      <w:pPr>
        <w:spacing w:line="480" w:lineRule="auto"/>
        <w:jc w:val="both"/>
        <w:rPr>
          <w:rFonts w:ascii="Arial" w:hAnsi="Arial" w:cs="Arial"/>
          <w:b/>
          <w:bCs/>
          <w:sz w:val="24"/>
        </w:rPr>
      </w:pPr>
    </w:p>
    <w:p w:rsidR="00000000" w:rsidRDefault="003F10F8">
      <w:pPr>
        <w:spacing w:line="480" w:lineRule="auto"/>
        <w:jc w:val="both"/>
        <w:rPr>
          <w:rFonts w:ascii="Arial" w:hAnsi="Arial" w:cs="Arial"/>
          <w:b/>
          <w:bCs/>
          <w:sz w:val="24"/>
        </w:rPr>
      </w:pPr>
    </w:p>
    <w:p w:rsidR="00000000" w:rsidRDefault="003F10F8">
      <w:pPr>
        <w:spacing w:line="480" w:lineRule="auto"/>
        <w:ind w:left="709"/>
        <w:jc w:val="both"/>
        <w:rPr>
          <w:rFonts w:ascii="Arial" w:hAnsi="Arial" w:cs="Arial"/>
          <w:b/>
          <w:bCs/>
          <w:sz w:val="24"/>
        </w:rPr>
      </w:pPr>
      <w:r>
        <w:rPr>
          <w:rFonts w:ascii="Arial" w:hAnsi="Arial" w:cs="Arial"/>
          <w:b/>
          <w:bCs/>
          <w:sz w:val="24"/>
        </w:rPr>
        <w:t>Variable IP</w:t>
      </w:r>
      <w:r>
        <w:rPr>
          <w:rFonts w:ascii="Arial" w:hAnsi="Arial" w:cs="Arial"/>
          <w:b/>
          <w:bCs/>
          <w:sz w:val="24"/>
          <w:vertAlign w:val="subscript"/>
        </w:rPr>
        <w:t xml:space="preserve">10 </w:t>
      </w:r>
      <w:r>
        <w:rPr>
          <w:rFonts w:ascii="Arial" w:hAnsi="Arial" w:cs="Arial"/>
          <w:b/>
          <w:bCs/>
          <w:sz w:val="24"/>
        </w:rPr>
        <w:t>:Parroquia donde habita.</w:t>
      </w:r>
    </w:p>
    <w:p w:rsidR="00000000" w:rsidRDefault="003F10F8">
      <w:pPr>
        <w:spacing w:line="480" w:lineRule="auto"/>
        <w:ind w:left="709"/>
        <w:jc w:val="both"/>
        <w:rPr>
          <w:rFonts w:ascii="Arial" w:hAnsi="Arial" w:cs="Arial"/>
          <w:b/>
          <w:bCs/>
          <w:sz w:val="24"/>
        </w:rPr>
      </w:pPr>
      <w:bookmarkStart w:id="25" w:name="_Toc2449668"/>
      <w:bookmarkStart w:id="26" w:name="_Toc2489849"/>
      <w:r>
        <w:rPr>
          <w:rFonts w:ascii="Arial" w:hAnsi="Arial" w:cs="Arial"/>
          <w:b/>
          <w:bCs/>
          <w:sz w:val="24"/>
        </w:rPr>
        <w:t>Descripción:</w:t>
      </w:r>
      <w:bookmarkEnd w:id="25"/>
      <w:bookmarkEnd w:id="26"/>
    </w:p>
    <w:p w:rsidR="00000000" w:rsidRDefault="003F10F8">
      <w:pPr>
        <w:spacing w:line="480" w:lineRule="auto"/>
        <w:ind w:left="709"/>
        <w:jc w:val="both"/>
        <w:rPr>
          <w:rFonts w:ascii="Arial" w:hAnsi="Arial" w:cs="Arial"/>
          <w:bCs/>
          <w:sz w:val="24"/>
        </w:rPr>
      </w:pPr>
      <w:r>
        <w:rPr>
          <w:rFonts w:ascii="Arial" w:hAnsi="Arial" w:cs="Arial"/>
          <w:bCs/>
          <w:sz w:val="24"/>
        </w:rPr>
        <w:t>Variable cualitativa IP</w:t>
      </w:r>
      <w:r>
        <w:rPr>
          <w:rFonts w:ascii="Arial" w:hAnsi="Arial" w:cs="Arial"/>
          <w:bCs/>
          <w:sz w:val="24"/>
          <w:vertAlign w:val="subscript"/>
        </w:rPr>
        <w:t>10</w:t>
      </w:r>
      <w:r>
        <w:rPr>
          <w:rFonts w:ascii="Arial" w:hAnsi="Arial" w:cs="Arial"/>
          <w:bCs/>
          <w:sz w:val="24"/>
        </w:rPr>
        <w:t xml:space="preserve"> representa las parroquia rurales y urbanas donde vive la persona censada, cabe señalar que la parroquias urbanas tienen codificación del 1 al 49 y las parroquias rurales la co</w:t>
      </w:r>
      <w:r>
        <w:rPr>
          <w:rFonts w:ascii="Arial" w:hAnsi="Arial" w:cs="Arial"/>
          <w:bCs/>
          <w:sz w:val="24"/>
        </w:rPr>
        <w:t xml:space="preserve">dificación es 51 al 99, de esta manera podemos diferenciar las parroquias urbanas y rurales. </w:t>
      </w:r>
    </w:p>
    <w:p w:rsidR="00000000" w:rsidRDefault="003F10F8">
      <w:pPr>
        <w:spacing w:line="480" w:lineRule="auto"/>
        <w:ind w:left="709"/>
        <w:jc w:val="both"/>
        <w:rPr>
          <w:rFonts w:ascii="Arial" w:hAnsi="Arial" w:cs="Arial"/>
          <w:b/>
          <w:bCs/>
          <w:sz w:val="24"/>
        </w:rPr>
      </w:pPr>
      <w:bookmarkStart w:id="27" w:name="_Toc2449669"/>
      <w:bookmarkStart w:id="28" w:name="_Toc2489850"/>
    </w:p>
    <w:p w:rsidR="00000000" w:rsidRDefault="003F10F8">
      <w:pPr>
        <w:spacing w:line="480" w:lineRule="auto"/>
        <w:ind w:left="709"/>
        <w:jc w:val="both"/>
        <w:rPr>
          <w:rFonts w:ascii="Arial" w:hAnsi="Arial" w:cs="Arial"/>
          <w:b/>
          <w:bCs/>
          <w:sz w:val="24"/>
        </w:rPr>
      </w:pPr>
    </w:p>
    <w:p w:rsidR="00000000" w:rsidRDefault="003F10F8">
      <w:pPr>
        <w:spacing w:line="480" w:lineRule="auto"/>
        <w:ind w:left="709"/>
        <w:jc w:val="both"/>
        <w:rPr>
          <w:rFonts w:ascii="Arial" w:hAnsi="Arial" w:cs="Arial"/>
          <w:b/>
          <w:bCs/>
          <w:sz w:val="24"/>
        </w:rPr>
      </w:pPr>
      <w:r>
        <w:rPr>
          <w:rFonts w:ascii="Arial" w:hAnsi="Arial" w:cs="Arial"/>
          <w:b/>
          <w:bCs/>
          <w:sz w:val="24"/>
        </w:rPr>
        <w:t>Codificación:</w:t>
      </w:r>
      <w:bookmarkEnd w:id="27"/>
      <w:bookmarkEnd w:id="28"/>
    </w:p>
    <w:tbl>
      <w:tblPr>
        <w:tblW w:w="6385" w:type="dxa"/>
        <w:jc w:val="center"/>
        <w:tblInd w:w="-154" w:type="dxa"/>
        <w:tblLayout w:type="fixed"/>
        <w:tblCellMar>
          <w:left w:w="30" w:type="dxa"/>
          <w:right w:w="30" w:type="dxa"/>
        </w:tblCellMar>
        <w:tblLook w:val="0000"/>
      </w:tblPr>
      <w:tblGrid>
        <w:gridCol w:w="265"/>
        <w:gridCol w:w="1069"/>
        <w:gridCol w:w="262"/>
        <w:gridCol w:w="872"/>
        <w:gridCol w:w="262"/>
        <w:gridCol w:w="1156"/>
        <w:gridCol w:w="262"/>
        <w:gridCol w:w="1977"/>
        <w:gridCol w:w="260"/>
      </w:tblGrid>
      <w:tr w:rsidR="00000000">
        <w:tblPrEx>
          <w:tblCellMar>
            <w:top w:w="0" w:type="dxa"/>
            <w:bottom w:w="0" w:type="dxa"/>
          </w:tblCellMar>
        </w:tblPrEx>
        <w:trPr>
          <w:gridBefore w:val="1"/>
          <w:wBefore w:w="265" w:type="dxa"/>
          <w:trHeight w:val="512"/>
          <w:jc w:val="center"/>
        </w:trPr>
        <w:tc>
          <w:tcPr>
            <w:tcW w:w="1331" w:type="dxa"/>
            <w:gridSpan w:val="2"/>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i/>
                <w:iCs/>
                <w:snapToGrid w:val="0"/>
                <w:color w:val="000000"/>
                <w:sz w:val="22"/>
              </w:rPr>
              <w:t>Codificación</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Código Cantón</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Código Parroquia</w:t>
            </w:r>
          </w:p>
        </w:tc>
        <w:tc>
          <w:tcPr>
            <w:tcW w:w="2237" w:type="dxa"/>
            <w:gridSpan w:val="2"/>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 xml:space="preserve">Nombre </w:t>
            </w:r>
          </w:p>
          <w:p w:rsidR="00000000" w:rsidRDefault="003F10F8">
            <w:pPr>
              <w:autoSpaceDE w:val="0"/>
              <w:autoSpaceDN w:val="0"/>
              <w:adjustRightInd w:val="0"/>
              <w:jc w:val="center"/>
              <w:rPr>
                <w:b/>
                <w:bCs/>
                <w:i/>
                <w:iCs/>
                <w:color w:val="000000"/>
                <w:sz w:val="22"/>
              </w:rPr>
            </w:pPr>
            <w:r>
              <w:rPr>
                <w:b/>
                <w:bCs/>
                <w:i/>
                <w:iCs/>
                <w:color w:val="000000"/>
                <w:sz w:val="22"/>
              </w:rPr>
              <w:t>Parroquia</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Andrés De Vera</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2</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Colon</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03</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12 De Marzo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04</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Picoazá</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05</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Portoviejo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 Pablo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Abdón Calderón</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Alhajuela</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53</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Crucita</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54</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Pueblo Nuevo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55</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Riochico (Rio Chico)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56</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 Placido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57</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Chirijos</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Calceta</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Membrillo</w:t>
            </w:r>
          </w:p>
        </w:tc>
      </w:tr>
      <w:tr w:rsidR="00000000">
        <w:tblPrEx>
          <w:tblCellMar>
            <w:top w:w="0" w:type="dxa"/>
            <w:bottom w:w="0" w:type="dxa"/>
          </w:tblCellMar>
        </w:tblPrEx>
        <w:trPr>
          <w:gridBefore w:val="1"/>
          <w:wBefore w:w="265" w:type="dxa"/>
          <w:trHeight w:val="300"/>
          <w:jc w:val="center"/>
        </w:trPr>
        <w:tc>
          <w:tcPr>
            <w:tcW w:w="1331"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237" w:type="dxa"/>
            <w:gridSpan w:val="2"/>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Quiroga</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w:t>
            </w:r>
            <w:r>
              <w:rPr>
                <w:color w:val="000000"/>
                <w:sz w:val="22"/>
              </w:rPr>
              <w:t>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01</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Chone</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02</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Santa Rita</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51</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Boyacá</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52</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Canuto</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53</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Convento</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54</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Chibunga</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55</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Eloy Alfaro</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56</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Ricaurte</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03</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57</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San Antonio</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04</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01</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El Carmen</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04</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02</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4 De Diciembre</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lang w:val="en-GB"/>
              </w:rPr>
            </w:pPr>
            <w:r>
              <w:rPr>
                <w:color w:val="000000"/>
                <w:sz w:val="22"/>
                <w:lang w:val="en-GB"/>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lang w:val="en-GB"/>
              </w:rPr>
            </w:pPr>
            <w:r>
              <w:rPr>
                <w:color w:val="000000"/>
                <w:sz w:val="22"/>
                <w:lang w:val="en-GB"/>
              </w:rPr>
              <w:t>04</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lang w:val="en-GB"/>
              </w:rPr>
            </w:pPr>
            <w:r>
              <w:rPr>
                <w:color w:val="000000"/>
                <w:sz w:val="22"/>
                <w:lang w:val="en-GB"/>
              </w:rPr>
              <w:t>51</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lang w:val="en-GB"/>
              </w:rPr>
            </w:pPr>
            <w:r>
              <w:rPr>
                <w:color w:val="000000"/>
                <w:sz w:val="22"/>
                <w:lang w:val="en-GB"/>
              </w:rPr>
              <w:t>Wilfrido Loor Moreira</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04</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52</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Sa</w:t>
            </w:r>
            <w:r>
              <w:rPr>
                <w:color w:val="000000"/>
                <w:sz w:val="22"/>
              </w:rPr>
              <w:t>n Pedro De Suma</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05</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01</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Flavio Alfaro</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05</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51</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San Fco. De Novillo</w:t>
            </w:r>
          </w:p>
        </w:tc>
      </w:tr>
      <w:tr w:rsidR="00000000">
        <w:tblPrEx>
          <w:tblCellMar>
            <w:top w:w="0" w:type="dxa"/>
            <w:left w:w="0" w:type="dxa"/>
            <w:bottom w:w="0" w:type="dxa"/>
            <w:right w:w="0" w:type="dxa"/>
          </w:tblCellMar>
        </w:tblPrEx>
        <w:trPr>
          <w:gridAfter w:val="1"/>
          <w:wAfter w:w="260" w:type="dxa"/>
          <w:trHeight w:val="300"/>
          <w:jc w:val="center"/>
        </w:trPr>
        <w:tc>
          <w:tcPr>
            <w:tcW w:w="1334"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13</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05</w:t>
            </w:r>
          </w:p>
        </w:tc>
        <w:tc>
          <w:tcPr>
            <w:tcW w:w="1418"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jc w:val="center"/>
              <w:rPr>
                <w:rFonts w:eastAsia="Arial Unicode MS"/>
                <w:color w:val="000000"/>
                <w:sz w:val="22"/>
              </w:rPr>
            </w:pPr>
            <w:r>
              <w:rPr>
                <w:color w:val="000000"/>
                <w:sz w:val="22"/>
              </w:rPr>
              <w:t>52</w:t>
            </w:r>
          </w:p>
        </w:tc>
        <w:tc>
          <w:tcPr>
            <w:tcW w:w="2239" w:type="dxa"/>
            <w:gridSpan w:val="2"/>
            <w:tcBorders>
              <w:top w:val="nil"/>
              <w:left w:val="nil"/>
              <w:bottom w:val="single" w:sz="4" w:space="0" w:color="auto"/>
              <w:right w:val="single" w:sz="4" w:space="0" w:color="auto"/>
            </w:tcBorders>
            <w:tcMar>
              <w:top w:w="17" w:type="dxa"/>
              <w:left w:w="17" w:type="dxa"/>
              <w:bottom w:w="0" w:type="dxa"/>
              <w:right w:w="17" w:type="dxa"/>
            </w:tcMar>
            <w:vAlign w:val="bottom"/>
          </w:tcPr>
          <w:p w:rsidR="00000000" w:rsidRDefault="003F10F8">
            <w:pPr>
              <w:rPr>
                <w:rFonts w:eastAsia="Arial Unicode MS"/>
                <w:color w:val="000000"/>
                <w:sz w:val="22"/>
              </w:rPr>
            </w:pPr>
            <w:r>
              <w:rPr>
                <w:color w:val="000000"/>
                <w:sz w:val="22"/>
              </w:rPr>
              <w:t>Zapallo</w:t>
            </w:r>
          </w:p>
        </w:tc>
      </w:tr>
    </w:tbl>
    <w:p w:rsidR="00000000" w:rsidRDefault="003F10F8">
      <w:pPr>
        <w:spacing w:line="480" w:lineRule="auto"/>
        <w:jc w:val="both"/>
        <w:rPr>
          <w:rFonts w:ascii="Arial" w:hAnsi="Arial" w:cs="Arial"/>
          <w:sz w:val="24"/>
          <w:lang w:val="es-ES_tradnl"/>
        </w:rPr>
      </w:pPr>
      <w:r>
        <w:t xml:space="preserve">Continua </w:t>
      </w:r>
    </w:p>
    <w:p w:rsidR="00000000" w:rsidRDefault="003F10F8">
      <w:pPr>
        <w:spacing w:line="480" w:lineRule="auto"/>
        <w:jc w:val="both"/>
        <w:rPr>
          <w:rFonts w:ascii="Arial" w:hAnsi="Arial" w:cs="Arial"/>
          <w:sz w:val="24"/>
          <w:lang w:val="es-ES_tradnl"/>
        </w:rPr>
      </w:pPr>
    </w:p>
    <w:p w:rsidR="00000000" w:rsidRDefault="003F10F8">
      <w:pPr>
        <w:spacing w:line="480" w:lineRule="auto"/>
        <w:jc w:val="both"/>
        <w:rPr>
          <w:rFonts w:ascii="Arial" w:hAnsi="Arial" w:cs="Arial"/>
          <w:sz w:val="24"/>
          <w:lang w:val="es-ES_tradnl"/>
        </w:rPr>
      </w:pPr>
      <w:r>
        <w:t xml:space="preserve">Viene </w:t>
      </w:r>
    </w:p>
    <w:tbl>
      <w:tblPr>
        <w:tblW w:w="7858" w:type="dxa"/>
        <w:jc w:val="center"/>
        <w:tblInd w:w="-667" w:type="dxa"/>
        <w:tblLayout w:type="fixed"/>
        <w:tblCellMar>
          <w:left w:w="30" w:type="dxa"/>
          <w:right w:w="30" w:type="dxa"/>
        </w:tblCellMar>
        <w:tblLook w:val="0000"/>
      </w:tblPr>
      <w:tblGrid>
        <w:gridCol w:w="533"/>
        <w:gridCol w:w="331"/>
        <w:gridCol w:w="602"/>
        <w:gridCol w:w="533"/>
        <w:gridCol w:w="331"/>
        <w:gridCol w:w="395"/>
        <w:gridCol w:w="533"/>
        <w:gridCol w:w="331"/>
        <w:gridCol w:w="663"/>
        <w:gridCol w:w="533"/>
        <w:gridCol w:w="331"/>
        <w:gridCol w:w="1878"/>
        <w:gridCol w:w="533"/>
        <w:gridCol w:w="331"/>
      </w:tblGrid>
      <w:tr w:rsidR="00000000">
        <w:tblPrEx>
          <w:tblCellMar>
            <w:top w:w="0" w:type="dxa"/>
            <w:bottom w:w="0" w:type="dxa"/>
          </w:tblCellMar>
        </w:tblPrEx>
        <w:trPr>
          <w:gridBefore w:val="2"/>
          <w:wBefore w:w="864" w:type="dxa"/>
          <w:trHeight w:val="512"/>
          <w:jc w:val="center"/>
        </w:trPr>
        <w:tc>
          <w:tcPr>
            <w:tcW w:w="1466"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i/>
                <w:iCs/>
                <w:snapToGrid w:val="0"/>
                <w:color w:val="000000"/>
                <w:sz w:val="22"/>
              </w:rPr>
              <w:t>Codificación</w:t>
            </w:r>
          </w:p>
        </w:tc>
        <w:tc>
          <w:tcPr>
            <w:tcW w:w="1259"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Código Cantón</w:t>
            </w:r>
          </w:p>
        </w:tc>
        <w:tc>
          <w:tcPr>
            <w:tcW w:w="1527"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Código Parroquia</w:t>
            </w:r>
          </w:p>
        </w:tc>
        <w:tc>
          <w:tcPr>
            <w:tcW w:w="2742"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 xml:space="preserve">Nombre </w:t>
            </w:r>
          </w:p>
          <w:p w:rsidR="00000000" w:rsidRDefault="003F10F8">
            <w:pPr>
              <w:autoSpaceDE w:val="0"/>
              <w:autoSpaceDN w:val="0"/>
              <w:adjustRightInd w:val="0"/>
              <w:jc w:val="center"/>
              <w:rPr>
                <w:b/>
                <w:bCs/>
                <w:i/>
                <w:iCs/>
                <w:color w:val="000000"/>
                <w:sz w:val="22"/>
              </w:rPr>
            </w:pPr>
            <w:r>
              <w:rPr>
                <w:b/>
                <w:bCs/>
                <w:i/>
                <w:iCs/>
                <w:color w:val="000000"/>
                <w:sz w:val="22"/>
              </w:rPr>
              <w:t>Parroquia</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Dr. Miguel Moran Lucio</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Manuel Inocencio Parrales Y</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 Lo</w:t>
            </w:r>
            <w:r>
              <w:rPr>
                <w:color w:val="000000"/>
                <w:sz w:val="22"/>
              </w:rPr>
              <w:t>renzo De Jipijapa</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America</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El Anegado</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Julcuy</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54</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La Union</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55</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Machalilla</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56</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Membrillal</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57</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Pedro Pablo Gomez</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58</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Puerto De Cayo</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07</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Junin</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Los Esteros</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Manta</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 xml:space="preserve">San </w:t>
            </w:r>
            <w:r>
              <w:rPr>
                <w:color w:val="000000"/>
                <w:sz w:val="22"/>
              </w:rPr>
              <w:t>Mateo</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04</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Tarqui</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05</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Eloy Alfaro</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 Lorenzo</w:t>
            </w:r>
          </w:p>
        </w:tc>
      </w:tr>
      <w:tr w:rsidR="00000000">
        <w:tblPrEx>
          <w:tblCellMar>
            <w:top w:w="0" w:type="dxa"/>
            <w:bottom w:w="0" w:type="dxa"/>
          </w:tblCellMar>
        </w:tblPrEx>
        <w:trPr>
          <w:gridBefore w:val="2"/>
          <w:wBefore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Santa Marianita</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Aníbal San Andrés</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Montecristi</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Jaramijo</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La Pila</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10</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Paján</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10</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Campozano</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10</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Cascol</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10</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Guale</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10</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54</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Lascano</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11</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Pichincha</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11</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Barraganete</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11</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 Sebastián</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12</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Rocafuerte</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Santa Ana</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02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Lodana</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Ayacucho</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i/>
                <w:iCs/>
                <w:snapToGrid w:val="0"/>
                <w:color w:val="000000"/>
                <w:sz w:val="22"/>
              </w:rPr>
              <w:t>Codificación</w:t>
            </w:r>
          </w:p>
        </w:tc>
        <w:tc>
          <w:tcPr>
            <w:tcW w:w="1259"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Código Cantón</w:t>
            </w:r>
          </w:p>
        </w:tc>
        <w:tc>
          <w:tcPr>
            <w:tcW w:w="1527"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Código Parroquia</w:t>
            </w:r>
          </w:p>
        </w:tc>
        <w:tc>
          <w:tcPr>
            <w:tcW w:w="2742" w:type="dxa"/>
            <w:gridSpan w:val="3"/>
            <w:tcBorders>
              <w:top w:val="single" w:sz="6" w:space="0" w:color="auto"/>
              <w:left w:val="single" w:sz="6" w:space="0" w:color="auto"/>
              <w:bottom w:val="single" w:sz="6" w:space="0" w:color="auto"/>
              <w:right w:val="single" w:sz="6" w:space="0" w:color="auto"/>
            </w:tcBorders>
            <w:vAlign w:val="center"/>
          </w:tcPr>
          <w:p w:rsidR="00000000" w:rsidRDefault="003F10F8">
            <w:pPr>
              <w:autoSpaceDE w:val="0"/>
              <w:autoSpaceDN w:val="0"/>
              <w:adjustRightInd w:val="0"/>
              <w:jc w:val="center"/>
              <w:rPr>
                <w:b/>
                <w:bCs/>
                <w:i/>
                <w:iCs/>
                <w:color w:val="000000"/>
                <w:sz w:val="22"/>
              </w:rPr>
            </w:pPr>
            <w:r>
              <w:rPr>
                <w:b/>
                <w:bCs/>
                <w:i/>
                <w:iCs/>
                <w:color w:val="000000"/>
                <w:sz w:val="22"/>
              </w:rPr>
              <w:t xml:space="preserve">Nombre </w:t>
            </w:r>
          </w:p>
          <w:p w:rsidR="00000000" w:rsidRDefault="003F10F8">
            <w:pPr>
              <w:autoSpaceDE w:val="0"/>
              <w:autoSpaceDN w:val="0"/>
              <w:adjustRightInd w:val="0"/>
              <w:jc w:val="center"/>
              <w:rPr>
                <w:b/>
                <w:bCs/>
                <w:i/>
                <w:iCs/>
                <w:color w:val="000000"/>
                <w:sz w:val="22"/>
              </w:rPr>
            </w:pPr>
            <w:r>
              <w:rPr>
                <w:b/>
                <w:bCs/>
                <w:i/>
                <w:iCs/>
                <w:color w:val="000000"/>
                <w:sz w:val="22"/>
              </w:rPr>
              <w:t>Parroquia</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Honorato Vásquez</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La</w:t>
            </w:r>
            <w:r>
              <w:rPr>
                <w:color w:val="000000"/>
                <w:sz w:val="22"/>
              </w:rPr>
              <w:t xml:space="preserve"> Unión</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54</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Olmedo</w:t>
            </w:r>
          </w:p>
        </w:tc>
      </w:tr>
      <w:tr w:rsidR="00000000">
        <w:tblPrEx>
          <w:tblCellMar>
            <w:top w:w="0" w:type="dxa"/>
            <w:bottom w:w="0" w:type="dxa"/>
          </w:tblCellMar>
        </w:tblPrEx>
        <w:trPr>
          <w:gridAfter w:val="2"/>
          <w:wAfter w:w="864"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13</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color w:val="000000"/>
                <w:sz w:val="22"/>
              </w:rPr>
            </w:pPr>
            <w:r>
              <w:rPr>
                <w:color w:val="000000"/>
                <w:sz w:val="22"/>
              </w:rPr>
              <w:t>55</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color w:val="000000"/>
                <w:sz w:val="22"/>
              </w:rPr>
            </w:pPr>
            <w:r>
              <w:rPr>
                <w:color w:val="000000"/>
                <w:sz w:val="22"/>
              </w:rPr>
              <w:t>San Pablo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Bahía De Caráquez</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Leonidas Plaza Gutie</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Canoa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Cojimies</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Charapoto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54</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10 De Agosto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55</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Jama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56</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Pedernales</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57</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San Isidro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14</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58</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San Vice</w:t>
            </w:r>
            <w:r>
              <w:rPr>
                <w:rFonts w:ascii="Arial" w:hAnsi="Arial" w:cs="Arial"/>
                <w:color w:val="000000"/>
              </w:rPr>
              <w:t>nte</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15</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Tosagua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15</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Bachillero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15</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La Estancilla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Sucre</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Bellavista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Noboa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16</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Arq.Sixto Duran Ball</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17</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Pedernales</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17</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Cojimies</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17</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10 De Agosto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17</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53</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Atahualpa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18</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Olmedo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w:t>
            </w:r>
            <w:r>
              <w:rPr>
                <w:rFonts w:ascii="Arial" w:hAnsi="Arial" w:cs="Arial"/>
                <w:color w:val="000000"/>
              </w:rPr>
              <w:t>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Puerto López</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Machalilla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19</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52</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Salango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20</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Jama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21</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Jaramijo</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22</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01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San Vicente</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13</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22</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51</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Canoa</w:t>
            </w:r>
          </w:p>
        </w:tc>
      </w:tr>
      <w:tr w:rsidR="00000000">
        <w:tblPrEx>
          <w:tblCellMar>
            <w:top w:w="0" w:type="dxa"/>
            <w:bottom w:w="0" w:type="dxa"/>
          </w:tblCellMar>
        </w:tblPrEx>
        <w:trPr>
          <w:gridBefore w:val="1"/>
          <w:gridAfter w:val="1"/>
          <w:wBefore w:w="533" w:type="dxa"/>
          <w:wAfter w:w="331" w:type="dxa"/>
          <w:trHeight w:val="300"/>
          <w:jc w:val="center"/>
        </w:trPr>
        <w:tc>
          <w:tcPr>
            <w:tcW w:w="1466"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55</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55</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jc w:val="center"/>
              <w:rPr>
                <w:rFonts w:ascii="Arial" w:hAnsi="Arial" w:cs="Arial"/>
                <w:color w:val="000000"/>
              </w:rPr>
            </w:pPr>
            <w:r>
              <w:rPr>
                <w:rFonts w:ascii="Arial" w:hAnsi="Arial" w:cs="Arial"/>
                <w:color w:val="000000"/>
              </w:rPr>
              <w:t>555</w:t>
            </w:r>
          </w:p>
        </w:tc>
        <w:tc>
          <w:tcPr>
            <w:tcW w:w="2742" w:type="dxa"/>
            <w:gridSpan w:val="3"/>
            <w:tcBorders>
              <w:top w:val="single" w:sz="6" w:space="0" w:color="auto"/>
              <w:left w:val="single" w:sz="6" w:space="0" w:color="auto"/>
              <w:bottom w:val="single" w:sz="6" w:space="0" w:color="auto"/>
              <w:right w:val="single" w:sz="6" w:space="0" w:color="auto"/>
            </w:tcBorders>
          </w:tcPr>
          <w:p w:rsidR="00000000" w:rsidRDefault="003F10F8">
            <w:pPr>
              <w:autoSpaceDE w:val="0"/>
              <w:autoSpaceDN w:val="0"/>
              <w:adjustRightInd w:val="0"/>
              <w:rPr>
                <w:rFonts w:ascii="Arial" w:hAnsi="Arial" w:cs="Arial"/>
                <w:color w:val="000000"/>
              </w:rPr>
            </w:pPr>
            <w:r>
              <w:rPr>
                <w:rFonts w:ascii="Arial" w:hAnsi="Arial" w:cs="Arial"/>
                <w:color w:val="000000"/>
              </w:rPr>
              <w:t>otros</w:t>
            </w:r>
          </w:p>
        </w:tc>
      </w:tr>
    </w:tbl>
    <w:p w:rsidR="00000000" w:rsidRDefault="003F10F8"/>
    <w:p w:rsidR="00000000" w:rsidRDefault="003F10F8">
      <w:pPr>
        <w:spacing w:line="480" w:lineRule="auto"/>
        <w:jc w:val="both"/>
        <w:rPr>
          <w:rFonts w:ascii="Arial" w:hAnsi="Arial" w:cs="Arial"/>
          <w:sz w:val="24"/>
          <w:lang w:val="es-ES_tradnl"/>
        </w:rPr>
      </w:pPr>
    </w:p>
    <w:p w:rsidR="00000000" w:rsidRDefault="003F10F8">
      <w:pPr>
        <w:spacing w:line="480" w:lineRule="auto"/>
        <w:jc w:val="both"/>
        <w:rPr>
          <w:rFonts w:ascii="Arial" w:hAnsi="Arial" w:cs="Arial"/>
          <w:sz w:val="24"/>
          <w:lang w:val="es-ES_tradnl"/>
        </w:rPr>
      </w:pPr>
    </w:p>
    <w:p w:rsidR="00000000" w:rsidRDefault="003F10F8">
      <w:pPr>
        <w:pStyle w:val="Ttulo2"/>
      </w:pPr>
      <w:bookmarkStart w:id="29" w:name="_Toc2449672"/>
      <w:bookmarkStart w:id="30" w:name="_Toc2489851"/>
      <w:bookmarkStart w:id="31" w:name="_Toc2530394"/>
      <w:bookmarkStart w:id="32" w:name="_Toc2530676"/>
      <w:bookmarkStart w:id="33" w:name="_Toc11119844"/>
      <w:r>
        <w:t>2.2.2  Sección II: Instrucción y Experiencia</w:t>
      </w:r>
      <w:bookmarkEnd w:id="29"/>
      <w:bookmarkEnd w:id="30"/>
      <w:bookmarkEnd w:id="31"/>
      <w:bookmarkEnd w:id="32"/>
      <w:bookmarkEnd w:id="33"/>
    </w:p>
    <w:p w:rsidR="00000000" w:rsidRDefault="003F10F8">
      <w:pPr>
        <w:pStyle w:val="Sangra3detindependiente"/>
        <w:rPr>
          <w:rFonts w:cs="Arial"/>
        </w:rPr>
      </w:pPr>
      <w:r>
        <w:rPr>
          <w:rFonts w:cs="Arial"/>
        </w:rPr>
        <w:t>Nos permitirá conocer información relacionada con la activida</w:t>
      </w:r>
      <w:r>
        <w:rPr>
          <w:rFonts w:cs="Arial"/>
        </w:rPr>
        <w:t>d profesional del entrevistado se podría decir que es parte de su curriculum  contiene datos como: el nivel de instrucción, tipo de funcionario, función actual,  años de experiencia etc.</w:t>
      </w:r>
    </w:p>
    <w:p w:rsidR="00000000" w:rsidRDefault="003F10F8">
      <w:pPr>
        <w:pStyle w:val="Sangra3detindependiente"/>
        <w:rPr>
          <w:rFonts w:cs="Arial"/>
        </w:rPr>
      </w:pPr>
    </w:p>
    <w:p w:rsidR="00000000" w:rsidRDefault="003F10F8">
      <w:pPr>
        <w:spacing w:line="480" w:lineRule="auto"/>
        <w:ind w:left="709"/>
        <w:jc w:val="both"/>
        <w:rPr>
          <w:rFonts w:ascii="Arial" w:hAnsi="Arial" w:cs="Arial"/>
          <w:b/>
          <w:bCs/>
          <w:sz w:val="24"/>
        </w:rPr>
      </w:pPr>
      <w:bookmarkStart w:id="34" w:name="_Toc2449673"/>
      <w:bookmarkStart w:id="35" w:name="_Toc2489852"/>
      <w:r>
        <w:rPr>
          <w:rFonts w:ascii="Arial" w:hAnsi="Arial" w:cs="Arial"/>
          <w:b/>
          <w:bCs/>
          <w:sz w:val="24"/>
        </w:rPr>
        <w:t>Variable IE</w:t>
      </w:r>
      <w:r>
        <w:rPr>
          <w:rFonts w:ascii="Arial" w:hAnsi="Arial" w:cs="Arial"/>
          <w:b/>
          <w:bCs/>
          <w:sz w:val="24"/>
          <w:vertAlign w:val="subscript"/>
        </w:rPr>
        <w:t>1</w:t>
      </w:r>
      <w:r>
        <w:rPr>
          <w:rFonts w:ascii="Arial" w:hAnsi="Arial" w:cs="Arial"/>
          <w:b/>
          <w:bCs/>
          <w:sz w:val="24"/>
        </w:rPr>
        <w:t>:  Último nivel de instrucción formal.</w:t>
      </w:r>
      <w:bookmarkEnd w:id="34"/>
      <w:bookmarkEnd w:id="35"/>
    </w:p>
    <w:p w:rsidR="00000000" w:rsidRDefault="003F10F8">
      <w:pPr>
        <w:spacing w:line="480" w:lineRule="auto"/>
        <w:ind w:left="709"/>
        <w:jc w:val="both"/>
        <w:rPr>
          <w:rFonts w:ascii="Arial" w:hAnsi="Arial" w:cs="Arial"/>
          <w:sz w:val="24"/>
        </w:rPr>
      </w:pPr>
      <w:bookmarkStart w:id="36" w:name="_Toc2449674"/>
      <w:bookmarkStart w:id="37" w:name="_Toc2489853"/>
      <w:r>
        <w:rPr>
          <w:rFonts w:ascii="Arial" w:hAnsi="Arial" w:cs="Arial"/>
          <w:b/>
          <w:bCs/>
          <w:sz w:val="24"/>
        </w:rPr>
        <w:t>Descripción</w:t>
      </w:r>
      <w:r>
        <w:rPr>
          <w:rFonts w:ascii="Arial" w:hAnsi="Arial" w:cs="Arial"/>
          <w:sz w:val="24"/>
        </w:rPr>
        <w:t>:</w:t>
      </w:r>
      <w:bookmarkEnd w:id="36"/>
      <w:bookmarkEnd w:id="37"/>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 v</w:t>
      </w:r>
      <w:r>
        <w:rPr>
          <w:rFonts w:ascii="Arial" w:hAnsi="Arial" w:cs="Arial"/>
          <w:sz w:val="24"/>
          <w:lang w:val="es-ES_tradnl"/>
        </w:rPr>
        <w:t xml:space="preserve">ariable cualitativa </w:t>
      </w:r>
      <w:r>
        <w:rPr>
          <w:rFonts w:ascii="Arial" w:hAnsi="Arial" w:cs="Arial"/>
          <w:sz w:val="24"/>
        </w:rPr>
        <w:t>IE</w:t>
      </w:r>
      <w:r>
        <w:rPr>
          <w:rFonts w:ascii="Arial" w:hAnsi="Arial" w:cs="Arial"/>
          <w:sz w:val="24"/>
          <w:vertAlign w:val="subscript"/>
        </w:rPr>
        <w:t xml:space="preserve">1 </w:t>
      </w:r>
      <w:r>
        <w:rPr>
          <w:rFonts w:ascii="Arial" w:hAnsi="Arial" w:cs="Arial"/>
          <w:sz w:val="24"/>
          <w:lang w:val="es-ES_tradnl"/>
        </w:rPr>
        <w:t xml:space="preserve"> es de carácter ordinal nos permite registrar el último nivel de instrucción formal  de la persona entrevistada.</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dxa"/>
        <w:jc w:val="center"/>
        <w:tblLayout w:type="fixed"/>
        <w:tblCellMar>
          <w:left w:w="30" w:type="dxa"/>
          <w:right w:w="30" w:type="dxa"/>
        </w:tblCellMar>
        <w:tblLook w:val="0000"/>
      </w:tblPr>
      <w:tblGrid>
        <w:gridCol w:w="1880"/>
        <w:gridCol w:w="1806"/>
      </w:tblGrid>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Nivel</w:t>
            </w:r>
          </w:p>
        </w:tc>
      </w:tr>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Sin Instrucción</w:t>
            </w:r>
          </w:p>
        </w:tc>
      </w:tr>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Primario</w:t>
            </w:r>
          </w:p>
        </w:tc>
      </w:tr>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Carrera Corta</w:t>
            </w:r>
          </w:p>
        </w:tc>
      </w:tr>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ES_tradnl"/>
              </w:rPr>
            </w:pPr>
            <w:r>
              <w:rPr>
                <w:snapToGrid w:val="0"/>
                <w:color w:val="000000"/>
                <w:sz w:val="22"/>
                <w:lang w:val="es-ES_tradnl"/>
              </w:rPr>
              <w:t>4</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ES_tradnl"/>
              </w:rPr>
            </w:pPr>
            <w:r>
              <w:rPr>
                <w:snapToGrid w:val="0"/>
                <w:color w:val="000000"/>
                <w:sz w:val="22"/>
                <w:lang w:val="es-ES_tradnl"/>
              </w:rPr>
              <w:t>Bachillerato</w:t>
            </w:r>
          </w:p>
        </w:tc>
      </w:tr>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5</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Post-Bachillerato</w:t>
            </w:r>
          </w:p>
        </w:tc>
      </w:tr>
      <w:tr w:rsidR="00000000">
        <w:tblPrEx>
          <w:tblCellMar>
            <w:top w:w="0" w:type="dxa"/>
            <w:bottom w:w="0" w:type="dxa"/>
          </w:tblCellMar>
        </w:tblPrEx>
        <w:trPr>
          <w:trHeight w:hRule="exact" w:val="340"/>
          <w:jc w:val="center"/>
        </w:trPr>
        <w:tc>
          <w:tcPr>
            <w:tcW w:w="18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6</w:t>
            </w:r>
          </w:p>
        </w:tc>
        <w:tc>
          <w:tcPr>
            <w:tcW w:w="180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Superior</w:t>
            </w:r>
          </w:p>
        </w:tc>
      </w:tr>
    </w:tbl>
    <w:p w:rsidR="00000000" w:rsidRDefault="003F10F8">
      <w:pPr>
        <w:spacing w:line="480" w:lineRule="auto"/>
        <w:jc w:val="both"/>
        <w:rPr>
          <w:rFonts w:ascii="Arial" w:hAnsi="Arial" w:cs="Arial"/>
          <w:sz w:val="24"/>
          <w:lang w:val="en-GB"/>
        </w:rPr>
      </w:pPr>
    </w:p>
    <w:p w:rsidR="00000000" w:rsidRDefault="003F10F8">
      <w:pPr>
        <w:spacing w:line="480" w:lineRule="auto"/>
        <w:ind w:left="709"/>
        <w:jc w:val="both"/>
        <w:rPr>
          <w:rFonts w:ascii="Arial" w:hAnsi="Arial" w:cs="Arial"/>
          <w:b/>
          <w:bCs/>
          <w:sz w:val="24"/>
        </w:rPr>
      </w:pPr>
      <w:r>
        <w:rPr>
          <w:rFonts w:ascii="Arial" w:hAnsi="Arial" w:cs="Arial"/>
          <w:b/>
          <w:bCs/>
          <w:sz w:val="24"/>
        </w:rPr>
        <w:t>Variable IE</w:t>
      </w:r>
      <w:r>
        <w:rPr>
          <w:rFonts w:ascii="Arial" w:hAnsi="Arial" w:cs="Arial"/>
          <w:b/>
          <w:bCs/>
          <w:sz w:val="24"/>
          <w:vertAlign w:val="subscript"/>
        </w:rPr>
        <w:t>2</w:t>
      </w:r>
      <w:r>
        <w:rPr>
          <w:rFonts w:ascii="Arial" w:hAnsi="Arial" w:cs="Arial"/>
          <w:b/>
          <w:bCs/>
          <w:sz w:val="24"/>
        </w:rPr>
        <w:t>: Título docente más alto obtenido</w:t>
      </w:r>
    </w:p>
    <w:p w:rsidR="00000000" w:rsidRDefault="003F10F8">
      <w:pPr>
        <w:spacing w:line="480" w:lineRule="auto"/>
        <w:ind w:left="709"/>
        <w:jc w:val="both"/>
        <w:rPr>
          <w:rFonts w:ascii="Arial" w:hAnsi="Arial" w:cs="Arial"/>
          <w:b/>
          <w:bCs/>
          <w:sz w:val="24"/>
        </w:rPr>
      </w:pPr>
      <w:bookmarkStart w:id="38" w:name="_Toc2449675"/>
      <w:bookmarkStart w:id="39" w:name="_Toc2489854"/>
      <w:r>
        <w:rPr>
          <w:rFonts w:ascii="Arial" w:hAnsi="Arial" w:cs="Arial"/>
          <w:b/>
          <w:bCs/>
          <w:sz w:val="24"/>
        </w:rPr>
        <w:t>Descripción:</w:t>
      </w:r>
      <w:bookmarkEnd w:id="38"/>
      <w:bookmarkEnd w:id="39"/>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 xml:space="preserve">Variable cualitativa nominal, representa el título docente más alto obtenido por el miembro del magisterio que ha sido entrevistado, ésta es contestada solo si en la variable </w:t>
      </w:r>
      <w:r>
        <w:rPr>
          <w:rFonts w:ascii="Arial" w:hAnsi="Arial" w:cs="Arial"/>
          <w:sz w:val="24"/>
        </w:rPr>
        <w:t>IE</w:t>
      </w:r>
      <w:r>
        <w:rPr>
          <w:rFonts w:ascii="Arial" w:hAnsi="Arial" w:cs="Arial"/>
          <w:sz w:val="24"/>
          <w:vertAlign w:val="subscript"/>
        </w:rPr>
        <w:t xml:space="preserve">1 </w:t>
      </w:r>
      <w:r>
        <w:rPr>
          <w:rFonts w:ascii="Arial" w:hAnsi="Arial" w:cs="Arial"/>
          <w:snapToGrid w:val="0"/>
          <w:sz w:val="24"/>
          <w:lang w:val="es-ES_tradnl"/>
        </w:rPr>
        <w:t>el e</w:t>
      </w:r>
      <w:r>
        <w:rPr>
          <w:rFonts w:ascii="Arial" w:hAnsi="Arial" w:cs="Arial"/>
          <w:snapToGrid w:val="0"/>
          <w:sz w:val="24"/>
          <w:lang w:val="es-ES_tradnl"/>
        </w:rPr>
        <w:t>ntrevistado contesto haber alcanzado un nivel de instrucción superior al de carrera corta. Los diferentes títulos que pueden obtener como docentes dependiendo del código de carrera docente  que será el identificador que permitirá codificar a la variable IE</w:t>
      </w:r>
      <w:r>
        <w:rPr>
          <w:rFonts w:ascii="Arial" w:hAnsi="Arial" w:cs="Arial"/>
          <w:snapToGrid w:val="0"/>
          <w:sz w:val="24"/>
          <w:vertAlign w:val="subscript"/>
          <w:lang w:val="es-ES_tradnl"/>
        </w:rPr>
        <w:t>2</w:t>
      </w:r>
      <w:r>
        <w:rPr>
          <w:rFonts w:ascii="Arial" w:hAnsi="Arial" w:cs="Arial"/>
          <w:snapToGrid w:val="0"/>
          <w:sz w:val="24"/>
          <w:lang w:val="es-ES_tradnl"/>
        </w:rPr>
        <w:t xml:space="preserve"> son: </w:t>
      </w:r>
    </w:p>
    <w:p w:rsidR="00000000" w:rsidRDefault="003F10F8" w:rsidP="003F10F8">
      <w:pPr>
        <w:numPr>
          <w:ilvl w:val="0"/>
          <w:numId w:val="6"/>
        </w:numPr>
        <w:spacing w:line="480" w:lineRule="auto"/>
        <w:jc w:val="both"/>
        <w:rPr>
          <w:rFonts w:ascii="Arial" w:hAnsi="Arial" w:cs="Arial"/>
          <w:b/>
          <w:snapToGrid w:val="0"/>
          <w:sz w:val="24"/>
          <w:lang w:val="es-ES_tradnl"/>
        </w:rPr>
      </w:pPr>
      <w:r>
        <w:rPr>
          <w:rFonts w:ascii="Arial" w:hAnsi="Arial" w:cs="Arial"/>
          <w:b/>
          <w:snapToGrid w:val="0"/>
          <w:sz w:val="24"/>
          <w:lang w:val="es-ES_tradnl"/>
        </w:rPr>
        <w:t>Carrera docente Bachillerato(1)</w:t>
      </w:r>
      <w:r>
        <w:rPr>
          <w:rFonts w:ascii="Arial" w:hAnsi="Arial" w:cs="Arial"/>
          <w:b/>
          <w:snapToGrid w:val="0"/>
          <w:sz w:val="24"/>
          <w:lang w:val="es-ES_tradnl"/>
        </w:rPr>
        <w:tab/>
      </w:r>
      <w:r>
        <w:rPr>
          <w:rFonts w:ascii="Arial" w:hAnsi="Arial" w:cs="Arial"/>
          <w:b/>
          <w:snapToGrid w:val="0"/>
          <w:sz w:val="24"/>
          <w:lang w:val="es-ES_tradnl"/>
        </w:rPr>
        <w:tab/>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Título Docente</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Bachiller en Ciencias de la Educación</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Normalista rural</w:t>
      </w:r>
    </w:p>
    <w:p w:rsidR="00000000" w:rsidRDefault="003F10F8" w:rsidP="003F10F8">
      <w:pPr>
        <w:numPr>
          <w:ilvl w:val="0"/>
          <w:numId w:val="6"/>
        </w:numPr>
        <w:spacing w:line="480" w:lineRule="auto"/>
        <w:jc w:val="both"/>
        <w:rPr>
          <w:rFonts w:ascii="Arial" w:hAnsi="Arial" w:cs="Arial"/>
          <w:b/>
          <w:snapToGrid w:val="0"/>
          <w:sz w:val="24"/>
          <w:lang w:val="es-ES_tradnl"/>
        </w:rPr>
      </w:pPr>
      <w:r>
        <w:rPr>
          <w:rFonts w:ascii="Arial" w:hAnsi="Arial" w:cs="Arial"/>
          <w:b/>
          <w:snapToGrid w:val="0"/>
          <w:sz w:val="24"/>
          <w:lang w:val="es-ES_tradnl"/>
        </w:rPr>
        <w:t>Carrera docente Post Bachillerato(2)</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Título docente</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Profesor de segunda enseñanza(MEC)</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Profesor de Educación Pre - primaria</w:t>
      </w:r>
    </w:p>
    <w:p w:rsidR="00000000" w:rsidRDefault="003F10F8" w:rsidP="003F10F8">
      <w:pPr>
        <w:numPr>
          <w:ilvl w:val="0"/>
          <w:numId w:val="6"/>
        </w:numPr>
        <w:spacing w:line="480" w:lineRule="auto"/>
        <w:jc w:val="both"/>
        <w:rPr>
          <w:rFonts w:ascii="Arial" w:hAnsi="Arial" w:cs="Arial"/>
          <w:b/>
          <w:snapToGrid w:val="0"/>
          <w:sz w:val="24"/>
          <w:lang w:val="es-ES_tradnl"/>
        </w:rPr>
      </w:pPr>
      <w:r>
        <w:rPr>
          <w:rFonts w:ascii="Arial" w:hAnsi="Arial" w:cs="Arial"/>
          <w:b/>
          <w:snapToGrid w:val="0"/>
          <w:sz w:val="24"/>
          <w:lang w:val="es-ES_tradnl"/>
        </w:rPr>
        <w:t>Carrera docente Preg</w:t>
      </w:r>
      <w:r>
        <w:rPr>
          <w:rFonts w:ascii="Arial" w:hAnsi="Arial" w:cs="Arial"/>
          <w:b/>
          <w:snapToGrid w:val="0"/>
          <w:sz w:val="24"/>
          <w:lang w:val="es-ES_tradnl"/>
        </w:rPr>
        <w:t>rado(3)</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Títulos docentes</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Doctor en Ciencias de la Educación</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Licenciado en Ciencias de la Educación</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Profesor de Educación Media</w:t>
      </w:r>
    </w:p>
    <w:p w:rsidR="00000000" w:rsidRDefault="003F10F8" w:rsidP="003F10F8">
      <w:pPr>
        <w:numPr>
          <w:ilvl w:val="0"/>
          <w:numId w:val="6"/>
        </w:numPr>
        <w:spacing w:line="480" w:lineRule="auto"/>
        <w:jc w:val="both"/>
        <w:rPr>
          <w:rFonts w:ascii="Arial" w:hAnsi="Arial" w:cs="Arial"/>
          <w:b/>
          <w:snapToGrid w:val="0"/>
          <w:sz w:val="24"/>
          <w:lang w:val="es-ES_tradnl"/>
        </w:rPr>
      </w:pPr>
      <w:r>
        <w:rPr>
          <w:rFonts w:ascii="Arial" w:hAnsi="Arial" w:cs="Arial"/>
          <w:b/>
          <w:snapToGrid w:val="0"/>
          <w:sz w:val="24"/>
          <w:lang w:val="es-ES_tradnl"/>
        </w:rPr>
        <w:t>Carrera docente Post grado(4)</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Ph. D.</w:t>
      </w:r>
    </w:p>
    <w:p w:rsidR="00000000" w:rsidRDefault="003F10F8" w:rsidP="003F10F8">
      <w:pPr>
        <w:numPr>
          <w:ilvl w:val="1"/>
          <w:numId w:val="6"/>
        </w:numPr>
        <w:spacing w:line="480" w:lineRule="auto"/>
        <w:jc w:val="both"/>
        <w:rPr>
          <w:rFonts w:ascii="Arial" w:hAnsi="Arial" w:cs="Arial"/>
          <w:snapToGrid w:val="0"/>
          <w:sz w:val="24"/>
          <w:lang w:val="es-ES_tradnl"/>
        </w:rPr>
      </w:pPr>
      <w:r>
        <w:rPr>
          <w:rFonts w:ascii="Arial" w:hAnsi="Arial" w:cs="Arial"/>
          <w:snapToGrid w:val="0"/>
          <w:sz w:val="24"/>
          <w:lang w:val="es-ES_tradnl"/>
        </w:rPr>
        <w:t>Master</w:t>
      </w: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Codificación:</w:t>
      </w:r>
    </w:p>
    <w:tbl>
      <w:tblPr>
        <w:tblW w:w="0" w:type="auto"/>
        <w:jc w:val="center"/>
        <w:tblInd w:w="172" w:type="dxa"/>
        <w:tblLayout w:type="fixed"/>
        <w:tblCellMar>
          <w:left w:w="30" w:type="dxa"/>
          <w:right w:w="30" w:type="dxa"/>
        </w:tblCellMar>
        <w:tblLook w:val="0000"/>
      </w:tblPr>
      <w:tblGrid>
        <w:gridCol w:w="1724"/>
        <w:gridCol w:w="3663"/>
      </w:tblGrid>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z w:val="22"/>
              </w:rPr>
              <w:t>Titulo docente más alto obtenido</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11</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Bachiller En CC.EE</w:t>
            </w:r>
            <w:r>
              <w:rPr>
                <w:snapToGrid w:val="0"/>
                <w:color w:val="000000"/>
                <w:sz w:val="22"/>
              </w:rPr>
              <w:t>.</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12</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Normalista Rural</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21</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Prof. 2° Enseñanza (Mec)</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22</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Prof. Ed. Pre-Primaria</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31</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Dr. En CC.EE.</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32</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Lic. CC.EE.</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33</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Prof. Ed. Media</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41</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Ph.D.</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42</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Master</w:t>
            </w:r>
          </w:p>
        </w:tc>
      </w:tr>
      <w:tr w:rsidR="00000000">
        <w:tblPrEx>
          <w:tblCellMar>
            <w:top w:w="0" w:type="dxa"/>
            <w:bottom w:w="0" w:type="dxa"/>
          </w:tblCellMar>
        </w:tblPrEx>
        <w:trPr>
          <w:trHeight w:hRule="exact" w:val="454"/>
          <w:jc w:val="center"/>
        </w:trPr>
        <w:tc>
          <w:tcPr>
            <w:tcW w:w="17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55</w:t>
            </w:r>
          </w:p>
        </w:tc>
        <w:tc>
          <w:tcPr>
            <w:tcW w:w="366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Otro</w:t>
            </w:r>
          </w:p>
        </w:tc>
      </w:tr>
    </w:tbl>
    <w:p w:rsidR="00000000" w:rsidRDefault="003F10F8">
      <w:pPr>
        <w:spacing w:line="480" w:lineRule="auto"/>
        <w:jc w:val="both"/>
        <w:rPr>
          <w:rFonts w:ascii="Arial" w:hAnsi="Arial" w:cs="Arial"/>
          <w:sz w:val="24"/>
        </w:rPr>
      </w:pPr>
    </w:p>
    <w:p w:rsidR="00000000" w:rsidRDefault="003F10F8">
      <w:pPr>
        <w:spacing w:line="480" w:lineRule="auto"/>
        <w:ind w:left="709"/>
        <w:jc w:val="both"/>
        <w:rPr>
          <w:rFonts w:ascii="Arial" w:hAnsi="Arial" w:cs="Arial"/>
          <w:b/>
          <w:bCs/>
          <w:snapToGrid w:val="0"/>
          <w:sz w:val="24"/>
          <w:lang w:val="es-ES_tradnl"/>
        </w:rPr>
      </w:pPr>
      <w:r>
        <w:rPr>
          <w:rFonts w:ascii="Arial" w:hAnsi="Arial" w:cs="Arial"/>
          <w:b/>
          <w:bCs/>
          <w:snapToGrid w:val="0"/>
          <w:sz w:val="24"/>
          <w:lang w:val="es-ES_tradnl"/>
        </w:rPr>
        <w:t>Variable IE</w:t>
      </w:r>
      <w:r>
        <w:rPr>
          <w:rFonts w:ascii="Arial" w:hAnsi="Arial" w:cs="Arial"/>
          <w:b/>
          <w:bCs/>
          <w:snapToGrid w:val="0"/>
          <w:sz w:val="24"/>
          <w:vertAlign w:val="subscript"/>
          <w:lang w:val="es-ES_tradnl"/>
        </w:rPr>
        <w:t>3</w:t>
      </w:r>
      <w:r>
        <w:rPr>
          <w:rFonts w:ascii="Arial" w:hAnsi="Arial" w:cs="Arial"/>
          <w:b/>
          <w:bCs/>
          <w:snapToGrid w:val="0"/>
          <w:sz w:val="24"/>
          <w:lang w:val="es-ES_tradnl"/>
        </w:rPr>
        <w:t>: Especialización docente por área</w:t>
      </w:r>
    </w:p>
    <w:p w:rsidR="00000000" w:rsidRDefault="003F10F8">
      <w:pPr>
        <w:spacing w:line="480" w:lineRule="auto"/>
        <w:ind w:left="709"/>
        <w:jc w:val="both"/>
        <w:rPr>
          <w:rFonts w:ascii="Arial" w:hAnsi="Arial" w:cs="Arial"/>
          <w:b/>
          <w:bCs/>
          <w:snapToGrid w:val="0"/>
          <w:sz w:val="24"/>
          <w:lang w:val="es-ES_tradnl"/>
        </w:rPr>
      </w:pPr>
      <w:bookmarkStart w:id="40" w:name="_Toc2449677"/>
      <w:bookmarkStart w:id="41" w:name="_Toc2489856"/>
      <w:r>
        <w:rPr>
          <w:rFonts w:ascii="Arial" w:hAnsi="Arial" w:cs="Arial"/>
          <w:b/>
          <w:bCs/>
          <w:snapToGrid w:val="0"/>
          <w:sz w:val="24"/>
          <w:lang w:val="es-ES_tradnl"/>
        </w:rPr>
        <w:t>Descripción:</w:t>
      </w:r>
      <w:bookmarkEnd w:id="40"/>
      <w:bookmarkEnd w:id="41"/>
    </w:p>
    <w:p w:rsidR="00000000" w:rsidRDefault="003F10F8">
      <w:pPr>
        <w:pStyle w:val="Textoindependiente2"/>
        <w:ind w:left="709"/>
        <w:jc w:val="both"/>
        <w:rPr>
          <w:rFonts w:cs="Arial"/>
          <w:snapToGrid w:val="0"/>
          <w:lang w:val="es-ES_tradnl"/>
        </w:rPr>
      </w:pPr>
      <w:r>
        <w:rPr>
          <w:rFonts w:cs="Arial"/>
          <w:snapToGrid w:val="0"/>
          <w:lang w:val="es-ES_tradnl"/>
        </w:rPr>
        <w:t>Esta variable es cualitativa de</w:t>
      </w:r>
      <w:r>
        <w:rPr>
          <w:rFonts w:cs="Arial"/>
          <w:snapToGrid w:val="0"/>
          <w:lang w:val="es-ES_tradnl"/>
        </w:rPr>
        <w:t xml:space="preserve"> carácter nominal, representa la especialización para él titulo docente a partir de Pregrado:</w:t>
      </w: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Títulos docente de Pregrado(3)</w:t>
      </w:r>
    </w:p>
    <w:p w:rsidR="00000000" w:rsidRDefault="003F10F8" w:rsidP="003F10F8">
      <w:pPr>
        <w:numPr>
          <w:ilvl w:val="0"/>
          <w:numId w:val="7"/>
        </w:numPr>
        <w:spacing w:line="480" w:lineRule="auto"/>
        <w:jc w:val="both"/>
        <w:rPr>
          <w:rFonts w:ascii="Arial" w:hAnsi="Arial" w:cs="Arial"/>
          <w:snapToGrid w:val="0"/>
          <w:sz w:val="24"/>
          <w:lang w:val="es-ES_tradnl"/>
        </w:rPr>
      </w:pPr>
      <w:r>
        <w:rPr>
          <w:rFonts w:ascii="Arial" w:hAnsi="Arial" w:cs="Arial"/>
          <w:snapToGrid w:val="0"/>
          <w:sz w:val="24"/>
          <w:lang w:val="es-ES_tradnl"/>
        </w:rPr>
        <w:t>Doctor en Ciencias de la Educación</w:t>
      </w:r>
    </w:p>
    <w:p w:rsidR="00000000" w:rsidRDefault="003F10F8" w:rsidP="003F10F8">
      <w:pPr>
        <w:numPr>
          <w:ilvl w:val="0"/>
          <w:numId w:val="7"/>
        </w:numPr>
        <w:spacing w:line="480" w:lineRule="auto"/>
        <w:jc w:val="both"/>
        <w:rPr>
          <w:rFonts w:ascii="Arial" w:hAnsi="Arial" w:cs="Arial"/>
          <w:snapToGrid w:val="0"/>
          <w:sz w:val="24"/>
          <w:lang w:val="es-ES_tradnl"/>
        </w:rPr>
      </w:pPr>
      <w:r>
        <w:rPr>
          <w:rFonts w:ascii="Arial" w:hAnsi="Arial" w:cs="Arial"/>
          <w:snapToGrid w:val="0"/>
          <w:sz w:val="24"/>
          <w:lang w:val="es-ES_tradnl"/>
        </w:rPr>
        <w:t>Licenciado en Ciencias de la Educación</w:t>
      </w:r>
    </w:p>
    <w:p w:rsidR="00000000" w:rsidRDefault="003F10F8" w:rsidP="003F10F8">
      <w:pPr>
        <w:numPr>
          <w:ilvl w:val="0"/>
          <w:numId w:val="7"/>
        </w:numPr>
        <w:spacing w:line="480" w:lineRule="auto"/>
        <w:jc w:val="both"/>
        <w:rPr>
          <w:rFonts w:ascii="Arial" w:hAnsi="Arial" w:cs="Arial"/>
          <w:snapToGrid w:val="0"/>
          <w:sz w:val="24"/>
          <w:lang w:val="es-ES_tradnl"/>
        </w:rPr>
      </w:pPr>
      <w:r>
        <w:rPr>
          <w:rFonts w:ascii="Arial" w:hAnsi="Arial" w:cs="Arial"/>
          <w:snapToGrid w:val="0"/>
          <w:sz w:val="24"/>
          <w:lang w:val="es-ES_tradnl"/>
        </w:rPr>
        <w:t>Profesor de Educación Media</w:t>
      </w: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Títulos docentes Post grado(4</w:t>
      </w:r>
      <w:r>
        <w:rPr>
          <w:rFonts w:ascii="Arial" w:hAnsi="Arial" w:cs="Arial"/>
          <w:b/>
          <w:snapToGrid w:val="0"/>
          <w:sz w:val="24"/>
          <w:lang w:val="es-ES_tradnl"/>
        </w:rPr>
        <w:t>)</w:t>
      </w:r>
    </w:p>
    <w:p w:rsidR="00000000" w:rsidRDefault="003F10F8" w:rsidP="003F10F8">
      <w:pPr>
        <w:numPr>
          <w:ilvl w:val="0"/>
          <w:numId w:val="8"/>
        </w:numPr>
        <w:spacing w:line="480" w:lineRule="auto"/>
        <w:jc w:val="both"/>
        <w:rPr>
          <w:rFonts w:ascii="Arial" w:hAnsi="Arial" w:cs="Arial"/>
          <w:snapToGrid w:val="0"/>
          <w:sz w:val="24"/>
          <w:lang w:val="es-ES_tradnl"/>
        </w:rPr>
      </w:pPr>
      <w:r>
        <w:rPr>
          <w:rFonts w:ascii="Arial" w:hAnsi="Arial" w:cs="Arial"/>
          <w:snapToGrid w:val="0"/>
          <w:sz w:val="24"/>
          <w:lang w:val="es-ES_tradnl"/>
        </w:rPr>
        <w:t>Ph. D.</w:t>
      </w:r>
    </w:p>
    <w:p w:rsidR="00000000" w:rsidRDefault="003F10F8" w:rsidP="003F10F8">
      <w:pPr>
        <w:numPr>
          <w:ilvl w:val="0"/>
          <w:numId w:val="8"/>
        </w:numPr>
        <w:spacing w:line="480" w:lineRule="auto"/>
        <w:jc w:val="both"/>
        <w:rPr>
          <w:rFonts w:ascii="Arial" w:hAnsi="Arial" w:cs="Arial"/>
          <w:snapToGrid w:val="0"/>
          <w:sz w:val="24"/>
          <w:lang w:val="es-ES_tradnl"/>
        </w:rPr>
      </w:pPr>
      <w:r>
        <w:rPr>
          <w:rFonts w:ascii="Arial" w:hAnsi="Arial" w:cs="Arial"/>
          <w:snapToGrid w:val="0"/>
          <w:sz w:val="24"/>
          <w:lang w:val="es-ES_tradnl"/>
        </w:rPr>
        <w:t>Master</w:t>
      </w:r>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Se presentan 21 especialidades  docentes iguales para cada título docente y estas son:</w:t>
      </w:r>
    </w:p>
    <w:tbl>
      <w:tblPr>
        <w:tblW w:w="0" w:type="auto"/>
        <w:jc w:val="center"/>
        <w:tblLayout w:type="fixed"/>
        <w:tblCellMar>
          <w:left w:w="30" w:type="dxa"/>
          <w:right w:w="30" w:type="dxa"/>
        </w:tblCellMar>
        <w:tblLook w:val="0000"/>
      </w:tblPr>
      <w:tblGrid>
        <w:gridCol w:w="5077"/>
      </w:tblGrid>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Especialidades Docentes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Literatura y Castellano</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Físico Matemáticas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Ciencias Sociales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Ciencias Naturales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Idiomas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Socioeconómicas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Psicología Educati</w:t>
            </w:r>
            <w:r>
              <w:rPr>
                <w:rFonts w:ascii="Arial" w:hAnsi="Arial" w:cs="Arial"/>
                <w:color w:val="000000"/>
                <w:sz w:val="24"/>
                <w:szCs w:val="24"/>
              </w:rPr>
              <w:t>va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Sociología Y Economía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Pedagogía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Educación Física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Opciones Practicas</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Contabilidad Y Auditoria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Comercio Y Administración</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Planeamiento Educativo</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Investigación Educativa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Administración Educativa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Educación Primaria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Educación Parvularia</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Psicología</w:t>
            </w:r>
            <w:r>
              <w:rPr>
                <w:rFonts w:ascii="Arial" w:hAnsi="Arial" w:cs="Arial"/>
                <w:color w:val="000000"/>
                <w:sz w:val="24"/>
                <w:szCs w:val="24"/>
              </w:rPr>
              <w:t xml:space="preserve"> Adolescente</w:t>
            </w:r>
          </w:p>
        </w:tc>
      </w:tr>
      <w:tr w:rsidR="00000000">
        <w:tblPrEx>
          <w:tblCellMar>
            <w:top w:w="0" w:type="dxa"/>
            <w:bottom w:w="0" w:type="dxa"/>
          </w:tblCellMar>
        </w:tblPrEx>
        <w:trPr>
          <w:trHeight w:hRule="exact" w:val="454"/>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Psicología Educación Infantil</w:t>
            </w:r>
          </w:p>
        </w:tc>
      </w:tr>
      <w:tr w:rsidR="00000000">
        <w:tblPrEx>
          <w:tblCellMar>
            <w:top w:w="0" w:type="dxa"/>
            <w:bottom w:w="0" w:type="dxa"/>
          </w:tblCellMar>
        </w:tblPrEx>
        <w:trPr>
          <w:trHeight w:hRule="exact" w:val="553"/>
          <w:jc w:val="center"/>
        </w:trPr>
        <w:tc>
          <w:tcPr>
            <w:tcW w:w="5077" w:type="dxa"/>
            <w:tcBorders>
              <w:top w:val="nil"/>
              <w:left w:val="nil"/>
              <w:bottom w:val="nil"/>
              <w:right w:val="nil"/>
            </w:tcBorders>
          </w:tcPr>
          <w:p w:rsidR="00000000" w:rsidRDefault="003F10F8">
            <w:pPr>
              <w:autoSpaceDE w:val="0"/>
              <w:autoSpaceDN w:val="0"/>
              <w:adjustRightInd w:val="0"/>
              <w:jc w:val="both"/>
              <w:rPr>
                <w:rFonts w:ascii="Arial" w:hAnsi="Arial" w:cs="Arial"/>
                <w:color w:val="000000"/>
                <w:sz w:val="24"/>
                <w:szCs w:val="24"/>
              </w:rPr>
            </w:pPr>
            <w:r>
              <w:rPr>
                <w:rFonts w:ascii="Arial" w:hAnsi="Arial" w:cs="Arial"/>
                <w:color w:val="000000"/>
                <w:sz w:val="24"/>
                <w:szCs w:val="24"/>
              </w:rPr>
              <w:t>Psicorrehabilitación Y Educación Especial</w:t>
            </w:r>
          </w:p>
        </w:tc>
      </w:tr>
    </w:tbl>
    <w:p w:rsidR="00000000" w:rsidRDefault="003F10F8">
      <w:pPr>
        <w:spacing w:line="480" w:lineRule="auto"/>
        <w:jc w:val="both"/>
        <w:rPr>
          <w:rFonts w:ascii="Arial" w:hAnsi="Arial" w:cs="Arial"/>
          <w:b/>
          <w:snapToGrid w:val="0"/>
          <w:sz w:val="24"/>
        </w:rPr>
      </w:pPr>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Con la finalidad de hacer el análisis estadístico, las especialidades serán agrupadas por área de especialización  siendo estas:  Ciencias de la  Educación, Ciencias S</w:t>
      </w:r>
      <w:r>
        <w:rPr>
          <w:rFonts w:ascii="Arial" w:hAnsi="Arial" w:cs="Arial"/>
          <w:snapToGrid w:val="0"/>
          <w:sz w:val="24"/>
          <w:lang w:val="es-ES_tradnl"/>
        </w:rPr>
        <w:t>ociales y Humanísticas,  Ciencias Exactas y Ciencias Naturales; dentro de cada área estarán las siguientes especialidades:</w:t>
      </w:r>
    </w:p>
    <w:p w:rsidR="00000000" w:rsidRDefault="003F10F8">
      <w:pPr>
        <w:spacing w:line="480" w:lineRule="auto"/>
        <w:ind w:left="709"/>
        <w:jc w:val="both"/>
        <w:rPr>
          <w:rFonts w:ascii="Arial" w:hAnsi="Arial" w:cs="Arial"/>
          <w:b/>
          <w:bCs/>
          <w:sz w:val="24"/>
        </w:rPr>
      </w:pPr>
      <w:bookmarkStart w:id="42" w:name="_Toc2449678"/>
      <w:bookmarkStart w:id="43" w:name="_Toc2489857"/>
      <w:r>
        <w:rPr>
          <w:rFonts w:ascii="Arial" w:hAnsi="Arial" w:cs="Arial"/>
          <w:b/>
          <w:bCs/>
          <w:sz w:val="24"/>
        </w:rPr>
        <w:t>Ciencias de la Educación</w:t>
      </w:r>
      <w:bookmarkEnd w:id="42"/>
      <w:bookmarkEnd w:id="43"/>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Psicología Educativa</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Pedagogía</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Planeamiento Educativo</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Investigación Educativa</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Administración Educativa</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Educa</w:t>
      </w:r>
      <w:r>
        <w:rPr>
          <w:rFonts w:ascii="Arial" w:hAnsi="Arial" w:cs="Arial"/>
          <w:snapToGrid w:val="0"/>
          <w:sz w:val="24"/>
          <w:lang w:val="es-ES_tradnl"/>
        </w:rPr>
        <w:t>ción Primaria</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Educación Parvularia</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Psicología  Adolescente</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Psicología educación Infantil</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Psicorrehabilitación y Educación Especial</w:t>
      </w:r>
    </w:p>
    <w:p w:rsidR="00000000" w:rsidRDefault="003F10F8" w:rsidP="003F10F8">
      <w:pPr>
        <w:numPr>
          <w:ilvl w:val="0"/>
          <w:numId w:val="9"/>
        </w:numPr>
        <w:spacing w:line="480" w:lineRule="auto"/>
        <w:jc w:val="both"/>
        <w:rPr>
          <w:rFonts w:ascii="Arial" w:hAnsi="Arial" w:cs="Arial"/>
          <w:snapToGrid w:val="0"/>
          <w:sz w:val="24"/>
          <w:lang w:val="es-ES_tradnl"/>
        </w:rPr>
      </w:pPr>
      <w:r>
        <w:rPr>
          <w:rFonts w:ascii="Arial" w:hAnsi="Arial" w:cs="Arial"/>
          <w:snapToGrid w:val="0"/>
          <w:sz w:val="24"/>
          <w:lang w:val="es-ES_tradnl"/>
        </w:rPr>
        <w:t>Ciencias Sociales y Humanísticas</w:t>
      </w:r>
    </w:p>
    <w:p w:rsidR="00000000" w:rsidRDefault="003F10F8" w:rsidP="003F10F8">
      <w:pPr>
        <w:numPr>
          <w:ilvl w:val="0"/>
          <w:numId w:val="9"/>
        </w:numPr>
        <w:spacing w:line="480" w:lineRule="auto"/>
        <w:jc w:val="both"/>
        <w:rPr>
          <w:rFonts w:ascii="Arial" w:hAnsi="Arial" w:cs="Arial"/>
          <w:bCs/>
          <w:snapToGrid w:val="0"/>
          <w:sz w:val="24"/>
          <w:lang w:val="es-ES_tradnl"/>
        </w:rPr>
      </w:pPr>
      <w:r>
        <w:rPr>
          <w:rFonts w:ascii="Arial" w:hAnsi="Arial" w:cs="Arial"/>
          <w:bCs/>
          <w:snapToGrid w:val="0"/>
          <w:sz w:val="24"/>
          <w:lang w:val="es-ES_tradnl"/>
        </w:rPr>
        <w:t>Literatura y Castellano</w:t>
      </w: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Ciencias Sociales</w:t>
      </w:r>
    </w:p>
    <w:p w:rsidR="00000000" w:rsidRDefault="003F10F8" w:rsidP="003F10F8">
      <w:pPr>
        <w:numPr>
          <w:ilvl w:val="0"/>
          <w:numId w:val="10"/>
        </w:numPr>
        <w:spacing w:line="480" w:lineRule="auto"/>
        <w:jc w:val="both"/>
        <w:rPr>
          <w:rFonts w:ascii="Arial" w:hAnsi="Arial" w:cs="Arial"/>
          <w:snapToGrid w:val="0"/>
          <w:sz w:val="24"/>
          <w:lang w:val="es-ES_tradnl"/>
        </w:rPr>
      </w:pPr>
      <w:r>
        <w:rPr>
          <w:rFonts w:ascii="Arial" w:hAnsi="Arial" w:cs="Arial"/>
          <w:snapToGrid w:val="0"/>
          <w:sz w:val="24"/>
          <w:lang w:val="es-ES_tradnl"/>
        </w:rPr>
        <w:t>Idiomas</w:t>
      </w:r>
    </w:p>
    <w:p w:rsidR="00000000" w:rsidRDefault="003F10F8" w:rsidP="003F10F8">
      <w:pPr>
        <w:numPr>
          <w:ilvl w:val="0"/>
          <w:numId w:val="10"/>
        </w:numPr>
        <w:spacing w:line="480" w:lineRule="auto"/>
        <w:jc w:val="both"/>
        <w:rPr>
          <w:rFonts w:ascii="Arial" w:hAnsi="Arial" w:cs="Arial"/>
          <w:snapToGrid w:val="0"/>
          <w:sz w:val="24"/>
          <w:lang w:val="es-ES_tradnl"/>
        </w:rPr>
      </w:pPr>
      <w:r>
        <w:rPr>
          <w:rFonts w:ascii="Arial" w:hAnsi="Arial" w:cs="Arial"/>
          <w:snapToGrid w:val="0"/>
          <w:sz w:val="24"/>
          <w:lang w:val="es-ES_tradnl"/>
        </w:rPr>
        <w:t>Socioeconómicas</w:t>
      </w:r>
    </w:p>
    <w:p w:rsidR="00000000" w:rsidRDefault="003F10F8" w:rsidP="003F10F8">
      <w:pPr>
        <w:numPr>
          <w:ilvl w:val="0"/>
          <w:numId w:val="10"/>
        </w:numPr>
        <w:spacing w:line="480" w:lineRule="auto"/>
        <w:jc w:val="both"/>
        <w:rPr>
          <w:rFonts w:ascii="Arial" w:hAnsi="Arial" w:cs="Arial"/>
          <w:sz w:val="24"/>
          <w:lang w:val="es-ES_tradnl"/>
        </w:rPr>
      </w:pPr>
      <w:r>
        <w:rPr>
          <w:rFonts w:ascii="Arial" w:hAnsi="Arial" w:cs="Arial"/>
          <w:sz w:val="24"/>
          <w:lang w:val="es-ES_tradnl"/>
        </w:rPr>
        <w:t>Sociología y Economía</w:t>
      </w:r>
    </w:p>
    <w:p w:rsidR="00000000" w:rsidRDefault="003F10F8" w:rsidP="003F10F8">
      <w:pPr>
        <w:numPr>
          <w:ilvl w:val="0"/>
          <w:numId w:val="10"/>
        </w:numPr>
        <w:spacing w:line="480" w:lineRule="auto"/>
        <w:jc w:val="both"/>
        <w:rPr>
          <w:rFonts w:ascii="Arial" w:hAnsi="Arial" w:cs="Arial"/>
          <w:snapToGrid w:val="0"/>
          <w:sz w:val="24"/>
          <w:lang w:val="es-ES_tradnl"/>
        </w:rPr>
      </w:pPr>
      <w:r>
        <w:rPr>
          <w:rFonts w:ascii="Arial" w:hAnsi="Arial" w:cs="Arial"/>
          <w:snapToGrid w:val="0"/>
          <w:sz w:val="24"/>
          <w:lang w:val="es-ES_tradnl"/>
        </w:rPr>
        <w:t>Educ</w:t>
      </w:r>
      <w:r>
        <w:rPr>
          <w:rFonts w:ascii="Arial" w:hAnsi="Arial" w:cs="Arial"/>
          <w:snapToGrid w:val="0"/>
          <w:sz w:val="24"/>
          <w:lang w:val="es-ES_tradnl"/>
        </w:rPr>
        <w:t>ación Física</w:t>
      </w:r>
    </w:p>
    <w:p w:rsidR="00000000" w:rsidRDefault="003F10F8" w:rsidP="003F10F8">
      <w:pPr>
        <w:numPr>
          <w:ilvl w:val="0"/>
          <w:numId w:val="10"/>
        </w:numPr>
        <w:spacing w:line="480" w:lineRule="auto"/>
        <w:jc w:val="both"/>
        <w:rPr>
          <w:rFonts w:ascii="Arial" w:hAnsi="Arial" w:cs="Arial"/>
          <w:sz w:val="24"/>
          <w:lang w:val="es-ES_tradnl"/>
        </w:rPr>
      </w:pPr>
      <w:r>
        <w:rPr>
          <w:rFonts w:ascii="Arial" w:hAnsi="Arial" w:cs="Arial"/>
          <w:sz w:val="24"/>
          <w:lang w:val="es-ES_tradnl"/>
        </w:rPr>
        <w:t>Opciones Prácticas</w:t>
      </w:r>
    </w:p>
    <w:p w:rsidR="00000000" w:rsidRDefault="003F10F8" w:rsidP="003F10F8">
      <w:pPr>
        <w:numPr>
          <w:ilvl w:val="0"/>
          <w:numId w:val="10"/>
        </w:numPr>
        <w:spacing w:line="480" w:lineRule="auto"/>
        <w:jc w:val="both"/>
        <w:rPr>
          <w:rFonts w:ascii="Arial" w:hAnsi="Arial" w:cs="Arial"/>
          <w:sz w:val="24"/>
          <w:lang w:val="es-ES_tradnl"/>
        </w:rPr>
      </w:pPr>
      <w:r>
        <w:rPr>
          <w:rFonts w:ascii="Arial" w:hAnsi="Arial" w:cs="Arial"/>
          <w:sz w:val="24"/>
          <w:lang w:val="es-ES_tradnl"/>
        </w:rPr>
        <w:t>Contabilidad y Auditoria</w:t>
      </w:r>
    </w:p>
    <w:p w:rsidR="00000000" w:rsidRDefault="003F10F8" w:rsidP="003F10F8">
      <w:pPr>
        <w:numPr>
          <w:ilvl w:val="0"/>
          <w:numId w:val="10"/>
        </w:numPr>
        <w:spacing w:line="480" w:lineRule="auto"/>
        <w:jc w:val="both"/>
        <w:rPr>
          <w:rFonts w:ascii="Arial" w:hAnsi="Arial" w:cs="Arial"/>
          <w:sz w:val="24"/>
          <w:lang w:val="es-ES_tradnl"/>
        </w:rPr>
      </w:pPr>
      <w:r>
        <w:rPr>
          <w:rFonts w:ascii="Arial" w:hAnsi="Arial" w:cs="Arial"/>
          <w:sz w:val="24"/>
          <w:lang w:val="es-ES_tradnl"/>
        </w:rPr>
        <w:t>Comercio y Administración</w:t>
      </w: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Ciencias Exactas</w:t>
      </w:r>
    </w:p>
    <w:p w:rsidR="00000000" w:rsidRDefault="003F10F8" w:rsidP="003F10F8">
      <w:pPr>
        <w:numPr>
          <w:ilvl w:val="0"/>
          <w:numId w:val="11"/>
        </w:numPr>
        <w:spacing w:line="480" w:lineRule="auto"/>
        <w:jc w:val="both"/>
        <w:rPr>
          <w:rFonts w:ascii="Arial" w:hAnsi="Arial" w:cs="Arial"/>
          <w:snapToGrid w:val="0"/>
          <w:sz w:val="24"/>
          <w:lang w:val="es-ES_tradnl"/>
        </w:rPr>
      </w:pPr>
      <w:r>
        <w:rPr>
          <w:rFonts w:ascii="Arial" w:hAnsi="Arial" w:cs="Arial"/>
          <w:snapToGrid w:val="0"/>
          <w:sz w:val="24"/>
          <w:lang w:val="es-ES_tradnl"/>
        </w:rPr>
        <w:t>Físico Matemático</w:t>
      </w:r>
    </w:p>
    <w:p w:rsidR="00000000" w:rsidRDefault="003F10F8" w:rsidP="003F10F8">
      <w:pPr>
        <w:numPr>
          <w:ilvl w:val="0"/>
          <w:numId w:val="11"/>
        </w:numPr>
        <w:spacing w:line="480" w:lineRule="auto"/>
        <w:jc w:val="both"/>
        <w:rPr>
          <w:rFonts w:ascii="Arial" w:hAnsi="Arial" w:cs="Arial"/>
          <w:snapToGrid w:val="0"/>
          <w:sz w:val="24"/>
          <w:lang w:val="es-ES_tradnl"/>
        </w:rPr>
      </w:pPr>
      <w:r>
        <w:rPr>
          <w:rFonts w:ascii="Arial" w:hAnsi="Arial" w:cs="Arial"/>
          <w:snapToGrid w:val="0"/>
          <w:sz w:val="24"/>
          <w:lang w:val="es-ES_tradnl"/>
        </w:rPr>
        <w:t>Ciencias Naturales</w:t>
      </w:r>
    </w:p>
    <w:p w:rsidR="00000000" w:rsidRDefault="003F10F8" w:rsidP="003F10F8">
      <w:pPr>
        <w:numPr>
          <w:ilvl w:val="0"/>
          <w:numId w:val="11"/>
        </w:numPr>
        <w:spacing w:line="480" w:lineRule="auto"/>
        <w:jc w:val="both"/>
        <w:rPr>
          <w:rFonts w:ascii="Arial" w:hAnsi="Arial" w:cs="Arial"/>
          <w:snapToGrid w:val="0"/>
          <w:sz w:val="24"/>
          <w:lang w:val="es-ES_tradnl"/>
        </w:rPr>
      </w:pPr>
      <w:r>
        <w:rPr>
          <w:rFonts w:ascii="Arial" w:hAnsi="Arial" w:cs="Arial"/>
          <w:snapToGrid w:val="0"/>
          <w:sz w:val="24"/>
          <w:lang w:val="es-ES_tradnl"/>
        </w:rPr>
        <w:t>Ciencias Naturales</w:t>
      </w: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Codificación:</w:t>
      </w:r>
    </w:p>
    <w:tbl>
      <w:tblPr>
        <w:tblW w:w="0" w:type="auto"/>
        <w:jc w:val="center"/>
        <w:tblLayout w:type="fixed"/>
        <w:tblCellMar>
          <w:left w:w="30" w:type="dxa"/>
          <w:right w:w="30" w:type="dxa"/>
        </w:tblCellMar>
        <w:tblLook w:val="0000"/>
      </w:tblPr>
      <w:tblGrid>
        <w:gridCol w:w="1541"/>
        <w:gridCol w:w="3402"/>
      </w:tblGrid>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Especialización docente por área</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311</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de la Educación</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312</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w:t>
            </w:r>
            <w:r>
              <w:rPr>
                <w:snapToGrid w:val="0"/>
                <w:color w:val="000000"/>
                <w:sz w:val="22"/>
              </w:rPr>
              <w:t>ias Humanísticas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313</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Exactas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314</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Naturales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321</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de la Educación</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322</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Humanísticas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323</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Exactas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324</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Naturales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331</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de la Educación</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332</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Humanísticas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333</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Exactas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334</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w:t>
            </w:r>
            <w:r>
              <w:rPr>
                <w:snapToGrid w:val="0"/>
                <w:color w:val="000000"/>
                <w:sz w:val="22"/>
              </w:rPr>
              <w:t>as Naturales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411</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de la Educación</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412</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Humanísticas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413</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Exactas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414</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Naturales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421</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de la Educación</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422</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Humanísticas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423</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Exactas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424</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Ciencias Naturales</w:t>
            </w:r>
          </w:p>
        </w:tc>
      </w:tr>
      <w:tr w:rsidR="00000000">
        <w:tblPrEx>
          <w:tblCellMar>
            <w:top w:w="0" w:type="dxa"/>
            <w:bottom w:w="0" w:type="dxa"/>
          </w:tblCellMar>
        </w:tblPrEx>
        <w:trPr>
          <w:trHeight w:hRule="exact" w:val="284"/>
          <w:jc w:val="center"/>
        </w:trPr>
        <w:tc>
          <w:tcPr>
            <w:tcW w:w="154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555</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Otros</w:t>
            </w:r>
          </w:p>
        </w:tc>
      </w:tr>
    </w:tbl>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bCs/>
          <w:snapToGrid w:val="0"/>
          <w:sz w:val="24"/>
          <w:lang w:val="es-ES_tradnl"/>
        </w:rPr>
      </w:pPr>
      <w:r>
        <w:rPr>
          <w:rFonts w:ascii="Arial" w:hAnsi="Arial" w:cs="Arial"/>
          <w:b/>
          <w:bCs/>
          <w:snapToGrid w:val="0"/>
          <w:sz w:val="24"/>
          <w:lang w:val="es-ES_tradnl"/>
        </w:rPr>
        <w:t>Variable IE</w:t>
      </w:r>
      <w:r>
        <w:rPr>
          <w:rFonts w:ascii="Arial" w:hAnsi="Arial" w:cs="Arial"/>
          <w:b/>
          <w:bCs/>
          <w:snapToGrid w:val="0"/>
          <w:sz w:val="24"/>
          <w:vertAlign w:val="subscript"/>
          <w:lang w:val="es-ES_tradnl"/>
        </w:rPr>
        <w:t>4</w:t>
      </w:r>
      <w:r>
        <w:rPr>
          <w:rFonts w:ascii="Arial" w:hAnsi="Arial" w:cs="Arial"/>
          <w:b/>
          <w:bCs/>
          <w:snapToGrid w:val="0"/>
          <w:sz w:val="24"/>
          <w:lang w:val="es-ES_tradnl"/>
        </w:rPr>
        <w:t>: Título no</w:t>
      </w:r>
      <w:r>
        <w:rPr>
          <w:rFonts w:ascii="Arial" w:hAnsi="Arial" w:cs="Arial"/>
          <w:b/>
          <w:bCs/>
          <w:snapToGrid w:val="0"/>
          <w:sz w:val="24"/>
          <w:lang w:val="es-ES_tradnl"/>
        </w:rPr>
        <w:t xml:space="preserve"> docente</w:t>
      </w:r>
    </w:p>
    <w:p w:rsidR="00000000" w:rsidRDefault="003F10F8">
      <w:pPr>
        <w:spacing w:line="480" w:lineRule="auto"/>
        <w:ind w:left="709"/>
        <w:jc w:val="both"/>
        <w:rPr>
          <w:rFonts w:ascii="Arial" w:hAnsi="Arial" w:cs="Arial"/>
          <w:b/>
          <w:bCs/>
          <w:sz w:val="24"/>
        </w:rPr>
      </w:pPr>
      <w:bookmarkStart w:id="44" w:name="_Toc2449679"/>
      <w:bookmarkStart w:id="45" w:name="_Toc2489858"/>
      <w:r>
        <w:rPr>
          <w:rFonts w:ascii="Arial" w:hAnsi="Arial" w:cs="Arial"/>
          <w:b/>
          <w:bCs/>
          <w:sz w:val="24"/>
        </w:rPr>
        <w:t>Descripción:</w:t>
      </w:r>
      <w:bookmarkEnd w:id="44"/>
      <w:bookmarkEnd w:id="45"/>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Característica cualitativa  nominal, representa el título no docente obtenido por el miembro del magisterio, Se presentan 50 títulos no docentes, para el análisis estos títulos estarán  clasificados en las siguientes categorías: Auxil</w:t>
      </w:r>
      <w:r>
        <w:rPr>
          <w:rFonts w:ascii="Arial" w:hAnsi="Arial" w:cs="Arial"/>
          <w:snapToGrid w:val="0"/>
          <w:sz w:val="24"/>
          <w:lang w:val="es-ES_tradnl"/>
        </w:rPr>
        <w:t xml:space="preserve">iares, bachillerato, post bachillerato, pre grado y post grado.  </w:t>
      </w:r>
    </w:p>
    <w:p w:rsidR="00000000" w:rsidRDefault="003F10F8">
      <w:pPr>
        <w:spacing w:line="480" w:lineRule="auto"/>
        <w:ind w:left="709"/>
        <w:jc w:val="both"/>
        <w:rPr>
          <w:rFonts w:ascii="Arial" w:hAnsi="Arial" w:cs="Arial"/>
          <w:b/>
          <w:bCs/>
          <w:i/>
          <w:iCs/>
          <w:snapToGrid w:val="0"/>
          <w:sz w:val="24"/>
          <w:lang w:val="es-ES_tradnl"/>
        </w:rPr>
      </w:pPr>
      <w:bookmarkStart w:id="46" w:name="_Toc2449680"/>
      <w:bookmarkStart w:id="47" w:name="_Toc2489859"/>
      <w:r>
        <w:rPr>
          <w:rFonts w:ascii="Arial" w:hAnsi="Arial" w:cs="Arial"/>
          <w:b/>
          <w:bCs/>
          <w:i/>
          <w:iCs/>
          <w:snapToGrid w:val="0"/>
          <w:sz w:val="24"/>
          <w:lang w:val="es-ES_tradnl"/>
        </w:rPr>
        <w:t>Auxiliares</w:t>
      </w:r>
      <w:bookmarkEnd w:id="46"/>
      <w:bookmarkEnd w:id="47"/>
    </w:p>
    <w:p w:rsidR="00000000" w:rsidRDefault="003F10F8">
      <w:pPr>
        <w:spacing w:line="480" w:lineRule="auto"/>
        <w:ind w:left="709"/>
        <w:jc w:val="both"/>
        <w:rPr>
          <w:rFonts w:ascii="Arial" w:hAnsi="Arial" w:cs="Arial"/>
          <w:b/>
          <w:bCs/>
          <w:i/>
          <w:iCs/>
          <w:sz w:val="24"/>
          <w:lang w:val="es-ES_tradnl"/>
        </w:rPr>
      </w:pPr>
      <w:r>
        <w:rPr>
          <w:rFonts w:ascii="Arial" w:hAnsi="Arial" w:cs="Arial"/>
          <w:b/>
          <w:bCs/>
          <w:i/>
          <w:iCs/>
          <w:sz w:val="24"/>
          <w:lang w:val="es-ES_tradnl"/>
        </w:rPr>
        <w:t>Títulos</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Chofer operario de maquinaria pesada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Mecánico</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Electricista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Fontanero</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Albañil</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Pastelería – confitería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Producción de textiles</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Confección de prendas de vestir</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Confección de p</w:t>
      </w:r>
      <w:r>
        <w:rPr>
          <w:rFonts w:ascii="Arial" w:hAnsi="Arial" w:cs="Arial"/>
          <w:snapToGrid w:val="0"/>
          <w:sz w:val="24"/>
          <w:lang w:val="es-ES_tradnl"/>
        </w:rPr>
        <w:t>rendas de cuero</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Carpintería – producción de muebles</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Trabajo con papel</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Cerámica y tallado</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Cereria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Trabajo con vidrio</w:t>
      </w:r>
    </w:p>
    <w:p w:rsidR="00000000" w:rsidRDefault="003F10F8" w:rsidP="003F10F8">
      <w:pPr>
        <w:numPr>
          <w:ilvl w:val="0"/>
          <w:numId w:val="12"/>
        </w:numPr>
        <w:spacing w:line="480" w:lineRule="auto"/>
        <w:jc w:val="both"/>
        <w:rPr>
          <w:rFonts w:ascii="Arial" w:hAnsi="Arial" w:cs="Arial"/>
          <w:sz w:val="24"/>
        </w:rPr>
      </w:pPr>
      <w:r>
        <w:rPr>
          <w:rFonts w:ascii="Arial" w:hAnsi="Arial" w:cs="Arial"/>
          <w:sz w:val="24"/>
        </w:rPr>
        <w:t>Juguetería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Floristería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Pirotecnia</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Adornos</w:t>
      </w:r>
    </w:p>
    <w:p w:rsidR="00000000" w:rsidRDefault="003F10F8" w:rsidP="003F10F8">
      <w:pPr>
        <w:numPr>
          <w:ilvl w:val="0"/>
          <w:numId w:val="12"/>
        </w:numPr>
        <w:spacing w:line="480" w:lineRule="auto"/>
        <w:jc w:val="both"/>
        <w:rPr>
          <w:rFonts w:ascii="Arial" w:hAnsi="Arial" w:cs="Arial"/>
          <w:snapToGrid w:val="0"/>
          <w:sz w:val="24"/>
          <w:lang w:val="es-ES_tradnl"/>
        </w:rPr>
      </w:pPr>
      <w:r>
        <w:rPr>
          <w:rFonts w:ascii="Arial" w:hAnsi="Arial" w:cs="Arial"/>
          <w:snapToGrid w:val="0"/>
          <w:sz w:val="24"/>
          <w:lang w:val="es-ES_tradnl"/>
        </w:rPr>
        <w:t>Instrumentos musicales y de viento</w:t>
      </w:r>
    </w:p>
    <w:p w:rsidR="00000000" w:rsidRDefault="003F10F8" w:rsidP="003F10F8">
      <w:pPr>
        <w:numPr>
          <w:ilvl w:val="0"/>
          <w:numId w:val="12"/>
        </w:numPr>
        <w:spacing w:line="480" w:lineRule="auto"/>
        <w:jc w:val="both"/>
        <w:rPr>
          <w:rFonts w:ascii="Arial" w:hAnsi="Arial" w:cs="Arial"/>
          <w:snapToGrid w:val="0"/>
          <w:sz w:val="24"/>
          <w:lang w:val="es-ES_tradnl"/>
        </w:rPr>
      </w:pPr>
      <w:bookmarkStart w:id="48" w:name="_Toc2449681"/>
      <w:bookmarkStart w:id="49" w:name="_Toc2489860"/>
      <w:r>
        <w:rPr>
          <w:rFonts w:ascii="Arial" w:hAnsi="Arial" w:cs="Arial"/>
          <w:snapToGrid w:val="0"/>
          <w:sz w:val="24"/>
          <w:lang w:val="es-ES_tradnl"/>
        </w:rPr>
        <w:t>Bachillerato</w:t>
      </w:r>
      <w:bookmarkEnd w:id="48"/>
      <w:bookmarkEnd w:id="49"/>
    </w:p>
    <w:p w:rsidR="00000000" w:rsidRDefault="003F10F8">
      <w:pPr>
        <w:spacing w:line="480" w:lineRule="auto"/>
        <w:ind w:left="709"/>
        <w:jc w:val="both"/>
        <w:rPr>
          <w:rFonts w:ascii="Arial" w:hAnsi="Arial" w:cs="Arial"/>
          <w:snapToGrid w:val="0"/>
          <w:sz w:val="24"/>
          <w:lang w:val="es-ES_tradnl"/>
        </w:rPr>
      </w:pPr>
      <w:r>
        <w:rPr>
          <w:rFonts w:ascii="Arial" w:hAnsi="Arial" w:cs="Arial"/>
          <w:b/>
          <w:i/>
          <w:iCs/>
          <w:snapToGrid w:val="0"/>
          <w:sz w:val="24"/>
          <w:lang w:val="es-ES_tradnl"/>
        </w:rPr>
        <w:t>Bachiller en ciencias</w:t>
      </w:r>
    </w:p>
    <w:p w:rsidR="00000000" w:rsidRDefault="003F10F8">
      <w:pPr>
        <w:spacing w:line="480" w:lineRule="auto"/>
        <w:ind w:left="709"/>
        <w:jc w:val="both"/>
        <w:rPr>
          <w:rFonts w:ascii="Arial" w:hAnsi="Arial" w:cs="Arial"/>
          <w:b/>
          <w:i/>
          <w:iCs/>
          <w:sz w:val="24"/>
          <w:lang w:val="es-ES_tradnl"/>
        </w:rPr>
      </w:pPr>
      <w:r>
        <w:rPr>
          <w:rFonts w:ascii="Arial" w:hAnsi="Arial" w:cs="Arial"/>
          <w:b/>
          <w:i/>
          <w:iCs/>
          <w:sz w:val="24"/>
          <w:lang w:val="es-ES_tradnl"/>
        </w:rPr>
        <w:t>Títulos</w:t>
      </w:r>
    </w:p>
    <w:p w:rsidR="00000000" w:rsidRDefault="003F10F8" w:rsidP="003F10F8">
      <w:pPr>
        <w:numPr>
          <w:ilvl w:val="0"/>
          <w:numId w:val="13"/>
        </w:numPr>
        <w:spacing w:line="480" w:lineRule="auto"/>
        <w:jc w:val="both"/>
        <w:rPr>
          <w:rFonts w:ascii="Arial" w:hAnsi="Arial" w:cs="Arial"/>
          <w:snapToGrid w:val="0"/>
          <w:sz w:val="24"/>
          <w:lang w:val="es-ES_tradnl"/>
        </w:rPr>
      </w:pPr>
      <w:r>
        <w:rPr>
          <w:rFonts w:ascii="Arial" w:hAnsi="Arial" w:cs="Arial"/>
          <w:snapToGrid w:val="0"/>
          <w:sz w:val="24"/>
          <w:lang w:val="es-ES_tradnl"/>
        </w:rPr>
        <w:t>Bachiller en contabi</w:t>
      </w:r>
      <w:r>
        <w:rPr>
          <w:rFonts w:ascii="Arial" w:hAnsi="Arial" w:cs="Arial"/>
          <w:snapToGrid w:val="0"/>
          <w:sz w:val="24"/>
          <w:lang w:val="es-ES_tradnl"/>
        </w:rPr>
        <w:t>lidad y administración</w:t>
      </w:r>
    </w:p>
    <w:p w:rsidR="00000000" w:rsidRDefault="003F10F8" w:rsidP="003F10F8">
      <w:pPr>
        <w:numPr>
          <w:ilvl w:val="0"/>
          <w:numId w:val="13"/>
        </w:numPr>
        <w:spacing w:line="480" w:lineRule="auto"/>
        <w:jc w:val="both"/>
        <w:rPr>
          <w:rFonts w:ascii="Arial" w:hAnsi="Arial" w:cs="Arial"/>
          <w:snapToGrid w:val="0"/>
          <w:sz w:val="24"/>
          <w:lang w:val="es-ES_tradnl"/>
        </w:rPr>
      </w:pPr>
      <w:r>
        <w:rPr>
          <w:rFonts w:ascii="Arial" w:hAnsi="Arial" w:cs="Arial"/>
          <w:snapToGrid w:val="0"/>
          <w:sz w:val="24"/>
          <w:lang w:val="es-ES_tradnl"/>
        </w:rPr>
        <w:t>Bachiller técnico industrial</w:t>
      </w:r>
    </w:p>
    <w:p w:rsidR="00000000" w:rsidRDefault="003F10F8" w:rsidP="003F10F8">
      <w:pPr>
        <w:numPr>
          <w:ilvl w:val="0"/>
          <w:numId w:val="13"/>
        </w:numPr>
        <w:spacing w:line="480" w:lineRule="auto"/>
        <w:jc w:val="both"/>
        <w:rPr>
          <w:rFonts w:ascii="Arial" w:hAnsi="Arial" w:cs="Arial"/>
          <w:snapToGrid w:val="0"/>
          <w:sz w:val="24"/>
          <w:lang w:val="es-ES_tradnl"/>
        </w:rPr>
      </w:pPr>
      <w:r>
        <w:rPr>
          <w:rFonts w:ascii="Arial" w:hAnsi="Arial" w:cs="Arial"/>
          <w:snapToGrid w:val="0"/>
          <w:sz w:val="24"/>
          <w:lang w:val="es-ES_tradnl"/>
        </w:rPr>
        <w:t>Bachiller técnico agropecuario</w:t>
      </w:r>
    </w:p>
    <w:p w:rsidR="00000000" w:rsidRDefault="003F10F8" w:rsidP="003F10F8">
      <w:pPr>
        <w:numPr>
          <w:ilvl w:val="0"/>
          <w:numId w:val="13"/>
        </w:numPr>
        <w:spacing w:line="480" w:lineRule="auto"/>
        <w:jc w:val="both"/>
        <w:rPr>
          <w:rFonts w:ascii="Arial" w:hAnsi="Arial" w:cs="Arial"/>
          <w:snapToGrid w:val="0"/>
          <w:sz w:val="24"/>
          <w:lang w:val="es-ES_tradnl"/>
        </w:rPr>
      </w:pPr>
      <w:r>
        <w:rPr>
          <w:rFonts w:ascii="Arial" w:hAnsi="Arial" w:cs="Arial"/>
          <w:snapToGrid w:val="0"/>
          <w:sz w:val="24"/>
          <w:lang w:val="es-ES_tradnl"/>
        </w:rPr>
        <w:t>Bachiller en arte</w:t>
      </w:r>
    </w:p>
    <w:p w:rsidR="00000000" w:rsidRDefault="003F10F8" w:rsidP="003F10F8">
      <w:pPr>
        <w:numPr>
          <w:ilvl w:val="0"/>
          <w:numId w:val="13"/>
        </w:numPr>
        <w:spacing w:line="480" w:lineRule="auto"/>
        <w:jc w:val="both"/>
        <w:rPr>
          <w:rFonts w:ascii="Arial" w:hAnsi="Arial" w:cs="Arial"/>
          <w:snapToGrid w:val="0"/>
          <w:sz w:val="24"/>
          <w:lang w:val="es-ES_tradnl"/>
        </w:rPr>
      </w:pPr>
      <w:r>
        <w:rPr>
          <w:rFonts w:ascii="Arial" w:hAnsi="Arial" w:cs="Arial"/>
          <w:snapToGrid w:val="0"/>
          <w:sz w:val="24"/>
          <w:lang w:val="es-ES_tradnl"/>
        </w:rPr>
        <w:t>Bachiller en computación e informática</w:t>
      </w:r>
    </w:p>
    <w:p w:rsidR="00000000" w:rsidRDefault="003F10F8" w:rsidP="003F10F8">
      <w:pPr>
        <w:numPr>
          <w:ilvl w:val="0"/>
          <w:numId w:val="13"/>
        </w:numPr>
        <w:spacing w:line="480" w:lineRule="auto"/>
        <w:jc w:val="both"/>
        <w:rPr>
          <w:rFonts w:ascii="Arial" w:hAnsi="Arial" w:cs="Arial"/>
          <w:snapToGrid w:val="0"/>
          <w:sz w:val="24"/>
          <w:lang w:val="es-ES_tradnl"/>
        </w:rPr>
      </w:pPr>
      <w:bookmarkStart w:id="50" w:name="_Toc2449682"/>
      <w:bookmarkStart w:id="51" w:name="_Toc2489861"/>
      <w:r>
        <w:rPr>
          <w:rFonts w:ascii="Arial" w:hAnsi="Arial" w:cs="Arial"/>
          <w:snapToGrid w:val="0"/>
          <w:sz w:val="24"/>
          <w:lang w:val="es-ES_tradnl"/>
        </w:rPr>
        <w:t>Post Bachillerato</w:t>
      </w:r>
      <w:bookmarkEnd w:id="50"/>
      <w:bookmarkEnd w:id="51"/>
    </w:p>
    <w:p w:rsidR="00000000" w:rsidRDefault="003F10F8">
      <w:pPr>
        <w:spacing w:line="480" w:lineRule="auto"/>
        <w:ind w:left="709"/>
        <w:jc w:val="both"/>
        <w:rPr>
          <w:rFonts w:ascii="Arial" w:hAnsi="Arial" w:cs="Arial"/>
          <w:b/>
          <w:i/>
          <w:iCs/>
          <w:snapToGrid w:val="0"/>
          <w:sz w:val="24"/>
          <w:lang w:val="es-ES_tradnl"/>
        </w:rPr>
      </w:pPr>
      <w:r>
        <w:rPr>
          <w:rFonts w:ascii="Arial" w:hAnsi="Arial" w:cs="Arial"/>
          <w:b/>
          <w:i/>
          <w:iCs/>
          <w:snapToGrid w:val="0"/>
          <w:sz w:val="24"/>
          <w:lang w:val="es-ES_tradnl"/>
        </w:rPr>
        <w:t>Comercio y administración</w:t>
      </w:r>
    </w:p>
    <w:p w:rsidR="00000000" w:rsidRDefault="003F10F8">
      <w:pPr>
        <w:spacing w:line="480" w:lineRule="auto"/>
        <w:ind w:left="709"/>
        <w:jc w:val="both"/>
        <w:rPr>
          <w:rFonts w:ascii="Arial" w:hAnsi="Arial" w:cs="Arial"/>
          <w:b/>
          <w:i/>
          <w:iCs/>
          <w:sz w:val="24"/>
          <w:lang w:val="es-ES_tradnl"/>
        </w:rPr>
      </w:pPr>
      <w:r>
        <w:rPr>
          <w:rFonts w:ascii="Arial" w:hAnsi="Arial" w:cs="Arial"/>
          <w:b/>
          <w:i/>
          <w:iCs/>
          <w:sz w:val="24"/>
          <w:lang w:val="es-ES_tradnl"/>
        </w:rPr>
        <w:t>Títulos</w:t>
      </w:r>
    </w:p>
    <w:p w:rsidR="00000000" w:rsidRDefault="003F10F8" w:rsidP="003F10F8">
      <w:pPr>
        <w:numPr>
          <w:ilvl w:val="0"/>
          <w:numId w:val="14"/>
        </w:numPr>
        <w:spacing w:line="480" w:lineRule="auto"/>
        <w:jc w:val="both"/>
        <w:rPr>
          <w:rFonts w:ascii="Arial" w:hAnsi="Arial" w:cs="Arial"/>
          <w:snapToGrid w:val="0"/>
          <w:sz w:val="24"/>
          <w:lang w:val="es-ES_tradnl"/>
        </w:rPr>
      </w:pPr>
      <w:r>
        <w:rPr>
          <w:rFonts w:ascii="Arial" w:hAnsi="Arial" w:cs="Arial"/>
          <w:snapToGrid w:val="0"/>
          <w:sz w:val="24"/>
          <w:lang w:val="es-ES_tradnl"/>
        </w:rPr>
        <w:t>Agropecuaria</w:t>
      </w:r>
    </w:p>
    <w:p w:rsidR="00000000" w:rsidRDefault="003F10F8" w:rsidP="003F10F8">
      <w:pPr>
        <w:numPr>
          <w:ilvl w:val="0"/>
          <w:numId w:val="14"/>
        </w:numPr>
        <w:spacing w:line="480" w:lineRule="auto"/>
        <w:jc w:val="both"/>
        <w:rPr>
          <w:rFonts w:ascii="Arial" w:hAnsi="Arial" w:cs="Arial"/>
          <w:snapToGrid w:val="0"/>
          <w:sz w:val="24"/>
          <w:lang w:val="es-ES_tradnl"/>
        </w:rPr>
      </w:pPr>
      <w:r>
        <w:rPr>
          <w:rFonts w:ascii="Arial" w:hAnsi="Arial" w:cs="Arial"/>
          <w:snapToGrid w:val="0"/>
          <w:sz w:val="24"/>
          <w:lang w:val="es-ES_tradnl"/>
        </w:rPr>
        <w:t>Computación e informática</w:t>
      </w:r>
    </w:p>
    <w:p w:rsidR="00000000" w:rsidRDefault="003F10F8" w:rsidP="003F10F8">
      <w:pPr>
        <w:numPr>
          <w:ilvl w:val="0"/>
          <w:numId w:val="14"/>
        </w:numPr>
        <w:spacing w:line="480" w:lineRule="auto"/>
        <w:jc w:val="both"/>
        <w:rPr>
          <w:rFonts w:ascii="Arial" w:hAnsi="Arial" w:cs="Arial"/>
          <w:snapToGrid w:val="0"/>
          <w:sz w:val="24"/>
          <w:lang w:val="es-ES_tradnl"/>
        </w:rPr>
      </w:pPr>
      <w:r>
        <w:rPr>
          <w:rFonts w:ascii="Arial" w:hAnsi="Arial" w:cs="Arial"/>
          <w:snapToGrid w:val="0"/>
          <w:sz w:val="24"/>
          <w:lang w:val="es-ES_tradnl"/>
        </w:rPr>
        <w:t>Industrial</w:t>
      </w:r>
    </w:p>
    <w:p w:rsidR="00000000" w:rsidRDefault="003F10F8" w:rsidP="003F10F8">
      <w:pPr>
        <w:numPr>
          <w:ilvl w:val="0"/>
          <w:numId w:val="14"/>
        </w:numPr>
        <w:spacing w:line="480" w:lineRule="auto"/>
        <w:jc w:val="both"/>
        <w:rPr>
          <w:rFonts w:ascii="Arial" w:hAnsi="Arial" w:cs="Arial"/>
          <w:snapToGrid w:val="0"/>
          <w:sz w:val="24"/>
          <w:lang w:val="es-ES_tradnl"/>
        </w:rPr>
      </w:pPr>
      <w:r>
        <w:rPr>
          <w:rFonts w:ascii="Arial" w:hAnsi="Arial" w:cs="Arial"/>
          <w:snapToGrid w:val="0"/>
          <w:sz w:val="24"/>
          <w:lang w:val="es-ES_tradnl"/>
        </w:rPr>
        <w:t>Automotriz</w:t>
      </w:r>
    </w:p>
    <w:p w:rsidR="00000000" w:rsidRDefault="003F10F8" w:rsidP="003F10F8">
      <w:pPr>
        <w:numPr>
          <w:ilvl w:val="0"/>
          <w:numId w:val="14"/>
        </w:numPr>
        <w:spacing w:line="480" w:lineRule="auto"/>
        <w:jc w:val="both"/>
        <w:rPr>
          <w:rFonts w:ascii="Arial" w:hAnsi="Arial" w:cs="Arial"/>
          <w:snapToGrid w:val="0"/>
          <w:sz w:val="24"/>
          <w:lang w:val="es-ES_tradnl"/>
        </w:rPr>
      </w:pPr>
      <w:r>
        <w:rPr>
          <w:rFonts w:ascii="Arial" w:hAnsi="Arial" w:cs="Arial"/>
          <w:snapToGrid w:val="0"/>
          <w:sz w:val="24"/>
          <w:lang w:val="es-ES_tradnl"/>
        </w:rPr>
        <w:t>Art</w:t>
      </w:r>
      <w:r>
        <w:rPr>
          <w:rFonts w:ascii="Arial" w:hAnsi="Arial" w:cs="Arial"/>
          <w:snapToGrid w:val="0"/>
          <w:sz w:val="24"/>
          <w:lang w:val="es-ES_tradnl"/>
        </w:rPr>
        <w:t>e</w:t>
      </w:r>
    </w:p>
    <w:p w:rsidR="00000000" w:rsidRDefault="003F10F8">
      <w:pPr>
        <w:spacing w:line="480" w:lineRule="auto"/>
        <w:ind w:left="709"/>
        <w:jc w:val="both"/>
        <w:rPr>
          <w:rFonts w:ascii="Arial" w:hAnsi="Arial" w:cs="Arial"/>
          <w:b/>
          <w:bCs/>
          <w:i/>
          <w:iCs/>
          <w:snapToGrid w:val="0"/>
          <w:sz w:val="24"/>
          <w:lang w:val="es-ES_tradnl"/>
        </w:rPr>
      </w:pPr>
      <w:bookmarkStart w:id="52" w:name="_Toc2449683"/>
      <w:bookmarkStart w:id="53" w:name="_Toc2489862"/>
      <w:r>
        <w:rPr>
          <w:rFonts w:ascii="Arial" w:hAnsi="Arial" w:cs="Arial"/>
          <w:b/>
          <w:bCs/>
          <w:i/>
          <w:iCs/>
          <w:snapToGrid w:val="0"/>
          <w:sz w:val="24"/>
          <w:lang w:val="es-ES_tradnl"/>
        </w:rPr>
        <w:t>Pre grado</w:t>
      </w:r>
      <w:bookmarkEnd w:id="52"/>
      <w:bookmarkEnd w:id="53"/>
    </w:p>
    <w:p w:rsidR="00000000" w:rsidRDefault="003F10F8">
      <w:pPr>
        <w:spacing w:line="480" w:lineRule="auto"/>
        <w:ind w:left="709"/>
        <w:jc w:val="both"/>
        <w:rPr>
          <w:rFonts w:ascii="Arial" w:hAnsi="Arial" w:cs="Arial"/>
          <w:b/>
          <w:bCs/>
          <w:i/>
          <w:iCs/>
          <w:sz w:val="24"/>
          <w:lang w:val="es-ES_tradnl"/>
        </w:rPr>
      </w:pPr>
      <w:r>
        <w:rPr>
          <w:rFonts w:ascii="Arial" w:hAnsi="Arial" w:cs="Arial"/>
          <w:b/>
          <w:bCs/>
          <w:i/>
          <w:iCs/>
          <w:sz w:val="24"/>
          <w:lang w:val="es-ES_tradnl"/>
        </w:rPr>
        <w:t>Títulos</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Ingeniero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Licenciado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Doctor</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Arquitecto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Economista</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Abogado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Físico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Matemático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Químico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Biólogo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Sociólogo</w:t>
      </w:r>
    </w:p>
    <w:p w:rsidR="00000000" w:rsidRDefault="003F10F8" w:rsidP="003F10F8">
      <w:pPr>
        <w:numPr>
          <w:ilvl w:val="0"/>
          <w:numId w:val="15"/>
        </w:numPr>
        <w:spacing w:line="480" w:lineRule="auto"/>
        <w:jc w:val="both"/>
        <w:rPr>
          <w:rFonts w:ascii="Arial" w:hAnsi="Arial" w:cs="Arial"/>
          <w:snapToGrid w:val="0"/>
          <w:sz w:val="24"/>
          <w:lang w:val="es-ES_tradnl"/>
        </w:rPr>
      </w:pPr>
      <w:r>
        <w:rPr>
          <w:rFonts w:ascii="Arial" w:hAnsi="Arial" w:cs="Arial"/>
          <w:snapToGrid w:val="0"/>
          <w:sz w:val="24"/>
          <w:lang w:val="es-ES_tradnl"/>
        </w:rPr>
        <w:t>Tecnólogo</w:t>
      </w:r>
    </w:p>
    <w:p w:rsidR="00000000" w:rsidRDefault="003F10F8">
      <w:pPr>
        <w:spacing w:line="480" w:lineRule="auto"/>
        <w:ind w:left="709"/>
        <w:jc w:val="both"/>
        <w:rPr>
          <w:rFonts w:ascii="Arial" w:hAnsi="Arial" w:cs="Arial"/>
          <w:b/>
          <w:bCs/>
          <w:i/>
          <w:iCs/>
          <w:sz w:val="24"/>
        </w:rPr>
      </w:pPr>
      <w:bookmarkStart w:id="54" w:name="_Toc2449684"/>
      <w:bookmarkStart w:id="55" w:name="_Toc2489863"/>
      <w:r>
        <w:rPr>
          <w:rFonts w:ascii="Arial" w:hAnsi="Arial" w:cs="Arial"/>
          <w:b/>
          <w:bCs/>
          <w:i/>
          <w:iCs/>
          <w:sz w:val="24"/>
        </w:rPr>
        <w:t>Post grado</w:t>
      </w:r>
      <w:bookmarkEnd w:id="54"/>
      <w:bookmarkEnd w:id="55"/>
    </w:p>
    <w:p w:rsidR="00000000" w:rsidRDefault="003F10F8">
      <w:pPr>
        <w:spacing w:line="480" w:lineRule="auto"/>
        <w:ind w:left="709"/>
        <w:jc w:val="both"/>
        <w:rPr>
          <w:rFonts w:ascii="Arial" w:hAnsi="Arial" w:cs="Arial"/>
          <w:b/>
          <w:sz w:val="24"/>
          <w:lang w:val="es-ES_tradnl"/>
        </w:rPr>
      </w:pPr>
      <w:r>
        <w:rPr>
          <w:rFonts w:ascii="Arial" w:hAnsi="Arial" w:cs="Arial"/>
          <w:b/>
          <w:bCs/>
          <w:i/>
          <w:iCs/>
          <w:sz w:val="24"/>
          <w:lang w:val="es-ES_tradnl"/>
        </w:rPr>
        <w:t>Títulos</w:t>
      </w:r>
    </w:p>
    <w:p w:rsidR="00000000" w:rsidRDefault="003F10F8" w:rsidP="003F10F8">
      <w:pPr>
        <w:numPr>
          <w:ilvl w:val="0"/>
          <w:numId w:val="16"/>
        </w:numPr>
        <w:spacing w:line="480" w:lineRule="auto"/>
        <w:jc w:val="both"/>
        <w:rPr>
          <w:rFonts w:ascii="Arial" w:hAnsi="Arial" w:cs="Arial"/>
          <w:snapToGrid w:val="0"/>
          <w:sz w:val="24"/>
          <w:lang w:val="es-ES_tradnl"/>
        </w:rPr>
      </w:pPr>
      <w:r>
        <w:rPr>
          <w:rFonts w:ascii="Arial" w:hAnsi="Arial" w:cs="Arial"/>
          <w:snapToGrid w:val="0"/>
          <w:sz w:val="24"/>
          <w:lang w:val="es-ES_tradnl"/>
        </w:rPr>
        <w:t>Ph. D</w:t>
      </w:r>
    </w:p>
    <w:p w:rsidR="00000000" w:rsidRDefault="003F10F8" w:rsidP="003F10F8">
      <w:pPr>
        <w:numPr>
          <w:ilvl w:val="0"/>
          <w:numId w:val="16"/>
        </w:numPr>
        <w:spacing w:line="480" w:lineRule="auto"/>
        <w:jc w:val="both"/>
        <w:rPr>
          <w:rFonts w:ascii="Arial" w:hAnsi="Arial" w:cs="Arial"/>
          <w:snapToGrid w:val="0"/>
          <w:sz w:val="24"/>
          <w:lang w:val="es-ES_tradnl"/>
        </w:rPr>
      </w:pPr>
      <w:r>
        <w:rPr>
          <w:rFonts w:ascii="Arial" w:hAnsi="Arial" w:cs="Arial"/>
          <w:snapToGrid w:val="0"/>
          <w:sz w:val="24"/>
          <w:lang w:val="es-ES_tradnl"/>
        </w:rPr>
        <w:t>Master</w:t>
      </w: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Codificación:</w:t>
      </w:r>
    </w:p>
    <w:tbl>
      <w:tblPr>
        <w:tblW w:w="0" w:type="auto"/>
        <w:jc w:val="center"/>
        <w:tblInd w:w="172" w:type="dxa"/>
        <w:tblLayout w:type="fixed"/>
        <w:tblCellMar>
          <w:left w:w="30" w:type="dxa"/>
          <w:right w:w="30" w:type="dxa"/>
        </w:tblCellMar>
        <w:tblLook w:val="0000"/>
      </w:tblPr>
      <w:tblGrid>
        <w:gridCol w:w="1276"/>
        <w:gridCol w:w="1881"/>
      </w:tblGrid>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881" w:type="dxa"/>
            <w:tcBorders>
              <w:top w:val="single" w:sz="6" w:space="0" w:color="auto"/>
              <w:left w:val="single" w:sz="6" w:space="0" w:color="auto"/>
              <w:bottom w:val="single" w:sz="6" w:space="0" w:color="auto"/>
              <w:right w:val="single" w:sz="6" w:space="0" w:color="auto"/>
            </w:tcBorders>
            <w:vAlign w:val="center"/>
          </w:tcPr>
          <w:p w:rsidR="00000000" w:rsidRDefault="003F10F8">
            <w:pPr>
              <w:rPr>
                <w:b/>
                <w:bCs/>
                <w:i/>
                <w:iCs/>
                <w:sz w:val="22"/>
              </w:rPr>
            </w:pPr>
            <w:r>
              <w:rPr>
                <w:b/>
                <w:bCs/>
                <w:i/>
                <w:iCs/>
                <w:sz w:val="22"/>
              </w:rPr>
              <w:t>Título No Docente</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1</w:t>
            </w:r>
          </w:p>
        </w:tc>
        <w:tc>
          <w:tcPr>
            <w:tcW w:w="188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Auxiliar</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2</w:t>
            </w:r>
          </w:p>
        </w:tc>
        <w:tc>
          <w:tcPr>
            <w:tcW w:w="188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Bachillerato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3</w:t>
            </w:r>
          </w:p>
        </w:tc>
        <w:tc>
          <w:tcPr>
            <w:tcW w:w="188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Post Bachill</w:t>
            </w:r>
            <w:r>
              <w:rPr>
                <w:snapToGrid w:val="0"/>
                <w:color w:val="000000"/>
                <w:sz w:val="22"/>
                <w:lang w:val="en-GB"/>
              </w:rPr>
              <w:t>erato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MX"/>
              </w:rPr>
            </w:pPr>
            <w:r>
              <w:rPr>
                <w:snapToGrid w:val="0"/>
                <w:color w:val="000000"/>
                <w:sz w:val="22"/>
                <w:lang w:val="es-MX"/>
              </w:rPr>
              <w:t>4</w:t>
            </w:r>
          </w:p>
        </w:tc>
        <w:tc>
          <w:tcPr>
            <w:tcW w:w="188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MX"/>
              </w:rPr>
            </w:pPr>
            <w:r>
              <w:rPr>
                <w:snapToGrid w:val="0"/>
                <w:color w:val="000000"/>
                <w:sz w:val="22"/>
                <w:lang w:val="es-MX"/>
              </w:rPr>
              <w:t>Pre Grado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w:t>
            </w:r>
          </w:p>
        </w:tc>
        <w:tc>
          <w:tcPr>
            <w:tcW w:w="1881"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Post Grado</w:t>
            </w:r>
          </w:p>
        </w:tc>
      </w:tr>
    </w:tbl>
    <w:p w:rsidR="00000000" w:rsidRDefault="003F10F8">
      <w:pPr>
        <w:spacing w:line="480" w:lineRule="auto"/>
        <w:jc w:val="both"/>
        <w:rPr>
          <w:rFonts w:ascii="Arial" w:hAnsi="Arial" w:cs="Arial"/>
          <w:b/>
          <w:snapToGrid w:val="0"/>
          <w:sz w:val="24"/>
          <w:lang w:val="es-ES_tradnl"/>
        </w:rPr>
      </w:pPr>
    </w:p>
    <w:p w:rsidR="00000000" w:rsidRDefault="003F10F8">
      <w:pPr>
        <w:spacing w:line="480" w:lineRule="auto"/>
        <w:ind w:left="709"/>
        <w:jc w:val="both"/>
        <w:rPr>
          <w:rFonts w:ascii="Arial" w:hAnsi="Arial" w:cs="Arial"/>
          <w:b/>
          <w:bCs/>
          <w:snapToGrid w:val="0"/>
          <w:sz w:val="24"/>
          <w:lang w:val="es-ES_tradnl"/>
        </w:rPr>
      </w:pPr>
      <w:r>
        <w:rPr>
          <w:rFonts w:ascii="Arial" w:hAnsi="Arial" w:cs="Arial"/>
          <w:b/>
          <w:bCs/>
          <w:snapToGrid w:val="0"/>
          <w:sz w:val="24"/>
          <w:lang w:val="es-ES_tradnl"/>
        </w:rPr>
        <w:t>Variable IE</w:t>
      </w:r>
      <w:r>
        <w:rPr>
          <w:rFonts w:ascii="Arial" w:hAnsi="Arial" w:cs="Arial"/>
          <w:b/>
          <w:bCs/>
          <w:snapToGrid w:val="0"/>
          <w:sz w:val="24"/>
          <w:vertAlign w:val="subscript"/>
          <w:lang w:val="es-ES_tradnl"/>
        </w:rPr>
        <w:t>5</w:t>
      </w:r>
      <w:r>
        <w:rPr>
          <w:rFonts w:ascii="Arial" w:hAnsi="Arial" w:cs="Arial"/>
          <w:b/>
          <w:bCs/>
          <w:snapToGrid w:val="0"/>
          <w:sz w:val="24"/>
          <w:lang w:val="es-ES_tradnl"/>
        </w:rPr>
        <w:t>: Especialidad no docente</w:t>
      </w:r>
    </w:p>
    <w:p w:rsidR="00000000" w:rsidRDefault="003F10F8">
      <w:pPr>
        <w:spacing w:line="480" w:lineRule="auto"/>
        <w:ind w:left="709"/>
        <w:jc w:val="both"/>
        <w:rPr>
          <w:rFonts w:ascii="Arial" w:hAnsi="Arial" w:cs="Arial"/>
          <w:sz w:val="24"/>
        </w:rPr>
      </w:pPr>
      <w:bookmarkStart w:id="56" w:name="_Toc2449685"/>
      <w:bookmarkStart w:id="57" w:name="_Toc2489864"/>
      <w:r>
        <w:rPr>
          <w:rFonts w:ascii="Arial" w:hAnsi="Arial" w:cs="Arial"/>
          <w:b/>
          <w:bCs/>
          <w:sz w:val="24"/>
        </w:rPr>
        <w:t>Descripción:</w:t>
      </w:r>
      <w:bookmarkEnd w:id="56"/>
      <w:bookmarkEnd w:id="57"/>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 xml:space="preserve">Representa la especialidad no docente del entrevistado, es una variable cualitativa nominal. Se tienen </w:t>
      </w:r>
      <w:r>
        <w:rPr>
          <w:rFonts w:ascii="Arial" w:hAnsi="Arial" w:cs="Arial"/>
          <w:b/>
          <w:i/>
          <w:snapToGrid w:val="0"/>
          <w:sz w:val="24"/>
          <w:lang w:val="es-ES_tradnl"/>
        </w:rPr>
        <w:t>especialidades  no docentes</w:t>
      </w:r>
      <w:r>
        <w:rPr>
          <w:rFonts w:ascii="Arial" w:hAnsi="Arial" w:cs="Arial"/>
          <w:snapToGrid w:val="0"/>
          <w:sz w:val="24"/>
          <w:lang w:val="es-ES_tradnl"/>
        </w:rPr>
        <w:t xml:space="preserve">  para los  títulos no docente de </w:t>
      </w:r>
      <w:r>
        <w:rPr>
          <w:rFonts w:ascii="Arial" w:hAnsi="Arial" w:cs="Arial"/>
          <w:b/>
          <w:i/>
          <w:snapToGrid w:val="0"/>
          <w:sz w:val="24"/>
          <w:lang w:val="es-ES_tradnl"/>
        </w:rPr>
        <w:t>pre gr</w:t>
      </w:r>
      <w:r>
        <w:rPr>
          <w:rFonts w:ascii="Arial" w:hAnsi="Arial" w:cs="Arial"/>
          <w:b/>
          <w:i/>
          <w:snapToGrid w:val="0"/>
          <w:sz w:val="24"/>
          <w:lang w:val="es-ES_tradnl"/>
        </w:rPr>
        <w:t xml:space="preserve">ado </w:t>
      </w:r>
      <w:r>
        <w:rPr>
          <w:rFonts w:ascii="Arial" w:hAnsi="Arial" w:cs="Arial"/>
          <w:snapToGrid w:val="0"/>
          <w:sz w:val="24"/>
          <w:lang w:val="es-ES_tradnl"/>
        </w:rPr>
        <w:t xml:space="preserve">y </w:t>
      </w:r>
      <w:r>
        <w:rPr>
          <w:rFonts w:ascii="Arial" w:hAnsi="Arial" w:cs="Arial"/>
          <w:b/>
          <w:i/>
          <w:snapToGrid w:val="0"/>
          <w:sz w:val="24"/>
          <w:lang w:val="es-ES_tradnl"/>
        </w:rPr>
        <w:t>post grado</w:t>
      </w:r>
      <w:r>
        <w:rPr>
          <w:rFonts w:ascii="Arial" w:hAnsi="Arial" w:cs="Arial"/>
          <w:snapToGrid w:val="0"/>
          <w:sz w:val="24"/>
          <w:lang w:val="es-ES_tradnl"/>
        </w:rPr>
        <w:t>. Existen 28 especialidades no docentes, para el análisis estadístico las  especialidades estarán agrupadas por títulos obtenidos en pregrado y post grado.</w:t>
      </w:r>
    </w:p>
    <w:p w:rsidR="00000000" w:rsidRDefault="003F10F8">
      <w:pPr>
        <w:spacing w:line="480" w:lineRule="auto"/>
        <w:ind w:left="709"/>
        <w:jc w:val="both"/>
        <w:rPr>
          <w:rFonts w:ascii="Arial" w:hAnsi="Arial" w:cs="Arial"/>
          <w:b/>
          <w:bCs/>
          <w:snapToGrid w:val="0"/>
          <w:sz w:val="24"/>
          <w:lang w:val="es-ES_tradnl"/>
        </w:rPr>
      </w:pPr>
      <w:bookmarkStart w:id="58" w:name="_Toc2449686"/>
      <w:bookmarkStart w:id="59" w:name="_Toc2489865"/>
      <w:r>
        <w:rPr>
          <w:rFonts w:ascii="Arial" w:hAnsi="Arial" w:cs="Arial"/>
          <w:b/>
          <w:bCs/>
          <w:snapToGrid w:val="0"/>
          <w:sz w:val="24"/>
          <w:lang w:val="es-ES_tradnl"/>
        </w:rPr>
        <w:t>Títulos de pregrado</w:t>
      </w:r>
      <w:bookmarkEnd w:id="58"/>
      <w:bookmarkEnd w:id="59"/>
    </w:p>
    <w:p w:rsidR="00000000" w:rsidRDefault="003F10F8">
      <w:pPr>
        <w:spacing w:line="480" w:lineRule="auto"/>
        <w:ind w:left="709"/>
        <w:jc w:val="both"/>
        <w:rPr>
          <w:rFonts w:ascii="Arial" w:hAnsi="Arial" w:cs="Arial"/>
          <w:b/>
          <w:bCs/>
          <w:i/>
          <w:iCs/>
          <w:snapToGrid w:val="0"/>
          <w:sz w:val="24"/>
          <w:lang w:val="es-ES_tradnl"/>
        </w:rPr>
      </w:pPr>
      <w:r>
        <w:rPr>
          <w:rFonts w:ascii="Arial" w:hAnsi="Arial" w:cs="Arial"/>
          <w:b/>
          <w:bCs/>
          <w:i/>
          <w:iCs/>
          <w:snapToGrid w:val="0"/>
          <w:sz w:val="24"/>
          <w:lang w:val="es-ES_tradnl"/>
        </w:rPr>
        <w:t>Ingeniero</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Civil</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Mecánica</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Comercial</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Eléctrica</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Geología</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Agronomía</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Computación e informática</w:t>
      </w:r>
    </w:p>
    <w:p w:rsidR="00000000" w:rsidRDefault="003F10F8" w:rsidP="003F10F8">
      <w:pPr>
        <w:numPr>
          <w:ilvl w:val="0"/>
          <w:numId w:val="17"/>
        </w:numPr>
        <w:spacing w:line="480" w:lineRule="auto"/>
        <w:jc w:val="both"/>
        <w:rPr>
          <w:rFonts w:ascii="Arial" w:hAnsi="Arial" w:cs="Arial"/>
          <w:snapToGrid w:val="0"/>
          <w:sz w:val="24"/>
          <w:lang w:val="es-ES_tradnl"/>
        </w:rPr>
      </w:pPr>
      <w:r>
        <w:rPr>
          <w:rFonts w:ascii="Arial" w:hAnsi="Arial" w:cs="Arial"/>
          <w:snapToGrid w:val="0"/>
          <w:sz w:val="24"/>
          <w:lang w:val="es-ES_tradnl"/>
        </w:rPr>
        <w:t>Química</w:t>
      </w:r>
    </w:p>
    <w:p w:rsidR="00000000" w:rsidRDefault="003F10F8">
      <w:pPr>
        <w:spacing w:line="480" w:lineRule="auto"/>
        <w:ind w:left="709"/>
        <w:jc w:val="both"/>
        <w:rPr>
          <w:rFonts w:ascii="Arial" w:hAnsi="Arial" w:cs="Arial"/>
          <w:b/>
          <w:i/>
          <w:iCs/>
          <w:snapToGrid w:val="0"/>
          <w:sz w:val="24"/>
          <w:lang w:val="es-ES_tradnl"/>
        </w:rPr>
      </w:pPr>
      <w:r>
        <w:rPr>
          <w:rFonts w:ascii="Arial" w:hAnsi="Arial" w:cs="Arial"/>
          <w:b/>
          <w:i/>
          <w:iCs/>
          <w:snapToGrid w:val="0"/>
          <w:sz w:val="24"/>
          <w:lang w:val="es-ES_tradnl"/>
        </w:rPr>
        <w:t>Licenciado</w:t>
      </w:r>
    </w:p>
    <w:p w:rsidR="00000000" w:rsidRDefault="003F10F8" w:rsidP="003F10F8">
      <w:pPr>
        <w:numPr>
          <w:ilvl w:val="0"/>
          <w:numId w:val="18"/>
        </w:numPr>
        <w:spacing w:line="480" w:lineRule="auto"/>
        <w:jc w:val="both"/>
        <w:rPr>
          <w:rFonts w:ascii="Arial" w:hAnsi="Arial" w:cs="Arial"/>
          <w:sz w:val="24"/>
        </w:rPr>
      </w:pPr>
      <w:r>
        <w:rPr>
          <w:rFonts w:ascii="Arial" w:hAnsi="Arial" w:cs="Arial"/>
          <w:sz w:val="24"/>
        </w:rPr>
        <w:t xml:space="preserve">Derecho </w:t>
      </w:r>
    </w:p>
    <w:p w:rsidR="00000000" w:rsidRDefault="003F10F8" w:rsidP="003F10F8">
      <w:pPr>
        <w:numPr>
          <w:ilvl w:val="0"/>
          <w:numId w:val="18"/>
        </w:numPr>
        <w:spacing w:line="480" w:lineRule="auto"/>
        <w:jc w:val="both"/>
        <w:rPr>
          <w:rFonts w:ascii="Arial" w:hAnsi="Arial" w:cs="Arial"/>
          <w:sz w:val="24"/>
          <w:lang w:val="es-ES_tradnl"/>
        </w:rPr>
      </w:pPr>
      <w:r>
        <w:rPr>
          <w:rFonts w:ascii="Arial" w:hAnsi="Arial" w:cs="Arial"/>
          <w:sz w:val="24"/>
          <w:lang w:val="es-ES_tradnl"/>
        </w:rPr>
        <w:t>Administración</w:t>
      </w:r>
    </w:p>
    <w:p w:rsidR="00000000" w:rsidRDefault="003F10F8" w:rsidP="003F10F8">
      <w:pPr>
        <w:numPr>
          <w:ilvl w:val="0"/>
          <w:numId w:val="18"/>
        </w:numPr>
        <w:spacing w:line="480" w:lineRule="auto"/>
        <w:jc w:val="both"/>
        <w:rPr>
          <w:rFonts w:ascii="Arial" w:hAnsi="Arial" w:cs="Arial"/>
          <w:sz w:val="24"/>
          <w:lang w:val="es-ES_tradnl"/>
        </w:rPr>
      </w:pPr>
      <w:r>
        <w:rPr>
          <w:rFonts w:ascii="Arial" w:hAnsi="Arial" w:cs="Arial"/>
          <w:sz w:val="24"/>
          <w:lang w:val="es-ES_tradnl"/>
        </w:rPr>
        <w:t>Periodismo</w:t>
      </w:r>
    </w:p>
    <w:p w:rsidR="00000000" w:rsidRDefault="003F10F8" w:rsidP="003F10F8">
      <w:pPr>
        <w:numPr>
          <w:ilvl w:val="0"/>
          <w:numId w:val="18"/>
        </w:numPr>
        <w:spacing w:line="480" w:lineRule="auto"/>
        <w:jc w:val="both"/>
        <w:rPr>
          <w:rFonts w:ascii="Arial" w:hAnsi="Arial" w:cs="Arial"/>
          <w:sz w:val="24"/>
          <w:lang w:val="es-ES_tradnl"/>
        </w:rPr>
      </w:pPr>
      <w:r>
        <w:rPr>
          <w:rFonts w:ascii="Arial" w:hAnsi="Arial" w:cs="Arial"/>
          <w:sz w:val="24"/>
          <w:lang w:val="es-ES_tradnl"/>
        </w:rPr>
        <w:t>Psicología</w:t>
      </w:r>
    </w:p>
    <w:p w:rsidR="00000000" w:rsidRDefault="003F10F8" w:rsidP="003F10F8">
      <w:pPr>
        <w:numPr>
          <w:ilvl w:val="0"/>
          <w:numId w:val="18"/>
        </w:numPr>
        <w:spacing w:line="480" w:lineRule="auto"/>
        <w:jc w:val="both"/>
        <w:rPr>
          <w:rFonts w:ascii="Arial" w:hAnsi="Arial" w:cs="Arial"/>
          <w:sz w:val="24"/>
          <w:lang w:val="es-ES_tradnl"/>
        </w:rPr>
      </w:pPr>
      <w:r>
        <w:rPr>
          <w:rFonts w:ascii="Arial" w:hAnsi="Arial" w:cs="Arial"/>
          <w:sz w:val="24"/>
          <w:lang w:val="es-ES_tradnl"/>
        </w:rPr>
        <w:t>Sociología</w:t>
      </w:r>
    </w:p>
    <w:p w:rsidR="00000000" w:rsidRDefault="003F10F8" w:rsidP="003F10F8">
      <w:pPr>
        <w:numPr>
          <w:ilvl w:val="0"/>
          <w:numId w:val="18"/>
        </w:numPr>
        <w:spacing w:line="480" w:lineRule="auto"/>
        <w:jc w:val="both"/>
        <w:rPr>
          <w:rFonts w:ascii="Arial" w:hAnsi="Arial" w:cs="Arial"/>
          <w:sz w:val="24"/>
          <w:lang w:val="es-ES_tradnl"/>
        </w:rPr>
      </w:pPr>
      <w:r>
        <w:rPr>
          <w:rFonts w:ascii="Arial" w:hAnsi="Arial" w:cs="Arial"/>
          <w:sz w:val="24"/>
          <w:lang w:val="es-ES_tradnl"/>
        </w:rPr>
        <w:t>Artes</w:t>
      </w:r>
    </w:p>
    <w:p w:rsidR="00000000" w:rsidRDefault="003F10F8">
      <w:pPr>
        <w:spacing w:line="480" w:lineRule="auto"/>
        <w:ind w:left="709"/>
        <w:jc w:val="both"/>
        <w:rPr>
          <w:rFonts w:ascii="Arial" w:hAnsi="Arial" w:cs="Arial"/>
          <w:b/>
          <w:i/>
          <w:iCs/>
          <w:snapToGrid w:val="0"/>
          <w:sz w:val="24"/>
          <w:lang w:val="es-ES_tradnl"/>
        </w:rPr>
      </w:pPr>
      <w:r>
        <w:rPr>
          <w:rFonts w:ascii="Arial" w:hAnsi="Arial" w:cs="Arial"/>
          <w:b/>
          <w:i/>
          <w:iCs/>
          <w:snapToGrid w:val="0"/>
          <w:sz w:val="24"/>
          <w:lang w:val="es-ES_tradnl"/>
        </w:rPr>
        <w:t xml:space="preserve">Doctor en: </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Jurisprudencia</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Administración</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Medicina</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Odontología</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Psicología</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Veterinaria</w:t>
      </w:r>
    </w:p>
    <w:p w:rsidR="00000000" w:rsidRDefault="003F10F8" w:rsidP="003F10F8">
      <w:pPr>
        <w:numPr>
          <w:ilvl w:val="0"/>
          <w:numId w:val="19"/>
        </w:numPr>
        <w:spacing w:line="480" w:lineRule="auto"/>
        <w:jc w:val="both"/>
        <w:rPr>
          <w:rFonts w:ascii="Arial" w:hAnsi="Arial" w:cs="Arial"/>
          <w:sz w:val="24"/>
          <w:lang w:val="es-ES_tradnl"/>
        </w:rPr>
      </w:pPr>
      <w:r>
        <w:rPr>
          <w:rFonts w:ascii="Arial" w:hAnsi="Arial" w:cs="Arial"/>
          <w:sz w:val="24"/>
          <w:lang w:val="es-ES_tradnl"/>
        </w:rPr>
        <w:t>Sociología</w:t>
      </w:r>
    </w:p>
    <w:p w:rsidR="00000000" w:rsidRDefault="003F10F8" w:rsidP="003F10F8">
      <w:pPr>
        <w:numPr>
          <w:ilvl w:val="0"/>
          <w:numId w:val="19"/>
        </w:numPr>
        <w:spacing w:line="480" w:lineRule="auto"/>
        <w:jc w:val="both"/>
        <w:rPr>
          <w:rFonts w:ascii="Arial" w:hAnsi="Arial" w:cs="Arial"/>
          <w:sz w:val="24"/>
        </w:rPr>
      </w:pPr>
      <w:r>
        <w:rPr>
          <w:rFonts w:ascii="Arial" w:hAnsi="Arial" w:cs="Arial"/>
          <w:sz w:val="24"/>
        </w:rPr>
        <w:t>Títulos de Post grado</w:t>
      </w:r>
    </w:p>
    <w:p w:rsidR="00000000" w:rsidRDefault="003F10F8">
      <w:pPr>
        <w:spacing w:line="480" w:lineRule="auto"/>
        <w:ind w:left="709"/>
        <w:jc w:val="both"/>
        <w:rPr>
          <w:rFonts w:ascii="Arial" w:hAnsi="Arial" w:cs="Arial"/>
          <w:b/>
          <w:i/>
          <w:iCs/>
          <w:snapToGrid w:val="0"/>
          <w:sz w:val="24"/>
          <w:lang w:val="es-ES_tradnl"/>
        </w:rPr>
      </w:pPr>
      <w:r>
        <w:rPr>
          <w:rFonts w:ascii="Arial" w:hAnsi="Arial" w:cs="Arial"/>
          <w:b/>
          <w:i/>
          <w:iCs/>
          <w:snapToGrid w:val="0"/>
          <w:sz w:val="24"/>
          <w:lang w:val="es-ES_tradnl"/>
        </w:rPr>
        <w:t>Master</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Jurisprudencia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Adminis</w:t>
      </w:r>
      <w:r>
        <w:rPr>
          <w:rFonts w:ascii="Arial" w:hAnsi="Arial" w:cs="Arial"/>
          <w:sz w:val="24"/>
          <w:lang w:val="es-ES_tradnl"/>
        </w:rPr>
        <w:t>tración</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Medicina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Sociología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Psicología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Ingeniería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Física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Matemática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Biología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Química</w:t>
      </w:r>
    </w:p>
    <w:p w:rsidR="00000000" w:rsidRDefault="003F10F8" w:rsidP="003F10F8">
      <w:pPr>
        <w:numPr>
          <w:ilvl w:val="0"/>
          <w:numId w:val="21"/>
        </w:numPr>
        <w:spacing w:line="480" w:lineRule="auto"/>
        <w:jc w:val="both"/>
        <w:rPr>
          <w:rFonts w:ascii="Arial" w:hAnsi="Arial" w:cs="Arial"/>
          <w:sz w:val="24"/>
          <w:lang w:val="es-ES_tradnl"/>
        </w:rPr>
      </w:pPr>
      <w:r>
        <w:rPr>
          <w:rFonts w:ascii="Arial" w:hAnsi="Arial" w:cs="Arial"/>
          <w:sz w:val="24"/>
          <w:lang w:val="es-ES_tradnl"/>
        </w:rPr>
        <w:t>Computación e informática</w:t>
      </w:r>
    </w:p>
    <w:p w:rsidR="00000000" w:rsidRDefault="003F10F8">
      <w:pPr>
        <w:spacing w:line="480" w:lineRule="auto"/>
        <w:ind w:left="709"/>
        <w:jc w:val="both"/>
        <w:rPr>
          <w:rFonts w:ascii="Arial" w:hAnsi="Arial" w:cs="Arial"/>
          <w:b/>
          <w:i/>
          <w:iCs/>
          <w:snapToGrid w:val="0"/>
          <w:sz w:val="24"/>
          <w:lang w:val="es-ES_tradnl"/>
        </w:rPr>
      </w:pPr>
      <w:bookmarkStart w:id="60" w:name="_Toc2449687"/>
      <w:bookmarkStart w:id="61" w:name="_Toc2489866"/>
      <w:r>
        <w:rPr>
          <w:rFonts w:ascii="Arial" w:hAnsi="Arial" w:cs="Arial"/>
          <w:b/>
          <w:i/>
          <w:iCs/>
          <w:snapToGrid w:val="0"/>
          <w:sz w:val="24"/>
          <w:lang w:val="es-ES_tradnl"/>
        </w:rPr>
        <w:t>Ph. D</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Jurisprudencia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Administración</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Medicina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Sociología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Psicología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Ingeniería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Física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Matemática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Biología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Química</w:t>
      </w:r>
    </w:p>
    <w:p w:rsidR="00000000" w:rsidRDefault="003F10F8" w:rsidP="003F10F8">
      <w:pPr>
        <w:numPr>
          <w:ilvl w:val="0"/>
          <w:numId w:val="20"/>
        </w:numPr>
        <w:spacing w:line="480" w:lineRule="auto"/>
        <w:jc w:val="both"/>
        <w:rPr>
          <w:rFonts w:ascii="Arial" w:hAnsi="Arial" w:cs="Arial"/>
          <w:sz w:val="24"/>
          <w:lang w:val="es-ES_tradnl"/>
        </w:rPr>
      </w:pPr>
      <w:r>
        <w:rPr>
          <w:rFonts w:ascii="Arial" w:hAnsi="Arial" w:cs="Arial"/>
          <w:sz w:val="24"/>
          <w:lang w:val="es-ES_tradnl"/>
        </w:rPr>
        <w:t>Computación e informática</w:t>
      </w:r>
    </w:p>
    <w:p w:rsidR="00000000" w:rsidRDefault="003F10F8">
      <w:pPr>
        <w:spacing w:line="480" w:lineRule="auto"/>
        <w:ind w:left="709"/>
        <w:jc w:val="both"/>
        <w:rPr>
          <w:rFonts w:ascii="Arial" w:hAnsi="Arial" w:cs="Arial"/>
          <w:b/>
          <w:bCs/>
          <w:sz w:val="24"/>
        </w:rPr>
      </w:pPr>
    </w:p>
    <w:p w:rsidR="00000000" w:rsidRDefault="003F10F8">
      <w:pPr>
        <w:spacing w:line="480" w:lineRule="auto"/>
        <w:ind w:left="709"/>
        <w:jc w:val="both"/>
        <w:rPr>
          <w:rFonts w:ascii="Arial" w:hAnsi="Arial" w:cs="Arial"/>
          <w:b/>
          <w:bCs/>
          <w:sz w:val="24"/>
        </w:rPr>
      </w:pPr>
      <w:r>
        <w:rPr>
          <w:rFonts w:ascii="Arial" w:hAnsi="Arial" w:cs="Arial"/>
          <w:b/>
          <w:bCs/>
          <w:sz w:val="24"/>
        </w:rPr>
        <w:t>Codif</w:t>
      </w:r>
      <w:r>
        <w:rPr>
          <w:rFonts w:ascii="Arial" w:hAnsi="Arial" w:cs="Arial"/>
          <w:b/>
          <w:bCs/>
          <w:sz w:val="24"/>
        </w:rPr>
        <w:t>icación:</w:t>
      </w:r>
      <w:bookmarkEnd w:id="60"/>
      <w:bookmarkEnd w:id="61"/>
    </w:p>
    <w:tbl>
      <w:tblPr>
        <w:tblW w:w="4088" w:type="dxa"/>
        <w:jc w:val="center"/>
        <w:tblInd w:w="172" w:type="dxa"/>
        <w:tblLayout w:type="fixed"/>
        <w:tblCellMar>
          <w:left w:w="30" w:type="dxa"/>
          <w:right w:w="30" w:type="dxa"/>
        </w:tblCellMar>
        <w:tblLook w:val="0000"/>
      </w:tblPr>
      <w:tblGrid>
        <w:gridCol w:w="1276"/>
        <w:gridCol w:w="2812"/>
      </w:tblGrid>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especialidad No Docente</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41</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Ingeniero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42</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Licenciado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MX"/>
              </w:rPr>
            </w:pPr>
            <w:r>
              <w:rPr>
                <w:snapToGrid w:val="0"/>
                <w:color w:val="000000"/>
                <w:sz w:val="22"/>
                <w:lang w:val="es-MX"/>
              </w:rPr>
              <w:t>43</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MX"/>
              </w:rPr>
            </w:pPr>
            <w:r>
              <w:rPr>
                <w:snapToGrid w:val="0"/>
                <w:color w:val="000000"/>
                <w:sz w:val="22"/>
                <w:lang w:val="es-MX"/>
              </w:rPr>
              <w:t>Doctor de pre grado</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51</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Ph. D</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52</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n-GB"/>
              </w:rPr>
            </w:pPr>
            <w:r>
              <w:rPr>
                <w:snapToGrid w:val="0"/>
                <w:color w:val="000000"/>
                <w:sz w:val="22"/>
                <w:lang w:val="en-GB"/>
              </w:rPr>
              <w:t>Master</w:t>
            </w:r>
          </w:p>
        </w:tc>
      </w:tr>
      <w:tr w:rsidR="00000000">
        <w:tblPrEx>
          <w:tblCellMar>
            <w:top w:w="0" w:type="dxa"/>
            <w:bottom w:w="0" w:type="dxa"/>
          </w:tblCellMar>
        </w:tblPrEx>
        <w:trPr>
          <w:trHeight w:hRule="exact" w:val="454"/>
          <w:jc w:val="center"/>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MX"/>
              </w:rPr>
            </w:pPr>
            <w:r>
              <w:rPr>
                <w:snapToGrid w:val="0"/>
                <w:color w:val="000000"/>
                <w:sz w:val="22"/>
                <w:lang w:val="es-MX"/>
              </w:rPr>
              <w:t>66</w:t>
            </w:r>
          </w:p>
        </w:tc>
        <w:tc>
          <w:tcPr>
            <w:tcW w:w="28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lang w:val="es-MX"/>
              </w:rPr>
            </w:pPr>
            <w:r>
              <w:rPr>
                <w:snapToGrid w:val="0"/>
                <w:color w:val="000000"/>
                <w:sz w:val="22"/>
                <w:lang w:val="es-MX"/>
              </w:rPr>
              <w:t>Otro</w:t>
            </w:r>
          </w:p>
        </w:tc>
      </w:tr>
    </w:tbl>
    <w:p w:rsidR="00000000" w:rsidRDefault="003F10F8">
      <w:pPr>
        <w:spacing w:line="480" w:lineRule="auto"/>
        <w:jc w:val="both"/>
        <w:rPr>
          <w:rFonts w:ascii="Arial" w:hAnsi="Arial" w:cs="Arial"/>
          <w:sz w:val="24"/>
          <w:lang w:val="es-MX"/>
        </w:rPr>
      </w:pPr>
    </w:p>
    <w:p w:rsidR="00000000" w:rsidRDefault="003F10F8">
      <w:pPr>
        <w:spacing w:line="480" w:lineRule="auto"/>
        <w:ind w:left="709"/>
        <w:jc w:val="both"/>
        <w:rPr>
          <w:rFonts w:ascii="Arial" w:hAnsi="Arial" w:cs="Arial"/>
          <w:b/>
          <w:bCs/>
          <w:sz w:val="24"/>
        </w:rPr>
      </w:pPr>
      <w:r>
        <w:rPr>
          <w:rFonts w:ascii="Arial" w:hAnsi="Arial" w:cs="Arial"/>
          <w:b/>
          <w:bCs/>
          <w:sz w:val="24"/>
        </w:rPr>
        <w:t>Variable IE</w:t>
      </w:r>
      <w:r>
        <w:rPr>
          <w:rFonts w:ascii="Arial" w:hAnsi="Arial" w:cs="Arial"/>
          <w:b/>
          <w:bCs/>
          <w:sz w:val="24"/>
          <w:vertAlign w:val="subscript"/>
        </w:rPr>
        <w:t>6</w:t>
      </w:r>
      <w:r>
        <w:rPr>
          <w:rFonts w:ascii="Arial" w:hAnsi="Arial" w:cs="Arial"/>
          <w:b/>
          <w:bCs/>
          <w:sz w:val="24"/>
        </w:rPr>
        <w:t>: Clase de Título.</w:t>
      </w:r>
    </w:p>
    <w:p w:rsidR="00000000" w:rsidRDefault="003F10F8">
      <w:pPr>
        <w:spacing w:line="480" w:lineRule="auto"/>
        <w:ind w:left="709"/>
        <w:jc w:val="both"/>
        <w:rPr>
          <w:rFonts w:ascii="Arial" w:hAnsi="Arial" w:cs="Arial"/>
          <w:b/>
          <w:bCs/>
          <w:sz w:val="24"/>
        </w:rPr>
      </w:pPr>
      <w:bookmarkStart w:id="62" w:name="_Toc2449688"/>
      <w:bookmarkStart w:id="63" w:name="_Toc2489867"/>
      <w:r>
        <w:rPr>
          <w:rFonts w:ascii="Arial" w:hAnsi="Arial" w:cs="Arial"/>
          <w:b/>
          <w:bCs/>
          <w:sz w:val="24"/>
        </w:rPr>
        <w:t>Descripción:</w:t>
      </w:r>
      <w:bookmarkEnd w:id="62"/>
      <w:bookmarkEnd w:id="63"/>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 xml:space="preserve">La variable cualitativa de carácter ordinal </w:t>
      </w:r>
      <w:r>
        <w:rPr>
          <w:rFonts w:ascii="Arial" w:hAnsi="Arial" w:cs="Arial"/>
          <w:sz w:val="24"/>
        </w:rPr>
        <w:t>IE</w:t>
      </w:r>
      <w:r>
        <w:rPr>
          <w:rFonts w:ascii="Arial" w:hAnsi="Arial" w:cs="Arial"/>
          <w:sz w:val="24"/>
          <w:vertAlign w:val="subscript"/>
        </w:rPr>
        <w:t>6</w:t>
      </w:r>
      <w:r>
        <w:rPr>
          <w:rFonts w:ascii="Arial" w:hAnsi="Arial" w:cs="Arial"/>
          <w:sz w:val="24"/>
          <w:lang w:val="es-ES_tradnl"/>
        </w:rPr>
        <w:t xml:space="preserve">  representa el  título que posee </w:t>
      </w:r>
      <w:r>
        <w:rPr>
          <w:rFonts w:ascii="Arial" w:hAnsi="Arial" w:cs="Arial"/>
          <w:sz w:val="24"/>
          <w:lang w:val="es-ES_tradnl"/>
        </w:rPr>
        <w:t>el miembro del Magisterio Fiscal.</w:t>
      </w:r>
    </w:p>
    <w:p w:rsidR="00000000" w:rsidRDefault="003F10F8">
      <w:pPr>
        <w:pStyle w:val="Sangra3detindependiente"/>
        <w:rPr>
          <w:rFonts w:cs="Arial"/>
          <w:snapToGrid/>
        </w:rPr>
      </w:pPr>
      <w:r>
        <w:rPr>
          <w:rFonts w:cs="Arial"/>
          <w:snapToGrid/>
        </w:rPr>
        <w:t>La clase de título pueden ser:</w:t>
      </w:r>
    </w:p>
    <w:p w:rsidR="00000000" w:rsidRDefault="003F10F8" w:rsidP="003F10F8">
      <w:pPr>
        <w:numPr>
          <w:ilvl w:val="0"/>
          <w:numId w:val="22"/>
        </w:numPr>
        <w:spacing w:line="480" w:lineRule="auto"/>
        <w:jc w:val="both"/>
        <w:rPr>
          <w:rFonts w:ascii="Arial" w:hAnsi="Arial" w:cs="Arial"/>
          <w:sz w:val="24"/>
          <w:lang w:val="es-ES_tradnl"/>
        </w:rPr>
      </w:pPr>
      <w:r>
        <w:rPr>
          <w:rFonts w:ascii="Arial" w:hAnsi="Arial" w:cs="Arial"/>
          <w:sz w:val="24"/>
          <w:lang w:val="es-ES_tradnl"/>
        </w:rPr>
        <w:t>Ninguno</w:t>
      </w:r>
    </w:p>
    <w:p w:rsidR="00000000" w:rsidRDefault="003F10F8" w:rsidP="003F10F8">
      <w:pPr>
        <w:numPr>
          <w:ilvl w:val="0"/>
          <w:numId w:val="22"/>
        </w:numPr>
        <w:spacing w:line="480" w:lineRule="auto"/>
        <w:jc w:val="both"/>
        <w:rPr>
          <w:rFonts w:ascii="Arial" w:hAnsi="Arial" w:cs="Arial"/>
          <w:sz w:val="24"/>
          <w:lang w:val="es-ES_tradnl"/>
        </w:rPr>
      </w:pPr>
      <w:r>
        <w:rPr>
          <w:rFonts w:ascii="Arial" w:hAnsi="Arial" w:cs="Arial"/>
          <w:sz w:val="24"/>
          <w:lang w:val="es-ES_tradnl"/>
        </w:rPr>
        <w:t>Docente</w:t>
      </w:r>
    </w:p>
    <w:p w:rsidR="00000000" w:rsidRDefault="003F10F8" w:rsidP="003F10F8">
      <w:pPr>
        <w:numPr>
          <w:ilvl w:val="0"/>
          <w:numId w:val="22"/>
        </w:numPr>
        <w:spacing w:line="480" w:lineRule="auto"/>
        <w:jc w:val="both"/>
        <w:rPr>
          <w:rFonts w:ascii="Arial" w:hAnsi="Arial" w:cs="Arial"/>
          <w:sz w:val="24"/>
          <w:lang w:val="es-ES_tradnl"/>
        </w:rPr>
      </w:pPr>
      <w:r>
        <w:rPr>
          <w:rFonts w:ascii="Arial" w:hAnsi="Arial" w:cs="Arial"/>
          <w:sz w:val="24"/>
          <w:lang w:val="es-ES_tradnl"/>
        </w:rPr>
        <w:t>No Docente</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536"/>
        <w:gridCol w:w="1560"/>
      </w:tblGrid>
      <w:tr w:rsidR="00000000">
        <w:tblPrEx>
          <w:tblCellMar>
            <w:top w:w="0" w:type="dxa"/>
            <w:bottom w:w="0" w:type="dxa"/>
          </w:tblCellMar>
        </w:tblPrEx>
        <w:trPr>
          <w:trHeight w:hRule="exact" w:val="397"/>
          <w:jc w:val="center"/>
        </w:trPr>
        <w:tc>
          <w:tcPr>
            <w:tcW w:w="15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5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Clase Título</w:t>
            </w:r>
          </w:p>
        </w:tc>
      </w:tr>
      <w:tr w:rsidR="00000000">
        <w:tblPrEx>
          <w:tblCellMar>
            <w:top w:w="0" w:type="dxa"/>
            <w:bottom w:w="0" w:type="dxa"/>
          </w:tblCellMar>
        </w:tblPrEx>
        <w:trPr>
          <w:trHeight w:hRule="exact" w:val="397"/>
          <w:jc w:val="center"/>
        </w:trPr>
        <w:tc>
          <w:tcPr>
            <w:tcW w:w="15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5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Ninguno</w:t>
            </w:r>
          </w:p>
        </w:tc>
      </w:tr>
      <w:tr w:rsidR="00000000">
        <w:tblPrEx>
          <w:tblCellMar>
            <w:top w:w="0" w:type="dxa"/>
            <w:bottom w:w="0" w:type="dxa"/>
          </w:tblCellMar>
        </w:tblPrEx>
        <w:trPr>
          <w:trHeight w:hRule="exact" w:val="397"/>
          <w:jc w:val="center"/>
        </w:trPr>
        <w:tc>
          <w:tcPr>
            <w:tcW w:w="15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5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 xml:space="preserve">No Docente </w:t>
            </w:r>
          </w:p>
        </w:tc>
      </w:tr>
      <w:tr w:rsidR="00000000">
        <w:tblPrEx>
          <w:tblCellMar>
            <w:top w:w="0" w:type="dxa"/>
            <w:bottom w:w="0" w:type="dxa"/>
          </w:tblCellMar>
        </w:tblPrEx>
        <w:trPr>
          <w:trHeight w:hRule="exact" w:val="397"/>
          <w:jc w:val="center"/>
        </w:trPr>
        <w:tc>
          <w:tcPr>
            <w:tcW w:w="15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5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Docente</w:t>
            </w:r>
          </w:p>
        </w:tc>
      </w:tr>
      <w:tr w:rsidR="00000000">
        <w:tblPrEx>
          <w:tblCellMar>
            <w:top w:w="0" w:type="dxa"/>
            <w:bottom w:w="0" w:type="dxa"/>
          </w:tblCellMar>
        </w:tblPrEx>
        <w:trPr>
          <w:trHeight w:hRule="exact" w:val="397"/>
          <w:jc w:val="center"/>
        </w:trPr>
        <w:tc>
          <w:tcPr>
            <w:tcW w:w="15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15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Ambos (2 Y 4)</w:t>
            </w:r>
          </w:p>
        </w:tc>
      </w:tr>
    </w:tbl>
    <w:p w:rsidR="00000000" w:rsidRDefault="003F10F8">
      <w:pPr>
        <w:spacing w:line="480" w:lineRule="auto"/>
        <w:ind w:left="709"/>
        <w:jc w:val="both"/>
        <w:rPr>
          <w:rFonts w:ascii="Arial" w:hAnsi="Arial" w:cs="Arial"/>
          <w:b/>
          <w:sz w:val="24"/>
        </w:rPr>
      </w:pPr>
    </w:p>
    <w:p w:rsidR="00000000" w:rsidRDefault="003F10F8">
      <w:pPr>
        <w:spacing w:line="480" w:lineRule="auto"/>
        <w:jc w:val="both"/>
        <w:rPr>
          <w:rFonts w:ascii="Arial" w:hAnsi="Arial" w:cs="Arial"/>
          <w:b/>
          <w:sz w:val="24"/>
        </w:rPr>
      </w:pPr>
      <w:r>
        <w:rPr>
          <w:rFonts w:ascii="Arial" w:hAnsi="Arial" w:cs="Arial"/>
          <w:b/>
          <w:sz w:val="24"/>
        </w:rPr>
        <w:t xml:space="preserve"> </w:t>
      </w:r>
    </w:p>
    <w:p w:rsidR="00000000" w:rsidRDefault="003F10F8">
      <w:pPr>
        <w:spacing w:line="480" w:lineRule="auto"/>
        <w:ind w:left="709"/>
        <w:jc w:val="both"/>
        <w:rPr>
          <w:rFonts w:ascii="Arial" w:hAnsi="Arial" w:cs="Arial"/>
          <w:b/>
          <w:sz w:val="24"/>
        </w:rPr>
      </w:pPr>
      <w:r>
        <w:rPr>
          <w:rFonts w:ascii="Arial" w:hAnsi="Arial" w:cs="Arial"/>
          <w:b/>
          <w:sz w:val="24"/>
          <w:lang w:val="es-ES_tradnl"/>
        </w:rPr>
        <w:t xml:space="preserve">Variable  </w:t>
      </w:r>
      <w:r>
        <w:rPr>
          <w:rFonts w:ascii="Arial" w:hAnsi="Arial" w:cs="Arial"/>
          <w:b/>
          <w:sz w:val="24"/>
        </w:rPr>
        <w:t>IE</w:t>
      </w:r>
      <w:r>
        <w:rPr>
          <w:rFonts w:ascii="Arial" w:hAnsi="Arial" w:cs="Arial"/>
          <w:b/>
          <w:sz w:val="24"/>
          <w:vertAlign w:val="subscript"/>
        </w:rPr>
        <w:t xml:space="preserve">7 </w:t>
      </w:r>
      <w:r>
        <w:rPr>
          <w:rFonts w:ascii="Arial" w:hAnsi="Arial" w:cs="Arial"/>
          <w:b/>
          <w:sz w:val="24"/>
          <w:lang w:val="es-ES_tradnl"/>
        </w:rPr>
        <w:t>:</w:t>
      </w:r>
      <w:r>
        <w:rPr>
          <w:rFonts w:ascii="Arial" w:hAnsi="Arial" w:cs="Arial"/>
          <w:b/>
          <w:sz w:val="24"/>
        </w:rPr>
        <w:t>Tipo de nombramiento.</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 variable cual</w:t>
      </w:r>
      <w:r>
        <w:rPr>
          <w:rFonts w:ascii="Arial" w:hAnsi="Arial" w:cs="Arial"/>
          <w:sz w:val="24"/>
          <w:lang w:val="es-ES_tradnl"/>
        </w:rPr>
        <w:t xml:space="preserve">itativa </w:t>
      </w:r>
      <w:r>
        <w:rPr>
          <w:rFonts w:ascii="Arial" w:hAnsi="Arial" w:cs="Arial"/>
          <w:sz w:val="24"/>
        </w:rPr>
        <w:t>IE</w:t>
      </w:r>
      <w:r>
        <w:rPr>
          <w:rFonts w:ascii="Arial" w:hAnsi="Arial" w:cs="Arial"/>
          <w:sz w:val="24"/>
          <w:vertAlign w:val="subscript"/>
        </w:rPr>
        <w:t xml:space="preserve">7 </w:t>
      </w:r>
      <w:r>
        <w:rPr>
          <w:rFonts w:ascii="Arial" w:hAnsi="Arial" w:cs="Arial"/>
          <w:sz w:val="24"/>
          <w:lang w:val="es-ES_tradnl"/>
        </w:rPr>
        <w:t xml:space="preserve"> es de carácter ordinal, determina el tipo de función por nombramiento que realiza la persona entrevistada.</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Las funciones por nombramientos son: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w:t>
      </w:r>
      <w:r>
        <w:rPr>
          <w:rFonts w:ascii="Arial" w:hAnsi="Arial" w:cs="Arial"/>
          <w:b/>
          <w:bCs/>
          <w:sz w:val="24"/>
          <w:lang w:val="es-ES_tradnl"/>
        </w:rPr>
        <w:t>Docente</w:t>
      </w:r>
      <w:r>
        <w:rPr>
          <w:rFonts w:ascii="Arial" w:hAnsi="Arial" w:cs="Arial"/>
          <w:sz w:val="24"/>
          <w:lang w:val="es-ES_tradnl"/>
        </w:rPr>
        <w:t>: Persona que labora en el área técnica y docentes del Magisterio Educativo Nacional. Son l</w:t>
      </w:r>
      <w:r>
        <w:rPr>
          <w:rFonts w:ascii="Arial" w:hAnsi="Arial" w:cs="Arial"/>
          <w:sz w:val="24"/>
          <w:lang w:val="es-ES_tradnl"/>
        </w:rPr>
        <w:t xml:space="preserve">os </w:t>
      </w:r>
      <w:r>
        <w:rPr>
          <w:rFonts w:ascii="Arial" w:hAnsi="Arial" w:cs="Arial"/>
          <w:bCs/>
          <w:iCs/>
          <w:sz w:val="24"/>
          <w:lang w:val="es-ES_tradnl"/>
        </w:rPr>
        <w:t>profesores y directivos</w:t>
      </w:r>
      <w:r>
        <w:rPr>
          <w:rFonts w:ascii="Arial" w:hAnsi="Arial" w:cs="Arial"/>
          <w:sz w:val="24"/>
          <w:lang w:val="es-ES_tradnl"/>
        </w:rPr>
        <w:t xml:space="preserve"> (rectores o directores), en general, de los planteles educativos de los niveles Prerimario, Primario, y Medio, de Educación Regular Hispana, Bilingüe, Educación Popular permanente. Los </w:t>
      </w:r>
      <w:r>
        <w:rPr>
          <w:rFonts w:ascii="Arial" w:hAnsi="Arial" w:cs="Arial"/>
          <w:bCs/>
          <w:iCs/>
          <w:sz w:val="24"/>
          <w:lang w:val="es-ES_tradnl"/>
        </w:rPr>
        <w:t>profesores</w:t>
      </w:r>
      <w:r>
        <w:rPr>
          <w:rFonts w:ascii="Arial" w:hAnsi="Arial" w:cs="Arial"/>
          <w:sz w:val="24"/>
          <w:lang w:val="es-ES_tradnl"/>
        </w:rPr>
        <w:t xml:space="preserve"> que laboran en planteles o instit</w:t>
      </w:r>
      <w:r>
        <w:rPr>
          <w:rFonts w:ascii="Arial" w:hAnsi="Arial" w:cs="Arial"/>
          <w:sz w:val="24"/>
          <w:lang w:val="es-ES_tradnl"/>
        </w:rPr>
        <w:t>uciones particulares con partida fiscal; y,</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 xml:space="preserve">Los </w:t>
      </w:r>
      <w:r>
        <w:rPr>
          <w:rFonts w:ascii="Arial" w:hAnsi="Arial" w:cs="Arial"/>
          <w:bCs/>
          <w:iCs/>
          <w:sz w:val="24"/>
          <w:lang w:val="es-ES_tradnl"/>
        </w:rPr>
        <w:t>técnicos docentes</w:t>
      </w:r>
      <w:r>
        <w:rPr>
          <w:rFonts w:ascii="Arial" w:hAnsi="Arial" w:cs="Arial"/>
          <w:sz w:val="24"/>
          <w:lang w:val="es-ES_tradnl"/>
        </w:rPr>
        <w:t xml:space="preserve"> de las Direcciones Provinciales de Educación Hispanas y Bilingües, Subsecretarías regionales y planta central del Ministerio de Educación”.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w:t>
      </w:r>
      <w:r>
        <w:rPr>
          <w:rFonts w:ascii="Arial" w:hAnsi="Arial" w:cs="Arial"/>
          <w:b/>
          <w:bCs/>
          <w:sz w:val="24"/>
          <w:lang w:val="es-ES_tradnl"/>
        </w:rPr>
        <w:t>Administrativo</w:t>
      </w:r>
      <w:r>
        <w:rPr>
          <w:rFonts w:ascii="Arial" w:hAnsi="Arial" w:cs="Arial"/>
          <w:sz w:val="24"/>
          <w:lang w:val="es-ES_tradnl"/>
        </w:rPr>
        <w:t>: Aquellos que realizan actividades</w:t>
      </w:r>
      <w:r>
        <w:rPr>
          <w:rFonts w:ascii="Arial" w:hAnsi="Arial" w:cs="Arial"/>
          <w:sz w:val="24"/>
          <w:lang w:val="es-ES_tradnl"/>
        </w:rPr>
        <w:t xml:space="preserve"> administrativas dentro de un plantel educativo, una dirección provincial,, subsecretaría o planta central, corresponde a personal de secretaria, biblioteca, colecturía, laboratorio etc”.</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w:t>
      </w:r>
      <w:r>
        <w:rPr>
          <w:rFonts w:ascii="Arial" w:hAnsi="Arial" w:cs="Arial"/>
          <w:b/>
          <w:bCs/>
          <w:sz w:val="24"/>
          <w:lang w:val="es-ES_tradnl"/>
        </w:rPr>
        <w:t>De servicio</w:t>
      </w:r>
      <w:r>
        <w:rPr>
          <w:rFonts w:ascii="Arial" w:hAnsi="Arial" w:cs="Arial"/>
          <w:sz w:val="24"/>
          <w:lang w:val="es-ES_tradnl"/>
        </w:rPr>
        <w:t xml:space="preserve">:  Personal que ayudan al cumplimiento de las funciones </w:t>
      </w:r>
      <w:r>
        <w:rPr>
          <w:rFonts w:ascii="Arial" w:hAnsi="Arial" w:cs="Arial"/>
          <w:sz w:val="24"/>
          <w:lang w:val="es-ES_tradnl"/>
        </w:rPr>
        <w:t>del personal docente y administrativo de una institución”.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w:t>
      </w:r>
      <w:r>
        <w:rPr>
          <w:rFonts w:ascii="Arial" w:hAnsi="Arial" w:cs="Arial"/>
          <w:b/>
          <w:bCs/>
          <w:sz w:val="24"/>
          <w:lang w:val="es-ES_tradnl"/>
        </w:rPr>
        <w:t>Otros</w:t>
      </w:r>
      <w:r>
        <w:rPr>
          <w:rFonts w:ascii="Arial" w:hAnsi="Arial" w:cs="Arial"/>
          <w:sz w:val="24"/>
          <w:lang w:val="es-ES_tradnl"/>
        </w:rPr>
        <w:t>: aquellos funcionarios que no están encasillados en las definiciones anteriores, como es el caso de los chóferes”.</w:t>
      </w: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Codificación:</w:t>
      </w:r>
    </w:p>
    <w:tbl>
      <w:tblPr>
        <w:tblW w:w="4146" w:type="dxa"/>
        <w:jc w:val="center"/>
        <w:tblInd w:w="172" w:type="dxa"/>
        <w:tblLayout w:type="fixed"/>
        <w:tblCellMar>
          <w:left w:w="30" w:type="dxa"/>
          <w:right w:w="30" w:type="dxa"/>
        </w:tblCellMar>
        <w:tblLook w:val="0000"/>
      </w:tblPr>
      <w:tblGrid>
        <w:gridCol w:w="1843"/>
        <w:gridCol w:w="2303"/>
      </w:tblGrid>
      <w:tr w:rsidR="00000000">
        <w:tblPrEx>
          <w:tblCellMar>
            <w:top w:w="0" w:type="dxa"/>
            <w:bottom w:w="0" w:type="dxa"/>
          </w:tblCellMar>
        </w:tblPrEx>
        <w:trPr>
          <w:trHeight w:hRule="exact" w:val="454"/>
          <w:jc w:val="center"/>
        </w:trPr>
        <w:tc>
          <w:tcPr>
            <w:tcW w:w="184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30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Tipo de Nombramiento</w:t>
            </w:r>
          </w:p>
        </w:tc>
      </w:tr>
      <w:tr w:rsidR="00000000">
        <w:tblPrEx>
          <w:tblCellMar>
            <w:top w:w="0" w:type="dxa"/>
            <w:bottom w:w="0" w:type="dxa"/>
          </w:tblCellMar>
        </w:tblPrEx>
        <w:trPr>
          <w:trHeight w:hRule="exact" w:val="454"/>
          <w:jc w:val="center"/>
        </w:trPr>
        <w:tc>
          <w:tcPr>
            <w:tcW w:w="184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30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Otro</w:t>
            </w:r>
          </w:p>
        </w:tc>
      </w:tr>
      <w:tr w:rsidR="00000000">
        <w:tblPrEx>
          <w:tblCellMar>
            <w:top w:w="0" w:type="dxa"/>
            <w:bottom w:w="0" w:type="dxa"/>
          </w:tblCellMar>
        </w:tblPrEx>
        <w:trPr>
          <w:trHeight w:hRule="exact" w:val="454"/>
          <w:jc w:val="center"/>
        </w:trPr>
        <w:tc>
          <w:tcPr>
            <w:tcW w:w="184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30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De servicio</w:t>
            </w:r>
          </w:p>
        </w:tc>
      </w:tr>
      <w:tr w:rsidR="00000000">
        <w:tblPrEx>
          <w:tblCellMar>
            <w:top w:w="0" w:type="dxa"/>
            <w:bottom w:w="0" w:type="dxa"/>
          </w:tblCellMar>
        </w:tblPrEx>
        <w:trPr>
          <w:trHeight w:hRule="exact" w:val="454"/>
          <w:jc w:val="center"/>
        </w:trPr>
        <w:tc>
          <w:tcPr>
            <w:tcW w:w="184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30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A</w:t>
            </w:r>
            <w:r>
              <w:rPr>
                <w:snapToGrid w:val="0"/>
                <w:color w:val="000000"/>
                <w:sz w:val="22"/>
              </w:rPr>
              <w:t>dministrativo</w:t>
            </w:r>
          </w:p>
        </w:tc>
      </w:tr>
      <w:tr w:rsidR="00000000">
        <w:tblPrEx>
          <w:tblCellMar>
            <w:top w:w="0" w:type="dxa"/>
            <w:bottom w:w="0" w:type="dxa"/>
          </w:tblCellMar>
        </w:tblPrEx>
        <w:trPr>
          <w:trHeight w:hRule="exact" w:val="454"/>
          <w:jc w:val="center"/>
        </w:trPr>
        <w:tc>
          <w:tcPr>
            <w:tcW w:w="184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230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Docente</w:t>
            </w:r>
          </w:p>
        </w:tc>
      </w:tr>
    </w:tbl>
    <w:p w:rsidR="00000000" w:rsidRDefault="003F10F8">
      <w:pPr>
        <w:spacing w:line="480" w:lineRule="auto"/>
        <w:jc w:val="both"/>
        <w:rPr>
          <w:rFonts w:ascii="Arial" w:hAnsi="Arial" w:cs="Arial"/>
          <w:b/>
          <w:sz w:val="24"/>
          <w:lang w:val="es-ES_tradnl"/>
        </w:rPr>
      </w:pPr>
    </w:p>
    <w:p w:rsidR="00000000" w:rsidRDefault="003F10F8">
      <w:pPr>
        <w:spacing w:line="480" w:lineRule="auto"/>
        <w:ind w:left="709"/>
        <w:jc w:val="both"/>
        <w:rPr>
          <w:rFonts w:ascii="Arial" w:hAnsi="Arial" w:cs="Arial"/>
          <w:b/>
          <w:bCs/>
          <w:sz w:val="24"/>
        </w:rPr>
      </w:pPr>
      <w:bookmarkStart w:id="64" w:name="_Toc2449689"/>
      <w:bookmarkStart w:id="65" w:name="_Toc2489868"/>
      <w:r>
        <w:rPr>
          <w:rFonts w:ascii="Arial" w:hAnsi="Arial" w:cs="Arial"/>
          <w:b/>
          <w:bCs/>
          <w:sz w:val="24"/>
        </w:rPr>
        <w:t>Variable IE</w:t>
      </w:r>
      <w:r>
        <w:rPr>
          <w:rFonts w:ascii="Arial" w:hAnsi="Arial" w:cs="Arial"/>
          <w:b/>
          <w:bCs/>
          <w:sz w:val="24"/>
          <w:vertAlign w:val="subscript"/>
        </w:rPr>
        <w:t>8</w:t>
      </w:r>
      <w:r>
        <w:rPr>
          <w:rFonts w:ascii="Arial" w:hAnsi="Arial" w:cs="Arial"/>
          <w:b/>
          <w:bCs/>
          <w:sz w:val="24"/>
        </w:rPr>
        <w:t>:Años de experiencia</w:t>
      </w:r>
      <w:bookmarkEnd w:id="64"/>
      <w:bookmarkEnd w:id="65"/>
    </w:p>
    <w:p w:rsidR="00000000" w:rsidRDefault="003F10F8">
      <w:pPr>
        <w:spacing w:line="480" w:lineRule="auto"/>
        <w:ind w:left="709"/>
        <w:jc w:val="both"/>
        <w:rPr>
          <w:rFonts w:ascii="Arial" w:hAnsi="Arial" w:cs="Arial"/>
          <w:b/>
          <w:bCs/>
          <w:sz w:val="24"/>
        </w:rPr>
      </w:pPr>
      <w:bookmarkStart w:id="66" w:name="_Toc2449690"/>
      <w:bookmarkStart w:id="67" w:name="_Toc2489869"/>
      <w:r>
        <w:rPr>
          <w:rFonts w:ascii="Arial" w:hAnsi="Arial" w:cs="Arial"/>
          <w:b/>
          <w:bCs/>
          <w:sz w:val="24"/>
        </w:rPr>
        <w:t>Descripción:</w:t>
      </w:r>
      <w:bookmarkEnd w:id="66"/>
      <w:bookmarkEnd w:id="67"/>
    </w:p>
    <w:p w:rsidR="00000000" w:rsidRDefault="003F10F8">
      <w:pPr>
        <w:spacing w:line="480" w:lineRule="auto"/>
        <w:ind w:left="709"/>
        <w:jc w:val="both"/>
        <w:rPr>
          <w:rFonts w:ascii="Arial" w:hAnsi="Arial" w:cs="Arial"/>
          <w:sz w:val="24"/>
        </w:rPr>
      </w:pPr>
      <w:r>
        <w:rPr>
          <w:rFonts w:ascii="Arial" w:hAnsi="Arial" w:cs="Arial"/>
          <w:sz w:val="24"/>
        </w:rPr>
        <w:t>La variable IE8 cuantifica los años de experiencia de los censados, es una variable  de carácter ordinal.</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4534" w:type="dxa"/>
        <w:jc w:val="center"/>
        <w:tblInd w:w="172" w:type="dxa"/>
        <w:tblLayout w:type="fixed"/>
        <w:tblCellMar>
          <w:left w:w="30" w:type="dxa"/>
          <w:right w:w="30" w:type="dxa"/>
        </w:tblCellMar>
        <w:tblLook w:val="0000"/>
      </w:tblPr>
      <w:tblGrid>
        <w:gridCol w:w="1985"/>
        <w:gridCol w:w="2549"/>
      </w:tblGrid>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Años de Experiencia</w:t>
            </w:r>
          </w:p>
        </w:tc>
      </w:tr>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0-15</w:t>
            </w:r>
          </w:p>
        </w:tc>
      </w:tr>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16-35</w:t>
            </w:r>
          </w:p>
        </w:tc>
      </w:tr>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35 y más</w:t>
            </w:r>
          </w:p>
        </w:tc>
      </w:tr>
    </w:tbl>
    <w:p w:rsidR="00000000" w:rsidRDefault="003F10F8">
      <w:pPr>
        <w:spacing w:line="480" w:lineRule="auto"/>
        <w:jc w:val="both"/>
        <w:rPr>
          <w:rFonts w:ascii="Arial" w:hAnsi="Arial" w:cs="Arial"/>
          <w:sz w:val="24"/>
        </w:rPr>
      </w:pPr>
    </w:p>
    <w:p w:rsidR="00000000" w:rsidRDefault="003F10F8">
      <w:pPr>
        <w:spacing w:line="480" w:lineRule="auto"/>
        <w:ind w:left="709"/>
        <w:jc w:val="both"/>
        <w:rPr>
          <w:rFonts w:ascii="Arial" w:hAnsi="Arial" w:cs="Arial"/>
          <w:sz w:val="24"/>
          <w:lang w:val="es-ES_tradnl"/>
        </w:rPr>
      </w:pPr>
      <w:r>
        <w:rPr>
          <w:rFonts w:ascii="Arial" w:hAnsi="Arial" w:cs="Arial"/>
          <w:b/>
          <w:sz w:val="24"/>
          <w:lang w:val="es-ES_tradnl"/>
        </w:rPr>
        <w:t xml:space="preserve">Variable </w:t>
      </w:r>
      <w:r>
        <w:rPr>
          <w:rFonts w:ascii="Arial" w:hAnsi="Arial" w:cs="Arial"/>
          <w:b/>
          <w:sz w:val="24"/>
        </w:rPr>
        <w:t>IE</w:t>
      </w:r>
      <w:r>
        <w:rPr>
          <w:rFonts w:ascii="Arial" w:hAnsi="Arial" w:cs="Arial"/>
          <w:b/>
          <w:sz w:val="24"/>
          <w:vertAlign w:val="subscript"/>
        </w:rPr>
        <w:t>9</w:t>
      </w:r>
      <w:r>
        <w:rPr>
          <w:rFonts w:ascii="Arial" w:hAnsi="Arial" w:cs="Arial"/>
          <w:b/>
          <w:sz w:val="24"/>
          <w:lang w:val="es-ES_tradnl"/>
        </w:rPr>
        <w:t xml:space="preserve"> : Función que desempeña actualmente.</w:t>
      </w:r>
    </w:p>
    <w:p w:rsidR="00000000" w:rsidRDefault="003F10F8">
      <w:pPr>
        <w:spacing w:line="480" w:lineRule="auto"/>
        <w:ind w:left="709"/>
        <w:jc w:val="both"/>
        <w:rPr>
          <w:rFonts w:ascii="Arial" w:hAnsi="Arial" w:cs="Arial"/>
          <w:b/>
          <w:bCs/>
          <w:sz w:val="24"/>
        </w:rPr>
      </w:pPr>
      <w:bookmarkStart w:id="68" w:name="_Toc2449691"/>
      <w:bookmarkStart w:id="69" w:name="_Toc2489870"/>
      <w:r>
        <w:rPr>
          <w:rFonts w:ascii="Arial" w:hAnsi="Arial" w:cs="Arial"/>
          <w:b/>
          <w:bCs/>
          <w:sz w:val="24"/>
        </w:rPr>
        <w:t>Descripción:</w:t>
      </w:r>
      <w:bookmarkEnd w:id="68"/>
      <w:bookmarkEnd w:id="69"/>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 xml:space="preserve">La variable cualitativa </w:t>
      </w:r>
      <w:r>
        <w:rPr>
          <w:rFonts w:ascii="Arial" w:hAnsi="Arial" w:cs="Arial"/>
          <w:sz w:val="24"/>
        </w:rPr>
        <w:t>IE</w:t>
      </w:r>
      <w:r>
        <w:rPr>
          <w:rFonts w:ascii="Arial" w:hAnsi="Arial" w:cs="Arial"/>
          <w:sz w:val="24"/>
          <w:vertAlign w:val="subscript"/>
        </w:rPr>
        <w:t>9</w:t>
      </w:r>
      <w:r>
        <w:rPr>
          <w:rFonts w:ascii="Arial" w:hAnsi="Arial" w:cs="Arial"/>
          <w:sz w:val="24"/>
          <w:lang w:val="es-ES_tradnl"/>
        </w:rPr>
        <w:t>,establece  la función  actual que desempeña  el empadronado, esta variable  la vamos a utilizar como filtro, para separar los Directores o Rectores, Profesores y ot</w:t>
      </w:r>
      <w:r>
        <w:rPr>
          <w:rFonts w:ascii="Arial" w:hAnsi="Arial" w:cs="Arial"/>
          <w:sz w:val="24"/>
          <w:lang w:val="es-ES_tradnl"/>
        </w:rPr>
        <w:t>ros.</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Funciones que puede desempeñar:</w:t>
      </w:r>
    </w:p>
    <w:p w:rsidR="00000000" w:rsidRDefault="003F10F8">
      <w:pPr>
        <w:spacing w:line="480" w:lineRule="auto"/>
        <w:ind w:left="709"/>
        <w:jc w:val="both"/>
        <w:rPr>
          <w:rFonts w:ascii="Arial" w:hAnsi="Arial" w:cs="Arial"/>
          <w:b/>
          <w:bCs/>
          <w:sz w:val="24"/>
        </w:rPr>
      </w:pPr>
      <w:bookmarkStart w:id="70" w:name="_Toc2449692"/>
      <w:bookmarkStart w:id="71" w:name="_Toc2489871"/>
    </w:p>
    <w:p w:rsidR="00000000" w:rsidRDefault="003F10F8">
      <w:pPr>
        <w:spacing w:line="480" w:lineRule="auto"/>
        <w:ind w:left="709"/>
        <w:jc w:val="both"/>
        <w:rPr>
          <w:rFonts w:ascii="Arial" w:hAnsi="Arial" w:cs="Arial"/>
          <w:b/>
          <w:bCs/>
          <w:sz w:val="24"/>
        </w:rPr>
      </w:pPr>
      <w:r>
        <w:rPr>
          <w:rFonts w:ascii="Arial" w:hAnsi="Arial" w:cs="Arial"/>
          <w:b/>
          <w:bCs/>
          <w:sz w:val="24"/>
        </w:rPr>
        <w:t>Codificación:</w:t>
      </w:r>
      <w:bookmarkEnd w:id="70"/>
      <w:bookmarkEnd w:id="71"/>
    </w:p>
    <w:tbl>
      <w:tblPr>
        <w:tblW w:w="4534" w:type="dxa"/>
        <w:jc w:val="center"/>
        <w:tblInd w:w="172" w:type="dxa"/>
        <w:tblLayout w:type="fixed"/>
        <w:tblCellMar>
          <w:left w:w="30" w:type="dxa"/>
          <w:right w:w="30" w:type="dxa"/>
        </w:tblCellMar>
        <w:tblLook w:val="0000"/>
      </w:tblPr>
      <w:tblGrid>
        <w:gridCol w:w="1985"/>
        <w:gridCol w:w="2549"/>
      </w:tblGrid>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Función</w:t>
            </w:r>
          </w:p>
        </w:tc>
      </w:tr>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Directores y Rectores</w:t>
            </w:r>
          </w:p>
        </w:tc>
      </w:tr>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Profesores</w:t>
            </w:r>
          </w:p>
        </w:tc>
      </w:tr>
      <w:tr w:rsidR="00000000">
        <w:tblPrEx>
          <w:tblCellMar>
            <w:top w:w="0" w:type="dxa"/>
            <w:bottom w:w="0" w:type="dxa"/>
          </w:tblCellMar>
        </w:tblPrEx>
        <w:trPr>
          <w:trHeight w:hRule="exac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54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Personal no decente</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 xml:space="preserve">Variable </w:t>
      </w:r>
      <w:r>
        <w:rPr>
          <w:rFonts w:ascii="Arial" w:hAnsi="Arial" w:cs="Arial"/>
          <w:b/>
          <w:sz w:val="24"/>
        </w:rPr>
        <w:t>IE</w:t>
      </w:r>
      <w:r>
        <w:rPr>
          <w:rFonts w:ascii="Arial" w:hAnsi="Arial" w:cs="Arial"/>
          <w:b/>
          <w:sz w:val="24"/>
          <w:vertAlign w:val="subscript"/>
        </w:rPr>
        <w:t>10</w:t>
      </w:r>
      <w:r>
        <w:rPr>
          <w:rFonts w:ascii="Arial" w:hAnsi="Arial" w:cs="Arial"/>
          <w:b/>
          <w:sz w:val="24"/>
          <w:lang w:val="es-ES_tradnl"/>
        </w:rPr>
        <w:t>: Escala nominal.</w:t>
      </w:r>
    </w:p>
    <w:p w:rsidR="00000000" w:rsidRDefault="003F10F8">
      <w:pPr>
        <w:spacing w:line="480" w:lineRule="auto"/>
        <w:ind w:left="709"/>
        <w:jc w:val="both"/>
        <w:rPr>
          <w:rFonts w:ascii="Arial" w:hAnsi="Arial" w:cs="Arial"/>
          <w:b/>
          <w:bCs/>
          <w:sz w:val="24"/>
        </w:rPr>
      </w:pPr>
      <w:bookmarkStart w:id="72" w:name="_Toc2449693"/>
      <w:bookmarkStart w:id="73" w:name="_Toc2489872"/>
      <w:r>
        <w:rPr>
          <w:rFonts w:ascii="Arial" w:hAnsi="Arial" w:cs="Arial"/>
          <w:b/>
          <w:bCs/>
          <w:sz w:val="24"/>
        </w:rPr>
        <w:t>Descripción:</w:t>
      </w:r>
      <w:bookmarkEnd w:id="72"/>
      <w:bookmarkEnd w:id="73"/>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Esta variable es cuantitativa numérica discreta, señala la categoría nomina</w:t>
      </w:r>
      <w:r>
        <w:rPr>
          <w:rFonts w:ascii="Arial" w:hAnsi="Arial" w:cs="Arial"/>
          <w:sz w:val="24"/>
          <w:lang w:val="es-ES_tradnl"/>
        </w:rPr>
        <w:t>l  del Magisterio Fiscal, para el personal que labora con el nombramiento de docente, pude tomar valores que van del 1 al 10</w:t>
      </w:r>
    </w:p>
    <w:p w:rsidR="00000000" w:rsidRDefault="003F10F8">
      <w:pPr>
        <w:spacing w:line="480" w:lineRule="auto"/>
        <w:ind w:left="709"/>
        <w:jc w:val="both"/>
        <w:rPr>
          <w:rFonts w:ascii="Arial" w:hAnsi="Arial" w:cs="Arial"/>
          <w:b/>
          <w:sz w:val="24"/>
          <w:lang w:val="es-ES_tradnl"/>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 xml:space="preserve">Variable </w:t>
      </w:r>
      <w:r>
        <w:rPr>
          <w:rFonts w:ascii="Arial" w:hAnsi="Arial" w:cs="Arial"/>
          <w:b/>
          <w:sz w:val="24"/>
        </w:rPr>
        <w:t>IE</w:t>
      </w:r>
      <w:r>
        <w:rPr>
          <w:rFonts w:ascii="Arial" w:hAnsi="Arial" w:cs="Arial"/>
          <w:b/>
          <w:sz w:val="24"/>
          <w:vertAlign w:val="subscript"/>
        </w:rPr>
        <w:t>11</w:t>
      </w:r>
      <w:r>
        <w:rPr>
          <w:rFonts w:ascii="Arial" w:hAnsi="Arial" w:cs="Arial"/>
          <w:b/>
          <w:sz w:val="24"/>
          <w:lang w:val="es-ES_tradnl"/>
        </w:rPr>
        <w:t>: Escala Económica.</w:t>
      </w: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 variable cuantitativa  numérica discreta IE7 establece la categoría económica del</w:t>
      </w:r>
      <w:r>
        <w:rPr>
          <w:rFonts w:ascii="Arial" w:hAnsi="Arial" w:cs="Arial"/>
          <w:sz w:val="24"/>
          <w:lang w:val="es-ES_tradnl"/>
        </w:rPr>
        <w:t xml:space="preserve"> Magisterio Fiscal, dentro del personal que labora con el nombramiento de docente. Esta variable toma valores que van del 1 al 10.</w:t>
      </w:r>
    </w:p>
    <w:p w:rsidR="00000000" w:rsidRDefault="003F10F8">
      <w:pPr>
        <w:pStyle w:val="Ttulo3"/>
        <w:spacing w:line="480" w:lineRule="auto"/>
        <w:jc w:val="both"/>
        <w:rPr>
          <w:rFonts w:ascii="Arial" w:hAnsi="Arial" w:cs="Arial"/>
          <w:b w:val="0"/>
          <w:sz w:val="24"/>
          <w:lang w:val="es-ES_tradnl"/>
        </w:rPr>
      </w:pPr>
    </w:p>
    <w:p w:rsidR="00000000" w:rsidRDefault="003F10F8">
      <w:pPr>
        <w:pStyle w:val="Ttulo2"/>
      </w:pPr>
      <w:bookmarkStart w:id="74" w:name="_Toc2530395"/>
      <w:bookmarkStart w:id="75" w:name="_Toc2530677"/>
      <w:bookmarkStart w:id="76" w:name="_Toc11119845"/>
      <w:r>
        <w:t>2.2.3  Sección III: Información Laboral.</w:t>
      </w:r>
      <w:bookmarkEnd w:id="74"/>
      <w:bookmarkEnd w:id="75"/>
      <w:bookmarkEnd w:id="76"/>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Encontraremos información relacionada con la institución para la cual el servidor e</w:t>
      </w:r>
      <w:r>
        <w:rPr>
          <w:rFonts w:ascii="Arial" w:hAnsi="Arial" w:cs="Arial"/>
          <w:sz w:val="24"/>
          <w:lang w:val="es-ES_tradnl"/>
        </w:rPr>
        <w:t>sta laborando actualmente así como la relación laboral que tiene con la institución etc.</w:t>
      </w:r>
    </w:p>
    <w:p w:rsidR="00000000" w:rsidRDefault="003F10F8">
      <w:pPr>
        <w:spacing w:line="480" w:lineRule="auto"/>
        <w:jc w:val="both"/>
        <w:rPr>
          <w:rFonts w:ascii="Arial" w:hAnsi="Arial" w:cs="Arial"/>
          <w:b/>
          <w:sz w:val="24"/>
          <w:lang w:val="es-ES_tradnl"/>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Variable I</w:t>
      </w:r>
      <w:r>
        <w:rPr>
          <w:rFonts w:ascii="Arial" w:hAnsi="Arial" w:cs="Arial"/>
          <w:b/>
          <w:sz w:val="24"/>
        </w:rPr>
        <w:t>L</w:t>
      </w:r>
      <w:r>
        <w:rPr>
          <w:rFonts w:ascii="Arial" w:hAnsi="Arial" w:cs="Arial"/>
          <w:b/>
          <w:sz w:val="24"/>
          <w:vertAlign w:val="subscript"/>
        </w:rPr>
        <w:t>1</w:t>
      </w:r>
      <w:r>
        <w:rPr>
          <w:rFonts w:ascii="Arial" w:hAnsi="Arial" w:cs="Arial"/>
          <w:b/>
          <w:sz w:val="24"/>
          <w:lang w:val="es-ES_tradnl"/>
        </w:rPr>
        <w:t xml:space="preserve"> :Tipo de Institución .</w:t>
      </w:r>
    </w:p>
    <w:p w:rsidR="00000000" w:rsidRDefault="003F10F8">
      <w:pPr>
        <w:spacing w:line="480" w:lineRule="auto"/>
        <w:ind w:left="709"/>
        <w:jc w:val="both"/>
        <w:rPr>
          <w:rFonts w:ascii="Arial" w:hAnsi="Arial" w:cs="Arial"/>
          <w:b/>
          <w:bCs/>
          <w:sz w:val="24"/>
        </w:rPr>
      </w:pPr>
      <w:bookmarkStart w:id="77" w:name="_Toc2449694"/>
      <w:bookmarkStart w:id="78" w:name="_Toc2489873"/>
      <w:r>
        <w:rPr>
          <w:rFonts w:ascii="Arial" w:hAnsi="Arial" w:cs="Arial"/>
          <w:b/>
          <w:bCs/>
          <w:sz w:val="24"/>
        </w:rPr>
        <w:t>Descripción:</w:t>
      </w:r>
      <w:bookmarkEnd w:id="77"/>
      <w:bookmarkEnd w:id="78"/>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 variable cualitativa I</w:t>
      </w:r>
      <w:r>
        <w:rPr>
          <w:rFonts w:ascii="Arial" w:hAnsi="Arial" w:cs="Arial"/>
          <w:sz w:val="24"/>
        </w:rPr>
        <w:t>L</w:t>
      </w:r>
      <w:r>
        <w:rPr>
          <w:rFonts w:ascii="Arial" w:hAnsi="Arial" w:cs="Arial"/>
          <w:sz w:val="24"/>
          <w:vertAlign w:val="subscript"/>
        </w:rPr>
        <w:t>1</w:t>
      </w:r>
      <w:r>
        <w:rPr>
          <w:rFonts w:ascii="Arial" w:hAnsi="Arial" w:cs="Arial"/>
          <w:sz w:val="24"/>
          <w:lang w:val="es-ES_tradnl"/>
        </w:rPr>
        <w:t xml:space="preserve"> registra la institución donde actualmente labora la persona censada. Es una variable cual</w:t>
      </w:r>
      <w:r>
        <w:rPr>
          <w:rFonts w:ascii="Arial" w:hAnsi="Arial" w:cs="Arial"/>
          <w:sz w:val="24"/>
          <w:lang w:val="es-ES_tradnl"/>
        </w:rPr>
        <w:t>itativa de carácter ordinal. Como se esta analizando solo la provincia de Manabí en la base de datos solo aparecen la codificación 1 (Otro), 2 (Dirección provincial) y 5 (Plantel educativo)</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1640"/>
        <w:gridCol w:w="1960"/>
      </w:tblGrid>
      <w:tr w:rsidR="00000000">
        <w:tblPrEx>
          <w:tblCellMar>
            <w:top w:w="0" w:type="dxa"/>
            <w:bottom w:w="0" w:type="dxa"/>
          </w:tblCellMar>
        </w:tblPrEx>
        <w:trPr>
          <w:trHeight w:hRule="exact" w:val="454"/>
          <w:jc w:val="center"/>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9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Tipo de Institución</w:t>
            </w:r>
          </w:p>
        </w:tc>
      </w:tr>
      <w:tr w:rsidR="00000000">
        <w:tblPrEx>
          <w:tblCellMar>
            <w:top w:w="0" w:type="dxa"/>
            <w:bottom w:w="0" w:type="dxa"/>
          </w:tblCellMar>
        </w:tblPrEx>
        <w:trPr>
          <w:trHeight w:hRule="exact" w:val="454"/>
          <w:jc w:val="center"/>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9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Otro</w:t>
            </w:r>
          </w:p>
        </w:tc>
      </w:tr>
      <w:tr w:rsidR="00000000">
        <w:tblPrEx>
          <w:tblCellMar>
            <w:top w:w="0" w:type="dxa"/>
            <w:bottom w:w="0" w:type="dxa"/>
          </w:tblCellMar>
        </w:tblPrEx>
        <w:trPr>
          <w:trHeight w:hRule="exact" w:val="454"/>
          <w:jc w:val="center"/>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9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Direcció</w:t>
            </w:r>
            <w:r>
              <w:rPr>
                <w:snapToGrid w:val="0"/>
                <w:color w:val="000000"/>
                <w:sz w:val="22"/>
              </w:rPr>
              <w:t>n Provincial</w:t>
            </w:r>
          </w:p>
        </w:tc>
      </w:tr>
      <w:tr w:rsidR="00000000">
        <w:tblPrEx>
          <w:tblCellMar>
            <w:top w:w="0" w:type="dxa"/>
            <w:bottom w:w="0" w:type="dxa"/>
          </w:tblCellMar>
        </w:tblPrEx>
        <w:trPr>
          <w:trHeight w:hRule="exact" w:val="454"/>
          <w:jc w:val="center"/>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9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Subsecretaria</w:t>
            </w:r>
          </w:p>
        </w:tc>
      </w:tr>
      <w:tr w:rsidR="00000000">
        <w:tblPrEx>
          <w:tblCellMar>
            <w:top w:w="0" w:type="dxa"/>
            <w:bottom w:w="0" w:type="dxa"/>
          </w:tblCellMar>
        </w:tblPrEx>
        <w:trPr>
          <w:trHeight w:hRule="exact" w:val="454"/>
          <w:jc w:val="center"/>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19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MEC-Planta Central</w:t>
            </w:r>
          </w:p>
        </w:tc>
      </w:tr>
      <w:tr w:rsidR="00000000">
        <w:tblPrEx>
          <w:tblCellMar>
            <w:top w:w="0" w:type="dxa"/>
            <w:bottom w:w="0" w:type="dxa"/>
          </w:tblCellMar>
        </w:tblPrEx>
        <w:trPr>
          <w:trHeight w:hRule="exact" w:val="454"/>
          <w:jc w:val="center"/>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w:t>
            </w:r>
          </w:p>
        </w:tc>
        <w:tc>
          <w:tcPr>
            <w:tcW w:w="19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Plantel Educativo</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IL</w:t>
      </w:r>
      <w:r>
        <w:rPr>
          <w:rFonts w:ascii="Arial" w:hAnsi="Arial" w:cs="Arial"/>
          <w:b/>
          <w:sz w:val="24"/>
          <w:vertAlign w:val="subscript"/>
        </w:rPr>
        <w:t>2</w:t>
      </w:r>
      <w:r>
        <w:rPr>
          <w:rFonts w:ascii="Arial" w:hAnsi="Arial" w:cs="Arial"/>
          <w:b/>
          <w:sz w:val="24"/>
        </w:rPr>
        <w:t>: Cantón donde labora.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cualitativa IL</w:t>
      </w:r>
      <w:r>
        <w:rPr>
          <w:rFonts w:ascii="Arial" w:hAnsi="Arial" w:cs="Arial"/>
          <w:sz w:val="24"/>
          <w:vertAlign w:val="subscript"/>
        </w:rPr>
        <w:t xml:space="preserve">9 </w:t>
      </w:r>
      <w:r>
        <w:rPr>
          <w:rFonts w:ascii="Arial" w:hAnsi="Arial" w:cs="Arial"/>
          <w:sz w:val="24"/>
        </w:rPr>
        <w:t xml:space="preserve"> es de carácter nominal, señala  el cantón donde trabaja actualmente la persona empadronada en el censo d</w:t>
      </w:r>
      <w:r>
        <w:rPr>
          <w:rFonts w:ascii="Arial" w:hAnsi="Arial" w:cs="Arial"/>
          <w:sz w:val="24"/>
        </w:rPr>
        <w:t>el Magisterio Fiscal.</w:t>
      </w:r>
    </w:p>
    <w:p w:rsidR="00000000" w:rsidRDefault="003F10F8">
      <w:pPr>
        <w:spacing w:line="480" w:lineRule="auto"/>
        <w:ind w:left="709"/>
        <w:jc w:val="both"/>
        <w:rPr>
          <w:rFonts w:ascii="Arial" w:hAnsi="Arial" w:cs="Arial"/>
          <w:b/>
          <w:bCs/>
          <w:sz w:val="24"/>
        </w:rPr>
      </w:pPr>
    </w:p>
    <w:p w:rsidR="00000000" w:rsidRDefault="003F10F8">
      <w:pPr>
        <w:spacing w:line="480" w:lineRule="auto"/>
        <w:ind w:left="709"/>
        <w:jc w:val="both"/>
        <w:rPr>
          <w:rFonts w:ascii="Arial" w:hAnsi="Arial" w:cs="Arial"/>
          <w:b/>
          <w:bCs/>
          <w:sz w:val="24"/>
        </w:rPr>
      </w:pPr>
    </w:p>
    <w:p w:rsidR="00000000" w:rsidRDefault="003F10F8">
      <w:pPr>
        <w:spacing w:line="480" w:lineRule="auto"/>
        <w:ind w:left="709"/>
        <w:jc w:val="both"/>
        <w:rPr>
          <w:rFonts w:ascii="Arial" w:hAnsi="Arial" w:cs="Arial"/>
          <w:b/>
          <w:bCs/>
          <w:sz w:val="24"/>
        </w:rPr>
      </w:pPr>
      <w:r>
        <w:rPr>
          <w:rFonts w:ascii="Arial" w:hAnsi="Arial" w:cs="Arial"/>
          <w:b/>
          <w:bCs/>
          <w:sz w:val="24"/>
        </w:rPr>
        <w:t>Codificación:</w:t>
      </w:r>
    </w:p>
    <w:p w:rsidR="00000000" w:rsidRDefault="003F10F8">
      <w:pPr>
        <w:spacing w:line="480" w:lineRule="auto"/>
        <w:ind w:left="709"/>
        <w:jc w:val="both"/>
        <w:rPr>
          <w:rFonts w:ascii="Arial" w:hAnsi="Arial" w:cs="Arial"/>
          <w:bCs/>
          <w:sz w:val="24"/>
        </w:rPr>
      </w:pPr>
      <w:r>
        <w:rPr>
          <w:rFonts w:ascii="Arial" w:hAnsi="Arial" w:cs="Arial"/>
          <w:bCs/>
          <w:sz w:val="24"/>
        </w:rPr>
        <w:t>Se utiliza la misma codificación de la variable IP</w:t>
      </w:r>
      <w:r>
        <w:rPr>
          <w:rFonts w:ascii="Arial" w:hAnsi="Arial" w:cs="Arial"/>
          <w:bCs/>
          <w:sz w:val="24"/>
          <w:vertAlign w:val="subscript"/>
        </w:rPr>
        <w:t>9</w:t>
      </w:r>
      <w:r>
        <w:rPr>
          <w:rFonts w:ascii="Arial" w:hAnsi="Arial" w:cs="Arial"/>
          <w:bCs/>
          <w:sz w:val="24"/>
        </w:rPr>
        <w:t xml:space="preserve"> (cantón donde habita) de la provincia de Manabí.</w:t>
      </w:r>
    </w:p>
    <w:p w:rsidR="00000000" w:rsidRDefault="003F10F8">
      <w:pPr>
        <w:spacing w:line="480" w:lineRule="auto"/>
        <w:ind w:left="709"/>
        <w:jc w:val="both"/>
        <w:rPr>
          <w:rFonts w:ascii="Arial" w:hAnsi="Arial" w:cs="Arial"/>
          <w:b/>
          <w:bCs/>
          <w:sz w:val="24"/>
        </w:rPr>
      </w:pPr>
    </w:p>
    <w:p w:rsidR="00000000" w:rsidRDefault="003F10F8">
      <w:pPr>
        <w:spacing w:line="480" w:lineRule="auto"/>
        <w:ind w:left="709"/>
        <w:jc w:val="both"/>
        <w:rPr>
          <w:rFonts w:ascii="Arial" w:hAnsi="Arial" w:cs="Arial"/>
          <w:b/>
          <w:bCs/>
          <w:sz w:val="24"/>
        </w:rPr>
      </w:pPr>
      <w:r>
        <w:rPr>
          <w:rFonts w:ascii="Arial" w:hAnsi="Arial" w:cs="Arial"/>
          <w:b/>
          <w:bCs/>
          <w:sz w:val="24"/>
        </w:rPr>
        <w:t>Variable IL</w:t>
      </w:r>
      <w:r>
        <w:rPr>
          <w:rFonts w:ascii="Arial" w:hAnsi="Arial" w:cs="Arial"/>
          <w:b/>
          <w:bCs/>
          <w:sz w:val="24"/>
          <w:vertAlign w:val="subscript"/>
        </w:rPr>
        <w:t>3</w:t>
      </w:r>
      <w:r>
        <w:rPr>
          <w:rFonts w:ascii="Arial" w:hAnsi="Arial" w:cs="Arial"/>
          <w:b/>
          <w:bCs/>
          <w:sz w:val="24"/>
        </w:rPr>
        <w:t>:  Parroquia donde labora</w:t>
      </w:r>
    </w:p>
    <w:p w:rsidR="00000000" w:rsidRDefault="003F10F8">
      <w:pPr>
        <w:spacing w:line="480" w:lineRule="auto"/>
        <w:ind w:left="709"/>
        <w:jc w:val="both"/>
        <w:rPr>
          <w:rFonts w:ascii="Arial" w:hAnsi="Arial" w:cs="Arial"/>
          <w:b/>
          <w:bCs/>
          <w:sz w:val="24"/>
        </w:rPr>
      </w:pPr>
      <w:bookmarkStart w:id="79" w:name="_Toc2449696"/>
      <w:bookmarkStart w:id="80" w:name="_Toc2489874"/>
      <w:r>
        <w:rPr>
          <w:rFonts w:ascii="Arial" w:hAnsi="Arial" w:cs="Arial"/>
          <w:b/>
          <w:bCs/>
          <w:sz w:val="24"/>
        </w:rPr>
        <w:t>Descripción:</w:t>
      </w:r>
      <w:bookmarkEnd w:id="79"/>
      <w:bookmarkEnd w:id="80"/>
    </w:p>
    <w:p w:rsidR="00000000" w:rsidRDefault="003F10F8">
      <w:pPr>
        <w:spacing w:line="480" w:lineRule="auto"/>
        <w:ind w:left="709"/>
        <w:jc w:val="both"/>
        <w:rPr>
          <w:rFonts w:ascii="Arial" w:hAnsi="Arial" w:cs="Arial"/>
          <w:bCs/>
          <w:snapToGrid w:val="0"/>
          <w:sz w:val="24"/>
        </w:rPr>
      </w:pPr>
      <w:r>
        <w:rPr>
          <w:rFonts w:ascii="Arial" w:hAnsi="Arial" w:cs="Arial"/>
          <w:bCs/>
          <w:sz w:val="24"/>
        </w:rPr>
        <w:t>La variable cualitativa nominal IL</w:t>
      </w:r>
      <w:r>
        <w:rPr>
          <w:rFonts w:ascii="Arial" w:hAnsi="Arial" w:cs="Arial"/>
          <w:bCs/>
          <w:sz w:val="24"/>
          <w:vertAlign w:val="subscript"/>
        </w:rPr>
        <w:t xml:space="preserve">4 </w:t>
      </w:r>
      <w:r>
        <w:rPr>
          <w:rFonts w:ascii="Arial" w:hAnsi="Arial" w:cs="Arial"/>
          <w:bCs/>
          <w:snapToGrid w:val="0"/>
          <w:sz w:val="24"/>
        </w:rPr>
        <w:t>representa la parroquia en la</w:t>
      </w:r>
      <w:r>
        <w:rPr>
          <w:rFonts w:ascii="Arial" w:hAnsi="Arial" w:cs="Arial"/>
          <w:bCs/>
          <w:snapToGrid w:val="0"/>
          <w:sz w:val="24"/>
        </w:rPr>
        <w:t xml:space="preserve"> que se encuentra ubicada la institución en la que actualmente trabaja el funcionario del Ministerio de Educación.</w:t>
      </w:r>
    </w:p>
    <w:p w:rsidR="00000000" w:rsidRDefault="003F10F8">
      <w:pPr>
        <w:spacing w:line="480" w:lineRule="auto"/>
        <w:ind w:left="709"/>
        <w:jc w:val="both"/>
        <w:rPr>
          <w:rFonts w:ascii="Arial" w:hAnsi="Arial" w:cs="Arial"/>
          <w:b/>
          <w:snapToGrid w:val="0"/>
          <w:sz w:val="24"/>
          <w:lang w:val="es-ES_tradnl"/>
        </w:rPr>
      </w:pPr>
      <w:r>
        <w:rPr>
          <w:rFonts w:ascii="Arial" w:hAnsi="Arial" w:cs="Arial"/>
          <w:b/>
          <w:snapToGrid w:val="0"/>
          <w:sz w:val="24"/>
          <w:lang w:val="es-ES_tradnl"/>
        </w:rPr>
        <w:t>Codificación:</w:t>
      </w:r>
    </w:p>
    <w:p w:rsidR="00000000" w:rsidRDefault="003F10F8">
      <w:pPr>
        <w:spacing w:line="480" w:lineRule="auto"/>
        <w:ind w:left="709"/>
        <w:jc w:val="both"/>
        <w:rPr>
          <w:rFonts w:ascii="Arial" w:hAnsi="Arial" w:cs="Arial"/>
          <w:bCs/>
          <w:sz w:val="24"/>
        </w:rPr>
      </w:pPr>
      <w:r>
        <w:rPr>
          <w:rFonts w:ascii="Arial" w:hAnsi="Arial" w:cs="Arial"/>
          <w:bCs/>
          <w:sz w:val="24"/>
        </w:rPr>
        <w:t>Se utiliza la misma codificación de la variable IP</w:t>
      </w:r>
      <w:r>
        <w:rPr>
          <w:rFonts w:ascii="Arial" w:hAnsi="Arial" w:cs="Arial"/>
          <w:bCs/>
          <w:sz w:val="24"/>
          <w:vertAlign w:val="subscript"/>
        </w:rPr>
        <w:t>10</w:t>
      </w:r>
      <w:r>
        <w:rPr>
          <w:rFonts w:ascii="Arial" w:hAnsi="Arial" w:cs="Arial"/>
          <w:bCs/>
          <w:sz w:val="24"/>
        </w:rPr>
        <w:t xml:space="preserve"> (parroquia  donde habita) de la provincia de Manabí.</w:t>
      </w:r>
    </w:p>
    <w:p w:rsidR="00000000" w:rsidRDefault="003F10F8">
      <w:pPr>
        <w:spacing w:line="480" w:lineRule="auto"/>
        <w:ind w:left="709"/>
        <w:jc w:val="both"/>
        <w:rPr>
          <w:rFonts w:ascii="Arial" w:hAnsi="Arial" w:cs="Arial"/>
          <w:sz w:val="24"/>
          <w:lang w:val="es-ES_tradnl"/>
        </w:rPr>
      </w:pPr>
    </w:p>
    <w:p w:rsidR="00000000" w:rsidRDefault="003F10F8">
      <w:pPr>
        <w:spacing w:line="480" w:lineRule="auto"/>
        <w:ind w:left="709"/>
        <w:jc w:val="both"/>
        <w:rPr>
          <w:rFonts w:ascii="Arial" w:hAnsi="Arial" w:cs="Arial"/>
          <w:b/>
          <w:sz w:val="24"/>
          <w:lang w:val="es-ES_tradnl"/>
        </w:rPr>
      </w:pPr>
      <w:r>
        <w:rPr>
          <w:rFonts w:ascii="Arial" w:hAnsi="Arial" w:cs="Arial"/>
          <w:b/>
          <w:sz w:val="24"/>
          <w:lang w:val="es-ES_tradnl"/>
        </w:rPr>
        <w:t>Variable I</w:t>
      </w:r>
      <w:r>
        <w:rPr>
          <w:rFonts w:ascii="Arial" w:hAnsi="Arial" w:cs="Arial"/>
          <w:b/>
          <w:sz w:val="24"/>
        </w:rPr>
        <w:t>L</w:t>
      </w:r>
      <w:r>
        <w:rPr>
          <w:rFonts w:ascii="Arial" w:hAnsi="Arial" w:cs="Arial"/>
          <w:b/>
          <w:sz w:val="24"/>
          <w:vertAlign w:val="subscript"/>
        </w:rPr>
        <w:t>4</w:t>
      </w:r>
      <w:r>
        <w:rPr>
          <w:rFonts w:ascii="Arial" w:hAnsi="Arial" w:cs="Arial"/>
          <w:b/>
          <w:sz w:val="24"/>
          <w:lang w:val="es-ES_tradnl"/>
        </w:rPr>
        <w:t xml:space="preserve">: Nivel </w:t>
      </w:r>
      <w:r>
        <w:rPr>
          <w:rFonts w:ascii="Arial" w:hAnsi="Arial" w:cs="Arial"/>
          <w:b/>
          <w:sz w:val="24"/>
          <w:lang w:val="es-ES_tradnl"/>
        </w:rPr>
        <w:t>del Plantel Educativo labora actualmente.</w:t>
      </w:r>
    </w:p>
    <w:p w:rsidR="00000000" w:rsidRDefault="003F10F8">
      <w:pPr>
        <w:spacing w:line="480" w:lineRule="auto"/>
        <w:ind w:left="709"/>
        <w:jc w:val="both"/>
        <w:rPr>
          <w:rFonts w:ascii="Arial" w:hAnsi="Arial" w:cs="Arial"/>
          <w:b/>
          <w:bCs/>
          <w:sz w:val="24"/>
        </w:rPr>
      </w:pPr>
      <w:bookmarkStart w:id="81" w:name="_Toc2449695"/>
      <w:bookmarkStart w:id="82" w:name="_Toc2489875"/>
      <w:r>
        <w:rPr>
          <w:rFonts w:ascii="Arial" w:hAnsi="Arial" w:cs="Arial"/>
          <w:b/>
          <w:bCs/>
          <w:sz w:val="24"/>
        </w:rPr>
        <w:t>Descripción:</w:t>
      </w:r>
      <w:bookmarkEnd w:id="81"/>
      <w:bookmarkEnd w:id="82"/>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La variable cualitativa I</w:t>
      </w:r>
      <w:r>
        <w:rPr>
          <w:rFonts w:ascii="Arial" w:hAnsi="Arial" w:cs="Arial"/>
          <w:sz w:val="24"/>
        </w:rPr>
        <w:t>L</w:t>
      </w:r>
      <w:r>
        <w:rPr>
          <w:rFonts w:ascii="Arial" w:hAnsi="Arial" w:cs="Arial"/>
          <w:sz w:val="24"/>
          <w:vertAlign w:val="subscript"/>
        </w:rPr>
        <w:t>2</w:t>
      </w:r>
      <w:r>
        <w:rPr>
          <w:rFonts w:ascii="Arial" w:hAnsi="Arial" w:cs="Arial"/>
          <w:sz w:val="24"/>
          <w:lang w:val="es-ES_tradnl"/>
        </w:rPr>
        <w:t xml:space="preserve">   es de carácter ordinal, identifica el nivel educativo en que ejerce su profesión donde labora actualmente el entrevistado que además tiene nombramiento de docente.</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El nive</w:t>
      </w:r>
      <w:r>
        <w:rPr>
          <w:rFonts w:ascii="Arial" w:hAnsi="Arial" w:cs="Arial"/>
          <w:sz w:val="24"/>
          <w:lang w:val="es-ES_tradnl"/>
        </w:rPr>
        <w:t>l del plantel educativo puede ser:</w:t>
      </w:r>
    </w:p>
    <w:p w:rsidR="00000000" w:rsidRDefault="003F10F8">
      <w:pPr>
        <w:spacing w:line="480" w:lineRule="auto"/>
        <w:ind w:left="709"/>
        <w:jc w:val="both"/>
        <w:rPr>
          <w:rFonts w:ascii="Arial" w:hAnsi="Arial" w:cs="Arial"/>
          <w:snapToGrid w:val="0"/>
          <w:sz w:val="24"/>
          <w:lang w:val="es-ES_tradnl"/>
        </w:rPr>
      </w:pPr>
      <w:r>
        <w:rPr>
          <w:rFonts w:ascii="Arial" w:hAnsi="Arial" w:cs="Arial"/>
          <w:b/>
          <w:snapToGrid w:val="0"/>
          <w:sz w:val="24"/>
          <w:lang w:val="es-ES_tradnl"/>
        </w:rPr>
        <w:t>Preprimaria.-</w:t>
      </w:r>
      <w:r>
        <w:rPr>
          <w:rFonts w:ascii="Arial" w:hAnsi="Arial" w:cs="Arial"/>
          <w:snapToGrid w:val="0"/>
          <w:sz w:val="24"/>
          <w:lang w:val="es-ES_tradnl"/>
        </w:rPr>
        <w:t>" corresponde al primer año de educación básica, se lo denomina también jardín de infantes".</w:t>
      </w:r>
    </w:p>
    <w:p w:rsidR="00000000" w:rsidRDefault="003F10F8">
      <w:pPr>
        <w:spacing w:line="480" w:lineRule="auto"/>
        <w:ind w:left="709"/>
        <w:jc w:val="both"/>
        <w:rPr>
          <w:rFonts w:ascii="Arial" w:hAnsi="Arial" w:cs="Arial"/>
          <w:snapToGrid w:val="0"/>
          <w:sz w:val="24"/>
          <w:lang w:val="es-ES_tradnl"/>
        </w:rPr>
      </w:pPr>
      <w:r>
        <w:rPr>
          <w:rFonts w:ascii="Arial" w:hAnsi="Arial" w:cs="Arial"/>
          <w:b/>
          <w:snapToGrid w:val="0"/>
          <w:sz w:val="24"/>
          <w:lang w:val="es-ES_tradnl"/>
        </w:rPr>
        <w:t xml:space="preserve">Primaria.- </w:t>
      </w:r>
      <w:r>
        <w:rPr>
          <w:rFonts w:ascii="Arial" w:hAnsi="Arial" w:cs="Arial"/>
          <w:snapToGrid w:val="0"/>
          <w:sz w:val="24"/>
          <w:lang w:val="es-ES_tradnl"/>
        </w:rPr>
        <w:t>" corresponde a los seis años de la escuela, es decir del  segundo al séptimo año de educación básica".</w:t>
      </w:r>
    </w:p>
    <w:p w:rsidR="00000000" w:rsidRDefault="003F10F8">
      <w:pPr>
        <w:spacing w:line="480" w:lineRule="auto"/>
        <w:ind w:left="709"/>
        <w:jc w:val="both"/>
        <w:rPr>
          <w:rFonts w:ascii="Arial" w:hAnsi="Arial" w:cs="Arial"/>
          <w:snapToGrid w:val="0"/>
          <w:sz w:val="24"/>
          <w:lang w:val="es-ES_tradnl"/>
        </w:rPr>
      </w:pPr>
      <w:r>
        <w:rPr>
          <w:rFonts w:ascii="Arial" w:hAnsi="Arial" w:cs="Arial"/>
          <w:b/>
          <w:snapToGrid w:val="0"/>
          <w:sz w:val="24"/>
          <w:lang w:val="es-ES_tradnl"/>
        </w:rPr>
        <w:t xml:space="preserve">Media.- </w:t>
      </w:r>
      <w:r>
        <w:rPr>
          <w:rFonts w:ascii="Arial" w:hAnsi="Arial" w:cs="Arial"/>
          <w:snapToGrid w:val="0"/>
          <w:sz w:val="24"/>
          <w:lang w:val="es-ES_tradnl"/>
        </w:rPr>
        <w:t>" con este nivel se identifica a los colegios, que pueden tener ciclo básico; post ciclo básico; ciclo diversificado o bachillerato; o ciclo de especialización post bachillerato".</w:t>
      </w:r>
    </w:p>
    <w:p w:rsidR="00000000" w:rsidRDefault="003F10F8">
      <w:pPr>
        <w:spacing w:line="480" w:lineRule="auto"/>
        <w:ind w:left="709"/>
        <w:jc w:val="both"/>
        <w:rPr>
          <w:rFonts w:ascii="Arial" w:hAnsi="Arial" w:cs="Arial"/>
          <w:snapToGrid w:val="0"/>
          <w:sz w:val="24"/>
          <w:lang w:val="es-ES_tradnl"/>
        </w:rPr>
      </w:pPr>
      <w:r>
        <w:rPr>
          <w:rFonts w:ascii="Arial" w:hAnsi="Arial" w:cs="Arial"/>
          <w:b/>
          <w:snapToGrid w:val="0"/>
          <w:sz w:val="24"/>
          <w:lang w:val="es-ES_tradnl"/>
        </w:rPr>
        <w:t>Educación básica.-</w:t>
      </w:r>
      <w:r>
        <w:rPr>
          <w:rFonts w:ascii="Arial" w:hAnsi="Arial" w:cs="Arial"/>
          <w:snapToGrid w:val="0"/>
          <w:sz w:val="24"/>
          <w:lang w:val="es-ES_tradnl"/>
        </w:rPr>
        <w:t xml:space="preserve"> " corresponde a los planteles que tienen los diez</w:t>
      </w:r>
      <w:r>
        <w:rPr>
          <w:rFonts w:ascii="Arial" w:hAnsi="Arial" w:cs="Arial"/>
          <w:snapToGrid w:val="0"/>
          <w:sz w:val="24"/>
          <w:lang w:val="es-ES_tradnl"/>
        </w:rPr>
        <w:t xml:space="preserve"> años de la educación básica(Preprimaria, primaria y ciclo básico)".</w:t>
      </w:r>
    </w:p>
    <w:p w:rsidR="00000000" w:rsidRDefault="003F10F8">
      <w:pPr>
        <w:spacing w:line="480" w:lineRule="auto"/>
        <w:ind w:left="709"/>
        <w:jc w:val="both"/>
        <w:rPr>
          <w:rFonts w:ascii="Arial" w:hAnsi="Arial" w:cs="Arial"/>
          <w:snapToGrid w:val="0"/>
          <w:sz w:val="24"/>
          <w:lang w:val="es-ES_tradnl"/>
        </w:rPr>
      </w:pPr>
      <w:r>
        <w:rPr>
          <w:rFonts w:ascii="Arial" w:hAnsi="Arial" w:cs="Arial"/>
          <w:b/>
          <w:snapToGrid w:val="0"/>
          <w:sz w:val="24"/>
          <w:lang w:val="es-ES_tradnl"/>
        </w:rPr>
        <w:t>Otros</w:t>
      </w:r>
    </w:p>
    <w:p w:rsidR="00000000" w:rsidRDefault="003F10F8" w:rsidP="003F10F8">
      <w:pPr>
        <w:numPr>
          <w:ilvl w:val="0"/>
          <w:numId w:val="23"/>
        </w:numPr>
        <w:spacing w:line="480" w:lineRule="auto"/>
        <w:jc w:val="both"/>
        <w:rPr>
          <w:rFonts w:ascii="Arial" w:hAnsi="Arial" w:cs="Arial"/>
          <w:snapToGrid w:val="0"/>
          <w:sz w:val="24"/>
          <w:lang w:val="es-ES_tradnl"/>
        </w:rPr>
      </w:pPr>
      <w:r>
        <w:rPr>
          <w:rFonts w:ascii="Arial" w:hAnsi="Arial" w:cs="Arial"/>
          <w:b/>
          <w:snapToGrid w:val="0"/>
          <w:sz w:val="24"/>
          <w:lang w:val="es-ES_tradnl"/>
        </w:rPr>
        <w:t xml:space="preserve">Educación especial.- </w:t>
      </w:r>
      <w:r>
        <w:rPr>
          <w:rFonts w:ascii="Arial" w:hAnsi="Arial" w:cs="Arial"/>
          <w:snapToGrid w:val="0"/>
          <w:sz w:val="24"/>
          <w:lang w:val="es-ES_tradnl"/>
        </w:rPr>
        <w:t>" corresponde a las personas que brindan servicio a personas con deficiencia y superdotados".</w:t>
      </w:r>
    </w:p>
    <w:p w:rsidR="00000000" w:rsidRDefault="003F10F8" w:rsidP="003F10F8">
      <w:pPr>
        <w:numPr>
          <w:ilvl w:val="0"/>
          <w:numId w:val="23"/>
        </w:numPr>
        <w:spacing w:line="480" w:lineRule="auto"/>
        <w:jc w:val="both"/>
        <w:rPr>
          <w:rFonts w:ascii="Arial" w:hAnsi="Arial" w:cs="Arial"/>
          <w:snapToGrid w:val="0"/>
          <w:sz w:val="24"/>
          <w:lang w:val="es-ES_tradnl"/>
        </w:rPr>
      </w:pPr>
      <w:r>
        <w:rPr>
          <w:rFonts w:ascii="Arial" w:hAnsi="Arial" w:cs="Arial"/>
          <w:b/>
          <w:snapToGrid w:val="0"/>
          <w:sz w:val="24"/>
          <w:lang w:val="es-ES_tradnl"/>
        </w:rPr>
        <w:t>Educación popular.-</w:t>
      </w:r>
      <w:r>
        <w:rPr>
          <w:rFonts w:ascii="Arial" w:hAnsi="Arial" w:cs="Arial"/>
          <w:snapToGrid w:val="0"/>
          <w:sz w:val="24"/>
          <w:lang w:val="es-ES_tradnl"/>
        </w:rPr>
        <w:t xml:space="preserve"> " corresponde a los planteles de educación de </w:t>
      </w:r>
      <w:r>
        <w:rPr>
          <w:rFonts w:ascii="Arial" w:hAnsi="Arial" w:cs="Arial"/>
          <w:snapToGrid w:val="0"/>
          <w:sz w:val="24"/>
          <w:lang w:val="es-ES_tradnl"/>
        </w:rPr>
        <w:t>adultos, centros ocupacionales o centros de formación artesanal".</w:t>
      </w:r>
    </w:p>
    <w:p w:rsidR="00000000" w:rsidRDefault="003F10F8" w:rsidP="003F10F8">
      <w:pPr>
        <w:numPr>
          <w:ilvl w:val="0"/>
          <w:numId w:val="23"/>
        </w:numPr>
        <w:spacing w:line="480" w:lineRule="auto"/>
        <w:jc w:val="both"/>
        <w:rPr>
          <w:rFonts w:ascii="Arial" w:hAnsi="Arial" w:cs="Arial"/>
          <w:snapToGrid w:val="0"/>
          <w:sz w:val="24"/>
          <w:lang w:val="es-ES_tradnl"/>
        </w:rPr>
      </w:pPr>
      <w:r>
        <w:rPr>
          <w:rFonts w:ascii="Arial" w:hAnsi="Arial" w:cs="Arial"/>
          <w:b/>
          <w:snapToGrid w:val="0"/>
          <w:sz w:val="24"/>
          <w:lang w:val="es-ES_tradnl"/>
        </w:rPr>
        <w:t>Centros de formación artística.-</w:t>
      </w:r>
      <w:r>
        <w:rPr>
          <w:rFonts w:ascii="Arial" w:hAnsi="Arial" w:cs="Arial"/>
          <w:snapToGrid w:val="0"/>
          <w:sz w:val="24"/>
          <w:lang w:val="es-ES_tradnl"/>
        </w:rPr>
        <w:t xml:space="preserve"> " corresponde a los conservatorios, instituciones de danza, artes, música".</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1568"/>
        <w:gridCol w:w="2584"/>
      </w:tblGrid>
      <w:tr w:rsidR="00000000">
        <w:tblPrEx>
          <w:tblCellMar>
            <w:top w:w="0" w:type="dxa"/>
            <w:bottom w:w="0" w:type="dxa"/>
          </w:tblCellMar>
        </w:tblPrEx>
        <w:trPr>
          <w:trHeight w:hRule="exact" w:val="454"/>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Nivel del plantel educativo</w:t>
            </w:r>
          </w:p>
        </w:tc>
      </w:tr>
      <w:tr w:rsidR="00000000">
        <w:tblPrEx>
          <w:tblCellMar>
            <w:top w:w="0" w:type="dxa"/>
            <w:bottom w:w="0" w:type="dxa"/>
          </w:tblCellMar>
        </w:tblPrEx>
        <w:trPr>
          <w:trHeight w:hRule="exact" w:val="454"/>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Otro</w:t>
            </w:r>
          </w:p>
        </w:tc>
      </w:tr>
      <w:tr w:rsidR="00000000">
        <w:tblPrEx>
          <w:tblCellMar>
            <w:top w:w="0" w:type="dxa"/>
            <w:bottom w:w="0" w:type="dxa"/>
          </w:tblCellMar>
        </w:tblPrEx>
        <w:trPr>
          <w:trHeight w:hRule="exact" w:val="454"/>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Prepimari</w:t>
            </w:r>
            <w:r>
              <w:rPr>
                <w:snapToGrid w:val="0"/>
                <w:color w:val="000000"/>
                <w:sz w:val="22"/>
              </w:rPr>
              <w:t>o</w:t>
            </w:r>
          </w:p>
        </w:tc>
      </w:tr>
      <w:tr w:rsidR="00000000">
        <w:tblPrEx>
          <w:tblCellMar>
            <w:top w:w="0" w:type="dxa"/>
            <w:bottom w:w="0" w:type="dxa"/>
          </w:tblCellMar>
        </w:tblPrEx>
        <w:trPr>
          <w:trHeight w:hRule="exact" w:val="454"/>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Primario</w:t>
            </w:r>
          </w:p>
        </w:tc>
      </w:tr>
      <w:tr w:rsidR="00000000">
        <w:tblPrEx>
          <w:tblCellMar>
            <w:top w:w="0" w:type="dxa"/>
            <w:bottom w:w="0" w:type="dxa"/>
          </w:tblCellMar>
        </w:tblPrEx>
        <w:trPr>
          <w:trHeight w:hRule="exact" w:val="454"/>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Educación Básica</w:t>
            </w:r>
          </w:p>
        </w:tc>
      </w:tr>
      <w:tr w:rsidR="00000000">
        <w:tblPrEx>
          <w:tblCellMar>
            <w:top w:w="0" w:type="dxa"/>
            <w:bottom w:w="0" w:type="dxa"/>
          </w:tblCellMar>
        </w:tblPrEx>
        <w:trPr>
          <w:trHeight w:hRule="exact" w:val="454"/>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Medio</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w:t>
      </w:r>
      <w:r>
        <w:rPr>
          <w:rFonts w:ascii="Arial" w:hAnsi="Arial" w:cs="Arial"/>
          <w:sz w:val="24"/>
        </w:rPr>
        <w:t xml:space="preserve"> </w:t>
      </w:r>
      <w:r>
        <w:rPr>
          <w:rFonts w:ascii="Arial" w:hAnsi="Arial" w:cs="Arial"/>
          <w:b/>
          <w:sz w:val="24"/>
        </w:rPr>
        <w:t>IL</w:t>
      </w:r>
      <w:r>
        <w:rPr>
          <w:rFonts w:ascii="Arial" w:hAnsi="Arial" w:cs="Arial"/>
          <w:b/>
          <w:sz w:val="24"/>
          <w:vertAlign w:val="subscript"/>
        </w:rPr>
        <w:t>5</w:t>
      </w:r>
      <w:r>
        <w:rPr>
          <w:rFonts w:ascii="Arial" w:hAnsi="Arial" w:cs="Arial"/>
          <w:b/>
          <w:sz w:val="24"/>
        </w:rPr>
        <w:t>: Sostenimiento labora actualmente.</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cualitativa IL</w:t>
      </w:r>
      <w:r>
        <w:rPr>
          <w:rFonts w:ascii="Arial" w:hAnsi="Arial" w:cs="Arial"/>
          <w:sz w:val="24"/>
          <w:vertAlign w:val="subscript"/>
        </w:rPr>
        <w:t>6</w:t>
      </w:r>
      <w:r>
        <w:rPr>
          <w:rFonts w:ascii="Arial" w:hAnsi="Arial" w:cs="Arial"/>
          <w:sz w:val="24"/>
        </w:rPr>
        <w:t xml:space="preserve"> es de carácter nominal, identifica el tipo de sostenimiento del establecimiento educativo donde presta sus servicios la pe</w:t>
      </w:r>
      <w:r>
        <w:rPr>
          <w:rFonts w:ascii="Arial" w:hAnsi="Arial" w:cs="Arial"/>
          <w:sz w:val="24"/>
        </w:rPr>
        <w:t>rsona censada.</w:t>
      </w:r>
    </w:p>
    <w:p w:rsidR="00000000" w:rsidRDefault="003F10F8">
      <w:pPr>
        <w:spacing w:line="480" w:lineRule="auto"/>
        <w:ind w:left="709"/>
        <w:jc w:val="both"/>
        <w:rPr>
          <w:rFonts w:ascii="Arial" w:hAnsi="Arial" w:cs="Arial"/>
          <w:sz w:val="24"/>
        </w:rPr>
      </w:pPr>
      <w:r>
        <w:rPr>
          <w:rFonts w:ascii="Arial" w:hAnsi="Arial" w:cs="Arial"/>
          <w:sz w:val="24"/>
        </w:rPr>
        <w:t>Los sostenimientos son:</w:t>
      </w:r>
    </w:p>
    <w:p w:rsidR="00000000" w:rsidRDefault="003F10F8">
      <w:pPr>
        <w:spacing w:line="480" w:lineRule="auto"/>
        <w:ind w:left="709"/>
        <w:jc w:val="both"/>
        <w:rPr>
          <w:rFonts w:ascii="Arial" w:hAnsi="Arial" w:cs="Arial"/>
          <w:sz w:val="24"/>
        </w:rPr>
      </w:pPr>
      <w:r>
        <w:rPr>
          <w:rFonts w:ascii="Arial" w:hAnsi="Arial" w:cs="Arial"/>
          <w:b/>
          <w:bCs/>
          <w:sz w:val="24"/>
        </w:rPr>
        <w:t>Fiscal</w:t>
      </w:r>
      <w:r>
        <w:rPr>
          <w:rFonts w:ascii="Arial" w:hAnsi="Arial" w:cs="Arial"/>
          <w:sz w:val="24"/>
        </w:rPr>
        <w:t>: Establecimientos bajo la dirección administrativa y económica del Estado.</w:t>
      </w:r>
    </w:p>
    <w:p w:rsidR="00000000" w:rsidRDefault="003F10F8">
      <w:pPr>
        <w:spacing w:line="480" w:lineRule="auto"/>
        <w:ind w:left="709"/>
        <w:jc w:val="both"/>
        <w:rPr>
          <w:rFonts w:ascii="Arial" w:hAnsi="Arial" w:cs="Arial"/>
          <w:sz w:val="24"/>
        </w:rPr>
      </w:pPr>
      <w:r>
        <w:rPr>
          <w:rFonts w:ascii="Arial" w:hAnsi="Arial" w:cs="Arial"/>
          <w:b/>
          <w:bCs/>
          <w:sz w:val="24"/>
        </w:rPr>
        <w:t>Fisco Misional</w:t>
      </w:r>
      <w:r>
        <w:rPr>
          <w:rFonts w:ascii="Arial" w:hAnsi="Arial" w:cs="Arial"/>
          <w:sz w:val="24"/>
        </w:rPr>
        <w:t>: Establecimiento particulares con docentes con nombramiento del Ministerio de Educación y Cultura.</w:t>
      </w:r>
    </w:p>
    <w:p w:rsidR="00000000" w:rsidRDefault="003F10F8">
      <w:pPr>
        <w:spacing w:line="480" w:lineRule="auto"/>
        <w:ind w:left="709"/>
        <w:jc w:val="both"/>
        <w:rPr>
          <w:rFonts w:ascii="Arial" w:hAnsi="Arial" w:cs="Arial"/>
          <w:sz w:val="24"/>
        </w:rPr>
      </w:pPr>
      <w:r>
        <w:rPr>
          <w:rFonts w:ascii="Arial" w:hAnsi="Arial" w:cs="Arial"/>
          <w:b/>
          <w:bCs/>
          <w:sz w:val="24"/>
        </w:rPr>
        <w:t>Municipal</w:t>
      </w:r>
      <w:r>
        <w:rPr>
          <w:rFonts w:ascii="Arial" w:hAnsi="Arial" w:cs="Arial"/>
          <w:sz w:val="24"/>
        </w:rPr>
        <w:t xml:space="preserve">: Planteles </w:t>
      </w:r>
      <w:r>
        <w:rPr>
          <w:rFonts w:ascii="Arial" w:hAnsi="Arial" w:cs="Arial"/>
          <w:sz w:val="24"/>
        </w:rPr>
        <w:t>educativos bajo la dirección del Municipio.</w:t>
      </w:r>
    </w:p>
    <w:p w:rsidR="00000000" w:rsidRDefault="003F10F8">
      <w:pPr>
        <w:spacing w:line="480" w:lineRule="auto"/>
        <w:ind w:left="709"/>
        <w:jc w:val="both"/>
        <w:rPr>
          <w:rFonts w:ascii="Arial" w:hAnsi="Arial" w:cs="Arial"/>
          <w:sz w:val="24"/>
        </w:rPr>
      </w:pPr>
      <w:r>
        <w:rPr>
          <w:rFonts w:ascii="Arial" w:hAnsi="Arial" w:cs="Arial"/>
          <w:b/>
          <w:bCs/>
          <w:sz w:val="24"/>
        </w:rPr>
        <w:t>Particulares</w:t>
      </w:r>
      <w:r>
        <w:rPr>
          <w:rFonts w:ascii="Arial" w:hAnsi="Arial" w:cs="Arial"/>
          <w:sz w:val="24"/>
        </w:rPr>
        <w:t>: Instituciones que pertenecen a personas naturales o jurídicas de derecho privado”.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hRule="exact" w:val="454"/>
          <w:jc w:val="center"/>
        </w:trPr>
        <w:tc>
          <w:tcPr>
            <w:tcW w:w="182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2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Sostenimiento</w:t>
            </w:r>
          </w:p>
        </w:tc>
      </w:tr>
      <w:tr w:rsidR="00000000">
        <w:tblPrEx>
          <w:tblCellMar>
            <w:top w:w="0" w:type="dxa"/>
            <w:bottom w:w="0" w:type="dxa"/>
          </w:tblCellMar>
        </w:tblPrEx>
        <w:trPr>
          <w:trHeight w:hRule="exact" w:val="454"/>
          <w:jc w:val="center"/>
        </w:trPr>
        <w:tc>
          <w:tcPr>
            <w:tcW w:w="182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2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Fiscal</w:t>
            </w:r>
          </w:p>
        </w:tc>
      </w:tr>
      <w:tr w:rsidR="00000000">
        <w:tblPrEx>
          <w:tblCellMar>
            <w:top w:w="0" w:type="dxa"/>
            <w:bottom w:w="0" w:type="dxa"/>
          </w:tblCellMar>
        </w:tblPrEx>
        <w:trPr>
          <w:trHeight w:hRule="exact" w:val="454"/>
          <w:jc w:val="center"/>
        </w:trPr>
        <w:tc>
          <w:tcPr>
            <w:tcW w:w="182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2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Fisco-Misional</w:t>
            </w:r>
          </w:p>
        </w:tc>
      </w:tr>
      <w:tr w:rsidR="00000000">
        <w:tblPrEx>
          <w:tblCellMar>
            <w:top w:w="0" w:type="dxa"/>
            <w:bottom w:w="0" w:type="dxa"/>
          </w:tblCellMar>
        </w:tblPrEx>
        <w:trPr>
          <w:trHeight w:hRule="exact" w:val="454"/>
          <w:jc w:val="center"/>
        </w:trPr>
        <w:tc>
          <w:tcPr>
            <w:tcW w:w="182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2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Municipal</w:t>
            </w:r>
          </w:p>
        </w:tc>
      </w:tr>
      <w:tr w:rsidR="00000000">
        <w:tblPrEx>
          <w:tblCellMar>
            <w:top w:w="0" w:type="dxa"/>
            <w:bottom w:w="0" w:type="dxa"/>
          </w:tblCellMar>
        </w:tblPrEx>
        <w:trPr>
          <w:trHeight w:hRule="exact" w:val="454"/>
          <w:jc w:val="center"/>
        </w:trPr>
        <w:tc>
          <w:tcPr>
            <w:tcW w:w="182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2212"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Particular</w:t>
            </w:r>
          </w:p>
        </w:tc>
      </w:tr>
    </w:tbl>
    <w:p w:rsidR="00000000" w:rsidRDefault="003F10F8">
      <w:pPr>
        <w:spacing w:line="480" w:lineRule="auto"/>
        <w:ind w:left="709"/>
        <w:jc w:val="both"/>
        <w:rPr>
          <w:rFonts w:ascii="Arial" w:hAnsi="Arial" w:cs="Arial"/>
          <w:b/>
          <w:bCs/>
          <w:sz w:val="24"/>
        </w:rPr>
      </w:pPr>
    </w:p>
    <w:p w:rsidR="00000000" w:rsidRDefault="003F10F8">
      <w:pPr>
        <w:spacing w:line="480" w:lineRule="auto"/>
        <w:ind w:left="709"/>
        <w:jc w:val="both"/>
        <w:rPr>
          <w:rFonts w:ascii="Arial" w:hAnsi="Arial" w:cs="Arial"/>
          <w:b/>
          <w:bCs/>
          <w:sz w:val="24"/>
        </w:rPr>
      </w:pPr>
      <w:r>
        <w:rPr>
          <w:rFonts w:ascii="Arial" w:hAnsi="Arial" w:cs="Arial"/>
          <w:b/>
          <w:bCs/>
          <w:sz w:val="24"/>
        </w:rPr>
        <w:t>Variable IL</w:t>
      </w:r>
      <w:r>
        <w:rPr>
          <w:rFonts w:ascii="Arial" w:hAnsi="Arial" w:cs="Arial"/>
          <w:b/>
          <w:bCs/>
          <w:sz w:val="24"/>
          <w:vertAlign w:val="subscript"/>
        </w:rPr>
        <w:t>6</w:t>
      </w:r>
      <w:r>
        <w:rPr>
          <w:rFonts w:ascii="Arial" w:hAnsi="Arial" w:cs="Arial"/>
          <w:b/>
          <w:bCs/>
          <w:sz w:val="24"/>
        </w:rPr>
        <w:t>: Z</w:t>
      </w:r>
      <w:r>
        <w:rPr>
          <w:rFonts w:ascii="Arial" w:hAnsi="Arial" w:cs="Arial"/>
          <w:b/>
          <w:bCs/>
          <w:sz w:val="24"/>
        </w:rPr>
        <w:t>ona del Plantel Educativo donde trabaja.</w:t>
      </w:r>
    </w:p>
    <w:p w:rsidR="00000000" w:rsidRDefault="003F10F8">
      <w:pPr>
        <w:spacing w:line="480" w:lineRule="auto"/>
        <w:ind w:left="709"/>
        <w:jc w:val="both"/>
        <w:rPr>
          <w:rFonts w:ascii="Arial" w:hAnsi="Arial" w:cs="Arial"/>
          <w:b/>
          <w:bCs/>
          <w:sz w:val="24"/>
        </w:rPr>
      </w:pPr>
      <w:r>
        <w:rPr>
          <w:rFonts w:ascii="Arial" w:hAnsi="Arial" w:cs="Arial"/>
          <w:b/>
          <w:bCs/>
          <w:sz w:val="24"/>
        </w:rPr>
        <w:t>Descripción:</w:t>
      </w:r>
    </w:p>
    <w:p w:rsidR="00000000" w:rsidRDefault="003F10F8">
      <w:pPr>
        <w:pStyle w:val="Textoindependiente"/>
        <w:ind w:left="709"/>
        <w:rPr>
          <w:rFonts w:cs="Arial"/>
          <w:snapToGrid/>
          <w:lang w:val="es-ES"/>
        </w:rPr>
      </w:pPr>
      <w:r>
        <w:rPr>
          <w:rFonts w:cs="Arial"/>
          <w:snapToGrid/>
          <w:lang w:val="es-ES"/>
        </w:rPr>
        <w:t>Es equivalente a identificar la zona en la cual funciona el plantel educativo, variable cualitativa nominal.</w:t>
      </w:r>
    </w:p>
    <w:p w:rsidR="00000000" w:rsidRDefault="003F10F8">
      <w:pPr>
        <w:spacing w:line="480" w:lineRule="auto"/>
        <w:ind w:left="709"/>
        <w:jc w:val="both"/>
        <w:rPr>
          <w:rFonts w:ascii="Arial" w:hAnsi="Arial" w:cs="Arial"/>
          <w:b/>
          <w:bCs/>
          <w:sz w:val="24"/>
        </w:rPr>
      </w:pPr>
      <w:bookmarkStart w:id="83" w:name="_Toc2449699"/>
      <w:bookmarkStart w:id="84" w:name="_Toc2489876"/>
      <w:r>
        <w:rPr>
          <w:rFonts w:ascii="Arial" w:hAnsi="Arial" w:cs="Arial"/>
          <w:b/>
          <w:bCs/>
          <w:sz w:val="24"/>
        </w:rPr>
        <w:t>Codificación:</w:t>
      </w:r>
      <w:bookmarkEnd w:id="83"/>
      <w:bookmarkEnd w:id="84"/>
    </w:p>
    <w:tbl>
      <w:tblPr>
        <w:tblW w:w="0" w:type="auto"/>
        <w:jc w:val="center"/>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hRule="exact" w:val="454"/>
          <w:jc w:val="center"/>
        </w:trPr>
        <w:tc>
          <w:tcPr>
            <w:tcW w:w="13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3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Zona</w:t>
            </w:r>
          </w:p>
        </w:tc>
      </w:tr>
      <w:tr w:rsidR="00000000">
        <w:tblPrEx>
          <w:tblCellMar>
            <w:top w:w="0" w:type="dxa"/>
            <w:bottom w:w="0" w:type="dxa"/>
          </w:tblCellMar>
        </w:tblPrEx>
        <w:trPr>
          <w:trHeight w:hRule="exact" w:val="454"/>
          <w:jc w:val="center"/>
        </w:trPr>
        <w:tc>
          <w:tcPr>
            <w:tcW w:w="13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3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Urbana</w:t>
            </w:r>
          </w:p>
        </w:tc>
      </w:tr>
      <w:tr w:rsidR="00000000">
        <w:tblPrEx>
          <w:tblCellMar>
            <w:top w:w="0" w:type="dxa"/>
            <w:bottom w:w="0" w:type="dxa"/>
          </w:tblCellMar>
        </w:tblPrEx>
        <w:trPr>
          <w:trHeight w:hRule="exact" w:val="454"/>
          <w:jc w:val="center"/>
        </w:trPr>
        <w:tc>
          <w:tcPr>
            <w:tcW w:w="13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3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Rural</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IL</w:t>
      </w:r>
      <w:r>
        <w:rPr>
          <w:rFonts w:ascii="Arial" w:hAnsi="Arial" w:cs="Arial"/>
          <w:b/>
          <w:sz w:val="24"/>
          <w:vertAlign w:val="subscript"/>
        </w:rPr>
        <w:t>7</w:t>
      </w:r>
      <w:r>
        <w:rPr>
          <w:rFonts w:ascii="Arial" w:hAnsi="Arial" w:cs="Arial"/>
          <w:b/>
          <w:sz w:val="24"/>
        </w:rPr>
        <w:t>: Cumplimiento del Nombramie</w:t>
      </w:r>
      <w:r>
        <w:rPr>
          <w:rFonts w:ascii="Arial" w:hAnsi="Arial" w:cs="Arial"/>
          <w:b/>
          <w:sz w:val="24"/>
        </w:rPr>
        <w:t>nto.</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b/>
          <w:sz w:val="24"/>
        </w:rPr>
      </w:pPr>
      <w:r>
        <w:rPr>
          <w:rFonts w:ascii="Arial" w:hAnsi="Arial" w:cs="Arial"/>
          <w:sz w:val="24"/>
        </w:rPr>
        <w:t>La variable cualitativa IL</w:t>
      </w:r>
      <w:r>
        <w:rPr>
          <w:rFonts w:ascii="Arial" w:hAnsi="Arial" w:cs="Arial"/>
          <w:sz w:val="24"/>
          <w:vertAlign w:val="subscript"/>
        </w:rPr>
        <w:t>8</w:t>
      </w:r>
      <w:r>
        <w:rPr>
          <w:rFonts w:ascii="Arial" w:hAnsi="Arial" w:cs="Arial"/>
          <w:sz w:val="24"/>
        </w:rPr>
        <w:t xml:space="preserve"> comprueba si los datos  que constan en el Nombramiento  concuerdan con  los datos del trabajo actual.</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300"/>
        <w:gridCol w:w="1600"/>
      </w:tblGrid>
      <w:tr w:rsidR="00000000">
        <w:tblPrEx>
          <w:tblCellMar>
            <w:top w:w="0" w:type="dxa"/>
            <w:bottom w:w="0" w:type="dxa"/>
          </w:tblCellMar>
        </w:tblPrEx>
        <w:trPr>
          <w:trHeight w:hRule="exact" w:val="454"/>
          <w:jc w:val="center"/>
        </w:trPr>
        <w:tc>
          <w:tcPr>
            <w:tcW w:w="13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Nombramiento</w:t>
            </w:r>
          </w:p>
        </w:tc>
      </w:tr>
      <w:tr w:rsidR="00000000">
        <w:tblPrEx>
          <w:tblCellMar>
            <w:top w:w="0" w:type="dxa"/>
            <w:bottom w:w="0" w:type="dxa"/>
          </w:tblCellMar>
        </w:tblPrEx>
        <w:trPr>
          <w:trHeight w:hRule="exact" w:val="454"/>
          <w:jc w:val="center"/>
        </w:trPr>
        <w:tc>
          <w:tcPr>
            <w:tcW w:w="13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w:t>
            </w:r>
          </w:p>
        </w:tc>
      </w:tr>
      <w:tr w:rsidR="00000000">
        <w:tblPrEx>
          <w:tblCellMar>
            <w:top w:w="0" w:type="dxa"/>
            <w:bottom w:w="0" w:type="dxa"/>
          </w:tblCellMar>
        </w:tblPrEx>
        <w:trPr>
          <w:trHeight w:hRule="exact" w:val="454"/>
          <w:jc w:val="center"/>
        </w:trPr>
        <w:tc>
          <w:tcPr>
            <w:tcW w:w="13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IL</w:t>
      </w:r>
      <w:r>
        <w:rPr>
          <w:rFonts w:ascii="Arial" w:hAnsi="Arial" w:cs="Arial"/>
          <w:b/>
          <w:sz w:val="24"/>
          <w:vertAlign w:val="subscript"/>
        </w:rPr>
        <w:t>8</w:t>
      </w:r>
      <w:r>
        <w:rPr>
          <w:rFonts w:ascii="Arial" w:hAnsi="Arial" w:cs="Arial"/>
          <w:b/>
          <w:sz w:val="24"/>
        </w:rPr>
        <w:t>: Relación Laboral.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w:t>
      </w:r>
      <w:r>
        <w:rPr>
          <w:rFonts w:ascii="Arial" w:hAnsi="Arial" w:cs="Arial"/>
          <w:sz w:val="24"/>
        </w:rPr>
        <w:t>riable cualitativa IL</w:t>
      </w:r>
      <w:r>
        <w:rPr>
          <w:rFonts w:ascii="Arial" w:hAnsi="Arial" w:cs="Arial"/>
          <w:sz w:val="24"/>
          <w:vertAlign w:val="subscript"/>
        </w:rPr>
        <w:t>8</w:t>
      </w:r>
      <w:r>
        <w:rPr>
          <w:rFonts w:ascii="Arial" w:hAnsi="Arial" w:cs="Arial"/>
          <w:sz w:val="24"/>
        </w:rPr>
        <w:t xml:space="preserve"> determina  la clase de documento habilitante que permite trabajar a la  persona censada en el establecimiento educativo.  Existen 12 valores que puede tomar esta variable, pero para el análisis estadístico serán agrupadas en cuatro c</w:t>
      </w:r>
      <w:r>
        <w:rPr>
          <w:rFonts w:ascii="Arial" w:hAnsi="Arial" w:cs="Arial"/>
          <w:sz w:val="24"/>
        </w:rPr>
        <w:t>ategorías: nombramiento, contrato, bonificado y otros.</w:t>
      </w:r>
    </w:p>
    <w:p w:rsidR="00000000" w:rsidRDefault="003F10F8">
      <w:pPr>
        <w:spacing w:line="480" w:lineRule="auto"/>
        <w:ind w:left="709"/>
        <w:jc w:val="both"/>
        <w:rPr>
          <w:rFonts w:ascii="Arial" w:hAnsi="Arial" w:cs="Arial"/>
          <w:b/>
          <w:sz w:val="24"/>
        </w:rPr>
      </w:pPr>
      <w:r>
        <w:rPr>
          <w:rFonts w:ascii="Arial" w:hAnsi="Arial" w:cs="Arial"/>
          <w:b/>
          <w:sz w:val="24"/>
        </w:rPr>
        <w:t>Nombramiento</w:t>
      </w:r>
    </w:p>
    <w:p w:rsidR="00000000" w:rsidRDefault="003F10F8" w:rsidP="003F10F8">
      <w:pPr>
        <w:numPr>
          <w:ilvl w:val="0"/>
          <w:numId w:val="24"/>
        </w:numPr>
        <w:spacing w:line="480" w:lineRule="auto"/>
        <w:jc w:val="both"/>
        <w:rPr>
          <w:rFonts w:ascii="Arial" w:hAnsi="Arial" w:cs="Arial"/>
          <w:sz w:val="24"/>
        </w:rPr>
      </w:pPr>
      <w:r>
        <w:rPr>
          <w:rFonts w:ascii="Arial" w:hAnsi="Arial" w:cs="Arial"/>
          <w:sz w:val="24"/>
        </w:rPr>
        <w:t>Nombramiento</w:t>
      </w:r>
    </w:p>
    <w:p w:rsidR="00000000" w:rsidRDefault="003F10F8" w:rsidP="003F10F8">
      <w:pPr>
        <w:numPr>
          <w:ilvl w:val="0"/>
          <w:numId w:val="24"/>
        </w:numPr>
        <w:spacing w:line="480" w:lineRule="auto"/>
        <w:jc w:val="both"/>
        <w:rPr>
          <w:rFonts w:ascii="Arial" w:hAnsi="Arial" w:cs="Arial"/>
          <w:sz w:val="24"/>
        </w:rPr>
      </w:pPr>
      <w:r>
        <w:rPr>
          <w:rFonts w:ascii="Arial" w:hAnsi="Arial" w:cs="Arial"/>
          <w:sz w:val="24"/>
        </w:rPr>
        <w:t>Nombramiento accidental</w:t>
      </w:r>
    </w:p>
    <w:p w:rsidR="00000000" w:rsidRDefault="003F10F8">
      <w:pPr>
        <w:spacing w:line="480" w:lineRule="auto"/>
        <w:ind w:left="709"/>
        <w:jc w:val="both"/>
        <w:rPr>
          <w:rFonts w:ascii="Arial" w:hAnsi="Arial" w:cs="Arial"/>
          <w:b/>
          <w:sz w:val="24"/>
        </w:rPr>
      </w:pPr>
      <w:r>
        <w:rPr>
          <w:rFonts w:ascii="Arial" w:hAnsi="Arial" w:cs="Arial"/>
          <w:b/>
          <w:sz w:val="24"/>
        </w:rPr>
        <w:t>Contrato</w:t>
      </w:r>
    </w:p>
    <w:p w:rsidR="00000000" w:rsidRDefault="003F10F8" w:rsidP="003F10F8">
      <w:pPr>
        <w:numPr>
          <w:ilvl w:val="0"/>
          <w:numId w:val="25"/>
        </w:numPr>
        <w:spacing w:line="480" w:lineRule="auto"/>
        <w:jc w:val="both"/>
        <w:rPr>
          <w:rFonts w:ascii="Arial" w:hAnsi="Arial" w:cs="Arial"/>
          <w:sz w:val="24"/>
        </w:rPr>
      </w:pPr>
      <w:r>
        <w:rPr>
          <w:rFonts w:ascii="Arial" w:hAnsi="Arial" w:cs="Arial"/>
          <w:sz w:val="24"/>
        </w:rPr>
        <w:t>Contrato fiscal</w:t>
      </w:r>
    </w:p>
    <w:p w:rsidR="00000000" w:rsidRDefault="003F10F8" w:rsidP="003F10F8">
      <w:pPr>
        <w:numPr>
          <w:ilvl w:val="0"/>
          <w:numId w:val="25"/>
        </w:numPr>
        <w:spacing w:line="480" w:lineRule="auto"/>
        <w:jc w:val="both"/>
        <w:rPr>
          <w:rFonts w:ascii="Arial" w:hAnsi="Arial" w:cs="Arial"/>
          <w:sz w:val="24"/>
        </w:rPr>
      </w:pPr>
      <w:r>
        <w:rPr>
          <w:rFonts w:ascii="Arial" w:hAnsi="Arial" w:cs="Arial"/>
          <w:sz w:val="24"/>
        </w:rPr>
        <w:t>Contratado por padres</w:t>
      </w:r>
    </w:p>
    <w:p w:rsidR="00000000" w:rsidRDefault="003F10F8" w:rsidP="003F10F8">
      <w:pPr>
        <w:numPr>
          <w:ilvl w:val="0"/>
          <w:numId w:val="25"/>
        </w:numPr>
        <w:spacing w:line="480" w:lineRule="auto"/>
        <w:jc w:val="both"/>
        <w:rPr>
          <w:rFonts w:ascii="Arial" w:hAnsi="Arial" w:cs="Arial"/>
          <w:sz w:val="24"/>
        </w:rPr>
      </w:pPr>
      <w:r>
        <w:rPr>
          <w:rFonts w:ascii="Arial" w:hAnsi="Arial" w:cs="Arial"/>
          <w:sz w:val="24"/>
        </w:rPr>
        <w:t>Contratado por otros</w:t>
      </w:r>
    </w:p>
    <w:p w:rsidR="00000000" w:rsidRDefault="003F10F8">
      <w:pPr>
        <w:spacing w:line="480" w:lineRule="auto"/>
        <w:ind w:left="709"/>
        <w:jc w:val="both"/>
        <w:rPr>
          <w:rFonts w:ascii="Arial" w:hAnsi="Arial" w:cs="Arial"/>
          <w:b/>
          <w:sz w:val="24"/>
        </w:rPr>
      </w:pPr>
      <w:r>
        <w:rPr>
          <w:rFonts w:ascii="Arial" w:hAnsi="Arial" w:cs="Arial"/>
          <w:b/>
          <w:sz w:val="24"/>
        </w:rPr>
        <w:t>Bonificados</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Bonificado</w:t>
      </w:r>
    </w:p>
    <w:p w:rsidR="00000000" w:rsidRDefault="003F10F8">
      <w:pPr>
        <w:spacing w:line="480" w:lineRule="auto"/>
        <w:ind w:left="709"/>
        <w:jc w:val="both"/>
        <w:rPr>
          <w:rFonts w:ascii="Arial" w:hAnsi="Arial" w:cs="Arial"/>
          <w:b/>
          <w:sz w:val="24"/>
        </w:rPr>
      </w:pPr>
      <w:r>
        <w:rPr>
          <w:rFonts w:ascii="Arial" w:hAnsi="Arial" w:cs="Arial"/>
          <w:b/>
          <w:sz w:val="24"/>
        </w:rPr>
        <w:t>Otros</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Reemplazo</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Voluntario</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Comisión de servicio con sueldo</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C</w:t>
      </w:r>
      <w:r>
        <w:rPr>
          <w:rFonts w:ascii="Arial" w:hAnsi="Arial" w:cs="Arial"/>
          <w:sz w:val="24"/>
        </w:rPr>
        <w:t>omisión de servicio sin sueldo</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Pase administrativo</w:t>
      </w:r>
    </w:p>
    <w:p w:rsidR="00000000" w:rsidRDefault="003F10F8" w:rsidP="003F10F8">
      <w:pPr>
        <w:numPr>
          <w:ilvl w:val="0"/>
          <w:numId w:val="26"/>
        </w:numPr>
        <w:spacing w:line="480" w:lineRule="auto"/>
        <w:jc w:val="both"/>
        <w:rPr>
          <w:rFonts w:ascii="Arial" w:hAnsi="Arial" w:cs="Arial"/>
          <w:sz w:val="24"/>
        </w:rPr>
      </w:pPr>
      <w:r>
        <w:rPr>
          <w:rFonts w:ascii="Arial" w:hAnsi="Arial" w:cs="Arial"/>
          <w:sz w:val="24"/>
        </w:rPr>
        <w:t>Otros</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2280"/>
        <w:gridCol w:w="2823"/>
      </w:tblGrid>
      <w:tr w:rsidR="00000000">
        <w:tblPrEx>
          <w:tblCellMar>
            <w:top w:w="0" w:type="dxa"/>
            <w:bottom w:w="0" w:type="dxa"/>
          </w:tblCellMar>
        </w:tblPrEx>
        <w:trPr>
          <w:trHeight w:hRule="exact" w:val="454"/>
          <w:jc w:val="center"/>
        </w:trPr>
        <w:tc>
          <w:tcPr>
            <w:tcW w:w="22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282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Relación Laboral</w:t>
            </w:r>
          </w:p>
        </w:tc>
      </w:tr>
      <w:tr w:rsidR="00000000">
        <w:tblPrEx>
          <w:tblCellMar>
            <w:top w:w="0" w:type="dxa"/>
            <w:bottom w:w="0" w:type="dxa"/>
          </w:tblCellMar>
        </w:tblPrEx>
        <w:trPr>
          <w:trHeight w:hRule="exact" w:val="454"/>
          <w:jc w:val="center"/>
        </w:trPr>
        <w:tc>
          <w:tcPr>
            <w:tcW w:w="22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82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Nombramiento</w:t>
            </w:r>
          </w:p>
        </w:tc>
      </w:tr>
      <w:tr w:rsidR="00000000">
        <w:tblPrEx>
          <w:tblCellMar>
            <w:top w:w="0" w:type="dxa"/>
            <w:bottom w:w="0" w:type="dxa"/>
          </w:tblCellMar>
        </w:tblPrEx>
        <w:trPr>
          <w:trHeight w:hRule="exact" w:val="454"/>
          <w:jc w:val="center"/>
        </w:trPr>
        <w:tc>
          <w:tcPr>
            <w:tcW w:w="22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82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Contratado</w:t>
            </w:r>
          </w:p>
        </w:tc>
      </w:tr>
      <w:tr w:rsidR="00000000">
        <w:tblPrEx>
          <w:tblCellMar>
            <w:top w:w="0" w:type="dxa"/>
            <w:bottom w:w="0" w:type="dxa"/>
          </w:tblCellMar>
        </w:tblPrEx>
        <w:trPr>
          <w:trHeight w:hRule="exact" w:val="454"/>
          <w:jc w:val="center"/>
        </w:trPr>
        <w:tc>
          <w:tcPr>
            <w:tcW w:w="22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82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Bonificado</w:t>
            </w:r>
          </w:p>
        </w:tc>
      </w:tr>
      <w:tr w:rsidR="00000000">
        <w:tblPrEx>
          <w:tblCellMar>
            <w:top w:w="0" w:type="dxa"/>
            <w:bottom w:w="0" w:type="dxa"/>
          </w:tblCellMar>
        </w:tblPrEx>
        <w:trPr>
          <w:trHeight w:hRule="exact" w:val="454"/>
          <w:jc w:val="center"/>
        </w:trPr>
        <w:tc>
          <w:tcPr>
            <w:tcW w:w="228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2823"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Otros</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IL</w:t>
      </w:r>
      <w:r>
        <w:rPr>
          <w:rFonts w:ascii="Arial" w:hAnsi="Arial" w:cs="Arial"/>
          <w:b/>
          <w:sz w:val="24"/>
          <w:vertAlign w:val="subscript"/>
        </w:rPr>
        <w:t>9</w:t>
      </w:r>
      <w:r>
        <w:rPr>
          <w:rFonts w:ascii="Arial" w:hAnsi="Arial" w:cs="Arial"/>
          <w:b/>
          <w:sz w:val="24"/>
        </w:rPr>
        <w:t>: Lugar donde habita (Sólo rural).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IL</w:t>
      </w:r>
      <w:r>
        <w:rPr>
          <w:rFonts w:ascii="Arial" w:hAnsi="Arial" w:cs="Arial"/>
          <w:sz w:val="24"/>
          <w:vertAlign w:val="subscript"/>
        </w:rPr>
        <w:t>9</w:t>
      </w:r>
      <w:r>
        <w:rPr>
          <w:rFonts w:ascii="Arial" w:hAnsi="Arial" w:cs="Arial"/>
          <w:sz w:val="24"/>
        </w:rPr>
        <w:t xml:space="preserve"> indica el lugar donde re</w:t>
      </w:r>
      <w:r>
        <w:rPr>
          <w:rFonts w:ascii="Arial" w:hAnsi="Arial" w:cs="Arial"/>
          <w:sz w:val="24"/>
        </w:rPr>
        <w:t>side el docente que trabaja en las instituciones educativas del sector rural.</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356"/>
        <w:gridCol w:w="1869"/>
      </w:tblGrid>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86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Lugar</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86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Escuela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86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Comunidad</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869"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En Otra Parte</w:t>
            </w:r>
          </w:p>
        </w:tc>
      </w:tr>
    </w:tbl>
    <w:p w:rsidR="00000000" w:rsidRDefault="003F10F8">
      <w:pPr>
        <w:spacing w:line="480" w:lineRule="auto"/>
        <w:jc w:val="both"/>
        <w:rPr>
          <w:rFonts w:ascii="Arial" w:hAnsi="Arial" w:cs="Arial"/>
          <w:b/>
          <w:sz w:val="24"/>
        </w:rPr>
      </w:pPr>
    </w:p>
    <w:p w:rsidR="00000000" w:rsidRDefault="003F10F8">
      <w:pPr>
        <w:pStyle w:val="Ttulo2"/>
      </w:pPr>
      <w:bookmarkStart w:id="85" w:name="_Toc11119846"/>
      <w:r>
        <w:t>2.2.4  Sección IV:  Directores o Rectores de Planteles.</w:t>
      </w:r>
      <w:bookmarkEnd w:id="85"/>
    </w:p>
    <w:p w:rsidR="00000000" w:rsidRDefault="003F10F8">
      <w:pPr>
        <w:pStyle w:val="Sangra3detindependiente"/>
        <w:rPr>
          <w:rFonts w:cs="Arial"/>
          <w:snapToGrid/>
          <w:lang w:val="es-ES"/>
        </w:rPr>
      </w:pPr>
      <w:r>
        <w:rPr>
          <w:rFonts w:cs="Arial"/>
          <w:snapToGrid/>
          <w:lang w:val="es-ES"/>
        </w:rPr>
        <w:t>Hay que mencionar que en esta sección sólo con</w:t>
      </w:r>
      <w:r>
        <w:rPr>
          <w:rFonts w:cs="Arial"/>
          <w:snapToGrid/>
          <w:lang w:val="es-ES"/>
        </w:rPr>
        <w:t>testan los directores o rectores de los planteles educativos y la información que encontraremos en primera instancia será la relacionada  la identificación del establecimiento y del personal que labora en el mismo; existen otras secciones  donde sólo conte</w:t>
      </w:r>
      <w:r>
        <w:rPr>
          <w:rFonts w:cs="Arial"/>
          <w:snapToGrid/>
          <w:lang w:val="es-ES"/>
        </w:rPr>
        <w:t>stan los directores de escuelas rurales y directores de los centros educativos matrices (CEM) y las redes educativas autónomas(REAR), para la primera   los datos que se obtienen son de infraestructura educativa y física del plantel y para la segunda la inf</w:t>
      </w:r>
      <w:r>
        <w:rPr>
          <w:rFonts w:cs="Arial"/>
          <w:snapToGrid/>
          <w:lang w:val="es-ES"/>
        </w:rPr>
        <w:t>ormación esta relacionada con los planteles y el personal de la red.</w:t>
      </w:r>
    </w:p>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w:t>
      </w:r>
      <w:r>
        <w:rPr>
          <w:rFonts w:ascii="Arial" w:hAnsi="Arial" w:cs="Arial"/>
          <w:b/>
          <w:sz w:val="24"/>
        </w:rPr>
        <w:t>: Subsistemas.</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ID</w:t>
      </w:r>
      <w:r>
        <w:rPr>
          <w:rFonts w:ascii="Arial" w:hAnsi="Arial" w:cs="Arial"/>
          <w:sz w:val="24"/>
          <w:vertAlign w:val="subscript"/>
        </w:rPr>
        <w:t>1</w:t>
      </w:r>
      <w:r>
        <w:rPr>
          <w:rFonts w:ascii="Arial" w:hAnsi="Arial" w:cs="Arial"/>
          <w:sz w:val="24"/>
        </w:rPr>
        <w:t xml:space="preserve">  permite identificar el tipo de educación que se imparte en el plantel educativo.</w:t>
      </w:r>
    </w:p>
    <w:p w:rsidR="00000000" w:rsidRDefault="003F10F8">
      <w:pPr>
        <w:spacing w:line="480" w:lineRule="auto"/>
        <w:ind w:left="709"/>
        <w:jc w:val="both"/>
        <w:rPr>
          <w:rFonts w:ascii="Arial" w:hAnsi="Arial" w:cs="Arial"/>
          <w:sz w:val="24"/>
        </w:rPr>
      </w:pPr>
      <w:r>
        <w:rPr>
          <w:rFonts w:ascii="Arial" w:hAnsi="Arial" w:cs="Arial"/>
          <w:sz w:val="24"/>
        </w:rPr>
        <w:t>Los tipos de educación son:</w:t>
      </w:r>
    </w:p>
    <w:p w:rsidR="00000000" w:rsidRDefault="003F10F8">
      <w:pPr>
        <w:spacing w:line="480" w:lineRule="auto"/>
        <w:ind w:left="709"/>
        <w:jc w:val="both"/>
        <w:rPr>
          <w:rFonts w:ascii="Arial" w:hAnsi="Arial" w:cs="Arial"/>
          <w:sz w:val="24"/>
        </w:rPr>
      </w:pPr>
      <w:r>
        <w:rPr>
          <w:rFonts w:ascii="Arial" w:hAnsi="Arial" w:cs="Arial"/>
          <w:sz w:val="24"/>
        </w:rPr>
        <w:t>“</w:t>
      </w:r>
      <w:r>
        <w:rPr>
          <w:rFonts w:ascii="Arial" w:hAnsi="Arial" w:cs="Arial"/>
          <w:b/>
          <w:bCs/>
          <w:sz w:val="24"/>
        </w:rPr>
        <w:t>Educación regular</w:t>
      </w:r>
      <w:r>
        <w:rPr>
          <w:rFonts w:ascii="Arial" w:hAnsi="Arial" w:cs="Arial"/>
          <w:sz w:val="24"/>
        </w:rPr>
        <w:t xml:space="preserve">. </w:t>
      </w:r>
      <w:r>
        <w:rPr>
          <w:rFonts w:ascii="Arial" w:hAnsi="Arial" w:cs="Arial"/>
          <w:sz w:val="24"/>
        </w:rPr>
        <w:t>Se desarrolla en un proceso continuo a través de los siguientes niveles consecutivos:</w:t>
      </w:r>
    </w:p>
    <w:p w:rsidR="00000000" w:rsidRDefault="003F10F8" w:rsidP="003F10F8">
      <w:pPr>
        <w:numPr>
          <w:ilvl w:val="0"/>
          <w:numId w:val="27"/>
        </w:numPr>
        <w:spacing w:line="480" w:lineRule="auto"/>
        <w:jc w:val="both"/>
        <w:rPr>
          <w:rFonts w:ascii="Arial" w:hAnsi="Arial" w:cs="Arial"/>
          <w:sz w:val="24"/>
        </w:rPr>
      </w:pPr>
      <w:r>
        <w:rPr>
          <w:rFonts w:ascii="Arial" w:hAnsi="Arial" w:cs="Arial"/>
          <w:sz w:val="24"/>
        </w:rPr>
        <w:t>Pre_ pimario</w:t>
      </w:r>
    </w:p>
    <w:p w:rsidR="00000000" w:rsidRDefault="003F10F8" w:rsidP="003F10F8">
      <w:pPr>
        <w:numPr>
          <w:ilvl w:val="0"/>
          <w:numId w:val="27"/>
        </w:numPr>
        <w:spacing w:line="480" w:lineRule="auto"/>
        <w:jc w:val="both"/>
        <w:rPr>
          <w:rFonts w:ascii="Arial" w:hAnsi="Arial" w:cs="Arial"/>
          <w:sz w:val="24"/>
        </w:rPr>
      </w:pPr>
      <w:r>
        <w:rPr>
          <w:rFonts w:ascii="Arial" w:hAnsi="Arial" w:cs="Arial"/>
          <w:sz w:val="24"/>
        </w:rPr>
        <w:t>Primario</w:t>
      </w:r>
    </w:p>
    <w:p w:rsidR="00000000" w:rsidRDefault="003F10F8" w:rsidP="003F10F8">
      <w:pPr>
        <w:numPr>
          <w:ilvl w:val="0"/>
          <w:numId w:val="27"/>
        </w:numPr>
        <w:spacing w:line="480" w:lineRule="auto"/>
        <w:jc w:val="both"/>
        <w:rPr>
          <w:rFonts w:ascii="Arial" w:hAnsi="Arial" w:cs="Arial"/>
          <w:sz w:val="24"/>
        </w:rPr>
      </w:pPr>
      <w:r>
        <w:rPr>
          <w:rFonts w:ascii="Arial" w:hAnsi="Arial" w:cs="Arial"/>
          <w:sz w:val="24"/>
        </w:rPr>
        <w:t>Medio integrado por los ciclos: Básico, diversificado y de especialización</w:t>
      </w:r>
    </w:p>
    <w:p w:rsidR="00000000" w:rsidRDefault="003F10F8" w:rsidP="003F10F8">
      <w:pPr>
        <w:numPr>
          <w:ilvl w:val="0"/>
          <w:numId w:val="27"/>
        </w:numPr>
        <w:spacing w:line="480" w:lineRule="auto"/>
        <w:jc w:val="both"/>
        <w:rPr>
          <w:rFonts w:ascii="Arial" w:hAnsi="Arial" w:cs="Arial"/>
          <w:b/>
          <w:sz w:val="24"/>
        </w:rPr>
      </w:pPr>
      <w:r>
        <w:rPr>
          <w:rFonts w:ascii="Arial" w:hAnsi="Arial" w:cs="Arial"/>
          <w:sz w:val="24"/>
        </w:rPr>
        <w:t>Superior, regido por las leyes especiales sobre la materia</w:t>
      </w:r>
    </w:p>
    <w:p w:rsidR="00000000" w:rsidRDefault="003F10F8">
      <w:pPr>
        <w:spacing w:line="480" w:lineRule="auto"/>
        <w:ind w:left="709"/>
        <w:jc w:val="both"/>
        <w:rPr>
          <w:rFonts w:ascii="Arial" w:hAnsi="Arial" w:cs="Arial"/>
          <w:sz w:val="24"/>
        </w:rPr>
      </w:pPr>
      <w:r>
        <w:rPr>
          <w:rFonts w:ascii="Arial" w:hAnsi="Arial" w:cs="Arial"/>
          <w:b/>
          <w:bCs/>
          <w:sz w:val="24"/>
        </w:rPr>
        <w:t>Educación espe</w:t>
      </w:r>
      <w:r>
        <w:rPr>
          <w:rFonts w:ascii="Arial" w:hAnsi="Arial" w:cs="Arial"/>
          <w:b/>
          <w:bCs/>
          <w:sz w:val="24"/>
        </w:rPr>
        <w:t>cial</w:t>
      </w:r>
      <w:r>
        <w:rPr>
          <w:rFonts w:ascii="Arial" w:hAnsi="Arial" w:cs="Arial"/>
          <w:sz w:val="24"/>
        </w:rPr>
        <w:t>: Atiende a las personas excepcionales que por diversas causas no pueden adaptarse a la educación regular.</w:t>
      </w:r>
    </w:p>
    <w:p w:rsidR="00000000" w:rsidRDefault="003F10F8">
      <w:pPr>
        <w:pStyle w:val="Sangra3detindependiente"/>
        <w:rPr>
          <w:rFonts w:cs="Arial"/>
          <w:snapToGrid/>
          <w:lang w:val="es-ES"/>
        </w:rPr>
      </w:pPr>
      <w:r>
        <w:rPr>
          <w:rFonts w:cs="Arial"/>
          <w:b/>
          <w:bCs/>
          <w:snapToGrid/>
          <w:lang w:val="es-ES"/>
        </w:rPr>
        <w:t>Educación regular bilingüe</w:t>
      </w:r>
      <w:r>
        <w:rPr>
          <w:rFonts w:cs="Arial"/>
          <w:snapToGrid/>
          <w:lang w:val="es-ES"/>
        </w:rPr>
        <w:t>: Comprende la educación que se imparte con dominio de la lengua castellana y de la lengua indígena del Ecuador</w:t>
      </w:r>
    </w:p>
    <w:p w:rsidR="00000000" w:rsidRDefault="003F10F8">
      <w:pPr>
        <w:pStyle w:val="Sangra3detindependiente"/>
        <w:rPr>
          <w:rFonts w:cs="Arial"/>
          <w:snapToGrid/>
          <w:lang w:val="es-ES"/>
        </w:rPr>
      </w:pPr>
      <w:r>
        <w:rPr>
          <w:rFonts w:cs="Arial"/>
          <w:b/>
          <w:bCs/>
          <w:snapToGrid/>
          <w:lang w:val="es-ES"/>
        </w:rPr>
        <w:t>Educaci</w:t>
      </w:r>
      <w:r>
        <w:rPr>
          <w:rFonts w:cs="Arial"/>
          <w:b/>
          <w:bCs/>
          <w:snapToGrid/>
          <w:lang w:val="es-ES"/>
        </w:rPr>
        <w:t>ón popular permanente</w:t>
      </w:r>
      <w:r>
        <w:rPr>
          <w:rFonts w:cs="Arial"/>
          <w:snapToGrid/>
          <w:lang w:val="es-ES"/>
        </w:rPr>
        <w:t>: Restablece la igualdad de oportunidades para quienes no ingresaron a los niveles de educación regular</w:t>
      </w:r>
    </w:p>
    <w:p w:rsidR="00000000" w:rsidRDefault="003F10F8">
      <w:pPr>
        <w:spacing w:line="480" w:lineRule="auto"/>
        <w:ind w:left="709"/>
        <w:jc w:val="both"/>
        <w:rPr>
          <w:rFonts w:ascii="Arial" w:hAnsi="Arial" w:cs="Arial"/>
          <w:sz w:val="24"/>
        </w:rPr>
      </w:pPr>
      <w:r>
        <w:rPr>
          <w:rFonts w:ascii="Arial" w:hAnsi="Arial" w:cs="Arial"/>
          <w:b/>
          <w:bCs/>
          <w:sz w:val="24"/>
        </w:rPr>
        <w:t>Educación de formación Artística</w:t>
      </w:r>
      <w:r>
        <w:rPr>
          <w:rFonts w:ascii="Arial" w:hAnsi="Arial" w:cs="Arial"/>
          <w:sz w:val="24"/>
        </w:rPr>
        <w:t>”.</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356"/>
        <w:gridCol w:w="3182"/>
      </w:tblGrid>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Codificación</w:t>
            </w:r>
          </w:p>
        </w:tc>
        <w:tc>
          <w:tcPr>
            <w:tcW w:w="3182" w:type="dxa"/>
            <w:tcBorders>
              <w:top w:val="single" w:sz="6" w:space="0" w:color="auto"/>
              <w:left w:val="single" w:sz="6" w:space="0" w:color="auto"/>
              <w:bottom w:val="single" w:sz="6" w:space="0" w:color="auto"/>
              <w:right w:val="single" w:sz="6" w:space="0" w:color="auto"/>
            </w:tcBorders>
          </w:tcPr>
          <w:p w:rsidR="00000000" w:rsidRDefault="003F10F8">
            <w:pPr>
              <w:jc w:val="center"/>
              <w:rPr>
                <w:b/>
                <w:i/>
                <w:iCs/>
                <w:snapToGrid w:val="0"/>
                <w:color w:val="000000"/>
                <w:sz w:val="22"/>
              </w:rPr>
            </w:pPr>
            <w:r>
              <w:rPr>
                <w:b/>
                <w:i/>
                <w:iCs/>
                <w:snapToGrid w:val="0"/>
                <w:color w:val="000000"/>
                <w:sz w:val="22"/>
              </w:rPr>
              <w:t>Subsistema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1</w:t>
            </w:r>
          </w:p>
        </w:tc>
        <w:tc>
          <w:tcPr>
            <w:tcW w:w="3182"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Educación Regular Hispana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2</w:t>
            </w:r>
          </w:p>
        </w:tc>
        <w:tc>
          <w:tcPr>
            <w:tcW w:w="3182"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Educación Especial</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3</w:t>
            </w:r>
          </w:p>
        </w:tc>
        <w:tc>
          <w:tcPr>
            <w:tcW w:w="3182"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Educ</w:t>
            </w:r>
            <w:r>
              <w:rPr>
                <w:snapToGrid w:val="0"/>
                <w:color w:val="000000"/>
                <w:sz w:val="22"/>
              </w:rPr>
              <w:t>ación Regular Bilingüe</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4</w:t>
            </w:r>
          </w:p>
        </w:tc>
        <w:tc>
          <w:tcPr>
            <w:tcW w:w="3182"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Educación Popular Permanente</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5</w:t>
            </w:r>
          </w:p>
        </w:tc>
        <w:tc>
          <w:tcPr>
            <w:tcW w:w="3182" w:type="dxa"/>
            <w:tcBorders>
              <w:top w:val="single" w:sz="6" w:space="0" w:color="auto"/>
              <w:left w:val="single" w:sz="6" w:space="0" w:color="auto"/>
              <w:bottom w:val="single" w:sz="6" w:space="0" w:color="auto"/>
              <w:right w:val="single" w:sz="6" w:space="0" w:color="auto"/>
            </w:tcBorders>
          </w:tcPr>
          <w:p w:rsidR="00000000" w:rsidRDefault="003F10F8">
            <w:pPr>
              <w:jc w:val="center"/>
              <w:rPr>
                <w:snapToGrid w:val="0"/>
                <w:color w:val="000000"/>
                <w:sz w:val="22"/>
              </w:rPr>
            </w:pPr>
            <w:r>
              <w:rPr>
                <w:snapToGrid w:val="0"/>
                <w:color w:val="000000"/>
                <w:sz w:val="22"/>
              </w:rPr>
              <w:t>Educación de Formación Artística</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w:t>
      </w:r>
      <w:r>
        <w:rPr>
          <w:rFonts w:ascii="Arial" w:hAnsi="Arial" w:cs="Arial"/>
          <w:b/>
          <w:sz w:val="24"/>
        </w:rPr>
        <w:t>: Modalidad.</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Por medio de la variable ID</w:t>
      </w:r>
      <w:r>
        <w:rPr>
          <w:rFonts w:ascii="Arial" w:hAnsi="Arial" w:cs="Arial"/>
          <w:sz w:val="24"/>
          <w:vertAlign w:val="subscript"/>
        </w:rPr>
        <w:t>2</w:t>
      </w:r>
      <w:r>
        <w:rPr>
          <w:rFonts w:ascii="Arial" w:hAnsi="Arial" w:cs="Arial"/>
          <w:sz w:val="24"/>
        </w:rPr>
        <w:t>, se puede señalar la modalidad pedagógica del establecimiento educativo. Es una característic</w:t>
      </w:r>
      <w:r>
        <w:rPr>
          <w:rFonts w:ascii="Arial" w:hAnsi="Arial" w:cs="Arial"/>
          <w:sz w:val="24"/>
        </w:rPr>
        <w:t>a cualitativa de tipo ordinal</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464"/>
        <w:gridCol w:w="1336"/>
      </w:tblGrid>
      <w:tr w:rsidR="00000000">
        <w:tblPrEx>
          <w:tblCellMar>
            <w:top w:w="0" w:type="dxa"/>
            <w:bottom w:w="0" w:type="dxa"/>
          </w:tblCellMar>
        </w:tblPrEx>
        <w:trPr>
          <w:trHeight w:hRule="exact" w:val="454"/>
          <w:jc w:val="center"/>
        </w:trPr>
        <w:tc>
          <w:tcPr>
            <w:tcW w:w="14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3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Modalidad</w:t>
            </w:r>
          </w:p>
        </w:tc>
      </w:tr>
      <w:tr w:rsidR="00000000">
        <w:tblPrEx>
          <w:tblCellMar>
            <w:top w:w="0" w:type="dxa"/>
            <w:bottom w:w="0" w:type="dxa"/>
          </w:tblCellMar>
        </w:tblPrEx>
        <w:trPr>
          <w:trHeight w:hRule="exact" w:val="454"/>
          <w:jc w:val="center"/>
        </w:trPr>
        <w:tc>
          <w:tcPr>
            <w:tcW w:w="14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3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Ambas</w:t>
            </w:r>
          </w:p>
        </w:tc>
      </w:tr>
      <w:tr w:rsidR="00000000">
        <w:tblPrEx>
          <w:tblCellMar>
            <w:top w:w="0" w:type="dxa"/>
            <w:bottom w:w="0" w:type="dxa"/>
          </w:tblCellMar>
        </w:tblPrEx>
        <w:trPr>
          <w:trHeight w:hRule="exact" w:val="454"/>
          <w:jc w:val="center"/>
        </w:trPr>
        <w:tc>
          <w:tcPr>
            <w:tcW w:w="14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3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A distancia</w:t>
            </w:r>
          </w:p>
        </w:tc>
      </w:tr>
      <w:tr w:rsidR="00000000">
        <w:tblPrEx>
          <w:tblCellMar>
            <w:top w:w="0" w:type="dxa"/>
            <w:bottom w:w="0" w:type="dxa"/>
          </w:tblCellMar>
        </w:tblPrEx>
        <w:trPr>
          <w:trHeight w:hRule="exact" w:val="454"/>
          <w:jc w:val="center"/>
        </w:trPr>
        <w:tc>
          <w:tcPr>
            <w:tcW w:w="14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33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Presencial</w:t>
            </w:r>
          </w:p>
        </w:tc>
      </w:tr>
    </w:tbl>
    <w:p w:rsidR="00000000" w:rsidRDefault="003F10F8">
      <w:pPr>
        <w:spacing w:line="480" w:lineRule="auto"/>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4</w:t>
      </w:r>
      <w:r>
        <w:rPr>
          <w:rFonts w:ascii="Arial" w:hAnsi="Arial" w:cs="Arial"/>
          <w:b/>
          <w:sz w:val="24"/>
        </w:rPr>
        <w:t>: Jornada.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cualitativa ID</w:t>
      </w:r>
      <w:r>
        <w:rPr>
          <w:rFonts w:ascii="Arial" w:hAnsi="Arial" w:cs="Arial"/>
          <w:sz w:val="24"/>
          <w:vertAlign w:val="subscript"/>
        </w:rPr>
        <w:t xml:space="preserve">4 </w:t>
      </w:r>
      <w:r>
        <w:rPr>
          <w:rFonts w:ascii="Arial" w:hAnsi="Arial" w:cs="Arial"/>
          <w:sz w:val="24"/>
        </w:rPr>
        <w:t xml:space="preserve"> permite establecer la jornada de trabajo que  rige en la institución educativa dirig</w:t>
      </w:r>
      <w:r>
        <w:rPr>
          <w:rFonts w:ascii="Arial" w:hAnsi="Arial" w:cs="Arial"/>
          <w:sz w:val="24"/>
        </w:rPr>
        <w:t>ido por el director censado son:</w:t>
      </w:r>
    </w:p>
    <w:p w:rsidR="00000000" w:rsidRDefault="003F10F8" w:rsidP="003F10F8">
      <w:pPr>
        <w:numPr>
          <w:ilvl w:val="0"/>
          <w:numId w:val="28"/>
        </w:numPr>
        <w:spacing w:line="480" w:lineRule="auto"/>
        <w:jc w:val="both"/>
        <w:rPr>
          <w:rFonts w:ascii="Arial" w:hAnsi="Arial" w:cs="Arial"/>
          <w:sz w:val="24"/>
        </w:rPr>
      </w:pPr>
      <w:r>
        <w:rPr>
          <w:rFonts w:ascii="Arial" w:hAnsi="Arial" w:cs="Arial"/>
          <w:sz w:val="24"/>
        </w:rPr>
        <w:t>Matutina.</w:t>
      </w:r>
    </w:p>
    <w:p w:rsidR="00000000" w:rsidRDefault="003F10F8" w:rsidP="003F10F8">
      <w:pPr>
        <w:numPr>
          <w:ilvl w:val="0"/>
          <w:numId w:val="28"/>
        </w:numPr>
        <w:spacing w:line="480" w:lineRule="auto"/>
        <w:jc w:val="both"/>
        <w:rPr>
          <w:rFonts w:ascii="Arial" w:hAnsi="Arial" w:cs="Arial"/>
          <w:sz w:val="24"/>
        </w:rPr>
      </w:pPr>
      <w:r>
        <w:rPr>
          <w:rFonts w:ascii="Arial" w:hAnsi="Arial" w:cs="Arial"/>
          <w:sz w:val="24"/>
        </w:rPr>
        <w:t>Vespertina.</w:t>
      </w:r>
    </w:p>
    <w:p w:rsidR="00000000" w:rsidRDefault="003F10F8" w:rsidP="003F10F8">
      <w:pPr>
        <w:numPr>
          <w:ilvl w:val="0"/>
          <w:numId w:val="28"/>
        </w:numPr>
        <w:spacing w:line="480" w:lineRule="auto"/>
        <w:jc w:val="both"/>
        <w:rPr>
          <w:rFonts w:ascii="Arial" w:hAnsi="Arial" w:cs="Arial"/>
          <w:sz w:val="24"/>
        </w:rPr>
      </w:pPr>
      <w:r>
        <w:rPr>
          <w:rFonts w:ascii="Arial" w:hAnsi="Arial" w:cs="Arial"/>
          <w:sz w:val="24"/>
        </w:rPr>
        <w:t>Nocturna.</w:t>
      </w:r>
    </w:p>
    <w:p w:rsidR="00000000" w:rsidRDefault="003F10F8" w:rsidP="003F10F8">
      <w:pPr>
        <w:numPr>
          <w:ilvl w:val="0"/>
          <w:numId w:val="28"/>
        </w:numPr>
        <w:spacing w:line="480" w:lineRule="auto"/>
        <w:jc w:val="both"/>
        <w:rPr>
          <w:rFonts w:ascii="Arial" w:hAnsi="Arial" w:cs="Arial"/>
          <w:sz w:val="24"/>
        </w:rPr>
      </w:pPr>
      <w:r>
        <w:rPr>
          <w:rFonts w:ascii="Arial" w:hAnsi="Arial" w:cs="Arial"/>
          <w:sz w:val="24"/>
        </w:rPr>
        <w:t>Doble Jornada.</w:t>
      </w:r>
    </w:p>
    <w:p w:rsidR="00000000" w:rsidRDefault="003F10F8" w:rsidP="003F10F8">
      <w:pPr>
        <w:numPr>
          <w:ilvl w:val="0"/>
          <w:numId w:val="28"/>
        </w:numPr>
        <w:spacing w:line="480" w:lineRule="auto"/>
        <w:jc w:val="both"/>
        <w:rPr>
          <w:rFonts w:ascii="Arial" w:hAnsi="Arial" w:cs="Arial"/>
          <w:b/>
          <w:sz w:val="24"/>
        </w:rPr>
      </w:pPr>
      <w:r>
        <w:rPr>
          <w:rFonts w:ascii="Arial" w:hAnsi="Arial" w:cs="Arial"/>
          <w:sz w:val="24"/>
        </w:rPr>
        <w:t>Triple Jornada.</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356"/>
        <w:gridCol w:w="1948"/>
      </w:tblGrid>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94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Jornada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94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Matutina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94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Vespertina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94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Nocturna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194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Doble Jornada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w:t>
            </w:r>
          </w:p>
        </w:tc>
        <w:tc>
          <w:tcPr>
            <w:tcW w:w="194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Triple Jornada</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5</w:t>
      </w:r>
      <w:r>
        <w:rPr>
          <w:rFonts w:ascii="Arial" w:hAnsi="Arial" w:cs="Arial"/>
          <w:b/>
          <w:sz w:val="24"/>
        </w:rPr>
        <w:t>:Tipo de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b/>
          <w:sz w:val="24"/>
        </w:rPr>
      </w:pPr>
      <w:r>
        <w:rPr>
          <w:rFonts w:ascii="Arial" w:hAnsi="Arial" w:cs="Arial"/>
          <w:sz w:val="24"/>
        </w:rPr>
        <w:t>La v</w:t>
      </w:r>
      <w:r>
        <w:rPr>
          <w:rFonts w:ascii="Arial" w:hAnsi="Arial" w:cs="Arial"/>
          <w:sz w:val="24"/>
        </w:rPr>
        <w:t>ariable ID</w:t>
      </w:r>
      <w:r>
        <w:rPr>
          <w:rFonts w:ascii="Arial" w:hAnsi="Arial" w:cs="Arial"/>
          <w:sz w:val="24"/>
          <w:vertAlign w:val="subscript"/>
        </w:rPr>
        <w:t>5</w:t>
      </w:r>
      <w:r>
        <w:rPr>
          <w:rFonts w:ascii="Arial" w:hAnsi="Arial" w:cs="Arial"/>
          <w:sz w:val="24"/>
        </w:rPr>
        <w:t xml:space="preserve">  identifica el tipo del Plantel educativo dirigido por el director censado. Los valores posibles de la variable ID</w:t>
      </w:r>
      <w:r>
        <w:rPr>
          <w:rFonts w:ascii="Arial" w:hAnsi="Arial" w:cs="Arial"/>
          <w:sz w:val="24"/>
          <w:vertAlign w:val="subscript"/>
        </w:rPr>
        <w:t xml:space="preserve">12  : </w:t>
      </w:r>
      <w:r>
        <w:rPr>
          <w:rFonts w:ascii="Arial" w:hAnsi="Arial" w:cs="Arial"/>
          <w:sz w:val="24"/>
        </w:rPr>
        <w:t>Hispana, Bilingüe (Indígena)</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356"/>
        <w:gridCol w:w="1124"/>
      </w:tblGrid>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Codificación</w:t>
            </w:r>
          </w:p>
        </w:tc>
        <w:tc>
          <w:tcPr>
            <w:tcW w:w="11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Tipo</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1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Hispana</w:t>
            </w:r>
          </w:p>
        </w:tc>
      </w:tr>
      <w:tr w:rsidR="00000000">
        <w:tblPrEx>
          <w:tblCellMar>
            <w:top w:w="0" w:type="dxa"/>
            <w:bottom w:w="0" w:type="dxa"/>
          </w:tblCellMar>
        </w:tblPrEx>
        <w:trPr>
          <w:trHeight w:hRule="exact" w:val="454"/>
          <w:jc w:val="center"/>
        </w:trPr>
        <w:tc>
          <w:tcPr>
            <w:tcW w:w="135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12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Bilingüe</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6</w:t>
      </w:r>
      <w:r>
        <w:rPr>
          <w:rFonts w:ascii="Arial" w:hAnsi="Arial" w:cs="Arial"/>
          <w:b/>
          <w:sz w:val="24"/>
        </w:rPr>
        <w:t>: Género del Alumnado.</w:t>
      </w:r>
    </w:p>
    <w:p w:rsidR="00000000" w:rsidRDefault="003F10F8">
      <w:pPr>
        <w:spacing w:line="480" w:lineRule="auto"/>
        <w:ind w:left="709"/>
        <w:jc w:val="both"/>
        <w:rPr>
          <w:rFonts w:ascii="Arial" w:hAnsi="Arial" w:cs="Arial"/>
          <w:b/>
          <w:sz w:val="24"/>
        </w:rPr>
      </w:pPr>
      <w:r>
        <w:rPr>
          <w:rFonts w:ascii="Arial" w:hAnsi="Arial" w:cs="Arial"/>
          <w:b/>
          <w:sz w:val="24"/>
        </w:rPr>
        <w:t>Des</w:t>
      </w:r>
      <w:r>
        <w:rPr>
          <w:rFonts w:ascii="Arial" w:hAnsi="Arial" w:cs="Arial"/>
          <w:b/>
          <w:sz w:val="24"/>
        </w:rPr>
        <w:t>cripción:</w:t>
      </w:r>
    </w:p>
    <w:p w:rsidR="00000000" w:rsidRDefault="003F10F8">
      <w:pPr>
        <w:spacing w:line="480" w:lineRule="auto"/>
        <w:ind w:left="709"/>
        <w:jc w:val="both"/>
        <w:rPr>
          <w:rFonts w:ascii="Arial" w:hAnsi="Arial" w:cs="Arial"/>
          <w:sz w:val="24"/>
        </w:rPr>
      </w:pPr>
      <w:r>
        <w:rPr>
          <w:rFonts w:ascii="Arial" w:hAnsi="Arial" w:cs="Arial"/>
          <w:sz w:val="24"/>
        </w:rPr>
        <w:t>La variable ID</w:t>
      </w:r>
      <w:r>
        <w:rPr>
          <w:rFonts w:ascii="Arial" w:hAnsi="Arial" w:cs="Arial"/>
          <w:sz w:val="24"/>
          <w:vertAlign w:val="subscript"/>
        </w:rPr>
        <w:t>6</w:t>
      </w:r>
      <w:r>
        <w:rPr>
          <w:rFonts w:ascii="Arial" w:hAnsi="Arial" w:cs="Arial"/>
          <w:sz w:val="24"/>
        </w:rPr>
        <w:t xml:space="preserve"> precisa el género del  alumnado de cada establecimiento educativo, se tienen tres categorías: femenino, masculino y mixto.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Ind w:w="172" w:type="dxa"/>
        <w:tblLayout w:type="fixed"/>
        <w:tblCellMar>
          <w:left w:w="30" w:type="dxa"/>
          <w:right w:w="30" w:type="dxa"/>
        </w:tblCellMar>
        <w:tblLook w:val="0000"/>
      </w:tblPr>
      <w:tblGrid>
        <w:gridCol w:w="1060"/>
        <w:gridCol w:w="1066"/>
      </w:tblGrid>
      <w:tr w:rsidR="00000000">
        <w:tblPrEx>
          <w:tblCellMar>
            <w:top w:w="0" w:type="dxa"/>
            <w:bottom w:w="0" w:type="dxa"/>
          </w:tblCellMar>
        </w:tblPrEx>
        <w:trPr>
          <w:trHeight w:hRule="exact" w:val="454"/>
          <w:jc w:val="center"/>
        </w:trPr>
        <w:tc>
          <w:tcPr>
            <w:tcW w:w="10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Código</w:t>
            </w:r>
          </w:p>
        </w:tc>
        <w:tc>
          <w:tcPr>
            <w:tcW w:w="106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Género</w:t>
            </w:r>
          </w:p>
        </w:tc>
      </w:tr>
      <w:tr w:rsidR="00000000">
        <w:tblPrEx>
          <w:tblCellMar>
            <w:top w:w="0" w:type="dxa"/>
            <w:bottom w:w="0" w:type="dxa"/>
          </w:tblCellMar>
        </w:tblPrEx>
        <w:trPr>
          <w:trHeight w:hRule="exact" w:val="454"/>
          <w:jc w:val="center"/>
        </w:trPr>
        <w:tc>
          <w:tcPr>
            <w:tcW w:w="10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06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Femenino</w:t>
            </w:r>
          </w:p>
        </w:tc>
      </w:tr>
      <w:tr w:rsidR="00000000">
        <w:tblPrEx>
          <w:tblCellMar>
            <w:top w:w="0" w:type="dxa"/>
            <w:bottom w:w="0" w:type="dxa"/>
          </w:tblCellMar>
        </w:tblPrEx>
        <w:trPr>
          <w:trHeight w:hRule="exact" w:val="454"/>
          <w:jc w:val="center"/>
        </w:trPr>
        <w:tc>
          <w:tcPr>
            <w:tcW w:w="10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06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Masculino</w:t>
            </w:r>
          </w:p>
        </w:tc>
      </w:tr>
      <w:tr w:rsidR="00000000">
        <w:tblPrEx>
          <w:tblCellMar>
            <w:top w:w="0" w:type="dxa"/>
            <w:bottom w:w="0" w:type="dxa"/>
          </w:tblCellMar>
        </w:tblPrEx>
        <w:trPr>
          <w:trHeight w:hRule="exact" w:val="454"/>
          <w:jc w:val="center"/>
        </w:trPr>
        <w:tc>
          <w:tcPr>
            <w:tcW w:w="106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106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Mixto</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7</w:t>
      </w:r>
      <w:r>
        <w:rPr>
          <w:rFonts w:ascii="Arial" w:hAnsi="Arial" w:cs="Arial"/>
          <w:b/>
          <w:sz w:val="24"/>
        </w:rPr>
        <w:t xml:space="preserve">: Clase del Plantel </w:t>
      </w:r>
    </w:p>
    <w:p w:rsidR="00000000" w:rsidRDefault="003F10F8">
      <w:pPr>
        <w:spacing w:line="480" w:lineRule="auto"/>
        <w:ind w:left="709"/>
        <w:jc w:val="both"/>
        <w:rPr>
          <w:rFonts w:ascii="Arial" w:hAnsi="Arial" w:cs="Arial"/>
          <w:b/>
          <w:sz w:val="24"/>
        </w:rPr>
      </w:pPr>
      <w:r>
        <w:rPr>
          <w:rFonts w:ascii="Arial" w:hAnsi="Arial" w:cs="Arial"/>
          <w:b/>
          <w:sz w:val="24"/>
        </w:rPr>
        <w:t>Descripci</w:t>
      </w:r>
      <w:r>
        <w:rPr>
          <w:rFonts w:ascii="Arial" w:hAnsi="Arial" w:cs="Arial"/>
          <w:b/>
          <w:sz w:val="24"/>
        </w:rPr>
        <w:t>ón:</w:t>
      </w:r>
    </w:p>
    <w:p w:rsidR="00000000" w:rsidRDefault="003F10F8">
      <w:pPr>
        <w:spacing w:line="480" w:lineRule="auto"/>
        <w:ind w:left="709"/>
        <w:jc w:val="both"/>
        <w:rPr>
          <w:rFonts w:ascii="Arial" w:hAnsi="Arial" w:cs="Arial"/>
          <w:snapToGrid w:val="0"/>
          <w:sz w:val="24"/>
          <w:lang w:val="es-ES_tradnl"/>
        </w:rPr>
      </w:pPr>
      <w:r>
        <w:rPr>
          <w:rFonts w:ascii="Arial" w:hAnsi="Arial" w:cs="Arial"/>
          <w:snapToGrid w:val="0"/>
          <w:sz w:val="24"/>
          <w:lang w:val="es-ES_tradnl"/>
        </w:rPr>
        <w:t>Variable cualitativa nominal; representa la clase de plantel se clasifican en ocho categorías que son: común, práctica docente, experimental, experimental, instituto técnico, instituto pedagógico, educación especial, educación popular, centro de formac</w:t>
      </w:r>
      <w:r>
        <w:rPr>
          <w:rFonts w:ascii="Arial" w:hAnsi="Arial" w:cs="Arial"/>
          <w:snapToGrid w:val="0"/>
          <w:sz w:val="24"/>
          <w:lang w:val="es-ES_tradnl"/>
        </w:rPr>
        <w:t>ión artística.</w:t>
      </w:r>
    </w:p>
    <w:p w:rsidR="00000000" w:rsidRDefault="003F10F8">
      <w:pPr>
        <w:spacing w:line="480" w:lineRule="auto"/>
        <w:ind w:left="709"/>
        <w:jc w:val="both"/>
        <w:rPr>
          <w:rFonts w:ascii="Arial" w:hAnsi="Arial" w:cs="Arial"/>
          <w:b/>
          <w:bCs/>
          <w:sz w:val="24"/>
        </w:rPr>
      </w:pPr>
      <w:bookmarkStart w:id="86" w:name="_Toc2449711"/>
      <w:bookmarkStart w:id="87" w:name="_Toc2489883"/>
      <w:r>
        <w:rPr>
          <w:rFonts w:ascii="Arial" w:hAnsi="Arial" w:cs="Arial"/>
          <w:b/>
          <w:bCs/>
          <w:sz w:val="24"/>
        </w:rPr>
        <w:t>Codificación</w:t>
      </w:r>
      <w:bookmarkEnd w:id="86"/>
      <w:bookmarkEnd w:id="87"/>
    </w:p>
    <w:tbl>
      <w:tblPr>
        <w:tblW w:w="0" w:type="auto"/>
        <w:jc w:val="center"/>
        <w:tblLayout w:type="fixed"/>
        <w:tblCellMar>
          <w:left w:w="30" w:type="dxa"/>
          <w:right w:w="30" w:type="dxa"/>
        </w:tblCellMar>
        <w:tblLook w:val="0000"/>
      </w:tblPr>
      <w:tblGrid>
        <w:gridCol w:w="1134"/>
        <w:gridCol w:w="2410"/>
      </w:tblGrid>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Código</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Clase</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Común</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Practica Docente</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Experimental</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4</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Instituto Técnico</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Instituto Pedagógico</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6</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Educación Especial</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Educación Popular Per.</w:t>
            </w:r>
          </w:p>
        </w:tc>
      </w:tr>
      <w:tr w:rsidR="00000000">
        <w:tblPrEx>
          <w:tblCellMar>
            <w:top w:w="0" w:type="dxa"/>
            <w:bottom w:w="0" w:type="dxa"/>
          </w:tblCellMar>
        </w:tblPrEx>
        <w:trPr>
          <w:trHeight w:hRule="exact" w:val="454"/>
          <w:jc w:val="center"/>
        </w:trPr>
        <w:tc>
          <w:tcPr>
            <w:tcW w:w="113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8</w:t>
            </w:r>
          </w:p>
        </w:tc>
        <w:tc>
          <w:tcPr>
            <w:tcW w:w="2410"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Centro De Form. Artística</w:t>
            </w:r>
          </w:p>
        </w:tc>
      </w:tr>
    </w:tbl>
    <w:p w:rsidR="00000000" w:rsidRDefault="003F10F8">
      <w:pPr>
        <w:spacing w:line="480" w:lineRule="auto"/>
        <w:ind w:left="709"/>
        <w:jc w:val="both"/>
        <w:rPr>
          <w:rFonts w:ascii="Arial" w:hAnsi="Arial" w:cs="Arial"/>
          <w:snapToGrid w:val="0"/>
          <w:sz w:val="24"/>
          <w:lang w:val="es-ES_tradnl"/>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8</w:t>
      </w:r>
      <w:r>
        <w:rPr>
          <w:rFonts w:ascii="Arial" w:hAnsi="Arial" w:cs="Arial"/>
          <w:b/>
          <w:sz w:val="24"/>
        </w:rPr>
        <w:t>: Red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 xml:space="preserve">Por </w:t>
      </w:r>
      <w:r>
        <w:rPr>
          <w:rFonts w:ascii="Arial" w:hAnsi="Arial" w:cs="Arial"/>
          <w:sz w:val="24"/>
        </w:rPr>
        <w:t>medio de la variable ID</w:t>
      </w:r>
      <w:r>
        <w:rPr>
          <w:rFonts w:ascii="Arial" w:hAnsi="Arial" w:cs="Arial"/>
          <w:sz w:val="24"/>
          <w:vertAlign w:val="subscript"/>
        </w:rPr>
        <w:t xml:space="preserve">8 </w:t>
      </w:r>
      <w:r>
        <w:rPr>
          <w:rFonts w:ascii="Arial" w:hAnsi="Arial" w:cs="Arial"/>
          <w:sz w:val="24"/>
        </w:rPr>
        <w:t xml:space="preserve"> podemos determinar  si la institución educativa  pertenece  o no, al CEM (Centro Educativo Matriz) ó a  la REAR (Red Educativa Autónoma Rural).</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Código</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Opción</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9</w:t>
      </w:r>
      <w:r>
        <w:rPr>
          <w:rFonts w:ascii="Arial" w:hAnsi="Arial" w:cs="Arial"/>
          <w:b/>
          <w:sz w:val="24"/>
        </w:rPr>
        <w:t>: Completitud</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lang w:val="es-ES_tradnl"/>
        </w:rPr>
        <w:t>Carac</w:t>
      </w:r>
      <w:r>
        <w:rPr>
          <w:rFonts w:ascii="Arial" w:hAnsi="Arial" w:cs="Arial"/>
          <w:sz w:val="24"/>
          <w:lang w:val="es-ES_tradnl"/>
        </w:rPr>
        <w:t>terística cualitativa ordinal,  esta variable es solo para las escuelas de nivel primario, representa el tipo de escuela primaria,  tiene tres clasificaciones: unidocente, pluridocente o completa.</w:t>
      </w:r>
    </w:p>
    <w:p w:rsidR="00000000" w:rsidRDefault="003F10F8">
      <w:pPr>
        <w:spacing w:line="480" w:lineRule="auto"/>
        <w:ind w:left="709"/>
        <w:jc w:val="both"/>
        <w:rPr>
          <w:rFonts w:ascii="Arial" w:hAnsi="Arial" w:cs="Arial"/>
          <w:b/>
          <w:bCs/>
          <w:sz w:val="24"/>
        </w:rPr>
      </w:pPr>
      <w:r>
        <w:rPr>
          <w:rFonts w:ascii="Arial" w:hAnsi="Arial" w:cs="Arial"/>
          <w:b/>
          <w:bCs/>
          <w:sz w:val="24"/>
        </w:rPr>
        <w:t>Codificación:</w:t>
      </w:r>
    </w:p>
    <w:tbl>
      <w:tblPr>
        <w:tblW w:w="0" w:type="auto"/>
        <w:jc w:val="center"/>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hRule="exact" w:val="454"/>
          <w:jc w:val="center"/>
        </w:trPr>
        <w:tc>
          <w:tcPr>
            <w:tcW w:w="11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Código</w:t>
            </w:r>
          </w:p>
        </w:tc>
        <w:tc>
          <w:tcPr>
            <w:tcW w:w="20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i/>
                <w:iCs/>
                <w:snapToGrid w:val="0"/>
                <w:color w:val="000000"/>
                <w:sz w:val="22"/>
              </w:rPr>
            </w:pPr>
            <w:r>
              <w:rPr>
                <w:b/>
                <w:i/>
                <w:iCs/>
                <w:snapToGrid w:val="0"/>
                <w:color w:val="000000"/>
                <w:sz w:val="22"/>
              </w:rPr>
              <w:t>Tipo de Escuela</w:t>
            </w:r>
          </w:p>
        </w:tc>
      </w:tr>
      <w:tr w:rsidR="00000000">
        <w:tblPrEx>
          <w:tblCellMar>
            <w:top w:w="0" w:type="dxa"/>
            <w:bottom w:w="0" w:type="dxa"/>
          </w:tblCellMar>
        </w:tblPrEx>
        <w:trPr>
          <w:trHeight w:hRule="exact" w:val="454"/>
          <w:jc w:val="center"/>
        </w:trPr>
        <w:tc>
          <w:tcPr>
            <w:tcW w:w="11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20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Unidocente</w:t>
            </w:r>
          </w:p>
        </w:tc>
      </w:tr>
      <w:tr w:rsidR="00000000">
        <w:tblPrEx>
          <w:tblCellMar>
            <w:top w:w="0" w:type="dxa"/>
            <w:bottom w:w="0" w:type="dxa"/>
          </w:tblCellMar>
        </w:tblPrEx>
        <w:trPr>
          <w:trHeight w:hRule="exact" w:val="454"/>
          <w:jc w:val="center"/>
        </w:trPr>
        <w:tc>
          <w:tcPr>
            <w:tcW w:w="11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20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Pluri</w:t>
            </w:r>
            <w:r>
              <w:rPr>
                <w:snapToGrid w:val="0"/>
                <w:color w:val="000000"/>
                <w:sz w:val="22"/>
              </w:rPr>
              <w:t>docente</w:t>
            </w:r>
          </w:p>
        </w:tc>
      </w:tr>
      <w:tr w:rsidR="00000000">
        <w:tblPrEx>
          <w:tblCellMar>
            <w:top w:w="0" w:type="dxa"/>
            <w:bottom w:w="0" w:type="dxa"/>
          </w:tblCellMar>
        </w:tblPrEx>
        <w:trPr>
          <w:trHeight w:hRule="exact" w:val="454"/>
          <w:jc w:val="center"/>
        </w:trPr>
        <w:tc>
          <w:tcPr>
            <w:tcW w:w="110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3</w:t>
            </w:r>
          </w:p>
        </w:tc>
        <w:tc>
          <w:tcPr>
            <w:tcW w:w="2064"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Completa</w:t>
            </w:r>
          </w:p>
        </w:tc>
      </w:tr>
    </w:tbl>
    <w:p w:rsidR="00000000" w:rsidRDefault="003F10F8">
      <w:pPr>
        <w:spacing w:line="480" w:lineRule="auto"/>
        <w:ind w:left="709"/>
        <w:jc w:val="both"/>
        <w:rPr>
          <w:rFonts w:ascii="Arial" w:hAnsi="Arial" w:cs="Arial"/>
          <w:sz w:val="24"/>
          <w:lang w:val="es-ES_tradnl"/>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10</w:t>
      </w:r>
      <w:r>
        <w:rPr>
          <w:rFonts w:ascii="Arial" w:hAnsi="Arial" w:cs="Arial"/>
          <w:b/>
          <w:sz w:val="24"/>
        </w:rPr>
        <w:t>: Personal Docente que labora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10</w:t>
      </w:r>
      <w:r>
        <w:rPr>
          <w:rFonts w:ascii="Arial" w:hAnsi="Arial" w:cs="Arial"/>
          <w:sz w:val="24"/>
        </w:rPr>
        <w:t>,  determina el número de personas que laboran en el área técnica y docentes en un  plantel educativo.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11</w:t>
      </w:r>
      <w:r>
        <w:rPr>
          <w:rFonts w:ascii="Arial" w:hAnsi="Arial" w:cs="Arial"/>
          <w:b/>
          <w:sz w:val="24"/>
        </w:rPr>
        <w:t>: Personal Admi</w:t>
      </w:r>
      <w:r>
        <w:rPr>
          <w:rFonts w:ascii="Arial" w:hAnsi="Arial" w:cs="Arial"/>
          <w:b/>
          <w:sz w:val="24"/>
        </w:rPr>
        <w:t>nistrativo y de Servicio que labora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rPr>
        <w:t>La variable cuantitativa ID</w:t>
      </w:r>
      <w:r>
        <w:rPr>
          <w:rFonts w:ascii="Arial" w:hAnsi="Arial" w:cs="Arial"/>
          <w:sz w:val="24"/>
          <w:vertAlign w:val="subscript"/>
        </w:rPr>
        <w:t>11</w:t>
      </w:r>
      <w:r>
        <w:rPr>
          <w:rFonts w:ascii="Arial" w:hAnsi="Arial" w:cs="Arial"/>
          <w:sz w:val="24"/>
        </w:rPr>
        <w:t xml:space="preserve">,  determina el número de personas que </w:t>
      </w:r>
      <w:r>
        <w:rPr>
          <w:rFonts w:ascii="Arial" w:hAnsi="Arial" w:cs="Arial"/>
          <w:sz w:val="24"/>
          <w:lang w:val="es-ES_tradnl"/>
        </w:rPr>
        <w:t>realizan actividades administrativas y aquellas que ayudan al cumplimiento de las funciones del personal docente y administr</w:t>
      </w:r>
      <w:r>
        <w:rPr>
          <w:rFonts w:ascii="Arial" w:hAnsi="Arial" w:cs="Arial"/>
          <w:sz w:val="24"/>
          <w:lang w:val="es-ES_tradnl"/>
        </w:rPr>
        <w:t>ativo de una institución.</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12</w:t>
      </w:r>
      <w:r>
        <w:rPr>
          <w:rFonts w:ascii="Arial" w:hAnsi="Arial" w:cs="Arial"/>
          <w:b/>
          <w:sz w:val="24"/>
        </w:rPr>
        <w:t>: Otro tipo de personal que labora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lang w:val="es-ES_tradnl"/>
        </w:rPr>
      </w:pPr>
      <w:r>
        <w:rPr>
          <w:rFonts w:ascii="Arial" w:hAnsi="Arial" w:cs="Arial"/>
          <w:sz w:val="24"/>
        </w:rPr>
        <w:t>La variable cuantitativa ID</w:t>
      </w:r>
      <w:r>
        <w:rPr>
          <w:rFonts w:ascii="Arial" w:hAnsi="Arial" w:cs="Arial"/>
          <w:sz w:val="24"/>
          <w:vertAlign w:val="subscript"/>
        </w:rPr>
        <w:t>12</w:t>
      </w:r>
      <w:r>
        <w:rPr>
          <w:rFonts w:ascii="Arial" w:hAnsi="Arial" w:cs="Arial"/>
          <w:sz w:val="24"/>
        </w:rPr>
        <w:t>,  determina el número de personas que realizan</w:t>
      </w:r>
      <w:r>
        <w:rPr>
          <w:rFonts w:ascii="Arial" w:hAnsi="Arial" w:cs="Arial"/>
          <w:sz w:val="24"/>
          <w:lang w:val="es-ES_tradnl"/>
        </w:rPr>
        <w:t xml:space="preserve"> otros tipos de actividad diferente a las de docencia, administración y de se</w:t>
      </w:r>
      <w:r>
        <w:rPr>
          <w:rFonts w:ascii="Arial" w:hAnsi="Arial" w:cs="Arial"/>
          <w:sz w:val="24"/>
          <w:lang w:val="es-ES_tradnl"/>
        </w:rPr>
        <w:t>rvicio.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13</w:t>
      </w:r>
      <w:r>
        <w:rPr>
          <w:rFonts w:ascii="Arial" w:hAnsi="Arial" w:cs="Arial"/>
          <w:b/>
          <w:sz w:val="24"/>
        </w:rPr>
        <w:t>: Personal con Nombramiento que labora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b/>
          <w:sz w:val="24"/>
        </w:rPr>
      </w:pPr>
      <w:r>
        <w:rPr>
          <w:rFonts w:ascii="Arial" w:hAnsi="Arial" w:cs="Arial"/>
          <w:sz w:val="24"/>
        </w:rPr>
        <w:t>La variable cuantitativa ID</w:t>
      </w:r>
      <w:r>
        <w:rPr>
          <w:rFonts w:ascii="Arial" w:hAnsi="Arial" w:cs="Arial"/>
          <w:sz w:val="24"/>
          <w:vertAlign w:val="subscript"/>
        </w:rPr>
        <w:t>13</w:t>
      </w:r>
      <w:r>
        <w:rPr>
          <w:rFonts w:ascii="Arial" w:hAnsi="Arial" w:cs="Arial"/>
          <w:sz w:val="24"/>
        </w:rPr>
        <w:t>,  determina el número de personas que tienen una relación laboral de nombramiento con el plantel, los tipos de nombramiento son:</w:t>
      </w:r>
    </w:p>
    <w:p w:rsidR="00000000" w:rsidRDefault="003F10F8" w:rsidP="003F10F8">
      <w:pPr>
        <w:numPr>
          <w:ilvl w:val="0"/>
          <w:numId w:val="2"/>
        </w:numPr>
        <w:spacing w:line="480" w:lineRule="auto"/>
        <w:jc w:val="both"/>
        <w:rPr>
          <w:rFonts w:ascii="Arial" w:hAnsi="Arial" w:cs="Arial"/>
          <w:sz w:val="24"/>
        </w:rPr>
      </w:pPr>
      <w:r>
        <w:rPr>
          <w:rFonts w:ascii="Arial" w:hAnsi="Arial" w:cs="Arial"/>
          <w:sz w:val="24"/>
        </w:rPr>
        <w:t>Nombra</w:t>
      </w:r>
      <w:r>
        <w:rPr>
          <w:rFonts w:ascii="Arial" w:hAnsi="Arial" w:cs="Arial"/>
          <w:sz w:val="24"/>
        </w:rPr>
        <w:t>miento</w:t>
      </w:r>
    </w:p>
    <w:p w:rsidR="00000000" w:rsidRDefault="003F10F8" w:rsidP="003F10F8">
      <w:pPr>
        <w:numPr>
          <w:ilvl w:val="0"/>
          <w:numId w:val="2"/>
        </w:numPr>
        <w:spacing w:line="480" w:lineRule="auto"/>
        <w:jc w:val="both"/>
        <w:rPr>
          <w:rFonts w:ascii="Arial" w:hAnsi="Arial" w:cs="Arial"/>
          <w:sz w:val="24"/>
        </w:rPr>
      </w:pPr>
      <w:r>
        <w:rPr>
          <w:rFonts w:ascii="Arial" w:hAnsi="Arial" w:cs="Arial"/>
          <w:sz w:val="24"/>
        </w:rPr>
        <w:t>Nombramiento accidental</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14</w:t>
      </w:r>
      <w:r>
        <w:rPr>
          <w:rFonts w:ascii="Arial" w:hAnsi="Arial" w:cs="Arial"/>
          <w:b/>
          <w:sz w:val="24"/>
        </w:rPr>
        <w:t>: Personal con contrato que labora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b/>
          <w:sz w:val="24"/>
        </w:rPr>
      </w:pPr>
      <w:r>
        <w:rPr>
          <w:rFonts w:ascii="Arial" w:hAnsi="Arial" w:cs="Arial"/>
          <w:sz w:val="24"/>
        </w:rPr>
        <w:t>La variable cuantitativa ID</w:t>
      </w:r>
      <w:r>
        <w:rPr>
          <w:rFonts w:ascii="Arial" w:hAnsi="Arial" w:cs="Arial"/>
          <w:sz w:val="24"/>
          <w:vertAlign w:val="subscript"/>
        </w:rPr>
        <w:t>14</w:t>
      </w:r>
      <w:r>
        <w:rPr>
          <w:rFonts w:ascii="Arial" w:hAnsi="Arial" w:cs="Arial"/>
          <w:sz w:val="24"/>
        </w:rPr>
        <w:t>,  determina el número de personas que tienen una relación laboral de contrato con el plantel, los tipos de contratos so</w:t>
      </w:r>
      <w:r>
        <w:rPr>
          <w:rFonts w:ascii="Arial" w:hAnsi="Arial" w:cs="Arial"/>
          <w:sz w:val="24"/>
        </w:rPr>
        <w:t>n:</w:t>
      </w:r>
    </w:p>
    <w:p w:rsidR="00000000" w:rsidRDefault="003F10F8" w:rsidP="003F10F8">
      <w:pPr>
        <w:numPr>
          <w:ilvl w:val="0"/>
          <w:numId w:val="3"/>
        </w:numPr>
        <w:spacing w:line="480" w:lineRule="auto"/>
        <w:jc w:val="both"/>
        <w:rPr>
          <w:rFonts w:ascii="Arial" w:hAnsi="Arial" w:cs="Arial"/>
          <w:sz w:val="24"/>
        </w:rPr>
      </w:pPr>
      <w:r>
        <w:rPr>
          <w:rFonts w:ascii="Arial" w:hAnsi="Arial" w:cs="Arial"/>
          <w:sz w:val="24"/>
        </w:rPr>
        <w:t>Contrato fiscal</w:t>
      </w:r>
    </w:p>
    <w:p w:rsidR="00000000" w:rsidRDefault="003F10F8" w:rsidP="003F10F8">
      <w:pPr>
        <w:numPr>
          <w:ilvl w:val="0"/>
          <w:numId w:val="3"/>
        </w:numPr>
        <w:spacing w:line="480" w:lineRule="auto"/>
        <w:jc w:val="both"/>
        <w:rPr>
          <w:rFonts w:ascii="Arial" w:hAnsi="Arial" w:cs="Arial"/>
          <w:sz w:val="24"/>
        </w:rPr>
      </w:pPr>
      <w:r>
        <w:rPr>
          <w:rFonts w:ascii="Arial" w:hAnsi="Arial" w:cs="Arial"/>
          <w:sz w:val="24"/>
        </w:rPr>
        <w:t>Contratado por padres</w:t>
      </w:r>
    </w:p>
    <w:p w:rsidR="00000000" w:rsidRDefault="003F10F8" w:rsidP="003F10F8">
      <w:pPr>
        <w:numPr>
          <w:ilvl w:val="0"/>
          <w:numId w:val="3"/>
        </w:numPr>
        <w:spacing w:line="480" w:lineRule="auto"/>
        <w:jc w:val="both"/>
        <w:rPr>
          <w:rFonts w:ascii="Arial" w:hAnsi="Arial" w:cs="Arial"/>
          <w:sz w:val="24"/>
        </w:rPr>
      </w:pPr>
      <w:r>
        <w:rPr>
          <w:rFonts w:ascii="Arial" w:hAnsi="Arial" w:cs="Arial"/>
          <w:sz w:val="24"/>
        </w:rPr>
        <w:t>Contratado por otros</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15</w:t>
      </w:r>
      <w:r>
        <w:rPr>
          <w:rFonts w:ascii="Arial" w:hAnsi="Arial" w:cs="Arial"/>
          <w:b/>
          <w:sz w:val="24"/>
        </w:rPr>
        <w:t>: Personal bonificado que labora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b/>
          <w:sz w:val="24"/>
        </w:rPr>
      </w:pPr>
      <w:r>
        <w:rPr>
          <w:rFonts w:ascii="Arial" w:hAnsi="Arial" w:cs="Arial"/>
          <w:sz w:val="24"/>
        </w:rPr>
        <w:t>La variable cuantitativa ID</w:t>
      </w:r>
      <w:r>
        <w:rPr>
          <w:rFonts w:ascii="Arial" w:hAnsi="Arial" w:cs="Arial"/>
          <w:sz w:val="24"/>
          <w:vertAlign w:val="subscript"/>
        </w:rPr>
        <w:t>15</w:t>
      </w:r>
      <w:r>
        <w:rPr>
          <w:rFonts w:ascii="Arial" w:hAnsi="Arial" w:cs="Arial"/>
          <w:sz w:val="24"/>
        </w:rPr>
        <w:t>,  determina el número de personas que tienen una relación laboral de bonificado con el pla</w:t>
      </w:r>
      <w:r>
        <w:rPr>
          <w:rFonts w:ascii="Arial" w:hAnsi="Arial" w:cs="Arial"/>
          <w:sz w:val="24"/>
        </w:rPr>
        <w:t>ntel.</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16</w:t>
      </w:r>
      <w:r>
        <w:rPr>
          <w:rFonts w:ascii="Arial" w:hAnsi="Arial" w:cs="Arial"/>
          <w:b/>
          <w:sz w:val="24"/>
        </w:rPr>
        <w:t>: Personal con otro tipo de relación laboral con en el plantel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b/>
          <w:sz w:val="24"/>
        </w:rPr>
      </w:pPr>
      <w:r>
        <w:rPr>
          <w:rFonts w:ascii="Arial" w:hAnsi="Arial" w:cs="Arial"/>
          <w:sz w:val="24"/>
        </w:rPr>
        <w:t>La variable cuantitativa ID</w:t>
      </w:r>
      <w:r>
        <w:rPr>
          <w:rFonts w:ascii="Arial" w:hAnsi="Arial" w:cs="Arial"/>
          <w:sz w:val="24"/>
          <w:vertAlign w:val="subscript"/>
        </w:rPr>
        <w:t>16</w:t>
      </w:r>
      <w:r>
        <w:rPr>
          <w:rFonts w:ascii="Arial" w:hAnsi="Arial" w:cs="Arial"/>
          <w:sz w:val="24"/>
        </w:rPr>
        <w:t>,  determina el número de personas que tienen una relación laboral de otro tipo con el plantel, los estos tipos pueden ser:</w:t>
      </w:r>
    </w:p>
    <w:p w:rsidR="00000000" w:rsidRDefault="003F10F8" w:rsidP="003F10F8">
      <w:pPr>
        <w:numPr>
          <w:ilvl w:val="0"/>
          <w:numId w:val="4"/>
        </w:numPr>
        <w:spacing w:line="480" w:lineRule="auto"/>
        <w:jc w:val="both"/>
        <w:rPr>
          <w:rFonts w:ascii="Arial" w:hAnsi="Arial" w:cs="Arial"/>
          <w:sz w:val="24"/>
        </w:rPr>
      </w:pPr>
      <w:r>
        <w:rPr>
          <w:rFonts w:ascii="Arial" w:hAnsi="Arial" w:cs="Arial"/>
          <w:sz w:val="24"/>
        </w:rPr>
        <w:t>Reempla</w:t>
      </w:r>
      <w:r>
        <w:rPr>
          <w:rFonts w:ascii="Arial" w:hAnsi="Arial" w:cs="Arial"/>
          <w:sz w:val="24"/>
        </w:rPr>
        <w:t>zo</w:t>
      </w:r>
    </w:p>
    <w:p w:rsidR="00000000" w:rsidRDefault="003F10F8" w:rsidP="003F10F8">
      <w:pPr>
        <w:numPr>
          <w:ilvl w:val="0"/>
          <w:numId w:val="4"/>
        </w:numPr>
        <w:spacing w:line="480" w:lineRule="auto"/>
        <w:jc w:val="both"/>
        <w:rPr>
          <w:rFonts w:ascii="Arial" w:hAnsi="Arial" w:cs="Arial"/>
          <w:sz w:val="24"/>
        </w:rPr>
      </w:pPr>
      <w:r>
        <w:rPr>
          <w:rFonts w:ascii="Arial" w:hAnsi="Arial" w:cs="Arial"/>
          <w:sz w:val="24"/>
        </w:rPr>
        <w:t>Voluntario</w:t>
      </w:r>
    </w:p>
    <w:p w:rsidR="00000000" w:rsidRDefault="003F10F8" w:rsidP="003F10F8">
      <w:pPr>
        <w:numPr>
          <w:ilvl w:val="0"/>
          <w:numId w:val="4"/>
        </w:numPr>
        <w:spacing w:line="480" w:lineRule="auto"/>
        <w:jc w:val="both"/>
        <w:rPr>
          <w:rFonts w:ascii="Arial" w:hAnsi="Arial" w:cs="Arial"/>
          <w:sz w:val="24"/>
        </w:rPr>
      </w:pPr>
      <w:r>
        <w:rPr>
          <w:rFonts w:ascii="Arial" w:hAnsi="Arial" w:cs="Arial"/>
          <w:sz w:val="24"/>
        </w:rPr>
        <w:t>Comisión de servicio con sueldo</w:t>
      </w:r>
    </w:p>
    <w:p w:rsidR="00000000" w:rsidRDefault="003F10F8" w:rsidP="003F10F8">
      <w:pPr>
        <w:numPr>
          <w:ilvl w:val="0"/>
          <w:numId w:val="4"/>
        </w:numPr>
        <w:spacing w:line="480" w:lineRule="auto"/>
        <w:jc w:val="both"/>
        <w:rPr>
          <w:rFonts w:ascii="Arial" w:hAnsi="Arial" w:cs="Arial"/>
          <w:sz w:val="24"/>
        </w:rPr>
      </w:pPr>
      <w:r>
        <w:rPr>
          <w:rFonts w:ascii="Arial" w:hAnsi="Arial" w:cs="Arial"/>
          <w:sz w:val="24"/>
        </w:rPr>
        <w:t>Comisión de servicio sin sueldo</w:t>
      </w:r>
    </w:p>
    <w:p w:rsidR="00000000" w:rsidRDefault="003F10F8" w:rsidP="003F10F8">
      <w:pPr>
        <w:numPr>
          <w:ilvl w:val="0"/>
          <w:numId w:val="4"/>
        </w:numPr>
        <w:spacing w:line="480" w:lineRule="auto"/>
        <w:jc w:val="both"/>
        <w:rPr>
          <w:rFonts w:ascii="Arial" w:hAnsi="Arial" w:cs="Arial"/>
          <w:sz w:val="24"/>
        </w:rPr>
      </w:pPr>
      <w:r>
        <w:rPr>
          <w:rFonts w:ascii="Arial" w:hAnsi="Arial" w:cs="Arial"/>
          <w:sz w:val="24"/>
        </w:rPr>
        <w:t>Pase administrativo</w:t>
      </w:r>
    </w:p>
    <w:p w:rsidR="00000000" w:rsidRDefault="003F10F8" w:rsidP="003F10F8">
      <w:pPr>
        <w:numPr>
          <w:ilvl w:val="0"/>
          <w:numId w:val="4"/>
        </w:numPr>
        <w:spacing w:line="480" w:lineRule="auto"/>
        <w:jc w:val="both"/>
        <w:rPr>
          <w:rFonts w:ascii="Arial" w:hAnsi="Arial" w:cs="Arial"/>
          <w:sz w:val="24"/>
        </w:rPr>
      </w:pPr>
      <w:r>
        <w:rPr>
          <w:rFonts w:ascii="Arial" w:hAnsi="Arial" w:cs="Arial"/>
          <w:sz w:val="24"/>
        </w:rPr>
        <w:t>Otros</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17</w:t>
      </w:r>
      <w:r>
        <w:rPr>
          <w:rFonts w:ascii="Arial" w:hAnsi="Arial" w:cs="Arial"/>
          <w:b/>
          <w:sz w:val="24"/>
        </w:rPr>
        <w:t>: Alumnos de Pre_primaria.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21</w:t>
      </w:r>
      <w:r>
        <w:rPr>
          <w:rFonts w:ascii="Arial" w:hAnsi="Arial" w:cs="Arial"/>
          <w:sz w:val="24"/>
        </w:rPr>
        <w:t>, determina el número de alumnos matriculados en el nivel  Pre-primar</w:t>
      </w:r>
      <w:r>
        <w:rPr>
          <w:rFonts w:ascii="Arial" w:hAnsi="Arial" w:cs="Arial"/>
          <w:sz w:val="24"/>
        </w:rPr>
        <w:t>io.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18</w:t>
      </w:r>
      <w:r>
        <w:rPr>
          <w:rFonts w:ascii="Arial" w:hAnsi="Arial" w:cs="Arial"/>
          <w:b/>
          <w:sz w:val="24"/>
        </w:rPr>
        <w:t>: Alumnos de Primaria.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18</w:t>
      </w:r>
      <w:r>
        <w:rPr>
          <w:rFonts w:ascii="Arial" w:hAnsi="Arial" w:cs="Arial"/>
          <w:sz w:val="24"/>
        </w:rPr>
        <w:t>, identifica el número de alumnos matriculados en el nivel Primario.</w:t>
      </w:r>
    </w:p>
    <w:p w:rsidR="00000000" w:rsidRDefault="003F10F8">
      <w:pPr>
        <w:spacing w:line="480" w:lineRule="auto"/>
        <w:ind w:left="709"/>
        <w:jc w:val="both"/>
        <w:rPr>
          <w:rFonts w:ascii="Arial" w:hAnsi="Arial" w:cs="Arial"/>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19</w:t>
      </w:r>
      <w:r>
        <w:rPr>
          <w:rFonts w:ascii="Arial" w:hAnsi="Arial" w:cs="Arial"/>
          <w:b/>
          <w:sz w:val="24"/>
        </w:rPr>
        <w:t>: Alumnos de Ciclo Básico.</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19</w:t>
      </w:r>
      <w:r>
        <w:rPr>
          <w:rFonts w:ascii="Arial" w:hAnsi="Arial" w:cs="Arial"/>
          <w:sz w:val="24"/>
        </w:rPr>
        <w:t>, identifica el númer</w:t>
      </w:r>
      <w:r>
        <w:rPr>
          <w:rFonts w:ascii="Arial" w:hAnsi="Arial" w:cs="Arial"/>
          <w:sz w:val="24"/>
        </w:rPr>
        <w:t>o de alumnos matriculados en el nivel de Ciclo Básico.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20</w:t>
      </w:r>
      <w:r>
        <w:rPr>
          <w:rFonts w:ascii="Arial" w:hAnsi="Arial" w:cs="Arial"/>
          <w:b/>
          <w:sz w:val="24"/>
        </w:rPr>
        <w:t>: Alumnos de Diversificado.</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20</w:t>
      </w:r>
      <w:r>
        <w:rPr>
          <w:rFonts w:ascii="Arial" w:hAnsi="Arial" w:cs="Arial"/>
          <w:sz w:val="24"/>
        </w:rPr>
        <w:t>, identifica el número de alumnos matriculados en el nivel de Ciclo Diversificado.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21</w:t>
      </w:r>
      <w:r>
        <w:rPr>
          <w:rFonts w:ascii="Arial" w:hAnsi="Arial" w:cs="Arial"/>
          <w:b/>
          <w:sz w:val="24"/>
        </w:rPr>
        <w:t>: Alumnos de Post ba</w:t>
      </w:r>
      <w:r>
        <w:rPr>
          <w:rFonts w:ascii="Arial" w:hAnsi="Arial" w:cs="Arial"/>
          <w:b/>
          <w:sz w:val="24"/>
        </w:rPr>
        <w:t>chillerato.</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21</w:t>
      </w:r>
      <w:r>
        <w:rPr>
          <w:rFonts w:ascii="Arial" w:hAnsi="Arial" w:cs="Arial"/>
          <w:sz w:val="24"/>
        </w:rPr>
        <w:t>, señala el número de alumnos matriculados en el nivel de Post bachillerato.</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22</w:t>
      </w:r>
      <w:r>
        <w:rPr>
          <w:rFonts w:ascii="Arial" w:hAnsi="Arial" w:cs="Arial"/>
          <w:b/>
          <w:sz w:val="24"/>
        </w:rPr>
        <w:t>: Alumnos de Otro tipo de Educación.</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cuantitativa ID</w:t>
      </w:r>
      <w:r>
        <w:rPr>
          <w:rFonts w:ascii="Arial" w:hAnsi="Arial" w:cs="Arial"/>
          <w:sz w:val="24"/>
          <w:vertAlign w:val="subscript"/>
        </w:rPr>
        <w:t>22</w:t>
      </w:r>
      <w:r>
        <w:rPr>
          <w:rFonts w:ascii="Arial" w:hAnsi="Arial" w:cs="Arial"/>
          <w:sz w:val="24"/>
        </w:rPr>
        <w:t>, se encuentran los alumnos matr</w:t>
      </w:r>
      <w:r>
        <w:rPr>
          <w:rFonts w:ascii="Arial" w:hAnsi="Arial" w:cs="Arial"/>
          <w:sz w:val="24"/>
        </w:rPr>
        <w:t>iculados en:</w:t>
      </w:r>
    </w:p>
    <w:p w:rsidR="00000000" w:rsidRDefault="003F10F8" w:rsidP="003F10F8">
      <w:pPr>
        <w:numPr>
          <w:ilvl w:val="0"/>
          <w:numId w:val="5"/>
        </w:numPr>
        <w:spacing w:line="480" w:lineRule="auto"/>
        <w:jc w:val="both"/>
        <w:rPr>
          <w:rFonts w:ascii="Arial" w:hAnsi="Arial" w:cs="Arial"/>
          <w:sz w:val="24"/>
        </w:rPr>
      </w:pPr>
      <w:r>
        <w:rPr>
          <w:rFonts w:ascii="Arial" w:hAnsi="Arial" w:cs="Arial"/>
          <w:sz w:val="24"/>
        </w:rPr>
        <w:t>Educación Especial.</w:t>
      </w:r>
    </w:p>
    <w:p w:rsidR="00000000" w:rsidRDefault="003F10F8" w:rsidP="003F10F8">
      <w:pPr>
        <w:numPr>
          <w:ilvl w:val="0"/>
          <w:numId w:val="5"/>
        </w:numPr>
        <w:spacing w:line="480" w:lineRule="auto"/>
        <w:jc w:val="both"/>
        <w:rPr>
          <w:rFonts w:ascii="Arial" w:hAnsi="Arial" w:cs="Arial"/>
          <w:sz w:val="24"/>
        </w:rPr>
      </w:pPr>
      <w:r>
        <w:rPr>
          <w:rFonts w:ascii="Arial" w:hAnsi="Arial" w:cs="Arial"/>
          <w:sz w:val="24"/>
        </w:rPr>
        <w:t>Educación Popular Permanente.</w:t>
      </w:r>
    </w:p>
    <w:p w:rsidR="00000000" w:rsidRDefault="003F10F8" w:rsidP="003F10F8">
      <w:pPr>
        <w:numPr>
          <w:ilvl w:val="0"/>
          <w:numId w:val="5"/>
        </w:numPr>
        <w:spacing w:line="480" w:lineRule="auto"/>
        <w:jc w:val="both"/>
        <w:rPr>
          <w:rFonts w:ascii="Arial" w:hAnsi="Arial" w:cs="Arial"/>
          <w:sz w:val="24"/>
        </w:rPr>
      </w:pPr>
      <w:r>
        <w:rPr>
          <w:rFonts w:ascii="Arial" w:hAnsi="Arial" w:cs="Arial"/>
          <w:sz w:val="24"/>
        </w:rPr>
        <w:t>Centro de Formación Artística.</w:t>
      </w: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23</w:t>
      </w:r>
      <w:r>
        <w:rPr>
          <w:rFonts w:ascii="Arial" w:hAnsi="Arial" w:cs="Arial"/>
          <w:b/>
          <w:sz w:val="24"/>
        </w:rPr>
        <w:t>: Vivienda para docentes (solo rural).</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ID</w:t>
      </w:r>
      <w:r>
        <w:rPr>
          <w:rFonts w:ascii="Arial" w:hAnsi="Arial" w:cs="Arial"/>
          <w:sz w:val="24"/>
          <w:vertAlign w:val="subscript"/>
        </w:rPr>
        <w:t>23,</w:t>
      </w:r>
      <w:r>
        <w:rPr>
          <w:rFonts w:ascii="Arial" w:hAnsi="Arial" w:cs="Arial"/>
          <w:sz w:val="24"/>
        </w:rPr>
        <w:t xml:space="preserve"> identifica el porcentaje de planteles educativos en la zona rural que poseen v</w:t>
      </w:r>
      <w:r>
        <w:rPr>
          <w:rFonts w:ascii="Arial" w:hAnsi="Arial" w:cs="Arial"/>
          <w:sz w:val="24"/>
        </w:rPr>
        <w:t>iviendas para los docentes.</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Código</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Opción</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24</w:t>
      </w:r>
      <w:r>
        <w:rPr>
          <w:rFonts w:ascii="Arial" w:hAnsi="Arial" w:cs="Arial"/>
          <w:b/>
          <w:sz w:val="24"/>
        </w:rPr>
        <w:t>: Servicio de agua.</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ID</w:t>
      </w:r>
      <w:r>
        <w:rPr>
          <w:rFonts w:ascii="Arial" w:hAnsi="Arial" w:cs="Arial"/>
          <w:sz w:val="24"/>
          <w:vertAlign w:val="subscript"/>
        </w:rPr>
        <w:t>24,</w:t>
      </w:r>
      <w:r>
        <w:rPr>
          <w:rFonts w:ascii="Arial" w:hAnsi="Arial" w:cs="Arial"/>
          <w:b/>
          <w:sz w:val="24"/>
          <w:vertAlign w:val="subscript"/>
        </w:rPr>
        <w:t xml:space="preserve"> </w:t>
      </w:r>
      <w:r>
        <w:rPr>
          <w:rFonts w:ascii="Arial" w:hAnsi="Arial" w:cs="Arial"/>
          <w:sz w:val="24"/>
        </w:rPr>
        <w:t>determina si los planteles educativos de la zona rural cuentan con el servicio de agua potable</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Código</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Opción</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25</w:t>
      </w:r>
      <w:r>
        <w:rPr>
          <w:rFonts w:ascii="Arial" w:hAnsi="Arial" w:cs="Arial"/>
          <w:b/>
          <w:sz w:val="24"/>
        </w:rPr>
        <w:t>: Servicio de luz.</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 ID</w:t>
      </w:r>
      <w:r>
        <w:rPr>
          <w:rFonts w:ascii="Arial" w:hAnsi="Arial" w:cs="Arial"/>
          <w:sz w:val="24"/>
          <w:vertAlign w:val="subscript"/>
        </w:rPr>
        <w:t>25,</w:t>
      </w:r>
      <w:r>
        <w:rPr>
          <w:rFonts w:ascii="Arial" w:hAnsi="Arial" w:cs="Arial"/>
          <w:b/>
          <w:sz w:val="24"/>
          <w:vertAlign w:val="subscript"/>
        </w:rPr>
        <w:t xml:space="preserve"> </w:t>
      </w:r>
      <w:r>
        <w:rPr>
          <w:rFonts w:ascii="Arial" w:hAnsi="Arial" w:cs="Arial"/>
          <w:sz w:val="24"/>
        </w:rPr>
        <w:t>determina si los planteles educativos rurales cuentan con el servicio de luz.</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Código</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Opción</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w:t>
            </w:r>
          </w:p>
        </w:tc>
      </w:tr>
    </w:tbl>
    <w:p w:rsidR="00000000" w:rsidRDefault="003F10F8">
      <w:pPr>
        <w:spacing w:line="480" w:lineRule="auto"/>
        <w:ind w:left="709"/>
        <w:jc w:val="both"/>
        <w:rPr>
          <w:rFonts w:ascii="Arial" w:hAnsi="Arial" w:cs="Arial"/>
          <w:b/>
          <w:sz w:val="24"/>
        </w:rPr>
      </w:pPr>
    </w:p>
    <w:p w:rsidR="00000000" w:rsidRDefault="003F10F8">
      <w:pPr>
        <w:spacing w:line="480" w:lineRule="auto"/>
        <w:ind w:left="709"/>
        <w:jc w:val="both"/>
        <w:rPr>
          <w:rFonts w:ascii="Arial" w:hAnsi="Arial" w:cs="Arial"/>
          <w:b/>
          <w:sz w:val="24"/>
        </w:rPr>
      </w:pPr>
      <w:r>
        <w:rPr>
          <w:rFonts w:ascii="Arial" w:hAnsi="Arial" w:cs="Arial"/>
          <w:b/>
          <w:sz w:val="24"/>
        </w:rPr>
        <w:t>Variable ID</w:t>
      </w:r>
      <w:r>
        <w:rPr>
          <w:rFonts w:ascii="Arial" w:hAnsi="Arial" w:cs="Arial"/>
          <w:b/>
          <w:sz w:val="24"/>
          <w:vertAlign w:val="subscript"/>
        </w:rPr>
        <w:t>26</w:t>
      </w:r>
      <w:r>
        <w:rPr>
          <w:rFonts w:ascii="Arial" w:hAnsi="Arial" w:cs="Arial"/>
          <w:b/>
          <w:sz w:val="24"/>
        </w:rPr>
        <w:t>: Alcantarillado.</w:t>
      </w:r>
    </w:p>
    <w:p w:rsidR="00000000" w:rsidRDefault="003F10F8">
      <w:pPr>
        <w:spacing w:line="480" w:lineRule="auto"/>
        <w:ind w:left="709"/>
        <w:jc w:val="both"/>
        <w:rPr>
          <w:rFonts w:ascii="Arial" w:hAnsi="Arial" w:cs="Arial"/>
          <w:b/>
          <w:sz w:val="24"/>
        </w:rPr>
      </w:pPr>
      <w:r>
        <w:rPr>
          <w:rFonts w:ascii="Arial" w:hAnsi="Arial" w:cs="Arial"/>
          <w:b/>
          <w:sz w:val="24"/>
        </w:rPr>
        <w:t>Descripción:</w:t>
      </w:r>
    </w:p>
    <w:p w:rsidR="00000000" w:rsidRDefault="003F10F8">
      <w:pPr>
        <w:spacing w:line="480" w:lineRule="auto"/>
        <w:ind w:left="709"/>
        <w:jc w:val="both"/>
        <w:rPr>
          <w:rFonts w:ascii="Arial" w:hAnsi="Arial" w:cs="Arial"/>
          <w:sz w:val="24"/>
        </w:rPr>
      </w:pPr>
      <w:r>
        <w:rPr>
          <w:rFonts w:ascii="Arial" w:hAnsi="Arial" w:cs="Arial"/>
          <w:sz w:val="24"/>
        </w:rPr>
        <w:t>La variable</w:t>
      </w:r>
      <w:r>
        <w:rPr>
          <w:rFonts w:ascii="Arial" w:hAnsi="Arial" w:cs="Arial"/>
          <w:sz w:val="24"/>
        </w:rPr>
        <w:t xml:space="preserve"> ID</w:t>
      </w:r>
      <w:r>
        <w:rPr>
          <w:rFonts w:ascii="Arial" w:hAnsi="Arial" w:cs="Arial"/>
          <w:sz w:val="24"/>
          <w:vertAlign w:val="subscript"/>
        </w:rPr>
        <w:t>26</w:t>
      </w:r>
      <w:r>
        <w:rPr>
          <w:rFonts w:ascii="Arial" w:hAnsi="Arial" w:cs="Arial"/>
          <w:b/>
          <w:sz w:val="24"/>
          <w:vertAlign w:val="subscript"/>
        </w:rPr>
        <w:t xml:space="preserve">, </w:t>
      </w:r>
      <w:r>
        <w:rPr>
          <w:rFonts w:ascii="Arial" w:hAnsi="Arial" w:cs="Arial"/>
          <w:sz w:val="24"/>
        </w:rPr>
        <w:t>establece el porcentaje de planteles educativos rurales que cuentan con el servicio de alcantarillado.</w:t>
      </w:r>
    </w:p>
    <w:p w:rsidR="00000000" w:rsidRDefault="003F10F8">
      <w:pPr>
        <w:spacing w:line="480" w:lineRule="auto"/>
        <w:ind w:left="709"/>
        <w:jc w:val="both"/>
        <w:rPr>
          <w:rFonts w:ascii="Arial" w:hAnsi="Arial" w:cs="Arial"/>
          <w:b/>
          <w:sz w:val="24"/>
        </w:rPr>
      </w:pPr>
      <w:r>
        <w:rPr>
          <w:rFonts w:ascii="Arial" w:hAnsi="Arial" w:cs="Arial"/>
          <w:b/>
          <w:sz w:val="24"/>
        </w:rPr>
        <w:t>Codificación:</w:t>
      </w:r>
    </w:p>
    <w:tbl>
      <w:tblPr>
        <w:tblW w:w="0" w:type="auto"/>
        <w:jc w:val="center"/>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Código</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b/>
                <w:bCs/>
                <w:i/>
                <w:iCs/>
                <w:snapToGrid w:val="0"/>
                <w:color w:val="000000"/>
                <w:sz w:val="22"/>
              </w:rPr>
            </w:pPr>
            <w:r>
              <w:rPr>
                <w:b/>
                <w:bCs/>
                <w:i/>
                <w:iCs/>
                <w:snapToGrid w:val="0"/>
                <w:color w:val="000000"/>
                <w:sz w:val="22"/>
              </w:rPr>
              <w:t>Opción</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1</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Si</w:t>
            </w:r>
          </w:p>
        </w:tc>
      </w:tr>
      <w:tr w:rsidR="00000000">
        <w:tblPrEx>
          <w:tblCellMar>
            <w:top w:w="0" w:type="dxa"/>
            <w:bottom w:w="0" w:type="dxa"/>
          </w:tblCellMar>
        </w:tblPrEx>
        <w:trPr>
          <w:trHeight w:hRule="exact" w:val="454"/>
          <w:jc w:val="center"/>
        </w:trPr>
        <w:tc>
          <w:tcPr>
            <w:tcW w:w="1016"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2</w:t>
            </w:r>
          </w:p>
        </w:tc>
        <w:tc>
          <w:tcPr>
            <w:tcW w:w="1188" w:type="dxa"/>
            <w:tcBorders>
              <w:top w:val="single" w:sz="6" w:space="0" w:color="auto"/>
              <w:left w:val="single" w:sz="6" w:space="0" w:color="auto"/>
              <w:bottom w:val="single" w:sz="6" w:space="0" w:color="auto"/>
              <w:right w:val="single" w:sz="6" w:space="0" w:color="auto"/>
            </w:tcBorders>
            <w:vAlign w:val="center"/>
          </w:tcPr>
          <w:p w:rsidR="00000000" w:rsidRDefault="003F10F8">
            <w:pPr>
              <w:jc w:val="center"/>
              <w:rPr>
                <w:snapToGrid w:val="0"/>
                <w:color w:val="000000"/>
                <w:sz w:val="22"/>
              </w:rPr>
            </w:pPr>
            <w:r>
              <w:rPr>
                <w:snapToGrid w:val="0"/>
                <w:color w:val="000000"/>
                <w:sz w:val="22"/>
              </w:rPr>
              <w:t>No</w:t>
            </w:r>
          </w:p>
        </w:tc>
      </w:tr>
    </w:tbl>
    <w:p w:rsidR="003F10F8" w:rsidRDefault="003F10F8">
      <w:pPr>
        <w:spacing w:line="480" w:lineRule="auto"/>
        <w:ind w:left="709"/>
        <w:jc w:val="both"/>
        <w:rPr>
          <w:rFonts w:ascii="Arial" w:hAnsi="Arial" w:cs="Arial"/>
          <w:sz w:val="24"/>
        </w:rPr>
      </w:pPr>
    </w:p>
    <w:sectPr w:rsidR="003F10F8">
      <w:headerReference w:type="default" r:id="rId7"/>
      <w:pgSz w:w="11907" w:h="16840" w:code="9"/>
      <w:pgMar w:top="2268" w:right="1361" w:bottom="2268" w:left="2268" w:header="720" w:footer="720" w:gutter="0"/>
      <w:pgNumType w:start="3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F8" w:rsidRDefault="003F10F8">
      <w:r>
        <w:separator/>
      </w:r>
    </w:p>
  </w:endnote>
  <w:endnote w:type="continuationSeparator" w:id="1">
    <w:p w:rsidR="003F10F8" w:rsidRDefault="003F10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F8" w:rsidRDefault="003F10F8">
      <w:r>
        <w:separator/>
      </w:r>
    </w:p>
  </w:footnote>
  <w:footnote w:type="continuationSeparator" w:id="1">
    <w:p w:rsidR="003F10F8" w:rsidRDefault="003F1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0F8">
    <w:pPr>
      <w:pStyle w:val="Encabezado"/>
      <w:rPr>
        <w:rFonts w:ascii="Arial" w:hAnsi="Arial"/>
        <w:bCs/>
      </w:rPr>
    </w:pPr>
    <w:r>
      <w:rPr>
        <w:rStyle w:val="Nmerodepgina"/>
        <w:b/>
      </w:rPr>
      <w:tab/>
    </w:r>
    <w:r>
      <w:rPr>
        <w:rStyle w:val="Nmerodepgina"/>
        <w:b/>
      </w:rPr>
      <w:tab/>
    </w:r>
    <w:r>
      <w:rPr>
        <w:rStyle w:val="Nmerodepgina"/>
        <w:rFonts w:ascii="Arial" w:hAnsi="Arial"/>
        <w:bCs/>
      </w:rPr>
      <w:fldChar w:fldCharType="begin"/>
    </w:r>
    <w:r>
      <w:rPr>
        <w:rStyle w:val="Nmerodepgina"/>
        <w:rFonts w:ascii="Arial" w:hAnsi="Arial"/>
        <w:bCs/>
      </w:rPr>
      <w:instrText xml:space="preserve"> PAGE </w:instrText>
    </w:r>
    <w:r>
      <w:rPr>
        <w:rStyle w:val="Nmerodepgina"/>
        <w:rFonts w:ascii="Arial" w:hAnsi="Arial"/>
        <w:bCs/>
      </w:rPr>
      <w:fldChar w:fldCharType="separate"/>
    </w:r>
    <w:r w:rsidR="008138CE">
      <w:rPr>
        <w:rStyle w:val="Nmerodepgina"/>
        <w:rFonts w:ascii="Arial" w:hAnsi="Arial"/>
        <w:bCs/>
        <w:noProof/>
      </w:rPr>
      <w:t>30</w:t>
    </w:r>
    <w:r>
      <w:rPr>
        <w:rStyle w:val="Nmerodepgina"/>
        <w:rFonts w:ascii="Arial" w:hAnsi="Arial"/>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38"/>
    <w:multiLevelType w:val="hybridMultilevel"/>
    <w:tmpl w:val="35B60150"/>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11231A15"/>
    <w:multiLevelType w:val="hybridMultilevel"/>
    <w:tmpl w:val="2918FC1C"/>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1AF123A"/>
    <w:multiLevelType w:val="hybridMultilevel"/>
    <w:tmpl w:val="FBDE1A40"/>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3294EC3"/>
    <w:multiLevelType w:val="hybridMultilevel"/>
    <w:tmpl w:val="CB62160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7BC31D4"/>
    <w:multiLevelType w:val="hybridMultilevel"/>
    <w:tmpl w:val="8C7619A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189A12EC"/>
    <w:multiLevelType w:val="hybridMultilevel"/>
    <w:tmpl w:val="26B07180"/>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18BE7388"/>
    <w:multiLevelType w:val="hybridMultilevel"/>
    <w:tmpl w:val="0D327BB8"/>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278C7131"/>
    <w:multiLevelType w:val="hybridMultilevel"/>
    <w:tmpl w:val="651AEB9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28143C15"/>
    <w:multiLevelType w:val="hybridMultilevel"/>
    <w:tmpl w:val="63D68D4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31C05F79"/>
    <w:multiLevelType w:val="hybridMultilevel"/>
    <w:tmpl w:val="CD245708"/>
    <w:lvl w:ilvl="0" w:tplc="0C0A0007">
      <w:start w:val="1"/>
      <w:numFmt w:val="bullet"/>
      <w:lvlText w:val=""/>
      <w:lvlJc w:val="left"/>
      <w:pPr>
        <w:tabs>
          <w:tab w:val="num" w:pos="1429"/>
        </w:tabs>
        <w:ind w:left="1429" w:hanging="360"/>
      </w:pPr>
      <w:rPr>
        <w:rFonts w:ascii="Wingdings" w:hAnsi="Wingdings" w:hint="default"/>
        <w:sz w:val="16"/>
      </w:rPr>
    </w:lvl>
    <w:lvl w:ilvl="1" w:tplc="0C0A0005">
      <w:start w:val="1"/>
      <w:numFmt w:val="bullet"/>
      <w:lvlText w:val=""/>
      <w:lvlJc w:val="left"/>
      <w:pPr>
        <w:tabs>
          <w:tab w:val="num" w:pos="2149"/>
        </w:tabs>
        <w:ind w:left="2149" w:hanging="360"/>
      </w:pPr>
      <w:rPr>
        <w:rFonts w:ascii="Wingdings" w:hAnsi="Wingdings"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
    <w:nsid w:val="3AE2269E"/>
    <w:multiLevelType w:val="hybridMultilevel"/>
    <w:tmpl w:val="4B28AA0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nsid w:val="3C460CC0"/>
    <w:multiLevelType w:val="hybridMultilevel"/>
    <w:tmpl w:val="ADBA6D98"/>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3F8F24A6"/>
    <w:multiLevelType w:val="hybridMultilevel"/>
    <w:tmpl w:val="504CFF1C"/>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nsid w:val="45907801"/>
    <w:multiLevelType w:val="hybridMultilevel"/>
    <w:tmpl w:val="33C8C9AC"/>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49D53BDA"/>
    <w:multiLevelType w:val="hybridMultilevel"/>
    <w:tmpl w:val="BF92B48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4E5F5E8C"/>
    <w:multiLevelType w:val="hybridMultilevel"/>
    <w:tmpl w:val="FA90F7BC"/>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5A3B5C26"/>
    <w:multiLevelType w:val="hybridMultilevel"/>
    <w:tmpl w:val="C3761938"/>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
    <w:nsid w:val="5CCF4AC8"/>
    <w:multiLevelType w:val="hybridMultilevel"/>
    <w:tmpl w:val="52A627F2"/>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nsid w:val="5DBE16B1"/>
    <w:multiLevelType w:val="hybridMultilevel"/>
    <w:tmpl w:val="84FAE23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
    <w:nsid w:val="5E1C161E"/>
    <w:multiLevelType w:val="hybridMultilevel"/>
    <w:tmpl w:val="528402F8"/>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5EF63E03"/>
    <w:multiLevelType w:val="hybridMultilevel"/>
    <w:tmpl w:val="8312B6E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nsid w:val="61AE2EB8"/>
    <w:multiLevelType w:val="hybridMultilevel"/>
    <w:tmpl w:val="1756866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nsid w:val="64427659"/>
    <w:multiLevelType w:val="hybridMultilevel"/>
    <w:tmpl w:val="0F8CD3FC"/>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nsid w:val="69D25C93"/>
    <w:multiLevelType w:val="hybridMultilevel"/>
    <w:tmpl w:val="817AC9B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4">
    <w:nsid w:val="731F4293"/>
    <w:multiLevelType w:val="hybridMultilevel"/>
    <w:tmpl w:val="7D245124"/>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nsid w:val="77664D96"/>
    <w:multiLevelType w:val="hybridMultilevel"/>
    <w:tmpl w:val="7CD0D490"/>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6">
    <w:nsid w:val="7BEE228B"/>
    <w:multiLevelType w:val="hybridMultilevel"/>
    <w:tmpl w:val="CEB6B38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7CF75D23"/>
    <w:multiLevelType w:val="hybridMultilevel"/>
    <w:tmpl w:val="975658E2"/>
    <w:lvl w:ilvl="0" w:tplc="43E2C38A">
      <w:start w:val="2"/>
      <w:numFmt w:val="decimal"/>
      <w:pStyle w:val="Subttul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26"/>
  </w:num>
  <w:num w:numId="4">
    <w:abstractNumId w:val="17"/>
  </w:num>
  <w:num w:numId="5">
    <w:abstractNumId w:val="16"/>
  </w:num>
  <w:num w:numId="6">
    <w:abstractNumId w:val="9"/>
  </w:num>
  <w:num w:numId="7">
    <w:abstractNumId w:val="5"/>
  </w:num>
  <w:num w:numId="8">
    <w:abstractNumId w:val="21"/>
  </w:num>
  <w:num w:numId="9">
    <w:abstractNumId w:val="2"/>
  </w:num>
  <w:num w:numId="10">
    <w:abstractNumId w:val="13"/>
  </w:num>
  <w:num w:numId="11">
    <w:abstractNumId w:val="12"/>
  </w:num>
  <w:num w:numId="12">
    <w:abstractNumId w:val="11"/>
  </w:num>
  <w:num w:numId="13">
    <w:abstractNumId w:val="24"/>
  </w:num>
  <w:num w:numId="14">
    <w:abstractNumId w:val="6"/>
  </w:num>
  <w:num w:numId="15">
    <w:abstractNumId w:val="18"/>
  </w:num>
  <w:num w:numId="16">
    <w:abstractNumId w:val="15"/>
  </w:num>
  <w:num w:numId="17">
    <w:abstractNumId w:val="10"/>
  </w:num>
  <w:num w:numId="18">
    <w:abstractNumId w:val="8"/>
  </w:num>
  <w:num w:numId="19">
    <w:abstractNumId w:val="0"/>
  </w:num>
  <w:num w:numId="20">
    <w:abstractNumId w:val="23"/>
  </w:num>
  <w:num w:numId="21">
    <w:abstractNumId w:val="19"/>
  </w:num>
  <w:num w:numId="22">
    <w:abstractNumId w:val="4"/>
  </w:num>
  <w:num w:numId="23">
    <w:abstractNumId w:val="25"/>
  </w:num>
  <w:num w:numId="24">
    <w:abstractNumId w:val="7"/>
  </w:num>
  <w:num w:numId="25">
    <w:abstractNumId w:val="14"/>
  </w:num>
  <w:num w:numId="26">
    <w:abstractNumId w:val="22"/>
  </w:num>
  <w:num w:numId="27">
    <w:abstractNumId w:val="1"/>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38CE"/>
    <w:rsid w:val="003F10F8"/>
    <w:rsid w:val="008138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spacing w:line="480" w:lineRule="auto"/>
      <w:jc w:val="both"/>
      <w:outlineLvl w:val="1"/>
    </w:pPr>
    <w:rPr>
      <w:rFonts w:ascii="Arial" w:hAnsi="Arial"/>
      <w:b/>
      <w:snapToGrid w:val="0"/>
      <w:sz w:val="24"/>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rPr>
  </w:style>
  <w:style w:type="paragraph" w:styleId="Ttulo4">
    <w:name w:val="heading 4"/>
    <w:basedOn w:val="Normal"/>
    <w:next w:val="Normal"/>
    <w:qFormat/>
    <w:pPr>
      <w:keepNext/>
      <w:outlineLvl w:val="3"/>
    </w:pPr>
    <w:rPr>
      <w:rFonts w:ascii="MS Sans Serif" w:hAnsi="MS Sans Serif"/>
      <w:b/>
      <w:snapToGrid w:val="0"/>
      <w:color w:val="000000"/>
      <w:sz w:val="15"/>
    </w:rPr>
  </w:style>
  <w:style w:type="paragraph" w:styleId="Ttulo5">
    <w:name w:val="heading 5"/>
    <w:basedOn w:val="Normal"/>
    <w:next w:val="Normal"/>
    <w:qFormat/>
    <w:pPr>
      <w:keepNext/>
      <w:spacing w:line="480" w:lineRule="auto"/>
      <w:jc w:val="both"/>
      <w:outlineLvl w:val="4"/>
    </w:pPr>
    <w:rPr>
      <w:rFonts w:ascii="Arial" w:hAnsi="Arial"/>
      <w:snapToGrid w:val="0"/>
      <w:sz w:val="24"/>
      <w:lang w:val="es-ES_tradnl"/>
    </w:rPr>
  </w:style>
  <w:style w:type="paragraph" w:styleId="Ttulo6">
    <w:name w:val="heading 6"/>
    <w:basedOn w:val="Normal"/>
    <w:next w:val="Normal"/>
    <w:qFormat/>
    <w:pPr>
      <w:keepNext/>
      <w:spacing w:line="480" w:lineRule="auto"/>
      <w:outlineLvl w:val="5"/>
    </w:pPr>
    <w:rPr>
      <w:rFonts w:ascii="Arial" w:hAnsi="Arial"/>
      <w:snapToGrid w:val="0"/>
      <w:sz w:val="24"/>
      <w:lang w:val="es-ES_tradnl"/>
    </w:rPr>
  </w:style>
  <w:style w:type="paragraph" w:styleId="Ttulo7">
    <w:name w:val="heading 7"/>
    <w:basedOn w:val="Normal"/>
    <w:next w:val="Normal"/>
    <w:qFormat/>
    <w:pPr>
      <w:keepNext/>
      <w:spacing w:line="480" w:lineRule="auto"/>
      <w:outlineLvl w:val="6"/>
    </w:pPr>
    <w:rPr>
      <w:rFonts w:ascii="Arial" w:hAnsi="Arial"/>
      <w:b/>
      <w:sz w:val="24"/>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 w:val="24"/>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spacing w:line="480" w:lineRule="auto"/>
      <w:jc w:val="center"/>
    </w:pPr>
    <w:rPr>
      <w:rFonts w:ascii="Arial" w:hAnsi="Arial"/>
      <w:b/>
      <w:snapToGrid w:val="0"/>
      <w:sz w:val="28"/>
      <w:lang w:val="es-ES_tradnl"/>
    </w:rPr>
  </w:style>
  <w:style w:type="paragraph" w:styleId="Textoindependiente">
    <w:name w:val="Body Text"/>
    <w:basedOn w:val="Normal"/>
    <w:semiHidden/>
    <w:pPr>
      <w:spacing w:line="480" w:lineRule="auto"/>
      <w:jc w:val="both"/>
    </w:pPr>
    <w:rPr>
      <w:rFonts w:ascii="Arial" w:hAnsi="Arial"/>
      <w:snapToGrid w:val="0"/>
      <w:sz w:val="24"/>
      <w:lang w:val="es-ES_tradnl"/>
    </w:rPr>
  </w:style>
  <w:style w:type="paragraph" w:styleId="Textoindependiente2">
    <w:name w:val="Body Text 2"/>
    <w:basedOn w:val="Normal"/>
    <w:semiHidden/>
    <w:pPr>
      <w:spacing w:line="480" w:lineRule="auto"/>
    </w:pPr>
    <w:rPr>
      <w:rFonts w:ascii="Arial" w:hAnsi="Arial"/>
      <w:sz w:val="24"/>
    </w:rPr>
  </w:style>
  <w:style w:type="paragraph" w:styleId="Sangra2detindependiente">
    <w:name w:val="Body Text Indent 2"/>
    <w:basedOn w:val="Normal"/>
    <w:semiHidden/>
    <w:pPr>
      <w:ind w:left="708"/>
      <w:jc w:val="both"/>
    </w:pPr>
    <w:rPr>
      <w:sz w:val="24"/>
      <w:szCs w:val="24"/>
      <w:lang w:val="es-ES_tradnl"/>
    </w:rPr>
  </w:style>
  <w:style w:type="paragraph" w:styleId="Textoindependiente3">
    <w:name w:val="Body Text 3"/>
    <w:basedOn w:val="Normal"/>
    <w:semiHidden/>
    <w:pPr>
      <w:jc w:val="both"/>
    </w:pPr>
    <w:rPr>
      <w:rFonts w:ascii="Courier New" w:hAnsi="Courier New" w:cs="Courier New"/>
      <w:sz w:val="22"/>
      <w:szCs w:val="24"/>
      <w:lang w:val="es-ES_tradnl"/>
    </w:rPr>
  </w:style>
  <w:style w:type="paragraph" w:styleId="Sangradetextonormal">
    <w:name w:val="Body Text Indent"/>
    <w:basedOn w:val="Normal"/>
    <w:semiHidden/>
    <w:pPr>
      <w:spacing w:line="480" w:lineRule="auto"/>
      <w:ind w:left="426"/>
      <w:jc w:val="both"/>
    </w:pPr>
    <w:rPr>
      <w:rFonts w:ascii="Arial" w:hAnsi="Arial"/>
      <w:snapToGrid w:val="0"/>
      <w:sz w:val="24"/>
      <w:lang w:val="es-ES_tradnl"/>
    </w:rPr>
  </w:style>
  <w:style w:type="paragraph" w:styleId="Sangra3detindependiente">
    <w:name w:val="Body Text Indent 3"/>
    <w:basedOn w:val="Normal"/>
    <w:semiHidden/>
    <w:pPr>
      <w:spacing w:line="480" w:lineRule="auto"/>
      <w:ind w:left="709"/>
      <w:jc w:val="both"/>
    </w:pPr>
    <w:rPr>
      <w:rFonts w:ascii="Arial" w:hAnsi="Arial"/>
      <w:snapToGrid w:val="0"/>
      <w:sz w:val="24"/>
      <w:lang w:val="es-ES_tradnl"/>
    </w:rPr>
  </w:style>
  <w:style w:type="paragraph" w:styleId="TDC1">
    <w:name w:val="toc 1"/>
    <w:basedOn w:val="Normal"/>
    <w:next w:val="Normal"/>
    <w:autoRedefine/>
    <w:semiHidden/>
    <w:pPr>
      <w:spacing w:before="120" w:after="120"/>
    </w:pPr>
    <w:rPr>
      <w:b/>
      <w:bCs/>
      <w:caps/>
      <w:szCs w:val="24"/>
    </w:rPr>
  </w:style>
  <w:style w:type="paragraph" w:styleId="TDC2">
    <w:name w:val="toc 2"/>
    <w:basedOn w:val="Normal"/>
    <w:next w:val="Normal"/>
    <w:autoRedefine/>
    <w:semiHidden/>
    <w:pPr>
      <w:ind w:left="200"/>
    </w:pPr>
    <w:rPr>
      <w:smallCaps/>
      <w:szCs w:val="24"/>
    </w:rPr>
  </w:style>
  <w:style w:type="paragraph" w:styleId="TDC3">
    <w:name w:val="toc 3"/>
    <w:basedOn w:val="Normal"/>
    <w:next w:val="Normal"/>
    <w:autoRedefine/>
    <w:semiHidden/>
    <w:pPr>
      <w:ind w:left="400"/>
    </w:pPr>
    <w:rPr>
      <w:i/>
      <w:iCs/>
      <w:szCs w:val="24"/>
    </w:rPr>
  </w:style>
  <w:style w:type="paragraph" w:styleId="TDC4">
    <w:name w:val="toc 4"/>
    <w:basedOn w:val="Normal"/>
    <w:next w:val="Normal"/>
    <w:autoRedefine/>
    <w:semiHidden/>
    <w:pPr>
      <w:ind w:left="600"/>
    </w:pPr>
    <w:rPr>
      <w:szCs w:val="21"/>
    </w:rPr>
  </w:style>
  <w:style w:type="paragraph" w:styleId="TDC5">
    <w:name w:val="toc 5"/>
    <w:basedOn w:val="Normal"/>
    <w:next w:val="Normal"/>
    <w:autoRedefine/>
    <w:semiHidden/>
    <w:pPr>
      <w:ind w:left="800"/>
    </w:pPr>
    <w:rPr>
      <w:szCs w:val="21"/>
    </w:rPr>
  </w:style>
  <w:style w:type="paragraph" w:styleId="TDC6">
    <w:name w:val="toc 6"/>
    <w:basedOn w:val="Normal"/>
    <w:next w:val="Normal"/>
    <w:autoRedefine/>
    <w:semiHidden/>
    <w:pPr>
      <w:ind w:left="1000"/>
    </w:pPr>
    <w:rPr>
      <w:szCs w:val="21"/>
    </w:rPr>
  </w:style>
  <w:style w:type="paragraph" w:styleId="TDC7">
    <w:name w:val="toc 7"/>
    <w:basedOn w:val="Normal"/>
    <w:next w:val="Normal"/>
    <w:autoRedefine/>
    <w:semiHidden/>
    <w:pPr>
      <w:ind w:left="1200"/>
    </w:pPr>
    <w:rPr>
      <w:szCs w:val="21"/>
    </w:rPr>
  </w:style>
  <w:style w:type="paragraph" w:styleId="TDC8">
    <w:name w:val="toc 8"/>
    <w:basedOn w:val="Normal"/>
    <w:next w:val="Normal"/>
    <w:autoRedefine/>
    <w:semiHidden/>
    <w:pPr>
      <w:ind w:left="1400"/>
    </w:pPr>
    <w:rPr>
      <w:szCs w:val="21"/>
    </w:rPr>
  </w:style>
  <w:style w:type="paragraph" w:styleId="TDC9">
    <w:name w:val="toc 9"/>
    <w:basedOn w:val="Normal"/>
    <w:next w:val="Normal"/>
    <w:autoRedefine/>
    <w:semiHidden/>
    <w:pPr>
      <w:ind w:left="1600"/>
    </w:pPr>
    <w:rPr>
      <w:szCs w:val="21"/>
    </w:rPr>
  </w:style>
  <w:style w:type="character" w:styleId="Hipervnculo">
    <w:name w:val="Hyperlink"/>
    <w:basedOn w:val="Fuentedeprrafopredeter"/>
    <w:semiHidden/>
    <w:rPr>
      <w:color w:val="0000FF"/>
      <w:u w:val="single"/>
    </w:rPr>
  </w:style>
  <w:style w:type="paragraph" w:styleId="Subttulo">
    <w:name w:val="Subtitle"/>
    <w:basedOn w:val="Normal"/>
    <w:qFormat/>
    <w:pPr>
      <w:numPr>
        <w:numId w:val="1"/>
      </w:numPr>
      <w:tabs>
        <w:tab w:val="clear" w:pos="720"/>
        <w:tab w:val="num" w:pos="426"/>
      </w:tabs>
      <w:spacing w:line="480" w:lineRule="auto"/>
      <w:ind w:left="426" w:hanging="426"/>
      <w:jc w:val="both"/>
    </w:pPr>
    <w:rPr>
      <w:rFonts w:ascii="Arial" w:hAnsi="Arial"/>
      <w:b/>
      <w:snapToGrid w:val="0"/>
      <w:sz w:val="28"/>
      <w:lang w:val="es-ES_tradnl"/>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5025</Words>
  <Characters>27639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32599</CharactersWithSpaces>
  <SharedDoc>false</SharedDoc>
  <HLinks>
    <vt:vector size="48" baseType="variant">
      <vt:variant>
        <vt:i4>1638461</vt:i4>
      </vt:variant>
      <vt:variant>
        <vt:i4>44</vt:i4>
      </vt:variant>
      <vt:variant>
        <vt:i4>0</vt:i4>
      </vt:variant>
      <vt:variant>
        <vt:i4>5</vt:i4>
      </vt:variant>
      <vt:variant>
        <vt:lpwstr/>
      </vt:variant>
      <vt:variant>
        <vt:lpwstr>_Toc11119846</vt:lpwstr>
      </vt:variant>
      <vt:variant>
        <vt:i4>1703997</vt:i4>
      </vt:variant>
      <vt:variant>
        <vt:i4>38</vt:i4>
      </vt:variant>
      <vt:variant>
        <vt:i4>0</vt:i4>
      </vt:variant>
      <vt:variant>
        <vt:i4>5</vt:i4>
      </vt:variant>
      <vt:variant>
        <vt:lpwstr/>
      </vt:variant>
      <vt:variant>
        <vt:lpwstr>_Toc11119845</vt:lpwstr>
      </vt:variant>
      <vt:variant>
        <vt:i4>1769533</vt:i4>
      </vt:variant>
      <vt:variant>
        <vt:i4>32</vt:i4>
      </vt:variant>
      <vt:variant>
        <vt:i4>0</vt:i4>
      </vt:variant>
      <vt:variant>
        <vt:i4>5</vt:i4>
      </vt:variant>
      <vt:variant>
        <vt:lpwstr/>
      </vt:variant>
      <vt:variant>
        <vt:lpwstr>_Toc11119844</vt:lpwstr>
      </vt:variant>
      <vt:variant>
        <vt:i4>1835069</vt:i4>
      </vt:variant>
      <vt:variant>
        <vt:i4>26</vt:i4>
      </vt:variant>
      <vt:variant>
        <vt:i4>0</vt:i4>
      </vt:variant>
      <vt:variant>
        <vt:i4>5</vt:i4>
      </vt:variant>
      <vt:variant>
        <vt:lpwstr/>
      </vt:variant>
      <vt:variant>
        <vt:lpwstr>_Toc11119843</vt:lpwstr>
      </vt:variant>
      <vt:variant>
        <vt:i4>1900605</vt:i4>
      </vt:variant>
      <vt:variant>
        <vt:i4>20</vt:i4>
      </vt:variant>
      <vt:variant>
        <vt:i4>0</vt:i4>
      </vt:variant>
      <vt:variant>
        <vt:i4>5</vt:i4>
      </vt:variant>
      <vt:variant>
        <vt:lpwstr/>
      </vt:variant>
      <vt:variant>
        <vt:lpwstr>_Toc11119842</vt:lpwstr>
      </vt:variant>
      <vt:variant>
        <vt:i4>1966141</vt:i4>
      </vt:variant>
      <vt:variant>
        <vt:i4>14</vt:i4>
      </vt:variant>
      <vt:variant>
        <vt:i4>0</vt:i4>
      </vt:variant>
      <vt:variant>
        <vt:i4>5</vt:i4>
      </vt:variant>
      <vt:variant>
        <vt:lpwstr/>
      </vt:variant>
      <vt:variant>
        <vt:lpwstr>_Toc11119841</vt:lpwstr>
      </vt:variant>
      <vt:variant>
        <vt:i4>2031677</vt:i4>
      </vt:variant>
      <vt:variant>
        <vt:i4>8</vt:i4>
      </vt:variant>
      <vt:variant>
        <vt:i4>0</vt:i4>
      </vt:variant>
      <vt:variant>
        <vt:i4>5</vt:i4>
      </vt:variant>
      <vt:variant>
        <vt:lpwstr/>
      </vt:variant>
      <vt:variant>
        <vt:lpwstr>_Toc11119840</vt:lpwstr>
      </vt:variant>
      <vt:variant>
        <vt:i4>1441850</vt:i4>
      </vt:variant>
      <vt:variant>
        <vt:i4>2</vt:i4>
      </vt:variant>
      <vt:variant>
        <vt:i4>0</vt:i4>
      </vt:variant>
      <vt:variant>
        <vt:i4>5</vt:i4>
      </vt:variant>
      <vt:variant>
        <vt:lpwstr/>
      </vt:variant>
      <vt:variant>
        <vt:lpwstr>_Toc11119839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2002-05-25T21:05:00Z</cp:lastPrinted>
  <dcterms:created xsi:type="dcterms:W3CDTF">2009-07-14T15:59:00Z</dcterms:created>
  <dcterms:modified xsi:type="dcterms:W3CDTF">2009-07-14T15:59:00Z</dcterms:modified>
</cp:coreProperties>
</file>