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1F" w:rsidRPr="003B511F" w:rsidRDefault="003B511F" w:rsidP="003B511F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3B511F" w:rsidRPr="003B511F" w:rsidRDefault="003B511F" w:rsidP="003B511F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3B511F" w:rsidRPr="003B511F" w:rsidRDefault="003B511F" w:rsidP="003B511F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3B511F" w:rsidRPr="003B511F" w:rsidRDefault="003B511F" w:rsidP="003B511F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3B511F" w:rsidRPr="003B511F" w:rsidRDefault="003B511F" w:rsidP="003B511F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3B511F" w:rsidRPr="003B511F" w:rsidRDefault="003B511F" w:rsidP="003B511F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3B511F" w:rsidRDefault="003B511F" w:rsidP="003B511F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3B511F" w:rsidRDefault="003B511F" w:rsidP="003B511F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ABREVIATURAS</w:t>
      </w:r>
    </w:p>
    <w:p w:rsidR="003B511F" w:rsidRPr="009543D3" w:rsidRDefault="003B511F" w:rsidP="003B511F">
      <w:pPr>
        <w:jc w:val="center"/>
        <w:rPr>
          <w:rFonts w:ascii="Arial" w:hAnsi="Arial" w:cs="Arial"/>
          <w:lang w:val="es-EC"/>
        </w:rPr>
      </w:pPr>
    </w:p>
    <w:p w:rsidR="003B511F" w:rsidRPr="009543D3" w:rsidRDefault="003B511F" w:rsidP="003B511F">
      <w:pPr>
        <w:jc w:val="center"/>
        <w:rPr>
          <w:rFonts w:ascii="Arial" w:hAnsi="Arial" w:cs="Arial"/>
          <w:lang w:val="es-EC"/>
        </w:rPr>
      </w:pPr>
    </w:p>
    <w:tbl>
      <w:tblPr>
        <w:tblStyle w:val="Tablaconcuadrcula"/>
        <w:tblpPr w:leftFromText="180" w:rightFromText="180" w:vertAnchor="page" w:horzAnchor="margin" w:tblpY="5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31"/>
        <w:gridCol w:w="6946"/>
      </w:tblGrid>
      <w:tr w:rsidR="00992365" w:rsidRPr="009A4E9F">
        <w:tc>
          <w:tcPr>
            <w:tcW w:w="1431" w:type="dxa"/>
          </w:tcPr>
          <w:p w:rsidR="00992365" w:rsidRDefault="009A4E9F" w:rsidP="00F75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ASTM</w:t>
            </w:r>
          </w:p>
        </w:tc>
        <w:tc>
          <w:tcPr>
            <w:tcW w:w="6946" w:type="dxa"/>
          </w:tcPr>
          <w:p w:rsidR="00992365" w:rsidRPr="009A4E9F" w:rsidRDefault="009A4E9F" w:rsidP="005673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Sociedad Americana de Ensayos y materiales</w:t>
            </w:r>
          </w:p>
        </w:tc>
      </w:tr>
      <w:tr w:rsidR="00A30836" w:rsidRPr="00CD7048">
        <w:tc>
          <w:tcPr>
            <w:tcW w:w="1431" w:type="dxa"/>
          </w:tcPr>
          <w:p w:rsidR="00A30836" w:rsidRDefault="005F1FA5" w:rsidP="00F75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</w:t>
            </w:r>
          </w:p>
        </w:tc>
        <w:tc>
          <w:tcPr>
            <w:tcW w:w="6946" w:type="dxa"/>
          </w:tcPr>
          <w:p w:rsidR="00A30836" w:rsidRDefault="005F1FA5" w:rsidP="005673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 de Agua</w:t>
            </w:r>
          </w:p>
        </w:tc>
      </w:tr>
      <w:tr w:rsidR="005F1FA5" w:rsidRPr="00CD7048">
        <w:tc>
          <w:tcPr>
            <w:tcW w:w="1431" w:type="dxa"/>
          </w:tcPr>
          <w:p w:rsidR="005F1FA5" w:rsidRDefault="005F1FA5" w:rsidP="005F1F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</w:t>
            </w:r>
          </w:p>
          <w:p w:rsidR="009F088C" w:rsidRDefault="00EC4D67" w:rsidP="005F1F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F088C">
              <w:rPr>
                <w:rFonts w:ascii="Arial" w:hAnsi="Arial" w:cs="Arial"/>
                <w:sz w:val="24"/>
                <w:szCs w:val="24"/>
              </w:rPr>
              <w:t>m</w:t>
            </w:r>
            <w:r w:rsidR="009F088C" w:rsidRPr="009F08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46" w:type="dxa"/>
          </w:tcPr>
          <w:p w:rsidR="005F1FA5" w:rsidRDefault="005F1FA5" w:rsidP="005673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Relación de Soplado</w:t>
            </w:r>
          </w:p>
          <w:p w:rsidR="009F088C" w:rsidRDefault="009F088C" w:rsidP="005673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Centímetros </w:t>
            </w:r>
            <w:r w:rsidR="003859B3">
              <w:rPr>
                <w:rFonts w:ascii="Arial" w:hAnsi="Arial" w:cs="Arial"/>
                <w:sz w:val="24"/>
                <w:szCs w:val="24"/>
                <w:lang w:val="es-EC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uadrados</w:t>
            </w:r>
          </w:p>
        </w:tc>
      </w:tr>
      <w:tr w:rsidR="005F1FA5" w:rsidRPr="00CD7048">
        <w:tc>
          <w:tcPr>
            <w:tcW w:w="1431" w:type="dxa"/>
          </w:tcPr>
          <w:p w:rsidR="00DA6F7B" w:rsidRPr="00CD7048" w:rsidRDefault="005F1FA5" w:rsidP="005F1F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DDR</w:t>
            </w:r>
          </w:p>
        </w:tc>
        <w:tc>
          <w:tcPr>
            <w:tcW w:w="6946" w:type="dxa"/>
          </w:tcPr>
          <w:p w:rsidR="00DA6F7B" w:rsidRPr="00CD7048" w:rsidRDefault="005F1FA5" w:rsidP="005673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Relación de Halado</w:t>
            </w:r>
          </w:p>
        </w:tc>
      </w:tr>
      <w:tr w:rsidR="005F1FA5" w:rsidRPr="00CD7048">
        <w:tc>
          <w:tcPr>
            <w:tcW w:w="1431" w:type="dxa"/>
          </w:tcPr>
          <w:p w:rsidR="005F1FA5" w:rsidRDefault="005F1FA5" w:rsidP="005F1F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FDA</w:t>
            </w:r>
          </w:p>
          <w:p w:rsidR="003859B3" w:rsidRPr="00CD7048" w:rsidRDefault="003859B3" w:rsidP="005F1F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6946" w:type="dxa"/>
          </w:tcPr>
          <w:p w:rsidR="005F1FA5" w:rsidRDefault="005F1FA5" w:rsidP="005673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Administración de Alimentos y Medicamentos</w:t>
            </w:r>
          </w:p>
          <w:p w:rsidR="003859B3" w:rsidRPr="00CD7048" w:rsidRDefault="003859B3" w:rsidP="005673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Gramos</w:t>
            </w:r>
          </w:p>
        </w:tc>
      </w:tr>
      <w:tr w:rsidR="005F1FA5" w:rsidRPr="00CD7048">
        <w:tc>
          <w:tcPr>
            <w:tcW w:w="1431" w:type="dxa"/>
          </w:tcPr>
          <w:p w:rsidR="005F1FA5" w:rsidRDefault="005F1FA5" w:rsidP="005F1F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HDPE</w:t>
            </w:r>
          </w:p>
        </w:tc>
        <w:tc>
          <w:tcPr>
            <w:tcW w:w="6946" w:type="dxa"/>
          </w:tcPr>
          <w:p w:rsidR="005F1FA5" w:rsidRDefault="005F1FA5" w:rsidP="005F1FA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Polietileno de Alta Densidad</w:t>
            </w:r>
          </w:p>
        </w:tc>
      </w:tr>
      <w:tr w:rsidR="005F1FA5" w:rsidRPr="00CD7048">
        <w:tc>
          <w:tcPr>
            <w:tcW w:w="1431" w:type="dxa"/>
          </w:tcPr>
          <w:p w:rsidR="005F1FA5" w:rsidRDefault="005F1FA5" w:rsidP="005F1F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HMW</w:t>
            </w:r>
          </w:p>
        </w:tc>
        <w:tc>
          <w:tcPr>
            <w:tcW w:w="6946" w:type="dxa"/>
          </w:tcPr>
          <w:p w:rsidR="005F1FA5" w:rsidRDefault="005F1FA5" w:rsidP="005F1FA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Alto Peso Molecular</w:t>
            </w:r>
          </w:p>
        </w:tc>
      </w:tr>
      <w:tr w:rsidR="005F1FA5" w:rsidRPr="00CD7048">
        <w:tc>
          <w:tcPr>
            <w:tcW w:w="1431" w:type="dxa"/>
          </w:tcPr>
          <w:p w:rsidR="005F1FA5" w:rsidRDefault="005F1FA5" w:rsidP="005F1F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HRE</w:t>
            </w:r>
          </w:p>
        </w:tc>
        <w:tc>
          <w:tcPr>
            <w:tcW w:w="6946" w:type="dxa"/>
          </w:tcPr>
          <w:p w:rsidR="005F1FA5" w:rsidRDefault="005F1FA5" w:rsidP="005F1FA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Humedad Relativa de Equilibrio</w:t>
            </w:r>
          </w:p>
        </w:tc>
      </w:tr>
      <w:tr w:rsidR="005F1FA5" w:rsidRPr="00CD7048">
        <w:tc>
          <w:tcPr>
            <w:tcW w:w="1431" w:type="dxa"/>
          </w:tcPr>
          <w:p w:rsidR="005F1FA5" w:rsidRDefault="00421E37" w:rsidP="005F1F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421E3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6946" w:type="dxa"/>
          </w:tcPr>
          <w:p w:rsidR="005F1FA5" w:rsidRDefault="00421E37" w:rsidP="005F1FA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Agua</w:t>
            </w:r>
          </w:p>
        </w:tc>
      </w:tr>
      <w:tr w:rsidR="00421E37" w:rsidRPr="00CD7048">
        <w:tc>
          <w:tcPr>
            <w:tcW w:w="1431" w:type="dxa"/>
          </w:tcPr>
          <w:p w:rsidR="00421E37" w:rsidRDefault="00421E37" w:rsidP="00421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IBC</w:t>
            </w:r>
          </w:p>
        </w:tc>
        <w:tc>
          <w:tcPr>
            <w:tcW w:w="6946" w:type="dxa"/>
          </w:tcPr>
          <w:p w:rsidR="00421E37" w:rsidRDefault="00421E37" w:rsidP="00421E3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Enfriamiento Interno de la Burbuja</w:t>
            </w:r>
          </w:p>
        </w:tc>
      </w:tr>
      <w:tr w:rsidR="00421E37" w:rsidRPr="00CD7048">
        <w:tc>
          <w:tcPr>
            <w:tcW w:w="1431" w:type="dxa"/>
          </w:tcPr>
          <w:p w:rsidR="00421E37" w:rsidRDefault="00421E37" w:rsidP="00421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6946" w:type="dxa"/>
          </w:tcPr>
          <w:p w:rsidR="00421E37" w:rsidRDefault="00421E37" w:rsidP="00421E3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Joule</w:t>
            </w:r>
          </w:p>
        </w:tc>
      </w:tr>
      <w:tr w:rsidR="00421E37" w:rsidRPr="00CD7048">
        <w:tc>
          <w:tcPr>
            <w:tcW w:w="1431" w:type="dxa"/>
          </w:tcPr>
          <w:p w:rsidR="00421E37" w:rsidRDefault="00421E37" w:rsidP="00421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6946" w:type="dxa"/>
          </w:tcPr>
          <w:p w:rsidR="00421E37" w:rsidRDefault="00421E37" w:rsidP="00421E3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Kelvin</w:t>
            </w:r>
          </w:p>
        </w:tc>
      </w:tr>
      <w:tr w:rsidR="00421E37" w:rsidRPr="00CD7048">
        <w:tc>
          <w:tcPr>
            <w:tcW w:w="1431" w:type="dxa"/>
          </w:tcPr>
          <w:p w:rsidR="00421E37" w:rsidRDefault="00421E37" w:rsidP="00421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LDPE</w:t>
            </w:r>
          </w:p>
        </w:tc>
        <w:tc>
          <w:tcPr>
            <w:tcW w:w="6946" w:type="dxa"/>
          </w:tcPr>
          <w:p w:rsidR="00421E37" w:rsidRDefault="00421E37" w:rsidP="00421E3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Polietileno de Baja Densidad</w:t>
            </w:r>
          </w:p>
        </w:tc>
      </w:tr>
      <w:tr w:rsidR="00421E37" w:rsidRPr="00CD7048">
        <w:tc>
          <w:tcPr>
            <w:tcW w:w="1431" w:type="dxa"/>
          </w:tcPr>
          <w:p w:rsidR="00421E37" w:rsidRDefault="00421E37" w:rsidP="00421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LLDPE</w:t>
            </w:r>
          </w:p>
          <w:p w:rsidR="009F088C" w:rsidRDefault="003859B3" w:rsidP="00421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mmHg</w:t>
            </w:r>
          </w:p>
        </w:tc>
        <w:tc>
          <w:tcPr>
            <w:tcW w:w="6946" w:type="dxa"/>
          </w:tcPr>
          <w:p w:rsidR="00421E37" w:rsidRDefault="00421E37" w:rsidP="00421E3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Polietileno de Baja Densidad Lineal</w:t>
            </w:r>
          </w:p>
          <w:p w:rsidR="009F088C" w:rsidRDefault="003859B3" w:rsidP="00421E3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Milímetros de Mercurio</w:t>
            </w:r>
          </w:p>
        </w:tc>
      </w:tr>
      <w:tr w:rsidR="00421E37" w:rsidRPr="00CD7048">
        <w:tc>
          <w:tcPr>
            <w:tcW w:w="1431" w:type="dxa"/>
          </w:tcPr>
          <w:p w:rsidR="00421E37" w:rsidRDefault="00421E37" w:rsidP="00421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</w:t>
            </w:r>
          </w:p>
        </w:tc>
        <w:tc>
          <w:tcPr>
            <w:tcW w:w="6946" w:type="dxa"/>
          </w:tcPr>
          <w:p w:rsidR="00421E37" w:rsidRDefault="00421E37" w:rsidP="00421E3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Dirección Máquina</w:t>
            </w:r>
          </w:p>
        </w:tc>
      </w:tr>
      <w:tr w:rsidR="00421E37" w:rsidRPr="00CD7048">
        <w:tc>
          <w:tcPr>
            <w:tcW w:w="1431" w:type="dxa"/>
          </w:tcPr>
          <w:p w:rsidR="00421E37" w:rsidRDefault="00421E37" w:rsidP="00421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</w:t>
            </w:r>
          </w:p>
        </w:tc>
        <w:tc>
          <w:tcPr>
            <w:tcW w:w="6946" w:type="dxa"/>
          </w:tcPr>
          <w:p w:rsidR="00421E37" w:rsidRDefault="00F907AA" w:rsidP="00421E3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Índice</w:t>
            </w:r>
            <w:r w:rsidR="00421E37">
              <w:rPr>
                <w:rFonts w:ascii="Arial" w:hAnsi="Arial" w:cs="Arial"/>
                <w:sz w:val="24"/>
                <w:szCs w:val="24"/>
                <w:lang w:val="es-EC"/>
              </w:rPr>
              <w:t xml:space="preserve"> de Fluidez</w:t>
            </w:r>
          </w:p>
        </w:tc>
      </w:tr>
      <w:tr w:rsidR="00421E37" w:rsidRPr="00CD7048">
        <w:tc>
          <w:tcPr>
            <w:tcW w:w="1431" w:type="dxa"/>
          </w:tcPr>
          <w:p w:rsidR="00421E37" w:rsidRDefault="00421E37" w:rsidP="00421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6946" w:type="dxa"/>
          </w:tcPr>
          <w:p w:rsidR="00421E37" w:rsidRDefault="00421E37" w:rsidP="00421E3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Peso Molecular</w:t>
            </w:r>
          </w:p>
        </w:tc>
      </w:tr>
      <w:tr w:rsidR="00421E37">
        <w:tc>
          <w:tcPr>
            <w:tcW w:w="1431" w:type="dxa"/>
          </w:tcPr>
          <w:p w:rsidR="00421E37" w:rsidRDefault="00421E37" w:rsidP="00421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MWD</w:t>
            </w:r>
          </w:p>
          <w:p w:rsidR="006C6062" w:rsidRDefault="006C6062" w:rsidP="00421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</w:t>
            </w:r>
          </w:p>
        </w:tc>
        <w:tc>
          <w:tcPr>
            <w:tcW w:w="6946" w:type="dxa"/>
          </w:tcPr>
          <w:p w:rsidR="00421E37" w:rsidRDefault="00421E37" w:rsidP="00421E3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Distribución del Peso Molecular</w:t>
            </w:r>
          </w:p>
          <w:p w:rsidR="006C6062" w:rsidRDefault="006C6062" w:rsidP="00421E3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Micras</w:t>
            </w:r>
          </w:p>
        </w:tc>
      </w:tr>
      <w:tr w:rsidR="00421E37">
        <w:tc>
          <w:tcPr>
            <w:tcW w:w="1431" w:type="dxa"/>
          </w:tcPr>
          <w:p w:rsidR="00421E37" w:rsidRDefault="00421E37" w:rsidP="00421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946" w:type="dxa"/>
          </w:tcPr>
          <w:p w:rsidR="00421E37" w:rsidRDefault="00421E37" w:rsidP="00421E3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Newton</w:t>
            </w:r>
          </w:p>
        </w:tc>
      </w:tr>
      <w:tr w:rsidR="00421E37">
        <w:tc>
          <w:tcPr>
            <w:tcW w:w="1431" w:type="dxa"/>
          </w:tcPr>
          <w:p w:rsidR="00DA6F7B" w:rsidRPr="00DA6F7B" w:rsidRDefault="00DA6F7B" w:rsidP="00421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</w:t>
            </w:r>
          </w:p>
        </w:tc>
        <w:tc>
          <w:tcPr>
            <w:tcW w:w="6946" w:type="dxa"/>
          </w:tcPr>
          <w:p w:rsidR="00DA6F7B" w:rsidRPr="00CD7048" w:rsidRDefault="00DA6F7B" w:rsidP="00421E3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Pascal</w:t>
            </w:r>
          </w:p>
        </w:tc>
      </w:tr>
      <w:tr w:rsidR="00421E37">
        <w:tc>
          <w:tcPr>
            <w:tcW w:w="1431" w:type="dxa"/>
          </w:tcPr>
          <w:p w:rsidR="00421E37" w:rsidRPr="00CD7048" w:rsidRDefault="00421E37" w:rsidP="00421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6946" w:type="dxa"/>
          </w:tcPr>
          <w:p w:rsidR="00421E37" w:rsidRPr="00CD7048" w:rsidRDefault="00421E37" w:rsidP="00421E3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Polietileno</w:t>
            </w:r>
          </w:p>
        </w:tc>
      </w:tr>
      <w:tr w:rsidR="00421E37">
        <w:tc>
          <w:tcPr>
            <w:tcW w:w="1431" w:type="dxa"/>
          </w:tcPr>
          <w:p w:rsidR="00421E37" w:rsidRPr="00CD7048" w:rsidRDefault="00421E37" w:rsidP="00421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</w:t>
            </w:r>
          </w:p>
        </w:tc>
        <w:tc>
          <w:tcPr>
            <w:tcW w:w="6946" w:type="dxa"/>
          </w:tcPr>
          <w:p w:rsidR="00421E37" w:rsidRPr="00CD7048" w:rsidRDefault="00421E37" w:rsidP="00421E3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Libras por Pulgadas Cuadradas</w:t>
            </w:r>
          </w:p>
        </w:tc>
      </w:tr>
      <w:tr w:rsidR="00421E37">
        <w:tc>
          <w:tcPr>
            <w:tcW w:w="1431" w:type="dxa"/>
          </w:tcPr>
          <w:p w:rsidR="00421E37" w:rsidRPr="00CD7048" w:rsidRDefault="00421E37" w:rsidP="00421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</w:t>
            </w:r>
          </w:p>
        </w:tc>
        <w:tc>
          <w:tcPr>
            <w:tcW w:w="6946" w:type="dxa"/>
          </w:tcPr>
          <w:p w:rsidR="00421E37" w:rsidRPr="00CD7048" w:rsidRDefault="00421E37" w:rsidP="00421E3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Humedad Relativa</w:t>
            </w:r>
          </w:p>
        </w:tc>
      </w:tr>
      <w:tr w:rsidR="00450EDA">
        <w:tc>
          <w:tcPr>
            <w:tcW w:w="1431" w:type="dxa"/>
          </w:tcPr>
          <w:p w:rsidR="00450EDA" w:rsidRDefault="00DA6F7B" w:rsidP="00450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450EDA">
              <w:rPr>
                <w:rFonts w:ascii="Arial" w:hAnsi="Arial" w:cs="Arial"/>
                <w:sz w:val="24"/>
                <w:szCs w:val="24"/>
              </w:rPr>
              <w:t>pm</w:t>
            </w:r>
          </w:p>
          <w:p w:rsidR="00DA6F7B" w:rsidRDefault="00DA6F7B" w:rsidP="00450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946" w:type="dxa"/>
          </w:tcPr>
          <w:p w:rsidR="00450EDA" w:rsidRDefault="00450EDA" w:rsidP="00450ED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Revoluciones por Minuto</w:t>
            </w:r>
          </w:p>
          <w:p w:rsidR="00DA6F7B" w:rsidRDefault="00DA6F7B" w:rsidP="00450ED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Segundos</w:t>
            </w:r>
          </w:p>
        </w:tc>
      </w:tr>
      <w:tr w:rsidR="00450EDA">
        <w:tc>
          <w:tcPr>
            <w:tcW w:w="1431" w:type="dxa"/>
          </w:tcPr>
          <w:p w:rsidR="00450EDA" w:rsidRDefault="00450EDA" w:rsidP="00450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6946" w:type="dxa"/>
          </w:tcPr>
          <w:p w:rsidR="00450EDA" w:rsidRDefault="00450EDA" w:rsidP="00450ED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Dirección Transversal</w:t>
            </w:r>
          </w:p>
        </w:tc>
      </w:tr>
      <w:tr w:rsidR="00450EDA">
        <w:tc>
          <w:tcPr>
            <w:tcW w:w="1431" w:type="dxa"/>
          </w:tcPr>
          <w:p w:rsidR="00450EDA" w:rsidRDefault="00450EDA" w:rsidP="00450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Tg</w:t>
            </w:r>
          </w:p>
        </w:tc>
        <w:tc>
          <w:tcPr>
            <w:tcW w:w="6946" w:type="dxa"/>
          </w:tcPr>
          <w:p w:rsidR="00450EDA" w:rsidRDefault="00450EDA" w:rsidP="00450ED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Temperatura de Transición </w:t>
            </w:r>
            <w:r w:rsidR="00F907AA">
              <w:rPr>
                <w:rFonts w:ascii="Arial" w:hAnsi="Arial" w:cs="Arial"/>
                <w:sz w:val="24"/>
                <w:szCs w:val="24"/>
                <w:lang w:val="es-EC"/>
              </w:rPr>
              <w:t>Vítrea</w:t>
            </w:r>
          </w:p>
        </w:tc>
      </w:tr>
      <w:tr w:rsidR="00450EDA" w:rsidRPr="00CD7048">
        <w:tc>
          <w:tcPr>
            <w:tcW w:w="1431" w:type="dxa"/>
          </w:tcPr>
          <w:p w:rsidR="00450EDA" w:rsidRDefault="00450EDA" w:rsidP="00450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ULDPE</w:t>
            </w:r>
          </w:p>
        </w:tc>
        <w:tc>
          <w:tcPr>
            <w:tcW w:w="6946" w:type="dxa"/>
          </w:tcPr>
          <w:p w:rsidR="00450EDA" w:rsidRDefault="00450EDA" w:rsidP="00450ED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Polietilenos de Ultra Baja Densidad</w:t>
            </w:r>
          </w:p>
        </w:tc>
      </w:tr>
      <w:tr w:rsidR="00450EDA" w:rsidRPr="00CD7048">
        <w:tc>
          <w:tcPr>
            <w:tcW w:w="1431" w:type="dxa"/>
          </w:tcPr>
          <w:p w:rsidR="00450EDA" w:rsidRDefault="00450EDA" w:rsidP="00450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VLPDE</w:t>
            </w:r>
          </w:p>
        </w:tc>
        <w:tc>
          <w:tcPr>
            <w:tcW w:w="6946" w:type="dxa"/>
          </w:tcPr>
          <w:p w:rsidR="00450EDA" w:rsidRDefault="00450EDA" w:rsidP="00450ED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Polietilenos de Muy Baja Densidad</w:t>
            </w:r>
          </w:p>
        </w:tc>
      </w:tr>
      <w:tr w:rsidR="00450EDA" w:rsidRPr="00CD7048">
        <w:tc>
          <w:tcPr>
            <w:tcW w:w="1431" w:type="dxa"/>
          </w:tcPr>
          <w:p w:rsidR="009F088C" w:rsidRDefault="00450EDA" w:rsidP="00450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WVTR</w:t>
            </w:r>
          </w:p>
        </w:tc>
        <w:tc>
          <w:tcPr>
            <w:tcW w:w="6946" w:type="dxa"/>
          </w:tcPr>
          <w:p w:rsidR="009F088C" w:rsidRDefault="00450EDA" w:rsidP="00450ED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Taza de Transmisión de Vapor de Agua</w:t>
            </w:r>
          </w:p>
        </w:tc>
      </w:tr>
    </w:tbl>
    <w:p w:rsidR="003E714B" w:rsidRPr="003E714B" w:rsidRDefault="003E714B" w:rsidP="00D42320">
      <w:pPr>
        <w:rPr>
          <w:lang w:val="es-EC"/>
        </w:rPr>
      </w:pPr>
    </w:p>
    <w:sectPr w:rsidR="003E714B" w:rsidRPr="003E714B" w:rsidSect="00C56616">
      <w:headerReference w:type="default" r:id="rId6"/>
      <w:pgSz w:w="11906" w:h="16838"/>
      <w:pgMar w:top="2268" w:right="1361" w:bottom="2268" w:left="2268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F60" w:rsidRDefault="00B91F60">
      <w:r>
        <w:separator/>
      </w:r>
    </w:p>
  </w:endnote>
  <w:endnote w:type="continuationSeparator" w:id="1">
    <w:p w:rsidR="00B91F60" w:rsidRDefault="00B9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F60" w:rsidRDefault="00B91F60">
      <w:r>
        <w:separator/>
      </w:r>
    </w:p>
  </w:footnote>
  <w:footnote w:type="continuationSeparator" w:id="1">
    <w:p w:rsidR="00B91F60" w:rsidRDefault="00B91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20" w:rsidRPr="00C56616" w:rsidRDefault="00D42320" w:rsidP="00C56616">
    <w:pPr>
      <w:pStyle w:val="Encabezado"/>
      <w:jc w:val="right"/>
      <w:rPr>
        <w:rFonts w:ascii="Arial" w:hAnsi="Arial" w:cs="Arial"/>
        <w:sz w:val="24"/>
        <w:szCs w:val="24"/>
        <w:lang w:val="es-EC"/>
      </w:rPr>
    </w:pPr>
    <w:r w:rsidRPr="00C56616">
      <w:rPr>
        <w:rFonts w:ascii="Arial" w:hAnsi="Arial" w:cs="Arial"/>
        <w:sz w:val="24"/>
        <w:szCs w:val="24"/>
        <w:lang w:val="es-EC"/>
      </w:rPr>
      <w:t>IV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D7D"/>
    <w:rsid w:val="00075C09"/>
    <w:rsid w:val="00152B01"/>
    <w:rsid w:val="001B6458"/>
    <w:rsid w:val="001F605D"/>
    <w:rsid w:val="002D057E"/>
    <w:rsid w:val="003859B3"/>
    <w:rsid w:val="003B511F"/>
    <w:rsid w:val="003C19F2"/>
    <w:rsid w:val="003D06D9"/>
    <w:rsid w:val="003E714B"/>
    <w:rsid w:val="00413D4C"/>
    <w:rsid w:val="00421E37"/>
    <w:rsid w:val="004220ED"/>
    <w:rsid w:val="00450EDA"/>
    <w:rsid w:val="004B4AA2"/>
    <w:rsid w:val="00557F6F"/>
    <w:rsid w:val="00567381"/>
    <w:rsid w:val="00573092"/>
    <w:rsid w:val="005F1FA5"/>
    <w:rsid w:val="00622DF5"/>
    <w:rsid w:val="006C6062"/>
    <w:rsid w:val="00751B65"/>
    <w:rsid w:val="007B3C5F"/>
    <w:rsid w:val="009112EF"/>
    <w:rsid w:val="00992365"/>
    <w:rsid w:val="009A4E9F"/>
    <w:rsid w:val="009A6E94"/>
    <w:rsid w:val="009F088C"/>
    <w:rsid w:val="00A30836"/>
    <w:rsid w:val="00AD05EB"/>
    <w:rsid w:val="00B30645"/>
    <w:rsid w:val="00B35C7A"/>
    <w:rsid w:val="00B91F60"/>
    <w:rsid w:val="00BA21BC"/>
    <w:rsid w:val="00BE01F9"/>
    <w:rsid w:val="00BE788D"/>
    <w:rsid w:val="00C56616"/>
    <w:rsid w:val="00CA48D3"/>
    <w:rsid w:val="00CD5D53"/>
    <w:rsid w:val="00CF3D7D"/>
    <w:rsid w:val="00D42320"/>
    <w:rsid w:val="00DA6F7B"/>
    <w:rsid w:val="00E3601D"/>
    <w:rsid w:val="00E851E1"/>
    <w:rsid w:val="00EC4D67"/>
    <w:rsid w:val="00EC73C6"/>
    <w:rsid w:val="00F753D3"/>
    <w:rsid w:val="00F759AA"/>
    <w:rsid w:val="00F8780F"/>
    <w:rsid w:val="00F9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11F"/>
    <w:rPr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56616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C5661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PAOLA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alarcon</dc:creator>
  <cp:keywords/>
  <dc:description/>
  <cp:lastModifiedBy>Ayudante</cp:lastModifiedBy>
  <cp:revision>2</cp:revision>
  <cp:lastPrinted>2005-08-06T18:32:00Z</cp:lastPrinted>
  <dcterms:created xsi:type="dcterms:W3CDTF">2009-07-15T16:53:00Z</dcterms:created>
  <dcterms:modified xsi:type="dcterms:W3CDTF">2009-07-15T16:53:00Z</dcterms:modified>
</cp:coreProperties>
</file>