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C5" w:rsidRPr="002E21C5" w:rsidRDefault="002E21C5" w:rsidP="002E21C5">
      <w:pPr>
        <w:jc w:val="center"/>
        <w:rPr>
          <w:rFonts w:ascii="Arial" w:hAnsi="Arial" w:cs="Arial"/>
          <w:b/>
        </w:rPr>
      </w:pPr>
    </w:p>
    <w:p w:rsidR="002E21C5" w:rsidRPr="002E21C5" w:rsidRDefault="002E21C5" w:rsidP="002E21C5">
      <w:pPr>
        <w:jc w:val="center"/>
        <w:rPr>
          <w:rFonts w:ascii="Arial" w:hAnsi="Arial" w:cs="Arial"/>
          <w:b/>
        </w:rPr>
      </w:pPr>
    </w:p>
    <w:p w:rsidR="002E21C5" w:rsidRPr="002E21C5" w:rsidRDefault="002E21C5" w:rsidP="002E21C5">
      <w:pPr>
        <w:jc w:val="center"/>
        <w:rPr>
          <w:rFonts w:ascii="Arial" w:hAnsi="Arial" w:cs="Arial"/>
          <w:b/>
        </w:rPr>
      </w:pPr>
    </w:p>
    <w:p w:rsidR="002E21C5" w:rsidRPr="002E21C5" w:rsidRDefault="002E21C5" w:rsidP="002E21C5">
      <w:pPr>
        <w:jc w:val="center"/>
        <w:rPr>
          <w:rFonts w:ascii="Arial" w:hAnsi="Arial" w:cs="Arial"/>
          <w:b/>
        </w:rPr>
      </w:pPr>
    </w:p>
    <w:p w:rsidR="002E21C5" w:rsidRPr="002E21C5" w:rsidRDefault="002E21C5" w:rsidP="002E21C5">
      <w:pPr>
        <w:jc w:val="center"/>
        <w:rPr>
          <w:rFonts w:ascii="Arial" w:hAnsi="Arial" w:cs="Arial"/>
          <w:b/>
        </w:rPr>
      </w:pPr>
    </w:p>
    <w:p w:rsidR="002E21C5" w:rsidRPr="002E21C5" w:rsidRDefault="002E21C5" w:rsidP="002E21C5">
      <w:pPr>
        <w:jc w:val="center"/>
        <w:rPr>
          <w:rFonts w:ascii="Arial" w:hAnsi="Arial" w:cs="Arial"/>
          <w:b/>
        </w:rPr>
      </w:pPr>
    </w:p>
    <w:p w:rsidR="003E4836" w:rsidRDefault="00A807C0" w:rsidP="002E21C5">
      <w:pPr>
        <w:jc w:val="center"/>
        <w:rPr>
          <w:rFonts w:ascii="Arial" w:hAnsi="Arial" w:cs="Arial"/>
          <w:b/>
          <w:sz w:val="48"/>
          <w:szCs w:val="48"/>
        </w:rPr>
      </w:pPr>
      <w:r>
        <w:rPr>
          <w:rFonts w:ascii="Arial" w:hAnsi="Arial" w:cs="Arial"/>
          <w:b/>
          <w:sz w:val="48"/>
          <w:szCs w:val="48"/>
        </w:rPr>
        <w:t>CAPÍTULO 4</w:t>
      </w:r>
    </w:p>
    <w:p w:rsidR="002E21C5" w:rsidRPr="002E21C5" w:rsidRDefault="002E21C5" w:rsidP="002E21C5">
      <w:pPr>
        <w:jc w:val="center"/>
        <w:rPr>
          <w:rFonts w:ascii="Arial" w:hAnsi="Arial" w:cs="Arial"/>
          <w:b/>
        </w:rPr>
      </w:pPr>
    </w:p>
    <w:p w:rsidR="002E21C5" w:rsidRPr="002E21C5" w:rsidRDefault="002E21C5" w:rsidP="002E21C5">
      <w:pPr>
        <w:jc w:val="center"/>
        <w:rPr>
          <w:rFonts w:ascii="Arial" w:hAnsi="Arial" w:cs="Arial"/>
          <w:b/>
        </w:rPr>
      </w:pPr>
    </w:p>
    <w:p w:rsidR="002E21C5" w:rsidRPr="002E21C5" w:rsidRDefault="002E21C5" w:rsidP="002E21C5">
      <w:pPr>
        <w:jc w:val="center"/>
        <w:rPr>
          <w:rFonts w:ascii="Arial" w:hAnsi="Arial" w:cs="Arial"/>
          <w:b/>
        </w:rPr>
      </w:pPr>
    </w:p>
    <w:p w:rsidR="002E21C5" w:rsidRDefault="00A807C0" w:rsidP="003E4836">
      <w:pPr>
        <w:rPr>
          <w:rFonts w:ascii="Arial" w:hAnsi="Arial" w:cs="Arial"/>
          <w:b/>
          <w:sz w:val="32"/>
          <w:szCs w:val="32"/>
        </w:rPr>
      </w:pPr>
      <w:r>
        <w:rPr>
          <w:rFonts w:ascii="Arial" w:hAnsi="Arial" w:cs="Arial"/>
          <w:b/>
          <w:sz w:val="32"/>
          <w:szCs w:val="32"/>
        </w:rPr>
        <w:t>4</w:t>
      </w:r>
      <w:r w:rsidR="002E21C5">
        <w:rPr>
          <w:rFonts w:ascii="Arial" w:hAnsi="Arial" w:cs="Arial"/>
          <w:b/>
          <w:sz w:val="32"/>
          <w:szCs w:val="32"/>
        </w:rPr>
        <w:t xml:space="preserve">. </w:t>
      </w:r>
      <w:r w:rsidR="0018581A">
        <w:rPr>
          <w:rFonts w:ascii="Arial" w:hAnsi="Arial" w:cs="Arial"/>
          <w:b/>
          <w:sz w:val="32"/>
          <w:szCs w:val="32"/>
        </w:rPr>
        <w:t xml:space="preserve">ANÁLISIS DE </w:t>
      </w:r>
      <w:r>
        <w:rPr>
          <w:rFonts w:ascii="Arial" w:hAnsi="Arial" w:cs="Arial"/>
          <w:b/>
          <w:sz w:val="32"/>
          <w:szCs w:val="32"/>
        </w:rPr>
        <w:t>LOS PROCESOS OPERATIVOS</w:t>
      </w:r>
    </w:p>
    <w:p w:rsidR="002E21C5" w:rsidRPr="002E21C5" w:rsidRDefault="002E21C5" w:rsidP="003E4836">
      <w:pPr>
        <w:rPr>
          <w:rFonts w:ascii="Arial" w:hAnsi="Arial" w:cs="Arial"/>
          <w:b/>
        </w:rPr>
      </w:pPr>
    </w:p>
    <w:p w:rsidR="002E21C5" w:rsidRPr="002E21C5" w:rsidRDefault="002E21C5" w:rsidP="003E4836">
      <w:pPr>
        <w:rPr>
          <w:rFonts w:ascii="Arial" w:hAnsi="Arial" w:cs="Arial"/>
          <w:b/>
        </w:rPr>
      </w:pPr>
    </w:p>
    <w:p w:rsidR="002E21C5" w:rsidRPr="002E21C5" w:rsidRDefault="002E21C5" w:rsidP="003E4836">
      <w:pPr>
        <w:rPr>
          <w:rFonts w:ascii="Arial" w:hAnsi="Arial" w:cs="Arial"/>
          <w:b/>
        </w:rPr>
      </w:pPr>
    </w:p>
    <w:p w:rsidR="00765D1D" w:rsidRPr="002E21C5" w:rsidRDefault="00765D1D" w:rsidP="003E4836">
      <w:pPr>
        <w:rPr>
          <w:rFonts w:ascii="Arial" w:hAnsi="Arial" w:cs="Arial"/>
          <w:b/>
        </w:rPr>
      </w:pPr>
    </w:p>
    <w:p w:rsidR="003E7D4A" w:rsidRDefault="003E4836" w:rsidP="002E21C5">
      <w:pPr>
        <w:ind w:left="360"/>
        <w:rPr>
          <w:rFonts w:ascii="Arial" w:hAnsi="Arial" w:cs="Arial"/>
          <w:b/>
        </w:rPr>
      </w:pPr>
      <w:r w:rsidRPr="003E7D4A">
        <w:rPr>
          <w:rFonts w:ascii="Arial" w:hAnsi="Arial" w:cs="Arial"/>
          <w:b/>
        </w:rPr>
        <w:t>Intro</w:t>
      </w:r>
      <w:r w:rsidR="003E7D4A" w:rsidRPr="003E7D4A">
        <w:rPr>
          <w:rFonts w:ascii="Arial" w:hAnsi="Arial" w:cs="Arial"/>
          <w:b/>
        </w:rPr>
        <w:t>ducción</w:t>
      </w:r>
    </w:p>
    <w:p w:rsidR="004453F4" w:rsidRDefault="004453F4" w:rsidP="004453F4">
      <w:pPr>
        <w:spacing w:line="720" w:lineRule="auto"/>
        <w:ind w:left="357"/>
        <w:rPr>
          <w:rFonts w:ascii="Arial" w:hAnsi="Arial" w:cs="Arial"/>
          <w:b/>
        </w:rPr>
      </w:pPr>
    </w:p>
    <w:p w:rsidR="003E7D4A" w:rsidRDefault="00B452AF" w:rsidP="00770E35">
      <w:pPr>
        <w:spacing w:line="480" w:lineRule="auto"/>
        <w:ind w:left="357"/>
        <w:jc w:val="both"/>
        <w:rPr>
          <w:rFonts w:ascii="Arial" w:hAnsi="Arial" w:cs="Arial"/>
        </w:rPr>
      </w:pPr>
      <w:r>
        <w:rPr>
          <w:rFonts w:ascii="Arial" w:hAnsi="Arial" w:cs="Arial"/>
        </w:rPr>
        <w:t xml:space="preserve">Una vez detallados </w:t>
      </w:r>
      <w:r w:rsidR="003D7A80">
        <w:rPr>
          <w:rFonts w:ascii="Arial" w:hAnsi="Arial" w:cs="Arial"/>
        </w:rPr>
        <w:t>los</w:t>
      </w:r>
      <w:r>
        <w:rPr>
          <w:rFonts w:ascii="Arial" w:hAnsi="Arial" w:cs="Arial"/>
        </w:rPr>
        <w:t xml:space="preserve"> recursos con los que cuenta la bodega matriz y luego de haber analizado los productos que maneja, su estructura, sus clientes y su funcionamiento actual, debemos centrarnos en los procesos que permiten desarrollar todas las actividades dentro de la bodega. Los procesos operativos serán descritos y analizados para </w:t>
      </w:r>
      <w:r w:rsidR="002073CE">
        <w:rPr>
          <w:rFonts w:ascii="Arial" w:hAnsi="Arial" w:cs="Arial"/>
        </w:rPr>
        <w:t xml:space="preserve">identificar oportunidades de mejora. Siendo el objetivo del capítulo analizar la operatividad de la bodega, </w:t>
      </w:r>
      <w:r w:rsidR="003D7A80">
        <w:rPr>
          <w:rFonts w:ascii="Arial" w:hAnsi="Arial" w:cs="Arial"/>
        </w:rPr>
        <w:t xml:space="preserve">es necesario estudiar su lay-out </w:t>
      </w:r>
      <w:r w:rsidR="002073CE">
        <w:rPr>
          <w:rFonts w:ascii="Arial" w:hAnsi="Arial" w:cs="Arial"/>
        </w:rPr>
        <w:t xml:space="preserve">y el recorrido que realizan los productos dentro de la misma, </w:t>
      </w:r>
      <w:r w:rsidR="003D7A80">
        <w:rPr>
          <w:rFonts w:ascii="Arial" w:hAnsi="Arial" w:cs="Arial"/>
        </w:rPr>
        <w:t xml:space="preserve">con el propósito de seleccionar </w:t>
      </w:r>
      <w:r w:rsidR="002073CE">
        <w:rPr>
          <w:rFonts w:ascii="Arial" w:hAnsi="Arial" w:cs="Arial"/>
        </w:rPr>
        <w:t xml:space="preserve">los procesos </w:t>
      </w:r>
      <w:r w:rsidR="003D7A80">
        <w:rPr>
          <w:rFonts w:ascii="Arial" w:hAnsi="Arial" w:cs="Arial"/>
        </w:rPr>
        <w:t>con</w:t>
      </w:r>
      <w:r w:rsidR="00E06077">
        <w:rPr>
          <w:rFonts w:ascii="Arial" w:hAnsi="Arial" w:cs="Arial"/>
        </w:rPr>
        <w:t xml:space="preserve"> mayor </w:t>
      </w:r>
      <w:r w:rsidR="003D7A80">
        <w:rPr>
          <w:rFonts w:ascii="Arial" w:hAnsi="Arial" w:cs="Arial"/>
        </w:rPr>
        <w:t>oportunidad de</w:t>
      </w:r>
      <w:r w:rsidR="00E06077">
        <w:rPr>
          <w:rFonts w:ascii="Arial" w:hAnsi="Arial" w:cs="Arial"/>
        </w:rPr>
        <w:t xml:space="preserve"> mejora.</w:t>
      </w:r>
    </w:p>
    <w:p w:rsidR="00D3752A" w:rsidRDefault="00D3752A" w:rsidP="00770E35">
      <w:pPr>
        <w:jc w:val="both"/>
        <w:rPr>
          <w:rFonts w:ascii="Arial" w:hAnsi="Arial" w:cs="Arial"/>
        </w:rPr>
      </w:pPr>
    </w:p>
    <w:p w:rsidR="00D3752A" w:rsidRDefault="00AB6B37" w:rsidP="002E21C5">
      <w:pPr>
        <w:spacing w:line="480" w:lineRule="auto"/>
        <w:ind w:left="360"/>
        <w:rPr>
          <w:rFonts w:ascii="Arial" w:hAnsi="Arial" w:cs="Arial"/>
          <w:b/>
        </w:rPr>
      </w:pPr>
      <w:r>
        <w:rPr>
          <w:rFonts w:ascii="Arial" w:hAnsi="Arial" w:cs="Arial"/>
          <w:b/>
        </w:rPr>
        <w:t>4</w:t>
      </w:r>
      <w:r w:rsidR="002E21C5">
        <w:rPr>
          <w:rFonts w:ascii="Arial" w:hAnsi="Arial" w:cs="Arial"/>
          <w:b/>
        </w:rPr>
        <w:t xml:space="preserve">.1 </w:t>
      </w:r>
      <w:r w:rsidR="009513EB">
        <w:rPr>
          <w:rFonts w:ascii="Arial" w:hAnsi="Arial" w:cs="Arial"/>
          <w:b/>
        </w:rPr>
        <w:t xml:space="preserve">Análisis </w:t>
      </w:r>
      <w:r>
        <w:rPr>
          <w:rFonts w:ascii="Arial" w:hAnsi="Arial" w:cs="Arial"/>
          <w:b/>
        </w:rPr>
        <w:t>de los procesos operativos</w:t>
      </w:r>
      <w:r w:rsidR="00D3752A" w:rsidRPr="00D3752A">
        <w:rPr>
          <w:rFonts w:ascii="Arial" w:hAnsi="Arial" w:cs="Arial"/>
          <w:b/>
        </w:rPr>
        <w:t xml:space="preserve"> </w:t>
      </w:r>
    </w:p>
    <w:p w:rsidR="00E50809" w:rsidRDefault="00E50809" w:rsidP="0019042D">
      <w:pPr>
        <w:rPr>
          <w:rFonts w:ascii="Arial" w:hAnsi="Arial" w:cs="Arial"/>
          <w:b/>
        </w:rPr>
      </w:pPr>
    </w:p>
    <w:p w:rsidR="00A8095E" w:rsidRDefault="00AC0D10" w:rsidP="0019042D">
      <w:pPr>
        <w:pStyle w:val="Textoindependiente"/>
        <w:widowControl w:val="0"/>
        <w:suppressAutoHyphens/>
        <w:spacing w:line="480" w:lineRule="auto"/>
        <w:ind w:left="720"/>
        <w:jc w:val="both"/>
        <w:rPr>
          <w:rFonts w:ascii="Arial" w:hAnsi="Arial" w:cs="Arial"/>
        </w:rPr>
      </w:pPr>
      <w:r>
        <w:rPr>
          <w:rFonts w:ascii="Arial" w:hAnsi="Arial" w:cs="Arial"/>
        </w:rPr>
        <w:t xml:space="preserve">Los procesos operativos a ser descritos y analizados son cuatro. </w:t>
      </w:r>
      <w:r>
        <w:rPr>
          <w:rFonts w:ascii="Arial" w:hAnsi="Arial" w:cs="Arial"/>
        </w:rPr>
        <w:lastRenderedPageBreak/>
        <w:t>Dichos procesos son los siguientes:</w:t>
      </w:r>
    </w:p>
    <w:p w:rsidR="002E21C5" w:rsidRDefault="002E21C5" w:rsidP="0019042D">
      <w:pPr>
        <w:pStyle w:val="Textoindependiente"/>
        <w:widowControl w:val="0"/>
        <w:suppressAutoHyphens/>
        <w:ind w:left="720"/>
        <w:jc w:val="both"/>
        <w:rPr>
          <w:rFonts w:ascii="Arial" w:hAnsi="Arial" w:cs="Arial"/>
        </w:rPr>
      </w:pPr>
    </w:p>
    <w:p w:rsidR="00AC0D10" w:rsidRDefault="00AC0D10" w:rsidP="0019042D">
      <w:pPr>
        <w:pStyle w:val="Textoindependiente"/>
        <w:widowControl w:val="0"/>
        <w:numPr>
          <w:ilvl w:val="0"/>
          <w:numId w:val="26"/>
        </w:numPr>
        <w:tabs>
          <w:tab w:val="clear" w:pos="1080"/>
          <w:tab w:val="num" w:pos="1260"/>
        </w:tabs>
        <w:suppressAutoHyphens/>
        <w:spacing w:line="480" w:lineRule="auto"/>
        <w:ind w:left="720" w:firstLine="0"/>
        <w:jc w:val="both"/>
        <w:rPr>
          <w:rFonts w:ascii="Arial" w:hAnsi="Arial" w:cs="Arial"/>
        </w:rPr>
      </w:pPr>
      <w:r>
        <w:rPr>
          <w:rFonts w:ascii="Arial" w:hAnsi="Arial" w:cs="Arial"/>
        </w:rPr>
        <w:t>Recepción de mercadería</w:t>
      </w:r>
    </w:p>
    <w:p w:rsidR="00AC0D10" w:rsidRDefault="00AC0D10" w:rsidP="0019042D">
      <w:pPr>
        <w:pStyle w:val="Textoindependiente"/>
        <w:widowControl w:val="0"/>
        <w:numPr>
          <w:ilvl w:val="0"/>
          <w:numId w:val="26"/>
        </w:numPr>
        <w:tabs>
          <w:tab w:val="clear" w:pos="1080"/>
          <w:tab w:val="num" w:pos="1260"/>
        </w:tabs>
        <w:suppressAutoHyphens/>
        <w:spacing w:line="480" w:lineRule="auto"/>
        <w:ind w:left="720" w:firstLine="0"/>
        <w:jc w:val="both"/>
        <w:rPr>
          <w:rFonts w:ascii="Arial" w:hAnsi="Arial" w:cs="Arial"/>
        </w:rPr>
      </w:pPr>
      <w:r>
        <w:rPr>
          <w:rFonts w:ascii="Arial" w:hAnsi="Arial" w:cs="Arial"/>
        </w:rPr>
        <w:t>Almacenamiento</w:t>
      </w:r>
    </w:p>
    <w:p w:rsidR="00AC0D10" w:rsidRDefault="00AC0D10" w:rsidP="0019042D">
      <w:pPr>
        <w:pStyle w:val="Textoindependiente"/>
        <w:widowControl w:val="0"/>
        <w:numPr>
          <w:ilvl w:val="0"/>
          <w:numId w:val="26"/>
        </w:numPr>
        <w:tabs>
          <w:tab w:val="clear" w:pos="1080"/>
          <w:tab w:val="num" w:pos="1260"/>
        </w:tabs>
        <w:suppressAutoHyphens/>
        <w:spacing w:line="480" w:lineRule="auto"/>
        <w:ind w:left="720" w:firstLine="0"/>
        <w:jc w:val="both"/>
        <w:rPr>
          <w:rFonts w:ascii="Arial" w:hAnsi="Arial" w:cs="Arial"/>
        </w:rPr>
      </w:pPr>
      <w:r>
        <w:rPr>
          <w:rFonts w:ascii="Arial" w:hAnsi="Arial" w:cs="Arial"/>
        </w:rPr>
        <w:t>Despacho – Salida de mercadería</w:t>
      </w:r>
    </w:p>
    <w:p w:rsidR="00AC0D10" w:rsidRDefault="00AC0D10" w:rsidP="0019042D">
      <w:pPr>
        <w:pStyle w:val="Textoindependiente"/>
        <w:widowControl w:val="0"/>
        <w:numPr>
          <w:ilvl w:val="0"/>
          <w:numId w:val="26"/>
        </w:numPr>
        <w:tabs>
          <w:tab w:val="clear" w:pos="1080"/>
          <w:tab w:val="num" w:pos="1260"/>
        </w:tabs>
        <w:suppressAutoHyphens/>
        <w:spacing w:line="480" w:lineRule="auto"/>
        <w:ind w:left="720" w:firstLine="0"/>
        <w:jc w:val="both"/>
        <w:rPr>
          <w:rFonts w:ascii="Arial" w:hAnsi="Arial" w:cs="Arial"/>
        </w:rPr>
      </w:pPr>
      <w:r>
        <w:rPr>
          <w:rFonts w:ascii="Arial" w:hAnsi="Arial" w:cs="Arial"/>
        </w:rPr>
        <w:t>Control – Toma física de inventarios</w:t>
      </w:r>
    </w:p>
    <w:p w:rsidR="004453F4" w:rsidRDefault="004453F4" w:rsidP="0019042D">
      <w:pPr>
        <w:pStyle w:val="Textoindependiente"/>
        <w:widowControl w:val="0"/>
        <w:suppressAutoHyphens/>
        <w:ind w:left="357"/>
        <w:jc w:val="both"/>
        <w:rPr>
          <w:rFonts w:ascii="Arial" w:hAnsi="Arial" w:cs="Arial"/>
        </w:rPr>
      </w:pPr>
    </w:p>
    <w:p w:rsidR="00AC0D10" w:rsidRDefault="00AC0D10" w:rsidP="002E21C5">
      <w:pPr>
        <w:pStyle w:val="Textoindependiente"/>
        <w:widowControl w:val="0"/>
        <w:suppressAutoHyphens/>
        <w:spacing w:after="120" w:line="480" w:lineRule="auto"/>
        <w:ind w:left="720"/>
        <w:jc w:val="both"/>
        <w:rPr>
          <w:rFonts w:ascii="Arial" w:hAnsi="Arial" w:cs="Arial"/>
        </w:rPr>
      </w:pPr>
      <w:r>
        <w:rPr>
          <w:rFonts w:ascii="Arial" w:hAnsi="Arial" w:cs="Arial"/>
        </w:rPr>
        <w:t xml:space="preserve"> En el caso del Despacho de mercadería, ya sea a clientes (N/E) o a sucursales (N/T), se </w:t>
      </w:r>
      <w:r w:rsidR="00C044D5">
        <w:rPr>
          <w:rFonts w:ascii="Arial" w:hAnsi="Arial" w:cs="Arial"/>
        </w:rPr>
        <w:t>manejan tres distintos tipos: Retiros personales del cliente, despacho</w:t>
      </w:r>
      <w:r w:rsidR="00FE47CB">
        <w:rPr>
          <w:rFonts w:ascii="Arial" w:hAnsi="Arial" w:cs="Arial"/>
        </w:rPr>
        <w:t>s</w:t>
      </w:r>
      <w:r w:rsidR="00C044D5">
        <w:rPr>
          <w:rFonts w:ascii="Arial" w:hAnsi="Arial" w:cs="Arial"/>
        </w:rPr>
        <w:t xml:space="preserve"> a domicilio y despacho</w:t>
      </w:r>
      <w:r w:rsidR="00FE47CB">
        <w:rPr>
          <w:rFonts w:ascii="Arial" w:hAnsi="Arial" w:cs="Arial"/>
        </w:rPr>
        <w:t>s</w:t>
      </w:r>
      <w:r w:rsidR="00C044D5">
        <w:rPr>
          <w:rFonts w:ascii="Arial" w:hAnsi="Arial" w:cs="Arial"/>
        </w:rPr>
        <w:t xml:space="preserve"> a sucursales o transferencia</w:t>
      </w:r>
      <w:r w:rsidR="00FE47CB">
        <w:rPr>
          <w:rFonts w:ascii="Arial" w:hAnsi="Arial" w:cs="Arial"/>
        </w:rPr>
        <w:t>s</w:t>
      </w:r>
      <w:r w:rsidR="00C044D5">
        <w:rPr>
          <w:rFonts w:ascii="Arial" w:hAnsi="Arial" w:cs="Arial"/>
        </w:rPr>
        <w:t>.</w:t>
      </w:r>
    </w:p>
    <w:p w:rsidR="004453F4" w:rsidRDefault="004453F4" w:rsidP="00770E35">
      <w:pPr>
        <w:pStyle w:val="Textoindependiente"/>
        <w:widowControl w:val="0"/>
        <w:suppressAutoHyphens/>
        <w:spacing w:after="120"/>
        <w:ind w:left="720"/>
        <w:jc w:val="both"/>
        <w:rPr>
          <w:rFonts w:ascii="Arial" w:hAnsi="Arial" w:cs="Arial"/>
        </w:rPr>
      </w:pPr>
    </w:p>
    <w:p w:rsidR="00C044D5" w:rsidRDefault="00FE47CB" w:rsidP="002E21C5">
      <w:pPr>
        <w:pStyle w:val="Textoindependiente"/>
        <w:widowControl w:val="0"/>
        <w:suppressAutoHyphens/>
        <w:spacing w:after="120" w:line="480" w:lineRule="auto"/>
        <w:ind w:left="720"/>
        <w:jc w:val="both"/>
        <w:rPr>
          <w:rFonts w:ascii="Arial" w:hAnsi="Arial" w:cs="Arial"/>
        </w:rPr>
      </w:pPr>
      <w:r>
        <w:rPr>
          <w:rFonts w:ascii="Arial" w:hAnsi="Arial" w:cs="Arial"/>
        </w:rPr>
        <w:t xml:space="preserve">Para </w:t>
      </w:r>
      <w:r w:rsidR="0019042D">
        <w:rPr>
          <w:rFonts w:ascii="Arial" w:hAnsi="Arial" w:cs="Arial"/>
        </w:rPr>
        <w:t>realizar</w:t>
      </w:r>
      <w:r>
        <w:rPr>
          <w:rFonts w:ascii="Arial" w:hAnsi="Arial" w:cs="Arial"/>
        </w:rPr>
        <w:t xml:space="preserve"> una mejor evaluación de los procesos</w:t>
      </w:r>
      <w:r w:rsidR="00635090">
        <w:rPr>
          <w:rFonts w:ascii="Arial" w:hAnsi="Arial" w:cs="Arial"/>
        </w:rPr>
        <w:t xml:space="preserve"> operativos de la bodega, se </w:t>
      </w:r>
      <w:r w:rsidR="0019042D">
        <w:rPr>
          <w:rFonts w:ascii="Arial" w:hAnsi="Arial" w:cs="Arial"/>
        </w:rPr>
        <w:t xml:space="preserve">realiza la diagramación </w:t>
      </w:r>
      <w:r w:rsidR="00635090">
        <w:rPr>
          <w:rFonts w:ascii="Arial" w:hAnsi="Arial" w:cs="Arial"/>
        </w:rPr>
        <w:t>de</w:t>
      </w:r>
      <w:r w:rsidR="0019042D">
        <w:rPr>
          <w:rFonts w:ascii="Arial" w:hAnsi="Arial" w:cs="Arial"/>
        </w:rPr>
        <w:t>l</w:t>
      </w:r>
      <w:r w:rsidR="00635090">
        <w:rPr>
          <w:rFonts w:ascii="Arial" w:hAnsi="Arial" w:cs="Arial"/>
        </w:rPr>
        <w:t xml:space="preserve"> </w:t>
      </w:r>
      <w:r w:rsidR="004453F4">
        <w:rPr>
          <w:rFonts w:ascii="Arial" w:hAnsi="Arial" w:cs="Arial"/>
        </w:rPr>
        <w:t>flujo de proceso (operativo)</w:t>
      </w:r>
      <w:r w:rsidR="00635090">
        <w:rPr>
          <w:rFonts w:ascii="Arial" w:hAnsi="Arial" w:cs="Arial"/>
        </w:rPr>
        <w:t xml:space="preserve"> </w:t>
      </w:r>
      <w:r w:rsidR="000917DF">
        <w:rPr>
          <w:rFonts w:ascii="Arial" w:hAnsi="Arial" w:cs="Arial"/>
        </w:rPr>
        <w:t>la cual expone gráficamente cada paso que sigue una unidad en la bodega, habiendo definido a la nota de entrega o de t</w:t>
      </w:r>
      <w:r w:rsidR="00BE7167">
        <w:rPr>
          <w:rFonts w:ascii="Arial" w:hAnsi="Arial" w:cs="Arial"/>
        </w:rPr>
        <w:t>ra</w:t>
      </w:r>
      <w:r w:rsidR="000917DF">
        <w:rPr>
          <w:rFonts w:ascii="Arial" w:hAnsi="Arial" w:cs="Arial"/>
        </w:rPr>
        <w:t xml:space="preserve">nsferencia como unidad. </w:t>
      </w:r>
      <w:r w:rsidR="0019042D">
        <w:rPr>
          <w:rFonts w:ascii="Arial" w:hAnsi="Arial" w:cs="Arial"/>
        </w:rPr>
        <w:t>L</w:t>
      </w:r>
      <w:r w:rsidR="000917DF">
        <w:rPr>
          <w:rFonts w:ascii="Arial" w:hAnsi="Arial" w:cs="Arial"/>
        </w:rPr>
        <w:t xml:space="preserve">as operaciones, </w:t>
      </w:r>
      <w:r w:rsidR="0019042D">
        <w:rPr>
          <w:rFonts w:ascii="Arial" w:hAnsi="Arial" w:cs="Arial"/>
        </w:rPr>
        <w:t>el transporte</w:t>
      </w:r>
      <w:r w:rsidR="000917DF">
        <w:rPr>
          <w:rFonts w:ascii="Arial" w:hAnsi="Arial" w:cs="Arial"/>
        </w:rPr>
        <w:t xml:space="preserve">, demoras, inspecciones y almacenamientos se anotan simbólicamente en </w:t>
      </w:r>
      <w:r w:rsidR="0019042D">
        <w:rPr>
          <w:rFonts w:ascii="Arial" w:hAnsi="Arial" w:cs="Arial"/>
        </w:rPr>
        <w:t>el diagrama</w:t>
      </w:r>
      <w:r w:rsidR="000917DF">
        <w:rPr>
          <w:rFonts w:ascii="Arial" w:hAnsi="Arial" w:cs="Arial"/>
        </w:rPr>
        <w:t xml:space="preserve">. El objetivo es determinar el método que emplee el menor número de </w:t>
      </w:r>
      <w:r w:rsidR="0019042D">
        <w:rPr>
          <w:rFonts w:ascii="Arial" w:hAnsi="Arial" w:cs="Arial"/>
        </w:rPr>
        <w:t>actividades o eventos</w:t>
      </w:r>
      <w:r w:rsidR="000917DF">
        <w:rPr>
          <w:rFonts w:ascii="Arial" w:hAnsi="Arial" w:cs="Arial"/>
        </w:rPr>
        <w:t xml:space="preserve">. </w:t>
      </w:r>
      <w:r w:rsidR="00367398">
        <w:rPr>
          <w:rFonts w:ascii="Arial" w:hAnsi="Arial" w:cs="Arial"/>
        </w:rPr>
        <w:t xml:space="preserve">Los símbolos que se utilizan y su respectivo significado se muestran </w:t>
      </w:r>
      <w:r w:rsidR="0019042D">
        <w:rPr>
          <w:rFonts w:ascii="Arial" w:hAnsi="Arial" w:cs="Arial"/>
        </w:rPr>
        <w:t>en la figura 4.1.</w:t>
      </w:r>
    </w:p>
    <w:p w:rsidR="004A10B0" w:rsidRDefault="004A10B0" w:rsidP="009F5551">
      <w:pPr>
        <w:pStyle w:val="Textoindependiente"/>
        <w:widowControl w:val="0"/>
        <w:suppressAutoHyphens/>
        <w:spacing w:after="120" w:line="480" w:lineRule="auto"/>
        <w:ind w:left="360"/>
        <w:jc w:val="both"/>
        <w:rPr>
          <w:rFonts w:ascii="Arial" w:hAnsi="Arial" w:cs="Arial"/>
        </w:rPr>
      </w:pPr>
    </w:p>
    <w:p w:rsidR="00367398" w:rsidRPr="004A10B0" w:rsidRDefault="00367398" w:rsidP="009F5551">
      <w:pPr>
        <w:pStyle w:val="Textoindependiente"/>
        <w:widowControl w:val="0"/>
        <w:suppressAutoHyphens/>
        <w:spacing w:after="120" w:line="480" w:lineRule="auto"/>
        <w:ind w:left="360"/>
        <w:jc w:val="both"/>
        <w:rPr>
          <w:rFonts w:ascii="Arial" w:hAnsi="Arial" w:cs="Arial"/>
        </w:rPr>
      </w:pPr>
    </w:p>
    <w:p w:rsidR="00367398" w:rsidRDefault="0019042D" w:rsidP="009F5551">
      <w:pPr>
        <w:pStyle w:val="Textoindependiente"/>
        <w:widowControl w:val="0"/>
        <w:suppressAutoHyphens/>
        <w:spacing w:after="120" w:line="480" w:lineRule="auto"/>
        <w:ind w:left="360"/>
        <w:jc w:val="both"/>
        <w:rPr>
          <w:rFonts w:ascii="Arial" w:hAnsi="Arial" w:cs="Arial"/>
        </w:rPr>
      </w:pPr>
      <w:r>
        <w:rPr>
          <w:rFonts w:ascii="Arial" w:hAnsi="Arial" w:cs="Arial"/>
          <w:noProof/>
          <w:lang w:val="es-ES"/>
        </w:rPr>
        <w:lastRenderedPageBreak/>
        <w:pict>
          <v:group id="_x0000_s1116" editas="canvas" style="position:absolute;left:0;text-align:left;margin-left:27pt;margin-top:9pt;width:351.3pt;height:189.55pt;z-index:251657216" coordorigin="2937,2386" coordsize="7026,3791">
            <o:lock v:ext="edit" aspectratio="t"/>
            <v:shape id="_x0000_s1117" type="#_x0000_t75" style="position:absolute;left:2937;top:2386;width:7026;height:3791" o:preferrelative="f">
              <v:fill o:detectmouseclick="t"/>
              <v:path o:extrusionok="t" o:connecttype="none"/>
              <o:lock v:ext="edit" text="t"/>
            </v:shape>
            <v:rect id="_x0000_s1118" style="position:absolute;left:4499;top:4848;width:1822;height:506;mso-wrap-style:none" filled="f" stroked="f">
              <v:textbox style="mso-fit-shape-to-text:t" inset="0,0,0,0">
                <w:txbxContent>
                  <w:p w:rsidR="0019042D" w:rsidRDefault="0019042D" w:rsidP="0019042D">
                    <w:r>
                      <w:rPr>
                        <w:rFonts w:ascii="Arial" w:hAnsi="Arial" w:cs="Arial"/>
                        <w:b/>
                        <w:bCs/>
                        <w:color w:val="000000"/>
                        <w:sz w:val="22"/>
                        <w:szCs w:val="22"/>
                        <w:lang w:val="en-US"/>
                      </w:rPr>
                      <w:t>Almacenamiento.</w:t>
                    </w:r>
                  </w:p>
                </w:txbxContent>
              </v:textbox>
            </v:rect>
            <v:rect id="_x0000_s1119" style="position:absolute;left:4499;top:5321;width:2813;height:506;mso-wrap-style:none" filled="f" stroked="f">
              <v:textbox style="mso-fit-shape-to-text:t" inset="0,0,0,0">
                <w:txbxContent>
                  <w:p w:rsidR="0019042D" w:rsidRDefault="0019042D" w:rsidP="0019042D">
                    <w:r>
                      <w:rPr>
                        <w:rFonts w:ascii="Arial" w:hAnsi="Arial" w:cs="Arial"/>
                        <w:b/>
                        <w:bCs/>
                        <w:color w:val="000000"/>
                        <w:sz w:val="22"/>
                        <w:szCs w:val="22"/>
                        <w:lang w:val="en-US"/>
                      </w:rPr>
                      <w:t>Demora, Retraso o Espera.</w:t>
                    </w:r>
                  </w:p>
                </w:txbxContent>
              </v:textbox>
            </v:rect>
            <v:rect id="_x0000_s1120" style="position:absolute;left:4499;top:5794;width:1150;height:506;mso-wrap-style:none" filled="f" stroked="f">
              <v:textbox style="mso-fit-shape-to-text:t" inset="0,0,0,0">
                <w:txbxContent>
                  <w:p w:rsidR="0019042D" w:rsidRDefault="0019042D" w:rsidP="0019042D">
                    <w:r>
                      <w:rPr>
                        <w:rFonts w:ascii="Arial" w:hAnsi="Arial" w:cs="Arial"/>
                        <w:b/>
                        <w:bCs/>
                        <w:color w:val="000000"/>
                        <w:sz w:val="22"/>
                        <w:szCs w:val="22"/>
                        <w:lang w:val="en-US"/>
                      </w:rPr>
                      <w:t>Inspección</w:t>
                    </w:r>
                  </w:p>
                </w:txbxContent>
              </v:textbox>
            </v:rect>
            <v:rect id="_x0000_s1121" style="position:absolute;left:4499;top:2497;width:1089;height:506;mso-wrap-style:none" filled="f" stroked="f">
              <v:textbox style="mso-fit-shape-to-text:t" inset="0,0,0,0">
                <w:txbxContent>
                  <w:p w:rsidR="0019042D" w:rsidRDefault="0019042D" w:rsidP="0019042D">
                    <w:r>
                      <w:rPr>
                        <w:rFonts w:ascii="Arial" w:hAnsi="Arial" w:cs="Arial"/>
                        <w:b/>
                        <w:bCs/>
                        <w:color w:val="000000"/>
                        <w:sz w:val="22"/>
                        <w:szCs w:val="22"/>
                        <w:lang w:val="en-US"/>
                      </w:rPr>
                      <w:t>Operación</w:t>
                    </w:r>
                  </w:p>
                </w:txbxContent>
              </v:textbox>
            </v:rect>
            <v:rect id="_x0000_s1122" style="position:absolute;left:4499;top:2996;width:1089;height:506;mso-wrap-style:none" filled="f" stroked="f">
              <v:textbox style="mso-fit-shape-to-text:t" inset="0,0,0,0">
                <w:txbxContent>
                  <w:p w:rsidR="0019042D" w:rsidRDefault="0019042D" w:rsidP="0019042D">
                    <w:r>
                      <w:rPr>
                        <w:rFonts w:ascii="Arial" w:hAnsi="Arial" w:cs="Arial"/>
                        <w:b/>
                        <w:bCs/>
                        <w:color w:val="000000"/>
                        <w:sz w:val="22"/>
                        <w:szCs w:val="22"/>
                        <w:lang w:val="en-US"/>
                      </w:rPr>
                      <w:t>Operación</w:t>
                    </w:r>
                  </w:p>
                </w:txbxContent>
              </v:textbox>
            </v:rect>
            <v:rect id="_x0000_s1123" style="position:absolute;left:5710;top:2996;width:257;height:506;mso-wrap-style:none" filled="f" stroked="f">
              <v:textbox style="mso-fit-shape-to-text:t" inset="0,0,0,0">
                <w:txbxContent>
                  <w:p w:rsidR="0019042D" w:rsidRDefault="0019042D" w:rsidP="0019042D">
                    <w:r>
                      <w:rPr>
                        <w:rFonts w:ascii="Arial" w:hAnsi="Arial" w:cs="Arial"/>
                        <w:b/>
                        <w:bCs/>
                        <w:color w:val="000000"/>
                        <w:sz w:val="22"/>
                        <w:szCs w:val="22"/>
                        <w:lang w:val="en-US"/>
                      </w:rPr>
                      <w:t>de</w:t>
                    </w:r>
                  </w:p>
                </w:txbxContent>
              </v:textbox>
            </v:rect>
            <v:rect id="_x0000_s1124" style="position:absolute;left:6076;top:2996;width:734;height:506;mso-wrap-style:none" filled="f" stroked="f">
              <v:textbox style="mso-fit-shape-to-text:t" inset="0,0,0,0">
                <w:txbxContent>
                  <w:p w:rsidR="0019042D" w:rsidRDefault="0019042D" w:rsidP="0019042D">
                    <w:r>
                      <w:rPr>
                        <w:rFonts w:ascii="Arial" w:hAnsi="Arial" w:cs="Arial"/>
                        <w:b/>
                        <w:bCs/>
                        <w:color w:val="000000"/>
                        <w:sz w:val="22"/>
                        <w:szCs w:val="22"/>
                        <w:lang w:val="en-US"/>
                      </w:rPr>
                      <w:t>trámite</w:t>
                    </w:r>
                  </w:p>
                </w:txbxContent>
              </v:textbox>
            </v:rect>
            <v:rect id="_x0000_s1125" style="position:absolute;left:6926;top:2996;width:465;height:506;mso-wrap-style:none" filled="f" stroked="f">
              <v:textbox style="mso-fit-shape-to-text:t" inset="0,0,0,0">
                <w:txbxContent>
                  <w:p w:rsidR="0019042D" w:rsidRDefault="0019042D" w:rsidP="0019042D">
                    <w:r>
                      <w:rPr>
                        <w:rFonts w:ascii="Arial" w:hAnsi="Arial" w:cs="Arial"/>
                        <w:b/>
                        <w:bCs/>
                        <w:color w:val="000000"/>
                        <w:sz w:val="22"/>
                        <w:szCs w:val="22"/>
                        <w:lang w:val="en-US"/>
                      </w:rPr>
                      <w:t>para</w:t>
                    </w:r>
                  </w:p>
                </w:txbxContent>
              </v:textbox>
            </v:rect>
            <v:rect id="_x0000_s1126" style="position:absolute;left:7503;top:2996;width:539;height:506;mso-wrap-style:none" filled="f" stroked="f">
              <v:textbox style="mso-fit-shape-to-text:t" inset="0,0,0,0">
                <w:txbxContent>
                  <w:p w:rsidR="0019042D" w:rsidRDefault="0019042D" w:rsidP="0019042D">
                    <w:r>
                      <w:rPr>
                        <w:rFonts w:ascii="Arial" w:hAnsi="Arial" w:cs="Arial"/>
                        <w:b/>
                        <w:bCs/>
                        <w:color w:val="000000"/>
                        <w:sz w:val="22"/>
                        <w:szCs w:val="22"/>
                        <w:lang w:val="en-US"/>
                      </w:rPr>
                      <w:t>crear</w:t>
                    </w:r>
                  </w:p>
                </w:txbxContent>
              </v:textbox>
            </v:rect>
            <v:rect id="_x0000_s1127" style="position:absolute;left:8150;top:2996;width:269;height:506;mso-wrap-style:none" filled="f" stroked="f">
              <v:textbox style="mso-fit-shape-to-text:t" inset="0,0,0,0">
                <w:txbxContent>
                  <w:p w:rsidR="0019042D" w:rsidRDefault="0019042D" w:rsidP="0019042D">
                    <w:r>
                      <w:rPr>
                        <w:rFonts w:ascii="Arial" w:hAnsi="Arial" w:cs="Arial"/>
                        <w:b/>
                        <w:bCs/>
                        <w:color w:val="000000"/>
                        <w:sz w:val="22"/>
                        <w:szCs w:val="22"/>
                        <w:lang w:val="en-US"/>
                      </w:rPr>
                      <w:t>un</w:t>
                    </w:r>
                  </w:p>
                </w:txbxContent>
              </v:textbox>
            </v:rect>
            <v:rect id="_x0000_s1128" style="position:absolute;left:8531;top:2996;width:881;height:506;mso-wrap-style:none" filled="f" stroked="f">
              <v:textbox style="mso-fit-shape-to-text:t" inset="0,0,0,0">
                <w:txbxContent>
                  <w:p w:rsidR="0019042D" w:rsidRDefault="0019042D" w:rsidP="0019042D">
                    <w:r>
                      <w:rPr>
                        <w:rFonts w:ascii="Arial" w:hAnsi="Arial" w:cs="Arial"/>
                        <w:b/>
                        <w:bCs/>
                        <w:color w:val="000000"/>
                        <w:sz w:val="22"/>
                        <w:szCs w:val="22"/>
                        <w:lang w:val="en-US"/>
                      </w:rPr>
                      <w:t>registro,</w:t>
                    </w:r>
                  </w:p>
                </w:txbxContent>
              </v:textbox>
            </v:rect>
            <v:rect id="_x0000_s1129" style="position:absolute;left:9653;top:2996;width:269;height:506;mso-wrap-style:none" filled="f" stroked="f">
              <v:textbox style="mso-fit-shape-to-text:t" inset="0,0,0,0">
                <w:txbxContent>
                  <w:p w:rsidR="0019042D" w:rsidRDefault="0019042D" w:rsidP="0019042D">
                    <w:r>
                      <w:rPr>
                        <w:rFonts w:ascii="Arial" w:hAnsi="Arial" w:cs="Arial"/>
                        <w:b/>
                        <w:bCs/>
                        <w:color w:val="000000"/>
                        <w:sz w:val="22"/>
                        <w:szCs w:val="22"/>
                        <w:lang w:val="en-US"/>
                      </w:rPr>
                      <w:t>un</w:t>
                    </w:r>
                  </w:p>
                </w:txbxContent>
              </v:textbox>
            </v:rect>
            <v:rect id="_x0000_s1130" style="position:absolute;left:4499;top:3285;width:5109;height:506;mso-wrap-style:none" filled="f" stroked="f">
              <v:textbox style="mso-fit-shape-to-text:t" inset="0,0,0,0">
                <w:txbxContent>
                  <w:p w:rsidR="0019042D" w:rsidRDefault="0019042D" w:rsidP="0019042D">
                    <w:r w:rsidRPr="0019042D">
                      <w:rPr>
                        <w:rFonts w:ascii="Arial" w:hAnsi="Arial" w:cs="Arial"/>
                        <w:b/>
                        <w:bCs/>
                        <w:color w:val="000000"/>
                        <w:sz w:val="22"/>
                        <w:szCs w:val="22"/>
                      </w:rPr>
                      <w:t>conjunto de informes o conjunto de documentos</w:t>
                    </w:r>
                  </w:p>
                </w:txbxContent>
              </v:textbox>
            </v:rect>
            <v:rect id="_x0000_s1131" style="position:absolute;left:4499;top:3717;width:1089;height:506;mso-wrap-style:none" filled="f" stroked="f">
              <v:textbox style="mso-fit-shape-to-text:t" inset="0,0,0,0">
                <w:txbxContent>
                  <w:p w:rsidR="0019042D" w:rsidRDefault="0019042D" w:rsidP="0019042D">
                    <w:r>
                      <w:rPr>
                        <w:rFonts w:ascii="Arial" w:hAnsi="Arial" w:cs="Arial"/>
                        <w:b/>
                        <w:bCs/>
                        <w:color w:val="000000"/>
                        <w:sz w:val="22"/>
                        <w:szCs w:val="22"/>
                        <w:lang w:val="en-US"/>
                      </w:rPr>
                      <w:t>Operación</w:t>
                    </w:r>
                  </w:p>
                </w:txbxContent>
              </v:textbox>
            </v:rect>
            <v:rect id="_x0000_s1132" style="position:absolute;left:5710;top:3717;width:257;height:506;mso-wrap-style:none" filled="f" stroked="f">
              <v:textbox style="mso-fit-shape-to-text:t" inset="0,0,0,0">
                <w:txbxContent>
                  <w:p w:rsidR="0019042D" w:rsidRDefault="0019042D" w:rsidP="0019042D">
                    <w:r>
                      <w:rPr>
                        <w:rFonts w:ascii="Arial" w:hAnsi="Arial" w:cs="Arial"/>
                        <w:b/>
                        <w:bCs/>
                        <w:color w:val="000000"/>
                        <w:sz w:val="22"/>
                        <w:szCs w:val="22"/>
                        <w:lang w:val="en-US"/>
                      </w:rPr>
                      <w:t>de</w:t>
                    </w:r>
                  </w:p>
                </w:txbxContent>
              </v:textbox>
            </v:rect>
            <v:rect id="_x0000_s1133" style="position:absolute;left:6074;top:3717;width:734;height:506;mso-wrap-style:none" filled="f" stroked="f">
              <v:textbox style="mso-fit-shape-to-text:t" inset="0,0,0,0">
                <w:txbxContent>
                  <w:p w:rsidR="0019042D" w:rsidRDefault="0019042D" w:rsidP="0019042D">
                    <w:r>
                      <w:rPr>
                        <w:rFonts w:ascii="Arial" w:hAnsi="Arial" w:cs="Arial"/>
                        <w:b/>
                        <w:bCs/>
                        <w:color w:val="000000"/>
                        <w:sz w:val="22"/>
                        <w:szCs w:val="22"/>
                        <w:lang w:val="en-US"/>
                      </w:rPr>
                      <w:t>trámite</w:t>
                    </w:r>
                  </w:p>
                </w:txbxContent>
              </v:textbox>
            </v:rect>
            <v:rect id="_x0000_s1134" style="position:absolute;left:6923;top:3717;width:465;height:506;mso-wrap-style:none" filled="f" stroked="f">
              <v:textbox style="mso-fit-shape-to-text:t" inset="0,0,0,0">
                <w:txbxContent>
                  <w:p w:rsidR="0019042D" w:rsidRDefault="0019042D" w:rsidP="0019042D">
                    <w:r>
                      <w:rPr>
                        <w:rFonts w:ascii="Arial" w:hAnsi="Arial" w:cs="Arial"/>
                        <w:b/>
                        <w:bCs/>
                        <w:color w:val="000000"/>
                        <w:sz w:val="22"/>
                        <w:szCs w:val="22"/>
                        <w:lang w:val="en-US"/>
                      </w:rPr>
                      <w:t>para</w:t>
                    </w:r>
                  </w:p>
                </w:txbxContent>
              </v:textbox>
            </v:rect>
            <v:rect id="_x0000_s1135" style="position:absolute;left:7498;top:3717;width:808;height:506;mso-wrap-style:none" filled="f" stroked="f">
              <v:textbox style="mso-fit-shape-to-text:t" inset="0,0,0,0">
                <w:txbxContent>
                  <w:p w:rsidR="0019042D" w:rsidRDefault="0019042D" w:rsidP="0019042D">
                    <w:r>
                      <w:rPr>
                        <w:rFonts w:ascii="Arial" w:hAnsi="Arial" w:cs="Arial"/>
                        <w:b/>
                        <w:bCs/>
                        <w:color w:val="000000"/>
                        <w:sz w:val="22"/>
                        <w:szCs w:val="22"/>
                        <w:lang w:val="en-US"/>
                      </w:rPr>
                      <w:t>agregar</w:t>
                    </w:r>
                  </w:p>
                </w:txbxContent>
              </v:textbox>
            </v:rect>
            <v:rect id="_x0000_s1136" style="position:absolute;left:8420;top:3717;width:1259;height:506;mso-wrap-style:none" filled="f" stroked="f">
              <v:textbox style="mso-fit-shape-to-text:t" inset="0,0,0,0">
                <w:txbxContent>
                  <w:p w:rsidR="0019042D" w:rsidRDefault="0019042D" w:rsidP="0019042D">
                    <w:r>
                      <w:rPr>
                        <w:rFonts w:ascii="Arial" w:hAnsi="Arial" w:cs="Arial"/>
                        <w:b/>
                        <w:bCs/>
                        <w:color w:val="000000"/>
                        <w:sz w:val="22"/>
                        <w:szCs w:val="22"/>
                        <w:lang w:val="en-US"/>
                      </w:rPr>
                      <w:t>información</w:t>
                    </w:r>
                  </w:p>
                </w:txbxContent>
              </v:textbox>
            </v:rect>
            <v:rect id="_x0000_s1137" style="position:absolute;left:9804;top:3717;width:123;height:253;mso-wrap-style:none" filled="f" stroked="f">
              <v:textbox style="mso-fit-shape-to-text:t" inset="0,0,0,0">
                <w:txbxContent>
                  <w:p w:rsidR="0019042D" w:rsidRDefault="0019042D" w:rsidP="0019042D">
                    <w:r>
                      <w:rPr>
                        <w:rFonts w:ascii="Arial" w:hAnsi="Arial" w:cs="Arial"/>
                        <w:b/>
                        <w:bCs/>
                        <w:color w:val="000000"/>
                        <w:sz w:val="22"/>
                        <w:szCs w:val="22"/>
                        <w:lang w:val="en-US"/>
                      </w:rPr>
                      <w:t>a</w:t>
                    </w:r>
                  </w:p>
                </w:txbxContent>
              </v:textbox>
            </v:rect>
            <v:rect id="_x0000_s1138" style="position:absolute;left:4499;top:4006;width:1211;height:506;mso-wrap-style:none" filled="f" stroked="f">
              <v:textbox style="mso-fit-shape-to-text:t" inset="0,0,0,0">
                <w:txbxContent>
                  <w:p w:rsidR="0019042D" w:rsidRDefault="0019042D" w:rsidP="0019042D">
                    <w:r>
                      <w:rPr>
                        <w:rFonts w:ascii="Arial" w:hAnsi="Arial" w:cs="Arial"/>
                        <w:b/>
                        <w:bCs/>
                        <w:color w:val="000000"/>
                        <w:sz w:val="22"/>
                        <w:szCs w:val="22"/>
                        <w:lang w:val="en-US"/>
                      </w:rPr>
                      <w:t>un registro.</w:t>
                    </w:r>
                  </w:p>
                </w:txbxContent>
              </v:textbox>
            </v:rect>
            <v:rect id="_x0000_s1139" style="position:absolute;left:4499;top:4392;width:2384;height:506;mso-wrap-style:none" filled="f" stroked="f">
              <v:textbox style="mso-fit-shape-to-text:t" inset="0,0,0,0">
                <w:txbxContent>
                  <w:p w:rsidR="0019042D" w:rsidRDefault="0019042D" w:rsidP="0019042D">
                    <w:r>
                      <w:rPr>
                        <w:rFonts w:ascii="Arial" w:hAnsi="Arial" w:cs="Arial"/>
                        <w:b/>
                        <w:bCs/>
                        <w:color w:val="000000"/>
                        <w:sz w:val="22"/>
                        <w:szCs w:val="22"/>
                        <w:lang w:val="en-US"/>
                      </w:rPr>
                      <w:t>Transporte o Traslado.</w:t>
                    </w:r>
                  </w:p>
                </w:txbxContent>
              </v:textbox>
            </v:rect>
            <v:line id="_x0000_s1140" style="position:absolute" from="2937,2386" to="2938,6177" strokeweight="0"/>
            <v:rect id="_x0000_s1141" style="position:absolute;left:2937;top:2386;width:22;height:3791" fillcolor="black" stroked="f"/>
            <v:line id="_x0000_s1142" style="position:absolute" from="4445,2408" to="4446,6177" strokeweight="0"/>
            <v:rect id="_x0000_s1143" style="position:absolute;left:4445;top:2408;width:21;height:3769" fillcolor="black" stroked="f"/>
            <v:line id="_x0000_s1144" style="position:absolute" from="9941,2408" to="9942,6177" strokeweight="0"/>
            <v:rect id="_x0000_s1145" style="position:absolute;left:9941;top:2408;width:22;height:3769" fillcolor="black" stroked="f"/>
            <v:line id="_x0000_s1146" style="position:absolute" from="2959,2386" to="9963,2387" strokeweight="0"/>
            <v:rect id="_x0000_s1147" style="position:absolute;left:2959;top:2386;width:7004;height:22" fillcolor="black" stroked="f"/>
            <v:line id="_x0000_s1148" style="position:absolute" from="2959,2859" to="9963,2860" strokeweight="0"/>
            <v:rect id="_x0000_s1149" style="position:absolute;left:2959;top:2859;width:7004;height:21" fillcolor="black" stroked="f"/>
            <v:line id="_x0000_s1150" style="position:absolute" from="2959,3677" to="9963,3678" strokeweight="0"/>
            <v:rect id="_x0000_s1151" style="position:absolute;left:2959;top:3677;width:7004;height:21" fillcolor="black" stroked="f"/>
            <v:line id="_x0000_s1152" style="position:absolute" from="2959,4298" to="9963,4299" strokeweight="0"/>
            <v:rect id="_x0000_s1153" style="position:absolute;left:2959;top:4298;width:7004;height:21" fillcolor="black" stroked="f"/>
            <v:line id="_x0000_s1154" style="position:absolute" from="2959,4738" to="9963,4739" strokeweight="0"/>
            <v:rect id="_x0000_s1155" style="position:absolute;left:2959;top:4738;width:7004;height:21" fillcolor="black" stroked="f"/>
            <v:line id="_x0000_s1156" style="position:absolute" from="2959,5210" to="9963,5211" strokeweight="0"/>
            <v:rect id="_x0000_s1157" style="position:absolute;left:2959;top:5210;width:7004;height:22" fillcolor="black" stroked="f"/>
            <v:line id="_x0000_s1158" style="position:absolute" from="2959,5683" to="9963,5684" strokeweight="0"/>
            <v:rect id="_x0000_s1159" style="position:absolute;left:2959;top:5683;width:7004;height:21" fillcolor="black" stroked="f"/>
            <v:line id="_x0000_s1160" style="position:absolute" from="2959,6155" to="9963,6156" strokeweight="0"/>
            <v:rect id="_x0000_s1161" style="position:absolute;left:2959;top:6155;width:7004;height:22" fillcolor="black" stroked="f"/>
            <v:group id="_x0000_s1162" style="position:absolute;left:3521;top:2449;width:353;height:311" coordorigin="3521,2449" coordsize="353,311">
              <v:oval id="_x0000_s1163" style="position:absolute;left:3521;top:2449;width:353;height:311" strokeweight="0"/>
              <v:oval id="_x0000_s1164" style="position:absolute;left:3521;top:2449;width:353;height:311" filled="f" strokeweight=".85pt">
                <v:stroke endcap="round"/>
              </v:oval>
            </v:group>
            <v:group id="_x0000_s1165" style="position:absolute;left:3467;top:3070;width:461;height:408" coordorigin="3467,3070" coordsize="461,408">
              <v:oval id="_x0000_s1166" style="position:absolute;left:3467;top:3070;width:461;height:408" strokeweight="0"/>
              <v:oval id="_x0000_s1167" style="position:absolute;left:3467;top:3070;width:461;height:408" filled="f" strokeweight=".85pt">
                <v:stroke endcap="round"/>
              </v:oval>
            </v:group>
            <v:group id="_x0000_s1168" style="position:absolute;left:3591;top:3168;width:213;height:213" coordorigin="3591,3168" coordsize="213,213">
              <v:oval id="_x0000_s1169" style="position:absolute;left:3591;top:3168;width:213;height:213" strokeweight="0"/>
              <v:oval id="_x0000_s1170" style="position:absolute;left:3591;top:3168;width:213;height:213" filled="f" strokeweight=".85pt">
                <v:stroke endcap="round"/>
              </v:oval>
            </v:group>
            <v:group id="_x0000_s1171" style="position:absolute;left:3521;top:3805;width:372;height:346" coordorigin="3521,3805" coordsize="372,346">
              <v:oval id="_x0000_s1172" style="position:absolute;left:3521;top:3805;width:372;height:346" fillcolor="black" strokeweight="0"/>
              <v:oval id="_x0000_s1173" style="position:absolute;left:3521;top:3805;width:372;height:346" filled="f" strokeweight=".85pt">
                <v:stroke endcap="round"/>
              </v:oval>
            </v:group>
            <v:group id="_x0000_s1174" style="position:absolute;left:3451;top:4377;width:477;height:295" coordorigin="3451,4377" coordsize="477,295">
              <v:shape id="_x0000_s1175" style="position:absolute;left:3451;top:4377;width:477;height:295" coordsize="477,295" path="m358,r,74l,74,,221r358,l358,295,477,147,358,xe" stroked="f">
                <v:path arrowok="t"/>
              </v:shape>
              <v:shape id="_x0000_s1176" style="position:absolute;left:3451;top:4377;width:477;height:295" coordsize="477,295" path="m358,r,74l,74,,221r358,l358,295,477,147,358,xe" filled="f" strokeweight=".85pt">
                <v:stroke endcap="round"/>
                <v:path arrowok="t"/>
              </v:shape>
            </v:group>
            <v:group id="_x0000_s1177" style="position:absolute;left:3521;top:4817;width:372;height:295" coordorigin="3521,4817" coordsize="372,295">
              <v:shape id="_x0000_s1178" style="position:absolute;left:3521;top:4817;width:372;height:295" coordsize="372,295" path="m,l372,,186,295,,xe" stroked="f">
                <v:path arrowok="t"/>
              </v:shape>
              <v:shape id="_x0000_s1179" style="position:absolute;left:3521;top:4817;width:372;height:295" coordsize="372,295" path="m,l372,,186,295,,xe" filled="f" strokeweight=".85pt">
                <v:stroke endcap="round"/>
                <v:path arrowok="t"/>
              </v:shape>
            </v:group>
            <v:group id="_x0000_s1180" style="position:absolute;left:3521;top:5322;width:388;height:246" coordorigin="3521,5322" coordsize="388,246">
              <v:shape id="_x0000_s1181" style="position:absolute;left:3521;top:5322;width:388;height:246" coordsize="2304,1456" path="m1152,hdc1789,,2304,326,2304,728v,403,-515,728,-1152,728hal,1456,,,1152,hdxe" strokeweight="0">
                <v:path arrowok="t"/>
              </v:shape>
              <v:shape id="_x0000_s1182" style="position:absolute;left:3521;top:5322;width:388;height:246" coordsize="2304,1456" path="m1152,hdc1789,,2304,326,2304,728v,403,-515,728,-1152,728hal,1456,,,1152,hdxe" filled="f" strokeweight=".85pt">
                <v:stroke endcap="round"/>
                <v:path arrowok="t"/>
              </v:shape>
            </v:group>
            <v:group id="_x0000_s1183" style="position:absolute;left:3502;top:5795;width:372;height:246" coordorigin="3502,5795" coordsize="372,246">
              <v:rect id="_x0000_s1184" style="position:absolute;left:3502;top:5795;width:372;height:246" stroked="f"/>
              <v:rect id="_x0000_s1185" style="position:absolute;left:3502;top:5795;width:372;height:246" filled="f" strokeweight=".85pt">
                <v:stroke endcap="round"/>
              </v:rect>
            </v:group>
            <w10:wrap type="square"/>
          </v:group>
        </w:pict>
      </w:r>
    </w:p>
    <w:p w:rsidR="0019042D" w:rsidRDefault="0019042D" w:rsidP="009F5551">
      <w:pPr>
        <w:pStyle w:val="Textoindependiente"/>
        <w:widowControl w:val="0"/>
        <w:suppressAutoHyphens/>
        <w:spacing w:after="120" w:line="480" w:lineRule="auto"/>
        <w:ind w:left="360"/>
        <w:jc w:val="both"/>
        <w:rPr>
          <w:rFonts w:ascii="Arial" w:hAnsi="Arial" w:cs="Arial"/>
        </w:rPr>
      </w:pPr>
    </w:p>
    <w:p w:rsidR="0019042D" w:rsidRDefault="0019042D" w:rsidP="009F5551">
      <w:pPr>
        <w:pStyle w:val="Textoindependiente"/>
        <w:widowControl w:val="0"/>
        <w:suppressAutoHyphens/>
        <w:spacing w:after="120" w:line="480" w:lineRule="auto"/>
        <w:ind w:left="360"/>
        <w:jc w:val="both"/>
        <w:rPr>
          <w:rFonts w:ascii="Arial" w:hAnsi="Arial" w:cs="Arial"/>
        </w:rPr>
      </w:pPr>
    </w:p>
    <w:p w:rsidR="0019042D" w:rsidRDefault="0019042D" w:rsidP="009F5551">
      <w:pPr>
        <w:pStyle w:val="Textoindependiente"/>
        <w:widowControl w:val="0"/>
        <w:suppressAutoHyphens/>
        <w:spacing w:after="120" w:line="480" w:lineRule="auto"/>
        <w:ind w:left="360"/>
        <w:jc w:val="both"/>
        <w:rPr>
          <w:rFonts w:ascii="Arial" w:hAnsi="Arial" w:cs="Arial"/>
        </w:rPr>
      </w:pPr>
    </w:p>
    <w:p w:rsidR="0019042D" w:rsidRDefault="0019042D" w:rsidP="009F5551">
      <w:pPr>
        <w:pStyle w:val="Textoindependiente"/>
        <w:widowControl w:val="0"/>
        <w:suppressAutoHyphens/>
        <w:spacing w:after="120" w:line="480" w:lineRule="auto"/>
        <w:ind w:left="360"/>
        <w:jc w:val="both"/>
        <w:rPr>
          <w:rFonts w:ascii="Arial" w:hAnsi="Arial" w:cs="Arial"/>
        </w:rPr>
      </w:pPr>
    </w:p>
    <w:p w:rsidR="0019042D" w:rsidRPr="00367398" w:rsidRDefault="0019042D" w:rsidP="009F5551">
      <w:pPr>
        <w:pStyle w:val="Textoindependiente"/>
        <w:widowControl w:val="0"/>
        <w:suppressAutoHyphens/>
        <w:spacing w:after="120" w:line="480" w:lineRule="auto"/>
        <w:ind w:left="360"/>
        <w:jc w:val="both"/>
        <w:rPr>
          <w:rFonts w:ascii="Arial" w:hAnsi="Arial" w:cs="Arial"/>
        </w:rPr>
      </w:pPr>
    </w:p>
    <w:p w:rsidR="00AC0D10" w:rsidRDefault="00AC0D10" w:rsidP="0019042D">
      <w:pPr>
        <w:pStyle w:val="Textoindependiente"/>
        <w:widowControl w:val="0"/>
        <w:suppressAutoHyphens/>
        <w:spacing w:after="120" w:line="360" w:lineRule="auto"/>
        <w:ind w:left="357"/>
        <w:rPr>
          <w:rFonts w:ascii="Arial" w:hAnsi="Arial" w:cs="Arial"/>
        </w:rPr>
      </w:pPr>
      <w:r>
        <w:rPr>
          <w:rFonts w:ascii="Arial" w:hAnsi="Arial" w:cs="Arial"/>
        </w:rPr>
        <w:t xml:space="preserve"> </w:t>
      </w:r>
    </w:p>
    <w:p w:rsidR="004453F4" w:rsidRPr="004453F4" w:rsidRDefault="004453F4" w:rsidP="00A2066E">
      <w:pPr>
        <w:ind w:left="360"/>
        <w:rPr>
          <w:rFonts w:ascii="Arial" w:hAnsi="Arial" w:cs="Arial"/>
          <w:b/>
          <w:lang w:val="es-EC"/>
        </w:rPr>
      </w:pPr>
      <w:r w:rsidRPr="004453F4">
        <w:rPr>
          <w:rFonts w:ascii="Arial" w:hAnsi="Arial" w:cs="Arial"/>
          <w:b/>
          <w:lang w:val="es-EC"/>
        </w:rPr>
        <w:t xml:space="preserve">FIGURA 4.1 </w:t>
      </w:r>
      <w:r w:rsidR="00BE7167">
        <w:rPr>
          <w:rFonts w:ascii="Arial" w:hAnsi="Arial" w:cs="Arial"/>
          <w:b/>
        </w:rPr>
        <w:t xml:space="preserve">SIMBOLOS USADOS EN </w:t>
      </w:r>
      <w:smartTag w:uri="urn:schemas-microsoft-com:office:smarttags" w:element="PersonName">
        <w:smartTagPr>
          <w:attr w:name="ProductID" w:val="LA GR￁FICA DE"/>
        </w:smartTagPr>
        <w:r w:rsidR="00BE7167">
          <w:rPr>
            <w:rFonts w:ascii="Arial" w:hAnsi="Arial" w:cs="Arial"/>
            <w:b/>
          </w:rPr>
          <w:t>LA GRÁFI</w:t>
        </w:r>
        <w:r w:rsidRPr="004453F4">
          <w:rPr>
            <w:rFonts w:ascii="Arial" w:hAnsi="Arial" w:cs="Arial"/>
            <w:b/>
          </w:rPr>
          <w:t>CA DE</w:t>
        </w:r>
      </w:smartTag>
      <w:r w:rsidRPr="004453F4">
        <w:rPr>
          <w:rFonts w:ascii="Arial" w:hAnsi="Arial" w:cs="Arial"/>
          <w:b/>
        </w:rPr>
        <w:t xml:space="preserve"> FLUJO DE PROCESO</w:t>
      </w:r>
    </w:p>
    <w:p w:rsidR="004453F4" w:rsidRDefault="004453F4" w:rsidP="004453F4">
      <w:pPr>
        <w:spacing w:line="720" w:lineRule="auto"/>
        <w:ind w:left="357"/>
        <w:rPr>
          <w:rFonts w:ascii="Arial" w:hAnsi="Arial" w:cs="Arial"/>
          <w:b/>
          <w:lang w:val="es-EC"/>
        </w:rPr>
      </w:pPr>
    </w:p>
    <w:p w:rsidR="00A2066E" w:rsidRPr="000D18BF" w:rsidRDefault="00A2066E" w:rsidP="0019042D">
      <w:pPr>
        <w:spacing w:line="480" w:lineRule="auto"/>
        <w:ind w:left="720"/>
        <w:rPr>
          <w:rFonts w:ascii="Arial" w:hAnsi="Arial" w:cs="Arial"/>
          <w:b/>
          <w:lang w:val="es-EC"/>
        </w:rPr>
      </w:pPr>
      <w:r w:rsidRPr="000D18BF">
        <w:rPr>
          <w:rFonts w:ascii="Arial" w:hAnsi="Arial" w:cs="Arial"/>
          <w:b/>
          <w:lang w:val="es-EC"/>
        </w:rPr>
        <w:t>Análisis del Proceso de Recepción de mercadería</w:t>
      </w:r>
    </w:p>
    <w:p w:rsidR="00A2066E" w:rsidRDefault="00A2066E" w:rsidP="0019042D">
      <w:pPr>
        <w:ind w:left="720"/>
        <w:rPr>
          <w:rFonts w:ascii="Arial" w:hAnsi="Arial" w:cs="Arial"/>
          <w:lang w:val="es-EC"/>
        </w:rPr>
      </w:pPr>
    </w:p>
    <w:p w:rsidR="00A2066E" w:rsidRDefault="00A2066E" w:rsidP="004453F4">
      <w:pPr>
        <w:spacing w:line="480" w:lineRule="auto"/>
        <w:ind w:left="720"/>
        <w:jc w:val="both"/>
        <w:rPr>
          <w:rFonts w:ascii="Arial" w:hAnsi="Arial" w:cs="Arial"/>
          <w:lang w:val="es-EC"/>
        </w:rPr>
      </w:pPr>
      <w:r>
        <w:rPr>
          <w:rFonts w:ascii="Arial" w:hAnsi="Arial" w:cs="Arial"/>
          <w:lang w:val="es-EC"/>
        </w:rPr>
        <w:t xml:space="preserve">El proceso de Recepción comienza en la creación de un listado de la mercadería que se compró y que </w:t>
      </w:r>
      <w:r w:rsidR="00B46B4E">
        <w:rPr>
          <w:rFonts w:ascii="Arial" w:hAnsi="Arial" w:cs="Arial"/>
          <w:lang w:val="es-EC"/>
        </w:rPr>
        <w:t xml:space="preserve">se </w:t>
      </w:r>
      <w:r>
        <w:rPr>
          <w:rFonts w:ascii="Arial" w:hAnsi="Arial" w:cs="Arial"/>
          <w:lang w:val="es-EC"/>
        </w:rPr>
        <w:t>recibirá en la bodega en una fecha determinada. Dicho proceso termina cuando se ingresa la mercadería al sistema. El proceso completo consta de</w:t>
      </w:r>
      <w:r w:rsidR="00774CA3">
        <w:rPr>
          <w:rFonts w:ascii="Arial" w:hAnsi="Arial" w:cs="Arial"/>
          <w:lang w:val="es-EC"/>
        </w:rPr>
        <w:t xml:space="preserve"> 18</w:t>
      </w:r>
      <w:r w:rsidR="00E47472">
        <w:rPr>
          <w:rFonts w:ascii="Arial" w:hAnsi="Arial" w:cs="Arial"/>
          <w:lang w:val="es-EC"/>
        </w:rPr>
        <w:t xml:space="preserve"> actividades, que se reparten de la siguiente manera:</w:t>
      </w:r>
    </w:p>
    <w:p w:rsidR="004453F4" w:rsidRDefault="004453F4" w:rsidP="00770E35">
      <w:pPr>
        <w:ind w:left="720"/>
        <w:jc w:val="both"/>
        <w:rPr>
          <w:rFonts w:ascii="Arial" w:hAnsi="Arial" w:cs="Arial"/>
          <w:lang w:val="es-EC"/>
        </w:rPr>
      </w:pPr>
    </w:p>
    <w:p w:rsidR="00A2066E" w:rsidRDefault="00A2066E" w:rsidP="004453F4">
      <w:pPr>
        <w:spacing w:line="480" w:lineRule="auto"/>
        <w:ind w:left="720"/>
        <w:jc w:val="both"/>
        <w:rPr>
          <w:rFonts w:ascii="Arial" w:hAnsi="Arial" w:cs="Arial"/>
          <w:lang w:val="es-EC"/>
        </w:rPr>
      </w:pPr>
      <w:r>
        <w:rPr>
          <w:rFonts w:ascii="Arial" w:hAnsi="Arial" w:cs="Arial"/>
          <w:lang w:val="es-EC"/>
        </w:rPr>
        <w:t xml:space="preserve">5 Operaciones </w:t>
      </w:r>
      <w:r w:rsidR="00E47472">
        <w:rPr>
          <w:rFonts w:ascii="Arial" w:hAnsi="Arial" w:cs="Arial"/>
          <w:lang w:val="es-EC"/>
        </w:rPr>
        <w:t xml:space="preserve">------------------------------------------------------  </w:t>
      </w:r>
      <w:r w:rsidR="00774CA3">
        <w:rPr>
          <w:rFonts w:ascii="Arial" w:hAnsi="Arial" w:cs="Arial"/>
          <w:lang w:val="es-EC"/>
        </w:rPr>
        <w:t>27,78</w:t>
      </w:r>
      <w:r w:rsidR="00E47472">
        <w:rPr>
          <w:rFonts w:ascii="Arial" w:hAnsi="Arial" w:cs="Arial"/>
          <w:lang w:val="es-EC"/>
        </w:rPr>
        <w:t>%</w:t>
      </w:r>
    </w:p>
    <w:p w:rsidR="00A2066E" w:rsidRDefault="00A2066E" w:rsidP="004453F4">
      <w:pPr>
        <w:spacing w:line="480" w:lineRule="auto"/>
        <w:ind w:left="720"/>
        <w:jc w:val="both"/>
        <w:rPr>
          <w:rFonts w:ascii="Arial" w:hAnsi="Arial" w:cs="Arial"/>
          <w:lang w:val="es-EC"/>
        </w:rPr>
      </w:pPr>
      <w:r>
        <w:rPr>
          <w:rFonts w:ascii="Arial" w:hAnsi="Arial" w:cs="Arial"/>
          <w:lang w:val="es-EC"/>
        </w:rPr>
        <w:t xml:space="preserve">3 Operaciones </w:t>
      </w:r>
      <w:r w:rsidR="00E47472">
        <w:rPr>
          <w:rFonts w:ascii="Arial" w:hAnsi="Arial" w:cs="Arial"/>
          <w:lang w:val="es-EC"/>
        </w:rPr>
        <w:t xml:space="preserve">de crear registros o documentos ----------- </w:t>
      </w:r>
      <w:r w:rsidR="00774CA3">
        <w:rPr>
          <w:rFonts w:ascii="Arial" w:hAnsi="Arial" w:cs="Arial"/>
          <w:lang w:val="es-EC"/>
        </w:rPr>
        <w:t>16,67</w:t>
      </w:r>
      <w:r w:rsidR="00E47472">
        <w:rPr>
          <w:rFonts w:ascii="Arial" w:hAnsi="Arial" w:cs="Arial"/>
          <w:lang w:val="es-EC"/>
        </w:rPr>
        <w:t>%</w:t>
      </w:r>
    </w:p>
    <w:p w:rsidR="00A2066E" w:rsidRDefault="00A2066E" w:rsidP="004453F4">
      <w:pPr>
        <w:spacing w:line="480" w:lineRule="auto"/>
        <w:ind w:left="720"/>
        <w:jc w:val="both"/>
        <w:rPr>
          <w:rFonts w:ascii="Arial" w:hAnsi="Arial" w:cs="Arial"/>
          <w:lang w:val="es-EC"/>
        </w:rPr>
      </w:pPr>
      <w:r>
        <w:rPr>
          <w:rFonts w:ascii="Arial" w:hAnsi="Arial" w:cs="Arial"/>
          <w:lang w:val="es-EC"/>
        </w:rPr>
        <w:t xml:space="preserve">1 Operación de agregar información </w:t>
      </w:r>
      <w:r w:rsidR="00E47472">
        <w:rPr>
          <w:rFonts w:ascii="Arial" w:hAnsi="Arial" w:cs="Arial"/>
          <w:lang w:val="es-EC"/>
        </w:rPr>
        <w:t>-</w:t>
      </w:r>
      <w:r w:rsidR="00774CA3">
        <w:rPr>
          <w:rFonts w:ascii="Arial" w:hAnsi="Arial" w:cs="Arial"/>
          <w:lang w:val="es-EC"/>
        </w:rPr>
        <w:t>--------------------------  5,55</w:t>
      </w:r>
      <w:r w:rsidR="00E47472">
        <w:rPr>
          <w:rFonts w:ascii="Arial" w:hAnsi="Arial" w:cs="Arial"/>
          <w:lang w:val="es-EC"/>
        </w:rPr>
        <w:t xml:space="preserve">%  </w:t>
      </w:r>
    </w:p>
    <w:p w:rsidR="00A2066E" w:rsidRDefault="00A2066E" w:rsidP="004453F4">
      <w:pPr>
        <w:spacing w:line="480" w:lineRule="auto"/>
        <w:ind w:left="720"/>
        <w:jc w:val="both"/>
        <w:rPr>
          <w:rFonts w:ascii="Arial" w:hAnsi="Arial" w:cs="Arial"/>
          <w:lang w:val="es-EC"/>
        </w:rPr>
      </w:pPr>
      <w:r>
        <w:rPr>
          <w:rFonts w:ascii="Arial" w:hAnsi="Arial" w:cs="Arial"/>
          <w:lang w:val="es-EC"/>
        </w:rPr>
        <w:t>4 Transportes</w:t>
      </w:r>
      <w:r w:rsidR="00E47472">
        <w:rPr>
          <w:rFonts w:ascii="Arial" w:hAnsi="Arial" w:cs="Arial"/>
          <w:lang w:val="es-EC"/>
        </w:rPr>
        <w:t xml:space="preserve"> -------------------------------------------------------- </w:t>
      </w:r>
      <w:r w:rsidR="00774CA3">
        <w:rPr>
          <w:rFonts w:ascii="Arial" w:hAnsi="Arial" w:cs="Arial"/>
          <w:lang w:val="es-EC"/>
        </w:rPr>
        <w:t>22,22</w:t>
      </w:r>
      <w:r w:rsidR="00E47472">
        <w:rPr>
          <w:rFonts w:ascii="Arial" w:hAnsi="Arial" w:cs="Arial"/>
          <w:lang w:val="es-EC"/>
        </w:rPr>
        <w:t>%</w:t>
      </w:r>
    </w:p>
    <w:p w:rsidR="00A2066E" w:rsidRDefault="00A2066E" w:rsidP="004453F4">
      <w:pPr>
        <w:spacing w:line="480" w:lineRule="auto"/>
        <w:ind w:left="720"/>
        <w:jc w:val="both"/>
        <w:rPr>
          <w:rFonts w:ascii="Arial" w:hAnsi="Arial" w:cs="Arial"/>
          <w:lang w:val="es-EC"/>
        </w:rPr>
      </w:pPr>
      <w:r>
        <w:rPr>
          <w:rFonts w:ascii="Arial" w:hAnsi="Arial" w:cs="Arial"/>
          <w:lang w:val="es-EC"/>
        </w:rPr>
        <w:t>1 Almacenamiento</w:t>
      </w:r>
      <w:r w:rsidR="00E47472">
        <w:rPr>
          <w:rFonts w:ascii="Arial" w:hAnsi="Arial" w:cs="Arial"/>
          <w:lang w:val="es-EC"/>
        </w:rPr>
        <w:t xml:space="preserve"> --------------------------------------------------  </w:t>
      </w:r>
      <w:r w:rsidR="00774CA3">
        <w:rPr>
          <w:rFonts w:ascii="Arial" w:hAnsi="Arial" w:cs="Arial"/>
          <w:lang w:val="es-EC"/>
        </w:rPr>
        <w:t>5,55</w:t>
      </w:r>
      <w:r w:rsidR="00E47472">
        <w:rPr>
          <w:rFonts w:ascii="Arial" w:hAnsi="Arial" w:cs="Arial"/>
          <w:lang w:val="es-EC"/>
        </w:rPr>
        <w:t>%</w:t>
      </w:r>
    </w:p>
    <w:p w:rsidR="00A2066E" w:rsidRDefault="00A2066E" w:rsidP="004453F4">
      <w:pPr>
        <w:spacing w:line="480" w:lineRule="auto"/>
        <w:ind w:left="720"/>
        <w:jc w:val="both"/>
        <w:rPr>
          <w:rFonts w:ascii="Arial" w:hAnsi="Arial" w:cs="Arial"/>
          <w:lang w:val="es-EC"/>
        </w:rPr>
      </w:pPr>
      <w:r>
        <w:rPr>
          <w:rFonts w:ascii="Arial" w:hAnsi="Arial" w:cs="Arial"/>
          <w:lang w:val="es-EC"/>
        </w:rPr>
        <w:t>1 Retardo o Espera</w:t>
      </w:r>
      <w:r w:rsidR="00E47472">
        <w:rPr>
          <w:rFonts w:ascii="Arial" w:hAnsi="Arial" w:cs="Arial"/>
          <w:lang w:val="es-EC"/>
        </w:rPr>
        <w:t xml:space="preserve"> --------------------------------------------------  </w:t>
      </w:r>
      <w:r w:rsidR="00774CA3">
        <w:rPr>
          <w:rFonts w:ascii="Arial" w:hAnsi="Arial" w:cs="Arial"/>
          <w:lang w:val="es-EC"/>
        </w:rPr>
        <w:t>5,55</w:t>
      </w:r>
      <w:r w:rsidR="00E47472">
        <w:rPr>
          <w:rFonts w:ascii="Arial" w:hAnsi="Arial" w:cs="Arial"/>
          <w:lang w:val="es-EC"/>
        </w:rPr>
        <w:t>%</w:t>
      </w:r>
    </w:p>
    <w:p w:rsidR="00A2066E" w:rsidRDefault="00774CA3" w:rsidP="004453F4">
      <w:pPr>
        <w:spacing w:line="480" w:lineRule="auto"/>
        <w:ind w:left="720"/>
        <w:jc w:val="both"/>
        <w:rPr>
          <w:rFonts w:ascii="Arial" w:hAnsi="Arial" w:cs="Arial"/>
          <w:lang w:val="es-EC"/>
        </w:rPr>
      </w:pPr>
      <w:r>
        <w:rPr>
          <w:rFonts w:ascii="Arial" w:hAnsi="Arial" w:cs="Arial"/>
          <w:lang w:val="es-EC"/>
        </w:rPr>
        <w:t>3 Inspeccio</w:t>
      </w:r>
      <w:r w:rsidR="00A2066E">
        <w:rPr>
          <w:rFonts w:ascii="Arial" w:hAnsi="Arial" w:cs="Arial"/>
          <w:lang w:val="es-EC"/>
        </w:rPr>
        <w:t>n</w:t>
      </w:r>
      <w:r>
        <w:rPr>
          <w:rFonts w:ascii="Arial" w:hAnsi="Arial" w:cs="Arial"/>
          <w:lang w:val="es-EC"/>
        </w:rPr>
        <w:t xml:space="preserve">es </w:t>
      </w:r>
      <w:r w:rsidR="00E47472">
        <w:rPr>
          <w:rFonts w:ascii="Arial" w:hAnsi="Arial" w:cs="Arial"/>
          <w:lang w:val="es-EC"/>
        </w:rPr>
        <w:t>--------------------------</w:t>
      </w:r>
      <w:r>
        <w:rPr>
          <w:rFonts w:ascii="Arial" w:hAnsi="Arial" w:cs="Arial"/>
          <w:lang w:val="es-EC"/>
        </w:rPr>
        <w:t>------------------------------ 16,67</w:t>
      </w:r>
      <w:r w:rsidR="00E47472">
        <w:rPr>
          <w:rFonts w:ascii="Arial" w:hAnsi="Arial" w:cs="Arial"/>
          <w:lang w:val="es-EC"/>
        </w:rPr>
        <w:t>%</w:t>
      </w:r>
    </w:p>
    <w:p w:rsidR="00E47472" w:rsidRDefault="00E47472" w:rsidP="00770E35">
      <w:pPr>
        <w:ind w:left="720"/>
        <w:jc w:val="both"/>
        <w:rPr>
          <w:rFonts w:ascii="Arial" w:hAnsi="Arial" w:cs="Arial"/>
          <w:lang w:val="es-EC"/>
        </w:rPr>
      </w:pPr>
    </w:p>
    <w:p w:rsidR="00A2066E" w:rsidRDefault="00E47472" w:rsidP="00E47472">
      <w:pPr>
        <w:spacing w:line="480" w:lineRule="auto"/>
        <w:ind w:left="720"/>
        <w:jc w:val="both"/>
        <w:rPr>
          <w:rFonts w:ascii="Arial" w:hAnsi="Arial" w:cs="Arial"/>
          <w:lang w:val="es-EC"/>
        </w:rPr>
      </w:pPr>
      <w:r>
        <w:rPr>
          <w:rFonts w:ascii="Arial" w:hAnsi="Arial" w:cs="Arial"/>
          <w:lang w:val="es-EC"/>
        </w:rPr>
        <w:t xml:space="preserve">El Flujo del Proceso se </w:t>
      </w:r>
      <w:r w:rsidR="00A2066E">
        <w:rPr>
          <w:rFonts w:ascii="Arial" w:hAnsi="Arial" w:cs="Arial"/>
          <w:lang w:val="es-EC"/>
        </w:rPr>
        <w:t xml:space="preserve"> </w:t>
      </w:r>
      <w:r>
        <w:rPr>
          <w:rFonts w:ascii="Arial" w:hAnsi="Arial" w:cs="Arial"/>
          <w:lang w:val="es-EC"/>
        </w:rPr>
        <w:t xml:space="preserve">encuentra detallado en el </w:t>
      </w:r>
      <w:r w:rsidRPr="00E47472">
        <w:rPr>
          <w:rFonts w:ascii="Arial" w:hAnsi="Arial" w:cs="Arial"/>
          <w:b/>
          <w:lang w:val="es-EC"/>
        </w:rPr>
        <w:t>apéndice C.</w:t>
      </w:r>
    </w:p>
    <w:p w:rsidR="00E47472" w:rsidRDefault="00E47472" w:rsidP="00E47472">
      <w:pPr>
        <w:ind w:left="720"/>
        <w:jc w:val="both"/>
        <w:rPr>
          <w:rFonts w:ascii="Arial" w:hAnsi="Arial" w:cs="Arial"/>
          <w:lang w:val="es-EC"/>
        </w:rPr>
      </w:pPr>
    </w:p>
    <w:p w:rsidR="00A2066E" w:rsidRDefault="00A2066E" w:rsidP="00E47472">
      <w:pPr>
        <w:spacing w:line="480" w:lineRule="auto"/>
        <w:ind w:left="720"/>
        <w:jc w:val="both"/>
        <w:rPr>
          <w:rFonts w:ascii="Arial" w:hAnsi="Arial" w:cs="Arial"/>
          <w:lang w:val="es-EC"/>
        </w:rPr>
      </w:pPr>
      <w:r>
        <w:rPr>
          <w:rFonts w:ascii="Arial" w:hAnsi="Arial" w:cs="Arial"/>
          <w:lang w:val="es-EC"/>
        </w:rPr>
        <w:t>El fin de haber clasificado las actividades es el de poder analizarlas</w:t>
      </w:r>
      <w:r w:rsidR="00E47472">
        <w:rPr>
          <w:rFonts w:ascii="Arial" w:hAnsi="Arial" w:cs="Arial"/>
          <w:lang w:val="es-EC"/>
        </w:rPr>
        <w:t>,</w:t>
      </w:r>
      <w:r>
        <w:rPr>
          <w:rFonts w:ascii="Arial" w:hAnsi="Arial" w:cs="Arial"/>
          <w:lang w:val="es-EC"/>
        </w:rPr>
        <w:t xml:space="preserve"> para eliminar operaciones innecesarias, reducir o eliminar los transportes y minimizar las esperas o eliminarlas.</w:t>
      </w:r>
    </w:p>
    <w:p w:rsidR="00A2066E" w:rsidRDefault="00A2066E" w:rsidP="00770E35">
      <w:pPr>
        <w:ind w:left="720"/>
        <w:jc w:val="both"/>
        <w:rPr>
          <w:rFonts w:ascii="Arial" w:hAnsi="Arial" w:cs="Arial"/>
          <w:lang w:val="es-EC"/>
        </w:rPr>
      </w:pPr>
    </w:p>
    <w:p w:rsidR="007744C7" w:rsidRDefault="00E47472" w:rsidP="004065A0">
      <w:pPr>
        <w:spacing w:line="480" w:lineRule="auto"/>
        <w:ind w:left="720"/>
        <w:jc w:val="both"/>
        <w:rPr>
          <w:rFonts w:ascii="Arial" w:hAnsi="Arial" w:cs="Arial"/>
          <w:lang w:val="es-EC"/>
        </w:rPr>
      </w:pPr>
      <w:r>
        <w:rPr>
          <w:rFonts w:ascii="Arial" w:hAnsi="Arial" w:cs="Arial"/>
          <w:lang w:val="es-EC"/>
        </w:rPr>
        <w:t>L</w:t>
      </w:r>
      <w:r w:rsidR="00A2066E">
        <w:rPr>
          <w:rFonts w:ascii="Arial" w:hAnsi="Arial" w:cs="Arial"/>
          <w:lang w:val="es-EC"/>
        </w:rPr>
        <w:t xml:space="preserve">as operaciones </w:t>
      </w:r>
      <w:r>
        <w:rPr>
          <w:rFonts w:ascii="Arial" w:hAnsi="Arial" w:cs="Arial"/>
          <w:lang w:val="es-EC"/>
        </w:rPr>
        <w:t>de descarga del camión y</w:t>
      </w:r>
      <w:r w:rsidR="00A2066E">
        <w:rPr>
          <w:rFonts w:ascii="Arial" w:hAnsi="Arial" w:cs="Arial"/>
          <w:lang w:val="es-EC"/>
        </w:rPr>
        <w:t xml:space="preserve"> apilamiento de la mercadería en pallets</w:t>
      </w:r>
      <w:r>
        <w:rPr>
          <w:rFonts w:ascii="Arial" w:hAnsi="Arial" w:cs="Arial"/>
          <w:lang w:val="es-EC"/>
        </w:rPr>
        <w:t xml:space="preserve"> poseen tiempos largos, debido</w:t>
      </w:r>
      <w:r w:rsidR="00A2066E">
        <w:rPr>
          <w:rFonts w:ascii="Arial" w:hAnsi="Arial" w:cs="Arial"/>
          <w:lang w:val="es-EC"/>
        </w:rPr>
        <w:t xml:space="preserve"> a la falta de un andén adecuado que permita una descarga rápida y segura tanto para el operario como para la mercadería.</w:t>
      </w:r>
      <w:r w:rsidR="004065A0" w:rsidRPr="004065A0">
        <w:rPr>
          <w:rFonts w:ascii="Arial" w:hAnsi="Arial" w:cs="Arial"/>
          <w:lang w:val="es-EC"/>
        </w:rPr>
        <w:t xml:space="preserve"> </w:t>
      </w:r>
      <w:r w:rsidR="004065A0">
        <w:rPr>
          <w:rFonts w:ascii="Arial" w:hAnsi="Arial" w:cs="Arial"/>
          <w:lang w:val="es-EC"/>
        </w:rPr>
        <w:t>Para el apilamiento de la mercadería en pallets se tomaron 23 muestras y se determinó que el tiempo prome</w:t>
      </w:r>
      <w:r w:rsidR="00DC5589">
        <w:rPr>
          <w:rFonts w:ascii="Arial" w:hAnsi="Arial" w:cs="Arial"/>
          <w:lang w:val="es-EC"/>
        </w:rPr>
        <w:t>dio para esta operación es de 3,</w:t>
      </w:r>
      <w:r w:rsidR="004065A0">
        <w:rPr>
          <w:rFonts w:ascii="Arial" w:hAnsi="Arial" w:cs="Arial"/>
          <w:lang w:val="es-EC"/>
        </w:rPr>
        <w:t>38 minutos. Cabe señalar que las 23 muestras corresponden a los</w:t>
      </w:r>
      <w:r w:rsidR="00BD296F">
        <w:rPr>
          <w:rFonts w:ascii="Arial" w:hAnsi="Arial" w:cs="Arial"/>
          <w:lang w:val="es-EC"/>
        </w:rPr>
        <w:t xml:space="preserve"> 23 pallets, que por lo general</w:t>
      </w:r>
      <w:r w:rsidR="004065A0">
        <w:rPr>
          <w:rFonts w:ascii="Arial" w:hAnsi="Arial" w:cs="Arial"/>
          <w:lang w:val="es-EC"/>
        </w:rPr>
        <w:t xml:space="preserve"> tiene un container. </w:t>
      </w:r>
    </w:p>
    <w:p w:rsidR="007744C7" w:rsidRDefault="007744C7" w:rsidP="007744C7">
      <w:pPr>
        <w:ind w:left="720"/>
        <w:jc w:val="both"/>
        <w:rPr>
          <w:rFonts w:ascii="Arial" w:hAnsi="Arial" w:cs="Arial"/>
          <w:lang w:val="es-EC"/>
        </w:rPr>
      </w:pPr>
    </w:p>
    <w:p w:rsidR="004065A0" w:rsidRDefault="007744C7" w:rsidP="004065A0">
      <w:pPr>
        <w:spacing w:line="480" w:lineRule="auto"/>
        <w:ind w:left="720"/>
        <w:jc w:val="both"/>
        <w:rPr>
          <w:rFonts w:ascii="Arial" w:hAnsi="Arial" w:cs="Arial"/>
          <w:lang w:val="es-EC"/>
        </w:rPr>
      </w:pPr>
      <w:r>
        <w:rPr>
          <w:rFonts w:ascii="Arial" w:hAnsi="Arial" w:cs="Arial"/>
          <w:lang w:val="es-EC"/>
        </w:rPr>
        <w:t>Las</w:t>
      </w:r>
      <w:r w:rsidR="004065A0">
        <w:rPr>
          <w:rFonts w:ascii="Arial" w:hAnsi="Arial" w:cs="Arial"/>
          <w:lang w:val="es-EC"/>
        </w:rPr>
        <w:t xml:space="preserve"> muestras</w:t>
      </w:r>
      <w:r>
        <w:rPr>
          <w:rFonts w:ascii="Arial" w:hAnsi="Arial" w:cs="Arial"/>
          <w:lang w:val="es-EC"/>
        </w:rPr>
        <w:t xml:space="preserve"> de tiempo que se presentan en toda la tesis </w:t>
      </w:r>
      <w:r w:rsidR="004065A0">
        <w:rPr>
          <w:rFonts w:ascii="Arial" w:hAnsi="Arial" w:cs="Arial"/>
          <w:lang w:val="es-EC"/>
        </w:rPr>
        <w:t xml:space="preserve"> fueron tomadas con el fin de tener una referencia del tiempo que toman las </w:t>
      </w:r>
      <w:r>
        <w:rPr>
          <w:rFonts w:ascii="Arial" w:hAnsi="Arial" w:cs="Arial"/>
          <w:lang w:val="es-EC"/>
        </w:rPr>
        <w:t>actividades</w:t>
      </w:r>
      <w:r w:rsidR="004065A0">
        <w:rPr>
          <w:rFonts w:ascii="Arial" w:hAnsi="Arial" w:cs="Arial"/>
          <w:lang w:val="es-EC"/>
        </w:rPr>
        <w:t>, por tal motivo</w:t>
      </w:r>
      <w:r w:rsidR="00DC5589">
        <w:rPr>
          <w:rFonts w:ascii="Arial" w:hAnsi="Arial" w:cs="Arial"/>
          <w:lang w:val="es-EC"/>
        </w:rPr>
        <w:t>,</w:t>
      </w:r>
      <w:r w:rsidR="004065A0">
        <w:rPr>
          <w:rFonts w:ascii="Arial" w:hAnsi="Arial" w:cs="Arial"/>
          <w:lang w:val="es-EC"/>
        </w:rPr>
        <w:t xml:space="preserve"> no se realizó </w:t>
      </w:r>
      <w:r>
        <w:rPr>
          <w:rFonts w:ascii="Arial" w:hAnsi="Arial" w:cs="Arial"/>
          <w:lang w:val="es-EC"/>
        </w:rPr>
        <w:t>un</w:t>
      </w:r>
      <w:r w:rsidR="004065A0">
        <w:rPr>
          <w:rFonts w:ascii="Arial" w:hAnsi="Arial" w:cs="Arial"/>
          <w:lang w:val="es-EC"/>
        </w:rPr>
        <w:t xml:space="preserve"> cálculo </w:t>
      </w:r>
      <w:r>
        <w:rPr>
          <w:rFonts w:ascii="Arial" w:hAnsi="Arial" w:cs="Arial"/>
          <w:lang w:val="es-EC"/>
        </w:rPr>
        <w:t xml:space="preserve">específico </w:t>
      </w:r>
      <w:r w:rsidR="004065A0">
        <w:rPr>
          <w:rFonts w:ascii="Arial" w:hAnsi="Arial" w:cs="Arial"/>
          <w:lang w:val="es-EC"/>
        </w:rPr>
        <w:t xml:space="preserve">del número de muestras representativas.  Además, el objetivo principal de </w:t>
      </w:r>
      <w:r>
        <w:rPr>
          <w:rFonts w:ascii="Arial" w:hAnsi="Arial" w:cs="Arial"/>
          <w:lang w:val="es-EC"/>
        </w:rPr>
        <w:t>“</w:t>
      </w:r>
      <w:r w:rsidR="004065A0">
        <w:rPr>
          <w:rFonts w:ascii="Arial" w:hAnsi="Arial" w:cs="Arial"/>
          <w:lang w:val="es-EC"/>
        </w:rPr>
        <w:t>mejorar los procesos</w:t>
      </w:r>
      <w:r>
        <w:rPr>
          <w:rFonts w:ascii="Arial" w:hAnsi="Arial" w:cs="Arial"/>
          <w:lang w:val="es-EC"/>
        </w:rPr>
        <w:t xml:space="preserve"> y la operatividad de la bodega” </w:t>
      </w:r>
      <w:r w:rsidR="004065A0">
        <w:rPr>
          <w:rFonts w:ascii="Arial" w:hAnsi="Arial" w:cs="Arial"/>
          <w:lang w:val="es-EC"/>
        </w:rPr>
        <w:t xml:space="preserve"> </w:t>
      </w:r>
      <w:r>
        <w:rPr>
          <w:rFonts w:ascii="Arial" w:hAnsi="Arial" w:cs="Arial"/>
          <w:lang w:val="es-EC"/>
        </w:rPr>
        <w:t>se logra con la ejecución de varios análisis y actividades</w:t>
      </w:r>
      <w:r w:rsidR="00DC5589">
        <w:rPr>
          <w:rFonts w:ascii="Arial" w:hAnsi="Arial" w:cs="Arial"/>
          <w:lang w:val="es-EC"/>
        </w:rPr>
        <w:t xml:space="preserve"> adicionales</w:t>
      </w:r>
      <w:r>
        <w:rPr>
          <w:rFonts w:ascii="Arial" w:hAnsi="Arial" w:cs="Arial"/>
          <w:lang w:val="es-EC"/>
        </w:rPr>
        <w:t xml:space="preserve">, por lo cual, un estudio especializado de tiempos y movimientos no se </w:t>
      </w:r>
      <w:r w:rsidR="00DC5589">
        <w:rPr>
          <w:rFonts w:ascii="Arial" w:hAnsi="Arial" w:cs="Arial"/>
          <w:lang w:val="es-EC"/>
        </w:rPr>
        <w:t>justifica</w:t>
      </w:r>
      <w:r>
        <w:rPr>
          <w:rFonts w:ascii="Arial" w:hAnsi="Arial" w:cs="Arial"/>
          <w:lang w:val="es-EC"/>
        </w:rPr>
        <w:t xml:space="preserve">. </w:t>
      </w:r>
    </w:p>
    <w:p w:rsidR="00A2066E" w:rsidRDefault="00A2066E" w:rsidP="00770E35">
      <w:pPr>
        <w:ind w:left="720"/>
        <w:jc w:val="both"/>
        <w:rPr>
          <w:rFonts w:ascii="Arial" w:hAnsi="Arial" w:cs="Arial"/>
          <w:lang w:val="es-EC"/>
        </w:rPr>
      </w:pPr>
    </w:p>
    <w:p w:rsidR="00A2066E" w:rsidRDefault="00A2066E" w:rsidP="004453F4">
      <w:pPr>
        <w:spacing w:line="480" w:lineRule="auto"/>
        <w:ind w:left="720"/>
        <w:jc w:val="both"/>
        <w:rPr>
          <w:rFonts w:ascii="Arial" w:hAnsi="Arial" w:cs="Arial"/>
          <w:lang w:val="es-EC"/>
        </w:rPr>
      </w:pPr>
      <w:r>
        <w:rPr>
          <w:rFonts w:ascii="Arial" w:hAnsi="Arial" w:cs="Arial"/>
          <w:lang w:val="es-EC"/>
        </w:rPr>
        <w:t>Las operaciones de crear registros o documentos son necesarias para un buen control.</w:t>
      </w:r>
    </w:p>
    <w:p w:rsidR="00E966DB" w:rsidRDefault="00E966DB" w:rsidP="00E966DB">
      <w:pPr>
        <w:ind w:left="720"/>
        <w:jc w:val="both"/>
        <w:rPr>
          <w:rFonts w:ascii="Arial" w:hAnsi="Arial" w:cs="Arial"/>
          <w:lang w:val="es-EC"/>
        </w:rPr>
      </w:pPr>
    </w:p>
    <w:p w:rsidR="00A2066E" w:rsidRDefault="00A2066E" w:rsidP="004453F4">
      <w:pPr>
        <w:spacing w:line="480" w:lineRule="auto"/>
        <w:ind w:left="720"/>
        <w:jc w:val="both"/>
        <w:rPr>
          <w:rFonts w:ascii="Arial" w:hAnsi="Arial" w:cs="Arial"/>
          <w:lang w:val="es-EC"/>
        </w:rPr>
      </w:pPr>
      <w:r>
        <w:rPr>
          <w:rFonts w:ascii="Arial" w:hAnsi="Arial" w:cs="Arial"/>
          <w:lang w:val="es-EC"/>
        </w:rPr>
        <w:t>La operación de agregar información se realiza cuando está todo listo para ingresar al sistema la mercadería recibida. Este ingreso es susceptible de errores, por lo que se podría recomendar el uso de lectores de código de barras para el ingreso inmediato apenas se alisten los pallets.</w:t>
      </w:r>
    </w:p>
    <w:p w:rsidR="00A2066E" w:rsidRDefault="00A2066E" w:rsidP="00770E35">
      <w:pPr>
        <w:ind w:left="720"/>
        <w:jc w:val="both"/>
        <w:rPr>
          <w:rFonts w:ascii="Arial" w:hAnsi="Arial" w:cs="Arial"/>
          <w:lang w:val="es-EC"/>
        </w:rPr>
      </w:pPr>
    </w:p>
    <w:p w:rsidR="00A2066E" w:rsidRDefault="00D15826" w:rsidP="004453F4">
      <w:pPr>
        <w:spacing w:line="480" w:lineRule="auto"/>
        <w:ind w:left="720"/>
        <w:jc w:val="both"/>
        <w:rPr>
          <w:rFonts w:ascii="Arial" w:hAnsi="Arial" w:cs="Arial"/>
          <w:lang w:val="es-EC"/>
        </w:rPr>
      </w:pPr>
      <w:r>
        <w:rPr>
          <w:rFonts w:ascii="Arial" w:hAnsi="Arial" w:cs="Arial"/>
          <w:lang w:val="es-EC"/>
        </w:rPr>
        <w:t>El transporte</w:t>
      </w:r>
      <w:r w:rsidR="00A2066E">
        <w:rPr>
          <w:rFonts w:ascii="Arial" w:hAnsi="Arial" w:cs="Arial"/>
          <w:lang w:val="es-EC"/>
        </w:rPr>
        <w:t xml:space="preserve"> de los pallets con mercadería al área de recepción</w:t>
      </w:r>
      <w:r>
        <w:rPr>
          <w:rFonts w:ascii="Arial" w:hAnsi="Arial" w:cs="Arial"/>
          <w:lang w:val="es-EC"/>
        </w:rPr>
        <w:t>,</w:t>
      </w:r>
      <w:r w:rsidR="00A2066E">
        <w:rPr>
          <w:rFonts w:ascii="Arial" w:hAnsi="Arial" w:cs="Arial"/>
          <w:lang w:val="es-EC"/>
        </w:rPr>
        <w:t xml:space="preserve"> se lo realiza con montacargas manuales</w:t>
      </w:r>
      <w:r>
        <w:rPr>
          <w:rFonts w:ascii="Arial" w:hAnsi="Arial" w:cs="Arial"/>
          <w:lang w:val="es-EC"/>
        </w:rPr>
        <w:t xml:space="preserve">. Esto </w:t>
      </w:r>
      <w:r w:rsidR="00A2066E">
        <w:rPr>
          <w:rFonts w:ascii="Arial" w:hAnsi="Arial" w:cs="Arial"/>
          <w:lang w:val="es-EC"/>
        </w:rPr>
        <w:t xml:space="preserve"> requiere de un gran esfuerzo físico y un mayor número de personal, </w:t>
      </w:r>
      <w:r>
        <w:rPr>
          <w:rFonts w:ascii="Arial" w:hAnsi="Arial" w:cs="Arial"/>
          <w:lang w:val="es-EC"/>
        </w:rPr>
        <w:t>debido a</w:t>
      </w:r>
      <w:r w:rsidR="00A2066E">
        <w:rPr>
          <w:rFonts w:ascii="Arial" w:hAnsi="Arial" w:cs="Arial"/>
          <w:lang w:val="es-EC"/>
        </w:rPr>
        <w:t xml:space="preserve"> que el traslado lo hacen dos personas por pallet para evitar que la mercadería  sufra alguna caída o daño. El resto de transportes no son físicos sino </w:t>
      </w:r>
      <w:r w:rsidR="001456B0">
        <w:rPr>
          <w:rFonts w:ascii="Arial" w:hAnsi="Arial" w:cs="Arial"/>
          <w:lang w:val="es-EC"/>
        </w:rPr>
        <w:t xml:space="preserve">virtuales </w:t>
      </w:r>
      <w:r w:rsidR="00A2066E">
        <w:rPr>
          <w:rFonts w:ascii="Arial" w:hAnsi="Arial" w:cs="Arial"/>
          <w:lang w:val="es-EC"/>
        </w:rPr>
        <w:t xml:space="preserve">mediante Internet por lo que no tienen mayor incidencia. </w:t>
      </w:r>
    </w:p>
    <w:p w:rsidR="00DC5589" w:rsidRDefault="00DC5589" w:rsidP="00DC5589">
      <w:pPr>
        <w:ind w:left="720"/>
        <w:jc w:val="both"/>
        <w:rPr>
          <w:rFonts w:ascii="Arial" w:hAnsi="Arial" w:cs="Arial"/>
          <w:lang w:val="es-EC"/>
        </w:rPr>
      </w:pPr>
    </w:p>
    <w:p w:rsidR="00DC5589" w:rsidRDefault="00DC5589" w:rsidP="00DC5589">
      <w:pPr>
        <w:spacing w:line="480" w:lineRule="auto"/>
        <w:ind w:left="720"/>
        <w:jc w:val="both"/>
        <w:rPr>
          <w:rFonts w:ascii="Arial" w:hAnsi="Arial" w:cs="Arial"/>
          <w:lang w:val="es-EC"/>
        </w:rPr>
      </w:pPr>
      <w:r>
        <w:rPr>
          <w:rFonts w:ascii="Arial" w:hAnsi="Arial" w:cs="Arial"/>
          <w:lang w:val="es-EC"/>
        </w:rPr>
        <w:t xml:space="preserve">Para el transporte de pallets del andén de entrada hacia el área de recepción, se tomaron 30 muestras y se determinó que el tiempo promedio de esta actividad es de 3,87 minutos. Cabe señalar que, como se dijo anteriormente, el área de recepción podía ser cualquier área desocupada en la bodega y que </w:t>
      </w:r>
      <w:r w:rsidR="005132A1">
        <w:rPr>
          <w:rFonts w:ascii="Arial" w:hAnsi="Arial" w:cs="Arial"/>
          <w:lang w:val="es-EC"/>
        </w:rPr>
        <w:t>al</w:t>
      </w:r>
      <w:r>
        <w:rPr>
          <w:rFonts w:ascii="Arial" w:hAnsi="Arial" w:cs="Arial"/>
          <w:lang w:val="es-EC"/>
        </w:rPr>
        <w:t xml:space="preserve"> momento de la toma de muestras, ésta área se encontraba a un lado del área de servicio técnico, es decir, a una distancia aproximada de</w:t>
      </w:r>
      <w:r w:rsidR="005132A1">
        <w:rPr>
          <w:rFonts w:ascii="Arial" w:hAnsi="Arial" w:cs="Arial"/>
          <w:lang w:val="es-EC"/>
        </w:rPr>
        <w:t xml:space="preserve"> 111,35 m. del andén de entrada</w:t>
      </w:r>
      <w:r>
        <w:rPr>
          <w:rFonts w:ascii="Arial" w:hAnsi="Arial" w:cs="Arial"/>
          <w:lang w:val="es-EC"/>
        </w:rPr>
        <w:t xml:space="preserve">. Además se realizó un simulacro de movilizar y almacenar en percha la mercadería con los montacargas (10 veces) y se obtuvo como resultado que tomaba un tiempo promedio de 2,77 min. </w:t>
      </w:r>
    </w:p>
    <w:p w:rsidR="00A2066E" w:rsidRDefault="00A2066E" w:rsidP="00770E35">
      <w:pPr>
        <w:ind w:left="720"/>
        <w:jc w:val="both"/>
        <w:rPr>
          <w:rFonts w:ascii="Arial" w:hAnsi="Arial" w:cs="Arial"/>
          <w:lang w:val="es-EC"/>
        </w:rPr>
      </w:pPr>
    </w:p>
    <w:p w:rsidR="00A2066E" w:rsidRDefault="00A2066E" w:rsidP="004453F4">
      <w:pPr>
        <w:spacing w:line="480" w:lineRule="auto"/>
        <w:ind w:left="720"/>
        <w:jc w:val="both"/>
        <w:rPr>
          <w:rFonts w:ascii="Arial" w:hAnsi="Arial" w:cs="Arial"/>
          <w:lang w:val="es-EC"/>
        </w:rPr>
      </w:pPr>
      <w:r>
        <w:rPr>
          <w:rFonts w:ascii="Arial" w:hAnsi="Arial" w:cs="Arial"/>
          <w:lang w:val="es-EC"/>
        </w:rPr>
        <w:t xml:space="preserve">El único almacenamiento se realiza en el área de recepción y esté no </w:t>
      </w:r>
      <w:r w:rsidR="00D15826">
        <w:rPr>
          <w:rFonts w:ascii="Arial" w:hAnsi="Arial" w:cs="Arial"/>
          <w:lang w:val="es-EC"/>
        </w:rPr>
        <w:t>existiera</w:t>
      </w:r>
      <w:r>
        <w:rPr>
          <w:rFonts w:ascii="Arial" w:hAnsi="Arial" w:cs="Arial"/>
          <w:lang w:val="es-EC"/>
        </w:rPr>
        <w:t xml:space="preserve"> si los espacios para el almacenamiento </w:t>
      </w:r>
      <w:r w:rsidR="00D15826">
        <w:rPr>
          <w:rFonts w:ascii="Arial" w:hAnsi="Arial" w:cs="Arial"/>
          <w:lang w:val="es-EC"/>
        </w:rPr>
        <w:t xml:space="preserve">estuvieran </w:t>
      </w:r>
      <w:r>
        <w:rPr>
          <w:rFonts w:ascii="Arial" w:hAnsi="Arial" w:cs="Arial"/>
          <w:lang w:val="es-EC"/>
        </w:rPr>
        <w:t>preparados con tiempo y si hubi</w:t>
      </w:r>
      <w:r w:rsidR="00D15826">
        <w:rPr>
          <w:rFonts w:ascii="Arial" w:hAnsi="Arial" w:cs="Arial"/>
          <w:lang w:val="es-EC"/>
        </w:rPr>
        <w:t>era</w:t>
      </w:r>
      <w:r>
        <w:rPr>
          <w:rFonts w:ascii="Arial" w:hAnsi="Arial" w:cs="Arial"/>
          <w:lang w:val="es-EC"/>
        </w:rPr>
        <w:t xml:space="preserve"> espacio disponible </w:t>
      </w:r>
      <w:r w:rsidR="00D15826">
        <w:rPr>
          <w:rFonts w:ascii="Arial" w:hAnsi="Arial" w:cs="Arial"/>
          <w:lang w:val="es-EC"/>
        </w:rPr>
        <w:t>(</w:t>
      </w:r>
      <w:r>
        <w:rPr>
          <w:rFonts w:ascii="Arial" w:hAnsi="Arial" w:cs="Arial"/>
          <w:lang w:val="es-EC"/>
        </w:rPr>
        <w:t>en perchas o en piso</w:t>
      </w:r>
      <w:r w:rsidR="00D15826">
        <w:rPr>
          <w:rFonts w:ascii="Arial" w:hAnsi="Arial" w:cs="Arial"/>
          <w:lang w:val="es-EC"/>
        </w:rPr>
        <w:t>)</w:t>
      </w:r>
      <w:r>
        <w:rPr>
          <w:rFonts w:ascii="Arial" w:hAnsi="Arial" w:cs="Arial"/>
          <w:lang w:val="es-EC"/>
        </w:rPr>
        <w:t xml:space="preserve">. </w:t>
      </w:r>
      <w:r w:rsidR="00D15826">
        <w:rPr>
          <w:rFonts w:ascii="Arial" w:hAnsi="Arial" w:cs="Arial"/>
          <w:lang w:val="es-EC"/>
        </w:rPr>
        <w:t>Con esto</w:t>
      </w:r>
      <w:r>
        <w:rPr>
          <w:rFonts w:ascii="Arial" w:hAnsi="Arial" w:cs="Arial"/>
          <w:lang w:val="es-EC"/>
        </w:rPr>
        <w:t xml:space="preserve"> se podría almacenar directamente los pallets en las perchas mediante el uso de un montacargas (mecánico o eléctrico).</w:t>
      </w:r>
    </w:p>
    <w:p w:rsidR="00A2066E" w:rsidRDefault="00A2066E" w:rsidP="00770E35">
      <w:pPr>
        <w:ind w:left="720"/>
        <w:jc w:val="both"/>
        <w:rPr>
          <w:rFonts w:ascii="Arial" w:hAnsi="Arial" w:cs="Arial"/>
          <w:lang w:val="es-EC"/>
        </w:rPr>
      </w:pPr>
    </w:p>
    <w:p w:rsidR="00A2066E" w:rsidRDefault="00A2066E" w:rsidP="004453F4">
      <w:pPr>
        <w:spacing w:line="480" w:lineRule="auto"/>
        <w:ind w:left="720"/>
        <w:jc w:val="both"/>
        <w:rPr>
          <w:rFonts w:ascii="Arial" w:hAnsi="Arial" w:cs="Arial"/>
          <w:lang w:val="es-EC"/>
        </w:rPr>
      </w:pPr>
      <w:r>
        <w:rPr>
          <w:rFonts w:ascii="Arial" w:hAnsi="Arial" w:cs="Arial"/>
          <w:lang w:val="es-EC"/>
        </w:rPr>
        <w:t>El número de inspecciones es el adecuado y éstas son necesarias para verificar que la mercadería que se recibe sea la correcta en cantidad, tipo y condición física.</w:t>
      </w:r>
    </w:p>
    <w:p w:rsidR="00770E35" w:rsidRDefault="00770E35" w:rsidP="00770E35">
      <w:pPr>
        <w:ind w:left="720"/>
        <w:rPr>
          <w:rFonts w:ascii="Arial" w:hAnsi="Arial" w:cs="Arial"/>
          <w:b/>
          <w:lang w:val="es-EC"/>
        </w:rPr>
      </w:pPr>
    </w:p>
    <w:p w:rsidR="001456B0" w:rsidRDefault="001456B0" w:rsidP="004453F4">
      <w:pPr>
        <w:spacing w:line="480" w:lineRule="auto"/>
        <w:ind w:left="720"/>
        <w:jc w:val="both"/>
        <w:rPr>
          <w:rFonts w:ascii="Arial" w:hAnsi="Arial" w:cs="Arial"/>
          <w:lang w:val="es-EC"/>
        </w:rPr>
      </w:pPr>
      <w:r>
        <w:rPr>
          <w:rFonts w:ascii="Arial" w:hAnsi="Arial" w:cs="Arial"/>
          <w:lang w:val="es-EC"/>
        </w:rPr>
        <w:t xml:space="preserve">Se tomaron  </w:t>
      </w:r>
      <w:r w:rsidR="00201EC9">
        <w:rPr>
          <w:rFonts w:ascii="Arial" w:hAnsi="Arial" w:cs="Arial"/>
          <w:lang w:val="es-EC"/>
        </w:rPr>
        <w:t xml:space="preserve">los tiempos de las operaciones </w:t>
      </w:r>
      <w:r w:rsidR="00D15826">
        <w:rPr>
          <w:rFonts w:ascii="Arial" w:hAnsi="Arial" w:cs="Arial"/>
          <w:lang w:val="es-EC"/>
        </w:rPr>
        <w:t>d</w:t>
      </w:r>
      <w:r w:rsidR="001602A4">
        <w:rPr>
          <w:rFonts w:ascii="Arial" w:hAnsi="Arial" w:cs="Arial"/>
          <w:lang w:val="es-EC"/>
        </w:rPr>
        <w:t xml:space="preserve">el proceso de recepción: </w:t>
      </w:r>
      <w:r w:rsidR="00201EC9">
        <w:rPr>
          <w:rFonts w:ascii="Arial" w:hAnsi="Arial" w:cs="Arial"/>
          <w:lang w:val="es-EC"/>
        </w:rPr>
        <w:t>apilar</w:t>
      </w:r>
      <w:r>
        <w:rPr>
          <w:rFonts w:ascii="Arial" w:hAnsi="Arial" w:cs="Arial"/>
          <w:lang w:val="es-EC"/>
        </w:rPr>
        <w:t xml:space="preserve"> la mercadería en pallets (Paletizar)</w:t>
      </w:r>
      <w:r w:rsidR="00201EC9">
        <w:rPr>
          <w:rFonts w:ascii="Arial" w:hAnsi="Arial" w:cs="Arial"/>
          <w:lang w:val="es-EC"/>
        </w:rPr>
        <w:t xml:space="preserve"> y</w:t>
      </w:r>
      <w:r>
        <w:rPr>
          <w:rFonts w:ascii="Arial" w:hAnsi="Arial" w:cs="Arial"/>
          <w:lang w:val="es-EC"/>
        </w:rPr>
        <w:t xml:space="preserve"> moviliz</w:t>
      </w:r>
      <w:r w:rsidR="001602A4">
        <w:rPr>
          <w:rFonts w:ascii="Arial" w:hAnsi="Arial" w:cs="Arial"/>
          <w:lang w:val="es-EC"/>
        </w:rPr>
        <w:t xml:space="preserve">arla hasta el área de recepción, porque son las de mayor importancia para analizar las causas de los problemas de la bodega. </w:t>
      </w:r>
    </w:p>
    <w:p w:rsidR="004453F4" w:rsidRDefault="004453F4" w:rsidP="00770E35">
      <w:pPr>
        <w:ind w:left="720"/>
        <w:jc w:val="both"/>
        <w:rPr>
          <w:rFonts w:ascii="Arial" w:hAnsi="Arial" w:cs="Arial"/>
          <w:lang w:val="es-EC"/>
        </w:rPr>
      </w:pPr>
    </w:p>
    <w:p w:rsidR="004453F4" w:rsidRDefault="004453F4" w:rsidP="00770E35">
      <w:pPr>
        <w:ind w:left="720"/>
        <w:jc w:val="both"/>
        <w:rPr>
          <w:rFonts w:ascii="Arial" w:hAnsi="Arial" w:cs="Arial"/>
          <w:lang w:val="es-EC"/>
        </w:rPr>
      </w:pPr>
    </w:p>
    <w:p w:rsidR="00983662" w:rsidRDefault="00983662" w:rsidP="00770E35">
      <w:pPr>
        <w:ind w:left="720"/>
        <w:jc w:val="both"/>
        <w:rPr>
          <w:rFonts w:ascii="Arial" w:hAnsi="Arial" w:cs="Arial"/>
          <w:lang w:val="es-EC"/>
        </w:rPr>
      </w:pPr>
    </w:p>
    <w:p w:rsidR="00983662" w:rsidRDefault="00983662" w:rsidP="00770E35">
      <w:pPr>
        <w:ind w:left="720"/>
        <w:jc w:val="both"/>
        <w:rPr>
          <w:rFonts w:ascii="Arial" w:hAnsi="Arial" w:cs="Arial"/>
          <w:lang w:val="es-EC"/>
        </w:rPr>
      </w:pPr>
    </w:p>
    <w:p w:rsidR="001602A4" w:rsidRDefault="001602A4" w:rsidP="00770E35">
      <w:pPr>
        <w:ind w:left="720"/>
        <w:jc w:val="both"/>
        <w:rPr>
          <w:rFonts w:ascii="Arial" w:hAnsi="Arial" w:cs="Arial"/>
          <w:lang w:val="es-EC"/>
        </w:rPr>
      </w:pPr>
    </w:p>
    <w:p w:rsidR="001602A4" w:rsidRDefault="001602A4" w:rsidP="00770E35">
      <w:pPr>
        <w:ind w:left="720"/>
        <w:jc w:val="both"/>
        <w:rPr>
          <w:rFonts w:ascii="Arial" w:hAnsi="Arial" w:cs="Arial"/>
          <w:lang w:val="es-EC"/>
        </w:rPr>
      </w:pPr>
    </w:p>
    <w:p w:rsidR="00A026AB" w:rsidRPr="00A026AB" w:rsidRDefault="00A026AB" w:rsidP="00770E35">
      <w:pPr>
        <w:ind w:left="720"/>
        <w:rPr>
          <w:rFonts w:ascii="Arial" w:hAnsi="Arial" w:cs="Arial"/>
        </w:rPr>
      </w:pPr>
    </w:p>
    <w:p w:rsidR="00A2066E" w:rsidRDefault="00A2066E" w:rsidP="00E47FAC">
      <w:pPr>
        <w:spacing w:line="480" w:lineRule="auto"/>
        <w:ind w:left="720"/>
        <w:rPr>
          <w:rFonts w:ascii="Arial" w:hAnsi="Arial" w:cs="Arial"/>
          <w:b/>
          <w:lang w:val="es-EC"/>
        </w:rPr>
      </w:pPr>
      <w:r w:rsidRPr="00A91510">
        <w:rPr>
          <w:rFonts w:ascii="Arial" w:hAnsi="Arial" w:cs="Arial"/>
          <w:b/>
          <w:lang w:val="es-EC"/>
        </w:rPr>
        <w:t xml:space="preserve">Análisis del Proceso de Almacenamiento </w:t>
      </w:r>
    </w:p>
    <w:p w:rsidR="00770E35" w:rsidRDefault="00770E35" w:rsidP="00770E35">
      <w:pPr>
        <w:ind w:left="720"/>
        <w:rPr>
          <w:rFonts w:ascii="Arial" w:hAnsi="Arial" w:cs="Arial"/>
          <w:b/>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El proceso de Almacenamiento comienza en el área de recepción cuando la mercadería espera los espacios listos para su almacenamiento. Dicho proceso termina cuando se actualizan los Kardex manuales. El proceso completo consta de</w:t>
      </w:r>
      <w:r w:rsidR="004768F1">
        <w:rPr>
          <w:rFonts w:ascii="Arial" w:hAnsi="Arial" w:cs="Arial"/>
          <w:lang w:val="es-EC"/>
        </w:rPr>
        <w:t xml:space="preserve"> 7 actividades, que se reparten de la siguiente manera</w:t>
      </w:r>
      <w:r>
        <w:rPr>
          <w:rFonts w:ascii="Arial" w:hAnsi="Arial" w:cs="Arial"/>
          <w:lang w:val="es-EC"/>
        </w:rPr>
        <w:t>:</w:t>
      </w:r>
    </w:p>
    <w:p w:rsidR="00A2066E" w:rsidRDefault="00983662" w:rsidP="00E47FAC">
      <w:pPr>
        <w:spacing w:line="480" w:lineRule="auto"/>
        <w:ind w:left="720"/>
        <w:jc w:val="both"/>
        <w:rPr>
          <w:rFonts w:ascii="Arial" w:hAnsi="Arial" w:cs="Arial"/>
          <w:lang w:val="es-EC"/>
        </w:rPr>
      </w:pPr>
      <w:r>
        <w:rPr>
          <w:rFonts w:ascii="Arial" w:hAnsi="Arial" w:cs="Arial"/>
          <w:lang w:val="es-EC"/>
        </w:rPr>
        <w:t>4</w:t>
      </w:r>
      <w:r w:rsidR="004768F1">
        <w:rPr>
          <w:rFonts w:ascii="Arial" w:hAnsi="Arial" w:cs="Arial"/>
          <w:lang w:val="es-EC"/>
        </w:rPr>
        <w:t xml:space="preserve"> Operaciones ------------------------------------------------------- </w:t>
      </w:r>
      <w:r>
        <w:rPr>
          <w:rFonts w:ascii="Arial" w:hAnsi="Arial" w:cs="Arial"/>
          <w:lang w:val="es-EC"/>
        </w:rPr>
        <w:t>57,16</w:t>
      </w:r>
      <w:r w:rsidR="004768F1">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0 Operaciones </w:t>
      </w:r>
      <w:r w:rsidR="004768F1">
        <w:rPr>
          <w:rFonts w:ascii="Arial" w:hAnsi="Arial" w:cs="Arial"/>
          <w:lang w:val="es-EC"/>
        </w:rPr>
        <w:t>de crear registros o documentos ----------- 0%</w:t>
      </w:r>
    </w:p>
    <w:p w:rsidR="00A2066E" w:rsidRDefault="00A2066E" w:rsidP="00E47FAC">
      <w:pPr>
        <w:spacing w:line="480" w:lineRule="auto"/>
        <w:ind w:left="720"/>
        <w:jc w:val="both"/>
        <w:rPr>
          <w:rFonts w:ascii="Arial" w:hAnsi="Arial" w:cs="Arial"/>
          <w:lang w:val="es-EC"/>
        </w:rPr>
      </w:pPr>
      <w:r>
        <w:rPr>
          <w:rFonts w:ascii="Arial" w:hAnsi="Arial" w:cs="Arial"/>
          <w:lang w:val="es-EC"/>
        </w:rPr>
        <w:t>1</w:t>
      </w:r>
      <w:r w:rsidRPr="007E44BD">
        <w:rPr>
          <w:rFonts w:ascii="Arial" w:hAnsi="Arial" w:cs="Arial"/>
          <w:lang w:val="es-EC"/>
        </w:rPr>
        <w:t xml:space="preserve"> </w:t>
      </w:r>
      <w:r>
        <w:rPr>
          <w:rFonts w:ascii="Arial" w:hAnsi="Arial" w:cs="Arial"/>
          <w:lang w:val="es-EC"/>
        </w:rPr>
        <w:t xml:space="preserve">Operación de agregar información </w:t>
      </w:r>
      <w:r w:rsidR="004768F1">
        <w:rPr>
          <w:rFonts w:ascii="Arial" w:hAnsi="Arial" w:cs="Arial"/>
          <w:lang w:val="es-EC"/>
        </w:rPr>
        <w:t>-------------------------- 14,28%</w:t>
      </w:r>
    </w:p>
    <w:p w:rsidR="00A2066E" w:rsidRDefault="00A2066E" w:rsidP="00E47FAC">
      <w:pPr>
        <w:spacing w:line="480" w:lineRule="auto"/>
        <w:ind w:left="720"/>
        <w:jc w:val="both"/>
        <w:rPr>
          <w:rFonts w:ascii="Arial" w:hAnsi="Arial" w:cs="Arial"/>
          <w:lang w:val="es-EC"/>
        </w:rPr>
      </w:pPr>
      <w:r>
        <w:rPr>
          <w:rFonts w:ascii="Arial" w:hAnsi="Arial" w:cs="Arial"/>
          <w:lang w:val="es-EC"/>
        </w:rPr>
        <w:t>1 Transporte</w:t>
      </w:r>
      <w:r w:rsidR="004768F1">
        <w:rPr>
          <w:rFonts w:ascii="Arial" w:hAnsi="Arial" w:cs="Arial"/>
          <w:lang w:val="es-EC"/>
        </w:rPr>
        <w:t xml:space="preserve"> --------------------------------------------------------- 14,28%</w:t>
      </w:r>
    </w:p>
    <w:p w:rsidR="00A2066E" w:rsidRDefault="00983662" w:rsidP="00E47FAC">
      <w:pPr>
        <w:spacing w:line="480" w:lineRule="auto"/>
        <w:ind w:left="720"/>
        <w:jc w:val="both"/>
        <w:rPr>
          <w:rFonts w:ascii="Arial" w:hAnsi="Arial" w:cs="Arial"/>
          <w:lang w:val="es-EC"/>
        </w:rPr>
      </w:pPr>
      <w:r>
        <w:rPr>
          <w:rFonts w:ascii="Arial" w:hAnsi="Arial" w:cs="Arial"/>
          <w:lang w:val="es-EC"/>
        </w:rPr>
        <w:t>0</w:t>
      </w:r>
      <w:r w:rsidR="00A2066E">
        <w:rPr>
          <w:rFonts w:ascii="Arial" w:hAnsi="Arial" w:cs="Arial"/>
          <w:lang w:val="es-EC"/>
        </w:rPr>
        <w:t xml:space="preserve"> Almacenamiento</w:t>
      </w:r>
      <w:r w:rsidR="004768F1">
        <w:rPr>
          <w:rFonts w:ascii="Arial" w:hAnsi="Arial" w:cs="Arial"/>
          <w:lang w:val="es-EC"/>
        </w:rPr>
        <w:t xml:space="preserve"> ------------------------------------------------- </w:t>
      </w:r>
      <w:r>
        <w:rPr>
          <w:rFonts w:ascii="Arial" w:hAnsi="Arial" w:cs="Arial"/>
          <w:lang w:val="es-EC"/>
        </w:rPr>
        <w:t>0</w:t>
      </w:r>
      <w:r w:rsidR="004768F1">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1 Retardo o Espera</w:t>
      </w:r>
      <w:r w:rsidR="004768F1">
        <w:rPr>
          <w:rFonts w:ascii="Arial" w:hAnsi="Arial" w:cs="Arial"/>
          <w:lang w:val="es-EC"/>
        </w:rPr>
        <w:t xml:space="preserve"> ------------------------------------------------ 14,28%</w:t>
      </w:r>
    </w:p>
    <w:p w:rsidR="00A2066E" w:rsidRDefault="00A2066E" w:rsidP="00E47FAC">
      <w:pPr>
        <w:spacing w:line="480" w:lineRule="auto"/>
        <w:ind w:left="720"/>
        <w:jc w:val="both"/>
        <w:rPr>
          <w:rFonts w:ascii="Arial" w:hAnsi="Arial" w:cs="Arial"/>
          <w:lang w:val="es-EC"/>
        </w:rPr>
      </w:pPr>
      <w:r>
        <w:rPr>
          <w:rFonts w:ascii="Arial" w:hAnsi="Arial" w:cs="Arial"/>
          <w:lang w:val="es-EC"/>
        </w:rPr>
        <w:t>0 Inspecciones</w:t>
      </w:r>
      <w:r w:rsidR="004768F1">
        <w:rPr>
          <w:rFonts w:ascii="Arial" w:hAnsi="Arial" w:cs="Arial"/>
          <w:lang w:val="es-EC"/>
        </w:rPr>
        <w:t xml:space="preserve"> ------------------------------------------------------ 0%</w:t>
      </w:r>
    </w:p>
    <w:p w:rsidR="00A2066E" w:rsidRDefault="00A2066E" w:rsidP="00770E35">
      <w:pPr>
        <w:ind w:left="720"/>
        <w:jc w:val="both"/>
        <w:rPr>
          <w:rFonts w:ascii="Arial" w:hAnsi="Arial" w:cs="Arial"/>
          <w:lang w:val="es-EC"/>
        </w:rPr>
      </w:pPr>
      <w:r>
        <w:rPr>
          <w:rFonts w:ascii="Arial" w:hAnsi="Arial" w:cs="Arial"/>
          <w:lang w:val="es-EC"/>
        </w:rPr>
        <w:t xml:space="preserve"> </w:t>
      </w: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El proceso de almacenamiento está compuesto de un número pequeño de </w:t>
      </w:r>
      <w:r w:rsidR="004768F1">
        <w:rPr>
          <w:rFonts w:ascii="Arial" w:hAnsi="Arial" w:cs="Arial"/>
          <w:lang w:val="es-EC"/>
        </w:rPr>
        <w:t>actividades,</w:t>
      </w:r>
      <w:r>
        <w:rPr>
          <w:rFonts w:ascii="Arial" w:hAnsi="Arial" w:cs="Arial"/>
          <w:lang w:val="es-EC"/>
        </w:rPr>
        <w:t xml:space="preserve"> pero el tiempo que emplean es </w:t>
      </w:r>
      <w:r w:rsidR="004768F1">
        <w:rPr>
          <w:rFonts w:ascii="Arial" w:hAnsi="Arial" w:cs="Arial"/>
          <w:lang w:val="es-EC"/>
        </w:rPr>
        <w:t>significativo</w:t>
      </w:r>
      <w:r>
        <w:rPr>
          <w:rFonts w:ascii="Arial" w:hAnsi="Arial" w:cs="Arial"/>
          <w:lang w:val="es-EC"/>
        </w:rPr>
        <w:t xml:space="preserve">. </w:t>
      </w:r>
      <w:r w:rsidR="004768F1">
        <w:rPr>
          <w:rFonts w:ascii="Arial" w:hAnsi="Arial" w:cs="Arial"/>
          <w:lang w:val="es-EC"/>
        </w:rPr>
        <w:t xml:space="preserve">Su Flujo de proceso se puede apreciar en el </w:t>
      </w:r>
      <w:r w:rsidR="004768F1" w:rsidRPr="004768F1">
        <w:rPr>
          <w:rFonts w:ascii="Arial" w:hAnsi="Arial" w:cs="Arial"/>
          <w:b/>
          <w:lang w:val="es-EC"/>
        </w:rPr>
        <w:t>apéndice D</w:t>
      </w:r>
      <w:r w:rsidR="004768F1">
        <w:rPr>
          <w:rFonts w:ascii="Arial" w:hAnsi="Arial" w:cs="Arial"/>
          <w:lang w:val="es-EC"/>
        </w:rPr>
        <w:t>.</w:t>
      </w:r>
    </w:p>
    <w:p w:rsidR="00A2066E" w:rsidRDefault="00A2066E" w:rsidP="00770E35">
      <w:pPr>
        <w:ind w:left="720"/>
        <w:jc w:val="both"/>
        <w:rPr>
          <w:rFonts w:ascii="Arial" w:hAnsi="Arial" w:cs="Arial"/>
          <w:lang w:val="es-EC"/>
        </w:rPr>
      </w:pPr>
    </w:p>
    <w:p w:rsidR="00983662" w:rsidRPr="008836AC" w:rsidRDefault="00A2066E" w:rsidP="00983662">
      <w:pPr>
        <w:spacing w:line="480" w:lineRule="auto"/>
        <w:ind w:left="720"/>
        <w:jc w:val="both"/>
        <w:rPr>
          <w:rFonts w:ascii="Arial" w:hAnsi="Arial" w:cs="Arial"/>
          <w:lang w:val="es-EC"/>
        </w:rPr>
      </w:pPr>
      <w:r>
        <w:rPr>
          <w:rFonts w:ascii="Arial" w:hAnsi="Arial" w:cs="Arial"/>
          <w:lang w:val="es-EC"/>
        </w:rPr>
        <w:t xml:space="preserve">Entre las operaciones que se realizan está la preparación de los espacios para el almacenamiento que incluye la localización de los espacios libres y la preparación de los mismos para el almacenamiento de una determinada cantidad de productos. Si no se encuentran espacios libres, la mercadería seguirá esperando en el área de recepción. Esta operación se podría mejorar con un sistema de almacenamiento más ordenado que permita la localización y ubicación de la mercadería como </w:t>
      </w:r>
      <w:r w:rsidR="00AC20AE">
        <w:rPr>
          <w:rFonts w:ascii="Arial" w:hAnsi="Arial" w:cs="Arial"/>
          <w:lang w:val="es-EC"/>
        </w:rPr>
        <w:t xml:space="preserve">también </w:t>
      </w:r>
      <w:r>
        <w:rPr>
          <w:rFonts w:ascii="Arial" w:hAnsi="Arial" w:cs="Arial"/>
          <w:lang w:val="es-EC"/>
        </w:rPr>
        <w:t>de los espacios. Pero dicho sistema se debería complementar con un aumento del espacio de almacenamiento.  Otra de las operaciones que se dan es la despaletización de la mercadería</w:t>
      </w:r>
      <w:r w:rsidR="004768F1">
        <w:rPr>
          <w:rFonts w:ascii="Arial" w:hAnsi="Arial" w:cs="Arial"/>
          <w:lang w:val="es-EC"/>
        </w:rPr>
        <w:t>, ésta</w:t>
      </w:r>
      <w:r>
        <w:rPr>
          <w:rFonts w:ascii="Arial" w:hAnsi="Arial" w:cs="Arial"/>
          <w:lang w:val="es-EC"/>
        </w:rPr>
        <w:t xml:space="preserve"> </w:t>
      </w:r>
      <w:r w:rsidR="0027189E">
        <w:rPr>
          <w:rFonts w:ascii="Arial" w:hAnsi="Arial" w:cs="Arial"/>
          <w:lang w:val="es-EC"/>
        </w:rPr>
        <w:t>no es conveniente que se la realice</w:t>
      </w:r>
      <w:r>
        <w:rPr>
          <w:rFonts w:ascii="Arial" w:hAnsi="Arial" w:cs="Arial"/>
          <w:lang w:val="es-EC"/>
        </w:rPr>
        <w:t xml:space="preserve"> por la seguridad de la mercadería. En el momento que se almacene directamente los pallets a las perchas con un montacargas se eliminaría esta operación. </w:t>
      </w:r>
      <w:r w:rsidR="00983662">
        <w:rPr>
          <w:rFonts w:ascii="Arial" w:hAnsi="Arial" w:cs="Arial"/>
          <w:lang w:val="es-EC"/>
        </w:rPr>
        <w:t>La operación de almacenar es lenta porque</w:t>
      </w:r>
      <w:r w:rsidR="00983662" w:rsidRPr="008836AC">
        <w:rPr>
          <w:rFonts w:ascii="Arial" w:hAnsi="Arial" w:cs="Arial"/>
          <w:lang w:val="es-EC"/>
        </w:rPr>
        <w:t xml:space="preserve"> </w:t>
      </w:r>
      <w:r w:rsidR="00983662">
        <w:rPr>
          <w:rFonts w:ascii="Arial" w:hAnsi="Arial" w:cs="Arial"/>
          <w:lang w:val="es-EC"/>
        </w:rPr>
        <w:t>se la realiza</w:t>
      </w:r>
      <w:r w:rsidR="00983662" w:rsidRPr="008836AC">
        <w:rPr>
          <w:rFonts w:ascii="Arial" w:hAnsi="Arial" w:cs="Arial"/>
          <w:lang w:val="es-EC"/>
        </w:rPr>
        <w:t xml:space="preserve"> producto por producto</w:t>
      </w:r>
      <w:r w:rsidR="00983662">
        <w:rPr>
          <w:rFonts w:ascii="Arial" w:hAnsi="Arial" w:cs="Arial"/>
          <w:lang w:val="es-EC"/>
        </w:rPr>
        <w:t>,</w:t>
      </w:r>
      <w:r w:rsidR="00983662" w:rsidRPr="008836AC">
        <w:rPr>
          <w:rFonts w:ascii="Arial" w:hAnsi="Arial" w:cs="Arial"/>
          <w:lang w:val="es-EC"/>
        </w:rPr>
        <w:t xml:space="preserve"> en vez de alm</w:t>
      </w:r>
      <w:r w:rsidR="00983662">
        <w:rPr>
          <w:rFonts w:ascii="Arial" w:hAnsi="Arial" w:cs="Arial"/>
          <w:lang w:val="es-EC"/>
        </w:rPr>
        <w:t xml:space="preserve">acenar directamente la mercadería en pallet. El método usado actualmente </w:t>
      </w:r>
      <w:r w:rsidR="00983662" w:rsidRPr="008836AC">
        <w:rPr>
          <w:rFonts w:ascii="Arial" w:hAnsi="Arial" w:cs="Arial"/>
          <w:lang w:val="es-EC"/>
        </w:rPr>
        <w:t>es peligroso por el esfuerzo físico que requiere y además se corre el peligro de dañar los productos.</w:t>
      </w:r>
    </w:p>
    <w:p w:rsidR="00A2066E" w:rsidRDefault="00A2066E" w:rsidP="00770E35">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La única operación donde se agrega información es en la actualización</w:t>
      </w:r>
      <w:r w:rsidRPr="00397ADF">
        <w:rPr>
          <w:rFonts w:ascii="Arial" w:hAnsi="Arial" w:cs="Arial"/>
          <w:lang w:val="es-EC"/>
        </w:rPr>
        <w:t xml:space="preserve"> </w:t>
      </w:r>
      <w:r>
        <w:rPr>
          <w:rFonts w:ascii="Arial" w:hAnsi="Arial" w:cs="Arial"/>
          <w:lang w:val="es-EC"/>
        </w:rPr>
        <w:t>de los kardex</w:t>
      </w:r>
      <w:r w:rsidR="004768F1">
        <w:rPr>
          <w:rFonts w:ascii="Arial" w:hAnsi="Arial" w:cs="Arial"/>
          <w:lang w:val="es-EC"/>
        </w:rPr>
        <w:t>.</w:t>
      </w:r>
      <w:r>
        <w:rPr>
          <w:rFonts w:ascii="Arial" w:hAnsi="Arial" w:cs="Arial"/>
          <w:lang w:val="es-EC"/>
        </w:rPr>
        <w:t xml:space="preserve"> </w:t>
      </w:r>
    </w:p>
    <w:p w:rsidR="00A2066E" w:rsidRDefault="00A2066E" w:rsidP="00770E35">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El Transporte en éste proceso se refiere al traslado de los pallets desde el área de recepción hasta los espacios para el almacenamiento. Éste traslado se lo realiza con los montacargas manuales debiéndose utilizar los montacargas eléctricos o mecánicos para un almacenamiento directo.</w:t>
      </w:r>
    </w:p>
    <w:p w:rsidR="00A2066E" w:rsidRDefault="00A2066E" w:rsidP="00770E35">
      <w:pPr>
        <w:ind w:left="720"/>
        <w:jc w:val="both"/>
        <w:rPr>
          <w:rFonts w:ascii="Arial" w:hAnsi="Arial" w:cs="Arial"/>
          <w:lang w:val="es-EC"/>
        </w:rPr>
      </w:pPr>
    </w:p>
    <w:p w:rsidR="00A2066E" w:rsidRDefault="00A2066E" w:rsidP="00770E35">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La espera de la mercadería en el área de recepción depende directamente de la disponibilidad de esp</w:t>
      </w:r>
      <w:r w:rsidR="0027189E">
        <w:rPr>
          <w:rFonts w:ascii="Arial" w:hAnsi="Arial" w:cs="Arial"/>
          <w:lang w:val="es-EC"/>
        </w:rPr>
        <w:t xml:space="preserve">acios preparados. El tiempo </w:t>
      </w:r>
      <w:r w:rsidR="007D591B">
        <w:rPr>
          <w:rFonts w:ascii="Arial" w:hAnsi="Arial" w:cs="Arial"/>
          <w:lang w:val="es-EC"/>
        </w:rPr>
        <w:t xml:space="preserve">de espera </w:t>
      </w:r>
      <w:r w:rsidR="004768F1">
        <w:rPr>
          <w:rFonts w:ascii="Arial" w:hAnsi="Arial" w:cs="Arial"/>
          <w:lang w:val="es-EC"/>
        </w:rPr>
        <w:t xml:space="preserve">fue proporcionado por el jefe de bodega </w:t>
      </w:r>
      <w:r w:rsidR="007D591B">
        <w:rPr>
          <w:rFonts w:ascii="Arial" w:hAnsi="Arial" w:cs="Arial"/>
          <w:lang w:val="es-EC"/>
        </w:rPr>
        <w:t xml:space="preserve">y va </w:t>
      </w:r>
      <w:r>
        <w:rPr>
          <w:rFonts w:ascii="Arial" w:hAnsi="Arial" w:cs="Arial"/>
          <w:lang w:val="es-EC"/>
        </w:rPr>
        <w:t>de 2 horas a 3 días.</w:t>
      </w:r>
    </w:p>
    <w:p w:rsidR="00A2066E" w:rsidRDefault="00A2066E" w:rsidP="00770E35">
      <w:pPr>
        <w:ind w:left="720"/>
        <w:jc w:val="both"/>
        <w:rPr>
          <w:rFonts w:ascii="Arial" w:hAnsi="Arial" w:cs="Arial"/>
          <w:lang w:val="es-EC"/>
        </w:rPr>
      </w:pPr>
    </w:p>
    <w:p w:rsidR="00A2066E" w:rsidRDefault="00A2066E" w:rsidP="00E47FAC">
      <w:pPr>
        <w:spacing w:line="480" w:lineRule="auto"/>
        <w:ind w:left="720"/>
        <w:rPr>
          <w:rFonts w:ascii="Arial" w:hAnsi="Arial" w:cs="Arial"/>
          <w:b/>
          <w:lang w:val="es-EC"/>
        </w:rPr>
      </w:pPr>
      <w:r w:rsidRPr="00A91510">
        <w:rPr>
          <w:rFonts w:ascii="Arial" w:hAnsi="Arial" w:cs="Arial"/>
          <w:b/>
          <w:lang w:val="es-EC"/>
        </w:rPr>
        <w:t xml:space="preserve">Análisis del Proceso de </w:t>
      </w:r>
      <w:r>
        <w:rPr>
          <w:rFonts w:ascii="Arial" w:hAnsi="Arial" w:cs="Arial"/>
          <w:b/>
          <w:lang w:val="es-EC"/>
        </w:rPr>
        <w:t>Despacho</w:t>
      </w:r>
      <w:r w:rsidRPr="00A91510">
        <w:rPr>
          <w:rFonts w:ascii="Arial" w:hAnsi="Arial" w:cs="Arial"/>
          <w:b/>
          <w:lang w:val="es-EC"/>
        </w:rPr>
        <w:t xml:space="preserve"> </w:t>
      </w:r>
    </w:p>
    <w:p w:rsidR="00594534" w:rsidRDefault="00594534" w:rsidP="00594534">
      <w:pPr>
        <w:ind w:left="720"/>
        <w:rPr>
          <w:rFonts w:ascii="Arial" w:hAnsi="Arial" w:cs="Arial"/>
          <w:b/>
          <w:lang w:val="es-EC"/>
        </w:rPr>
      </w:pPr>
    </w:p>
    <w:p w:rsidR="00A2066E" w:rsidRDefault="007D591B" w:rsidP="00E47FAC">
      <w:pPr>
        <w:spacing w:line="480" w:lineRule="auto"/>
        <w:ind w:left="720"/>
        <w:jc w:val="both"/>
        <w:rPr>
          <w:rFonts w:ascii="Arial" w:hAnsi="Arial" w:cs="Arial"/>
          <w:lang w:val="es-EC"/>
        </w:rPr>
      </w:pPr>
      <w:r>
        <w:rPr>
          <w:rFonts w:ascii="Arial" w:hAnsi="Arial" w:cs="Arial"/>
          <w:lang w:val="es-EC"/>
        </w:rPr>
        <w:t>E</w:t>
      </w:r>
      <w:r w:rsidR="00A2066E">
        <w:rPr>
          <w:rFonts w:ascii="Arial" w:hAnsi="Arial" w:cs="Arial"/>
          <w:lang w:val="es-EC"/>
        </w:rPr>
        <w:t xml:space="preserve">l proceso de Despacho se divide en tres formas de salida de la mercadería: mediante retiro personal, entrega a domicilio (minoristas y mayoristas) y transferencias a sucursales. Dependiendo del caso, existen ciertas diferencias pero las operaciones </w:t>
      </w:r>
      <w:r>
        <w:rPr>
          <w:rFonts w:ascii="Arial" w:hAnsi="Arial" w:cs="Arial"/>
          <w:lang w:val="es-EC"/>
        </w:rPr>
        <w:t>significativas</w:t>
      </w:r>
      <w:r w:rsidR="00A2066E">
        <w:rPr>
          <w:rFonts w:ascii="Arial" w:hAnsi="Arial" w:cs="Arial"/>
          <w:lang w:val="es-EC"/>
        </w:rPr>
        <w:t xml:space="preserve"> son compartidas por los tres procesos.  Para comparar los procesos y determinar las diferencias se tomará como referencia al proceso de despacho con entrega a domicilio, por ser </w:t>
      </w:r>
      <w:r w:rsidR="00BD296F">
        <w:rPr>
          <w:rFonts w:ascii="Arial" w:hAnsi="Arial" w:cs="Arial"/>
          <w:lang w:val="es-EC"/>
        </w:rPr>
        <w:t>el de mayor frec</w:t>
      </w:r>
      <w:r>
        <w:rPr>
          <w:rFonts w:ascii="Arial" w:hAnsi="Arial" w:cs="Arial"/>
          <w:lang w:val="es-EC"/>
        </w:rPr>
        <w:t>uencia.</w:t>
      </w:r>
      <w:r w:rsidR="00A2066E">
        <w:rPr>
          <w:rFonts w:ascii="Arial" w:hAnsi="Arial" w:cs="Arial"/>
          <w:lang w:val="es-EC"/>
        </w:rPr>
        <w:t xml:space="preserve"> </w:t>
      </w:r>
    </w:p>
    <w:p w:rsidR="00A2066E" w:rsidRDefault="00A2066E"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b/>
          <w:i/>
          <w:lang w:val="es-EC"/>
        </w:rPr>
      </w:pPr>
      <w:r w:rsidRPr="00391D9E">
        <w:rPr>
          <w:rFonts w:ascii="Arial" w:hAnsi="Arial" w:cs="Arial"/>
          <w:b/>
          <w:i/>
          <w:lang w:val="es-EC"/>
        </w:rPr>
        <w:t>Proceso de despacho mediante retiro personal</w:t>
      </w:r>
    </w:p>
    <w:p w:rsidR="00594534" w:rsidRPr="00391D9E" w:rsidRDefault="00594534" w:rsidP="00594534">
      <w:pPr>
        <w:ind w:left="720"/>
        <w:jc w:val="both"/>
        <w:rPr>
          <w:rFonts w:ascii="Arial" w:hAnsi="Arial" w:cs="Arial"/>
          <w:b/>
          <w:i/>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Este proceso se diferencia del que se realiza mediante entrega a domicilio </w:t>
      </w:r>
      <w:r w:rsidR="007D591B">
        <w:rPr>
          <w:rFonts w:ascii="Arial" w:hAnsi="Arial" w:cs="Arial"/>
          <w:lang w:val="es-EC"/>
        </w:rPr>
        <w:t>debido a</w:t>
      </w:r>
      <w:r>
        <w:rPr>
          <w:rFonts w:ascii="Arial" w:hAnsi="Arial" w:cs="Arial"/>
          <w:lang w:val="es-EC"/>
        </w:rPr>
        <w:t xml:space="preserve"> que no se preparan las N/E hasta que el cliente llegue con su respectiva factura. También es diferente porque no se necesita realizar operaciones para preparar los camiones, la documentación y todo lo que implica la entrega a domicilio. El proceso consta de</w:t>
      </w:r>
      <w:r w:rsidR="007D591B">
        <w:rPr>
          <w:rFonts w:ascii="Arial" w:hAnsi="Arial" w:cs="Arial"/>
          <w:lang w:val="es-EC"/>
        </w:rPr>
        <w:t xml:space="preserve"> 26 actividades o eventos que se desglosan de la siguiente manera</w:t>
      </w:r>
      <w:r>
        <w:rPr>
          <w:rFonts w:ascii="Arial" w:hAnsi="Arial" w:cs="Arial"/>
          <w:lang w:val="es-EC"/>
        </w:rPr>
        <w:t>:</w:t>
      </w:r>
    </w:p>
    <w:p w:rsidR="00A2066E" w:rsidRDefault="007D591B" w:rsidP="00E47FAC">
      <w:pPr>
        <w:spacing w:line="480" w:lineRule="auto"/>
        <w:ind w:left="720"/>
        <w:jc w:val="both"/>
        <w:rPr>
          <w:rFonts w:ascii="Arial" w:hAnsi="Arial" w:cs="Arial"/>
          <w:lang w:val="es-EC"/>
        </w:rPr>
      </w:pPr>
      <w:r>
        <w:rPr>
          <w:rFonts w:ascii="Arial" w:hAnsi="Arial" w:cs="Arial"/>
          <w:lang w:val="es-EC"/>
        </w:rPr>
        <w:t>10 Operaciones ----------------------------------------------------38,46%</w:t>
      </w:r>
    </w:p>
    <w:p w:rsidR="007D591B" w:rsidRDefault="00A2066E" w:rsidP="00E47FAC">
      <w:pPr>
        <w:spacing w:line="480" w:lineRule="auto"/>
        <w:ind w:left="720"/>
        <w:jc w:val="both"/>
        <w:rPr>
          <w:rFonts w:ascii="Arial" w:hAnsi="Arial" w:cs="Arial"/>
          <w:lang w:val="es-EC"/>
        </w:rPr>
      </w:pPr>
      <w:r>
        <w:rPr>
          <w:rFonts w:ascii="Arial" w:hAnsi="Arial" w:cs="Arial"/>
          <w:lang w:val="es-EC"/>
        </w:rPr>
        <w:t>1   Operación de crear registros o documentos</w:t>
      </w:r>
      <w:r w:rsidR="007D591B">
        <w:rPr>
          <w:rFonts w:ascii="Arial" w:hAnsi="Arial" w:cs="Arial"/>
          <w:lang w:val="es-EC"/>
        </w:rPr>
        <w:t xml:space="preserve"> ----------- 3,85%</w:t>
      </w:r>
    </w:p>
    <w:p w:rsidR="00A2066E" w:rsidRDefault="00A2066E" w:rsidP="00E47FAC">
      <w:pPr>
        <w:spacing w:line="480" w:lineRule="auto"/>
        <w:ind w:left="720"/>
        <w:jc w:val="both"/>
        <w:rPr>
          <w:rFonts w:ascii="Arial" w:hAnsi="Arial" w:cs="Arial"/>
          <w:lang w:val="es-EC"/>
        </w:rPr>
      </w:pPr>
      <w:r>
        <w:rPr>
          <w:rFonts w:ascii="Arial" w:hAnsi="Arial" w:cs="Arial"/>
          <w:lang w:val="es-EC"/>
        </w:rPr>
        <w:t>4</w:t>
      </w:r>
      <w:r w:rsidRPr="007E44BD">
        <w:rPr>
          <w:rFonts w:ascii="Arial" w:hAnsi="Arial" w:cs="Arial"/>
          <w:lang w:val="es-EC"/>
        </w:rPr>
        <w:t xml:space="preserve"> </w:t>
      </w:r>
      <w:r>
        <w:rPr>
          <w:rFonts w:ascii="Arial" w:hAnsi="Arial" w:cs="Arial"/>
          <w:lang w:val="es-EC"/>
        </w:rPr>
        <w:t xml:space="preserve">  Operaciones de agregar información </w:t>
      </w:r>
      <w:r w:rsidR="007D591B">
        <w:rPr>
          <w:rFonts w:ascii="Arial" w:hAnsi="Arial" w:cs="Arial"/>
          <w:lang w:val="es-EC"/>
        </w:rPr>
        <w:t>--------------------15,38%</w:t>
      </w:r>
    </w:p>
    <w:p w:rsidR="00A2066E" w:rsidRDefault="00A2066E" w:rsidP="00E47FAC">
      <w:pPr>
        <w:spacing w:line="480" w:lineRule="auto"/>
        <w:ind w:left="720"/>
        <w:jc w:val="both"/>
        <w:rPr>
          <w:rFonts w:ascii="Arial" w:hAnsi="Arial" w:cs="Arial"/>
          <w:lang w:val="es-EC"/>
        </w:rPr>
      </w:pPr>
      <w:r>
        <w:rPr>
          <w:rFonts w:ascii="Arial" w:hAnsi="Arial" w:cs="Arial"/>
          <w:lang w:val="es-EC"/>
        </w:rPr>
        <w:t>6   Transportes</w:t>
      </w:r>
      <w:r w:rsidR="007D591B">
        <w:rPr>
          <w:rFonts w:ascii="Arial" w:hAnsi="Arial" w:cs="Arial"/>
          <w:lang w:val="es-EC"/>
        </w:rPr>
        <w:t xml:space="preserve"> -----------------------------------------------------</w:t>
      </w:r>
      <w:r w:rsidR="001A1F6F">
        <w:rPr>
          <w:rFonts w:ascii="Arial" w:hAnsi="Arial" w:cs="Arial"/>
          <w:lang w:val="es-EC"/>
        </w:rPr>
        <w:t>23,08%</w:t>
      </w:r>
    </w:p>
    <w:p w:rsidR="00A2066E" w:rsidRDefault="00A2066E" w:rsidP="00E47FAC">
      <w:pPr>
        <w:spacing w:line="480" w:lineRule="auto"/>
        <w:ind w:left="720"/>
        <w:jc w:val="both"/>
        <w:rPr>
          <w:rFonts w:ascii="Arial" w:hAnsi="Arial" w:cs="Arial"/>
          <w:lang w:val="es-EC"/>
        </w:rPr>
      </w:pPr>
      <w:r>
        <w:rPr>
          <w:rFonts w:ascii="Arial" w:hAnsi="Arial" w:cs="Arial"/>
          <w:lang w:val="es-EC"/>
        </w:rPr>
        <w:t>1   Almacenamiento</w:t>
      </w:r>
      <w:r w:rsidR="007D591B">
        <w:rPr>
          <w:rFonts w:ascii="Arial" w:hAnsi="Arial" w:cs="Arial"/>
          <w:lang w:val="es-EC"/>
        </w:rPr>
        <w:t xml:space="preserve"> ----------------------------------------------</w:t>
      </w:r>
      <w:r w:rsidR="001A1F6F">
        <w:rPr>
          <w:rFonts w:ascii="Arial" w:hAnsi="Arial" w:cs="Arial"/>
          <w:lang w:val="es-EC"/>
        </w:rPr>
        <w:t xml:space="preserve"> 3,85%</w:t>
      </w:r>
    </w:p>
    <w:p w:rsidR="00A2066E" w:rsidRDefault="00A2066E" w:rsidP="00E47FAC">
      <w:pPr>
        <w:spacing w:line="480" w:lineRule="auto"/>
        <w:ind w:left="720"/>
        <w:jc w:val="both"/>
        <w:rPr>
          <w:rFonts w:ascii="Arial" w:hAnsi="Arial" w:cs="Arial"/>
          <w:lang w:val="es-EC"/>
        </w:rPr>
      </w:pPr>
      <w:r>
        <w:rPr>
          <w:rFonts w:ascii="Arial" w:hAnsi="Arial" w:cs="Arial"/>
          <w:lang w:val="es-EC"/>
        </w:rPr>
        <w:t>2   Retardos o Esperas</w:t>
      </w:r>
      <w:r w:rsidR="007D591B">
        <w:rPr>
          <w:rFonts w:ascii="Arial" w:hAnsi="Arial" w:cs="Arial"/>
          <w:lang w:val="es-EC"/>
        </w:rPr>
        <w:t xml:space="preserve"> ------------------------------------------</w:t>
      </w:r>
      <w:r w:rsidR="001A1F6F">
        <w:rPr>
          <w:rFonts w:ascii="Arial" w:hAnsi="Arial" w:cs="Arial"/>
          <w:lang w:val="es-EC"/>
        </w:rPr>
        <w:t xml:space="preserve"> 7,69%</w:t>
      </w:r>
    </w:p>
    <w:p w:rsidR="00A2066E" w:rsidRDefault="00A2066E" w:rsidP="00E47FAC">
      <w:pPr>
        <w:spacing w:line="480" w:lineRule="auto"/>
        <w:ind w:left="720"/>
        <w:jc w:val="both"/>
        <w:rPr>
          <w:rFonts w:ascii="Arial" w:hAnsi="Arial" w:cs="Arial"/>
          <w:lang w:val="es-EC"/>
        </w:rPr>
      </w:pPr>
      <w:r>
        <w:rPr>
          <w:rFonts w:ascii="Arial" w:hAnsi="Arial" w:cs="Arial"/>
          <w:lang w:val="es-EC"/>
        </w:rPr>
        <w:t>2   Inspecciones</w:t>
      </w:r>
      <w:r w:rsidR="007D591B">
        <w:rPr>
          <w:rFonts w:ascii="Arial" w:hAnsi="Arial" w:cs="Arial"/>
          <w:lang w:val="es-EC"/>
        </w:rPr>
        <w:t xml:space="preserve"> ---------------------------------------------------</w:t>
      </w:r>
      <w:r w:rsidR="001A1F6F">
        <w:rPr>
          <w:rFonts w:ascii="Arial" w:hAnsi="Arial" w:cs="Arial"/>
          <w:lang w:val="es-EC"/>
        </w:rPr>
        <w:t xml:space="preserve"> 7,69%</w:t>
      </w:r>
    </w:p>
    <w:p w:rsidR="001A1F6F" w:rsidRDefault="001A1F6F" w:rsidP="001A1F6F">
      <w:pPr>
        <w:ind w:left="720"/>
        <w:jc w:val="both"/>
        <w:rPr>
          <w:rFonts w:ascii="Arial" w:hAnsi="Arial" w:cs="Arial"/>
          <w:lang w:val="es-EC"/>
        </w:rPr>
      </w:pPr>
    </w:p>
    <w:p w:rsidR="001A1F6F" w:rsidRDefault="001A1F6F" w:rsidP="00E47FAC">
      <w:pPr>
        <w:spacing w:line="480" w:lineRule="auto"/>
        <w:ind w:left="720"/>
        <w:jc w:val="both"/>
        <w:rPr>
          <w:rFonts w:ascii="Arial" w:hAnsi="Arial" w:cs="Arial"/>
          <w:lang w:val="es-EC"/>
        </w:rPr>
      </w:pPr>
      <w:r>
        <w:rPr>
          <w:rFonts w:ascii="Arial" w:hAnsi="Arial" w:cs="Arial"/>
          <w:lang w:val="es-EC"/>
        </w:rPr>
        <w:t xml:space="preserve">El Flujo del proceso se muestra en el </w:t>
      </w:r>
      <w:r w:rsidRPr="001A1F6F">
        <w:rPr>
          <w:rFonts w:ascii="Arial" w:hAnsi="Arial" w:cs="Arial"/>
          <w:b/>
          <w:lang w:val="es-EC"/>
        </w:rPr>
        <w:t>apéndice E.</w:t>
      </w:r>
    </w:p>
    <w:p w:rsidR="00E47FAC" w:rsidRDefault="00E47FAC"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b/>
          <w:i/>
          <w:lang w:val="es-EC"/>
        </w:rPr>
      </w:pPr>
      <w:r w:rsidRPr="00391D9E">
        <w:rPr>
          <w:rFonts w:ascii="Arial" w:hAnsi="Arial" w:cs="Arial"/>
          <w:b/>
          <w:i/>
          <w:lang w:val="es-EC"/>
        </w:rPr>
        <w:t>Proceso de despacho mediante transferencias a sucursales</w:t>
      </w:r>
    </w:p>
    <w:p w:rsidR="00594534" w:rsidRPr="00391D9E" w:rsidRDefault="00594534" w:rsidP="00594534">
      <w:pPr>
        <w:ind w:left="720"/>
        <w:jc w:val="both"/>
        <w:rPr>
          <w:rFonts w:ascii="Arial" w:hAnsi="Arial" w:cs="Arial"/>
          <w:b/>
          <w:i/>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Este proceso es muy similar al que se realiza mediante entrega a domicilio y sólo se diferencia en la generación de documentos (N/T) que lleva a cabo el kardista al inicio d</w:t>
      </w:r>
      <w:r w:rsidR="00073875">
        <w:rPr>
          <w:rFonts w:ascii="Arial" w:hAnsi="Arial" w:cs="Arial"/>
          <w:lang w:val="es-EC"/>
        </w:rPr>
        <w:t xml:space="preserve">el proceso. Este proceso </w:t>
      </w:r>
      <w:r w:rsidR="00F83CB8">
        <w:rPr>
          <w:rFonts w:ascii="Arial" w:hAnsi="Arial" w:cs="Arial"/>
          <w:lang w:val="es-EC"/>
        </w:rPr>
        <w:t>consta de 61</w:t>
      </w:r>
      <w:r w:rsidR="009514F4">
        <w:rPr>
          <w:rFonts w:ascii="Arial" w:hAnsi="Arial" w:cs="Arial"/>
          <w:lang w:val="es-EC"/>
        </w:rPr>
        <w:t xml:space="preserve"> actividades o eventos que se desglosan de la siguiente forma</w:t>
      </w:r>
      <w:r w:rsidR="00073875">
        <w:rPr>
          <w:rFonts w:ascii="Arial" w:hAnsi="Arial" w:cs="Arial"/>
          <w:lang w:val="es-EC"/>
        </w:rPr>
        <w:t xml:space="preserve">: </w:t>
      </w:r>
    </w:p>
    <w:p w:rsidR="00E47FAC" w:rsidRDefault="00E47FAC" w:rsidP="00594534">
      <w:pPr>
        <w:ind w:left="720"/>
        <w:jc w:val="both"/>
        <w:rPr>
          <w:rFonts w:ascii="Arial" w:hAnsi="Arial" w:cs="Arial"/>
          <w:lang w:val="es-EC"/>
        </w:rPr>
      </w:pPr>
    </w:p>
    <w:p w:rsidR="00A2066E" w:rsidRDefault="009514F4" w:rsidP="00E47FAC">
      <w:pPr>
        <w:spacing w:line="480" w:lineRule="auto"/>
        <w:ind w:left="720"/>
        <w:jc w:val="both"/>
        <w:rPr>
          <w:rFonts w:ascii="Arial" w:hAnsi="Arial" w:cs="Arial"/>
          <w:lang w:val="es-EC"/>
        </w:rPr>
      </w:pPr>
      <w:r>
        <w:rPr>
          <w:rFonts w:ascii="Arial" w:hAnsi="Arial" w:cs="Arial"/>
          <w:lang w:val="es-EC"/>
        </w:rPr>
        <w:t>23 Operaciones ------------------------</w:t>
      </w:r>
      <w:r w:rsidR="00F83CB8">
        <w:rPr>
          <w:rFonts w:ascii="Arial" w:hAnsi="Arial" w:cs="Arial"/>
          <w:lang w:val="es-EC"/>
        </w:rPr>
        <w:t>------------------------------37,70</w:t>
      </w:r>
      <w:r>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3   Operaciones </w:t>
      </w:r>
      <w:r w:rsidR="009514F4">
        <w:rPr>
          <w:rFonts w:ascii="Arial" w:hAnsi="Arial" w:cs="Arial"/>
          <w:lang w:val="es-EC"/>
        </w:rPr>
        <w:t>de crear reg</w:t>
      </w:r>
      <w:r w:rsidR="00F83CB8">
        <w:rPr>
          <w:rFonts w:ascii="Arial" w:hAnsi="Arial" w:cs="Arial"/>
          <w:lang w:val="es-EC"/>
        </w:rPr>
        <w:t>istros o documentos ---------- 4,92</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6</w:t>
      </w:r>
      <w:r w:rsidRPr="007E44BD">
        <w:rPr>
          <w:rFonts w:ascii="Arial" w:hAnsi="Arial" w:cs="Arial"/>
          <w:lang w:val="es-EC"/>
        </w:rPr>
        <w:t xml:space="preserve"> </w:t>
      </w:r>
      <w:r>
        <w:rPr>
          <w:rFonts w:ascii="Arial" w:hAnsi="Arial" w:cs="Arial"/>
          <w:lang w:val="es-EC"/>
        </w:rPr>
        <w:t xml:space="preserve">  Ope</w:t>
      </w:r>
      <w:r w:rsidR="009514F4">
        <w:rPr>
          <w:rFonts w:ascii="Arial" w:hAnsi="Arial" w:cs="Arial"/>
          <w:lang w:val="es-EC"/>
        </w:rPr>
        <w:t>raciones de agregar info</w:t>
      </w:r>
      <w:r w:rsidR="00F83CB8">
        <w:rPr>
          <w:rFonts w:ascii="Arial" w:hAnsi="Arial" w:cs="Arial"/>
          <w:lang w:val="es-EC"/>
        </w:rPr>
        <w:t>rmación  ----------------------9,84</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15   Transportes</w:t>
      </w:r>
      <w:r w:rsidR="009514F4">
        <w:rPr>
          <w:rFonts w:ascii="Arial" w:hAnsi="Arial" w:cs="Arial"/>
          <w:lang w:val="es-EC"/>
        </w:rPr>
        <w:t xml:space="preserve"> -----------------------</w:t>
      </w:r>
      <w:r w:rsidR="00F83CB8">
        <w:rPr>
          <w:rFonts w:ascii="Arial" w:hAnsi="Arial" w:cs="Arial"/>
          <w:lang w:val="es-EC"/>
        </w:rPr>
        <w:t>------------------------------24,59</w:t>
      </w:r>
      <w:r w:rsidR="009514F4">
        <w:rPr>
          <w:rFonts w:ascii="Arial" w:hAnsi="Arial" w:cs="Arial"/>
          <w:lang w:val="es-EC"/>
        </w:rPr>
        <w:t>%</w:t>
      </w:r>
    </w:p>
    <w:p w:rsidR="00A2066E" w:rsidRDefault="00F83CB8" w:rsidP="00E47FAC">
      <w:pPr>
        <w:spacing w:line="480" w:lineRule="auto"/>
        <w:ind w:left="720"/>
        <w:jc w:val="both"/>
        <w:rPr>
          <w:rFonts w:ascii="Arial" w:hAnsi="Arial" w:cs="Arial"/>
          <w:lang w:val="es-EC"/>
        </w:rPr>
      </w:pPr>
      <w:r>
        <w:rPr>
          <w:rFonts w:ascii="Arial" w:hAnsi="Arial" w:cs="Arial"/>
          <w:lang w:val="es-EC"/>
        </w:rPr>
        <w:t>4</w:t>
      </w:r>
      <w:r w:rsidR="00A2066E">
        <w:rPr>
          <w:rFonts w:ascii="Arial" w:hAnsi="Arial" w:cs="Arial"/>
          <w:lang w:val="es-EC"/>
        </w:rPr>
        <w:t xml:space="preserve">   Almacenamientos</w:t>
      </w:r>
      <w:r w:rsidR="009514F4">
        <w:rPr>
          <w:rFonts w:ascii="Arial" w:hAnsi="Arial" w:cs="Arial"/>
          <w:lang w:val="es-EC"/>
        </w:rPr>
        <w:t xml:space="preserve"> ----------------------------------------</w:t>
      </w:r>
      <w:r>
        <w:rPr>
          <w:rFonts w:ascii="Arial" w:hAnsi="Arial" w:cs="Arial"/>
          <w:lang w:val="es-EC"/>
        </w:rPr>
        <w:t>------- 6,56</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3   Retardos o Esperas</w:t>
      </w:r>
      <w:r w:rsidR="009514F4">
        <w:rPr>
          <w:rFonts w:ascii="Arial" w:hAnsi="Arial" w:cs="Arial"/>
          <w:lang w:val="es-EC"/>
        </w:rPr>
        <w:t xml:space="preserve"> --------------</w:t>
      </w:r>
      <w:r w:rsidR="00F83CB8">
        <w:rPr>
          <w:rFonts w:ascii="Arial" w:hAnsi="Arial" w:cs="Arial"/>
          <w:lang w:val="es-EC"/>
        </w:rPr>
        <w:t>------------------------------ 4,92</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7   Inspecciones</w:t>
      </w:r>
      <w:r w:rsidR="009514F4">
        <w:rPr>
          <w:rFonts w:ascii="Arial" w:hAnsi="Arial" w:cs="Arial"/>
          <w:lang w:val="es-EC"/>
        </w:rPr>
        <w:t xml:space="preserve"> -------------------------</w:t>
      </w:r>
      <w:r w:rsidR="00F83CB8">
        <w:rPr>
          <w:rFonts w:ascii="Arial" w:hAnsi="Arial" w:cs="Arial"/>
          <w:lang w:val="es-EC"/>
        </w:rPr>
        <w:t>----------------------------11,4</w:t>
      </w:r>
      <w:r w:rsidR="009514F4">
        <w:rPr>
          <w:rFonts w:ascii="Arial" w:hAnsi="Arial" w:cs="Arial"/>
          <w:lang w:val="es-EC"/>
        </w:rPr>
        <w:t>7%</w:t>
      </w:r>
    </w:p>
    <w:p w:rsidR="009514F4" w:rsidRDefault="009514F4" w:rsidP="009514F4">
      <w:pPr>
        <w:spacing w:line="480" w:lineRule="auto"/>
        <w:ind w:left="720"/>
        <w:jc w:val="both"/>
        <w:rPr>
          <w:rFonts w:ascii="Arial" w:hAnsi="Arial" w:cs="Arial"/>
          <w:lang w:val="es-EC"/>
        </w:rPr>
      </w:pPr>
      <w:r>
        <w:rPr>
          <w:rFonts w:ascii="Arial" w:hAnsi="Arial" w:cs="Arial"/>
          <w:lang w:val="es-EC"/>
        </w:rPr>
        <w:t xml:space="preserve">El Flujo del proceso se muestra en el </w:t>
      </w:r>
      <w:r w:rsidRPr="001A1F6F">
        <w:rPr>
          <w:rFonts w:ascii="Arial" w:hAnsi="Arial" w:cs="Arial"/>
          <w:b/>
          <w:lang w:val="es-EC"/>
        </w:rPr>
        <w:t xml:space="preserve">apéndice </w:t>
      </w:r>
      <w:r>
        <w:rPr>
          <w:rFonts w:ascii="Arial" w:hAnsi="Arial" w:cs="Arial"/>
          <w:b/>
          <w:lang w:val="es-EC"/>
        </w:rPr>
        <w:t>F</w:t>
      </w:r>
      <w:r w:rsidRPr="001A1F6F">
        <w:rPr>
          <w:rFonts w:ascii="Arial" w:hAnsi="Arial" w:cs="Arial"/>
          <w:b/>
          <w:lang w:val="es-EC"/>
        </w:rPr>
        <w:t>.</w:t>
      </w:r>
    </w:p>
    <w:p w:rsidR="009514F4" w:rsidRDefault="009514F4" w:rsidP="009514F4">
      <w:pPr>
        <w:ind w:left="720"/>
        <w:jc w:val="both"/>
        <w:rPr>
          <w:rFonts w:ascii="Arial" w:hAnsi="Arial" w:cs="Arial"/>
          <w:lang w:val="es-EC"/>
        </w:rPr>
      </w:pPr>
    </w:p>
    <w:p w:rsidR="00A2066E" w:rsidRDefault="00A2066E" w:rsidP="00E47FAC">
      <w:pPr>
        <w:spacing w:line="480" w:lineRule="auto"/>
        <w:ind w:left="720"/>
        <w:jc w:val="both"/>
        <w:rPr>
          <w:rFonts w:ascii="Arial" w:hAnsi="Arial" w:cs="Arial"/>
          <w:b/>
          <w:i/>
          <w:lang w:val="es-EC"/>
        </w:rPr>
      </w:pPr>
      <w:r w:rsidRPr="00391D9E">
        <w:rPr>
          <w:rFonts w:ascii="Arial" w:hAnsi="Arial" w:cs="Arial"/>
          <w:b/>
          <w:i/>
          <w:lang w:val="es-EC"/>
        </w:rPr>
        <w:t>Proceso de despacho mediante entrega a domicilio</w:t>
      </w:r>
    </w:p>
    <w:p w:rsidR="00594534" w:rsidRPr="00391D9E" w:rsidRDefault="00594534" w:rsidP="00594534">
      <w:pPr>
        <w:ind w:left="720"/>
        <w:jc w:val="both"/>
        <w:rPr>
          <w:rFonts w:ascii="Arial" w:hAnsi="Arial" w:cs="Arial"/>
          <w:b/>
          <w:i/>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Es</w:t>
      </w:r>
      <w:r w:rsidR="00C16525">
        <w:rPr>
          <w:rFonts w:ascii="Arial" w:hAnsi="Arial" w:cs="Arial"/>
          <w:lang w:val="es-EC"/>
        </w:rPr>
        <w:t xml:space="preserve"> el</w:t>
      </w:r>
      <w:r>
        <w:rPr>
          <w:rFonts w:ascii="Arial" w:hAnsi="Arial" w:cs="Arial"/>
          <w:lang w:val="es-EC"/>
        </w:rPr>
        <w:t xml:space="preserve"> proceso que se realiza con mayor frecuencia, seguido por el de transferencias a sucursales. El proceso consta de</w:t>
      </w:r>
      <w:r w:rsidR="00F83CB8">
        <w:rPr>
          <w:rFonts w:ascii="Arial" w:hAnsi="Arial" w:cs="Arial"/>
          <w:lang w:val="es-EC"/>
        </w:rPr>
        <w:t xml:space="preserve"> 58</w:t>
      </w:r>
      <w:r w:rsidR="009514F4">
        <w:rPr>
          <w:rFonts w:ascii="Arial" w:hAnsi="Arial" w:cs="Arial"/>
          <w:lang w:val="es-EC"/>
        </w:rPr>
        <w:t xml:space="preserve"> actividades o eventos que se reparten se la siguiente forma</w:t>
      </w:r>
      <w:r>
        <w:rPr>
          <w:rFonts w:ascii="Arial" w:hAnsi="Arial" w:cs="Arial"/>
          <w:lang w:val="es-EC"/>
        </w:rPr>
        <w:t xml:space="preserve">: </w:t>
      </w:r>
    </w:p>
    <w:p w:rsidR="00E47FAC" w:rsidRDefault="00E47FAC"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22 Operaciones </w:t>
      </w:r>
      <w:r w:rsidR="009514F4">
        <w:rPr>
          <w:rFonts w:ascii="Arial" w:hAnsi="Arial" w:cs="Arial"/>
          <w:lang w:val="es-EC"/>
        </w:rPr>
        <w:t>----------------------------------------------</w:t>
      </w:r>
      <w:r w:rsidR="00F83CB8">
        <w:rPr>
          <w:rFonts w:ascii="Arial" w:hAnsi="Arial" w:cs="Arial"/>
          <w:lang w:val="es-EC"/>
        </w:rPr>
        <w:t>--------37,93</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2   Operaciones </w:t>
      </w:r>
      <w:r w:rsidR="009514F4">
        <w:rPr>
          <w:rFonts w:ascii="Arial" w:hAnsi="Arial" w:cs="Arial"/>
          <w:lang w:val="es-EC"/>
        </w:rPr>
        <w:t>de crear regist</w:t>
      </w:r>
      <w:r w:rsidR="00F83CB8">
        <w:rPr>
          <w:rFonts w:ascii="Arial" w:hAnsi="Arial" w:cs="Arial"/>
          <w:lang w:val="es-EC"/>
        </w:rPr>
        <w:t>ros o documentos ---------- 3,44</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6</w:t>
      </w:r>
      <w:r w:rsidRPr="007E44BD">
        <w:rPr>
          <w:rFonts w:ascii="Arial" w:hAnsi="Arial" w:cs="Arial"/>
          <w:lang w:val="es-EC"/>
        </w:rPr>
        <w:t xml:space="preserve"> </w:t>
      </w:r>
      <w:r>
        <w:rPr>
          <w:rFonts w:ascii="Arial" w:hAnsi="Arial" w:cs="Arial"/>
          <w:lang w:val="es-EC"/>
        </w:rPr>
        <w:t xml:space="preserve">  Operaciones de agregar información </w:t>
      </w:r>
      <w:r w:rsidR="00F83CB8">
        <w:rPr>
          <w:rFonts w:ascii="Arial" w:hAnsi="Arial" w:cs="Arial"/>
          <w:lang w:val="es-EC"/>
        </w:rPr>
        <w:t>----------------------10,34</w:t>
      </w:r>
      <w:r w:rsidR="009514F4">
        <w:rPr>
          <w:rFonts w:ascii="Arial" w:hAnsi="Arial" w:cs="Arial"/>
          <w:lang w:val="es-EC"/>
        </w:rPr>
        <w:t>%</w:t>
      </w:r>
    </w:p>
    <w:p w:rsidR="00A2066E" w:rsidRDefault="00CF2ED1" w:rsidP="00E47FAC">
      <w:pPr>
        <w:spacing w:line="480" w:lineRule="auto"/>
        <w:ind w:left="720"/>
        <w:jc w:val="both"/>
        <w:rPr>
          <w:rFonts w:ascii="Arial" w:hAnsi="Arial" w:cs="Arial"/>
          <w:lang w:val="es-EC"/>
        </w:rPr>
      </w:pPr>
      <w:r>
        <w:rPr>
          <w:rFonts w:ascii="Arial" w:hAnsi="Arial" w:cs="Arial"/>
          <w:lang w:val="es-EC"/>
        </w:rPr>
        <w:t xml:space="preserve">14  </w:t>
      </w:r>
      <w:r w:rsidR="00A2066E">
        <w:rPr>
          <w:rFonts w:ascii="Arial" w:hAnsi="Arial" w:cs="Arial"/>
          <w:lang w:val="es-EC"/>
        </w:rPr>
        <w:t>Transportes</w:t>
      </w:r>
      <w:r w:rsidR="009514F4">
        <w:rPr>
          <w:rFonts w:ascii="Arial" w:hAnsi="Arial" w:cs="Arial"/>
          <w:lang w:val="es-EC"/>
        </w:rPr>
        <w:t xml:space="preserve"> -----------------------------------------------------</w:t>
      </w:r>
      <w:r>
        <w:rPr>
          <w:rFonts w:ascii="Arial" w:hAnsi="Arial" w:cs="Arial"/>
          <w:lang w:val="es-EC"/>
        </w:rPr>
        <w:t>-</w:t>
      </w:r>
      <w:r w:rsidR="00F83CB8">
        <w:rPr>
          <w:rFonts w:ascii="Arial" w:hAnsi="Arial" w:cs="Arial"/>
          <w:lang w:val="es-EC"/>
        </w:rPr>
        <w:t>24,14</w:t>
      </w:r>
      <w:r w:rsidR="009514F4">
        <w:rPr>
          <w:rFonts w:ascii="Arial" w:hAnsi="Arial" w:cs="Arial"/>
          <w:lang w:val="es-EC"/>
        </w:rPr>
        <w:t>%</w:t>
      </w:r>
    </w:p>
    <w:p w:rsidR="00A2066E" w:rsidRDefault="00CF2ED1" w:rsidP="00E47FAC">
      <w:pPr>
        <w:spacing w:line="480" w:lineRule="auto"/>
        <w:ind w:left="720"/>
        <w:jc w:val="both"/>
        <w:rPr>
          <w:rFonts w:ascii="Arial" w:hAnsi="Arial" w:cs="Arial"/>
          <w:lang w:val="es-EC"/>
        </w:rPr>
      </w:pPr>
      <w:r>
        <w:rPr>
          <w:rFonts w:ascii="Arial" w:hAnsi="Arial" w:cs="Arial"/>
          <w:lang w:val="es-EC"/>
        </w:rPr>
        <w:t>4</w:t>
      </w:r>
      <w:r w:rsidR="00A2066E">
        <w:rPr>
          <w:rFonts w:ascii="Arial" w:hAnsi="Arial" w:cs="Arial"/>
          <w:lang w:val="es-EC"/>
        </w:rPr>
        <w:t xml:space="preserve">   Almacenamientos</w:t>
      </w:r>
      <w:r w:rsidR="009514F4">
        <w:rPr>
          <w:rFonts w:ascii="Arial" w:hAnsi="Arial" w:cs="Arial"/>
          <w:lang w:val="es-EC"/>
        </w:rPr>
        <w:t xml:space="preserve"> ----------------------------------------------- </w:t>
      </w:r>
      <w:r w:rsidR="00F83CB8">
        <w:rPr>
          <w:rFonts w:ascii="Arial" w:hAnsi="Arial" w:cs="Arial"/>
          <w:lang w:val="es-EC"/>
        </w:rPr>
        <w:t>6,90</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3   Retardos o Esperas</w:t>
      </w:r>
      <w:r w:rsidR="009514F4">
        <w:rPr>
          <w:rFonts w:ascii="Arial" w:hAnsi="Arial" w:cs="Arial"/>
          <w:lang w:val="es-EC"/>
        </w:rPr>
        <w:t xml:space="preserve"> -----------------</w:t>
      </w:r>
      <w:r w:rsidR="00F83CB8">
        <w:rPr>
          <w:rFonts w:ascii="Arial" w:hAnsi="Arial" w:cs="Arial"/>
          <w:lang w:val="es-EC"/>
        </w:rPr>
        <w:t>--------------------------- 5,17</w:t>
      </w:r>
      <w:r w:rsidR="009514F4">
        <w:rPr>
          <w:rFonts w:ascii="Arial" w:hAnsi="Arial" w:cs="Arial"/>
          <w:lang w:val="es-EC"/>
        </w:rPr>
        <w:t>%</w:t>
      </w:r>
    </w:p>
    <w:p w:rsidR="00A2066E" w:rsidRDefault="00A2066E" w:rsidP="00E47FAC">
      <w:pPr>
        <w:spacing w:line="480" w:lineRule="auto"/>
        <w:ind w:left="720"/>
        <w:jc w:val="both"/>
        <w:rPr>
          <w:rFonts w:ascii="Arial" w:hAnsi="Arial" w:cs="Arial"/>
          <w:lang w:val="es-EC"/>
        </w:rPr>
      </w:pPr>
      <w:r>
        <w:rPr>
          <w:rFonts w:ascii="Arial" w:hAnsi="Arial" w:cs="Arial"/>
          <w:lang w:val="es-EC"/>
        </w:rPr>
        <w:t>7   Inspecciones</w:t>
      </w:r>
      <w:r w:rsidR="009514F4">
        <w:rPr>
          <w:rFonts w:ascii="Arial" w:hAnsi="Arial" w:cs="Arial"/>
          <w:lang w:val="es-EC"/>
        </w:rPr>
        <w:t xml:space="preserve"> --------------------------</w:t>
      </w:r>
      <w:r w:rsidR="00F83CB8">
        <w:rPr>
          <w:rFonts w:ascii="Arial" w:hAnsi="Arial" w:cs="Arial"/>
          <w:lang w:val="es-EC"/>
        </w:rPr>
        <w:t>---------------------------12,07</w:t>
      </w:r>
      <w:r w:rsidR="009514F4">
        <w:rPr>
          <w:rFonts w:ascii="Arial" w:hAnsi="Arial" w:cs="Arial"/>
          <w:lang w:val="es-EC"/>
        </w:rPr>
        <w:t>%</w:t>
      </w:r>
    </w:p>
    <w:p w:rsidR="00C16525" w:rsidRDefault="00C16525" w:rsidP="00C16525">
      <w:pPr>
        <w:ind w:left="720"/>
        <w:jc w:val="both"/>
        <w:rPr>
          <w:rFonts w:ascii="Arial" w:hAnsi="Arial" w:cs="Arial"/>
          <w:lang w:val="es-EC"/>
        </w:rPr>
      </w:pPr>
    </w:p>
    <w:p w:rsidR="00C16525" w:rsidRDefault="00C16525" w:rsidP="00C16525">
      <w:pPr>
        <w:spacing w:line="480" w:lineRule="auto"/>
        <w:ind w:left="720"/>
        <w:jc w:val="both"/>
        <w:rPr>
          <w:rFonts w:ascii="Arial" w:hAnsi="Arial" w:cs="Arial"/>
          <w:lang w:val="es-EC"/>
        </w:rPr>
      </w:pPr>
      <w:r>
        <w:rPr>
          <w:rFonts w:ascii="Arial" w:hAnsi="Arial" w:cs="Arial"/>
          <w:lang w:val="es-EC"/>
        </w:rPr>
        <w:t xml:space="preserve">El Flujo del proceso se muestra en el </w:t>
      </w:r>
      <w:r w:rsidRPr="001A1F6F">
        <w:rPr>
          <w:rFonts w:ascii="Arial" w:hAnsi="Arial" w:cs="Arial"/>
          <w:b/>
          <w:lang w:val="es-EC"/>
        </w:rPr>
        <w:t xml:space="preserve">apéndice </w:t>
      </w:r>
      <w:r>
        <w:rPr>
          <w:rFonts w:ascii="Arial" w:hAnsi="Arial" w:cs="Arial"/>
          <w:b/>
          <w:lang w:val="es-EC"/>
        </w:rPr>
        <w:t>G</w:t>
      </w:r>
      <w:r w:rsidRPr="001A1F6F">
        <w:rPr>
          <w:rFonts w:ascii="Arial" w:hAnsi="Arial" w:cs="Arial"/>
          <w:b/>
          <w:lang w:val="es-EC"/>
        </w:rPr>
        <w:t>.</w:t>
      </w:r>
    </w:p>
    <w:p w:rsidR="00A2066E" w:rsidRDefault="00A2066E"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Al tener varias operaciones en común, los procesos de despacho se analizarán, tomando en cuenta las operaciones más relevantes y críticas.</w:t>
      </w:r>
    </w:p>
    <w:p w:rsidR="00E47FAC" w:rsidRDefault="00E47FAC" w:rsidP="00594534">
      <w:pPr>
        <w:ind w:left="720"/>
        <w:jc w:val="both"/>
        <w:rPr>
          <w:rFonts w:ascii="Arial" w:hAnsi="Arial" w:cs="Arial"/>
          <w:lang w:val="es-EC"/>
        </w:rPr>
      </w:pPr>
    </w:p>
    <w:p w:rsidR="008E515A" w:rsidRDefault="008E515A" w:rsidP="00E47FAC">
      <w:pPr>
        <w:spacing w:line="480" w:lineRule="auto"/>
        <w:ind w:left="720"/>
        <w:rPr>
          <w:rFonts w:ascii="Arial" w:hAnsi="Arial" w:cs="Arial"/>
          <w:b/>
          <w:lang w:val="es-EC"/>
        </w:rPr>
      </w:pPr>
      <w:r w:rsidRPr="008E515A">
        <w:rPr>
          <w:rFonts w:ascii="Arial" w:hAnsi="Arial" w:cs="Arial"/>
          <w:b/>
          <w:lang w:val="es-EC"/>
        </w:rPr>
        <w:t xml:space="preserve">Proceso de Despacho en general </w:t>
      </w:r>
    </w:p>
    <w:p w:rsidR="00594534" w:rsidRPr="008E515A" w:rsidRDefault="00594534" w:rsidP="00594534">
      <w:pPr>
        <w:ind w:left="720"/>
        <w:rPr>
          <w:rFonts w:ascii="Arial" w:hAnsi="Arial" w:cs="Arial"/>
          <w:b/>
          <w:lang w:val="es-EC"/>
        </w:rPr>
      </w:pPr>
    </w:p>
    <w:p w:rsidR="00A2066E" w:rsidRPr="00C634BC" w:rsidRDefault="00C16525" w:rsidP="00E47FAC">
      <w:pPr>
        <w:spacing w:line="480" w:lineRule="auto"/>
        <w:ind w:left="720"/>
        <w:jc w:val="both"/>
        <w:rPr>
          <w:rFonts w:ascii="Arial" w:hAnsi="Arial" w:cs="Arial"/>
          <w:lang w:val="es-EC"/>
        </w:rPr>
      </w:pPr>
      <w:r>
        <w:rPr>
          <w:rFonts w:ascii="Arial" w:hAnsi="Arial" w:cs="Arial"/>
          <w:lang w:val="es-EC"/>
        </w:rPr>
        <w:t>Buscar el artículo o producto es una de las principales operaciones del proceso.</w:t>
      </w:r>
      <w:r w:rsidR="00A2066E">
        <w:rPr>
          <w:rFonts w:ascii="Arial" w:hAnsi="Arial" w:cs="Arial"/>
          <w:lang w:val="es-EC"/>
        </w:rPr>
        <w:t xml:space="preserve"> Esta operación </w:t>
      </w:r>
      <w:r>
        <w:rPr>
          <w:rFonts w:ascii="Arial" w:hAnsi="Arial" w:cs="Arial"/>
          <w:lang w:val="es-EC"/>
        </w:rPr>
        <w:t>tiene un tiempo significativo y más aú</w:t>
      </w:r>
      <w:r w:rsidR="00A2066E">
        <w:rPr>
          <w:rFonts w:ascii="Arial" w:hAnsi="Arial" w:cs="Arial"/>
          <w:lang w:val="es-EC"/>
        </w:rPr>
        <w:t xml:space="preserve">n cuando el despachador es nuevo. </w:t>
      </w:r>
      <w:r>
        <w:rPr>
          <w:rFonts w:ascii="Arial" w:hAnsi="Arial" w:cs="Arial"/>
          <w:lang w:val="es-EC"/>
        </w:rPr>
        <w:t>Una</w:t>
      </w:r>
      <w:r w:rsidR="00A2066E">
        <w:rPr>
          <w:rFonts w:ascii="Arial" w:hAnsi="Arial" w:cs="Arial"/>
          <w:lang w:val="es-EC"/>
        </w:rPr>
        <w:t xml:space="preserve"> gran ayuda</w:t>
      </w:r>
      <w:r>
        <w:rPr>
          <w:rFonts w:ascii="Arial" w:hAnsi="Arial" w:cs="Arial"/>
          <w:lang w:val="es-EC"/>
        </w:rPr>
        <w:t xml:space="preserve"> sería la</w:t>
      </w:r>
      <w:r w:rsidR="00A2066E">
        <w:rPr>
          <w:rFonts w:ascii="Arial" w:hAnsi="Arial" w:cs="Arial"/>
          <w:lang w:val="es-EC"/>
        </w:rPr>
        <w:t xml:space="preserve"> codificación de perchas y pasillos para luego implantar un sistema de localización de mercadería. Otra operación importante es la carga de los montacargas manuales con mercadería, debido que si la mercadería está almacenada en niveles superiores y difíciles de acceder, se hace necesario buscar los montacargas eléctricos o mecánicos, y si éstos están ocupados, tendrán que esperar a que se desocupen. El resto de operaciones son para firmar y sellar las N/E para dejar constancia de que ha sido correctamente supervisado el despacho. </w:t>
      </w:r>
    </w:p>
    <w:p w:rsidR="00A2066E" w:rsidRDefault="00A2066E"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Las únicas operaciones de crear registros o documentos se dan para las N/E, las N/T y las guías de remisión impresas. Con los dos primeros documentos se comienza el proceso de despacho, mientras que con el tercer documento se permite la salida de la mercadería de la bodega y su respectiva entrega.</w:t>
      </w:r>
    </w:p>
    <w:p w:rsidR="00A2066E" w:rsidRDefault="00A2066E"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Existen varias operaciones donde se agregan información y la mayoría son para ingresar datos de las N/E o N/T como por ejemplo el número de </w:t>
      </w:r>
      <w:smartTag w:uri="urn:schemas-microsoft-com:office:smarttags" w:element="PersonName">
        <w:smartTagPr>
          <w:attr w:name="ProductID" w:val="la N"/>
        </w:smartTagPr>
        <w:r>
          <w:rPr>
            <w:rFonts w:ascii="Arial" w:hAnsi="Arial" w:cs="Arial"/>
            <w:lang w:val="es-EC"/>
          </w:rPr>
          <w:t>la N</w:t>
        </w:r>
      </w:smartTag>
      <w:r>
        <w:rPr>
          <w:rFonts w:ascii="Arial" w:hAnsi="Arial" w:cs="Arial"/>
          <w:lang w:val="es-EC"/>
        </w:rPr>
        <w:t>/E o N/T, el número de bultos, el despachador encargado de su preparación, la zona de entrega y otros datos más. Estos ingresos de información se realizan tanto en el sistema como en cuadernos (bitácora), para tener un respaldo adicional de información en el caso de que el sistema falle. De éstas operaciones, la de registrar en el kardex la mercadería saliente es complicada debido al desorden de los mismos, lo que implica perdida de tiempo al buscarlos, perdida de los kardex y la omisión de la operación al no encontrarlos. Si no se registra la mercadería en los kardex, se origina un problema al momento del levantamiento físico de inventarios.</w:t>
      </w:r>
    </w:p>
    <w:p w:rsidR="00A2066E" w:rsidRDefault="00A2066E"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Los transportes más importantes son los que realiza el despachador para dirigirse hacia donde se encuentra la mercadería y luego para movilizarla al área de predespacho. </w:t>
      </w:r>
      <w:r w:rsidR="00C16525">
        <w:rPr>
          <w:rFonts w:ascii="Arial" w:hAnsi="Arial" w:cs="Arial"/>
          <w:lang w:val="es-EC"/>
        </w:rPr>
        <w:t>Frecuentemente</w:t>
      </w:r>
      <w:r w:rsidRPr="00504388">
        <w:rPr>
          <w:rFonts w:ascii="Arial" w:hAnsi="Arial" w:cs="Arial"/>
          <w:lang w:val="es-EC"/>
        </w:rPr>
        <w:t xml:space="preserve"> recorren </w:t>
      </w:r>
      <w:r w:rsidR="00C16525">
        <w:rPr>
          <w:rFonts w:ascii="Arial" w:hAnsi="Arial" w:cs="Arial"/>
          <w:lang w:val="es-EC"/>
        </w:rPr>
        <w:t>largas distancias</w:t>
      </w:r>
      <w:r w:rsidRPr="00504388">
        <w:rPr>
          <w:rFonts w:ascii="Arial" w:hAnsi="Arial" w:cs="Arial"/>
          <w:lang w:val="es-EC"/>
        </w:rPr>
        <w:t xml:space="preserve"> por la mala distribución de productos y por la falta de un área de acceso rápido</w:t>
      </w:r>
      <w:r>
        <w:rPr>
          <w:rFonts w:ascii="Arial" w:hAnsi="Arial" w:cs="Arial"/>
          <w:lang w:val="es-EC"/>
        </w:rPr>
        <w:t xml:space="preserve">, a eso se suma la cantidad viajes que efectúa el despachador porque su equipo de movilización (montacargas manual o carretillas) no tiene la capacidad para transportar más </w:t>
      </w:r>
      <w:r w:rsidR="00C16525">
        <w:rPr>
          <w:rFonts w:ascii="Arial" w:hAnsi="Arial" w:cs="Arial"/>
          <w:lang w:val="es-EC"/>
        </w:rPr>
        <w:t>productos</w:t>
      </w:r>
      <w:r>
        <w:rPr>
          <w:rFonts w:ascii="Arial" w:hAnsi="Arial" w:cs="Arial"/>
          <w:lang w:val="es-EC"/>
        </w:rPr>
        <w:t xml:space="preserve">. </w:t>
      </w:r>
    </w:p>
    <w:p w:rsidR="00A2066E" w:rsidRDefault="00A2066E" w:rsidP="00594534">
      <w:pPr>
        <w:ind w:left="720"/>
        <w:jc w:val="both"/>
        <w:rPr>
          <w:rFonts w:ascii="Arial" w:hAnsi="Arial" w:cs="Arial"/>
          <w:lang w:val="es-EC"/>
        </w:rPr>
      </w:pP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Los almacenamientos en este proceso se refieren básicamente a documentos que se guardan para </w:t>
      </w:r>
      <w:r w:rsidR="00C16525">
        <w:rPr>
          <w:rFonts w:ascii="Arial" w:hAnsi="Arial" w:cs="Arial"/>
          <w:lang w:val="es-EC"/>
        </w:rPr>
        <w:t>su posterior</w:t>
      </w:r>
      <w:r>
        <w:rPr>
          <w:rFonts w:ascii="Arial" w:hAnsi="Arial" w:cs="Arial"/>
          <w:lang w:val="es-EC"/>
        </w:rPr>
        <w:t xml:space="preserve"> despach</w:t>
      </w:r>
      <w:r w:rsidR="00B47471">
        <w:rPr>
          <w:rFonts w:ascii="Arial" w:hAnsi="Arial" w:cs="Arial"/>
          <w:lang w:val="es-EC"/>
        </w:rPr>
        <w:t xml:space="preserve">o o verificación y al almacenamiento de la mercadería preparada en las zonas específicas de las áreas de predespacho. </w:t>
      </w:r>
    </w:p>
    <w:p w:rsidR="00A2066E" w:rsidRDefault="00A2066E" w:rsidP="00594534">
      <w:pPr>
        <w:ind w:left="720"/>
        <w:jc w:val="both"/>
        <w:rPr>
          <w:rFonts w:ascii="Arial" w:hAnsi="Arial" w:cs="Arial"/>
          <w:lang w:val="es-EC"/>
        </w:rPr>
      </w:pPr>
    </w:p>
    <w:p w:rsidR="00A2066E" w:rsidRDefault="00A2066E" w:rsidP="009410B9">
      <w:pPr>
        <w:spacing w:line="480" w:lineRule="auto"/>
        <w:ind w:left="720"/>
        <w:jc w:val="both"/>
        <w:rPr>
          <w:rFonts w:ascii="Arial" w:hAnsi="Arial" w:cs="Arial"/>
          <w:lang w:val="es-EC"/>
        </w:rPr>
      </w:pPr>
      <w:r>
        <w:rPr>
          <w:rFonts w:ascii="Arial" w:hAnsi="Arial" w:cs="Arial"/>
          <w:lang w:val="es-EC"/>
        </w:rPr>
        <w:t xml:space="preserve">Las demoras </w:t>
      </w:r>
      <w:r w:rsidR="00C16525">
        <w:rPr>
          <w:rFonts w:ascii="Arial" w:hAnsi="Arial" w:cs="Arial"/>
          <w:lang w:val="es-EC"/>
        </w:rPr>
        <w:t>ocurren</w:t>
      </w:r>
      <w:r>
        <w:rPr>
          <w:rFonts w:ascii="Arial" w:hAnsi="Arial" w:cs="Arial"/>
          <w:lang w:val="es-EC"/>
        </w:rPr>
        <w:t xml:space="preserve"> cuando se espera que</w:t>
      </w:r>
      <w:r w:rsidR="00C16525">
        <w:rPr>
          <w:rFonts w:ascii="Arial" w:hAnsi="Arial" w:cs="Arial"/>
          <w:lang w:val="es-EC"/>
        </w:rPr>
        <w:t xml:space="preserve"> los despachadores</w:t>
      </w:r>
      <w:r>
        <w:rPr>
          <w:rFonts w:ascii="Arial" w:hAnsi="Arial" w:cs="Arial"/>
          <w:lang w:val="es-EC"/>
        </w:rPr>
        <w:t xml:space="preserve"> se desocupen para asignarles nuevas N/E o N/T </w:t>
      </w:r>
      <w:r w:rsidR="00C16525">
        <w:rPr>
          <w:rFonts w:ascii="Arial" w:hAnsi="Arial" w:cs="Arial"/>
          <w:lang w:val="es-EC"/>
        </w:rPr>
        <w:t>o</w:t>
      </w:r>
      <w:r>
        <w:rPr>
          <w:rFonts w:ascii="Arial" w:hAnsi="Arial" w:cs="Arial"/>
          <w:lang w:val="es-EC"/>
        </w:rPr>
        <w:t xml:space="preserve"> los verificadores </w:t>
      </w:r>
      <w:r w:rsidR="00C16525">
        <w:rPr>
          <w:rFonts w:ascii="Arial" w:hAnsi="Arial" w:cs="Arial"/>
          <w:lang w:val="es-EC"/>
        </w:rPr>
        <w:t xml:space="preserve">se desocupen </w:t>
      </w:r>
      <w:r>
        <w:rPr>
          <w:rFonts w:ascii="Arial" w:hAnsi="Arial" w:cs="Arial"/>
          <w:lang w:val="es-EC"/>
        </w:rPr>
        <w:t>para chequear si los despachos han sido correctamente preparados y ubicados en sus zonas de entrega. El tiempo de espera de los despachadores depende de la rapidez con que se ubica la mercadería y de la d</w:t>
      </w:r>
      <w:r w:rsidR="00C16525">
        <w:rPr>
          <w:rFonts w:ascii="Arial" w:hAnsi="Arial" w:cs="Arial"/>
          <w:lang w:val="es-EC"/>
        </w:rPr>
        <w:t>istancia recorrida para preparar</w:t>
      </w:r>
      <w:r>
        <w:rPr>
          <w:rFonts w:ascii="Arial" w:hAnsi="Arial" w:cs="Arial"/>
          <w:lang w:val="es-EC"/>
        </w:rPr>
        <w:t xml:space="preserve"> las N/E y N/T.</w:t>
      </w:r>
    </w:p>
    <w:p w:rsidR="00A2066E" w:rsidRDefault="00A2066E" w:rsidP="00E47FAC">
      <w:pPr>
        <w:spacing w:line="480" w:lineRule="auto"/>
        <w:ind w:left="720"/>
        <w:jc w:val="both"/>
        <w:rPr>
          <w:rFonts w:ascii="Arial" w:hAnsi="Arial" w:cs="Arial"/>
          <w:lang w:val="es-EC"/>
        </w:rPr>
      </w:pPr>
      <w:r>
        <w:rPr>
          <w:rFonts w:ascii="Arial" w:hAnsi="Arial" w:cs="Arial"/>
          <w:lang w:val="es-EC"/>
        </w:rPr>
        <w:t xml:space="preserve">El número de inspecciones es considerable y la mayoría se realizan en el área de predespacho. Estas inspecciones o controles se dan  porque se pueden cometer errores </w:t>
      </w:r>
      <w:r w:rsidRPr="002D1ACC">
        <w:rPr>
          <w:rFonts w:ascii="Arial" w:hAnsi="Arial" w:cs="Arial"/>
          <w:lang w:val="es-EC"/>
        </w:rPr>
        <w:t>en la colocación de la mercadería en las zonas</w:t>
      </w:r>
      <w:r>
        <w:rPr>
          <w:rFonts w:ascii="Arial" w:hAnsi="Arial" w:cs="Arial"/>
          <w:lang w:val="es-EC"/>
        </w:rPr>
        <w:t xml:space="preserve"> de entrega y</w:t>
      </w:r>
      <w:r w:rsidRPr="002D1ACC">
        <w:rPr>
          <w:rFonts w:ascii="Arial" w:hAnsi="Arial" w:cs="Arial"/>
          <w:lang w:val="es-EC"/>
        </w:rPr>
        <w:t xml:space="preserve"> </w:t>
      </w:r>
      <w:r>
        <w:rPr>
          <w:rFonts w:ascii="Arial" w:hAnsi="Arial" w:cs="Arial"/>
          <w:lang w:val="es-EC"/>
        </w:rPr>
        <w:t xml:space="preserve">porque puede haber </w:t>
      </w:r>
      <w:r w:rsidRPr="002D1ACC">
        <w:rPr>
          <w:rFonts w:ascii="Arial" w:hAnsi="Arial" w:cs="Arial"/>
          <w:lang w:val="es-EC"/>
        </w:rPr>
        <w:t xml:space="preserve">diferencias en </w:t>
      </w:r>
      <w:r>
        <w:rPr>
          <w:rFonts w:ascii="Arial" w:hAnsi="Arial" w:cs="Arial"/>
          <w:lang w:val="es-EC"/>
        </w:rPr>
        <w:t xml:space="preserve">el </w:t>
      </w:r>
      <w:r w:rsidRPr="002D1ACC">
        <w:rPr>
          <w:rFonts w:ascii="Arial" w:hAnsi="Arial" w:cs="Arial"/>
          <w:lang w:val="es-EC"/>
        </w:rPr>
        <w:t xml:space="preserve">número de bultos </w:t>
      </w:r>
      <w:r>
        <w:rPr>
          <w:rFonts w:ascii="Arial" w:hAnsi="Arial" w:cs="Arial"/>
          <w:lang w:val="es-EC"/>
        </w:rPr>
        <w:t xml:space="preserve">debiéndose a: </w:t>
      </w:r>
      <w:r w:rsidRPr="002D1ACC">
        <w:rPr>
          <w:rFonts w:ascii="Arial" w:hAnsi="Arial" w:cs="Arial"/>
          <w:lang w:val="es-EC"/>
        </w:rPr>
        <w:t>robo, confusión</w:t>
      </w:r>
      <w:r>
        <w:rPr>
          <w:rFonts w:ascii="Arial" w:hAnsi="Arial" w:cs="Arial"/>
          <w:lang w:val="es-EC"/>
        </w:rPr>
        <w:t xml:space="preserve"> con otras zonas o</w:t>
      </w:r>
      <w:r w:rsidRPr="002D1ACC">
        <w:rPr>
          <w:rFonts w:ascii="Arial" w:hAnsi="Arial" w:cs="Arial"/>
          <w:lang w:val="es-EC"/>
        </w:rPr>
        <w:t xml:space="preserve"> mal embarque </w:t>
      </w:r>
      <w:r>
        <w:rPr>
          <w:rFonts w:ascii="Arial" w:hAnsi="Arial" w:cs="Arial"/>
          <w:lang w:val="es-EC"/>
        </w:rPr>
        <w:t>de mercadería en los</w:t>
      </w:r>
      <w:r w:rsidRPr="002D1ACC">
        <w:rPr>
          <w:rFonts w:ascii="Arial" w:hAnsi="Arial" w:cs="Arial"/>
          <w:lang w:val="es-EC"/>
        </w:rPr>
        <w:t xml:space="preserve"> camiones.</w:t>
      </w:r>
    </w:p>
    <w:p w:rsidR="00594534" w:rsidRDefault="00594534" w:rsidP="00594534">
      <w:pPr>
        <w:ind w:left="720"/>
        <w:rPr>
          <w:rFonts w:ascii="Arial" w:hAnsi="Arial" w:cs="Arial"/>
          <w:b/>
          <w:lang w:val="es-EC"/>
        </w:rPr>
      </w:pPr>
    </w:p>
    <w:p w:rsidR="008E515A" w:rsidRDefault="008E515A" w:rsidP="00E47FAC">
      <w:pPr>
        <w:spacing w:line="480" w:lineRule="auto"/>
        <w:ind w:left="720"/>
        <w:jc w:val="both"/>
        <w:rPr>
          <w:rFonts w:ascii="Arial" w:hAnsi="Arial" w:cs="Arial"/>
          <w:lang w:val="es-EC"/>
        </w:rPr>
      </w:pPr>
      <w:r>
        <w:rPr>
          <w:rFonts w:ascii="Arial" w:hAnsi="Arial" w:cs="Arial"/>
          <w:lang w:val="es-EC"/>
        </w:rPr>
        <w:t>Para el proceso de despacho se obtuvieron los siguientes tiempos:</w:t>
      </w:r>
    </w:p>
    <w:p w:rsidR="00E47FAC" w:rsidRDefault="00E47FAC" w:rsidP="00594534">
      <w:pPr>
        <w:ind w:left="720"/>
        <w:jc w:val="both"/>
        <w:rPr>
          <w:rFonts w:ascii="Arial" w:hAnsi="Arial" w:cs="Arial"/>
          <w:lang w:val="es-EC"/>
        </w:rPr>
      </w:pPr>
    </w:p>
    <w:p w:rsidR="00B42FF1" w:rsidRDefault="00B42FF1" w:rsidP="00E47FAC">
      <w:pPr>
        <w:numPr>
          <w:ilvl w:val="0"/>
          <w:numId w:val="27"/>
        </w:numPr>
        <w:tabs>
          <w:tab w:val="clear" w:pos="1077"/>
          <w:tab w:val="num" w:pos="1260"/>
        </w:tabs>
        <w:spacing w:line="480" w:lineRule="auto"/>
        <w:ind w:left="1260" w:hanging="540"/>
        <w:jc w:val="both"/>
        <w:rPr>
          <w:rFonts w:ascii="Arial" w:hAnsi="Arial" w:cs="Arial"/>
          <w:lang w:val="es-EC"/>
        </w:rPr>
      </w:pPr>
      <w:r>
        <w:rPr>
          <w:rFonts w:ascii="Arial" w:hAnsi="Arial" w:cs="Arial"/>
          <w:lang w:val="es-EC"/>
        </w:rPr>
        <w:t>Tiempo</w:t>
      </w:r>
      <w:r w:rsidR="008E515A">
        <w:rPr>
          <w:rFonts w:ascii="Arial" w:hAnsi="Arial" w:cs="Arial"/>
          <w:lang w:val="es-EC"/>
        </w:rPr>
        <w:t xml:space="preserve"> entre arribos de las N/E</w:t>
      </w:r>
      <w:r>
        <w:rPr>
          <w:rFonts w:ascii="Arial" w:hAnsi="Arial" w:cs="Arial"/>
          <w:lang w:val="es-EC"/>
        </w:rPr>
        <w:t xml:space="preserve"> tanto para minoristas como para mayoristas y de las</w:t>
      </w:r>
      <w:r w:rsidR="008E515A">
        <w:rPr>
          <w:rFonts w:ascii="Arial" w:hAnsi="Arial" w:cs="Arial"/>
          <w:lang w:val="es-EC"/>
        </w:rPr>
        <w:t xml:space="preserve"> N/T</w:t>
      </w:r>
      <w:r>
        <w:rPr>
          <w:rFonts w:ascii="Arial" w:hAnsi="Arial" w:cs="Arial"/>
          <w:lang w:val="es-EC"/>
        </w:rPr>
        <w:t>.</w:t>
      </w:r>
    </w:p>
    <w:p w:rsidR="00B42FF1" w:rsidRDefault="00B42FF1" w:rsidP="00E47FAC">
      <w:pPr>
        <w:numPr>
          <w:ilvl w:val="0"/>
          <w:numId w:val="27"/>
        </w:numPr>
        <w:tabs>
          <w:tab w:val="clear" w:pos="1077"/>
          <w:tab w:val="num" w:pos="1260"/>
        </w:tabs>
        <w:spacing w:line="480" w:lineRule="auto"/>
        <w:ind w:left="1260" w:hanging="540"/>
        <w:jc w:val="both"/>
        <w:rPr>
          <w:rFonts w:ascii="Arial" w:hAnsi="Arial" w:cs="Arial"/>
          <w:lang w:val="es-EC"/>
        </w:rPr>
      </w:pPr>
      <w:r>
        <w:rPr>
          <w:rFonts w:ascii="Arial" w:hAnsi="Arial" w:cs="Arial"/>
          <w:lang w:val="es-EC"/>
        </w:rPr>
        <w:t>Tiempo de despacho de las N/E tanto para minoristas como para mayoristas y de las N/T.</w:t>
      </w:r>
    </w:p>
    <w:p w:rsidR="002D2BFA" w:rsidRDefault="002D2BFA" w:rsidP="002D2BFA">
      <w:pPr>
        <w:ind w:left="720"/>
        <w:jc w:val="both"/>
        <w:rPr>
          <w:rFonts w:ascii="Arial" w:hAnsi="Arial" w:cs="Arial"/>
          <w:lang w:val="es-EC"/>
        </w:rPr>
      </w:pPr>
    </w:p>
    <w:p w:rsidR="002D2BFA" w:rsidRDefault="002D2BFA" w:rsidP="002D2BFA">
      <w:pPr>
        <w:spacing w:line="480" w:lineRule="auto"/>
        <w:ind w:left="720"/>
        <w:jc w:val="both"/>
        <w:rPr>
          <w:rFonts w:ascii="Arial" w:hAnsi="Arial" w:cs="Arial"/>
          <w:lang w:val="es-EC"/>
        </w:rPr>
      </w:pPr>
      <w:r>
        <w:rPr>
          <w:rFonts w:ascii="Arial" w:hAnsi="Arial" w:cs="Arial"/>
          <w:lang w:val="es-EC"/>
        </w:rPr>
        <w:t>Se decidió medir estos tiempos porque son los de mayor importancia   para el análisis de las causas de los problemas en la bodega. Además, las muestras que se obtengan servirán para el rediseño de las áreas de predespacho.</w:t>
      </w:r>
    </w:p>
    <w:p w:rsidR="002D2BFA" w:rsidRDefault="002D2BFA" w:rsidP="002D2BFA">
      <w:pPr>
        <w:ind w:left="720"/>
        <w:jc w:val="both"/>
        <w:rPr>
          <w:rFonts w:ascii="Arial" w:hAnsi="Arial" w:cs="Arial"/>
          <w:lang w:val="es-EC"/>
        </w:rPr>
      </w:pPr>
    </w:p>
    <w:p w:rsidR="002D2BFA" w:rsidRDefault="002D2BFA" w:rsidP="002D2BFA">
      <w:pPr>
        <w:spacing w:line="480" w:lineRule="auto"/>
        <w:ind w:left="720"/>
        <w:jc w:val="both"/>
        <w:rPr>
          <w:rFonts w:ascii="Arial" w:hAnsi="Arial" w:cs="Arial"/>
          <w:lang w:val="es-EC"/>
        </w:rPr>
      </w:pPr>
      <w:r>
        <w:rPr>
          <w:rFonts w:ascii="Arial" w:hAnsi="Arial" w:cs="Arial"/>
          <w:lang w:val="es-EC"/>
        </w:rPr>
        <w:t xml:space="preserve">Como se explicó anteriormente, las muestras de tiempos que se obtuvieron, sirven solamente de referencia para el análisis.  </w:t>
      </w:r>
    </w:p>
    <w:p w:rsidR="00E47FAC" w:rsidRDefault="00E47FAC" w:rsidP="00594534">
      <w:pPr>
        <w:ind w:left="720"/>
        <w:jc w:val="both"/>
        <w:rPr>
          <w:rFonts w:ascii="Arial" w:hAnsi="Arial" w:cs="Arial"/>
          <w:lang w:val="es-EC"/>
        </w:rPr>
      </w:pPr>
    </w:p>
    <w:p w:rsidR="00B42FF1" w:rsidRDefault="00B42FF1" w:rsidP="00E47FAC">
      <w:pPr>
        <w:spacing w:line="480" w:lineRule="auto"/>
        <w:ind w:left="720"/>
        <w:jc w:val="both"/>
        <w:rPr>
          <w:rFonts w:ascii="Arial" w:hAnsi="Arial" w:cs="Arial"/>
          <w:lang w:val="es-EC"/>
        </w:rPr>
      </w:pPr>
      <w:r>
        <w:rPr>
          <w:rFonts w:ascii="Arial" w:hAnsi="Arial" w:cs="Arial"/>
          <w:lang w:val="es-EC"/>
        </w:rPr>
        <w:t>Para determinar el tiempo entre arribos para las N/E de clientes minoristas y para las N/T</w:t>
      </w:r>
      <w:r w:rsidR="00055202">
        <w:rPr>
          <w:rFonts w:ascii="Arial" w:hAnsi="Arial" w:cs="Arial"/>
          <w:lang w:val="es-EC"/>
        </w:rPr>
        <w:t xml:space="preserve"> se tomaron muestras durante 27 día</w:t>
      </w:r>
      <w:r w:rsidR="00BB7B90">
        <w:rPr>
          <w:rFonts w:ascii="Arial" w:hAnsi="Arial" w:cs="Arial"/>
          <w:lang w:val="es-EC"/>
        </w:rPr>
        <w:t>s y se obtuvo que deben pasar 5,</w:t>
      </w:r>
      <w:r w:rsidR="00055202">
        <w:rPr>
          <w:rFonts w:ascii="Arial" w:hAnsi="Arial" w:cs="Arial"/>
          <w:lang w:val="es-EC"/>
        </w:rPr>
        <w:t>03 minutos</w:t>
      </w:r>
      <w:r w:rsidR="00055202" w:rsidRPr="00055202">
        <w:rPr>
          <w:rFonts w:ascii="Arial" w:hAnsi="Arial" w:cs="Arial"/>
          <w:lang w:val="es-EC"/>
        </w:rPr>
        <w:t xml:space="preserve"> </w:t>
      </w:r>
      <w:r w:rsidR="00055202">
        <w:rPr>
          <w:rFonts w:ascii="Arial" w:hAnsi="Arial" w:cs="Arial"/>
          <w:lang w:val="es-EC"/>
        </w:rPr>
        <w:t>como promedio para que llegue otra N/E o N/T. Para el tiempo entre arribos de las N/E de clientes mayoristas se tomaron muestras durante 23 día</w:t>
      </w:r>
      <w:r w:rsidR="00BB7B90">
        <w:rPr>
          <w:rFonts w:ascii="Arial" w:hAnsi="Arial" w:cs="Arial"/>
          <w:lang w:val="es-EC"/>
        </w:rPr>
        <w:t>s y se obtuvo que deben pasar 7,</w:t>
      </w:r>
      <w:r w:rsidR="00055202">
        <w:rPr>
          <w:rFonts w:ascii="Arial" w:hAnsi="Arial" w:cs="Arial"/>
          <w:lang w:val="es-EC"/>
        </w:rPr>
        <w:t>66 minutos</w:t>
      </w:r>
      <w:r w:rsidR="00055202" w:rsidRPr="00055202">
        <w:rPr>
          <w:rFonts w:ascii="Arial" w:hAnsi="Arial" w:cs="Arial"/>
          <w:lang w:val="es-EC"/>
        </w:rPr>
        <w:t xml:space="preserve"> </w:t>
      </w:r>
      <w:r w:rsidR="00055202">
        <w:rPr>
          <w:rFonts w:ascii="Arial" w:hAnsi="Arial" w:cs="Arial"/>
          <w:lang w:val="es-EC"/>
        </w:rPr>
        <w:t>como promedio para que llegue otra N/E.</w:t>
      </w:r>
    </w:p>
    <w:p w:rsidR="00594534" w:rsidRDefault="00594534" w:rsidP="00594534">
      <w:pPr>
        <w:ind w:left="720"/>
        <w:jc w:val="both"/>
        <w:rPr>
          <w:rFonts w:ascii="Arial" w:hAnsi="Arial" w:cs="Arial"/>
          <w:lang w:val="es-EC"/>
        </w:rPr>
      </w:pPr>
    </w:p>
    <w:p w:rsidR="00656BA8" w:rsidRDefault="00055202" w:rsidP="00E47FAC">
      <w:pPr>
        <w:spacing w:line="480" w:lineRule="auto"/>
        <w:ind w:left="720"/>
        <w:jc w:val="both"/>
        <w:rPr>
          <w:rFonts w:ascii="Arial" w:hAnsi="Arial" w:cs="Arial"/>
          <w:lang w:val="es-EC"/>
        </w:rPr>
      </w:pPr>
      <w:r>
        <w:rPr>
          <w:rFonts w:ascii="Arial" w:hAnsi="Arial" w:cs="Arial"/>
          <w:lang w:val="es-EC"/>
        </w:rPr>
        <w:t xml:space="preserve">Otro tiempo analizado fue el de despacho desde que el Coordinador de predespacho le asigna al despachador ciertas N/E o N/T hasta que las mismas estén preparadas totalmente en el área de predespacho. </w:t>
      </w:r>
    </w:p>
    <w:p w:rsidR="00E47FAC" w:rsidRDefault="00E47FAC" w:rsidP="00594534">
      <w:pPr>
        <w:ind w:left="720"/>
        <w:jc w:val="both"/>
        <w:rPr>
          <w:rFonts w:ascii="Arial" w:hAnsi="Arial" w:cs="Arial"/>
          <w:lang w:val="es-EC"/>
        </w:rPr>
      </w:pPr>
    </w:p>
    <w:p w:rsidR="00055202" w:rsidRDefault="00656BA8" w:rsidP="00E47FAC">
      <w:pPr>
        <w:spacing w:line="480" w:lineRule="auto"/>
        <w:ind w:left="720"/>
        <w:jc w:val="both"/>
        <w:rPr>
          <w:rFonts w:ascii="Arial" w:hAnsi="Arial" w:cs="Arial"/>
          <w:lang w:val="es-EC"/>
        </w:rPr>
      </w:pPr>
      <w:r>
        <w:rPr>
          <w:rFonts w:ascii="Arial" w:hAnsi="Arial" w:cs="Arial"/>
          <w:lang w:val="es-EC"/>
        </w:rPr>
        <w:t xml:space="preserve">Para el despacho de N/E para clientes minoristas se tomaron 50 muestras y se obtuvo que </w:t>
      </w:r>
      <w:r w:rsidR="00BB7B90">
        <w:rPr>
          <w:rFonts w:ascii="Arial" w:hAnsi="Arial" w:cs="Arial"/>
          <w:lang w:val="es-EC"/>
        </w:rPr>
        <w:t>en promedio se tarda 7,</w:t>
      </w:r>
      <w:r>
        <w:rPr>
          <w:rFonts w:ascii="Arial" w:hAnsi="Arial" w:cs="Arial"/>
          <w:lang w:val="es-EC"/>
        </w:rPr>
        <w:t xml:space="preserve">46 minutos en despachar una N/E, </w:t>
      </w:r>
      <w:r w:rsidR="00BB7B90">
        <w:rPr>
          <w:rFonts w:ascii="Arial" w:hAnsi="Arial" w:cs="Arial"/>
          <w:lang w:val="es-EC"/>
        </w:rPr>
        <w:t>con un</w:t>
      </w:r>
      <w:r>
        <w:rPr>
          <w:rFonts w:ascii="Arial" w:hAnsi="Arial" w:cs="Arial"/>
          <w:lang w:val="es-EC"/>
        </w:rPr>
        <w:t xml:space="preserve"> máximo </w:t>
      </w:r>
      <w:r w:rsidR="00BB7B90">
        <w:rPr>
          <w:rFonts w:ascii="Arial" w:hAnsi="Arial" w:cs="Arial"/>
          <w:lang w:val="es-EC"/>
        </w:rPr>
        <w:t>de</w:t>
      </w:r>
      <w:r>
        <w:rPr>
          <w:rFonts w:ascii="Arial" w:hAnsi="Arial" w:cs="Arial"/>
          <w:lang w:val="es-EC"/>
        </w:rPr>
        <w:t xml:space="preserve"> 20 minutos y </w:t>
      </w:r>
      <w:r w:rsidR="00BB7B90">
        <w:rPr>
          <w:rFonts w:ascii="Arial" w:hAnsi="Arial" w:cs="Arial"/>
          <w:lang w:val="es-EC"/>
        </w:rPr>
        <w:t>un mínimo 0,</w:t>
      </w:r>
      <w:r>
        <w:rPr>
          <w:rFonts w:ascii="Arial" w:hAnsi="Arial" w:cs="Arial"/>
          <w:lang w:val="es-EC"/>
        </w:rPr>
        <w:t xml:space="preserve">77 minutos, dependiendo del número de bultos que contenga </w:t>
      </w:r>
      <w:smartTag w:uri="urn:schemas-microsoft-com:office:smarttags" w:element="PersonName">
        <w:smartTagPr>
          <w:attr w:name="ProductID" w:val="la N"/>
        </w:smartTagPr>
        <w:r>
          <w:rPr>
            <w:rFonts w:ascii="Arial" w:hAnsi="Arial" w:cs="Arial"/>
            <w:lang w:val="es-EC"/>
          </w:rPr>
          <w:t>la N</w:t>
        </w:r>
      </w:smartTag>
      <w:r>
        <w:rPr>
          <w:rFonts w:ascii="Arial" w:hAnsi="Arial" w:cs="Arial"/>
          <w:lang w:val="es-EC"/>
        </w:rPr>
        <w:t xml:space="preserve">/E. </w:t>
      </w:r>
    </w:p>
    <w:p w:rsidR="00BB7B90" w:rsidRDefault="00BB7B90" w:rsidP="00BB7B90">
      <w:pPr>
        <w:ind w:left="720"/>
        <w:jc w:val="both"/>
        <w:rPr>
          <w:rFonts w:ascii="Arial" w:hAnsi="Arial" w:cs="Arial"/>
          <w:lang w:val="es-EC"/>
        </w:rPr>
      </w:pPr>
    </w:p>
    <w:p w:rsidR="00656BA8" w:rsidRDefault="00656BA8" w:rsidP="00E47FAC">
      <w:pPr>
        <w:spacing w:line="480" w:lineRule="auto"/>
        <w:ind w:left="720"/>
        <w:jc w:val="both"/>
        <w:rPr>
          <w:rFonts w:ascii="Arial" w:hAnsi="Arial" w:cs="Arial"/>
          <w:lang w:val="es-EC"/>
        </w:rPr>
      </w:pPr>
      <w:r>
        <w:rPr>
          <w:rFonts w:ascii="Arial" w:hAnsi="Arial" w:cs="Arial"/>
          <w:lang w:val="es-EC"/>
        </w:rPr>
        <w:t xml:space="preserve">Para el despacho de N/E para clientes mayoristas se tomaron 23 muestras y se obtuvo que </w:t>
      </w:r>
      <w:r w:rsidR="00BB7B90">
        <w:rPr>
          <w:rFonts w:ascii="Arial" w:hAnsi="Arial" w:cs="Arial"/>
          <w:lang w:val="es-EC"/>
        </w:rPr>
        <w:t>en promedio se tarda 11,</w:t>
      </w:r>
      <w:r>
        <w:rPr>
          <w:rFonts w:ascii="Arial" w:hAnsi="Arial" w:cs="Arial"/>
          <w:lang w:val="es-EC"/>
        </w:rPr>
        <w:t xml:space="preserve">24 minutos en despachar una N/E, </w:t>
      </w:r>
      <w:r w:rsidR="00BB7B90">
        <w:rPr>
          <w:rFonts w:ascii="Arial" w:hAnsi="Arial" w:cs="Arial"/>
          <w:lang w:val="es-EC"/>
        </w:rPr>
        <w:t>con un</w:t>
      </w:r>
      <w:r>
        <w:rPr>
          <w:rFonts w:ascii="Arial" w:hAnsi="Arial" w:cs="Arial"/>
          <w:lang w:val="es-EC"/>
        </w:rPr>
        <w:t xml:space="preserve"> máximo </w:t>
      </w:r>
      <w:r w:rsidR="00BB7B90">
        <w:rPr>
          <w:rFonts w:ascii="Arial" w:hAnsi="Arial" w:cs="Arial"/>
          <w:lang w:val="es-EC"/>
        </w:rPr>
        <w:t>de 25 minutos y un mínimo de 3,</w:t>
      </w:r>
      <w:r>
        <w:rPr>
          <w:rFonts w:ascii="Arial" w:hAnsi="Arial" w:cs="Arial"/>
          <w:lang w:val="es-EC"/>
        </w:rPr>
        <w:t xml:space="preserve">33 minutos, dependiendo del número de bultos que contenga </w:t>
      </w:r>
      <w:smartTag w:uri="urn:schemas-microsoft-com:office:smarttags" w:element="PersonName">
        <w:smartTagPr>
          <w:attr w:name="ProductID" w:val="la N"/>
        </w:smartTagPr>
        <w:r>
          <w:rPr>
            <w:rFonts w:ascii="Arial" w:hAnsi="Arial" w:cs="Arial"/>
            <w:lang w:val="es-EC"/>
          </w:rPr>
          <w:t>la N</w:t>
        </w:r>
      </w:smartTag>
      <w:r>
        <w:rPr>
          <w:rFonts w:ascii="Arial" w:hAnsi="Arial" w:cs="Arial"/>
          <w:lang w:val="es-EC"/>
        </w:rPr>
        <w:t xml:space="preserve">/E. </w:t>
      </w:r>
    </w:p>
    <w:p w:rsidR="00E47FAC" w:rsidRDefault="00E47FAC" w:rsidP="00594534">
      <w:pPr>
        <w:ind w:left="720"/>
        <w:jc w:val="both"/>
        <w:rPr>
          <w:rFonts w:ascii="Arial" w:hAnsi="Arial" w:cs="Arial"/>
          <w:lang w:val="es-EC"/>
        </w:rPr>
      </w:pPr>
    </w:p>
    <w:p w:rsidR="00656BA8" w:rsidRDefault="00656BA8" w:rsidP="00E47FAC">
      <w:pPr>
        <w:spacing w:line="480" w:lineRule="auto"/>
        <w:ind w:left="720"/>
        <w:jc w:val="both"/>
        <w:rPr>
          <w:rFonts w:ascii="Arial" w:hAnsi="Arial" w:cs="Arial"/>
          <w:lang w:val="es-EC"/>
        </w:rPr>
      </w:pPr>
      <w:r>
        <w:rPr>
          <w:rFonts w:ascii="Arial" w:hAnsi="Arial" w:cs="Arial"/>
          <w:lang w:val="es-EC"/>
        </w:rPr>
        <w:t xml:space="preserve">Para el despacho de N/T para las sucursales se tomaron 37 muestras y se obtuvo que </w:t>
      </w:r>
      <w:r w:rsidR="00BB7B90">
        <w:rPr>
          <w:rFonts w:ascii="Arial" w:hAnsi="Arial" w:cs="Arial"/>
          <w:lang w:val="es-EC"/>
        </w:rPr>
        <w:t>en</w:t>
      </w:r>
      <w:r>
        <w:rPr>
          <w:rFonts w:ascii="Arial" w:hAnsi="Arial" w:cs="Arial"/>
          <w:lang w:val="es-EC"/>
        </w:rPr>
        <w:t xml:space="preserve"> promedio se tarda 18</w:t>
      </w:r>
      <w:r w:rsidR="00BB7B90">
        <w:rPr>
          <w:rFonts w:ascii="Arial" w:hAnsi="Arial" w:cs="Arial"/>
          <w:lang w:val="es-EC"/>
        </w:rPr>
        <w:t>,</w:t>
      </w:r>
      <w:r>
        <w:rPr>
          <w:rFonts w:ascii="Arial" w:hAnsi="Arial" w:cs="Arial"/>
          <w:lang w:val="es-EC"/>
        </w:rPr>
        <w:t xml:space="preserve">69 minutos en despachar una N/T, </w:t>
      </w:r>
      <w:r w:rsidR="00BB7B90">
        <w:rPr>
          <w:rFonts w:ascii="Arial" w:hAnsi="Arial" w:cs="Arial"/>
          <w:lang w:val="es-EC"/>
        </w:rPr>
        <w:t>con un</w:t>
      </w:r>
      <w:r>
        <w:rPr>
          <w:rFonts w:ascii="Arial" w:hAnsi="Arial" w:cs="Arial"/>
          <w:lang w:val="es-EC"/>
        </w:rPr>
        <w:t xml:space="preserve"> máximo </w:t>
      </w:r>
      <w:r w:rsidR="00BB7B90">
        <w:rPr>
          <w:rFonts w:ascii="Arial" w:hAnsi="Arial" w:cs="Arial"/>
          <w:lang w:val="es-EC"/>
        </w:rPr>
        <w:t>de</w:t>
      </w:r>
      <w:r>
        <w:rPr>
          <w:rFonts w:ascii="Arial" w:hAnsi="Arial" w:cs="Arial"/>
          <w:lang w:val="es-EC"/>
        </w:rPr>
        <w:t xml:space="preserve"> </w:t>
      </w:r>
      <w:r w:rsidR="00AD1EC6">
        <w:rPr>
          <w:rFonts w:ascii="Arial" w:hAnsi="Arial" w:cs="Arial"/>
          <w:lang w:val="es-EC"/>
        </w:rPr>
        <w:t>79</w:t>
      </w:r>
      <w:r>
        <w:rPr>
          <w:rFonts w:ascii="Arial" w:hAnsi="Arial" w:cs="Arial"/>
          <w:lang w:val="es-EC"/>
        </w:rPr>
        <w:t xml:space="preserve"> minutos y </w:t>
      </w:r>
      <w:r w:rsidR="00BB7B90">
        <w:rPr>
          <w:rFonts w:ascii="Arial" w:hAnsi="Arial" w:cs="Arial"/>
          <w:lang w:val="es-EC"/>
        </w:rPr>
        <w:t>un</w:t>
      </w:r>
      <w:r>
        <w:rPr>
          <w:rFonts w:ascii="Arial" w:hAnsi="Arial" w:cs="Arial"/>
          <w:lang w:val="es-EC"/>
        </w:rPr>
        <w:t xml:space="preserve"> mínimo </w:t>
      </w:r>
      <w:r w:rsidR="00BB7B90">
        <w:rPr>
          <w:rFonts w:ascii="Arial" w:hAnsi="Arial" w:cs="Arial"/>
          <w:lang w:val="es-EC"/>
        </w:rPr>
        <w:t xml:space="preserve">de </w:t>
      </w:r>
      <w:r w:rsidR="00AD1EC6">
        <w:rPr>
          <w:rFonts w:ascii="Arial" w:hAnsi="Arial" w:cs="Arial"/>
          <w:lang w:val="es-EC"/>
        </w:rPr>
        <w:t>5</w:t>
      </w:r>
      <w:r>
        <w:rPr>
          <w:rFonts w:ascii="Arial" w:hAnsi="Arial" w:cs="Arial"/>
          <w:lang w:val="es-EC"/>
        </w:rPr>
        <w:t xml:space="preserve"> minutos, dependiendo del número de bultos que contenga </w:t>
      </w:r>
      <w:smartTag w:uri="urn:schemas-microsoft-com:office:smarttags" w:element="PersonName">
        <w:smartTagPr>
          <w:attr w:name="ProductID" w:val="la N"/>
        </w:smartTagPr>
        <w:r>
          <w:rPr>
            <w:rFonts w:ascii="Arial" w:hAnsi="Arial" w:cs="Arial"/>
            <w:lang w:val="es-EC"/>
          </w:rPr>
          <w:t>la N</w:t>
        </w:r>
      </w:smartTag>
      <w:r w:rsidR="00AD1EC6">
        <w:rPr>
          <w:rFonts w:ascii="Arial" w:hAnsi="Arial" w:cs="Arial"/>
          <w:lang w:val="es-EC"/>
        </w:rPr>
        <w:t>/T</w:t>
      </w:r>
      <w:r>
        <w:rPr>
          <w:rFonts w:ascii="Arial" w:hAnsi="Arial" w:cs="Arial"/>
          <w:lang w:val="es-EC"/>
        </w:rPr>
        <w:t xml:space="preserve">. </w:t>
      </w:r>
    </w:p>
    <w:p w:rsidR="00BF02B0" w:rsidRDefault="00BF02B0" w:rsidP="00594534">
      <w:pPr>
        <w:ind w:left="720"/>
        <w:jc w:val="both"/>
        <w:rPr>
          <w:rFonts w:ascii="Arial" w:hAnsi="Arial" w:cs="Arial"/>
          <w:lang w:val="es-EC"/>
        </w:rPr>
      </w:pPr>
    </w:p>
    <w:p w:rsidR="001F56C6" w:rsidRDefault="001F56C6" w:rsidP="00BF02B0">
      <w:pPr>
        <w:spacing w:line="480" w:lineRule="auto"/>
        <w:ind w:left="720"/>
        <w:rPr>
          <w:rFonts w:ascii="Arial" w:hAnsi="Arial" w:cs="Arial"/>
          <w:b/>
          <w:lang w:val="es-EC"/>
        </w:rPr>
      </w:pPr>
      <w:r w:rsidRPr="00A91510">
        <w:rPr>
          <w:rFonts w:ascii="Arial" w:hAnsi="Arial" w:cs="Arial"/>
          <w:b/>
          <w:lang w:val="es-EC"/>
        </w:rPr>
        <w:t xml:space="preserve">Análisis del Proceso de </w:t>
      </w:r>
      <w:r>
        <w:rPr>
          <w:rFonts w:ascii="Arial" w:hAnsi="Arial" w:cs="Arial"/>
          <w:b/>
          <w:lang w:val="es-EC"/>
        </w:rPr>
        <w:t>Toma Física de Inventarios</w:t>
      </w:r>
      <w:r w:rsidRPr="00A91510">
        <w:rPr>
          <w:rFonts w:ascii="Arial" w:hAnsi="Arial" w:cs="Arial"/>
          <w:b/>
          <w:lang w:val="es-EC"/>
        </w:rPr>
        <w:t xml:space="preserve"> </w:t>
      </w:r>
    </w:p>
    <w:p w:rsidR="00594534" w:rsidRDefault="00594534" w:rsidP="00594534">
      <w:pPr>
        <w:ind w:left="720"/>
        <w:rPr>
          <w:rFonts w:ascii="Arial" w:hAnsi="Arial" w:cs="Arial"/>
          <w:b/>
          <w:lang w:val="es-EC"/>
        </w:rPr>
      </w:pPr>
    </w:p>
    <w:p w:rsidR="00E50809" w:rsidRDefault="001F56C6" w:rsidP="00BF02B0">
      <w:pPr>
        <w:spacing w:line="480" w:lineRule="auto"/>
        <w:ind w:left="720"/>
        <w:jc w:val="both"/>
        <w:rPr>
          <w:rFonts w:ascii="Arial" w:hAnsi="Arial" w:cs="Arial"/>
          <w:lang w:val="es-EC"/>
        </w:rPr>
      </w:pPr>
      <w:r>
        <w:rPr>
          <w:rFonts w:ascii="Arial" w:hAnsi="Arial" w:cs="Arial"/>
          <w:lang w:val="es-EC"/>
        </w:rPr>
        <w:t xml:space="preserve">El proceso Toma Física de Inventarios no presenta problemas </w:t>
      </w:r>
      <w:r w:rsidR="00BB7B90">
        <w:rPr>
          <w:rFonts w:ascii="Arial" w:hAnsi="Arial" w:cs="Arial"/>
          <w:lang w:val="es-EC"/>
        </w:rPr>
        <w:t>debido a</w:t>
      </w:r>
      <w:r>
        <w:rPr>
          <w:rFonts w:ascii="Arial" w:hAnsi="Arial" w:cs="Arial"/>
          <w:lang w:val="es-EC"/>
        </w:rPr>
        <w:t xml:space="preserve"> que el método que se emplea es el más utilizado en el medio por su rapidez y exactitud</w:t>
      </w:r>
      <w:r w:rsidR="00E50809">
        <w:rPr>
          <w:rFonts w:ascii="Arial" w:hAnsi="Arial" w:cs="Arial"/>
          <w:lang w:val="es-EC"/>
        </w:rPr>
        <w:t>.</w:t>
      </w:r>
    </w:p>
    <w:p w:rsidR="00BB7B90" w:rsidRDefault="00BB7B90" w:rsidP="00BF02B0">
      <w:pPr>
        <w:spacing w:line="480" w:lineRule="auto"/>
        <w:ind w:left="720"/>
        <w:jc w:val="both"/>
        <w:rPr>
          <w:rFonts w:ascii="Arial" w:hAnsi="Arial" w:cs="Arial"/>
          <w:b/>
          <w:lang w:val="es-EC"/>
        </w:rPr>
      </w:pPr>
      <w:r>
        <w:rPr>
          <w:rFonts w:ascii="Arial" w:hAnsi="Arial" w:cs="Arial"/>
          <w:lang w:val="es-EC"/>
        </w:rPr>
        <w:t xml:space="preserve">El detalle de este proceso se encuentra en el </w:t>
      </w:r>
      <w:r w:rsidRPr="00BB7B90">
        <w:rPr>
          <w:rFonts w:ascii="Arial" w:hAnsi="Arial" w:cs="Arial"/>
          <w:b/>
          <w:lang w:val="es-EC"/>
        </w:rPr>
        <w:t>apéndice H.</w:t>
      </w:r>
    </w:p>
    <w:p w:rsidR="0026581F" w:rsidRPr="00BB7B90" w:rsidRDefault="0026581F" w:rsidP="009410B9">
      <w:pPr>
        <w:ind w:left="720"/>
        <w:jc w:val="both"/>
        <w:rPr>
          <w:rFonts w:ascii="Arial" w:hAnsi="Arial" w:cs="Arial"/>
          <w:b/>
          <w:lang w:val="es-EC"/>
        </w:rPr>
      </w:pPr>
    </w:p>
    <w:p w:rsidR="00E50809" w:rsidRDefault="00E50809" w:rsidP="00BF02B0">
      <w:pPr>
        <w:spacing w:line="480" w:lineRule="auto"/>
        <w:ind w:left="360"/>
        <w:rPr>
          <w:rFonts w:ascii="Arial" w:hAnsi="Arial" w:cs="Arial"/>
          <w:b/>
        </w:rPr>
      </w:pPr>
      <w:r>
        <w:rPr>
          <w:rFonts w:ascii="Arial" w:hAnsi="Arial" w:cs="Arial"/>
          <w:b/>
        </w:rPr>
        <w:t>4</w:t>
      </w:r>
      <w:r w:rsidR="00CA7E7C">
        <w:rPr>
          <w:rFonts w:ascii="Arial" w:hAnsi="Arial" w:cs="Arial"/>
          <w:b/>
        </w:rPr>
        <w:t>.2</w:t>
      </w:r>
      <w:r w:rsidRPr="00D3752A">
        <w:rPr>
          <w:rFonts w:ascii="Arial" w:hAnsi="Arial" w:cs="Arial"/>
          <w:b/>
        </w:rPr>
        <w:t xml:space="preserve"> </w:t>
      </w:r>
      <w:r>
        <w:rPr>
          <w:rFonts w:ascii="Arial" w:hAnsi="Arial" w:cs="Arial"/>
          <w:b/>
        </w:rPr>
        <w:t xml:space="preserve">Análisis del recorrido de los productos </w:t>
      </w:r>
    </w:p>
    <w:p w:rsidR="00E50809" w:rsidRDefault="00E50809" w:rsidP="00594534">
      <w:pPr>
        <w:rPr>
          <w:rFonts w:ascii="Arial" w:hAnsi="Arial" w:cs="Arial"/>
          <w:b/>
        </w:rPr>
      </w:pPr>
    </w:p>
    <w:p w:rsidR="00C00F63" w:rsidRDefault="006423A4" w:rsidP="00BF02B0">
      <w:pPr>
        <w:pStyle w:val="Textoindependiente"/>
        <w:widowControl w:val="0"/>
        <w:suppressAutoHyphens/>
        <w:spacing w:after="120" w:line="480" w:lineRule="auto"/>
        <w:ind w:left="720"/>
        <w:jc w:val="both"/>
        <w:rPr>
          <w:rFonts w:ascii="Arial" w:hAnsi="Arial" w:cs="Arial"/>
        </w:rPr>
      </w:pPr>
      <w:r>
        <w:rPr>
          <w:rFonts w:ascii="Arial" w:hAnsi="Arial" w:cs="Arial"/>
        </w:rPr>
        <w:t>Otras</w:t>
      </w:r>
      <w:r w:rsidR="00E50809">
        <w:rPr>
          <w:rFonts w:ascii="Arial" w:hAnsi="Arial" w:cs="Arial"/>
        </w:rPr>
        <w:t xml:space="preserve"> características de la bodega que se deben describir para analizar e identificar otras oportunidades </w:t>
      </w:r>
      <w:r>
        <w:rPr>
          <w:rFonts w:ascii="Arial" w:hAnsi="Arial" w:cs="Arial"/>
        </w:rPr>
        <w:t xml:space="preserve">de mejoramiento </w:t>
      </w:r>
      <w:r w:rsidR="00B46B4E">
        <w:rPr>
          <w:rFonts w:ascii="Arial" w:hAnsi="Arial" w:cs="Arial"/>
        </w:rPr>
        <w:t>son:</w:t>
      </w:r>
    </w:p>
    <w:p w:rsidR="00BF02B0" w:rsidRDefault="000B02E8" w:rsidP="00BF02B0">
      <w:pPr>
        <w:pStyle w:val="Textoindependiente"/>
        <w:widowControl w:val="0"/>
        <w:numPr>
          <w:ilvl w:val="0"/>
          <w:numId w:val="29"/>
        </w:numPr>
        <w:tabs>
          <w:tab w:val="clear" w:pos="1080"/>
          <w:tab w:val="num" w:pos="1260"/>
        </w:tabs>
        <w:suppressAutoHyphens/>
        <w:spacing w:after="120" w:line="480" w:lineRule="auto"/>
        <w:ind w:left="1260" w:hanging="540"/>
        <w:jc w:val="both"/>
        <w:rPr>
          <w:rFonts w:ascii="Arial" w:hAnsi="Arial" w:cs="Arial"/>
        </w:rPr>
      </w:pPr>
      <w:r>
        <w:rPr>
          <w:rFonts w:ascii="Arial" w:hAnsi="Arial" w:cs="Arial"/>
        </w:rPr>
        <w:t xml:space="preserve">La bodega se maneja mediante un sistema LIFO debido a que la tecnología cambia rápidamente y los clientes demandan lo nuevo. </w:t>
      </w:r>
      <w:r w:rsidR="00BF02B0">
        <w:rPr>
          <w:rFonts w:ascii="Arial" w:hAnsi="Arial" w:cs="Arial"/>
        </w:rPr>
        <w:t>Por tal motivo sale</w:t>
      </w:r>
      <w:r w:rsidR="006423A4">
        <w:rPr>
          <w:rFonts w:ascii="Arial" w:hAnsi="Arial" w:cs="Arial"/>
        </w:rPr>
        <w:t xml:space="preserve"> primero</w:t>
      </w:r>
      <w:r w:rsidR="00BF02B0">
        <w:rPr>
          <w:rFonts w:ascii="Arial" w:hAnsi="Arial" w:cs="Arial"/>
        </w:rPr>
        <w:t xml:space="preserve"> la mercadería que entra</w:t>
      </w:r>
      <w:r w:rsidR="006423A4">
        <w:rPr>
          <w:rFonts w:ascii="Arial" w:hAnsi="Arial" w:cs="Arial"/>
        </w:rPr>
        <w:t xml:space="preserve"> último</w:t>
      </w:r>
      <w:r w:rsidR="00BF02B0">
        <w:rPr>
          <w:rFonts w:ascii="Arial" w:hAnsi="Arial" w:cs="Arial"/>
        </w:rPr>
        <w:t xml:space="preserve">. </w:t>
      </w:r>
    </w:p>
    <w:p w:rsidR="000B02E8" w:rsidRDefault="000B02E8" w:rsidP="00BF02B0">
      <w:pPr>
        <w:pStyle w:val="Textoindependiente"/>
        <w:widowControl w:val="0"/>
        <w:numPr>
          <w:ilvl w:val="0"/>
          <w:numId w:val="29"/>
        </w:numPr>
        <w:tabs>
          <w:tab w:val="clear" w:pos="1080"/>
          <w:tab w:val="num" w:pos="1260"/>
        </w:tabs>
        <w:suppressAutoHyphens/>
        <w:spacing w:after="120" w:line="480" w:lineRule="auto"/>
        <w:ind w:left="1260" w:hanging="540"/>
        <w:jc w:val="both"/>
        <w:rPr>
          <w:rFonts w:ascii="Arial" w:hAnsi="Arial" w:cs="Arial"/>
        </w:rPr>
      </w:pPr>
      <w:r>
        <w:rPr>
          <w:rFonts w:ascii="Arial" w:hAnsi="Arial" w:cs="Arial"/>
        </w:rPr>
        <w:t>La ubicación de la mercadería en la bodega es fija y por marcas, es decir, que los espacios y perchas están determinados para cada una de las marcas que la empresa maneja.</w:t>
      </w:r>
    </w:p>
    <w:p w:rsidR="003E0ABE" w:rsidRDefault="003E0ABE" w:rsidP="00BF02B0">
      <w:pPr>
        <w:pStyle w:val="Textoindependiente"/>
        <w:widowControl w:val="0"/>
        <w:numPr>
          <w:ilvl w:val="0"/>
          <w:numId w:val="29"/>
        </w:numPr>
        <w:tabs>
          <w:tab w:val="clear" w:pos="1080"/>
          <w:tab w:val="num" w:pos="1260"/>
        </w:tabs>
        <w:suppressAutoHyphens/>
        <w:spacing w:after="120" w:line="480" w:lineRule="auto"/>
        <w:ind w:left="1260" w:hanging="540"/>
        <w:jc w:val="both"/>
        <w:rPr>
          <w:rFonts w:ascii="Arial" w:hAnsi="Arial" w:cs="Arial"/>
        </w:rPr>
      </w:pPr>
      <w:r>
        <w:rPr>
          <w:rFonts w:ascii="Arial" w:hAnsi="Arial" w:cs="Arial"/>
        </w:rPr>
        <w:t xml:space="preserve">El flujo que siguen los productos en la bodega es </w:t>
      </w:r>
      <w:r w:rsidR="006423A4">
        <w:rPr>
          <w:rFonts w:ascii="Arial" w:hAnsi="Arial" w:cs="Arial"/>
        </w:rPr>
        <w:t>una variación del flujo en U</w:t>
      </w:r>
      <w:r>
        <w:rPr>
          <w:rFonts w:ascii="Arial" w:hAnsi="Arial" w:cs="Arial"/>
        </w:rPr>
        <w:t xml:space="preserve">, </w:t>
      </w:r>
      <w:r w:rsidR="006423A4">
        <w:rPr>
          <w:rFonts w:ascii="Arial" w:hAnsi="Arial" w:cs="Arial"/>
        </w:rPr>
        <w:t>debido a</w:t>
      </w:r>
      <w:r>
        <w:rPr>
          <w:rFonts w:ascii="Arial" w:hAnsi="Arial" w:cs="Arial"/>
        </w:rPr>
        <w:t xml:space="preserve"> que el andén de entrada de mercadería está prácticamente a un lado del andén de salida.</w:t>
      </w:r>
    </w:p>
    <w:p w:rsidR="000B02E8" w:rsidRDefault="000B02E8" w:rsidP="00594534">
      <w:pPr>
        <w:pStyle w:val="Textoindependiente"/>
        <w:widowControl w:val="0"/>
        <w:suppressAutoHyphens/>
        <w:spacing w:line="480" w:lineRule="auto"/>
        <w:ind w:left="720"/>
        <w:jc w:val="both"/>
        <w:rPr>
          <w:rFonts w:ascii="Arial" w:hAnsi="Arial" w:cs="Arial"/>
          <w:b/>
        </w:rPr>
      </w:pPr>
      <w:r w:rsidRPr="000B02E8">
        <w:rPr>
          <w:rFonts w:ascii="Arial" w:hAnsi="Arial" w:cs="Arial"/>
          <w:b/>
        </w:rPr>
        <w:t>Análisis del recorrido</w:t>
      </w:r>
    </w:p>
    <w:p w:rsidR="00594534" w:rsidRPr="000B02E8" w:rsidRDefault="00594534" w:rsidP="00594534">
      <w:pPr>
        <w:pStyle w:val="Textoindependiente"/>
        <w:widowControl w:val="0"/>
        <w:suppressAutoHyphens/>
        <w:ind w:left="720"/>
        <w:jc w:val="both"/>
        <w:rPr>
          <w:rFonts w:ascii="Arial" w:hAnsi="Arial" w:cs="Arial"/>
          <w:b/>
        </w:rPr>
      </w:pPr>
    </w:p>
    <w:p w:rsidR="0054260E" w:rsidRDefault="006423A4" w:rsidP="00BF02B0">
      <w:pPr>
        <w:spacing w:line="480" w:lineRule="auto"/>
        <w:ind w:left="720"/>
        <w:jc w:val="both"/>
        <w:rPr>
          <w:rFonts w:ascii="Arial" w:hAnsi="Arial" w:cs="Arial"/>
          <w:lang w:val="es-EC"/>
        </w:rPr>
      </w:pPr>
      <w:r>
        <w:rPr>
          <w:rFonts w:ascii="Arial" w:hAnsi="Arial" w:cs="Arial"/>
          <w:lang w:val="es-EC"/>
        </w:rPr>
        <w:t xml:space="preserve">El análisis del </w:t>
      </w:r>
      <w:r w:rsidR="0054260E">
        <w:rPr>
          <w:rFonts w:ascii="Arial" w:hAnsi="Arial" w:cs="Arial"/>
          <w:lang w:val="es-EC"/>
        </w:rPr>
        <w:t>recorrido de los productos se detalla en la tabla</w:t>
      </w:r>
      <w:r>
        <w:rPr>
          <w:rFonts w:ascii="Arial" w:hAnsi="Arial" w:cs="Arial"/>
          <w:lang w:val="es-EC"/>
        </w:rPr>
        <w:t xml:space="preserve"> 15.</w:t>
      </w:r>
      <w:r w:rsidR="0054260E">
        <w:rPr>
          <w:rFonts w:ascii="Arial" w:hAnsi="Arial" w:cs="Arial"/>
          <w:lang w:val="es-EC"/>
        </w:rPr>
        <w:t xml:space="preserve"> </w:t>
      </w:r>
      <w:r>
        <w:rPr>
          <w:rFonts w:ascii="Arial" w:hAnsi="Arial" w:cs="Arial"/>
          <w:lang w:val="es-EC"/>
        </w:rPr>
        <w:t xml:space="preserve">Se indica </w:t>
      </w:r>
      <w:r w:rsidR="0054260E">
        <w:rPr>
          <w:rFonts w:ascii="Arial" w:hAnsi="Arial" w:cs="Arial"/>
          <w:lang w:val="es-EC"/>
        </w:rPr>
        <w:t>un intervalo de las distancias que recorren di</w:t>
      </w:r>
      <w:r>
        <w:rPr>
          <w:rFonts w:ascii="Arial" w:hAnsi="Arial" w:cs="Arial"/>
          <w:lang w:val="es-EC"/>
        </w:rPr>
        <w:t>chos productos para su despacho. Este intervalo está formado</w:t>
      </w:r>
      <w:r w:rsidR="0054260E">
        <w:rPr>
          <w:rFonts w:ascii="Arial" w:hAnsi="Arial" w:cs="Arial"/>
          <w:lang w:val="es-EC"/>
        </w:rPr>
        <w:t xml:space="preserve"> por las distancias mínima y máxima que deben recorrer para llegar al área de predespacho.</w:t>
      </w:r>
    </w:p>
    <w:p w:rsidR="00CA733C" w:rsidRPr="00CA733C" w:rsidRDefault="00CA733C" w:rsidP="00CA733C">
      <w:pPr>
        <w:rPr>
          <w:rFonts w:ascii="Arial" w:hAnsi="Arial" w:cs="Arial"/>
          <w:lang w:val="es-EC"/>
        </w:rPr>
      </w:pPr>
    </w:p>
    <w:p w:rsidR="005F4730" w:rsidRDefault="00355380" w:rsidP="006423A4">
      <w:pPr>
        <w:spacing w:line="480" w:lineRule="auto"/>
        <w:ind w:left="357"/>
        <w:jc w:val="center"/>
        <w:rPr>
          <w:rFonts w:ascii="Arial" w:hAnsi="Arial" w:cs="Arial"/>
          <w:b/>
          <w:lang w:val="es-EC"/>
        </w:rPr>
      </w:pPr>
      <w:r>
        <w:rPr>
          <w:rFonts w:ascii="Arial" w:hAnsi="Arial" w:cs="Arial"/>
          <w:b/>
          <w:lang w:val="es-EC"/>
        </w:rPr>
        <w:t>TABLA 15</w:t>
      </w:r>
    </w:p>
    <w:p w:rsidR="005F4730" w:rsidRPr="0015037E" w:rsidRDefault="005F4730" w:rsidP="006423A4">
      <w:pPr>
        <w:spacing w:line="480" w:lineRule="auto"/>
        <w:ind w:left="357"/>
        <w:jc w:val="center"/>
        <w:rPr>
          <w:rFonts w:ascii="Arial" w:hAnsi="Arial" w:cs="Arial"/>
          <w:b/>
          <w:lang w:val="es-EC"/>
        </w:rPr>
      </w:pPr>
      <w:r w:rsidRPr="0015037E">
        <w:rPr>
          <w:rFonts w:ascii="Arial" w:hAnsi="Arial" w:cs="Arial"/>
          <w:b/>
          <w:lang w:val="es-EC"/>
        </w:rPr>
        <w:t>DISTANCI</w:t>
      </w:r>
      <w:r w:rsidR="002C04C3">
        <w:rPr>
          <w:rFonts w:ascii="Arial" w:hAnsi="Arial" w:cs="Arial"/>
          <w:b/>
          <w:lang w:val="es-EC"/>
        </w:rPr>
        <w:t>AS QUE DEBEN RECORRER LOS PRODUC</w:t>
      </w:r>
      <w:r w:rsidRPr="0015037E">
        <w:rPr>
          <w:rFonts w:ascii="Arial" w:hAnsi="Arial" w:cs="Arial"/>
          <w:b/>
          <w:lang w:val="es-EC"/>
        </w:rPr>
        <w:t>TOS POR MARCAS</w:t>
      </w:r>
    </w:p>
    <w:p w:rsidR="00CA733C" w:rsidRPr="00CA733C" w:rsidRDefault="006142EA" w:rsidP="00CA733C">
      <w:pPr>
        <w:rPr>
          <w:rFonts w:ascii="Arial" w:hAnsi="Arial" w:cs="Arial"/>
          <w:lang w:val="es-EC"/>
        </w:rPr>
      </w:pPr>
      <w:r>
        <w:rPr>
          <w:noProof/>
        </w:rPr>
        <w:drawing>
          <wp:anchor distT="0" distB="0" distL="114300" distR="114300" simplePos="0" relativeHeight="251656192" behindDoc="0" locked="0" layoutInCell="1" allowOverlap="1">
            <wp:simplePos x="0" y="0"/>
            <wp:positionH relativeFrom="column">
              <wp:posOffset>914400</wp:posOffset>
            </wp:positionH>
            <wp:positionV relativeFrom="paragraph">
              <wp:posOffset>118110</wp:posOffset>
            </wp:positionV>
            <wp:extent cx="3429000" cy="4126230"/>
            <wp:effectExtent l="1905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3429000" cy="4126230"/>
                    </a:xfrm>
                    <a:prstGeom prst="rect">
                      <a:avLst/>
                    </a:prstGeom>
                    <a:noFill/>
                    <a:ln w="9525">
                      <a:noFill/>
                      <a:miter lim="800000"/>
                      <a:headEnd/>
                      <a:tailEnd/>
                    </a:ln>
                  </pic:spPr>
                </pic:pic>
              </a:graphicData>
            </a:graphic>
          </wp:anchor>
        </w:drawing>
      </w:r>
    </w:p>
    <w:p w:rsidR="00CA733C" w:rsidRPr="00CA733C" w:rsidRDefault="00CA733C" w:rsidP="00CA733C">
      <w:pPr>
        <w:rPr>
          <w:rFonts w:ascii="Arial" w:hAnsi="Arial" w:cs="Arial"/>
          <w:lang w:val="es-EC"/>
        </w:rPr>
      </w:pPr>
    </w:p>
    <w:p w:rsidR="00CA733C" w:rsidRPr="00CA733C" w:rsidRDefault="00CA733C" w:rsidP="00CA733C">
      <w:pPr>
        <w:rPr>
          <w:rFonts w:ascii="Arial" w:hAnsi="Arial" w:cs="Arial"/>
          <w:lang w:val="es-EC"/>
        </w:rPr>
      </w:pPr>
    </w:p>
    <w:p w:rsidR="00CA733C" w:rsidRPr="00CA733C" w:rsidRDefault="00CA733C" w:rsidP="00CA733C">
      <w:pPr>
        <w:rPr>
          <w:rFonts w:ascii="Arial" w:hAnsi="Arial" w:cs="Arial"/>
          <w:lang w:val="es-EC"/>
        </w:rPr>
      </w:pPr>
    </w:p>
    <w:p w:rsidR="00CA733C" w:rsidRPr="00CA733C" w:rsidRDefault="00CA733C" w:rsidP="00CA733C">
      <w:pPr>
        <w:rPr>
          <w:rFonts w:ascii="Arial" w:hAnsi="Arial" w:cs="Arial"/>
          <w:lang w:val="es-EC"/>
        </w:rPr>
      </w:pPr>
    </w:p>
    <w:p w:rsidR="00CA733C" w:rsidRPr="00CA733C" w:rsidRDefault="00CA733C" w:rsidP="00CA733C">
      <w:pPr>
        <w:rPr>
          <w:rFonts w:ascii="Arial" w:hAnsi="Arial" w:cs="Arial"/>
          <w:lang w:val="es-EC"/>
        </w:rPr>
      </w:pPr>
    </w:p>
    <w:p w:rsidR="00CA733C" w:rsidRPr="00CA733C" w:rsidRDefault="00CA733C" w:rsidP="00CA733C">
      <w:pPr>
        <w:rPr>
          <w:rFonts w:ascii="Arial" w:hAnsi="Arial" w:cs="Arial"/>
          <w:lang w:val="es-EC"/>
        </w:rPr>
      </w:pPr>
    </w:p>
    <w:p w:rsidR="00CA733C" w:rsidRDefault="00CA733C"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4322B" w:rsidRDefault="0014322B" w:rsidP="00CA733C">
      <w:pPr>
        <w:rPr>
          <w:rFonts w:ascii="Arial" w:hAnsi="Arial" w:cs="Arial"/>
          <w:lang w:val="es-EC"/>
        </w:rPr>
      </w:pPr>
    </w:p>
    <w:p w:rsidR="001F56C6" w:rsidRDefault="00CA733C" w:rsidP="0015037E">
      <w:pPr>
        <w:spacing w:line="480" w:lineRule="auto"/>
        <w:ind w:left="720"/>
        <w:jc w:val="both"/>
        <w:rPr>
          <w:rFonts w:ascii="Arial" w:hAnsi="Arial" w:cs="Arial"/>
          <w:lang w:val="es-EC"/>
        </w:rPr>
      </w:pPr>
      <w:r>
        <w:rPr>
          <w:rFonts w:ascii="Arial" w:hAnsi="Arial" w:cs="Arial"/>
          <w:lang w:val="es-EC"/>
        </w:rPr>
        <w:t xml:space="preserve">Entre los </w:t>
      </w:r>
      <w:r w:rsidR="004E16A0">
        <w:rPr>
          <w:rFonts w:ascii="Arial" w:hAnsi="Arial" w:cs="Arial"/>
          <w:lang w:val="es-EC"/>
        </w:rPr>
        <w:t>200</w:t>
      </w:r>
      <w:r>
        <w:rPr>
          <w:rFonts w:ascii="Arial" w:hAnsi="Arial" w:cs="Arial"/>
          <w:lang w:val="es-EC"/>
        </w:rPr>
        <w:t xml:space="preserve"> productos de mayor </w:t>
      </w:r>
      <w:r w:rsidR="00C05E92">
        <w:rPr>
          <w:rFonts w:ascii="Arial" w:hAnsi="Arial" w:cs="Arial"/>
          <w:lang w:val="es-EC"/>
        </w:rPr>
        <w:t>rotación</w:t>
      </w:r>
      <w:r>
        <w:rPr>
          <w:rFonts w:ascii="Arial" w:hAnsi="Arial" w:cs="Arial"/>
          <w:lang w:val="es-EC"/>
        </w:rPr>
        <w:t xml:space="preserve"> y salida se encuentran:</w:t>
      </w:r>
    </w:p>
    <w:p w:rsidR="0015037E" w:rsidRDefault="0015037E" w:rsidP="005F4730">
      <w:pPr>
        <w:ind w:left="720"/>
        <w:jc w:val="both"/>
        <w:rPr>
          <w:rFonts w:ascii="Arial" w:hAnsi="Arial" w:cs="Arial"/>
          <w:lang w:val="es-EC"/>
        </w:rPr>
      </w:pPr>
    </w:p>
    <w:p w:rsidR="00CA733C" w:rsidRDefault="00C05E92"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Los promocionales (</w:t>
      </w:r>
      <w:r w:rsidR="00025A01">
        <w:rPr>
          <w:rFonts w:ascii="Arial" w:hAnsi="Arial" w:cs="Arial"/>
          <w:lang w:val="es-EC"/>
        </w:rPr>
        <w:t>p</w:t>
      </w:r>
      <w:r>
        <w:rPr>
          <w:rFonts w:ascii="Arial" w:hAnsi="Arial" w:cs="Arial"/>
          <w:lang w:val="es-EC"/>
        </w:rPr>
        <w:t>osters, calculadoras</w:t>
      </w:r>
      <w:r w:rsidR="00B46B4E">
        <w:rPr>
          <w:rFonts w:ascii="Arial" w:hAnsi="Arial" w:cs="Arial"/>
          <w:lang w:val="es-EC"/>
        </w:rPr>
        <w:t>, vajillas</w:t>
      </w:r>
      <w:r>
        <w:rPr>
          <w:rFonts w:ascii="Arial" w:hAnsi="Arial" w:cs="Arial"/>
          <w:lang w:val="es-EC"/>
        </w:rPr>
        <w:t xml:space="preserve"> y planchas)</w:t>
      </w:r>
    </w:p>
    <w:p w:rsidR="00C05E92" w:rsidRDefault="00C05E92"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Los productos Samsung: DVDs, </w:t>
      </w:r>
      <w:r w:rsidR="00E82032">
        <w:rPr>
          <w:rFonts w:ascii="Arial" w:hAnsi="Arial" w:cs="Arial"/>
          <w:lang w:val="es-EC"/>
        </w:rPr>
        <w:t xml:space="preserve">lavadoras de </w:t>
      </w:r>
      <w:r w:rsidR="00025A01">
        <w:rPr>
          <w:rFonts w:ascii="Arial" w:hAnsi="Arial" w:cs="Arial"/>
          <w:lang w:val="es-EC"/>
        </w:rPr>
        <w:t xml:space="preserve">10.5 y </w:t>
      </w:r>
      <w:r w:rsidR="00E82032">
        <w:rPr>
          <w:rFonts w:ascii="Arial" w:hAnsi="Arial" w:cs="Arial"/>
          <w:lang w:val="es-EC"/>
        </w:rPr>
        <w:t>14 Kg. automáticas, telev</w:t>
      </w:r>
      <w:r w:rsidR="00025A01">
        <w:rPr>
          <w:rFonts w:ascii="Arial" w:hAnsi="Arial" w:cs="Arial"/>
          <w:lang w:val="es-EC"/>
        </w:rPr>
        <w:t>isores de 14</w:t>
      </w:r>
      <w:r w:rsidR="0015037E">
        <w:rPr>
          <w:rFonts w:ascii="Arial" w:hAnsi="Arial" w:cs="Arial"/>
          <w:lang w:val="es-EC"/>
        </w:rPr>
        <w:t xml:space="preserve"> –</w:t>
      </w:r>
      <w:r w:rsidR="00025A01">
        <w:rPr>
          <w:rFonts w:ascii="Arial" w:hAnsi="Arial" w:cs="Arial"/>
          <w:lang w:val="es-EC"/>
        </w:rPr>
        <w:t xml:space="preserve"> 20</w:t>
      </w:r>
      <w:r w:rsidR="0015037E">
        <w:rPr>
          <w:rFonts w:ascii="Arial" w:hAnsi="Arial" w:cs="Arial"/>
          <w:lang w:val="es-EC"/>
        </w:rPr>
        <w:t xml:space="preserve"> –</w:t>
      </w:r>
      <w:r w:rsidR="00025A01">
        <w:rPr>
          <w:rFonts w:ascii="Arial" w:hAnsi="Arial" w:cs="Arial"/>
          <w:lang w:val="es-EC"/>
        </w:rPr>
        <w:t xml:space="preserve"> 21</w:t>
      </w:r>
      <w:r w:rsidR="0015037E">
        <w:rPr>
          <w:rFonts w:ascii="Arial" w:hAnsi="Arial" w:cs="Arial"/>
          <w:lang w:val="es-EC"/>
        </w:rPr>
        <w:t xml:space="preserve"> – 29</w:t>
      </w:r>
      <w:r w:rsidR="00025A01">
        <w:rPr>
          <w:rFonts w:ascii="Arial" w:hAnsi="Arial" w:cs="Arial"/>
          <w:lang w:val="es-EC"/>
        </w:rPr>
        <w:t xml:space="preserve"> pulg.,</w:t>
      </w:r>
      <w:r w:rsidR="00E82032">
        <w:rPr>
          <w:rFonts w:ascii="Arial" w:hAnsi="Arial" w:cs="Arial"/>
          <w:lang w:val="es-EC"/>
        </w:rPr>
        <w:t xml:space="preserve"> mini componentes</w:t>
      </w:r>
      <w:r w:rsidR="00025A01">
        <w:rPr>
          <w:rFonts w:ascii="Arial" w:hAnsi="Arial" w:cs="Arial"/>
          <w:lang w:val="es-EC"/>
        </w:rPr>
        <w:t>, microondas y acondicionadores de aire tipo ventana 12</w:t>
      </w:r>
      <w:r w:rsidR="006423A4">
        <w:rPr>
          <w:rFonts w:ascii="Arial" w:hAnsi="Arial" w:cs="Arial"/>
          <w:lang w:val="es-EC"/>
        </w:rPr>
        <w:t>,</w:t>
      </w:r>
      <w:r w:rsidR="00025A01">
        <w:rPr>
          <w:rFonts w:ascii="Arial" w:hAnsi="Arial" w:cs="Arial"/>
          <w:lang w:val="es-EC"/>
        </w:rPr>
        <w:t>000BTU.</w:t>
      </w:r>
      <w:r w:rsidR="00E82032">
        <w:rPr>
          <w:rFonts w:ascii="Arial" w:hAnsi="Arial" w:cs="Arial"/>
          <w:lang w:val="es-EC"/>
        </w:rPr>
        <w:t xml:space="preserve"> </w:t>
      </w:r>
    </w:p>
    <w:p w:rsidR="00E82032" w:rsidRDefault="00E82032"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Los productos Sony: </w:t>
      </w:r>
      <w:r w:rsidR="00025A01">
        <w:rPr>
          <w:rFonts w:ascii="Arial" w:hAnsi="Arial" w:cs="Arial"/>
          <w:lang w:val="es-EC"/>
        </w:rPr>
        <w:t>radio grabadoras</w:t>
      </w:r>
      <w:r>
        <w:rPr>
          <w:rFonts w:ascii="Arial" w:hAnsi="Arial" w:cs="Arial"/>
          <w:lang w:val="es-EC"/>
        </w:rPr>
        <w:t>, televisores Wega 21- 29 pulg., mini c</w:t>
      </w:r>
      <w:r w:rsidR="00025A01">
        <w:rPr>
          <w:rFonts w:ascii="Arial" w:hAnsi="Arial" w:cs="Arial"/>
          <w:lang w:val="es-EC"/>
        </w:rPr>
        <w:t>omponentes, DVDs, filmadoras y cámaras digitales.</w:t>
      </w:r>
    </w:p>
    <w:p w:rsidR="00E82032" w:rsidRDefault="00E82032"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Los productos Oster:</w:t>
      </w:r>
      <w:r w:rsidR="001956C7">
        <w:rPr>
          <w:rFonts w:ascii="Arial" w:hAnsi="Arial" w:cs="Arial"/>
          <w:lang w:val="es-EC"/>
        </w:rPr>
        <w:t xml:space="preserve"> Ollas arroceras, licuadoras </w:t>
      </w:r>
      <w:r>
        <w:rPr>
          <w:rFonts w:ascii="Arial" w:hAnsi="Arial" w:cs="Arial"/>
          <w:lang w:val="es-EC"/>
        </w:rPr>
        <w:t>y planchas.</w:t>
      </w:r>
    </w:p>
    <w:p w:rsidR="001956C7" w:rsidRDefault="001956C7"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Los productos SMC: ventiladores, planchas, ollas arroceras, licuadoras, l</w:t>
      </w:r>
      <w:r w:rsidR="00025A01">
        <w:rPr>
          <w:rFonts w:ascii="Arial" w:hAnsi="Arial" w:cs="Arial"/>
          <w:lang w:val="es-EC"/>
        </w:rPr>
        <w:t>avadoras, dispensadores de agua, cafeteras, hornos, sanducheras</w:t>
      </w:r>
      <w:r w:rsidR="004E16A0">
        <w:rPr>
          <w:rFonts w:ascii="Arial" w:hAnsi="Arial" w:cs="Arial"/>
          <w:lang w:val="es-EC"/>
        </w:rPr>
        <w:t xml:space="preserve"> y</w:t>
      </w:r>
      <w:r w:rsidR="00025A01">
        <w:rPr>
          <w:rFonts w:ascii="Arial" w:hAnsi="Arial" w:cs="Arial"/>
          <w:lang w:val="es-EC"/>
        </w:rPr>
        <w:t xml:space="preserve"> televisores de 20”</w:t>
      </w:r>
      <w:r w:rsidR="004E16A0">
        <w:rPr>
          <w:rFonts w:ascii="Arial" w:hAnsi="Arial" w:cs="Arial"/>
          <w:lang w:val="es-EC"/>
        </w:rPr>
        <w:t>.</w:t>
      </w:r>
    </w:p>
    <w:p w:rsidR="001956C7" w:rsidRDefault="001956C7"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Calculadoras científicas (Jaula “A”)</w:t>
      </w:r>
    </w:p>
    <w:p w:rsidR="001956C7" w:rsidRDefault="001956C7"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Teléfonos Celulares (Jaula “A”)</w:t>
      </w:r>
    </w:p>
    <w:p w:rsidR="001956C7" w:rsidRDefault="001956C7"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Los productos Panasonic: teléfonos,</w:t>
      </w:r>
      <w:r w:rsidR="0015688C">
        <w:rPr>
          <w:rFonts w:ascii="Arial" w:hAnsi="Arial" w:cs="Arial"/>
          <w:lang w:val="es-EC"/>
        </w:rPr>
        <w:t xml:space="preserve"> DVDs,</w:t>
      </w:r>
      <w:r w:rsidR="00025A01">
        <w:rPr>
          <w:rFonts w:ascii="Arial" w:hAnsi="Arial" w:cs="Arial"/>
          <w:lang w:val="es-EC"/>
        </w:rPr>
        <w:t xml:space="preserve"> televisores 14- 20 pulg.,</w:t>
      </w:r>
      <w:r>
        <w:rPr>
          <w:rFonts w:ascii="Arial" w:hAnsi="Arial" w:cs="Arial"/>
          <w:lang w:val="es-EC"/>
        </w:rPr>
        <w:t xml:space="preserve"> acondicionadores de aire tipo ventana</w:t>
      </w:r>
      <w:r w:rsidR="00025A01">
        <w:rPr>
          <w:rFonts w:ascii="Arial" w:hAnsi="Arial" w:cs="Arial"/>
          <w:lang w:val="es-EC"/>
        </w:rPr>
        <w:t xml:space="preserve"> 12000BTU, faxes, filmadoras y cámaras digitales.</w:t>
      </w:r>
    </w:p>
    <w:p w:rsidR="001956C7" w:rsidRDefault="001956C7"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Los productos Whirpool: </w:t>
      </w:r>
      <w:r w:rsidR="00025A01">
        <w:rPr>
          <w:rFonts w:ascii="Arial" w:hAnsi="Arial" w:cs="Arial"/>
          <w:lang w:val="es-EC"/>
        </w:rPr>
        <w:t>Lavadoras de 15, 20, 22 y 26 lb, y congeladores.</w:t>
      </w:r>
    </w:p>
    <w:p w:rsidR="001956C7" w:rsidRDefault="001956C7"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Los </w:t>
      </w:r>
      <w:r w:rsidR="0015688C">
        <w:rPr>
          <w:rFonts w:ascii="Arial" w:hAnsi="Arial" w:cs="Arial"/>
          <w:lang w:val="es-EC"/>
        </w:rPr>
        <w:t>productos LG: DVDs</w:t>
      </w:r>
    </w:p>
    <w:p w:rsidR="0015688C" w:rsidRDefault="0015688C"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Los productos Aiwa: DVDs.</w:t>
      </w:r>
    </w:p>
    <w:p w:rsidR="0015688C" w:rsidRDefault="0015688C" w:rsidP="0015037E">
      <w:pPr>
        <w:numPr>
          <w:ilvl w:val="0"/>
          <w:numId w:val="28"/>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Los productos Indurama: cocinas</w:t>
      </w:r>
      <w:r w:rsidR="00025A01">
        <w:rPr>
          <w:rFonts w:ascii="Arial" w:hAnsi="Arial" w:cs="Arial"/>
          <w:lang w:val="es-EC"/>
        </w:rPr>
        <w:t xml:space="preserve"> de 4 y 6 hornillas</w:t>
      </w:r>
      <w:r>
        <w:rPr>
          <w:rFonts w:ascii="Arial" w:hAnsi="Arial" w:cs="Arial"/>
          <w:lang w:val="es-EC"/>
        </w:rPr>
        <w:t>.</w:t>
      </w:r>
    </w:p>
    <w:p w:rsidR="006423A4" w:rsidRDefault="006423A4" w:rsidP="006423A4">
      <w:pPr>
        <w:ind w:left="720"/>
        <w:jc w:val="both"/>
        <w:rPr>
          <w:rFonts w:ascii="Arial" w:hAnsi="Arial" w:cs="Arial"/>
          <w:lang w:val="es-EC"/>
        </w:rPr>
      </w:pPr>
    </w:p>
    <w:p w:rsidR="000533D9" w:rsidRDefault="006423A4" w:rsidP="0015037E">
      <w:pPr>
        <w:spacing w:line="480" w:lineRule="auto"/>
        <w:ind w:left="720"/>
        <w:jc w:val="both"/>
        <w:rPr>
          <w:rFonts w:ascii="Arial" w:hAnsi="Arial" w:cs="Arial"/>
          <w:lang w:val="es-EC"/>
        </w:rPr>
      </w:pPr>
      <w:r>
        <w:rPr>
          <w:rFonts w:ascii="Arial" w:hAnsi="Arial" w:cs="Arial"/>
          <w:lang w:val="es-EC"/>
        </w:rPr>
        <w:t>La</w:t>
      </w:r>
      <w:r w:rsidR="000533D9">
        <w:rPr>
          <w:rFonts w:ascii="Arial" w:hAnsi="Arial" w:cs="Arial"/>
          <w:lang w:val="es-EC"/>
        </w:rPr>
        <w:t xml:space="preserve"> información expuesta nos </w:t>
      </w:r>
      <w:r w:rsidR="004E16A0">
        <w:rPr>
          <w:rFonts w:ascii="Arial" w:hAnsi="Arial" w:cs="Arial"/>
          <w:lang w:val="es-EC"/>
        </w:rPr>
        <w:t xml:space="preserve">permite </w:t>
      </w:r>
      <w:r w:rsidR="00194082">
        <w:rPr>
          <w:rFonts w:ascii="Arial" w:hAnsi="Arial" w:cs="Arial"/>
          <w:lang w:val="es-EC"/>
        </w:rPr>
        <w:t xml:space="preserve">hacer observaciones puntuales al recorrido de los productos dentro de la bodega. La primera observación es que </w:t>
      </w:r>
      <w:r>
        <w:rPr>
          <w:rFonts w:ascii="Arial" w:hAnsi="Arial" w:cs="Arial"/>
          <w:lang w:val="es-EC"/>
        </w:rPr>
        <w:t>existen</w:t>
      </w:r>
      <w:r w:rsidR="00194082">
        <w:rPr>
          <w:rFonts w:ascii="Arial" w:hAnsi="Arial" w:cs="Arial"/>
          <w:lang w:val="es-EC"/>
        </w:rPr>
        <w:t xml:space="preserve"> ciertos productos de gran rotación que recorren mucho debido </w:t>
      </w:r>
      <w:r>
        <w:rPr>
          <w:rFonts w:ascii="Arial" w:hAnsi="Arial" w:cs="Arial"/>
          <w:lang w:val="es-EC"/>
        </w:rPr>
        <w:t>a que se encuentran lejos</w:t>
      </w:r>
      <w:r w:rsidR="00194082">
        <w:rPr>
          <w:rFonts w:ascii="Arial" w:hAnsi="Arial" w:cs="Arial"/>
          <w:lang w:val="es-EC"/>
        </w:rPr>
        <w:t xml:space="preserve"> del área de recepción como del </w:t>
      </w:r>
      <w:r w:rsidR="00263670">
        <w:rPr>
          <w:rFonts w:ascii="Arial" w:hAnsi="Arial" w:cs="Arial"/>
          <w:lang w:val="es-EC"/>
        </w:rPr>
        <w:t>área de predespacho</w:t>
      </w:r>
      <w:r>
        <w:rPr>
          <w:rFonts w:ascii="Arial" w:hAnsi="Arial" w:cs="Arial"/>
          <w:lang w:val="es-EC"/>
        </w:rPr>
        <w:t>,</w:t>
      </w:r>
      <w:r w:rsidR="00263670">
        <w:rPr>
          <w:rFonts w:ascii="Arial" w:hAnsi="Arial" w:cs="Arial"/>
          <w:lang w:val="es-EC"/>
        </w:rPr>
        <w:t xml:space="preserve"> por ejemplo: </w:t>
      </w:r>
      <w:r w:rsidR="003B39CA">
        <w:rPr>
          <w:rFonts w:ascii="Arial" w:hAnsi="Arial" w:cs="Arial"/>
          <w:lang w:val="es-EC"/>
        </w:rPr>
        <w:t>los productos SMC, Samsung, los productos pequeños almacenados en la jaula “A” (calculadoras, teléfonos, celulares, filmadoras y cámaras digitales), los productos Whirpool y los Indurama. Otra observación es que las dimensiones de las p</w:t>
      </w:r>
      <w:r>
        <w:rPr>
          <w:rFonts w:ascii="Arial" w:hAnsi="Arial" w:cs="Arial"/>
          <w:lang w:val="es-EC"/>
        </w:rPr>
        <w:t xml:space="preserve">erchas no están estandarizadas, </w:t>
      </w:r>
      <w:r w:rsidR="003B39CA">
        <w:rPr>
          <w:rFonts w:ascii="Arial" w:hAnsi="Arial" w:cs="Arial"/>
          <w:lang w:val="es-EC"/>
        </w:rPr>
        <w:t xml:space="preserve">que los pasillos son angostos y </w:t>
      </w:r>
      <w:r>
        <w:rPr>
          <w:rFonts w:ascii="Arial" w:hAnsi="Arial" w:cs="Arial"/>
          <w:lang w:val="es-EC"/>
        </w:rPr>
        <w:t xml:space="preserve">tampoco </w:t>
      </w:r>
      <w:r w:rsidR="003B39CA">
        <w:rPr>
          <w:rFonts w:ascii="Arial" w:hAnsi="Arial" w:cs="Arial"/>
          <w:lang w:val="es-EC"/>
        </w:rPr>
        <w:t xml:space="preserve">están estandarizados. Esto puede </w:t>
      </w:r>
      <w:r w:rsidR="007A094E">
        <w:rPr>
          <w:rFonts w:ascii="Arial" w:hAnsi="Arial" w:cs="Arial"/>
          <w:lang w:val="es-EC"/>
        </w:rPr>
        <w:t xml:space="preserve">generar problemas en el recorrido de los productos </w:t>
      </w:r>
      <w:r>
        <w:rPr>
          <w:rFonts w:ascii="Arial" w:hAnsi="Arial" w:cs="Arial"/>
          <w:lang w:val="es-EC"/>
        </w:rPr>
        <w:t>debido a</w:t>
      </w:r>
      <w:r w:rsidR="007A094E">
        <w:rPr>
          <w:rFonts w:ascii="Arial" w:hAnsi="Arial" w:cs="Arial"/>
          <w:lang w:val="es-EC"/>
        </w:rPr>
        <w:t xml:space="preserve"> que al tener pasillos angostos</w:t>
      </w:r>
      <w:r w:rsidR="00C81957">
        <w:rPr>
          <w:rFonts w:ascii="Arial" w:hAnsi="Arial" w:cs="Arial"/>
          <w:lang w:val="es-EC"/>
        </w:rPr>
        <w:t>, estos</w:t>
      </w:r>
      <w:r w:rsidR="007A094E">
        <w:rPr>
          <w:rFonts w:ascii="Arial" w:hAnsi="Arial" w:cs="Arial"/>
          <w:lang w:val="es-EC"/>
        </w:rPr>
        <w:t xml:space="preserve"> fácilmente se obstruyen y</w:t>
      </w:r>
      <w:r w:rsidR="00C81957">
        <w:rPr>
          <w:rFonts w:ascii="Arial" w:hAnsi="Arial" w:cs="Arial"/>
          <w:lang w:val="es-EC"/>
        </w:rPr>
        <w:t xml:space="preserve"> los despachadores o almacenador</w:t>
      </w:r>
      <w:r w:rsidR="007A094E">
        <w:rPr>
          <w:rFonts w:ascii="Arial" w:hAnsi="Arial" w:cs="Arial"/>
          <w:lang w:val="es-EC"/>
        </w:rPr>
        <w:t>es tienen que recorrer más camino hasta encontrar una vía libre.</w:t>
      </w:r>
    </w:p>
    <w:p w:rsidR="0015037E" w:rsidRDefault="0015037E" w:rsidP="005F4730">
      <w:pPr>
        <w:ind w:left="720"/>
        <w:jc w:val="both"/>
        <w:rPr>
          <w:rFonts w:ascii="Arial" w:hAnsi="Arial" w:cs="Arial"/>
          <w:lang w:val="es-EC"/>
        </w:rPr>
      </w:pPr>
    </w:p>
    <w:p w:rsidR="004177D5" w:rsidRDefault="0015037E" w:rsidP="005F4730">
      <w:pPr>
        <w:pStyle w:val="Textoindependiente"/>
        <w:widowControl w:val="0"/>
        <w:suppressAutoHyphens/>
        <w:spacing w:line="480" w:lineRule="auto"/>
        <w:ind w:left="720"/>
        <w:jc w:val="both"/>
      </w:pPr>
      <w:r>
        <w:t xml:space="preserve">En </w:t>
      </w:r>
      <w:r w:rsidR="006423A4">
        <w:t xml:space="preserve">el </w:t>
      </w:r>
      <w:r w:rsidR="006423A4" w:rsidRPr="003E42C4">
        <w:rPr>
          <w:b/>
        </w:rPr>
        <w:t>apéndice I</w:t>
      </w:r>
      <w:r>
        <w:t xml:space="preserve"> de la tesis se encuentra el </w:t>
      </w:r>
      <w:r w:rsidR="009E3FD7">
        <w:t>diagrama</w:t>
      </w:r>
      <w:r>
        <w:t xml:space="preserve"> que </w:t>
      </w:r>
      <w:r w:rsidR="0097787B">
        <w:t xml:space="preserve">muestra como se encuentran distribuidos los productos por sus </w:t>
      </w:r>
      <w:r w:rsidR="004177D5">
        <w:t xml:space="preserve">respectivas marcas en la bodega. </w:t>
      </w:r>
    </w:p>
    <w:p w:rsidR="004177D5" w:rsidRPr="004177D5" w:rsidRDefault="004177D5" w:rsidP="005F4730">
      <w:pPr>
        <w:pStyle w:val="Textoindependiente"/>
        <w:widowControl w:val="0"/>
        <w:suppressAutoHyphens/>
        <w:spacing w:after="120"/>
        <w:ind w:left="720"/>
        <w:jc w:val="both"/>
        <w:rPr>
          <w:rFonts w:ascii="Arial" w:hAnsi="Arial" w:cs="Arial"/>
        </w:rPr>
      </w:pPr>
    </w:p>
    <w:p w:rsidR="007A094E" w:rsidRDefault="007A094E" w:rsidP="005F4730">
      <w:pPr>
        <w:spacing w:line="480" w:lineRule="auto"/>
        <w:ind w:left="720"/>
        <w:jc w:val="both"/>
        <w:rPr>
          <w:rFonts w:ascii="Arial" w:hAnsi="Arial" w:cs="Arial"/>
          <w:b/>
          <w:lang w:val="es-EC"/>
        </w:rPr>
      </w:pPr>
      <w:r w:rsidRPr="007A094E">
        <w:rPr>
          <w:rFonts w:ascii="Arial" w:hAnsi="Arial" w:cs="Arial"/>
          <w:b/>
          <w:lang w:val="es-EC"/>
        </w:rPr>
        <w:t>Observaciones adicionales</w:t>
      </w:r>
    </w:p>
    <w:p w:rsidR="005F4730" w:rsidRDefault="005F4730" w:rsidP="005F4730">
      <w:pPr>
        <w:ind w:left="720"/>
        <w:jc w:val="both"/>
        <w:rPr>
          <w:rFonts w:ascii="Arial" w:hAnsi="Arial" w:cs="Arial"/>
          <w:b/>
          <w:lang w:val="es-EC"/>
        </w:rPr>
      </w:pPr>
    </w:p>
    <w:p w:rsidR="007A094E" w:rsidRDefault="009316D8" w:rsidP="004177D5">
      <w:pPr>
        <w:spacing w:line="480" w:lineRule="auto"/>
        <w:ind w:left="720"/>
        <w:jc w:val="both"/>
        <w:rPr>
          <w:rFonts w:ascii="Arial" w:hAnsi="Arial" w:cs="Arial"/>
          <w:lang w:val="es-EC"/>
        </w:rPr>
      </w:pPr>
      <w:r>
        <w:rPr>
          <w:rFonts w:ascii="Arial" w:hAnsi="Arial" w:cs="Arial"/>
          <w:lang w:val="es-EC"/>
        </w:rPr>
        <w:t xml:space="preserve">Existen otras observaciones que valen ser </w:t>
      </w:r>
      <w:r w:rsidR="00771936">
        <w:rPr>
          <w:rFonts w:ascii="Arial" w:hAnsi="Arial" w:cs="Arial"/>
          <w:lang w:val="es-EC"/>
        </w:rPr>
        <w:t>expuestas para recomendar alguna mejora. Estas observaciones son:</w:t>
      </w:r>
    </w:p>
    <w:p w:rsidR="003E42C4" w:rsidRDefault="003E42C4" w:rsidP="003E42C4">
      <w:pPr>
        <w:ind w:left="720"/>
        <w:jc w:val="both"/>
        <w:rPr>
          <w:rFonts w:ascii="Arial" w:hAnsi="Arial" w:cs="Arial"/>
          <w:lang w:val="es-EC"/>
        </w:rPr>
      </w:pPr>
    </w:p>
    <w:p w:rsidR="00771936" w:rsidRDefault="00771936" w:rsidP="004177D5">
      <w:pPr>
        <w:numPr>
          <w:ilvl w:val="0"/>
          <w:numId w:val="30"/>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La mercadería en Dación ocupa un espacio considerable </w:t>
      </w:r>
      <w:r w:rsidR="004177D5">
        <w:rPr>
          <w:rFonts w:ascii="Arial" w:hAnsi="Arial" w:cs="Arial"/>
          <w:lang w:val="es-EC"/>
        </w:rPr>
        <w:t>de la bodega.</w:t>
      </w:r>
    </w:p>
    <w:p w:rsidR="00771936" w:rsidRDefault="00771936" w:rsidP="004177D5">
      <w:pPr>
        <w:numPr>
          <w:ilvl w:val="0"/>
          <w:numId w:val="30"/>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El área de predespacho minoristas</w:t>
      </w:r>
      <w:r w:rsidR="004177D5">
        <w:rPr>
          <w:rFonts w:ascii="Arial" w:hAnsi="Arial" w:cs="Arial"/>
          <w:lang w:val="es-EC"/>
        </w:rPr>
        <w:t xml:space="preserve"> (detal)</w:t>
      </w:r>
      <w:r>
        <w:rPr>
          <w:rFonts w:ascii="Arial" w:hAnsi="Arial" w:cs="Arial"/>
          <w:lang w:val="es-EC"/>
        </w:rPr>
        <w:t xml:space="preserve"> ocupa mucho espacio y su distribución desordenada hace que se pierda parte del mismo.</w:t>
      </w:r>
    </w:p>
    <w:p w:rsidR="00771936" w:rsidRDefault="00771936" w:rsidP="004177D5">
      <w:pPr>
        <w:numPr>
          <w:ilvl w:val="0"/>
          <w:numId w:val="30"/>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Las áreas de predespacho mayoristas y Quito-Cuenca se encuentran lejos del andén de salida.</w:t>
      </w:r>
    </w:p>
    <w:p w:rsidR="00771936" w:rsidRDefault="00771936" w:rsidP="004177D5">
      <w:pPr>
        <w:numPr>
          <w:ilvl w:val="0"/>
          <w:numId w:val="30"/>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La distribución de las perchas no permite un fácil y r</w:t>
      </w:r>
      <w:r w:rsidR="00963456">
        <w:rPr>
          <w:rFonts w:ascii="Arial" w:hAnsi="Arial" w:cs="Arial"/>
          <w:lang w:val="es-EC"/>
        </w:rPr>
        <w:t>ápido control por parte de los responsables de la bodega.</w:t>
      </w:r>
    </w:p>
    <w:p w:rsidR="00CA7E7C" w:rsidRDefault="00771936" w:rsidP="004177D5">
      <w:pPr>
        <w:numPr>
          <w:ilvl w:val="0"/>
          <w:numId w:val="30"/>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No existen espacios destinados para los montacargas ni para los pallets</w:t>
      </w:r>
      <w:r w:rsidR="00963456">
        <w:rPr>
          <w:rFonts w:ascii="Arial" w:hAnsi="Arial" w:cs="Arial"/>
          <w:lang w:val="es-EC"/>
        </w:rPr>
        <w:t>,</w:t>
      </w:r>
      <w:r>
        <w:rPr>
          <w:rFonts w:ascii="Arial" w:hAnsi="Arial" w:cs="Arial"/>
          <w:lang w:val="es-EC"/>
        </w:rPr>
        <w:t xml:space="preserve"> lo que induce a la obstrucci</w:t>
      </w:r>
      <w:r w:rsidR="00CA7E7C">
        <w:rPr>
          <w:rFonts w:ascii="Arial" w:hAnsi="Arial" w:cs="Arial"/>
          <w:lang w:val="es-EC"/>
        </w:rPr>
        <w:t>ón de pasillos.</w:t>
      </w:r>
    </w:p>
    <w:p w:rsidR="00CA7E7C" w:rsidRDefault="00CA7E7C" w:rsidP="005F4730">
      <w:pPr>
        <w:ind w:left="357"/>
        <w:jc w:val="both"/>
        <w:rPr>
          <w:rFonts w:ascii="Arial" w:hAnsi="Arial" w:cs="Arial"/>
          <w:lang w:val="es-EC"/>
        </w:rPr>
      </w:pPr>
    </w:p>
    <w:p w:rsidR="00CA7E7C" w:rsidRPr="00822A4D" w:rsidRDefault="00CA7E7C" w:rsidP="004177D5">
      <w:pPr>
        <w:spacing w:line="480" w:lineRule="auto"/>
        <w:ind w:left="360"/>
        <w:rPr>
          <w:rFonts w:ascii="Arial" w:hAnsi="Arial" w:cs="Arial"/>
          <w:b/>
        </w:rPr>
      </w:pPr>
      <w:r w:rsidRPr="00822A4D">
        <w:rPr>
          <w:rFonts w:ascii="Arial" w:hAnsi="Arial" w:cs="Arial"/>
          <w:b/>
        </w:rPr>
        <w:t>4.3 Identificación de oportunidades de mejora</w:t>
      </w:r>
    </w:p>
    <w:p w:rsidR="0015688C" w:rsidRDefault="0015688C" w:rsidP="005F4730">
      <w:pPr>
        <w:ind w:left="357"/>
        <w:jc w:val="both"/>
        <w:rPr>
          <w:rFonts w:ascii="Arial" w:hAnsi="Arial" w:cs="Arial"/>
          <w:b/>
        </w:rPr>
      </w:pPr>
    </w:p>
    <w:p w:rsidR="00822A4D" w:rsidRDefault="00822A4D" w:rsidP="004177D5">
      <w:pPr>
        <w:spacing w:line="480" w:lineRule="auto"/>
        <w:ind w:left="720"/>
        <w:jc w:val="both"/>
        <w:rPr>
          <w:rFonts w:ascii="Arial" w:hAnsi="Arial" w:cs="Arial"/>
        </w:rPr>
      </w:pPr>
      <w:r>
        <w:rPr>
          <w:rFonts w:ascii="Arial" w:hAnsi="Arial" w:cs="Arial"/>
        </w:rPr>
        <w:t xml:space="preserve">Luego de haber analizado los procesos operativos de la bodega y el recorrido de los productos dentro de la misma, se han podido identificar varias alternativas para mejorar su funcionamiento. Estas alternativas u oportunidades para la mejora serán descritas tanto para mejorar los procesos como para mejorar </w:t>
      </w:r>
      <w:r w:rsidR="00C76B53">
        <w:rPr>
          <w:rFonts w:ascii="Arial" w:hAnsi="Arial" w:cs="Arial"/>
        </w:rPr>
        <w:t>el lay</w:t>
      </w:r>
      <w:r w:rsidR="00F53BB6">
        <w:rPr>
          <w:rFonts w:ascii="Arial" w:hAnsi="Arial" w:cs="Arial"/>
        </w:rPr>
        <w:t xml:space="preserve"> – out </w:t>
      </w:r>
      <w:r w:rsidR="00C76B53">
        <w:rPr>
          <w:rFonts w:ascii="Arial" w:hAnsi="Arial" w:cs="Arial"/>
        </w:rPr>
        <w:t xml:space="preserve"> de la bodega.</w:t>
      </w:r>
    </w:p>
    <w:p w:rsidR="00C76B53" w:rsidRDefault="00C76B53" w:rsidP="005F4730">
      <w:pPr>
        <w:ind w:left="357"/>
        <w:jc w:val="both"/>
        <w:rPr>
          <w:rFonts w:ascii="Arial" w:hAnsi="Arial" w:cs="Arial"/>
        </w:rPr>
      </w:pPr>
    </w:p>
    <w:p w:rsidR="00527C33" w:rsidRDefault="00527C33" w:rsidP="004177D5">
      <w:pPr>
        <w:spacing w:line="480" w:lineRule="auto"/>
        <w:ind w:left="720"/>
        <w:jc w:val="both"/>
        <w:rPr>
          <w:rFonts w:ascii="Arial" w:hAnsi="Arial" w:cs="Arial"/>
          <w:b/>
        </w:rPr>
      </w:pPr>
      <w:r>
        <w:rPr>
          <w:rFonts w:ascii="Arial" w:hAnsi="Arial" w:cs="Arial"/>
          <w:b/>
        </w:rPr>
        <w:t xml:space="preserve">Alternativas para la mejora de </w:t>
      </w:r>
      <w:r w:rsidR="00C76B53" w:rsidRPr="00C76B53">
        <w:rPr>
          <w:rFonts w:ascii="Arial" w:hAnsi="Arial" w:cs="Arial"/>
          <w:b/>
        </w:rPr>
        <w:t xml:space="preserve"> los procesos</w:t>
      </w:r>
    </w:p>
    <w:p w:rsidR="005F4730" w:rsidRDefault="005F4730" w:rsidP="005F4730">
      <w:pPr>
        <w:ind w:left="720"/>
        <w:jc w:val="both"/>
        <w:rPr>
          <w:rFonts w:ascii="Arial" w:hAnsi="Arial" w:cs="Arial"/>
          <w:b/>
        </w:rPr>
      </w:pPr>
    </w:p>
    <w:p w:rsidR="00527C33" w:rsidRDefault="00527C33" w:rsidP="004177D5">
      <w:pPr>
        <w:spacing w:line="480" w:lineRule="auto"/>
        <w:ind w:left="720"/>
        <w:jc w:val="both"/>
        <w:rPr>
          <w:rFonts w:ascii="Arial" w:hAnsi="Arial" w:cs="Arial"/>
          <w:lang w:val="es-EC"/>
        </w:rPr>
      </w:pPr>
      <w:r>
        <w:rPr>
          <w:rFonts w:ascii="Arial" w:hAnsi="Arial" w:cs="Arial"/>
          <w:lang w:val="es-EC"/>
        </w:rPr>
        <w:t>Para mejorar los procesos operativos se lograron identificar varias alternativas, y estas son expuestas a continuación:</w:t>
      </w:r>
    </w:p>
    <w:p w:rsidR="00527C33" w:rsidRPr="00DA497E" w:rsidRDefault="00527C33"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La reconstrucción del andén de recepción para permitir la descarga rápida </w:t>
      </w:r>
      <w:r w:rsidRPr="00DA497E">
        <w:rPr>
          <w:rFonts w:ascii="Arial" w:hAnsi="Arial" w:cs="Arial"/>
          <w:lang w:val="es-EC"/>
        </w:rPr>
        <w:t>y segura tanto para el operario como para la mercadería.</w:t>
      </w:r>
    </w:p>
    <w:p w:rsidR="00527C33" w:rsidRDefault="00527C33"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El uso de un sistema lector de códigos de barras para ingresar la mercadería al sistema apenas llegue</w:t>
      </w:r>
      <w:r w:rsidR="003E42C4">
        <w:rPr>
          <w:rFonts w:ascii="Arial" w:hAnsi="Arial" w:cs="Arial"/>
          <w:lang w:val="es-EC"/>
        </w:rPr>
        <w:t xml:space="preserve"> </w:t>
      </w:r>
      <w:r>
        <w:rPr>
          <w:rFonts w:ascii="Arial" w:hAnsi="Arial" w:cs="Arial"/>
          <w:lang w:val="es-EC"/>
        </w:rPr>
        <w:t>y para registrar la salida de la mercadería. De esa forma se pueden evitar errores y mejorar tanto el control como la localización de la mercadería.</w:t>
      </w:r>
    </w:p>
    <w:p w:rsidR="00527C33" w:rsidRDefault="00527C33"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La movilización por medio de los montacargas eléctricos o mecánicos de la mercadería en pallets y evitar que se lo realice con los montacargas manuales</w:t>
      </w:r>
      <w:r w:rsidR="003E42C4">
        <w:rPr>
          <w:rFonts w:ascii="Arial" w:hAnsi="Arial" w:cs="Arial"/>
          <w:lang w:val="es-EC"/>
        </w:rPr>
        <w:t>. Esto reduciría el tiempo y mejoraría la seguridad.</w:t>
      </w:r>
    </w:p>
    <w:p w:rsidR="00527C33" w:rsidRDefault="003E42C4"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Aumentar la cantidad de</w:t>
      </w:r>
      <w:r w:rsidR="00527C33">
        <w:rPr>
          <w:rFonts w:ascii="Arial" w:hAnsi="Arial" w:cs="Arial"/>
          <w:lang w:val="es-EC"/>
        </w:rPr>
        <w:t xml:space="preserve"> espacios disponibles para el almacenamiento en percha </w:t>
      </w:r>
      <w:r>
        <w:rPr>
          <w:rFonts w:ascii="Arial" w:hAnsi="Arial" w:cs="Arial"/>
          <w:lang w:val="es-EC"/>
        </w:rPr>
        <w:t>y</w:t>
      </w:r>
      <w:r w:rsidR="00527C33">
        <w:rPr>
          <w:rFonts w:ascii="Arial" w:hAnsi="Arial" w:cs="Arial"/>
          <w:lang w:val="es-EC"/>
        </w:rPr>
        <w:t xml:space="preserve"> en piso, mediante la adecuación de las perchas  o el cambio de las mismas. </w:t>
      </w:r>
    </w:p>
    <w:p w:rsidR="00527C33" w:rsidRDefault="00527C33"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La planeación continua de la preparación de espacios para el almacenamiento. </w:t>
      </w:r>
    </w:p>
    <w:p w:rsidR="00527C33" w:rsidRDefault="00527C33"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El almacenamiento</w:t>
      </w:r>
      <w:r w:rsidRPr="003E2F14">
        <w:rPr>
          <w:rFonts w:ascii="Arial" w:hAnsi="Arial" w:cs="Arial"/>
          <w:lang w:val="es-EC"/>
        </w:rPr>
        <w:t xml:space="preserve"> direct</w:t>
      </w:r>
      <w:r>
        <w:rPr>
          <w:rFonts w:ascii="Arial" w:hAnsi="Arial" w:cs="Arial"/>
          <w:lang w:val="es-EC"/>
        </w:rPr>
        <w:t>o de</w:t>
      </w:r>
      <w:r w:rsidRPr="003E2F14">
        <w:rPr>
          <w:rFonts w:ascii="Arial" w:hAnsi="Arial" w:cs="Arial"/>
          <w:lang w:val="es-EC"/>
        </w:rPr>
        <w:t xml:space="preserve"> los pallets en las perchas mediante el uso de montacargas mecánico</w:t>
      </w:r>
      <w:r>
        <w:rPr>
          <w:rFonts w:ascii="Arial" w:hAnsi="Arial" w:cs="Arial"/>
          <w:lang w:val="es-EC"/>
        </w:rPr>
        <w:t>s</w:t>
      </w:r>
      <w:r w:rsidRPr="003E2F14">
        <w:rPr>
          <w:rFonts w:ascii="Arial" w:hAnsi="Arial" w:cs="Arial"/>
          <w:lang w:val="es-EC"/>
        </w:rPr>
        <w:t xml:space="preserve"> o eléctrico</w:t>
      </w:r>
      <w:r>
        <w:rPr>
          <w:rFonts w:ascii="Arial" w:hAnsi="Arial" w:cs="Arial"/>
          <w:lang w:val="es-EC"/>
        </w:rPr>
        <w:t xml:space="preserve">s. De esta forma se elimina el almacenamiento producto por producto y el </w:t>
      </w:r>
      <w:r w:rsidR="003E42C4">
        <w:rPr>
          <w:rFonts w:ascii="Arial" w:hAnsi="Arial" w:cs="Arial"/>
          <w:lang w:val="es-EC"/>
        </w:rPr>
        <w:t>alto esfuerzo físico, así como</w:t>
      </w:r>
      <w:r>
        <w:rPr>
          <w:rFonts w:ascii="Arial" w:hAnsi="Arial" w:cs="Arial"/>
          <w:lang w:val="es-EC"/>
        </w:rPr>
        <w:t xml:space="preserve"> se reduce el riesgo de dañar los productos</w:t>
      </w:r>
      <w:r w:rsidR="003E42C4">
        <w:rPr>
          <w:rFonts w:ascii="Arial" w:hAnsi="Arial" w:cs="Arial"/>
          <w:lang w:val="es-EC"/>
        </w:rPr>
        <w:t>, de ocasionar un accidente</w:t>
      </w:r>
      <w:r>
        <w:rPr>
          <w:rFonts w:ascii="Arial" w:hAnsi="Arial" w:cs="Arial"/>
          <w:lang w:val="es-EC"/>
        </w:rPr>
        <w:t xml:space="preserve"> y el tiempo que toma la actividad. </w:t>
      </w:r>
    </w:p>
    <w:p w:rsidR="00527C33" w:rsidRPr="00CC2E04" w:rsidRDefault="00527C33"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La</w:t>
      </w:r>
      <w:r w:rsidRPr="00CC2E04">
        <w:rPr>
          <w:rFonts w:ascii="Arial" w:hAnsi="Arial" w:cs="Arial"/>
          <w:lang w:val="es-EC"/>
        </w:rPr>
        <w:t xml:space="preserve"> codificación de perchas y pasillos para </w:t>
      </w:r>
      <w:r w:rsidR="003E42C4">
        <w:rPr>
          <w:rFonts w:ascii="Arial" w:hAnsi="Arial" w:cs="Arial"/>
          <w:lang w:val="es-EC"/>
        </w:rPr>
        <w:t xml:space="preserve">facilitar la tarea de </w:t>
      </w:r>
      <w:r>
        <w:rPr>
          <w:rFonts w:ascii="Arial" w:hAnsi="Arial" w:cs="Arial"/>
          <w:lang w:val="es-EC"/>
        </w:rPr>
        <w:t xml:space="preserve"> búsqueda de mercadería y para </w:t>
      </w:r>
      <w:r w:rsidRPr="00CC2E04">
        <w:rPr>
          <w:rFonts w:ascii="Arial" w:hAnsi="Arial" w:cs="Arial"/>
          <w:lang w:val="es-EC"/>
        </w:rPr>
        <w:t xml:space="preserve"> implantar un sistema de</w:t>
      </w:r>
      <w:r>
        <w:rPr>
          <w:rFonts w:ascii="Arial" w:hAnsi="Arial" w:cs="Arial"/>
          <w:lang w:val="es-EC"/>
        </w:rPr>
        <w:t xml:space="preserve"> ubicación y </w:t>
      </w:r>
      <w:r w:rsidRPr="00CC2E04">
        <w:rPr>
          <w:rFonts w:ascii="Arial" w:hAnsi="Arial" w:cs="Arial"/>
          <w:lang w:val="es-EC"/>
        </w:rPr>
        <w:t>localización de mercadería</w:t>
      </w:r>
      <w:r>
        <w:rPr>
          <w:rFonts w:ascii="Arial" w:hAnsi="Arial" w:cs="Arial"/>
          <w:lang w:val="es-EC"/>
        </w:rPr>
        <w:t xml:space="preserve"> sin problemas</w:t>
      </w:r>
      <w:r w:rsidRPr="00CC2E04">
        <w:rPr>
          <w:rFonts w:ascii="Arial" w:hAnsi="Arial" w:cs="Arial"/>
          <w:lang w:val="es-EC"/>
        </w:rPr>
        <w:t>.</w:t>
      </w:r>
    </w:p>
    <w:p w:rsidR="00527C33" w:rsidRDefault="00527C33" w:rsidP="004177D5">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 xml:space="preserve">La implementación de un sistema de localización y ubicación tanto de la mercadería como de los espacios disponibles. </w:t>
      </w:r>
    </w:p>
    <w:p w:rsidR="003E42C4" w:rsidRDefault="003E42C4" w:rsidP="003E42C4">
      <w:pPr>
        <w:numPr>
          <w:ilvl w:val="0"/>
          <w:numId w:val="31"/>
        </w:numPr>
        <w:tabs>
          <w:tab w:val="clear" w:pos="1080"/>
          <w:tab w:val="num" w:pos="1260"/>
        </w:tabs>
        <w:spacing w:line="480" w:lineRule="auto"/>
        <w:ind w:left="1260" w:hanging="540"/>
        <w:jc w:val="both"/>
        <w:rPr>
          <w:rFonts w:ascii="Arial" w:hAnsi="Arial" w:cs="Arial"/>
          <w:lang w:val="es-EC"/>
        </w:rPr>
      </w:pPr>
      <w:r>
        <w:rPr>
          <w:rFonts w:ascii="Arial" w:hAnsi="Arial" w:cs="Arial"/>
          <w:lang w:val="es-EC"/>
        </w:rPr>
        <w:t>La instalación de gavetas en las perchas para guardar los kardex. De esta forma  se mejoraría el orden y el control, se reduciría el tiempo de búsqueda y ayudaría a la hora de realizar la toma física de inventarios.</w:t>
      </w:r>
    </w:p>
    <w:p w:rsidR="00527C33" w:rsidRDefault="00527C33" w:rsidP="005F4730">
      <w:pPr>
        <w:ind w:left="357"/>
        <w:jc w:val="both"/>
        <w:rPr>
          <w:rFonts w:ascii="Arial" w:hAnsi="Arial" w:cs="Arial"/>
          <w:b/>
        </w:rPr>
      </w:pPr>
    </w:p>
    <w:p w:rsidR="00527C33" w:rsidRDefault="00E045EE" w:rsidP="004177D5">
      <w:pPr>
        <w:tabs>
          <w:tab w:val="left" w:pos="720"/>
        </w:tabs>
        <w:spacing w:line="480" w:lineRule="auto"/>
        <w:ind w:left="720"/>
        <w:jc w:val="both"/>
        <w:rPr>
          <w:rFonts w:ascii="Arial" w:hAnsi="Arial" w:cs="Arial"/>
          <w:b/>
        </w:rPr>
      </w:pPr>
      <w:r>
        <w:rPr>
          <w:rFonts w:ascii="Arial" w:hAnsi="Arial" w:cs="Arial"/>
          <w:b/>
        </w:rPr>
        <w:t xml:space="preserve">Alternativas para la mejora del lay – out de la bodega  </w:t>
      </w:r>
      <w:r w:rsidRPr="00C76B53">
        <w:rPr>
          <w:rFonts w:ascii="Arial" w:hAnsi="Arial" w:cs="Arial"/>
          <w:b/>
        </w:rPr>
        <w:t xml:space="preserve"> </w:t>
      </w:r>
    </w:p>
    <w:p w:rsidR="00527C33" w:rsidRDefault="00527C33" w:rsidP="005F4730">
      <w:pPr>
        <w:jc w:val="both"/>
        <w:rPr>
          <w:rFonts w:ascii="Arial" w:hAnsi="Arial" w:cs="Arial"/>
          <w:b/>
        </w:rPr>
      </w:pPr>
    </w:p>
    <w:p w:rsidR="003E42C4" w:rsidRDefault="00527C33" w:rsidP="00ED3060">
      <w:pPr>
        <w:spacing w:line="480" w:lineRule="auto"/>
        <w:ind w:left="720"/>
        <w:jc w:val="both"/>
        <w:rPr>
          <w:rFonts w:ascii="Arial" w:hAnsi="Arial" w:cs="Arial"/>
          <w:lang w:val="es-EC"/>
        </w:rPr>
      </w:pPr>
      <w:r>
        <w:rPr>
          <w:rFonts w:ascii="Arial" w:hAnsi="Arial" w:cs="Arial"/>
          <w:lang w:val="es-EC"/>
        </w:rPr>
        <w:t xml:space="preserve">La redistribución de la mercadería, </w:t>
      </w:r>
      <w:r w:rsidR="003E42C4">
        <w:rPr>
          <w:rFonts w:ascii="Arial" w:hAnsi="Arial" w:cs="Arial"/>
          <w:lang w:val="es-EC"/>
        </w:rPr>
        <w:t xml:space="preserve">las perchas y los espacios para: </w:t>
      </w:r>
    </w:p>
    <w:p w:rsidR="003E42C4" w:rsidRDefault="003E42C4" w:rsidP="00ED3060">
      <w:pPr>
        <w:numPr>
          <w:ilvl w:val="1"/>
          <w:numId w:val="35"/>
        </w:numPr>
        <w:tabs>
          <w:tab w:val="clear" w:pos="1800"/>
          <w:tab w:val="num" w:pos="1260"/>
        </w:tabs>
        <w:spacing w:line="480" w:lineRule="auto"/>
        <w:ind w:left="1260" w:hanging="540"/>
        <w:jc w:val="both"/>
        <w:rPr>
          <w:rFonts w:ascii="Arial" w:hAnsi="Arial" w:cs="Arial"/>
          <w:lang w:val="es-EC"/>
        </w:rPr>
      </w:pPr>
      <w:r>
        <w:rPr>
          <w:rFonts w:ascii="Arial" w:hAnsi="Arial" w:cs="Arial"/>
          <w:lang w:val="es-EC"/>
        </w:rPr>
        <w:t>O</w:t>
      </w:r>
      <w:r w:rsidR="00527C33">
        <w:rPr>
          <w:rFonts w:ascii="Arial" w:hAnsi="Arial" w:cs="Arial"/>
          <w:lang w:val="es-EC"/>
        </w:rPr>
        <w:t>ptimiz</w:t>
      </w:r>
      <w:r>
        <w:rPr>
          <w:rFonts w:ascii="Arial" w:hAnsi="Arial" w:cs="Arial"/>
          <w:lang w:val="es-EC"/>
        </w:rPr>
        <w:t xml:space="preserve">ar la utilización de los </w:t>
      </w:r>
      <w:r w:rsidR="0026581F">
        <w:rPr>
          <w:rFonts w:ascii="Arial" w:hAnsi="Arial" w:cs="Arial"/>
          <w:lang w:val="es-EC"/>
        </w:rPr>
        <w:t>espacios</w:t>
      </w:r>
      <w:r w:rsidR="00ED3060">
        <w:rPr>
          <w:rFonts w:ascii="Arial" w:hAnsi="Arial" w:cs="Arial"/>
          <w:lang w:val="es-EC"/>
        </w:rPr>
        <w:t>.</w:t>
      </w:r>
    </w:p>
    <w:p w:rsidR="003E42C4" w:rsidRDefault="003E42C4" w:rsidP="00ED3060">
      <w:pPr>
        <w:numPr>
          <w:ilvl w:val="1"/>
          <w:numId w:val="35"/>
        </w:numPr>
        <w:tabs>
          <w:tab w:val="clear" w:pos="1800"/>
          <w:tab w:val="num" w:pos="1260"/>
        </w:tabs>
        <w:spacing w:line="480" w:lineRule="auto"/>
        <w:ind w:left="1260" w:hanging="540"/>
        <w:jc w:val="both"/>
        <w:rPr>
          <w:rFonts w:ascii="Arial" w:hAnsi="Arial" w:cs="Arial"/>
          <w:lang w:val="es-EC"/>
        </w:rPr>
      </w:pPr>
      <w:r>
        <w:rPr>
          <w:rFonts w:ascii="Arial" w:hAnsi="Arial" w:cs="Arial"/>
          <w:lang w:val="es-EC"/>
        </w:rPr>
        <w:t>M</w:t>
      </w:r>
      <w:r w:rsidR="00527C33">
        <w:rPr>
          <w:rFonts w:ascii="Arial" w:hAnsi="Arial" w:cs="Arial"/>
          <w:lang w:val="es-EC"/>
        </w:rPr>
        <w:t>ejorar la circulación con pasillos más anchos que permitan la man</w:t>
      </w:r>
      <w:r>
        <w:rPr>
          <w:rFonts w:ascii="Arial" w:hAnsi="Arial" w:cs="Arial"/>
          <w:lang w:val="es-EC"/>
        </w:rPr>
        <w:t>iobrabilidad de los montacargas</w:t>
      </w:r>
      <w:r w:rsidR="00ED3060">
        <w:rPr>
          <w:rFonts w:ascii="Arial" w:hAnsi="Arial" w:cs="Arial"/>
          <w:lang w:val="es-EC"/>
        </w:rPr>
        <w:t>.</w:t>
      </w:r>
    </w:p>
    <w:p w:rsidR="003E42C4" w:rsidRDefault="003E42C4" w:rsidP="00ED3060">
      <w:pPr>
        <w:numPr>
          <w:ilvl w:val="1"/>
          <w:numId w:val="35"/>
        </w:numPr>
        <w:tabs>
          <w:tab w:val="clear" w:pos="1800"/>
          <w:tab w:val="num" w:pos="1260"/>
        </w:tabs>
        <w:spacing w:line="480" w:lineRule="auto"/>
        <w:ind w:left="1260" w:hanging="540"/>
        <w:jc w:val="both"/>
        <w:rPr>
          <w:rFonts w:ascii="Arial" w:hAnsi="Arial" w:cs="Arial"/>
          <w:lang w:val="es-EC"/>
        </w:rPr>
      </w:pPr>
      <w:r>
        <w:rPr>
          <w:rFonts w:ascii="Arial" w:hAnsi="Arial" w:cs="Arial"/>
          <w:lang w:val="es-EC"/>
        </w:rPr>
        <w:t>Reducir las largas distancias</w:t>
      </w:r>
      <w:r w:rsidR="00527C33">
        <w:rPr>
          <w:rFonts w:ascii="Arial" w:hAnsi="Arial" w:cs="Arial"/>
          <w:lang w:val="es-EC"/>
        </w:rPr>
        <w:t xml:space="preserve"> que</w:t>
      </w:r>
      <w:r>
        <w:rPr>
          <w:rFonts w:ascii="Arial" w:hAnsi="Arial" w:cs="Arial"/>
          <w:lang w:val="es-EC"/>
        </w:rPr>
        <w:t xml:space="preserve"> recorren</w:t>
      </w:r>
      <w:r w:rsidR="00527C33">
        <w:rPr>
          <w:rFonts w:ascii="Arial" w:hAnsi="Arial" w:cs="Arial"/>
          <w:lang w:val="es-EC"/>
        </w:rPr>
        <w:t xml:space="preserve"> los productos </w:t>
      </w:r>
      <w:r>
        <w:rPr>
          <w:rFonts w:ascii="Arial" w:hAnsi="Arial" w:cs="Arial"/>
          <w:lang w:val="es-EC"/>
        </w:rPr>
        <w:t>al ser despachados</w:t>
      </w:r>
      <w:r w:rsidR="00ED3060">
        <w:rPr>
          <w:rFonts w:ascii="Arial" w:hAnsi="Arial" w:cs="Arial"/>
          <w:lang w:val="es-EC"/>
        </w:rPr>
        <w:t>.</w:t>
      </w:r>
    </w:p>
    <w:p w:rsidR="003E42C4" w:rsidRDefault="003E42C4" w:rsidP="00ED3060">
      <w:pPr>
        <w:numPr>
          <w:ilvl w:val="1"/>
          <w:numId w:val="35"/>
        </w:numPr>
        <w:tabs>
          <w:tab w:val="clear" w:pos="1800"/>
          <w:tab w:val="num" w:pos="1260"/>
        </w:tabs>
        <w:spacing w:line="480" w:lineRule="auto"/>
        <w:ind w:left="1260" w:hanging="540"/>
        <w:jc w:val="both"/>
        <w:rPr>
          <w:rFonts w:ascii="Arial" w:hAnsi="Arial" w:cs="Arial"/>
          <w:lang w:val="es-EC"/>
        </w:rPr>
      </w:pPr>
      <w:r>
        <w:rPr>
          <w:rFonts w:ascii="Arial" w:hAnsi="Arial" w:cs="Arial"/>
          <w:lang w:val="es-EC"/>
        </w:rPr>
        <w:t>D</w:t>
      </w:r>
      <w:r w:rsidR="00527C33">
        <w:rPr>
          <w:rFonts w:ascii="Arial" w:hAnsi="Arial" w:cs="Arial"/>
          <w:lang w:val="es-EC"/>
        </w:rPr>
        <w:t xml:space="preserve">estinar un espacio a cada cosa </w:t>
      </w:r>
      <w:r>
        <w:rPr>
          <w:rFonts w:ascii="Arial" w:hAnsi="Arial" w:cs="Arial"/>
          <w:lang w:val="es-EC"/>
        </w:rPr>
        <w:t>(montacargas, pallets y demás)</w:t>
      </w:r>
      <w:r w:rsidR="00ED3060">
        <w:rPr>
          <w:rFonts w:ascii="Arial" w:hAnsi="Arial" w:cs="Arial"/>
          <w:lang w:val="es-EC"/>
        </w:rPr>
        <w:t>.</w:t>
      </w:r>
    </w:p>
    <w:p w:rsidR="00527C33" w:rsidRDefault="00ED3060" w:rsidP="00ED3060">
      <w:pPr>
        <w:numPr>
          <w:ilvl w:val="1"/>
          <w:numId w:val="35"/>
        </w:numPr>
        <w:tabs>
          <w:tab w:val="clear" w:pos="1800"/>
          <w:tab w:val="num" w:pos="1260"/>
        </w:tabs>
        <w:spacing w:line="480" w:lineRule="auto"/>
        <w:ind w:left="1260" w:hanging="540"/>
        <w:jc w:val="both"/>
        <w:rPr>
          <w:rFonts w:ascii="Arial" w:hAnsi="Arial" w:cs="Arial"/>
          <w:lang w:val="es-EC"/>
        </w:rPr>
      </w:pPr>
      <w:r>
        <w:rPr>
          <w:rFonts w:ascii="Arial" w:hAnsi="Arial" w:cs="Arial"/>
          <w:lang w:val="es-EC"/>
        </w:rPr>
        <w:t>P</w:t>
      </w:r>
      <w:r w:rsidR="00527C33">
        <w:rPr>
          <w:rFonts w:ascii="Arial" w:hAnsi="Arial" w:cs="Arial"/>
          <w:lang w:val="es-EC"/>
        </w:rPr>
        <w:t>ermitir</w:t>
      </w:r>
      <w:r w:rsidR="00527C33" w:rsidRPr="00CC2E04">
        <w:rPr>
          <w:rFonts w:ascii="Arial" w:hAnsi="Arial" w:cs="Arial"/>
          <w:lang w:val="es-EC"/>
        </w:rPr>
        <w:t xml:space="preserve"> un fácil y rápido control por parte de los responsables de la bodega.</w:t>
      </w:r>
    </w:p>
    <w:p w:rsidR="00F33918" w:rsidRDefault="00F33918" w:rsidP="005F4730">
      <w:pPr>
        <w:ind w:left="902"/>
        <w:jc w:val="both"/>
        <w:rPr>
          <w:rFonts w:ascii="Arial" w:hAnsi="Arial" w:cs="Arial"/>
          <w:lang w:val="es-EC"/>
        </w:rPr>
      </w:pPr>
    </w:p>
    <w:p w:rsidR="00ED3060" w:rsidRDefault="00ED3060" w:rsidP="005F4730">
      <w:pPr>
        <w:ind w:left="902"/>
        <w:jc w:val="both"/>
        <w:rPr>
          <w:rFonts w:ascii="Arial" w:hAnsi="Arial" w:cs="Arial"/>
          <w:lang w:val="es-EC"/>
        </w:rPr>
      </w:pPr>
    </w:p>
    <w:p w:rsidR="00ED3060" w:rsidRDefault="00ED3060" w:rsidP="005F4730">
      <w:pPr>
        <w:ind w:left="902"/>
        <w:jc w:val="both"/>
        <w:rPr>
          <w:rFonts w:ascii="Arial" w:hAnsi="Arial" w:cs="Arial"/>
          <w:lang w:val="es-EC"/>
        </w:rPr>
      </w:pPr>
    </w:p>
    <w:p w:rsidR="00ED3060" w:rsidRDefault="00ED3060" w:rsidP="005F4730">
      <w:pPr>
        <w:ind w:left="902"/>
        <w:jc w:val="both"/>
        <w:rPr>
          <w:rFonts w:ascii="Arial" w:hAnsi="Arial" w:cs="Arial"/>
          <w:lang w:val="es-EC"/>
        </w:rPr>
      </w:pPr>
    </w:p>
    <w:p w:rsidR="00F33918" w:rsidRDefault="00F33918" w:rsidP="00F33918">
      <w:pPr>
        <w:spacing w:line="480" w:lineRule="auto"/>
        <w:ind w:left="360"/>
        <w:rPr>
          <w:rFonts w:ascii="Arial" w:hAnsi="Arial" w:cs="Arial"/>
          <w:b/>
        </w:rPr>
      </w:pPr>
      <w:r>
        <w:rPr>
          <w:rFonts w:ascii="Arial" w:hAnsi="Arial" w:cs="Arial"/>
          <w:b/>
        </w:rPr>
        <w:t>4.4</w:t>
      </w:r>
      <w:r w:rsidRPr="00D3752A">
        <w:rPr>
          <w:rFonts w:ascii="Arial" w:hAnsi="Arial" w:cs="Arial"/>
          <w:b/>
        </w:rPr>
        <w:t xml:space="preserve"> </w:t>
      </w:r>
      <w:r>
        <w:rPr>
          <w:rFonts w:ascii="Arial" w:hAnsi="Arial" w:cs="Arial"/>
          <w:b/>
        </w:rPr>
        <w:t xml:space="preserve">Selección de los procesos a mejorar  </w:t>
      </w:r>
    </w:p>
    <w:p w:rsidR="00F33918" w:rsidRDefault="00F33918" w:rsidP="005F4730">
      <w:pPr>
        <w:rPr>
          <w:rFonts w:ascii="Arial" w:hAnsi="Arial" w:cs="Arial"/>
          <w:b/>
        </w:rPr>
      </w:pPr>
    </w:p>
    <w:p w:rsidR="007451D5" w:rsidRDefault="00F33918" w:rsidP="00F33918">
      <w:pPr>
        <w:pStyle w:val="Textoindependiente"/>
        <w:widowControl w:val="0"/>
        <w:suppressAutoHyphens/>
        <w:spacing w:after="120" w:line="480" w:lineRule="auto"/>
        <w:ind w:left="720"/>
        <w:jc w:val="both"/>
        <w:rPr>
          <w:rFonts w:ascii="Arial" w:hAnsi="Arial" w:cs="Arial"/>
        </w:rPr>
      </w:pPr>
      <w:r>
        <w:rPr>
          <w:rFonts w:ascii="Arial" w:hAnsi="Arial" w:cs="Arial"/>
        </w:rPr>
        <w:t xml:space="preserve">Luego de haber identificado las oportunidades para el mejoramiento, se deben seleccionar los procesos a ser mejorados. </w:t>
      </w:r>
      <w:r w:rsidR="004D076F">
        <w:rPr>
          <w:rFonts w:ascii="Arial" w:hAnsi="Arial" w:cs="Arial"/>
        </w:rPr>
        <w:t>Para realizar la selección de los mismos se tomará en cuenta como criterio el número de síntomas que afectan a cada proceso.</w:t>
      </w:r>
      <w:r w:rsidR="00B55C98">
        <w:rPr>
          <w:rFonts w:ascii="Arial" w:hAnsi="Arial" w:cs="Arial"/>
        </w:rPr>
        <w:t xml:space="preserve"> Adicionalmente, los síntomas serán puntuados por el nivel de intensidad con que se manifiestan actualmente en la bodega. La puntuación va desde 1 (para los menos intensos) hasta 3 (para los más intensos).  Si un síntoma afecta a algún proceso, éste será tachado por el número 1, caso contrario </w:t>
      </w:r>
      <w:r w:rsidR="007451D5">
        <w:rPr>
          <w:rFonts w:ascii="Arial" w:hAnsi="Arial" w:cs="Arial"/>
        </w:rPr>
        <w:t>no tendrá ningún valor</w:t>
      </w:r>
      <w:r w:rsidR="00B55C98">
        <w:rPr>
          <w:rFonts w:ascii="Arial" w:hAnsi="Arial" w:cs="Arial"/>
        </w:rPr>
        <w:t xml:space="preserve">. </w:t>
      </w:r>
      <w:r w:rsidR="00ED3060">
        <w:rPr>
          <w:rFonts w:ascii="Arial" w:hAnsi="Arial" w:cs="Arial"/>
        </w:rPr>
        <w:t>Este análisis se detalla en la tabla 16.</w:t>
      </w:r>
    </w:p>
    <w:p w:rsidR="005F4730" w:rsidRDefault="005F4730" w:rsidP="005F4730">
      <w:pPr>
        <w:pStyle w:val="Textoindependiente"/>
        <w:widowControl w:val="0"/>
        <w:suppressAutoHyphens/>
        <w:ind w:left="720"/>
        <w:jc w:val="both"/>
        <w:rPr>
          <w:rFonts w:ascii="Arial" w:hAnsi="Arial" w:cs="Arial"/>
        </w:rPr>
      </w:pPr>
    </w:p>
    <w:p w:rsidR="005F4730" w:rsidRDefault="00355380" w:rsidP="00ED3060">
      <w:pPr>
        <w:spacing w:line="480" w:lineRule="auto"/>
        <w:ind w:left="720"/>
        <w:jc w:val="center"/>
        <w:rPr>
          <w:rFonts w:ascii="Arial" w:hAnsi="Arial" w:cs="Arial"/>
          <w:b/>
          <w:lang w:val="es-EC"/>
        </w:rPr>
      </w:pPr>
      <w:r>
        <w:rPr>
          <w:rFonts w:ascii="Arial" w:hAnsi="Arial" w:cs="Arial"/>
          <w:b/>
          <w:lang w:val="es-EC"/>
        </w:rPr>
        <w:t>TABLA 16</w:t>
      </w:r>
    </w:p>
    <w:p w:rsidR="005F4730" w:rsidRPr="0015037E" w:rsidRDefault="006142EA" w:rsidP="00ED3060">
      <w:pPr>
        <w:spacing w:line="480" w:lineRule="auto"/>
        <w:ind w:left="720"/>
        <w:jc w:val="center"/>
        <w:rPr>
          <w:rFonts w:ascii="Arial" w:hAnsi="Arial" w:cs="Arial"/>
          <w:b/>
          <w:lang w:val="es-EC"/>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396875</wp:posOffset>
            </wp:positionV>
            <wp:extent cx="5248275" cy="2247900"/>
            <wp:effectExtent l="19050" t="0" r="9525" b="0"/>
            <wp:wrapSquare wrapText="bothSides"/>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srcRect/>
                    <a:stretch>
                      <a:fillRect/>
                    </a:stretch>
                  </pic:blipFill>
                  <pic:spPr bwMode="auto">
                    <a:xfrm>
                      <a:off x="0" y="0"/>
                      <a:ext cx="5248275" cy="2247900"/>
                    </a:xfrm>
                    <a:prstGeom prst="rect">
                      <a:avLst/>
                    </a:prstGeom>
                    <a:noFill/>
                    <a:ln w="9525">
                      <a:noFill/>
                      <a:miter lim="800000"/>
                      <a:headEnd/>
                      <a:tailEnd/>
                    </a:ln>
                  </pic:spPr>
                </pic:pic>
              </a:graphicData>
            </a:graphic>
          </wp:anchor>
        </w:drawing>
      </w:r>
      <w:r w:rsidR="005F4730">
        <w:rPr>
          <w:rFonts w:ascii="Arial" w:hAnsi="Arial" w:cs="Arial"/>
          <w:b/>
          <w:lang w:val="es-EC"/>
        </w:rPr>
        <w:t>MATRIZ DE SELECCIÓN DE PROCESOS</w:t>
      </w:r>
    </w:p>
    <w:p w:rsidR="00ED3060" w:rsidRDefault="00ED3060" w:rsidP="007451D5">
      <w:pPr>
        <w:pStyle w:val="Textoindependiente"/>
        <w:widowControl w:val="0"/>
        <w:suppressAutoHyphens/>
        <w:spacing w:after="120" w:line="480" w:lineRule="auto"/>
        <w:ind w:left="720"/>
        <w:jc w:val="both"/>
        <w:rPr>
          <w:rFonts w:ascii="Arial" w:hAnsi="Arial" w:cs="Arial"/>
        </w:rPr>
      </w:pPr>
    </w:p>
    <w:p w:rsidR="007451D5" w:rsidRDefault="00BA1707" w:rsidP="007451D5">
      <w:pPr>
        <w:pStyle w:val="Textoindependiente"/>
        <w:widowControl w:val="0"/>
        <w:suppressAutoHyphens/>
        <w:spacing w:after="120" w:line="480" w:lineRule="auto"/>
        <w:ind w:left="720"/>
        <w:jc w:val="both"/>
        <w:rPr>
          <w:rFonts w:ascii="Arial" w:hAnsi="Arial" w:cs="Arial"/>
        </w:rPr>
      </w:pPr>
      <w:r>
        <w:rPr>
          <w:rFonts w:ascii="Arial" w:hAnsi="Arial" w:cs="Arial"/>
        </w:rPr>
        <w:t>Luego se multiplica</w:t>
      </w:r>
      <w:r w:rsidR="00B55C98">
        <w:rPr>
          <w:rFonts w:ascii="Arial" w:hAnsi="Arial" w:cs="Arial"/>
        </w:rPr>
        <w:t xml:space="preserve"> la intensidad de los síntomas por el 1 que llevan los procesos afectados.</w:t>
      </w:r>
      <w:r w:rsidR="007451D5">
        <w:rPr>
          <w:rFonts w:ascii="Arial" w:hAnsi="Arial" w:cs="Arial"/>
        </w:rPr>
        <w:t xml:space="preserve"> Los procesos seleccionados serán aquellos cuya suma sea significativamente más alta que la de los demás. </w:t>
      </w:r>
      <w:r w:rsidR="004D076F">
        <w:rPr>
          <w:rFonts w:ascii="Arial" w:hAnsi="Arial" w:cs="Arial"/>
        </w:rPr>
        <w:t xml:space="preserve">De esta forma se seleccionarán </w:t>
      </w:r>
      <w:r w:rsidR="007451D5">
        <w:rPr>
          <w:rFonts w:ascii="Arial" w:hAnsi="Arial" w:cs="Arial"/>
        </w:rPr>
        <w:t xml:space="preserve">los </w:t>
      </w:r>
      <w:r w:rsidR="004D076F">
        <w:rPr>
          <w:rFonts w:ascii="Arial" w:hAnsi="Arial" w:cs="Arial"/>
        </w:rPr>
        <w:t>procesos en los cuales su impacto en la mejora sea</w:t>
      </w:r>
      <w:r w:rsidR="007451D5">
        <w:rPr>
          <w:rFonts w:ascii="Arial" w:hAnsi="Arial" w:cs="Arial"/>
        </w:rPr>
        <w:t xml:space="preserve"> realmente importante, </w:t>
      </w:r>
      <w:r w:rsidR="00141C19">
        <w:rPr>
          <w:rFonts w:ascii="Arial" w:hAnsi="Arial" w:cs="Arial"/>
        </w:rPr>
        <w:t>debido</w:t>
      </w:r>
      <w:r w:rsidR="007451D5">
        <w:rPr>
          <w:rFonts w:ascii="Arial" w:hAnsi="Arial" w:cs="Arial"/>
        </w:rPr>
        <w:t xml:space="preserve"> que resolverá el mayor número de problemas que se dan con mayor intensidad en la bodega.</w:t>
      </w:r>
    </w:p>
    <w:p w:rsidR="000573D0" w:rsidRDefault="000573D0" w:rsidP="000573D0">
      <w:pPr>
        <w:pStyle w:val="Textoindependiente"/>
        <w:widowControl w:val="0"/>
        <w:suppressAutoHyphens/>
        <w:ind w:left="720"/>
        <w:jc w:val="both"/>
        <w:rPr>
          <w:rFonts w:ascii="Arial" w:hAnsi="Arial" w:cs="Arial"/>
        </w:rPr>
      </w:pPr>
    </w:p>
    <w:p w:rsidR="000573D0" w:rsidRDefault="00355380" w:rsidP="00141C19">
      <w:pPr>
        <w:spacing w:line="480" w:lineRule="auto"/>
        <w:ind w:left="720"/>
        <w:jc w:val="center"/>
        <w:rPr>
          <w:rFonts w:ascii="Arial" w:hAnsi="Arial" w:cs="Arial"/>
          <w:b/>
          <w:lang w:val="es-EC"/>
        </w:rPr>
      </w:pPr>
      <w:r>
        <w:rPr>
          <w:rFonts w:ascii="Arial" w:hAnsi="Arial" w:cs="Arial"/>
          <w:b/>
          <w:lang w:val="es-EC"/>
        </w:rPr>
        <w:t>TABLA 17</w:t>
      </w:r>
    </w:p>
    <w:p w:rsidR="000573D0" w:rsidRDefault="000573D0" w:rsidP="00141C19">
      <w:pPr>
        <w:spacing w:line="480" w:lineRule="auto"/>
        <w:ind w:left="720"/>
        <w:jc w:val="center"/>
        <w:rPr>
          <w:rFonts w:ascii="Arial" w:hAnsi="Arial" w:cs="Arial"/>
          <w:b/>
          <w:lang w:val="es-EC"/>
        </w:rPr>
      </w:pPr>
      <w:r>
        <w:rPr>
          <w:rFonts w:ascii="Arial" w:hAnsi="Arial" w:cs="Arial"/>
          <w:b/>
          <w:lang w:val="es-EC"/>
        </w:rPr>
        <w:t>MATRIZ DE SELECCIÓN DE PROCESOS CON VALORES TOTALES</w:t>
      </w:r>
    </w:p>
    <w:p w:rsidR="001071BE" w:rsidRPr="00141C19" w:rsidRDefault="006142EA" w:rsidP="000573D0">
      <w:pPr>
        <w:pStyle w:val="Textoindependiente"/>
        <w:widowControl w:val="0"/>
        <w:suppressAutoHyphens/>
        <w:spacing w:after="120" w:line="360" w:lineRule="auto"/>
        <w:ind w:left="720"/>
        <w:jc w:val="both"/>
        <w:rPr>
          <w:rFonts w:ascii="Arial" w:hAnsi="Arial" w:cs="Arial"/>
          <w:lang w:val="es-EC"/>
        </w:rPr>
      </w:pPr>
      <w:r>
        <w:rPr>
          <w:noProof/>
          <w:lang w:val="es-ES"/>
        </w:rPr>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5248275" cy="2409825"/>
            <wp:effectExtent l="19050" t="0" r="9525" b="0"/>
            <wp:wrapSquare wrapText="bothSides"/>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srcRect/>
                    <a:stretch>
                      <a:fillRect/>
                    </a:stretch>
                  </pic:blipFill>
                  <pic:spPr bwMode="auto">
                    <a:xfrm>
                      <a:off x="0" y="0"/>
                      <a:ext cx="5248275" cy="2409825"/>
                    </a:xfrm>
                    <a:prstGeom prst="rect">
                      <a:avLst/>
                    </a:prstGeom>
                    <a:noFill/>
                    <a:ln w="9525">
                      <a:noFill/>
                      <a:miter lim="800000"/>
                      <a:headEnd/>
                      <a:tailEnd/>
                    </a:ln>
                  </pic:spPr>
                </pic:pic>
              </a:graphicData>
            </a:graphic>
          </wp:anchor>
        </w:drawing>
      </w:r>
    </w:p>
    <w:p w:rsidR="002A003C" w:rsidRDefault="002A003C" w:rsidP="002A003C">
      <w:pPr>
        <w:spacing w:line="480" w:lineRule="auto"/>
        <w:ind w:left="720"/>
        <w:jc w:val="both"/>
        <w:rPr>
          <w:rFonts w:ascii="Arial" w:hAnsi="Arial" w:cs="Arial"/>
          <w:lang w:val="es-EC"/>
        </w:rPr>
      </w:pPr>
      <w:r>
        <w:rPr>
          <w:rFonts w:ascii="Arial" w:hAnsi="Arial" w:cs="Arial"/>
          <w:lang w:val="es-EC"/>
        </w:rPr>
        <w:t xml:space="preserve">Como se puede observar en la tabla </w:t>
      </w:r>
      <w:r w:rsidR="00D05379">
        <w:rPr>
          <w:rFonts w:ascii="Arial" w:hAnsi="Arial" w:cs="Arial"/>
          <w:lang w:val="es-EC"/>
        </w:rPr>
        <w:t>17</w:t>
      </w:r>
      <w:r w:rsidR="00141C19">
        <w:rPr>
          <w:rFonts w:ascii="Arial" w:hAnsi="Arial" w:cs="Arial"/>
          <w:lang w:val="es-EC"/>
        </w:rPr>
        <w:t>,</w:t>
      </w:r>
      <w:r>
        <w:rPr>
          <w:rFonts w:ascii="Arial" w:hAnsi="Arial" w:cs="Arial"/>
          <w:lang w:val="es-EC"/>
        </w:rPr>
        <w:t xml:space="preserve"> los dos procesos de mayor </w:t>
      </w:r>
      <w:r w:rsidR="00141C19">
        <w:rPr>
          <w:rFonts w:ascii="Arial" w:hAnsi="Arial" w:cs="Arial"/>
          <w:lang w:val="es-EC"/>
        </w:rPr>
        <w:t>puntaje</w:t>
      </w:r>
      <w:r>
        <w:rPr>
          <w:rFonts w:ascii="Arial" w:hAnsi="Arial" w:cs="Arial"/>
          <w:lang w:val="es-EC"/>
        </w:rPr>
        <w:t xml:space="preserve"> son los de almacenamiento y de despacho, por lo tanto son los procesos seleccionados para su mejoramiento. </w:t>
      </w:r>
    </w:p>
    <w:p w:rsidR="000573D0" w:rsidRDefault="000573D0" w:rsidP="000573D0">
      <w:pPr>
        <w:ind w:left="720"/>
        <w:jc w:val="both"/>
        <w:rPr>
          <w:rFonts w:ascii="Arial" w:hAnsi="Arial" w:cs="Arial"/>
          <w:lang w:val="es-EC"/>
        </w:rPr>
      </w:pPr>
    </w:p>
    <w:p w:rsidR="000573D0" w:rsidRDefault="000573D0" w:rsidP="000573D0">
      <w:pPr>
        <w:ind w:left="720"/>
        <w:jc w:val="both"/>
        <w:rPr>
          <w:rFonts w:ascii="Arial" w:hAnsi="Arial" w:cs="Arial"/>
          <w:lang w:val="es-EC"/>
        </w:rPr>
      </w:pPr>
    </w:p>
    <w:p w:rsidR="000573D0" w:rsidRDefault="000573D0" w:rsidP="000573D0">
      <w:pPr>
        <w:ind w:left="720"/>
        <w:jc w:val="both"/>
        <w:rPr>
          <w:rFonts w:ascii="Arial" w:hAnsi="Arial" w:cs="Arial"/>
          <w:lang w:val="es-EC"/>
        </w:rPr>
      </w:pPr>
    </w:p>
    <w:p w:rsidR="002A003C" w:rsidRDefault="002A003C" w:rsidP="000573D0">
      <w:pPr>
        <w:spacing w:line="480" w:lineRule="auto"/>
        <w:ind w:left="357"/>
        <w:jc w:val="both"/>
        <w:rPr>
          <w:rFonts w:ascii="Arial" w:hAnsi="Arial" w:cs="Arial"/>
          <w:b/>
        </w:rPr>
      </w:pPr>
      <w:r w:rsidRPr="00D52AD3">
        <w:rPr>
          <w:rFonts w:ascii="Arial" w:hAnsi="Arial" w:cs="Arial"/>
          <w:b/>
        </w:rPr>
        <w:t xml:space="preserve">Conclusiones </w:t>
      </w:r>
    </w:p>
    <w:p w:rsidR="00EE195D" w:rsidRDefault="00EE195D" w:rsidP="000573D0">
      <w:pPr>
        <w:ind w:left="357"/>
        <w:jc w:val="both"/>
        <w:rPr>
          <w:rFonts w:ascii="Arial" w:hAnsi="Arial" w:cs="Arial"/>
          <w:lang w:val="es-EC"/>
        </w:rPr>
      </w:pPr>
    </w:p>
    <w:p w:rsidR="00EE195D" w:rsidRDefault="00EE195D" w:rsidP="00EE195D">
      <w:pPr>
        <w:spacing w:line="480" w:lineRule="auto"/>
        <w:ind w:left="360"/>
        <w:jc w:val="both"/>
        <w:rPr>
          <w:rFonts w:ascii="Arial" w:hAnsi="Arial" w:cs="Arial"/>
          <w:lang w:val="es-EC"/>
        </w:rPr>
      </w:pPr>
      <w:r>
        <w:rPr>
          <w:rFonts w:ascii="Arial" w:hAnsi="Arial" w:cs="Arial"/>
          <w:lang w:val="es-EC"/>
        </w:rPr>
        <w:t>Para el proceso de recepción las operaciones de mayor importancia son las de  descarga del camión y el apilamiento de la mercadería en pallets. Otro elemento importante de este proceso es el transport</w:t>
      </w:r>
      <w:r w:rsidR="00141C19">
        <w:rPr>
          <w:rFonts w:ascii="Arial" w:hAnsi="Arial" w:cs="Arial"/>
          <w:lang w:val="es-EC"/>
        </w:rPr>
        <w:t>e de</w:t>
      </w:r>
      <w:r>
        <w:rPr>
          <w:rFonts w:ascii="Arial" w:hAnsi="Arial" w:cs="Arial"/>
          <w:lang w:val="es-EC"/>
        </w:rPr>
        <w:t xml:space="preserve"> lo</w:t>
      </w:r>
      <w:r w:rsidR="00141C19">
        <w:rPr>
          <w:rFonts w:ascii="Arial" w:hAnsi="Arial" w:cs="Arial"/>
          <w:lang w:val="es-EC"/>
        </w:rPr>
        <w:t>s pallets al área de recepción.</w:t>
      </w:r>
    </w:p>
    <w:p w:rsidR="00EE195D" w:rsidRDefault="00EE195D" w:rsidP="000573D0">
      <w:pPr>
        <w:ind w:left="357"/>
        <w:jc w:val="both"/>
        <w:rPr>
          <w:rFonts w:ascii="Arial" w:hAnsi="Arial" w:cs="Arial"/>
          <w:lang w:val="es-EC"/>
        </w:rPr>
      </w:pPr>
    </w:p>
    <w:p w:rsidR="00EE195D" w:rsidRPr="008836AC" w:rsidRDefault="00141C19" w:rsidP="00EE195D">
      <w:pPr>
        <w:spacing w:line="480" w:lineRule="auto"/>
        <w:ind w:left="360"/>
        <w:jc w:val="both"/>
        <w:rPr>
          <w:rFonts w:ascii="Arial" w:hAnsi="Arial" w:cs="Arial"/>
          <w:lang w:val="es-EC"/>
        </w:rPr>
      </w:pPr>
      <w:r>
        <w:rPr>
          <w:rFonts w:ascii="Arial" w:hAnsi="Arial" w:cs="Arial"/>
          <w:lang w:val="es-EC"/>
        </w:rPr>
        <w:t>En e</w:t>
      </w:r>
      <w:r w:rsidR="00EE195D">
        <w:rPr>
          <w:rFonts w:ascii="Arial" w:hAnsi="Arial" w:cs="Arial"/>
          <w:lang w:val="es-EC"/>
        </w:rPr>
        <w:t xml:space="preserve">l proceso de almacenamiento </w:t>
      </w:r>
      <w:r>
        <w:rPr>
          <w:rFonts w:ascii="Arial" w:hAnsi="Arial" w:cs="Arial"/>
          <w:lang w:val="es-EC"/>
        </w:rPr>
        <w:t>e</w:t>
      </w:r>
      <w:r w:rsidR="00EE195D">
        <w:rPr>
          <w:rFonts w:ascii="Arial" w:hAnsi="Arial" w:cs="Arial"/>
          <w:lang w:val="es-EC"/>
        </w:rPr>
        <w:t xml:space="preserve">l tiempo que espera la mercadería para ser almacenada es largo y depende directamente de la cantidad de espacio que se disponga. El almacenamiento de </w:t>
      </w:r>
      <w:r>
        <w:rPr>
          <w:rFonts w:ascii="Arial" w:hAnsi="Arial" w:cs="Arial"/>
          <w:lang w:val="es-EC"/>
        </w:rPr>
        <w:t>la mercadería también es lento,</w:t>
      </w:r>
      <w:r w:rsidR="00EE195D">
        <w:rPr>
          <w:rFonts w:ascii="Arial" w:hAnsi="Arial" w:cs="Arial"/>
          <w:lang w:val="es-EC"/>
        </w:rPr>
        <w:t xml:space="preserve"> esto se debe porque</w:t>
      </w:r>
      <w:r w:rsidR="00EE195D" w:rsidRPr="008836AC">
        <w:rPr>
          <w:rFonts w:ascii="Arial" w:hAnsi="Arial" w:cs="Arial"/>
          <w:lang w:val="es-EC"/>
        </w:rPr>
        <w:t xml:space="preserve"> lo hacen producto por producto</w:t>
      </w:r>
      <w:r w:rsidR="00EE195D">
        <w:rPr>
          <w:rFonts w:ascii="Arial" w:hAnsi="Arial" w:cs="Arial"/>
          <w:lang w:val="es-EC"/>
        </w:rPr>
        <w:t>,</w:t>
      </w:r>
      <w:r w:rsidR="00EE195D" w:rsidRPr="008836AC">
        <w:rPr>
          <w:rFonts w:ascii="Arial" w:hAnsi="Arial" w:cs="Arial"/>
          <w:lang w:val="es-EC"/>
        </w:rPr>
        <w:t xml:space="preserve"> en vez de alm</w:t>
      </w:r>
      <w:r w:rsidR="00EE195D">
        <w:rPr>
          <w:rFonts w:ascii="Arial" w:hAnsi="Arial" w:cs="Arial"/>
          <w:lang w:val="es-EC"/>
        </w:rPr>
        <w:t xml:space="preserve">acenar directamente la mercadería (apilada en pallets) en las perchas. </w:t>
      </w:r>
    </w:p>
    <w:p w:rsidR="00EE195D" w:rsidRDefault="00EE195D" w:rsidP="000573D0">
      <w:pPr>
        <w:ind w:left="357"/>
        <w:jc w:val="both"/>
        <w:rPr>
          <w:rFonts w:ascii="Arial" w:hAnsi="Arial" w:cs="Arial"/>
          <w:lang w:val="es-EC"/>
        </w:rPr>
      </w:pPr>
    </w:p>
    <w:p w:rsidR="00EE195D" w:rsidRDefault="00141C19" w:rsidP="00EE195D">
      <w:pPr>
        <w:spacing w:line="480" w:lineRule="auto"/>
        <w:ind w:left="360"/>
        <w:jc w:val="both"/>
        <w:rPr>
          <w:rFonts w:ascii="Arial" w:hAnsi="Arial" w:cs="Arial"/>
          <w:lang w:val="es-EC"/>
        </w:rPr>
      </w:pPr>
      <w:r>
        <w:rPr>
          <w:rFonts w:ascii="Arial" w:hAnsi="Arial" w:cs="Arial"/>
          <w:lang w:val="es-EC"/>
        </w:rPr>
        <w:t>La operación de mayor relevancia en e</w:t>
      </w:r>
      <w:r w:rsidR="00EE195D">
        <w:rPr>
          <w:rFonts w:ascii="Arial" w:hAnsi="Arial" w:cs="Arial"/>
          <w:lang w:val="es-EC"/>
        </w:rPr>
        <w:t>l proceso de despacho es buscar el artículo o producto, porque t</w:t>
      </w:r>
      <w:r>
        <w:rPr>
          <w:rFonts w:ascii="Arial" w:hAnsi="Arial" w:cs="Arial"/>
          <w:lang w:val="es-EC"/>
        </w:rPr>
        <w:t>oma un tiempo importante, más aú</w:t>
      </w:r>
      <w:r w:rsidR="00EE195D">
        <w:rPr>
          <w:rFonts w:ascii="Arial" w:hAnsi="Arial" w:cs="Arial"/>
          <w:lang w:val="es-EC"/>
        </w:rPr>
        <w:t xml:space="preserve">n </w:t>
      </w:r>
      <w:r>
        <w:rPr>
          <w:rFonts w:ascii="Arial" w:hAnsi="Arial" w:cs="Arial"/>
          <w:lang w:val="es-EC"/>
        </w:rPr>
        <w:t>cuando el despachador es nuevo.</w:t>
      </w:r>
      <w:r w:rsidR="00EE195D">
        <w:rPr>
          <w:rFonts w:ascii="Arial" w:hAnsi="Arial" w:cs="Arial"/>
          <w:lang w:val="es-EC"/>
        </w:rPr>
        <w:t xml:space="preserve"> </w:t>
      </w:r>
      <w:r>
        <w:rPr>
          <w:rFonts w:ascii="Arial" w:hAnsi="Arial" w:cs="Arial"/>
          <w:lang w:val="es-EC"/>
        </w:rPr>
        <w:t>El</w:t>
      </w:r>
      <w:r w:rsidR="00EE195D">
        <w:rPr>
          <w:rFonts w:ascii="Arial" w:hAnsi="Arial" w:cs="Arial"/>
          <w:lang w:val="es-EC"/>
        </w:rPr>
        <w:t xml:space="preserve"> tiempo se alarga porque los kardex están desordenados y los despachadores no lo encuentran rápidamente. Por otro lado, el transporte más crítico es el que realiza el despachador para dirigirse hacia donde se encuentra la mercadería y luego para movilizarla al área de predespacho. En este transporte se recorre </w:t>
      </w:r>
      <w:r w:rsidR="00EE195D" w:rsidRPr="00504388">
        <w:rPr>
          <w:rFonts w:ascii="Arial" w:hAnsi="Arial" w:cs="Arial"/>
          <w:lang w:val="es-EC"/>
        </w:rPr>
        <w:t xml:space="preserve"> mucho por la</w:t>
      </w:r>
      <w:r w:rsidR="00EE195D">
        <w:rPr>
          <w:rFonts w:ascii="Arial" w:hAnsi="Arial" w:cs="Arial"/>
          <w:lang w:val="es-EC"/>
        </w:rPr>
        <w:t xml:space="preserve"> mala distribución de los productos a través de la bodega.</w:t>
      </w:r>
    </w:p>
    <w:p w:rsidR="000573D0" w:rsidRDefault="000573D0" w:rsidP="000573D0">
      <w:pPr>
        <w:ind w:left="357"/>
        <w:jc w:val="both"/>
        <w:rPr>
          <w:rFonts w:ascii="Arial" w:hAnsi="Arial" w:cs="Arial"/>
          <w:lang w:val="es-EC"/>
        </w:rPr>
      </w:pPr>
    </w:p>
    <w:p w:rsidR="00EE195D" w:rsidRDefault="00EE195D" w:rsidP="00141C19">
      <w:pPr>
        <w:spacing w:line="480" w:lineRule="auto"/>
        <w:ind w:left="360"/>
        <w:jc w:val="both"/>
        <w:rPr>
          <w:rFonts w:ascii="Arial" w:hAnsi="Arial" w:cs="Arial"/>
          <w:lang w:val="es-EC"/>
        </w:rPr>
      </w:pPr>
      <w:r>
        <w:rPr>
          <w:rFonts w:ascii="Arial" w:hAnsi="Arial" w:cs="Arial"/>
          <w:lang w:val="es-EC"/>
        </w:rPr>
        <w:t xml:space="preserve">Ciertos productos de gran rotación recorren </w:t>
      </w:r>
      <w:r w:rsidR="00141C19">
        <w:rPr>
          <w:rFonts w:ascii="Arial" w:hAnsi="Arial" w:cs="Arial"/>
          <w:lang w:val="es-EC"/>
        </w:rPr>
        <w:t xml:space="preserve">largas distancias </w:t>
      </w:r>
      <w:r>
        <w:rPr>
          <w:rFonts w:ascii="Arial" w:hAnsi="Arial" w:cs="Arial"/>
          <w:lang w:val="es-EC"/>
        </w:rPr>
        <w:t xml:space="preserve">debido </w:t>
      </w:r>
      <w:r w:rsidR="00141C19">
        <w:rPr>
          <w:rFonts w:ascii="Arial" w:hAnsi="Arial" w:cs="Arial"/>
          <w:lang w:val="es-EC"/>
        </w:rPr>
        <w:t xml:space="preserve">a </w:t>
      </w:r>
      <w:r>
        <w:rPr>
          <w:rFonts w:ascii="Arial" w:hAnsi="Arial" w:cs="Arial"/>
          <w:lang w:val="es-EC"/>
        </w:rPr>
        <w:t>que se encuentran lejos tanto del área de recepción como del área de predespacho.</w:t>
      </w:r>
    </w:p>
    <w:p w:rsidR="00EE195D" w:rsidRDefault="00EE195D" w:rsidP="00141C19">
      <w:pPr>
        <w:ind w:left="357"/>
        <w:jc w:val="both"/>
        <w:rPr>
          <w:rFonts w:ascii="Arial" w:hAnsi="Arial" w:cs="Arial"/>
          <w:lang w:val="es-EC"/>
        </w:rPr>
      </w:pPr>
    </w:p>
    <w:p w:rsidR="00EE195D" w:rsidRDefault="00EE195D" w:rsidP="00141C19">
      <w:pPr>
        <w:spacing w:line="480" w:lineRule="auto"/>
        <w:ind w:left="360"/>
        <w:jc w:val="both"/>
        <w:rPr>
          <w:rFonts w:ascii="Arial" w:hAnsi="Arial" w:cs="Arial"/>
          <w:lang w:val="es-EC"/>
        </w:rPr>
      </w:pPr>
      <w:r>
        <w:rPr>
          <w:rFonts w:ascii="Arial" w:hAnsi="Arial" w:cs="Arial"/>
          <w:lang w:val="es-EC"/>
        </w:rPr>
        <w:t>Las perchas no están estandarizadas y los pasillos son angostos, lo que genera problemas en el recorrido de los productos ya que al tener pasillos angostos, estos fácilmente se obstruyen y los despachadores o almacenadores tienen que recorrer más camino hasta encontrar una vía libre.</w:t>
      </w:r>
    </w:p>
    <w:p w:rsidR="00EE195D" w:rsidRDefault="00EE195D" w:rsidP="00141C19">
      <w:pPr>
        <w:ind w:left="357"/>
        <w:jc w:val="both"/>
        <w:rPr>
          <w:rFonts w:ascii="Arial" w:hAnsi="Arial" w:cs="Arial"/>
          <w:lang w:val="es-EC"/>
        </w:rPr>
      </w:pPr>
    </w:p>
    <w:p w:rsidR="00EE195D" w:rsidRDefault="00EE195D" w:rsidP="00141C19">
      <w:pPr>
        <w:spacing w:line="720" w:lineRule="auto"/>
        <w:ind w:left="357"/>
        <w:jc w:val="both"/>
        <w:rPr>
          <w:rFonts w:ascii="Arial" w:hAnsi="Arial" w:cs="Arial"/>
          <w:lang w:val="es-EC"/>
        </w:rPr>
      </w:pPr>
      <w:r>
        <w:rPr>
          <w:rFonts w:ascii="Arial" w:hAnsi="Arial" w:cs="Arial"/>
          <w:lang w:val="es-EC"/>
        </w:rPr>
        <w:t xml:space="preserve">Entre las alternativas para la mejora de los procesos se tienen: </w:t>
      </w:r>
    </w:p>
    <w:p w:rsidR="00EE195D" w:rsidRDefault="00EE195D" w:rsidP="00141C19">
      <w:pPr>
        <w:numPr>
          <w:ilvl w:val="0"/>
          <w:numId w:val="31"/>
        </w:numPr>
        <w:tabs>
          <w:tab w:val="clear" w:pos="1080"/>
          <w:tab w:val="num" w:pos="900"/>
        </w:tabs>
        <w:spacing w:line="480" w:lineRule="auto"/>
        <w:ind w:left="900" w:hanging="540"/>
        <w:jc w:val="both"/>
        <w:rPr>
          <w:rFonts w:ascii="Arial" w:hAnsi="Arial" w:cs="Arial"/>
          <w:lang w:val="es-EC"/>
        </w:rPr>
      </w:pPr>
      <w:r>
        <w:rPr>
          <w:rFonts w:ascii="Arial" w:hAnsi="Arial" w:cs="Arial"/>
          <w:lang w:val="es-EC"/>
        </w:rPr>
        <w:t xml:space="preserve">Mejorar la distribución de la mercadería, las perchas y los espacios para optimizar la utilización de los mismos. </w:t>
      </w:r>
    </w:p>
    <w:p w:rsidR="00EE195D" w:rsidRDefault="00EE195D" w:rsidP="00141C19">
      <w:pPr>
        <w:numPr>
          <w:ilvl w:val="0"/>
          <w:numId w:val="31"/>
        </w:numPr>
        <w:tabs>
          <w:tab w:val="clear" w:pos="1080"/>
          <w:tab w:val="num" w:pos="900"/>
        </w:tabs>
        <w:spacing w:line="480" w:lineRule="auto"/>
        <w:ind w:left="900" w:hanging="540"/>
        <w:jc w:val="both"/>
        <w:rPr>
          <w:rFonts w:ascii="Arial" w:hAnsi="Arial" w:cs="Arial"/>
          <w:lang w:val="es-EC"/>
        </w:rPr>
      </w:pPr>
      <w:r>
        <w:rPr>
          <w:rFonts w:ascii="Arial" w:hAnsi="Arial" w:cs="Arial"/>
          <w:lang w:val="es-EC"/>
        </w:rPr>
        <w:t>Implementar un sistema lector de códigos de barras para ingresar la mercadería y para registrar la salida de la misma automáticamente.</w:t>
      </w:r>
    </w:p>
    <w:p w:rsidR="00EE195D" w:rsidRDefault="00EE195D" w:rsidP="00141C19">
      <w:pPr>
        <w:numPr>
          <w:ilvl w:val="0"/>
          <w:numId w:val="31"/>
        </w:numPr>
        <w:tabs>
          <w:tab w:val="clear" w:pos="1080"/>
          <w:tab w:val="num" w:pos="900"/>
        </w:tabs>
        <w:spacing w:line="480" w:lineRule="auto"/>
        <w:ind w:left="900" w:hanging="540"/>
        <w:jc w:val="both"/>
        <w:rPr>
          <w:rFonts w:ascii="Arial" w:hAnsi="Arial" w:cs="Arial"/>
          <w:lang w:val="es-EC"/>
        </w:rPr>
      </w:pPr>
      <w:r>
        <w:rPr>
          <w:rFonts w:ascii="Arial" w:hAnsi="Arial" w:cs="Arial"/>
          <w:lang w:val="es-EC"/>
        </w:rPr>
        <w:t>Adecuar o cambiar las perchas para incrementar su capacidad de almacenamiento.</w:t>
      </w:r>
    </w:p>
    <w:p w:rsidR="00EE195D" w:rsidRPr="00CC2E04" w:rsidRDefault="00EE195D" w:rsidP="00141C19">
      <w:pPr>
        <w:numPr>
          <w:ilvl w:val="0"/>
          <w:numId w:val="31"/>
        </w:numPr>
        <w:tabs>
          <w:tab w:val="clear" w:pos="1080"/>
          <w:tab w:val="num" w:pos="900"/>
        </w:tabs>
        <w:spacing w:line="480" w:lineRule="auto"/>
        <w:ind w:left="900" w:hanging="540"/>
        <w:jc w:val="both"/>
        <w:rPr>
          <w:rFonts w:ascii="Arial" w:hAnsi="Arial" w:cs="Arial"/>
          <w:lang w:val="es-EC"/>
        </w:rPr>
      </w:pPr>
      <w:r>
        <w:rPr>
          <w:rFonts w:ascii="Arial" w:hAnsi="Arial" w:cs="Arial"/>
          <w:lang w:val="es-EC"/>
        </w:rPr>
        <w:t>Codificar las perchas y pasillos.</w:t>
      </w:r>
    </w:p>
    <w:p w:rsidR="00EE195D" w:rsidRDefault="00EE195D" w:rsidP="00141C19">
      <w:pPr>
        <w:numPr>
          <w:ilvl w:val="0"/>
          <w:numId w:val="31"/>
        </w:numPr>
        <w:tabs>
          <w:tab w:val="clear" w:pos="1080"/>
          <w:tab w:val="num" w:pos="900"/>
        </w:tabs>
        <w:spacing w:line="480" w:lineRule="auto"/>
        <w:ind w:left="900" w:hanging="540"/>
        <w:jc w:val="both"/>
        <w:rPr>
          <w:rFonts w:ascii="Arial" w:hAnsi="Arial" w:cs="Arial"/>
          <w:lang w:val="es-EC"/>
        </w:rPr>
      </w:pPr>
      <w:r>
        <w:rPr>
          <w:rFonts w:ascii="Arial" w:hAnsi="Arial" w:cs="Arial"/>
          <w:lang w:val="es-EC"/>
        </w:rPr>
        <w:t xml:space="preserve">Implementar un sistema de localización y ubicación tanto de la mercadería como de los espacios disponibles. </w:t>
      </w:r>
    </w:p>
    <w:p w:rsidR="00EE195D" w:rsidRDefault="00EE195D" w:rsidP="00141C19">
      <w:pPr>
        <w:numPr>
          <w:ilvl w:val="0"/>
          <w:numId w:val="31"/>
        </w:numPr>
        <w:tabs>
          <w:tab w:val="clear" w:pos="1080"/>
          <w:tab w:val="num" w:pos="900"/>
        </w:tabs>
        <w:spacing w:line="480" w:lineRule="auto"/>
        <w:ind w:left="900" w:hanging="540"/>
        <w:jc w:val="both"/>
        <w:rPr>
          <w:rFonts w:ascii="Arial" w:hAnsi="Arial" w:cs="Arial"/>
          <w:lang w:val="es-EC"/>
        </w:rPr>
      </w:pPr>
      <w:r>
        <w:rPr>
          <w:rFonts w:ascii="Arial" w:hAnsi="Arial" w:cs="Arial"/>
          <w:lang w:val="es-EC"/>
        </w:rPr>
        <w:t xml:space="preserve">La instalación de gavetas en las perchas para guardar los kardex. </w:t>
      </w:r>
    </w:p>
    <w:p w:rsidR="0014322B" w:rsidRDefault="0014322B" w:rsidP="00141C19">
      <w:pPr>
        <w:ind w:left="357"/>
        <w:jc w:val="both"/>
        <w:rPr>
          <w:rFonts w:ascii="Arial" w:hAnsi="Arial" w:cs="Arial"/>
          <w:lang w:val="es-EC"/>
        </w:rPr>
      </w:pPr>
    </w:p>
    <w:p w:rsidR="00EE195D" w:rsidRDefault="00EE195D" w:rsidP="00141C19">
      <w:pPr>
        <w:pStyle w:val="Textoindependiente"/>
        <w:widowControl w:val="0"/>
        <w:suppressAutoHyphens/>
        <w:spacing w:line="480" w:lineRule="auto"/>
        <w:ind w:left="360"/>
        <w:jc w:val="both"/>
        <w:rPr>
          <w:rFonts w:ascii="Arial" w:hAnsi="Arial" w:cs="Arial"/>
        </w:rPr>
      </w:pPr>
      <w:r>
        <w:rPr>
          <w:rFonts w:ascii="Arial" w:hAnsi="Arial" w:cs="Arial"/>
        </w:rPr>
        <w:t xml:space="preserve">Los procesos seleccionados para su mejoramiento son  </w:t>
      </w:r>
      <w:r>
        <w:rPr>
          <w:rFonts w:ascii="Arial" w:hAnsi="Arial" w:cs="Arial"/>
          <w:lang w:val="es-EC"/>
        </w:rPr>
        <w:t>los de almacenamiento y de despacho.</w:t>
      </w:r>
      <w:r>
        <w:rPr>
          <w:rFonts w:ascii="Arial" w:hAnsi="Arial" w:cs="Arial"/>
        </w:rPr>
        <w:t xml:space="preserve"> Sus cambios resolverán el mayor número de problemas que se dan con mayor intensidad en la bodega.</w:t>
      </w:r>
    </w:p>
    <w:p w:rsidR="00EE195D" w:rsidRPr="004B18EC" w:rsidRDefault="00EE195D" w:rsidP="00EE195D">
      <w:pPr>
        <w:ind w:left="360"/>
        <w:rPr>
          <w:lang w:val="es-ES_tradnl"/>
        </w:rPr>
      </w:pPr>
    </w:p>
    <w:p w:rsidR="00EE195D" w:rsidRDefault="00EE195D" w:rsidP="00EE195D">
      <w:pPr>
        <w:ind w:left="360"/>
        <w:rPr>
          <w:lang w:val="es-EC"/>
        </w:rPr>
      </w:pPr>
    </w:p>
    <w:p w:rsidR="00EE195D" w:rsidRPr="004B18EC" w:rsidRDefault="00EE195D" w:rsidP="00EE195D">
      <w:pPr>
        <w:ind w:left="360"/>
        <w:rPr>
          <w:lang w:val="es-EC"/>
        </w:rPr>
      </w:pPr>
    </w:p>
    <w:p w:rsidR="002A003C" w:rsidRPr="00EE195D" w:rsidRDefault="002A003C" w:rsidP="00EE195D">
      <w:pPr>
        <w:spacing w:line="480" w:lineRule="auto"/>
        <w:ind w:left="360"/>
        <w:jc w:val="both"/>
        <w:rPr>
          <w:rFonts w:ascii="Arial" w:hAnsi="Arial" w:cs="Arial"/>
          <w:lang w:val="es-EC"/>
        </w:rPr>
      </w:pPr>
    </w:p>
    <w:p w:rsidR="00B11320" w:rsidRPr="00527C33" w:rsidRDefault="00B11320" w:rsidP="00EE195D">
      <w:pPr>
        <w:spacing w:line="480" w:lineRule="auto"/>
        <w:ind w:left="360"/>
        <w:jc w:val="both"/>
        <w:rPr>
          <w:rFonts w:ascii="Arial" w:hAnsi="Arial" w:cs="Arial"/>
          <w:b/>
          <w:lang w:val="es-EC"/>
        </w:rPr>
      </w:pPr>
    </w:p>
    <w:p w:rsidR="00C76B53" w:rsidRPr="00822A4D" w:rsidRDefault="00C76B53" w:rsidP="00EE195D">
      <w:pPr>
        <w:spacing w:line="480" w:lineRule="auto"/>
        <w:ind w:left="360"/>
        <w:jc w:val="both"/>
        <w:rPr>
          <w:rFonts w:ascii="Arial" w:hAnsi="Arial" w:cs="Arial"/>
        </w:rPr>
      </w:pPr>
    </w:p>
    <w:p w:rsidR="001956C7" w:rsidRDefault="001956C7" w:rsidP="00EE195D">
      <w:pPr>
        <w:spacing w:line="480" w:lineRule="auto"/>
        <w:ind w:left="360"/>
        <w:jc w:val="both"/>
        <w:rPr>
          <w:rFonts w:ascii="Arial" w:hAnsi="Arial" w:cs="Arial"/>
          <w:lang w:val="es-EC"/>
        </w:rPr>
      </w:pPr>
    </w:p>
    <w:p w:rsidR="00E82032" w:rsidRDefault="00E82032" w:rsidP="00EE195D">
      <w:pPr>
        <w:spacing w:line="480" w:lineRule="auto"/>
        <w:ind w:left="360"/>
        <w:rPr>
          <w:rFonts w:ascii="Arial" w:hAnsi="Arial" w:cs="Arial"/>
          <w:lang w:val="es-EC"/>
        </w:rPr>
      </w:pPr>
      <w:r>
        <w:rPr>
          <w:rFonts w:ascii="Arial" w:hAnsi="Arial" w:cs="Arial"/>
          <w:lang w:val="es-EC"/>
        </w:rPr>
        <w:t xml:space="preserve"> </w:t>
      </w:r>
    </w:p>
    <w:p w:rsidR="00C05E92" w:rsidRPr="00CA733C" w:rsidRDefault="00C05E92" w:rsidP="00E82032">
      <w:pPr>
        <w:spacing w:line="480" w:lineRule="auto"/>
        <w:rPr>
          <w:rFonts w:ascii="Arial" w:hAnsi="Arial" w:cs="Arial"/>
          <w:lang w:val="es-EC"/>
        </w:rPr>
      </w:pPr>
    </w:p>
    <w:sectPr w:rsidR="00C05E92" w:rsidRPr="00CA733C" w:rsidSect="00401AF0">
      <w:headerReference w:type="even" r:id="rId10"/>
      <w:headerReference w:type="default" r:id="rId11"/>
      <w:pgSz w:w="11906" w:h="16838" w:code="9"/>
      <w:pgMar w:top="2268" w:right="1361" w:bottom="2268" w:left="2268" w:header="709" w:footer="709"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594" w:rsidRDefault="006F7594">
      <w:r>
        <w:separator/>
      </w:r>
    </w:p>
  </w:endnote>
  <w:endnote w:type="continuationSeparator" w:id="1">
    <w:p w:rsidR="006F7594" w:rsidRDefault="006F7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594" w:rsidRDefault="006F7594">
      <w:r>
        <w:separator/>
      </w:r>
    </w:p>
  </w:footnote>
  <w:footnote w:type="continuationSeparator" w:id="1">
    <w:p w:rsidR="006F7594" w:rsidRDefault="006F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D" w:rsidRDefault="008C616D" w:rsidP="003C6DD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616D" w:rsidRDefault="008C616D" w:rsidP="008C616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D" w:rsidRDefault="008C616D" w:rsidP="008C616D">
    <w:pPr>
      <w:pStyle w:val="Encabezado"/>
      <w:framePr w:wrap="around" w:vAnchor="text" w:hAnchor="page" w:x="10369" w:y="481"/>
      <w:rPr>
        <w:rStyle w:val="Nmerodepgina"/>
      </w:rPr>
    </w:pPr>
    <w:r>
      <w:rPr>
        <w:rStyle w:val="Nmerodepgina"/>
      </w:rPr>
      <w:fldChar w:fldCharType="begin"/>
    </w:r>
    <w:r>
      <w:rPr>
        <w:rStyle w:val="Nmerodepgina"/>
      </w:rPr>
      <w:instrText xml:space="preserve">PAGE  </w:instrText>
    </w:r>
    <w:r>
      <w:rPr>
        <w:rStyle w:val="Nmerodepgina"/>
      </w:rPr>
      <w:fldChar w:fldCharType="separate"/>
    </w:r>
    <w:r w:rsidR="006142EA">
      <w:rPr>
        <w:rStyle w:val="Nmerodepgina"/>
        <w:noProof/>
      </w:rPr>
      <w:t>73</w:t>
    </w:r>
    <w:r>
      <w:rPr>
        <w:rStyle w:val="Nmerodepgina"/>
      </w:rPr>
      <w:fldChar w:fldCharType="end"/>
    </w:r>
  </w:p>
  <w:p w:rsidR="008C616D" w:rsidRDefault="008C616D" w:rsidP="008C616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numPicBullet w:numPicBulletId="1">
    <w:pict>
      <v:shape id="_x0000_i1028" type="#_x0000_t75" style="width:11.25pt;height:11.25pt" o:bullet="t">
        <v:imagedata r:id="rId2" o:title="BD14565_"/>
      </v:shape>
    </w:pict>
  </w:numPicBullet>
  <w:abstractNum w:abstractNumId="0">
    <w:nsid w:val="07D52180"/>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
    <w:nsid w:val="0AD708A6"/>
    <w:multiLevelType w:val="hybridMultilevel"/>
    <w:tmpl w:val="142E9A88"/>
    <w:lvl w:ilvl="0" w:tplc="0C0A0011">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144F5CA4"/>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3">
    <w:nsid w:val="174A1557"/>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4">
    <w:nsid w:val="199F13E9"/>
    <w:multiLevelType w:val="hybridMultilevel"/>
    <w:tmpl w:val="26D8928C"/>
    <w:lvl w:ilvl="0" w:tplc="89A64750">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786E00"/>
    <w:multiLevelType w:val="singleLevel"/>
    <w:tmpl w:val="919C8AEE"/>
    <w:lvl w:ilvl="0">
      <w:start w:val="1"/>
      <w:numFmt w:val="bullet"/>
      <w:lvlText w:val="-"/>
      <w:lvlJc w:val="left"/>
      <w:pPr>
        <w:tabs>
          <w:tab w:val="num" w:pos="1068"/>
        </w:tabs>
        <w:ind w:left="1068" w:hanging="360"/>
      </w:pPr>
      <w:rPr>
        <w:rFonts w:hint="default"/>
      </w:rPr>
    </w:lvl>
  </w:abstractNum>
  <w:abstractNum w:abstractNumId="6">
    <w:nsid w:val="27E40475"/>
    <w:multiLevelType w:val="singleLevel"/>
    <w:tmpl w:val="5E9E37F4"/>
    <w:lvl w:ilvl="0">
      <w:start w:val="1"/>
      <w:numFmt w:val="bullet"/>
      <w:lvlText w:val="-"/>
      <w:lvlJc w:val="left"/>
      <w:pPr>
        <w:tabs>
          <w:tab w:val="num" w:pos="1068"/>
        </w:tabs>
        <w:ind w:left="1068" w:hanging="360"/>
      </w:pPr>
      <w:rPr>
        <w:rFonts w:hint="default"/>
      </w:rPr>
    </w:lvl>
  </w:abstractNum>
  <w:abstractNum w:abstractNumId="7">
    <w:nsid w:val="29CC422E"/>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8">
    <w:nsid w:val="2BEE0109"/>
    <w:multiLevelType w:val="hybridMultilevel"/>
    <w:tmpl w:val="EC5AF408"/>
    <w:lvl w:ilvl="0" w:tplc="0C0A0001">
      <w:start w:val="1"/>
      <w:numFmt w:val="bullet"/>
      <w:lvlText w:val=""/>
      <w:lvlJc w:val="left"/>
      <w:pPr>
        <w:tabs>
          <w:tab w:val="num" w:pos="1622"/>
        </w:tabs>
        <w:ind w:left="1622" w:hanging="360"/>
      </w:pPr>
      <w:rPr>
        <w:rFonts w:ascii="Symbol" w:hAnsi="Symbol" w:hint="default"/>
      </w:rPr>
    </w:lvl>
    <w:lvl w:ilvl="1" w:tplc="0C0A0003" w:tentative="1">
      <w:start w:val="1"/>
      <w:numFmt w:val="bullet"/>
      <w:lvlText w:val="o"/>
      <w:lvlJc w:val="left"/>
      <w:pPr>
        <w:tabs>
          <w:tab w:val="num" w:pos="2342"/>
        </w:tabs>
        <w:ind w:left="2342" w:hanging="360"/>
      </w:pPr>
      <w:rPr>
        <w:rFonts w:ascii="Courier New" w:hAnsi="Courier New" w:cs="Courier New" w:hint="default"/>
      </w:rPr>
    </w:lvl>
    <w:lvl w:ilvl="2" w:tplc="0C0A0005" w:tentative="1">
      <w:start w:val="1"/>
      <w:numFmt w:val="bullet"/>
      <w:lvlText w:val=""/>
      <w:lvlJc w:val="left"/>
      <w:pPr>
        <w:tabs>
          <w:tab w:val="num" w:pos="3062"/>
        </w:tabs>
        <w:ind w:left="3062" w:hanging="360"/>
      </w:pPr>
      <w:rPr>
        <w:rFonts w:ascii="Wingdings" w:hAnsi="Wingdings" w:hint="default"/>
      </w:rPr>
    </w:lvl>
    <w:lvl w:ilvl="3" w:tplc="0C0A0001" w:tentative="1">
      <w:start w:val="1"/>
      <w:numFmt w:val="bullet"/>
      <w:lvlText w:val=""/>
      <w:lvlJc w:val="left"/>
      <w:pPr>
        <w:tabs>
          <w:tab w:val="num" w:pos="3782"/>
        </w:tabs>
        <w:ind w:left="3782" w:hanging="360"/>
      </w:pPr>
      <w:rPr>
        <w:rFonts w:ascii="Symbol" w:hAnsi="Symbol" w:hint="default"/>
      </w:rPr>
    </w:lvl>
    <w:lvl w:ilvl="4" w:tplc="0C0A0003" w:tentative="1">
      <w:start w:val="1"/>
      <w:numFmt w:val="bullet"/>
      <w:lvlText w:val="o"/>
      <w:lvlJc w:val="left"/>
      <w:pPr>
        <w:tabs>
          <w:tab w:val="num" w:pos="4502"/>
        </w:tabs>
        <w:ind w:left="4502" w:hanging="360"/>
      </w:pPr>
      <w:rPr>
        <w:rFonts w:ascii="Courier New" w:hAnsi="Courier New" w:cs="Courier New" w:hint="default"/>
      </w:rPr>
    </w:lvl>
    <w:lvl w:ilvl="5" w:tplc="0C0A0005" w:tentative="1">
      <w:start w:val="1"/>
      <w:numFmt w:val="bullet"/>
      <w:lvlText w:val=""/>
      <w:lvlJc w:val="left"/>
      <w:pPr>
        <w:tabs>
          <w:tab w:val="num" w:pos="5222"/>
        </w:tabs>
        <w:ind w:left="5222" w:hanging="360"/>
      </w:pPr>
      <w:rPr>
        <w:rFonts w:ascii="Wingdings" w:hAnsi="Wingdings" w:hint="default"/>
      </w:rPr>
    </w:lvl>
    <w:lvl w:ilvl="6" w:tplc="0C0A0001" w:tentative="1">
      <w:start w:val="1"/>
      <w:numFmt w:val="bullet"/>
      <w:lvlText w:val=""/>
      <w:lvlJc w:val="left"/>
      <w:pPr>
        <w:tabs>
          <w:tab w:val="num" w:pos="5942"/>
        </w:tabs>
        <w:ind w:left="5942" w:hanging="360"/>
      </w:pPr>
      <w:rPr>
        <w:rFonts w:ascii="Symbol" w:hAnsi="Symbol" w:hint="default"/>
      </w:rPr>
    </w:lvl>
    <w:lvl w:ilvl="7" w:tplc="0C0A0003" w:tentative="1">
      <w:start w:val="1"/>
      <w:numFmt w:val="bullet"/>
      <w:lvlText w:val="o"/>
      <w:lvlJc w:val="left"/>
      <w:pPr>
        <w:tabs>
          <w:tab w:val="num" w:pos="6662"/>
        </w:tabs>
        <w:ind w:left="6662" w:hanging="360"/>
      </w:pPr>
      <w:rPr>
        <w:rFonts w:ascii="Courier New" w:hAnsi="Courier New" w:cs="Courier New" w:hint="default"/>
      </w:rPr>
    </w:lvl>
    <w:lvl w:ilvl="8" w:tplc="0C0A0005" w:tentative="1">
      <w:start w:val="1"/>
      <w:numFmt w:val="bullet"/>
      <w:lvlText w:val=""/>
      <w:lvlJc w:val="left"/>
      <w:pPr>
        <w:tabs>
          <w:tab w:val="num" w:pos="7382"/>
        </w:tabs>
        <w:ind w:left="7382" w:hanging="360"/>
      </w:pPr>
      <w:rPr>
        <w:rFonts w:ascii="Wingdings" w:hAnsi="Wingdings" w:hint="default"/>
      </w:rPr>
    </w:lvl>
  </w:abstractNum>
  <w:abstractNum w:abstractNumId="9">
    <w:nsid w:val="2F532D3B"/>
    <w:multiLevelType w:val="hybridMultilevel"/>
    <w:tmpl w:val="B5981626"/>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31CB7736"/>
    <w:multiLevelType w:val="hybridMultilevel"/>
    <w:tmpl w:val="27F4194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398A1088"/>
    <w:multiLevelType w:val="hybridMultilevel"/>
    <w:tmpl w:val="EEEED74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3CE616EC"/>
    <w:multiLevelType w:val="hybridMultilevel"/>
    <w:tmpl w:val="A33E3274"/>
    <w:lvl w:ilvl="0" w:tplc="0C0A000D">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3F3047D1"/>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4">
    <w:nsid w:val="407D31C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5">
    <w:nsid w:val="41650422"/>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6">
    <w:nsid w:val="45093A5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7">
    <w:nsid w:val="48440DA7"/>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8">
    <w:nsid w:val="4872068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9">
    <w:nsid w:val="49CB320D"/>
    <w:multiLevelType w:val="hybridMultilevel"/>
    <w:tmpl w:val="ADFAF22E"/>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9DE1B70"/>
    <w:multiLevelType w:val="multilevel"/>
    <w:tmpl w:val="786E7A6E"/>
    <w:lvl w:ilvl="0">
      <w:start w:val="1"/>
      <w:numFmt w:val="decimal"/>
      <w:pStyle w:val="Ttulo1"/>
      <w:lvlText w:val="%1"/>
      <w:lvlJc w:val="left"/>
      <w:pPr>
        <w:tabs>
          <w:tab w:val="num" w:pos="705"/>
        </w:tabs>
        <w:ind w:left="705" w:hanging="705"/>
      </w:pPr>
      <w:rPr>
        <w:rFonts w:hint="default"/>
      </w:rPr>
    </w:lvl>
    <w:lvl w:ilvl="1">
      <w:start w:val="1"/>
      <w:numFmt w:val="decimal"/>
      <w:pStyle w:val="Ttulo2"/>
      <w:lvlText w:val="%1.%2"/>
      <w:lvlJc w:val="left"/>
      <w:pPr>
        <w:tabs>
          <w:tab w:val="num" w:pos="705"/>
        </w:tabs>
        <w:ind w:left="705" w:hanging="705"/>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EF6599"/>
    <w:multiLevelType w:val="hybridMultilevel"/>
    <w:tmpl w:val="B8DEAF0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2">
    <w:nsid w:val="4BBF228B"/>
    <w:multiLevelType w:val="multilevel"/>
    <w:tmpl w:val="9984CE86"/>
    <w:lvl w:ilvl="0">
      <w:start w:val="1"/>
      <w:numFmt w:val="bullet"/>
      <w:lvlText w:val=""/>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53760EA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4">
    <w:nsid w:val="54312508"/>
    <w:multiLevelType w:val="hybridMultilevel"/>
    <w:tmpl w:val="9984CE86"/>
    <w:lvl w:ilvl="0" w:tplc="0C0A000D">
      <w:start w:val="1"/>
      <w:numFmt w:val="bullet"/>
      <w:lvlText w:val=""/>
      <w:lvlJc w:val="left"/>
      <w:pPr>
        <w:tabs>
          <w:tab w:val="num" w:pos="1080"/>
        </w:tabs>
        <w:ind w:left="1080" w:hanging="360"/>
      </w:pPr>
      <w:rPr>
        <w:rFonts w:ascii="Wingdings" w:hAnsi="Wingdings" w:hint="default"/>
      </w:rPr>
    </w:lvl>
    <w:lvl w:ilvl="1" w:tplc="6E46EE68">
      <w:start w:val="1"/>
      <w:numFmt w:val="bullet"/>
      <w:lvlText w:val=""/>
      <w:lvlPicBulletId w:val="0"/>
      <w:lvlJc w:val="left"/>
      <w:pPr>
        <w:tabs>
          <w:tab w:val="num" w:pos="1800"/>
        </w:tabs>
        <w:ind w:left="1800" w:hanging="360"/>
      </w:pPr>
      <w:rPr>
        <w:rFonts w:ascii="Symbol" w:hAnsi="Symbol"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5D1E0FFC"/>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6">
    <w:nsid w:val="5E02475A"/>
    <w:multiLevelType w:val="hybridMultilevel"/>
    <w:tmpl w:val="3320BE8C"/>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5E9A123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8">
    <w:nsid w:val="62952761"/>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9">
    <w:nsid w:val="634D4B97"/>
    <w:multiLevelType w:val="hybridMultilevel"/>
    <w:tmpl w:val="4F4EC212"/>
    <w:lvl w:ilvl="0" w:tplc="0C0A000D">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30">
    <w:nsid w:val="6726660D"/>
    <w:multiLevelType w:val="multilevel"/>
    <w:tmpl w:val="A33E327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683B5FF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32">
    <w:nsid w:val="71DB20F3"/>
    <w:multiLevelType w:val="hybridMultilevel"/>
    <w:tmpl w:val="6174335A"/>
    <w:lvl w:ilvl="0" w:tplc="0C0A000D">
      <w:start w:val="1"/>
      <w:numFmt w:val="bullet"/>
      <w:lvlText w:val=""/>
      <w:lvlJc w:val="left"/>
      <w:pPr>
        <w:tabs>
          <w:tab w:val="num" w:pos="1080"/>
        </w:tabs>
        <w:ind w:left="1080" w:hanging="360"/>
      </w:pPr>
      <w:rPr>
        <w:rFonts w:ascii="Wingdings" w:hAnsi="Wingdings" w:hint="default"/>
      </w:rPr>
    </w:lvl>
    <w:lvl w:ilvl="1" w:tplc="DE225998">
      <w:start w:val="1"/>
      <w:numFmt w:val="bullet"/>
      <w:lvlText w:val=""/>
      <w:lvlPicBulletId w:val="1"/>
      <w:lvlJc w:val="left"/>
      <w:pPr>
        <w:tabs>
          <w:tab w:val="num" w:pos="1800"/>
        </w:tabs>
        <w:ind w:left="1800" w:hanging="360"/>
      </w:pPr>
      <w:rPr>
        <w:rFonts w:ascii="Symbol" w:hAnsi="Symbol"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74441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BA84274"/>
    <w:multiLevelType w:val="singleLevel"/>
    <w:tmpl w:val="78247D7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0"/>
  </w:num>
  <w:num w:numId="4">
    <w:abstractNumId w:val="5"/>
  </w:num>
  <w:num w:numId="5">
    <w:abstractNumId w:val="6"/>
  </w:num>
  <w:num w:numId="6">
    <w:abstractNumId w:val="11"/>
  </w:num>
  <w:num w:numId="7">
    <w:abstractNumId w:val="28"/>
  </w:num>
  <w:num w:numId="8">
    <w:abstractNumId w:val="0"/>
  </w:num>
  <w:num w:numId="9">
    <w:abstractNumId w:val="31"/>
  </w:num>
  <w:num w:numId="10">
    <w:abstractNumId w:val="7"/>
  </w:num>
  <w:num w:numId="11">
    <w:abstractNumId w:val="2"/>
  </w:num>
  <w:num w:numId="12">
    <w:abstractNumId w:val="17"/>
  </w:num>
  <w:num w:numId="13">
    <w:abstractNumId w:val="25"/>
  </w:num>
  <w:num w:numId="14">
    <w:abstractNumId w:val="3"/>
  </w:num>
  <w:num w:numId="15">
    <w:abstractNumId w:val="23"/>
  </w:num>
  <w:num w:numId="16">
    <w:abstractNumId w:val="13"/>
  </w:num>
  <w:num w:numId="17">
    <w:abstractNumId w:val="16"/>
  </w:num>
  <w:num w:numId="18">
    <w:abstractNumId w:val="15"/>
  </w:num>
  <w:num w:numId="19">
    <w:abstractNumId w:val="14"/>
  </w:num>
  <w:num w:numId="20">
    <w:abstractNumId w:val="18"/>
  </w:num>
  <w:num w:numId="21">
    <w:abstractNumId w:val="34"/>
  </w:num>
  <w:num w:numId="22">
    <w:abstractNumId w:val="27"/>
  </w:num>
  <w:num w:numId="23">
    <w:abstractNumId w:val="10"/>
  </w:num>
  <w:num w:numId="24">
    <w:abstractNumId w:val="21"/>
  </w:num>
  <w:num w:numId="25">
    <w:abstractNumId w:val="8"/>
  </w:num>
  <w:num w:numId="26">
    <w:abstractNumId w:val="9"/>
  </w:num>
  <w:num w:numId="27">
    <w:abstractNumId w:val="29"/>
  </w:num>
  <w:num w:numId="28">
    <w:abstractNumId w:val="1"/>
  </w:num>
  <w:num w:numId="29">
    <w:abstractNumId w:val="26"/>
  </w:num>
  <w:num w:numId="30">
    <w:abstractNumId w:val="19"/>
  </w:num>
  <w:num w:numId="31">
    <w:abstractNumId w:val="12"/>
  </w:num>
  <w:num w:numId="32">
    <w:abstractNumId w:val="30"/>
  </w:num>
  <w:num w:numId="33">
    <w:abstractNumId w:val="24"/>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65D1D"/>
    <w:rsid w:val="0000096D"/>
    <w:rsid w:val="00010DB3"/>
    <w:rsid w:val="00025A01"/>
    <w:rsid w:val="00032649"/>
    <w:rsid w:val="00042553"/>
    <w:rsid w:val="000453A6"/>
    <w:rsid w:val="000533D9"/>
    <w:rsid w:val="00055202"/>
    <w:rsid w:val="000573D0"/>
    <w:rsid w:val="000575C7"/>
    <w:rsid w:val="00073875"/>
    <w:rsid w:val="000816A5"/>
    <w:rsid w:val="000917DF"/>
    <w:rsid w:val="000942D1"/>
    <w:rsid w:val="00096C68"/>
    <w:rsid w:val="000A3715"/>
    <w:rsid w:val="000B02E8"/>
    <w:rsid w:val="000B5AB3"/>
    <w:rsid w:val="000B62A8"/>
    <w:rsid w:val="001031FC"/>
    <w:rsid w:val="00103495"/>
    <w:rsid w:val="001071BE"/>
    <w:rsid w:val="001175C2"/>
    <w:rsid w:val="00126A03"/>
    <w:rsid w:val="0013734B"/>
    <w:rsid w:val="00141C19"/>
    <w:rsid w:val="0014322B"/>
    <w:rsid w:val="001456B0"/>
    <w:rsid w:val="0015037E"/>
    <w:rsid w:val="0015688C"/>
    <w:rsid w:val="001602A4"/>
    <w:rsid w:val="00177156"/>
    <w:rsid w:val="0018581A"/>
    <w:rsid w:val="0019042D"/>
    <w:rsid w:val="00194082"/>
    <w:rsid w:val="001956C7"/>
    <w:rsid w:val="001A1F6F"/>
    <w:rsid w:val="001B5A3B"/>
    <w:rsid w:val="001C12C0"/>
    <w:rsid w:val="001E241A"/>
    <w:rsid w:val="001F56C6"/>
    <w:rsid w:val="00201EC9"/>
    <w:rsid w:val="002073CE"/>
    <w:rsid w:val="00251407"/>
    <w:rsid w:val="00263670"/>
    <w:rsid w:val="0026581F"/>
    <w:rsid w:val="002704B9"/>
    <w:rsid w:val="0027189E"/>
    <w:rsid w:val="00280B1E"/>
    <w:rsid w:val="002A003C"/>
    <w:rsid w:val="002B5175"/>
    <w:rsid w:val="002C04C3"/>
    <w:rsid w:val="002D2BFA"/>
    <w:rsid w:val="002D2F2D"/>
    <w:rsid w:val="002E0EE2"/>
    <w:rsid w:val="002E21C5"/>
    <w:rsid w:val="002E6F15"/>
    <w:rsid w:val="003201C0"/>
    <w:rsid w:val="00337C7F"/>
    <w:rsid w:val="00355380"/>
    <w:rsid w:val="0036659A"/>
    <w:rsid w:val="00367398"/>
    <w:rsid w:val="00372244"/>
    <w:rsid w:val="00373274"/>
    <w:rsid w:val="003B39CA"/>
    <w:rsid w:val="003C6DD6"/>
    <w:rsid w:val="003D7A80"/>
    <w:rsid w:val="003E0ABE"/>
    <w:rsid w:val="003E42C4"/>
    <w:rsid w:val="003E4836"/>
    <w:rsid w:val="003E7D4A"/>
    <w:rsid w:val="003F0541"/>
    <w:rsid w:val="00401AF0"/>
    <w:rsid w:val="004065A0"/>
    <w:rsid w:val="004177D5"/>
    <w:rsid w:val="00440FF0"/>
    <w:rsid w:val="004453F4"/>
    <w:rsid w:val="0046523E"/>
    <w:rsid w:val="00465D8B"/>
    <w:rsid w:val="004768F1"/>
    <w:rsid w:val="00477E28"/>
    <w:rsid w:val="00496156"/>
    <w:rsid w:val="004A10B0"/>
    <w:rsid w:val="004C2481"/>
    <w:rsid w:val="004D076F"/>
    <w:rsid w:val="004E16A0"/>
    <w:rsid w:val="004E7EA0"/>
    <w:rsid w:val="005132A1"/>
    <w:rsid w:val="0051475C"/>
    <w:rsid w:val="0051662F"/>
    <w:rsid w:val="00527C33"/>
    <w:rsid w:val="0053212D"/>
    <w:rsid w:val="00536952"/>
    <w:rsid w:val="0054260E"/>
    <w:rsid w:val="005747F7"/>
    <w:rsid w:val="005775BB"/>
    <w:rsid w:val="00585002"/>
    <w:rsid w:val="00594534"/>
    <w:rsid w:val="005F4730"/>
    <w:rsid w:val="0060190C"/>
    <w:rsid w:val="006142EA"/>
    <w:rsid w:val="006210E2"/>
    <w:rsid w:val="0062279D"/>
    <w:rsid w:val="00623651"/>
    <w:rsid w:val="006245A3"/>
    <w:rsid w:val="00635090"/>
    <w:rsid w:val="006423A4"/>
    <w:rsid w:val="00656BA8"/>
    <w:rsid w:val="006656EB"/>
    <w:rsid w:val="00691C88"/>
    <w:rsid w:val="006A2184"/>
    <w:rsid w:val="006A7BF8"/>
    <w:rsid w:val="006D3757"/>
    <w:rsid w:val="006E362F"/>
    <w:rsid w:val="006F7594"/>
    <w:rsid w:val="006F79CF"/>
    <w:rsid w:val="00712D9B"/>
    <w:rsid w:val="00741F52"/>
    <w:rsid w:val="007451D5"/>
    <w:rsid w:val="00765D1D"/>
    <w:rsid w:val="00767F9B"/>
    <w:rsid w:val="00770E35"/>
    <w:rsid w:val="00771936"/>
    <w:rsid w:val="007744C7"/>
    <w:rsid w:val="00774CA3"/>
    <w:rsid w:val="007A094E"/>
    <w:rsid w:val="007A344C"/>
    <w:rsid w:val="007D11C1"/>
    <w:rsid w:val="007D591B"/>
    <w:rsid w:val="00820447"/>
    <w:rsid w:val="00821A78"/>
    <w:rsid w:val="00822A4D"/>
    <w:rsid w:val="00845FA8"/>
    <w:rsid w:val="008507E2"/>
    <w:rsid w:val="00890D31"/>
    <w:rsid w:val="008B7709"/>
    <w:rsid w:val="008C08D1"/>
    <w:rsid w:val="008C616D"/>
    <w:rsid w:val="008D10E7"/>
    <w:rsid w:val="008D6097"/>
    <w:rsid w:val="008E515A"/>
    <w:rsid w:val="009316D8"/>
    <w:rsid w:val="009410B9"/>
    <w:rsid w:val="009513EB"/>
    <w:rsid w:val="009514F4"/>
    <w:rsid w:val="00963456"/>
    <w:rsid w:val="0097787B"/>
    <w:rsid w:val="00981AB6"/>
    <w:rsid w:val="00983662"/>
    <w:rsid w:val="00984BC5"/>
    <w:rsid w:val="009874AF"/>
    <w:rsid w:val="009954AC"/>
    <w:rsid w:val="009B52BB"/>
    <w:rsid w:val="009C0D5A"/>
    <w:rsid w:val="009E3FD7"/>
    <w:rsid w:val="009F27C6"/>
    <w:rsid w:val="009F54BE"/>
    <w:rsid w:val="009F5551"/>
    <w:rsid w:val="00A026AB"/>
    <w:rsid w:val="00A2066E"/>
    <w:rsid w:val="00A42F9D"/>
    <w:rsid w:val="00A807C0"/>
    <w:rsid w:val="00A8095E"/>
    <w:rsid w:val="00A91089"/>
    <w:rsid w:val="00A94244"/>
    <w:rsid w:val="00AA18EE"/>
    <w:rsid w:val="00AB6B37"/>
    <w:rsid w:val="00AC0D10"/>
    <w:rsid w:val="00AC20AE"/>
    <w:rsid w:val="00AD1EC6"/>
    <w:rsid w:val="00B00DE6"/>
    <w:rsid w:val="00B11320"/>
    <w:rsid w:val="00B35FA1"/>
    <w:rsid w:val="00B42FF1"/>
    <w:rsid w:val="00B452AF"/>
    <w:rsid w:val="00B46B4E"/>
    <w:rsid w:val="00B47471"/>
    <w:rsid w:val="00B55C98"/>
    <w:rsid w:val="00BA1707"/>
    <w:rsid w:val="00BB7B90"/>
    <w:rsid w:val="00BD296F"/>
    <w:rsid w:val="00BD6AEC"/>
    <w:rsid w:val="00BE7167"/>
    <w:rsid w:val="00BF02B0"/>
    <w:rsid w:val="00C00F63"/>
    <w:rsid w:val="00C044D5"/>
    <w:rsid w:val="00C05E92"/>
    <w:rsid w:val="00C10097"/>
    <w:rsid w:val="00C16525"/>
    <w:rsid w:val="00C252C2"/>
    <w:rsid w:val="00C76B53"/>
    <w:rsid w:val="00C770CC"/>
    <w:rsid w:val="00C81957"/>
    <w:rsid w:val="00C95C68"/>
    <w:rsid w:val="00CA733C"/>
    <w:rsid w:val="00CA7E7C"/>
    <w:rsid w:val="00CC319C"/>
    <w:rsid w:val="00CC42BE"/>
    <w:rsid w:val="00CC6403"/>
    <w:rsid w:val="00CF2ED1"/>
    <w:rsid w:val="00D05379"/>
    <w:rsid w:val="00D15826"/>
    <w:rsid w:val="00D2284F"/>
    <w:rsid w:val="00D27118"/>
    <w:rsid w:val="00D3752A"/>
    <w:rsid w:val="00D37B17"/>
    <w:rsid w:val="00D43395"/>
    <w:rsid w:val="00D912C6"/>
    <w:rsid w:val="00DA36BC"/>
    <w:rsid w:val="00DC5589"/>
    <w:rsid w:val="00DE5DE8"/>
    <w:rsid w:val="00DE7B31"/>
    <w:rsid w:val="00E037D2"/>
    <w:rsid w:val="00E045EE"/>
    <w:rsid w:val="00E06077"/>
    <w:rsid w:val="00E11D86"/>
    <w:rsid w:val="00E36CC2"/>
    <w:rsid w:val="00E456B9"/>
    <w:rsid w:val="00E47472"/>
    <w:rsid w:val="00E47FAC"/>
    <w:rsid w:val="00E50809"/>
    <w:rsid w:val="00E52933"/>
    <w:rsid w:val="00E61999"/>
    <w:rsid w:val="00E63F11"/>
    <w:rsid w:val="00E66E92"/>
    <w:rsid w:val="00E82032"/>
    <w:rsid w:val="00E966DB"/>
    <w:rsid w:val="00EB2F6F"/>
    <w:rsid w:val="00EC07D9"/>
    <w:rsid w:val="00EC5A8B"/>
    <w:rsid w:val="00ED3060"/>
    <w:rsid w:val="00ED3998"/>
    <w:rsid w:val="00EE1182"/>
    <w:rsid w:val="00EE195D"/>
    <w:rsid w:val="00F02062"/>
    <w:rsid w:val="00F02BC0"/>
    <w:rsid w:val="00F22CD7"/>
    <w:rsid w:val="00F33918"/>
    <w:rsid w:val="00F41CC7"/>
    <w:rsid w:val="00F53BB6"/>
    <w:rsid w:val="00F71CCB"/>
    <w:rsid w:val="00F7483B"/>
    <w:rsid w:val="00F83CB8"/>
    <w:rsid w:val="00F84F73"/>
    <w:rsid w:val="00FC0D62"/>
    <w:rsid w:val="00FE47CB"/>
    <w:rsid w:val="00FF14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D1D"/>
    <w:rPr>
      <w:sz w:val="24"/>
      <w:szCs w:val="24"/>
    </w:rPr>
  </w:style>
  <w:style w:type="paragraph" w:styleId="Ttulo1">
    <w:name w:val="heading 1"/>
    <w:basedOn w:val="Normal"/>
    <w:next w:val="Textoindependiente"/>
    <w:qFormat/>
    <w:rsid w:val="004C2481"/>
    <w:pPr>
      <w:keepNext/>
      <w:numPr>
        <w:numId w:val="3"/>
      </w:numPr>
      <w:spacing w:before="240" w:after="120"/>
      <w:jc w:val="both"/>
      <w:outlineLvl w:val="0"/>
    </w:pPr>
    <w:rPr>
      <w:b/>
      <w:spacing w:val="-25"/>
      <w:kern w:val="28"/>
      <w:sz w:val="32"/>
      <w:szCs w:val="20"/>
      <w:lang w:val="es-EC"/>
    </w:rPr>
  </w:style>
  <w:style w:type="paragraph" w:styleId="Ttulo2">
    <w:name w:val="heading 2"/>
    <w:basedOn w:val="Normal"/>
    <w:next w:val="Normal"/>
    <w:qFormat/>
    <w:rsid w:val="004C2481"/>
    <w:pPr>
      <w:keepNext/>
      <w:numPr>
        <w:ilvl w:val="1"/>
        <w:numId w:val="3"/>
      </w:numPr>
      <w:spacing w:before="240"/>
      <w:ind w:right="309"/>
      <w:outlineLvl w:val="1"/>
    </w:pPr>
    <w:rPr>
      <w:b/>
      <w:sz w:val="32"/>
      <w:szCs w:val="20"/>
      <w:lang w:val="es-EC"/>
    </w:rPr>
  </w:style>
  <w:style w:type="paragraph" w:styleId="Ttulo3">
    <w:name w:val="heading 3"/>
    <w:basedOn w:val="Normal"/>
    <w:next w:val="Normal"/>
    <w:qFormat/>
    <w:rsid w:val="004C2481"/>
    <w:pPr>
      <w:keepNext/>
      <w:numPr>
        <w:ilvl w:val="2"/>
        <w:numId w:val="3"/>
      </w:numPr>
      <w:spacing w:before="240"/>
      <w:ind w:right="309"/>
      <w:jc w:val="both"/>
      <w:outlineLvl w:val="2"/>
    </w:pPr>
    <w:rPr>
      <w:b/>
      <w:sz w:val="28"/>
      <w:szCs w:val="20"/>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3201C0"/>
    <w:rPr>
      <w:rFonts w:ascii="Geneva" w:hAnsi="Geneva"/>
      <w:szCs w:val="20"/>
      <w:lang w:val="es-ES_tradnl"/>
    </w:rPr>
  </w:style>
  <w:style w:type="paragraph" w:styleId="Textoindependiente3">
    <w:name w:val="Body Text 3"/>
    <w:basedOn w:val="Normal"/>
    <w:rsid w:val="004C2481"/>
    <w:pPr>
      <w:spacing w:after="120"/>
    </w:pPr>
    <w:rPr>
      <w:sz w:val="16"/>
      <w:szCs w:val="16"/>
    </w:rPr>
  </w:style>
  <w:style w:type="paragraph" w:styleId="Sangra2detindependiente">
    <w:name w:val="Body Text Indent 2"/>
    <w:basedOn w:val="Normal"/>
    <w:rsid w:val="004C2481"/>
    <w:pPr>
      <w:spacing w:after="120" w:line="480" w:lineRule="auto"/>
      <w:ind w:left="283"/>
    </w:pPr>
  </w:style>
  <w:style w:type="paragraph" w:styleId="Sangradetextonormal">
    <w:name w:val="Body Text Indent"/>
    <w:basedOn w:val="Normal"/>
    <w:rsid w:val="0051662F"/>
    <w:pPr>
      <w:spacing w:after="120"/>
      <w:ind w:left="283"/>
    </w:pPr>
  </w:style>
  <w:style w:type="paragraph" w:customStyle="1" w:styleId="Predeterminado">
    <w:name w:val="Predeterminado"/>
    <w:rsid w:val="00AA18EE"/>
    <w:rPr>
      <w:snapToGrid w:val="0"/>
      <w:sz w:val="24"/>
    </w:rPr>
  </w:style>
  <w:style w:type="paragraph" w:customStyle="1" w:styleId="Contenidodelatabla">
    <w:name w:val="Contenido de la tabla"/>
    <w:basedOn w:val="Textoindependiente"/>
    <w:rsid w:val="007A344C"/>
    <w:pPr>
      <w:widowControl w:val="0"/>
      <w:suppressAutoHyphens/>
      <w:spacing w:after="120"/>
    </w:pPr>
    <w:rPr>
      <w:rFonts w:ascii="Times New Roman" w:hAnsi="Times New Roman"/>
    </w:rPr>
  </w:style>
  <w:style w:type="paragraph" w:customStyle="1" w:styleId="Encabezadodelatabla">
    <w:name w:val="Encabezado de la tabla"/>
    <w:basedOn w:val="Contenidodelatabla"/>
    <w:rsid w:val="007A344C"/>
    <w:pPr>
      <w:jc w:val="center"/>
    </w:pPr>
    <w:rPr>
      <w:b/>
      <w:i/>
    </w:rPr>
  </w:style>
  <w:style w:type="table" w:styleId="Tablaconcuadrcula">
    <w:name w:val="Table Grid"/>
    <w:basedOn w:val="Tablanormal"/>
    <w:rsid w:val="00DE5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C0D62"/>
    <w:rPr>
      <w:rFonts w:ascii="Tahoma" w:hAnsi="Tahoma" w:cs="Tahoma"/>
      <w:sz w:val="16"/>
      <w:szCs w:val="16"/>
    </w:rPr>
  </w:style>
  <w:style w:type="paragraph" w:styleId="Encabezado">
    <w:name w:val="header"/>
    <w:basedOn w:val="Normal"/>
    <w:rsid w:val="008C616D"/>
    <w:pPr>
      <w:tabs>
        <w:tab w:val="center" w:pos="4252"/>
        <w:tab w:val="right" w:pos="8504"/>
      </w:tabs>
    </w:pPr>
  </w:style>
  <w:style w:type="character" w:styleId="Nmerodepgina">
    <w:name w:val="page number"/>
    <w:basedOn w:val="Fuentedeprrafopredeter"/>
    <w:rsid w:val="008C616D"/>
  </w:style>
  <w:style w:type="paragraph" w:styleId="Piedepgina">
    <w:name w:val="footer"/>
    <w:basedOn w:val="Normal"/>
    <w:rsid w:val="008C616D"/>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321348438">
      <w:bodyDiv w:val="1"/>
      <w:marLeft w:val="0"/>
      <w:marRight w:val="0"/>
      <w:marTop w:val="0"/>
      <w:marBottom w:val="0"/>
      <w:divBdr>
        <w:top w:val="none" w:sz="0" w:space="0" w:color="auto"/>
        <w:left w:val="none" w:sz="0" w:space="0" w:color="auto"/>
        <w:bottom w:val="none" w:sz="0" w:space="0" w:color="auto"/>
        <w:right w:val="none" w:sz="0" w:space="0" w:color="auto"/>
      </w:divBdr>
    </w:div>
    <w:div w:id="595136313">
      <w:bodyDiv w:val="1"/>
      <w:marLeft w:val="0"/>
      <w:marRight w:val="0"/>
      <w:marTop w:val="0"/>
      <w:marBottom w:val="0"/>
      <w:divBdr>
        <w:top w:val="none" w:sz="0" w:space="0" w:color="auto"/>
        <w:left w:val="none" w:sz="0" w:space="0" w:color="auto"/>
        <w:bottom w:val="none" w:sz="0" w:space="0" w:color="auto"/>
        <w:right w:val="none" w:sz="0" w:space="0" w:color="auto"/>
      </w:divBdr>
    </w:div>
    <w:div w:id="721103754">
      <w:bodyDiv w:val="1"/>
      <w:marLeft w:val="0"/>
      <w:marRight w:val="0"/>
      <w:marTop w:val="0"/>
      <w:marBottom w:val="0"/>
      <w:divBdr>
        <w:top w:val="none" w:sz="0" w:space="0" w:color="auto"/>
        <w:left w:val="none" w:sz="0" w:space="0" w:color="auto"/>
        <w:bottom w:val="none" w:sz="0" w:space="0" w:color="auto"/>
        <w:right w:val="none" w:sz="0" w:space="0" w:color="auto"/>
      </w:divBdr>
    </w:div>
    <w:div w:id="13375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4306</Words>
  <Characters>23687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Capítulo  2</vt:lpstr>
    </vt:vector>
  </TitlesOfParts>
  <Company/>
  <LinksUpToDate>false</LinksUpToDate>
  <CharactersWithSpaces>27938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Admin</dc:creator>
  <cp:keywords/>
  <dc:description/>
  <cp:lastModifiedBy>Ayudante</cp:lastModifiedBy>
  <cp:revision>2</cp:revision>
  <cp:lastPrinted>2005-11-09T03:01:00Z</cp:lastPrinted>
  <dcterms:created xsi:type="dcterms:W3CDTF">2009-07-23T20:26:00Z</dcterms:created>
  <dcterms:modified xsi:type="dcterms:W3CDTF">2009-07-23T20:26:00Z</dcterms:modified>
</cp:coreProperties>
</file>