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60" w:rsidRPr="006244FA" w:rsidRDefault="00337E32" w:rsidP="00283460">
      <w:pPr>
        <w:spacing w:line="480" w:lineRule="auto"/>
        <w:rPr>
          <w:rFonts w:ascii="Bookman Old Style" w:eastAsia="Batang" w:hAnsi="Bookman Old Style"/>
          <w:sz w:val="26"/>
          <w:szCs w:val="26"/>
          <w:lang w:val="es-ES"/>
        </w:rPr>
      </w:pPr>
      <w:r>
        <w:rPr>
          <w:noProof/>
          <w:sz w:val="26"/>
          <w:szCs w:val="26"/>
          <w:lang w:val="es-ES" w:eastAsia="es-ES"/>
        </w:rPr>
        <w:drawing>
          <wp:inline distT="0" distB="0" distL="0" distR="0">
            <wp:extent cx="877570" cy="841375"/>
            <wp:effectExtent l="19050" t="0" r="0" b="0"/>
            <wp:docPr id="1" name="Imagen 1" descr="index_r36_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_r36_c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460" w:rsidRPr="006244FA">
        <w:rPr>
          <w:sz w:val="26"/>
          <w:szCs w:val="26"/>
          <w:lang w:val="es-ES"/>
        </w:rPr>
        <w:t xml:space="preserve">                                                                                   </w:t>
      </w:r>
      <w:r>
        <w:rPr>
          <w:rFonts w:ascii="Bookman Old Style" w:eastAsia="Batang" w:hAnsi="Bookman Old Style"/>
          <w:noProof/>
          <w:sz w:val="26"/>
          <w:szCs w:val="26"/>
          <w:lang w:val="es-ES" w:eastAsia="es-ES"/>
        </w:rPr>
        <w:drawing>
          <wp:inline distT="0" distB="0" distL="0" distR="0">
            <wp:extent cx="829310" cy="816610"/>
            <wp:effectExtent l="19050" t="0" r="8890" b="0"/>
            <wp:docPr id="2" name="Imagen 2" descr="Logo 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CH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460" w:rsidRPr="006244FA">
        <w:rPr>
          <w:sz w:val="26"/>
          <w:szCs w:val="26"/>
          <w:lang w:val="es-ES"/>
        </w:rPr>
        <w:t xml:space="preserve">                                                                               </w:t>
      </w:r>
    </w:p>
    <w:p w:rsidR="00283460" w:rsidRPr="006244FA" w:rsidRDefault="00283460" w:rsidP="00283460">
      <w:pPr>
        <w:jc w:val="center"/>
        <w:rPr>
          <w:rFonts w:ascii="Bookman Old Style" w:eastAsia="Batang" w:hAnsi="Bookman Old Style"/>
          <w:sz w:val="28"/>
          <w:szCs w:val="28"/>
          <w:lang w:val="es-ES"/>
        </w:rPr>
      </w:pPr>
    </w:p>
    <w:p w:rsidR="00283460" w:rsidRPr="00B8691A" w:rsidRDefault="00B8691A" w:rsidP="00283460">
      <w:pPr>
        <w:jc w:val="center"/>
        <w:rPr>
          <w:rFonts w:eastAsia="Batang"/>
          <w:b/>
          <w:sz w:val="40"/>
          <w:szCs w:val="40"/>
          <w:lang w:val="es-ES"/>
        </w:rPr>
      </w:pPr>
      <w:r>
        <w:rPr>
          <w:rFonts w:eastAsia="Batang"/>
          <w:b/>
          <w:sz w:val="40"/>
          <w:szCs w:val="40"/>
          <w:lang w:val="es-ES"/>
        </w:rPr>
        <w:t>ESCUELA SUPERIOR POLITÉ</w:t>
      </w:r>
      <w:r w:rsidR="00283460" w:rsidRPr="00B8691A">
        <w:rPr>
          <w:rFonts w:eastAsia="Batang"/>
          <w:b/>
          <w:sz w:val="40"/>
          <w:szCs w:val="40"/>
          <w:lang w:val="es-ES"/>
        </w:rPr>
        <w:t>CNICA DEL LITORAL</w:t>
      </w:r>
    </w:p>
    <w:p w:rsidR="00283460" w:rsidRPr="00B97C6D" w:rsidRDefault="00283460" w:rsidP="00283460">
      <w:pPr>
        <w:jc w:val="center"/>
        <w:rPr>
          <w:rFonts w:ascii="Arial" w:eastAsia="Batang" w:hAnsi="Arial" w:cs="Arial"/>
          <w:sz w:val="28"/>
          <w:szCs w:val="28"/>
          <w:lang w:val="es-ES"/>
        </w:rPr>
      </w:pPr>
    </w:p>
    <w:p w:rsidR="00283460" w:rsidRPr="00B97C6D" w:rsidRDefault="00283460" w:rsidP="00283460">
      <w:pPr>
        <w:jc w:val="center"/>
        <w:rPr>
          <w:rFonts w:ascii="Arial" w:eastAsia="Batang" w:hAnsi="Arial" w:cs="Arial"/>
          <w:sz w:val="28"/>
          <w:szCs w:val="28"/>
          <w:lang w:val="es-ES"/>
        </w:rPr>
      </w:pPr>
    </w:p>
    <w:p w:rsidR="00283460" w:rsidRPr="00B8691A" w:rsidRDefault="00283460" w:rsidP="00283460">
      <w:pPr>
        <w:jc w:val="center"/>
        <w:rPr>
          <w:rFonts w:eastAsia="Batang"/>
          <w:b/>
          <w:sz w:val="36"/>
          <w:szCs w:val="36"/>
          <w:lang w:val="es-ES"/>
        </w:rPr>
      </w:pPr>
      <w:r w:rsidRPr="00B8691A">
        <w:rPr>
          <w:rFonts w:eastAsia="Batang"/>
          <w:b/>
          <w:sz w:val="36"/>
          <w:szCs w:val="36"/>
          <w:lang w:val="es-ES"/>
        </w:rPr>
        <w:t>Facultad de Ciencias Humanísticas y Económicas</w:t>
      </w:r>
    </w:p>
    <w:p w:rsidR="00283460" w:rsidRPr="00B97C6D" w:rsidRDefault="00283460" w:rsidP="00283460">
      <w:pPr>
        <w:rPr>
          <w:rFonts w:ascii="Arial" w:eastAsia="Batang" w:hAnsi="Arial" w:cs="Arial"/>
          <w:sz w:val="28"/>
          <w:szCs w:val="28"/>
          <w:lang w:val="es-ES"/>
        </w:rPr>
      </w:pPr>
    </w:p>
    <w:p w:rsidR="00283460" w:rsidRPr="00B97C6D" w:rsidRDefault="00283460" w:rsidP="00283460">
      <w:pPr>
        <w:rPr>
          <w:rFonts w:ascii="Arial" w:eastAsia="Batang" w:hAnsi="Arial" w:cs="Arial"/>
          <w:sz w:val="28"/>
          <w:szCs w:val="28"/>
          <w:lang w:val="es-ES"/>
        </w:rPr>
      </w:pPr>
    </w:p>
    <w:p w:rsidR="00283460" w:rsidRPr="00E16A1F" w:rsidRDefault="00283460" w:rsidP="00283460">
      <w:pPr>
        <w:spacing w:before="120" w:after="240"/>
        <w:ind w:hanging="11"/>
        <w:jc w:val="center"/>
        <w:rPr>
          <w:rFonts w:ascii="Verdana" w:hAnsi="Verdana" w:cs="Arial"/>
          <w:b/>
          <w:bCs/>
          <w:spacing w:val="6"/>
          <w:sz w:val="28"/>
          <w:szCs w:val="28"/>
          <w:lang w:val="es-ES"/>
        </w:rPr>
      </w:pPr>
      <w:r w:rsidRPr="00E16A1F">
        <w:rPr>
          <w:rFonts w:ascii="Verdana" w:hAnsi="Verdana" w:cs="Arial"/>
          <w:bCs/>
          <w:caps/>
          <w:sz w:val="28"/>
          <w:lang w:val="es-ES"/>
        </w:rPr>
        <w:t>“</w:t>
      </w:r>
      <w:r w:rsidRPr="00E16A1F">
        <w:rPr>
          <w:rFonts w:ascii="Verdana" w:hAnsi="Verdana" w:cs="Arial"/>
          <w:b/>
          <w:sz w:val="28"/>
          <w:szCs w:val="28"/>
          <w:lang w:val="es-ES"/>
        </w:rPr>
        <w:t xml:space="preserve">VALORACIÓN FINANCIERA DEL UNIBANCO DEL ECUADOR Y EL IMPACTO FINANCIERO DE </w:t>
      </w:r>
      <w:smartTag w:uri="urn:schemas-microsoft-com:office:smarttags" w:element="PersonName">
        <w:smartTagPr>
          <w:attr w:name="ProductID" w:val="LA COMPRA DE"/>
        </w:smartTagPr>
        <w:r w:rsidRPr="00E16A1F">
          <w:rPr>
            <w:rFonts w:ascii="Verdana" w:hAnsi="Verdana" w:cs="Arial"/>
            <w:b/>
            <w:sz w:val="28"/>
            <w:szCs w:val="28"/>
            <w:lang w:val="es-ES"/>
          </w:rPr>
          <w:t>LA COMPRA DE</w:t>
        </w:r>
      </w:smartTag>
      <w:r w:rsidRPr="00E16A1F">
        <w:rPr>
          <w:rFonts w:ascii="Verdana" w:hAnsi="Verdana" w:cs="Arial"/>
          <w:b/>
          <w:sz w:val="28"/>
          <w:szCs w:val="28"/>
          <w:lang w:val="es-ES"/>
        </w:rPr>
        <w:t xml:space="preserve"> ACCIONES DEL BANCO SOLIDARIO</w:t>
      </w:r>
      <w:r w:rsidRPr="00E16A1F">
        <w:rPr>
          <w:rFonts w:ascii="Verdana" w:hAnsi="Verdana" w:cs="Arial"/>
          <w:bCs/>
          <w:spacing w:val="6"/>
          <w:sz w:val="28"/>
          <w:szCs w:val="28"/>
          <w:lang w:val="es-ES"/>
        </w:rPr>
        <w:t>”</w:t>
      </w:r>
    </w:p>
    <w:p w:rsidR="00283460" w:rsidRPr="00B97C6D" w:rsidRDefault="00283460" w:rsidP="00283460">
      <w:pPr>
        <w:jc w:val="center"/>
        <w:rPr>
          <w:rFonts w:ascii="Arial" w:eastAsia="Batang" w:hAnsi="Arial" w:cs="Arial"/>
          <w:sz w:val="28"/>
          <w:szCs w:val="28"/>
          <w:lang w:val="es-ES"/>
        </w:rPr>
      </w:pPr>
    </w:p>
    <w:p w:rsidR="00283460" w:rsidRPr="00B97C6D" w:rsidRDefault="00283460" w:rsidP="00283460">
      <w:pPr>
        <w:rPr>
          <w:rFonts w:ascii="Arial" w:eastAsia="Batang" w:hAnsi="Arial" w:cs="Arial"/>
          <w:sz w:val="28"/>
          <w:szCs w:val="28"/>
          <w:lang w:val="es-ES"/>
        </w:rPr>
      </w:pPr>
    </w:p>
    <w:p w:rsidR="00283460" w:rsidRPr="00E16A1F" w:rsidRDefault="00B8691A" w:rsidP="00283460">
      <w:pPr>
        <w:pStyle w:val="Epgrafe"/>
        <w:jc w:val="center"/>
        <w:rPr>
          <w:rFonts w:ascii="Verdana" w:eastAsia="Batang" w:hAnsi="Verdana" w:cs="Arial"/>
          <w:sz w:val="28"/>
          <w:szCs w:val="28"/>
          <w:lang w:val="es-ES"/>
        </w:rPr>
      </w:pPr>
      <w:bookmarkStart w:id="0" w:name="_Toc132621806"/>
      <w:bookmarkStart w:id="1" w:name="_Toc132622094"/>
      <w:r>
        <w:rPr>
          <w:rFonts w:ascii="Verdana" w:eastAsia="Batang" w:hAnsi="Verdana" w:cs="Arial"/>
          <w:sz w:val="28"/>
          <w:szCs w:val="28"/>
          <w:lang w:val="es-ES"/>
        </w:rPr>
        <w:t>Tesis</w:t>
      </w:r>
      <w:r w:rsidR="00283460" w:rsidRPr="00E16A1F">
        <w:rPr>
          <w:rFonts w:ascii="Verdana" w:eastAsia="Batang" w:hAnsi="Verdana" w:cs="Arial"/>
          <w:sz w:val="28"/>
          <w:szCs w:val="28"/>
          <w:lang w:val="es-ES"/>
        </w:rPr>
        <w:t xml:space="preserve"> de Graduación</w:t>
      </w:r>
      <w:bookmarkEnd w:id="0"/>
      <w:bookmarkEnd w:id="1"/>
    </w:p>
    <w:p w:rsidR="00283460" w:rsidRPr="00B97C6D" w:rsidRDefault="00283460" w:rsidP="00283460">
      <w:pPr>
        <w:jc w:val="center"/>
        <w:rPr>
          <w:rFonts w:ascii="Arial" w:eastAsia="Batang" w:hAnsi="Arial" w:cs="Arial"/>
          <w:sz w:val="28"/>
          <w:szCs w:val="28"/>
          <w:lang w:val="es-ES"/>
        </w:rPr>
      </w:pPr>
    </w:p>
    <w:p w:rsidR="00283460" w:rsidRPr="00B97C6D" w:rsidRDefault="00283460" w:rsidP="00283460">
      <w:pPr>
        <w:jc w:val="center"/>
        <w:rPr>
          <w:rFonts w:ascii="Arial" w:eastAsia="Batang" w:hAnsi="Arial" w:cs="Arial"/>
          <w:sz w:val="28"/>
          <w:szCs w:val="28"/>
          <w:lang w:val="es-ES"/>
        </w:rPr>
      </w:pPr>
    </w:p>
    <w:p w:rsidR="00283460" w:rsidRPr="00E16A1F" w:rsidRDefault="00283460" w:rsidP="00283460">
      <w:pPr>
        <w:jc w:val="center"/>
        <w:rPr>
          <w:rFonts w:ascii="Verdana" w:eastAsia="Batang" w:hAnsi="Verdana" w:cs="Arial"/>
          <w:sz w:val="28"/>
          <w:szCs w:val="28"/>
          <w:lang w:val="es-ES"/>
        </w:rPr>
      </w:pPr>
      <w:r w:rsidRPr="00E16A1F">
        <w:rPr>
          <w:rFonts w:ascii="Verdana" w:eastAsia="Batang" w:hAnsi="Verdana" w:cs="Arial"/>
          <w:sz w:val="28"/>
          <w:szCs w:val="28"/>
          <w:lang w:val="es-ES"/>
        </w:rPr>
        <w:t>Previo a la obtención del Título de:</w:t>
      </w:r>
    </w:p>
    <w:p w:rsidR="00283460" w:rsidRPr="00B97C6D" w:rsidRDefault="00283460" w:rsidP="00283460">
      <w:pPr>
        <w:jc w:val="center"/>
        <w:rPr>
          <w:rFonts w:ascii="Arial" w:eastAsia="Batang" w:hAnsi="Arial" w:cs="Arial"/>
          <w:sz w:val="28"/>
          <w:szCs w:val="28"/>
          <w:lang w:val="es-ES"/>
        </w:rPr>
      </w:pPr>
    </w:p>
    <w:p w:rsidR="00283460" w:rsidRPr="00B97C6D" w:rsidRDefault="00283460" w:rsidP="00283460">
      <w:pPr>
        <w:jc w:val="center"/>
        <w:rPr>
          <w:rFonts w:ascii="Arial" w:eastAsia="Batang" w:hAnsi="Arial" w:cs="Arial"/>
          <w:sz w:val="28"/>
          <w:szCs w:val="28"/>
          <w:lang w:val="es-ES"/>
        </w:rPr>
      </w:pPr>
    </w:p>
    <w:p w:rsidR="00283460" w:rsidRPr="00E16A1F" w:rsidRDefault="00283460" w:rsidP="00283460">
      <w:pPr>
        <w:jc w:val="center"/>
        <w:rPr>
          <w:rFonts w:ascii="Verdana" w:eastAsia="Batang" w:hAnsi="Verdana" w:cs="Arial"/>
          <w:b/>
          <w:sz w:val="28"/>
          <w:szCs w:val="28"/>
          <w:lang w:val="es-ES"/>
        </w:rPr>
      </w:pPr>
      <w:r w:rsidRPr="00E16A1F">
        <w:rPr>
          <w:rFonts w:ascii="Verdana" w:eastAsia="Batang" w:hAnsi="Verdana" w:cs="Arial"/>
          <w:b/>
          <w:sz w:val="28"/>
          <w:szCs w:val="28"/>
          <w:lang w:val="es-ES"/>
        </w:rPr>
        <w:t>Economista con Mención en Gestión Empresarial, especialización Finanzas</w:t>
      </w:r>
      <w:r>
        <w:rPr>
          <w:rFonts w:ascii="Verdana" w:eastAsia="Batang" w:hAnsi="Verdana" w:cs="Arial"/>
          <w:b/>
          <w:sz w:val="28"/>
          <w:szCs w:val="28"/>
          <w:lang w:val="es-ES"/>
        </w:rPr>
        <w:t xml:space="preserve">; Ingeniera Comercial con Mención en Gestión Empresarial especialización Finanzas  </w:t>
      </w:r>
    </w:p>
    <w:p w:rsidR="00283460" w:rsidRPr="00B97C6D" w:rsidRDefault="00283460" w:rsidP="00283460">
      <w:pPr>
        <w:jc w:val="center"/>
        <w:rPr>
          <w:rFonts w:ascii="Arial" w:eastAsia="Batang" w:hAnsi="Arial" w:cs="Arial"/>
          <w:sz w:val="28"/>
          <w:szCs w:val="28"/>
          <w:lang w:val="es-ES"/>
        </w:rPr>
      </w:pPr>
    </w:p>
    <w:p w:rsidR="00283460" w:rsidRPr="00B97C6D" w:rsidRDefault="00283460" w:rsidP="00283460">
      <w:pPr>
        <w:jc w:val="center"/>
        <w:rPr>
          <w:rFonts w:ascii="Arial" w:eastAsia="Batang" w:hAnsi="Arial" w:cs="Arial"/>
          <w:sz w:val="28"/>
          <w:szCs w:val="28"/>
          <w:lang w:val="es-ES"/>
        </w:rPr>
      </w:pPr>
    </w:p>
    <w:p w:rsidR="00283460" w:rsidRPr="00E16A1F" w:rsidRDefault="00283460" w:rsidP="00283460">
      <w:pPr>
        <w:jc w:val="center"/>
        <w:rPr>
          <w:rFonts w:ascii="Verdana" w:eastAsia="Batang" w:hAnsi="Verdana" w:cs="Arial"/>
          <w:sz w:val="28"/>
          <w:szCs w:val="28"/>
          <w:lang w:val="es-ES"/>
        </w:rPr>
      </w:pPr>
      <w:r w:rsidRPr="00E16A1F">
        <w:rPr>
          <w:rFonts w:ascii="Verdana" w:eastAsia="Batang" w:hAnsi="Verdana" w:cs="Arial"/>
          <w:sz w:val="28"/>
          <w:szCs w:val="28"/>
          <w:lang w:val="es-ES"/>
        </w:rPr>
        <w:t>Desarrollado por:</w:t>
      </w:r>
    </w:p>
    <w:p w:rsidR="00283460" w:rsidRPr="00B97C6D" w:rsidRDefault="00283460" w:rsidP="00283460">
      <w:pPr>
        <w:jc w:val="center"/>
        <w:rPr>
          <w:rFonts w:ascii="Arial" w:eastAsia="Batang" w:hAnsi="Arial" w:cs="Arial"/>
          <w:sz w:val="28"/>
          <w:szCs w:val="28"/>
          <w:lang w:val="es-ES"/>
        </w:rPr>
      </w:pPr>
    </w:p>
    <w:p w:rsidR="00283460" w:rsidRDefault="00283460" w:rsidP="00283460">
      <w:pPr>
        <w:jc w:val="center"/>
        <w:rPr>
          <w:rFonts w:ascii="Century Schoolbook" w:hAnsi="Century Schoolbook"/>
          <w:spacing w:val="16"/>
          <w:sz w:val="28"/>
          <w:szCs w:val="28"/>
          <w:lang w:val="es-ES"/>
        </w:rPr>
      </w:pPr>
      <w:r>
        <w:rPr>
          <w:rFonts w:ascii="Century Schoolbook" w:hAnsi="Century Schoolbook"/>
          <w:spacing w:val="16"/>
          <w:sz w:val="28"/>
          <w:szCs w:val="28"/>
          <w:lang w:val="es-ES"/>
        </w:rPr>
        <w:t>Ricardo Alfredo Alvarado Ponce</w:t>
      </w:r>
    </w:p>
    <w:p w:rsidR="00283460" w:rsidRPr="00BF5F38" w:rsidRDefault="00283460" w:rsidP="00283460">
      <w:pPr>
        <w:jc w:val="center"/>
        <w:rPr>
          <w:rFonts w:ascii="Century Schoolbook" w:hAnsi="Century Schoolbook"/>
          <w:spacing w:val="16"/>
          <w:sz w:val="28"/>
          <w:szCs w:val="28"/>
          <w:lang w:val="es-ES"/>
        </w:rPr>
      </w:pPr>
      <w:r>
        <w:rPr>
          <w:rFonts w:ascii="Century Schoolbook" w:hAnsi="Century Schoolbook"/>
          <w:spacing w:val="16"/>
          <w:sz w:val="28"/>
          <w:szCs w:val="28"/>
          <w:lang w:val="es-ES"/>
        </w:rPr>
        <w:t>Yesenia María Carriel Aspiazu</w:t>
      </w:r>
      <w:r w:rsidRPr="00BF5F38">
        <w:rPr>
          <w:rFonts w:ascii="Century Schoolbook" w:hAnsi="Century Schoolbook"/>
          <w:spacing w:val="16"/>
          <w:sz w:val="28"/>
          <w:szCs w:val="28"/>
          <w:lang w:val="es-ES"/>
        </w:rPr>
        <w:t xml:space="preserve">   </w:t>
      </w:r>
    </w:p>
    <w:p w:rsidR="00283460" w:rsidRPr="001C3311" w:rsidRDefault="00283460" w:rsidP="00283460">
      <w:pPr>
        <w:jc w:val="center"/>
        <w:rPr>
          <w:rFonts w:ascii="Rockwell" w:hAnsi="Rockwell"/>
          <w:spacing w:val="16"/>
          <w:sz w:val="28"/>
          <w:szCs w:val="28"/>
          <w:lang w:val="es-ES"/>
        </w:rPr>
      </w:pPr>
    </w:p>
    <w:p w:rsidR="00283460" w:rsidRPr="001C3311" w:rsidRDefault="00283460" w:rsidP="00283460">
      <w:pPr>
        <w:jc w:val="center"/>
        <w:rPr>
          <w:rFonts w:ascii="Rockwell" w:eastAsia="Batang" w:hAnsi="Rockwell" w:cs="Arial"/>
          <w:sz w:val="28"/>
          <w:szCs w:val="28"/>
          <w:lang w:val="es-ES"/>
        </w:rPr>
      </w:pPr>
    </w:p>
    <w:p w:rsidR="00283460" w:rsidRPr="006244FA" w:rsidRDefault="00283460" w:rsidP="00283460">
      <w:pPr>
        <w:jc w:val="center"/>
        <w:rPr>
          <w:rFonts w:ascii="Bookman Old Style" w:eastAsia="Batang" w:hAnsi="Bookman Old Style"/>
          <w:sz w:val="28"/>
          <w:szCs w:val="28"/>
          <w:lang w:val="es-ES"/>
        </w:rPr>
      </w:pPr>
    </w:p>
    <w:p w:rsidR="00283460" w:rsidRPr="006244FA" w:rsidRDefault="00283460" w:rsidP="00283460">
      <w:pPr>
        <w:jc w:val="center"/>
        <w:rPr>
          <w:rFonts w:ascii="Bookman Old Style" w:eastAsia="Batang" w:hAnsi="Bookman Old Style"/>
          <w:sz w:val="28"/>
          <w:szCs w:val="28"/>
          <w:lang w:val="es-ES"/>
        </w:rPr>
      </w:pPr>
      <w:r w:rsidRPr="006244FA">
        <w:rPr>
          <w:rFonts w:ascii="Bookman Old Style" w:eastAsia="Batang" w:hAnsi="Bookman Old Style"/>
          <w:sz w:val="28"/>
          <w:szCs w:val="28"/>
          <w:lang w:val="es-ES"/>
        </w:rPr>
        <w:t>Guayaquil-Ecuador</w:t>
      </w:r>
    </w:p>
    <w:p w:rsidR="00283460" w:rsidRPr="006244FA" w:rsidRDefault="00283460" w:rsidP="00283460">
      <w:pPr>
        <w:jc w:val="center"/>
        <w:rPr>
          <w:rFonts w:ascii="Bookman Old Style" w:eastAsia="Batang" w:hAnsi="Bookman Old Style"/>
          <w:sz w:val="28"/>
          <w:szCs w:val="28"/>
          <w:lang w:val="es-ES"/>
        </w:rPr>
      </w:pPr>
    </w:p>
    <w:p w:rsidR="00283460" w:rsidRPr="006244FA" w:rsidRDefault="00CE4CC8" w:rsidP="00283460">
      <w:pPr>
        <w:jc w:val="center"/>
        <w:rPr>
          <w:rFonts w:ascii="Bookman Old Style" w:eastAsia="Batang" w:hAnsi="Bookman Old Style"/>
          <w:sz w:val="28"/>
          <w:szCs w:val="28"/>
          <w:lang w:val="es-ES"/>
        </w:rPr>
      </w:pPr>
      <w:r>
        <w:rPr>
          <w:rFonts w:ascii="Bookman Old Style" w:eastAsia="Batang" w:hAnsi="Bookman Old Style"/>
          <w:sz w:val="28"/>
          <w:szCs w:val="28"/>
          <w:lang w:val="es-ES"/>
        </w:rPr>
        <w:t>2008</w:t>
      </w:r>
    </w:p>
    <w:sectPr w:rsidR="00283460" w:rsidRPr="006244FA" w:rsidSect="0028346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efaultTabStop w:val="708"/>
  <w:hyphenationZone w:val="425"/>
  <w:characterSpacingControl w:val="doNotCompress"/>
  <w:compat/>
  <w:rsids>
    <w:rsidRoot w:val="00283460"/>
    <w:rsid w:val="00283460"/>
    <w:rsid w:val="0029361E"/>
    <w:rsid w:val="002C5871"/>
    <w:rsid w:val="00337E32"/>
    <w:rsid w:val="005C1456"/>
    <w:rsid w:val="00A94EE9"/>
    <w:rsid w:val="00B8691A"/>
    <w:rsid w:val="00CE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3460"/>
    <w:rPr>
      <w:rFonts w:eastAsia="SimSun"/>
      <w:sz w:val="24"/>
      <w:szCs w:val="24"/>
      <w:lang w:val="en-US"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pgrafe">
    <w:name w:val="caption"/>
    <w:basedOn w:val="Normal"/>
    <w:next w:val="Normal"/>
    <w:qFormat/>
    <w:rsid w:val="0028346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</vt:lpstr>
    </vt:vector>
  </TitlesOfParts>
  <Company>Privada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</dc:title>
  <dc:subject/>
  <dc:creator>Julio Vicente</dc:creator>
  <cp:keywords/>
  <dc:description/>
  <cp:lastModifiedBy>Administrador</cp:lastModifiedBy>
  <cp:revision>2</cp:revision>
  <dcterms:created xsi:type="dcterms:W3CDTF">2009-11-10T16:29:00Z</dcterms:created>
  <dcterms:modified xsi:type="dcterms:W3CDTF">2009-11-10T16:29:00Z</dcterms:modified>
</cp:coreProperties>
</file>