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 xml:space="preserve">D DE </w:t>
      </w:r>
      <w:r w:rsidR="002B17CF">
        <w:rPr>
          <w:b/>
          <w:szCs w:val="22"/>
        </w:rPr>
        <w:t>INGENIERI</w:t>
      </w:r>
      <w:r w:rsidR="003E3785">
        <w:rPr>
          <w:b/>
          <w:szCs w:val="22"/>
        </w:rPr>
        <w:t>A MECANICA Y CIENCIAS DE LA PRODUCCIÓN</w:t>
      </w:r>
    </w:p>
    <w:p w:rsidR="0067296F" w:rsidRDefault="002B17CF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CARRERA DE INGENIERÍA MECÁNICA </w:t>
      </w:r>
      <w:r w:rsidR="00AC0117"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B17CF" w:rsidP="00021FC1">
            <w:pPr>
              <w:rPr>
                <w:sz w:val="22"/>
              </w:rPr>
            </w:pPr>
            <w:r>
              <w:rPr>
                <w:sz w:val="22"/>
              </w:rPr>
              <w:t>Introducción a la Energía Solar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681482" w:rsidP="00021F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PROFESOR</w:t>
            </w:r>
            <w:r w:rsidR="00021E79" w:rsidRPr="00021E79">
              <w:rPr>
                <w:b/>
                <w:sz w:val="22"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681482" w:rsidP="00302E1B">
            <w:pPr>
              <w:rPr>
                <w:sz w:val="22"/>
              </w:rPr>
            </w:pPr>
            <w:r>
              <w:rPr>
                <w:sz w:val="22"/>
              </w:rPr>
              <w:t>Emérita Delgado Plaza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681482" w:rsidP="00302E1B">
            <w:pPr>
              <w:rPr>
                <w:sz w:val="22"/>
              </w:rPr>
            </w:pPr>
            <w:r>
              <w:rPr>
                <w:sz w:val="22"/>
              </w:rPr>
              <w:t>01/07/2016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</w:t>
            </w:r>
            <w:r w:rsidR="00C058A6">
              <w:rPr>
                <w:b/>
                <w:i/>
                <w:sz w:val="16"/>
                <w:szCs w:val="16"/>
              </w:rPr>
              <w:t>01</w:t>
            </w:r>
            <w:r w:rsidRPr="0067296F">
              <w:rPr>
                <w:b/>
                <w:i/>
                <w:sz w:val="16"/>
                <w:szCs w:val="16"/>
              </w:rPr>
              <w:t>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CB6669" w:rsidRPr="00F10DCA" w:rsidRDefault="00C058A6">
      <w:pPr>
        <w:rPr>
          <w:b/>
          <w:sz w:val="20"/>
          <w:szCs w:val="20"/>
        </w:rPr>
      </w:pPr>
      <w:r w:rsidRPr="00F10DCA">
        <w:rPr>
          <w:b/>
          <w:sz w:val="20"/>
          <w:szCs w:val="20"/>
        </w:rPr>
        <w:t>PRIMERA PARTE: TEORÍA</w:t>
      </w:r>
      <w:r w:rsidR="002A5AE2" w:rsidRPr="00F10DCA">
        <w:rPr>
          <w:b/>
          <w:sz w:val="20"/>
          <w:szCs w:val="20"/>
        </w:rPr>
        <w:t xml:space="preserve"> (10 puntos)</w:t>
      </w:r>
    </w:p>
    <w:p w:rsidR="00C058A6" w:rsidRPr="00F10DCA" w:rsidRDefault="002A5AE2">
      <w:pPr>
        <w:rPr>
          <w:sz w:val="20"/>
          <w:szCs w:val="20"/>
        </w:rPr>
      </w:pPr>
      <w:r w:rsidRPr="00F10DCA">
        <w:rPr>
          <w:sz w:val="20"/>
          <w:szCs w:val="20"/>
        </w:rPr>
        <w:t xml:space="preserve">La primera parte del examen tiene un valor de 10 </w:t>
      </w:r>
      <w:r w:rsidR="00C342B7" w:rsidRPr="00F10DCA">
        <w:rPr>
          <w:sz w:val="20"/>
          <w:szCs w:val="20"/>
        </w:rPr>
        <w:t>puntos,</w:t>
      </w:r>
      <w:r w:rsidRPr="00F10DCA">
        <w:rPr>
          <w:sz w:val="20"/>
          <w:szCs w:val="20"/>
        </w:rPr>
        <w:t xml:space="preserve"> la misma que será evaluada a través de preguntas de respuestas </w:t>
      </w:r>
      <w:r w:rsidR="00C342B7" w:rsidRPr="00F10DCA">
        <w:rPr>
          <w:sz w:val="20"/>
          <w:szCs w:val="20"/>
        </w:rPr>
        <w:t xml:space="preserve">múltiples, cuyo valor será de 1 punto por respuesta acertada. </w:t>
      </w:r>
    </w:p>
    <w:p w:rsidR="00C342B7" w:rsidRPr="00F10DCA" w:rsidRDefault="00C342B7">
      <w:pPr>
        <w:rPr>
          <w:sz w:val="22"/>
          <w:szCs w:val="22"/>
        </w:rPr>
      </w:pPr>
    </w:p>
    <w:p w:rsidR="006977E7" w:rsidRPr="00F10DCA" w:rsidRDefault="006977E7" w:rsidP="006977E7">
      <w:pPr>
        <w:rPr>
          <w:sz w:val="22"/>
          <w:szCs w:val="22"/>
        </w:rPr>
      </w:pPr>
      <w:r w:rsidRPr="00F10DCA">
        <w:rPr>
          <w:sz w:val="22"/>
          <w:szCs w:val="22"/>
        </w:rPr>
        <w:t xml:space="preserve">1.  Se considera </w:t>
      </w:r>
      <w:proofErr w:type="spellStart"/>
      <w:r w:rsidRPr="00F10DCA">
        <w:rPr>
          <w:sz w:val="22"/>
          <w:szCs w:val="22"/>
        </w:rPr>
        <w:t>irradi</w:t>
      </w:r>
      <w:r w:rsidR="00D338A2" w:rsidRPr="00F10DCA">
        <w:rPr>
          <w:sz w:val="22"/>
          <w:szCs w:val="22"/>
        </w:rPr>
        <w:t>ancia</w:t>
      </w:r>
      <w:proofErr w:type="spellEnd"/>
      <w:r w:rsidRPr="00F10DCA">
        <w:rPr>
          <w:sz w:val="22"/>
          <w:szCs w:val="22"/>
        </w:rPr>
        <w:t xml:space="preserve"> solar  a:</w:t>
      </w:r>
    </w:p>
    <w:p w:rsidR="006977E7" w:rsidRPr="00F10DCA" w:rsidRDefault="006977E7" w:rsidP="006977E7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Densidad de potencia que incide en una superficie</w:t>
      </w:r>
    </w:p>
    <w:p w:rsidR="006977E7" w:rsidRPr="00F10DCA" w:rsidRDefault="006977E7" w:rsidP="006977E7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 xml:space="preserve">Densidad de energía que se obtiene de la integración de la </w:t>
      </w:r>
      <w:proofErr w:type="spellStart"/>
      <w:r w:rsidRPr="00F10DCA">
        <w:rPr>
          <w:rFonts w:ascii="Times New Roman" w:hAnsi="Times New Roman" w:cs="Times New Roman"/>
        </w:rPr>
        <w:t>irradiancia</w:t>
      </w:r>
      <w:proofErr w:type="spellEnd"/>
      <w:r w:rsidRPr="00F10DCA">
        <w:rPr>
          <w:rFonts w:ascii="Times New Roman" w:hAnsi="Times New Roman" w:cs="Times New Roman"/>
        </w:rPr>
        <w:t xml:space="preserve"> sobre un periodo de tiempo</w:t>
      </w:r>
    </w:p>
    <w:p w:rsidR="006977E7" w:rsidRPr="00F10DCA" w:rsidRDefault="006977E7" w:rsidP="006977E7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Potencia que recibe la tierra en el exterior de su atmosfera sobre una superficie perpendicular a los rayos solares.</w:t>
      </w:r>
    </w:p>
    <w:p w:rsidR="001A1A90" w:rsidRPr="00F10DCA" w:rsidRDefault="001A1A90" w:rsidP="006977E7">
      <w:pPr>
        <w:rPr>
          <w:sz w:val="22"/>
          <w:szCs w:val="22"/>
        </w:rPr>
      </w:pPr>
    </w:p>
    <w:p w:rsidR="006977E7" w:rsidRPr="00F10DCA" w:rsidRDefault="00834324" w:rsidP="006977E7">
      <w:pPr>
        <w:rPr>
          <w:sz w:val="22"/>
          <w:szCs w:val="22"/>
        </w:rPr>
      </w:pPr>
      <w:r w:rsidRPr="00F10DCA">
        <w:rPr>
          <w:sz w:val="22"/>
          <w:szCs w:val="22"/>
        </w:rPr>
        <w:t>2</w:t>
      </w:r>
      <w:r w:rsidR="006977E7" w:rsidRPr="00F10DCA">
        <w:rPr>
          <w:sz w:val="22"/>
          <w:szCs w:val="22"/>
        </w:rPr>
        <w:t xml:space="preserve">.  </w:t>
      </w:r>
      <w:r w:rsidR="00877A0A" w:rsidRPr="00F10DCA">
        <w:rPr>
          <w:sz w:val="22"/>
          <w:szCs w:val="22"/>
        </w:rPr>
        <w:t>El ángulo fo</w:t>
      </w:r>
      <w:r w:rsidR="001A3E79">
        <w:rPr>
          <w:sz w:val="22"/>
          <w:szCs w:val="22"/>
        </w:rPr>
        <w:t>rmado por la proyección vertica</w:t>
      </w:r>
      <w:bookmarkStart w:id="0" w:name="_GoBack"/>
      <w:bookmarkEnd w:id="0"/>
      <w:r w:rsidR="00877A0A" w:rsidRPr="00F10DCA">
        <w:rPr>
          <w:sz w:val="22"/>
          <w:szCs w:val="22"/>
        </w:rPr>
        <w:t xml:space="preserve">l sobre el suelo de la línea del sol y la dirección de la recta Norte -Sur </w:t>
      </w:r>
      <w:r w:rsidR="006977E7" w:rsidRPr="00F10DCA">
        <w:rPr>
          <w:sz w:val="22"/>
          <w:szCs w:val="22"/>
        </w:rPr>
        <w:t xml:space="preserve"> </w:t>
      </w:r>
    </w:p>
    <w:p w:rsidR="006977E7" w:rsidRPr="00F10DCA" w:rsidRDefault="00501D7C" w:rsidP="006977E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 xml:space="preserve">Ángulo cenital </w:t>
      </w:r>
    </w:p>
    <w:p w:rsidR="006977E7" w:rsidRPr="00F10DCA" w:rsidRDefault="00501D7C" w:rsidP="006977E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Ángulo acimutal o acimut</w:t>
      </w:r>
    </w:p>
    <w:p w:rsidR="006977E7" w:rsidRPr="00F10DCA" w:rsidRDefault="00501D7C" w:rsidP="006977E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Angulo de inclinación de una superficie</w:t>
      </w:r>
      <w:r w:rsidR="00CC0F70" w:rsidRPr="00F10DCA">
        <w:rPr>
          <w:rFonts w:ascii="Times New Roman" w:hAnsi="Times New Roman" w:cs="Times New Roman"/>
        </w:rPr>
        <w:t xml:space="preserve"> captadora</w:t>
      </w:r>
    </w:p>
    <w:p w:rsidR="001A1A90" w:rsidRPr="00F10DCA" w:rsidRDefault="001A1A90">
      <w:pPr>
        <w:rPr>
          <w:sz w:val="22"/>
          <w:szCs w:val="22"/>
          <w:lang w:val="es-EC"/>
        </w:rPr>
      </w:pPr>
    </w:p>
    <w:p w:rsidR="001A1A90" w:rsidRPr="00F10DCA" w:rsidRDefault="00834324">
      <w:pPr>
        <w:rPr>
          <w:sz w:val="22"/>
          <w:szCs w:val="22"/>
          <w:lang w:val="es-EC"/>
        </w:rPr>
      </w:pPr>
      <w:r w:rsidRPr="00F10DCA">
        <w:rPr>
          <w:sz w:val="22"/>
          <w:szCs w:val="22"/>
          <w:lang w:val="es-EC"/>
        </w:rPr>
        <w:t>3</w:t>
      </w:r>
      <w:r w:rsidR="009206D2" w:rsidRPr="00F10DCA">
        <w:rPr>
          <w:sz w:val="22"/>
          <w:szCs w:val="22"/>
          <w:lang w:val="es-EC"/>
        </w:rPr>
        <w:t xml:space="preserve">. </w:t>
      </w:r>
      <w:r w:rsidR="00C35209" w:rsidRPr="00F10DCA">
        <w:rPr>
          <w:sz w:val="22"/>
          <w:szCs w:val="22"/>
          <w:lang w:val="es-EC"/>
        </w:rPr>
        <w:t xml:space="preserve">La tecnología utilizada en la captación de la energía solar térmica se puede clasificar en función del margen de </w:t>
      </w:r>
      <w:r w:rsidR="008E42E8" w:rsidRPr="00F10DCA">
        <w:rPr>
          <w:sz w:val="22"/>
          <w:szCs w:val="22"/>
          <w:lang w:val="es-EC"/>
        </w:rPr>
        <w:t xml:space="preserve">temperatura. </w:t>
      </w:r>
      <w:r w:rsidR="009206D2" w:rsidRPr="00F10DCA">
        <w:rPr>
          <w:sz w:val="22"/>
          <w:szCs w:val="22"/>
          <w:lang w:val="es-EC"/>
        </w:rPr>
        <w:t>Cuál de las siguientes afirmaciones es correcta</w:t>
      </w:r>
      <w:r w:rsidR="001A1A90" w:rsidRPr="00F10DCA">
        <w:rPr>
          <w:sz w:val="22"/>
          <w:szCs w:val="22"/>
          <w:lang w:val="es-EC"/>
        </w:rPr>
        <w:t xml:space="preserve"> </w:t>
      </w:r>
    </w:p>
    <w:p w:rsidR="008E42E8" w:rsidRPr="00F10DCA" w:rsidRDefault="008E42E8" w:rsidP="008E42E8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Baja temperatura ( T &lt; 90°C)</w:t>
      </w:r>
    </w:p>
    <w:p w:rsidR="008E42E8" w:rsidRPr="00F10DCA" w:rsidRDefault="008E42E8" w:rsidP="008E42E8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Media Temperatura (120 °C &lt; T &lt; 400°C)</w:t>
      </w:r>
    </w:p>
    <w:p w:rsidR="008E42E8" w:rsidRPr="00F10DCA" w:rsidRDefault="008E42E8" w:rsidP="008E42E8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Alta temperatura   (T&gt; 600 °C)</w:t>
      </w:r>
    </w:p>
    <w:p w:rsidR="001A1A90" w:rsidRPr="00F10DCA" w:rsidRDefault="00CC0F70">
      <w:pPr>
        <w:rPr>
          <w:sz w:val="22"/>
          <w:szCs w:val="22"/>
          <w:lang w:val="es-EC"/>
        </w:rPr>
      </w:pPr>
      <w:r w:rsidRPr="00F10DCA">
        <w:rPr>
          <w:sz w:val="22"/>
          <w:szCs w:val="22"/>
          <w:lang w:val="es-EC"/>
        </w:rPr>
        <w:t xml:space="preserve">4. </w:t>
      </w:r>
      <w:r w:rsidR="00834324" w:rsidRPr="00F10DCA">
        <w:rPr>
          <w:sz w:val="22"/>
          <w:szCs w:val="22"/>
          <w:lang w:val="es-EC"/>
        </w:rPr>
        <w:t>De la enorme cantidad de energía que emite constantemente el sol, tan solo llega efectivamente a la superficie de la tierra el:</w:t>
      </w:r>
    </w:p>
    <w:p w:rsidR="00834324" w:rsidRPr="00F10DCA" w:rsidRDefault="00847207" w:rsidP="00847207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47.5 %</w:t>
      </w:r>
    </w:p>
    <w:p w:rsidR="00847207" w:rsidRPr="00F10DCA" w:rsidRDefault="00847207" w:rsidP="00847207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17.5 %</w:t>
      </w:r>
    </w:p>
    <w:p w:rsidR="003575C7" w:rsidRPr="00F10DCA" w:rsidRDefault="00847207" w:rsidP="003575C7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57.5%</w:t>
      </w:r>
    </w:p>
    <w:p w:rsidR="003575C7" w:rsidRPr="00F10DCA" w:rsidRDefault="00F10DCA" w:rsidP="003575C7">
      <w:pPr>
        <w:rPr>
          <w:sz w:val="22"/>
          <w:szCs w:val="22"/>
        </w:rPr>
      </w:pPr>
      <w:r w:rsidRPr="00F10DCA">
        <w:rPr>
          <w:sz w:val="22"/>
          <w:szCs w:val="22"/>
        </w:rPr>
        <w:t xml:space="preserve">5. </w:t>
      </w:r>
      <w:r w:rsidR="003575C7" w:rsidRPr="00F10DCA">
        <w:rPr>
          <w:sz w:val="22"/>
          <w:szCs w:val="22"/>
        </w:rPr>
        <w:t xml:space="preserve">Para la selección </w:t>
      </w:r>
      <w:r w:rsidR="00BB789B">
        <w:rPr>
          <w:sz w:val="22"/>
          <w:szCs w:val="22"/>
        </w:rPr>
        <w:t xml:space="preserve">adecuada de </w:t>
      </w:r>
      <w:r w:rsidR="003575C7" w:rsidRPr="00F10DCA">
        <w:rPr>
          <w:sz w:val="22"/>
          <w:szCs w:val="22"/>
        </w:rPr>
        <w:t xml:space="preserve"> una cubierta transparente para ser instalada en un colector </w:t>
      </w:r>
      <w:r w:rsidR="002E4E8B" w:rsidRPr="00F10DCA">
        <w:rPr>
          <w:sz w:val="22"/>
          <w:szCs w:val="22"/>
        </w:rPr>
        <w:t>solar,</w:t>
      </w:r>
      <w:r w:rsidR="003575C7" w:rsidRPr="00F10DCA">
        <w:rPr>
          <w:sz w:val="22"/>
          <w:szCs w:val="22"/>
        </w:rPr>
        <w:t xml:space="preserve">  </w:t>
      </w:r>
      <w:r w:rsidR="002E4E8B" w:rsidRPr="00F10DCA">
        <w:rPr>
          <w:sz w:val="22"/>
          <w:szCs w:val="22"/>
        </w:rPr>
        <w:t xml:space="preserve">este deben de cumplir </w:t>
      </w:r>
      <w:r w:rsidR="00BB789B">
        <w:rPr>
          <w:sz w:val="22"/>
          <w:szCs w:val="22"/>
        </w:rPr>
        <w:t>que</w:t>
      </w:r>
      <w:r w:rsidR="00BB789B" w:rsidRPr="00F10DCA">
        <w:rPr>
          <w:sz w:val="22"/>
          <w:szCs w:val="22"/>
        </w:rPr>
        <w:t>:</w:t>
      </w:r>
      <w:r w:rsidR="002E4E8B" w:rsidRPr="00F10DCA">
        <w:rPr>
          <w:sz w:val="22"/>
          <w:szCs w:val="22"/>
        </w:rPr>
        <w:t xml:space="preserve"> </w:t>
      </w:r>
    </w:p>
    <w:p w:rsidR="003575C7" w:rsidRPr="00F10DCA" w:rsidRDefault="00FB1296" w:rsidP="004B2B8E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 xml:space="preserve">Deben facilitar la entrada de luz solar e impedir la salida de radiación </w:t>
      </w:r>
      <w:r w:rsidR="004B2B8E" w:rsidRPr="00F10DCA">
        <w:rPr>
          <w:rFonts w:ascii="Times New Roman" w:hAnsi="Times New Roman" w:cs="Times New Roman"/>
        </w:rPr>
        <w:t>directa</w:t>
      </w:r>
      <w:r w:rsidRPr="00F10DCA">
        <w:rPr>
          <w:rFonts w:ascii="Times New Roman" w:hAnsi="Times New Roman" w:cs="Times New Roman"/>
        </w:rPr>
        <w:t>.</w:t>
      </w:r>
    </w:p>
    <w:p w:rsidR="00B20D3D" w:rsidRPr="00F10DCA" w:rsidRDefault="00B20D3D" w:rsidP="004B2B8E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>Permitir el ingreso de e</w:t>
      </w:r>
      <w:r w:rsidR="003F6E31" w:rsidRPr="00F10DCA">
        <w:rPr>
          <w:rFonts w:ascii="Times New Roman" w:hAnsi="Times New Roman" w:cs="Times New Roman"/>
        </w:rPr>
        <w:t xml:space="preserve">misiones por debajo de </w:t>
      </w:r>
      <w:r w:rsidR="004B2B8E" w:rsidRPr="00F10DCA">
        <w:rPr>
          <w:rFonts w:ascii="Times New Roman" w:hAnsi="Times New Roman" w:cs="Times New Roman"/>
        </w:rPr>
        <w:t>3</w:t>
      </w:r>
      <w:r w:rsidR="003F6E31" w:rsidRPr="00F10DCA">
        <w:rPr>
          <w:rFonts w:ascii="Times New Roman" w:hAnsi="Times New Roman" w:cs="Times New Roman"/>
        </w:rPr>
        <w:t xml:space="preserve"> </w:t>
      </w:r>
      <w:r w:rsidR="003F6E31" w:rsidRPr="00F10DCA">
        <w:rPr>
          <w:rFonts w:ascii="Times New Roman" w:hAnsi="Times New Roman" w:cs="Times New Roman"/>
          <w:lang w:val="el-GR"/>
        </w:rPr>
        <w:t>μ</w:t>
      </w:r>
      <w:r w:rsidR="003F6E31" w:rsidRPr="00F10DCA">
        <w:rPr>
          <w:rFonts w:ascii="Times New Roman" w:hAnsi="Times New Roman" w:cs="Times New Roman"/>
        </w:rPr>
        <w:t xml:space="preserve">m </w:t>
      </w:r>
      <w:r w:rsidRPr="00F10DCA">
        <w:rPr>
          <w:rFonts w:ascii="Times New Roman" w:hAnsi="Times New Roman" w:cs="Times New Roman"/>
        </w:rPr>
        <w:t xml:space="preserve">para </w:t>
      </w:r>
      <w:r w:rsidR="003F6E31" w:rsidRPr="00F10DCA">
        <w:rPr>
          <w:rFonts w:ascii="Times New Roman" w:hAnsi="Times New Roman" w:cs="Times New Roman"/>
        </w:rPr>
        <w:t>p</w:t>
      </w:r>
      <w:r w:rsidRPr="00F10DCA">
        <w:rPr>
          <w:rFonts w:ascii="Times New Roman" w:hAnsi="Times New Roman" w:cs="Times New Roman"/>
        </w:rPr>
        <w:t xml:space="preserve">oder </w:t>
      </w:r>
      <w:r w:rsidR="003F6E31" w:rsidRPr="00F10DCA">
        <w:rPr>
          <w:rFonts w:ascii="Times New Roman" w:hAnsi="Times New Roman" w:cs="Times New Roman"/>
        </w:rPr>
        <w:t xml:space="preserve"> atravesar el cristal (luz visible) </w:t>
      </w:r>
    </w:p>
    <w:p w:rsidR="003F6E31" w:rsidRPr="00F10DCA" w:rsidRDefault="002E4E8B" w:rsidP="004B2B8E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F10DCA">
        <w:rPr>
          <w:rFonts w:ascii="Times New Roman" w:hAnsi="Times New Roman" w:cs="Times New Roman"/>
        </w:rPr>
        <w:t xml:space="preserve">No importa el </w:t>
      </w:r>
      <w:r w:rsidR="003F6E31" w:rsidRPr="00F10DCA">
        <w:rPr>
          <w:rFonts w:ascii="Times New Roman" w:hAnsi="Times New Roman" w:cs="Times New Roman"/>
        </w:rPr>
        <w:t xml:space="preserve"> contenido de sales de hierro Fe2O3</w:t>
      </w:r>
    </w:p>
    <w:p w:rsidR="003F6E31" w:rsidRDefault="00F10DCA" w:rsidP="00CC0F70">
      <w:pPr>
        <w:rPr>
          <w:sz w:val="22"/>
          <w:szCs w:val="22"/>
        </w:rPr>
      </w:pPr>
      <w:r>
        <w:rPr>
          <w:sz w:val="22"/>
          <w:szCs w:val="22"/>
          <w:lang w:val="es-EC"/>
        </w:rPr>
        <w:lastRenderedPageBreak/>
        <w:t xml:space="preserve">6.  </w:t>
      </w:r>
      <w:r w:rsidR="004560BC" w:rsidRPr="004560BC">
        <w:rPr>
          <w:sz w:val="22"/>
          <w:szCs w:val="22"/>
        </w:rPr>
        <w:t xml:space="preserve">Un sistema solar </w:t>
      </w:r>
      <w:r w:rsidR="004560BC">
        <w:rPr>
          <w:sz w:val="22"/>
          <w:szCs w:val="22"/>
        </w:rPr>
        <w:t xml:space="preserve">térmico comprende un </w:t>
      </w:r>
      <w:r w:rsidR="004560BC" w:rsidRPr="004560BC">
        <w:rPr>
          <w:sz w:val="22"/>
          <w:szCs w:val="22"/>
        </w:rPr>
        <w:t>conjunto de componentes  que permite captar  la energía  solar disponible,  transferirla en calor de forma  que pueda ser utilizada</w:t>
      </w:r>
      <w:r w:rsidR="004560BC">
        <w:rPr>
          <w:sz w:val="22"/>
          <w:szCs w:val="22"/>
        </w:rPr>
        <w:t xml:space="preserve">, por lo tanto es </w:t>
      </w:r>
      <w:r w:rsidR="00F905F6" w:rsidRPr="00F905F6">
        <w:rPr>
          <w:sz w:val="22"/>
          <w:szCs w:val="22"/>
          <w:u w:val="single"/>
        </w:rPr>
        <w:t>falso</w:t>
      </w:r>
      <w:r w:rsidR="00F905F6">
        <w:rPr>
          <w:sz w:val="22"/>
          <w:szCs w:val="22"/>
        </w:rPr>
        <w:t xml:space="preserve"> que:</w:t>
      </w:r>
      <w:r w:rsidR="004560BC">
        <w:rPr>
          <w:sz w:val="22"/>
          <w:szCs w:val="22"/>
        </w:rPr>
        <w:t xml:space="preserve"> </w:t>
      </w:r>
    </w:p>
    <w:p w:rsidR="00AC6BD9" w:rsidRPr="00272E57" w:rsidRDefault="00AC6BD9" w:rsidP="00272E57">
      <w:pPr>
        <w:pStyle w:val="Prrafodelista"/>
        <w:numPr>
          <w:ilvl w:val="0"/>
          <w:numId w:val="7"/>
        </w:numPr>
      </w:pPr>
      <w:r w:rsidRPr="00272E57">
        <w:t xml:space="preserve">Sistema de captación </w:t>
      </w:r>
      <w:r w:rsidR="005A2ED6" w:rsidRPr="00272E57">
        <w:t xml:space="preserve"> </w:t>
      </w:r>
      <w:r w:rsidR="00CB7145" w:rsidRPr="00272E57">
        <w:t>(colectores</w:t>
      </w:r>
      <w:r w:rsidR="005A2ED6" w:rsidRPr="00272E57">
        <w:t xml:space="preserve"> solares)</w:t>
      </w:r>
      <w:r w:rsidR="00AF6637" w:rsidRPr="00272E57">
        <w:t xml:space="preserve">, encargado de captar y convertir la radiación en energía térmica </w:t>
      </w:r>
    </w:p>
    <w:p w:rsidR="005A2ED6" w:rsidRPr="00272E57" w:rsidRDefault="00CB7145" w:rsidP="00272E57">
      <w:pPr>
        <w:pStyle w:val="Prrafodelista"/>
        <w:numPr>
          <w:ilvl w:val="0"/>
          <w:numId w:val="7"/>
        </w:numPr>
      </w:pPr>
      <w:r w:rsidRPr="00272E57">
        <w:t xml:space="preserve">Sistema de </w:t>
      </w:r>
      <w:r w:rsidR="00AF6637" w:rsidRPr="00272E57">
        <w:t>acumulación; almacena la energía térmica en el agua para ser utilizada en ciertos periodos</w:t>
      </w:r>
    </w:p>
    <w:p w:rsidR="00272E57" w:rsidRDefault="00F905F6" w:rsidP="00272E57">
      <w:pPr>
        <w:pStyle w:val="Prrafodelista"/>
        <w:numPr>
          <w:ilvl w:val="0"/>
          <w:numId w:val="7"/>
        </w:numPr>
        <w:rPr>
          <w:rFonts w:ascii="Times New Roman" w:hAnsi="Times New Roman" w:cs="Times New Roman"/>
        </w:rPr>
      </w:pPr>
      <w:r w:rsidRPr="00272E57">
        <w:t xml:space="preserve">Sistema de control encargado que permita la circulación </w:t>
      </w:r>
      <w:r w:rsidR="00272E57" w:rsidRPr="00272E57">
        <w:t>del fluido</w:t>
      </w:r>
      <w:r w:rsidRPr="00272E57">
        <w:t xml:space="preserve"> por los distintos ci</w:t>
      </w:r>
      <w:r w:rsidR="00272E57" w:rsidRPr="00272E57">
        <w:t>rcuitos de la instalación</w:t>
      </w:r>
    </w:p>
    <w:p w:rsidR="00AF6637" w:rsidRDefault="00272E57" w:rsidP="00272E57">
      <w:pPr>
        <w:rPr>
          <w:lang w:eastAsia="en-US"/>
        </w:rPr>
      </w:pPr>
      <w:r>
        <w:rPr>
          <w:lang w:val="es-EC" w:eastAsia="en-US"/>
        </w:rPr>
        <w:t xml:space="preserve">7. </w:t>
      </w:r>
      <w:r w:rsidR="00354AC4">
        <w:rPr>
          <w:lang w:val="es-EC" w:eastAsia="en-US"/>
        </w:rPr>
        <w:t>Cuál</w:t>
      </w:r>
      <w:r w:rsidR="00E94DB4">
        <w:rPr>
          <w:lang w:val="es-EC" w:eastAsia="en-US"/>
        </w:rPr>
        <w:t xml:space="preserve"> de los siguientes colectores es aplicable directamente en </w:t>
      </w:r>
      <w:r w:rsidR="00E94DB4" w:rsidRPr="00E94DB4">
        <w:rPr>
          <w:lang w:eastAsia="en-US"/>
        </w:rPr>
        <w:t xml:space="preserve"> procesos industriales donde se necesita que la energía sea liberada a media y altas temperaturas</w:t>
      </w:r>
    </w:p>
    <w:p w:rsidR="00354AC4" w:rsidRDefault="00354AC4" w:rsidP="005D5F0A">
      <w:pPr>
        <w:pStyle w:val="Prrafodelista"/>
        <w:numPr>
          <w:ilvl w:val="0"/>
          <w:numId w:val="8"/>
        </w:numPr>
      </w:pPr>
      <w:r>
        <w:t>Colector de placa plana</w:t>
      </w:r>
    </w:p>
    <w:p w:rsidR="00354AC4" w:rsidRDefault="00354AC4" w:rsidP="005D5F0A">
      <w:pPr>
        <w:pStyle w:val="Prrafodelista"/>
        <w:numPr>
          <w:ilvl w:val="0"/>
          <w:numId w:val="8"/>
        </w:numPr>
      </w:pPr>
      <w:r>
        <w:t>Colector de tubo al vacío por intercambio directo</w:t>
      </w:r>
    </w:p>
    <w:p w:rsidR="005D5F0A" w:rsidRDefault="005D5F0A" w:rsidP="005D5F0A">
      <w:pPr>
        <w:pStyle w:val="Prrafodelista"/>
        <w:numPr>
          <w:ilvl w:val="0"/>
          <w:numId w:val="8"/>
        </w:numPr>
      </w:pPr>
      <w:r>
        <w:t xml:space="preserve">Colectores de aire </w:t>
      </w:r>
    </w:p>
    <w:p w:rsidR="00BF0A5A" w:rsidRDefault="005D5F0A" w:rsidP="00272E57">
      <w:pPr>
        <w:rPr>
          <w:u w:val="single"/>
          <w:lang w:eastAsia="en-US"/>
        </w:rPr>
      </w:pPr>
      <w:r>
        <w:rPr>
          <w:lang w:val="es-EC" w:eastAsia="en-US"/>
        </w:rPr>
        <w:t>8</w:t>
      </w:r>
      <w:r w:rsidRPr="00A721A3">
        <w:rPr>
          <w:lang w:val="es-EC" w:eastAsia="en-US"/>
        </w:rPr>
        <w:t xml:space="preserve">-.  </w:t>
      </w:r>
      <w:r w:rsidR="00056A4A">
        <w:rPr>
          <w:lang w:val="es-EC" w:eastAsia="en-US"/>
        </w:rPr>
        <w:t>La</w:t>
      </w:r>
      <w:r w:rsidR="00902C4C">
        <w:rPr>
          <w:lang w:val="es-EC" w:eastAsia="en-US"/>
        </w:rPr>
        <w:t xml:space="preserve">s </w:t>
      </w:r>
      <w:r w:rsidR="00056A4A">
        <w:rPr>
          <w:lang w:val="es-EC" w:eastAsia="en-US"/>
        </w:rPr>
        <w:t xml:space="preserve"> </w:t>
      </w:r>
      <w:r w:rsidR="00056A4A">
        <w:rPr>
          <w:lang w:eastAsia="en-US"/>
        </w:rPr>
        <w:t>c</w:t>
      </w:r>
      <w:r w:rsidR="003265BC" w:rsidRPr="00A721A3">
        <w:rPr>
          <w:lang w:eastAsia="en-US"/>
        </w:rPr>
        <w:t xml:space="preserve">urvas características de </w:t>
      </w:r>
      <w:r w:rsidR="00056A4A">
        <w:rPr>
          <w:lang w:eastAsia="en-US"/>
        </w:rPr>
        <w:t xml:space="preserve">los </w:t>
      </w:r>
      <w:r w:rsidR="003265BC" w:rsidRPr="00A721A3">
        <w:rPr>
          <w:lang w:eastAsia="en-US"/>
        </w:rPr>
        <w:t xml:space="preserve">colectores solares de placas planas se puede </w:t>
      </w:r>
      <w:r w:rsidR="00A721A3" w:rsidRPr="00A721A3">
        <w:rPr>
          <w:lang w:eastAsia="en-US"/>
        </w:rPr>
        <w:t>determinar</w:t>
      </w:r>
      <w:r w:rsidR="003265BC" w:rsidRPr="00A721A3">
        <w:rPr>
          <w:lang w:eastAsia="en-US"/>
        </w:rPr>
        <w:t xml:space="preserve"> a través de</w:t>
      </w:r>
      <w:r w:rsidR="00BF0A5A">
        <w:rPr>
          <w:lang w:eastAsia="en-US"/>
        </w:rPr>
        <w:t>:</w:t>
      </w:r>
    </w:p>
    <w:p w:rsidR="005D5F0A" w:rsidRDefault="004C2FAD" w:rsidP="00EA31BA">
      <w:pPr>
        <w:pStyle w:val="Prrafodelista"/>
        <w:numPr>
          <w:ilvl w:val="0"/>
          <w:numId w:val="9"/>
        </w:numPr>
      </w:pPr>
      <w:r w:rsidRPr="004C2FAD">
        <w:t xml:space="preserve">Curva de aprovechamiento de calor útil en </w:t>
      </w:r>
      <w:r>
        <w:t xml:space="preserve">función del caudal del colector </w:t>
      </w:r>
      <w:r w:rsidRPr="004C2FAD">
        <w:t xml:space="preserve"> </w:t>
      </w:r>
      <w:r w:rsidR="00BF0A5A">
        <w:t>que tiene una  f</w:t>
      </w:r>
      <w:r w:rsidRPr="004C2FAD">
        <w:t>unción asintótica</w:t>
      </w:r>
    </w:p>
    <w:p w:rsidR="004C2FAD" w:rsidRDefault="004C2FAD" w:rsidP="00EA31BA">
      <w:pPr>
        <w:pStyle w:val="Prrafodelista"/>
        <w:numPr>
          <w:ilvl w:val="0"/>
          <w:numId w:val="9"/>
        </w:numPr>
      </w:pPr>
      <w:r w:rsidRPr="004C2FAD">
        <w:t xml:space="preserve">Curva de aprovechamiento de calor útil en función de la </w:t>
      </w:r>
      <w:r w:rsidR="00A721A3">
        <w:t xml:space="preserve">temperatura </w:t>
      </w:r>
      <w:r w:rsidR="00056A4A">
        <w:t xml:space="preserve">del fluido de salida será </w:t>
      </w:r>
      <w:r w:rsidRPr="004C2FAD">
        <w:t xml:space="preserve"> directamente proporcional</w:t>
      </w:r>
    </w:p>
    <w:p w:rsidR="004C2FAD" w:rsidRPr="00EA31BA" w:rsidRDefault="004C2FAD" w:rsidP="00EA31BA">
      <w:pPr>
        <w:pStyle w:val="Prrafodelista"/>
        <w:numPr>
          <w:ilvl w:val="0"/>
          <w:numId w:val="9"/>
        </w:numPr>
      </w:pPr>
      <w:r w:rsidRPr="004C2FAD">
        <w:t xml:space="preserve">Curva característica de temperatura de salida del fluido </w:t>
      </w:r>
      <w:proofErr w:type="spellStart"/>
      <w:r w:rsidRPr="004C2FAD">
        <w:t>caloportador</w:t>
      </w:r>
      <w:proofErr w:type="spellEnd"/>
      <w:r w:rsidRPr="004C2FAD">
        <w:t xml:space="preserve"> del colector. Tiene un valor asintótico a medida que </w:t>
      </w:r>
      <w:r w:rsidR="003265BC">
        <w:t xml:space="preserve">disminuimos </w:t>
      </w:r>
      <w:r w:rsidRPr="004C2FAD">
        <w:t xml:space="preserve"> el caudal</w:t>
      </w:r>
    </w:p>
    <w:p w:rsidR="004C2FAD" w:rsidRDefault="00EA31BA" w:rsidP="00272E57">
      <w:pPr>
        <w:rPr>
          <w:lang w:val="es-EC" w:eastAsia="en-US"/>
        </w:rPr>
      </w:pPr>
      <w:r>
        <w:rPr>
          <w:lang w:val="es-EC" w:eastAsia="en-US"/>
        </w:rPr>
        <w:t xml:space="preserve">9. </w:t>
      </w:r>
      <w:r w:rsidR="00DA4A60">
        <w:rPr>
          <w:lang w:val="es-EC" w:eastAsia="en-US"/>
        </w:rPr>
        <w:t xml:space="preserve"> Se requiere que </w:t>
      </w:r>
      <w:r w:rsidR="000F71EF">
        <w:rPr>
          <w:lang w:eastAsia="en-US"/>
        </w:rPr>
        <w:t xml:space="preserve">conectar 3 </w:t>
      </w:r>
      <w:r w:rsidR="00DA4A60" w:rsidRPr="00DA4A60">
        <w:rPr>
          <w:lang w:eastAsia="en-US"/>
        </w:rPr>
        <w:t xml:space="preserve"> colectores solares de tal manera que el caudal que circula por todos los colectores debe ser el mismo</w:t>
      </w:r>
      <w:r w:rsidR="009A7D70">
        <w:rPr>
          <w:lang w:eastAsia="en-US"/>
        </w:rPr>
        <w:t xml:space="preserve"> y mantenga </w:t>
      </w:r>
      <w:r w:rsidR="000F71EF">
        <w:rPr>
          <w:lang w:eastAsia="en-US"/>
        </w:rPr>
        <w:t>una temperatura superior a 80 ° C</w:t>
      </w:r>
      <w:r w:rsidR="009A7D70">
        <w:rPr>
          <w:lang w:eastAsia="en-US"/>
        </w:rPr>
        <w:t xml:space="preserve">, por lo tanto usted </w:t>
      </w:r>
      <w:r w:rsidR="000F71EF">
        <w:rPr>
          <w:lang w:eastAsia="en-US"/>
        </w:rPr>
        <w:t xml:space="preserve">recomendaría la instalación </w:t>
      </w:r>
      <w:r w:rsidR="00793B51">
        <w:rPr>
          <w:lang w:eastAsia="en-US"/>
        </w:rPr>
        <w:t>en:</w:t>
      </w:r>
      <w:r w:rsidR="00A35156">
        <w:rPr>
          <w:lang w:eastAsia="en-US"/>
        </w:rPr>
        <w:t xml:space="preserve"> </w:t>
      </w:r>
    </w:p>
    <w:p w:rsidR="00A35156" w:rsidRPr="00A35156" w:rsidRDefault="00A35156" w:rsidP="00A35156">
      <w:pPr>
        <w:pStyle w:val="Prrafodelista"/>
        <w:numPr>
          <w:ilvl w:val="0"/>
          <w:numId w:val="10"/>
        </w:numPr>
        <w:rPr>
          <w:bCs/>
        </w:rPr>
      </w:pPr>
      <w:r w:rsidRPr="00A35156">
        <w:rPr>
          <w:bCs/>
        </w:rPr>
        <w:t xml:space="preserve">Conexión mixta serie-paralelo. </w:t>
      </w:r>
    </w:p>
    <w:p w:rsidR="001878EA" w:rsidRPr="00A35156" w:rsidRDefault="001878EA" w:rsidP="00A35156">
      <w:pPr>
        <w:pStyle w:val="Prrafodelista"/>
        <w:numPr>
          <w:ilvl w:val="0"/>
          <w:numId w:val="10"/>
        </w:numPr>
        <w:rPr>
          <w:bCs/>
        </w:rPr>
      </w:pPr>
      <w:r w:rsidRPr="00A35156">
        <w:rPr>
          <w:bCs/>
        </w:rPr>
        <w:t>Conexión en paralelo.</w:t>
      </w:r>
      <w:r w:rsidRPr="00A35156">
        <w:rPr>
          <w:rFonts w:ascii="Arial" w:eastAsiaTheme="minorEastAsia" w:hAnsi="Arial" w:cs="Arial"/>
          <w:color w:val="000000" w:themeColor="text1"/>
          <w:kern w:val="24"/>
          <w:sz w:val="40"/>
          <w:szCs w:val="40"/>
        </w:rPr>
        <w:t xml:space="preserve"> </w:t>
      </w:r>
    </w:p>
    <w:p w:rsidR="00A35156" w:rsidRDefault="00A35156" w:rsidP="00A35156">
      <w:pPr>
        <w:pStyle w:val="Prrafodelista"/>
        <w:numPr>
          <w:ilvl w:val="0"/>
          <w:numId w:val="10"/>
        </w:numPr>
      </w:pPr>
      <w:r w:rsidRPr="00A35156">
        <w:rPr>
          <w:bCs/>
        </w:rPr>
        <w:t>Conexión en serie</w:t>
      </w:r>
    </w:p>
    <w:p w:rsidR="00B6734F" w:rsidRDefault="004D5FCE" w:rsidP="00272E57">
      <w:pPr>
        <w:rPr>
          <w:lang w:val="es-EC" w:eastAsia="en-US"/>
        </w:rPr>
      </w:pPr>
      <w:r>
        <w:rPr>
          <w:lang w:val="es-EC" w:eastAsia="en-US"/>
        </w:rPr>
        <w:t>10-  Los valores tipos  F</w:t>
      </w:r>
      <w:r w:rsidRPr="004D5FCE">
        <w:rPr>
          <w:vertAlign w:val="subscript"/>
          <w:lang w:val="es-EC" w:eastAsia="en-US"/>
        </w:rPr>
        <w:t>R</w:t>
      </w:r>
      <w:r>
        <w:rPr>
          <w:lang w:val="es-EC" w:eastAsia="en-US"/>
        </w:rPr>
        <w:t>U</w:t>
      </w:r>
      <w:r>
        <w:rPr>
          <w:vertAlign w:val="subscript"/>
          <w:lang w:val="es-EC" w:eastAsia="en-US"/>
        </w:rPr>
        <w:t>L</w:t>
      </w:r>
      <w:r w:rsidR="0049411F">
        <w:rPr>
          <w:lang w:val="es-EC" w:eastAsia="en-US"/>
        </w:rPr>
        <w:t xml:space="preserve"> para colectores solares placa plana compuesto por carcaza, </w:t>
      </w:r>
      <w:r w:rsidR="00793B51">
        <w:rPr>
          <w:lang w:val="es-EC" w:eastAsia="en-US"/>
        </w:rPr>
        <w:t>aislamiento,</w:t>
      </w:r>
      <w:r w:rsidR="0049411F">
        <w:rPr>
          <w:lang w:val="es-EC" w:eastAsia="en-US"/>
        </w:rPr>
        <w:t xml:space="preserve"> una cubierta trasparente y una superficie absorbente </w:t>
      </w:r>
      <w:r w:rsidR="00793B51">
        <w:rPr>
          <w:lang w:val="es-EC" w:eastAsia="en-US"/>
        </w:rPr>
        <w:t>selectiva,</w:t>
      </w:r>
      <w:r w:rsidR="0049411F">
        <w:rPr>
          <w:lang w:val="es-EC" w:eastAsia="en-US"/>
        </w:rPr>
        <w:t xml:space="preserve"> se encuentra entorno </w:t>
      </w:r>
      <w:r w:rsidR="00793B51">
        <w:rPr>
          <w:lang w:val="es-EC" w:eastAsia="en-US"/>
        </w:rPr>
        <w:t>de:</w:t>
      </w:r>
    </w:p>
    <w:p w:rsidR="0049411F" w:rsidRPr="00793B51" w:rsidRDefault="00793B51" w:rsidP="00793B51">
      <w:pPr>
        <w:pStyle w:val="Prrafodelista"/>
        <w:numPr>
          <w:ilvl w:val="0"/>
          <w:numId w:val="11"/>
        </w:numPr>
      </w:pPr>
      <w:r w:rsidRPr="00793B51">
        <w:t>4-6</w:t>
      </w:r>
    </w:p>
    <w:p w:rsidR="00793B51" w:rsidRPr="00793B51" w:rsidRDefault="00793B51" w:rsidP="00793B51">
      <w:pPr>
        <w:pStyle w:val="Prrafodelista"/>
        <w:numPr>
          <w:ilvl w:val="0"/>
          <w:numId w:val="11"/>
        </w:numPr>
      </w:pPr>
      <w:r w:rsidRPr="00793B51">
        <w:t>7-9</w:t>
      </w:r>
    </w:p>
    <w:p w:rsidR="00793B51" w:rsidRDefault="00793B51" w:rsidP="00793B51">
      <w:pPr>
        <w:pStyle w:val="Prrafodelista"/>
        <w:numPr>
          <w:ilvl w:val="0"/>
          <w:numId w:val="11"/>
        </w:numPr>
      </w:pPr>
      <w:r w:rsidRPr="00793B51">
        <w:t>5-6</w:t>
      </w:r>
    </w:p>
    <w:p w:rsidR="00793B51" w:rsidRPr="00793B51" w:rsidRDefault="00793B51" w:rsidP="00793B5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SEGUNDA </w:t>
      </w:r>
      <w:r w:rsidRPr="00793B51">
        <w:rPr>
          <w:b/>
          <w:sz w:val="20"/>
          <w:szCs w:val="20"/>
        </w:rPr>
        <w:t xml:space="preserve"> PARTE: </w:t>
      </w:r>
      <w:r>
        <w:rPr>
          <w:b/>
          <w:sz w:val="20"/>
          <w:szCs w:val="20"/>
        </w:rPr>
        <w:t xml:space="preserve">DISEÑO DE UN COLECTOR </w:t>
      </w:r>
      <w:r w:rsidR="00713B6A">
        <w:rPr>
          <w:b/>
          <w:sz w:val="20"/>
          <w:szCs w:val="20"/>
        </w:rPr>
        <w:t xml:space="preserve">SOLAR </w:t>
      </w:r>
      <w:r w:rsidRPr="00793B51">
        <w:rPr>
          <w:b/>
          <w:sz w:val="20"/>
          <w:szCs w:val="20"/>
        </w:rPr>
        <w:t xml:space="preserve"> (</w:t>
      </w:r>
      <w:r w:rsidR="004B4CC1">
        <w:rPr>
          <w:b/>
          <w:sz w:val="20"/>
          <w:szCs w:val="20"/>
        </w:rPr>
        <w:t xml:space="preserve">30 </w:t>
      </w:r>
      <w:r w:rsidRPr="00793B51">
        <w:rPr>
          <w:b/>
          <w:sz w:val="20"/>
          <w:szCs w:val="20"/>
        </w:rPr>
        <w:t xml:space="preserve"> puntos)</w:t>
      </w:r>
    </w:p>
    <w:p w:rsidR="00793B51" w:rsidRPr="00793B51" w:rsidRDefault="00793B51" w:rsidP="00793B51">
      <w:pPr>
        <w:rPr>
          <w:lang w:val="es-EC" w:eastAsia="en-US"/>
        </w:rPr>
      </w:pPr>
    </w:p>
    <w:p w:rsidR="00793B51" w:rsidRDefault="00793B51" w:rsidP="00793B51">
      <w:pPr>
        <w:rPr>
          <w:lang w:val="es-EC" w:eastAsia="en-US"/>
        </w:rPr>
      </w:pPr>
    </w:p>
    <w:p w:rsidR="00793B51" w:rsidRDefault="00793B51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Default="00713B6A" w:rsidP="00793B51">
      <w:pPr>
        <w:rPr>
          <w:lang w:val="es-EC" w:eastAsia="en-US"/>
        </w:rPr>
      </w:pPr>
    </w:p>
    <w:p w:rsidR="00713B6A" w:rsidRPr="00793B51" w:rsidRDefault="00713B6A" w:rsidP="00713B6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SEGUNDA </w:t>
      </w:r>
      <w:r w:rsidRPr="00793B51">
        <w:rPr>
          <w:b/>
          <w:sz w:val="20"/>
          <w:szCs w:val="20"/>
        </w:rPr>
        <w:t xml:space="preserve"> PARTE: </w:t>
      </w:r>
      <w:r>
        <w:rPr>
          <w:b/>
          <w:sz w:val="20"/>
          <w:szCs w:val="20"/>
        </w:rPr>
        <w:t xml:space="preserve">DISEÑO DE UN COLECTOR DE AIRE </w:t>
      </w:r>
      <w:r w:rsidRPr="00793B51">
        <w:rPr>
          <w:b/>
          <w:sz w:val="20"/>
          <w:szCs w:val="20"/>
        </w:rPr>
        <w:t xml:space="preserve"> (</w:t>
      </w:r>
      <w:r>
        <w:rPr>
          <w:b/>
          <w:sz w:val="20"/>
          <w:szCs w:val="20"/>
        </w:rPr>
        <w:t xml:space="preserve">30 </w:t>
      </w:r>
      <w:r w:rsidRPr="00793B51">
        <w:rPr>
          <w:b/>
          <w:sz w:val="20"/>
          <w:szCs w:val="20"/>
        </w:rPr>
        <w:t xml:space="preserve"> puntos)</w:t>
      </w:r>
    </w:p>
    <w:p w:rsidR="00713B6A" w:rsidRDefault="00A46C9B" w:rsidP="00793B51">
      <w:pPr>
        <w:rPr>
          <w:lang w:eastAsia="en-US"/>
        </w:rPr>
      </w:pPr>
      <w:r>
        <w:rPr>
          <w:lang w:eastAsia="en-US"/>
        </w:rPr>
        <w:t>Se requiere diseñar un colector solar</w:t>
      </w:r>
      <w:r w:rsidR="00373387">
        <w:rPr>
          <w:lang w:eastAsia="en-US"/>
        </w:rPr>
        <w:t xml:space="preserve"> de placa plana como unidad complementaria </w:t>
      </w:r>
      <w:r>
        <w:rPr>
          <w:lang w:eastAsia="en-US"/>
        </w:rPr>
        <w:t xml:space="preserve"> para calentar </w:t>
      </w:r>
      <w:r w:rsidR="00373387">
        <w:rPr>
          <w:lang w:eastAsia="en-US"/>
        </w:rPr>
        <w:t xml:space="preserve">un </w:t>
      </w:r>
      <w:r w:rsidR="00CC0ABC">
        <w:rPr>
          <w:lang w:eastAsia="en-US"/>
        </w:rPr>
        <w:t xml:space="preserve">secador. Para ello nos han indicado que el calor requerido durante 6 horas de operación </w:t>
      </w:r>
      <w:r w:rsidR="00CA2673">
        <w:rPr>
          <w:lang w:eastAsia="en-US"/>
        </w:rPr>
        <w:t>debe aportar 10</w:t>
      </w:r>
      <w:r w:rsidR="00CC0ABC">
        <w:rPr>
          <w:lang w:eastAsia="en-US"/>
        </w:rPr>
        <w:t>00 W cad</w:t>
      </w:r>
      <w:r w:rsidR="009B4BC7">
        <w:rPr>
          <w:lang w:eastAsia="en-US"/>
        </w:rPr>
        <w:t xml:space="preserve">a hora. El área disponible para la instalación </w:t>
      </w:r>
      <w:r w:rsidR="00432F98">
        <w:rPr>
          <w:lang w:eastAsia="en-US"/>
        </w:rPr>
        <w:t>es de 10 m2.</w:t>
      </w:r>
    </w:p>
    <w:p w:rsidR="00713B6A" w:rsidRDefault="00713B6A" w:rsidP="00793B51">
      <w:pPr>
        <w:rPr>
          <w:lang w:eastAsia="en-US"/>
        </w:rPr>
      </w:pPr>
    </w:p>
    <w:p w:rsidR="001F388F" w:rsidRDefault="003A1FBB" w:rsidP="00D53DFF">
      <w:pPr>
        <w:pStyle w:val="Prrafodelista"/>
        <w:numPr>
          <w:ilvl w:val="0"/>
          <w:numId w:val="12"/>
        </w:numPr>
      </w:pPr>
      <w:r>
        <w:t xml:space="preserve">Diseño completo del colector </w:t>
      </w:r>
      <w:r w:rsidR="0078096B">
        <w:t>solar,</w:t>
      </w:r>
      <w:r>
        <w:t xml:space="preserve"> </w:t>
      </w:r>
      <w:r w:rsidR="0078096B">
        <w:t>área,</w:t>
      </w:r>
      <w:r>
        <w:t xml:space="preserve"> flujo, selección de materiales, </w:t>
      </w:r>
      <w:r w:rsidR="0078096B">
        <w:t>pérdidas,</w:t>
      </w:r>
      <w:r>
        <w:t xml:space="preserve"> eficiencia</w:t>
      </w:r>
      <w:r w:rsidR="0078096B">
        <w:t xml:space="preserve"> de diseño (15 puntos)</w:t>
      </w:r>
    </w:p>
    <w:p w:rsidR="0078096B" w:rsidRDefault="00D53DFF" w:rsidP="00D53DFF">
      <w:pPr>
        <w:pStyle w:val="Prrafodelista"/>
        <w:numPr>
          <w:ilvl w:val="0"/>
          <w:numId w:val="12"/>
        </w:numPr>
      </w:pPr>
      <w:r>
        <w:t>Análisis de datos que determina correctamente la inclinación del colector al sitio especificado (10 puntos).</w:t>
      </w:r>
    </w:p>
    <w:p w:rsidR="00D53DFF" w:rsidRDefault="00D53DFF" w:rsidP="00D53DFF">
      <w:pPr>
        <w:pStyle w:val="Prrafodelista"/>
        <w:numPr>
          <w:ilvl w:val="0"/>
          <w:numId w:val="12"/>
        </w:numPr>
      </w:pPr>
      <w:r>
        <w:t xml:space="preserve">Conclusiones y recomendaciones del diseño ( 5 puntos ) </w:t>
      </w:r>
    </w:p>
    <w:p w:rsidR="00713B6A" w:rsidRDefault="00713B6A" w:rsidP="00793B51">
      <w:pPr>
        <w:rPr>
          <w:lang w:eastAsia="en-US"/>
        </w:rPr>
      </w:pPr>
    </w:p>
    <w:p w:rsidR="00713B6A" w:rsidRDefault="00713B6A" w:rsidP="00793B51">
      <w:pPr>
        <w:rPr>
          <w:lang w:eastAsia="en-US"/>
        </w:rPr>
      </w:pPr>
    </w:p>
    <w:p w:rsidR="00713B6A" w:rsidRPr="00793B51" w:rsidRDefault="00713B6A" w:rsidP="00713B6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SEGUNDA </w:t>
      </w:r>
      <w:r w:rsidRPr="00793B51">
        <w:rPr>
          <w:b/>
          <w:sz w:val="20"/>
          <w:szCs w:val="20"/>
        </w:rPr>
        <w:t xml:space="preserve"> PARTE: </w:t>
      </w:r>
      <w:r>
        <w:rPr>
          <w:b/>
          <w:sz w:val="20"/>
          <w:szCs w:val="20"/>
        </w:rPr>
        <w:t xml:space="preserve">DISEÑO DE UN COLECTOR DE AGUA  </w:t>
      </w:r>
      <w:r w:rsidRPr="00793B51">
        <w:rPr>
          <w:b/>
          <w:sz w:val="20"/>
          <w:szCs w:val="20"/>
        </w:rPr>
        <w:t xml:space="preserve"> (</w:t>
      </w:r>
      <w:r>
        <w:rPr>
          <w:b/>
          <w:sz w:val="20"/>
          <w:szCs w:val="20"/>
        </w:rPr>
        <w:t xml:space="preserve">30 </w:t>
      </w:r>
      <w:r w:rsidRPr="00793B51">
        <w:rPr>
          <w:b/>
          <w:sz w:val="20"/>
          <w:szCs w:val="20"/>
        </w:rPr>
        <w:t xml:space="preserve"> puntos)</w:t>
      </w:r>
    </w:p>
    <w:p w:rsidR="00432F98" w:rsidRDefault="00432F98" w:rsidP="00432F98">
      <w:pPr>
        <w:rPr>
          <w:lang w:eastAsia="en-US"/>
        </w:rPr>
      </w:pPr>
      <w:r>
        <w:rPr>
          <w:lang w:eastAsia="en-US"/>
        </w:rPr>
        <w:t xml:space="preserve">Se requiere diseñar un colector solar de placa plana como unidad complementaria  para calentar </w:t>
      </w:r>
      <w:r w:rsidR="00A77465">
        <w:rPr>
          <w:lang w:eastAsia="en-US"/>
        </w:rPr>
        <w:t xml:space="preserve">un tanque </w:t>
      </w:r>
      <w:r w:rsidR="00C35A12">
        <w:rPr>
          <w:lang w:eastAsia="en-US"/>
        </w:rPr>
        <w:t xml:space="preserve">con </w:t>
      </w:r>
      <w:r w:rsidR="006F19D7">
        <w:rPr>
          <w:lang w:eastAsia="en-US"/>
        </w:rPr>
        <w:t xml:space="preserve">60 </w:t>
      </w:r>
      <w:r w:rsidR="00C35A12">
        <w:rPr>
          <w:lang w:eastAsia="en-US"/>
        </w:rPr>
        <w:t xml:space="preserve"> litros de </w:t>
      </w:r>
      <w:r w:rsidR="006F19D7">
        <w:rPr>
          <w:lang w:eastAsia="en-US"/>
        </w:rPr>
        <w:t xml:space="preserve">agua. </w:t>
      </w:r>
      <w:r>
        <w:rPr>
          <w:lang w:eastAsia="en-US"/>
        </w:rPr>
        <w:t xml:space="preserve">El área disponible para la instalación es de </w:t>
      </w:r>
      <w:r w:rsidR="006F19D7">
        <w:rPr>
          <w:lang w:eastAsia="en-US"/>
        </w:rPr>
        <w:t xml:space="preserve">15 </w:t>
      </w:r>
      <w:r>
        <w:rPr>
          <w:lang w:eastAsia="en-US"/>
        </w:rPr>
        <w:t xml:space="preserve"> m2.</w:t>
      </w:r>
    </w:p>
    <w:p w:rsidR="00432F98" w:rsidRDefault="00432F98" w:rsidP="00432F98">
      <w:pPr>
        <w:rPr>
          <w:lang w:eastAsia="en-US"/>
        </w:rPr>
      </w:pPr>
    </w:p>
    <w:p w:rsidR="00A70E03" w:rsidRDefault="00A70E03" w:rsidP="00A70E03">
      <w:pPr>
        <w:pStyle w:val="Prrafodelista"/>
        <w:numPr>
          <w:ilvl w:val="0"/>
          <w:numId w:val="13"/>
        </w:numPr>
      </w:pPr>
      <w:r>
        <w:t>Diseño completo del colector solar, área, flujo, diámetro de tubería , selección de materiales, pérdidas, eficiencia de diseño (17 puntos)</w:t>
      </w:r>
    </w:p>
    <w:p w:rsidR="00A70E03" w:rsidRDefault="00A70E03" w:rsidP="00A70E03">
      <w:pPr>
        <w:pStyle w:val="Prrafodelista"/>
        <w:numPr>
          <w:ilvl w:val="0"/>
          <w:numId w:val="13"/>
        </w:numPr>
      </w:pPr>
      <w:r>
        <w:t>Análisis de datos que determina correctamente la inclinación del colector al sitio especificado (10 puntos).</w:t>
      </w:r>
    </w:p>
    <w:p w:rsidR="00A70E03" w:rsidRDefault="00A70E03" w:rsidP="00A70E03">
      <w:pPr>
        <w:pStyle w:val="Prrafodelista"/>
        <w:numPr>
          <w:ilvl w:val="0"/>
          <w:numId w:val="13"/>
        </w:numPr>
      </w:pPr>
      <w:r>
        <w:t xml:space="preserve">Conclusiones y recomendaciones del diseño ( 3 puntos ) </w:t>
      </w:r>
    </w:p>
    <w:p w:rsidR="00CA2673" w:rsidRDefault="00CA2673" w:rsidP="00CA2673">
      <w:pPr>
        <w:rPr>
          <w:b/>
          <w:sz w:val="20"/>
          <w:szCs w:val="20"/>
        </w:rPr>
      </w:pPr>
    </w:p>
    <w:p w:rsidR="00CA2673" w:rsidRPr="00793B51" w:rsidRDefault="00CA2673" w:rsidP="00CA267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SEGUNDA </w:t>
      </w:r>
      <w:r w:rsidRPr="00793B51">
        <w:rPr>
          <w:b/>
          <w:sz w:val="20"/>
          <w:szCs w:val="20"/>
        </w:rPr>
        <w:t xml:space="preserve"> PARTE: </w:t>
      </w:r>
      <w:r>
        <w:rPr>
          <w:b/>
          <w:sz w:val="20"/>
          <w:szCs w:val="20"/>
        </w:rPr>
        <w:t xml:space="preserve">DISEÑO DE UN COLECTOR DE AIRE </w:t>
      </w:r>
      <w:r w:rsidRPr="00793B51">
        <w:rPr>
          <w:b/>
          <w:sz w:val="20"/>
          <w:szCs w:val="20"/>
        </w:rPr>
        <w:t xml:space="preserve"> (</w:t>
      </w:r>
      <w:r>
        <w:rPr>
          <w:b/>
          <w:sz w:val="20"/>
          <w:szCs w:val="20"/>
        </w:rPr>
        <w:t xml:space="preserve">30 </w:t>
      </w:r>
      <w:r w:rsidRPr="00793B51">
        <w:rPr>
          <w:b/>
          <w:sz w:val="20"/>
          <w:szCs w:val="20"/>
        </w:rPr>
        <w:t xml:space="preserve"> puntos)</w:t>
      </w:r>
    </w:p>
    <w:p w:rsidR="00CA2673" w:rsidRDefault="00CA2673" w:rsidP="00CA2673">
      <w:pPr>
        <w:rPr>
          <w:lang w:eastAsia="en-US"/>
        </w:rPr>
      </w:pPr>
      <w:r>
        <w:rPr>
          <w:lang w:eastAsia="en-US"/>
        </w:rPr>
        <w:t xml:space="preserve">Se requiere diseñar un colector solar de placa plana como unidad complementaria  para calentar un </w:t>
      </w:r>
      <w:r w:rsidR="00FB1296">
        <w:rPr>
          <w:lang w:eastAsia="en-US"/>
        </w:rPr>
        <w:t xml:space="preserve">vivero. </w:t>
      </w:r>
      <w:r>
        <w:rPr>
          <w:lang w:eastAsia="en-US"/>
        </w:rPr>
        <w:t xml:space="preserve">Para ello nos han indicado que el calor requerido es de 400 W cada hora. El área disponible para la instalación </w:t>
      </w:r>
      <w:r w:rsidR="00247176">
        <w:rPr>
          <w:lang w:eastAsia="en-US"/>
        </w:rPr>
        <w:t xml:space="preserve">es de  7 </w:t>
      </w:r>
      <w:r>
        <w:rPr>
          <w:lang w:eastAsia="en-US"/>
        </w:rPr>
        <w:t xml:space="preserve"> m2.</w:t>
      </w:r>
    </w:p>
    <w:p w:rsidR="00CA2673" w:rsidRDefault="00CA2673" w:rsidP="00CA2673">
      <w:pPr>
        <w:rPr>
          <w:lang w:eastAsia="en-US"/>
        </w:rPr>
      </w:pPr>
    </w:p>
    <w:p w:rsidR="00CA2673" w:rsidRDefault="00CA2673" w:rsidP="00CA2673">
      <w:pPr>
        <w:pStyle w:val="Prrafodelista"/>
        <w:numPr>
          <w:ilvl w:val="0"/>
          <w:numId w:val="12"/>
        </w:numPr>
      </w:pPr>
      <w:r>
        <w:t>Diseño completo del colector solar, área, flujo, selección de materiales, pérdidas, eficiencia de diseño (15 puntos)</w:t>
      </w:r>
    </w:p>
    <w:p w:rsidR="00CA2673" w:rsidRDefault="00CA2673" w:rsidP="00CA2673">
      <w:pPr>
        <w:pStyle w:val="Prrafodelista"/>
        <w:numPr>
          <w:ilvl w:val="0"/>
          <w:numId w:val="12"/>
        </w:numPr>
      </w:pPr>
      <w:r>
        <w:t>Análisis de datos que determina correctamente la inclinación del colector al sitio especificado (10 puntos).</w:t>
      </w:r>
    </w:p>
    <w:p w:rsidR="00CA2673" w:rsidRDefault="00CA2673" w:rsidP="00CA2673">
      <w:pPr>
        <w:pStyle w:val="Prrafodelista"/>
        <w:numPr>
          <w:ilvl w:val="0"/>
          <w:numId w:val="12"/>
        </w:numPr>
      </w:pPr>
      <w:r>
        <w:t xml:space="preserve">Conclusiones y recomendaciones del diseño ( 5 puntos ) </w:t>
      </w:r>
    </w:p>
    <w:p w:rsidR="00CA2673" w:rsidRDefault="00CA2673" w:rsidP="00CA2673">
      <w:pPr>
        <w:rPr>
          <w:lang w:eastAsia="en-US"/>
        </w:rPr>
      </w:pPr>
    </w:p>
    <w:p w:rsidR="00CA2673" w:rsidRDefault="00CA2673" w:rsidP="00CA2673">
      <w:pPr>
        <w:rPr>
          <w:lang w:eastAsia="en-US"/>
        </w:rPr>
      </w:pPr>
    </w:p>
    <w:p w:rsidR="00CA2673" w:rsidRPr="00793B51" w:rsidRDefault="00CA2673" w:rsidP="00CA267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SEGUNDA </w:t>
      </w:r>
      <w:r w:rsidRPr="00793B51">
        <w:rPr>
          <w:b/>
          <w:sz w:val="20"/>
          <w:szCs w:val="20"/>
        </w:rPr>
        <w:t xml:space="preserve"> PARTE: </w:t>
      </w:r>
      <w:r>
        <w:rPr>
          <w:b/>
          <w:sz w:val="20"/>
          <w:szCs w:val="20"/>
        </w:rPr>
        <w:t xml:space="preserve">DISEÑO DE UN COLECTOR DE AGUA  </w:t>
      </w:r>
      <w:r w:rsidRPr="00793B51">
        <w:rPr>
          <w:b/>
          <w:sz w:val="20"/>
          <w:szCs w:val="20"/>
        </w:rPr>
        <w:t xml:space="preserve"> (</w:t>
      </w:r>
      <w:r>
        <w:rPr>
          <w:b/>
          <w:sz w:val="20"/>
          <w:szCs w:val="20"/>
        </w:rPr>
        <w:t xml:space="preserve">30 </w:t>
      </w:r>
      <w:r w:rsidRPr="00793B51">
        <w:rPr>
          <w:b/>
          <w:sz w:val="20"/>
          <w:szCs w:val="20"/>
        </w:rPr>
        <w:t xml:space="preserve"> puntos)</w:t>
      </w:r>
    </w:p>
    <w:p w:rsidR="00CA2673" w:rsidRDefault="00CA2673" w:rsidP="00CA2673">
      <w:pPr>
        <w:rPr>
          <w:lang w:eastAsia="en-US"/>
        </w:rPr>
      </w:pPr>
      <w:r>
        <w:rPr>
          <w:lang w:eastAsia="en-US"/>
        </w:rPr>
        <w:t xml:space="preserve">Se requiere diseñar un colector solar de placa plana como unidad complementaria  para </w:t>
      </w:r>
      <w:r w:rsidR="00247176">
        <w:rPr>
          <w:lang w:eastAsia="en-US"/>
        </w:rPr>
        <w:t>calentar una ducha de una comunidad, cuyo tanque de almacenamiento es de 30</w:t>
      </w:r>
      <w:r>
        <w:rPr>
          <w:lang w:eastAsia="en-US"/>
        </w:rPr>
        <w:t xml:space="preserve"> litros de agua. El área disponible para la instalación es de </w:t>
      </w:r>
      <w:r w:rsidR="00247176">
        <w:rPr>
          <w:lang w:eastAsia="en-US"/>
        </w:rPr>
        <w:t xml:space="preserve">5 </w:t>
      </w:r>
      <w:r>
        <w:rPr>
          <w:lang w:eastAsia="en-US"/>
        </w:rPr>
        <w:t xml:space="preserve"> m2.</w:t>
      </w:r>
    </w:p>
    <w:p w:rsidR="00CA2673" w:rsidRDefault="00CA2673" w:rsidP="00CA2673">
      <w:pPr>
        <w:rPr>
          <w:lang w:eastAsia="en-US"/>
        </w:rPr>
      </w:pPr>
    </w:p>
    <w:p w:rsidR="00CA2673" w:rsidRDefault="00CA2673" w:rsidP="00CA2673">
      <w:pPr>
        <w:pStyle w:val="Prrafodelista"/>
        <w:numPr>
          <w:ilvl w:val="0"/>
          <w:numId w:val="13"/>
        </w:numPr>
      </w:pPr>
      <w:r>
        <w:t>Diseño completo del colector solar, área, flujo, diámetro de tubería , selección de materiales, pérdidas, eficiencia de diseño (17 puntos)</w:t>
      </w:r>
    </w:p>
    <w:p w:rsidR="00CA2673" w:rsidRDefault="00CA2673" w:rsidP="00CA2673">
      <w:pPr>
        <w:pStyle w:val="Prrafodelista"/>
        <w:numPr>
          <w:ilvl w:val="0"/>
          <w:numId w:val="13"/>
        </w:numPr>
      </w:pPr>
      <w:r>
        <w:t>Análisis de datos que determina correctamente la inclinación del colector al sitio especificado (10 puntos).</w:t>
      </w:r>
    </w:p>
    <w:p w:rsidR="00CA2673" w:rsidRDefault="00CA2673" w:rsidP="00CA2673">
      <w:pPr>
        <w:pStyle w:val="Prrafodelista"/>
        <w:numPr>
          <w:ilvl w:val="0"/>
          <w:numId w:val="13"/>
        </w:numPr>
      </w:pPr>
      <w:r>
        <w:t xml:space="preserve">Conclusiones y recomendaciones del diseño ( 3 puntos ) </w:t>
      </w:r>
    </w:p>
    <w:p w:rsidR="001F388F" w:rsidRPr="00A70E03" w:rsidRDefault="001F388F" w:rsidP="00793B51">
      <w:pPr>
        <w:rPr>
          <w:lang w:val="es-EC" w:eastAsia="en-US"/>
        </w:rPr>
      </w:pPr>
    </w:p>
    <w:sectPr w:rsidR="001F388F" w:rsidRPr="00A70E03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96778"/>
    <w:multiLevelType w:val="hybridMultilevel"/>
    <w:tmpl w:val="6BA2952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50446"/>
    <w:multiLevelType w:val="hybridMultilevel"/>
    <w:tmpl w:val="C180F3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059FB"/>
    <w:multiLevelType w:val="hybridMultilevel"/>
    <w:tmpl w:val="8DD0D89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5710B"/>
    <w:multiLevelType w:val="hybridMultilevel"/>
    <w:tmpl w:val="E7F6880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531AF3"/>
    <w:multiLevelType w:val="hybridMultilevel"/>
    <w:tmpl w:val="3A60D19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2069E"/>
    <w:multiLevelType w:val="hybridMultilevel"/>
    <w:tmpl w:val="31F87E8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CA119B"/>
    <w:multiLevelType w:val="hybridMultilevel"/>
    <w:tmpl w:val="43DE0338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1143D1"/>
    <w:multiLevelType w:val="hybridMultilevel"/>
    <w:tmpl w:val="C180F3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4395B"/>
    <w:multiLevelType w:val="hybridMultilevel"/>
    <w:tmpl w:val="2F0E752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24E12"/>
    <w:multiLevelType w:val="hybridMultilevel"/>
    <w:tmpl w:val="B778FB7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224D1"/>
    <w:multiLevelType w:val="hybridMultilevel"/>
    <w:tmpl w:val="41386C7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A240C8"/>
    <w:multiLevelType w:val="hybridMultilevel"/>
    <w:tmpl w:val="F4F4D6C6"/>
    <w:lvl w:ilvl="0" w:tplc="2A6E28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8698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5432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819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E2AB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E65F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9C72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0C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78A3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CA17F41"/>
    <w:multiLevelType w:val="hybridMultilevel"/>
    <w:tmpl w:val="8DBCF06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2"/>
  </w:num>
  <w:num w:numId="5">
    <w:abstractNumId w:val="11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56A4A"/>
    <w:rsid w:val="000662D8"/>
    <w:rsid w:val="000E6299"/>
    <w:rsid w:val="000F71EF"/>
    <w:rsid w:val="00133009"/>
    <w:rsid w:val="001878EA"/>
    <w:rsid w:val="001A1A90"/>
    <w:rsid w:val="001A2005"/>
    <w:rsid w:val="001A3E79"/>
    <w:rsid w:val="001F388F"/>
    <w:rsid w:val="002024F3"/>
    <w:rsid w:val="00210435"/>
    <w:rsid w:val="00247176"/>
    <w:rsid w:val="00272E57"/>
    <w:rsid w:val="002A5AE2"/>
    <w:rsid w:val="002B17CF"/>
    <w:rsid w:val="002E2D96"/>
    <w:rsid w:val="002E4E8B"/>
    <w:rsid w:val="00302E1B"/>
    <w:rsid w:val="003265BC"/>
    <w:rsid w:val="00354AC4"/>
    <w:rsid w:val="003575C7"/>
    <w:rsid w:val="00373387"/>
    <w:rsid w:val="003A1FBB"/>
    <w:rsid w:val="003E3785"/>
    <w:rsid w:val="003E76DD"/>
    <w:rsid w:val="003F6E31"/>
    <w:rsid w:val="00432F98"/>
    <w:rsid w:val="004560BC"/>
    <w:rsid w:val="00460F05"/>
    <w:rsid w:val="0049411F"/>
    <w:rsid w:val="004B2B8E"/>
    <w:rsid w:val="004B4CC1"/>
    <w:rsid w:val="004C2FAD"/>
    <w:rsid w:val="004D5FCE"/>
    <w:rsid w:val="00501D7C"/>
    <w:rsid w:val="0050226F"/>
    <w:rsid w:val="005A2ED6"/>
    <w:rsid w:val="005D5F0A"/>
    <w:rsid w:val="0067296F"/>
    <w:rsid w:val="00681482"/>
    <w:rsid w:val="00695592"/>
    <w:rsid w:val="006977E7"/>
    <w:rsid w:val="006F19D7"/>
    <w:rsid w:val="00713B6A"/>
    <w:rsid w:val="0078096B"/>
    <w:rsid w:val="00793B51"/>
    <w:rsid w:val="00834324"/>
    <w:rsid w:val="00847207"/>
    <w:rsid w:val="00877A0A"/>
    <w:rsid w:val="008E42E8"/>
    <w:rsid w:val="00902C4C"/>
    <w:rsid w:val="009206D2"/>
    <w:rsid w:val="00947769"/>
    <w:rsid w:val="009A7D70"/>
    <w:rsid w:val="009B4BC7"/>
    <w:rsid w:val="00A35156"/>
    <w:rsid w:val="00A4678C"/>
    <w:rsid w:val="00A46C9B"/>
    <w:rsid w:val="00A70E03"/>
    <w:rsid w:val="00A721A3"/>
    <w:rsid w:val="00A77465"/>
    <w:rsid w:val="00A90DA6"/>
    <w:rsid w:val="00AB51CD"/>
    <w:rsid w:val="00AC0117"/>
    <w:rsid w:val="00AC6BD9"/>
    <w:rsid w:val="00AF6637"/>
    <w:rsid w:val="00B20D3D"/>
    <w:rsid w:val="00B6734F"/>
    <w:rsid w:val="00BB789B"/>
    <w:rsid w:val="00BF0A5A"/>
    <w:rsid w:val="00C058A6"/>
    <w:rsid w:val="00C342B7"/>
    <w:rsid w:val="00C35209"/>
    <w:rsid w:val="00C35A12"/>
    <w:rsid w:val="00CA2673"/>
    <w:rsid w:val="00CB6669"/>
    <w:rsid w:val="00CB7145"/>
    <w:rsid w:val="00CC0ABC"/>
    <w:rsid w:val="00CC0F70"/>
    <w:rsid w:val="00D338A2"/>
    <w:rsid w:val="00D53DFF"/>
    <w:rsid w:val="00DA4A60"/>
    <w:rsid w:val="00E94DB4"/>
    <w:rsid w:val="00EA31BA"/>
    <w:rsid w:val="00EC33D6"/>
    <w:rsid w:val="00F10DCA"/>
    <w:rsid w:val="00F905F6"/>
    <w:rsid w:val="00FB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6977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387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1086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User</cp:lastModifiedBy>
  <cp:revision>14</cp:revision>
  <cp:lastPrinted>2016-07-01T15:43:00Z</cp:lastPrinted>
  <dcterms:created xsi:type="dcterms:W3CDTF">2016-07-01T14:03:00Z</dcterms:created>
  <dcterms:modified xsi:type="dcterms:W3CDTF">2016-07-13T23:50:00Z</dcterms:modified>
</cp:coreProperties>
</file>