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591314" w14:textId="77777777" w:rsidR="007C4C4B" w:rsidRPr="007C4C4B" w:rsidRDefault="007C4C4B" w:rsidP="007C4C4B">
      <w:pPr>
        <w:jc w:val="center"/>
        <w:rPr>
          <w:rFonts w:ascii="Arial Narrow" w:hAnsi="Arial Narrow"/>
          <w:b/>
          <w:sz w:val="22"/>
          <w:lang w:val="es-ES"/>
        </w:rPr>
      </w:pPr>
      <w:r>
        <w:rPr>
          <w:b/>
          <w:noProof/>
          <w:sz w:val="22"/>
          <w:lang w:val="en-US" w:eastAsia="en-US"/>
        </w:rPr>
        <w:drawing>
          <wp:anchor distT="0" distB="0" distL="114300" distR="114300" simplePos="0" relativeHeight="251657215" behindDoc="0" locked="0" layoutInCell="1" allowOverlap="1" wp14:anchorId="02A569C5" wp14:editId="1ED75F8B">
            <wp:simplePos x="0" y="0"/>
            <wp:positionH relativeFrom="column">
              <wp:posOffset>4343400</wp:posOffset>
            </wp:positionH>
            <wp:positionV relativeFrom="paragraph">
              <wp:posOffset>-480060</wp:posOffset>
            </wp:positionV>
            <wp:extent cx="814705" cy="8147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pol simbolo_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b/>
          <w:sz w:val="22"/>
          <w:lang w:val="es-ES"/>
        </w:rPr>
        <w:t>ESCUELA SUPERIOR POLITÉ</w:t>
      </w:r>
      <w:r w:rsidRPr="007C4C4B">
        <w:rPr>
          <w:rFonts w:ascii="Arial Narrow" w:hAnsi="Arial Narrow"/>
          <w:b/>
          <w:sz w:val="22"/>
          <w:lang w:val="es-ES"/>
        </w:rPr>
        <w:t>CNICA DEL LITORAL</w:t>
      </w:r>
    </w:p>
    <w:p w14:paraId="473DCA85" w14:textId="77777777" w:rsidR="007C4C4B" w:rsidRPr="007C4C4B" w:rsidRDefault="007C4C4B" w:rsidP="007C4C4B">
      <w:pPr>
        <w:jc w:val="center"/>
        <w:rPr>
          <w:rFonts w:ascii="Arial Narrow" w:hAnsi="Arial Narrow"/>
          <w:b/>
          <w:sz w:val="22"/>
          <w:lang w:val="es-ES"/>
        </w:rPr>
      </w:pPr>
      <w:r>
        <w:rPr>
          <w:rFonts w:ascii="Arial Narrow" w:hAnsi="Arial Narrow"/>
          <w:b/>
          <w:sz w:val="22"/>
          <w:lang w:val="es-ES"/>
        </w:rPr>
        <w:t>FACULTAD DE INGENIERÍA EN CIENCIAS DE LA TIERRA</w:t>
      </w:r>
    </w:p>
    <w:p w14:paraId="288F2BA8" w14:textId="77777777" w:rsidR="007C4C4B" w:rsidRPr="007C4C4B" w:rsidRDefault="007C4C4B" w:rsidP="007C4C4B">
      <w:pPr>
        <w:jc w:val="center"/>
        <w:rPr>
          <w:rFonts w:ascii="Arial Narrow" w:hAnsi="Arial Narrow"/>
          <w:b/>
          <w:sz w:val="8"/>
          <w:szCs w:val="10"/>
          <w:lang w:val="es-ES"/>
        </w:rPr>
      </w:pPr>
    </w:p>
    <w:p w14:paraId="178A8F9F" w14:textId="77777777" w:rsidR="007C4C4B" w:rsidRPr="007C4C4B" w:rsidRDefault="007C4C4B" w:rsidP="007C4C4B">
      <w:pPr>
        <w:jc w:val="both"/>
        <w:rPr>
          <w:rFonts w:ascii="Arial Narrow" w:hAnsi="Arial Narrow"/>
          <w:b/>
          <w:sz w:val="22"/>
          <w:lang w:val="es-ES"/>
        </w:rPr>
      </w:pPr>
      <w:r w:rsidRPr="007C4C4B">
        <w:rPr>
          <w:rFonts w:ascii="Arial Narrow" w:hAnsi="Arial Narrow"/>
          <w:b/>
          <w:sz w:val="22"/>
          <w:lang w:val="es-ES"/>
        </w:rPr>
        <w:t>TERMO</w:t>
      </w:r>
      <w:r>
        <w:rPr>
          <w:rFonts w:ascii="Arial Narrow" w:hAnsi="Arial Narrow"/>
          <w:b/>
          <w:sz w:val="22"/>
          <w:lang w:val="es-ES"/>
        </w:rPr>
        <w:t>DINÁ</w:t>
      </w:r>
      <w:r w:rsidRPr="007C4C4B">
        <w:rPr>
          <w:rFonts w:ascii="Arial Narrow" w:hAnsi="Arial Narrow"/>
          <w:b/>
          <w:sz w:val="22"/>
          <w:lang w:val="es-ES"/>
        </w:rPr>
        <w:t>MICA - E</w:t>
      </w:r>
      <w:r>
        <w:rPr>
          <w:rFonts w:ascii="Arial Narrow" w:hAnsi="Arial Narrow"/>
          <w:b/>
          <w:sz w:val="22"/>
          <w:lang w:val="es-ES"/>
        </w:rPr>
        <w:t>VALUACIÓ</w:t>
      </w:r>
      <w:r w:rsidRPr="007C4C4B">
        <w:rPr>
          <w:rFonts w:ascii="Arial Narrow" w:hAnsi="Arial Narrow"/>
          <w:b/>
          <w:sz w:val="22"/>
          <w:lang w:val="es-ES"/>
        </w:rPr>
        <w:t xml:space="preserve">N I                                                                        Fecha: </w:t>
      </w:r>
      <w:r>
        <w:rPr>
          <w:rFonts w:ascii="Arial Narrow" w:hAnsi="Arial Narrow"/>
          <w:b/>
          <w:sz w:val="22"/>
          <w:lang w:val="es-ES"/>
        </w:rPr>
        <w:t>12</w:t>
      </w:r>
      <w:r w:rsidRPr="007C4C4B">
        <w:rPr>
          <w:rFonts w:ascii="Arial Narrow" w:hAnsi="Arial Narrow"/>
          <w:b/>
          <w:sz w:val="22"/>
          <w:lang w:val="es-ES"/>
        </w:rPr>
        <w:t>/</w:t>
      </w:r>
      <w:r>
        <w:rPr>
          <w:rFonts w:ascii="Arial Narrow" w:hAnsi="Arial Narrow"/>
          <w:b/>
          <w:sz w:val="22"/>
          <w:lang w:val="es-ES"/>
        </w:rPr>
        <w:t>12</w:t>
      </w:r>
      <w:r w:rsidRPr="007C4C4B">
        <w:rPr>
          <w:rFonts w:ascii="Arial Narrow" w:hAnsi="Arial Narrow"/>
          <w:b/>
          <w:sz w:val="22"/>
          <w:lang w:val="es-ES"/>
        </w:rPr>
        <w:t>/</w:t>
      </w:r>
      <w:r>
        <w:rPr>
          <w:rFonts w:ascii="Arial Narrow" w:hAnsi="Arial Narrow"/>
          <w:b/>
          <w:sz w:val="22"/>
          <w:lang w:val="es-ES"/>
        </w:rPr>
        <w:t>2016</w:t>
      </w:r>
    </w:p>
    <w:p w14:paraId="39B47418" w14:textId="77777777" w:rsidR="007C4C4B" w:rsidRPr="007C4C4B" w:rsidRDefault="007C4C4B" w:rsidP="007C4C4B">
      <w:pPr>
        <w:rPr>
          <w:rFonts w:ascii="Arial Narrow" w:hAnsi="Arial Narrow"/>
          <w:sz w:val="18"/>
          <w:szCs w:val="20"/>
          <w:lang w:val="es-ES"/>
        </w:rPr>
      </w:pPr>
    </w:p>
    <w:p w14:paraId="5AD6926F" w14:textId="77777777" w:rsidR="007C4C4B" w:rsidRPr="007C4C4B" w:rsidRDefault="007C4C4B" w:rsidP="007C4C4B">
      <w:pPr>
        <w:pBdr>
          <w:bottom w:val="single" w:sz="4" w:space="1" w:color="auto"/>
        </w:pBdr>
        <w:rPr>
          <w:rFonts w:ascii="Arial Narrow" w:hAnsi="Arial Narrow"/>
          <w:sz w:val="20"/>
          <w:szCs w:val="22"/>
          <w:lang w:val="es-ES"/>
        </w:rPr>
      </w:pPr>
      <w:r w:rsidRPr="007C4C4B">
        <w:rPr>
          <w:rFonts w:ascii="Arial Narrow" w:hAnsi="Arial Narrow"/>
          <w:sz w:val="20"/>
          <w:szCs w:val="22"/>
          <w:lang w:val="es-ES"/>
        </w:rPr>
        <w:t>Nombre:……………………………………………………………….……………</w:t>
      </w:r>
      <w:r>
        <w:rPr>
          <w:rFonts w:ascii="Arial Narrow" w:hAnsi="Arial Narrow"/>
          <w:sz w:val="20"/>
          <w:szCs w:val="22"/>
          <w:lang w:val="es-ES"/>
        </w:rPr>
        <w:t>Matrí</w:t>
      </w:r>
      <w:r w:rsidRPr="007C4C4B">
        <w:rPr>
          <w:rFonts w:ascii="Arial Narrow" w:hAnsi="Arial Narrow"/>
          <w:sz w:val="20"/>
          <w:szCs w:val="22"/>
          <w:lang w:val="es-ES"/>
        </w:rPr>
        <w:t>cula:………………………..</w:t>
      </w:r>
    </w:p>
    <w:p w14:paraId="74BCA4BB" w14:textId="77777777" w:rsidR="00071843" w:rsidRDefault="00071843"/>
    <w:p w14:paraId="0408962B" w14:textId="77777777" w:rsidR="007C4C4B" w:rsidRDefault="00B63CBA" w:rsidP="007C4C4B">
      <w:pPr>
        <w:jc w:val="center"/>
        <w:rPr>
          <w:b/>
          <w:sz w:val="28"/>
        </w:rPr>
      </w:pPr>
      <w:r>
        <w:rPr>
          <w:b/>
          <w:sz w:val="28"/>
        </w:rPr>
        <w:t>Ejercicios</w:t>
      </w:r>
    </w:p>
    <w:p w14:paraId="5875A964" w14:textId="77777777" w:rsidR="007C4C4B" w:rsidRDefault="007C4C4B" w:rsidP="007C4C4B">
      <w:pPr>
        <w:jc w:val="center"/>
        <w:rPr>
          <w:b/>
          <w:sz w:val="28"/>
        </w:rPr>
      </w:pPr>
    </w:p>
    <w:p w14:paraId="34F03CE4" w14:textId="5BB5F958" w:rsidR="00B63CBA" w:rsidRPr="00E95145" w:rsidRDefault="007F16E7" w:rsidP="00E95145">
      <w:pPr>
        <w:jc w:val="both"/>
        <w:rPr>
          <w:b/>
          <w:sz w:val="22"/>
        </w:rPr>
      </w:pPr>
      <w:r w:rsidRPr="0027207F">
        <w:rPr>
          <w:noProof/>
          <w:lang w:val="en-US" w:eastAsia="en-US"/>
        </w:rPr>
        <w:drawing>
          <wp:anchor distT="0" distB="0" distL="114300" distR="114300" simplePos="0" relativeHeight="251656190" behindDoc="0" locked="0" layoutInCell="1" allowOverlap="1" wp14:anchorId="47791B15" wp14:editId="5A9F8EC5">
            <wp:simplePos x="0" y="0"/>
            <wp:positionH relativeFrom="column">
              <wp:posOffset>3200400</wp:posOffset>
            </wp:positionH>
            <wp:positionV relativeFrom="paragraph">
              <wp:posOffset>523875</wp:posOffset>
            </wp:positionV>
            <wp:extent cx="1755140" cy="1371600"/>
            <wp:effectExtent l="0" t="0" r="0" b="0"/>
            <wp:wrapNone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11"/>
                    <a:stretch/>
                  </pic:blipFill>
                  <pic:spPr bwMode="auto">
                    <a:xfrm>
                      <a:off x="0" y="0"/>
                      <a:ext cx="175514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C4B" w:rsidRPr="00E95145">
        <w:rPr>
          <w:b/>
          <w:sz w:val="22"/>
        </w:rPr>
        <w:t xml:space="preserve">1.- </w:t>
      </w:r>
      <w:r w:rsidR="00B63CBA" w:rsidRPr="00E95145">
        <w:rPr>
          <w:b/>
          <w:sz w:val="22"/>
        </w:rPr>
        <w:t>Un tubo en U con sección transversal uniforme, está abierto a la atmosfera. Se llena parcialmente con mercurio, luego se vierte agua en ambos lado</w:t>
      </w:r>
      <w:r w:rsidR="00251637">
        <w:rPr>
          <w:b/>
          <w:sz w:val="22"/>
        </w:rPr>
        <w:t>s</w:t>
      </w:r>
      <w:r w:rsidR="00B63CBA" w:rsidRPr="00E95145">
        <w:rPr>
          <w:b/>
          <w:sz w:val="22"/>
        </w:rPr>
        <w:t xml:space="preserve"> del tubo. Luego de un tiempo razonable el sistema se encuentra en equilibrio tal como se muestra en la figura. Determinar el valor de </w:t>
      </w:r>
      <m:oMath>
        <m:sSub>
          <m:sSubPr>
            <m:ctrlPr>
              <w:rPr>
                <w:rFonts w:ascii="Cambria Math" w:hAnsi="Cambria Math"/>
                <w:b/>
                <w:i/>
                <w:sz w:val="22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2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2"/>
              </w:rPr>
              <m:t>1</m:t>
            </m:r>
          </m:sub>
        </m:sSub>
      </m:oMath>
      <w:r w:rsidR="00D6717C">
        <w:rPr>
          <w:b/>
          <w:sz w:val="22"/>
        </w:rPr>
        <w:t xml:space="preserve"> (15 Puntos)</w:t>
      </w:r>
    </w:p>
    <w:p w14:paraId="7F5CCF51" w14:textId="6B4B45BB" w:rsidR="007C4C4B" w:rsidRDefault="007C4C4B" w:rsidP="00B63CBA">
      <w:pPr>
        <w:jc w:val="both"/>
        <w:rPr>
          <w:b/>
          <w:sz w:val="22"/>
        </w:rPr>
      </w:pPr>
    </w:p>
    <w:p w14:paraId="268A441F" w14:textId="77777777" w:rsidR="003F0329" w:rsidRDefault="003F0329" w:rsidP="007C4C4B">
      <w:pPr>
        <w:rPr>
          <w:b/>
          <w:sz w:val="22"/>
        </w:rPr>
      </w:pPr>
    </w:p>
    <w:p w14:paraId="2164301B" w14:textId="77777777" w:rsidR="003F0329" w:rsidRDefault="003F0329" w:rsidP="007C4C4B">
      <w:pPr>
        <w:rPr>
          <w:b/>
          <w:sz w:val="22"/>
        </w:rPr>
      </w:pPr>
      <w:bookmarkStart w:id="0" w:name="_GoBack"/>
      <w:bookmarkEnd w:id="0"/>
    </w:p>
    <w:p w14:paraId="1B96434B" w14:textId="77777777" w:rsidR="00D6717C" w:rsidRDefault="00D6717C" w:rsidP="007C4C4B">
      <w:pPr>
        <w:rPr>
          <w:b/>
          <w:sz w:val="22"/>
        </w:rPr>
      </w:pPr>
    </w:p>
    <w:p w14:paraId="6EA052A9" w14:textId="77777777" w:rsidR="00D6717C" w:rsidRDefault="00D6717C" w:rsidP="007C4C4B">
      <w:pPr>
        <w:rPr>
          <w:b/>
          <w:sz w:val="22"/>
        </w:rPr>
      </w:pPr>
    </w:p>
    <w:p w14:paraId="17900300" w14:textId="77777777" w:rsidR="00D6717C" w:rsidRDefault="00D6717C" w:rsidP="007C4C4B">
      <w:pPr>
        <w:rPr>
          <w:b/>
          <w:sz w:val="22"/>
        </w:rPr>
      </w:pPr>
    </w:p>
    <w:p w14:paraId="61651F9B" w14:textId="77777777" w:rsidR="00D6717C" w:rsidRDefault="00D6717C" w:rsidP="007C4C4B">
      <w:pPr>
        <w:rPr>
          <w:b/>
          <w:sz w:val="22"/>
        </w:rPr>
      </w:pPr>
    </w:p>
    <w:p w14:paraId="4F4B394F" w14:textId="77777777" w:rsidR="00D6717C" w:rsidRDefault="00D6717C" w:rsidP="007C4C4B">
      <w:pPr>
        <w:rPr>
          <w:b/>
          <w:sz w:val="22"/>
        </w:rPr>
      </w:pPr>
    </w:p>
    <w:p w14:paraId="13E263E5" w14:textId="77777777" w:rsidR="00D6717C" w:rsidRPr="00D6717C" w:rsidRDefault="00D6717C" w:rsidP="007C4C4B">
      <w:pPr>
        <w:rPr>
          <w:b/>
          <w:sz w:val="22"/>
        </w:rPr>
      </w:pPr>
      <w:r>
        <w:rPr>
          <w:b/>
          <w:sz w:val="22"/>
        </w:rPr>
        <w:t>2.- Complete la tabla para H</w:t>
      </w:r>
      <w:r w:rsidRPr="00D6717C">
        <w:rPr>
          <w:b/>
          <w:sz w:val="22"/>
          <w:vertAlign w:val="subscript"/>
        </w:rPr>
        <w:t>2</w:t>
      </w:r>
      <w:r>
        <w:rPr>
          <w:b/>
          <w:sz w:val="22"/>
        </w:rPr>
        <w:t xml:space="preserve">O y R-134a. </w:t>
      </w:r>
      <w:r w:rsidRPr="00D6717C">
        <w:rPr>
          <w:b/>
          <w:sz w:val="22"/>
          <w:u w:val="single"/>
        </w:rPr>
        <w:t>Describa brevemente como encontró</w:t>
      </w:r>
      <w:r>
        <w:rPr>
          <w:b/>
          <w:sz w:val="22"/>
        </w:rPr>
        <w:t xml:space="preserve"> cada dato faltante. (15 Puntos)</w:t>
      </w:r>
    </w:p>
    <w:p w14:paraId="6F1EF3A6" w14:textId="77777777" w:rsidR="00D6717C" w:rsidRDefault="00D6717C" w:rsidP="007C4C4B">
      <w:pPr>
        <w:rPr>
          <w:b/>
          <w:sz w:val="22"/>
        </w:rPr>
      </w:pPr>
    </w:p>
    <w:tbl>
      <w:tblPr>
        <w:tblW w:w="8789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39"/>
        <w:gridCol w:w="851"/>
        <w:gridCol w:w="850"/>
        <w:gridCol w:w="904"/>
        <w:gridCol w:w="1275"/>
        <w:gridCol w:w="1316"/>
        <w:gridCol w:w="2228"/>
      </w:tblGrid>
      <w:tr w:rsidR="00D6717C" w:rsidRPr="00D201A9" w14:paraId="58437B0A" w14:textId="77777777" w:rsidTr="00D6717C">
        <w:trPr>
          <w:jc w:val="center"/>
        </w:trPr>
        <w:tc>
          <w:tcPr>
            <w:tcW w:w="426" w:type="dxa"/>
          </w:tcPr>
          <w:p w14:paraId="11760EA2" w14:textId="77777777" w:rsidR="00D6717C" w:rsidRPr="00D201A9" w:rsidRDefault="00D6717C" w:rsidP="00D6717C">
            <w:pPr>
              <w:jc w:val="center"/>
              <w:rPr>
                <w:rFonts w:ascii="Arial Narrow" w:hAnsi="Arial Narrow"/>
                <w:b/>
                <w:lang w:val="es-ES"/>
              </w:rPr>
            </w:pPr>
          </w:p>
        </w:tc>
        <w:tc>
          <w:tcPr>
            <w:tcW w:w="939" w:type="dxa"/>
          </w:tcPr>
          <w:p w14:paraId="791C22E8" w14:textId="77777777" w:rsidR="00D6717C" w:rsidRPr="00D201A9" w:rsidRDefault="00D6717C" w:rsidP="00D6717C">
            <w:pPr>
              <w:jc w:val="center"/>
              <w:rPr>
                <w:rFonts w:ascii="Arial Narrow" w:hAnsi="Arial Narrow"/>
                <w:b/>
                <w:lang w:val="es-ES"/>
              </w:rPr>
            </w:pPr>
            <w:r>
              <w:rPr>
                <w:rFonts w:ascii="Arial Narrow" w:hAnsi="Arial Narrow"/>
                <w:b/>
                <w:lang w:val="es-ES"/>
              </w:rPr>
              <w:t>Fluido</w:t>
            </w:r>
          </w:p>
        </w:tc>
        <w:tc>
          <w:tcPr>
            <w:tcW w:w="851" w:type="dxa"/>
          </w:tcPr>
          <w:p w14:paraId="4774181D" w14:textId="77777777" w:rsidR="00D6717C" w:rsidRPr="00D201A9" w:rsidRDefault="00D6717C" w:rsidP="00D6717C">
            <w:pPr>
              <w:jc w:val="center"/>
              <w:rPr>
                <w:rFonts w:ascii="Arial Narrow" w:hAnsi="Arial Narrow"/>
                <w:b/>
                <w:lang w:val="es-ES"/>
              </w:rPr>
            </w:pPr>
            <w:r w:rsidRPr="00D201A9">
              <w:rPr>
                <w:rFonts w:ascii="Arial Narrow" w:hAnsi="Arial Narrow"/>
                <w:b/>
                <w:lang w:val="es-ES"/>
              </w:rPr>
              <w:t xml:space="preserve">T ( </w:t>
            </w:r>
            <w:proofErr w:type="spellStart"/>
            <w:r w:rsidRPr="00D201A9">
              <w:rPr>
                <w:rFonts w:ascii="Arial Narrow" w:hAnsi="Arial Narrow"/>
                <w:b/>
                <w:lang w:val="es-ES"/>
              </w:rPr>
              <w:t>ºC</w:t>
            </w:r>
            <w:proofErr w:type="spellEnd"/>
            <w:r w:rsidRPr="00D201A9">
              <w:rPr>
                <w:rFonts w:ascii="Arial Narrow" w:hAnsi="Arial Narrow"/>
                <w:b/>
                <w:lang w:val="es-ES"/>
              </w:rPr>
              <w:t>)</w:t>
            </w:r>
          </w:p>
        </w:tc>
        <w:tc>
          <w:tcPr>
            <w:tcW w:w="850" w:type="dxa"/>
          </w:tcPr>
          <w:p w14:paraId="4BCDF7DC" w14:textId="77777777" w:rsidR="00D6717C" w:rsidRPr="00D201A9" w:rsidRDefault="00D6717C" w:rsidP="00D6717C">
            <w:pPr>
              <w:jc w:val="center"/>
              <w:rPr>
                <w:rFonts w:ascii="Arial Narrow" w:hAnsi="Arial Narrow"/>
                <w:b/>
                <w:lang w:val="es-ES"/>
              </w:rPr>
            </w:pPr>
            <w:r w:rsidRPr="00D201A9">
              <w:rPr>
                <w:rFonts w:ascii="Arial Narrow" w:hAnsi="Arial Narrow"/>
                <w:b/>
                <w:lang w:val="es-ES"/>
              </w:rPr>
              <w:t>P (</w:t>
            </w:r>
            <w:r>
              <w:rPr>
                <w:rFonts w:ascii="Arial Narrow" w:hAnsi="Arial Narrow"/>
                <w:b/>
                <w:lang w:val="es-ES"/>
              </w:rPr>
              <w:t>b</w:t>
            </w:r>
            <w:r w:rsidRPr="00D201A9">
              <w:rPr>
                <w:rFonts w:ascii="Arial Narrow" w:hAnsi="Arial Narrow"/>
                <w:b/>
                <w:lang w:val="es-ES"/>
              </w:rPr>
              <w:t>a</w:t>
            </w:r>
            <w:r>
              <w:rPr>
                <w:rFonts w:ascii="Arial Narrow" w:hAnsi="Arial Narrow"/>
                <w:b/>
                <w:lang w:val="es-ES"/>
              </w:rPr>
              <w:t>r</w:t>
            </w:r>
            <w:r w:rsidRPr="00D201A9">
              <w:rPr>
                <w:rFonts w:ascii="Arial Narrow" w:hAnsi="Arial Narrow"/>
                <w:b/>
                <w:lang w:val="es-ES"/>
              </w:rPr>
              <w:t>)</w:t>
            </w:r>
          </w:p>
        </w:tc>
        <w:tc>
          <w:tcPr>
            <w:tcW w:w="904" w:type="dxa"/>
          </w:tcPr>
          <w:p w14:paraId="37AA9F45" w14:textId="77777777" w:rsidR="00D6717C" w:rsidRPr="00D201A9" w:rsidRDefault="00D6717C" w:rsidP="00D6717C">
            <w:pPr>
              <w:jc w:val="center"/>
              <w:rPr>
                <w:rFonts w:ascii="Arial Narrow" w:hAnsi="Arial Narrow"/>
                <w:b/>
                <w:lang w:val="es-ES"/>
              </w:rPr>
            </w:pPr>
            <w:r>
              <w:rPr>
                <w:rFonts w:ascii="Arial Narrow" w:hAnsi="Arial Narrow"/>
                <w:b/>
                <w:lang w:val="es-ES"/>
              </w:rPr>
              <w:t>x</w:t>
            </w:r>
          </w:p>
        </w:tc>
        <w:tc>
          <w:tcPr>
            <w:tcW w:w="1275" w:type="dxa"/>
          </w:tcPr>
          <w:p w14:paraId="27ACE692" w14:textId="77777777" w:rsidR="00D6717C" w:rsidRPr="00D201A9" w:rsidRDefault="00D6717C" w:rsidP="00D6717C">
            <w:pPr>
              <w:jc w:val="center"/>
              <w:rPr>
                <w:rFonts w:ascii="Arial Narrow" w:hAnsi="Arial Narrow"/>
                <w:b/>
                <w:lang w:val="es-ES"/>
              </w:rPr>
            </w:pPr>
            <w:r>
              <w:rPr>
                <w:rFonts w:ascii="Arial Narrow" w:hAnsi="Arial Narrow"/>
                <w:b/>
                <w:lang w:val="es-ES"/>
              </w:rPr>
              <w:t>v</w:t>
            </w:r>
            <w:r w:rsidRPr="00D201A9">
              <w:rPr>
                <w:rFonts w:ascii="Arial Narrow" w:hAnsi="Arial Narrow"/>
                <w:b/>
                <w:lang w:val="es-ES"/>
              </w:rPr>
              <w:t xml:space="preserve"> (</w:t>
            </w:r>
            <w:r w:rsidRPr="00CD7492">
              <w:rPr>
                <w:rFonts w:ascii="Arial Narrow" w:hAnsi="Arial Narrow"/>
                <w:b/>
                <w:lang w:val="es-ES"/>
              </w:rPr>
              <w:t>m</w:t>
            </w:r>
            <w:r w:rsidRPr="00CD7492">
              <w:rPr>
                <w:rFonts w:ascii="Arial Narrow" w:hAnsi="Arial Narrow"/>
                <w:b/>
                <w:vertAlign w:val="superscript"/>
                <w:lang w:val="es-ES"/>
              </w:rPr>
              <w:t>3</w:t>
            </w:r>
            <w:r>
              <w:rPr>
                <w:rFonts w:ascii="Arial Narrow" w:hAnsi="Arial Narrow"/>
                <w:b/>
                <w:lang w:val="es-ES"/>
              </w:rPr>
              <w:t xml:space="preserve"> /kg</w:t>
            </w:r>
            <w:r w:rsidRPr="00D201A9">
              <w:rPr>
                <w:rFonts w:ascii="Arial Narrow" w:hAnsi="Arial Narrow"/>
                <w:b/>
                <w:lang w:val="es-ES"/>
              </w:rPr>
              <w:t>)</w:t>
            </w:r>
          </w:p>
        </w:tc>
        <w:tc>
          <w:tcPr>
            <w:tcW w:w="1316" w:type="dxa"/>
          </w:tcPr>
          <w:p w14:paraId="2F1633F9" w14:textId="77777777" w:rsidR="00D6717C" w:rsidRPr="00D201A9" w:rsidRDefault="00D6717C" w:rsidP="00D6717C">
            <w:pPr>
              <w:jc w:val="center"/>
              <w:rPr>
                <w:rFonts w:ascii="Arial Narrow" w:hAnsi="Arial Narrow"/>
                <w:b/>
                <w:lang w:val="es-ES"/>
              </w:rPr>
            </w:pPr>
            <w:r>
              <w:rPr>
                <w:rFonts w:ascii="Arial Narrow" w:hAnsi="Arial Narrow"/>
                <w:b/>
                <w:lang w:val="es-ES"/>
              </w:rPr>
              <w:t>h</w:t>
            </w:r>
            <w:r w:rsidRPr="00D201A9">
              <w:rPr>
                <w:rFonts w:ascii="Arial Narrow" w:hAnsi="Arial Narrow"/>
                <w:b/>
                <w:lang w:val="es-ES"/>
              </w:rPr>
              <w:t xml:space="preserve"> (kJ/kg)</w:t>
            </w:r>
          </w:p>
        </w:tc>
        <w:tc>
          <w:tcPr>
            <w:tcW w:w="2228" w:type="dxa"/>
          </w:tcPr>
          <w:p w14:paraId="01D4B57F" w14:textId="77777777" w:rsidR="00D6717C" w:rsidRPr="00D201A9" w:rsidRDefault="00D6717C" w:rsidP="00D6717C">
            <w:pPr>
              <w:jc w:val="center"/>
              <w:rPr>
                <w:rFonts w:ascii="Arial Narrow" w:hAnsi="Arial Narrow"/>
                <w:b/>
                <w:lang w:val="es-ES"/>
              </w:rPr>
            </w:pPr>
            <w:r>
              <w:rPr>
                <w:rFonts w:ascii="Arial Narrow" w:hAnsi="Arial Narrow"/>
                <w:b/>
                <w:lang w:val="es-ES"/>
              </w:rPr>
              <w:t>F</w:t>
            </w:r>
            <w:r w:rsidRPr="00D201A9">
              <w:rPr>
                <w:rFonts w:ascii="Arial Narrow" w:hAnsi="Arial Narrow"/>
                <w:b/>
                <w:lang w:val="es-ES"/>
              </w:rPr>
              <w:t>ase</w:t>
            </w:r>
            <w:r>
              <w:rPr>
                <w:rFonts w:ascii="Arial Narrow" w:hAnsi="Arial Narrow"/>
                <w:b/>
                <w:lang w:val="es-ES"/>
              </w:rPr>
              <w:t xml:space="preserve"> de la sustancia</w:t>
            </w:r>
          </w:p>
        </w:tc>
      </w:tr>
      <w:tr w:rsidR="005F6021" w:rsidRPr="00766C60" w14:paraId="421F848F" w14:textId="77777777" w:rsidTr="00D6717C">
        <w:trPr>
          <w:jc w:val="center"/>
        </w:trPr>
        <w:tc>
          <w:tcPr>
            <w:tcW w:w="426" w:type="dxa"/>
          </w:tcPr>
          <w:p w14:paraId="2FD4076D" w14:textId="77777777" w:rsidR="005F6021" w:rsidRPr="00766C60" w:rsidRDefault="005F6021" w:rsidP="00D6717C">
            <w:pPr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766C60">
              <w:rPr>
                <w:rFonts w:ascii="Arial Narrow" w:hAnsi="Arial Narrow"/>
                <w:sz w:val="22"/>
                <w:szCs w:val="22"/>
                <w:lang w:val="es-ES"/>
              </w:rPr>
              <w:t>a)</w:t>
            </w:r>
          </w:p>
        </w:tc>
        <w:tc>
          <w:tcPr>
            <w:tcW w:w="939" w:type="dxa"/>
          </w:tcPr>
          <w:p w14:paraId="742DB471" w14:textId="77777777" w:rsidR="005F6021" w:rsidRPr="00766C60" w:rsidRDefault="005F6021" w:rsidP="00D6717C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766C60">
              <w:rPr>
                <w:rFonts w:ascii="Arial Narrow" w:hAnsi="Arial Narrow"/>
                <w:sz w:val="22"/>
                <w:szCs w:val="22"/>
                <w:lang w:val="es-ES"/>
              </w:rPr>
              <w:t>H</w:t>
            </w:r>
            <w:r w:rsidRPr="00766C60">
              <w:rPr>
                <w:rFonts w:ascii="Arial Narrow" w:hAnsi="Arial Narrow"/>
                <w:sz w:val="22"/>
                <w:szCs w:val="22"/>
                <w:vertAlign w:val="subscript"/>
                <w:lang w:val="es-ES"/>
              </w:rPr>
              <w:t>2</w:t>
            </w:r>
            <w:r w:rsidRPr="00766C60">
              <w:rPr>
                <w:rFonts w:ascii="Arial Narrow" w:hAnsi="Arial Narrow"/>
                <w:sz w:val="22"/>
                <w:szCs w:val="22"/>
                <w:lang w:val="es-ES"/>
              </w:rPr>
              <w:t>O</w:t>
            </w:r>
          </w:p>
        </w:tc>
        <w:tc>
          <w:tcPr>
            <w:tcW w:w="851" w:type="dxa"/>
          </w:tcPr>
          <w:p w14:paraId="187036B5" w14:textId="77777777" w:rsidR="005F6021" w:rsidRPr="00766C60" w:rsidRDefault="005F602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850" w:type="dxa"/>
          </w:tcPr>
          <w:p w14:paraId="23EF87B6" w14:textId="77777777" w:rsidR="005F6021" w:rsidRPr="00766C60" w:rsidRDefault="005F602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766C60">
              <w:rPr>
                <w:rFonts w:ascii="Arial Narrow" w:hAnsi="Arial Narrow"/>
                <w:sz w:val="22"/>
                <w:szCs w:val="22"/>
                <w:lang w:val="es-ES"/>
              </w:rPr>
              <w:t>80</w:t>
            </w:r>
          </w:p>
        </w:tc>
        <w:tc>
          <w:tcPr>
            <w:tcW w:w="904" w:type="dxa"/>
          </w:tcPr>
          <w:p w14:paraId="37360F4F" w14:textId="77777777" w:rsidR="005F6021" w:rsidRPr="00766C60" w:rsidRDefault="005F602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766C60">
              <w:rPr>
                <w:rFonts w:ascii="Arial Narrow" w:hAnsi="Arial Narrow"/>
                <w:sz w:val="22"/>
                <w:szCs w:val="22"/>
                <w:lang w:val="es-ES"/>
              </w:rPr>
              <w:t>0.3</w:t>
            </w:r>
          </w:p>
        </w:tc>
        <w:tc>
          <w:tcPr>
            <w:tcW w:w="1275" w:type="dxa"/>
          </w:tcPr>
          <w:p w14:paraId="2FF61A66" w14:textId="77777777" w:rsidR="005F6021" w:rsidRPr="00766C60" w:rsidRDefault="005F602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1316" w:type="dxa"/>
          </w:tcPr>
          <w:p w14:paraId="0F5F8696" w14:textId="77777777" w:rsidR="005F6021" w:rsidRPr="00766C60" w:rsidRDefault="005F602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2228" w:type="dxa"/>
          </w:tcPr>
          <w:p w14:paraId="5EBADF90" w14:textId="77777777" w:rsidR="005F6021" w:rsidRPr="00766C60" w:rsidRDefault="005F6021" w:rsidP="00D6717C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</w:tr>
      <w:tr w:rsidR="005F6021" w:rsidRPr="00766C60" w14:paraId="52F49BD9" w14:textId="77777777" w:rsidTr="00D6717C">
        <w:trPr>
          <w:jc w:val="center"/>
        </w:trPr>
        <w:tc>
          <w:tcPr>
            <w:tcW w:w="426" w:type="dxa"/>
          </w:tcPr>
          <w:p w14:paraId="4E2D3558" w14:textId="77777777" w:rsidR="005F6021" w:rsidRPr="00766C60" w:rsidRDefault="005F6021" w:rsidP="00D6717C">
            <w:pPr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766C60">
              <w:rPr>
                <w:rFonts w:ascii="Arial Narrow" w:hAnsi="Arial Narrow"/>
                <w:sz w:val="22"/>
                <w:szCs w:val="22"/>
                <w:lang w:val="es-ES"/>
              </w:rPr>
              <w:t>b)</w:t>
            </w:r>
          </w:p>
        </w:tc>
        <w:tc>
          <w:tcPr>
            <w:tcW w:w="939" w:type="dxa"/>
          </w:tcPr>
          <w:p w14:paraId="3764512D" w14:textId="77777777" w:rsidR="005F6021" w:rsidRPr="00766C60" w:rsidRDefault="005F6021" w:rsidP="00D6717C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766C60">
              <w:rPr>
                <w:rFonts w:ascii="Arial Narrow" w:hAnsi="Arial Narrow"/>
                <w:sz w:val="22"/>
                <w:szCs w:val="22"/>
                <w:lang w:val="es-ES"/>
              </w:rPr>
              <w:t>H</w:t>
            </w:r>
            <w:r w:rsidRPr="00766C60">
              <w:rPr>
                <w:rFonts w:ascii="Arial Narrow" w:hAnsi="Arial Narrow"/>
                <w:sz w:val="22"/>
                <w:szCs w:val="22"/>
                <w:vertAlign w:val="subscript"/>
                <w:lang w:val="es-ES"/>
              </w:rPr>
              <w:t>2</w:t>
            </w:r>
            <w:r w:rsidRPr="00766C60">
              <w:rPr>
                <w:rFonts w:ascii="Arial Narrow" w:hAnsi="Arial Narrow"/>
                <w:sz w:val="22"/>
                <w:szCs w:val="22"/>
                <w:lang w:val="es-ES"/>
              </w:rPr>
              <w:t>O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E8B0DE1" w14:textId="77777777" w:rsidR="005F6021" w:rsidRPr="00766C60" w:rsidRDefault="005F602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766C60">
              <w:rPr>
                <w:rFonts w:ascii="Arial Narrow" w:hAnsi="Arial Narrow"/>
                <w:sz w:val="22"/>
                <w:szCs w:val="22"/>
                <w:lang w:val="es-ES"/>
              </w:rPr>
              <w:t>190</w:t>
            </w:r>
          </w:p>
        </w:tc>
        <w:tc>
          <w:tcPr>
            <w:tcW w:w="850" w:type="dxa"/>
          </w:tcPr>
          <w:p w14:paraId="57A0451B" w14:textId="77777777" w:rsidR="005F6021" w:rsidRPr="00766C60" w:rsidRDefault="005F602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904" w:type="dxa"/>
          </w:tcPr>
          <w:p w14:paraId="3A880AE1" w14:textId="77777777" w:rsidR="005F6021" w:rsidRPr="00766C60" w:rsidRDefault="005F602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1275" w:type="dxa"/>
          </w:tcPr>
          <w:p w14:paraId="10162D10" w14:textId="77777777" w:rsidR="005F6021" w:rsidRPr="00766C60" w:rsidRDefault="005F602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766C60">
              <w:rPr>
                <w:rFonts w:ascii="Arial Narrow" w:hAnsi="Arial Narrow"/>
                <w:sz w:val="22"/>
                <w:szCs w:val="22"/>
                <w:lang w:val="es-ES"/>
              </w:rPr>
              <w:t>0.01362</w:t>
            </w:r>
          </w:p>
        </w:tc>
        <w:tc>
          <w:tcPr>
            <w:tcW w:w="1316" w:type="dxa"/>
          </w:tcPr>
          <w:p w14:paraId="3DCB71B0" w14:textId="77777777" w:rsidR="005F6021" w:rsidRPr="00766C60" w:rsidRDefault="005F602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2228" w:type="dxa"/>
          </w:tcPr>
          <w:p w14:paraId="40D55397" w14:textId="77777777" w:rsidR="005F6021" w:rsidRPr="00766C60" w:rsidRDefault="005F6021" w:rsidP="00D6717C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</w:tr>
      <w:tr w:rsidR="000252B8" w:rsidRPr="00766C60" w14:paraId="50908EC3" w14:textId="77777777" w:rsidTr="00D6717C">
        <w:trPr>
          <w:jc w:val="center"/>
        </w:trPr>
        <w:tc>
          <w:tcPr>
            <w:tcW w:w="426" w:type="dxa"/>
          </w:tcPr>
          <w:p w14:paraId="0599D00E" w14:textId="49DFF419" w:rsidR="000252B8" w:rsidRPr="00766C60" w:rsidRDefault="000252B8" w:rsidP="00D6717C">
            <w:pPr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sz w:val="22"/>
                <w:szCs w:val="22"/>
                <w:lang w:val="es-ES"/>
              </w:rPr>
              <w:t>c)</w:t>
            </w:r>
          </w:p>
        </w:tc>
        <w:tc>
          <w:tcPr>
            <w:tcW w:w="939" w:type="dxa"/>
          </w:tcPr>
          <w:p w14:paraId="78CF4F12" w14:textId="452079E8" w:rsidR="000252B8" w:rsidRPr="00766C60" w:rsidRDefault="000252B8" w:rsidP="00D6717C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766C60">
              <w:rPr>
                <w:rFonts w:ascii="Arial Narrow" w:hAnsi="Arial Narrow"/>
                <w:sz w:val="22"/>
                <w:szCs w:val="22"/>
                <w:lang w:val="es-ES"/>
              </w:rPr>
              <w:t>H</w:t>
            </w:r>
            <w:r w:rsidRPr="00766C60">
              <w:rPr>
                <w:rFonts w:ascii="Arial Narrow" w:hAnsi="Arial Narrow"/>
                <w:sz w:val="22"/>
                <w:szCs w:val="22"/>
                <w:vertAlign w:val="subscript"/>
                <w:lang w:val="es-ES"/>
              </w:rPr>
              <w:t>2</w:t>
            </w:r>
            <w:r w:rsidRPr="00766C60">
              <w:rPr>
                <w:rFonts w:ascii="Arial Narrow" w:hAnsi="Arial Narrow"/>
                <w:sz w:val="22"/>
                <w:szCs w:val="22"/>
                <w:lang w:val="es-ES"/>
              </w:rPr>
              <w:t>O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4196943" w14:textId="77777777" w:rsidR="000252B8" w:rsidRPr="00766C60" w:rsidRDefault="000252B8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850" w:type="dxa"/>
          </w:tcPr>
          <w:p w14:paraId="1DE815C5" w14:textId="09F182DD" w:rsidR="000252B8" w:rsidRPr="00766C60" w:rsidRDefault="000252B8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sz w:val="22"/>
                <w:szCs w:val="22"/>
                <w:lang w:val="es-ES"/>
              </w:rPr>
              <w:t>8</w:t>
            </w:r>
          </w:p>
        </w:tc>
        <w:tc>
          <w:tcPr>
            <w:tcW w:w="904" w:type="dxa"/>
          </w:tcPr>
          <w:p w14:paraId="6B97E5A7" w14:textId="77777777" w:rsidR="000252B8" w:rsidRPr="00766C60" w:rsidRDefault="000252B8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1275" w:type="dxa"/>
          </w:tcPr>
          <w:p w14:paraId="3D52359F" w14:textId="3A77B4C2" w:rsidR="000252B8" w:rsidRPr="00766C60" w:rsidRDefault="000252B8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1316" w:type="dxa"/>
          </w:tcPr>
          <w:p w14:paraId="15DFFBA4" w14:textId="1D5E3BA3" w:rsidR="000252B8" w:rsidRPr="00766C60" w:rsidRDefault="008F2DB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sz w:val="22"/>
                <w:szCs w:val="22"/>
                <w:lang w:val="es-ES"/>
              </w:rPr>
              <w:t>3162.2</w:t>
            </w:r>
          </w:p>
        </w:tc>
        <w:tc>
          <w:tcPr>
            <w:tcW w:w="2228" w:type="dxa"/>
          </w:tcPr>
          <w:p w14:paraId="4CC5851D" w14:textId="77777777" w:rsidR="000252B8" w:rsidRPr="00766C60" w:rsidRDefault="000252B8" w:rsidP="00D6717C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</w:tr>
      <w:tr w:rsidR="005F6021" w:rsidRPr="00766C60" w14:paraId="44D5F4C8" w14:textId="77777777" w:rsidTr="00D6717C">
        <w:trPr>
          <w:jc w:val="center"/>
        </w:trPr>
        <w:tc>
          <w:tcPr>
            <w:tcW w:w="426" w:type="dxa"/>
          </w:tcPr>
          <w:p w14:paraId="0D0BC56D" w14:textId="4B4ED512" w:rsidR="005F6021" w:rsidRPr="00766C60" w:rsidRDefault="000252B8" w:rsidP="00D6717C">
            <w:pPr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sz w:val="22"/>
                <w:szCs w:val="22"/>
                <w:lang w:val="es-ES"/>
              </w:rPr>
              <w:t>d</w:t>
            </w:r>
            <w:r w:rsidR="005F6021" w:rsidRPr="00766C60">
              <w:rPr>
                <w:rFonts w:ascii="Arial Narrow" w:hAnsi="Arial Narrow"/>
                <w:sz w:val="22"/>
                <w:szCs w:val="22"/>
                <w:lang w:val="es-ES"/>
              </w:rPr>
              <w:t>)</w:t>
            </w:r>
          </w:p>
        </w:tc>
        <w:tc>
          <w:tcPr>
            <w:tcW w:w="939" w:type="dxa"/>
          </w:tcPr>
          <w:p w14:paraId="17A1A82A" w14:textId="77777777" w:rsidR="005F6021" w:rsidRPr="00766C60" w:rsidRDefault="005F6021" w:rsidP="00D6717C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766C60">
              <w:rPr>
                <w:rFonts w:ascii="Arial Narrow" w:hAnsi="Arial Narrow"/>
                <w:sz w:val="22"/>
                <w:szCs w:val="22"/>
                <w:lang w:val="es-ES"/>
              </w:rPr>
              <w:t>R-134a</w:t>
            </w:r>
          </w:p>
        </w:tc>
        <w:tc>
          <w:tcPr>
            <w:tcW w:w="851" w:type="dxa"/>
          </w:tcPr>
          <w:p w14:paraId="2FBD0443" w14:textId="77777777" w:rsidR="005F6021" w:rsidRPr="00766C60" w:rsidRDefault="005F602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sz w:val="22"/>
                <w:szCs w:val="22"/>
                <w:lang w:val="es-ES"/>
              </w:rPr>
              <w:t>50</w:t>
            </w:r>
          </w:p>
        </w:tc>
        <w:tc>
          <w:tcPr>
            <w:tcW w:w="850" w:type="dxa"/>
          </w:tcPr>
          <w:p w14:paraId="0159503E" w14:textId="77777777" w:rsidR="005F6021" w:rsidRPr="00766C60" w:rsidRDefault="005F602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sz w:val="22"/>
                <w:szCs w:val="22"/>
                <w:lang w:val="es-ES"/>
              </w:rPr>
              <w:t>1</w:t>
            </w:r>
          </w:p>
        </w:tc>
        <w:tc>
          <w:tcPr>
            <w:tcW w:w="904" w:type="dxa"/>
          </w:tcPr>
          <w:p w14:paraId="5A67FC17" w14:textId="77777777" w:rsidR="005F6021" w:rsidRPr="00766C60" w:rsidRDefault="005F602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1275" w:type="dxa"/>
          </w:tcPr>
          <w:p w14:paraId="623EE695" w14:textId="77777777" w:rsidR="005F6021" w:rsidRPr="00766C60" w:rsidRDefault="005F602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1316" w:type="dxa"/>
          </w:tcPr>
          <w:p w14:paraId="2220BA79" w14:textId="08409D39" w:rsidR="005F6021" w:rsidRPr="00766C60" w:rsidRDefault="008F2DB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sz w:val="22"/>
                <w:szCs w:val="22"/>
                <w:lang w:val="es-ES"/>
              </w:rPr>
              <w:t>298.16</w:t>
            </w:r>
          </w:p>
        </w:tc>
        <w:tc>
          <w:tcPr>
            <w:tcW w:w="2228" w:type="dxa"/>
          </w:tcPr>
          <w:p w14:paraId="5C9E6D5A" w14:textId="77777777" w:rsidR="005F6021" w:rsidRPr="00766C60" w:rsidRDefault="005F6021" w:rsidP="00D6717C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</w:tr>
      <w:tr w:rsidR="005F6021" w:rsidRPr="00766C60" w14:paraId="11904B98" w14:textId="77777777" w:rsidTr="00D6717C">
        <w:trPr>
          <w:jc w:val="center"/>
        </w:trPr>
        <w:tc>
          <w:tcPr>
            <w:tcW w:w="426" w:type="dxa"/>
          </w:tcPr>
          <w:p w14:paraId="5F1C6363" w14:textId="7C1A2624" w:rsidR="005F6021" w:rsidRPr="00766C60" w:rsidRDefault="000252B8" w:rsidP="00D6717C">
            <w:pPr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sz w:val="22"/>
                <w:szCs w:val="22"/>
                <w:lang w:val="es-ES"/>
              </w:rPr>
              <w:t>e</w:t>
            </w:r>
            <w:r w:rsidR="005F6021" w:rsidRPr="00766C60">
              <w:rPr>
                <w:rFonts w:ascii="Arial Narrow" w:hAnsi="Arial Narrow"/>
                <w:sz w:val="22"/>
                <w:szCs w:val="22"/>
                <w:lang w:val="es-ES"/>
              </w:rPr>
              <w:t>)</w:t>
            </w:r>
          </w:p>
        </w:tc>
        <w:tc>
          <w:tcPr>
            <w:tcW w:w="939" w:type="dxa"/>
          </w:tcPr>
          <w:p w14:paraId="5F1DB8C9" w14:textId="77777777" w:rsidR="005F6021" w:rsidRPr="00766C60" w:rsidRDefault="005F6021" w:rsidP="00D6717C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766C60">
              <w:rPr>
                <w:rFonts w:ascii="Arial Narrow" w:hAnsi="Arial Narrow"/>
                <w:sz w:val="22"/>
                <w:szCs w:val="22"/>
                <w:lang w:val="es-ES"/>
              </w:rPr>
              <w:t>R-134a</w:t>
            </w:r>
          </w:p>
        </w:tc>
        <w:tc>
          <w:tcPr>
            <w:tcW w:w="851" w:type="dxa"/>
          </w:tcPr>
          <w:p w14:paraId="1246DF79" w14:textId="3F008587" w:rsidR="005F6021" w:rsidRPr="00766C60" w:rsidRDefault="005F602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850" w:type="dxa"/>
          </w:tcPr>
          <w:p w14:paraId="43F7E060" w14:textId="120F5447" w:rsidR="005F6021" w:rsidRPr="00766C60" w:rsidRDefault="00DB6A74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sz w:val="22"/>
                <w:szCs w:val="22"/>
                <w:lang w:val="es-ES"/>
              </w:rPr>
              <w:t>0.12</w:t>
            </w:r>
          </w:p>
        </w:tc>
        <w:tc>
          <w:tcPr>
            <w:tcW w:w="904" w:type="dxa"/>
          </w:tcPr>
          <w:p w14:paraId="17679E4A" w14:textId="77777777" w:rsidR="005F6021" w:rsidRPr="00766C60" w:rsidRDefault="005F602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1275" w:type="dxa"/>
          </w:tcPr>
          <w:p w14:paraId="7D30476F" w14:textId="77777777" w:rsidR="005F6021" w:rsidRPr="00766C60" w:rsidRDefault="005F602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766C60">
              <w:rPr>
                <w:rFonts w:ascii="Arial Narrow" w:hAnsi="Arial Narrow"/>
                <w:sz w:val="22"/>
                <w:szCs w:val="22"/>
                <w:lang w:val="es-ES"/>
              </w:rPr>
              <w:t>0.</w:t>
            </w:r>
            <w:r>
              <w:rPr>
                <w:rFonts w:ascii="Arial Narrow" w:hAnsi="Arial Narrow"/>
                <w:sz w:val="22"/>
                <w:szCs w:val="22"/>
                <w:lang w:val="es-ES"/>
              </w:rPr>
              <w:t>10</w:t>
            </w:r>
          </w:p>
        </w:tc>
        <w:tc>
          <w:tcPr>
            <w:tcW w:w="1316" w:type="dxa"/>
          </w:tcPr>
          <w:p w14:paraId="40316343" w14:textId="77777777" w:rsidR="005F6021" w:rsidRPr="00766C60" w:rsidRDefault="005F6021" w:rsidP="000252B8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2228" w:type="dxa"/>
          </w:tcPr>
          <w:p w14:paraId="41B9D795" w14:textId="77777777" w:rsidR="005F6021" w:rsidRPr="00766C60" w:rsidRDefault="005F6021" w:rsidP="00D6717C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</w:tr>
    </w:tbl>
    <w:p w14:paraId="6CB8A7FF" w14:textId="77777777" w:rsidR="00DB6A74" w:rsidRDefault="00DB6A74" w:rsidP="007C4C4B">
      <w:pPr>
        <w:rPr>
          <w:b/>
          <w:sz w:val="22"/>
        </w:rPr>
      </w:pPr>
    </w:p>
    <w:p w14:paraId="5884763B" w14:textId="4C70253C" w:rsidR="00DB6A74" w:rsidRPr="00DB6A74" w:rsidRDefault="007F16E7" w:rsidP="00DB6A74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rFonts w:ascii="Times" w:eastAsiaTheme="minorEastAsia" w:hAnsi="Times" w:cs="Times"/>
          <w:color w:val="000000"/>
          <w:lang w:val="en-US" w:eastAsia="en-US"/>
        </w:rPr>
      </w:pPr>
      <w:r>
        <w:rPr>
          <w:b/>
          <w:noProof/>
          <w:sz w:val="22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6F38395A" wp14:editId="1C148EB8">
            <wp:simplePos x="0" y="0"/>
            <wp:positionH relativeFrom="column">
              <wp:posOffset>1943100</wp:posOffset>
            </wp:positionH>
            <wp:positionV relativeFrom="paragraph">
              <wp:posOffset>1235710</wp:posOffset>
            </wp:positionV>
            <wp:extent cx="1468755" cy="1282700"/>
            <wp:effectExtent l="0" t="0" r="4445" b="1270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6-12-11 at 9.57.38 A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8755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6A74">
        <w:rPr>
          <w:b/>
          <w:sz w:val="22"/>
        </w:rPr>
        <w:t xml:space="preserve">3.- </w:t>
      </w:r>
      <w:r w:rsidR="00DB6A74" w:rsidRPr="00DB6A74">
        <w:rPr>
          <w:b/>
          <w:sz w:val="22"/>
        </w:rPr>
        <w:t>Un dispositivo aislado de cilindro-émbolo contiene 5 L de agua líquida saturada a una presión constante de 175 kPa. Una rueda de paletas agita el agua, mientras que pasa una corriente de 8 A durante 45 min, por una resistencia colocada en el agua. Si se evapora la mita</w:t>
      </w:r>
      <w:r>
        <w:rPr>
          <w:b/>
          <w:sz w:val="22"/>
        </w:rPr>
        <w:t>d del líquido durante este pro</w:t>
      </w:r>
      <w:r w:rsidR="00DB6A74" w:rsidRPr="00DB6A74">
        <w:rPr>
          <w:b/>
          <w:sz w:val="22"/>
        </w:rPr>
        <w:t>ceso a presión constante, y el trabajo de la rueda de paletas es 400 kJ, determine el voltaje de suministro. También, muestre el proceso en un diagrama P-V con respecto a líneas de saturación</w:t>
      </w:r>
      <w:r w:rsidR="004F6C82">
        <w:rPr>
          <w:b/>
          <w:sz w:val="22"/>
        </w:rPr>
        <w:t>. (30</w:t>
      </w:r>
      <w:r w:rsidR="00DB6A74">
        <w:rPr>
          <w:b/>
          <w:sz w:val="22"/>
        </w:rPr>
        <w:t xml:space="preserve"> Puntos)</w:t>
      </w:r>
    </w:p>
    <w:p w14:paraId="424B2984" w14:textId="47CDB7C1" w:rsidR="00DB6A74" w:rsidRDefault="00DB6A74" w:rsidP="007C4C4B">
      <w:pPr>
        <w:rPr>
          <w:b/>
          <w:sz w:val="22"/>
        </w:rPr>
      </w:pPr>
    </w:p>
    <w:p w14:paraId="3634F6D4" w14:textId="77777777" w:rsidR="007F16E7" w:rsidRDefault="007F16E7" w:rsidP="007C4C4B">
      <w:pPr>
        <w:rPr>
          <w:b/>
          <w:sz w:val="22"/>
        </w:rPr>
      </w:pPr>
    </w:p>
    <w:p w14:paraId="28EE05FF" w14:textId="77777777" w:rsidR="007F16E7" w:rsidRDefault="007F16E7" w:rsidP="007C4C4B">
      <w:pPr>
        <w:rPr>
          <w:b/>
          <w:sz w:val="22"/>
        </w:rPr>
      </w:pPr>
    </w:p>
    <w:p w14:paraId="4E68DF74" w14:textId="77777777" w:rsidR="007F16E7" w:rsidRDefault="007F16E7" w:rsidP="007C4C4B">
      <w:pPr>
        <w:rPr>
          <w:b/>
          <w:sz w:val="22"/>
        </w:rPr>
      </w:pPr>
    </w:p>
    <w:p w14:paraId="28513A7C" w14:textId="77777777" w:rsidR="007F16E7" w:rsidRDefault="007F16E7" w:rsidP="007C4C4B">
      <w:pPr>
        <w:rPr>
          <w:b/>
          <w:sz w:val="22"/>
        </w:rPr>
      </w:pPr>
    </w:p>
    <w:p w14:paraId="4F3D7C9D" w14:textId="77777777" w:rsidR="007F16E7" w:rsidRDefault="007F16E7" w:rsidP="007C4C4B">
      <w:pPr>
        <w:rPr>
          <w:b/>
          <w:sz w:val="22"/>
        </w:rPr>
      </w:pPr>
    </w:p>
    <w:p w14:paraId="04E27D83" w14:textId="77777777" w:rsidR="007F16E7" w:rsidRDefault="007F16E7" w:rsidP="007C4C4B">
      <w:pPr>
        <w:rPr>
          <w:b/>
          <w:sz w:val="22"/>
        </w:rPr>
      </w:pPr>
    </w:p>
    <w:p w14:paraId="7FF5C255" w14:textId="77777777" w:rsidR="007F16E7" w:rsidRDefault="007F16E7" w:rsidP="007C4C4B">
      <w:pPr>
        <w:rPr>
          <w:b/>
          <w:sz w:val="22"/>
        </w:rPr>
      </w:pPr>
    </w:p>
    <w:p w14:paraId="6C75E910" w14:textId="15462361" w:rsidR="007F16E7" w:rsidRPr="004F6C82" w:rsidRDefault="007F16E7" w:rsidP="004F6C82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b/>
          <w:sz w:val="22"/>
        </w:rPr>
      </w:pPr>
      <w:r>
        <w:rPr>
          <w:b/>
          <w:sz w:val="22"/>
        </w:rPr>
        <w:t xml:space="preserve">3.- </w:t>
      </w:r>
      <w:r w:rsidR="004F6C82" w:rsidRPr="004F6C82">
        <w:rPr>
          <w:b/>
          <w:sz w:val="22"/>
        </w:rPr>
        <w:t>Un quemador eléct</w:t>
      </w:r>
      <w:r w:rsidR="004F6C82">
        <w:rPr>
          <w:b/>
          <w:sz w:val="22"/>
        </w:rPr>
        <w:t>rico abierto de 24 kW, con cam</w:t>
      </w:r>
      <w:r w:rsidR="004F6C82" w:rsidRPr="004F6C82">
        <w:rPr>
          <w:b/>
          <w:sz w:val="22"/>
        </w:rPr>
        <w:t>pana, está instalado en un área donde los costos unitarios de electricidad y gas natural son $</w:t>
      </w:r>
      <w:r w:rsidR="004F6C82">
        <w:rPr>
          <w:b/>
          <w:sz w:val="22"/>
        </w:rPr>
        <w:t xml:space="preserve">0.10/kWh y $1.20/termia (1 termia </w:t>
      </w:r>
      <w:r w:rsidR="00204329">
        <w:rPr>
          <w:b/>
          <w:sz w:val="22"/>
        </w:rPr>
        <w:t xml:space="preserve">es igual a </w:t>
      </w:r>
      <w:r w:rsidR="004F6C82">
        <w:rPr>
          <w:b/>
          <w:sz w:val="22"/>
        </w:rPr>
        <w:t>29.3 kWh</w:t>
      </w:r>
      <w:r w:rsidR="004F6C82" w:rsidRPr="004F6C82">
        <w:rPr>
          <w:b/>
          <w:sz w:val="22"/>
        </w:rPr>
        <w:t>), respectivamente. Se puede suponer que la eficiencia de los quemadores abiertos es 73 por ciento para los eléctricos, y 38 por ciento para los de gas. Calcule la tasa de consumo de energía y el costo unitario de la energía utilizada en el quemador eléctrico y</w:t>
      </w:r>
      <w:r w:rsidR="004F6C82">
        <w:rPr>
          <w:b/>
          <w:sz w:val="22"/>
        </w:rPr>
        <w:t xml:space="preserve"> en el de gas. (15 </w:t>
      </w:r>
      <w:r>
        <w:rPr>
          <w:b/>
          <w:sz w:val="22"/>
        </w:rPr>
        <w:t>Puntos)</w:t>
      </w:r>
    </w:p>
    <w:sectPr w:rsidR="007F16E7" w:rsidRPr="004F6C82" w:rsidSect="007A58F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0759C"/>
    <w:multiLevelType w:val="hybridMultilevel"/>
    <w:tmpl w:val="8A427C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C4B"/>
    <w:rsid w:val="000252B8"/>
    <w:rsid w:val="00071843"/>
    <w:rsid w:val="00204329"/>
    <w:rsid w:val="00251637"/>
    <w:rsid w:val="0027207F"/>
    <w:rsid w:val="003F0329"/>
    <w:rsid w:val="00405A7E"/>
    <w:rsid w:val="004F6C82"/>
    <w:rsid w:val="005F6021"/>
    <w:rsid w:val="0077422E"/>
    <w:rsid w:val="007A58F9"/>
    <w:rsid w:val="007C4C4B"/>
    <w:rsid w:val="007F16E7"/>
    <w:rsid w:val="008F2DB1"/>
    <w:rsid w:val="00B63CBA"/>
    <w:rsid w:val="00D6717C"/>
    <w:rsid w:val="00D90965"/>
    <w:rsid w:val="00DB4813"/>
    <w:rsid w:val="00DB6A74"/>
    <w:rsid w:val="00E95145"/>
    <w:rsid w:val="00F2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86A9C8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C4B"/>
    <w:rPr>
      <w:rFonts w:ascii="Times New Roman" w:eastAsia="Times New Roman" w:hAnsi="Times New Roman" w:cs="Times New Roman"/>
      <w:lang w:val="es-EC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4C4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C4B"/>
    <w:rPr>
      <w:rFonts w:ascii="Lucida Grande" w:eastAsia="Times New Roman" w:hAnsi="Lucida Grande" w:cs="Times New Roman"/>
      <w:sz w:val="18"/>
      <w:szCs w:val="18"/>
      <w:lang w:val="es-EC" w:eastAsia="es-ES"/>
    </w:rPr>
  </w:style>
  <w:style w:type="character" w:styleId="PlaceholderText">
    <w:name w:val="Placeholder Text"/>
    <w:basedOn w:val="DefaultParagraphFont"/>
    <w:uiPriority w:val="99"/>
    <w:semiHidden/>
    <w:rsid w:val="007C4C4B"/>
    <w:rPr>
      <w:color w:val="808080"/>
    </w:rPr>
  </w:style>
  <w:style w:type="paragraph" w:styleId="ListParagraph">
    <w:name w:val="List Paragraph"/>
    <w:basedOn w:val="Normal"/>
    <w:uiPriority w:val="34"/>
    <w:qFormat/>
    <w:rsid w:val="007C4C4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7207F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C4B"/>
    <w:rPr>
      <w:rFonts w:ascii="Times New Roman" w:eastAsia="Times New Roman" w:hAnsi="Times New Roman" w:cs="Times New Roman"/>
      <w:lang w:val="es-EC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4C4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C4B"/>
    <w:rPr>
      <w:rFonts w:ascii="Lucida Grande" w:eastAsia="Times New Roman" w:hAnsi="Lucida Grande" w:cs="Times New Roman"/>
      <w:sz w:val="18"/>
      <w:szCs w:val="18"/>
      <w:lang w:val="es-EC" w:eastAsia="es-ES"/>
    </w:rPr>
  </w:style>
  <w:style w:type="character" w:styleId="PlaceholderText">
    <w:name w:val="Placeholder Text"/>
    <w:basedOn w:val="DefaultParagraphFont"/>
    <w:uiPriority w:val="99"/>
    <w:semiHidden/>
    <w:rsid w:val="007C4C4B"/>
    <w:rPr>
      <w:color w:val="808080"/>
    </w:rPr>
  </w:style>
  <w:style w:type="paragraph" w:styleId="ListParagraph">
    <w:name w:val="List Paragraph"/>
    <w:basedOn w:val="Normal"/>
    <w:uiPriority w:val="34"/>
    <w:qFormat/>
    <w:rsid w:val="007C4C4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7207F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282</Words>
  <Characters>1611</Characters>
  <Application>Microsoft Macintosh Word</Application>
  <DocSecurity>0</DocSecurity>
  <Lines>13</Lines>
  <Paragraphs>3</Paragraphs>
  <ScaleCrop>false</ScaleCrop>
  <Company>UQ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Paúl Ordóñez Andrade</dc:creator>
  <cp:keywords/>
  <dc:description/>
  <cp:lastModifiedBy>Jorge Paúl Ordóñez Andrade</cp:lastModifiedBy>
  <cp:revision>6</cp:revision>
  <dcterms:created xsi:type="dcterms:W3CDTF">2016-12-11T01:51:00Z</dcterms:created>
  <dcterms:modified xsi:type="dcterms:W3CDTF">2016-12-11T16:52:00Z</dcterms:modified>
</cp:coreProperties>
</file>