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67296F" w:rsidRDefault="0067296F" w:rsidP="00021E79">
      <w:pPr>
        <w:ind w:left="142"/>
        <w:jc w:val="center"/>
        <w:rPr>
          <w:b/>
        </w:rPr>
      </w:pPr>
      <w:r w:rsidRPr="00021E79">
        <w:rPr>
          <w:b/>
          <w:noProof/>
          <w:sz w:val="32"/>
          <w:lang w:val="es-EC" w:eastAsia="es-EC"/>
        </w:rPr>
        <w:drawing>
          <wp:anchor distT="0" distB="0" distL="114300" distR="114300" simplePos="0" relativeHeight="251663360" behindDoc="1" locked="0" layoutInCell="1" allowOverlap="1" wp14:anchorId="66EBC798" wp14:editId="7E55053B">
            <wp:simplePos x="0" y="0"/>
            <wp:positionH relativeFrom="margin">
              <wp:align>left</wp:align>
            </wp:positionH>
            <wp:positionV relativeFrom="paragraph">
              <wp:posOffset>0</wp:posOffset>
            </wp:positionV>
            <wp:extent cx="683218" cy="771525"/>
            <wp:effectExtent l="0" t="0" r="3175" b="0"/>
            <wp:wrapTight wrapText="bothSides">
              <wp:wrapPolygon edited="0">
                <wp:start x="0" y="0"/>
                <wp:lineTo x="0" y="20800"/>
                <wp:lineTo x="21098" y="20800"/>
                <wp:lineTo x="21098" y="0"/>
                <wp:lineTo x="0" y="0"/>
              </wp:wrapPolygon>
            </wp:wrapTight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LOGO NUEVO 2015.jpg"/>
                    <pic:cNvPicPr/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83218" cy="77152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AC0117" w:rsidRPr="00021E79">
        <w:rPr>
          <w:b/>
          <w:sz w:val="32"/>
        </w:rPr>
        <w:t>ESCUELA SUPERIOR POLITÉ</w:t>
      </w:r>
      <w:r w:rsidRPr="00021E79">
        <w:rPr>
          <w:b/>
          <w:sz w:val="32"/>
        </w:rPr>
        <w:t>CNICA DEL LITORAL</w:t>
      </w:r>
    </w:p>
    <w:p w:rsidR="0067296F" w:rsidRPr="0067296F" w:rsidRDefault="0067296F" w:rsidP="0067296F">
      <w:pPr>
        <w:jc w:val="center"/>
        <w:rPr>
          <w:b/>
          <w:sz w:val="22"/>
          <w:szCs w:val="22"/>
        </w:rPr>
      </w:pPr>
      <w:r w:rsidRPr="00021E79">
        <w:rPr>
          <w:b/>
          <w:szCs w:val="22"/>
        </w:rPr>
        <w:t>FACULTA</w:t>
      </w:r>
      <w:r w:rsidR="00AC0117" w:rsidRPr="00021E79">
        <w:rPr>
          <w:b/>
          <w:szCs w:val="22"/>
        </w:rPr>
        <w:t xml:space="preserve">D DE </w:t>
      </w:r>
      <w:r w:rsidR="002B17CF">
        <w:rPr>
          <w:b/>
          <w:szCs w:val="22"/>
        </w:rPr>
        <w:t>INGENIERI</w:t>
      </w:r>
      <w:r w:rsidR="003E3785">
        <w:rPr>
          <w:b/>
          <w:szCs w:val="22"/>
        </w:rPr>
        <w:t>A MECANICA Y CIENCIAS DE LA PRODUCCIÓN</w:t>
      </w:r>
    </w:p>
    <w:p w:rsidR="0067296F" w:rsidRDefault="002B17CF" w:rsidP="0067296F">
      <w:pPr>
        <w:jc w:val="center"/>
        <w:rPr>
          <w:b/>
          <w:sz w:val="22"/>
          <w:szCs w:val="22"/>
        </w:rPr>
      </w:pPr>
      <w:r>
        <w:rPr>
          <w:b/>
          <w:sz w:val="22"/>
          <w:szCs w:val="22"/>
        </w:rPr>
        <w:t xml:space="preserve">CARRERA DE INGENIERÍA MECÁNICA </w:t>
      </w:r>
      <w:r w:rsidR="00AC0117">
        <w:rPr>
          <w:b/>
          <w:sz w:val="22"/>
          <w:szCs w:val="22"/>
        </w:rPr>
        <w:t xml:space="preserve"> </w:t>
      </w:r>
    </w:p>
    <w:p w:rsidR="00021E79" w:rsidRDefault="00021E79" w:rsidP="0067296F">
      <w:pPr>
        <w:jc w:val="center"/>
        <w:rPr>
          <w:b/>
          <w:sz w:val="22"/>
          <w:szCs w:val="22"/>
        </w:rPr>
      </w:pPr>
    </w:p>
    <w:p w:rsidR="00021E79" w:rsidRDefault="00021E7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1838"/>
        <w:gridCol w:w="1985"/>
        <w:gridCol w:w="1984"/>
        <w:gridCol w:w="3969"/>
      </w:tblGrid>
      <w:tr w:rsidR="00021E79" w:rsidTr="00302E1B">
        <w:trPr>
          <w:trHeight w:val="425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AÑO: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021E79" w:rsidP="00021FC1">
            <w:pPr>
              <w:rPr>
                <w:sz w:val="22"/>
              </w:rPr>
            </w:pPr>
            <w:r w:rsidRPr="00021E79">
              <w:rPr>
                <w:sz w:val="22"/>
              </w:rPr>
              <w:t>2016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PERIODO: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634B01" w:rsidP="00EC33D6">
            <w:pPr>
              <w:rPr>
                <w:sz w:val="22"/>
              </w:rPr>
            </w:pPr>
            <w:r>
              <w:rPr>
                <w:sz w:val="22"/>
              </w:rPr>
              <w:t>SEGUNDO</w:t>
            </w:r>
            <w:r w:rsidR="00021E79" w:rsidRPr="00021E79">
              <w:rPr>
                <w:sz w:val="22"/>
              </w:rPr>
              <w:t xml:space="preserve"> TÈRMINO</w:t>
            </w:r>
          </w:p>
        </w:tc>
      </w:tr>
      <w:tr w:rsidR="00021E79" w:rsidTr="00021E79">
        <w:trPr>
          <w:trHeight w:val="27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MATERIA: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2B17CF" w:rsidP="00021FC1">
            <w:pPr>
              <w:rPr>
                <w:sz w:val="22"/>
              </w:rPr>
            </w:pPr>
            <w:r>
              <w:rPr>
                <w:sz w:val="22"/>
              </w:rPr>
              <w:t>Introducción a la Energía Solar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681482" w:rsidP="00021FC1">
            <w:pPr>
              <w:rPr>
                <w:b/>
                <w:sz w:val="22"/>
              </w:rPr>
            </w:pPr>
            <w:r>
              <w:rPr>
                <w:b/>
                <w:sz w:val="22"/>
              </w:rPr>
              <w:t>PROFESOR</w:t>
            </w:r>
            <w:r w:rsidR="00021E79" w:rsidRPr="00021E79">
              <w:rPr>
                <w:b/>
                <w:sz w:val="22"/>
              </w:rPr>
              <w:t>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681482" w:rsidP="00302E1B">
            <w:pPr>
              <w:rPr>
                <w:sz w:val="22"/>
              </w:rPr>
            </w:pPr>
            <w:r>
              <w:rPr>
                <w:sz w:val="22"/>
              </w:rPr>
              <w:t>Emérita Delgado Plaza</w:t>
            </w:r>
          </w:p>
        </w:tc>
      </w:tr>
      <w:tr w:rsidR="00021E79" w:rsidTr="00302E1B">
        <w:trPr>
          <w:trHeight w:val="339"/>
        </w:trPr>
        <w:tc>
          <w:tcPr>
            <w:tcW w:w="1838" w:type="dxa"/>
            <w:tcBorders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 xml:space="preserve">EVALUACIÓN: </w:t>
            </w:r>
          </w:p>
        </w:tc>
        <w:tc>
          <w:tcPr>
            <w:tcW w:w="1985" w:type="dxa"/>
            <w:tcBorders>
              <w:left w:val="nil"/>
              <w:right w:val="single" w:sz="4" w:space="0" w:color="auto"/>
            </w:tcBorders>
            <w:vAlign w:val="center"/>
          </w:tcPr>
          <w:p w:rsidR="00021E79" w:rsidRPr="00021E79" w:rsidRDefault="00021E79" w:rsidP="00021FC1">
            <w:pPr>
              <w:rPr>
                <w:sz w:val="22"/>
              </w:rPr>
            </w:pPr>
            <w:r w:rsidRPr="00021E79">
              <w:rPr>
                <w:sz w:val="22"/>
              </w:rPr>
              <w:t>PRIMERA</w:t>
            </w:r>
          </w:p>
        </w:tc>
        <w:tc>
          <w:tcPr>
            <w:tcW w:w="1984" w:type="dxa"/>
            <w:tcBorders>
              <w:left w:val="single" w:sz="4" w:space="0" w:color="auto"/>
              <w:right w:val="nil"/>
            </w:tcBorders>
            <w:vAlign w:val="center"/>
          </w:tcPr>
          <w:p w:rsidR="00021E79" w:rsidRPr="00021E79" w:rsidRDefault="00021E79" w:rsidP="00021FC1">
            <w:pPr>
              <w:rPr>
                <w:b/>
                <w:sz w:val="22"/>
              </w:rPr>
            </w:pPr>
            <w:r w:rsidRPr="00021E79">
              <w:rPr>
                <w:b/>
                <w:sz w:val="22"/>
              </w:rPr>
              <w:t>FECHA:</w:t>
            </w:r>
          </w:p>
        </w:tc>
        <w:tc>
          <w:tcPr>
            <w:tcW w:w="3969" w:type="dxa"/>
            <w:tcBorders>
              <w:left w:val="nil"/>
            </w:tcBorders>
            <w:vAlign w:val="center"/>
          </w:tcPr>
          <w:p w:rsidR="00021E79" w:rsidRPr="00021E79" w:rsidRDefault="00634B01" w:rsidP="00302E1B">
            <w:pPr>
              <w:rPr>
                <w:sz w:val="22"/>
              </w:rPr>
            </w:pPr>
            <w:r>
              <w:rPr>
                <w:sz w:val="22"/>
              </w:rPr>
              <w:t>9/12</w:t>
            </w:r>
            <w:r w:rsidR="00681482">
              <w:rPr>
                <w:sz w:val="22"/>
              </w:rPr>
              <w:t>/2016</w:t>
            </w:r>
          </w:p>
        </w:tc>
      </w:tr>
    </w:tbl>
    <w:p w:rsidR="00CB6669" w:rsidRDefault="00CB6669" w:rsidP="0067296F">
      <w:pPr>
        <w:jc w:val="center"/>
        <w:rPr>
          <w:b/>
          <w:sz w:val="22"/>
          <w:szCs w:val="22"/>
        </w:rPr>
      </w:pPr>
    </w:p>
    <w:tbl>
      <w:tblPr>
        <w:tblStyle w:val="Tablaconcuadrcula"/>
        <w:tblW w:w="9776" w:type="dxa"/>
        <w:tblLook w:val="04A0" w:firstRow="1" w:lastRow="0" w:firstColumn="1" w:lastColumn="0" w:noHBand="0" w:noVBand="1"/>
      </w:tblPr>
      <w:tblGrid>
        <w:gridCol w:w="9776"/>
      </w:tblGrid>
      <w:tr w:rsidR="0067296F" w:rsidTr="00021E79">
        <w:tc>
          <w:tcPr>
            <w:tcW w:w="9776" w:type="dxa"/>
          </w:tcPr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  <w:r w:rsidRPr="006C15E6">
              <w:rPr>
                <w:rFonts w:asciiTheme="minorHAnsi" w:hAnsiTheme="minorHAnsi"/>
              </w:rPr>
              <w:t xml:space="preserve"> </w:t>
            </w:r>
          </w:p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</w:rPr>
            </w:pPr>
            <w:r w:rsidRPr="00D60355">
              <w:rPr>
                <w:b/>
              </w:rPr>
              <w:t>COMPROMISO DE HONOR</w:t>
            </w:r>
          </w:p>
          <w:p w:rsidR="0067296F" w:rsidRPr="00D60355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center"/>
              <w:rPr>
                <w:b/>
                <w:sz w:val="6"/>
                <w:szCs w:val="6"/>
              </w:rPr>
            </w:pP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sz w:val="17"/>
                <w:szCs w:val="17"/>
              </w:rPr>
            </w:pPr>
            <w:r w:rsidRPr="005D1E26">
              <w:rPr>
                <w:sz w:val="17"/>
                <w:szCs w:val="17"/>
              </w:rPr>
              <w:t>Yo, ……………………………………………………</w:t>
            </w:r>
            <w:r>
              <w:rPr>
                <w:sz w:val="17"/>
                <w:szCs w:val="17"/>
              </w:rPr>
              <w:t>…………………………………………………………..……………</w:t>
            </w:r>
            <w:r w:rsidRPr="005D1E26">
              <w:rPr>
                <w:sz w:val="17"/>
                <w:szCs w:val="17"/>
              </w:rPr>
              <w:t xml:space="preserve"> al firmar este compromiso, reconozco que el presente examen está diseñado para ser resuelto de manera individual, que puedo usar una calculadora </w:t>
            </w:r>
            <w:r w:rsidRPr="005D1E26">
              <w:rPr>
                <w:i/>
                <w:sz w:val="17"/>
                <w:szCs w:val="17"/>
              </w:rPr>
              <w:t>ordinaria</w:t>
            </w:r>
            <w:r w:rsidRPr="005D1E26">
              <w:rPr>
                <w:sz w:val="17"/>
                <w:szCs w:val="17"/>
              </w:rPr>
              <w:t xml:space="preserve"> para cálculos aritméticos, un lápiz o esferográfico; que solo puedo comunicarme con la persona responsable de la recepción del examen; y, cualquier instrumento de comunicación que hubiere traído, debo apagarlo y depositarlo en la parte anterior del aula, junto con algún otro material que se encuentre acompañándolo.  No debo además, consultar libros, notas, ni apuntes adicionales a las que se entreguen en esta evaluación. Los temas debo desarrollarlos de manera ordenada. </w:t>
            </w: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b/>
                <w:i/>
                <w:sz w:val="17"/>
                <w:szCs w:val="17"/>
              </w:rPr>
              <w:t>Firmo al pie del presente compromiso, como constancia de haber leído y aceptar la declaración anterior.</w:t>
            </w: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</w:p>
          <w:p w:rsidR="0067296F" w:rsidRPr="005D1E26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7"/>
                <w:szCs w:val="17"/>
              </w:rPr>
            </w:pPr>
            <w:r w:rsidRPr="005D1E26">
              <w:rPr>
                <w:sz w:val="17"/>
                <w:szCs w:val="17"/>
                <w:lang w:val="es-EC"/>
              </w:rPr>
              <w:t>"Como estudiante de  ESPOL  me comprometo a combatir la mediocridad y actuar con honestidad, por eso no copio ni dejo copiar".</w:t>
            </w:r>
          </w:p>
          <w:p w:rsidR="0067296F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8"/>
                <w:szCs w:val="18"/>
              </w:rPr>
            </w:pPr>
          </w:p>
          <w:p w:rsidR="0067296F" w:rsidRDefault="0067296F" w:rsidP="0067296F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both"/>
              <w:rPr>
                <w:b/>
                <w:i/>
                <w:sz w:val="16"/>
                <w:szCs w:val="16"/>
              </w:rPr>
            </w:pPr>
            <w:r w:rsidRPr="00E868C2">
              <w:rPr>
                <w:b/>
                <w:sz w:val="18"/>
                <w:szCs w:val="18"/>
              </w:rPr>
              <w:t>Firma</w:t>
            </w:r>
            <w:r>
              <w:rPr>
                <w:b/>
                <w:sz w:val="18"/>
                <w:szCs w:val="18"/>
              </w:rPr>
              <w:t xml:space="preserve">                                                        </w:t>
            </w:r>
            <w:r w:rsidRPr="0067296F">
              <w:rPr>
                <w:b/>
                <w:i/>
                <w:sz w:val="16"/>
                <w:szCs w:val="16"/>
              </w:rPr>
              <w:t>NÚMERO DE MATRÍCULA:……………….…</w:t>
            </w:r>
            <w:r w:rsidR="00021FC1">
              <w:rPr>
                <w:b/>
                <w:i/>
                <w:sz w:val="16"/>
                <w:szCs w:val="16"/>
              </w:rPr>
              <w:t>…………………</w:t>
            </w:r>
            <w:r w:rsidRPr="0067296F">
              <w:rPr>
                <w:b/>
                <w:i/>
                <w:sz w:val="16"/>
                <w:szCs w:val="16"/>
              </w:rPr>
              <w:t>PARALELO:……</w:t>
            </w:r>
            <w:r w:rsidR="00C058A6">
              <w:rPr>
                <w:b/>
                <w:i/>
                <w:sz w:val="16"/>
                <w:szCs w:val="16"/>
              </w:rPr>
              <w:t>01</w:t>
            </w:r>
            <w:r w:rsidRPr="0067296F">
              <w:rPr>
                <w:b/>
                <w:i/>
                <w:sz w:val="16"/>
                <w:szCs w:val="16"/>
              </w:rPr>
              <w:t>……</w:t>
            </w:r>
          </w:p>
          <w:p w:rsidR="0067296F" w:rsidRPr="00DC260C" w:rsidRDefault="0067296F" w:rsidP="00B31775">
            <w:pPr>
              <w:tabs>
                <w:tab w:val="left" w:leader="dot" w:pos="2268"/>
                <w:tab w:val="left" w:leader="dot" w:pos="8505"/>
                <w:tab w:val="left" w:leader="dot" w:pos="10206"/>
              </w:tabs>
              <w:jc w:val="right"/>
              <w:rPr>
                <w:b/>
                <w:i/>
                <w:sz w:val="12"/>
                <w:szCs w:val="12"/>
              </w:rPr>
            </w:pPr>
          </w:p>
        </w:tc>
      </w:tr>
    </w:tbl>
    <w:p w:rsidR="0050226F" w:rsidRDefault="0050226F"/>
    <w:p w:rsidR="00CB6669" w:rsidRPr="00F10DCA" w:rsidRDefault="00C058A6">
      <w:pPr>
        <w:rPr>
          <w:b/>
          <w:sz w:val="20"/>
          <w:szCs w:val="20"/>
        </w:rPr>
      </w:pPr>
      <w:r w:rsidRPr="00F10DCA">
        <w:rPr>
          <w:b/>
          <w:sz w:val="20"/>
          <w:szCs w:val="20"/>
        </w:rPr>
        <w:t>PRIMERA PARTE: TEORÍA</w:t>
      </w:r>
      <w:r w:rsidR="00667F2C">
        <w:rPr>
          <w:b/>
          <w:sz w:val="20"/>
          <w:szCs w:val="20"/>
        </w:rPr>
        <w:t xml:space="preserve"> (15</w:t>
      </w:r>
      <w:r w:rsidR="002A5AE2" w:rsidRPr="00F10DCA">
        <w:rPr>
          <w:b/>
          <w:sz w:val="20"/>
          <w:szCs w:val="20"/>
        </w:rPr>
        <w:t xml:space="preserve"> puntos)</w:t>
      </w:r>
    </w:p>
    <w:p w:rsidR="00C058A6" w:rsidRPr="009E2AE9" w:rsidRDefault="002A5AE2">
      <w:pPr>
        <w:rPr>
          <w:sz w:val="22"/>
          <w:szCs w:val="22"/>
        </w:rPr>
      </w:pPr>
      <w:r w:rsidRPr="009E2AE9">
        <w:rPr>
          <w:sz w:val="22"/>
          <w:szCs w:val="22"/>
        </w:rPr>
        <w:t>La primera parte</w:t>
      </w:r>
      <w:r w:rsidR="00667F2C">
        <w:rPr>
          <w:sz w:val="22"/>
          <w:szCs w:val="22"/>
        </w:rPr>
        <w:t xml:space="preserve"> del examen tiene un valor de 15</w:t>
      </w:r>
      <w:r w:rsidRPr="009E2AE9">
        <w:rPr>
          <w:sz w:val="22"/>
          <w:szCs w:val="22"/>
        </w:rPr>
        <w:t xml:space="preserve"> </w:t>
      </w:r>
      <w:r w:rsidR="00C342B7" w:rsidRPr="009E2AE9">
        <w:rPr>
          <w:sz w:val="22"/>
          <w:szCs w:val="22"/>
        </w:rPr>
        <w:t>puntos,</w:t>
      </w:r>
      <w:r w:rsidRPr="009E2AE9">
        <w:rPr>
          <w:sz w:val="22"/>
          <w:szCs w:val="22"/>
        </w:rPr>
        <w:t xml:space="preserve"> la misma que será evaluada a través de preguntas de respuestas </w:t>
      </w:r>
      <w:r w:rsidR="00C342B7" w:rsidRPr="009E2AE9">
        <w:rPr>
          <w:sz w:val="22"/>
          <w:szCs w:val="22"/>
        </w:rPr>
        <w:t xml:space="preserve">múltiples, cuyo valor será de </w:t>
      </w:r>
      <w:r w:rsidR="00312AA1">
        <w:rPr>
          <w:sz w:val="22"/>
          <w:szCs w:val="22"/>
        </w:rPr>
        <w:t xml:space="preserve">2 la pregunta de 1-5 y de la pregunta 6-10 tiene el valor de </w:t>
      </w:r>
      <w:bookmarkStart w:id="0" w:name="_GoBack"/>
      <w:bookmarkEnd w:id="0"/>
      <w:r w:rsidR="00E91586">
        <w:rPr>
          <w:sz w:val="22"/>
          <w:szCs w:val="22"/>
        </w:rPr>
        <w:t xml:space="preserve">1 </w:t>
      </w:r>
      <w:r w:rsidR="00E91586" w:rsidRPr="009E2AE9">
        <w:rPr>
          <w:sz w:val="22"/>
          <w:szCs w:val="22"/>
        </w:rPr>
        <w:t>punto</w:t>
      </w:r>
      <w:r w:rsidR="00C342B7" w:rsidRPr="009E2AE9">
        <w:rPr>
          <w:sz w:val="22"/>
          <w:szCs w:val="22"/>
        </w:rPr>
        <w:t xml:space="preserve"> por respuesta acertada. </w:t>
      </w:r>
    </w:p>
    <w:p w:rsidR="00C342B7" w:rsidRPr="009E2AE9" w:rsidRDefault="00C342B7">
      <w:pPr>
        <w:rPr>
          <w:sz w:val="22"/>
          <w:szCs w:val="22"/>
        </w:rPr>
      </w:pPr>
    </w:p>
    <w:p w:rsidR="006977E7" w:rsidRPr="009E2AE9" w:rsidRDefault="006977E7" w:rsidP="006977E7">
      <w:pPr>
        <w:rPr>
          <w:sz w:val="22"/>
          <w:szCs w:val="22"/>
        </w:rPr>
      </w:pPr>
      <w:r w:rsidRPr="009E2AE9">
        <w:rPr>
          <w:sz w:val="22"/>
          <w:szCs w:val="22"/>
        </w:rPr>
        <w:t xml:space="preserve">1.  Se considera </w:t>
      </w:r>
      <w:proofErr w:type="spellStart"/>
      <w:r w:rsidRPr="009E2AE9">
        <w:rPr>
          <w:sz w:val="22"/>
          <w:szCs w:val="22"/>
        </w:rPr>
        <w:t>irradi</w:t>
      </w:r>
      <w:r w:rsidR="00D338A2" w:rsidRPr="009E2AE9">
        <w:rPr>
          <w:sz w:val="22"/>
          <w:szCs w:val="22"/>
        </w:rPr>
        <w:t>ancia</w:t>
      </w:r>
      <w:proofErr w:type="spellEnd"/>
      <w:r w:rsidRPr="009E2AE9">
        <w:rPr>
          <w:sz w:val="22"/>
          <w:szCs w:val="22"/>
        </w:rPr>
        <w:t xml:space="preserve"> </w:t>
      </w:r>
      <w:r w:rsidR="00DD0051" w:rsidRPr="009E2AE9">
        <w:rPr>
          <w:sz w:val="22"/>
          <w:szCs w:val="22"/>
        </w:rPr>
        <w:t>solar a</w:t>
      </w:r>
      <w:r w:rsidRPr="009E2AE9">
        <w:rPr>
          <w:sz w:val="22"/>
          <w:szCs w:val="22"/>
        </w:rPr>
        <w:t>:</w:t>
      </w:r>
    </w:p>
    <w:p w:rsidR="006977E7" w:rsidRPr="009E2AE9" w:rsidRDefault="006977E7" w:rsidP="006977E7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9E2AE9">
        <w:rPr>
          <w:rFonts w:ascii="Times New Roman" w:hAnsi="Times New Roman" w:cs="Times New Roman"/>
        </w:rPr>
        <w:t>Densidad de potencia que incide en una superficie</w:t>
      </w:r>
    </w:p>
    <w:p w:rsidR="006977E7" w:rsidRPr="009E2AE9" w:rsidRDefault="006977E7" w:rsidP="006977E7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9E2AE9">
        <w:rPr>
          <w:rFonts w:ascii="Times New Roman" w:hAnsi="Times New Roman" w:cs="Times New Roman"/>
        </w:rPr>
        <w:t xml:space="preserve">Densidad de energía que se obtiene de la integración de la </w:t>
      </w:r>
      <w:proofErr w:type="spellStart"/>
      <w:r w:rsidRPr="009E2AE9">
        <w:rPr>
          <w:rFonts w:ascii="Times New Roman" w:hAnsi="Times New Roman" w:cs="Times New Roman"/>
        </w:rPr>
        <w:t>irradiancia</w:t>
      </w:r>
      <w:proofErr w:type="spellEnd"/>
      <w:r w:rsidRPr="009E2AE9">
        <w:rPr>
          <w:rFonts w:ascii="Times New Roman" w:hAnsi="Times New Roman" w:cs="Times New Roman"/>
        </w:rPr>
        <w:t xml:space="preserve"> sobre un periodo de tiempo</w:t>
      </w:r>
    </w:p>
    <w:p w:rsidR="006977E7" w:rsidRPr="009E2AE9" w:rsidRDefault="006977E7" w:rsidP="006977E7">
      <w:pPr>
        <w:pStyle w:val="Prrafodelista"/>
        <w:numPr>
          <w:ilvl w:val="0"/>
          <w:numId w:val="1"/>
        </w:numPr>
        <w:spacing w:after="0" w:line="240" w:lineRule="auto"/>
        <w:rPr>
          <w:rFonts w:ascii="Times New Roman" w:hAnsi="Times New Roman" w:cs="Times New Roman"/>
        </w:rPr>
      </w:pPr>
      <w:r w:rsidRPr="009E2AE9">
        <w:rPr>
          <w:rFonts w:ascii="Times New Roman" w:hAnsi="Times New Roman" w:cs="Times New Roman"/>
        </w:rPr>
        <w:t>Potencia que recibe la tierra en el exterior de su atmosfera sobre una superficie perpendicular a los rayos solares.</w:t>
      </w:r>
    </w:p>
    <w:p w:rsidR="001A1A90" w:rsidRPr="009E2AE9" w:rsidRDefault="001A1A90" w:rsidP="006977E7">
      <w:pPr>
        <w:rPr>
          <w:sz w:val="22"/>
          <w:szCs w:val="22"/>
        </w:rPr>
      </w:pPr>
    </w:p>
    <w:p w:rsidR="006977E7" w:rsidRPr="009E2AE9" w:rsidRDefault="00834324" w:rsidP="006977E7">
      <w:pPr>
        <w:rPr>
          <w:sz w:val="22"/>
          <w:szCs w:val="22"/>
        </w:rPr>
      </w:pPr>
      <w:r w:rsidRPr="009E2AE9">
        <w:rPr>
          <w:sz w:val="22"/>
          <w:szCs w:val="22"/>
        </w:rPr>
        <w:t>2</w:t>
      </w:r>
      <w:r w:rsidR="006977E7" w:rsidRPr="009E2AE9">
        <w:rPr>
          <w:sz w:val="22"/>
          <w:szCs w:val="22"/>
        </w:rPr>
        <w:t xml:space="preserve">.  </w:t>
      </w:r>
      <w:r w:rsidR="00877A0A" w:rsidRPr="009E2AE9">
        <w:rPr>
          <w:sz w:val="22"/>
          <w:szCs w:val="22"/>
        </w:rPr>
        <w:t>El ángulo fo</w:t>
      </w:r>
      <w:r w:rsidR="001A3E79" w:rsidRPr="009E2AE9">
        <w:rPr>
          <w:sz w:val="22"/>
          <w:szCs w:val="22"/>
        </w:rPr>
        <w:t>rmado por la proyección vertica</w:t>
      </w:r>
      <w:r w:rsidR="00877A0A" w:rsidRPr="009E2AE9">
        <w:rPr>
          <w:sz w:val="22"/>
          <w:szCs w:val="22"/>
        </w:rPr>
        <w:t xml:space="preserve">l sobre el suelo de la línea del sol y la dirección de la recta Norte -Sur </w:t>
      </w:r>
      <w:r w:rsidR="006977E7" w:rsidRPr="009E2AE9">
        <w:rPr>
          <w:sz w:val="22"/>
          <w:szCs w:val="22"/>
        </w:rPr>
        <w:t xml:space="preserve"> </w:t>
      </w:r>
    </w:p>
    <w:p w:rsidR="006977E7" w:rsidRPr="009E2AE9" w:rsidRDefault="00501D7C" w:rsidP="006977E7">
      <w:pPr>
        <w:pStyle w:val="Prrafodelist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9E2AE9">
        <w:rPr>
          <w:rFonts w:ascii="Times New Roman" w:hAnsi="Times New Roman" w:cs="Times New Roman"/>
        </w:rPr>
        <w:t xml:space="preserve">Ángulo cenital </w:t>
      </w:r>
    </w:p>
    <w:p w:rsidR="006977E7" w:rsidRPr="009E2AE9" w:rsidRDefault="00501D7C" w:rsidP="006977E7">
      <w:pPr>
        <w:pStyle w:val="Prrafodelist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9E2AE9">
        <w:rPr>
          <w:rFonts w:ascii="Times New Roman" w:hAnsi="Times New Roman" w:cs="Times New Roman"/>
        </w:rPr>
        <w:t>Ángulo acimutal o acimut</w:t>
      </w:r>
    </w:p>
    <w:p w:rsidR="006977E7" w:rsidRPr="009E2AE9" w:rsidRDefault="00501D7C" w:rsidP="006977E7">
      <w:pPr>
        <w:pStyle w:val="Prrafodelista"/>
        <w:numPr>
          <w:ilvl w:val="0"/>
          <w:numId w:val="2"/>
        </w:numPr>
        <w:spacing w:after="0" w:line="240" w:lineRule="auto"/>
        <w:rPr>
          <w:rFonts w:ascii="Times New Roman" w:hAnsi="Times New Roman" w:cs="Times New Roman"/>
        </w:rPr>
      </w:pPr>
      <w:r w:rsidRPr="009E2AE9">
        <w:rPr>
          <w:rFonts w:ascii="Times New Roman" w:hAnsi="Times New Roman" w:cs="Times New Roman"/>
        </w:rPr>
        <w:t>Angulo de inclinación de una superficie</w:t>
      </w:r>
      <w:r w:rsidR="00CC0F70" w:rsidRPr="009E2AE9">
        <w:rPr>
          <w:rFonts w:ascii="Times New Roman" w:hAnsi="Times New Roman" w:cs="Times New Roman"/>
        </w:rPr>
        <w:t xml:space="preserve"> captadora</w:t>
      </w:r>
    </w:p>
    <w:p w:rsidR="001A1A90" w:rsidRPr="009E2AE9" w:rsidRDefault="001A1A90">
      <w:pPr>
        <w:rPr>
          <w:sz w:val="22"/>
          <w:szCs w:val="22"/>
          <w:lang w:val="es-EC"/>
        </w:rPr>
      </w:pPr>
    </w:p>
    <w:p w:rsidR="001A1A90" w:rsidRPr="009E2AE9" w:rsidRDefault="00834324">
      <w:pPr>
        <w:rPr>
          <w:sz w:val="22"/>
          <w:szCs w:val="22"/>
          <w:lang w:val="es-EC"/>
        </w:rPr>
      </w:pPr>
      <w:r w:rsidRPr="009E2AE9">
        <w:rPr>
          <w:sz w:val="22"/>
          <w:szCs w:val="22"/>
          <w:lang w:val="es-EC"/>
        </w:rPr>
        <w:t>3</w:t>
      </w:r>
      <w:r w:rsidR="009206D2" w:rsidRPr="009E2AE9">
        <w:rPr>
          <w:sz w:val="22"/>
          <w:szCs w:val="22"/>
          <w:lang w:val="es-EC"/>
        </w:rPr>
        <w:t xml:space="preserve">. </w:t>
      </w:r>
      <w:r w:rsidR="00C35209" w:rsidRPr="009E2AE9">
        <w:rPr>
          <w:sz w:val="22"/>
          <w:szCs w:val="22"/>
          <w:lang w:val="es-EC"/>
        </w:rPr>
        <w:t xml:space="preserve">La tecnología utilizada en la captación de la energía solar térmica se puede clasificar en función del margen de </w:t>
      </w:r>
      <w:r w:rsidR="008E42E8" w:rsidRPr="009E2AE9">
        <w:rPr>
          <w:sz w:val="22"/>
          <w:szCs w:val="22"/>
          <w:lang w:val="es-EC"/>
        </w:rPr>
        <w:t xml:space="preserve">temperatura. </w:t>
      </w:r>
      <w:r w:rsidR="009206D2" w:rsidRPr="009E2AE9">
        <w:rPr>
          <w:sz w:val="22"/>
          <w:szCs w:val="22"/>
          <w:lang w:val="es-EC"/>
        </w:rPr>
        <w:t>Cuál de las siguientes afirmaciones es correcta</w:t>
      </w:r>
      <w:r w:rsidR="001A1A90" w:rsidRPr="009E2AE9">
        <w:rPr>
          <w:sz w:val="22"/>
          <w:szCs w:val="22"/>
          <w:lang w:val="es-EC"/>
        </w:rPr>
        <w:t xml:space="preserve"> </w:t>
      </w:r>
    </w:p>
    <w:p w:rsidR="008E42E8" w:rsidRPr="009E2AE9" w:rsidRDefault="008E42E8" w:rsidP="008E42E8">
      <w:pPr>
        <w:pStyle w:val="Prrafodelista"/>
        <w:numPr>
          <w:ilvl w:val="0"/>
          <w:numId w:val="3"/>
        </w:numPr>
        <w:rPr>
          <w:rFonts w:ascii="Times New Roman" w:hAnsi="Times New Roman" w:cs="Times New Roman"/>
        </w:rPr>
      </w:pPr>
      <w:r w:rsidRPr="009E2AE9">
        <w:rPr>
          <w:rFonts w:ascii="Times New Roman" w:hAnsi="Times New Roman" w:cs="Times New Roman"/>
        </w:rPr>
        <w:t>Baja temperatura ( T &lt; 90°C)</w:t>
      </w:r>
    </w:p>
    <w:p w:rsidR="008E42E8" w:rsidRPr="009E2AE9" w:rsidRDefault="008E42E8" w:rsidP="008E42E8">
      <w:pPr>
        <w:pStyle w:val="Prrafodelista"/>
        <w:numPr>
          <w:ilvl w:val="0"/>
          <w:numId w:val="3"/>
        </w:numPr>
        <w:rPr>
          <w:rFonts w:ascii="Times New Roman" w:hAnsi="Times New Roman" w:cs="Times New Roman"/>
        </w:rPr>
      </w:pPr>
      <w:r w:rsidRPr="009E2AE9">
        <w:rPr>
          <w:rFonts w:ascii="Times New Roman" w:hAnsi="Times New Roman" w:cs="Times New Roman"/>
        </w:rPr>
        <w:t>Media Temperatura (120 °C &lt; T &lt; 400°C)</w:t>
      </w:r>
    </w:p>
    <w:p w:rsidR="008E42E8" w:rsidRPr="009E2AE9" w:rsidRDefault="008E42E8" w:rsidP="008E42E8">
      <w:pPr>
        <w:pStyle w:val="Prrafodelista"/>
        <w:numPr>
          <w:ilvl w:val="0"/>
          <w:numId w:val="3"/>
        </w:numPr>
        <w:rPr>
          <w:rFonts w:ascii="Times New Roman" w:hAnsi="Times New Roman" w:cs="Times New Roman"/>
        </w:rPr>
      </w:pPr>
      <w:r w:rsidRPr="009E2AE9">
        <w:rPr>
          <w:rFonts w:ascii="Times New Roman" w:hAnsi="Times New Roman" w:cs="Times New Roman"/>
        </w:rPr>
        <w:t>Alta temperatura   (T&gt; 600 °C)</w:t>
      </w:r>
    </w:p>
    <w:p w:rsidR="001A1A90" w:rsidRPr="009E2AE9" w:rsidRDefault="00CC0F70">
      <w:pPr>
        <w:rPr>
          <w:sz w:val="22"/>
          <w:szCs w:val="22"/>
          <w:lang w:val="es-EC"/>
        </w:rPr>
      </w:pPr>
      <w:r w:rsidRPr="009E2AE9">
        <w:rPr>
          <w:sz w:val="22"/>
          <w:szCs w:val="22"/>
          <w:lang w:val="es-EC"/>
        </w:rPr>
        <w:t xml:space="preserve">4. </w:t>
      </w:r>
      <w:r w:rsidR="00834324" w:rsidRPr="009E2AE9">
        <w:rPr>
          <w:sz w:val="22"/>
          <w:szCs w:val="22"/>
          <w:lang w:val="es-EC"/>
        </w:rPr>
        <w:t>De la enorme cantidad de energía que emite constantemente el sol, tan solo llega efectivamente a la superficie de la tierra el:</w:t>
      </w:r>
    </w:p>
    <w:p w:rsidR="00834324" w:rsidRPr="009E2AE9" w:rsidRDefault="00847207" w:rsidP="00847207">
      <w:pPr>
        <w:pStyle w:val="Prrafodelista"/>
        <w:numPr>
          <w:ilvl w:val="0"/>
          <w:numId w:val="4"/>
        </w:numPr>
        <w:rPr>
          <w:rFonts w:ascii="Times New Roman" w:hAnsi="Times New Roman" w:cs="Times New Roman"/>
        </w:rPr>
      </w:pPr>
      <w:r w:rsidRPr="009E2AE9">
        <w:rPr>
          <w:rFonts w:ascii="Times New Roman" w:hAnsi="Times New Roman" w:cs="Times New Roman"/>
        </w:rPr>
        <w:t>47.5 %</w:t>
      </w:r>
    </w:p>
    <w:p w:rsidR="00847207" w:rsidRPr="009E2AE9" w:rsidRDefault="00847207" w:rsidP="00847207">
      <w:pPr>
        <w:pStyle w:val="Prrafodelista"/>
        <w:numPr>
          <w:ilvl w:val="0"/>
          <w:numId w:val="4"/>
        </w:numPr>
        <w:rPr>
          <w:rFonts w:ascii="Times New Roman" w:hAnsi="Times New Roman" w:cs="Times New Roman"/>
        </w:rPr>
      </w:pPr>
      <w:r w:rsidRPr="009E2AE9">
        <w:rPr>
          <w:rFonts w:ascii="Times New Roman" w:hAnsi="Times New Roman" w:cs="Times New Roman"/>
        </w:rPr>
        <w:t>17.5 %</w:t>
      </w:r>
    </w:p>
    <w:p w:rsidR="003575C7" w:rsidRPr="009E2AE9" w:rsidRDefault="00847207" w:rsidP="003575C7">
      <w:pPr>
        <w:pStyle w:val="Prrafodelista"/>
        <w:numPr>
          <w:ilvl w:val="0"/>
          <w:numId w:val="4"/>
        </w:numPr>
        <w:rPr>
          <w:rFonts w:ascii="Times New Roman" w:hAnsi="Times New Roman" w:cs="Times New Roman"/>
        </w:rPr>
      </w:pPr>
      <w:r w:rsidRPr="009E2AE9">
        <w:rPr>
          <w:rFonts w:ascii="Times New Roman" w:hAnsi="Times New Roman" w:cs="Times New Roman"/>
        </w:rPr>
        <w:t>57.5%</w:t>
      </w:r>
    </w:p>
    <w:p w:rsidR="002B6D61" w:rsidRPr="009E2AE9" w:rsidRDefault="00F71FD8" w:rsidP="002B4AC9">
      <w:pPr>
        <w:rPr>
          <w:sz w:val="22"/>
          <w:szCs w:val="22"/>
        </w:rPr>
      </w:pPr>
      <w:r>
        <w:rPr>
          <w:sz w:val="22"/>
          <w:szCs w:val="22"/>
        </w:rPr>
        <w:t>5</w:t>
      </w:r>
      <w:r w:rsidR="002B6D61" w:rsidRPr="009E2AE9">
        <w:rPr>
          <w:sz w:val="22"/>
          <w:szCs w:val="22"/>
        </w:rPr>
        <w:t>. Los valores eléctricos de las células que forman un panel han de ser</w:t>
      </w:r>
    </w:p>
    <w:p w:rsidR="00392DF3" w:rsidRPr="009E2AE9" w:rsidRDefault="002B6D61" w:rsidP="00307B55">
      <w:pPr>
        <w:pStyle w:val="Prrafodelista"/>
        <w:numPr>
          <w:ilvl w:val="0"/>
          <w:numId w:val="29"/>
        </w:numPr>
        <w:rPr>
          <w:rFonts w:ascii="Times New Roman" w:hAnsi="Times New Roman" w:cs="Times New Roman"/>
        </w:rPr>
      </w:pPr>
      <w:r w:rsidRPr="009E2AE9">
        <w:rPr>
          <w:rFonts w:ascii="Times New Roman" w:hAnsi="Times New Roman" w:cs="Times New Roman"/>
        </w:rPr>
        <w:t xml:space="preserve">Diferentes              </w:t>
      </w:r>
    </w:p>
    <w:p w:rsidR="00392DF3" w:rsidRPr="009E2AE9" w:rsidRDefault="002B6D61" w:rsidP="00307B55">
      <w:pPr>
        <w:pStyle w:val="Prrafodelista"/>
        <w:numPr>
          <w:ilvl w:val="0"/>
          <w:numId w:val="29"/>
        </w:numPr>
        <w:rPr>
          <w:rFonts w:ascii="Times New Roman" w:hAnsi="Times New Roman" w:cs="Times New Roman"/>
        </w:rPr>
      </w:pPr>
      <w:r w:rsidRPr="009E2AE9">
        <w:rPr>
          <w:rFonts w:ascii="Times New Roman" w:hAnsi="Times New Roman" w:cs="Times New Roman"/>
        </w:rPr>
        <w:t xml:space="preserve">Iguales  los de cada fila     </w:t>
      </w:r>
    </w:p>
    <w:p w:rsidR="002B6D61" w:rsidRPr="009E2AE9" w:rsidRDefault="002B6D61" w:rsidP="00307B55">
      <w:pPr>
        <w:pStyle w:val="Prrafodelista"/>
        <w:numPr>
          <w:ilvl w:val="0"/>
          <w:numId w:val="29"/>
        </w:numPr>
        <w:rPr>
          <w:rFonts w:ascii="Times New Roman" w:hAnsi="Times New Roman" w:cs="Times New Roman"/>
        </w:rPr>
      </w:pPr>
      <w:r w:rsidRPr="009E2AE9">
        <w:rPr>
          <w:rFonts w:ascii="Times New Roman" w:hAnsi="Times New Roman" w:cs="Times New Roman"/>
        </w:rPr>
        <w:t>Iguales en todo el panel</w:t>
      </w:r>
    </w:p>
    <w:p w:rsidR="002B6D61" w:rsidRPr="009E2AE9" w:rsidRDefault="00F71FD8" w:rsidP="002B4AC9">
      <w:pPr>
        <w:rPr>
          <w:sz w:val="22"/>
          <w:szCs w:val="22"/>
        </w:rPr>
      </w:pPr>
      <w:r>
        <w:rPr>
          <w:sz w:val="22"/>
          <w:szCs w:val="22"/>
        </w:rPr>
        <w:t>6</w:t>
      </w:r>
      <w:r w:rsidR="002B6D61" w:rsidRPr="009E2AE9">
        <w:rPr>
          <w:sz w:val="22"/>
          <w:szCs w:val="22"/>
        </w:rPr>
        <w:t>. El diodo de bloqueo evita</w:t>
      </w:r>
    </w:p>
    <w:p w:rsidR="002B6D61" w:rsidRPr="009E2AE9" w:rsidRDefault="002B6D61" w:rsidP="00307B55">
      <w:pPr>
        <w:pStyle w:val="Prrafodelista"/>
        <w:numPr>
          <w:ilvl w:val="0"/>
          <w:numId w:val="28"/>
        </w:numPr>
        <w:rPr>
          <w:rFonts w:ascii="Times New Roman" w:hAnsi="Times New Roman" w:cs="Times New Roman"/>
        </w:rPr>
      </w:pPr>
      <w:r w:rsidRPr="009E2AE9">
        <w:rPr>
          <w:rFonts w:ascii="Times New Roman" w:hAnsi="Times New Roman" w:cs="Times New Roman"/>
        </w:rPr>
        <w:lastRenderedPageBreak/>
        <w:t>Que la batería se descargue hacia los paneles</w:t>
      </w:r>
    </w:p>
    <w:p w:rsidR="002B6D61" w:rsidRPr="009E2AE9" w:rsidRDefault="002B6D61" w:rsidP="00307B55">
      <w:pPr>
        <w:pStyle w:val="Prrafodelista"/>
        <w:numPr>
          <w:ilvl w:val="0"/>
          <w:numId w:val="28"/>
        </w:numPr>
        <w:rPr>
          <w:rFonts w:ascii="Times New Roman" w:hAnsi="Times New Roman" w:cs="Times New Roman"/>
        </w:rPr>
      </w:pPr>
      <w:r w:rsidRPr="009E2AE9">
        <w:rPr>
          <w:rFonts w:ascii="Times New Roman" w:hAnsi="Times New Roman" w:cs="Times New Roman"/>
        </w:rPr>
        <w:t>Daños por sombra parcial</w:t>
      </w:r>
    </w:p>
    <w:p w:rsidR="002B6D61" w:rsidRPr="009E2AE9" w:rsidRDefault="002B6D61" w:rsidP="00307B55">
      <w:pPr>
        <w:pStyle w:val="Prrafodelista"/>
        <w:numPr>
          <w:ilvl w:val="0"/>
          <w:numId w:val="28"/>
        </w:numPr>
        <w:rPr>
          <w:rFonts w:ascii="Times New Roman" w:hAnsi="Times New Roman" w:cs="Times New Roman"/>
        </w:rPr>
      </w:pPr>
      <w:r w:rsidRPr="009E2AE9">
        <w:rPr>
          <w:rFonts w:ascii="Times New Roman" w:hAnsi="Times New Roman" w:cs="Times New Roman"/>
        </w:rPr>
        <w:t xml:space="preserve">Funcionamiento a baja irradiación </w:t>
      </w:r>
    </w:p>
    <w:p w:rsidR="002B6D61" w:rsidRPr="009E2AE9" w:rsidRDefault="00F71FD8" w:rsidP="002B4AC9">
      <w:pPr>
        <w:rPr>
          <w:sz w:val="22"/>
          <w:szCs w:val="22"/>
        </w:rPr>
      </w:pPr>
      <w:r>
        <w:rPr>
          <w:sz w:val="22"/>
          <w:szCs w:val="22"/>
        </w:rPr>
        <w:t>7</w:t>
      </w:r>
      <w:r w:rsidR="002B6D61" w:rsidRPr="009E2AE9">
        <w:rPr>
          <w:sz w:val="22"/>
          <w:szCs w:val="22"/>
        </w:rPr>
        <w:t>. Que pruebas se realizan a los módulos, según normas</w:t>
      </w:r>
    </w:p>
    <w:p w:rsidR="002B6D61" w:rsidRPr="009E2AE9" w:rsidRDefault="002B6D61" w:rsidP="00307B55">
      <w:pPr>
        <w:pStyle w:val="Prrafodelista"/>
        <w:numPr>
          <w:ilvl w:val="0"/>
          <w:numId w:val="27"/>
        </w:numPr>
        <w:rPr>
          <w:rFonts w:ascii="Times New Roman" w:hAnsi="Times New Roman" w:cs="Times New Roman"/>
        </w:rPr>
      </w:pPr>
      <w:r w:rsidRPr="009E2AE9">
        <w:rPr>
          <w:rFonts w:ascii="Times New Roman" w:hAnsi="Times New Roman" w:cs="Times New Roman"/>
        </w:rPr>
        <w:t xml:space="preserve">Análisis de irradiación a </w:t>
      </w:r>
      <w:proofErr w:type="gramStart"/>
      <w:r w:rsidRPr="009E2AE9">
        <w:rPr>
          <w:rFonts w:ascii="Times New Roman" w:hAnsi="Times New Roman" w:cs="Times New Roman"/>
        </w:rPr>
        <w:t>valores  pico</w:t>
      </w:r>
      <w:proofErr w:type="gramEnd"/>
      <w:r w:rsidRPr="009E2AE9">
        <w:rPr>
          <w:rFonts w:ascii="Times New Roman" w:hAnsi="Times New Roman" w:cs="Times New Roman"/>
        </w:rPr>
        <w:t>, temperatura de 25°C,  formación de puntos calientes y granizos.</w:t>
      </w:r>
    </w:p>
    <w:p w:rsidR="002B6D61" w:rsidRPr="009E2AE9" w:rsidRDefault="002B6D61" w:rsidP="00307B55">
      <w:pPr>
        <w:pStyle w:val="Prrafodelista"/>
        <w:numPr>
          <w:ilvl w:val="0"/>
          <w:numId w:val="27"/>
        </w:numPr>
        <w:rPr>
          <w:rFonts w:ascii="Times New Roman" w:hAnsi="Times New Roman" w:cs="Times New Roman"/>
        </w:rPr>
      </w:pPr>
      <w:r w:rsidRPr="009E2AE9">
        <w:rPr>
          <w:rFonts w:ascii="Times New Roman" w:hAnsi="Times New Roman" w:cs="Times New Roman"/>
        </w:rPr>
        <w:t>Funcionamiento a baja irradiación y pruebas de materiales.</w:t>
      </w:r>
    </w:p>
    <w:p w:rsidR="002B6D61" w:rsidRPr="009E2AE9" w:rsidRDefault="002B6D61" w:rsidP="00307B55">
      <w:pPr>
        <w:pStyle w:val="Prrafodelista"/>
        <w:numPr>
          <w:ilvl w:val="0"/>
          <w:numId w:val="27"/>
        </w:numPr>
        <w:rPr>
          <w:rFonts w:ascii="Times New Roman" w:hAnsi="Times New Roman" w:cs="Times New Roman"/>
        </w:rPr>
      </w:pPr>
      <w:r w:rsidRPr="009E2AE9">
        <w:rPr>
          <w:rFonts w:ascii="Times New Roman" w:hAnsi="Times New Roman" w:cs="Times New Roman"/>
        </w:rPr>
        <w:t xml:space="preserve">Variación de Temperatura de funcionamiento </w:t>
      </w:r>
      <w:proofErr w:type="gramStart"/>
      <w:r w:rsidRPr="009E2AE9">
        <w:rPr>
          <w:rFonts w:ascii="Times New Roman" w:hAnsi="Times New Roman" w:cs="Times New Roman"/>
        </w:rPr>
        <w:t>y  potencia</w:t>
      </w:r>
      <w:proofErr w:type="gramEnd"/>
      <w:r w:rsidRPr="009E2AE9">
        <w:rPr>
          <w:rFonts w:ascii="Times New Roman" w:hAnsi="Times New Roman" w:cs="Times New Roman"/>
        </w:rPr>
        <w:t xml:space="preserve"> a 200 W/m</w:t>
      </w:r>
      <w:r w:rsidRPr="009E2AE9">
        <w:rPr>
          <w:rFonts w:ascii="Times New Roman" w:hAnsi="Times New Roman" w:cs="Times New Roman"/>
          <w:vertAlign w:val="superscript"/>
        </w:rPr>
        <w:t>2</w:t>
      </w:r>
      <w:r w:rsidRPr="009E2AE9">
        <w:rPr>
          <w:rFonts w:ascii="Times New Roman" w:hAnsi="Times New Roman" w:cs="Times New Roman"/>
        </w:rPr>
        <w:t>.</w:t>
      </w:r>
    </w:p>
    <w:p w:rsidR="002B6D61" w:rsidRPr="009E2AE9" w:rsidRDefault="00F71FD8" w:rsidP="002B4AC9">
      <w:pPr>
        <w:rPr>
          <w:sz w:val="22"/>
          <w:szCs w:val="22"/>
        </w:rPr>
      </w:pPr>
      <w:r>
        <w:rPr>
          <w:sz w:val="22"/>
          <w:szCs w:val="22"/>
        </w:rPr>
        <w:t>8</w:t>
      </w:r>
      <w:r w:rsidR="002B6D61" w:rsidRPr="009E2AE9">
        <w:rPr>
          <w:sz w:val="22"/>
          <w:szCs w:val="22"/>
        </w:rPr>
        <w:t xml:space="preserve">. En </w:t>
      </w:r>
      <w:r w:rsidR="001B6A6D" w:rsidRPr="009E2AE9">
        <w:rPr>
          <w:sz w:val="22"/>
          <w:szCs w:val="22"/>
        </w:rPr>
        <w:t>referencia a</w:t>
      </w:r>
      <w:r w:rsidR="002B6D61" w:rsidRPr="009E2AE9">
        <w:rPr>
          <w:sz w:val="22"/>
          <w:szCs w:val="22"/>
        </w:rPr>
        <w:t xml:space="preserve"> </w:t>
      </w:r>
      <w:r w:rsidR="001B6A6D" w:rsidRPr="009E2AE9">
        <w:rPr>
          <w:sz w:val="22"/>
          <w:szCs w:val="22"/>
        </w:rPr>
        <w:t>los conectores</w:t>
      </w:r>
      <w:r w:rsidR="002B6D61" w:rsidRPr="009E2AE9">
        <w:rPr>
          <w:sz w:val="22"/>
          <w:szCs w:val="22"/>
        </w:rPr>
        <w:t xml:space="preserve"> utilizados en los paneles fotovoltaicos</w:t>
      </w:r>
      <w:r w:rsidR="001B6A6D" w:rsidRPr="009E2AE9">
        <w:rPr>
          <w:sz w:val="22"/>
          <w:szCs w:val="22"/>
        </w:rPr>
        <w:t>, es</w:t>
      </w:r>
      <w:r w:rsidR="002B6D61" w:rsidRPr="009E2AE9">
        <w:rPr>
          <w:sz w:val="22"/>
          <w:szCs w:val="22"/>
        </w:rPr>
        <w:t xml:space="preserve"> verdad que;</w:t>
      </w:r>
    </w:p>
    <w:p w:rsidR="002B6D61" w:rsidRPr="009E2AE9" w:rsidRDefault="002B6D61" w:rsidP="00307B55">
      <w:pPr>
        <w:pStyle w:val="Prrafodelista"/>
        <w:numPr>
          <w:ilvl w:val="0"/>
          <w:numId w:val="26"/>
        </w:numPr>
        <w:rPr>
          <w:rFonts w:ascii="Times New Roman" w:hAnsi="Times New Roman" w:cs="Times New Roman"/>
        </w:rPr>
      </w:pPr>
      <w:r w:rsidRPr="009E2AE9">
        <w:rPr>
          <w:rFonts w:ascii="Times New Roman" w:hAnsi="Times New Roman" w:cs="Times New Roman"/>
        </w:rPr>
        <w:t xml:space="preserve">Los conectores </w:t>
      </w:r>
      <w:proofErr w:type="spellStart"/>
      <w:r w:rsidRPr="009E2AE9">
        <w:rPr>
          <w:rFonts w:ascii="Times New Roman" w:hAnsi="Times New Roman" w:cs="Times New Roman"/>
        </w:rPr>
        <w:t>multi</w:t>
      </w:r>
      <w:proofErr w:type="spellEnd"/>
      <w:r w:rsidRPr="009E2AE9">
        <w:rPr>
          <w:rFonts w:ascii="Times New Roman" w:hAnsi="Times New Roman" w:cs="Times New Roman"/>
        </w:rPr>
        <w:t xml:space="preserve"> contactos ahorran tiempo y dan seguridad en el cableado de paneles</w:t>
      </w:r>
    </w:p>
    <w:p w:rsidR="002B6D61" w:rsidRPr="009E2AE9" w:rsidRDefault="002B6D61" w:rsidP="00307B55">
      <w:pPr>
        <w:pStyle w:val="Prrafodelista"/>
        <w:numPr>
          <w:ilvl w:val="0"/>
          <w:numId w:val="26"/>
        </w:numPr>
        <w:rPr>
          <w:rFonts w:ascii="Times New Roman" w:hAnsi="Times New Roman" w:cs="Times New Roman"/>
        </w:rPr>
      </w:pPr>
      <w:r w:rsidRPr="009E2AE9">
        <w:rPr>
          <w:rFonts w:ascii="Times New Roman" w:hAnsi="Times New Roman" w:cs="Times New Roman"/>
        </w:rPr>
        <w:t xml:space="preserve">Los conectores </w:t>
      </w:r>
      <w:proofErr w:type="spellStart"/>
      <w:r w:rsidRPr="009E2AE9">
        <w:rPr>
          <w:rFonts w:ascii="Times New Roman" w:hAnsi="Times New Roman" w:cs="Times New Roman"/>
        </w:rPr>
        <w:t>Tyco</w:t>
      </w:r>
      <w:proofErr w:type="spellEnd"/>
      <w:r w:rsidRPr="009E2AE9">
        <w:rPr>
          <w:rFonts w:ascii="Times New Roman" w:hAnsi="Times New Roman" w:cs="Times New Roman"/>
        </w:rPr>
        <w:t xml:space="preserve"> </w:t>
      </w:r>
      <w:proofErr w:type="spellStart"/>
      <w:r w:rsidRPr="009E2AE9">
        <w:rPr>
          <w:rFonts w:ascii="Times New Roman" w:hAnsi="Times New Roman" w:cs="Times New Roman"/>
        </w:rPr>
        <w:t>Solarlock</w:t>
      </w:r>
      <w:proofErr w:type="spellEnd"/>
      <w:r w:rsidRPr="009E2AE9">
        <w:rPr>
          <w:rFonts w:ascii="Times New Roman" w:hAnsi="Times New Roman" w:cs="Times New Roman"/>
        </w:rPr>
        <w:t xml:space="preserve"> no sirven para diversos diámetros de cables</w:t>
      </w:r>
    </w:p>
    <w:p w:rsidR="002B6D61" w:rsidRPr="009E2AE9" w:rsidRDefault="002B6D61" w:rsidP="00307B55">
      <w:pPr>
        <w:pStyle w:val="Prrafodelista"/>
        <w:numPr>
          <w:ilvl w:val="0"/>
          <w:numId w:val="26"/>
        </w:numPr>
        <w:rPr>
          <w:rFonts w:ascii="Times New Roman" w:hAnsi="Times New Roman" w:cs="Times New Roman"/>
        </w:rPr>
      </w:pPr>
      <w:r w:rsidRPr="009E2AE9">
        <w:rPr>
          <w:rFonts w:ascii="Times New Roman" w:hAnsi="Times New Roman" w:cs="Times New Roman"/>
        </w:rPr>
        <w:t xml:space="preserve">Los conectores </w:t>
      </w:r>
      <w:proofErr w:type="spellStart"/>
      <w:r w:rsidRPr="009E2AE9">
        <w:rPr>
          <w:rFonts w:ascii="Times New Roman" w:hAnsi="Times New Roman" w:cs="Times New Roman"/>
        </w:rPr>
        <w:t>multi</w:t>
      </w:r>
      <w:proofErr w:type="spellEnd"/>
      <w:r w:rsidRPr="009E2AE9">
        <w:rPr>
          <w:rFonts w:ascii="Times New Roman" w:hAnsi="Times New Roman" w:cs="Times New Roman"/>
        </w:rPr>
        <w:t xml:space="preserve"> contactos solo se pueden utilizar para tensiones con muy poco voltajes</w:t>
      </w:r>
    </w:p>
    <w:p w:rsidR="002B6D61" w:rsidRPr="009E2AE9" w:rsidRDefault="00F71FD8" w:rsidP="002B4AC9">
      <w:pPr>
        <w:rPr>
          <w:sz w:val="22"/>
          <w:szCs w:val="22"/>
        </w:rPr>
      </w:pPr>
      <w:r>
        <w:rPr>
          <w:sz w:val="22"/>
          <w:szCs w:val="22"/>
        </w:rPr>
        <w:t>9</w:t>
      </w:r>
      <w:r w:rsidR="002B6D61" w:rsidRPr="009E2AE9">
        <w:rPr>
          <w:sz w:val="22"/>
          <w:szCs w:val="22"/>
        </w:rPr>
        <w:t xml:space="preserve">. Las baterías utilizadas en los </w:t>
      </w:r>
      <w:r w:rsidR="001B6A6D" w:rsidRPr="009E2AE9">
        <w:rPr>
          <w:sz w:val="22"/>
          <w:szCs w:val="22"/>
        </w:rPr>
        <w:t>sistemas fotovoltaicos son</w:t>
      </w:r>
      <w:r w:rsidR="002B6D61" w:rsidRPr="009E2AE9">
        <w:rPr>
          <w:sz w:val="22"/>
          <w:szCs w:val="22"/>
        </w:rPr>
        <w:t xml:space="preserve"> de:</w:t>
      </w:r>
    </w:p>
    <w:p w:rsidR="00BB1DF5" w:rsidRPr="009E2AE9" w:rsidRDefault="002B6D61" w:rsidP="00307B55">
      <w:pPr>
        <w:pStyle w:val="Prrafodelista"/>
        <w:numPr>
          <w:ilvl w:val="0"/>
          <w:numId w:val="25"/>
        </w:numPr>
        <w:rPr>
          <w:rFonts w:ascii="Times New Roman" w:hAnsi="Times New Roman" w:cs="Times New Roman"/>
        </w:rPr>
      </w:pPr>
      <w:r w:rsidRPr="009E2AE9">
        <w:rPr>
          <w:rFonts w:ascii="Times New Roman" w:hAnsi="Times New Roman" w:cs="Times New Roman"/>
        </w:rPr>
        <w:t xml:space="preserve">Descarga superficial   </w:t>
      </w:r>
    </w:p>
    <w:p w:rsidR="00BB1DF5" w:rsidRPr="009E2AE9" w:rsidRDefault="002B6D61" w:rsidP="00307B55">
      <w:pPr>
        <w:pStyle w:val="Prrafodelista"/>
        <w:numPr>
          <w:ilvl w:val="0"/>
          <w:numId w:val="25"/>
        </w:numPr>
        <w:rPr>
          <w:rFonts w:ascii="Times New Roman" w:hAnsi="Times New Roman" w:cs="Times New Roman"/>
        </w:rPr>
      </w:pPr>
      <w:r w:rsidRPr="009E2AE9">
        <w:rPr>
          <w:rFonts w:ascii="Times New Roman" w:hAnsi="Times New Roman" w:cs="Times New Roman"/>
        </w:rPr>
        <w:t xml:space="preserve">Descarga profunda o estacionaria     </w:t>
      </w:r>
    </w:p>
    <w:p w:rsidR="002B6D61" w:rsidRPr="009E2AE9" w:rsidRDefault="002B6D61" w:rsidP="00307B55">
      <w:pPr>
        <w:pStyle w:val="Prrafodelista"/>
        <w:numPr>
          <w:ilvl w:val="0"/>
          <w:numId w:val="25"/>
        </w:numPr>
        <w:rPr>
          <w:rFonts w:ascii="Times New Roman" w:hAnsi="Times New Roman" w:cs="Times New Roman"/>
        </w:rPr>
      </w:pPr>
      <w:r w:rsidRPr="009E2AE9">
        <w:rPr>
          <w:rFonts w:ascii="Times New Roman" w:hAnsi="Times New Roman" w:cs="Times New Roman"/>
        </w:rPr>
        <w:t xml:space="preserve">Descarga poco profunda </w:t>
      </w:r>
    </w:p>
    <w:p w:rsidR="002B6D61" w:rsidRPr="009E2AE9" w:rsidRDefault="00F71FD8" w:rsidP="002B4AC9">
      <w:pPr>
        <w:rPr>
          <w:sz w:val="22"/>
          <w:szCs w:val="22"/>
        </w:rPr>
      </w:pPr>
      <w:r>
        <w:rPr>
          <w:sz w:val="22"/>
          <w:szCs w:val="22"/>
        </w:rPr>
        <w:t>10</w:t>
      </w:r>
      <w:r w:rsidR="002B6D61" w:rsidRPr="009E2AE9">
        <w:rPr>
          <w:sz w:val="22"/>
          <w:szCs w:val="22"/>
        </w:rPr>
        <w:t>. Es verdad que;</w:t>
      </w:r>
    </w:p>
    <w:p w:rsidR="002B6D61" w:rsidRPr="009E2AE9" w:rsidRDefault="002B6D61" w:rsidP="00307B55">
      <w:pPr>
        <w:pStyle w:val="Prrafodelista"/>
        <w:numPr>
          <w:ilvl w:val="0"/>
          <w:numId w:val="24"/>
        </w:numPr>
        <w:rPr>
          <w:rFonts w:ascii="Times New Roman" w:hAnsi="Times New Roman" w:cs="Times New Roman"/>
        </w:rPr>
      </w:pPr>
      <w:r w:rsidRPr="009E2AE9">
        <w:rPr>
          <w:rFonts w:ascii="Times New Roman" w:hAnsi="Times New Roman" w:cs="Times New Roman"/>
        </w:rPr>
        <w:t xml:space="preserve">En una conexión aislada  el inverso se encuentra  conectado directamente al campo de captación fotovoltaica  </w:t>
      </w:r>
    </w:p>
    <w:p w:rsidR="002B6D61" w:rsidRPr="009E2AE9" w:rsidRDefault="002B6D61" w:rsidP="00307B55">
      <w:pPr>
        <w:pStyle w:val="Prrafodelista"/>
        <w:numPr>
          <w:ilvl w:val="0"/>
          <w:numId w:val="24"/>
        </w:numPr>
        <w:rPr>
          <w:rFonts w:ascii="Times New Roman" w:hAnsi="Times New Roman" w:cs="Times New Roman"/>
        </w:rPr>
      </w:pPr>
      <w:r w:rsidRPr="009E2AE9">
        <w:rPr>
          <w:rFonts w:ascii="Times New Roman" w:hAnsi="Times New Roman" w:cs="Times New Roman"/>
        </w:rPr>
        <w:t>El regulador de carga Es el elemento encargado de proteger la batería contra sobrecargas y sobre descargas excesivas</w:t>
      </w:r>
    </w:p>
    <w:p w:rsidR="00713B6A" w:rsidRPr="00F71FD8" w:rsidRDefault="002B6D61" w:rsidP="00793B51">
      <w:pPr>
        <w:pStyle w:val="Prrafodelista"/>
        <w:numPr>
          <w:ilvl w:val="0"/>
          <w:numId w:val="24"/>
        </w:numPr>
        <w:rPr>
          <w:rFonts w:ascii="Times New Roman" w:hAnsi="Times New Roman" w:cs="Times New Roman"/>
        </w:rPr>
      </w:pPr>
      <w:r w:rsidRPr="009E2AE9">
        <w:rPr>
          <w:rFonts w:ascii="Times New Roman" w:hAnsi="Times New Roman" w:cs="Times New Roman"/>
        </w:rPr>
        <w:t xml:space="preserve">Los Inversores son aquellos dispositivos </w:t>
      </w:r>
      <w:r w:rsidR="00667F2C" w:rsidRPr="009E2AE9">
        <w:rPr>
          <w:rFonts w:ascii="Times New Roman" w:hAnsi="Times New Roman" w:cs="Times New Roman"/>
        </w:rPr>
        <w:t>que convierten</w:t>
      </w:r>
      <w:r w:rsidRPr="009E2AE9">
        <w:rPr>
          <w:rFonts w:ascii="Times New Roman" w:hAnsi="Times New Roman" w:cs="Times New Roman"/>
        </w:rPr>
        <w:t xml:space="preserve"> la corriente </w:t>
      </w:r>
      <w:r w:rsidR="00667F2C" w:rsidRPr="009E2AE9">
        <w:rPr>
          <w:rFonts w:ascii="Times New Roman" w:hAnsi="Times New Roman" w:cs="Times New Roman"/>
        </w:rPr>
        <w:t>alterna normalmente</w:t>
      </w:r>
      <w:r w:rsidRPr="009E2AE9">
        <w:rPr>
          <w:rFonts w:ascii="Times New Roman" w:hAnsi="Times New Roman" w:cs="Times New Roman"/>
        </w:rPr>
        <w:t xml:space="preserve"> de una batería en corriente </w:t>
      </w:r>
      <w:r w:rsidR="00667F2C" w:rsidRPr="009E2AE9">
        <w:rPr>
          <w:rFonts w:ascii="Times New Roman" w:hAnsi="Times New Roman" w:cs="Times New Roman"/>
        </w:rPr>
        <w:t>continua.</w:t>
      </w:r>
    </w:p>
    <w:p w:rsidR="00713B6A" w:rsidRPr="00793B51" w:rsidRDefault="00713B6A" w:rsidP="00713B6A">
      <w:pPr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 xml:space="preserve">SEGUNDA </w:t>
      </w:r>
      <w:r w:rsidRPr="00793B51">
        <w:rPr>
          <w:b/>
          <w:sz w:val="20"/>
          <w:szCs w:val="20"/>
        </w:rPr>
        <w:t xml:space="preserve"> PARTE</w:t>
      </w:r>
      <w:proofErr w:type="gramEnd"/>
      <w:r w:rsidRPr="00793B51">
        <w:rPr>
          <w:b/>
          <w:sz w:val="20"/>
          <w:szCs w:val="20"/>
        </w:rPr>
        <w:t xml:space="preserve">: </w:t>
      </w:r>
      <w:r>
        <w:rPr>
          <w:b/>
          <w:sz w:val="20"/>
          <w:szCs w:val="20"/>
        </w:rPr>
        <w:t xml:space="preserve">DISEÑO </w:t>
      </w:r>
      <w:r w:rsidR="002E7808">
        <w:rPr>
          <w:b/>
          <w:sz w:val="20"/>
          <w:szCs w:val="20"/>
        </w:rPr>
        <w:t>SISTEMA FOTOVOLTAICO AISLADO</w:t>
      </w:r>
      <w:r>
        <w:rPr>
          <w:b/>
          <w:sz w:val="20"/>
          <w:szCs w:val="20"/>
        </w:rPr>
        <w:t xml:space="preserve"> </w:t>
      </w:r>
      <w:r w:rsidRPr="00793B51">
        <w:rPr>
          <w:b/>
          <w:sz w:val="20"/>
          <w:szCs w:val="20"/>
        </w:rPr>
        <w:t xml:space="preserve"> (</w:t>
      </w:r>
      <w:r w:rsidR="002E7808">
        <w:rPr>
          <w:b/>
          <w:sz w:val="20"/>
          <w:szCs w:val="20"/>
        </w:rPr>
        <w:t>2</w:t>
      </w:r>
      <w:r w:rsidR="0062526E">
        <w:rPr>
          <w:b/>
          <w:sz w:val="20"/>
          <w:szCs w:val="20"/>
        </w:rPr>
        <w:t>5</w:t>
      </w:r>
      <w:r>
        <w:rPr>
          <w:b/>
          <w:sz w:val="20"/>
          <w:szCs w:val="20"/>
        </w:rPr>
        <w:t xml:space="preserve"> </w:t>
      </w:r>
      <w:r w:rsidRPr="00793B51">
        <w:rPr>
          <w:b/>
          <w:sz w:val="20"/>
          <w:szCs w:val="20"/>
        </w:rPr>
        <w:t xml:space="preserve"> puntos)</w:t>
      </w:r>
    </w:p>
    <w:p w:rsidR="002E7808" w:rsidRDefault="002E7808" w:rsidP="002E7808">
      <w:pPr>
        <w:jc w:val="both"/>
      </w:pPr>
      <w:r w:rsidRPr="002E7808">
        <w:t>Se requiere generar energía eléctrica en una escuela localizada en la isla Chupadores Chicos (se puede utilizar las condiciones meteorológicas de la ciudad Guayaquil). La escuela cuenta con 4 salones cada iluminado con 4 focos de 60 W, una computadora de escritorio de 250 W. El horario de funcionamiento de la escuela es de 14:00 a 19:00</w:t>
      </w:r>
    </w:p>
    <w:p w:rsidR="0062526E" w:rsidRDefault="0062526E" w:rsidP="002E7808">
      <w:pPr>
        <w:jc w:val="both"/>
      </w:pPr>
    </w:p>
    <w:p w:rsidR="0062526E" w:rsidRDefault="0062526E" w:rsidP="002E7808">
      <w:pPr>
        <w:jc w:val="both"/>
      </w:pPr>
      <w:r w:rsidRPr="0062526E">
        <w:rPr>
          <w:noProof/>
          <w:lang w:val="es-EC" w:eastAsia="es-EC"/>
        </w:rPr>
        <w:drawing>
          <wp:inline distT="0" distB="0" distL="0" distR="0">
            <wp:extent cx="6300470" cy="3319175"/>
            <wp:effectExtent l="0" t="0" r="5080" b="0"/>
            <wp:docPr id="2" name="Imagen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00470" cy="33191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A1A5C" w:rsidRDefault="002B4AC9" w:rsidP="002E7808">
      <w:pPr>
        <w:jc w:val="both"/>
      </w:pPr>
      <w:r>
        <w:t>Determinar el</w:t>
      </w:r>
      <w:r w:rsidR="00DD1D9D">
        <w:t xml:space="preserve"> área de captación y elementos complementarios de la </w:t>
      </w:r>
      <w:r>
        <w:t>instalación que</w:t>
      </w:r>
      <w:r w:rsidR="00CA1A5C">
        <w:t xml:space="preserve"> necesitaría para </w:t>
      </w:r>
      <w:r>
        <w:t>cubrir</w:t>
      </w:r>
      <w:r w:rsidR="00CA1A5C">
        <w:t xml:space="preserve"> la demanda eléctrica de la Escuela</w:t>
      </w:r>
      <w:r w:rsidR="00667F2C">
        <w:t>.</w:t>
      </w:r>
    </w:p>
    <w:sectPr w:rsidR="00CA1A5C" w:rsidSect="0087637F">
      <w:pgSz w:w="11906" w:h="16838"/>
      <w:pgMar w:top="709" w:right="707" w:bottom="709" w:left="993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5E13E54"/>
    <w:multiLevelType w:val="hybridMultilevel"/>
    <w:tmpl w:val="D6CE3254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196778"/>
    <w:multiLevelType w:val="hybridMultilevel"/>
    <w:tmpl w:val="6BA29522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8362ECB"/>
    <w:multiLevelType w:val="hybridMultilevel"/>
    <w:tmpl w:val="B36814D0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85260F7"/>
    <w:multiLevelType w:val="hybridMultilevel"/>
    <w:tmpl w:val="546AC930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BEC1845"/>
    <w:multiLevelType w:val="hybridMultilevel"/>
    <w:tmpl w:val="695C8ED0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F4A3D65"/>
    <w:multiLevelType w:val="hybridMultilevel"/>
    <w:tmpl w:val="2BF013AA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4C91640"/>
    <w:multiLevelType w:val="hybridMultilevel"/>
    <w:tmpl w:val="93E651DC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B49723D"/>
    <w:multiLevelType w:val="hybridMultilevel"/>
    <w:tmpl w:val="B8482FC6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C50446"/>
    <w:multiLevelType w:val="hybridMultilevel"/>
    <w:tmpl w:val="C180F3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F1059FB"/>
    <w:multiLevelType w:val="hybridMultilevel"/>
    <w:tmpl w:val="8DD0D89E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F595D5B"/>
    <w:multiLevelType w:val="hybridMultilevel"/>
    <w:tmpl w:val="69AC587C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155710B"/>
    <w:multiLevelType w:val="hybridMultilevel"/>
    <w:tmpl w:val="E7F68800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6967F8B"/>
    <w:multiLevelType w:val="hybridMultilevel"/>
    <w:tmpl w:val="AC142F52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28E52342"/>
    <w:multiLevelType w:val="hybridMultilevel"/>
    <w:tmpl w:val="8852198E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2C531AF3"/>
    <w:multiLevelType w:val="hybridMultilevel"/>
    <w:tmpl w:val="3A60D192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2D32069E"/>
    <w:multiLevelType w:val="hybridMultilevel"/>
    <w:tmpl w:val="31F87E8C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D9A27D1"/>
    <w:multiLevelType w:val="hybridMultilevel"/>
    <w:tmpl w:val="8BD86706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1FA7AC5"/>
    <w:multiLevelType w:val="hybridMultilevel"/>
    <w:tmpl w:val="442EE552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5CA119B"/>
    <w:multiLevelType w:val="hybridMultilevel"/>
    <w:tmpl w:val="43DE0338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97547E1"/>
    <w:multiLevelType w:val="hybridMultilevel"/>
    <w:tmpl w:val="A7944C62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A1143D1"/>
    <w:multiLevelType w:val="hybridMultilevel"/>
    <w:tmpl w:val="C180F3DC"/>
    <w:lvl w:ilvl="0" w:tplc="300A000F">
      <w:start w:val="1"/>
      <w:numFmt w:val="decimal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AA4395B"/>
    <w:multiLevelType w:val="hybridMultilevel"/>
    <w:tmpl w:val="2F0E7526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4EA423FC"/>
    <w:multiLevelType w:val="hybridMultilevel"/>
    <w:tmpl w:val="43580A2E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51724E12"/>
    <w:multiLevelType w:val="hybridMultilevel"/>
    <w:tmpl w:val="B778FB7C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567224D1"/>
    <w:multiLevelType w:val="hybridMultilevel"/>
    <w:tmpl w:val="41386C70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995605A"/>
    <w:multiLevelType w:val="hybridMultilevel"/>
    <w:tmpl w:val="61741BE6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5A443C6F"/>
    <w:multiLevelType w:val="hybridMultilevel"/>
    <w:tmpl w:val="601EE5AA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AA240C8"/>
    <w:multiLevelType w:val="hybridMultilevel"/>
    <w:tmpl w:val="F4F4D6C6"/>
    <w:lvl w:ilvl="0" w:tplc="2A6E28BC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F7869814" w:tentative="1">
      <w:start w:val="1"/>
      <w:numFmt w:val="bullet"/>
      <w:lvlText w:val="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2" w:tplc="E25432DA" w:tentative="1">
      <w:start w:val="1"/>
      <w:numFmt w:val="bullet"/>
      <w:lvlText w:val="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33581934" w:tentative="1">
      <w:start w:val="1"/>
      <w:numFmt w:val="bullet"/>
      <w:lvlText w:val="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4" w:tplc="22E2AB98" w:tentative="1">
      <w:start w:val="1"/>
      <w:numFmt w:val="bullet"/>
      <w:lvlText w:val="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</w:rPr>
    </w:lvl>
    <w:lvl w:ilvl="5" w:tplc="6FE65F82" w:tentative="1">
      <w:start w:val="1"/>
      <w:numFmt w:val="bullet"/>
      <w:lvlText w:val="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969C7232" w:tentative="1">
      <w:start w:val="1"/>
      <w:numFmt w:val="bullet"/>
      <w:lvlText w:val="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7" w:tplc="570CD7A4" w:tentative="1">
      <w:start w:val="1"/>
      <w:numFmt w:val="bullet"/>
      <w:lvlText w:val="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</w:rPr>
    </w:lvl>
    <w:lvl w:ilvl="8" w:tplc="6C78A318" w:tentative="1">
      <w:start w:val="1"/>
      <w:numFmt w:val="bullet"/>
      <w:lvlText w:val="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608F2696"/>
    <w:multiLevelType w:val="hybridMultilevel"/>
    <w:tmpl w:val="1E7A7FA2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BD516E0"/>
    <w:multiLevelType w:val="hybridMultilevel"/>
    <w:tmpl w:val="9490F0B2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53A108C"/>
    <w:multiLevelType w:val="hybridMultilevel"/>
    <w:tmpl w:val="1A209F8A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CA17F41"/>
    <w:multiLevelType w:val="hybridMultilevel"/>
    <w:tmpl w:val="8DBCF06E"/>
    <w:lvl w:ilvl="0" w:tplc="300A0015">
      <w:start w:val="1"/>
      <w:numFmt w:val="upperLetter"/>
      <w:lvlText w:val="%1."/>
      <w:lvlJc w:val="left"/>
      <w:pPr>
        <w:ind w:left="720" w:hanging="360"/>
      </w:pPr>
    </w:lvl>
    <w:lvl w:ilvl="1" w:tplc="300A0019" w:tentative="1">
      <w:start w:val="1"/>
      <w:numFmt w:val="lowerLetter"/>
      <w:lvlText w:val="%2."/>
      <w:lvlJc w:val="left"/>
      <w:pPr>
        <w:ind w:left="1440" w:hanging="360"/>
      </w:pPr>
    </w:lvl>
    <w:lvl w:ilvl="2" w:tplc="300A001B" w:tentative="1">
      <w:start w:val="1"/>
      <w:numFmt w:val="lowerRoman"/>
      <w:lvlText w:val="%3."/>
      <w:lvlJc w:val="right"/>
      <w:pPr>
        <w:ind w:left="2160" w:hanging="180"/>
      </w:pPr>
    </w:lvl>
    <w:lvl w:ilvl="3" w:tplc="300A000F" w:tentative="1">
      <w:start w:val="1"/>
      <w:numFmt w:val="decimal"/>
      <w:lvlText w:val="%4."/>
      <w:lvlJc w:val="left"/>
      <w:pPr>
        <w:ind w:left="2880" w:hanging="360"/>
      </w:pPr>
    </w:lvl>
    <w:lvl w:ilvl="4" w:tplc="300A0019" w:tentative="1">
      <w:start w:val="1"/>
      <w:numFmt w:val="lowerLetter"/>
      <w:lvlText w:val="%5."/>
      <w:lvlJc w:val="left"/>
      <w:pPr>
        <w:ind w:left="3600" w:hanging="360"/>
      </w:pPr>
    </w:lvl>
    <w:lvl w:ilvl="5" w:tplc="300A001B" w:tentative="1">
      <w:start w:val="1"/>
      <w:numFmt w:val="lowerRoman"/>
      <w:lvlText w:val="%6."/>
      <w:lvlJc w:val="right"/>
      <w:pPr>
        <w:ind w:left="4320" w:hanging="180"/>
      </w:pPr>
    </w:lvl>
    <w:lvl w:ilvl="6" w:tplc="300A000F" w:tentative="1">
      <w:start w:val="1"/>
      <w:numFmt w:val="decimal"/>
      <w:lvlText w:val="%7."/>
      <w:lvlJc w:val="left"/>
      <w:pPr>
        <w:ind w:left="5040" w:hanging="360"/>
      </w:pPr>
    </w:lvl>
    <w:lvl w:ilvl="7" w:tplc="300A0019" w:tentative="1">
      <w:start w:val="1"/>
      <w:numFmt w:val="lowerLetter"/>
      <w:lvlText w:val="%8."/>
      <w:lvlJc w:val="left"/>
      <w:pPr>
        <w:ind w:left="5760" w:hanging="360"/>
      </w:pPr>
    </w:lvl>
    <w:lvl w:ilvl="8" w:tplc="30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1"/>
  </w:num>
  <w:num w:numId="3">
    <w:abstractNumId w:val="21"/>
  </w:num>
  <w:num w:numId="4">
    <w:abstractNumId w:val="31"/>
  </w:num>
  <w:num w:numId="5">
    <w:abstractNumId w:val="27"/>
  </w:num>
  <w:num w:numId="6">
    <w:abstractNumId w:val="14"/>
  </w:num>
  <w:num w:numId="7">
    <w:abstractNumId w:val="18"/>
  </w:num>
  <w:num w:numId="8">
    <w:abstractNumId w:val="23"/>
  </w:num>
  <w:num w:numId="9">
    <w:abstractNumId w:val="24"/>
  </w:num>
  <w:num w:numId="10">
    <w:abstractNumId w:val="15"/>
  </w:num>
  <w:num w:numId="11">
    <w:abstractNumId w:val="11"/>
  </w:num>
  <w:num w:numId="12">
    <w:abstractNumId w:val="20"/>
  </w:num>
  <w:num w:numId="13">
    <w:abstractNumId w:val="8"/>
  </w:num>
  <w:num w:numId="14">
    <w:abstractNumId w:val="25"/>
  </w:num>
  <w:num w:numId="15">
    <w:abstractNumId w:val="6"/>
  </w:num>
  <w:num w:numId="16">
    <w:abstractNumId w:val="2"/>
  </w:num>
  <w:num w:numId="17">
    <w:abstractNumId w:val="10"/>
  </w:num>
  <w:num w:numId="18">
    <w:abstractNumId w:val="7"/>
  </w:num>
  <w:num w:numId="19">
    <w:abstractNumId w:val="17"/>
  </w:num>
  <w:num w:numId="20">
    <w:abstractNumId w:val="19"/>
  </w:num>
  <w:num w:numId="21">
    <w:abstractNumId w:val="30"/>
  </w:num>
  <w:num w:numId="22">
    <w:abstractNumId w:val="4"/>
  </w:num>
  <w:num w:numId="23">
    <w:abstractNumId w:val="28"/>
  </w:num>
  <w:num w:numId="24">
    <w:abstractNumId w:val="5"/>
  </w:num>
  <w:num w:numId="25">
    <w:abstractNumId w:val="22"/>
  </w:num>
  <w:num w:numId="26">
    <w:abstractNumId w:val="12"/>
  </w:num>
  <w:num w:numId="27">
    <w:abstractNumId w:val="3"/>
  </w:num>
  <w:num w:numId="28">
    <w:abstractNumId w:val="26"/>
  </w:num>
  <w:num w:numId="29">
    <w:abstractNumId w:val="0"/>
  </w:num>
  <w:num w:numId="30">
    <w:abstractNumId w:val="13"/>
  </w:num>
  <w:num w:numId="31">
    <w:abstractNumId w:val="16"/>
  </w:num>
  <w:num w:numId="32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7296F"/>
    <w:rsid w:val="00021E79"/>
    <w:rsid w:val="00021FC1"/>
    <w:rsid w:val="00056A4A"/>
    <w:rsid w:val="000662D8"/>
    <w:rsid w:val="000E6299"/>
    <w:rsid w:val="000F71EF"/>
    <w:rsid w:val="00133009"/>
    <w:rsid w:val="001878EA"/>
    <w:rsid w:val="001A1A90"/>
    <w:rsid w:val="001A2005"/>
    <w:rsid w:val="001A3E79"/>
    <w:rsid w:val="001B6A6D"/>
    <w:rsid w:val="001F388F"/>
    <w:rsid w:val="002024F3"/>
    <w:rsid w:val="00210435"/>
    <w:rsid w:val="00247176"/>
    <w:rsid w:val="00272E57"/>
    <w:rsid w:val="002A5AE2"/>
    <w:rsid w:val="002A7804"/>
    <w:rsid w:val="002B17CF"/>
    <w:rsid w:val="002B4AC9"/>
    <w:rsid w:val="002B6D61"/>
    <w:rsid w:val="002E2D96"/>
    <w:rsid w:val="002E4E8B"/>
    <w:rsid w:val="002E7808"/>
    <w:rsid w:val="00302E1B"/>
    <w:rsid w:val="00307B55"/>
    <w:rsid w:val="00312AA1"/>
    <w:rsid w:val="003265BC"/>
    <w:rsid w:val="00354AC4"/>
    <w:rsid w:val="003575C7"/>
    <w:rsid w:val="00373387"/>
    <w:rsid w:val="00392DF3"/>
    <w:rsid w:val="003A1FBB"/>
    <w:rsid w:val="003E3785"/>
    <w:rsid w:val="003E76DD"/>
    <w:rsid w:val="003F6E31"/>
    <w:rsid w:val="00432F98"/>
    <w:rsid w:val="004560BC"/>
    <w:rsid w:val="00460F05"/>
    <w:rsid w:val="0049411F"/>
    <w:rsid w:val="004B2B8E"/>
    <w:rsid w:val="004B4CC1"/>
    <w:rsid w:val="004C2FAD"/>
    <w:rsid w:val="004D5FCE"/>
    <w:rsid w:val="00501D7C"/>
    <w:rsid w:val="0050226F"/>
    <w:rsid w:val="005A2ED6"/>
    <w:rsid w:val="005D5F0A"/>
    <w:rsid w:val="005E55A5"/>
    <w:rsid w:val="0062526E"/>
    <w:rsid w:val="00634B01"/>
    <w:rsid w:val="00667F2C"/>
    <w:rsid w:val="0067296F"/>
    <w:rsid w:val="00681482"/>
    <w:rsid w:val="00695592"/>
    <w:rsid w:val="006977E7"/>
    <w:rsid w:val="006F19D7"/>
    <w:rsid w:val="00713B6A"/>
    <w:rsid w:val="0078096B"/>
    <w:rsid w:val="00793B51"/>
    <w:rsid w:val="00834324"/>
    <w:rsid w:val="00847207"/>
    <w:rsid w:val="0087637F"/>
    <w:rsid w:val="00877A0A"/>
    <w:rsid w:val="008E42E8"/>
    <w:rsid w:val="00902C4C"/>
    <w:rsid w:val="00912B77"/>
    <w:rsid w:val="009206D2"/>
    <w:rsid w:val="00947769"/>
    <w:rsid w:val="009A7D70"/>
    <w:rsid w:val="009B4BC7"/>
    <w:rsid w:val="009E2AE9"/>
    <w:rsid w:val="00A35156"/>
    <w:rsid w:val="00A4678C"/>
    <w:rsid w:val="00A46C9B"/>
    <w:rsid w:val="00A70E03"/>
    <w:rsid w:val="00A721A3"/>
    <w:rsid w:val="00A77465"/>
    <w:rsid w:val="00A90DA6"/>
    <w:rsid w:val="00AB51CD"/>
    <w:rsid w:val="00AC0117"/>
    <w:rsid w:val="00AC6BD9"/>
    <w:rsid w:val="00AF6637"/>
    <w:rsid w:val="00B20D3D"/>
    <w:rsid w:val="00B6734F"/>
    <w:rsid w:val="00BB1DF5"/>
    <w:rsid w:val="00BB789B"/>
    <w:rsid w:val="00BF0A5A"/>
    <w:rsid w:val="00C058A6"/>
    <w:rsid w:val="00C342B7"/>
    <w:rsid w:val="00C35209"/>
    <w:rsid w:val="00C35A12"/>
    <w:rsid w:val="00CA1A5C"/>
    <w:rsid w:val="00CA2673"/>
    <w:rsid w:val="00CB6669"/>
    <w:rsid w:val="00CB7145"/>
    <w:rsid w:val="00CC0ABC"/>
    <w:rsid w:val="00CC0F70"/>
    <w:rsid w:val="00D338A2"/>
    <w:rsid w:val="00D53DFF"/>
    <w:rsid w:val="00DA4A60"/>
    <w:rsid w:val="00DD0051"/>
    <w:rsid w:val="00DD1D9D"/>
    <w:rsid w:val="00E91586"/>
    <w:rsid w:val="00E94DB4"/>
    <w:rsid w:val="00EA31BA"/>
    <w:rsid w:val="00EC33D6"/>
    <w:rsid w:val="00F10DCA"/>
    <w:rsid w:val="00F71FD8"/>
    <w:rsid w:val="00F905F6"/>
    <w:rsid w:val="00FB1296"/>
    <w:rsid w:val="00FE793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  <w15:chartTrackingRefBased/>
  <w15:docId w15:val="{146E8A8F-72C7-4B47-BAE0-F44FF9D6B3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67296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s-E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styleId="Tablaconcuadrcula">
    <w:name w:val="Table Grid"/>
    <w:basedOn w:val="Tablanormal"/>
    <w:uiPriority w:val="59"/>
    <w:rsid w:val="0067296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0E6299"/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0E6299"/>
    <w:rPr>
      <w:rFonts w:ascii="Segoe UI" w:eastAsia="Times New Roman" w:hAnsi="Segoe UI" w:cs="Segoe UI"/>
      <w:sz w:val="18"/>
      <w:szCs w:val="18"/>
      <w:lang w:eastAsia="es-ES"/>
    </w:rPr>
  </w:style>
  <w:style w:type="paragraph" w:styleId="Prrafodelista">
    <w:name w:val="List Paragraph"/>
    <w:basedOn w:val="Normal"/>
    <w:uiPriority w:val="34"/>
    <w:qFormat/>
    <w:rsid w:val="006977E7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val="es-EC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53511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272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6722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9250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673878">
          <w:marLeft w:val="0"/>
          <w:marRight w:val="0"/>
          <w:marTop w:val="96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emf"/><Relationship Id="rId5" Type="http://schemas.openxmlformats.org/officeDocument/2006/relationships/image" Target="media/image1.jp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702</Words>
  <Characters>3861</Characters>
  <Application>Microsoft Office Word</Application>
  <DocSecurity>0</DocSecurity>
  <Lines>32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4554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ACADEMICO</dc:creator>
  <cp:keywords/>
  <dc:description/>
  <cp:lastModifiedBy>User</cp:lastModifiedBy>
  <cp:revision>3</cp:revision>
  <cp:lastPrinted>2016-12-09T16:19:00Z</cp:lastPrinted>
  <dcterms:created xsi:type="dcterms:W3CDTF">2016-12-22T23:13:00Z</dcterms:created>
  <dcterms:modified xsi:type="dcterms:W3CDTF">2016-12-22T23:13:00Z</dcterms:modified>
</cp:coreProperties>
</file>