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161" w:rsidRDefault="00997161" w:rsidP="00A03902">
      <w:pPr>
        <w:ind w:left="-426" w:right="-755"/>
        <w:jc w:val="both"/>
        <w:rPr>
          <w:rFonts w:ascii="Calibri" w:hAnsi="Calibri" w:cs="Arial"/>
          <w:b/>
          <w:sz w:val="18"/>
          <w:szCs w:val="18"/>
          <w:lang w:val="es-EC"/>
        </w:rPr>
      </w:pPr>
    </w:p>
    <w:p w:rsidR="00475607" w:rsidRDefault="00475607" w:rsidP="00475607">
      <w:pPr>
        <w:ind w:left="-426" w:right="-755"/>
        <w:jc w:val="both"/>
        <w:rPr>
          <w:rFonts w:ascii="Calibri" w:hAnsi="Calibri" w:cs="Arial"/>
          <w:b/>
          <w:sz w:val="18"/>
          <w:szCs w:val="18"/>
          <w:lang w:val="es-EC"/>
        </w:rPr>
      </w:pPr>
      <w:r w:rsidRPr="00D52CA7">
        <w:rPr>
          <w:rFonts w:asciiTheme="minorHAnsi" w:hAnsiTheme="minorHAnsi"/>
          <w:b/>
          <w:noProof/>
          <w:sz w:val="18"/>
          <w:szCs w:val="18"/>
          <w:lang w:val="es-EC" w:eastAsia="es-EC"/>
        </w:rPr>
        <w:drawing>
          <wp:anchor distT="0" distB="0" distL="114300" distR="114300" simplePos="0" relativeHeight="251659264" behindDoc="1" locked="0" layoutInCell="1" allowOverlap="1" wp14:anchorId="6FD94EB8" wp14:editId="7EADDEC7">
            <wp:simplePos x="0" y="0"/>
            <wp:positionH relativeFrom="margin">
              <wp:posOffset>-257175</wp:posOffset>
            </wp:positionH>
            <wp:positionV relativeFrom="paragraph">
              <wp:posOffset>94615</wp:posOffset>
            </wp:positionV>
            <wp:extent cx="683218" cy="771525"/>
            <wp:effectExtent l="0" t="0" r="3175" b="0"/>
            <wp:wrapTight wrapText="bothSides">
              <wp:wrapPolygon edited="0">
                <wp:start x="0" y="0"/>
                <wp:lineTo x="0" y="20800"/>
                <wp:lineTo x="21098" y="20800"/>
                <wp:lineTo x="21098"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8">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p>
    <w:p w:rsidR="00475607" w:rsidRDefault="00475607" w:rsidP="00475607">
      <w:pPr>
        <w:ind w:left="-426" w:right="-755"/>
        <w:jc w:val="both"/>
        <w:rPr>
          <w:rFonts w:ascii="Calibri" w:hAnsi="Calibri" w:cs="Arial"/>
          <w:b/>
          <w:sz w:val="18"/>
          <w:szCs w:val="18"/>
          <w:lang w:val="es-EC"/>
        </w:rPr>
      </w:pPr>
    </w:p>
    <w:p w:rsidR="00475607" w:rsidRDefault="00475607" w:rsidP="00475607">
      <w:pPr>
        <w:ind w:left="-426" w:right="-755"/>
        <w:jc w:val="both"/>
        <w:rPr>
          <w:rFonts w:ascii="Calibri" w:hAnsi="Calibri" w:cs="Arial"/>
          <w:b/>
          <w:sz w:val="18"/>
          <w:szCs w:val="18"/>
          <w:lang w:val="es-EC"/>
        </w:rPr>
      </w:pPr>
    </w:p>
    <w:p w:rsidR="00475607" w:rsidRPr="00D4609A" w:rsidRDefault="00475607" w:rsidP="00475607">
      <w:pPr>
        <w:ind w:left="142"/>
        <w:jc w:val="center"/>
        <w:rPr>
          <w:rFonts w:asciiTheme="minorHAnsi" w:hAnsiTheme="minorHAnsi" w:cstheme="minorHAnsi"/>
          <w:b/>
          <w:sz w:val="18"/>
          <w:szCs w:val="18"/>
          <w:lang w:val="es-EC"/>
        </w:rPr>
      </w:pPr>
      <w:r w:rsidRPr="00D4609A">
        <w:rPr>
          <w:rFonts w:asciiTheme="minorHAnsi" w:hAnsiTheme="minorHAnsi" w:cstheme="minorHAnsi"/>
          <w:b/>
          <w:sz w:val="18"/>
          <w:szCs w:val="18"/>
          <w:lang w:val="es-EC"/>
        </w:rPr>
        <w:t>ESCUELA SUPERIOR POLITÉCNICA DEL LITORAL</w:t>
      </w:r>
    </w:p>
    <w:p w:rsidR="00475607" w:rsidRPr="00D4609A" w:rsidRDefault="00475607" w:rsidP="00475607">
      <w:pPr>
        <w:jc w:val="center"/>
        <w:rPr>
          <w:rFonts w:asciiTheme="minorHAnsi" w:hAnsiTheme="minorHAnsi" w:cstheme="minorHAnsi"/>
          <w:b/>
          <w:sz w:val="18"/>
          <w:szCs w:val="18"/>
          <w:lang w:val="es-EC"/>
        </w:rPr>
      </w:pPr>
      <w:r w:rsidRPr="00D4609A">
        <w:rPr>
          <w:rFonts w:asciiTheme="minorHAnsi" w:hAnsiTheme="minorHAnsi" w:cstheme="minorHAnsi"/>
          <w:b/>
          <w:sz w:val="18"/>
          <w:szCs w:val="18"/>
          <w:lang w:val="es-EC"/>
        </w:rPr>
        <w:t>FACULTAD DE CIENCIAS NATURALES Y MATEMÁTICAS</w:t>
      </w:r>
    </w:p>
    <w:p w:rsidR="00475607" w:rsidRPr="00D4609A" w:rsidRDefault="00475607" w:rsidP="00475607">
      <w:pPr>
        <w:jc w:val="center"/>
        <w:rPr>
          <w:rFonts w:asciiTheme="minorHAnsi" w:hAnsiTheme="minorHAnsi" w:cstheme="minorHAnsi"/>
          <w:b/>
          <w:sz w:val="22"/>
          <w:szCs w:val="22"/>
        </w:rPr>
      </w:pPr>
      <w:r w:rsidRPr="00D4609A">
        <w:rPr>
          <w:rFonts w:asciiTheme="minorHAnsi" w:hAnsiTheme="minorHAnsi" w:cstheme="minorHAnsi"/>
          <w:b/>
          <w:sz w:val="18"/>
          <w:szCs w:val="18"/>
        </w:rPr>
        <w:t xml:space="preserve">DEPARTAMENTO DE MATEMÁTICAS  </w:t>
      </w:r>
    </w:p>
    <w:tbl>
      <w:tblPr>
        <w:tblStyle w:val="Tablaconcuadrcula"/>
        <w:tblW w:w="10094" w:type="dxa"/>
        <w:tblInd w:w="-318" w:type="dxa"/>
        <w:tblLook w:val="04A0" w:firstRow="1" w:lastRow="0" w:firstColumn="1" w:lastColumn="0" w:noHBand="0" w:noVBand="1"/>
      </w:tblPr>
      <w:tblGrid>
        <w:gridCol w:w="2156"/>
        <w:gridCol w:w="1985"/>
        <w:gridCol w:w="1984"/>
        <w:gridCol w:w="3969"/>
      </w:tblGrid>
      <w:tr w:rsidR="00475607" w:rsidRPr="00D4609A" w:rsidTr="00D4609A">
        <w:trPr>
          <w:trHeight w:val="235"/>
        </w:trPr>
        <w:tc>
          <w:tcPr>
            <w:tcW w:w="2156" w:type="dxa"/>
            <w:tcBorders>
              <w:right w:val="nil"/>
            </w:tcBorders>
            <w:vAlign w:val="center"/>
          </w:tcPr>
          <w:p w:rsidR="00475607" w:rsidRPr="00D4609A" w:rsidRDefault="00475607" w:rsidP="009C68D3">
            <w:pPr>
              <w:rPr>
                <w:rFonts w:asciiTheme="minorHAnsi" w:hAnsiTheme="minorHAnsi" w:cstheme="minorHAnsi"/>
                <w:b/>
                <w:sz w:val="16"/>
                <w:szCs w:val="16"/>
              </w:rPr>
            </w:pPr>
            <w:r w:rsidRPr="00D4609A">
              <w:rPr>
                <w:rFonts w:asciiTheme="minorHAnsi" w:hAnsiTheme="minorHAnsi" w:cstheme="minorHAnsi"/>
                <w:b/>
                <w:sz w:val="16"/>
                <w:szCs w:val="16"/>
              </w:rPr>
              <w:t>AÑO:</w:t>
            </w:r>
          </w:p>
        </w:tc>
        <w:tc>
          <w:tcPr>
            <w:tcW w:w="1985" w:type="dxa"/>
            <w:tcBorders>
              <w:left w:val="nil"/>
              <w:right w:val="single" w:sz="4" w:space="0" w:color="auto"/>
            </w:tcBorders>
            <w:vAlign w:val="center"/>
          </w:tcPr>
          <w:p w:rsidR="00475607" w:rsidRPr="00D4609A" w:rsidRDefault="00475607" w:rsidP="009C68D3">
            <w:pPr>
              <w:rPr>
                <w:rFonts w:asciiTheme="minorHAnsi" w:hAnsiTheme="minorHAnsi" w:cstheme="minorHAnsi"/>
                <w:sz w:val="16"/>
                <w:szCs w:val="16"/>
              </w:rPr>
            </w:pPr>
            <w:r w:rsidRPr="00D4609A">
              <w:rPr>
                <w:rFonts w:asciiTheme="minorHAnsi" w:hAnsiTheme="minorHAnsi" w:cstheme="minorHAnsi"/>
                <w:sz w:val="16"/>
                <w:szCs w:val="16"/>
              </w:rPr>
              <w:t>201</w:t>
            </w:r>
            <w:r w:rsidR="0044458E" w:rsidRPr="00D4609A">
              <w:rPr>
                <w:rFonts w:asciiTheme="minorHAnsi" w:hAnsiTheme="minorHAnsi" w:cstheme="minorHAnsi"/>
                <w:sz w:val="16"/>
                <w:szCs w:val="16"/>
              </w:rPr>
              <w:t>6</w:t>
            </w:r>
          </w:p>
        </w:tc>
        <w:tc>
          <w:tcPr>
            <w:tcW w:w="1984" w:type="dxa"/>
            <w:tcBorders>
              <w:left w:val="single" w:sz="4" w:space="0" w:color="auto"/>
              <w:right w:val="nil"/>
            </w:tcBorders>
            <w:vAlign w:val="center"/>
          </w:tcPr>
          <w:p w:rsidR="00475607" w:rsidRPr="00D4609A" w:rsidRDefault="00475607" w:rsidP="009C68D3">
            <w:pPr>
              <w:rPr>
                <w:rFonts w:asciiTheme="minorHAnsi" w:hAnsiTheme="minorHAnsi" w:cstheme="minorHAnsi"/>
                <w:b/>
                <w:sz w:val="16"/>
                <w:szCs w:val="16"/>
              </w:rPr>
            </w:pPr>
            <w:r w:rsidRPr="00D4609A">
              <w:rPr>
                <w:rFonts w:asciiTheme="minorHAnsi" w:hAnsiTheme="minorHAnsi" w:cstheme="minorHAnsi"/>
                <w:b/>
                <w:sz w:val="16"/>
                <w:szCs w:val="16"/>
              </w:rPr>
              <w:t>PERIODO:</w:t>
            </w:r>
          </w:p>
        </w:tc>
        <w:tc>
          <w:tcPr>
            <w:tcW w:w="3969" w:type="dxa"/>
            <w:tcBorders>
              <w:left w:val="nil"/>
            </w:tcBorders>
            <w:vAlign w:val="center"/>
          </w:tcPr>
          <w:p w:rsidR="00475607" w:rsidRPr="00D4609A" w:rsidRDefault="00475607" w:rsidP="009C68D3">
            <w:pPr>
              <w:rPr>
                <w:rFonts w:asciiTheme="minorHAnsi" w:hAnsiTheme="minorHAnsi" w:cstheme="minorHAnsi"/>
                <w:sz w:val="16"/>
                <w:szCs w:val="16"/>
              </w:rPr>
            </w:pPr>
            <w:r w:rsidRPr="00D4609A">
              <w:rPr>
                <w:rFonts w:asciiTheme="minorHAnsi" w:hAnsiTheme="minorHAnsi" w:cstheme="minorHAnsi"/>
                <w:sz w:val="16"/>
                <w:szCs w:val="16"/>
              </w:rPr>
              <w:t>SEGUNDO TÈRMINO</w:t>
            </w:r>
          </w:p>
        </w:tc>
      </w:tr>
      <w:tr w:rsidR="00475607" w:rsidRPr="00D4609A" w:rsidTr="00D4609A">
        <w:trPr>
          <w:trHeight w:val="281"/>
        </w:trPr>
        <w:tc>
          <w:tcPr>
            <w:tcW w:w="2156" w:type="dxa"/>
            <w:tcBorders>
              <w:right w:val="nil"/>
            </w:tcBorders>
            <w:vAlign w:val="center"/>
          </w:tcPr>
          <w:p w:rsidR="00475607" w:rsidRPr="00D4609A" w:rsidRDefault="00475607" w:rsidP="009C68D3">
            <w:pPr>
              <w:rPr>
                <w:rFonts w:asciiTheme="minorHAnsi" w:hAnsiTheme="minorHAnsi" w:cstheme="minorHAnsi"/>
                <w:b/>
                <w:sz w:val="16"/>
                <w:szCs w:val="16"/>
              </w:rPr>
            </w:pPr>
            <w:r w:rsidRPr="00D4609A">
              <w:rPr>
                <w:rFonts w:asciiTheme="minorHAnsi" w:hAnsiTheme="minorHAnsi" w:cstheme="minorHAnsi"/>
                <w:b/>
                <w:sz w:val="16"/>
                <w:szCs w:val="16"/>
              </w:rPr>
              <w:t>MATERIA:</w:t>
            </w:r>
          </w:p>
        </w:tc>
        <w:tc>
          <w:tcPr>
            <w:tcW w:w="1985" w:type="dxa"/>
            <w:tcBorders>
              <w:left w:val="nil"/>
              <w:right w:val="single" w:sz="4" w:space="0" w:color="auto"/>
            </w:tcBorders>
            <w:vAlign w:val="center"/>
          </w:tcPr>
          <w:p w:rsidR="00475607" w:rsidRPr="00D4609A" w:rsidRDefault="00475607" w:rsidP="009C68D3">
            <w:pPr>
              <w:rPr>
                <w:rFonts w:asciiTheme="minorHAnsi" w:hAnsiTheme="minorHAnsi" w:cstheme="minorHAnsi"/>
                <w:sz w:val="16"/>
                <w:szCs w:val="16"/>
              </w:rPr>
            </w:pPr>
            <w:r w:rsidRPr="00D4609A">
              <w:rPr>
                <w:rFonts w:asciiTheme="minorHAnsi" w:hAnsiTheme="minorHAnsi" w:cstheme="minorHAnsi"/>
                <w:sz w:val="16"/>
                <w:szCs w:val="16"/>
              </w:rPr>
              <w:t>ADMINISTRACIÓN PRESUPUESTARIA</w:t>
            </w:r>
          </w:p>
        </w:tc>
        <w:tc>
          <w:tcPr>
            <w:tcW w:w="1984" w:type="dxa"/>
            <w:tcBorders>
              <w:left w:val="single" w:sz="4" w:space="0" w:color="auto"/>
              <w:right w:val="nil"/>
            </w:tcBorders>
            <w:vAlign w:val="center"/>
          </w:tcPr>
          <w:p w:rsidR="00475607" w:rsidRPr="00D4609A" w:rsidRDefault="00475607" w:rsidP="009C68D3">
            <w:pPr>
              <w:rPr>
                <w:rFonts w:asciiTheme="minorHAnsi" w:hAnsiTheme="minorHAnsi" w:cstheme="minorHAnsi"/>
                <w:b/>
                <w:sz w:val="16"/>
                <w:szCs w:val="16"/>
              </w:rPr>
            </w:pPr>
            <w:r w:rsidRPr="00D4609A">
              <w:rPr>
                <w:rFonts w:asciiTheme="minorHAnsi" w:hAnsiTheme="minorHAnsi" w:cstheme="minorHAnsi"/>
                <w:b/>
                <w:sz w:val="16"/>
                <w:szCs w:val="16"/>
              </w:rPr>
              <w:t>PROFESORES:</w:t>
            </w:r>
          </w:p>
        </w:tc>
        <w:tc>
          <w:tcPr>
            <w:tcW w:w="3969" w:type="dxa"/>
            <w:tcBorders>
              <w:left w:val="nil"/>
            </w:tcBorders>
            <w:vAlign w:val="center"/>
          </w:tcPr>
          <w:p w:rsidR="00475607" w:rsidRPr="00D4609A" w:rsidRDefault="00475607" w:rsidP="009C68D3">
            <w:pPr>
              <w:rPr>
                <w:rFonts w:asciiTheme="minorHAnsi" w:hAnsiTheme="minorHAnsi" w:cstheme="minorHAnsi"/>
                <w:sz w:val="16"/>
                <w:szCs w:val="16"/>
                <w:lang w:val="es-EC"/>
              </w:rPr>
            </w:pPr>
            <w:r w:rsidRPr="00D4609A">
              <w:rPr>
                <w:rFonts w:asciiTheme="minorHAnsi" w:hAnsiTheme="minorHAnsi" w:cstheme="minorHAnsi"/>
                <w:sz w:val="16"/>
                <w:szCs w:val="16"/>
                <w:lang w:val="es-EC"/>
              </w:rPr>
              <w:t>JULIO DE ALAIN AGUIRRE MOSQUERA</w:t>
            </w:r>
          </w:p>
        </w:tc>
      </w:tr>
      <w:tr w:rsidR="00475607" w:rsidRPr="00D4609A" w:rsidTr="00D4609A">
        <w:trPr>
          <w:trHeight w:val="247"/>
        </w:trPr>
        <w:tc>
          <w:tcPr>
            <w:tcW w:w="2156" w:type="dxa"/>
            <w:tcBorders>
              <w:right w:val="nil"/>
            </w:tcBorders>
            <w:vAlign w:val="center"/>
          </w:tcPr>
          <w:p w:rsidR="00475607" w:rsidRPr="00D4609A" w:rsidRDefault="00475607" w:rsidP="009C68D3">
            <w:pPr>
              <w:rPr>
                <w:rFonts w:asciiTheme="minorHAnsi" w:hAnsiTheme="minorHAnsi" w:cstheme="minorHAnsi"/>
                <w:b/>
                <w:sz w:val="16"/>
                <w:szCs w:val="16"/>
              </w:rPr>
            </w:pPr>
            <w:r w:rsidRPr="00D4609A">
              <w:rPr>
                <w:rFonts w:asciiTheme="minorHAnsi" w:hAnsiTheme="minorHAnsi" w:cstheme="minorHAnsi"/>
                <w:b/>
                <w:sz w:val="16"/>
                <w:szCs w:val="16"/>
              </w:rPr>
              <w:t xml:space="preserve">EVALUACIÓN: </w:t>
            </w:r>
          </w:p>
        </w:tc>
        <w:tc>
          <w:tcPr>
            <w:tcW w:w="1985" w:type="dxa"/>
            <w:tcBorders>
              <w:left w:val="nil"/>
              <w:right w:val="single" w:sz="4" w:space="0" w:color="auto"/>
            </w:tcBorders>
            <w:vAlign w:val="center"/>
          </w:tcPr>
          <w:p w:rsidR="00475607" w:rsidRPr="00D4609A" w:rsidRDefault="00475607" w:rsidP="009C68D3">
            <w:pPr>
              <w:rPr>
                <w:rFonts w:asciiTheme="minorHAnsi" w:hAnsiTheme="minorHAnsi" w:cstheme="minorHAnsi"/>
                <w:sz w:val="16"/>
                <w:szCs w:val="16"/>
              </w:rPr>
            </w:pPr>
            <w:r w:rsidRPr="00D4609A">
              <w:rPr>
                <w:rFonts w:asciiTheme="minorHAnsi" w:hAnsiTheme="minorHAnsi" w:cstheme="minorHAnsi"/>
                <w:sz w:val="16"/>
                <w:szCs w:val="16"/>
              </w:rPr>
              <w:t>TERCERA</w:t>
            </w:r>
          </w:p>
        </w:tc>
        <w:tc>
          <w:tcPr>
            <w:tcW w:w="1984" w:type="dxa"/>
            <w:tcBorders>
              <w:left w:val="single" w:sz="4" w:space="0" w:color="auto"/>
              <w:right w:val="nil"/>
            </w:tcBorders>
            <w:vAlign w:val="center"/>
          </w:tcPr>
          <w:p w:rsidR="00475607" w:rsidRPr="00D4609A" w:rsidRDefault="00475607" w:rsidP="009C68D3">
            <w:pPr>
              <w:rPr>
                <w:rFonts w:asciiTheme="minorHAnsi" w:hAnsiTheme="minorHAnsi" w:cstheme="minorHAnsi"/>
                <w:b/>
                <w:sz w:val="16"/>
                <w:szCs w:val="16"/>
              </w:rPr>
            </w:pPr>
            <w:r w:rsidRPr="00D4609A">
              <w:rPr>
                <w:rFonts w:asciiTheme="minorHAnsi" w:hAnsiTheme="minorHAnsi" w:cstheme="minorHAnsi"/>
                <w:b/>
                <w:sz w:val="16"/>
                <w:szCs w:val="16"/>
              </w:rPr>
              <w:t>FECHA:</w:t>
            </w:r>
          </w:p>
        </w:tc>
        <w:tc>
          <w:tcPr>
            <w:tcW w:w="3969" w:type="dxa"/>
            <w:tcBorders>
              <w:left w:val="nil"/>
            </w:tcBorders>
            <w:vAlign w:val="center"/>
          </w:tcPr>
          <w:p w:rsidR="00475607" w:rsidRPr="00D4609A" w:rsidRDefault="00475607" w:rsidP="009C68D3">
            <w:pPr>
              <w:rPr>
                <w:rFonts w:asciiTheme="minorHAnsi" w:hAnsiTheme="minorHAnsi" w:cstheme="minorHAnsi"/>
                <w:sz w:val="16"/>
                <w:szCs w:val="16"/>
              </w:rPr>
            </w:pPr>
            <w:r w:rsidRPr="00D4609A">
              <w:rPr>
                <w:rFonts w:asciiTheme="minorHAnsi" w:hAnsiTheme="minorHAnsi" w:cstheme="minorHAnsi"/>
                <w:sz w:val="16"/>
                <w:szCs w:val="16"/>
              </w:rPr>
              <w:t xml:space="preserve">MARZO  7 de </w:t>
            </w:r>
            <w:r w:rsidR="009C68D3" w:rsidRPr="00D4609A">
              <w:rPr>
                <w:rFonts w:asciiTheme="minorHAnsi" w:hAnsiTheme="minorHAnsi" w:cstheme="minorHAnsi"/>
                <w:sz w:val="16"/>
                <w:szCs w:val="16"/>
              </w:rPr>
              <w:t>2017</w:t>
            </w:r>
          </w:p>
        </w:tc>
      </w:tr>
      <w:tr w:rsidR="00475607" w:rsidRPr="00D4609A" w:rsidTr="009C68D3">
        <w:trPr>
          <w:trHeight w:val="2414"/>
        </w:trPr>
        <w:tc>
          <w:tcPr>
            <w:tcW w:w="10094" w:type="dxa"/>
            <w:gridSpan w:val="4"/>
          </w:tcPr>
          <w:p w:rsidR="00475607" w:rsidRPr="00D4609A" w:rsidRDefault="00475607" w:rsidP="009C68D3">
            <w:pPr>
              <w:tabs>
                <w:tab w:val="left" w:leader="dot" w:pos="2268"/>
                <w:tab w:val="left" w:leader="dot" w:pos="8505"/>
                <w:tab w:val="left" w:leader="dot" w:pos="10206"/>
              </w:tabs>
              <w:jc w:val="center"/>
              <w:rPr>
                <w:rFonts w:asciiTheme="minorHAnsi" w:hAnsiTheme="minorHAnsi" w:cstheme="minorHAnsi"/>
                <w:b/>
                <w:sz w:val="16"/>
                <w:szCs w:val="16"/>
                <w:lang w:val="es-EC"/>
              </w:rPr>
            </w:pPr>
            <w:r w:rsidRPr="00D4609A">
              <w:rPr>
                <w:rFonts w:asciiTheme="minorHAnsi" w:hAnsiTheme="minorHAnsi" w:cstheme="minorHAnsi"/>
                <w:sz w:val="16"/>
                <w:szCs w:val="16"/>
                <w:lang w:val="es-EC"/>
              </w:rPr>
              <w:t xml:space="preserve"> </w:t>
            </w:r>
          </w:p>
          <w:p w:rsidR="00475607" w:rsidRPr="00D4609A" w:rsidRDefault="00475607" w:rsidP="009C68D3">
            <w:pPr>
              <w:tabs>
                <w:tab w:val="left" w:leader="dot" w:pos="2268"/>
                <w:tab w:val="left" w:leader="dot" w:pos="8505"/>
                <w:tab w:val="left" w:leader="dot" w:pos="10206"/>
              </w:tabs>
              <w:jc w:val="center"/>
              <w:rPr>
                <w:rFonts w:asciiTheme="minorHAnsi" w:hAnsiTheme="minorHAnsi" w:cstheme="minorHAnsi"/>
                <w:b/>
                <w:sz w:val="16"/>
                <w:szCs w:val="16"/>
                <w:lang w:val="es-EC"/>
              </w:rPr>
            </w:pPr>
            <w:r w:rsidRPr="00D4609A">
              <w:rPr>
                <w:rFonts w:asciiTheme="minorHAnsi" w:hAnsiTheme="minorHAnsi" w:cstheme="minorHAnsi"/>
                <w:b/>
                <w:sz w:val="16"/>
                <w:szCs w:val="16"/>
                <w:lang w:val="es-EC"/>
              </w:rPr>
              <w:t>COMPROMISO DE HONOR</w:t>
            </w:r>
          </w:p>
          <w:p w:rsidR="00475607" w:rsidRPr="00D4609A" w:rsidRDefault="00475607" w:rsidP="009C68D3">
            <w:pPr>
              <w:tabs>
                <w:tab w:val="left" w:leader="dot" w:pos="2268"/>
                <w:tab w:val="left" w:leader="dot" w:pos="8505"/>
                <w:tab w:val="left" w:leader="dot" w:pos="10206"/>
              </w:tabs>
              <w:jc w:val="both"/>
              <w:rPr>
                <w:rFonts w:asciiTheme="minorHAnsi" w:hAnsiTheme="minorHAnsi" w:cstheme="minorHAnsi"/>
                <w:sz w:val="16"/>
                <w:szCs w:val="16"/>
                <w:lang w:val="es-EC"/>
              </w:rPr>
            </w:pPr>
            <w:r w:rsidRPr="00D4609A">
              <w:rPr>
                <w:rFonts w:asciiTheme="minorHAnsi" w:hAnsiTheme="minorHAnsi" w:cstheme="minorHAnsi"/>
                <w:sz w:val="16"/>
                <w:szCs w:val="16"/>
                <w:lang w:val="es-EC"/>
              </w:rPr>
              <w:t xml:space="preserve">Yo, ………………………………………………………………………………………………………………..…………… al firmar este compromiso, reconozco que el presente examen está diseñado para ser resuelto de manera individual, que puedo usar una calculadora </w:t>
            </w:r>
            <w:r w:rsidRPr="00D4609A">
              <w:rPr>
                <w:rFonts w:asciiTheme="minorHAnsi" w:hAnsiTheme="minorHAnsi" w:cstheme="minorHAnsi"/>
                <w:i/>
                <w:sz w:val="16"/>
                <w:szCs w:val="16"/>
                <w:lang w:val="es-EC"/>
              </w:rPr>
              <w:t>ordinaria</w:t>
            </w:r>
            <w:r w:rsidRPr="00D4609A">
              <w:rPr>
                <w:rFonts w:asciiTheme="minorHAnsi" w:hAnsiTheme="minorHAnsi" w:cstheme="minorHAnsi"/>
                <w:sz w:val="16"/>
                <w:szCs w:val="16"/>
                <w:lang w:val="es-EC"/>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475607" w:rsidRPr="00D4609A" w:rsidRDefault="00475607" w:rsidP="009C68D3">
            <w:pPr>
              <w:tabs>
                <w:tab w:val="left" w:leader="dot" w:pos="2268"/>
                <w:tab w:val="left" w:leader="dot" w:pos="8505"/>
                <w:tab w:val="left" w:leader="dot" w:pos="10206"/>
              </w:tabs>
              <w:jc w:val="both"/>
              <w:rPr>
                <w:rFonts w:asciiTheme="minorHAnsi" w:hAnsiTheme="minorHAnsi" w:cstheme="minorHAnsi"/>
                <w:b/>
                <w:i/>
                <w:sz w:val="16"/>
                <w:szCs w:val="16"/>
                <w:lang w:val="es-EC"/>
              </w:rPr>
            </w:pPr>
            <w:r w:rsidRPr="00D4609A">
              <w:rPr>
                <w:rFonts w:asciiTheme="minorHAnsi" w:hAnsiTheme="minorHAnsi" w:cstheme="minorHAnsi"/>
                <w:b/>
                <w:i/>
                <w:sz w:val="16"/>
                <w:szCs w:val="16"/>
                <w:lang w:val="es-EC"/>
              </w:rPr>
              <w:t>Firmo al pie del presente compromiso, como constancia de haber leído y aceptar la declaración anterior.</w:t>
            </w:r>
          </w:p>
          <w:p w:rsidR="00475607" w:rsidRPr="00D4609A" w:rsidRDefault="00475607" w:rsidP="009C68D3">
            <w:pPr>
              <w:tabs>
                <w:tab w:val="left" w:leader="dot" w:pos="2268"/>
                <w:tab w:val="left" w:leader="dot" w:pos="8505"/>
                <w:tab w:val="left" w:leader="dot" w:pos="10206"/>
              </w:tabs>
              <w:jc w:val="both"/>
              <w:rPr>
                <w:rFonts w:asciiTheme="minorHAnsi" w:hAnsiTheme="minorHAnsi" w:cstheme="minorHAnsi"/>
                <w:b/>
                <w:i/>
                <w:sz w:val="16"/>
                <w:szCs w:val="16"/>
                <w:lang w:val="es-EC"/>
              </w:rPr>
            </w:pPr>
          </w:p>
          <w:p w:rsidR="00475607" w:rsidRPr="00D4609A" w:rsidRDefault="00475607" w:rsidP="009C68D3">
            <w:pPr>
              <w:tabs>
                <w:tab w:val="left" w:leader="dot" w:pos="2268"/>
                <w:tab w:val="left" w:leader="dot" w:pos="8505"/>
                <w:tab w:val="left" w:leader="dot" w:pos="10206"/>
              </w:tabs>
              <w:jc w:val="both"/>
              <w:rPr>
                <w:rFonts w:asciiTheme="minorHAnsi" w:hAnsiTheme="minorHAnsi" w:cstheme="minorHAnsi"/>
                <w:b/>
                <w:i/>
                <w:sz w:val="16"/>
                <w:szCs w:val="16"/>
                <w:lang w:val="es-EC"/>
              </w:rPr>
            </w:pPr>
            <w:r w:rsidRPr="00D4609A">
              <w:rPr>
                <w:rFonts w:asciiTheme="minorHAnsi" w:hAnsiTheme="minorHAnsi" w:cstheme="minorHAnsi"/>
                <w:sz w:val="16"/>
                <w:szCs w:val="16"/>
                <w:lang w:val="es-EC"/>
              </w:rPr>
              <w:t>"Como estudiante de  ESPOL  me comprometo a combatir la mediocridad y actuar con honestidad, por eso no copio ni dejo copiar".</w:t>
            </w:r>
          </w:p>
          <w:p w:rsidR="00475607" w:rsidRPr="00D4609A" w:rsidRDefault="00475607" w:rsidP="009C68D3">
            <w:pPr>
              <w:tabs>
                <w:tab w:val="left" w:leader="dot" w:pos="2268"/>
                <w:tab w:val="left" w:leader="dot" w:pos="8505"/>
                <w:tab w:val="left" w:leader="dot" w:pos="10206"/>
              </w:tabs>
              <w:jc w:val="both"/>
              <w:rPr>
                <w:rFonts w:asciiTheme="minorHAnsi" w:hAnsiTheme="minorHAnsi" w:cstheme="minorHAnsi"/>
                <w:b/>
                <w:i/>
                <w:sz w:val="16"/>
                <w:szCs w:val="16"/>
                <w:lang w:val="es-EC"/>
              </w:rPr>
            </w:pPr>
          </w:p>
          <w:p w:rsidR="00475607" w:rsidRPr="00D4609A" w:rsidRDefault="00475607" w:rsidP="003F6EEF">
            <w:pPr>
              <w:tabs>
                <w:tab w:val="left" w:leader="dot" w:pos="2268"/>
                <w:tab w:val="left" w:leader="dot" w:pos="8505"/>
                <w:tab w:val="left" w:leader="dot" w:pos="10206"/>
              </w:tabs>
              <w:jc w:val="both"/>
              <w:rPr>
                <w:rFonts w:asciiTheme="minorHAnsi" w:hAnsiTheme="minorHAnsi" w:cstheme="minorHAnsi"/>
                <w:b/>
                <w:i/>
                <w:sz w:val="16"/>
                <w:szCs w:val="16"/>
                <w:lang w:val="es-EC"/>
              </w:rPr>
            </w:pPr>
            <w:r w:rsidRPr="00D4609A">
              <w:rPr>
                <w:rFonts w:asciiTheme="minorHAnsi" w:hAnsiTheme="minorHAnsi" w:cstheme="minorHAnsi"/>
                <w:b/>
                <w:sz w:val="16"/>
                <w:szCs w:val="16"/>
                <w:lang w:val="es-EC"/>
              </w:rPr>
              <w:t xml:space="preserve">Firma                                                        </w:t>
            </w:r>
            <w:r w:rsidRPr="00D4609A">
              <w:rPr>
                <w:rFonts w:asciiTheme="minorHAnsi" w:hAnsiTheme="minorHAnsi" w:cstheme="minorHAnsi"/>
                <w:b/>
                <w:i/>
                <w:sz w:val="16"/>
                <w:szCs w:val="16"/>
                <w:lang w:val="es-EC"/>
              </w:rPr>
              <w:t>NÚMERO DE MATRÍCULA:……………….……………………PARALELO:…………</w:t>
            </w:r>
          </w:p>
        </w:tc>
      </w:tr>
    </w:tbl>
    <w:p w:rsidR="00D4609A" w:rsidRDefault="00D4609A" w:rsidP="009C68D3">
      <w:pPr>
        <w:ind w:left="-426" w:right="-595"/>
        <w:jc w:val="both"/>
        <w:rPr>
          <w:rFonts w:ascii="Calibri" w:hAnsi="Calibri" w:cs="Arial"/>
          <w:b/>
          <w:sz w:val="17"/>
          <w:szCs w:val="17"/>
          <w:lang w:val="es-ES"/>
        </w:rPr>
      </w:pPr>
    </w:p>
    <w:p w:rsidR="009C68D3" w:rsidRPr="00D4609A" w:rsidRDefault="009C68D3" w:rsidP="003F6EEF">
      <w:pPr>
        <w:ind w:left="-426" w:right="-143"/>
        <w:jc w:val="both"/>
        <w:rPr>
          <w:rFonts w:ascii="Calibri" w:hAnsi="Calibri" w:cs="Arial"/>
          <w:b/>
          <w:sz w:val="17"/>
          <w:szCs w:val="17"/>
          <w:lang w:val="es-ES"/>
        </w:rPr>
      </w:pPr>
      <w:r w:rsidRPr="00D4609A">
        <w:rPr>
          <w:rFonts w:ascii="Calibri" w:hAnsi="Calibri" w:cs="Arial"/>
          <w:b/>
          <w:sz w:val="17"/>
          <w:szCs w:val="17"/>
          <w:lang w:val="es-ES"/>
        </w:rPr>
        <w:t xml:space="preserve">TEMA  </w:t>
      </w:r>
      <w:r w:rsidR="008B2F8A" w:rsidRPr="00D4609A">
        <w:rPr>
          <w:rFonts w:ascii="Calibri" w:hAnsi="Calibri" w:cs="Arial"/>
          <w:b/>
          <w:sz w:val="17"/>
          <w:szCs w:val="17"/>
          <w:lang w:val="es-ES"/>
        </w:rPr>
        <w:t>1</w:t>
      </w:r>
      <w:r w:rsidRPr="00D4609A">
        <w:rPr>
          <w:rFonts w:ascii="Calibri" w:hAnsi="Calibri" w:cs="Arial"/>
          <w:b/>
          <w:sz w:val="17"/>
          <w:szCs w:val="17"/>
          <w:lang w:val="es-ES"/>
        </w:rPr>
        <w:t xml:space="preserve">  (</w:t>
      </w:r>
      <w:r w:rsidR="00D4609A">
        <w:rPr>
          <w:rFonts w:ascii="Calibri" w:hAnsi="Calibri" w:cs="Arial"/>
          <w:b/>
          <w:sz w:val="17"/>
          <w:szCs w:val="17"/>
          <w:lang w:val="es-ES"/>
        </w:rPr>
        <w:t>20</w:t>
      </w:r>
      <w:r w:rsidRPr="00D4609A">
        <w:rPr>
          <w:rFonts w:ascii="Calibri" w:hAnsi="Calibri" w:cs="Arial"/>
          <w:b/>
          <w:sz w:val="17"/>
          <w:szCs w:val="17"/>
          <w:lang w:val="es-ES"/>
        </w:rPr>
        <w:t xml:space="preserve"> puntos)</w:t>
      </w:r>
    </w:p>
    <w:p w:rsidR="009C68D3" w:rsidRPr="00D4609A" w:rsidRDefault="009C68D3" w:rsidP="003F6EEF">
      <w:pPr>
        <w:ind w:left="-426" w:right="-143"/>
        <w:jc w:val="both"/>
        <w:rPr>
          <w:rFonts w:ascii="Calibri" w:hAnsi="Calibri" w:cs="Arial"/>
          <w:sz w:val="17"/>
          <w:szCs w:val="17"/>
          <w:lang w:val="es-ES"/>
        </w:rPr>
      </w:pPr>
      <w:r w:rsidRPr="00D4609A">
        <w:rPr>
          <w:rFonts w:ascii="Calibri" w:hAnsi="Calibri" w:cs="Arial"/>
          <w:sz w:val="17"/>
          <w:szCs w:val="17"/>
          <w:lang w:val="es-ES_tradnl"/>
        </w:rPr>
        <w:t xml:space="preserve">No obstante que </w:t>
      </w:r>
      <w:r w:rsidRPr="00D4609A">
        <w:rPr>
          <w:rFonts w:ascii="Calibri" w:hAnsi="Calibri" w:cs="Arial"/>
          <w:bCs/>
          <w:sz w:val="17"/>
          <w:szCs w:val="17"/>
          <w:lang w:val="es-ES_tradnl"/>
        </w:rPr>
        <w:t>los supervisores a menudo suponen que  los presupuestos pueden utilizarse como instrumentos efectivos de presión para incrementar la productividad</w:t>
      </w:r>
      <w:r w:rsidRPr="00D4609A">
        <w:rPr>
          <w:rFonts w:ascii="Calibri" w:hAnsi="Calibri" w:cs="Arial"/>
          <w:sz w:val="17"/>
          <w:szCs w:val="17"/>
          <w:lang w:val="es-ES_tradnl"/>
        </w:rPr>
        <w:t>, la participación en el desarrollo de un plan de utilidades puede derivar en intentos por "acolchonar" el presupuesto.  Explique cuáles son las tres formas en que puede darse el acolchonamiento del presupuesto.</w:t>
      </w:r>
    </w:p>
    <w:p w:rsidR="009C68D3" w:rsidRPr="00D4609A" w:rsidRDefault="009C68D3" w:rsidP="009C68D3">
      <w:pPr>
        <w:ind w:left="-426" w:right="-595"/>
        <w:jc w:val="both"/>
        <w:rPr>
          <w:rFonts w:ascii="Calibri" w:hAnsi="Calibri" w:cs="Arial"/>
          <w:b/>
          <w:sz w:val="17"/>
          <w:szCs w:val="17"/>
          <w:lang w:val="es-ES"/>
        </w:rPr>
      </w:pPr>
    </w:p>
    <w:p w:rsidR="008B2F8A" w:rsidRDefault="008B2F8A" w:rsidP="008B2F8A">
      <w:pPr>
        <w:ind w:left="-426" w:right="-755"/>
        <w:jc w:val="both"/>
        <w:rPr>
          <w:rFonts w:ascii="Calibri" w:hAnsi="Calibri"/>
          <w:sz w:val="17"/>
          <w:szCs w:val="17"/>
          <w:lang w:val="es-ES"/>
        </w:rPr>
      </w:pPr>
      <w:r w:rsidRPr="00D4609A">
        <w:rPr>
          <w:rFonts w:ascii="Calibri" w:hAnsi="Calibri"/>
          <w:b/>
          <w:sz w:val="17"/>
          <w:szCs w:val="17"/>
          <w:lang w:val="es-ES"/>
        </w:rPr>
        <w:t>TEMA</w:t>
      </w:r>
      <w:r w:rsidR="00D4609A">
        <w:rPr>
          <w:rFonts w:ascii="Calibri" w:hAnsi="Calibri"/>
          <w:b/>
          <w:sz w:val="17"/>
          <w:szCs w:val="17"/>
          <w:lang w:val="es-ES"/>
        </w:rPr>
        <w:t xml:space="preserve"> 2</w:t>
      </w:r>
      <w:r w:rsidRPr="00D4609A">
        <w:rPr>
          <w:rFonts w:ascii="Calibri" w:hAnsi="Calibri"/>
          <w:sz w:val="17"/>
          <w:szCs w:val="17"/>
          <w:lang w:val="es-ES"/>
        </w:rPr>
        <w:t xml:space="preserve">  (</w:t>
      </w:r>
      <w:r w:rsidR="000D2F75" w:rsidRPr="00D4609A">
        <w:rPr>
          <w:rFonts w:ascii="Calibri" w:hAnsi="Calibri"/>
          <w:sz w:val="17"/>
          <w:szCs w:val="17"/>
          <w:lang w:val="es-ES"/>
        </w:rPr>
        <w:t>40</w:t>
      </w:r>
      <w:r w:rsidRPr="00D4609A">
        <w:rPr>
          <w:rFonts w:ascii="Calibri" w:hAnsi="Calibri"/>
          <w:sz w:val="17"/>
          <w:szCs w:val="17"/>
          <w:lang w:val="es-ES"/>
        </w:rPr>
        <w:t xml:space="preserve"> puntos)</w:t>
      </w:r>
    </w:p>
    <w:p w:rsidR="00593E1E" w:rsidRDefault="00E14BBF" w:rsidP="008B2F8A">
      <w:pPr>
        <w:ind w:left="-426" w:right="-755"/>
        <w:jc w:val="both"/>
        <w:rPr>
          <w:rFonts w:ascii="Calibri" w:hAnsi="Calibri"/>
          <w:sz w:val="16"/>
          <w:szCs w:val="16"/>
          <w:lang w:val="es-ES"/>
        </w:rPr>
      </w:pPr>
      <w:r w:rsidRPr="00E14BBF">
        <w:rPr>
          <w:noProof/>
          <w:lang w:val="es-EC" w:eastAsia="es-EC"/>
        </w:rPr>
        <w:drawing>
          <wp:inline distT="0" distB="0" distL="0" distR="0">
            <wp:extent cx="6477000" cy="62293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r="9426"/>
                    <a:stretch/>
                  </pic:blipFill>
                  <pic:spPr bwMode="auto">
                    <a:xfrm>
                      <a:off x="0" y="0"/>
                      <a:ext cx="6477000" cy="6229350"/>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p w:rsidR="00593E1E" w:rsidRDefault="00593E1E" w:rsidP="008B2F8A">
      <w:pPr>
        <w:ind w:left="-426" w:right="-755"/>
        <w:jc w:val="both"/>
        <w:rPr>
          <w:rFonts w:ascii="Calibri" w:hAnsi="Calibri"/>
          <w:sz w:val="16"/>
          <w:szCs w:val="16"/>
          <w:lang w:val="es-ES"/>
        </w:rPr>
      </w:pPr>
    </w:p>
    <w:p w:rsidR="00192723" w:rsidRPr="00192723" w:rsidRDefault="00192723" w:rsidP="00192723">
      <w:pPr>
        <w:ind w:left="-180" w:right="140"/>
        <w:jc w:val="both"/>
        <w:rPr>
          <w:rFonts w:ascii="Calibri" w:hAnsi="Calibri" w:cs="Arial"/>
          <w:b/>
          <w:sz w:val="17"/>
          <w:szCs w:val="17"/>
          <w:lang w:val="es-ES"/>
        </w:rPr>
      </w:pPr>
      <w:r w:rsidRPr="00192723">
        <w:rPr>
          <w:rFonts w:ascii="Calibri" w:hAnsi="Calibri" w:cs="Arial"/>
          <w:b/>
          <w:sz w:val="17"/>
          <w:szCs w:val="17"/>
          <w:lang w:val="es-ES"/>
        </w:rPr>
        <w:tab/>
      </w:r>
      <w:r w:rsidRPr="0044458E">
        <w:rPr>
          <w:rFonts w:ascii="Calibri" w:hAnsi="Calibri" w:cs="Arial"/>
          <w:b/>
          <w:sz w:val="17"/>
          <w:szCs w:val="17"/>
          <w:lang w:val="es-ES"/>
        </w:rPr>
        <w:t xml:space="preserve">TEMA </w:t>
      </w:r>
      <w:r w:rsidR="00D4609A">
        <w:rPr>
          <w:rFonts w:ascii="Calibri" w:hAnsi="Calibri" w:cs="Arial"/>
          <w:b/>
          <w:sz w:val="17"/>
          <w:szCs w:val="17"/>
          <w:lang w:val="es-ES"/>
        </w:rPr>
        <w:t>3</w:t>
      </w:r>
      <w:r w:rsidRPr="0044458E">
        <w:rPr>
          <w:rFonts w:ascii="Calibri" w:hAnsi="Calibri" w:cs="Arial"/>
          <w:sz w:val="17"/>
          <w:szCs w:val="17"/>
          <w:lang w:val="es-ES"/>
        </w:rPr>
        <w:t xml:space="preserve">  </w:t>
      </w:r>
      <w:r w:rsidRPr="0044458E">
        <w:rPr>
          <w:rFonts w:ascii="Calibri" w:hAnsi="Calibri" w:cs="Arial"/>
          <w:b/>
          <w:sz w:val="17"/>
          <w:szCs w:val="17"/>
          <w:lang w:val="es-ES"/>
        </w:rPr>
        <w:t>(</w:t>
      </w:r>
      <w:r w:rsidR="00D4609A">
        <w:rPr>
          <w:rFonts w:ascii="Calibri" w:hAnsi="Calibri" w:cs="Arial"/>
          <w:b/>
          <w:sz w:val="17"/>
          <w:szCs w:val="17"/>
          <w:lang w:val="es-ES"/>
        </w:rPr>
        <w:t>4</w:t>
      </w:r>
      <w:r w:rsidR="0044458E">
        <w:rPr>
          <w:rFonts w:ascii="Calibri" w:hAnsi="Calibri" w:cs="Arial"/>
          <w:b/>
          <w:sz w:val="17"/>
          <w:szCs w:val="17"/>
          <w:lang w:val="es-ES"/>
        </w:rPr>
        <w:t>0</w:t>
      </w:r>
      <w:r w:rsidRPr="0044458E">
        <w:rPr>
          <w:rFonts w:ascii="Calibri" w:hAnsi="Calibri" w:cs="Arial"/>
          <w:b/>
          <w:sz w:val="17"/>
          <w:szCs w:val="17"/>
          <w:lang w:val="es-ES"/>
        </w:rPr>
        <w:t xml:space="preserve"> puntos</w:t>
      </w:r>
      <w:r w:rsidR="0044458E">
        <w:rPr>
          <w:rFonts w:ascii="Calibri" w:hAnsi="Calibri" w:cs="Arial"/>
          <w:b/>
          <w:sz w:val="17"/>
          <w:szCs w:val="17"/>
          <w:lang w:val="es-ES"/>
        </w:rPr>
        <w:t>)</w:t>
      </w:r>
    </w:p>
    <w:p w:rsidR="00192723" w:rsidRPr="00192723" w:rsidRDefault="00192723" w:rsidP="00192723">
      <w:pPr>
        <w:ind w:right="113"/>
        <w:jc w:val="both"/>
        <w:rPr>
          <w:rFonts w:ascii="Calibri" w:hAnsi="Calibri" w:cs="Arial"/>
          <w:b/>
          <w:sz w:val="18"/>
          <w:szCs w:val="18"/>
          <w:lang w:val="es-ES"/>
        </w:rPr>
      </w:pPr>
      <w:r w:rsidRPr="00192723">
        <w:rPr>
          <w:rFonts w:ascii="Calibri" w:hAnsi="Calibri" w:cs="Arial"/>
          <w:b/>
          <w:sz w:val="18"/>
          <w:szCs w:val="18"/>
          <w:lang w:val="es-ES"/>
        </w:rPr>
        <w:t>Presupuesto de ventas para el año 201</w:t>
      </w:r>
      <w:r w:rsidR="00D45AB5">
        <w:rPr>
          <w:rFonts w:ascii="Calibri" w:hAnsi="Calibri" w:cs="Arial"/>
          <w:b/>
          <w:sz w:val="18"/>
          <w:szCs w:val="18"/>
          <w:lang w:val="es-ES"/>
        </w:rPr>
        <w:t>7</w:t>
      </w:r>
      <w:r w:rsidRPr="00192723">
        <w:rPr>
          <w:rFonts w:ascii="Calibri" w:hAnsi="Calibri" w:cs="Arial"/>
          <w:b/>
          <w:sz w:val="18"/>
          <w:szCs w:val="18"/>
          <w:lang w:val="es-ES"/>
        </w:rPr>
        <w:t xml:space="preserve"> de una empresa, con las siguientes características</w:t>
      </w:r>
    </w:p>
    <w:p w:rsidR="00192723" w:rsidRPr="00192723" w:rsidRDefault="00192723" w:rsidP="00192723">
      <w:pPr>
        <w:ind w:right="113"/>
        <w:jc w:val="both"/>
        <w:rPr>
          <w:rFonts w:ascii="Calibri" w:hAnsi="Calibri" w:cs="Arial"/>
          <w:b/>
          <w:sz w:val="18"/>
          <w:szCs w:val="18"/>
          <w:lang w:val="es-ES"/>
        </w:rPr>
      </w:pPr>
    </w:p>
    <w:p w:rsidR="00192723" w:rsidRPr="00192723" w:rsidRDefault="00192723" w:rsidP="00192723">
      <w:pPr>
        <w:ind w:right="113"/>
        <w:jc w:val="both"/>
        <w:rPr>
          <w:rFonts w:ascii="Calibri" w:hAnsi="Calibri" w:cs="Arial"/>
          <w:sz w:val="18"/>
          <w:szCs w:val="18"/>
          <w:lang w:val="es-ES"/>
        </w:rPr>
      </w:pPr>
      <w:r w:rsidRPr="00192723">
        <w:rPr>
          <w:rFonts w:ascii="Calibri" w:hAnsi="Calibri" w:cs="Arial"/>
          <w:sz w:val="18"/>
          <w:szCs w:val="18"/>
          <w:lang w:val="es-ES"/>
        </w:rPr>
        <w:t xml:space="preserve">a) Las ventas son cobradas, el 50% en efectivo, el 30% al mes siguiente, el 15% a los 60 días y el 5% restante a los 90 días. </w:t>
      </w:r>
    </w:p>
    <w:p w:rsidR="00192723" w:rsidRPr="00192723" w:rsidRDefault="00192723" w:rsidP="00192723">
      <w:pPr>
        <w:ind w:right="113"/>
        <w:jc w:val="both"/>
        <w:rPr>
          <w:rFonts w:ascii="Calibri" w:hAnsi="Calibri" w:cs="Arial"/>
          <w:sz w:val="18"/>
          <w:szCs w:val="18"/>
          <w:lang w:val="es-ES"/>
        </w:rPr>
      </w:pPr>
      <w:r w:rsidRPr="00192723">
        <w:rPr>
          <w:rFonts w:ascii="Calibri" w:hAnsi="Calibri" w:cs="Arial"/>
          <w:sz w:val="18"/>
          <w:szCs w:val="18"/>
          <w:lang w:val="es-ES"/>
        </w:rPr>
        <w:t>b) Se calculan que las ventas para el período 201</w:t>
      </w:r>
      <w:r w:rsidR="00D45AB5">
        <w:rPr>
          <w:rFonts w:ascii="Calibri" w:hAnsi="Calibri" w:cs="Arial"/>
          <w:sz w:val="18"/>
          <w:szCs w:val="18"/>
          <w:lang w:val="es-ES"/>
        </w:rPr>
        <w:t>7</w:t>
      </w:r>
      <w:r w:rsidRPr="00192723">
        <w:rPr>
          <w:rFonts w:ascii="Calibri" w:hAnsi="Calibri" w:cs="Arial"/>
          <w:sz w:val="18"/>
          <w:szCs w:val="18"/>
          <w:lang w:val="es-ES"/>
        </w:rPr>
        <w:t xml:space="preserve">, </w:t>
      </w:r>
      <w:r w:rsidRPr="00192723">
        <w:rPr>
          <w:rFonts w:ascii="Calibri" w:hAnsi="Calibri" w:cs="Arial"/>
          <w:b/>
          <w:sz w:val="18"/>
          <w:szCs w:val="18"/>
          <w:lang w:val="es-ES"/>
        </w:rPr>
        <w:t>se verán incrementadas en un 10%</w:t>
      </w:r>
      <w:r w:rsidRPr="00192723">
        <w:rPr>
          <w:rFonts w:ascii="Calibri" w:hAnsi="Calibri" w:cs="Arial"/>
          <w:sz w:val="18"/>
          <w:szCs w:val="18"/>
          <w:lang w:val="es-ES"/>
        </w:rPr>
        <w:t xml:space="preserve"> con respecto al año anterior, las mismas fueron:</w:t>
      </w:r>
    </w:p>
    <w:p w:rsidR="00192723" w:rsidRPr="00192723" w:rsidRDefault="00192723" w:rsidP="00192723">
      <w:pPr>
        <w:ind w:right="113"/>
        <w:jc w:val="both"/>
        <w:rPr>
          <w:rFonts w:ascii="Calibri" w:hAnsi="Calibri" w:cs="Arial"/>
          <w:sz w:val="18"/>
          <w:szCs w:val="18"/>
          <w:lang w:val="es-ES"/>
        </w:rPr>
      </w:pPr>
    </w:p>
    <w:tbl>
      <w:tblPr>
        <w:tblW w:w="9236" w:type="dxa"/>
        <w:tblInd w:w="48" w:type="dxa"/>
        <w:tblCellMar>
          <w:left w:w="70" w:type="dxa"/>
          <w:right w:w="70" w:type="dxa"/>
        </w:tblCellMar>
        <w:tblLook w:val="04A0" w:firstRow="1" w:lastRow="0" w:firstColumn="1" w:lastColumn="0" w:noHBand="0" w:noVBand="1"/>
      </w:tblPr>
      <w:tblGrid>
        <w:gridCol w:w="1200"/>
        <w:gridCol w:w="1080"/>
        <w:gridCol w:w="1711"/>
        <w:gridCol w:w="1843"/>
        <w:gridCol w:w="1701"/>
        <w:gridCol w:w="1701"/>
      </w:tblGrid>
      <w:tr w:rsidR="00D45AB5" w:rsidRPr="00192723" w:rsidTr="00D4609A">
        <w:trPr>
          <w:trHeight w:val="27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454238">
            <w:pPr>
              <w:jc w:val="center"/>
              <w:rPr>
                <w:rFonts w:ascii="Arial" w:hAnsi="Arial" w:cs="Arial"/>
                <w:b/>
                <w:bCs/>
                <w:sz w:val="18"/>
                <w:szCs w:val="18"/>
                <w:lang w:val="es-EC" w:eastAsia="es-EC"/>
              </w:rPr>
            </w:pPr>
            <w:r w:rsidRPr="00344DBA">
              <w:rPr>
                <w:rFonts w:ascii="Arial" w:hAnsi="Arial" w:cs="Arial"/>
                <w:b/>
                <w:bCs/>
                <w:sz w:val="18"/>
                <w:szCs w:val="18"/>
                <w:lang w:val="es-EC" w:eastAsia="es-EC"/>
              </w:rPr>
              <w:t>Ventas 2016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rPr>
                <w:rFonts w:ascii="Arial" w:hAnsi="Arial" w:cs="Arial"/>
                <w:b/>
                <w:bCs/>
                <w:sz w:val="18"/>
                <w:szCs w:val="18"/>
                <w:lang w:val="es-EC" w:eastAsia="es-EC"/>
              </w:rPr>
            </w:pPr>
            <w:r w:rsidRPr="00344DBA">
              <w:rPr>
                <w:rFonts w:ascii="Arial" w:hAnsi="Arial" w:cs="Arial"/>
                <w:b/>
                <w:bCs/>
                <w:sz w:val="18"/>
                <w:szCs w:val="18"/>
                <w:lang w:val="es-EC" w:eastAsia="es-EC"/>
              </w:rPr>
              <w:t xml:space="preserve">Unidades </w:t>
            </w:r>
          </w:p>
          <w:p w:rsidR="00D45AB5" w:rsidRPr="00344DBA" w:rsidRDefault="00D45AB5" w:rsidP="00192723">
            <w:pPr>
              <w:rPr>
                <w:rFonts w:ascii="Arial" w:hAnsi="Arial" w:cs="Arial"/>
                <w:b/>
                <w:bCs/>
                <w:sz w:val="18"/>
                <w:szCs w:val="18"/>
                <w:lang w:val="es-EC" w:eastAsia="es-EC"/>
              </w:rPr>
            </w:pPr>
            <w:r w:rsidRPr="00344DBA">
              <w:rPr>
                <w:rFonts w:ascii="Arial" w:hAnsi="Arial" w:cs="Arial"/>
                <w:b/>
                <w:bCs/>
                <w:sz w:val="18"/>
                <w:szCs w:val="18"/>
                <w:lang w:val="es-EC" w:eastAsia="es-EC"/>
              </w:rPr>
              <w:t>vendidas</w:t>
            </w:r>
          </w:p>
        </w:tc>
        <w:tc>
          <w:tcPr>
            <w:tcW w:w="1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D45AB5">
            <w:pPr>
              <w:jc w:val="center"/>
              <w:rPr>
                <w:rFonts w:ascii="Arial" w:hAnsi="Arial" w:cs="Arial"/>
                <w:b/>
                <w:bCs/>
                <w:sz w:val="18"/>
                <w:szCs w:val="18"/>
                <w:lang w:val="es-EC" w:eastAsia="es-EC"/>
              </w:rPr>
            </w:pPr>
            <w:r w:rsidRPr="00344DBA">
              <w:rPr>
                <w:rFonts w:ascii="Arial" w:hAnsi="Arial" w:cs="Arial"/>
                <w:b/>
                <w:bCs/>
                <w:sz w:val="18"/>
                <w:szCs w:val="18"/>
                <w:lang w:val="es-EC" w:eastAsia="es-EC"/>
              </w:rPr>
              <w:t>importe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D45AB5">
            <w:pPr>
              <w:jc w:val="center"/>
              <w:rPr>
                <w:rFonts w:ascii="Arial" w:hAnsi="Arial" w:cs="Arial"/>
                <w:b/>
                <w:bCs/>
                <w:sz w:val="18"/>
                <w:szCs w:val="18"/>
                <w:lang w:val="es-EC" w:eastAsia="es-EC"/>
              </w:rPr>
            </w:pPr>
            <w:r w:rsidRPr="00344DBA">
              <w:rPr>
                <w:rFonts w:ascii="Arial" w:hAnsi="Arial" w:cs="Arial"/>
                <w:b/>
                <w:bCs/>
                <w:sz w:val="18"/>
                <w:szCs w:val="18"/>
                <w:lang w:val="es-EC" w:eastAsia="es-EC"/>
              </w:rPr>
              <w:t>TOTAL</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jc w:val="center"/>
              <w:rPr>
                <w:rFonts w:ascii="Arial" w:hAnsi="Arial" w:cs="Arial"/>
                <w:b/>
                <w:bCs/>
                <w:sz w:val="18"/>
                <w:szCs w:val="18"/>
                <w:lang w:val="es-EC" w:eastAsia="es-EC"/>
              </w:rPr>
            </w:pPr>
            <w:r w:rsidRPr="00344DBA">
              <w:rPr>
                <w:rFonts w:ascii="Arial" w:hAnsi="Arial" w:cs="Arial"/>
                <w:b/>
                <w:bCs/>
                <w:sz w:val="18"/>
                <w:szCs w:val="18"/>
                <w:lang w:val="es-EC" w:eastAsia="es-EC"/>
              </w:rPr>
              <w:t>Presupuesto</w:t>
            </w:r>
          </w:p>
          <w:p w:rsidR="00D45AB5" w:rsidRPr="00344DBA" w:rsidRDefault="00D45AB5" w:rsidP="00192723">
            <w:pPr>
              <w:jc w:val="center"/>
              <w:rPr>
                <w:rFonts w:ascii="Arial" w:hAnsi="Arial" w:cs="Arial"/>
                <w:b/>
                <w:bCs/>
                <w:sz w:val="18"/>
                <w:szCs w:val="18"/>
                <w:lang w:val="es-EC" w:eastAsia="es-EC"/>
              </w:rPr>
            </w:pPr>
            <w:r w:rsidRPr="00344DBA">
              <w:rPr>
                <w:rFonts w:ascii="Arial" w:hAnsi="Arial" w:cs="Arial"/>
                <w:b/>
                <w:bCs/>
                <w:sz w:val="18"/>
                <w:szCs w:val="18"/>
                <w:lang w:val="es-EC" w:eastAsia="es-EC"/>
              </w:rPr>
              <w:t>2017</w:t>
            </w:r>
          </w:p>
        </w:tc>
        <w:tc>
          <w:tcPr>
            <w:tcW w:w="1701" w:type="dxa"/>
            <w:tcBorders>
              <w:top w:val="single" w:sz="4" w:space="0" w:color="auto"/>
              <w:left w:val="single" w:sz="4" w:space="0" w:color="auto"/>
              <w:bottom w:val="single" w:sz="4" w:space="0" w:color="auto"/>
              <w:right w:val="single" w:sz="4" w:space="0" w:color="auto"/>
            </w:tcBorders>
          </w:tcPr>
          <w:p w:rsidR="00D45AB5" w:rsidRPr="00344DBA" w:rsidRDefault="00D45AB5" w:rsidP="00192723">
            <w:pPr>
              <w:jc w:val="center"/>
              <w:rPr>
                <w:rFonts w:ascii="Arial" w:hAnsi="Arial" w:cs="Arial"/>
                <w:b/>
                <w:bCs/>
                <w:sz w:val="18"/>
                <w:szCs w:val="18"/>
                <w:lang w:val="es-EC" w:eastAsia="es-EC"/>
              </w:rPr>
            </w:pPr>
            <w:r w:rsidRPr="00344DBA">
              <w:rPr>
                <w:rFonts w:ascii="Arial" w:hAnsi="Arial" w:cs="Arial"/>
                <w:b/>
                <w:bCs/>
                <w:sz w:val="18"/>
                <w:szCs w:val="18"/>
                <w:lang w:val="es-EC" w:eastAsia="es-EC"/>
              </w:rPr>
              <w:t>2017</w:t>
            </w:r>
          </w:p>
        </w:tc>
      </w:tr>
      <w:tr w:rsidR="00D45AB5" w:rsidRPr="00192723" w:rsidTr="00D4609A">
        <w:trPr>
          <w:trHeight w:val="27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jc w:val="center"/>
              <w:rPr>
                <w:rFonts w:ascii="Arial" w:hAnsi="Arial" w:cs="Arial"/>
                <w:b/>
                <w:bCs/>
                <w:sz w:val="18"/>
                <w:szCs w:val="18"/>
                <w:lang w:val="es-EC" w:eastAsia="es-EC"/>
              </w:rPr>
            </w:pPr>
            <w:r w:rsidRPr="00344DBA">
              <w:rPr>
                <w:rFonts w:ascii="Arial" w:hAnsi="Arial" w:cs="Arial"/>
                <w:b/>
                <w:bCs/>
                <w:sz w:val="18"/>
                <w:szCs w:val="18"/>
                <w:lang w:val="es-EC" w:eastAsia="es-EC"/>
              </w:rPr>
              <w:t>por mes</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jc w:val="center"/>
              <w:rPr>
                <w:rFonts w:ascii="Arial" w:hAnsi="Arial" w:cs="Arial"/>
                <w:b/>
                <w:bCs/>
                <w:sz w:val="18"/>
                <w:szCs w:val="18"/>
                <w:lang w:val="es-EC" w:eastAsia="es-EC"/>
              </w:rPr>
            </w:pPr>
            <w:r w:rsidRPr="00344DBA">
              <w:rPr>
                <w:rFonts w:ascii="Arial" w:hAnsi="Arial" w:cs="Arial"/>
                <w:b/>
                <w:bCs/>
                <w:sz w:val="18"/>
                <w:szCs w:val="18"/>
                <w:lang w:val="es-EC" w:eastAsia="es-EC"/>
              </w:rPr>
              <w:t>2016</w:t>
            </w:r>
          </w:p>
        </w:tc>
        <w:tc>
          <w:tcPr>
            <w:tcW w:w="1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jc w:val="center"/>
              <w:rPr>
                <w:rFonts w:ascii="Arial" w:hAnsi="Arial" w:cs="Arial"/>
                <w:b/>
                <w:bCs/>
                <w:sz w:val="18"/>
                <w:szCs w:val="18"/>
                <w:lang w:val="es-EC" w:eastAsia="es-EC"/>
              </w:rPr>
            </w:pPr>
            <w:r w:rsidRPr="00344DBA">
              <w:rPr>
                <w:rFonts w:ascii="Arial" w:hAnsi="Arial" w:cs="Arial"/>
                <w:b/>
                <w:bCs/>
                <w:sz w:val="18"/>
                <w:szCs w:val="18"/>
                <w:lang w:val="es-EC" w:eastAsia="es-EC"/>
              </w:rPr>
              <w:t>2016</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jc w:val="center"/>
              <w:rPr>
                <w:rFonts w:ascii="Arial" w:hAnsi="Arial" w:cs="Arial"/>
                <w:b/>
                <w:bCs/>
                <w:sz w:val="18"/>
                <w:szCs w:val="18"/>
                <w:lang w:val="es-EC" w:eastAsia="es-EC"/>
              </w:rPr>
            </w:pPr>
            <w:r w:rsidRPr="00344DBA">
              <w:rPr>
                <w:rFonts w:ascii="Arial" w:hAnsi="Arial" w:cs="Arial"/>
                <w:b/>
                <w:bCs/>
                <w:sz w:val="18"/>
                <w:szCs w:val="18"/>
                <w:lang w:val="es-EC" w:eastAsia="es-EC"/>
              </w:rPr>
              <w:t>Unidades 2017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jc w:val="center"/>
              <w:rPr>
                <w:rFonts w:ascii="Arial" w:hAnsi="Arial" w:cs="Arial"/>
                <w:b/>
                <w:bCs/>
                <w:sz w:val="18"/>
                <w:szCs w:val="18"/>
                <w:lang w:val="es-EC" w:eastAsia="es-EC"/>
              </w:rPr>
            </w:pPr>
            <w:r w:rsidRPr="00344DBA">
              <w:rPr>
                <w:rFonts w:ascii="Arial" w:hAnsi="Arial" w:cs="Arial"/>
                <w:b/>
                <w:bCs/>
                <w:sz w:val="18"/>
                <w:szCs w:val="18"/>
                <w:lang w:val="es-EC" w:eastAsia="es-EC"/>
              </w:rPr>
              <w:t>Importes</w:t>
            </w:r>
          </w:p>
        </w:tc>
        <w:tc>
          <w:tcPr>
            <w:tcW w:w="1701" w:type="dxa"/>
            <w:tcBorders>
              <w:top w:val="single" w:sz="4" w:space="0" w:color="auto"/>
              <w:left w:val="single" w:sz="4" w:space="0" w:color="auto"/>
              <w:bottom w:val="single" w:sz="4" w:space="0" w:color="auto"/>
              <w:right w:val="single" w:sz="4" w:space="0" w:color="auto"/>
            </w:tcBorders>
            <w:vAlign w:val="bottom"/>
          </w:tcPr>
          <w:p w:rsidR="00D45AB5" w:rsidRPr="00344DBA" w:rsidRDefault="00D45AB5" w:rsidP="00192723">
            <w:pPr>
              <w:jc w:val="center"/>
              <w:rPr>
                <w:rFonts w:ascii="Arial" w:hAnsi="Arial" w:cs="Arial"/>
                <w:b/>
                <w:bCs/>
                <w:sz w:val="18"/>
                <w:szCs w:val="18"/>
                <w:lang w:val="es-EC" w:eastAsia="es-EC"/>
              </w:rPr>
            </w:pPr>
            <w:r w:rsidRPr="00344DBA">
              <w:rPr>
                <w:rFonts w:ascii="Arial" w:hAnsi="Arial" w:cs="Arial"/>
                <w:b/>
                <w:bCs/>
                <w:sz w:val="18"/>
                <w:szCs w:val="18"/>
                <w:lang w:val="es-EC" w:eastAsia="es-EC"/>
              </w:rPr>
              <w:t>Cobranzas</w:t>
            </w:r>
          </w:p>
        </w:tc>
      </w:tr>
      <w:tr w:rsidR="00D45AB5" w:rsidRPr="00192723" w:rsidTr="00D4609A">
        <w:trPr>
          <w:trHeight w:val="27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AB5" w:rsidRPr="00192723" w:rsidRDefault="00D45AB5" w:rsidP="00192723">
            <w:pPr>
              <w:rPr>
                <w:rFonts w:ascii="Arial" w:hAnsi="Arial" w:cs="Arial"/>
                <w:sz w:val="20"/>
                <w:szCs w:val="20"/>
                <w:lang w:val="es-EC" w:eastAsia="es-EC"/>
              </w:rPr>
            </w:pPr>
            <w:r w:rsidRPr="00192723">
              <w:rPr>
                <w:rFonts w:ascii="Arial" w:hAnsi="Arial" w:cs="Arial"/>
                <w:sz w:val="20"/>
                <w:szCs w:val="20"/>
                <w:lang w:val="es-EC" w:eastAsia="es-EC"/>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D45AB5" w:rsidRPr="00192723" w:rsidRDefault="00D45AB5" w:rsidP="00192723">
            <w:pPr>
              <w:rPr>
                <w:rFonts w:ascii="Arial" w:hAnsi="Arial" w:cs="Arial"/>
                <w:sz w:val="20"/>
                <w:szCs w:val="20"/>
                <w:lang w:val="es-EC" w:eastAsia="es-EC"/>
              </w:rPr>
            </w:pPr>
            <w:r w:rsidRPr="00192723">
              <w:rPr>
                <w:rFonts w:ascii="Arial" w:hAnsi="Arial" w:cs="Arial"/>
                <w:sz w:val="20"/>
                <w:szCs w:val="20"/>
                <w:lang w:val="es-EC" w:eastAsia="es-EC"/>
              </w:rPr>
              <w:t> </w:t>
            </w:r>
          </w:p>
        </w:tc>
        <w:tc>
          <w:tcPr>
            <w:tcW w:w="1711" w:type="dxa"/>
            <w:tcBorders>
              <w:top w:val="single" w:sz="4" w:space="0" w:color="auto"/>
              <w:left w:val="nil"/>
              <w:bottom w:val="single" w:sz="4" w:space="0" w:color="auto"/>
              <w:right w:val="single" w:sz="4" w:space="0" w:color="auto"/>
            </w:tcBorders>
            <w:shd w:val="clear" w:color="auto" w:fill="auto"/>
            <w:noWrap/>
            <w:vAlign w:val="bottom"/>
            <w:hideMark/>
          </w:tcPr>
          <w:p w:rsidR="00D45AB5" w:rsidRPr="00192723" w:rsidRDefault="00D45AB5" w:rsidP="00192723">
            <w:pPr>
              <w:rPr>
                <w:rFonts w:ascii="Arial" w:hAnsi="Arial" w:cs="Arial"/>
                <w:sz w:val="20"/>
                <w:szCs w:val="20"/>
                <w:lang w:val="es-EC" w:eastAsia="es-EC"/>
              </w:rPr>
            </w:pPr>
            <w:r w:rsidRPr="00192723">
              <w:rPr>
                <w:rFonts w:ascii="Arial" w:hAnsi="Arial" w:cs="Arial"/>
                <w:sz w:val="20"/>
                <w:szCs w:val="20"/>
                <w:lang w:val="es-EC" w:eastAsia="es-EC"/>
              </w:rPr>
              <w:t> </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D45AB5" w:rsidRPr="00192723" w:rsidRDefault="00D45AB5" w:rsidP="00192723">
            <w:pPr>
              <w:rPr>
                <w:rFonts w:ascii="Arial" w:hAnsi="Arial" w:cs="Arial"/>
                <w:sz w:val="20"/>
                <w:szCs w:val="20"/>
                <w:lang w:val="es-EC" w:eastAsia="es-EC"/>
              </w:rPr>
            </w:pPr>
            <w:r w:rsidRPr="00192723">
              <w:rPr>
                <w:rFonts w:ascii="Arial" w:hAnsi="Arial" w:cs="Arial"/>
                <w:sz w:val="20"/>
                <w:szCs w:val="20"/>
                <w:lang w:val="es-EC" w:eastAsia="es-EC"/>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D45AB5" w:rsidRPr="00192723" w:rsidRDefault="00D45AB5" w:rsidP="00192723">
            <w:pPr>
              <w:rPr>
                <w:rFonts w:ascii="Arial" w:hAnsi="Arial" w:cs="Arial"/>
                <w:sz w:val="20"/>
                <w:szCs w:val="20"/>
                <w:lang w:val="es-EC" w:eastAsia="es-EC"/>
              </w:rPr>
            </w:pPr>
            <w:r w:rsidRPr="00192723">
              <w:rPr>
                <w:rFonts w:ascii="Arial" w:hAnsi="Arial" w:cs="Arial"/>
                <w:sz w:val="20"/>
                <w:szCs w:val="20"/>
                <w:lang w:val="es-EC" w:eastAsia="es-EC"/>
              </w:rPr>
              <w:t> </w:t>
            </w:r>
          </w:p>
        </w:tc>
        <w:tc>
          <w:tcPr>
            <w:tcW w:w="1701" w:type="dxa"/>
            <w:tcBorders>
              <w:top w:val="single" w:sz="4" w:space="0" w:color="auto"/>
              <w:left w:val="nil"/>
              <w:bottom w:val="single" w:sz="4" w:space="0" w:color="auto"/>
              <w:right w:val="single" w:sz="4" w:space="0" w:color="auto"/>
            </w:tcBorders>
          </w:tcPr>
          <w:p w:rsidR="00D45AB5" w:rsidRPr="00192723" w:rsidRDefault="00D45AB5" w:rsidP="00192723">
            <w:pPr>
              <w:jc w:val="center"/>
              <w:rPr>
                <w:rFonts w:ascii="Arial" w:hAnsi="Arial" w:cs="Arial"/>
                <w:b/>
                <w:bCs/>
                <w:sz w:val="16"/>
                <w:szCs w:val="16"/>
                <w:lang w:val="es-EC" w:eastAsia="es-EC"/>
              </w:rPr>
            </w:pPr>
          </w:p>
        </w:tc>
      </w:tr>
      <w:tr w:rsidR="00D45AB5" w:rsidRPr="00192723" w:rsidTr="00D4609A">
        <w:trPr>
          <w:trHeight w:val="25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rPr>
                <w:rFonts w:ascii="Arial" w:hAnsi="Arial" w:cs="Arial"/>
                <w:sz w:val="18"/>
                <w:szCs w:val="18"/>
                <w:lang w:val="es-EC" w:eastAsia="es-EC"/>
              </w:rPr>
            </w:pPr>
            <w:r w:rsidRPr="00344DBA">
              <w:rPr>
                <w:rFonts w:ascii="Arial" w:hAnsi="Arial" w:cs="Arial"/>
                <w:sz w:val="18"/>
                <w:szCs w:val="18"/>
                <w:lang w:val="es-EC" w:eastAsia="es-EC"/>
              </w:rPr>
              <w:t>enero</w:t>
            </w:r>
          </w:p>
        </w:tc>
        <w:tc>
          <w:tcPr>
            <w:tcW w:w="1080" w:type="dxa"/>
            <w:tcBorders>
              <w:top w:val="nil"/>
              <w:left w:val="nil"/>
              <w:bottom w:val="single" w:sz="4" w:space="0" w:color="auto"/>
              <w:right w:val="single" w:sz="4" w:space="0" w:color="auto"/>
            </w:tcBorders>
            <w:shd w:val="clear" w:color="auto" w:fill="auto"/>
            <w:noWrap/>
            <w:vAlign w:val="bottom"/>
            <w:hideMark/>
          </w:tcPr>
          <w:p w:rsidR="00D45AB5" w:rsidRPr="00344DBA" w:rsidRDefault="00D45AB5" w:rsidP="00192723">
            <w:pPr>
              <w:jc w:val="right"/>
              <w:rPr>
                <w:rFonts w:ascii="Arial" w:hAnsi="Arial" w:cs="Arial"/>
                <w:sz w:val="18"/>
                <w:szCs w:val="18"/>
                <w:lang w:val="es-ES"/>
              </w:rPr>
            </w:pPr>
            <w:r w:rsidRPr="00344DBA">
              <w:rPr>
                <w:rFonts w:ascii="Arial" w:hAnsi="Arial" w:cs="Arial"/>
                <w:sz w:val="18"/>
                <w:szCs w:val="18"/>
                <w:lang w:val="es-ES"/>
              </w:rPr>
              <w:t>1100</w:t>
            </w:r>
          </w:p>
        </w:tc>
        <w:tc>
          <w:tcPr>
            <w:tcW w:w="171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rPr>
                <w:rFonts w:ascii="Arial" w:hAnsi="Arial" w:cs="Arial"/>
                <w:sz w:val="20"/>
                <w:szCs w:val="20"/>
                <w:lang w:val="es-ES"/>
              </w:rPr>
            </w:pPr>
          </w:p>
        </w:tc>
        <w:tc>
          <w:tcPr>
            <w:tcW w:w="1843"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single" w:sz="4" w:space="0" w:color="auto"/>
              <w:left w:val="nil"/>
              <w:bottom w:val="single" w:sz="4" w:space="0" w:color="auto"/>
              <w:right w:val="single" w:sz="4" w:space="0" w:color="auto"/>
            </w:tcBorders>
            <w:vAlign w:val="bottom"/>
          </w:tcPr>
          <w:p w:rsidR="00D45AB5" w:rsidRPr="00192723" w:rsidRDefault="00D45AB5" w:rsidP="00192723">
            <w:pPr>
              <w:jc w:val="right"/>
              <w:rPr>
                <w:rFonts w:ascii="Arial" w:hAnsi="Arial" w:cs="Arial"/>
                <w:sz w:val="20"/>
                <w:szCs w:val="20"/>
                <w:lang w:val="es-ES"/>
              </w:rPr>
            </w:pPr>
          </w:p>
        </w:tc>
      </w:tr>
      <w:tr w:rsidR="00D45AB5" w:rsidRPr="00192723" w:rsidTr="00D4609A">
        <w:trPr>
          <w:trHeight w:val="25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rPr>
                <w:rFonts w:ascii="Arial" w:hAnsi="Arial" w:cs="Arial"/>
                <w:sz w:val="18"/>
                <w:szCs w:val="18"/>
                <w:lang w:val="es-EC" w:eastAsia="es-EC"/>
              </w:rPr>
            </w:pPr>
            <w:r w:rsidRPr="00344DBA">
              <w:rPr>
                <w:rFonts w:ascii="Arial" w:hAnsi="Arial" w:cs="Arial"/>
                <w:sz w:val="18"/>
                <w:szCs w:val="18"/>
                <w:lang w:val="es-EC" w:eastAsia="es-EC"/>
              </w:rPr>
              <w:t>febrero</w:t>
            </w:r>
          </w:p>
        </w:tc>
        <w:tc>
          <w:tcPr>
            <w:tcW w:w="1080" w:type="dxa"/>
            <w:tcBorders>
              <w:top w:val="nil"/>
              <w:left w:val="nil"/>
              <w:bottom w:val="single" w:sz="4" w:space="0" w:color="auto"/>
              <w:right w:val="single" w:sz="4" w:space="0" w:color="auto"/>
            </w:tcBorders>
            <w:shd w:val="clear" w:color="auto" w:fill="auto"/>
            <w:noWrap/>
            <w:vAlign w:val="bottom"/>
            <w:hideMark/>
          </w:tcPr>
          <w:p w:rsidR="00D45AB5" w:rsidRPr="00344DBA" w:rsidRDefault="00D45AB5" w:rsidP="00192723">
            <w:pPr>
              <w:jc w:val="right"/>
              <w:rPr>
                <w:rFonts w:ascii="Arial" w:hAnsi="Arial" w:cs="Arial"/>
                <w:sz w:val="18"/>
                <w:szCs w:val="18"/>
                <w:lang w:val="es-ES"/>
              </w:rPr>
            </w:pPr>
            <w:r w:rsidRPr="00344DBA">
              <w:rPr>
                <w:rFonts w:ascii="Arial" w:hAnsi="Arial" w:cs="Arial"/>
                <w:sz w:val="18"/>
                <w:szCs w:val="18"/>
                <w:lang w:val="es-ES"/>
              </w:rPr>
              <w:t>1150</w:t>
            </w:r>
          </w:p>
        </w:tc>
        <w:tc>
          <w:tcPr>
            <w:tcW w:w="171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rPr>
                <w:rFonts w:ascii="Arial" w:hAnsi="Arial" w:cs="Arial"/>
                <w:sz w:val="20"/>
                <w:szCs w:val="20"/>
                <w:lang w:val="es-ES"/>
              </w:rPr>
            </w:pPr>
          </w:p>
        </w:tc>
        <w:tc>
          <w:tcPr>
            <w:tcW w:w="1843"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single" w:sz="4" w:space="0" w:color="auto"/>
              <w:left w:val="nil"/>
              <w:bottom w:val="single" w:sz="4" w:space="0" w:color="auto"/>
              <w:right w:val="single" w:sz="4" w:space="0" w:color="auto"/>
            </w:tcBorders>
            <w:vAlign w:val="bottom"/>
          </w:tcPr>
          <w:p w:rsidR="00D45AB5" w:rsidRPr="00192723" w:rsidRDefault="00D45AB5" w:rsidP="00192723">
            <w:pPr>
              <w:jc w:val="right"/>
              <w:rPr>
                <w:rFonts w:ascii="Arial" w:hAnsi="Arial" w:cs="Arial"/>
                <w:sz w:val="20"/>
                <w:szCs w:val="20"/>
                <w:lang w:val="es-ES"/>
              </w:rPr>
            </w:pPr>
          </w:p>
        </w:tc>
      </w:tr>
      <w:tr w:rsidR="00D45AB5" w:rsidRPr="00192723" w:rsidTr="00D4609A">
        <w:trPr>
          <w:trHeight w:val="25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rPr>
                <w:rFonts w:ascii="Arial" w:hAnsi="Arial" w:cs="Arial"/>
                <w:sz w:val="18"/>
                <w:szCs w:val="18"/>
                <w:lang w:val="es-EC" w:eastAsia="es-EC"/>
              </w:rPr>
            </w:pPr>
            <w:r w:rsidRPr="00344DBA">
              <w:rPr>
                <w:rFonts w:ascii="Arial" w:hAnsi="Arial" w:cs="Arial"/>
                <w:sz w:val="18"/>
                <w:szCs w:val="18"/>
                <w:lang w:val="es-EC" w:eastAsia="es-EC"/>
              </w:rPr>
              <w:t>marzo</w:t>
            </w:r>
          </w:p>
        </w:tc>
        <w:tc>
          <w:tcPr>
            <w:tcW w:w="1080" w:type="dxa"/>
            <w:tcBorders>
              <w:top w:val="nil"/>
              <w:left w:val="nil"/>
              <w:bottom w:val="single" w:sz="4" w:space="0" w:color="auto"/>
              <w:right w:val="single" w:sz="4" w:space="0" w:color="auto"/>
            </w:tcBorders>
            <w:shd w:val="clear" w:color="auto" w:fill="auto"/>
            <w:noWrap/>
            <w:vAlign w:val="bottom"/>
            <w:hideMark/>
          </w:tcPr>
          <w:p w:rsidR="00D45AB5" w:rsidRPr="00344DBA" w:rsidRDefault="00D45AB5" w:rsidP="00192723">
            <w:pPr>
              <w:jc w:val="right"/>
              <w:rPr>
                <w:rFonts w:ascii="Arial" w:hAnsi="Arial" w:cs="Arial"/>
                <w:sz w:val="18"/>
                <w:szCs w:val="18"/>
                <w:lang w:val="es-ES"/>
              </w:rPr>
            </w:pPr>
            <w:r w:rsidRPr="00344DBA">
              <w:rPr>
                <w:rFonts w:ascii="Arial" w:hAnsi="Arial" w:cs="Arial"/>
                <w:sz w:val="18"/>
                <w:szCs w:val="18"/>
                <w:lang w:val="es-ES"/>
              </w:rPr>
              <w:t>1200</w:t>
            </w:r>
          </w:p>
        </w:tc>
        <w:tc>
          <w:tcPr>
            <w:tcW w:w="171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rPr>
                <w:rFonts w:ascii="Arial" w:hAnsi="Arial" w:cs="Arial"/>
                <w:sz w:val="20"/>
                <w:szCs w:val="20"/>
                <w:lang w:val="es-ES"/>
              </w:rPr>
            </w:pPr>
          </w:p>
        </w:tc>
        <w:tc>
          <w:tcPr>
            <w:tcW w:w="1843"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single" w:sz="4" w:space="0" w:color="auto"/>
              <w:left w:val="nil"/>
              <w:bottom w:val="single" w:sz="4" w:space="0" w:color="auto"/>
              <w:right w:val="single" w:sz="4" w:space="0" w:color="auto"/>
            </w:tcBorders>
            <w:vAlign w:val="bottom"/>
          </w:tcPr>
          <w:p w:rsidR="00D45AB5" w:rsidRPr="00192723" w:rsidRDefault="00D45AB5" w:rsidP="00192723">
            <w:pPr>
              <w:jc w:val="right"/>
              <w:rPr>
                <w:rFonts w:ascii="Arial" w:hAnsi="Arial" w:cs="Arial"/>
                <w:sz w:val="20"/>
                <w:szCs w:val="20"/>
                <w:lang w:val="es-ES"/>
              </w:rPr>
            </w:pPr>
          </w:p>
        </w:tc>
      </w:tr>
      <w:tr w:rsidR="00D45AB5" w:rsidRPr="00192723" w:rsidTr="00D4609A">
        <w:trPr>
          <w:trHeight w:val="25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rPr>
                <w:rFonts w:ascii="Arial" w:hAnsi="Arial" w:cs="Arial"/>
                <w:sz w:val="18"/>
                <w:szCs w:val="18"/>
                <w:lang w:val="es-EC" w:eastAsia="es-EC"/>
              </w:rPr>
            </w:pPr>
            <w:r w:rsidRPr="00344DBA">
              <w:rPr>
                <w:rFonts w:ascii="Arial" w:hAnsi="Arial" w:cs="Arial"/>
                <w:sz w:val="18"/>
                <w:szCs w:val="18"/>
                <w:lang w:val="es-EC" w:eastAsia="es-EC"/>
              </w:rPr>
              <w:t>abril</w:t>
            </w:r>
          </w:p>
        </w:tc>
        <w:tc>
          <w:tcPr>
            <w:tcW w:w="1080" w:type="dxa"/>
            <w:tcBorders>
              <w:top w:val="nil"/>
              <w:left w:val="nil"/>
              <w:bottom w:val="single" w:sz="4" w:space="0" w:color="auto"/>
              <w:right w:val="single" w:sz="4" w:space="0" w:color="auto"/>
            </w:tcBorders>
            <w:shd w:val="clear" w:color="auto" w:fill="auto"/>
            <w:noWrap/>
            <w:vAlign w:val="bottom"/>
            <w:hideMark/>
          </w:tcPr>
          <w:p w:rsidR="00D45AB5" w:rsidRPr="00344DBA" w:rsidRDefault="00D45AB5" w:rsidP="00192723">
            <w:pPr>
              <w:jc w:val="right"/>
              <w:rPr>
                <w:rFonts w:ascii="Arial" w:hAnsi="Arial" w:cs="Arial"/>
                <w:sz w:val="18"/>
                <w:szCs w:val="18"/>
                <w:lang w:val="es-ES"/>
              </w:rPr>
            </w:pPr>
            <w:r w:rsidRPr="00344DBA">
              <w:rPr>
                <w:rFonts w:ascii="Arial" w:hAnsi="Arial" w:cs="Arial"/>
                <w:sz w:val="18"/>
                <w:szCs w:val="18"/>
                <w:lang w:val="es-ES"/>
              </w:rPr>
              <w:t>1250</w:t>
            </w:r>
          </w:p>
        </w:tc>
        <w:tc>
          <w:tcPr>
            <w:tcW w:w="171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rPr>
                <w:rFonts w:ascii="Arial" w:hAnsi="Arial" w:cs="Arial"/>
                <w:sz w:val="20"/>
                <w:szCs w:val="20"/>
                <w:lang w:val="es-ES"/>
              </w:rPr>
            </w:pPr>
          </w:p>
        </w:tc>
        <w:tc>
          <w:tcPr>
            <w:tcW w:w="1843"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single" w:sz="4" w:space="0" w:color="auto"/>
              <w:left w:val="nil"/>
              <w:bottom w:val="single" w:sz="4" w:space="0" w:color="auto"/>
              <w:right w:val="single" w:sz="4" w:space="0" w:color="auto"/>
            </w:tcBorders>
            <w:vAlign w:val="bottom"/>
          </w:tcPr>
          <w:p w:rsidR="00D45AB5" w:rsidRPr="00192723" w:rsidRDefault="00D45AB5" w:rsidP="00192723">
            <w:pPr>
              <w:jc w:val="right"/>
              <w:rPr>
                <w:rFonts w:ascii="Arial" w:hAnsi="Arial" w:cs="Arial"/>
                <w:sz w:val="20"/>
                <w:szCs w:val="20"/>
                <w:lang w:val="es-ES"/>
              </w:rPr>
            </w:pPr>
          </w:p>
        </w:tc>
      </w:tr>
      <w:tr w:rsidR="00D45AB5" w:rsidRPr="00192723" w:rsidTr="00D4609A">
        <w:trPr>
          <w:trHeight w:val="25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rPr>
                <w:rFonts w:ascii="Arial" w:hAnsi="Arial" w:cs="Arial"/>
                <w:sz w:val="18"/>
                <w:szCs w:val="18"/>
                <w:lang w:val="es-EC" w:eastAsia="es-EC"/>
              </w:rPr>
            </w:pPr>
            <w:r w:rsidRPr="00344DBA">
              <w:rPr>
                <w:rFonts w:ascii="Arial" w:hAnsi="Arial" w:cs="Arial"/>
                <w:sz w:val="18"/>
                <w:szCs w:val="18"/>
                <w:lang w:val="es-EC" w:eastAsia="es-EC"/>
              </w:rPr>
              <w:t>mayo</w:t>
            </w:r>
          </w:p>
        </w:tc>
        <w:tc>
          <w:tcPr>
            <w:tcW w:w="1080" w:type="dxa"/>
            <w:tcBorders>
              <w:top w:val="nil"/>
              <w:left w:val="nil"/>
              <w:bottom w:val="single" w:sz="4" w:space="0" w:color="auto"/>
              <w:right w:val="single" w:sz="4" w:space="0" w:color="auto"/>
            </w:tcBorders>
            <w:shd w:val="clear" w:color="auto" w:fill="auto"/>
            <w:noWrap/>
            <w:vAlign w:val="bottom"/>
            <w:hideMark/>
          </w:tcPr>
          <w:p w:rsidR="00D45AB5" w:rsidRPr="00344DBA" w:rsidRDefault="00D45AB5" w:rsidP="00192723">
            <w:pPr>
              <w:jc w:val="right"/>
              <w:rPr>
                <w:rFonts w:ascii="Arial" w:hAnsi="Arial" w:cs="Arial"/>
                <w:sz w:val="18"/>
                <w:szCs w:val="18"/>
                <w:lang w:val="es-ES"/>
              </w:rPr>
            </w:pPr>
            <w:r w:rsidRPr="00344DBA">
              <w:rPr>
                <w:rFonts w:ascii="Arial" w:hAnsi="Arial" w:cs="Arial"/>
                <w:sz w:val="18"/>
                <w:szCs w:val="18"/>
                <w:lang w:val="es-ES"/>
              </w:rPr>
              <w:t>1300</w:t>
            </w:r>
          </w:p>
        </w:tc>
        <w:tc>
          <w:tcPr>
            <w:tcW w:w="171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rPr>
                <w:rFonts w:ascii="Arial" w:hAnsi="Arial" w:cs="Arial"/>
                <w:sz w:val="20"/>
                <w:szCs w:val="20"/>
                <w:lang w:val="es-ES"/>
              </w:rPr>
            </w:pPr>
          </w:p>
        </w:tc>
        <w:tc>
          <w:tcPr>
            <w:tcW w:w="1843"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single" w:sz="4" w:space="0" w:color="auto"/>
              <w:left w:val="nil"/>
              <w:bottom w:val="single" w:sz="4" w:space="0" w:color="auto"/>
              <w:right w:val="single" w:sz="4" w:space="0" w:color="auto"/>
            </w:tcBorders>
            <w:vAlign w:val="bottom"/>
          </w:tcPr>
          <w:p w:rsidR="00D45AB5" w:rsidRPr="00192723" w:rsidRDefault="00D45AB5" w:rsidP="00192723">
            <w:pPr>
              <w:jc w:val="right"/>
              <w:rPr>
                <w:rFonts w:ascii="Arial" w:hAnsi="Arial" w:cs="Arial"/>
                <w:sz w:val="20"/>
                <w:szCs w:val="20"/>
                <w:lang w:val="es-ES"/>
              </w:rPr>
            </w:pPr>
          </w:p>
        </w:tc>
      </w:tr>
      <w:tr w:rsidR="00D45AB5" w:rsidRPr="00192723" w:rsidTr="00D4609A">
        <w:trPr>
          <w:trHeight w:val="25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rPr>
                <w:rFonts w:ascii="Arial" w:hAnsi="Arial" w:cs="Arial"/>
                <w:sz w:val="18"/>
                <w:szCs w:val="18"/>
                <w:lang w:val="es-EC" w:eastAsia="es-EC"/>
              </w:rPr>
            </w:pPr>
            <w:r w:rsidRPr="00344DBA">
              <w:rPr>
                <w:rFonts w:ascii="Arial" w:hAnsi="Arial" w:cs="Arial"/>
                <w:sz w:val="18"/>
                <w:szCs w:val="18"/>
                <w:lang w:val="es-EC" w:eastAsia="es-EC"/>
              </w:rPr>
              <w:t>junio</w:t>
            </w:r>
          </w:p>
        </w:tc>
        <w:tc>
          <w:tcPr>
            <w:tcW w:w="1080" w:type="dxa"/>
            <w:tcBorders>
              <w:top w:val="nil"/>
              <w:left w:val="nil"/>
              <w:bottom w:val="single" w:sz="4" w:space="0" w:color="auto"/>
              <w:right w:val="single" w:sz="4" w:space="0" w:color="auto"/>
            </w:tcBorders>
            <w:shd w:val="clear" w:color="auto" w:fill="auto"/>
            <w:noWrap/>
            <w:vAlign w:val="bottom"/>
            <w:hideMark/>
          </w:tcPr>
          <w:p w:rsidR="00D45AB5" w:rsidRPr="00344DBA" w:rsidRDefault="00D45AB5" w:rsidP="00192723">
            <w:pPr>
              <w:jc w:val="right"/>
              <w:rPr>
                <w:rFonts w:ascii="Arial" w:hAnsi="Arial" w:cs="Arial"/>
                <w:sz w:val="18"/>
                <w:szCs w:val="18"/>
                <w:lang w:val="es-ES"/>
              </w:rPr>
            </w:pPr>
            <w:r w:rsidRPr="00344DBA">
              <w:rPr>
                <w:rFonts w:ascii="Arial" w:hAnsi="Arial" w:cs="Arial"/>
                <w:sz w:val="18"/>
                <w:szCs w:val="18"/>
                <w:lang w:val="es-ES"/>
              </w:rPr>
              <w:t>1350</w:t>
            </w:r>
          </w:p>
        </w:tc>
        <w:tc>
          <w:tcPr>
            <w:tcW w:w="171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rPr>
                <w:rFonts w:ascii="Arial" w:hAnsi="Arial" w:cs="Arial"/>
                <w:sz w:val="20"/>
                <w:szCs w:val="20"/>
                <w:lang w:val="es-ES"/>
              </w:rPr>
            </w:pPr>
          </w:p>
        </w:tc>
        <w:tc>
          <w:tcPr>
            <w:tcW w:w="1843"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single" w:sz="4" w:space="0" w:color="auto"/>
              <w:left w:val="nil"/>
              <w:bottom w:val="single" w:sz="4" w:space="0" w:color="auto"/>
              <w:right w:val="single" w:sz="4" w:space="0" w:color="auto"/>
            </w:tcBorders>
            <w:vAlign w:val="bottom"/>
          </w:tcPr>
          <w:p w:rsidR="00D45AB5" w:rsidRPr="00192723" w:rsidRDefault="00D45AB5" w:rsidP="00192723">
            <w:pPr>
              <w:jc w:val="right"/>
              <w:rPr>
                <w:rFonts w:ascii="Arial" w:hAnsi="Arial" w:cs="Arial"/>
                <w:sz w:val="20"/>
                <w:szCs w:val="20"/>
                <w:lang w:val="es-ES"/>
              </w:rPr>
            </w:pPr>
          </w:p>
        </w:tc>
      </w:tr>
      <w:tr w:rsidR="00D45AB5" w:rsidRPr="00192723" w:rsidTr="00D4609A">
        <w:trPr>
          <w:trHeight w:val="25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rPr>
                <w:rFonts w:ascii="Arial" w:hAnsi="Arial" w:cs="Arial"/>
                <w:sz w:val="18"/>
                <w:szCs w:val="18"/>
                <w:lang w:val="es-EC" w:eastAsia="es-EC"/>
              </w:rPr>
            </w:pPr>
            <w:r w:rsidRPr="00344DBA">
              <w:rPr>
                <w:rFonts w:ascii="Arial" w:hAnsi="Arial" w:cs="Arial"/>
                <w:sz w:val="18"/>
                <w:szCs w:val="18"/>
                <w:lang w:val="es-EC" w:eastAsia="es-EC"/>
              </w:rPr>
              <w:t>julio</w:t>
            </w:r>
          </w:p>
        </w:tc>
        <w:tc>
          <w:tcPr>
            <w:tcW w:w="1080" w:type="dxa"/>
            <w:tcBorders>
              <w:top w:val="nil"/>
              <w:left w:val="nil"/>
              <w:bottom w:val="single" w:sz="4" w:space="0" w:color="auto"/>
              <w:right w:val="single" w:sz="4" w:space="0" w:color="auto"/>
            </w:tcBorders>
            <w:shd w:val="clear" w:color="auto" w:fill="auto"/>
            <w:noWrap/>
            <w:vAlign w:val="bottom"/>
            <w:hideMark/>
          </w:tcPr>
          <w:p w:rsidR="00D45AB5" w:rsidRPr="00344DBA" w:rsidRDefault="00D45AB5" w:rsidP="00192723">
            <w:pPr>
              <w:jc w:val="right"/>
              <w:rPr>
                <w:rFonts w:ascii="Arial" w:hAnsi="Arial" w:cs="Arial"/>
                <w:sz w:val="18"/>
                <w:szCs w:val="18"/>
                <w:lang w:val="es-ES"/>
              </w:rPr>
            </w:pPr>
            <w:r w:rsidRPr="00344DBA">
              <w:rPr>
                <w:rFonts w:ascii="Arial" w:hAnsi="Arial" w:cs="Arial"/>
                <w:sz w:val="18"/>
                <w:szCs w:val="18"/>
                <w:lang w:val="es-ES"/>
              </w:rPr>
              <w:t>1400</w:t>
            </w:r>
          </w:p>
        </w:tc>
        <w:tc>
          <w:tcPr>
            <w:tcW w:w="171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rPr>
                <w:rFonts w:ascii="Arial" w:hAnsi="Arial" w:cs="Arial"/>
                <w:sz w:val="20"/>
                <w:szCs w:val="20"/>
                <w:lang w:val="es-ES"/>
              </w:rPr>
            </w:pPr>
          </w:p>
        </w:tc>
        <w:tc>
          <w:tcPr>
            <w:tcW w:w="1843"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single" w:sz="4" w:space="0" w:color="auto"/>
              <w:left w:val="nil"/>
              <w:bottom w:val="single" w:sz="4" w:space="0" w:color="auto"/>
              <w:right w:val="single" w:sz="4" w:space="0" w:color="auto"/>
            </w:tcBorders>
            <w:vAlign w:val="bottom"/>
          </w:tcPr>
          <w:p w:rsidR="00D45AB5" w:rsidRPr="00192723" w:rsidRDefault="00D45AB5" w:rsidP="00192723">
            <w:pPr>
              <w:jc w:val="right"/>
              <w:rPr>
                <w:rFonts w:ascii="Arial" w:hAnsi="Arial" w:cs="Arial"/>
                <w:sz w:val="20"/>
                <w:szCs w:val="20"/>
                <w:lang w:val="es-ES"/>
              </w:rPr>
            </w:pPr>
          </w:p>
        </w:tc>
      </w:tr>
      <w:tr w:rsidR="00D45AB5" w:rsidRPr="00192723" w:rsidTr="00D4609A">
        <w:trPr>
          <w:trHeight w:val="25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rPr>
                <w:rFonts w:ascii="Arial" w:hAnsi="Arial" w:cs="Arial"/>
                <w:sz w:val="18"/>
                <w:szCs w:val="18"/>
                <w:lang w:val="es-EC" w:eastAsia="es-EC"/>
              </w:rPr>
            </w:pPr>
            <w:r w:rsidRPr="00344DBA">
              <w:rPr>
                <w:rFonts w:ascii="Arial" w:hAnsi="Arial" w:cs="Arial"/>
                <w:sz w:val="18"/>
                <w:szCs w:val="18"/>
                <w:lang w:val="es-EC" w:eastAsia="es-EC"/>
              </w:rPr>
              <w:t>agosto</w:t>
            </w:r>
          </w:p>
        </w:tc>
        <w:tc>
          <w:tcPr>
            <w:tcW w:w="1080" w:type="dxa"/>
            <w:tcBorders>
              <w:top w:val="nil"/>
              <w:left w:val="nil"/>
              <w:bottom w:val="single" w:sz="4" w:space="0" w:color="auto"/>
              <w:right w:val="single" w:sz="4" w:space="0" w:color="auto"/>
            </w:tcBorders>
            <w:shd w:val="clear" w:color="auto" w:fill="auto"/>
            <w:noWrap/>
            <w:vAlign w:val="bottom"/>
            <w:hideMark/>
          </w:tcPr>
          <w:p w:rsidR="00D45AB5" w:rsidRPr="00344DBA" w:rsidRDefault="00D45AB5" w:rsidP="00192723">
            <w:pPr>
              <w:jc w:val="right"/>
              <w:rPr>
                <w:rFonts w:ascii="Arial" w:hAnsi="Arial" w:cs="Arial"/>
                <w:sz w:val="18"/>
                <w:szCs w:val="18"/>
                <w:lang w:val="es-ES"/>
              </w:rPr>
            </w:pPr>
            <w:r w:rsidRPr="00344DBA">
              <w:rPr>
                <w:rFonts w:ascii="Arial" w:hAnsi="Arial" w:cs="Arial"/>
                <w:sz w:val="18"/>
                <w:szCs w:val="18"/>
                <w:lang w:val="es-ES"/>
              </w:rPr>
              <w:t>1450</w:t>
            </w:r>
          </w:p>
        </w:tc>
        <w:tc>
          <w:tcPr>
            <w:tcW w:w="171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rPr>
                <w:rFonts w:ascii="Arial" w:hAnsi="Arial" w:cs="Arial"/>
                <w:sz w:val="20"/>
                <w:szCs w:val="20"/>
                <w:lang w:val="es-ES"/>
              </w:rPr>
            </w:pPr>
          </w:p>
        </w:tc>
        <w:tc>
          <w:tcPr>
            <w:tcW w:w="1843"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single" w:sz="4" w:space="0" w:color="auto"/>
              <w:left w:val="nil"/>
              <w:bottom w:val="single" w:sz="4" w:space="0" w:color="auto"/>
              <w:right w:val="single" w:sz="4" w:space="0" w:color="auto"/>
            </w:tcBorders>
            <w:vAlign w:val="bottom"/>
          </w:tcPr>
          <w:p w:rsidR="00D45AB5" w:rsidRPr="00192723" w:rsidRDefault="00D45AB5" w:rsidP="00192723">
            <w:pPr>
              <w:jc w:val="right"/>
              <w:rPr>
                <w:rFonts w:ascii="Arial" w:hAnsi="Arial" w:cs="Arial"/>
                <w:sz w:val="20"/>
                <w:szCs w:val="20"/>
                <w:lang w:val="es-ES"/>
              </w:rPr>
            </w:pPr>
          </w:p>
        </w:tc>
      </w:tr>
      <w:tr w:rsidR="00D45AB5" w:rsidRPr="00192723" w:rsidTr="00D4609A">
        <w:trPr>
          <w:trHeight w:val="25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rPr>
                <w:rFonts w:ascii="Arial" w:hAnsi="Arial" w:cs="Arial"/>
                <w:sz w:val="18"/>
                <w:szCs w:val="18"/>
                <w:lang w:val="es-EC" w:eastAsia="es-EC"/>
              </w:rPr>
            </w:pPr>
            <w:r w:rsidRPr="00344DBA">
              <w:rPr>
                <w:rFonts w:ascii="Arial" w:hAnsi="Arial" w:cs="Arial"/>
                <w:sz w:val="18"/>
                <w:szCs w:val="18"/>
                <w:lang w:val="es-EC" w:eastAsia="es-EC"/>
              </w:rPr>
              <w:t>septiembre</w:t>
            </w:r>
          </w:p>
        </w:tc>
        <w:tc>
          <w:tcPr>
            <w:tcW w:w="1080" w:type="dxa"/>
            <w:tcBorders>
              <w:top w:val="nil"/>
              <w:left w:val="nil"/>
              <w:bottom w:val="single" w:sz="4" w:space="0" w:color="auto"/>
              <w:right w:val="single" w:sz="4" w:space="0" w:color="auto"/>
            </w:tcBorders>
            <w:shd w:val="clear" w:color="auto" w:fill="auto"/>
            <w:noWrap/>
            <w:vAlign w:val="bottom"/>
            <w:hideMark/>
          </w:tcPr>
          <w:p w:rsidR="00D45AB5" w:rsidRPr="00344DBA" w:rsidRDefault="00D45AB5" w:rsidP="00192723">
            <w:pPr>
              <w:jc w:val="right"/>
              <w:rPr>
                <w:rFonts w:ascii="Arial" w:hAnsi="Arial" w:cs="Arial"/>
                <w:sz w:val="18"/>
                <w:szCs w:val="18"/>
                <w:lang w:val="es-ES"/>
              </w:rPr>
            </w:pPr>
            <w:r w:rsidRPr="00344DBA">
              <w:rPr>
                <w:rFonts w:ascii="Arial" w:hAnsi="Arial" w:cs="Arial"/>
                <w:sz w:val="18"/>
                <w:szCs w:val="18"/>
                <w:lang w:val="es-ES"/>
              </w:rPr>
              <w:t>1500</w:t>
            </w:r>
          </w:p>
        </w:tc>
        <w:tc>
          <w:tcPr>
            <w:tcW w:w="171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rPr>
                <w:rFonts w:ascii="Arial" w:hAnsi="Arial" w:cs="Arial"/>
                <w:sz w:val="20"/>
                <w:szCs w:val="20"/>
                <w:lang w:val="es-ES"/>
              </w:rPr>
            </w:pPr>
          </w:p>
        </w:tc>
        <w:tc>
          <w:tcPr>
            <w:tcW w:w="1843"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single" w:sz="4" w:space="0" w:color="auto"/>
              <w:left w:val="nil"/>
              <w:bottom w:val="single" w:sz="4" w:space="0" w:color="auto"/>
              <w:right w:val="single" w:sz="4" w:space="0" w:color="auto"/>
            </w:tcBorders>
            <w:vAlign w:val="bottom"/>
          </w:tcPr>
          <w:p w:rsidR="00D45AB5" w:rsidRPr="00192723" w:rsidRDefault="00D45AB5" w:rsidP="00192723">
            <w:pPr>
              <w:jc w:val="right"/>
              <w:rPr>
                <w:rFonts w:ascii="Arial" w:hAnsi="Arial" w:cs="Arial"/>
                <w:sz w:val="20"/>
                <w:szCs w:val="20"/>
                <w:lang w:val="es-ES"/>
              </w:rPr>
            </w:pPr>
          </w:p>
        </w:tc>
      </w:tr>
      <w:tr w:rsidR="00D45AB5" w:rsidRPr="00192723" w:rsidTr="00D4609A">
        <w:trPr>
          <w:trHeight w:val="25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rPr>
                <w:rFonts w:ascii="Arial" w:hAnsi="Arial" w:cs="Arial"/>
                <w:sz w:val="18"/>
                <w:szCs w:val="18"/>
                <w:lang w:val="es-EC" w:eastAsia="es-EC"/>
              </w:rPr>
            </w:pPr>
            <w:r w:rsidRPr="00344DBA">
              <w:rPr>
                <w:rFonts w:ascii="Arial" w:hAnsi="Arial" w:cs="Arial"/>
                <w:sz w:val="18"/>
                <w:szCs w:val="18"/>
                <w:lang w:val="es-EC" w:eastAsia="es-EC"/>
              </w:rPr>
              <w:t>octubre</w:t>
            </w:r>
          </w:p>
        </w:tc>
        <w:tc>
          <w:tcPr>
            <w:tcW w:w="1080" w:type="dxa"/>
            <w:tcBorders>
              <w:top w:val="nil"/>
              <w:left w:val="nil"/>
              <w:bottom w:val="single" w:sz="4" w:space="0" w:color="auto"/>
              <w:right w:val="single" w:sz="4" w:space="0" w:color="auto"/>
            </w:tcBorders>
            <w:shd w:val="clear" w:color="auto" w:fill="auto"/>
            <w:noWrap/>
            <w:vAlign w:val="bottom"/>
            <w:hideMark/>
          </w:tcPr>
          <w:p w:rsidR="00D45AB5" w:rsidRPr="00344DBA" w:rsidRDefault="00D45AB5" w:rsidP="00192723">
            <w:pPr>
              <w:jc w:val="right"/>
              <w:rPr>
                <w:rFonts w:ascii="Arial" w:hAnsi="Arial" w:cs="Arial"/>
                <w:sz w:val="18"/>
                <w:szCs w:val="18"/>
                <w:lang w:val="es-ES"/>
              </w:rPr>
            </w:pPr>
            <w:r w:rsidRPr="00344DBA">
              <w:rPr>
                <w:rFonts w:ascii="Arial" w:hAnsi="Arial" w:cs="Arial"/>
                <w:sz w:val="18"/>
                <w:szCs w:val="18"/>
                <w:lang w:val="es-ES"/>
              </w:rPr>
              <w:t>1400</w:t>
            </w:r>
          </w:p>
        </w:tc>
        <w:tc>
          <w:tcPr>
            <w:tcW w:w="171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843"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single" w:sz="4" w:space="0" w:color="auto"/>
              <w:left w:val="nil"/>
              <w:bottom w:val="single" w:sz="4" w:space="0" w:color="auto"/>
              <w:right w:val="single" w:sz="4" w:space="0" w:color="auto"/>
            </w:tcBorders>
            <w:vAlign w:val="bottom"/>
          </w:tcPr>
          <w:p w:rsidR="00D45AB5" w:rsidRPr="00192723" w:rsidRDefault="00D45AB5" w:rsidP="00192723">
            <w:pPr>
              <w:jc w:val="right"/>
              <w:rPr>
                <w:rFonts w:ascii="Arial" w:hAnsi="Arial" w:cs="Arial"/>
                <w:sz w:val="20"/>
                <w:szCs w:val="20"/>
                <w:lang w:val="es-ES"/>
              </w:rPr>
            </w:pPr>
          </w:p>
        </w:tc>
      </w:tr>
      <w:tr w:rsidR="00D45AB5" w:rsidRPr="00192723" w:rsidTr="00D4609A">
        <w:trPr>
          <w:trHeight w:val="25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rPr>
                <w:rFonts w:ascii="Arial" w:hAnsi="Arial" w:cs="Arial"/>
                <w:sz w:val="18"/>
                <w:szCs w:val="18"/>
                <w:lang w:val="es-EC" w:eastAsia="es-EC"/>
              </w:rPr>
            </w:pPr>
            <w:r w:rsidRPr="00344DBA">
              <w:rPr>
                <w:rFonts w:ascii="Arial" w:hAnsi="Arial" w:cs="Arial"/>
                <w:sz w:val="18"/>
                <w:szCs w:val="18"/>
                <w:lang w:val="es-EC" w:eastAsia="es-EC"/>
              </w:rPr>
              <w:t>noviembre</w:t>
            </w:r>
          </w:p>
        </w:tc>
        <w:tc>
          <w:tcPr>
            <w:tcW w:w="1080" w:type="dxa"/>
            <w:tcBorders>
              <w:top w:val="nil"/>
              <w:left w:val="nil"/>
              <w:bottom w:val="single" w:sz="4" w:space="0" w:color="auto"/>
              <w:right w:val="single" w:sz="4" w:space="0" w:color="auto"/>
            </w:tcBorders>
            <w:shd w:val="clear" w:color="auto" w:fill="auto"/>
            <w:noWrap/>
            <w:vAlign w:val="bottom"/>
            <w:hideMark/>
          </w:tcPr>
          <w:p w:rsidR="00D45AB5" w:rsidRPr="00344DBA" w:rsidRDefault="00D45AB5" w:rsidP="00192723">
            <w:pPr>
              <w:jc w:val="right"/>
              <w:rPr>
                <w:rFonts w:ascii="Arial" w:hAnsi="Arial" w:cs="Arial"/>
                <w:sz w:val="18"/>
                <w:szCs w:val="18"/>
                <w:lang w:val="es-ES"/>
              </w:rPr>
            </w:pPr>
            <w:r w:rsidRPr="00344DBA">
              <w:rPr>
                <w:rFonts w:ascii="Arial" w:hAnsi="Arial" w:cs="Arial"/>
                <w:sz w:val="18"/>
                <w:szCs w:val="18"/>
                <w:lang w:val="es-ES"/>
              </w:rPr>
              <w:t>1300</w:t>
            </w:r>
          </w:p>
        </w:tc>
        <w:tc>
          <w:tcPr>
            <w:tcW w:w="171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843"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single" w:sz="4" w:space="0" w:color="auto"/>
              <w:left w:val="nil"/>
              <w:bottom w:val="single" w:sz="4" w:space="0" w:color="auto"/>
              <w:right w:val="single" w:sz="4" w:space="0" w:color="auto"/>
            </w:tcBorders>
            <w:vAlign w:val="bottom"/>
          </w:tcPr>
          <w:p w:rsidR="00D45AB5" w:rsidRPr="00192723" w:rsidRDefault="00D45AB5" w:rsidP="00192723">
            <w:pPr>
              <w:jc w:val="right"/>
              <w:rPr>
                <w:rFonts w:ascii="Arial" w:hAnsi="Arial" w:cs="Arial"/>
                <w:sz w:val="20"/>
                <w:szCs w:val="20"/>
                <w:lang w:val="es-ES"/>
              </w:rPr>
            </w:pPr>
          </w:p>
        </w:tc>
      </w:tr>
      <w:tr w:rsidR="00D45AB5" w:rsidRPr="00192723" w:rsidTr="00D4609A">
        <w:trPr>
          <w:trHeight w:val="27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45AB5" w:rsidRPr="00344DBA" w:rsidRDefault="00D45AB5" w:rsidP="00192723">
            <w:pPr>
              <w:rPr>
                <w:rFonts w:ascii="Arial" w:hAnsi="Arial" w:cs="Arial"/>
                <w:sz w:val="18"/>
                <w:szCs w:val="18"/>
                <w:lang w:val="es-EC" w:eastAsia="es-EC"/>
              </w:rPr>
            </w:pPr>
            <w:r w:rsidRPr="00344DBA">
              <w:rPr>
                <w:rFonts w:ascii="Arial" w:hAnsi="Arial" w:cs="Arial"/>
                <w:sz w:val="18"/>
                <w:szCs w:val="18"/>
                <w:lang w:val="es-EC" w:eastAsia="es-EC"/>
              </w:rPr>
              <w:t>diciembre</w:t>
            </w:r>
          </w:p>
        </w:tc>
        <w:tc>
          <w:tcPr>
            <w:tcW w:w="1080" w:type="dxa"/>
            <w:tcBorders>
              <w:top w:val="nil"/>
              <w:left w:val="nil"/>
              <w:bottom w:val="single" w:sz="4" w:space="0" w:color="auto"/>
              <w:right w:val="single" w:sz="4" w:space="0" w:color="auto"/>
            </w:tcBorders>
            <w:shd w:val="clear" w:color="auto" w:fill="auto"/>
            <w:noWrap/>
            <w:vAlign w:val="bottom"/>
            <w:hideMark/>
          </w:tcPr>
          <w:p w:rsidR="00D45AB5" w:rsidRPr="00344DBA" w:rsidRDefault="00D45AB5" w:rsidP="00192723">
            <w:pPr>
              <w:jc w:val="right"/>
              <w:rPr>
                <w:rFonts w:ascii="Arial" w:hAnsi="Arial" w:cs="Arial"/>
                <w:sz w:val="18"/>
                <w:szCs w:val="18"/>
                <w:lang w:val="es-ES"/>
              </w:rPr>
            </w:pPr>
            <w:r w:rsidRPr="00344DBA">
              <w:rPr>
                <w:rFonts w:ascii="Arial" w:hAnsi="Arial" w:cs="Arial"/>
                <w:sz w:val="18"/>
                <w:szCs w:val="18"/>
                <w:lang w:val="es-ES"/>
              </w:rPr>
              <w:t>1250</w:t>
            </w:r>
          </w:p>
        </w:tc>
        <w:tc>
          <w:tcPr>
            <w:tcW w:w="171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843"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single" w:sz="4" w:space="0" w:color="auto"/>
              <w:left w:val="nil"/>
              <w:bottom w:val="single" w:sz="4" w:space="0" w:color="auto"/>
              <w:right w:val="single" w:sz="4" w:space="0" w:color="auto"/>
            </w:tcBorders>
            <w:vAlign w:val="bottom"/>
          </w:tcPr>
          <w:p w:rsidR="00D45AB5" w:rsidRPr="00192723" w:rsidRDefault="00D45AB5" w:rsidP="00192723">
            <w:pPr>
              <w:jc w:val="right"/>
              <w:rPr>
                <w:rFonts w:ascii="Arial" w:hAnsi="Arial" w:cs="Arial"/>
                <w:sz w:val="20"/>
                <w:szCs w:val="20"/>
                <w:lang w:val="es-ES"/>
              </w:rPr>
            </w:pPr>
          </w:p>
        </w:tc>
      </w:tr>
      <w:tr w:rsidR="00D45AB5" w:rsidRPr="00192723" w:rsidTr="00D4609A">
        <w:trPr>
          <w:trHeight w:val="27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45AB5" w:rsidRPr="00192723" w:rsidRDefault="00D45AB5" w:rsidP="00192723">
            <w:pPr>
              <w:rPr>
                <w:rFonts w:ascii="Arial" w:hAnsi="Arial" w:cs="Arial"/>
                <w:sz w:val="20"/>
                <w:szCs w:val="20"/>
                <w:lang w:val="es-EC" w:eastAsia="es-EC"/>
              </w:rPr>
            </w:pPr>
            <w:r w:rsidRPr="00192723">
              <w:rPr>
                <w:rFonts w:ascii="Arial" w:hAnsi="Arial" w:cs="Arial"/>
                <w:sz w:val="20"/>
                <w:szCs w:val="20"/>
                <w:lang w:val="es-EC" w:eastAsia="es-EC"/>
              </w:rPr>
              <w:t> </w:t>
            </w:r>
          </w:p>
        </w:tc>
        <w:tc>
          <w:tcPr>
            <w:tcW w:w="1080" w:type="dxa"/>
            <w:tcBorders>
              <w:top w:val="nil"/>
              <w:left w:val="nil"/>
              <w:bottom w:val="single" w:sz="4" w:space="0" w:color="auto"/>
              <w:right w:val="single" w:sz="4" w:space="0" w:color="auto"/>
            </w:tcBorders>
            <w:shd w:val="clear" w:color="auto" w:fill="auto"/>
            <w:noWrap/>
            <w:vAlign w:val="bottom"/>
            <w:hideMark/>
          </w:tcPr>
          <w:p w:rsidR="00D45AB5" w:rsidRPr="00192723" w:rsidRDefault="00D45AB5" w:rsidP="00192723">
            <w:pPr>
              <w:rPr>
                <w:rFonts w:ascii="Arial" w:hAnsi="Arial" w:cs="Arial"/>
                <w:sz w:val="20"/>
                <w:szCs w:val="20"/>
                <w:lang w:val="es-ES"/>
              </w:rPr>
            </w:pPr>
            <w:r w:rsidRPr="00192723">
              <w:rPr>
                <w:rFonts w:ascii="Arial" w:hAnsi="Arial" w:cs="Arial"/>
                <w:sz w:val="20"/>
                <w:szCs w:val="20"/>
                <w:lang w:val="es-ES"/>
              </w:rPr>
              <w:t> </w:t>
            </w:r>
          </w:p>
        </w:tc>
        <w:tc>
          <w:tcPr>
            <w:tcW w:w="171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rPr>
                <w:rFonts w:ascii="Arial" w:hAnsi="Arial" w:cs="Arial"/>
                <w:sz w:val="20"/>
                <w:szCs w:val="20"/>
                <w:lang w:val="es-ES"/>
              </w:rPr>
            </w:pPr>
          </w:p>
        </w:tc>
        <w:tc>
          <w:tcPr>
            <w:tcW w:w="1843"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rPr>
                <w:rFonts w:ascii="Arial" w:hAnsi="Arial" w:cs="Arial"/>
                <w:sz w:val="20"/>
                <w:szCs w:val="20"/>
                <w:lang w:val="es-ES"/>
              </w:rPr>
            </w:pPr>
          </w:p>
        </w:tc>
        <w:tc>
          <w:tcPr>
            <w:tcW w:w="1701" w:type="dxa"/>
            <w:tcBorders>
              <w:top w:val="nil"/>
              <w:left w:val="nil"/>
              <w:bottom w:val="single" w:sz="4" w:space="0" w:color="auto"/>
              <w:right w:val="single" w:sz="4" w:space="0" w:color="auto"/>
            </w:tcBorders>
            <w:shd w:val="clear" w:color="auto" w:fill="auto"/>
            <w:noWrap/>
            <w:vAlign w:val="bottom"/>
          </w:tcPr>
          <w:p w:rsidR="00D45AB5" w:rsidRPr="00192723" w:rsidRDefault="00D45AB5" w:rsidP="00192723">
            <w:pPr>
              <w:rPr>
                <w:rFonts w:ascii="Arial" w:hAnsi="Arial" w:cs="Arial"/>
                <w:sz w:val="20"/>
                <w:szCs w:val="20"/>
                <w:lang w:val="es-ES"/>
              </w:rPr>
            </w:pPr>
          </w:p>
        </w:tc>
        <w:tc>
          <w:tcPr>
            <w:tcW w:w="1701" w:type="dxa"/>
            <w:tcBorders>
              <w:top w:val="single" w:sz="4" w:space="0" w:color="auto"/>
              <w:left w:val="nil"/>
              <w:bottom w:val="single" w:sz="4" w:space="0" w:color="auto"/>
              <w:right w:val="single" w:sz="4" w:space="0" w:color="auto"/>
            </w:tcBorders>
          </w:tcPr>
          <w:p w:rsidR="00D45AB5" w:rsidRPr="00192723" w:rsidRDefault="00D45AB5" w:rsidP="00192723">
            <w:pPr>
              <w:rPr>
                <w:rFonts w:ascii="Arial" w:hAnsi="Arial" w:cs="Arial"/>
                <w:b/>
                <w:bCs/>
                <w:sz w:val="16"/>
                <w:szCs w:val="16"/>
                <w:lang w:val="es-EC" w:eastAsia="es-EC"/>
              </w:rPr>
            </w:pPr>
          </w:p>
        </w:tc>
      </w:tr>
      <w:tr w:rsidR="00D45AB5" w:rsidRPr="00192723" w:rsidTr="00D4609A">
        <w:trPr>
          <w:trHeight w:val="255"/>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AB5" w:rsidRPr="00192723" w:rsidRDefault="00D45AB5" w:rsidP="00192723">
            <w:pPr>
              <w:rPr>
                <w:rFonts w:ascii="Arial" w:hAnsi="Arial" w:cs="Arial"/>
                <w:b/>
                <w:sz w:val="20"/>
                <w:szCs w:val="20"/>
                <w:lang w:val="es-EC" w:eastAsia="es-EC"/>
              </w:rPr>
            </w:pPr>
            <w:r w:rsidRPr="00192723">
              <w:rPr>
                <w:rFonts w:ascii="Arial" w:hAnsi="Arial" w:cs="Arial"/>
                <w:b/>
                <w:sz w:val="20"/>
                <w:szCs w:val="20"/>
                <w:lang w:val="es-EC" w:eastAsia="es-EC"/>
              </w:rPr>
              <w:t>TOTALES</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AB5" w:rsidRPr="00192723" w:rsidRDefault="00D45AB5" w:rsidP="00192723">
            <w:pPr>
              <w:jc w:val="right"/>
              <w:rPr>
                <w:rFonts w:ascii="Arial" w:hAnsi="Arial" w:cs="Arial"/>
                <w:sz w:val="20"/>
                <w:szCs w:val="20"/>
                <w:lang w:val="es-ES"/>
              </w:rPr>
            </w:pPr>
          </w:p>
        </w:tc>
        <w:tc>
          <w:tcPr>
            <w:tcW w:w="17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45AB5" w:rsidRPr="00192723" w:rsidRDefault="00D45AB5" w:rsidP="00192723">
            <w:pPr>
              <w:rPr>
                <w:rFonts w:ascii="Arial" w:hAnsi="Arial" w:cs="Arial"/>
                <w:sz w:val="20"/>
                <w:szCs w:val="20"/>
                <w:lang w:val="es-ES"/>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45AB5" w:rsidRPr="00192723" w:rsidRDefault="00D45AB5" w:rsidP="00192723">
            <w:pPr>
              <w:jc w:val="right"/>
              <w:rPr>
                <w:rFonts w:ascii="Arial" w:hAnsi="Arial" w:cs="Arial"/>
                <w:sz w:val="20"/>
                <w:szCs w:val="20"/>
                <w:lang w:val="es-ES"/>
              </w:rPr>
            </w:pPr>
          </w:p>
        </w:tc>
        <w:tc>
          <w:tcPr>
            <w:tcW w:w="1701" w:type="dxa"/>
            <w:tcBorders>
              <w:top w:val="single" w:sz="4" w:space="0" w:color="auto"/>
              <w:left w:val="single" w:sz="4" w:space="0" w:color="auto"/>
              <w:bottom w:val="single" w:sz="4" w:space="0" w:color="auto"/>
              <w:right w:val="single" w:sz="4" w:space="0" w:color="auto"/>
            </w:tcBorders>
          </w:tcPr>
          <w:p w:rsidR="00D45AB5" w:rsidRPr="00192723" w:rsidRDefault="00D45AB5" w:rsidP="00D45AB5">
            <w:pPr>
              <w:jc w:val="right"/>
              <w:rPr>
                <w:rFonts w:ascii="Arial" w:hAnsi="Arial" w:cs="Arial"/>
                <w:sz w:val="20"/>
                <w:szCs w:val="20"/>
                <w:lang w:val="es-EC" w:eastAsia="es-EC"/>
              </w:rPr>
            </w:pPr>
          </w:p>
        </w:tc>
      </w:tr>
    </w:tbl>
    <w:p w:rsidR="00192723" w:rsidRPr="00192723" w:rsidRDefault="00192723" w:rsidP="00192723">
      <w:pPr>
        <w:ind w:right="113"/>
        <w:jc w:val="both"/>
        <w:rPr>
          <w:rFonts w:ascii="Calibri" w:hAnsi="Calibri" w:cs="Arial"/>
          <w:sz w:val="18"/>
          <w:szCs w:val="18"/>
          <w:lang w:val="es-ES"/>
        </w:rPr>
      </w:pPr>
    </w:p>
    <w:p w:rsidR="00192723" w:rsidRPr="00454238" w:rsidRDefault="00192723" w:rsidP="00192723">
      <w:pPr>
        <w:ind w:left="-142" w:right="140"/>
        <w:jc w:val="both"/>
        <w:rPr>
          <w:rFonts w:asciiTheme="minorHAnsi" w:hAnsiTheme="minorHAnsi" w:cstheme="minorHAnsi"/>
          <w:b/>
          <w:sz w:val="18"/>
          <w:szCs w:val="18"/>
          <w:lang w:val="es-ES"/>
        </w:rPr>
      </w:pPr>
      <w:r w:rsidRPr="00454238">
        <w:rPr>
          <w:rFonts w:asciiTheme="minorHAnsi" w:hAnsiTheme="minorHAnsi" w:cstheme="minorHAnsi"/>
          <w:sz w:val="18"/>
          <w:szCs w:val="18"/>
          <w:lang w:val="es-ES"/>
        </w:rPr>
        <w:t xml:space="preserve">c) Se estipula que los precios de venta por unidad serán </w:t>
      </w:r>
      <w:r w:rsidR="00454238" w:rsidRPr="00454238">
        <w:rPr>
          <w:rFonts w:asciiTheme="minorHAnsi" w:hAnsiTheme="minorHAnsi" w:cstheme="minorHAnsi"/>
          <w:sz w:val="18"/>
          <w:szCs w:val="18"/>
          <w:lang w:val="es-ES"/>
        </w:rPr>
        <w:t>iguales a</w:t>
      </w:r>
      <w:r w:rsidRPr="00454238">
        <w:rPr>
          <w:rFonts w:asciiTheme="minorHAnsi" w:hAnsiTheme="minorHAnsi" w:cstheme="minorHAnsi"/>
          <w:sz w:val="18"/>
          <w:szCs w:val="18"/>
          <w:lang w:val="es-ES"/>
        </w:rPr>
        <w:t xml:space="preserve"> los últimos meses del 20</w:t>
      </w:r>
      <w:r w:rsidR="00D45AB5" w:rsidRPr="00454238">
        <w:rPr>
          <w:rFonts w:asciiTheme="minorHAnsi" w:hAnsiTheme="minorHAnsi" w:cstheme="minorHAnsi"/>
          <w:sz w:val="18"/>
          <w:szCs w:val="18"/>
          <w:lang w:val="es-ES"/>
        </w:rPr>
        <w:t>16</w:t>
      </w:r>
      <w:r w:rsidRPr="00454238">
        <w:rPr>
          <w:rFonts w:asciiTheme="minorHAnsi" w:hAnsiTheme="minorHAnsi" w:cstheme="minorHAnsi"/>
          <w:sz w:val="18"/>
          <w:szCs w:val="18"/>
          <w:lang w:val="es-ES"/>
        </w:rPr>
        <w:t xml:space="preserve"> y se verán incrementados a partir de julio de 201</w:t>
      </w:r>
      <w:r w:rsidR="00D45AB5" w:rsidRPr="00454238">
        <w:rPr>
          <w:rFonts w:asciiTheme="minorHAnsi" w:hAnsiTheme="minorHAnsi" w:cstheme="minorHAnsi"/>
          <w:sz w:val="18"/>
          <w:szCs w:val="18"/>
          <w:lang w:val="es-ES"/>
        </w:rPr>
        <w:t>7</w:t>
      </w:r>
      <w:r w:rsidRPr="00454238">
        <w:rPr>
          <w:rFonts w:asciiTheme="minorHAnsi" w:hAnsiTheme="minorHAnsi" w:cstheme="minorHAnsi"/>
          <w:sz w:val="18"/>
          <w:szCs w:val="18"/>
          <w:lang w:val="es-ES"/>
        </w:rPr>
        <w:t xml:space="preserve"> en un 6%. </w:t>
      </w:r>
      <w:r w:rsidRPr="00454238">
        <w:rPr>
          <w:rFonts w:asciiTheme="minorHAnsi" w:hAnsiTheme="minorHAnsi" w:cstheme="minorHAnsi"/>
          <w:b/>
          <w:sz w:val="18"/>
          <w:szCs w:val="18"/>
          <w:lang w:val="es-ES"/>
        </w:rPr>
        <w:t>El precio de venta en octubre de 20</w:t>
      </w:r>
      <w:r w:rsidR="00D45AB5" w:rsidRPr="00454238">
        <w:rPr>
          <w:rFonts w:asciiTheme="minorHAnsi" w:hAnsiTheme="minorHAnsi" w:cstheme="minorHAnsi"/>
          <w:b/>
          <w:sz w:val="18"/>
          <w:szCs w:val="18"/>
          <w:lang w:val="es-ES"/>
        </w:rPr>
        <w:t>16</w:t>
      </w:r>
      <w:r w:rsidRPr="00454238">
        <w:rPr>
          <w:rFonts w:asciiTheme="minorHAnsi" w:hAnsiTheme="minorHAnsi" w:cstheme="minorHAnsi"/>
          <w:b/>
          <w:sz w:val="18"/>
          <w:szCs w:val="18"/>
          <w:lang w:val="es-ES"/>
        </w:rPr>
        <w:t xml:space="preserve"> en adelante era de $ 3</w:t>
      </w:r>
    </w:p>
    <w:p w:rsidR="00192723" w:rsidRPr="00454238" w:rsidRDefault="00192723" w:rsidP="00192723">
      <w:pPr>
        <w:ind w:left="-142" w:right="140"/>
        <w:jc w:val="both"/>
        <w:rPr>
          <w:rFonts w:asciiTheme="minorHAnsi" w:hAnsiTheme="minorHAnsi" w:cstheme="minorHAnsi"/>
          <w:sz w:val="18"/>
          <w:szCs w:val="18"/>
          <w:lang w:val="es-ES"/>
        </w:rPr>
      </w:pPr>
    </w:p>
    <w:p w:rsidR="00192723" w:rsidRPr="00454238" w:rsidRDefault="00192723" w:rsidP="00192723">
      <w:pPr>
        <w:ind w:left="-142" w:right="140"/>
        <w:jc w:val="both"/>
        <w:rPr>
          <w:rFonts w:asciiTheme="minorHAnsi" w:hAnsiTheme="minorHAnsi" w:cstheme="minorHAnsi"/>
          <w:b/>
          <w:sz w:val="18"/>
          <w:szCs w:val="18"/>
          <w:lang w:val="es-ES"/>
        </w:rPr>
      </w:pPr>
      <w:r w:rsidRPr="00454238">
        <w:rPr>
          <w:rFonts w:asciiTheme="minorHAnsi" w:hAnsiTheme="minorHAnsi" w:cstheme="minorHAnsi"/>
          <w:sz w:val="18"/>
          <w:szCs w:val="18"/>
          <w:lang w:val="es-ES"/>
        </w:rPr>
        <w:t>En función de estos datos, y de las ventas realizadas durante el 20</w:t>
      </w:r>
      <w:r w:rsidR="00D45AB5" w:rsidRPr="00454238">
        <w:rPr>
          <w:rFonts w:asciiTheme="minorHAnsi" w:hAnsiTheme="minorHAnsi" w:cstheme="minorHAnsi"/>
          <w:sz w:val="18"/>
          <w:szCs w:val="18"/>
          <w:lang w:val="es-ES"/>
        </w:rPr>
        <w:t>16</w:t>
      </w:r>
      <w:r w:rsidRPr="00454238">
        <w:rPr>
          <w:rFonts w:asciiTheme="minorHAnsi" w:hAnsiTheme="minorHAnsi" w:cstheme="minorHAnsi"/>
          <w:sz w:val="18"/>
          <w:szCs w:val="18"/>
          <w:lang w:val="es-ES"/>
        </w:rPr>
        <w:t xml:space="preserve">, se pide </w:t>
      </w:r>
      <w:r w:rsidR="00454238" w:rsidRPr="00454238">
        <w:rPr>
          <w:rFonts w:asciiTheme="minorHAnsi" w:hAnsiTheme="minorHAnsi" w:cstheme="minorHAnsi"/>
          <w:b/>
          <w:sz w:val="18"/>
          <w:szCs w:val="18"/>
          <w:lang w:val="es-ES"/>
        </w:rPr>
        <w:t>realizar el</w:t>
      </w:r>
      <w:r w:rsidRPr="00454238">
        <w:rPr>
          <w:rFonts w:asciiTheme="minorHAnsi" w:hAnsiTheme="minorHAnsi" w:cstheme="minorHAnsi"/>
          <w:b/>
          <w:sz w:val="18"/>
          <w:szCs w:val="18"/>
          <w:lang w:val="es-ES"/>
        </w:rPr>
        <w:t xml:space="preserve"> presupuesto de ventas y las cobranzas </w:t>
      </w:r>
      <w:r w:rsidR="00454238">
        <w:rPr>
          <w:rFonts w:asciiTheme="minorHAnsi" w:hAnsiTheme="minorHAnsi" w:cstheme="minorHAnsi"/>
          <w:b/>
          <w:sz w:val="18"/>
          <w:szCs w:val="18"/>
          <w:lang w:val="es-ES"/>
        </w:rPr>
        <w:t xml:space="preserve">respectivas para el período </w:t>
      </w:r>
      <w:r w:rsidR="00454238" w:rsidRPr="00454238">
        <w:rPr>
          <w:rFonts w:asciiTheme="minorHAnsi" w:hAnsiTheme="minorHAnsi" w:cstheme="minorHAnsi"/>
          <w:b/>
          <w:sz w:val="18"/>
          <w:szCs w:val="18"/>
          <w:lang w:val="es-ES"/>
        </w:rPr>
        <w:t>2017</w:t>
      </w:r>
      <w:r w:rsidRPr="00454238">
        <w:rPr>
          <w:rFonts w:asciiTheme="minorHAnsi" w:hAnsiTheme="minorHAnsi" w:cstheme="minorHAnsi"/>
          <w:b/>
          <w:sz w:val="18"/>
          <w:szCs w:val="18"/>
          <w:lang w:val="es-ES"/>
        </w:rPr>
        <w:t xml:space="preserve"> </w:t>
      </w:r>
    </w:p>
    <w:p w:rsidR="00454238" w:rsidRPr="00454238" w:rsidRDefault="00454238" w:rsidP="00192723">
      <w:pPr>
        <w:ind w:left="-142" w:right="140"/>
        <w:jc w:val="both"/>
        <w:rPr>
          <w:rFonts w:asciiTheme="minorHAnsi" w:hAnsiTheme="minorHAnsi" w:cstheme="minorHAnsi"/>
          <w:b/>
          <w:sz w:val="18"/>
          <w:szCs w:val="18"/>
          <w:lang w:val="es-ES"/>
        </w:rPr>
      </w:pPr>
    </w:p>
    <w:p w:rsidR="00454238" w:rsidRPr="00454238" w:rsidRDefault="00454238" w:rsidP="00454238">
      <w:pPr>
        <w:ind w:left="-142" w:right="140"/>
        <w:jc w:val="both"/>
        <w:rPr>
          <w:rFonts w:asciiTheme="minorHAnsi" w:hAnsiTheme="minorHAnsi" w:cstheme="minorHAnsi"/>
          <w:sz w:val="18"/>
          <w:szCs w:val="18"/>
          <w:lang w:val="es-ES"/>
        </w:rPr>
      </w:pPr>
      <w:r w:rsidRPr="00454238">
        <w:rPr>
          <w:rFonts w:asciiTheme="minorHAnsi" w:hAnsiTheme="minorHAnsi" w:cstheme="minorHAnsi"/>
          <w:sz w:val="18"/>
          <w:szCs w:val="18"/>
          <w:lang w:val="es-ES"/>
        </w:rPr>
        <w:t xml:space="preserve">Debe anotar los resultados </w:t>
      </w:r>
      <w:r>
        <w:rPr>
          <w:rFonts w:asciiTheme="minorHAnsi" w:hAnsiTheme="minorHAnsi" w:cstheme="minorHAnsi"/>
          <w:sz w:val="18"/>
          <w:szCs w:val="18"/>
          <w:lang w:val="es-ES"/>
        </w:rPr>
        <w:t>de todo el período 2017. Además, m</w:t>
      </w:r>
      <w:r w:rsidRPr="00454238">
        <w:rPr>
          <w:rFonts w:asciiTheme="minorHAnsi" w:hAnsiTheme="minorHAnsi" w:cstheme="minorHAnsi"/>
          <w:sz w:val="18"/>
          <w:szCs w:val="18"/>
          <w:lang w:val="es-ES"/>
        </w:rPr>
        <w:t xml:space="preserve">uestre el </w:t>
      </w:r>
      <w:r w:rsidRPr="00454238">
        <w:rPr>
          <w:rFonts w:asciiTheme="minorHAnsi" w:hAnsiTheme="minorHAnsi" w:cstheme="minorHAnsi"/>
          <w:b/>
          <w:sz w:val="18"/>
          <w:szCs w:val="18"/>
          <w:lang w:val="es-ES"/>
        </w:rPr>
        <w:t>procedimiento</w:t>
      </w:r>
      <w:r w:rsidRPr="00454238">
        <w:rPr>
          <w:rFonts w:asciiTheme="minorHAnsi" w:hAnsiTheme="minorHAnsi" w:cstheme="minorHAnsi"/>
          <w:sz w:val="18"/>
          <w:szCs w:val="18"/>
          <w:lang w:val="es-ES"/>
        </w:rPr>
        <w:t xml:space="preserve"> </w:t>
      </w:r>
      <w:r>
        <w:rPr>
          <w:rFonts w:asciiTheme="minorHAnsi" w:hAnsiTheme="minorHAnsi" w:cstheme="minorHAnsi"/>
          <w:sz w:val="18"/>
          <w:szCs w:val="18"/>
          <w:lang w:val="es-ES"/>
        </w:rPr>
        <w:t xml:space="preserve">de cómo se hacen los cálculos de </w:t>
      </w:r>
      <w:r w:rsidRPr="00454238">
        <w:rPr>
          <w:rFonts w:asciiTheme="minorHAnsi" w:hAnsiTheme="minorHAnsi" w:cstheme="minorHAnsi"/>
          <w:sz w:val="18"/>
          <w:szCs w:val="18"/>
          <w:lang w:val="es-ES"/>
        </w:rPr>
        <w:t>las cobranzas</w:t>
      </w:r>
      <w:r>
        <w:rPr>
          <w:rFonts w:asciiTheme="minorHAnsi" w:hAnsiTheme="minorHAnsi" w:cstheme="minorHAnsi"/>
          <w:sz w:val="18"/>
          <w:szCs w:val="18"/>
          <w:lang w:val="es-ES"/>
        </w:rPr>
        <w:t xml:space="preserve"> </w:t>
      </w:r>
      <w:r w:rsidRPr="00454238">
        <w:rPr>
          <w:rFonts w:asciiTheme="minorHAnsi" w:hAnsiTheme="minorHAnsi" w:cstheme="minorHAnsi"/>
          <w:sz w:val="18"/>
          <w:szCs w:val="18"/>
          <w:lang w:val="es-ES"/>
        </w:rPr>
        <w:t>de los tres primeros meses del año 2017.</w:t>
      </w:r>
    </w:p>
    <w:p w:rsidR="00454238" w:rsidRPr="00192723" w:rsidRDefault="00454238" w:rsidP="00192723">
      <w:pPr>
        <w:ind w:left="-142" w:right="140"/>
        <w:jc w:val="both"/>
        <w:rPr>
          <w:rFonts w:ascii="Calibri" w:hAnsi="Calibri" w:cs="Arial"/>
          <w:b/>
          <w:sz w:val="18"/>
          <w:szCs w:val="18"/>
          <w:lang w:val="es-ES"/>
        </w:rPr>
      </w:pPr>
    </w:p>
    <w:p w:rsidR="00192723" w:rsidRPr="00192723" w:rsidRDefault="00192723" w:rsidP="00192723">
      <w:pPr>
        <w:ind w:left="-142" w:right="140"/>
        <w:jc w:val="both"/>
        <w:rPr>
          <w:rFonts w:ascii="Calibri" w:hAnsi="Calibri" w:cs="Arial"/>
          <w:b/>
          <w:sz w:val="18"/>
          <w:szCs w:val="18"/>
          <w:lang w:val="es-ES"/>
        </w:rPr>
      </w:pPr>
    </w:p>
    <w:p w:rsidR="00192723" w:rsidRDefault="00192723" w:rsidP="00475607">
      <w:pPr>
        <w:ind w:left="-426" w:right="-595"/>
        <w:jc w:val="both"/>
        <w:rPr>
          <w:rFonts w:ascii="Calibri" w:hAnsi="Calibri" w:cs="Arial"/>
          <w:b/>
          <w:sz w:val="18"/>
          <w:szCs w:val="18"/>
          <w:lang w:val="es-ES"/>
        </w:rPr>
      </w:pPr>
    </w:p>
    <w:p w:rsidR="009C68D3" w:rsidRDefault="009C68D3" w:rsidP="00475607">
      <w:pPr>
        <w:ind w:left="-426" w:right="-595"/>
        <w:jc w:val="both"/>
        <w:rPr>
          <w:rFonts w:ascii="Calibri" w:hAnsi="Calibri" w:cs="Arial"/>
          <w:b/>
          <w:sz w:val="18"/>
          <w:szCs w:val="18"/>
          <w:lang w:val="es-ES"/>
        </w:rPr>
      </w:pPr>
    </w:p>
    <w:sectPr w:rsidR="009C68D3" w:rsidSect="00D4609A">
      <w:pgSz w:w="11906" w:h="16838"/>
      <w:pgMar w:top="284"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DE6" w:rsidRDefault="00563DE6" w:rsidP="009048BD">
      <w:r>
        <w:separator/>
      </w:r>
    </w:p>
  </w:endnote>
  <w:endnote w:type="continuationSeparator" w:id="0">
    <w:p w:rsidR="00563DE6" w:rsidRDefault="00563DE6" w:rsidP="00904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DE6" w:rsidRDefault="00563DE6" w:rsidP="009048BD">
      <w:r>
        <w:separator/>
      </w:r>
    </w:p>
  </w:footnote>
  <w:footnote w:type="continuationSeparator" w:id="0">
    <w:p w:rsidR="00563DE6" w:rsidRDefault="00563DE6" w:rsidP="009048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E0F6B"/>
    <w:multiLevelType w:val="hybridMultilevel"/>
    <w:tmpl w:val="7C10D16E"/>
    <w:lvl w:ilvl="0" w:tplc="E33E4F14">
      <w:start w:val="1"/>
      <w:numFmt w:val="bullet"/>
      <w:lvlText w:val=""/>
      <w:lvlJc w:val="left"/>
      <w:pPr>
        <w:tabs>
          <w:tab w:val="num" w:pos="720"/>
        </w:tabs>
        <w:ind w:left="720" w:hanging="360"/>
      </w:pPr>
      <w:rPr>
        <w:rFonts w:ascii="Wingdings" w:hAnsi="Wingdings" w:hint="default"/>
      </w:rPr>
    </w:lvl>
    <w:lvl w:ilvl="1" w:tplc="0F72F3A2" w:tentative="1">
      <w:start w:val="1"/>
      <w:numFmt w:val="bullet"/>
      <w:lvlText w:val=""/>
      <w:lvlJc w:val="left"/>
      <w:pPr>
        <w:tabs>
          <w:tab w:val="num" w:pos="1440"/>
        </w:tabs>
        <w:ind w:left="1440" w:hanging="360"/>
      </w:pPr>
      <w:rPr>
        <w:rFonts w:ascii="Wingdings" w:hAnsi="Wingdings" w:hint="default"/>
      </w:rPr>
    </w:lvl>
    <w:lvl w:ilvl="2" w:tplc="2308378C" w:tentative="1">
      <w:start w:val="1"/>
      <w:numFmt w:val="bullet"/>
      <w:lvlText w:val=""/>
      <w:lvlJc w:val="left"/>
      <w:pPr>
        <w:tabs>
          <w:tab w:val="num" w:pos="2160"/>
        </w:tabs>
        <w:ind w:left="2160" w:hanging="360"/>
      </w:pPr>
      <w:rPr>
        <w:rFonts w:ascii="Wingdings" w:hAnsi="Wingdings" w:hint="default"/>
      </w:rPr>
    </w:lvl>
    <w:lvl w:ilvl="3" w:tplc="633E99CA" w:tentative="1">
      <w:start w:val="1"/>
      <w:numFmt w:val="bullet"/>
      <w:lvlText w:val=""/>
      <w:lvlJc w:val="left"/>
      <w:pPr>
        <w:tabs>
          <w:tab w:val="num" w:pos="2880"/>
        </w:tabs>
        <w:ind w:left="2880" w:hanging="360"/>
      </w:pPr>
      <w:rPr>
        <w:rFonts w:ascii="Wingdings" w:hAnsi="Wingdings" w:hint="default"/>
      </w:rPr>
    </w:lvl>
    <w:lvl w:ilvl="4" w:tplc="4FE2F9C2" w:tentative="1">
      <w:start w:val="1"/>
      <w:numFmt w:val="bullet"/>
      <w:lvlText w:val=""/>
      <w:lvlJc w:val="left"/>
      <w:pPr>
        <w:tabs>
          <w:tab w:val="num" w:pos="3600"/>
        </w:tabs>
        <w:ind w:left="3600" w:hanging="360"/>
      </w:pPr>
      <w:rPr>
        <w:rFonts w:ascii="Wingdings" w:hAnsi="Wingdings" w:hint="default"/>
      </w:rPr>
    </w:lvl>
    <w:lvl w:ilvl="5" w:tplc="4F3ABA72" w:tentative="1">
      <w:start w:val="1"/>
      <w:numFmt w:val="bullet"/>
      <w:lvlText w:val=""/>
      <w:lvlJc w:val="left"/>
      <w:pPr>
        <w:tabs>
          <w:tab w:val="num" w:pos="4320"/>
        </w:tabs>
        <w:ind w:left="4320" w:hanging="360"/>
      </w:pPr>
      <w:rPr>
        <w:rFonts w:ascii="Wingdings" w:hAnsi="Wingdings" w:hint="default"/>
      </w:rPr>
    </w:lvl>
    <w:lvl w:ilvl="6" w:tplc="197C1418" w:tentative="1">
      <w:start w:val="1"/>
      <w:numFmt w:val="bullet"/>
      <w:lvlText w:val=""/>
      <w:lvlJc w:val="left"/>
      <w:pPr>
        <w:tabs>
          <w:tab w:val="num" w:pos="5040"/>
        </w:tabs>
        <w:ind w:left="5040" w:hanging="360"/>
      </w:pPr>
      <w:rPr>
        <w:rFonts w:ascii="Wingdings" w:hAnsi="Wingdings" w:hint="default"/>
      </w:rPr>
    </w:lvl>
    <w:lvl w:ilvl="7" w:tplc="526EDEF2" w:tentative="1">
      <w:start w:val="1"/>
      <w:numFmt w:val="bullet"/>
      <w:lvlText w:val=""/>
      <w:lvlJc w:val="left"/>
      <w:pPr>
        <w:tabs>
          <w:tab w:val="num" w:pos="5760"/>
        </w:tabs>
        <w:ind w:left="5760" w:hanging="360"/>
      </w:pPr>
      <w:rPr>
        <w:rFonts w:ascii="Wingdings" w:hAnsi="Wingdings" w:hint="default"/>
      </w:rPr>
    </w:lvl>
    <w:lvl w:ilvl="8" w:tplc="7CCE4F2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995F6A"/>
    <w:multiLevelType w:val="hybridMultilevel"/>
    <w:tmpl w:val="7D5474BC"/>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2" w15:restartNumberingAfterBreak="0">
    <w:nsid w:val="17A25AC3"/>
    <w:multiLevelType w:val="hybridMultilevel"/>
    <w:tmpl w:val="4C829BD8"/>
    <w:lvl w:ilvl="0" w:tplc="54C0C7DE">
      <w:start w:val="1"/>
      <w:numFmt w:val="bullet"/>
      <w:lvlText w:val="•"/>
      <w:lvlJc w:val="left"/>
      <w:pPr>
        <w:tabs>
          <w:tab w:val="num" w:pos="720"/>
        </w:tabs>
        <w:ind w:left="720" w:hanging="360"/>
      </w:pPr>
      <w:rPr>
        <w:rFonts w:ascii="Tahoma" w:hAnsi="Tahoma" w:hint="default"/>
      </w:rPr>
    </w:lvl>
    <w:lvl w:ilvl="1" w:tplc="4BE4FF78" w:tentative="1">
      <w:start w:val="1"/>
      <w:numFmt w:val="bullet"/>
      <w:lvlText w:val="•"/>
      <w:lvlJc w:val="left"/>
      <w:pPr>
        <w:tabs>
          <w:tab w:val="num" w:pos="1440"/>
        </w:tabs>
        <w:ind w:left="1440" w:hanging="360"/>
      </w:pPr>
      <w:rPr>
        <w:rFonts w:ascii="Tahoma" w:hAnsi="Tahoma" w:hint="default"/>
      </w:rPr>
    </w:lvl>
    <w:lvl w:ilvl="2" w:tplc="2AEC2A54" w:tentative="1">
      <w:start w:val="1"/>
      <w:numFmt w:val="bullet"/>
      <w:lvlText w:val="•"/>
      <w:lvlJc w:val="left"/>
      <w:pPr>
        <w:tabs>
          <w:tab w:val="num" w:pos="2160"/>
        </w:tabs>
        <w:ind w:left="2160" w:hanging="360"/>
      </w:pPr>
      <w:rPr>
        <w:rFonts w:ascii="Tahoma" w:hAnsi="Tahoma" w:hint="default"/>
      </w:rPr>
    </w:lvl>
    <w:lvl w:ilvl="3" w:tplc="40A45DEC" w:tentative="1">
      <w:start w:val="1"/>
      <w:numFmt w:val="bullet"/>
      <w:lvlText w:val="•"/>
      <w:lvlJc w:val="left"/>
      <w:pPr>
        <w:tabs>
          <w:tab w:val="num" w:pos="2880"/>
        </w:tabs>
        <w:ind w:left="2880" w:hanging="360"/>
      </w:pPr>
      <w:rPr>
        <w:rFonts w:ascii="Tahoma" w:hAnsi="Tahoma" w:hint="default"/>
      </w:rPr>
    </w:lvl>
    <w:lvl w:ilvl="4" w:tplc="ACFA9482" w:tentative="1">
      <w:start w:val="1"/>
      <w:numFmt w:val="bullet"/>
      <w:lvlText w:val="•"/>
      <w:lvlJc w:val="left"/>
      <w:pPr>
        <w:tabs>
          <w:tab w:val="num" w:pos="3600"/>
        </w:tabs>
        <w:ind w:left="3600" w:hanging="360"/>
      </w:pPr>
      <w:rPr>
        <w:rFonts w:ascii="Tahoma" w:hAnsi="Tahoma" w:hint="default"/>
      </w:rPr>
    </w:lvl>
    <w:lvl w:ilvl="5" w:tplc="ECD2B696" w:tentative="1">
      <w:start w:val="1"/>
      <w:numFmt w:val="bullet"/>
      <w:lvlText w:val="•"/>
      <w:lvlJc w:val="left"/>
      <w:pPr>
        <w:tabs>
          <w:tab w:val="num" w:pos="4320"/>
        </w:tabs>
        <w:ind w:left="4320" w:hanging="360"/>
      </w:pPr>
      <w:rPr>
        <w:rFonts w:ascii="Tahoma" w:hAnsi="Tahoma" w:hint="default"/>
      </w:rPr>
    </w:lvl>
    <w:lvl w:ilvl="6" w:tplc="28C44002" w:tentative="1">
      <w:start w:val="1"/>
      <w:numFmt w:val="bullet"/>
      <w:lvlText w:val="•"/>
      <w:lvlJc w:val="left"/>
      <w:pPr>
        <w:tabs>
          <w:tab w:val="num" w:pos="5040"/>
        </w:tabs>
        <w:ind w:left="5040" w:hanging="360"/>
      </w:pPr>
      <w:rPr>
        <w:rFonts w:ascii="Tahoma" w:hAnsi="Tahoma" w:hint="default"/>
      </w:rPr>
    </w:lvl>
    <w:lvl w:ilvl="7" w:tplc="E110DA48" w:tentative="1">
      <w:start w:val="1"/>
      <w:numFmt w:val="bullet"/>
      <w:lvlText w:val="•"/>
      <w:lvlJc w:val="left"/>
      <w:pPr>
        <w:tabs>
          <w:tab w:val="num" w:pos="5760"/>
        </w:tabs>
        <w:ind w:left="5760" w:hanging="360"/>
      </w:pPr>
      <w:rPr>
        <w:rFonts w:ascii="Tahoma" w:hAnsi="Tahoma" w:hint="default"/>
      </w:rPr>
    </w:lvl>
    <w:lvl w:ilvl="8" w:tplc="C03C437E" w:tentative="1">
      <w:start w:val="1"/>
      <w:numFmt w:val="bullet"/>
      <w:lvlText w:val="•"/>
      <w:lvlJc w:val="left"/>
      <w:pPr>
        <w:tabs>
          <w:tab w:val="num" w:pos="6480"/>
        </w:tabs>
        <w:ind w:left="6480" w:hanging="360"/>
      </w:pPr>
      <w:rPr>
        <w:rFonts w:ascii="Tahoma" w:hAnsi="Tahoma" w:hint="default"/>
      </w:rPr>
    </w:lvl>
  </w:abstractNum>
  <w:abstractNum w:abstractNumId="3" w15:restartNumberingAfterBreak="0">
    <w:nsid w:val="1CA17DDF"/>
    <w:multiLevelType w:val="hybridMultilevel"/>
    <w:tmpl w:val="2B2815F8"/>
    <w:lvl w:ilvl="0" w:tplc="48B81D42">
      <w:start w:val="1"/>
      <w:numFmt w:val="bullet"/>
      <w:lvlText w:val="•"/>
      <w:lvlJc w:val="left"/>
      <w:pPr>
        <w:tabs>
          <w:tab w:val="num" w:pos="720"/>
        </w:tabs>
        <w:ind w:left="720" w:hanging="360"/>
      </w:pPr>
      <w:rPr>
        <w:rFonts w:ascii="Tahoma" w:hAnsi="Tahoma" w:hint="default"/>
      </w:rPr>
    </w:lvl>
    <w:lvl w:ilvl="1" w:tplc="DCE843B4" w:tentative="1">
      <w:start w:val="1"/>
      <w:numFmt w:val="bullet"/>
      <w:lvlText w:val="•"/>
      <w:lvlJc w:val="left"/>
      <w:pPr>
        <w:tabs>
          <w:tab w:val="num" w:pos="1440"/>
        </w:tabs>
        <w:ind w:left="1440" w:hanging="360"/>
      </w:pPr>
      <w:rPr>
        <w:rFonts w:ascii="Tahoma" w:hAnsi="Tahoma" w:hint="default"/>
      </w:rPr>
    </w:lvl>
    <w:lvl w:ilvl="2" w:tplc="D8AA87CA" w:tentative="1">
      <w:start w:val="1"/>
      <w:numFmt w:val="bullet"/>
      <w:lvlText w:val="•"/>
      <w:lvlJc w:val="left"/>
      <w:pPr>
        <w:tabs>
          <w:tab w:val="num" w:pos="2160"/>
        </w:tabs>
        <w:ind w:left="2160" w:hanging="360"/>
      </w:pPr>
      <w:rPr>
        <w:rFonts w:ascii="Tahoma" w:hAnsi="Tahoma" w:hint="default"/>
      </w:rPr>
    </w:lvl>
    <w:lvl w:ilvl="3" w:tplc="F4A61B5A" w:tentative="1">
      <w:start w:val="1"/>
      <w:numFmt w:val="bullet"/>
      <w:lvlText w:val="•"/>
      <w:lvlJc w:val="left"/>
      <w:pPr>
        <w:tabs>
          <w:tab w:val="num" w:pos="2880"/>
        </w:tabs>
        <w:ind w:left="2880" w:hanging="360"/>
      </w:pPr>
      <w:rPr>
        <w:rFonts w:ascii="Tahoma" w:hAnsi="Tahoma" w:hint="default"/>
      </w:rPr>
    </w:lvl>
    <w:lvl w:ilvl="4" w:tplc="B558A9B4" w:tentative="1">
      <w:start w:val="1"/>
      <w:numFmt w:val="bullet"/>
      <w:lvlText w:val="•"/>
      <w:lvlJc w:val="left"/>
      <w:pPr>
        <w:tabs>
          <w:tab w:val="num" w:pos="3600"/>
        </w:tabs>
        <w:ind w:left="3600" w:hanging="360"/>
      </w:pPr>
      <w:rPr>
        <w:rFonts w:ascii="Tahoma" w:hAnsi="Tahoma" w:hint="default"/>
      </w:rPr>
    </w:lvl>
    <w:lvl w:ilvl="5" w:tplc="0BF2870E" w:tentative="1">
      <w:start w:val="1"/>
      <w:numFmt w:val="bullet"/>
      <w:lvlText w:val="•"/>
      <w:lvlJc w:val="left"/>
      <w:pPr>
        <w:tabs>
          <w:tab w:val="num" w:pos="4320"/>
        </w:tabs>
        <w:ind w:left="4320" w:hanging="360"/>
      </w:pPr>
      <w:rPr>
        <w:rFonts w:ascii="Tahoma" w:hAnsi="Tahoma" w:hint="default"/>
      </w:rPr>
    </w:lvl>
    <w:lvl w:ilvl="6" w:tplc="86922EB0" w:tentative="1">
      <w:start w:val="1"/>
      <w:numFmt w:val="bullet"/>
      <w:lvlText w:val="•"/>
      <w:lvlJc w:val="left"/>
      <w:pPr>
        <w:tabs>
          <w:tab w:val="num" w:pos="5040"/>
        </w:tabs>
        <w:ind w:left="5040" w:hanging="360"/>
      </w:pPr>
      <w:rPr>
        <w:rFonts w:ascii="Tahoma" w:hAnsi="Tahoma" w:hint="default"/>
      </w:rPr>
    </w:lvl>
    <w:lvl w:ilvl="7" w:tplc="67966248" w:tentative="1">
      <w:start w:val="1"/>
      <w:numFmt w:val="bullet"/>
      <w:lvlText w:val="•"/>
      <w:lvlJc w:val="left"/>
      <w:pPr>
        <w:tabs>
          <w:tab w:val="num" w:pos="5760"/>
        </w:tabs>
        <w:ind w:left="5760" w:hanging="360"/>
      </w:pPr>
      <w:rPr>
        <w:rFonts w:ascii="Tahoma" w:hAnsi="Tahoma" w:hint="default"/>
      </w:rPr>
    </w:lvl>
    <w:lvl w:ilvl="8" w:tplc="B9F44618" w:tentative="1">
      <w:start w:val="1"/>
      <w:numFmt w:val="bullet"/>
      <w:lvlText w:val="•"/>
      <w:lvlJc w:val="left"/>
      <w:pPr>
        <w:tabs>
          <w:tab w:val="num" w:pos="6480"/>
        </w:tabs>
        <w:ind w:left="6480" w:hanging="360"/>
      </w:pPr>
      <w:rPr>
        <w:rFonts w:ascii="Tahoma" w:hAnsi="Tahoma" w:hint="default"/>
      </w:rPr>
    </w:lvl>
  </w:abstractNum>
  <w:abstractNum w:abstractNumId="4" w15:restartNumberingAfterBreak="0">
    <w:nsid w:val="200809F1"/>
    <w:multiLevelType w:val="hybridMultilevel"/>
    <w:tmpl w:val="2724FD54"/>
    <w:lvl w:ilvl="0" w:tplc="323EEE64">
      <w:start w:val="1"/>
      <w:numFmt w:val="bullet"/>
      <w:lvlText w:val=""/>
      <w:lvlJc w:val="left"/>
      <w:pPr>
        <w:tabs>
          <w:tab w:val="num" w:pos="720"/>
        </w:tabs>
        <w:ind w:left="720" w:hanging="360"/>
      </w:pPr>
      <w:rPr>
        <w:rFonts w:ascii="Wingdings" w:hAnsi="Wingdings" w:hint="default"/>
      </w:rPr>
    </w:lvl>
    <w:lvl w:ilvl="1" w:tplc="F60480B8" w:tentative="1">
      <w:start w:val="1"/>
      <w:numFmt w:val="bullet"/>
      <w:lvlText w:val=""/>
      <w:lvlJc w:val="left"/>
      <w:pPr>
        <w:tabs>
          <w:tab w:val="num" w:pos="1440"/>
        </w:tabs>
        <w:ind w:left="1440" w:hanging="360"/>
      </w:pPr>
      <w:rPr>
        <w:rFonts w:ascii="Wingdings" w:hAnsi="Wingdings" w:hint="default"/>
      </w:rPr>
    </w:lvl>
    <w:lvl w:ilvl="2" w:tplc="9648B05E" w:tentative="1">
      <w:start w:val="1"/>
      <w:numFmt w:val="bullet"/>
      <w:lvlText w:val=""/>
      <w:lvlJc w:val="left"/>
      <w:pPr>
        <w:tabs>
          <w:tab w:val="num" w:pos="2160"/>
        </w:tabs>
        <w:ind w:left="2160" w:hanging="360"/>
      </w:pPr>
      <w:rPr>
        <w:rFonts w:ascii="Wingdings" w:hAnsi="Wingdings" w:hint="default"/>
      </w:rPr>
    </w:lvl>
    <w:lvl w:ilvl="3" w:tplc="A46C3B58" w:tentative="1">
      <w:start w:val="1"/>
      <w:numFmt w:val="bullet"/>
      <w:lvlText w:val=""/>
      <w:lvlJc w:val="left"/>
      <w:pPr>
        <w:tabs>
          <w:tab w:val="num" w:pos="2880"/>
        </w:tabs>
        <w:ind w:left="2880" w:hanging="360"/>
      </w:pPr>
      <w:rPr>
        <w:rFonts w:ascii="Wingdings" w:hAnsi="Wingdings" w:hint="default"/>
      </w:rPr>
    </w:lvl>
    <w:lvl w:ilvl="4" w:tplc="1E702A10" w:tentative="1">
      <w:start w:val="1"/>
      <w:numFmt w:val="bullet"/>
      <w:lvlText w:val=""/>
      <w:lvlJc w:val="left"/>
      <w:pPr>
        <w:tabs>
          <w:tab w:val="num" w:pos="3600"/>
        </w:tabs>
        <w:ind w:left="3600" w:hanging="360"/>
      </w:pPr>
      <w:rPr>
        <w:rFonts w:ascii="Wingdings" w:hAnsi="Wingdings" w:hint="default"/>
      </w:rPr>
    </w:lvl>
    <w:lvl w:ilvl="5" w:tplc="EFBEF04E" w:tentative="1">
      <w:start w:val="1"/>
      <w:numFmt w:val="bullet"/>
      <w:lvlText w:val=""/>
      <w:lvlJc w:val="left"/>
      <w:pPr>
        <w:tabs>
          <w:tab w:val="num" w:pos="4320"/>
        </w:tabs>
        <w:ind w:left="4320" w:hanging="360"/>
      </w:pPr>
      <w:rPr>
        <w:rFonts w:ascii="Wingdings" w:hAnsi="Wingdings" w:hint="default"/>
      </w:rPr>
    </w:lvl>
    <w:lvl w:ilvl="6" w:tplc="6FA6CAC0" w:tentative="1">
      <w:start w:val="1"/>
      <w:numFmt w:val="bullet"/>
      <w:lvlText w:val=""/>
      <w:lvlJc w:val="left"/>
      <w:pPr>
        <w:tabs>
          <w:tab w:val="num" w:pos="5040"/>
        </w:tabs>
        <w:ind w:left="5040" w:hanging="360"/>
      </w:pPr>
      <w:rPr>
        <w:rFonts w:ascii="Wingdings" w:hAnsi="Wingdings" w:hint="default"/>
      </w:rPr>
    </w:lvl>
    <w:lvl w:ilvl="7" w:tplc="E69CA22E" w:tentative="1">
      <w:start w:val="1"/>
      <w:numFmt w:val="bullet"/>
      <w:lvlText w:val=""/>
      <w:lvlJc w:val="left"/>
      <w:pPr>
        <w:tabs>
          <w:tab w:val="num" w:pos="5760"/>
        </w:tabs>
        <w:ind w:left="5760" w:hanging="360"/>
      </w:pPr>
      <w:rPr>
        <w:rFonts w:ascii="Wingdings" w:hAnsi="Wingdings" w:hint="default"/>
      </w:rPr>
    </w:lvl>
    <w:lvl w:ilvl="8" w:tplc="3774EE5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1B0A88"/>
    <w:multiLevelType w:val="hybridMultilevel"/>
    <w:tmpl w:val="8AA66BF8"/>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 w15:restartNumberingAfterBreak="0">
    <w:nsid w:val="39E301F4"/>
    <w:multiLevelType w:val="hybridMultilevel"/>
    <w:tmpl w:val="249609E4"/>
    <w:lvl w:ilvl="0" w:tplc="DA488E0C">
      <w:start w:val="1"/>
      <w:numFmt w:val="bullet"/>
      <w:lvlText w:val="•"/>
      <w:lvlJc w:val="left"/>
      <w:pPr>
        <w:tabs>
          <w:tab w:val="num" w:pos="720"/>
        </w:tabs>
        <w:ind w:left="720" w:hanging="360"/>
      </w:pPr>
      <w:rPr>
        <w:rFonts w:ascii="Tahoma" w:hAnsi="Tahoma" w:hint="default"/>
      </w:rPr>
    </w:lvl>
    <w:lvl w:ilvl="1" w:tplc="F0F0AC3C" w:tentative="1">
      <w:start w:val="1"/>
      <w:numFmt w:val="bullet"/>
      <w:lvlText w:val="•"/>
      <w:lvlJc w:val="left"/>
      <w:pPr>
        <w:tabs>
          <w:tab w:val="num" w:pos="1440"/>
        </w:tabs>
        <w:ind w:left="1440" w:hanging="360"/>
      </w:pPr>
      <w:rPr>
        <w:rFonts w:ascii="Tahoma" w:hAnsi="Tahoma" w:hint="default"/>
      </w:rPr>
    </w:lvl>
    <w:lvl w:ilvl="2" w:tplc="F800BC16" w:tentative="1">
      <w:start w:val="1"/>
      <w:numFmt w:val="bullet"/>
      <w:lvlText w:val="•"/>
      <w:lvlJc w:val="left"/>
      <w:pPr>
        <w:tabs>
          <w:tab w:val="num" w:pos="2160"/>
        </w:tabs>
        <w:ind w:left="2160" w:hanging="360"/>
      </w:pPr>
      <w:rPr>
        <w:rFonts w:ascii="Tahoma" w:hAnsi="Tahoma" w:hint="default"/>
      </w:rPr>
    </w:lvl>
    <w:lvl w:ilvl="3" w:tplc="3BA22298" w:tentative="1">
      <w:start w:val="1"/>
      <w:numFmt w:val="bullet"/>
      <w:lvlText w:val="•"/>
      <w:lvlJc w:val="left"/>
      <w:pPr>
        <w:tabs>
          <w:tab w:val="num" w:pos="2880"/>
        </w:tabs>
        <w:ind w:left="2880" w:hanging="360"/>
      </w:pPr>
      <w:rPr>
        <w:rFonts w:ascii="Tahoma" w:hAnsi="Tahoma" w:hint="default"/>
      </w:rPr>
    </w:lvl>
    <w:lvl w:ilvl="4" w:tplc="66EAB6FA" w:tentative="1">
      <w:start w:val="1"/>
      <w:numFmt w:val="bullet"/>
      <w:lvlText w:val="•"/>
      <w:lvlJc w:val="left"/>
      <w:pPr>
        <w:tabs>
          <w:tab w:val="num" w:pos="3600"/>
        </w:tabs>
        <w:ind w:left="3600" w:hanging="360"/>
      </w:pPr>
      <w:rPr>
        <w:rFonts w:ascii="Tahoma" w:hAnsi="Tahoma" w:hint="default"/>
      </w:rPr>
    </w:lvl>
    <w:lvl w:ilvl="5" w:tplc="1D5CB5C8" w:tentative="1">
      <w:start w:val="1"/>
      <w:numFmt w:val="bullet"/>
      <w:lvlText w:val="•"/>
      <w:lvlJc w:val="left"/>
      <w:pPr>
        <w:tabs>
          <w:tab w:val="num" w:pos="4320"/>
        </w:tabs>
        <w:ind w:left="4320" w:hanging="360"/>
      </w:pPr>
      <w:rPr>
        <w:rFonts w:ascii="Tahoma" w:hAnsi="Tahoma" w:hint="default"/>
      </w:rPr>
    </w:lvl>
    <w:lvl w:ilvl="6" w:tplc="5A8E6122" w:tentative="1">
      <w:start w:val="1"/>
      <w:numFmt w:val="bullet"/>
      <w:lvlText w:val="•"/>
      <w:lvlJc w:val="left"/>
      <w:pPr>
        <w:tabs>
          <w:tab w:val="num" w:pos="5040"/>
        </w:tabs>
        <w:ind w:left="5040" w:hanging="360"/>
      </w:pPr>
      <w:rPr>
        <w:rFonts w:ascii="Tahoma" w:hAnsi="Tahoma" w:hint="default"/>
      </w:rPr>
    </w:lvl>
    <w:lvl w:ilvl="7" w:tplc="A9B87952" w:tentative="1">
      <w:start w:val="1"/>
      <w:numFmt w:val="bullet"/>
      <w:lvlText w:val="•"/>
      <w:lvlJc w:val="left"/>
      <w:pPr>
        <w:tabs>
          <w:tab w:val="num" w:pos="5760"/>
        </w:tabs>
        <w:ind w:left="5760" w:hanging="360"/>
      </w:pPr>
      <w:rPr>
        <w:rFonts w:ascii="Tahoma" w:hAnsi="Tahoma" w:hint="default"/>
      </w:rPr>
    </w:lvl>
    <w:lvl w:ilvl="8" w:tplc="E1285CFE" w:tentative="1">
      <w:start w:val="1"/>
      <w:numFmt w:val="bullet"/>
      <w:lvlText w:val="•"/>
      <w:lvlJc w:val="left"/>
      <w:pPr>
        <w:tabs>
          <w:tab w:val="num" w:pos="6480"/>
        </w:tabs>
        <w:ind w:left="6480" w:hanging="360"/>
      </w:pPr>
      <w:rPr>
        <w:rFonts w:ascii="Tahoma" w:hAnsi="Tahoma" w:hint="default"/>
      </w:rPr>
    </w:lvl>
  </w:abstractNum>
  <w:abstractNum w:abstractNumId="8" w15:restartNumberingAfterBreak="0">
    <w:nsid w:val="3CB933A3"/>
    <w:multiLevelType w:val="hybridMultilevel"/>
    <w:tmpl w:val="451EDF78"/>
    <w:lvl w:ilvl="0" w:tplc="9298414C">
      <w:start w:val="1"/>
      <w:numFmt w:val="bullet"/>
      <w:lvlText w:val="•"/>
      <w:lvlJc w:val="left"/>
      <w:pPr>
        <w:tabs>
          <w:tab w:val="num" w:pos="720"/>
        </w:tabs>
        <w:ind w:left="720" w:hanging="360"/>
      </w:pPr>
      <w:rPr>
        <w:rFonts w:ascii="Tahoma" w:hAnsi="Tahoma" w:hint="default"/>
      </w:rPr>
    </w:lvl>
    <w:lvl w:ilvl="1" w:tplc="927E901A" w:tentative="1">
      <w:start w:val="1"/>
      <w:numFmt w:val="bullet"/>
      <w:lvlText w:val="•"/>
      <w:lvlJc w:val="left"/>
      <w:pPr>
        <w:tabs>
          <w:tab w:val="num" w:pos="1440"/>
        </w:tabs>
        <w:ind w:left="1440" w:hanging="360"/>
      </w:pPr>
      <w:rPr>
        <w:rFonts w:ascii="Tahoma" w:hAnsi="Tahoma" w:hint="default"/>
      </w:rPr>
    </w:lvl>
    <w:lvl w:ilvl="2" w:tplc="CC9AE1AC" w:tentative="1">
      <w:start w:val="1"/>
      <w:numFmt w:val="bullet"/>
      <w:lvlText w:val="•"/>
      <w:lvlJc w:val="left"/>
      <w:pPr>
        <w:tabs>
          <w:tab w:val="num" w:pos="2160"/>
        </w:tabs>
        <w:ind w:left="2160" w:hanging="360"/>
      </w:pPr>
      <w:rPr>
        <w:rFonts w:ascii="Tahoma" w:hAnsi="Tahoma" w:hint="default"/>
      </w:rPr>
    </w:lvl>
    <w:lvl w:ilvl="3" w:tplc="397813AA" w:tentative="1">
      <w:start w:val="1"/>
      <w:numFmt w:val="bullet"/>
      <w:lvlText w:val="•"/>
      <w:lvlJc w:val="left"/>
      <w:pPr>
        <w:tabs>
          <w:tab w:val="num" w:pos="2880"/>
        </w:tabs>
        <w:ind w:left="2880" w:hanging="360"/>
      </w:pPr>
      <w:rPr>
        <w:rFonts w:ascii="Tahoma" w:hAnsi="Tahoma" w:hint="default"/>
      </w:rPr>
    </w:lvl>
    <w:lvl w:ilvl="4" w:tplc="B644FDCC" w:tentative="1">
      <w:start w:val="1"/>
      <w:numFmt w:val="bullet"/>
      <w:lvlText w:val="•"/>
      <w:lvlJc w:val="left"/>
      <w:pPr>
        <w:tabs>
          <w:tab w:val="num" w:pos="3600"/>
        </w:tabs>
        <w:ind w:left="3600" w:hanging="360"/>
      </w:pPr>
      <w:rPr>
        <w:rFonts w:ascii="Tahoma" w:hAnsi="Tahoma" w:hint="default"/>
      </w:rPr>
    </w:lvl>
    <w:lvl w:ilvl="5" w:tplc="256C1092" w:tentative="1">
      <w:start w:val="1"/>
      <w:numFmt w:val="bullet"/>
      <w:lvlText w:val="•"/>
      <w:lvlJc w:val="left"/>
      <w:pPr>
        <w:tabs>
          <w:tab w:val="num" w:pos="4320"/>
        </w:tabs>
        <w:ind w:left="4320" w:hanging="360"/>
      </w:pPr>
      <w:rPr>
        <w:rFonts w:ascii="Tahoma" w:hAnsi="Tahoma" w:hint="default"/>
      </w:rPr>
    </w:lvl>
    <w:lvl w:ilvl="6" w:tplc="33AA4F96" w:tentative="1">
      <w:start w:val="1"/>
      <w:numFmt w:val="bullet"/>
      <w:lvlText w:val="•"/>
      <w:lvlJc w:val="left"/>
      <w:pPr>
        <w:tabs>
          <w:tab w:val="num" w:pos="5040"/>
        </w:tabs>
        <w:ind w:left="5040" w:hanging="360"/>
      </w:pPr>
      <w:rPr>
        <w:rFonts w:ascii="Tahoma" w:hAnsi="Tahoma" w:hint="default"/>
      </w:rPr>
    </w:lvl>
    <w:lvl w:ilvl="7" w:tplc="8E5CC584" w:tentative="1">
      <w:start w:val="1"/>
      <w:numFmt w:val="bullet"/>
      <w:lvlText w:val="•"/>
      <w:lvlJc w:val="left"/>
      <w:pPr>
        <w:tabs>
          <w:tab w:val="num" w:pos="5760"/>
        </w:tabs>
        <w:ind w:left="5760" w:hanging="360"/>
      </w:pPr>
      <w:rPr>
        <w:rFonts w:ascii="Tahoma" w:hAnsi="Tahoma" w:hint="default"/>
      </w:rPr>
    </w:lvl>
    <w:lvl w:ilvl="8" w:tplc="CD2EDADA" w:tentative="1">
      <w:start w:val="1"/>
      <w:numFmt w:val="bullet"/>
      <w:lvlText w:val="•"/>
      <w:lvlJc w:val="left"/>
      <w:pPr>
        <w:tabs>
          <w:tab w:val="num" w:pos="6480"/>
        </w:tabs>
        <w:ind w:left="6480" w:hanging="360"/>
      </w:pPr>
      <w:rPr>
        <w:rFonts w:ascii="Tahoma" w:hAnsi="Tahoma" w:hint="default"/>
      </w:rPr>
    </w:lvl>
  </w:abstractNum>
  <w:abstractNum w:abstractNumId="9" w15:restartNumberingAfterBreak="0">
    <w:nsid w:val="3D44086A"/>
    <w:multiLevelType w:val="hybridMultilevel"/>
    <w:tmpl w:val="D2F813D0"/>
    <w:lvl w:ilvl="0" w:tplc="77940E3E">
      <w:start w:val="1"/>
      <w:numFmt w:val="bullet"/>
      <w:lvlText w:val="•"/>
      <w:lvlJc w:val="left"/>
      <w:pPr>
        <w:tabs>
          <w:tab w:val="num" w:pos="720"/>
        </w:tabs>
        <w:ind w:left="720" w:hanging="360"/>
      </w:pPr>
      <w:rPr>
        <w:rFonts w:ascii="Tahoma" w:hAnsi="Tahoma" w:hint="default"/>
      </w:rPr>
    </w:lvl>
    <w:lvl w:ilvl="1" w:tplc="AA3AE34A" w:tentative="1">
      <w:start w:val="1"/>
      <w:numFmt w:val="bullet"/>
      <w:lvlText w:val="•"/>
      <w:lvlJc w:val="left"/>
      <w:pPr>
        <w:tabs>
          <w:tab w:val="num" w:pos="1440"/>
        </w:tabs>
        <w:ind w:left="1440" w:hanging="360"/>
      </w:pPr>
      <w:rPr>
        <w:rFonts w:ascii="Tahoma" w:hAnsi="Tahoma" w:hint="default"/>
      </w:rPr>
    </w:lvl>
    <w:lvl w:ilvl="2" w:tplc="266C741A" w:tentative="1">
      <w:start w:val="1"/>
      <w:numFmt w:val="bullet"/>
      <w:lvlText w:val="•"/>
      <w:lvlJc w:val="left"/>
      <w:pPr>
        <w:tabs>
          <w:tab w:val="num" w:pos="2160"/>
        </w:tabs>
        <w:ind w:left="2160" w:hanging="360"/>
      </w:pPr>
      <w:rPr>
        <w:rFonts w:ascii="Tahoma" w:hAnsi="Tahoma" w:hint="default"/>
      </w:rPr>
    </w:lvl>
    <w:lvl w:ilvl="3" w:tplc="81EA8D1A" w:tentative="1">
      <w:start w:val="1"/>
      <w:numFmt w:val="bullet"/>
      <w:lvlText w:val="•"/>
      <w:lvlJc w:val="left"/>
      <w:pPr>
        <w:tabs>
          <w:tab w:val="num" w:pos="2880"/>
        </w:tabs>
        <w:ind w:left="2880" w:hanging="360"/>
      </w:pPr>
      <w:rPr>
        <w:rFonts w:ascii="Tahoma" w:hAnsi="Tahoma" w:hint="default"/>
      </w:rPr>
    </w:lvl>
    <w:lvl w:ilvl="4" w:tplc="B7F2530C" w:tentative="1">
      <w:start w:val="1"/>
      <w:numFmt w:val="bullet"/>
      <w:lvlText w:val="•"/>
      <w:lvlJc w:val="left"/>
      <w:pPr>
        <w:tabs>
          <w:tab w:val="num" w:pos="3600"/>
        </w:tabs>
        <w:ind w:left="3600" w:hanging="360"/>
      </w:pPr>
      <w:rPr>
        <w:rFonts w:ascii="Tahoma" w:hAnsi="Tahoma" w:hint="default"/>
      </w:rPr>
    </w:lvl>
    <w:lvl w:ilvl="5" w:tplc="659EB57A" w:tentative="1">
      <w:start w:val="1"/>
      <w:numFmt w:val="bullet"/>
      <w:lvlText w:val="•"/>
      <w:lvlJc w:val="left"/>
      <w:pPr>
        <w:tabs>
          <w:tab w:val="num" w:pos="4320"/>
        </w:tabs>
        <w:ind w:left="4320" w:hanging="360"/>
      </w:pPr>
      <w:rPr>
        <w:rFonts w:ascii="Tahoma" w:hAnsi="Tahoma" w:hint="default"/>
      </w:rPr>
    </w:lvl>
    <w:lvl w:ilvl="6" w:tplc="B8C8767E" w:tentative="1">
      <w:start w:val="1"/>
      <w:numFmt w:val="bullet"/>
      <w:lvlText w:val="•"/>
      <w:lvlJc w:val="left"/>
      <w:pPr>
        <w:tabs>
          <w:tab w:val="num" w:pos="5040"/>
        </w:tabs>
        <w:ind w:left="5040" w:hanging="360"/>
      </w:pPr>
      <w:rPr>
        <w:rFonts w:ascii="Tahoma" w:hAnsi="Tahoma" w:hint="default"/>
      </w:rPr>
    </w:lvl>
    <w:lvl w:ilvl="7" w:tplc="4B42B982" w:tentative="1">
      <w:start w:val="1"/>
      <w:numFmt w:val="bullet"/>
      <w:lvlText w:val="•"/>
      <w:lvlJc w:val="left"/>
      <w:pPr>
        <w:tabs>
          <w:tab w:val="num" w:pos="5760"/>
        </w:tabs>
        <w:ind w:left="5760" w:hanging="360"/>
      </w:pPr>
      <w:rPr>
        <w:rFonts w:ascii="Tahoma" w:hAnsi="Tahoma" w:hint="default"/>
      </w:rPr>
    </w:lvl>
    <w:lvl w:ilvl="8" w:tplc="52F02DB6" w:tentative="1">
      <w:start w:val="1"/>
      <w:numFmt w:val="bullet"/>
      <w:lvlText w:val="•"/>
      <w:lvlJc w:val="left"/>
      <w:pPr>
        <w:tabs>
          <w:tab w:val="num" w:pos="6480"/>
        </w:tabs>
        <w:ind w:left="6480" w:hanging="360"/>
      </w:pPr>
      <w:rPr>
        <w:rFonts w:ascii="Tahoma" w:hAnsi="Tahoma" w:hint="default"/>
      </w:rPr>
    </w:lvl>
  </w:abstractNum>
  <w:abstractNum w:abstractNumId="10" w15:restartNumberingAfterBreak="0">
    <w:nsid w:val="4B0C5BE3"/>
    <w:multiLevelType w:val="hybridMultilevel"/>
    <w:tmpl w:val="AF865AEC"/>
    <w:lvl w:ilvl="0" w:tplc="639EFD02">
      <w:start w:val="1"/>
      <w:numFmt w:val="bullet"/>
      <w:lvlText w:val="•"/>
      <w:lvlJc w:val="left"/>
      <w:pPr>
        <w:tabs>
          <w:tab w:val="num" w:pos="720"/>
        </w:tabs>
        <w:ind w:left="720" w:hanging="360"/>
      </w:pPr>
      <w:rPr>
        <w:rFonts w:ascii="Tahoma" w:hAnsi="Tahoma" w:hint="default"/>
      </w:rPr>
    </w:lvl>
    <w:lvl w:ilvl="1" w:tplc="DC6499E2" w:tentative="1">
      <w:start w:val="1"/>
      <w:numFmt w:val="bullet"/>
      <w:lvlText w:val="•"/>
      <w:lvlJc w:val="left"/>
      <w:pPr>
        <w:tabs>
          <w:tab w:val="num" w:pos="1440"/>
        </w:tabs>
        <w:ind w:left="1440" w:hanging="360"/>
      </w:pPr>
      <w:rPr>
        <w:rFonts w:ascii="Tahoma" w:hAnsi="Tahoma" w:hint="default"/>
      </w:rPr>
    </w:lvl>
    <w:lvl w:ilvl="2" w:tplc="21A897C8" w:tentative="1">
      <w:start w:val="1"/>
      <w:numFmt w:val="bullet"/>
      <w:lvlText w:val="•"/>
      <w:lvlJc w:val="left"/>
      <w:pPr>
        <w:tabs>
          <w:tab w:val="num" w:pos="2160"/>
        </w:tabs>
        <w:ind w:left="2160" w:hanging="360"/>
      </w:pPr>
      <w:rPr>
        <w:rFonts w:ascii="Tahoma" w:hAnsi="Tahoma" w:hint="default"/>
      </w:rPr>
    </w:lvl>
    <w:lvl w:ilvl="3" w:tplc="7A28CF1A" w:tentative="1">
      <w:start w:val="1"/>
      <w:numFmt w:val="bullet"/>
      <w:lvlText w:val="•"/>
      <w:lvlJc w:val="left"/>
      <w:pPr>
        <w:tabs>
          <w:tab w:val="num" w:pos="2880"/>
        </w:tabs>
        <w:ind w:left="2880" w:hanging="360"/>
      </w:pPr>
      <w:rPr>
        <w:rFonts w:ascii="Tahoma" w:hAnsi="Tahoma" w:hint="default"/>
      </w:rPr>
    </w:lvl>
    <w:lvl w:ilvl="4" w:tplc="B5306976" w:tentative="1">
      <w:start w:val="1"/>
      <w:numFmt w:val="bullet"/>
      <w:lvlText w:val="•"/>
      <w:lvlJc w:val="left"/>
      <w:pPr>
        <w:tabs>
          <w:tab w:val="num" w:pos="3600"/>
        </w:tabs>
        <w:ind w:left="3600" w:hanging="360"/>
      </w:pPr>
      <w:rPr>
        <w:rFonts w:ascii="Tahoma" w:hAnsi="Tahoma" w:hint="default"/>
      </w:rPr>
    </w:lvl>
    <w:lvl w:ilvl="5" w:tplc="58AC16D2" w:tentative="1">
      <w:start w:val="1"/>
      <w:numFmt w:val="bullet"/>
      <w:lvlText w:val="•"/>
      <w:lvlJc w:val="left"/>
      <w:pPr>
        <w:tabs>
          <w:tab w:val="num" w:pos="4320"/>
        </w:tabs>
        <w:ind w:left="4320" w:hanging="360"/>
      </w:pPr>
      <w:rPr>
        <w:rFonts w:ascii="Tahoma" w:hAnsi="Tahoma" w:hint="default"/>
      </w:rPr>
    </w:lvl>
    <w:lvl w:ilvl="6" w:tplc="F2A6547A" w:tentative="1">
      <w:start w:val="1"/>
      <w:numFmt w:val="bullet"/>
      <w:lvlText w:val="•"/>
      <w:lvlJc w:val="left"/>
      <w:pPr>
        <w:tabs>
          <w:tab w:val="num" w:pos="5040"/>
        </w:tabs>
        <w:ind w:left="5040" w:hanging="360"/>
      </w:pPr>
      <w:rPr>
        <w:rFonts w:ascii="Tahoma" w:hAnsi="Tahoma" w:hint="default"/>
      </w:rPr>
    </w:lvl>
    <w:lvl w:ilvl="7" w:tplc="1CF2DC2E" w:tentative="1">
      <w:start w:val="1"/>
      <w:numFmt w:val="bullet"/>
      <w:lvlText w:val="•"/>
      <w:lvlJc w:val="left"/>
      <w:pPr>
        <w:tabs>
          <w:tab w:val="num" w:pos="5760"/>
        </w:tabs>
        <w:ind w:left="5760" w:hanging="360"/>
      </w:pPr>
      <w:rPr>
        <w:rFonts w:ascii="Tahoma" w:hAnsi="Tahoma" w:hint="default"/>
      </w:rPr>
    </w:lvl>
    <w:lvl w:ilvl="8" w:tplc="84A410AA" w:tentative="1">
      <w:start w:val="1"/>
      <w:numFmt w:val="bullet"/>
      <w:lvlText w:val="•"/>
      <w:lvlJc w:val="left"/>
      <w:pPr>
        <w:tabs>
          <w:tab w:val="num" w:pos="6480"/>
        </w:tabs>
        <w:ind w:left="6480" w:hanging="360"/>
      </w:pPr>
      <w:rPr>
        <w:rFonts w:ascii="Tahoma" w:hAnsi="Tahoma" w:hint="default"/>
      </w:rPr>
    </w:lvl>
  </w:abstractNum>
  <w:abstractNum w:abstractNumId="11" w15:restartNumberingAfterBreak="0">
    <w:nsid w:val="5167330B"/>
    <w:multiLevelType w:val="hybridMultilevel"/>
    <w:tmpl w:val="E268445C"/>
    <w:lvl w:ilvl="0" w:tplc="0BD08A1E">
      <w:start w:val="1"/>
      <w:numFmt w:val="bullet"/>
      <w:lvlText w:val="•"/>
      <w:lvlJc w:val="left"/>
      <w:pPr>
        <w:tabs>
          <w:tab w:val="num" w:pos="720"/>
        </w:tabs>
        <w:ind w:left="720" w:hanging="360"/>
      </w:pPr>
      <w:rPr>
        <w:rFonts w:ascii="Tahoma" w:hAnsi="Tahoma" w:hint="default"/>
      </w:rPr>
    </w:lvl>
    <w:lvl w:ilvl="1" w:tplc="0D42F0B2" w:tentative="1">
      <w:start w:val="1"/>
      <w:numFmt w:val="bullet"/>
      <w:lvlText w:val="•"/>
      <w:lvlJc w:val="left"/>
      <w:pPr>
        <w:tabs>
          <w:tab w:val="num" w:pos="1440"/>
        </w:tabs>
        <w:ind w:left="1440" w:hanging="360"/>
      </w:pPr>
      <w:rPr>
        <w:rFonts w:ascii="Tahoma" w:hAnsi="Tahoma" w:hint="default"/>
      </w:rPr>
    </w:lvl>
    <w:lvl w:ilvl="2" w:tplc="6BAE8764" w:tentative="1">
      <w:start w:val="1"/>
      <w:numFmt w:val="bullet"/>
      <w:lvlText w:val="•"/>
      <w:lvlJc w:val="left"/>
      <w:pPr>
        <w:tabs>
          <w:tab w:val="num" w:pos="2160"/>
        </w:tabs>
        <w:ind w:left="2160" w:hanging="360"/>
      </w:pPr>
      <w:rPr>
        <w:rFonts w:ascii="Tahoma" w:hAnsi="Tahoma" w:hint="default"/>
      </w:rPr>
    </w:lvl>
    <w:lvl w:ilvl="3" w:tplc="84204EAC" w:tentative="1">
      <w:start w:val="1"/>
      <w:numFmt w:val="bullet"/>
      <w:lvlText w:val="•"/>
      <w:lvlJc w:val="left"/>
      <w:pPr>
        <w:tabs>
          <w:tab w:val="num" w:pos="2880"/>
        </w:tabs>
        <w:ind w:left="2880" w:hanging="360"/>
      </w:pPr>
      <w:rPr>
        <w:rFonts w:ascii="Tahoma" w:hAnsi="Tahoma" w:hint="default"/>
      </w:rPr>
    </w:lvl>
    <w:lvl w:ilvl="4" w:tplc="AF0CFB32" w:tentative="1">
      <w:start w:val="1"/>
      <w:numFmt w:val="bullet"/>
      <w:lvlText w:val="•"/>
      <w:lvlJc w:val="left"/>
      <w:pPr>
        <w:tabs>
          <w:tab w:val="num" w:pos="3600"/>
        </w:tabs>
        <w:ind w:left="3600" w:hanging="360"/>
      </w:pPr>
      <w:rPr>
        <w:rFonts w:ascii="Tahoma" w:hAnsi="Tahoma" w:hint="default"/>
      </w:rPr>
    </w:lvl>
    <w:lvl w:ilvl="5" w:tplc="336897D8" w:tentative="1">
      <w:start w:val="1"/>
      <w:numFmt w:val="bullet"/>
      <w:lvlText w:val="•"/>
      <w:lvlJc w:val="left"/>
      <w:pPr>
        <w:tabs>
          <w:tab w:val="num" w:pos="4320"/>
        </w:tabs>
        <w:ind w:left="4320" w:hanging="360"/>
      </w:pPr>
      <w:rPr>
        <w:rFonts w:ascii="Tahoma" w:hAnsi="Tahoma" w:hint="default"/>
      </w:rPr>
    </w:lvl>
    <w:lvl w:ilvl="6" w:tplc="DD0CAE60" w:tentative="1">
      <w:start w:val="1"/>
      <w:numFmt w:val="bullet"/>
      <w:lvlText w:val="•"/>
      <w:lvlJc w:val="left"/>
      <w:pPr>
        <w:tabs>
          <w:tab w:val="num" w:pos="5040"/>
        </w:tabs>
        <w:ind w:left="5040" w:hanging="360"/>
      </w:pPr>
      <w:rPr>
        <w:rFonts w:ascii="Tahoma" w:hAnsi="Tahoma" w:hint="default"/>
      </w:rPr>
    </w:lvl>
    <w:lvl w:ilvl="7" w:tplc="2674B836" w:tentative="1">
      <w:start w:val="1"/>
      <w:numFmt w:val="bullet"/>
      <w:lvlText w:val="•"/>
      <w:lvlJc w:val="left"/>
      <w:pPr>
        <w:tabs>
          <w:tab w:val="num" w:pos="5760"/>
        </w:tabs>
        <w:ind w:left="5760" w:hanging="360"/>
      </w:pPr>
      <w:rPr>
        <w:rFonts w:ascii="Tahoma" w:hAnsi="Tahoma" w:hint="default"/>
      </w:rPr>
    </w:lvl>
    <w:lvl w:ilvl="8" w:tplc="9C921D00" w:tentative="1">
      <w:start w:val="1"/>
      <w:numFmt w:val="bullet"/>
      <w:lvlText w:val="•"/>
      <w:lvlJc w:val="left"/>
      <w:pPr>
        <w:tabs>
          <w:tab w:val="num" w:pos="6480"/>
        </w:tabs>
        <w:ind w:left="6480" w:hanging="360"/>
      </w:pPr>
      <w:rPr>
        <w:rFonts w:ascii="Tahoma" w:hAnsi="Tahoma" w:hint="default"/>
      </w:rPr>
    </w:lvl>
  </w:abstractNum>
  <w:abstractNum w:abstractNumId="12" w15:restartNumberingAfterBreak="0">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3" w15:restartNumberingAfterBreak="0">
    <w:nsid w:val="552A0066"/>
    <w:multiLevelType w:val="hybridMultilevel"/>
    <w:tmpl w:val="06E01E42"/>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14" w15:restartNumberingAfterBreak="0">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626C58"/>
    <w:multiLevelType w:val="hybridMultilevel"/>
    <w:tmpl w:val="8AB249AC"/>
    <w:lvl w:ilvl="0" w:tplc="300A0011">
      <w:start w:val="1"/>
      <w:numFmt w:val="decimal"/>
      <w:lvlText w:val="%1)"/>
      <w:lvlJc w:val="left"/>
      <w:pPr>
        <w:ind w:left="796" w:hanging="360"/>
      </w:pPr>
    </w:lvl>
    <w:lvl w:ilvl="1" w:tplc="300A0019" w:tentative="1">
      <w:start w:val="1"/>
      <w:numFmt w:val="lowerLetter"/>
      <w:lvlText w:val="%2."/>
      <w:lvlJc w:val="left"/>
      <w:pPr>
        <w:ind w:left="1516" w:hanging="360"/>
      </w:pPr>
    </w:lvl>
    <w:lvl w:ilvl="2" w:tplc="300A001B" w:tentative="1">
      <w:start w:val="1"/>
      <w:numFmt w:val="lowerRoman"/>
      <w:lvlText w:val="%3."/>
      <w:lvlJc w:val="right"/>
      <w:pPr>
        <w:ind w:left="2236" w:hanging="180"/>
      </w:pPr>
    </w:lvl>
    <w:lvl w:ilvl="3" w:tplc="300A000F" w:tentative="1">
      <w:start w:val="1"/>
      <w:numFmt w:val="decimal"/>
      <w:lvlText w:val="%4."/>
      <w:lvlJc w:val="left"/>
      <w:pPr>
        <w:ind w:left="2956" w:hanging="360"/>
      </w:pPr>
    </w:lvl>
    <w:lvl w:ilvl="4" w:tplc="300A0019" w:tentative="1">
      <w:start w:val="1"/>
      <w:numFmt w:val="lowerLetter"/>
      <w:lvlText w:val="%5."/>
      <w:lvlJc w:val="left"/>
      <w:pPr>
        <w:ind w:left="3676" w:hanging="360"/>
      </w:pPr>
    </w:lvl>
    <w:lvl w:ilvl="5" w:tplc="300A001B" w:tentative="1">
      <w:start w:val="1"/>
      <w:numFmt w:val="lowerRoman"/>
      <w:lvlText w:val="%6."/>
      <w:lvlJc w:val="right"/>
      <w:pPr>
        <w:ind w:left="4396" w:hanging="180"/>
      </w:pPr>
    </w:lvl>
    <w:lvl w:ilvl="6" w:tplc="300A000F" w:tentative="1">
      <w:start w:val="1"/>
      <w:numFmt w:val="decimal"/>
      <w:lvlText w:val="%7."/>
      <w:lvlJc w:val="left"/>
      <w:pPr>
        <w:ind w:left="5116" w:hanging="360"/>
      </w:pPr>
    </w:lvl>
    <w:lvl w:ilvl="7" w:tplc="300A0019" w:tentative="1">
      <w:start w:val="1"/>
      <w:numFmt w:val="lowerLetter"/>
      <w:lvlText w:val="%8."/>
      <w:lvlJc w:val="left"/>
      <w:pPr>
        <w:ind w:left="5836" w:hanging="360"/>
      </w:pPr>
    </w:lvl>
    <w:lvl w:ilvl="8" w:tplc="300A001B" w:tentative="1">
      <w:start w:val="1"/>
      <w:numFmt w:val="lowerRoman"/>
      <w:lvlText w:val="%9."/>
      <w:lvlJc w:val="right"/>
      <w:pPr>
        <w:ind w:left="6556" w:hanging="180"/>
      </w:pPr>
    </w:lvl>
  </w:abstractNum>
  <w:abstractNum w:abstractNumId="16"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17"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5"/>
  </w:num>
  <w:num w:numId="3">
    <w:abstractNumId w:val="17"/>
  </w:num>
  <w:num w:numId="4">
    <w:abstractNumId w:val="16"/>
  </w:num>
  <w:num w:numId="5">
    <w:abstractNumId w:val="12"/>
  </w:num>
  <w:num w:numId="6">
    <w:abstractNumId w:val="0"/>
  </w:num>
  <w:num w:numId="7">
    <w:abstractNumId w:val="15"/>
  </w:num>
  <w:num w:numId="8">
    <w:abstractNumId w:val="9"/>
  </w:num>
  <w:num w:numId="9">
    <w:abstractNumId w:val="3"/>
  </w:num>
  <w:num w:numId="10">
    <w:abstractNumId w:val="10"/>
  </w:num>
  <w:num w:numId="11">
    <w:abstractNumId w:val="7"/>
  </w:num>
  <w:num w:numId="12">
    <w:abstractNumId w:val="11"/>
  </w:num>
  <w:num w:numId="13">
    <w:abstractNumId w:val="2"/>
  </w:num>
  <w:num w:numId="14">
    <w:abstractNumId w:val="8"/>
  </w:num>
  <w:num w:numId="15">
    <w:abstractNumId w:val="6"/>
  </w:num>
  <w:num w:numId="16">
    <w:abstractNumId w:val="1"/>
  </w:num>
  <w:num w:numId="17">
    <w:abstractNumId w:val="1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902"/>
    <w:rsid w:val="000D2F75"/>
    <w:rsid w:val="000D5DBF"/>
    <w:rsid w:val="001231E0"/>
    <w:rsid w:val="00137B49"/>
    <w:rsid w:val="00167ECA"/>
    <w:rsid w:val="00192723"/>
    <w:rsid w:val="001F521A"/>
    <w:rsid w:val="00236334"/>
    <w:rsid w:val="00244801"/>
    <w:rsid w:val="002534E0"/>
    <w:rsid w:val="002B78AB"/>
    <w:rsid w:val="002F73E0"/>
    <w:rsid w:val="003228EA"/>
    <w:rsid w:val="00327B47"/>
    <w:rsid w:val="00330462"/>
    <w:rsid w:val="00344DBA"/>
    <w:rsid w:val="003C7EA6"/>
    <w:rsid w:val="003D4F0D"/>
    <w:rsid w:val="003F6EEF"/>
    <w:rsid w:val="004003EA"/>
    <w:rsid w:val="00400596"/>
    <w:rsid w:val="0044458E"/>
    <w:rsid w:val="00454238"/>
    <w:rsid w:val="00475607"/>
    <w:rsid w:val="00484F9A"/>
    <w:rsid w:val="004941B5"/>
    <w:rsid w:val="004B7905"/>
    <w:rsid w:val="004C2048"/>
    <w:rsid w:val="004D6834"/>
    <w:rsid w:val="004F2F42"/>
    <w:rsid w:val="005105C4"/>
    <w:rsid w:val="00512E4C"/>
    <w:rsid w:val="00546954"/>
    <w:rsid w:val="0056193D"/>
    <w:rsid w:val="00563DE6"/>
    <w:rsid w:val="0057460E"/>
    <w:rsid w:val="00593E1E"/>
    <w:rsid w:val="005F74DA"/>
    <w:rsid w:val="00735062"/>
    <w:rsid w:val="008222AE"/>
    <w:rsid w:val="008812A8"/>
    <w:rsid w:val="00892579"/>
    <w:rsid w:val="008A4A9A"/>
    <w:rsid w:val="008B2F8A"/>
    <w:rsid w:val="008E72A2"/>
    <w:rsid w:val="009048BD"/>
    <w:rsid w:val="00951630"/>
    <w:rsid w:val="00997161"/>
    <w:rsid w:val="009C68D3"/>
    <w:rsid w:val="00A03902"/>
    <w:rsid w:val="00AD028B"/>
    <w:rsid w:val="00B24738"/>
    <w:rsid w:val="00BA3923"/>
    <w:rsid w:val="00C05220"/>
    <w:rsid w:val="00C93516"/>
    <w:rsid w:val="00CC2126"/>
    <w:rsid w:val="00CC6F31"/>
    <w:rsid w:val="00CD1FF3"/>
    <w:rsid w:val="00D04FD2"/>
    <w:rsid w:val="00D45AB5"/>
    <w:rsid w:val="00D4609A"/>
    <w:rsid w:val="00D52CA7"/>
    <w:rsid w:val="00D61881"/>
    <w:rsid w:val="00D62C93"/>
    <w:rsid w:val="00DE7644"/>
    <w:rsid w:val="00DF13AC"/>
    <w:rsid w:val="00E14BBF"/>
    <w:rsid w:val="00E441A0"/>
    <w:rsid w:val="00EF791D"/>
    <w:rsid w:val="00F12923"/>
    <w:rsid w:val="00F37EF0"/>
    <w:rsid w:val="00F4206D"/>
    <w:rsid w:val="00F969BB"/>
    <w:rsid w:val="00F97968"/>
    <w:rsid w:val="00FB6D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2FE7B"/>
  <w15:docId w15:val="{BC829485-654A-466D-9500-D98AF546C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03902"/>
    <w:pPr>
      <w:spacing w:after="0" w:line="240" w:lineRule="auto"/>
    </w:pPr>
    <w:rPr>
      <w:rFonts w:ascii="Times New Roman" w:eastAsia="Times New Roman" w:hAnsi="Times New Roman" w:cs="Times New Roman"/>
      <w:sz w:val="24"/>
      <w:szCs w:val="24"/>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3902"/>
    <w:pPr>
      <w:ind w:left="720"/>
      <w:contextualSpacing/>
    </w:pPr>
    <w:rPr>
      <w:lang w:val="es-EC" w:eastAsia="es-EC"/>
    </w:rPr>
  </w:style>
  <w:style w:type="paragraph" w:styleId="Textodeglobo">
    <w:name w:val="Balloon Text"/>
    <w:basedOn w:val="Normal"/>
    <w:link w:val="TextodegloboCar"/>
    <w:uiPriority w:val="99"/>
    <w:semiHidden/>
    <w:unhideWhenUsed/>
    <w:rsid w:val="00997161"/>
    <w:rPr>
      <w:rFonts w:ascii="Tahoma" w:hAnsi="Tahoma" w:cs="Tahoma"/>
      <w:sz w:val="16"/>
      <w:szCs w:val="16"/>
    </w:rPr>
  </w:style>
  <w:style w:type="character" w:customStyle="1" w:styleId="TextodegloboCar">
    <w:name w:val="Texto de globo Car"/>
    <w:basedOn w:val="Fuentedeprrafopredeter"/>
    <w:link w:val="Textodeglobo"/>
    <w:uiPriority w:val="99"/>
    <w:semiHidden/>
    <w:rsid w:val="00997161"/>
    <w:rPr>
      <w:rFonts w:ascii="Tahoma" w:eastAsia="Times New Roman" w:hAnsi="Tahoma" w:cs="Tahoma"/>
      <w:sz w:val="16"/>
      <w:szCs w:val="16"/>
      <w:lang w:val="en-US" w:eastAsia="es-ES"/>
    </w:rPr>
  </w:style>
  <w:style w:type="table" w:styleId="Tablaconcuadrcula">
    <w:name w:val="Table Grid"/>
    <w:basedOn w:val="Tablanormal"/>
    <w:uiPriority w:val="59"/>
    <w:rsid w:val="00997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048BD"/>
    <w:pPr>
      <w:tabs>
        <w:tab w:val="center" w:pos="4680"/>
        <w:tab w:val="right" w:pos="9360"/>
      </w:tabs>
    </w:pPr>
  </w:style>
  <w:style w:type="character" w:customStyle="1" w:styleId="EncabezadoCar">
    <w:name w:val="Encabezado Car"/>
    <w:basedOn w:val="Fuentedeprrafopredeter"/>
    <w:link w:val="Encabezado"/>
    <w:uiPriority w:val="99"/>
    <w:rsid w:val="009048BD"/>
    <w:rPr>
      <w:rFonts w:ascii="Times New Roman" w:eastAsia="Times New Roman" w:hAnsi="Times New Roman" w:cs="Times New Roman"/>
      <w:sz w:val="24"/>
      <w:szCs w:val="24"/>
      <w:lang w:val="en-US" w:eastAsia="es-ES"/>
    </w:rPr>
  </w:style>
  <w:style w:type="paragraph" w:styleId="Piedepgina">
    <w:name w:val="footer"/>
    <w:basedOn w:val="Normal"/>
    <w:link w:val="PiedepginaCar"/>
    <w:uiPriority w:val="99"/>
    <w:unhideWhenUsed/>
    <w:rsid w:val="009048BD"/>
    <w:pPr>
      <w:tabs>
        <w:tab w:val="center" w:pos="4680"/>
        <w:tab w:val="right" w:pos="9360"/>
      </w:tabs>
    </w:pPr>
  </w:style>
  <w:style w:type="character" w:customStyle="1" w:styleId="PiedepginaCar">
    <w:name w:val="Pie de página Car"/>
    <w:basedOn w:val="Fuentedeprrafopredeter"/>
    <w:link w:val="Piedepgina"/>
    <w:uiPriority w:val="99"/>
    <w:rsid w:val="009048BD"/>
    <w:rPr>
      <w:rFonts w:ascii="Times New Roman" w:eastAsia="Times New Roman" w:hAnsi="Times New Roman"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413768">
      <w:bodyDiv w:val="1"/>
      <w:marLeft w:val="0"/>
      <w:marRight w:val="0"/>
      <w:marTop w:val="0"/>
      <w:marBottom w:val="0"/>
      <w:divBdr>
        <w:top w:val="none" w:sz="0" w:space="0" w:color="auto"/>
        <w:left w:val="none" w:sz="0" w:space="0" w:color="auto"/>
        <w:bottom w:val="none" w:sz="0" w:space="0" w:color="auto"/>
        <w:right w:val="none" w:sz="0" w:space="0" w:color="auto"/>
      </w:divBdr>
      <w:divsChild>
        <w:div w:id="488257050">
          <w:marLeft w:val="547"/>
          <w:marRight w:val="0"/>
          <w:marTop w:val="125"/>
          <w:marBottom w:val="0"/>
          <w:divBdr>
            <w:top w:val="none" w:sz="0" w:space="0" w:color="auto"/>
            <w:left w:val="none" w:sz="0" w:space="0" w:color="auto"/>
            <w:bottom w:val="none" w:sz="0" w:space="0" w:color="auto"/>
            <w:right w:val="none" w:sz="0" w:space="0" w:color="auto"/>
          </w:divBdr>
        </w:div>
      </w:divsChild>
    </w:div>
    <w:div w:id="554393325">
      <w:bodyDiv w:val="1"/>
      <w:marLeft w:val="0"/>
      <w:marRight w:val="0"/>
      <w:marTop w:val="0"/>
      <w:marBottom w:val="0"/>
      <w:divBdr>
        <w:top w:val="none" w:sz="0" w:space="0" w:color="auto"/>
        <w:left w:val="none" w:sz="0" w:space="0" w:color="auto"/>
        <w:bottom w:val="none" w:sz="0" w:space="0" w:color="auto"/>
        <w:right w:val="none" w:sz="0" w:space="0" w:color="auto"/>
      </w:divBdr>
      <w:divsChild>
        <w:div w:id="559481022">
          <w:marLeft w:val="547"/>
          <w:marRight w:val="0"/>
          <w:marTop w:val="154"/>
          <w:marBottom w:val="0"/>
          <w:divBdr>
            <w:top w:val="none" w:sz="0" w:space="0" w:color="auto"/>
            <w:left w:val="none" w:sz="0" w:space="0" w:color="auto"/>
            <w:bottom w:val="none" w:sz="0" w:space="0" w:color="auto"/>
            <w:right w:val="none" w:sz="0" w:space="0" w:color="auto"/>
          </w:divBdr>
        </w:div>
        <w:div w:id="645208436">
          <w:marLeft w:val="547"/>
          <w:marRight w:val="0"/>
          <w:marTop w:val="154"/>
          <w:marBottom w:val="0"/>
          <w:divBdr>
            <w:top w:val="none" w:sz="0" w:space="0" w:color="auto"/>
            <w:left w:val="none" w:sz="0" w:space="0" w:color="auto"/>
            <w:bottom w:val="none" w:sz="0" w:space="0" w:color="auto"/>
            <w:right w:val="none" w:sz="0" w:space="0" w:color="auto"/>
          </w:divBdr>
        </w:div>
        <w:div w:id="2086686303">
          <w:marLeft w:val="547"/>
          <w:marRight w:val="0"/>
          <w:marTop w:val="154"/>
          <w:marBottom w:val="0"/>
          <w:divBdr>
            <w:top w:val="none" w:sz="0" w:space="0" w:color="auto"/>
            <w:left w:val="none" w:sz="0" w:space="0" w:color="auto"/>
            <w:bottom w:val="none" w:sz="0" w:space="0" w:color="auto"/>
            <w:right w:val="none" w:sz="0" w:space="0" w:color="auto"/>
          </w:divBdr>
        </w:div>
        <w:div w:id="914365634">
          <w:marLeft w:val="547"/>
          <w:marRight w:val="0"/>
          <w:marTop w:val="154"/>
          <w:marBottom w:val="0"/>
          <w:divBdr>
            <w:top w:val="none" w:sz="0" w:space="0" w:color="auto"/>
            <w:left w:val="none" w:sz="0" w:space="0" w:color="auto"/>
            <w:bottom w:val="none" w:sz="0" w:space="0" w:color="auto"/>
            <w:right w:val="none" w:sz="0" w:space="0" w:color="auto"/>
          </w:divBdr>
        </w:div>
        <w:div w:id="1990673710">
          <w:marLeft w:val="547"/>
          <w:marRight w:val="0"/>
          <w:marTop w:val="154"/>
          <w:marBottom w:val="0"/>
          <w:divBdr>
            <w:top w:val="none" w:sz="0" w:space="0" w:color="auto"/>
            <w:left w:val="none" w:sz="0" w:space="0" w:color="auto"/>
            <w:bottom w:val="none" w:sz="0" w:space="0" w:color="auto"/>
            <w:right w:val="none" w:sz="0" w:space="0" w:color="auto"/>
          </w:divBdr>
        </w:div>
      </w:divsChild>
    </w:div>
    <w:div w:id="1004164931">
      <w:bodyDiv w:val="1"/>
      <w:marLeft w:val="0"/>
      <w:marRight w:val="0"/>
      <w:marTop w:val="0"/>
      <w:marBottom w:val="0"/>
      <w:divBdr>
        <w:top w:val="none" w:sz="0" w:space="0" w:color="auto"/>
        <w:left w:val="none" w:sz="0" w:space="0" w:color="auto"/>
        <w:bottom w:val="none" w:sz="0" w:space="0" w:color="auto"/>
        <w:right w:val="none" w:sz="0" w:space="0" w:color="auto"/>
      </w:divBdr>
    </w:div>
    <w:div w:id="1297447209">
      <w:bodyDiv w:val="1"/>
      <w:marLeft w:val="0"/>
      <w:marRight w:val="0"/>
      <w:marTop w:val="0"/>
      <w:marBottom w:val="0"/>
      <w:divBdr>
        <w:top w:val="none" w:sz="0" w:space="0" w:color="auto"/>
        <w:left w:val="none" w:sz="0" w:space="0" w:color="auto"/>
        <w:bottom w:val="none" w:sz="0" w:space="0" w:color="auto"/>
        <w:right w:val="none" w:sz="0" w:space="0" w:color="auto"/>
      </w:divBdr>
      <w:divsChild>
        <w:div w:id="1001200613">
          <w:marLeft w:val="0"/>
          <w:marRight w:val="0"/>
          <w:marTop w:val="0"/>
          <w:marBottom w:val="0"/>
          <w:divBdr>
            <w:top w:val="none" w:sz="0" w:space="0" w:color="auto"/>
            <w:left w:val="none" w:sz="0" w:space="0" w:color="auto"/>
            <w:bottom w:val="none" w:sz="0" w:space="0" w:color="auto"/>
            <w:right w:val="none" w:sz="0" w:space="0" w:color="auto"/>
          </w:divBdr>
        </w:div>
        <w:div w:id="807866788">
          <w:marLeft w:val="1494"/>
          <w:marRight w:val="0"/>
          <w:marTop w:val="0"/>
          <w:marBottom w:val="0"/>
          <w:divBdr>
            <w:top w:val="none" w:sz="0" w:space="0" w:color="auto"/>
            <w:left w:val="none" w:sz="0" w:space="0" w:color="auto"/>
            <w:bottom w:val="none" w:sz="0" w:space="0" w:color="auto"/>
            <w:right w:val="none" w:sz="0" w:space="0" w:color="auto"/>
          </w:divBdr>
        </w:div>
        <w:div w:id="1054620826">
          <w:marLeft w:val="1494"/>
          <w:marRight w:val="0"/>
          <w:marTop w:val="0"/>
          <w:marBottom w:val="0"/>
          <w:divBdr>
            <w:top w:val="none" w:sz="0" w:space="0" w:color="auto"/>
            <w:left w:val="none" w:sz="0" w:space="0" w:color="auto"/>
            <w:bottom w:val="none" w:sz="0" w:space="0" w:color="auto"/>
            <w:right w:val="none" w:sz="0" w:space="0" w:color="auto"/>
          </w:divBdr>
        </w:div>
        <w:div w:id="135074171">
          <w:marLeft w:val="1494"/>
          <w:marRight w:val="0"/>
          <w:marTop w:val="0"/>
          <w:marBottom w:val="0"/>
          <w:divBdr>
            <w:top w:val="none" w:sz="0" w:space="0" w:color="auto"/>
            <w:left w:val="none" w:sz="0" w:space="0" w:color="auto"/>
            <w:bottom w:val="none" w:sz="0" w:space="0" w:color="auto"/>
            <w:right w:val="none" w:sz="0" w:space="0" w:color="auto"/>
          </w:divBdr>
        </w:div>
        <w:div w:id="413090541">
          <w:marLeft w:val="1494"/>
          <w:marRight w:val="0"/>
          <w:marTop w:val="0"/>
          <w:marBottom w:val="0"/>
          <w:divBdr>
            <w:top w:val="none" w:sz="0" w:space="0" w:color="auto"/>
            <w:left w:val="none" w:sz="0" w:space="0" w:color="auto"/>
            <w:bottom w:val="none" w:sz="0" w:space="0" w:color="auto"/>
            <w:right w:val="none" w:sz="0" w:space="0" w:color="auto"/>
          </w:divBdr>
        </w:div>
        <w:div w:id="371003080">
          <w:marLeft w:val="1494"/>
          <w:marRight w:val="0"/>
          <w:marTop w:val="0"/>
          <w:marBottom w:val="0"/>
          <w:divBdr>
            <w:top w:val="none" w:sz="0" w:space="0" w:color="auto"/>
            <w:left w:val="none" w:sz="0" w:space="0" w:color="auto"/>
            <w:bottom w:val="none" w:sz="0" w:space="0" w:color="auto"/>
            <w:right w:val="none" w:sz="0" w:space="0" w:color="auto"/>
          </w:divBdr>
        </w:div>
        <w:div w:id="714281938">
          <w:marLeft w:val="1494"/>
          <w:marRight w:val="0"/>
          <w:marTop w:val="0"/>
          <w:marBottom w:val="0"/>
          <w:divBdr>
            <w:top w:val="none" w:sz="0" w:space="0" w:color="auto"/>
            <w:left w:val="none" w:sz="0" w:space="0" w:color="auto"/>
            <w:bottom w:val="none" w:sz="0" w:space="0" w:color="auto"/>
            <w:right w:val="none" w:sz="0" w:space="0" w:color="auto"/>
          </w:divBdr>
        </w:div>
        <w:div w:id="1850290427">
          <w:marLeft w:val="1494"/>
          <w:marRight w:val="0"/>
          <w:marTop w:val="0"/>
          <w:marBottom w:val="0"/>
          <w:divBdr>
            <w:top w:val="none" w:sz="0" w:space="0" w:color="auto"/>
            <w:left w:val="none" w:sz="0" w:space="0" w:color="auto"/>
            <w:bottom w:val="none" w:sz="0" w:space="0" w:color="auto"/>
            <w:right w:val="none" w:sz="0" w:space="0" w:color="auto"/>
          </w:divBdr>
        </w:div>
        <w:div w:id="691994819">
          <w:marLeft w:val="1494"/>
          <w:marRight w:val="0"/>
          <w:marTop w:val="0"/>
          <w:marBottom w:val="0"/>
          <w:divBdr>
            <w:top w:val="none" w:sz="0" w:space="0" w:color="auto"/>
            <w:left w:val="none" w:sz="0" w:space="0" w:color="auto"/>
            <w:bottom w:val="none" w:sz="0" w:space="0" w:color="auto"/>
            <w:right w:val="none" w:sz="0" w:space="0" w:color="auto"/>
          </w:divBdr>
        </w:div>
        <w:div w:id="1161695007">
          <w:marLeft w:val="1494"/>
          <w:marRight w:val="0"/>
          <w:marTop w:val="0"/>
          <w:marBottom w:val="0"/>
          <w:divBdr>
            <w:top w:val="none" w:sz="0" w:space="0" w:color="auto"/>
            <w:left w:val="none" w:sz="0" w:space="0" w:color="auto"/>
            <w:bottom w:val="none" w:sz="0" w:space="0" w:color="auto"/>
            <w:right w:val="none" w:sz="0" w:space="0" w:color="auto"/>
          </w:divBdr>
        </w:div>
        <w:div w:id="533270657">
          <w:marLeft w:val="1494"/>
          <w:marRight w:val="0"/>
          <w:marTop w:val="0"/>
          <w:marBottom w:val="0"/>
          <w:divBdr>
            <w:top w:val="none" w:sz="0" w:space="0" w:color="auto"/>
            <w:left w:val="none" w:sz="0" w:space="0" w:color="auto"/>
            <w:bottom w:val="none" w:sz="0" w:space="0" w:color="auto"/>
            <w:right w:val="none" w:sz="0" w:space="0" w:color="auto"/>
          </w:divBdr>
        </w:div>
        <w:div w:id="1145701921">
          <w:marLeft w:val="1494"/>
          <w:marRight w:val="0"/>
          <w:marTop w:val="0"/>
          <w:marBottom w:val="0"/>
          <w:divBdr>
            <w:top w:val="none" w:sz="0" w:space="0" w:color="auto"/>
            <w:left w:val="none" w:sz="0" w:space="0" w:color="auto"/>
            <w:bottom w:val="none" w:sz="0" w:space="0" w:color="auto"/>
            <w:right w:val="none" w:sz="0" w:space="0" w:color="auto"/>
          </w:divBdr>
        </w:div>
        <w:div w:id="941959243">
          <w:marLeft w:val="1494"/>
          <w:marRight w:val="0"/>
          <w:marTop w:val="0"/>
          <w:marBottom w:val="0"/>
          <w:divBdr>
            <w:top w:val="none" w:sz="0" w:space="0" w:color="auto"/>
            <w:left w:val="none" w:sz="0" w:space="0" w:color="auto"/>
            <w:bottom w:val="none" w:sz="0" w:space="0" w:color="auto"/>
            <w:right w:val="none" w:sz="0" w:space="0" w:color="auto"/>
          </w:divBdr>
        </w:div>
        <w:div w:id="1177840971">
          <w:marLeft w:val="1494"/>
          <w:marRight w:val="0"/>
          <w:marTop w:val="0"/>
          <w:marBottom w:val="0"/>
          <w:divBdr>
            <w:top w:val="none" w:sz="0" w:space="0" w:color="auto"/>
            <w:left w:val="none" w:sz="0" w:space="0" w:color="auto"/>
            <w:bottom w:val="none" w:sz="0" w:space="0" w:color="auto"/>
            <w:right w:val="none" w:sz="0" w:space="0" w:color="auto"/>
          </w:divBdr>
        </w:div>
        <w:div w:id="72510934">
          <w:marLeft w:val="149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92558-2B2B-4B6B-98EF-54A045B4B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1</Pages>
  <Words>470</Words>
  <Characters>2585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 Julio Aguirre</dc:creator>
  <cp:keywords/>
  <dc:description/>
  <cp:lastModifiedBy>Julio Aguirre</cp:lastModifiedBy>
  <cp:revision>27</cp:revision>
  <cp:lastPrinted>2017-03-02T01:03:00Z</cp:lastPrinted>
  <dcterms:created xsi:type="dcterms:W3CDTF">2015-11-30T14:41:00Z</dcterms:created>
  <dcterms:modified xsi:type="dcterms:W3CDTF">2017-03-02T01:06:00Z</dcterms:modified>
</cp:coreProperties>
</file>