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horzAnchor="margin" w:tblpXSpec="right" w:tblpY="-426"/>
        <w:tblW w:w="1701" w:type="dxa"/>
        <w:tblLook w:val="04A0" w:firstRow="1" w:lastRow="0" w:firstColumn="1" w:lastColumn="0" w:noHBand="0" w:noVBand="1"/>
      </w:tblPr>
      <w:tblGrid>
        <w:gridCol w:w="1701"/>
      </w:tblGrid>
      <w:tr w:rsidR="00D307E2" w:rsidRPr="002A2B15" w:rsidTr="002276F5">
        <w:trPr>
          <w:trHeight w:val="1406"/>
        </w:trPr>
        <w:tc>
          <w:tcPr>
            <w:tcW w:w="1701" w:type="dxa"/>
          </w:tcPr>
          <w:p w:rsidR="00D307E2" w:rsidRPr="002A2B15" w:rsidRDefault="00D307E2" w:rsidP="002276F5">
            <w:pPr>
              <w:tabs>
                <w:tab w:val="left" w:pos="2326"/>
              </w:tabs>
              <w:jc w:val="center"/>
              <w:rPr>
                <w:rFonts w:cs="Calibri"/>
                <w:b/>
              </w:rPr>
            </w:pPr>
          </w:p>
          <w:p w:rsidR="00D307E2" w:rsidRPr="002276F5" w:rsidRDefault="002276F5" w:rsidP="002276F5">
            <w:pPr>
              <w:tabs>
                <w:tab w:val="left" w:pos="2326"/>
              </w:tabs>
              <w:jc w:val="center"/>
              <w:rPr>
                <w:rFonts w:cs="Calibri"/>
                <w:b/>
                <w:sz w:val="32"/>
              </w:rPr>
            </w:pPr>
            <w:r>
              <w:rPr>
                <w:rFonts w:cs="Calibri"/>
                <w:b/>
              </w:rPr>
              <w:t xml:space="preserve">         </w:t>
            </w:r>
            <w:r w:rsidRPr="002276F5">
              <w:rPr>
                <w:rFonts w:cs="Calibri"/>
                <w:b/>
                <w:sz w:val="32"/>
              </w:rPr>
              <w:t>/3</w:t>
            </w:r>
            <w:r w:rsidR="00D307E2" w:rsidRPr="002276F5">
              <w:rPr>
                <w:rFonts w:cs="Calibri"/>
                <w:b/>
                <w:sz w:val="32"/>
              </w:rPr>
              <w:t>0</w:t>
            </w:r>
          </w:p>
          <w:p w:rsidR="002276F5" w:rsidRDefault="002276F5" w:rsidP="002276F5">
            <w:pPr>
              <w:tabs>
                <w:tab w:val="left" w:pos="2326"/>
              </w:tabs>
              <w:jc w:val="center"/>
              <w:rPr>
                <w:rFonts w:cs="Calibri"/>
                <w:b/>
                <w:sz w:val="28"/>
              </w:rPr>
            </w:pPr>
          </w:p>
          <w:p w:rsidR="002276F5" w:rsidRPr="002A2B15" w:rsidRDefault="002276F5" w:rsidP="002276F5">
            <w:pPr>
              <w:tabs>
                <w:tab w:val="left" w:pos="2326"/>
              </w:tabs>
              <w:jc w:val="center"/>
              <w:rPr>
                <w:rFonts w:cs="Calibri"/>
                <w:b/>
              </w:rPr>
            </w:pPr>
            <w:r>
              <w:rPr>
                <w:rFonts w:cs="Calibri"/>
                <w:b/>
                <w:sz w:val="28"/>
              </w:rPr>
              <w:t>………………..</w:t>
            </w:r>
          </w:p>
        </w:tc>
      </w:tr>
    </w:tbl>
    <w:p w:rsidR="001B5158" w:rsidRPr="002A2B15" w:rsidRDefault="001B5158" w:rsidP="001B5158">
      <w:pPr>
        <w:tabs>
          <w:tab w:val="left" w:pos="2326"/>
        </w:tabs>
        <w:spacing w:after="0" w:line="240" w:lineRule="auto"/>
        <w:jc w:val="center"/>
        <w:rPr>
          <w:rFonts w:cs="Calibri"/>
          <w:b/>
        </w:rPr>
      </w:pPr>
      <w:r w:rsidRPr="002A2B15">
        <w:rPr>
          <w:rFonts w:cs="Calibri"/>
          <w:b/>
        </w:rPr>
        <w:lastRenderedPageBreak/>
        <w:t>ESCUELA SUPERIOR POLITÉCNICA DEL LITORAL</w:t>
      </w:r>
    </w:p>
    <w:p w:rsidR="007D7933" w:rsidRPr="002A2B15" w:rsidRDefault="001B5158" w:rsidP="001B5158">
      <w:pPr>
        <w:tabs>
          <w:tab w:val="left" w:pos="2326"/>
        </w:tabs>
        <w:spacing w:after="0" w:line="240" w:lineRule="auto"/>
        <w:jc w:val="center"/>
        <w:rPr>
          <w:rFonts w:cs="Calibri"/>
          <w:b/>
        </w:rPr>
      </w:pPr>
      <w:r w:rsidRPr="002A2B15">
        <w:rPr>
          <w:rFonts w:cs="Calibri"/>
          <w:b/>
        </w:rPr>
        <w:t>COMUNICACIÓN I</w:t>
      </w:r>
    </w:p>
    <w:p w:rsidR="00035585" w:rsidRPr="002A2B15" w:rsidRDefault="00596D6A" w:rsidP="001B5158">
      <w:pPr>
        <w:tabs>
          <w:tab w:val="left" w:pos="2326"/>
        </w:tabs>
        <w:spacing w:after="0" w:line="240" w:lineRule="auto"/>
        <w:jc w:val="center"/>
        <w:rPr>
          <w:rFonts w:cs="Calibri"/>
          <w:b/>
        </w:rPr>
      </w:pPr>
      <w:r w:rsidRPr="002A2B15">
        <w:rPr>
          <w:rFonts w:cs="Calibri"/>
          <w:b/>
        </w:rPr>
        <w:t>II TÉ</w:t>
      </w:r>
      <w:r w:rsidR="00035585" w:rsidRPr="002A2B15">
        <w:rPr>
          <w:rFonts w:cs="Calibri"/>
          <w:b/>
        </w:rPr>
        <w:t xml:space="preserve">RMINO </w:t>
      </w:r>
    </w:p>
    <w:p w:rsidR="001B5158" w:rsidRPr="002A2B15" w:rsidRDefault="007D7933" w:rsidP="001B5158">
      <w:pPr>
        <w:tabs>
          <w:tab w:val="left" w:pos="2326"/>
        </w:tabs>
        <w:spacing w:after="0" w:line="240" w:lineRule="auto"/>
        <w:jc w:val="center"/>
        <w:rPr>
          <w:rFonts w:cs="Calibri"/>
          <w:b/>
        </w:rPr>
      </w:pPr>
      <w:r w:rsidRPr="002A2B15">
        <w:rPr>
          <w:rFonts w:cs="Calibri"/>
          <w:b/>
        </w:rPr>
        <w:t xml:space="preserve">EXAMEN DE PRIMER PARCIAL </w:t>
      </w:r>
    </w:p>
    <w:p w:rsidR="001B5158" w:rsidRPr="002A2B15" w:rsidRDefault="001B5158" w:rsidP="001B5158">
      <w:pPr>
        <w:tabs>
          <w:tab w:val="left" w:pos="2326"/>
        </w:tabs>
        <w:spacing w:after="0"/>
        <w:jc w:val="center"/>
        <w:rPr>
          <w:rFonts w:cs="Calibri"/>
        </w:rPr>
      </w:pPr>
    </w:p>
    <w:p w:rsidR="001B5158" w:rsidRPr="002A2B15" w:rsidRDefault="001B5158" w:rsidP="00A271AA">
      <w:pPr>
        <w:spacing w:after="0" w:line="360" w:lineRule="auto"/>
        <w:jc w:val="both"/>
        <w:rPr>
          <w:rFonts w:cs="Arial"/>
          <w:b/>
        </w:rPr>
      </w:pPr>
    </w:p>
    <w:p w:rsidR="001B5158" w:rsidRPr="002A2B15" w:rsidRDefault="002A2B15" w:rsidP="002A2B15">
      <w:pPr>
        <w:tabs>
          <w:tab w:val="left" w:pos="2326"/>
        </w:tabs>
        <w:spacing w:after="0" w:line="360" w:lineRule="auto"/>
        <w:rPr>
          <w:rFonts w:cs="Calibri"/>
        </w:rPr>
      </w:pPr>
      <w:r w:rsidRPr="002276F5">
        <w:rPr>
          <w:rFonts w:cs="Calibri"/>
          <w:b/>
        </w:rPr>
        <w:t xml:space="preserve">Apellidos y </w:t>
      </w:r>
      <w:r w:rsidR="001B5158" w:rsidRPr="002276F5">
        <w:rPr>
          <w:rFonts w:cs="Calibri"/>
          <w:b/>
        </w:rPr>
        <w:t>Nombre</w:t>
      </w:r>
      <w:r w:rsidR="001B5158" w:rsidRPr="002A2B15">
        <w:rPr>
          <w:rFonts w:cs="Calibri"/>
        </w:rPr>
        <w:t>:</w:t>
      </w:r>
      <w:r w:rsidRPr="002A2B15">
        <w:rPr>
          <w:rFonts w:cs="Calibri"/>
        </w:rPr>
        <w:t>…………………………………………....................................................</w:t>
      </w:r>
      <w:r w:rsidR="001B5158" w:rsidRPr="002276F5">
        <w:rPr>
          <w:rFonts w:cs="Calibri"/>
          <w:b/>
        </w:rPr>
        <w:t>Paralelo</w:t>
      </w:r>
      <w:r w:rsidR="001B5158" w:rsidRPr="002A2B15">
        <w:rPr>
          <w:rFonts w:cs="Calibri"/>
        </w:rPr>
        <w:t>:</w:t>
      </w:r>
      <w:r w:rsidRPr="002A2B15">
        <w:rPr>
          <w:rFonts w:cs="Calibri"/>
        </w:rPr>
        <w:t>…….…</w:t>
      </w:r>
    </w:p>
    <w:p w:rsidR="001B5158" w:rsidRPr="002276F5" w:rsidRDefault="002276F5" w:rsidP="002A2B15">
      <w:pPr>
        <w:tabs>
          <w:tab w:val="left" w:pos="2326"/>
        </w:tabs>
        <w:spacing w:after="0" w:line="240" w:lineRule="auto"/>
        <w:rPr>
          <w:rFonts w:cs="Calibri"/>
          <w:u w:val="dotted"/>
        </w:rPr>
      </w:pPr>
      <w:r w:rsidRPr="002276F5">
        <w:rPr>
          <w:rFonts w:cs="Calibri"/>
          <w:b/>
        </w:rPr>
        <w:t>Nombre de la docente:</w:t>
      </w:r>
      <w:r>
        <w:rPr>
          <w:rFonts w:cs="Calibri"/>
        </w:rPr>
        <w:t xml:space="preserve"> </w:t>
      </w:r>
      <w:r w:rsidRPr="002276F5">
        <w:rPr>
          <w:rFonts w:cs="Calibri"/>
          <w:u w:val="dotted"/>
        </w:rPr>
        <w:t>Lorena Silva O</w:t>
      </w:r>
      <w:r>
        <w:rPr>
          <w:rFonts w:cs="Calibri"/>
        </w:rPr>
        <w:t xml:space="preserve">.                                          </w:t>
      </w:r>
      <w:r w:rsidR="001B5158" w:rsidRPr="002276F5">
        <w:rPr>
          <w:rFonts w:cs="Calibri"/>
          <w:b/>
        </w:rPr>
        <w:t>F</w:t>
      </w:r>
      <w:r w:rsidR="00666C9A" w:rsidRPr="002276F5">
        <w:rPr>
          <w:rFonts w:cs="Calibri"/>
          <w:b/>
        </w:rPr>
        <w:t>echa</w:t>
      </w:r>
      <w:r w:rsidRPr="002276F5">
        <w:rPr>
          <w:rFonts w:cs="Calibri"/>
          <w:b/>
        </w:rPr>
        <w:t>:</w:t>
      </w:r>
      <w:r>
        <w:rPr>
          <w:rFonts w:cs="Calibri"/>
        </w:rPr>
        <w:t xml:space="preserve"> </w:t>
      </w:r>
      <w:r w:rsidRPr="002276F5">
        <w:rPr>
          <w:rFonts w:cs="Calibri"/>
          <w:u w:val="dotted"/>
        </w:rPr>
        <w:t>29 de noviembre de 2017</w:t>
      </w:r>
      <w:r w:rsidR="001B5158" w:rsidRPr="002276F5">
        <w:rPr>
          <w:rFonts w:cs="Calibri"/>
          <w:u w:val="dotted"/>
        </w:rPr>
        <w:t xml:space="preserve">     </w:t>
      </w:r>
    </w:p>
    <w:p w:rsidR="00AC299D" w:rsidRPr="002A2B15" w:rsidRDefault="00AC299D" w:rsidP="002276F5">
      <w:pPr>
        <w:tabs>
          <w:tab w:val="left" w:pos="2326"/>
        </w:tabs>
        <w:spacing w:before="240" w:after="0" w:line="240" w:lineRule="auto"/>
        <w:rPr>
          <w:rFonts w:cs="Calibri"/>
          <w:b/>
        </w:rPr>
      </w:pPr>
      <w:r w:rsidRPr="002A2B15">
        <w:rPr>
          <w:rFonts w:cs="Calibri"/>
          <w:b/>
        </w:rPr>
        <w:t>Recomendaciones generales:</w:t>
      </w:r>
    </w:p>
    <w:p w:rsidR="00AC299D" w:rsidRPr="002A2B15" w:rsidRDefault="00AC299D" w:rsidP="00AC299D">
      <w:pPr>
        <w:pStyle w:val="Prrafodelista"/>
        <w:numPr>
          <w:ilvl w:val="0"/>
          <w:numId w:val="8"/>
        </w:numPr>
        <w:tabs>
          <w:tab w:val="left" w:pos="2326"/>
        </w:tabs>
        <w:rPr>
          <w:rFonts w:cs="Calibri"/>
          <w:b/>
        </w:rPr>
      </w:pPr>
      <w:r w:rsidRPr="002A2B15">
        <w:rPr>
          <w:rFonts w:cs="Calibri"/>
          <w:b/>
        </w:rPr>
        <w:t>El uso del celular en el aula no es permitido.</w:t>
      </w:r>
    </w:p>
    <w:p w:rsidR="00AC299D" w:rsidRPr="002A2B15" w:rsidRDefault="00AC299D" w:rsidP="00AC299D">
      <w:pPr>
        <w:pStyle w:val="Prrafodelista"/>
        <w:numPr>
          <w:ilvl w:val="0"/>
          <w:numId w:val="8"/>
        </w:numPr>
        <w:tabs>
          <w:tab w:val="left" w:pos="2326"/>
        </w:tabs>
        <w:rPr>
          <w:rFonts w:cs="Calibri"/>
          <w:b/>
        </w:rPr>
      </w:pPr>
      <w:r w:rsidRPr="002A2B15">
        <w:rPr>
          <w:rFonts w:cs="Calibri"/>
          <w:b/>
        </w:rPr>
        <w:t>Trabaje con esfero azul o negro. NO CON LÁPIZ.</w:t>
      </w:r>
    </w:p>
    <w:p w:rsidR="00AC299D" w:rsidRPr="002A2B15" w:rsidRDefault="00AC299D" w:rsidP="00AC299D">
      <w:pPr>
        <w:pStyle w:val="Prrafodelista"/>
        <w:numPr>
          <w:ilvl w:val="0"/>
          <w:numId w:val="8"/>
        </w:numPr>
        <w:tabs>
          <w:tab w:val="left" w:pos="2326"/>
        </w:tabs>
        <w:rPr>
          <w:rFonts w:cs="Calibri"/>
          <w:b/>
        </w:rPr>
      </w:pPr>
      <w:r w:rsidRPr="002A2B15">
        <w:rPr>
          <w:rFonts w:cs="Calibri"/>
          <w:b/>
        </w:rPr>
        <w:t xml:space="preserve">Toda consulta debe ser </w:t>
      </w:r>
      <w:r w:rsidR="00DE6214" w:rsidRPr="002A2B15">
        <w:rPr>
          <w:rFonts w:cs="Calibri"/>
          <w:b/>
        </w:rPr>
        <w:t>solicitada</w:t>
      </w:r>
      <w:r w:rsidRPr="002A2B15">
        <w:rPr>
          <w:rFonts w:cs="Calibri"/>
          <w:b/>
        </w:rPr>
        <w:t xml:space="preserve"> a la maestra.</w:t>
      </w:r>
    </w:p>
    <w:p w:rsidR="00AC299D" w:rsidRPr="002A2B15" w:rsidRDefault="00AC299D" w:rsidP="00AC299D">
      <w:pPr>
        <w:pStyle w:val="Prrafodelista"/>
        <w:numPr>
          <w:ilvl w:val="0"/>
          <w:numId w:val="8"/>
        </w:numPr>
        <w:tabs>
          <w:tab w:val="left" w:pos="2326"/>
        </w:tabs>
        <w:rPr>
          <w:rFonts w:cs="Calibri"/>
          <w:b/>
        </w:rPr>
      </w:pPr>
      <w:r w:rsidRPr="002A2B15">
        <w:rPr>
          <w:rFonts w:cs="Calibri"/>
          <w:b/>
        </w:rPr>
        <w:t xml:space="preserve">Si se equivoca, tache con </w:t>
      </w:r>
      <w:r w:rsidR="00DE6214" w:rsidRPr="002A2B15">
        <w:rPr>
          <w:rFonts w:cs="Calibri"/>
          <w:b/>
        </w:rPr>
        <w:t>solo UNA</w:t>
      </w:r>
      <w:r w:rsidRPr="002A2B15">
        <w:rPr>
          <w:rFonts w:cs="Calibri"/>
          <w:b/>
        </w:rPr>
        <w:t xml:space="preserve"> línea.</w:t>
      </w:r>
    </w:p>
    <w:p w:rsidR="00AC299D" w:rsidRDefault="002276F5" w:rsidP="002A2B15">
      <w:pPr>
        <w:pStyle w:val="Prrafodelista"/>
        <w:numPr>
          <w:ilvl w:val="0"/>
          <w:numId w:val="8"/>
        </w:numPr>
        <w:tabs>
          <w:tab w:val="left" w:pos="2326"/>
        </w:tabs>
        <w:spacing w:before="240" w:line="360" w:lineRule="auto"/>
        <w:rPr>
          <w:rFonts w:cs="Calibri"/>
          <w:b/>
        </w:rPr>
      </w:pPr>
      <w:r w:rsidRPr="002276F5">
        <w:rPr>
          <w:rFonts w:cs="Calibri"/>
          <w:b/>
          <w:noProof/>
          <w:lang w:eastAsia="es-EC"/>
        </w:rPr>
        <mc:AlternateContent>
          <mc:Choice Requires="wps">
            <w:drawing>
              <wp:anchor distT="45720" distB="45720" distL="114300" distR="114300" simplePos="0" relativeHeight="251659264" behindDoc="0" locked="0" layoutInCell="1" allowOverlap="1" wp14:anchorId="49848FA8" wp14:editId="7D880B2D">
                <wp:simplePos x="0" y="0"/>
                <wp:positionH relativeFrom="margin">
                  <wp:posOffset>141605</wp:posOffset>
                </wp:positionH>
                <wp:positionV relativeFrom="paragraph">
                  <wp:posOffset>250190</wp:posOffset>
                </wp:positionV>
                <wp:extent cx="5518785" cy="1371600"/>
                <wp:effectExtent l="0" t="0" r="2476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785" cy="1371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2C743A" w:rsidRPr="002A2B15" w:rsidRDefault="002C743A" w:rsidP="002276F5">
                            <w:pPr>
                              <w:pStyle w:val="Prrafodelista"/>
                              <w:tabs>
                                <w:tab w:val="left" w:pos="2326"/>
                              </w:tabs>
                              <w:spacing w:before="240" w:line="240" w:lineRule="auto"/>
                              <w:jc w:val="center"/>
                              <w:rPr>
                                <w:rFonts w:cs="Calibri"/>
                                <w:b/>
                                <w:color w:val="000000" w:themeColor="text1"/>
                              </w:rPr>
                            </w:pPr>
                            <w:r w:rsidRPr="00F743F3">
                              <w:rPr>
                                <w:rFonts w:cs="Calibri"/>
                                <w:b/>
                                <w:color w:val="000000" w:themeColor="text1"/>
                              </w:rPr>
                              <w:t>“Como</w:t>
                            </w:r>
                            <w:r w:rsidRPr="002A2B15">
                              <w:rPr>
                                <w:rFonts w:cs="Calibri"/>
                                <w:b/>
                                <w:color w:val="000000" w:themeColor="text1"/>
                              </w:rPr>
                              <w:t xml:space="preserve"> estudiante POLITÉCNICO me comprometo a combatir la mediocridad y actuar con honestidad, por eso no copio ni dejo copiar”.</w:t>
                            </w:r>
                          </w:p>
                          <w:p w:rsidR="002C743A" w:rsidRPr="002A2B15" w:rsidRDefault="002C743A" w:rsidP="002276F5">
                            <w:pPr>
                              <w:pStyle w:val="Prrafodelista"/>
                              <w:tabs>
                                <w:tab w:val="left" w:pos="2326"/>
                              </w:tabs>
                              <w:rPr>
                                <w:rFonts w:cs="Calibri"/>
                                <w:b/>
                                <w:color w:val="000000" w:themeColor="text1"/>
                              </w:rPr>
                            </w:pPr>
                          </w:p>
                          <w:p w:rsidR="002C743A" w:rsidRPr="002A2B15" w:rsidRDefault="002C743A" w:rsidP="002276F5">
                            <w:pPr>
                              <w:pStyle w:val="Prrafodelista"/>
                              <w:tabs>
                                <w:tab w:val="left" w:pos="2326"/>
                              </w:tabs>
                              <w:jc w:val="center"/>
                              <w:rPr>
                                <w:rFonts w:cs="Calibri"/>
                                <w:b/>
                                <w:color w:val="000000" w:themeColor="text1"/>
                              </w:rPr>
                            </w:pPr>
                            <w:r w:rsidRPr="002A2B15">
                              <w:rPr>
                                <w:rFonts w:cs="Calibri"/>
                                <w:b/>
                                <w:color w:val="000000" w:themeColor="text1"/>
                              </w:rPr>
                              <w:t>……………………………………………………….</w:t>
                            </w:r>
                          </w:p>
                          <w:p w:rsidR="002C743A" w:rsidRPr="002A2B15" w:rsidRDefault="002C743A" w:rsidP="002276F5">
                            <w:pPr>
                              <w:pStyle w:val="Prrafodelista"/>
                              <w:tabs>
                                <w:tab w:val="left" w:pos="2326"/>
                              </w:tabs>
                              <w:jc w:val="center"/>
                              <w:rPr>
                                <w:rFonts w:cs="Calibri"/>
                                <w:b/>
                                <w:color w:val="000000" w:themeColor="text1"/>
                              </w:rPr>
                            </w:pPr>
                            <w:r w:rsidRPr="002A2B15">
                              <w:rPr>
                                <w:rFonts w:cs="Calibri"/>
                                <w:b/>
                                <w:color w:val="000000" w:themeColor="text1"/>
                              </w:rPr>
                              <w:t>Firma de compromiso del estudiante</w:t>
                            </w:r>
                          </w:p>
                          <w:p w:rsidR="002C743A" w:rsidRPr="002A2B15" w:rsidRDefault="002C743A" w:rsidP="002276F5">
                            <w:pPr>
                              <w:pStyle w:val="Prrafodelista"/>
                              <w:tabs>
                                <w:tab w:val="left" w:pos="2326"/>
                              </w:tabs>
                              <w:spacing w:after="0"/>
                              <w:rPr>
                                <w:rFonts w:cs="Calibri"/>
                                <w:b/>
                                <w:color w:val="000000" w:themeColor="text1"/>
                              </w:rPr>
                            </w:pPr>
                            <w:r w:rsidRPr="002A2B15">
                              <w:rPr>
                                <w:rFonts w:cs="Calibri"/>
                                <w:b/>
                                <w:color w:val="000000" w:themeColor="text1"/>
                              </w:rPr>
                              <w:t xml:space="preserve">                                             Número de matrícula:</w:t>
                            </w:r>
                          </w:p>
                          <w:p w:rsidR="002C743A" w:rsidRPr="002276F5" w:rsidRDefault="002C743A">
                            <w:pPr>
                              <w:rPr>
                                <w:lang w:val="es-E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48FA8" id="_x0000_t202" coordsize="21600,21600" o:spt="202" path="m,l,21600r21600,l21600,xe">
                <v:stroke joinstyle="miter"/>
                <v:path gradientshapeok="t" o:connecttype="rect"/>
              </v:shapetype>
              <v:shape id="Cuadro de texto 2" o:spid="_x0000_s1026" type="#_x0000_t202" style="position:absolute;left:0;text-align:left;margin-left:11.15pt;margin-top:19.7pt;width:434.55pt;height:1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" fillcolor="white [3201]" strokecolor="black [3200]" strokeweight="1pt">
                <v:textbox>
                  <w:txbxContent>
                    <w:p w:rsidR="002C743A" w:rsidRPr="002A2B15" w:rsidRDefault="002C743A" w:rsidP="002276F5">
                      <w:pPr>
                        <w:pStyle w:val="Prrafodelista"/>
                        <w:tabs>
                          <w:tab w:val="left" w:pos="2326"/>
                        </w:tabs>
                        <w:spacing w:before="240" w:line="240" w:lineRule="auto"/>
                        <w:jc w:val="center"/>
                        <w:rPr>
                          <w:rFonts w:cs="Calibri"/>
                          <w:b/>
                          <w:color w:val="000000" w:themeColor="text1"/>
                        </w:rPr>
                      </w:pPr>
                      <w:r w:rsidRPr="00F743F3">
                        <w:rPr>
                          <w:rFonts w:cs="Calibri"/>
                          <w:b/>
                          <w:color w:val="000000" w:themeColor="text1"/>
                        </w:rPr>
                        <w:t>“Como</w:t>
                      </w:r>
                      <w:r w:rsidRPr="002A2B15">
                        <w:rPr>
                          <w:rFonts w:cs="Calibri"/>
                          <w:b/>
                          <w:color w:val="000000" w:themeColor="text1"/>
                        </w:rPr>
                        <w:t xml:space="preserve"> estudiante POLITÉCNICO me comprometo a combatir la mediocridad y actuar con honestidad, por eso no copio ni dejo copiar”.</w:t>
                      </w:r>
                    </w:p>
                    <w:p w:rsidR="002C743A" w:rsidRPr="002A2B15" w:rsidRDefault="002C743A" w:rsidP="002276F5">
                      <w:pPr>
                        <w:pStyle w:val="Prrafodelista"/>
                        <w:tabs>
                          <w:tab w:val="left" w:pos="2326"/>
                        </w:tabs>
                        <w:rPr>
                          <w:rFonts w:cs="Calibri"/>
                          <w:b/>
                          <w:color w:val="000000" w:themeColor="text1"/>
                        </w:rPr>
                      </w:pPr>
                    </w:p>
                    <w:p w:rsidR="002C743A" w:rsidRPr="002A2B15" w:rsidRDefault="002C743A" w:rsidP="002276F5">
                      <w:pPr>
                        <w:pStyle w:val="Prrafodelista"/>
                        <w:tabs>
                          <w:tab w:val="left" w:pos="2326"/>
                        </w:tabs>
                        <w:jc w:val="center"/>
                        <w:rPr>
                          <w:rFonts w:cs="Calibri"/>
                          <w:b/>
                          <w:color w:val="000000" w:themeColor="text1"/>
                        </w:rPr>
                      </w:pPr>
                      <w:r w:rsidRPr="002A2B15">
                        <w:rPr>
                          <w:rFonts w:cs="Calibri"/>
                          <w:b/>
                          <w:color w:val="000000" w:themeColor="text1"/>
                        </w:rPr>
                        <w:t>……………………………………………………….</w:t>
                      </w:r>
                    </w:p>
                    <w:p w:rsidR="002C743A" w:rsidRPr="002A2B15" w:rsidRDefault="002C743A" w:rsidP="002276F5">
                      <w:pPr>
                        <w:pStyle w:val="Prrafodelista"/>
                        <w:tabs>
                          <w:tab w:val="left" w:pos="2326"/>
                        </w:tabs>
                        <w:jc w:val="center"/>
                        <w:rPr>
                          <w:rFonts w:cs="Calibri"/>
                          <w:b/>
                          <w:color w:val="000000" w:themeColor="text1"/>
                        </w:rPr>
                      </w:pPr>
                      <w:r w:rsidRPr="002A2B15">
                        <w:rPr>
                          <w:rFonts w:cs="Calibri"/>
                          <w:b/>
                          <w:color w:val="000000" w:themeColor="text1"/>
                        </w:rPr>
                        <w:t>Firma de compromiso del estudiante</w:t>
                      </w:r>
                    </w:p>
                    <w:p w:rsidR="002C743A" w:rsidRPr="002A2B15" w:rsidRDefault="002C743A" w:rsidP="002276F5">
                      <w:pPr>
                        <w:pStyle w:val="Prrafodelista"/>
                        <w:tabs>
                          <w:tab w:val="left" w:pos="2326"/>
                        </w:tabs>
                        <w:spacing w:after="0"/>
                        <w:rPr>
                          <w:rFonts w:cs="Calibri"/>
                          <w:b/>
                          <w:color w:val="000000" w:themeColor="text1"/>
                        </w:rPr>
                      </w:pPr>
                      <w:r w:rsidRPr="002A2B15">
                        <w:rPr>
                          <w:rFonts w:cs="Calibri"/>
                          <w:b/>
                          <w:color w:val="000000" w:themeColor="text1"/>
                        </w:rPr>
                        <w:t xml:space="preserve">                                             Número de matrícula:</w:t>
                      </w:r>
                    </w:p>
                    <w:p w:rsidR="002C743A" w:rsidRPr="002276F5" w:rsidRDefault="002C743A">
                      <w:pPr>
                        <w:rPr>
                          <w:lang w:val="es-EC"/>
                        </w:rPr>
                      </w:pPr>
                    </w:p>
                  </w:txbxContent>
                </v:textbox>
                <w10:wrap type="square" anchorx="margin"/>
              </v:shape>
            </w:pict>
          </mc:Fallback>
        </mc:AlternateContent>
      </w:r>
      <w:r w:rsidR="00AC299D" w:rsidRPr="002A2B15">
        <w:rPr>
          <w:rFonts w:cs="Calibri"/>
          <w:b/>
        </w:rPr>
        <w:t>Escriba con letra legible. Lo que no se entiende se anula.</w:t>
      </w:r>
    </w:p>
    <w:p w:rsidR="00EE7DB0" w:rsidRPr="002A2B15" w:rsidRDefault="00303F78" w:rsidP="002A2B15">
      <w:pPr>
        <w:spacing w:after="0" w:line="240" w:lineRule="auto"/>
        <w:jc w:val="both"/>
        <w:rPr>
          <w:rFonts w:cstheme="minorHAnsi"/>
          <w:b/>
          <w:color w:val="FF0000"/>
        </w:rPr>
      </w:pPr>
      <w:r w:rsidRPr="002A2B15">
        <w:rPr>
          <w:rFonts w:cstheme="minorHAnsi"/>
          <w:b/>
        </w:rPr>
        <w:t>1</w:t>
      </w:r>
      <w:r w:rsidR="001F38DE" w:rsidRPr="002A2B15">
        <w:rPr>
          <w:rFonts w:cstheme="minorHAnsi"/>
          <w:b/>
        </w:rPr>
        <w:t xml:space="preserve">.- Lea el siguiente texto.  Luego, identifique qué tipo de texto es y </w:t>
      </w:r>
      <w:r w:rsidR="00276BB9" w:rsidRPr="002A2B15">
        <w:rPr>
          <w:rFonts w:cstheme="minorHAnsi"/>
          <w:b/>
        </w:rPr>
        <w:t>por qué.  S</w:t>
      </w:r>
      <w:r w:rsidR="001F38DE" w:rsidRPr="002A2B15">
        <w:rPr>
          <w:rFonts w:cstheme="minorHAnsi"/>
          <w:b/>
        </w:rPr>
        <w:t>eñale la</w:t>
      </w:r>
      <w:r w:rsidR="00276BB9" w:rsidRPr="002A2B15">
        <w:rPr>
          <w:rFonts w:cstheme="minorHAnsi"/>
          <w:b/>
        </w:rPr>
        <w:t>s</w:t>
      </w:r>
      <w:r w:rsidR="001F38DE" w:rsidRPr="002A2B15">
        <w:rPr>
          <w:rFonts w:cstheme="minorHAnsi"/>
          <w:b/>
        </w:rPr>
        <w:t xml:space="preserve"> respuesta</w:t>
      </w:r>
      <w:r w:rsidR="00276BB9" w:rsidRPr="002A2B15">
        <w:rPr>
          <w:rFonts w:cstheme="minorHAnsi"/>
          <w:b/>
        </w:rPr>
        <w:t>s</w:t>
      </w:r>
      <w:r w:rsidR="001F38DE" w:rsidRPr="002A2B15">
        <w:rPr>
          <w:rFonts w:cstheme="minorHAnsi"/>
          <w:b/>
        </w:rPr>
        <w:t xml:space="preserve"> correcta</w:t>
      </w:r>
      <w:r w:rsidR="00276BB9" w:rsidRPr="002A2B15">
        <w:rPr>
          <w:rFonts w:cstheme="minorHAnsi"/>
          <w:b/>
        </w:rPr>
        <w:t>s</w:t>
      </w:r>
      <w:r w:rsidR="001F38DE" w:rsidRPr="002A2B15">
        <w:rPr>
          <w:rFonts w:cstheme="minorHAnsi"/>
          <w:b/>
        </w:rPr>
        <w:t>.</w:t>
      </w:r>
      <w:r w:rsidR="00276BB9" w:rsidRPr="002A2B15">
        <w:rPr>
          <w:rFonts w:cstheme="minorHAnsi"/>
          <w:b/>
        </w:rPr>
        <w:t xml:space="preserve"> Ambas respuestas deben ser correctas para ganar el puntaje.</w:t>
      </w:r>
      <w:r w:rsidR="001F38DE" w:rsidRPr="002A2B15">
        <w:rPr>
          <w:rFonts w:cstheme="minorHAnsi"/>
          <w:b/>
        </w:rPr>
        <w:t xml:space="preserve"> </w:t>
      </w:r>
      <w:r w:rsidR="002276F5">
        <w:rPr>
          <w:rFonts w:cstheme="minorHAnsi"/>
          <w:b/>
        </w:rPr>
        <w:t xml:space="preserve">   </w:t>
      </w:r>
      <w:r w:rsidR="002A2B15" w:rsidRPr="002A2B15">
        <w:rPr>
          <w:rFonts w:cstheme="minorHAnsi"/>
          <w:b/>
          <w:color w:val="FF0000"/>
        </w:rPr>
        <w:t>2 puntos</w:t>
      </w:r>
      <w:r w:rsidR="001F38DE" w:rsidRPr="002A2B15">
        <w:rPr>
          <w:rFonts w:cstheme="minorHAnsi"/>
          <w:b/>
        </w:rPr>
        <w:t xml:space="preserve"> </w:t>
      </w:r>
      <w:r w:rsidR="001B6B31" w:rsidRPr="002A2B15">
        <w:rPr>
          <w:rFonts w:cstheme="minorHAnsi"/>
          <w:b/>
        </w:rPr>
        <w:t xml:space="preserve">                                                                                  </w:t>
      </w:r>
      <w:r w:rsidR="00596D6A" w:rsidRPr="002A2B15">
        <w:rPr>
          <w:rFonts w:cstheme="minorHAnsi"/>
          <w:b/>
        </w:rPr>
        <w:t xml:space="preserve">                 </w:t>
      </w:r>
      <w:r w:rsidR="00EA16F0" w:rsidRPr="002A2B15">
        <w:rPr>
          <w:rFonts w:cstheme="minorHAnsi"/>
          <w:b/>
        </w:rPr>
        <w:t xml:space="preserve">   </w:t>
      </w:r>
      <w:r w:rsidR="00596D6A" w:rsidRPr="002A2B15">
        <w:rPr>
          <w:rFonts w:cstheme="minorHAnsi"/>
          <w:b/>
        </w:rPr>
        <w:t xml:space="preserve"> </w:t>
      </w:r>
      <w:r w:rsidR="001B6B31" w:rsidRPr="002A2B15">
        <w:rPr>
          <w:rFonts w:cstheme="minorHAnsi"/>
          <w:b/>
        </w:rPr>
        <w:t xml:space="preserve"> </w:t>
      </w:r>
      <w:r w:rsidR="002A2B15">
        <w:rPr>
          <w:rFonts w:cstheme="minorHAnsi"/>
          <w:b/>
        </w:rPr>
        <w:t xml:space="preserve"> </w:t>
      </w:r>
    </w:p>
    <w:p w:rsidR="008C744E" w:rsidRPr="002A2B15" w:rsidRDefault="00EE7DB0" w:rsidP="002A2B15">
      <w:pPr>
        <w:spacing w:after="0" w:line="240" w:lineRule="auto"/>
        <w:jc w:val="both"/>
        <w:rPr>
          <w:rFonts w:cstheme="minorHAnsi"/>
          <w:b/>
        </w:rPr>
      </w:pPr>
      <w:r w:rsidRPr="002A2B15">
        <w:rPr>
          <w:rFonts w:cstheme="minorHAnsi"/>
          <w:b/>
        </w:rPr>
        <w:t>T</w:t>
      </w:r>
      <w:r w:rsidR="00F67A39" w:rsidRPr="002A2B15">
        <w:rPr>
          <w:rFonts w:cstheme="minorHAnsi"/>
          <w:b/>
        </w:rPr>
        <w:t xml:space="preserve">exto 1 </w:t>
      </w:r>
    </w:p>
    <w:p w:rsidR="00C74749" w:rsidRPr="002A2B15" w:rsidRDefault="00C74749" w:rsidP="002A2B15">
      <w:pPr>
        <w:spacing w:after="0" w:line="240" w:lineRule="auto"/>
        <w:jc w:val="both"/>
        <w:rPr>
          <w:rFonts w:cstheme="minorHAnsi"/>
        </w:rPr>
      </w:pPr>
      <w:r w:rsidRPr="002A2B15">
        <w:rPr>
          <w:rFonts w:cstheme="minorHAnsi"/>
        </w:rPr>
        <w:t xml:space="preserve">Comúnmente se reconoce que no existe una sola tipología de texto y que las que existen responden a distintos criterios de clasificación. </w:t>
      </w:r>
      <w:proofErr w:type="spellStart"/>
      <w:r w:rsidRPr="002A2B15">
        <w:rPr>
          <w:rFonts w:cstheme="minorHAnsi"/>
        </w:rPr>
        <w:t>Kaufman</w:t>
      </w:r>
      <w:proofErr w:type="spellEnd"/>
      <w:r w:rsidRPr="002A2B15">
        <w:rPr>
          <w:rFonts w:cstheme="minorHAnsi"/>
        </w:rPr>
        <w:t xml:space="preserve"> y Rodríguez (1993) caracterizan detalladamente, en todas sus variedades, los textos de uso social que ingresan a la escuela con mayor frecuencia con el propósito de mejorar la competencia lingüística de los alumnos y facilitar la planificación de proyectos didácticos. Son los textos literarios, periodísticos, de información científica, instruccionales, epistolares, humorísticos, publicitarios. Por su parte, </w:t>
      </w:r>
      <w:proofErr w:type="spellStart"/>
      <w:r w:rsidRPr="002A2B15">
        <w:rPr>
          <w:rFonts w:cstheme="minorHAnsi"/>
        </w:rPr>
        <w:t>Jolibert</w:t>
      </w:r>
      <w:proofErr w:type="spellEnd"/>
      <w:r w:rsidRPr="002A2B15">
        <w:rPr>
          <w:rFonts w:cstheme="minorHAnsi"/>
        </w:rPr>
        <w:t xml:space="preserve"> (1998) selecciona siete tipos de escritos sociales accesibles a los alumnos de educación básica, elucidando sus estrategias para formarse como productores de textos, y presenta módulos de aprendizaje referidos a esos tipos: cartas, afiches, fichas prescriptivas, informes, registros de experiencias, novelas cortas (ciencia ficción), poemas. Como se ha dicho, la significación constituye el eje del desarrollo en la alfabetización temprana, que evoluciona desde una aproximación imaginativa y emocional hacia el uso de ésta, para aprender a través de la generación de conceptos en proyectos que desarrollan los contenidos curriculares y extracurriculares. Privilegiamos entonces tres tipos de texto, cuya importancia relativa cambia con la evolución del proceso de la enseñanza. Los tipos de textos son narrativo, especialmente el cuento, informativo y expositivo. Esta selección se debe a que en los tres casos se movilizan estrategias que facilitan el conocimiento de la estructura del texto, como condición de la comprensión. Pero mientras en el texto narrativo, sobre todo en el caso particular del cuento, se apela más a las sensaciones y a la emoción, en el informativo y muy especialmente en el expositivo se recurre más a la elaboración del concepto a través de la relación entre el pensamiento y el lenguaje. Obviamente, decir "privilegiar" de ningún modo significa omitir los otros tipos de escrituras sociales en la enseñanza inicial de la lectura y la escritura.</w:t>
      </w:r>
    </w:p>
    <w:p w:rsidR="00C74749" w:rsidRPr="002276F5" w:rsidRDefault="00C74749" w:rsidP="002276F5">
      <w:pPr>
        <w:spacing w:after="0" w:line="240" w:lineRule="auto"/>
        <w:jc w:val="right"/>
        <w:rPr>
          <w:rFonts w:cstheme="minorHAnsi"/>
          <w:i/>
          <w:sz w:val="18"/>
        </w:rPr>
      </w:pPr>
      <w:r w:rsidRPr="002276F5">
        <w:rPr>
          <w:rFonts w:cstheme="minorHAnsi"/>
          <w:i/>
          <w:sz w:val="18"/>
        </w:rPr>
        <w:t xml:space="preserve">Fuente: </w:t>
      </w:r>
      <w:proofErr w:type="spellStart"/>
      <w:r w:rsidRPr="002276F5">
        <w:rPr>
          <w:rFonts w:cstheme="minorHAnsi"/>
          <w:i/>
          <w:sz w:val="18"/>
        </w:rPr>
        <w:t>Braslavsky</w:t>
      </w:r>
      <w:proofErr w:type="spellEnd"/>
      <w:r w:rsidRPr="002276F5">
        <w:rPr>
          <w:rFonts w:cstheme="minorHAnsi"/>
          <w:i/>
          <w:sz w:val="18"/>
        </w:rPr>
        <w:t>, B. (2005). Enseñar a entender lo que se lee: la alfabetización en la familia y en la escuela. Fondo de Cultura Económica.</w:t>
      </w:r>
    </w:p>
    <w:p w:rsidR="002A2B15" w:rsidRPr="002276F5" w:rsidRDefault="002A2B15" w:rsidP="002276F5">
      <w:pPr>
        <w:spacing w:after="0" w:line="240" w:lineRule="auto"/>
        <w:ind w:left="708"/>
        <w:jc w:val="right"/>
        <w:rPr>
          <w:rFonts w:cstheme="minorHAnsi"/>
          <w:i/>
          <w:sz w:val="18"/>
        </w:rPr>
        <w:sectPr w:rsidR="002A2B15" w:rsidRPr="002276F5" w:rsidSect="002A2B15">
          <w:headerReference w:type="default" r:id="rId7"/>
          <w:pgSz w:w="11906" w:h="16838"/>
          <w:pgMar w:top="1417" w:right="1701" w:bottom="567" w:left="1701" w:header="708" w:footer="708" w:gutter="0"/>
          <w:cols w:space="708"/>
          <w:docGrid w:linePitch="360"/>
        </w:sectPr>
      </w:pPr>
    </w:p>
    <w:p w:rsidR="00303F78" w:rsidRPr="002A2B15" w:rsidRDefault="001F38DE" w:rsidP="001F38DE">
      <w:pPr>
        <w:spacing w:after="0" w:line="240" w:lineRule="auto"/>
        <w:ind w:left="708"/>
        <w:jc w:val="both"/>
        <w:rPr>
          <w:rFonts w:cstheme="minorHAnsi"/>
        </w:rPr>
      </w:pPr>
      <w:r w:rsidRPr="001C1248">
        <w:rPr>
          <w:rFonts w:cstheme="minorHAnsi"/>
          <w:b/>
        </w:rPr>
        <w:lastRenderedPageBreak/>
        <w:t>a</w:t>
      </w:r>
      <w:r w:rsidR="001C1248">
        <w:rPr>
          <w:rFonts w:cstheme="minorHAnsi"/>
        </w:rPr>
        <w:t xml:space="preserve">.  </w:t>
      </w:r>
      <w:r w:rsidRPr="002A2B15">
        <w:rPr>
          <w:rFonts w:cstheme="minorHAnsi"/>
        </w:rPr>
        <w:t>Texto narrativo.</w:t>
      </w:r>
      <w:r w:rsidR="00EE7DB0" w:rsidRPr="002A2B15">
        <w:rPr>
          <w:rFonts w:cstheme="minorHAnsi"/>
        </w:rPr>
        <w:t xml:space="preserve"> </w:t>
      </w:r>
    </w:p>
    <w:p w:rsidR="001F38DE" w:rsidRPr="002A2B15" w:rsidRDefault="001F38DE" w:rsidP="001F38DE">
      <w:pPr>
        <w:spacing w:after="0" w:line="240" w:lineRule="auto"/>
        <w:ind w:left="708"/>
        <w:jc w:val="both"/>
        <w:rPr>
          <w:rFonts w:cstheme="minorHAnsi"/>
        </w:rPr>
      </w:pPr>
      <w:r w:rsidRPr="001C1248">
        <w:rPr>
          <w:rFonts w:cstheme="minorHAnsi"/>
          <w:b/>
        </w:rPr>
        <w:t>b</w:t>
      </w:r>
      <w:r w:rsidR="001C1248">
        <w:rPr>
          <w:rFonts w:cstheme="minorHAnsi"/>
        </w:rPr>
        <w:t xml:space="preserve">.  </w:t>
      </w:r>
      <w:r w:rsidRPr="002A2B15">
        <w:rPr>
          <w:rFonts w:cstheme="minorHAnsi"/>
        </w:rPr>
        <w:t xml:space="preserve">Texto descriptivo. </w:t>
      </w:r>
    </w:p>
    <w:p w:rsidR="001F38DE" w:rsidRPr="002A2B15" w:rsidRDefault="001F38DE" w:rsidP="001F38DE">
      <w:pPr>
        <w:spacing w:after="0" w:line="240" w:lineRule="auto"/>
        <w:ind w:left="708"/>
        <w:jc w:val="both"/>
        <w:rPr>
          <w:rFonts w:cstheme="minorHAnsi"/>
        </w:rPr>
      </w:pPr>
      <w:r w:rsidRPr="001C1248">
        <w:rPr>
          <w:rFonts w:cstheme="minorHAnsi"/>
          <w:b/>
        </w:rPr>
        <w:t>c.</w:t>
      </w:r>
      <w:r w:rsidR="001C1248">
        <w:rPr>
          <w:rFonts w:cstheme="minorHAnsi"/>
        </w:rPr>
        <w:t xml:space="preserve">  </w:t>
      </w:r>
      <w:r w:rsidRPr="002A2B15">
        <w:rPr>
          <w:rFonts w:cstheme="minorHAnsi"/>
        </w:rPr>
        <w:t xml:space="preserve">Texto expositivo. </w:t>
      </w:r>
    </w:p>
    <w:p w:rsidR="001F38DE" w:rsidRPr="002A2B15" w:rsidRDefault="001C1248" w:rsidP="001F38DE">
      <w:pPr>
        <w:spacing w:after="0" w:line="240" w:lineRule="auto"/>
        <w:ind w:left="708"/>
        <w:jc w:val="both"/>
        <w:rPr>
          <w:rFonts w:cstheme="minorHAnsi"/>
        </w:rPr>
      </w:pPr>
      <w:r>
        <w:rPr>
          <w:rFonts w:cstheme="minorHAnsi"/>
          <w:b/>
        </w:rPr>
        <w:lastRenderedPageBreak/>
        <w:t xml:space="preserve">d.   </w:t>
      </w:r>
      <w:r w:rsidR="001F38DE" w:rsidRPr="002A2B15">
        <w:rPr>
          <w:rFonts w:cstheme="minorHAnsi"/>
        </w:rPr>
        <w:t>Texto argumentativo.</w:t>
      </w:r>
    </w:p>
    <w:p w:rsidR="001F38DE" w:rsidRPr="002A2B15" w:rsidRDefault="001C1248" w:rsidP="001F38DE">
      <w:pPr>
        <w:spacing w:after="0" w:line="240" w:lineRule="auto"/>
        <w:ind w:left="708"/>
        <w:jc w:val="both"/>
        <w:rPr>
          <w:rFonts w:cstheme="minorHAnsi"/>
          <w:color w:val="000000" w:themeColor="text1"/>
        </w:rPr>
      </w:pPr>
      <w:r>
        <w:rPr>
          <w:rFonts w:cstheme="minorHAnsi"/>
          <w:b/>
        </w:rPr>
        <w:t xml:space="preserve">e.    </w:t>
      </w:r>
      <w:r w:rsidR="001F38DE" w:rsidRPr="002A2B15">
        <w:rPr>
          <w:rFonts w:cstheme="minorHAnsi"/>
          <w:color w:val="000000" w:themeColor="text1"/>
        </w:rPr>
        <w:t>Texto informativo.</w:t>
      </w:r>
    </w:p>
    <w:p w:rsidR="00C93504" w:rsidRPr="002A2B15" w:rsidRDefault="00C93504" w:rsidP="001F38DE">
      <w:pPr>
        <w:spacing w:after="0" w:line="240" w:lineRule="auto"/>
        <w:ind w:left="708"/>
        <w:jc w:val="both"/>
        <w:rPr>
          <w:rFonts w:cstheme="minorHAnsi"/>
          <w:color w:val="000000" w:themeColor="text1"/>
        </w:rPr>
      </w:pPr>
    </w:p>
    <w:p w:rsidR="002A2B15" w:rsidRDefault="002A2B15" w:rsidP="001F38DE">
      <w:pPr>
        <w:spacing w:after="0" w:line="240" w:lineRule="auto"/>
        <w:ind w:left="708"/>
        <w:jc w:val="both"/>
        <w:rPr>
          <w:rFonts w:cstheme="minorHAnsi"/>
          <w:b/>
          <w:color w:val="000000" w:themeColor="text1"/>
        </w:rPr>
        <w:sectPr w:rsidR="002A2B15" w:rsidSect="002A2B15">
          <w:type w:val="continuous"/>
          <w:pgSz w:w="11906" w:h="16838"/>
          <w:pgMar w:top="1417" w:right="1701" w:bottom="567" w:left="1701" w:header="708" w:footer="708" w:gutter="0"/>
          <w:cols w:num="2" w:space="708"/>
          <w:docGrid w:linePitch="360"/>
        </w:sectPr>
      </w:pPr>
    </w:p>
    <w:p w:rsidR="00C93504" w:rsidRPr="002A2B15" w:rsidRDefault="00C93504" w:rsidP="00AB3856">
      <w:pPr>
        <w:spacing w:after="0" w:line="240" w:lineRule="auto"/>
        <w:jc w:val="both"/>
        <w:rPr>
          <w:rFonts w:cstheme="minorHAnsi"/>
          <w:b/>
          <w:color w:val="000000" w:themeColor="text1"/>
        </w:rPr>
      </w:pPr>
      <w:r w:rsidRPr="002A2B15">
        <w:rPr>
          <w:rFonts w:cstheme="minorHAnsi"/>
          <w:b/>
          <w:color w:val="000000" w:themeColor="text1"/>
        </w:rPr>
        <w:lastRenderedPageBreak/>
        <w:t>¿Por qué?</w:t>
      </w:r>
    </w:p>
    <w:p w:rsidR="002A2B15" w:rsidRDefault="002A2B15" w:rsidP="00AB3856">
      <w:pPr>
        <w:spacing w:after="0" w:line="240" w:lineRule="auto"/>
        <w:jc w:val="both"/>
        <w:rPr>
          <w:rFonts w:cstheme="minorHAnsi"/>
          <w:color w:val="000000" w:themeColor="text1"/>
        </w:rPr>
        <w:sectPr w:rsidR="002A2B15" w:rsidSect="00AB3856">
          <w:type w:val="continuous"/>
          <w:pgSz w:w="11906" w:h="16838"/>
          <w:pgMar w:top="567" w:right="1701" w:bottom="567" w:left="1701" w:header="708" w:footer="708" w:gutter="0"/>
          <w:cols w:space="708"/>
          <w:docGrid w:linePitch="360"/>
        </w:sectPr>
      </w:pPr>
    </w:p>
    <w:p w:rsidR="00C93504" w:rsidRPr="002A2B15" w:rsidRDefault="00946E2C" w:rsidP="002A2B15">
      <w:pPr>
        <w:spacing w:after="0" w:line="240" w:lineRule="auto"/>
        <w:jc w:val="both"/>
        <w:rPr>
          <w:rFonts w:cstheme="minorHAnsi"/>
          <w:color w:val="000000" w:themeColor="text1"/>
        </w:rPr>
      </w:pPr>
      <w:r w:rsidRPr="00FD5550">
        <w:rPr>
          <w:rFonts w:cstheme="minorHAnsi"/>
          <w:b/>
          <w:color w:val="000000" w:themeColor="text1"/>
        </w:rPr>
        <w:lastRenderedPageBreak/>
        <w:t>a.</w:t>
      </w:r>
      <w:r w:rsidR="006B7025" w:rsidRPr="002A2B15">
        <w:rPr>
          <w:rFonts w:cstheme="minorHAnsi"/>
          <w:color w:val="000000" w:themeColor="text1"/>
        </w:rPr>
        <w:t xml:space="preserve"> Está explicando concepto</w:t>
      </w:r>
      <w:r w:rsidR="00C41CF6" w:rsidRPr="002A2B15">
        <w:rPr>
          <w:rFonts w:cstheme="minorHAnsi"/>
          <w:color w:val="000000" w:themeColor="text1"/>
        </w:rPr>
        <w:t>s</w:t>
      </w:r>
      <w:r w:rsidR="006B7025" w:rsidRPr="002A2B15">
        <w:rPr>
          <w:rFonts w:cstheme="minorHAnsi"/>
          <w:color w:val="000000" w:themeColor="text1"/>
        </w:rPr>
        <w:t>.</w:t>
      </w:r>
    </w:p>
    <w:p w:rsidR="00946E2C" w:rsidRPr="002A2B15" w:rsidRDefault="00946E2C" w:rsidP="002A2B15">
      <w:pPr>
        <w:spacing w:after="0" w:line="240" w:lineRule="auto"/>
        <w:jc w:val="both"/>
        <w:rPr>
          <w:rFonts w:cstheme="minorHAnsi"/>
          <w:color w:val="000000" w:themeColor="text1"/>
        </w:rPr>
      </w:pPr>
      <w:r w:rsidRPr="00FD5550">
        <w:rPr>
          <w:rFonts w:cstheme="minorHAnsi"/>
          <w:b/>
          <w:color w:val="000000" w:themeColor="text1"/>
        </w:rPr>
        <w:t>b.</w:t>
      </w:r>
      <w:r w:rsidR="006B7025" w:rsidRPr="002A2B15">
        <w:rPr>
          <w:rFonts w:cstheme="minorHAnsi"/>
          <w:color w:val="000000" w:themeColor="text1"/>
        </w:rPr>
        <w:t xml:space="preserve"> Es posible deducir la opinión del autor.</w:t>
      </w:r>
    </w:p>
    <w:p w:rsidR="00946E2C" w:rsidRPr="002A2B15" w:rsidRDefault="00946E2C" w:rsidP="002A2B15">
      <w:pPr>
        <w:spacing w:after="0" w:line="240" w:lineRule="auto"/>
        <w:jc w:val="both"/>
        <w:rPr>
          <w:rFonts w:cstheme="minorHAnsi"/>
          <w:color w:val="000000" w:themeColor="text1"/>
        </w:rPr>
      </w:pPr>
      <w:r w:rsidRPr="00FD5550">
        <w:rPr>
          <w:rFonts w:cstheme="minorHAnsi"/>
          <w:b/>
          <w:color w:val="000000" w:themeColor="text1"/>
        </w:rPr>
        <w:t>c.</w:t>
      </w:r>
      <w:r w:rsidR="006B7025" w:rsidRPr="002A2B15">
        <w:rPr>
          <w:rFonts w:cstheme="minorHAnsi"/>
          <w:color w:val="000000" w:themeColor="text1"/>
        </w:rPr>
        <w:t xml:space="preserve"> Su función es apelativa. </w:t>
      </w:r>
    </w:p>
    <w:p w:rsidR="00946E2C" w:rsidRPr="002A2B15" w:rsidRDefault="00946E2C" w:rsidP="001F38DE">
      <w:pPr>
        <w:spacing w:after="0" w:line="240" w:lineRule="auto"/>
        <w:ind w:left="708"/>
        <w:jc w:val="both"/>
        <w:rPr>
          <w:rFonts w:cstheme="minorHAnsi"/>
          <w:color w:val="000000" w:themeColor="text1"/>
        </w:rPr>
      </w:pPr>
      <w:r w:rsidRPr="00FD5550">
        <w:rPr>
          <w:rFonts w:cstheme="minorHAnsi"/>
          <w:b/>
          <w:color w:val="000000" w:themeColor="text1"/>
        </w:rPr>
        <w:lastRenderedPageBreak/>
        <w:t>d.</w:t>
      </w:r>
      <w:r w:rsidR="006B7025" w:rsidRPr="002A2B15">
        <w:rPr>
          <w:rFonts w:cstheme="minorHAnsi"/>
          <w:color w:val="000000" w:themeColor="text1"/>
        </w:rPr>
        <w:t xml:space="preserve"> Caracteriza un hecho.</w:t>
      </w:r>
    </w:p>
    <w:p w:rsidR="00946E2C" w:rsidRPr="002A2B15" w:rsidRDefault="00946E2C" w:rsidP="001F38DE">
      <w:pPr>
        <w:spacing w:after="0" w:line="240" w:lineRule="auto"/>
        <w:ind w:left="708"/>
        <w:jc w:val="both"/>
        <w:rPr>
          <w:rFonts w:cstheme="minorHAnsi"/>
          <w:color w:val="000000" w:themeColor="text1"/>
        </w:rPr>
      </w:pPr>
      <w:bookmarkStart w:id="0" w:name="_GoBack"/>
      <w:r w:rsidRPr="00FD5550">
        <w:rPr>
          <w:rFonts w:cstheme="minorHAnsi"/>
          <w:b/>
          <w:color w:val="000000" w:themeColor="text1"/>
        </w:rPr>
        <w:t>e.</w:t>
      </w:r>
      <w:r w:rsidR="005D0E8B" w:rsidRPr="002A2B15">
        <w:rPr>
          <w:rFonts w:cstheme="minorHAnsi"/>
          <w:color w:val="000000" w:themeColor="text1"/>
        </w:rPr>
        <w:t xml:space="preserve"> </w:t>
      </w:r>
      <w:bookmarkEnd w:id="0"/>
      <w:r w:rsidR="005D0E8B" w:rsidRPr="002A2B15">
        <w:rPr>
          <w:rFonts w:cstheme="minorHAnsi"/>
          <w:color w:val="000000" w:themeColor="text1"/>
        </w:rPr>
        <w:t>Está escrito de manera narrativa.</w:t>
      </w:r>
    </w:p>
    <w:p w:rsidR="006B7025" w:rsidRPr="002A2B15" w:rsidRDefault="006B7025" w:rsidP="00FC4B2D">
      <w:pPr>
        <w:spacing w:after="0" w:line="240" w:lineRule="auto"/>
        <w:jc w:val="both"/>
        <w:rPr>
          <w:rFonts w:cstheme="minorHAnsi"/>
          <w:b/>
          <w:color w:val="FF0000"/>
        </w:rPr>
      </w:pPr>
    </w:p>
    <w:p w:rsidR="002A2B15" w:rsidRDefault="002A2B15" w:rsidP="002A2B15">
      <w:pPr>
        <w:spacing w:after="0" w:line="240" w:lineRule="auto"/>
        <w:jc w:val="both"/>
        <w:rPr>
          <w:rFonts w:cstheme="minorHAnsi"/>
          <w:b/>
        </w:rPr>
        <w:sectPr w:rsidR="002A2B15" w:rsidSect="002A2B15">
          <w:type w:val="continuous"/>
          <w:pgSz w:w="11906" w:h="16838"/>
          <w:pgMar w:top="1417" w:right="1701" w:bottom="567" w:left="1701" w:header="708" w:footer="708" w:gutter="0"/>
          <w:cols w:num="2" w:space="708"/>
          <w:docGrid w:linePitch="360"/>
        </w:sectPr>
      </w:pPr>
    </w:p>
    <w:p w:rsidR="002A2B15" w:rsidRDefault="002A2B15" w:rsidP="002A2B15">
      <w:pPr>
        <w:spacing w:after="0" w:line="240" w:lineRule="auto"/>
        <w:jc w:val="both"/>
        <w:rPr>
          <w:rFonts w:cstheme="minorHAnsi"/>
          <w:b/>
        </w:rPr>
      </w:pPr>
    </w:p>
    <w:p w:rsidR="00F67A39" w:rsidRPr="002A2B15" w:rsidRDefault="00F67A39" w:rsidP="002A2B15">
      <w:pPr>
        <w:spacing w:after="0" w:line="240" w:lineRule="auto"/>
        <w:jc w:val="both"/>
        <w:rPr>
          <w:rFonts w:cstheme="minorHAnsi"/>
          <w:b/>
        </w:rPr>
      </w:pPr>
      <w:r w:rsidRPr="002A2B15">
        <w:rPr>
          <w:rFonts w:cstheme="minorHAnsi"/>
          <w:b/>
        </w:rPr>
        <w:t>Texto 2</w:t>
      </w:r>
      <w:r w:rsidR="00C74749" w:rsidRPr="002A2B15">
        <w:rPr>
          <w:rFonts w:cstheme="minorHAnsi"/>
          <w:b/>
        </w:rPr>
        <w:t>.</w:t>
      </w:r>
    </w:p>
    <w:p w:rsidR="00C74749" w:rsidRPr="002A2B15" w:rsidRDefault="00C74749" w:rsidP="00C74749">
      <w:pPr>
        <w:spacing w:after="0" w:line="240" w:lineRule="auto"/>
        <w:jc w:val="both"/>
        <w:rPr>
          <w:rFonts w:cstheme="minorHAnsi"/>
        </w:rPr>
      </w:pPr>
      <w:r w:rsidRPr="002A2B15">
        <w:rPr>
          <w:rFonts w:cstheme="minorHAnsi"/>
        </w:rPr>
        <w:t xml:space="preserve">Los centros comerciales surgen en la medida en que hay desvalorización del centro de las ciudades y una pérdida de funciones de los sitios que en otras épocas convocaban allí a la ciudadanía: la plaza pública, los grandes teatros y las instancias gubernamentales que se desplazan hacia lugares que se suponen más convenientes. “Descuidamos tanto la calle que la simulación de la calle triunfa”, dice el arquitecto </w:t>
      </w:r>
      <w:proofErr w:type="spellStart"/>
      <w:r w:rsidRPr="002A2B15">
        <w:rPr>
          <w:rFonts w:cstheme="minorHAnsi"/>
        </w:rPr>
        <w:t>Maurix</w:t>
      </w:r>
      <w:proofErr w:type="spellEnd"/>
      <w:r w:rsidRPr="002A2B15">
        <w:rPr>
          <w:rFonts w:cstheme="minorHAnsi"/>
        </w:rPr>
        <w:t xml:space="preserve"> Suárez, experto en el tema. El centro comercial es escenografía, y crea una ilusión de interacción ciudadana que en realidad no existe. Lo contrario al vecindario y al barrio, lugares que en sociedades sanas propician el encuentro y la solidaridad. El centro comercial da estatus. Allí se va no solamente a ver y ser visto, sino a exhibir lo que exige el capitalismo rampante: capacidad de compra. El centro comercial es un lugar privado que simula ser público, donde dejamos de ser ciudadanos para ser clientes en potencia. Es triste ver cómo se instaura una cultura del manejo del tiempo de ocio que hace que las familias prefieran estos lugares que venden la idea de que consumir es la forma de ser feliz, al parque o la calle que bulle con sus realidades complejas.</w:t>
      </w:r>
    </w:p>
    <w:p w:rsidR="00C74749" w:rsidRPr="001C1248" w:rsidRDefault="00C74749" w:rsidP="002276F5">
      <w:pPr>
        <w:spacing w:after="0" w:line="240" w:lineRule="auto"/>
        <w:jc w:val="right"/>
        <w:rPr>
          <w:rFonts w:cstheme="minorHAnsi"/>
          <w:i/>
          <w:sz w:val="14"/>
        </w:rPr>
      </w:pPr>
      <w:r w:rsidRPr="001C1248">
        <w:rPr>
          <w:rFonts w:cstheme="minorHAnsi"/>
          <w:i/>
          <w:sz w:val="14"/>
        </w:rPr>
        <w:t xml:space="preserve">Tomado y adaptado de: </w:t>
      </w:r>
      <w:proofErr w:type="spellStart"/>
      <w:r w:rsidRPr="001C1248">
        <w:rPr>
          <w:rFonts w:cstheme="minorHAnsi"/>
          <w:i/>
          <w:sz w:val="14"/>
        </w:rPr>
        <w:t>Bonnett</w:t>
      </w:r>
      <w:proofErr w:type="spellEnd"/>
      <w:r w:rsidRPr="001C1248">
        <w:rPr>
          <w:rFonts w:cstheme="minorHAnsi"/>
          <w:i/>
          <w:sz w:val="14"/>
        </w:rPr>
        <w:t xml:space="preserve">, Piedad. (2013, </w:t>
      </w:r>
      <w:proofErr w:type="gramStart"/>
      <w:r w:rsidRPr="001C1248">
        <w:rPr>
          <w:rFonts w:cstheme="minorHAnsi"/>
          <w:i/>
          <w:sz w:val="14"/>
        </w:rPr>
        <w:t>febrero</w:t>
      </w:r>
      <w:proofErr w:type="gramEnd"/>
      <w:r w:rsidRPr="001C1248">
        <w:rPr>
          <w:rFonts w:cstheme="minorHAnsi"/>
          <w:i/>
          <w:sz w:val="14"/>
        </w:rPr>
        <w:t xml:space="preserve"> 2). Los nuevos templos. El Espectador. Recuperado el 16 de junio de 2015, de http://www.elespectador.com/opinion/columna-402565-losnuevos-templos.</w:t>
      </w:r>
    </w:p>
    <w:p w:rsidR="00C74749" w:rsidRPr="002A2B15" w:rsidRDefault="00C74749" w:rsidP="00C74749">
      <w:pPr>
        <w:spacing w:after="0" w:line="240" w:lineRule="auto"/>
        <w:jc w:val="both"/>
        <w:rPr>
          <w:rFonts w:cstheme="minorHAnsi"/>
          <w:i/>
          <w:sz w:val="18"/>
        </w:rPr>
      </w:pPr>
    </w:p>
    <w:p w:rsidR="002A2B15" w:rsidRDefault="002A2B15" w:rsidP="00F67A39">
      <w:pPr>
        <w:spacing w:after="0" w:line="240" w:lineRule="auto"/>
        <w:jc w:val="both"/>
        <w:rPr>
          <w:rFonts w:cstheme="minorHAnsi"/>
          <w:color w:val="000000" w:themeColor="text1"/>
        </w:rPr>
        <w:sectPr w:rsidR="002A2B15" w:rsidSect="002A2B15">
          <w:type w:val="continuous"/>
          <w:pgSz w:w="11906" w:h="16838"/>
          <w:pgMar w:top="1417" w:right="1701" w:bottom="567" w:left="1701" w:header="708" w:footer="708" w:gutter="0"/>
          <w:cols w:space="708"/>
          <w:docGrid w:linePitch="360"/>
        </w:sectPr>
      </w:pPr>
    </w:p>
    <w:p w:rsidR="00F67A39" w:rsidRPr="002A2B15" w:rsidRDefault="001C1248" w:rsidP="00F67A39">
      <w:pPr>
        <w:spacing w:after="0" w:line="240" w:lineRule="auto"/>
        <w:jc w:val="both"/>
        <w:rPr>
          <w:rFonts w:cstheme="minorHAnsi"/>
          <w:color w:val="000000" w:themeColor="text1"/>
        </w:rPr>
      </w:pPr>
      <w:r w:rsidRPr="001C1248">
        <w:rPr>
          <w:rFonts w:cstheme="minorHAnsi"/>
          <w:b/>
          <w:color w:val="000000" w:themeColor="text1"/>
        </w:rPr>
        <w:lastRenderedPageBreak/>
        <w:t>a</w:t>
      </w:r>
      <w:r>
        <w:rPr>
          <w:rFonts w:cstheme="minorHAnsi"/>
          <w:color w:val="000000" w:themeColor="text1"/>
        </w:rPr>
        <w:t>.</w:t>
      </w:r>
      <w:r w:rsidRPr="002A2B15">
        <w:rPr>
          <w:rFonts w:cstheme="minorHAnsi"/>
          <w:color w:val="000000" w:themeColor="text1"/>
        </w:rPr>
        <w:t xml:space="preserve"> Texto</w:t>
      </w:r>
      <w:r w:rsidR="00F67A39" w:rsidRPr="002A2B15">
        <w:rPr>
          <w:rFonts w:cstheme="minorHAnsi"/>
          <w:color w:val="000000" w:themeColor="text1"/>
        </w:rPr>
        <w:t xml:space="preserve"> narrativo </w:t>
      </w:r>
    </w:p>
    <w:p w:rsidR="00F67A39" w:rsidRPr="002A2B15" w:rsidRDefault="00F67A39" w:rsidP="00F67A39">
      <w:pPr>
        <w:spacing w:after="0" w:line="240" w:lineRule="auto"/>
        <w:jc w:val="both"/>
        <w:rPr>
          <w:rFonts w:cstheme="minorHAnsi"/>
          <w:color w:val="000000" w:themeColor="text1"/>
        </w:rPr>
      </w:pPr>
      <w:r w:rsidRPr="001C1248">
        <w:rPr>
          <w:rFonts w:cstheme="minorHAnsi"/>
          <w:b/>
          <w:color w:val="000000" w:themeColor="text1"/>
        </w:rPr>
        <w:t>b.</w:t>
      </w:r>
      <w:r w:rsidR="001C1248">
        <w:rPr>
          <w:rFonts w:cstheme="minorHAnsi"/>
          <w:b/>
          <w:color w:val="000000" w:themeColor="text1"/>
        </w:rPr>
        <w:t xml:space="preserve"> </w:t>
      </w:r>
      <w:r w:rsidRPr="002A2B15">
        <w:rPr>
          <w:rFonts w:cstheme="minorHAnsi"/>
          <w:color w:val="000000" w:themeColor="text1"/>
        </w:rPr>
        <w:t xml:space="preserve">Texto descriptivo </w:t>
      </w:r>
    </w:p>
    <w:p w:rsidR="00F67A39" w:rsidRPr="002A2B15" w:rsidRDefault="00F67A39" w:rsidP="00F67A39">
      <w:pPr>
        <w:spacing w:after="0" w:line="240" w:lineRule="auto"/>
        <w:jc w:val="both"/>
        <w:rPr>
          <w:rFonts w:cstheme="minorHAnsi"/>
          <w:color w:val="000000" w:themeColor="text1"/>
        </w:rPr>
      </w:pPr>
      <w:r w:rsidRPr="001C1248">
        <w:rPr>
          <w:rFonts w:cstheme="minorHAnsi"/>
          <w:b/>
          <w:color w:val="000000" w:themeColor="text1"/>
        </w:rPr>
        <w:t>c.</w:t>
      </w:r>
      <w:r w:rsidRPr="002A2B15">
        <w:rPr>
          <w:rFonts w:cstheme="minorHAnsi"/>
          <w:color w:val="000000" w:themeColor="text1"/>
        </w:rPr>
        <w:t xml:space="preserve"> </w:t>
      </w:r>
      <w:r w:rsidR="001C1248">
        <w:rPr>
          <w:rFonts w:cstheme="minorHAnsi"/>
          <w:color w:val="000000" w:themeColor="text1"/>
        </w:rPr>
        <w:t xml:space="preserve"> </w:t>
      </w:r>
      <w:r w:rsidRPr="002A2B15">
        <w:rPr>
          <w:rFonts w:cstheme="minorHAnsi"/>
          <w:color w:val="000000" w:themeColor="text1"/>
        </w:rPr>
        <w:t xml:space="preserve">Texto expositivo </w:t>
      </w:r>
    </w:p>
    <w:p w:rsidR="00F67A39" w:rsidRPr="002A2B15" w:rsidRDefault="001C1248" w:rsidP="00F67A39">
      <w:pPr>
        <w:spacing w:after="0" w:line="240" w:lineRule="auto"/>
        <w:jc w:val="both"/>
        <w:rPr>
          <w:rFonts w:cstheme="minorHAnsi"/>
          <w:color w:val="000000" w:themeColor="text1"/>
        </w:rPr>
      </w:pPr>
      <w:r w:rsidRPr="001C1248">
        <w:rPr>
          <w:rFonts w:cstheme="minorHAnsi"/>
          <w:b/>
          <w:color w:val="000000" w:themeColor="text1"/>
        </w:rPr>
        <w:lastRenderedPageBreak/>
        <w:t>d.</w:t>
      </w:r>
      <w:r w:rsidRPr="002A2B15">
        <w:rPr>
          <w:rFonts w:cstheme="minorHAnsi"/>
          <w:color w:val="000000" w:themeColor="text1"/>
        </w:rPr>
        <w:t xml:space="preserve"> Texto</w:t>
      </w:r>
      <w:r w:rsidR="00F67A39" w:rsidRPr="002A2B15">
        <w:rPr>
          <w:rFonts w:cstheme="minorHAnsi"/>
          <w:color w:val="000000" w:themeColor="text1"/>
        </w:rPr>
        <w:t xml:space="preserve"> argumentativo </w:t>
      </w:r>
    </w:p>
    <w:p w:rsidR="002A2B15" w:rsidRPr="002276F5" w:rsidRDefault="001C1248" w:rsidP="002276F5">
      <w:pPr>
        <w:spacing w:after="0" w:line="240" w:lineRule="auto"/>
        <w:jc w:val="both"/>
        <w:rPr>
          <w:rFonts w:cstheme="minorHAnsi"/>
          <w:b/>
          <w:color w:val="000000" w:themeColor="text1"/>
        </w:rPr>
        <w:sectPr w:rsidR="002A2B15" w:rsidRPr="002276F5" w:rsidSect="002A2B15">
          <w:type w:val="continuous"/>
          <w:pgSz w:w="11906" w:h="16838"/>
          <w:pgMar w:top="1417" w:right="1701" w:bottom="567" w:left="1701" w:header="708" w:footer="708" w:gutter="0"/>
          <w:cols w:num="2" w:space="708"/>
          <w:docGrid w:linePitch="360"/>
        </w:sectPr>
      </w:pPr>
      <w:r w:rsidRPr="001C1248">
        <w:rPr>
          <w:rFonts w:cstheme="minorHAnsi"/>
          <w:b/>
          <w:color w:val="000000" w:themeColor="text1"/>
        </w:rPr>
        <w:t>e.</w:t>
      </w:r>
      <w:r w:rsidR="002276F5">
        <w:rPr>
          <w:rFonts w:cstheme="minorHAnsi"/>
          <w:color w:val="000000" w:themeColor="text1"/>
        </w:rPr>
        <w:t xml:space="preserve"> Texto informativ</w:t>
      </w:r>
      <w:r w:rsidR="00205EE8">
        <w:rPr>
          <w:rFonts w:cstheme="minorHAnsi"/>
          <w:color w:val="000000" w:themeColor="text1"/>
        </w:rPr>
        <w:t>o</w:t>
      </w:r>
    </w:p>
    <w:p w:rsidR="001C1248" w:rsidRDefault="001C1248" w:rsidP="008F27FC">
      <w:pPr>
        <w:spacing w:after="0" w:line="240" w:lineRule="auto"/>
        <w:jc w:val="both"/>
        <w:rPr>
          <w:rFonts w:cstheme="minorHAnsi"/>
          <w:b/>
        </w:rPr>
      </w:pPr>
    </w:p>
    <w:p w:rsidR="005D0E8B" w:rsidRPr="002A2B15" w:rsidRDefault="00F743F3" w:rsidP="008F27FC">
      <w:pPr>
        <w:spacing w:after="0" w:line="240" w:lineRule="auto"/>
        <w:jc w:val="both"/>
        <w:rPr>
          <w:rFonts w:cstheme="minorHAnsi"/>
          <w:b/>
        </w:rPr>
      </w:pPr>
      <w:r>
        <w:rPr>
          <w:rFonts w:cstheme="minorHAnsi"/>
          <w:b/>
        </w:rPr>
        <w:t>¿</w:t>
      </w:r>
      <w:r w:rsidR="00C93504" w:rsidRPr="002A2B15">
        <w:rPr>
          <w:rFonts w:cstheme="minorHAnsi"/>
          <w:b/>
        </w:rPr>
        <w:t>Por qué?</w:t>
      </w:r>
    </w:p>
    <w:p w:rsidR="002A2B15" w:rsidRDefault="002A2B15" w:rsidP="008F27FC">
      <w:pPr>
        <w:spacing w:after="0" w:line="240" w:lineRule="auto"/>
        <w:jc w:val="both"/>
        <w:rPr>
          <w:rFonts w:cstheme="minorHAnsi"/>
          <w:b/>
        </w:rPr>
        <w:sectPr w:rsidR="002A2B15" w:rsidSect="002A2B15">
          <w:type w:val="continuous"/>
          <w:pgSz w:w="11906" w:h="16838"/>
          <w:pgMar w:top="1417" w:right="1701" w:bottom="567" w:left="1701" w:header="708" w:footer="708" w:gutter="0"/>
          <w:cols w:space="708"/>
          <w:docGrid w:linePitch="360"/>
        </w:sectPr>
      </w:pPr>
    </w:p>
    <w:p w:rsidR="005D0E8B" w:rsidRPr="002276F5" w:rsidRDefault="005D0E8B" w:rsidP="005D0E8B">
      <w:pPr>
        <w:spacing w:after="0" w:line="240" w:lineRule="auto"/>
        <w:jc w:val="both"/>
        <w:rPr>
          <w:rFonts w:cstheme="minorHAnsi"/>
        </w:rPr>
      </w:pPr>
      <w:r w:rsidRPr="001C1248">
        <w:rPr>
          <w:rFonts w:cstheme="minorHAnsi"/>
          <w:b/>
        </w:rPr>
        <w:lastRenderedPageBreak/>
        <w:t>a.</w:t>
      </w:r>
      <w:r w:rsidRPr="002276F5">
        <w:rPr>
          <w:rFonts w:cstheme="minorHAnsi"/>
        </w:rPr>
        <w:t xml:space="preserve"> </w:t>
      </w:r>
      <w:r w:rsidR="00C41CF6" w:rsidRPr="002276F5">
        <w:rPr>
          <w:rFonts w:cstheme="minorHAnsi"/>
        </w:rPr>
        <w:t>E</w:t>
      </w:r>
      <w:r w:rsidRPr="002276F5">
        <w:rPr>
          <w:rFonts w:cstheme="minorHAnsi"/>
        </w:rPr>
        <w:t>xplica concepto</w:t>
      </w:r>
      <w:r w:rsidR="00C41CF6" w:rsidRPr="002276F5">
        <w:rPr>
          <w:rFonts w:cstheme="minorHAnsi"/>
        </w:rPr>
        <w:t>s</w:t>
      </w:r>
      <w:r w:rsidRPr="002276F5">
        <w:rPr>
          <w:rFonts w:cstheme="minorHAnsi"/>
        </w:rPr>
        <w:t>.</w:t>
      </w:r>
    </w:p>
    <w:p w:rsidR="005D0E8B" w:rsidRPr="002A2B15" w:rsidRDefault="005D0E8B" w:rsidP="005D0E8B">
      <w:pPr>
        <w:spacing w:after="0" w:line="240" w:lineRule="auto"/>
        <w:jc w:val="both"/>
        <w:rPr>
          <w:rFonts w:cstheme="minorHAnsi"/>
        </w:rPr>
      </w:pPr>
      <w:r w:rsidRPr="001C1248">
        <w:rPr>
          <w:rFonts w:cstheme="minorHAnsi"/>
          <w:b/>
        </w:rPr>
        <w:t>b.</w:t>
      </w:r>
      <w:r w:rsidRPr="002A2B15">
        <w:rPr>
          <w:rFonts w:cstheme="minorHAnsi"/>
        </w:rPr>
        <w:t xml:space="preserve"> </w:t>
      </w:r>
      <w:r w:rsidR="00C41CF6" w:rsidRPr="002A2B15">
        <w:rPr>
          <w:rFonts w:cstheme="minorHAnsi"/>
        </w:rPr>
        <w:t>Plantea la postura</w:t>
      </w:r>
      <w:r w:rsidRPr="002A2B15">
        <w:rPr>
          <w:rFonts w:cstheme="minorHAnsi"/>
        </w:rPr>
        <w:t xml:space="preserve"> del autor.</w:t>
      </w:r>
    </w:p>
    <w:p w:rsidR="005D0E8B" w:rsidRPr="002A2B15" w:rsidRDefault="005D0E8B" w:rsidP="005D0E8B">
      <w:pPr>
        <w:spacing w:after="0" w:line="240" w:lineRule="auto"/>
        <w:jc w:val="both"/>
        <w:rPr>
          <w:rFonts w:cstheme="minorHAnsi"/>
        </w:rPr>
      </w:pPr>
      <w:r w:rsidRPr="001C1248">
        <w:rPr>
          <w:rFonts w:cstheme="minorHAnsi"/>
          <w:b/>
        </w:rPr>
        <w:t>c.</w:t>
      </w:r>
      <w:r w:rsidRPr="002A2B15">
        <w:rPr>
          <w:rFonts w:cstheme="minorHAnsi"/>
        </w:rPr>
        <w:t xml:space="preserve"> </w:t>
      </w:r>
      <w:r w:rsidR="00C41CF6" w:rsidRPr="002A2B15">
        <w:rPr>
          <w:rFonts w:cstheme="minorHAnsi"/>
        </w:rPr>
        <w:t xml:space="preserve">Presenta </w:t>
      </w:r>
      <w:r w:rsidRPr="002A2B15">
        <w:rPr>
          <w:rFonts w:cstheme="minorHAnsi"/>
        </w:rPr>
        <w:t xml:space="preserve"> </w:t>
      </w:r>
      <w:r w:rsidR="00BD5C14" w:rsidRPr="002A2B15">
        <w:rPr>
          <w:rFonts w:cstheme="minorHAnsi"/>
        </w:rPr>
        <w:t>alternativas</w:t>
      </w:r>
      <w:r w:rsidR="00BC5F6A" w:rsidRPr="002A2B15">
        <w:rPr>
          <w:rFonts w:cstheme="minorHAnsi"/>
        </w:rPr>
        <w:t>.</w:t>
      </w:r>
    </w:p>
    <w:p w:rsidR="005D0E8B" w:rsidRPr="002A2B15" w:rsidRDefault="005D0E8B" w:rsidP="005D0E8B">
      <w:pPr>
        <w:spacing w:after="0" w:line="240" w:lineRule="auto"/>
        <w:jc w:val="both"/>
        <w:rPr>
          <w:rFonts w:cstheme="minorHAnsi"/>
        </w:rPr>
      </w:pPr>
      <w:r w:rsidRPr="001C1248">
        <w:rPr>
          <w:rFonts w:cstheme="minorHAnsi"/>
          <w:b/>
        </w:rPr>
        <w:lastRenderedPageBreak/>
        <w:t>d.</w:t>
      </w:r>
      <w:r w:rsidRPr="002A2B15">
        <w:rPr>
          <w:rFonts w:cstheme="minorHAnsi"/>
        </w:rPr>
        <w:t xml:space="preserve"> C</w:t>
      </w:r>
      <w:r w:rsidR="00C41CF6" w:rsidRPr="002A2B15">
        <w:rPr>
          <w:rFonts w:cstheme="minorHAnsi"/>
        </w:rPr>
        <w:t>oncluye</w:t>
      </w:r>
      <w:r w:rsidRPr="002A2B15">
        <w:rPr>
          <w:rFonts w:cstheme="minorHAnsi"/>
        </w:rPr>
        <w:t xml:space="preserve"> un hecho.</w:t>
      </w:r>
    </w:p>
    <w:p w:rsidR="005D0E8B" w:rsidRPr="002A2B15" w:rsidRDefault="005D0E8B" w:rsidP="005D0E8B">
      <w:pPr>
        <w:spacing w:after="0" w:line="240" w:lineRule="auto"/>
        <w:jc w:val="both"/>
        <w:rPr>
          <w:rFonts w:cstheme="minorHAnsi"/>
        </w:rPr>
      </w:pPr>
      <w:r w:rsidRPr="001C1248">
        <w:rPr>
          <w:rFonts w:cstheme="minorHAnsi"/>
          <w:b/>
        </w:rPr>
        <w:t>e.</w:t>
      </w:r>
      <w:r w:rsidRPr="002A2B15">
        <w:rPr>
          <w:rFonts w:cstheme="minorHAnsi"/>
        </w:rPr>
        <w:t xml:space="preserve"> </w:t>
      </w:r>
      <w:r w:rsidR="00BD5C14" w:rsidRPr="002A2B15">
        <w:rPr>
          <w:rFonts w:cstheme="minorHAnsi"/>
        </w:rPr>
        <w:t>Narra una historia</w:t>
      </w:r>
      <w:r w:rsidRPr="002A2B15">
        <w:rPr>
          <w:rFonts w:cstheme="minorHAnsi"/>
        </w:rPr>
        <w:t>.</w:t>
      </w:r>
    </w:p>
    <w:p w:rsidR="002A2B15" w:rsidRDefault="002A2B15" w:rsidP="00946E2C">
      <w:pPr>
        <w:spacing w:after="0" w:line="240" w:lineRule="auto"/>
        <w:jc w:val="both"/>
        <w:rPr>
          <w:rFonts w:cstheme="minorHAnsi"/>
        </w:rPr>
        <w:sectPr w:rsidR="002A2B15" w:rsidSect="002A2B15">
          <w:type w:val="continuous"/>
          <w:pgSz w:w="11906" w:h="16838"/>
          <w:pgMar w:top="1417" w:right="1701" w:bottom="567" w:left="1701" w:header="708" w:footer="708" w:gutter="0"/>
          <w:cols w:num="2" w:space="708"/>
          <w:docGrid w:linePitch="360"/>
        </w:sectPr>
      </w:pPr>
    </w:p>
    <w:p w:rsidR="00C93504" w:rsidRPr="002A2B15" w:rsidRDefault="00C93504" w:rsidP="00946E2C">
      <w:pPr>
        <w:spacing w:after="0" w:line="240" w:lineRule="auto"/>
        <w:jc w:val="both"/>
        <w:rPr>
          <w:rFonts w:cstheme="minorHAnsi"/>
        </w:rPr>
      </w:pPr>
    </w:p>
    <w:p w:rsidR="00E51F90" w:rsidRPr="002A2B15" w:rsidRDefault="001B6B31" w:rsidP="001C4892">
      <w:pPr>
        <w:spacing w:after="0" w:line="240" w:lineRule="auto"/>
        <w:jc w:val="both"/>
        <w:rPr>
          <w:rFonts w:cs="Calibri"/>
          <w:b/>
        </w:rPr>
      </w:pPr>
      <w:r w:rsidRPr="002A2B15">
        <w:rPr>
          <w:rFonts w:cstheme="minorHAnsi"/>
          <w:b/>
        </w:rPr>
        <w:t>2</w:t>
      </w:r>
      <w:r w:rsidR="00F67A39" w:rsidRPr="002A2B15">
        <w:rPr>
          <w:rFonts w:cstheme="minorHAnsi"/>
          <w:b/>
        </w:rPr>
        <w:t>.</w:t>
      </w:r>
      <w:r w:rsidR="001C4892" w:rsidRPr="002A2B15">
        <w:rPr>
          <w:rFonts w:cstheme="minorHAnsi"/>
          <w:b/>
        </w:rPr>
        <w:t xml:space="preserve">- </w:t>
      </w:r>
      <w:r w:rsidR="00E51F90" w:rsidRPr="002A2B15">
        <w:rPr>
          <w:rFonts w:cs="Calibri"/>
          <w:b/>
        </w:rPr>
        <w:t>Lea el siguiente texto</w:t>
      </w:r>
      <w:r w:rsidR="00946E2C" w:rsidRPr="002A2B15">
        <w:rPr>
          <w:rFonts w:cs="Calibri"/>
          <w:b/>
        </w:rPr>
        <w:t>. E</w:t>
      </w:r>
      <w:r w:rsidR="00C93504" w:rsidRPr="002A2B15">
        <w:rPr>
          <w:rFonts w:cs="Calibri"/>
          <w:b/>
        </w:rPr>
        <w:t xml:space="preserve">scoja la respuesta correcta para cada una de las </w:t>
      </w:r>
      <w:r w:rsidR="00946E2C" w:rsidRPr="002A2B15">
        <w:rPr>
          <w:rFonts w:cs="Calibri"/>
          <w:b/>
        </w:rPr>
        <w:t xml:space="preserve">aseveraciones </w:t>
      </w:r>
      <w:r w:rsidR="00C93504" w:rsidRPr="002A2B15">
        <w:rPr>
          <w:rFonts w:cs="Calibri"/>
          <w:b/>
        </w:rPr>
        <w:t xml:space="preserve">plateadas a continuación: </w:t>
      </w:r>
      <w:r w:rsidRPr="002A2B15">
        <w:rPr>
          <w:rFonts w:cs="Calibri"/>
          <w:b/>
        </w:rPr>
        <w:t xml:space="preserve">              </w:t>
      </w:r>
      <w:r w:rsidR="00946E2C" w:rsidRPr="002A2B15">
        <w:rPr>
          <w:rFonts w:cs="Calibri"/>
          <w:b/>
        </w:rPr>
        <w:t xml:space="preserve">                                                          </w:t>
      </w:r>
      <w:r w:rsidRPr="002A2B15">
        <w:rPr>
          <w:rFonts w:cs="Calibri"/>
          <w:b/>
        </w:rPr>
        <w:t xml:space="preserve">   </w:t>
      </w:r>
      <w:r w:rsidR="008F27FC">
        <w:rPr>
          <w:rFonts w:cs="Calibri"/>
          <w:b/>
        </w:rPr>
        <w:t xml:space="preserve">                               </w:t>
      </w:r>
      <w:r w:rsidR="00EA16F0" w:rsidRPr="002A2B15">
        <w:rPr>
          <w:rFonts w:cs="Calibri"/>
          <w:b/>
          <w:color w:val="FF0000"/>
        </w:rPr>
        <w:t>5</w:t>
      </w:r>
      <w:r w:rsidRPr="002A2B15">
        <w:rPr>
          <w:rFonts w:cs="Calibri"/>
          <w:b/>
          <w:color w:val="FF0000"/>
        </w:rPr>
        <w:t xml:space="preserve"> puntos</w:t>
      </w:r>
    </w:p>
    <w:p w:rsidR="00303F78" w:rsidRPr="002A2B15" w:rsidRDefault="00C74749" w:rsidP="00C93504">
      <w:pPr>
        <w:tabs>
          <w:tab w:val="left" w:pos="1395"/>
        </w:tabs>
        <w:spacing w:after="0" w:line="240" w:lineRule="auto"/>
        <w:jc w:val="both"/>
        <w:rPr>
          <w:rFonts w:cstheme="minorHAnsi"/>
          <w:b/>
          <w:color w:val="FF0000"/>
        </w:rPr>
      </w:pPr>
      <w:r w:rsidRPr="002A2B15">
        <w:rPr>
          <w:rFonts w:cstheme="minorHAnsi"/>
          <w:b/>
          <w:color w:val="000000" w:themeColor="text1"/>
        </w:rPr>
        <w:t>Texto</w:t>
      </w:r>
      <w:r w:rsidR="00C93504" w:rsidRPr="002A2B15">
        <w:rPr>
          <w:rFonts w:cstheme="minorHAnsi"/>
          <w:b/>
          <w:color w:val="FF0000"/>
        </w:rPr>
        <w:tab/>
      </w:r>
    </w:p>
    <w:p w:rsidR="000C0C95" w:rsidRPr="002A2B15" w:rsidRDefault="000C0C95" w:rsidP="000C0C95">
      <w:pPr>
        <w:tabs>
          <w:tab w:val="left" w:pos="1395"/>
        </w:tabs>
        <w:spacing w:after="0" w:line="240" w:lineRule="auto"/>
        <w:jc w:val="both"/>
        <w:rPr>
          <w:rFonts w:cstheme="minorHAnsi"/>
          <w:color w:val="000000" w:themeColor="text1"/>
        </w:rPr>
      </w:pPr>
      <w:r w:rsidRPr="002A2B15">
        <w:rPr>
          <w:rFonts w:cstheme="minorHAnsi"/>
          <w:color w:val="000000" w:themeColor="text1"/>
        </w:rPr>
        <w:t xml:space="preserve">La corrupción según el diccionario de la RAE  es definida como  “la práctica consistente en la utilización de las funciones y medios de las organizaciones, especialmente las públicas, en provecho, económico o de otra índole, de sus gestores”. </w:t>
      </w:r>
    </w:p>
    <w:p w:rsidR="000C0C95" w:rsidRPr="002A2B15" w:rsidRDefault="00BB6EEA" w:rsidP="000C0C95">
      <w:pPr>
        <w:tabs>
          <w:tab w:val="left" w:pos="1395"/>
        </w:tabs>
        <w:spacing w:after="0" w:line="240" w:lineRule="auto"/>
        <w:jc w:val="both"/>
        <w:rPr>
          <w:rFonts w:cstheme="minorHAnsi"/>
          <w:color w:val="000000" w:themeColor="text1"/>
        </w:rPr>
      </w:pPr>
      <w:r w:rsidRPr="002A2B15">
        <w:rPr>
          <w:rFonts w:cstheme="minorHAnsi"/>
          <w:color w:val="000000" w:themeColor="text1"/>
        </w:rPr>
        <w:t>El complejo entramado de sobornos aplicado en los</w:t>
      </w:r>
      <w:r w:rsidR="000C0C95" w:rsidRPr="002A2B15">
        <w:rPr>
          <w:rFonts w:cstheme="minorHAnsi"/>
          <w:color w:val="000000" w:themeColor="text1"/>
        </w:rPr>
        <w:t xml:space="preserve"> negocios y contratos</w:t>
      </w:r>
      <w:r w:rsidR="00DF4A0B" w:rsidRPr="002A2B15">
        <w:rPr>
          <w:rFonts w:cstheme="minorHAnsi"/>
          <w:color w:val="000000" w:themeColor="text1"/>
        </w:rPr>
        <w:t xml:space="preserve"> fraudulentos</w:t>
      </w:r>
      <w:r w:rsidR="000C0C95" w:rsidRPr="002A2B15">
        <w:rPr>
          <w:rFonts w:cstheme="minorHAnsi"/>
          <w:color w:val="000000" w:themeColor="text1"/>
        </w:rPr>
        <w:t xml:space="preserve"> de la constructora brasileña O</w:t>
      </w:r>
      <w:r w:rsidR="007033B8" w:rsidRPr="002A2B15">
        <w:rPr>
          <w:rFonts w:cstheme="minorHAnsi"/>
          <w:color w:val="000000" w:themeColor="text1"/>
        </w:rPr>
        <w:t>DEBRECHT</w:t>
      </w:r>
      <w:r w:rsidR="00DF4A0B" w:rsidRPr="002A2B15">
        <w:rPr>
          <w:rFonts w:cstheme="minorHAnsi"/>
          <w:color w:val="000000" w:themeColor="text1"/>
        </w:rPr>
        <w:t xml:space="preserve"> </w:t>
      </w:r>
      <w:r w:rsidRPr="002A2B15">
        <w:rPr>
          <w:rFonts w:cstheme="minorHAnsi"/>
          <w:color w:val="000000" w:themeColor="text1"/>
        </w:rPr>
        <w:t xml:space="preserve">en varios países de América Latina </w:t>
      </w:r>
      <w:r w:rsidR="00DF4A0B" w:rsidRPr="002A2B15">
        <w:rPr>
          <w:rFonts w:cstheme="minorHAnsi"/>
          <w:color w:val="000000" w:themeColor="text1"/>
        </w:rPr>
        <w:t xml:space="preserve">nos indica que </w:t>
      </w:r>
      <w:r w:rsidR="000C0C95" w:rsidRPr="002A2B15">
        <w:rPr>
          <w:rFonts w:cstheme="minorHAnsi"/>
          <w:color w:val="000000" w:themeColor="text1"/>
        </w:rPr>
        <w:t>este tipo de prácticas se dan tanto en el sector público como privado</w:t>
      </w:r>
      <w:r w:rsidRPr="002A2B15">
        <w:rPr>
          <w:rFonts w:cstheme="minorHAnsi"/>
          <w:color w:val="000000" w:themeColor="text1"/>
        </w:rPr>
        <w:t>. Asimismo que la divulgación de los casos de corrupción necesitan un sistema de información colaborativo.  En el caso de</w:t>
      </w:r>
      <w:r w:rsidR="00344A1C" w:rsidRPr="002A2B15">
        <w:rPr>
          <w:rFonts w:cstheme="minorHAnsi"/>
          <w:color w:val="000000" w:themeColor="text1"/>
        </w:rPr>
        <w:t xml:space="preserve">l Ecuador, el conocimiento del </w:t>
      </w:r>
      <w:r w:rsidR="00DF4A0B" w:rsidRPr="002A2B15">
        <w:rPr>
          <w:rFonts w:cstheme="minorHAnsi"/>
          <w:color w:val="000000" w:themeColor="text1"/>
        </w:rPr>
        <w:t>negociado de ODEBRECHT</w:t>
      </w:r>
      <w:r w:rsidR="00344A1C" w:rsidRPr="002A2B15">
        <w:rPr>
          <w:rFonts w:cstheme="minorHAnsi"/>
          <w:color w:val="000000" w:themeColor="text1"/>
        </w:rPr>
        <w:t xml:space="preserve"> ha sido posible que sea conocido y divulgado en el país en virtud de dos</w:t>
      </w:r>
      <w:r w:rsidR="000C0C95" w:rsidRPr="002A2B15">
        <w:rPr>
          <w:rFonts w:cstheme="minorHAnsi"/>
          <w:color w:val="000000" w:themeColor="text1"/>
        </w:rPr>
        <w:t xml:space="preserve"> factores</w:t>
      </w:r>
      <w:r w:rsidR="00344A1C" w:rsidRPr="002A2B15">
        <w:rPr>
          <w:rFonts w:cstheme="minorHAnsi"/>
          <w:color w:val="000000" w:themeColor="text1"/>
        </w:rPr>
        <w:t xml:space="preserve">: </w:t>
      </w:r>
      <w:r w:rsidR="000C0C95" w:rsidRPr="002A2B15">
        <w:rPr>
          <w:rFonts w:cstheme="minorHAnsi"/>
          <w:color w:val="000000" w:themeColor="text1"/>
        </w:rPr>
        <w:t xml:space="preserve">  </w:t>
      </w:r>
    </w:p>
    <w:p w:rsidR="000C0C95" w:rsidRPr="002A2B15" w:rsidRDefault="000C0C95" w:rsidP="000C0C95">
      <w:pPr>
        <w:tabs>
          <w:tab w:val="left" w:pos="1395"/>
        </w:tabs>
        <w:spacing w:after="0" w:line="240" w:lineRule="auto"/>
        <w:jc w:val="both"/>
        <w:rPr>
          <w:rFonts w:cstheme="minorHAnsi"/>
          <w:color w:val="000000" w:themeColor="text1"/>
        </w:rPr>
      </w:pPr>
      <w:r w:rsidRPr="002A2B15">
        <w:rPr>
          <w:rFonts w:cstheme="minorHAnsi"/>
          <w:color w:val="000000" w:themeColor="text1"/>
        </w:rPr>
        <w:t xml:space="preserve">Por un lado, la forma como el aparato de justicia de Brasil reconstruyó el caso, contando para ello con la asesoría del Departamento de Justicia </w:t>
      </w:r>
      <w:r w:rsidR="007033B8" w:rsidRPr="002A2B15">
        <w:rPr>
          <w:rFonts w:cstheme="minorHAnsi"/>
          <w:color w:val="000000" w:themeColor="text1"/>
        </w:rPr>
        <w:t xml:space="preserve">de los Estados Unidos </w:t>
      </w:r>
      <w:r w:rsidRPr="002A2B15">
        <w:rPr>
          <w:rFonts w:cstheme="minorHAnsi"/>
          <w:color w:val="000000" w:themeColor="text1"/>
        </w:rPr>
        <w:t xml:space="preserve">y otros organismos </w:t>
      </w:r>
      <w:r w:rsidR="00825E1A" w:rsidRPr="002A2B15">
        <w:rPr>
          <w:rFonts w:cstheme="minorHAnsi"/>
          <w:color w:val="000000" w:themeColor="text1"/>
        </w:rPr>
        <w:t xml:space="preserve">internacionales de control </w:t>
      </w:r>
      <w:r w:rsidRPr="002A2B15">
        <w:rPr>
          <w:rFonts w:cstheme="minorHAnsi"/>
          <w:color w:val="000000" w:themeColor="text1"/>
        </w:rPr>
        <w:t xml:space="preserve">que han venido desde </w:t>
      </w:r>
      <w:r w:rsidR="00897FED" w:rsidRPr="002A2B15">
        <w:rPr>
          <w:rFonts w:cstheme="minorHAnsi"/>
          <w:color w:val="000000" w:themeColor="text1"/>
        </w:rPr>
        <w:t>larga data</w:t>
      </w:r>
      <w:r w:rsidRPr="002A2B15">
        <w:rPr>
          <w:rFonts w:cstheme="minorHAnsi"/>
          <w:color w:val="000000" w:themeColor="text1"/>
        </w:rPr>
        <w:t xml:space="preserve"> capacitando y preparando el talento humano </w:t>
      </w:r>
      <w:r w:rsidR="00DF4A0B" w:rsidRPr="002A2B15">
        <w:rPr>
          <w:rFonts w:cstheme="minorHAnsi"/>
          <w:color w:val="000000" w:themeColor="text1"/>
        </w:rPr>
        <w:t xml:space="preserve">del sistema público </w:t>
      </w:r>
      <w:r w:rsidRPr="002A2B15">
        <w:rPr>
          <w:rFonts w:cstheme="minorHAnsi"/>
          <w:color w:val="000000" w:themeColor="text1"/>
        </w:rPr>
        <w:t>para la relación de colaboraci</w:t>
      </w:r>
      <w:r w:rsidR="007033B8" w:rsidRPr="002A2B15">
        <w:rPr>
          <w:rFonts w:cstheme="minorHAnsi"/>
          <w:color w:val="000000" w:themeColor="text1"/>
        </w:rPr>
        <w:t>ón e intercambio de información entre países.</w:t>
      </w:r>
      <w:r w:rsidR="00F20CD0" w:rsidRPr="002A2B15">
        <w:rPr>
          <w:rFonts w:cstheme="minorHAnsi"/>
          <w:color w:val="000000" w:themeColor="text1"/>
        </w:rPr>
        <w:t xml:space="preserve"> </w:t>
      </w:r>
    </w:p>
    <w:p w:rsidR="000C0C95" w:rsidRPr="002A2B15" w:rsidRDefault="000C0C95" w:rsidP="001C1248">
      <w:pPr>
        <w:tabs>
          <w:tab w:val="left" w:pos="1395"/>
        </w:tabs>
        <w:spacing w:after="0" w:line="240" w:lineRule="auto"/>
        <w:jc w:val="both"/>
        <w:rPr>
          <w:rFonts w:cstheme="minorHAnsi"/>
          <w:color w:val="000000" w:themeColor="text1"/>
        </w:rPr>
      </w:pPr>
      <w:r w:rsidRPr="002A2B15">
        <w:rPr>
          <w:rFonts w:cstheme="minorHAnsi"/>
          <w:color w:val="000000" w:themeColor="text1"/>
        </w:rPr>
        <w:t xml:space="preserve">Por otro lado, la red </w:t>
      </w:r>
      <w:r w:rsidR="00DF4A0B" w:rsidRPr="002A2B15">
        <w:rPr>
          <w:rFonts w:cstheme="minorHAnsi"/>
          <w:color w:val="000000" w:themeColor="text1"/>
        </w:rPr>
        <w:t>de</w:t>
      </w:r>
      <w:r w:rsidRPr="002A2B15">
        <w:rPr>
          <w:rFonts w:cstheme="minorHAnsi"/>
          <w:color w:val="000000" w:themeColor="text1"/>
        </w:rPr>
        <w:t xml:space="preserve"> investigación conformada por los medios de comunicación para dar seguimiento a los sistemas políticos de los países y su asociación con los poderes económicos y financieros que en forma de paraísos fiscales operan en muchas partes del mundo. Estos dos factores de alguna manera han capitalizado la molestia ciudadana que se ha concretado en una “cruzada contra la corrupción en general” no solo a nivel judicial sino a nivel mediático con protestas ciudadanas de todos los sectores de la sociedad: estudiantes, empresarios, organizaciones de la sociedad civil solicitando </w:t>
      </w:r>
      <w:r w:rsidR="00DF4A0B" w:rsidRPr="002A2B15">
        <w:rPr>
          <w:rFonts w:cstheme="minorHAnsi"/>
          <w:color w:val="000000" w:themeColor="text1"/>
        </w:rPr>
        <w:t>poner un alto a este fenómeno.</w:t>
      </w:r>
    </w:p>
    <w:p w:rsidR="00E46245" w:rsidRPr="002A2B15" w:rsidRDefault="000C0C95" w:rsidP="001C1248">
      <w:pPr>
        <w:tabs>
          <w:tab w:val="left" w:pos="1395"/>
        </w:tabs>
        <w:spacing w:after="0" w:line="240" w:lineRule="auto"/>
        <w:jc w:val="both"/>
        <w:rPr>
          <w:rFonts w:cstheme="minorHAnsi"/>
          <w:color w:val="000000" w:themeColor="text1"/>
        </w:rPr>
      </w:pPr>
      <w:r w:rsidRPr="002A2B15">
        <w:rPr>
          <w:rFonts w:cstheme="minorHAnsi"/>
          <w:color w:val="000000" w:themeColor="text1"/>
        </w:rPr>
        <w:lastRenderedPageBreak/>
        <w:t>En orden a estos factores puede decirse que la corrupción es un fenómeno</w:t>
      </w:r>
      <w:r w:rsidR="00E46245" w:rsidRPr="002A2B15">
        <w:rPr>
          <w:rFonts w:cstheme="minorHAnsi"/>
          <w:color w:val="000000" w:themeColor="text1"/>
        </w:rPr>
        <w:t xml:space="preserve"> global </w:t>
      </w:r>
      <w:r w:rsidRPr="002A2B15">
        <w:rPr>
          <w:rFonts w:cstheme="minorHAnsi"/>
          <w:color w:val="000000" w:themeColor="text1"/>
        </w:rPr>
        <w:t xml:space="preserve"> que</w:t>
      </w:r>
      <w:r w:rsidR="00E46245" w:rsidRPr="002A2B15">
        <w:rPr>
          <w:rFonts w:cstheme="minorHAnsi"/>
          <w:color w:val="000000" w:themeColor="text1"/>
        </w:rPr>
        <w:t xml:space="preserve"> se combate con el soporte y apoyo de sistemas de información colaborativos, redes de investigación, veedurías no solamente  a nivel local sino internacional  facilitando el  intercambio de </w:t>
      </w:r>
      <w:r w:rsidRPr="002A2B15">
        <w:rPr>
          <w:rFonts w:cstheme="minorHAnsi"/>
          <w:color w:val="000000" w:themeColor="text1"/>
        </w:rPr>
        <w:t xml:space="preserve"> </w:t>
      </w:r>
      <w:r w:rsidR="00E46245" w:rsidRPr="002A2B15">
        <w:rPr>
          <w:rFonts w:cstheme="minorHAnsi"/>
          <w:color w:val="000000" w:themeColor="text1"/>
        </w:rPr>
        <w:t>información que permita la divulgación de actos de corrupción.</w:t>
      </w:r>
      <w:r w:rsidRPr="002A2B15">
        <w:rPr>
          <w:rFonts w:cstheme="minorHAnsi"/>
          <w:color w:val="000000" w:themeColor="text1"/>
        </w:rPr>
        <w:t xml:space="preserve"> Entonces todos los ciudadanos y ciudadan</w:t>
      </w:r>
      <w:r w:rsidR="00BD5C14" w:rsidRPr="002A2B15">
        <w:rPr>
          <w:rFonts w:cstheme="minorHAnsi"/>
          <w:color w:val="000000" w:themeColor="text1"/>
        </w:rPr>
        <w:t>a</w:t>
      </w:r>
      <w:r w:rsidRPr="002A2B15">
        <w:rPr>
          <w:rFonts w:cstheme="minorHAnsi"/>
          <w:color w:val="000000" w:themeColor="text1"/>
        </w:rPr>
        <w:t>s deberíamos estar dispuestos a cola</w:t>
      </w:r>
      <w:r w:rsidR="00DF4A0B" w:rsidRPr="002A2B15">
        <w:rPr>
          <w:rFonts w:cstheme="minorHAnsi"/>
          <w:color w:val="000000" w:themeColor="text1"/>
        </w:rPr>
        <w:t xml:space="preserve">borar y participar </w:t>
      </w:r>
      <w:r w:rsidR="00E46245" w:rsidRPr="002A2B15">
        <w:rPr>
          <w:rFonts w:cstheme="minorHAnsi"/>
          <w:color w:val="000000" w:themeColor="text1"/>
        </w:rPr>
        <w:t xml:space="preserve">en estos sistemas, redes y veedurías </w:t>
      </w:r>
      <w:r w:rsidR="00DF4A0B" w:rsidRPr="002A2B15">
        <w:rPr>
          <w:rFonts w:cstheme="minorHAnsi"/>
          <w:color w:val="000000" w:themeColor="text1"/>
        </w:rPr>
        <w:t>informando de los actos de corrupción</w:t>
      </w:r>
      <w:r w:rsidR="00E46245" w:rsidRPr="002A2B15">
        <w:rPr>
          <w:rFonts w:cstheme="minorHAnsi"/>
          <w:color w:val="000000" w:themeColor="text1"/>
        </w:rPr>
        <w:t xml:space="preserve"> </w:t>
      </w:r>
      <w:r w:rsidR="00772680" w:rsidRPr="002A2B15">
        <w:rPr>
          <w:rFonts w:cstheme="minorHAnsi"/>
          <w:color w:val="000000" w:themeColor="text1"/>
        </w:rPr>
        <w:t>que dañan la imagen del país.</w:t>
      </w:r>
    </w:p>
    <w:p w:rsidR="00C9729C" w:rsidRPr="002276F5" w:rsidRDefault="00DA2B4C" w:rsidP="002A2B15">
      <w:pPr>
        <w:tabs>
          <w:tab w:val="left" w:pos="1395"/>
        </w:tabs>
        <w:spacing w:after="0" w:line="240" w:lineRule="auto"/>
        <w:jc w:val="right"/>
        <w:rPr>
          <w:rFonts w:cstheme="minorHAnsi"/>
          <w:i/>
          <w:color w:val="000000" w:themeColor="text1"/>
          <w:sz w:val="18"/>
        </w:rPr>
      </w:pPr>
      <w:hyperlink r:id="rId8" w:history="1">
        <w:r w:rsidR="00C2222A" w:rsidRPr="002276F5">
          <w:rPr>
            <w:rStyle w:val="Hipervnculo"/>
            <w:rFonts w:cstheme="minorHAnsi"/>
            <w:i/>
            <w:sz w:val="18"/>
          </w:rPr>
          <w:t>www.cepal.org</w:t>
        </w:r>
      </w:hyperlink>
    </w:p>
    <w:p w:rsidR="00C93504" w:rsidRPr="002A2B15" w:rsidRDefault="00344A1C" w:rsidP="002A2B15">
      <w:pPr>
        <w:tabs>
          <w:tab w:val="left" w:pos="1395"/>
        </w:tabs>
        <w:spacing w:after="0" w:line="240" w:lineRule="auto"/>
        <w:jc w:val="both"/>
        <w:rPr>
          <w:rFonts w:cstheme="minorHAnsi"/>
          <w:b/>
          <w:color w:val="000000" w:themeColor="text1"/>
        </w:rPr>
      </w:pPr>
      <w:r w:rsidRPr="002A2B15">
        <w:rPr>
          <w:rFonts w:cstheme="minorHAnsi"/>
          <w:b/>
          <w:color w:val="000000" w:themeColor="text1"/>
        </w:rPr>
        <w:t xml:space="preserve">1.- La </w:t>
      </w:r>
      <w:r w:rsidR="00A3153B" w:rsidRPr="002A2B15">
        <w:rPr>
          <w:rFonts w:cstheme="minorHAnsi"/>
          <w:b/>
          <w:color w:val="000000" w:themeColor="text1"/>
        </w:rPr>
        <w:t xml:space="preserve">idea principal que se </w:t>
      </w:r>
      <w:r w:rsidR="00276BB9" w:rsidRPr="002A2B15">
        <w:rPr>
          <w:rFonts w:cstheme="minorHAnsi"/>
          <w:b/>
          <w:color w:val="000000" w:themeColor="text1"/>
        </w:rPr>
        <w:t xml:space="preserve">presenta </w:t>
      </w:r>
      <w:r w:rsidR="00A3153B" w:rsidRPr="002A2B15">
        <w:rPr>
          <w:rFonts w:cstheme="minorHAnsi"/>
          <w:b/>
          <w:color w:val="000000" w:themeColor="text1"/>
        </w:rPr>
        <w:t>en el texto es:</w:t>
      </w:r>
    </w:p>
    <w:p w:rsidR="00F56137" w:rsidRPr="002A2B15" w:rsidRDefault="00F80050" w:rsidP="002A2B15">
      <w:pPr>
        <w:tabs>
          <w:tab w:val="left" w:pos="1395"/>
        </w:tabs>
        <w:spacing w:after="0" w:line="240" w:lineRule="auto"/>
        <w:ind w:left="142"/>
        <w:jc w:val="both"/>
        <w:rPr>
          <w:rFonts w:cstheme="minorHAnsi"/>
        </w:rPr>
      </w:pPr>
      <w:r w:rsidRPr="00992758">
        <w:rPr>
          <w:rFonts w:cstheme="minorHAnsi"/>
          <w:b/>
        </w:rPr>
        <w:t>a</w:t>
      </w:r>
      <w:r w:rsidR="00C2222A" w:rsidRPr="002A2B15">
        <w:rPr>
          <w:rFonts w:cstheme="minorHAnsi"/>
        </w:rPr>
        <w:t>.</w:t>
      </w:r>
      <w:r w:rsidRPr="002A2B15">
        <w:rPr>
          <w:rFonts w:cstheme="minorHAnsi"/>
        </w:rPr>
        <w:t xml:space="preserve"> La divulgación de los</w:t>
      </w:r>
      <w:r w:rsidR="00F56137" w:rsidRPr="002A2B15">
        <w:rPr>
          <w:rFonts w:cstheme="minorHAnsi"/>
        </w:rPr>
        <w:t xml:space="preserve"> casos de corrupción </w:t>
      </w:r>
      <w:r w:rsidRPr="002A2B15">
        <w:rPr>
          <w:rFonts w:cstheme="minorHAnsi"/>
        </w:rPr>
        <w:t xml:space="preserve">necesita un </w:t>
      </w:r>
      <w:r w:rsidR="00F56137" w:rsidRPr="002A2B15">
        <w:rPr>
          <w:rFonts w:cstheme="minorHAnsi"/>
        </w:rPr>
        <w:t xml:space="preserve">sistema </w:t>
      </w:r>
      <w:r w:rsidR="00BC5F6A" w:rsidRPr="002A2B15">
        <w:rPr>
          <w:rFonts w:cstheme="minorHAnsi"/>
        </w:rPr>
        <w:t xml:space="preserve">de </w:t>
      </w:r>
      <w:r w:rsidR="00F56137" w:rsidRPr="002A2B15">
        <w:rPr>
          <w:rFonts w:cstheme="minorHAnsi"/>
        </w:rPr>
        <w:t>informaci</w:t>
      </w:r>
      <w:r w:rsidRPr="002A2B15">
        <w:rPr>
          <w:rFonts w:cstheme="minorHAnsi"/>
        </w:rPr>
        <w:t xml:space="preserve">ón </w:t>
      </w:r>
      <w:r w:rsidR="00BC5F6A" w:rsidRPr="002A2B15">
        <w:rPr>
          <w:rFonts w:cstheme="minorHAnsi"/>
        </w:rPr>
        <w:t xml:space="preserve">y procesamiento </w:t>
      </w:r>
      <w:r w:rsidR="00F20CD0" w:rsidRPr="002A2B15">
        <w:rPr>
          <w:rFonts w:cstheme="minorHAnsi"/>
          <w:color w:val="000000" w:themeColor="text1"/>
        </w:rPr>
        <w:t>colaborativo</w:t>
      </w:r>
      <w:r w:rsidR="00BC5F6A" w:rsidRPr="002A2B15">
        <w:rPr>
          <w:rFonts w:cstheme="minorHAnsi"/>
          <w:color w:val="000000" w:themeColor="text1"/>
        </w:rPr>
        <w:t>s</w:t>
      </w:r>
      <w:r w:rsidR="00F56137" w:rsidRPr="002A2B15">
        <w:rPr>
          <w:rFonts w:cstheme="minorHAnsi"/>
          <w:color w:val="000000" w:themeColor="text1"/>
        </w:rPr>
        <w:t>.</w:t>
      </w:r>
      <w:r w:rsidR="00F56137" w:rsidRPr="002A2B15">
        <w:rPr>
          <w:rFonts w:cstheme="minorHAnsi"/>
          <w:color w:val="FF0000"/>
        </w:rPr>
        <w:t xml:space="preserve"> </w:t>
      </w:r>
    </w:p>
    <w:p w:rsidR="00F80050" w:rsidRPr="002A2B15" w:rsidRDefault="00F80050" w:rsidP="002A2B15">
      <w:pPr>
        <w:tabs>
          <w:tab w:val="left" w:pos="1395"/>
        </w:tabs>
        <w:spacing w:after="0" w:line="240" w:lineRule="auto"/>
        <w:ind w:left="142"/>
        <w:jc w:val="both"/>
        <w:rPr>
          <w:rFonts w:cstheme="minorHAnsi"/>
        </w:rPr>
      </w:pPr>
      <w:r w:rsidRPr="00992758">
        <w:rPr>
          <w:rFonts w:cstheme="minorHAnsi"/>
          <w:b/>
        </w:rPr>
        <w:t>b.</w:t>
      </w:r>
      <w:r w:rsidRPr="002A2B15">
        <w:rPr>
          <w:rFonts w:cstheme="minorHAnsi"/>
        </w:rPr>
        <w:t xml:space="preserve"> Las prácticas de corrupción del sector público y del sector privado </w:t>
      </w:r>
      <w:r w:rsidR="00393E36" w:rsidRPr="002A2B15">
        <w:rPr>
          <w:rFonts w:cstheme="minorHAnsi"/>
        </w:rPr>
        <w:t xml:space="preserve">requieren divulgarse. </w:t>
      </w:r>
    </w:p>
    <w:p w:rsidR="00393E36" w:rsidRPr="002A2B15" w:rsidRDefault="00C2222A" w:rsidP="002A2B15">
      <w:pPr>
        <w:tabs>
          <w:tab w:val="left" w:pos="1395"/>
        </w:tabs>
        <w:spacing w:after="0" w:line="240" w:lineRule="auto"/>
        <w:ind w:left="142"/>
        <w:jc w:val="both"/>
        <w:rPr>
          <w:rFonts w:cstheme="minorHAnsi"/>
        </w:rPr>
      </w:pPr>
      <w:r w:rsidRPr="00992758">
        <w:rPr>
          <w:rFonts w:cstheme="minorHAnsi"/>
          <w:b/>
        </w:rPr>
        <w:t>c.</w:t>
      </w:r>
      <w:r w:rsidR="00393E36" w:rsidRPr="002A2B15">
        <w:rPr>
          <w:rFonts w:cstheme="minorHAnsi"/>
        </w:rPr>
        <w:t xml:space="preserve"> El negociado de ODEBRECHT implicó un sistema de corrupción generalizado. </w:t>
      </w:r>
    </w:p>
    <w:p w:rsidR="00393E36" w:rsidRPr="002A2B15" w:rsidRDefault="00C2222A" w:rsidP="002A2B15">
      <w:pPr>
        <w:tabs>
          <w:tab w:val="left" w:pos="1395"/>
        </w:tabs>
        <w:spacing w:after="0" w:line="240" w:lineRule="auto"/>
        <w:ind w:left="142"/>
        <w:jc w:val="both"/>
        <w:rPr>
          <w:rFonts w:cstheme="minorHAnsi"/>
        </w:rPr>
      </w:pPr>
      <w:r w:rsidRPr="00992758">
        <w:rPr>
          <w:rFonts w:cstheme="minorHAnsi"/>
          <w:b/>
        </w:rPr>
        <w:t>d.</w:t>
      </w:r>
      <w:r w:rsidRPr="002A2B15">
        <w:rPr>
          <w:rFonts w:cstheme="minorHAnsi"/>
        </w:rPr>
        <w:t xml:space="preserve"> </w:t>
      </w:r>
      <w:r w:rsidR="00393E36" w:rsidRPr="002A2B15">
        <w:rPr>
          <w:rFonts w:cstheme="minorHAnsi"/>
        </w:rPr>
        <w:t xml:space="preserve">Los negocios fraudulentos de ODEBRECH se desarrollan en un ámbito político de alto nivel. </w:t>
      </w:r>
    </w:p>
    <w:p w:rsidR="00CA1C0A" w:rsidRPr="002A2B15" w:rsidRDefault="00C2222A" w:rsidP="002A2B15">
      <w:pPr>
        <w:tabs>
          <w:tab w:val="left" w:pos="1395"/>
        </w:tabs>
        <w:spacing w:after="0" w:line="240" w:lineRule="auto"/>
        <w:ind w:left="142"/>
        <w:jc w:val="both"/>
        <w:rPr>
          <w:rFonts w:cstheme="minorHAnsi"/>
        </w:rPr>
      </w:pPr>
      <w:r w:rsidRPr="00992758">
        <w:rPr>
          <w:rFonts w:cstheme="minorHAnsi"/>
          <w:b/>
        </w:rPr>
        <w:t>e.</w:t>
      </w:r>
      <w:r w:rsidRPr="002A2B15">
        <w:rPr>
          <w:rFonts w:cstheme="minorHAnsi"/>
        </w:rPr>
        <w:t xml:space="preserve"> </w:t>
      </w:r>
      <w:r w:rsidR="00CA1C0A" w:rsidRPr="002A2B15">
        <w:rPr>
          <w:rFonts w:cstheme="minorHAnsi"/>
        </w:rPr>
        <w:t xml:space="preserve">La divulgación de los casos de corrupción requieren capacitación del talento humano. </w:t>
      </w:r>
    </w:p>
    <w:p w:rsidR="00F80050" w:rsidRPr="002A2B15" w:rsidRDefault="00F80050" w:rsidP="00C93504">
      <w:pPr>
        <w:tabs>
          <w:tab w:val="left" w:pos="1395"/>
        </w:tabs>
        <w:spacing w:after="0" w:line="240" w:lineRule="auto"/>
        <w:jc w:val="both"/>
        <w:rPr>
          <w:rFonts w:cstheme="minorHAnsi"/>
        </w:rPr>
      </w:pPr>
    </w:p>
    <w:p w:rsidR="00BC5F6A" w:rsidRPr="002A2B15" w:rsidRDefault="006C4B9E" w:rsidP="008C163F">
      <w:pPr>
        <w:tabs>
          <w:tab w:val="left" w:pos="1395"/>
        </w:tabs>
        <w:spacing w:after="0" w:line="240" w:lineRule="auto"/>
        <w:jc w:val="both"/>
        <w:rPr>
          <w:rFonts w:cstheme="minorHAnsi"/>
          <w:b/>
        </w:rPr>
      </w:pPr>
      <w:r w:rsidRPr="002A2B15">
        <w:rPr>
          <w:rFonts w:cstheme="minorHAnsi"/>
          <w:b/>
        </w:rPr>
        <w:t xml:space="preserve">2.- </w:t>
      </w:r>
      <w:r w:rsidR="00C1389E" w:rsidRPr="002A2B15">
        <w:rPr>
          <w:rFonts w:cstheme="minorHAnsi"/>
          <w:b/>
        </w:rPr>
        <w:t>La idea secundaria que</w:t>
      </w:r>
      <w:r w:rsidR="00946E2C" w:rsidRPr="002A2B15">
        <w:rPr>
          <w:rFonts w:cstheme="minorHAnsi"/>
          <w:b/>
        </w:rPr>
        <w:t xml:space="preserve"> da apoyo a la idea principal del</w:t>
      </w:r>
      <w:r w:rsidR="00C1389E" w:rsidRPr="002A2B15">
        <w:rPr>
          <w:rFonts w:cstheme="minorHAnsi"/>
          <w:b/>
        </w:rPr>
        <w:t xml:space="preserve"> texto es</w:t>
      </w:r>
      <w:r w:rsidR="00946E2C" w:rsidRPr="002A2B15">
        <w:rPr>
          <w:rFonts w:cstheme="minorHAnsi"/>
          <w:b/>
        </w:rPr>
        <w:t>:</w:t>
      </w:r>
      <w:r w:rsidR="00BC5F6A" w:rsidRPr="002A2B15">
        <w:rPr>
          <w:rFonts w:cstheme="minorHAnsi"/>
          <w:b/>
        </w:rPr>
        <w:t xml:space="preserve"> </w:t>
      </w:r>
    </w:p>
    <w:p w:rsidR="007033B8" w:rsidRPr="002A2B15" w:rsidRDefault="009079AB" w:rsidP="00BD6CB4">
      <w:pPr>
        <w:pStyle w:val="Prrafodelista"/>
        <w:numPr>
          <w:ilvl w:val="0"/>
          <w:numId w:val="24"/>
        </w:numPr>
        <w:tabs>
          <w:tab w:val="left" w:pos="426"/>
        </w:tabs>
        <w:spacing w:after="0" w:line="240" w:lineRule="auto"/>
        <w:ind w:left="142" w:firstLine="0"/>
        <w:jc w:val="both"/>
        <w:rPr>
          <w:rFonts w:cstheme="minorHAnsi"/>
        </w:rPr>
      </w:pPr>
      <w:r w:rsidRPr="002A2B15">
        <w:rPr>
          <w:rFonts w:cstheme="minorHAnsi"/>
        </w:rPr>
        <w:t>Las p</w:t>
      </w:r>
      <w:r w:rsidR="007033B8" w:rsidRPr="002A2B15">
        <w:rPr>
          <w:rFonts w:cstheme="minorHAnsi"/>
        </w:rPr>
        <w:t>rot</w:t>
      </w:r>
      <w:r w:rsidRPr="002A2B15">
        <w:rPr>
          <w:rFonts w:cstheme="minorHAnsi"/>
        </w:rPr>
        <w:t>estas ciudadanas de los sectores de estudiantes, empresarios y organizaciones civiles   solicitan un alto a este fenómeno.</w:t>
      </w:r>
    </w:p>
    <w:p w:rsidR="007033B8" w:rsidRPr="002A2B15" w:rsidRDefault="007033B8" w:rsidP="00BD6CB4">
      <w:pPr>
        <w:pStyle w:val="Prrafodelista"/>
        <w:numPr>
          <w:ilvl w:val="0"/>
          <w:numId w:val="24"/>
        </w:numPr>
        <w:tabs>
          <w:tab w:val="left" w:pos="426"/>
        </w:tabs>
        <w:spacing w:after="0" w:line="240" w:lineRule="auto"/>
        <w:ind w:left="142" w:firstLine="0"/>
        <w:jc w:val="both"/>
        <w:rPr>
          <w:rFonts w:cstheme="minorHAnsi"/>
          <w:color w:val="000000" w:themeColor="text1"/>
        </w:rPr>
      </w:pPr>
      <w:r w:rsidRPr="002A2B15">
        <w:rPr>
          <w:rFonts w:cstheme="minorHAnsi"/>
          <w:color w:val="000000" w:themeColor="text1"/>
        </w:rPr>
        <w:t xml:space="preserve">La relación de colaboración e intercambio </w:t>
      </w:r>
      <w:r w:rsidR="009079AB" w:rsidRPr="002A2B15">
        <w:rPr>
          <w:rFonts w:cstheme="minorHAnsi"/>
          <w:color w:val="000000" w:themeColor="text1"/>
        </w:rPr>
        <w:t>de información entre los países  posibilita la divulgación de los casos de corrupción.</w:t>
      </w:r>
    </w:p>
    <w:p w:rsidR="007033B8" w:rsidRPr="002A2B15" w:rsidRDefault="007033B8" w:rsidP="00BD6CB4">
      <w:pPr>
        <w:pStyle w:val="Prrafodelista"/>
        <w:numPr>
          <w:ilvl w:val="0"/>
          <w:numId w:val="24"/>
        </w:numPr>
        <w:tabs>
          <w:tab w:val="left" w:pos="426"/>
        </w:tabs>
        <w:spacing w:after="0" w:line="240" w:lineRule="auto"/>
        <w:ind w:left="142" w:firstLine="0"/>
        <w:jc w:val="both"/>
        <w:rPr>
          <w:rFonts w:cstheme="minorHAnsi"/>
        </w:rPr>
      </w:pPr>
      <w:r w:rsidRPr="002A2B15">
        <w:rPr>
          <w:rFonts w:cstheme="minorHAnsi"/>
        </w:rPr>
        <w:t xml:space="preserve">La reconstrucción del caso en Brasil apoyado por el Departamento </w:t>
      </w:r>
      <w:r w:rsidR="009079AB" w:rsidRPr="002A2B15">
        <w:rPr>
          <w:rFonts w:cstheme="minorHAnsi"/>
        </w:rPr>
        <w:t>de Estado de los Estados Unidos  sirvió para la reconstrucción del caso ODEBRECHT.</w:t>
      </w:r>
    </w:p>
    <w:p w:rsidR="007033B8" w:rsidRPr="002A2B15" w:rsidRDefault="007033B8" w:rsidP="00BD6CB4">
      <w:pPr>
        <w:pStyle w:val="Prrafodelista"/>
        <w:numPr>
          <w:ilvl w:val="0"/>
          <w:numId w:val="24"/>
        </w:numPr>
        <w:tabs>
          <w:tab w:val="left" w:pos="426"/>
        </w:tabs>
        <w:spacing w:after="0" w:line="240" w:lineRule="auto"/>
        <w:ind w:left="142" w:firstLine="0"/>
        <w:jc w:val="both"/>
        <w:rPr>
          <w:rFonts w:cstheme="minorHAnsi"/>
        </w:rPr>
      </w:pPr>
      <w:r w:rsidRPr="002A2B15">
        <w:rPr>
          <w:rFonts w:cstheme="minorHAnsi"/>
        </w:rPr>
        <w:t>La capacitación y preparación del ta</w:t>
      </w:r>
      <w:r w:rsidR="009079AB" w:rsidRPr="002A2B15">
        <w:rPr>
          <w:rFonts w:cstheme="minorHAnsi"/>
        </w:rPr>
        <w:t xml:space="preserve">lento humano del sector público </w:t>
      </w:r>
      <w:r w:rsidR="00C5310F" w:rsidRPr="002A2B15">
        <w:rPr>
          <w:rFonts w:cstheme="minorHAnsi"/>
        </w:rPr>
        <w:t>genera el intercambio de información.</w:t>
      </w:r>
    </w:p>
    <w:p w:rsidR="007033B8" w:rsidRPr="002A2B15" w:rsidRDefault="00825E1A" w:rsidP="00BD6CB4">
      <w:pPr>
        <w:pStyle w:val="Prrafodelista"/>
        <w:numPr>
          <w:ilvl w:val="0"/>
          <w:numId w:val="24"/>
        </w:numPr>
        <w:tabs>
          <w:tab w:val="left" w:pos="426"/>
        </w:tabs>
        <w:spacing w:after="0" w:line="240" w:lineRule="auto"/>
        <w:ind w:left="142" w:firstLine="0"/>
        <w:jc w:val="both"/>
        <w:rPr>
          <w:rFonts w:cstheme="minorHAnsi"/>
        </w:rPr>
      </w:pPr>
      <w:r w:rsidRPr="002A2B15">
        <w:rPr>
          <w:rFonts w:cstheme="minorHAnsi"/>
        </w:rPr>
        <w:t>El apoyo de otros organi</w:t>
      </w:r>
      <w:r w:rsidR="00C5310F" w:rsidRPr="002A2B15">
        <w:rPr>
          <w:rFonts w:cstheme="minorHAnsi"/>
        </w:rPr>
        <w:t>smos inter</w:t>
      </w:r>
      <w:r w:rsidR="00DE6214" w:rsidRPr="002A2B15">
        <w:rPr>
          <w:rFonts w:cstheme="minorHAnsi"/>
        </w:rPr>
        <w:t xml:space="preserve">nacionales de control </w:t>
      </w:r>
      <w:r w:rsidR="00C2222A" w:rsidRPr="002A2B15">
        <w:rPr>
          <w:rFonts w:cstheme="minorHAnsi"/>
        </w:rPr>
        <w:t xml:space="preserve">da </w:t>
      </w:r>
      <w:r w:rsidR="00DE6214" w:rsidRPr="002A2B15">
        <w:rPr>
          <w:rFonts w:cstheme="minorHAnsi"/>
        </w:rPr>
        <w:t>asesor</w:t>
      </w:r>
      <w:r w:rsidR="00C2222A" w:rsidRPr="002A2B15">
        <w:rPr>
          <w:rFonts w:cstheme="minorHAnsi"/>
        </w:rPr>
        <w:t>ía y aval</w:t>
      </w:r>
      <w:r w:rsidR="00DE6214" w:rsidRPr="002A2B15">
        <w:rPr>
          <w:rFonts w:cstheme="minorHAnsi"/>
        </w:rPr>
        <w:t>.</w:t>
      </w:r>
    </w:p>
    <w:p w:rsidR="00276BB9" w:rsidRPr="002A2B15" w:rsidRDefault="00085589" w:rsidP="008C163F">
      <w:pPr>
        <w:tabs>
          <w:tab w:val="left" w:pos="1395"/>
        </w:tabs>
        <w:spacing w:after="0" w:line="240" w:lineRule="auto"/>
        <w:jc w:val="both"/>
        <w:rPr>
          <w:rFonts w:cstheme="minorHAnsi"/>
          <w:b/>
        </w:rPr>
      </w:pPr>
      <w:r w:rsidRPr="002A2B15">
        <w:rPr>
          <w:rFonts w:cstheme="minorHAnsi"/>
          <w:b/>
        </w:rPr>
        <w:t xml:space="preserve">3.- </w:t>
      </w:r>
      <w:r w:rsidR="00C1389E" w:rsidRPr="002A2B15">
        <w:rPr>
          <w:rFonts w:cstheme="minorHAnsi"/>
          <w:b/>
        </w:rPr>
        <w:t xml:space="preserve">La idea secundaria </w:t>
      </w:r>
      <w:r w:rsidR="00946E2C" w:rsidRPr="002A2B15">
        <w:rPr>
          <w:rFonts w:cstheme="minorHAnsi"/>
          <w:b/>
        </w:rPr>
        <w:t>que da apoyo a la idea principal del texto es</w:t>
      </w:r>
      <w:r w:rsidR="00C1389E" w:rsidRPr="002A2B15">
        <w:rPr>
          <w:rFonts w:cstheme="minorHAnsi"/>
          <w:b/>
        </w:rPr>
        <w:t>:</w:t>
      </w:r>
      <w:r w:rsidR="00BC5F6A" w:rsidRPr="002A2B15">
        <w:rPr>
          <w:rFonts w:cstheme="minorHAnsi"/>
          <w:b/>
        </w:rPr>
        <w:t xml:space="preserve"> </w:t>
      </w:r>
    </w:p>
    <w:p w:rsidR="00946E2C" w:rsidRPr="002A2B15" w:rsidRDefault="00825E1A" w:rsidP="00BD6CB4">
      <w:pPr>
        <w:pStyle w:val="Prrafodelista"/>
        <w:numPr>
          <w:ilvl w:val="0"/>
          <w:numId w:val="25"/>
        </w:numPr>
        <w:tabs>
          <w:tab w:val="left" w:pos="1395"/>
        </w:tabs>
        <w:spacing w:after="0" w:line="240" w:lineRule="auto"/>
        <w:ind w:left="426" w:hanging="284"/>
        <w:jc w:val="both"/>
        <w:rPr>
          <w:rFonts w:cstheme="minorHAnsi"/>
          <w:color w:val="000000" w:themeColor="text1"/>
          <w:lang w:val="es-ES"/>
        </w:rPr>
      </w:pPr>
      <w:r w:rsidRPr="002A2B15">
        <w:rPr>
          <w:rFonts w:cstheme="minorHAnsi"/>
          <w:color w:val="000000" w:themeColor="text1"/>
          <w:lang w:val="es-ES"/>
        </w:rPr>
        <w:t>El seguimiento a los sistemas políticos</w:t>
      </w:r>
      <w:r w:rsidR="00C5310F" w:rsidRPr="002A2B15">
        <w:rPr>
          <w:rFonts w:cstheme="minorHAnsi"/>
          <w:color w:val="000000" w:themeColor="text1"/>
          <w:lang w:val="es-ES"/>
        </w:rPr>
        <w:t xml:space="preserve"> de los países latinoamericanos </w:t>
      </w:r>
      <w:r w:rsidR="001332EF" w:rsidRPr="002A2B15">
        <w:rPr>
          <w:rFonts w:cstheme="minorHAnsi"/>
          <w:color w:val="000000" w:themeColor="text1"/>
          <w:lang w:val="es-ES"/>
        </w:rPr>
        <w:t>es necesari</w:t>
      </w:r>
      <w:r w:rsidR="00DE6214" w:rsidRPr="002A2B15">
        <w:rPr>
          <w:rFonts w:cstheme="minorHAnsi"/>
          <w:color w:val="000000" w:themeColor="text1"/>
          <w:lang w:val="es-ES"/>
        </w:rPr>
        <w:t>o</w:t>
      </w:r>
      <w:r w:rsidR="001332EF" w:rsidRPr="002A2B15">
        <w:rPr>
          <w:rFonts w:cstheme="minorHAnsi"/>
          <w:color w:val="000000" w:themeColor="text1"/>
          <w:lang w:val="es-ES"/>
        </w:rPr>
        <w:t xml:space="preserve"> a nivel mundial.</w:t>
      </w:r>
    </w:p>
    <w:p w:rsidR="00825E1A" w:rsidRPr="002A2B15" w:rsidRDefault="00825E1A" w:rsidP="00BD6CB4">
      <w:pPr>
        <w:pStyle w:val="Prrafodelista"/>
        <w:numPr>
          <w:ilvl w:val="0"/>
          <w:numId w:val="25"/>
        </w:numPr>
        <w:tabs>
          <w:tab w:val="left" w:pos="1395"/>
        </w:tabs>
        <w:spacing w:after="0" w:line="240" w:lineRule="auto"/>
        <w:ind w:left="426" w:hanging="284"/>
        <w:jc w:val="both"/>
        <w:rPr>
          <w:rFonts w:cstheme="minorHAnsi"/>
          <w:color w:val="000000" w:themeColor="text1"/>
          <w:lang w:val="es-ES"/>
        </w:rPr>
      </w:pPr>
      <w:r w:rsidRPr="002A2B15">
        <w:rPr>
          <w:rFonts w:cstheme="minorHAnsi"/>
          <w:color w:val="000000" w:themeColor="text1"/>
          <w:lang w:val="es-ES"/>
        </w:rPr>
        <w:t xml:space="preserve">La cruzada </w:t>
      </w:r>
      <w:r w:rsidR="001332EF" w:rsidRPr="002A2B15">
        <w:rPr>
          <w:rFonts w:cstheme="minorHAnsi"/>
          <w:color w:val="000000" w:themeColor="text1"/>
          <w:lang w:val="es-ES"/>
        </w:rPr>
        <w:t>contra la corrupción en general  compete a los   estados involucrados en los negociados de ODEBRECTH.</w:t>
      </w:r>
    </w:p>
    <w:p w:rsidR="00825E1A" w:rsidRPr="002A2B15" w:rsidRDefault="00825E1A" w:rsidP="00BD6CB4">
      <w:pPr>
        <w:pStyle w:val="Prrafodelista"/>
        <w:numPr>
          <w:ilvl w:val="0"/>
          <w:numId w:val="25"/>
        </w:numPr>
        <w:tabs>
          <w:tab w:val="left" w:pos="1395"/>
        </w:tabs>
        <w:spacing w:after="0" w:line="240" w:lineRule="auto"/>
        <w:ind w:left="426" w:hanging="284"/>
        <w:jc w:val="both"/>
        <w:rPr>
          <w:rFonts w:cstheme="minorHAnsi"/>
          <w:color w:val="000000" w:themeColor="text1"/>
          <w:lang w:val="es-ES"/>
        </w:rPr>
      </w:pPr>
      <w:r w:rsidRPr="002A2B15">
        <w:rPr>
          <w:rFonts w:cstheme="minorHAnsi"/>
          <w:color w:val="000000" w:themeColor="text1"/>
          <w:lang w:val="es-ES"/>
        </w:rPr>
        <w:t>La red de investigación conformada</w:t>
      </w:r>
      <w:r w:rsidR="00C5310F" w:rsidRPr="002A2B15">
        <w:rPr>
          <w:rFonts w:cstheme="minorHAnsi"/>
          <w:color w:val="000000" w:themeColor="text1"/>
          <w:lang w:val="es-ES"/>
        </w:rPr>
        <w:t xml:space="preserve"> por los medios de comunicación brinda seguimiento a los sistemas políticos y financieros en el mundo.</w:t>
      </w:r>
    </w:p>
    <w:p w:rsidR="00825E1A" w:rsidRPr="002A2B15" w:rsidRDefault="00825E1A" w:rsidP="00BD6CB4">
      <w:pPr>
        <w:pStyle w:val="Prrafodelista"/>
        <w:numPr>
          <w:ilvl w:val="0"/>
          <w:numId w:val="25"/>
        </w:numPr>
        <w:tabs>
          <w:tab w:val="left" w:pos="1395"/>
        </w:tabs>
        <w:spacing w:after="0" w:line="240" w:lineRule="auto"/>
        <w:ind w:left="426" w:hanging="284"/>
        <w:jc w:val="both"/>
        <w:rPr>
          <w:rFonts w:cstheme="minorHAnsi"/>
          <w:color w:val="000000" w:themeColor="text1"/>
          <w:lang w:val="es-ES"/>
        </w:rPr>
      </w:pPr>
      <w:r w:rsidRPr="002A2B15">
        <w:rPr>
          <w:rFonts w:cstheme="minorHAnsi"/>
          <w:color w:val="000000" w:themeColor="text1"/>
          <w:lang w:val="es-ES"/>
        </w:rPr>
        <w:t>Las organizaci</w:t>
      </w:r>
      <w:r w:rsidR="001332EF" w:rsidRPr="002A2B15">
        <w:rPr>
          <w:rFonts w:cstheme="minorHAnsi"/>
          <w:color w:val="000000" w:themeColor="text1"/>
          <w:lang w:val="es-ES"/>
        </w:rPr>
        <w:t xml:space="preserve">ones de la sociedad civil  presionan con sus protestas </w:t>
      </w:r>
      <w:r w:rsidR="00772680" w:rsidRPr="002A2B15">
        <w:rPr>
          <w:rFonts w:cstheme="minorHAnsi"/>
          <w:color w:val="000000" w:themeColor="text1"/>
          <w:lang w:val="es-ES"/>
        </w:rPr>
        <w:t xml:space="preserve"> y molestia  en las calles. </w:t>
      </w:r>
    </w:p>
    <w:p w:rsidR="00825E1A" w:rsidRPr="002A2B15" w:rsidRDefault="00825E1A" w:rsidP="00BD6CB4">
      <w:pPr>
        <w:pStyle w:val="Prrafodelista"/>
        <w:numPr>
          <w:ilvl w:val="0"/>
          <w:numId w:val="25"/>
        </w:numPr>
        <w:tabs>
          <w:tab w:val="left" w:pos="1395"/>
        </w:tabs>
        <w:spacing w:after="0" w:line="240" w:lineRule="auto"/>
        <w:ind w:left="426" w:hanging="284"/>
        <w:jc w:val="both"/>
        <w:rPr>
          <w:rFonts w:cstheme="minorHAnsi"/>
          <w:color w:val="000000" w:themeColor="text1"/>
          <w:lang w:val="es-ES"/>
        </w:rPr>
      </w:pPr>
      <w:r w:rsidRPr="002A2B15">
        <w:rPr>
          <w:rFonts w:cstheme="minorHAnsi"/>
          <w:color w:val="000000" w:themeColor="text1"/>
          <w:lang w:val="es-ES"/>
        </w:rPr>
        <w:t>La capitali</w:t>
      </w:r>
      <w:r w:rsidR="001332EF" w:rsidRPr="002A2B15">
        <w:rPr>
          <w:rFonts w:cstheme="minorHAnsi"/>
          <w:color w:val="000000" w:themeColor="text1"/>
          <w:lang w:val="es-ES"/>
        </w:rPr>
        <w:t>zación de la molestia ciudadana  se ha concretado en una cruzada contra la corrupción.</w:t>
      </w:r>
    </w:p>
    <w:p w:rsidR="00C1389E" w:rsidRPr="002A2B15" w:rsidRDefault="0077376F" w:rsidP="008C163F">
      <w:pPr>
        <w:tabs>
          <w:tab w:val="left" w:pos="1395"/>
        </w:tabs>
        <w:spacing w:after="0" w:line="240" w:lineRule="auto"/>
        <w:jc w:val="both"/>
        <w:rPr>
          <w:rFonts w:cstheme="minorHAnsi"/>
          <w:b/>
        </w:rPr>
      </w:pPr>
      <w:r w:rsidRPr="002A2B15">
        <w:rPr>
          <w:rFonts w:cstheme="minorHAnsi"/>
          <w:b/>
          <w:color w:val="000000" w:themeColor="text1"/>
        </w:rPr>
        <w:t>4</w:t>
      </w:r>
      <w:r w:rsidR="00C1389E" w:rsidRPr="002A2B15">
        <w:rPr>
          <w:rFonts w:cstheme="minorHAnsi"/>
          <w:b/>
          <w:color w:val="000000" w:themeColor="text1"/>
        </w:rPr>
        <w:t>.</w:t>
      </w:r>
      <w:r w:rsidR="00C1389E" w:rsidRPr="002A2B15">
        <w:rPr>
          <w:rFonts w:cstheme="minorHAnsi"/>
          <w:b/>
        </w:rPr>
        <w:t>- La conclusión plantea</w:t>
      </w:r>
      <w:r w:rsidR="00946E2C" w:rsidRPr="002A2B15">
        <w:rPr>
          <w:rFonts w:cstheme="minorHAnsi"/>
          <w:b/>
        </w:rPr>
        <w:t>da en el texto es</w:t>
      </w:r>
      <w:r w:rsidR="00C1389E" w:rsidRPr="002A2B15">
        <w:rPr>
          <w:rFonts w:cstheme="minorHAnsi"/>
          <w:b/>
        </w:rPr>
        <w:t>:</w:t>
      </w:r>
    </w:p>
    <w:p w:rsidR="00825E1A" w:rsidRPr="002A2B15" w:rsidRDefault="00242B8F" w:rsidP="008C163F">
      <w:pPr>
        <w:pStyle w:val="Prrafodelista"/>
        <w:numPr>
          <w:ilvl w:val="0"/>
          <w:numId w:val="29"/>
        </w:numPr>
        <w:tabs>
          <w:tab w:val="left" w:pos="709"/>
        </w:tabs>
        <w:spacing w:after="0" w:line="240" w:lineRule="auto"/>
        <w:ind w:left="426" w:hanging="284"/>
        <w:jc w:val="both"/>
        <w:rPr>
          <w:rFonts w:cstheme="minorHAnsi"/>
        </w:rPr>
      </w:pPr>
      <w:r w:rsidRPr="002A2B15">
        <w:rPr>
          <w:rFonts w:cstheme="minorHAnsi"/>
        </w:rPr>
        <w:t>La asociación de los poderes económicos y financieros en forma de paraísos fiscales op</w:t>
      </w:r>
      <w:r w:rsidR="00DE6214" w:rsidRPr="002A2B15">
        <w:rPr>
          <w:rFonts w:cstheme="minorHAnsi"/>
        </w:rPr>
        <w:t>eran en muchas partes del mundo.</w:t>
      </w:r>
    </w:p>
    <w:p w:rsidR="00E46245" w:rsidRPr="002A2B15" w:rsidRDefault="00242B8F" w:rsidP="008C163F">
      <w:pPr>
        <w:pStyle w:val="Prrafodelista"/>
        <w:numPr>
          <w:ilvl w:val="0"/>
          <w:numId w:val="29"/>
        </w:numPr>
        <w:tabs>
          <w:tab w:val="left" w:pos="709"/>
        </w:tabs>
        <w:spacing w:after="0" w:line="240" w:lineRule="auto"/>
        <w:ind w:left="426" w:hanging="284"/>
        <w:jc w:val="both"/>
        <w:rPr>
          <w:rFonts w:cstheme="minorHAnsi"/>
          <w:b/>
        </w:rPr>
      </w:pPr>
      <w:r w:rsidRPr="002A2B15">
        <w:rPr>
          <w:rFonts w:cstheme="minorHAnsi"/>
        </w:rPr>
        <w:t>La corrupción es un fenómeno</w:t>
      </w:r>
      <w:r w:rsidR="001332EF" w:rsidRPr="002A2B15">
        <w:rPr>
          <w:rFonts w:cstheme="minorHAnsi"/>
        </w:rPr>
        <w:t xml:space="preserve"> global que requiere el soporte y apoyo de sistemas de información colaborativos</w:t>
      </w:r>
      <w:r w:rsidR="00DE6214" w:rsidRPr="002A2B15">
        <w:rPr>
          <w:rFonts w:cstheme="minorHAnsi"/>
        </w:rPr>
        <w:t>,</w:t>
      </w:r>
      <w:r w:rsidR="001332EF" w:rsidRPr="002A2B15">
        <w:rPr>
          <w:rFonts w:cstheme="minorHAnsi"/>
        </w:rPr>
        <w:t xml:space="preserve"> no s</w:t>
      </w:r>
      <w:r w:rsidR="00C2222A" w:rsidRPr="002A2B15">
        <w:rPr>
          <w:rFonts w:cstheme="minorHAnsi"/>
        </w:rPr>
        <w:t>olamente internos sino externos.</w:t>
      </w:r>
    </w:p>
    <w:p w:rsidR="00242B8F" w:rsidRPr="002A2B15" w:rsidRDefault="00242B8F" w:rsidP="008C163F">
      <w:pPr>
        <w:pStyle w:val="Prrafodelista"/>
        <w:numPr>
          <w:ilvl w:val="0"/>
          <w:numId w:val="29"/>
        </w:numPr>
        <w:tabs>
          <w:tab w:val="left" w:pos="709"/>
        </w:tabs>
        <w:spacing w:after="0" w:line="240" w:lineRule="auto"/>
        <w:ind w:left="426" w:hanging="284"/>
        <w:jc w:val="both"/>
        <w:rPr>
          <w:rFonts w:cstheme="minorHAnsi"/>
          <w:b/>
        </w:rPr>
      </w:pPr>
      <w:r w:rsidRPr="002A2B15">
        <w:rPr>
          <w:rFonts w:cstheme="minorHAnsi"/>
        </w:rPr>
        <w:t>Los ciudadanos</w:t>
      </w:r>
      <w:r w:rsidR="00E46245" w:rsidRPr="002A2B15">
        <w:rPr>
          <w:rFonts w:cstheme="minorHAnsi"/>
        </w:rPr>
        <w:t xml:space="preserve"> </w:t>
      </w:r>
      <w:r w:rsidRPr="002A2B15">
        <w:rPr>
          <w:rFonts w:cstheme="minorHAnsi"/>
        </w:rPr>
        <w:t>deb</w:t>
      </w:r>
      <w:r w:rsidR="00A3153B" w:rsidRPr="002A2B15">
        <w:rPr>
          <w:rFonts w:cstheme="minorHAnsi"/>
        </w:rPr>
        <w:t>en estar dispuestos a colaborar en las re</w:t>
      </w:r>
      <w:r w:rsidR="00772680" w:rsidRPr="002A2B15">
        <w:rPr>
          <w:rFonts w:cstheme="minorHAnsi"/>
        </w:rPr>
        <w:t>des de información, y veedurías de combate a la corrupción.</w:t>
      </w:r>
    </w:p>
    <w:p w:rsidR="00242B8F" w:rsidRPr="002A2B15" w:rsidRDefault="00772680" w:rsidP="008C163F">
      <w:pPr>
        <w:pStyle w:val="Prrafodelista"/>
        <w:numPr>
          <w:ilvl w:val="0"/>
          <w:numId w:val="29"/>
        </w:numPr>
        <w:tabs>
          <w:tab w:val="left" w:pos="709"/>
        </w:tabs>
        <w:spacing w:after="0" w:line="240" w:lineRule="auto"/>
        <w:ind w:left="426" w:hanging="284"/>
        <w:jc w:val="both"/>
        <w:rPr>
          <w:rFonts w:cstheme="minorHAnsi"/>
          <w:b/>
        </w:rPr>
      </w:pPr>
      <w:r w:rsidRPr="002A2B15">
        <w:rPr>
          <w:rFonts w:cstheme="minorHAnsi"/>
        </w:rPr>
        <w:t xml:space="preserve">Los medios de comunicación  brindan </w:t>
      </w:r>
      <w:r w:rsidR="00242B8F" w:rsidRPr="002A2B15">
        <w:rPr>
          <w:rFonts w:cstheme="minorHAnsi"/>
        </w:rPr>
        <w:t xml:space="preserve"> inform</w:t>
      </w:r>
      <w:r w:rsidR="00A3153B" w:rsidRPr="002A2B15">
        <w:rPr>
          <w:rFonts w:cstheme="minorHAnsi"/>
        </w:rPr>
        <w:t>a</w:t>
      </w:r>
      <w:r w:rsidRPr="002A2B15">
        <w:rPr>
          <w:rFonts w:cstheme="minorHAnsi"/>
        </w:rPr>
        <w:t xml:space="preserve">ción relevantes de los </w:t>
      </w:r>
      <w:r w:rsidR="00A3153B" w:rsidRPr="002A2B15">
        <w:rPr>
          <w:rFonts w:cstheme="minorHAnsi"/>
        </w:rPr>
        <w:t xml:space="preserve"> actos de corrupción considerando la responsabilidad ciudadana.</w:t>
      </w:r>
    </w:p>
    <w:p w:rsidR="00242B8F" w:rsidRPr="002A2B15" w:rsidRDefault="00267578" w:rsidP="008C163F">
      <w:pPr>
        <w:pStyle w:val="Prrafodelista"/>
        <w:numPr>
          <w:ilvl w:val="0"/>
          <w:numId w:val="29"/>
        </w:numPr>
        <w:tabs>
          <w:tab w:val="left" w:pos="709"/>
        </w:tabs>
        <w:spacing w:after="0" w:line="240" w:lineRule="auto"/>
        <w:ind w:left="426" w:hanging="284"/>
        <w:jc w:val="both"/>
        <w:rPr>
          <w:rFonts w:cstheme="minorHAnsi"/>
          <w:b/>
        </w:rPr>
      </w:pPr>
      <w:r w:rsidRPr="002A2B15">
        <w:rPr>
          <w:rFonts w:cstheme="minorHAnsi"/>
        </w:rPr>
        <w:t xml:space="preserve">El combate a la  corrupción requiere de </w:t>
      </w:r>
      <w:r w:rsidR="00A3153B" w:rsidRPr="002A2B15">
        <w:rPr>
          <w:rFonts w:cstheme="minorHAnsi"/>
        </w:rPr>
        <w:t xml:space="preserve"> veedor</w:t>
      </w:r>
      <w:r w:rsidR="00772680" w:rsidRPr="002A2B15">
        <w:rPr>
          <w:rFonts w:cstheme="minorHAnsi"/>
        </w:rPr>
        <w:t xml:space="preserve">es y </w:t>
      </w:r>
      <w:r w:rsidRPr="002A2B15">
        <w:rPr>
          <w:rFonts w:cstheme="minorHAnsi"/>
        </w:rPr>
        <w:t xml:space="preserve">de las </w:t>
      </w:r>
      <w:r w:rsidR="00772680" w:rsidRPr="002A2B15">
        <w:rPr>
          <w:rFonts w:cstheme="minorHAnsi"/>
        </w:rPr>
        <w:t xml:space="preserve"> redes de información</w:t>
      </w:r>
      <w:r w:rsidRPr="002A2B15">
        <w:rPr>
          <w:rFonts w:cstheme="minorHAnsi"/>
        </w:rPr>
        <w:t xml:space="preserve">  entre los países.</w:t>
      </w:r>
    </w:p>
    <w:p w:rsidR="00EA16F0" w:rsidRPr="002A2B15" w:rsidRDefault="00724831" w:rsidP="008C163F">
      <w:pPr>
        <w:tabs>
          <w:tab w:val="left" w:pos="1395"/>
        </w:tabs>
        <w:spacing w:after="0" w:line="240" w:lineRule="auto"/>
        <w:jc w:val="both"/>
        <w:rPr>
          <w:rFonts w:cstheme="minorHAnsi"/>
          <w:b/>
        </w:rPr>
      </w:pPr>
      <w:r w:rsidRPr="002A2B15">
        <w:rPr>
          <w:rFonts w:cstheme="minorHAnsi"/>
          <w:b/>
        </w:rPr>
        <w:t>5</w:t>
      </w:r>
      <w:r w:rsidR="00EA16F0" w:rsidRPr="002A2B15">
        <w:rPr>
          <w:rFonts w:cstheme="minorHAnsi"/>
          <w:b/>
        </w:rPr>
        <w:t>. La aseveración derivada que se presenta en el texto es:</w:t>
      </w:r>
      <w:r w:rsidR="00BD02CD" w:rsidRPr="002A2B15">
        <w:rPr>
          <w:rFonts w:cstheme="minorHAnsi"/>
          <w:b/>
        </w:rPr>
        <w:t xml:space="preserve"> </w:t>
      </w:r>
    </w:p>
    <w:p w:rsidR="00EA16F0" w:rsidRPr="002A2B15" w:rsidRDefault="00F20CD0" w:rsidP="008C163F">
      <w:pPr>
        <w:pStyle w:val="Prrafodelista"/>
        <w:numPr>
          <w:ilvl w:val="0"/>
          <w:numId w:val="27"/>
        </w:numPr>
        <w:tabs>
          <w:tab w:val="left" w:pos="426"/>
        </w:tabs>
        <w:spacing w:after="0" w:line="240" w:lineRule="auto"/>
        <w:ind w:left="426" w:hanging="142"/>
        <w:jc w:val="both"/>
        <w:rPr>
          <w:rFonts w:cstheme="minorHAnsi"/>
        </w:rPr>
      </w:pPr>
      <w:r w:rsidRPr="002A2B15">
        <w:rPr>
          <w:rFonts w:cstheme="minorHAnsi"/>
        </w:rPr>
        <w:t>Los ciudadanos deberíamos estar dispuestos a c</w:t>
      </w:r>
      <w:r w:rsidR="00242B8F" w:rsidRPr="002A2B15">
        <w:rPr>
          <w:rFonts w:cstheme="minorHAnsi"/>
        </w:rPr>
        <w:t>rear redes de información e investigación.</w:t>
      </w:r>
    </w:p>
    <w:p w:rsidR="00267578" w:rsidRPr="002A2B15" w:rsidRDefault="006E444C" w:rsidP="008C163F">
      <w:pPr>
        <w:pStyle w:val="Prrafodelista"/>
        <w:numPr>
          <w:ilvl w:val="0"/>
          <w:numId w:val="27"/>
        </w:numPr>
        <w:tabs>
          <w:tab w:val="left" w:pos="426"/>
        </w:tabs>
        <w:spacing w:after="0" w:line="240" w:lineRule="auto"/>
        <w:ind w:left="426" w:hanging="142"/>
        <w:jc w:val="both"/>
        <w:rPr>
          <w:rFonts w:cstheme="minorHAnsi"/>
        </w:rPr>
      </w:pPr>
      <w:r w:rsidRPr="002A2B15">
        <w:rPr>
          <w:rFonts w:cstheme="minorHAnsi"/>
          <w:color w:val="000000" w:themeColor="text1"/>
        </w:rPr>
        <w:t>Los ciudadanos deberíamos estar d</w:t>
      </w:r>
      <w:r w:rsidR="00242B8F" w:rsidRPr="002A2B15">
        <w:rPr>
          <w:rFonts w:cstheme="minorHAnsi"/>
          <w:color w:val="000000" w:themeColor="text1"/>
        </w:rPr>
        <w:t>ispuestos a colaborar</w:t>
      </w:r>
      <w:r w:rsidR="00267578" w:rsidRPr="002A2B15">
        <w:rPr>
          <w:rFonts w:cstheme="minorHAnsi"/>
          <w:color w:val="000000" w:themeColor="text1"/>
        </w:rPr>
        <w:t xml:space="preserve"> y participar en estos sistemas, redes y veedurías informando de los actos de corrupción.</w:t>
      </w:r>
    </w:p>
    <w:p w:rsidR="00242B8F" w:rsidRPr="002A2B15" w:rsidRDefault="00F20CD0" w:rsidP="008C163F">
      <w:pPr>
        <w:pStyle w:val="Prrafodelista"/>
        <w:numPr>
          <w:ilvl w:val="0"/>
          <w:numId w:val="27"/>
        </w:numPr>
        <w:tabs>
          <w:tab w:val="left" w:pos="426"/>
        </w:tabs>
        <w:spacing w:after="0" w:line="240" w:lineRule="auto"/>
        <w:ind w:left="426" w:hanging="142"/>
        <w:jc w:val="both"/>
        <w:rPr>
          <w:rFonts w:cstheme="minorHAnsi"/>
        </w:rPr>
      </w:pPr>
      <w:r w:rsidRPr="002A2B15">
        <w:rPr>
          <w:rFonts w:cstheme="minorHAnsi"/>
        </w:rPr>
        <w:t>Los ciudadanos deberíamos estar dispuestos a la f</w:t>
      </w:r>
      <w:r w:rsidR="00242B8F" w:rsidRPr="002A2B15">
        <w:rPr>
          <w:rFonts w:cstheme="minorHAnsi"/>
        </w:rPr>
        <w:t>ormación y capacitación permanentes</w:t>
      </w:r>
      <w:r w:rsidRPr="002A2B15">
        <w:rPr>
          <w:rFonts w:cstheme="minorHAnsi"/>
        </w:rPr>
        <w:t xml:space="preserve"> sobre actos de corrupción</w:t>
      </w:r>
      <w:r w:rsidR="00242B8F" w:rsidRPr="002A2B15">
        <w:rPr>
          <w:rFonts w:cstheme="minorHAnsi"/>
        </w:rPr>
        <w:t>.</w:t>
      </w:r>
    </w:p>
    <w:p w:rsidR="00F20CD0" w:rsidRPr="002A2B15" w:rsidRDefault="00F20CD0" w:rsidP="008C163F">
      <w:pPr>
        <w:pStyle w:val="Prrafodelista"/>
        <w:numPr>
          <w:ilvl w:val="0"/>
          <w:numId w:val="27"/>
        </w:numPr>
        <w:tabs>
          <w:tab w:val="left" w:pos="426"/>
        </w:tabs>
        <w:spacing w:after="0" w:line="240" w:lineRule="auto"/>
        <w:ind w:left="426" w:hanging="142"/>
        <w:jc w:val="both"/>
        <w:rPr>
          <w:rFonts w:cstheme="minorHAnsi"/>
        </w:rPr>
      </w:pPr>
      <w:r w:rsidRPr="002A2B15">
        <w:rPr>
          <w:rFonts w:cstheme="minorHAnsi"/>
        </w:rPr>
        <w:t xml:space="preserve">Los ciudadanos deberíamos estar dispuestos a intercambiar información con otros ciudadanos acerca de actos de corrupción. </w:t>
      </w:r>
    </w:p>
    <w:p w:rsidR="006E444C" w:rsidRPr="002A2B15" w:rsidRDefault="00F20CD0" w:rsidP="008C163F">
      <w:pPr>
        <w:pStyle w:val="Prrafodelista"/>
        <w:numPr>
          <w:ilvl w:val="0"/>
          <w:numId w:val="27"/>
        </w:numPr>
        <w:tabs>
          <w:tab w:val="left" w:pos="426"/>
        </w:tabs>
        <w:spacing w:after="0" w:line="240" w:lineRule="auto"/>
        <w:ind w:left="709" w:hanging="425"/>
        <w:jc w:val="both"/>
        <w:rPr>
          <w:rFonts w:cstheme="minorHAnsi"/>
        </w:rPr>
      </w:pPr>
      <w:r w:rsidRPr="002A2B15">
        <w:rPr>
          <w:rFonts w:cstheme="minorHAnsi"/>
        </w:rPr>
        <w:t>Los ciudadanos deberíamos estar dispuestos a liderar procesos de combate de corrupción</w:t>
      </w:r>
      <w:r w:rsidR="006E444C" w:rsidRPr="002A2B15">
        <w:rPr>
          <w:rFonts w:cstheme="minorHAnsi"/>
        </w:rPr>
        <w:t>.</w:t>
      </w:r>
    </w:p>
    <w:p w:rsidR="00927125" w:rsidRPr="002A2B15" w:rsidRDefault="00EA16F0" w:rsidP="00305C64">
      <w:pPr>
        <w:spacing w:line="300" w:lineRule="atLeast"/>
        <w:jc w:val="both"/>
        <w:rPr>
          <w:rFonts w:cstheme="minorHAnsi"/>
          <w:b/>
          <w:color w:val="FF0000"/>
          <w:lang w:val="es-US"/>
        </w:rPr>
      </w:pPr>
      <w:r w:rsidRPr="002A2B15">
        <w:rPr>
          <w:rFonts w:cstheme="minorHAnsi"/>
          <w:b/>
          <w:color w:val="000000" w:themeColor="text1"/>
          <w:lang w:val="es-US"/>
        </w:rPr>
        <w:lastRenderedPageBreak/>
        <w:t xml:space="preserve">3. </w:t>
      </w:r>
      <w:r w:rsidR="00276BB9" w:rsidRPr="002A2B15">
        <w:rPr>
          <w:rFonts w:cstheme="minorHAnsi"/>
          <w:b/>
          <w:color w:val="000000" w:themeColor="text1"/>
          <w:lang w:val="es-US"/>
        </w:rPr>
        <w:t>Señale el literal con las características de cada concepto</w:t>
      </w:r>
      <w:r w:rsidR="00647709" w:rsidRPr="002A2B15">
        <w:rPr>
          <w:rFonts w:cstheme="minorHAnsi"/>
          <w:b/>
          <w:color w:val="000000" w:themeColor="text1"/>
          <w:lang w:val="es-US"/>
        </w:rPr>
        <w:t xml:space="preserve"> de acuerdo con lo aprendido</w:t>
      </w:r>
      <w:r w:rsidR="002D443E" w:rsidRPr="002A2B15">
        <w:rPr>
          <w:rFonts w:cstheme="minorHAnsi"/>
          <w:b/>
          <w:color w:val="000000" w:themeColor="text1"/>
          <w:lang w:val="es-US"/>
        </w:rPr>
        <w:t xml:space="preserve"> en la estructura </w:t>
      </w:r>
      <w:proofErr w:type="spellStart"/>
      <w:r w:rsidR="002D443E" w:rsidRPr="002A2B15">
        <w:rPr>
          <w:rFonts w:cstheme="minorHAnsi"/>
          <w:b/>
          <w:color w:val="000000" w:themeColor="text1"/>
          <w:lang w:val="es-US"/>
        </w:rPr>
        <w:t>precategorial</w:t>
      </w:r>
      <w:proofErr w:type="spellEnd"/>
      <w:r w:rsidR="002D443E" w:rsidRPr="002A2B15">
        <w:rPr>
          <w:rFonts w:cstheme="minorHAnsi"/>
          <w:b/>
          <w:color w:val="000000" w:themeColor="text1"/>
          <w:lang w:val="es-US"/>
        </w:rPr>
        <w:t>:</w:t>
      </w:r>
      <w:r w:rsidRPr="002A2B15">
        <w:rPr>
          <w:rFonts w:cstheme="minorHAnsi"/>
          <w:color w:val="000000" w:themeColor="text1"/>
          <w:lang w:val="es-US"/>
        </w:rPr>
        <w:t xml:space="preserve">                                    </w:t>
      </w:r>
      <w:r w:rsidR="008F27FC">
        <w:rPr>
          <w:rFonts w:cstheme="minorHAnsi"/>
          <w:color w:val="000000" w:themeColor="text1"/>
          <w:lang w:val="es-US"/>
        </w:rPr>
        <w:t xml:space="preserve">                                                                        </w:t>
      </w:r>
      <w:r w:rsidRPr="002A2B15">
        <w:rPr>
          <w:rFonts w:cstheme="minorHAnsi"/>
          <w:b/>
          <w:color w:val="FF0000"/>
          <w:lang w:val="es-US"/>
        </w:rPr>
        <w:t>3 puntos</w:t>
      </w:r>
    </w:p>
    <w:tbl>
      <w:tblPr>
        <w:tblStyle w:val="Tablaconcuadrcula"/>
        <w:tblW w:w="8500" w:type="dxa"/>
        <w:tblLook w:val="04A0" w:firstRow="1" w:lastRow="0" w:firstColumn="1" w:lastColumn="0" w:noHBand="0" w:noVBand="1"/>
      </w:tblPr>
      <w:tblGrid>
        <w:gridCol w:w="3964"/>
        <w:gridCol w:w="4536"/>
      </w:tblGrid>
      <w:tr w:rsidR="00C74749" w:rsidRPr="002A2B15" w:rsidTr="008F27FC">
        <w:tc>
          <w:tcPr>
            <w:tcW w:w="3964" w:type="dxa"/>
          </w:tcPr>
          <w:p w:rsidR="000305BB" w:rsidRPr="002A2B15" w:rsidRDefault="000305BB" w:rsidP="008F27FC">
            <w:pPr>
              <w:jc w:val="both"/>
              <w:rPr>
                <w:rFonts w:cstheme="minorHAnsi"/>
                <w:color w:val="000000" w:themeColor="text1"/>
                <w:lang w:val="es-US"/>
              </w:rPr>
            </w:pPr>
          </w:p>
          <w:p w:rsidR="00C74749" w:rsidRPr="002A2B15" w:rsidRDefault="00276BB9" w:rsidP="008F27FC">
            <w:pPr>
              <w:jc w:val="both"/>
              <w:rPr>
                <w:rFonts w:cstheme="minorHAnsi"/>
                <w:color w:val="000000" w:themeColor="text1"/>
                <w:lang w:val="es-US"/>
              </w:rPr>
            </w:pPr>
            <w:r w:rsidRPr="002A2B15">
              <w:rPr>
                <w:rFonts w:cstheme="minorHAnsi"/>
                <w:color w:val="000000" w:themeColor="text1"/>
                <w:lang w:val="es-US"/>
              </w:rPr>
              <w:t xml:space="preserve">¿Cuáles son las características de la </w:t>
            </w:r>
            <w:r w:rsidR="00C74749" w:rsidRPr="002A2B15">
              <w:rPr>
                <w:rFonts w:cstheme="minorHAnsi"/>
                <w:color w:val="000000" w:themeColor="text1"/>
                <w:lang w:val="es-US"/>
              </w:rPr>
              <w:t>TESIS</w:t>
            </w:r>
            <w:r w:rsidRPr="002A2B15">
              <w:rPr>
                <w:rFonts w:cstheme="minorHAnsi"/>
                <w:color w:val="000000" w:themeColor="text1"/>
                <w:lang w:val="es-US"/>
              </w:rPr>
              <w:t>?</w:t>
            </w:r>
            <w:r w:rsidR="00C74749" w:rsidRPr="002A2B15">
              <w:rPr>
                <w:rFonts w:cstheme="minorHAnsi"/>
                <w:color w:val="000000" w:themeColor="text1"/>
                <w:lang w:val="es-US"/>
              </w:rPr>
              <w:t xml:space="preserve"> </w:t>
            </w:r>
          </w:p>
        </w:tc>
        <w:tc>
          <w:tcPr>
            <w:tcW w:w="4536" w:type="dxa"/>
          </w:tcPr>
          <w:p w:rsidR="00C74749" w:rsidRPr="002A2B15" w:rsidRDefault="000305BB" w:rsidP="008F27FC">
            <w:pPr>
              <w:pStyle w:val="Prrafodelista"/>
              <w:numPr>
                <w:ilvl w:val="0"/>
                <w:numId w:val="20"/>
              </w:numPr>
              <w:jc w:val="both"/>
              <w:rPr>
                <w:rFonts w:cstheme="minorHAnsi"/>
                <w:color w:val="000000" w:themeColor="text1"/>
                <w:lang w:val="es-US"/>
              </w:rPr>
            </w:pPr>
            <w:r w:rsidRPr="002A2B15">
              <w:rPr>
                <w:rFonts w:cstheme="minorHAnsi"/>
                <w:color w:val="000000" w:themeColor="text1"/>
                <w:lang w:val="es-US"/>
              </w:rPr>
              <w:t>afirmación - debatible – general</w:t>
            </w:r>
          </w:p>
          <w:p w:rsidR="000305BB" w:rsidRPr="002A2B15" w:rsidRDefault="000305BB" w:rsidP="008F27FC">
            <w:pPr>
              <w:pStyle w:val="Prrafodelista"/>
              <w:numPr>
                <w:ilvl w:val="0"/>
                <w:numId w:val="20"/>
              </w:numPr>
              <w:jc w:val="both"/>
              <w:rPr>
                <w:rFonts w:cstheme="minorHAnsi"/>
                <w:color w:val="000000" w:themeColor="text1"/>
                <w:lang w:val="es-US"/>
              </w:rPr>
            </w:pPr>
            <w:r w:rsidRPr="002A2B15">
              <w:rPr>
                <w:rFonts w:cstheme="minorHAnsi"/>
                <w:color w:val="000000" w:themeColor="text1"/>
                <w:lang w:val="es-US"/>
              </w:rPr>
              <w:t>aseveración - universal – debatible.</w:t>
            </w:r>
          </w:p>
          <w:p w:rsidR="000305BB" w:rsidRPr="002A2B15" w:rsidRDefault="000305BB" w:rsidP="008F27FC">
            <w:pPr>
              <w:pStyle w:val="Prrafodelista"/>
              <w:numPr>
                <w:ilvl w:val="0"/>
                <w:numId w:val="20"/>
              </w:numPr>
              <w:jc w:val="both"/>
              <w:rPr>
                <w:rFonts w:cstheme="minorHAnsi"/>
                <w:color w:val="000000" w:themeColor="text1"/>
                <w:lang w:val="es-US"/>
              </w:rPr>
            </w:pPr>
            <w:r w:rsidRPr="002A2B15">
              <w:rPr>
                <w:rFonts w:cstheme="minorHAnsi"/>
                <w:color w:val="000000" w:themeColor="text1"/>
                <w:lang w:val="es-US"/>
              </w:rPr>
              <w:t>condición - universal – comprobable</w:t>
            </w:r>
          </w:p>
          <w:p w:rsidR="000305BB" w:rsidRPr="002A2B15" w:rsidRDefault="000305BB" w:rsidP="008F27FC">
            <w:pPr>
              <w:pStyle w:val="Prrafodelista"/>
              <w:numPr>
                <w:ilvl w:val="0"/>
                <w:numId w:val="20"/>
              </w:numPr>
              <w:jc w:val="both"/>
              <w:rPr>
                <w:rFonts w:cstheme="minorHAnsi"/>
                <w:color w:val="000000" w:themeColor="text1"/>
                <w:lang w:val="es-US"/>
              </w:rPr>
            </w:pPr>
            <w:r w:rsidRPr="002A2B15">
              <w:rPr>
                <w:rFonts w:cstheme="minorHAnsi"/>
                <w:color w:val="000000" w:themeColor="text1"/>
                <w:lang w:val="es-US"/>
              </w:rPr>
              <w:t>negación - general – argumentable.</w:t>
            </w:r>
          </w:p>
          <w:p w:rsidR="000305BB" w:rsidRPr="002A2B15" w:rsidRDefault="000305BB" w:rsidP="008F27FC">
            <w:pPr>
              <w:pStyle w:val="Prrafodelista"/>
              <w:numPr>
                <w:ilvl w:val="0"/>
                <w:numId w:val="20"/>
              </w:numPr>
              <w:jc w:val="both"/>
              <w:rPr>
                <w:rFonts w:cstheme="minorHAnsi"/>
                <w:color w:val="000000" w:themeColor="text1"/>
                <w:lang w:val="es-US"/>
              </w:rPr>
            </w:pPr>
            <w:r w:rsidRPr="002A2B15">
              <w:rPr>
                <w:rFonts w:cstheme="minorHAnsi"/>
                <w:color w:val="000000" w:themeColor="text1"/>
                <w:lang w:val="es-US"/>
              </w:rPr>
              <w:t>pregunta – generadora – universal</w:t>
            </w:r>
          </w:p>
        </w:tc>
      </w:tr>
      <w:tr w:rsidR="000305BB" w:rsidRPr="002A2B15" w:rsidTr="008F27FC">
        <w:tc>
          <w:tcPr>
            <w:tcW w:w="3964" w:type="dxa"/>
          </w:tcPr>
          <w:p w:rsidR="000305BB" w:rsidRPr="002A2B15" w:rsidRDefault="000305BB" w:rsidP="008F27FC">
            <w:pPr>
              <w:jc w:val="both"/>
              <w:rPr>
                <w:rFonts w:cstheme="minorHAnsi"/>
                <w:color w:val="000000" w:themeColor="text1"/>
                <w:lang w:val="es-US"/>
              </w:rPr>
            </w:pPr>
          </w:p>
          <w:p w:rsidR="000305BB" w:rsidRPr="002A2B15" w:rsidRDefault="00276BB9" w:rsidP="008F27FC">
            <w:pPr>
              <w:jc w:val="both"/>
              <w:rPr>
                <w:rFonts w:cstheme="minorHAnsi"/>
                <w:color w:val="000000" w:themeColor="text1"/>
                <w:lang w:val="es-US"/>
              </w:rPr>
            </w:pPr>
            <w:r w:rsidRPr="002A2B15">
              <w:rPr>
                <w:rFonts w:cstheme="minorHAnsi"/>
                <w:color w:val="000000" w:themeColor="text1"/>
                <w:lang w:val="es-US"/>
              </w:rPr>
              <w:t>¿Cu</w:t>
            </w:r>
            <w:r w:rsidR="00EA5B19" w:rsidRPr="002A2B15">
              <w:rPr>
                <w:rFonts w:cstheme="minorHAnsi"/>
                <w:color w:val="000000" w:themeColor="text1"/>
                <w:lang w:val="es-US"/>
              </w:rPr>
              <w:t>ál</w:t>
            </w:r>
            <w:r w:rsidRPr="002A2B15">
              <w:rPr>
                <w:rFonts w:cstheme="minorHAnsi"/>
                <w:color w:val="000000" w:themeColor="text1"/>
                <w:lang w:val="es-US"/>
              </w:rPr>
              <w:t xml:space="preserve"> </w:t>
            </w:r>
            <w:r w:rsidR="00EA5B19" w:rsidRPr="002A2B15">
              <w:rPr>
                <w:rFonts w:cstheme="minorHAnsi"/>
                <w:color w:val="000000" w:themeColor="text1"/>
                <w:lang w:val="es-US"/>
              </w:rPr>
              <w:t>es</w:t>
            </w:r>
            <w:r w:rsidRPr="002A2B15">
              <w:rPr>
                <w:rFonts w:cstheme="minorHAnsi"/>
                <w:color w:val="000000" w:themeColor="text1"/>
                <w:lang w:val="es-US"/>
              </w:rPr>
              <w:t xml:space="preserve"> </w:t>
            </w:r>
            <w:r w:rsidR="00EA5B19" w:rsidRPr="002A2B15">
              <w:rPr>
                <w:rFonts w:cstheme="minorHAnsi"/>
                <w:color w:val="000000" w:themeColor="text1"/>
                <w:lang w:val="es-US"/>
              </w:rPr>
              <w:t>el</w:t>
            </w:r>
            <w:r w:rsidRPr="002A2B15">
              <w:rPr>
                <w:rFonts w:cstheme="minorHAnsi"/>
                <w:color w:val="000000" w:themeColor="text1"/>
                <w:lang w:val="es-US"/>
              </w:rPr>
              <w:t xml:space="preserve"> </w:t>
            </w:r>
            <w:r w:rsidR="00EA5B19" w:rsidRPr="002A2B15">
              <w:rPr>
                <w:rFonts w:cstheme="minorHAnsi"/>
                <w:color w:val="000000" w:themeColor="text1"/>
                <w:lang w:val="es-US"/>
              </w:rPr>
              <w:t>rol d</w:t>
            </w:r>
            <w:r w:rsidRPr="002A2B15">
              <w:rPr>
                <w:rFonts w:cstheme="minorHAnsi"/>
                <w:color w:val="000000" w:themeColor="text1"/>
                <w:lang w:val="es-US"/>
              </w:rPr>
              <w:t xml:space="preserve">e los </w:t>
            </w:r>
            <w:r w:rsidR="000305BB" w:rsidRPr="002A2B15">
              <w:rPr>
                <w:rFonts w:cstheme="minorHAnsi"/>
                <w:color w:val="000000" w:themeColor="text1"/>
                <w:lang w:val="es-US"/>
              </w:rPr>
              <w:t>ARGUMENTOS</w:t>
            </w:r>
            <w:r w:rsidRPr="002A2B15">
              <w:rPr>
                <w:rFonts w:cstheme="minorHAnsi"/>
                <w:color w:val="000000" w:themeColor="text1"/>
                <w:lang w:val="es-US"/>
              </w:rPr>
              <w:t>?</w:t>
            </w:r>
            <w:r w:rsidR="000305BB" w:rsidRPr="002A2B15">
              <w:rPr>
                <w:rFonts w:cstheme="minorHAnsi"/>
                <w:color w:val="000000" w:themeColor="text1"/>
                <w:lang w:val="es-US"/>
              </w:rPr>
              <w:t xml:space="preserve"> </w:t>
            </w:r>
          </w:p>
        </w:tc>
        <w:tc>
          <w:tcPr>
            <w:tcW w:w="4536" w:type="dxa"/>
          </w:tcPr>
          <w:p w:rsidR="000305BB" w:rsidRPr="002A2B15" w:rsidRDefault="000305BB" w:rsidP="008F27FC">
            <w:pPr>
              <w:pStyle w:val="Prrafodelista"/>
              <w:numPr>
                <w:ilvl w:val="0"/>
                <w:numId w:val="21"/>
              </w:numPr>
              <w:jc w:val="both"/>
              <w:rPr>
                <w:rFonts w:cstheme="minorHAnsi"/>
                <w:color w:val="000000" w:themeColor="text1"/>
                <w:lang w:val="es-US"/>
              </w:rPr>
            </w:pPr>
            <w:r w:rsidRPr="002A2B15">
              <w:rPr>
                <w:rFonts w:cstheme="minorHAnsi"/>
                <w:color w:val="000000" w:themeColor="text1"/>
                <w:lang w:val="es-US"/>
              </w:rPr>
              <w:t>ejemplifican la tesis.</w:t>
            </w:r>
          </w:p>
          <w:p w:rsidR="000305BB" w:rsidRPr="002A2B15" w:rsidRDefault="000305BB" w:rsidP="008F27FC">
            <w:pPr>
              <w:pStyle w:val="Prrafodelista"/>
              <w:numPr>
                <w:ilvl w:val="0"/>
                <w:numId w:val="21"/>
              </w:numPr>
              <w:jc w:val="both"/>
              <w:rPr>
                <w:rFonts w:cstheme="minorHAnsi"/>
                <w:color w:val="000000" w:themeColor="text1"/>
                <w:lang w:val="es-US"/>
              </w:rPr>
            </w:pPr>
            <w:r w:rsidRPr="002A2B15">
              <w:rPr>
                <w:rFonts w:cstheme="minorHAnsi"/>
                <w:color w:val="000000" w:themeColor="text1"/>
                <w:lang w:val="es-US"/>
              </w:rPr>
              <w:t>demuestran la tesis.</w:t>
            </w:r>
          </w:p>
          <w:p w:rsidR="000305BB" w:rsidRPr="002A2B15" w:rsidRDefault="00EA5B19" w:rsidP="008F27FC">
            <w:pPr>
              <w:pStyle w:val="Prrafodelista"/>
              <w:numPr>
                <w:ilvl w:val="0"/>
                <w:numId w:val="21"/>
              </w:numPr>
              <w:jc w:val="both"/>
              <w:rPr>
                <w:rFonts w:cstheme="minorHAnsi"/>
                <w:color w:val="000000" w:themeColor="text1"/>
                <w:lang w:val="es-US"/>
              </w:rPr>
            </w:pPr>
            <w:r w:rsidRPr="002A2B15">
              <w:rPr>
                <w:rFonts w:cstheme="minorHAnsi"/>
                <w:color w:val="000000" w:themeColor="text1"/>
                <w:lang w:val="es-US"/>
              </w:rPr>
              <w:t>c</w:t>
            </w:r>
            <w:r w:rsidR="000305BB" w:rsidRPr="002A2B15">
              <w:rPr>
                <w:rFonts w:cstheme="minorHAnsi"/>
                <w:color w:val="000000" w:themeColor="text1"/>
                <w:lang w:val="es-US"/>
              </w:rPr>
              <w:t>oncluyen la tesis.</w:t>
            </w:r>
          </w:p>
          <w:p w:rsidR="000305BB" w:rsidRPr="002A2B15" w:rsidRDefault="00EA5B19" w:rsidP="008F27FC">
            <w:pPr>
              <w:pStyle w:val="Prrafodelista"/>
              <w:numPr>
                <w:ilvl w:val="0"/>
                <w:numId w:val="21"/>
              </w:numPr>
              <w:jc w:val="both"/>
              <w:rPr>
                <w:rFonts w:cstheme="minorHAnsi"/>
                <w:color w:val="000000" w:themeColor="text1"/>
                <w:lang w:val="es-US"/>
              </w:rPr>
            </w:pPr>
            <w:r w:rsidRPr="002A2B15">
              <w:rPr>
                <w:rFonts w:cstheme="minorHAnsi"/>
                <w:color w:val="000000" w:themeColor="text1"/>
                <w:lang w:val="es-US"/>
              </w:rPr>
              <w:t>c</w:t>
            </w:r>
            <w:r w:rsidR="000305BB" w:rsidRPr="002A2B15">
              <w:rPr>
                <w:rFonts w:cstheme="minorHAnsi"/>
                <w:color w:val="000000" w:themeColor="text1"/>
                <w:lang w:val="es-US"/>
              </w:rPr>
              <w:t>uestionan la tesis.</w:t>
            </w:r>
          </w:p>
          <w:p w:rsidR="000305BB" w:rsidRPr="002A2B15" w:rsidRDefault="00EA5B19" w:rsidP="008F27FC">
            <w:pPr>
              <w:pStyle w:val="Prrafodelista"/>
              <w:numPr>
                <w:ilvl w:val="0"/>
                <w:numId w:val="21"/>
              </w:numPr>
              <w:jc w:val="both"/>
              <w:rPr>
                <w:rFonts w:cstheme="minorHAnsi"/>
                <w:color w:val="000000" w:themeColor="text1"/>
                <w:lang w:val="es-US"/>
              </w:rPr>
            </w:pPr>
            <w:r w:rsidRPr="002A2B15">
              <w:rPr>
                <w:rFonts w:cstheme="minorHAnsi"/>
                <w:color w:val="000000" w:themeColor="text1"/>
                <w:lang w:val="es-US"/>
              </w:rPr>
              <w:t>i</w:t>
            </w:r>
            <w:r w:rsidR="000305BB" w:rsidRPr="002A2B15">
              <w:rPr>
                <w:rFonts w:cstheme="minorHAnsi"/>
                <w:color w:val="000000" w:themeColor="text1"/>
                <w:lang w:val="es-US"/>
              </w:rPr>
              <w:t>ntroducen la tesis.</w:t>
            </w:r>
          </w:p>
        </w:tc>
      </w:tr>
      <w:tr w:rsidR="000305BB" w:rsidRPr="002A2B15" w:rsidTr="008F27FC">
        <w:tc>
          <w:tcPr>
            <w:tcW w:w="3964" w:type="dxa"/>
          </w:tcPr>
          <w:p w:rsidR="00276BB9" w:rsidRPr="002A2B15" w:rsidRDefault="00276BB9" w:rsidP="008F27FC">
            <w:pPr>
              <w:jc w:val="both"/>
              <w:rPr>
                <w:rFonts w:cstheme="minorHAnsi"/>
                <w:color w:val="000000" w:themeColor="text1"/>
                <w:lang w:val="es-US"/>
              </w:rPr>
            </w:pPr>
          </w:p>
          <w:p w:rsidR="000305BB" w:rsidRPr="002A2B15" w:rsidRDefault="00EA5B19" w:rsidP="008F27FC">
            <w:pPr>
              <w:jc w:val="both"/>
              <w:rPr>
                <w:rFonts w:cstheme="minorHAnsi"/>
                <w:color w:val="000000" w:themeColor="text1"/>
                <w:lang w:val="es-US"/>
              </w:rPr>
            </w:pPr>
            <w:r w:rsidRPr="002A2B15">
              <w:rPr>
                <w:rFonts w:cstheme="minorHAnsi"/>
                <w:color w:val="000000" w:themeColor="text1"/>
                <w:lang w:val="es-US"/>
              </w:rPr>
              <w:t xml:space="preserve">¿Qué son las </w:t>
            </w:r>
            <w:r w:rsidR="00276BB9" w:rsidRPr="002A2B15">
              <w:rPr>
                <w:rFonts w:cstheme="minorHAnsi"/>
                <w:color w:val="000000" w:themeColor="text1"/>
                <w:lang w:val="es-US"/>
              </w:rPr>
              <w:t xml:space="preserve"> </w:t>
            </w:r>
            <w:r w:rsidR="000305BB" w:rsidRPr="002A2B15">
              <w:rPr>
                <w:rFonts w:cstheme="minorHAnsi"/>
                <w:color w:val="000000" w:themeColor="text1"/>
                <w:lang w:val="es-US"/>
              </w:rPr>
              <w:t>DERIVADAS</w:t>
            </w:r>
            <w:r w:rsidR="00276BB9" w:rsidRPr="002A2B15">
              <w:rPr>
                <w:rFonts w:cstheme="minorHAnsi"/>
                <w:color w:val="000000" w:themeColor="text1"/>
                <w:lang w:val="es-US"/>
              </w:rPr>
              <w:t>?</w:t>
            </w:r>
          </w:p>
        </w:tc>
        <w:tc>
          <w:tcPr>
            <w:tcW w:w="4536" w:type="dxa"/>
          </w:tcPr>
          <w:p w:rsidR="000305BB" w:rsidRPr="002A2B15" w:rsidRDefault="00EA5B19" w:rsidP="008F27FC">
            <w:pPr>
              <w:pStyle w:val="Prrafodelista"/>
              <w:numPr>
                <w:ilvl w:val="0"/>
                <w:numId w:val="22"/>
              </w:numPr>
              <w:jc w:val="both"/>
              <w:rPr>
                <w:rFonts w:cstheme="minorHAnsi"/>
                <w:color w:val="000000" w:themeColor="text1"/>
                <w:lang w:val="es-US"/>
              </w:rPr>
            </w:pPr>
            <w:r w:rsidRPr="002A2B15">
              <w:rPr>
                <w:rFonts w:cstheme="minorHAnsi"/>
                <w:color w:val="000000" w:themeColor="text1"/>
                <w:lang w:val="es-US"/>
              </w:rPr>
              <w:t>e</w:t>
            </w:r>
            <w:r w:rsidR="000305BB" w:rsidRPr="002A2B15">
              <w:rPr>
                <w:rFonts w:cstheme="minorHAnsi"/>
                <w:color w:val="000000" w:themeColor="text1"/>
                <w:lang w:val="es-US"/>
              </w:rPr>
              <w:t>jemplos de tesis.</w:t>
            </w:r>
          </w:p>
          <w:p w:rsidR="000305BB" w:rsidRPr="002A2B15" w:rsidRDefault="00EA5B19" w:rsidP="008F27FC">
            <w:pPr>
              <w:pStyle w:val="Prrafodelista"/>
              <w:numPr>
                <w:ilvl w:val="0"/>
                <w:numId w:val="22"/>
              </w:numPr>
              <w:jc w:val="both"/>
              <w:rPr>
                <w:rFonts w:cstheme="minorHAnsi"/>
                <w:color w:val="000000" w:themeColor="text1"/>
                <w:lang w:val="es-US"/>
              </w:rPr>
            </w:pPr>
            <w:r w:rsidRPr="002A2B15">
              <w:rPr>
                <w:rFonts w:cstheme="minorHAnsi"/>
                <w:color w:val="000000" w:themeColor="text1"/>
                <w:lang w:val="es-US"/>
              </w:rPr>
              <w:t>c</w:t>
            </w:r>
            <w:r w:rsidR="000305BB" w:rsidRPr="002A2B15">
              <w:rPr>
                <w:rFonts w:cstheme="minorHAnsi"/>
                <w:color w:val="000000" w:themeColor="text1"/>
                <w:lang w:val="es-US"/>
              </w:rPr>
              <w:t>onsecuencias de la tesis.</w:t>
            </w:r>
          </w:p>
          <w:p w:rsidR="000305BB" w:rsidRPr="002A2B15" w:rsidRDefault="00EA5B19" w:rsidP="008F27FC">
            <w:pPr>
              <w:pStyle w:val="Prrafodelista"/>
              <w:numPr>
                <w:ilvl w:val="0"/>
                <w:numId w:val="22"/>
              </w:numPr>
              <w:jc w:val="both"/>
              <w:rPr>
                <w:rFonts w:cstheme="minorHAnsi"/>
                <w:color w:val="000000" w:themeColor="text1"/>
                <w:lang w:val="es-US"/>
              </w:rPr>
            </w:pPr>
            <w:r w:rsidRPr="002A2B15">
              <w:rPr>
                <w:rFonts w:cstheme="minorHAnsi"/>
                <w:color w:val="000000" w:themeColor="text1"/>
                <w:lang w:val="es-US"/>
              </w:rPr>
              <w:t>c</w:t>
            </w:r>
            <w:r w:rsidR="000305BB" w:rsidRPr="002A2B15">
              <w:rPr>
                <w:rFonts w:cstheme="minorHAnsi"/>
                <w:color w:val="000000" w:themeColor="text1"/>
                <w:lang w:val="es-US"/>
              </w:rPr>
              <w:t>ontraejemplos de la tesis.</w:t>
            </w:r>
          </w:p>
          <w:p w:rsidR="000305BB" w:rsidRPr="002A2B15" w:rsidRDefault="00EA5B19" w:rsidP="008F27FC">
            <w:pPr>
              <w:pStyle w:val="Prrafodelista"/>
              <w:numPr>
                <w:ilvl w:val="0"/>
                <w:numId w:val="22"/>
              </w:numPr>
              <w:jc w:val="both"/>
              <w:rPr>
                <w:rFonts w:cstheme="minorHAnsi"/>
                <w:color w:val="000000" w:themeColor="text1"/>
                <w:lang w:val="es-US"/>
              </w:rPr>
            </w:pPr>
            <w:r w:rsidRPr="002A2B15">
              <w:rPr>
                <w:rFonts w:cstheme="minorHAnsi"/>
                <w:color w:val="000000" w:themeColor="text1"/>
                <w:lang w:val="es-US"/>
              </w:rPr>
              <w:t>a</w:t>
            </w:r>
            <w:r w:rsidR="000305BB" w:rsidRPr="002A2B15">
              <w:rPr>
                <w:rFonts w:cstheme="minorHAnsi"/>
                <w:color w:val="000000" w:themeColor="text1"/>
                <w:lang w:val="es-US"/>
              </w:rPr>
              <w:t>portes del sujeto lector.</w:t>
            </w:r>
          </w:p>
          <w:p w:rsidR="000305BB" w:rsidRPr="002A2B15" w:rsidRDefault="00EA5B19" w:rsidP="008F27FC">
            <w:pPr>
              <w:pStyle w:val="Prrafodelista"/>
              <w:numPr>
                <w:ilvl w:val="0"/>
                <w:numId w:val="22"/>
              </w:numPr>
              <w:jc w:val="both"/>
              <w:rPr>
                <w:rFonts w:cstheme="minorHAnsi"/>
                <w:color w:val="000000" w:themeColor="text1"/>
                <w:lang w:val="es-US"/>
              </w:rPr>
            </w:pPr>
            <w:r w:rsidRPr="002A2B15">
              <w:rPr>
                <w:rFonts w:cstheme="minorHAnsi"/>
                <w:color w:val="000000" w:themeColor="text1"/>
                <w:lang w:val="es-US"/>
              </w:rPr>
              <w:t>a</w:t>
            </w:r>
            <w:r w:rsidR="000305BB" w:rsidRPr="002A2B15">
              <w:rPr>
                <w:rFonts w:cstheme="minorHAnsi"/>
                <w:color w:val="000000" w:themeColor="text1"/>
                <w:lang w:val="es-US"/>
              </w:rPr>
              <w:t>nálisis de la tesis.</w:t>
            </w:r>
          </w:p>
        </w:tc>
      </w:tr>
    </w:tbl>
    <w:p w:rsidR="002141F7" w:rsidRPr="002A2B15" w:rsidRDefault="002D443E" w:rsidP="000305BB">
      <w:pPr>
        <w:spacing w:line="300" w:lineRule="atLeast"/>
        <w:jc w:val="both"/>
        <w:rPr>
          <w:rFonts w:cstheme="minorHAnsi"/>
          <w:lang w:val="es-US"/>
        </w:rPr>
      </w:pPr>
      <w:r w:rsidRPr="002A2B15">
        <w:rPr>
          <w:rFonts w:cstheme="minorHAnsi"/>
          <w:b/>
          <w:lang w:val="es-US"/>
        </w:rPr>
        <w:tab/>
      </w:r>
      <w:r w:rsidRPr="002A2B15">
        <w:rPr>
          <w:rFonts w:cstheme="minorHAnsi"/>
          <w:b/>
          <w:lang w:val="es-US"/>
        </w:rPr>
        <w:tab/>
      </w:r>
    </w:p>
    <w:p w:rsidR="00B73546" w:rsidRPr="002A2B15" w:rsidRDefault="00B73546" w:rsidP="00B73546">
      <w:pPr>
        <w:spacing w:line="300" w:lineRule="atLeast"/>
        <w:jc w:val="both"/>
        <w:rPr>
          <w:rFonts w:cstheme="minorHAnsi"/>
          <w:b/>
          <w:lang w:val="es-US"/>
        </w:rPr>
      </w:pPr>
      <w:r w:rsidRPr="002A2B15">
        <w:rPr>
          <w:rFonts w:cstheme="minorHAnsi"/>
          <w:b/>
          <w:lang w:val="es-US"/>
        </w:rPr>
        <w:t>4.</w:t>
      </w:r>
      <w:r w:rsidRPr="002A2B15">
        <w:rPr>
          <w:rFonts w:cstheme="minorHAnsi"/>
          <w:lang w:val="es-US"/>
        </w:rPr>
        <w:t xml:space="preserve">  </w:t>
      </w:r>
      <w:r w:rsidR="00EA16F0" w:rsidRPr="002A2B15">
        <w:rPr>
          <w:rFonts w:cstheme="minorHAnsi"/>
          <w:b/>
          <w:lang w:val="es-US"/>
        </w:rPr>
        <w:t xml:space="preserve">  Señale si lo planteado es Verdadero o Falso y argumente su selección. Para ganar el puntaje ambas respuestas deben ser correctas.                     </w:t>
      </w:r>
    </w:p>
    <w:p w:rsidR="008F27FC" w:rsidRPr="008F27FC" w:rsidRDefault="00EA16F0" w:rsidP="008F27FC">
      <w:pPr>
        <w:pStyle w:val="Prrafodelista"/>
        <w:numPr>
          <w:ilvl w:val="0"/>
          <w:numId w:val="16"/>
        </w:numPr>
        <w:spacing w:line="300" w:lineRule="atLeast"/>
        <w:ind w:left="426"/>
        <w:jc w:val="both"/>
        <w:rPr>
          <w:rFonts w:cstheme="minorHAnsi"/>
          <w:b/>
          <w:color w:val="FF0000"/>
          <w:lang w:val="es-US"/>
        </w:rPr>
      </w:pPr>
      <w:r w:rsidRPr="002A2B15">
        <w:rPr>
          <w:rFonts w:cstheme="minorHAnsi"/>
          <w:lang w:val="es-US"/>
        </w:rPr>
        <w:t>En un ensayo la conclusión y la derivada son sinónimos. Es decir, tienen el mismo propósito.</w:t>
      </w:r>
      <w:r w:rsidR="00B73546" w:rsidRPr="002A2B15">
        <w:rPr>
          <w:rFonts w:cstheme="minorHAnsi"/>
          <w:lang w:val="es-US"/>
        </w:rPr>
        <w:t xml:space="preserve">  </w:t>
      </w:r>
    </w:p>
    <w:p w:rsidR="00EA16F0" w:rsidRPr="002A2B15" w:rsidRDefault="008F27FC" w:rsidP="008F27FC">
      <w:pPr>
        <w:pStyle w:val="Prrafodelista"/>
        <w:spacing w:after="0" w:line="300" w:lineRule="atLeast"/>
        <w:ind w:left="426"/>
        <w:jc w:val="both"/>
        <w:rPr>
          <w:rFonts w:cstheme="minorHAnsi"/>
          <w:b/>
          <w:color w:val="FF0000"/>
          <w:lang w:val="es-US"/>
        </w:rPr>
      </w:pPr>
      <w:r>
        <w:rPr>
          <w:rFonts w:cstheme="minorHAnsi"/>
          <w:lang w:val="es-US"/>
        </w:rPr>
        <w:t xml:space="preserve">                                                                                                                                                  </w:t>
      </w:r>
      <w:r w:rsidRPr="002A2B15">
        <w:rPr>
          <w:rFonts w:cstheme="minorHAnsi"/>
          <w:b/>
          <w:color w:val="FF0000"/>
          <w:lang w:val="es-US"/>
        </w:rPr>
        <w:t>3 puntos</w:t>
      </w:r>
      <w:r w:rsidR="00B73546" w:rsidRPr="002A2B15">
        <w:rPr>
          <w:rFonts w:cstheme="minorHAnsi"/>
          <w:lang w:val="es-US"/>
        </w:rPr>
        <w:t xml:space="preserve">                                                                          </w:t>
      </w:r>
    </w:p>
    <w:p w:rsidR="00EA16F0" w:rsidRPr="002A2B15" w:rsidRDefault="00EA16F0" w:rsidP="008F27FC">
      <w:pPr>
        <w:spacing w:line="300" w:lineRule="atLeast"/>
        <w:ind w:left="567"/>
        <w:jc w:val="both"/>
        <w:rPr>
          <w:rFonts w:cstheme="minorHAnsi"/>
          <w:lang w:val="es-US"/>
        </w:rPr>
      </w:pPr>
      <w:r w:rsidRPr="002A2B15">
        <w:rPr>
          <w:rFonts w:cstheme="minorHAnsi"/>
          <w:lang w:val="es-US"/>
        </w:rPr>
        <w:t>V (    )</w:t>
      </w:r>
      <w:r w:rsidRPr="002A2B15">
        <w:rPr>
          <w:rFonts w:cstheme="minorHAnsi"/>
          <w:lang w:val="es-US"/>
        </w:rPr>
        <w:tab/>
      </w:r>
      <w:r w:rsidRPr="002A2B15">
        <w:rPr>
          <w:rFonts w:cstheme="minorHAnsi"/>
          <w:lang w:val="es-US"/>
        </w:rPr>
        <w:tab/>
        <w:t>F (</w:t>
      </w:r>
      <w:r w:rsidR="00276BB9" w:rsidRPr="002A2B15">
        <w:rPr>
          <w:rFonts w:cstheme="minorHAnsi"/>
          <w:lang w:val="es-US"/>
        </w:rPr>
        <w:t xml:space="preserve">   </w:t>
      </w:r>
      <w:r w:rsidRPr="002A2B15">
        <w:rPr>
          <w:rFonts w:cstheme="minorHAnsi"/>
          <w:lang w:val="es-US"/>
        </w:rPr>
        <w:t xml:space="preserve">   )</w:t>
      </w:r>
    </w:p>
    <w:p w:rsidR="00EA16F0" w:rsidRPr="002A2B15" w:rsidRDefault="00EA16F0" w:rsidP="008F27FC">
      <w:pPr>
        <w:spacing w:line="360" w:lineRule="auto"/>
        <w:jc w:val="both"/>
        <w:rPr>
          <w:rFonts w:cstheme="minorHAnsi"/>
          <w:b/>
          <w:lang w:val="es-US"/>
        </w:rPr>
      </w:pPr>
      <w:r w:rsidRPr="002A2B15">
        <w:rPr>
          <w:rFonts w:cstheme="minorHAnsi"/>
          <w:b/>
          <w:lang w:val="es-US"/>
        </w:rPr>
        <w:t>Porque:</w:t>
      </w:r>
      <w:r w:rsidR="008F27FC">
        <w:rPr>
          <w:rFonts w:cstheme="minorHAnsi"/>
          <w:b/>
          <w:lang w:val="es-US"/>
        </w:rPr>
        <w:t>………………………………………………………………………………………………………………………………………………………………………………………………………………………………………………………………………………………………………………………………………………………………………………………………………………………………</w:t>
      </w:r>
    </w:p>
    <w:p w:rsidR="005772E1" w:rsidRPr="002A2B15" w:rsidRDefault="00B73546" w:rsidP="008F27FC">
      <w:pPr>
        <w:pStyle w:val="Prrafodelista"/>
        <w:numPr>
          <w:ilvl w:val="0"/>
          <w:numId w:val="15"/>
        </w:numPr>
        <w:spacing w:line="300" w:lineRule="atLeast"/>
        <w:ind w:left="426"/>
        <w:jc w:val="both"/>
        <w:rPr>
          <w:rFonts w:cstheme="minorHAnsi"/>
          <w:b/>
          <w:color w:val="FF0000"/>
          <w:lang w:val="es-US"/>
        </w:rPr>
      </w:pPr>
      <w:r w:rsidRPr="002A2B15">
        <w:rPr>
          <w:rFonts w:cstheme="minorHAnsi"/>
          <w:lang w:val="es-US"/>
        </w:rPr>
        <w:t xml:space="preserve">La característica del perfil </w:t>
      </w:r>
      <w:proofErr w:type="spellStart"/>
      <w:r w:rsidRPr="002A2B15">
        <w:rPr>
          <w:rFonts w:cstheme="minorHAnsi"/>
          <w:lang w:val="es-US"/>
        </w:rPr>
        <w:t>prosumidor</w:t>
      </w:r>
      <w:proofErr w:type="spellEnd"/>
      <w:r w:rsidRPr="002A2B15">
        <w:rPr>
          <w:rFonts w:cstheme="minorHAnsi"/>
          <w:lang w:val="es-US"/>
        </w:rPr>
        <w:t xml:space="preserve"> de los estudiantes de la ESPOL es que los conocimientos que “consumen” son una promesa para la sociedad ecuatoriana.  </w:t>
      </w:r>
      <w:r w:rsidRPr="002A2B15">
        <w:rPr>
          <w:rFonts w:cstheme="minorHAnsi"/>
          <w:b/>
          <w:color w:val="FF0000"/>
          <w:lang w:val="es-US"/>
        </w:rPr>
        <w:t>3 puntos.</w:t>
      </w:r>
    </w:p>
    <w:p w:rsidR="00B73546" w:rsidRPr="002A2B15" w:rsidRDefault="00B73546" w:rsidP="008F27FC">
      <w:pPr>
        <w:spacing w:line="300" w:lineRule="atLeast"/>
        <w:ind w:left="567"/>
        <w:jc w:val="both"/>
        <w:rPr>
          <w:rFonts w:cstheme="minorHAnsi"/>
          <w:lang w:val="es-US"/>
        </w:rPr>
      </w:pPr>
      <w:r w:rsidRPr="002A2B15">
        <w:rPr>
          <w:rFonts w:cstheme="minorHAnsi"/>
          <w:lang w:val="es-US"/>
        </w:rPr>
        <w:t>V (    )</w:t>
      </w:r>
      <w:r w:rsidRPr="002A2B15">
        <w:rPr>
          <w:rFonts w:cstheme="minorHAnsi"/>
          <w:lang w:val="es-US"/>
        </w:rPr>
        <w:tab/>
      </w:r>
      <w:r w:rsidRPr="002A2B15">
        <w:rPr>
          <w:rFonts w:cstheme="minorHAnsi"/>
          <w:lang w:val="es-US"/>
        </w:rPr>
        <w:tab/>
        <w:t>F (   )</w:t>
      </w:r>
    </w:p>
    <w:p w:rsidR="008F27FC" w:rsidRPr="002A2B15" w:rsidRDefault="008F27FC" w:rsidP="008F27FC">
      <w:pPr>
        <w:spacing w:line="360" w:lineRule="auto"/>
        <w:jc w:val="both"/>
        <w:rPr>
          <w:rFonts w:cstheme="minorHAnsi"/>
          <w:b/>
          <w:lang w:val="es-US"/>
        </w:rPr>
      </w:pPr>
      <w:r w:rsidRPr="002A2B15">
        <w:rPr>
          <w:rFonts w:cstheme="minorHAnsi"/>
          <w:b/>
          <w:lang w:val="es-US"/>
        </w:rPr>
        <w:t>Porque:</w:t>
      </w:r>
      <w:r>
        <w:rPr>
          <w:rFonts w:cstheme="minorHAnsi"/>
          <w:b/>
          <w:lang w:val="es-US"/>
        </w:rPr>
        <w:t>………………………………………………………………………………………………………………………………………………………………………………………………………………………………………………………………………………………………………………………………………………………………………………………………………………………………</w:t>
      </w:r>
    </w:p>
    <w:p w:rsidR="005772E1" w:rsidRPr="002A2B15" w:rsidRDefault="00EA16F0" w:rsidP="001B6B31">
      <w:pPr>
        <w:spacing w:line="300" w:lineRule="atLeast"/>
        <w:jc w:val="both"/>
        <w:rPr>
          <w:rFonts w:cstheme="minorHAnsi"/>
          <w:b/>
          <w:color w:val="FF0000"/>
          <w:lang w:val="es-US"/>
        </w:rPr>
      </w:pPr>
      <w:r w:rsidRPr="002A2B15">
        <w:rPr>
          <w:rFonts w:cstheme="minorHAnsi"/>
          <w:b/>
          <w:lang w:val="es-US"/>
        </w:rPr>
        <w:t xml:space="preserve">5. Lea el siguiente texto. Luego, </w:t>
      </w:r>
      <w:r w:rsidR="009A779F" w:rsidRPr="002A2B15">
        <w:rPr>
          <w:rFonts w:cstheme="minorHAnsi"/>
          <w:b/>
          <w:lang w:val="es-US"/>
        </w:rPr>
        <w:t xml:space="preserve">pretendamos que usted es el autor/a de este párrafo y que debe producir la derivada.  Escríbala.                       </w:t>
      </w:r>
      <w:r w:rsidR="008F27FC">
        <w:rPr>
          <w:rFonts w:cstheme="minorHAnsi"/>
          <w:b/>
          <w:lang w:val="es-US"/>
        </w:rPr>
        <w:t xml:space="preserve">                                                               </w:t>
      </w:r>
      <w:r w:rsidR="009A779F" w:rsidRPr="002A2B15">
        <w:rPr>
          <w:rFonts w:cstheme="minorHAnsi"/>
          <w:b/>
          <w:lang w:val="es-US"/>
        </w:rPr>
        <w:t xml:space="preserve"> </w:t>
      </w:r>
      <w:r w:rsidR="009A779F" w:rsidRPr="002A2B15">
        <w:rPr>
          <w:rFonts w:cstheme="minorHAnsi"/>
          <w:b/>
          <w:color w:val="FF0000"/>
          <w:lang w:val="es-US"/>
        </w:rPr>
        <w:t>4 puntos</w:t>
      </w:r>
    </w:p>
    <w:p w:rsidR="00AB3856" w:rsidRDefault="00B73546" w:rsidP="00AB3856">
      <w:pPr>
        <w:spacing w:line="300" w:lineRule="atLeast"/>
        <w:jc w:val="both"/>
        <w:rPr>
          <w:rFonts w:cstheme="minorHAnsi"/>
          <w:i/>
          <w:sz w:val="18"/>
          <w:lang w:val="es-US"/>
        </w:rPr>
      </w:pPr>
      <w:r w:rsidRPr="002A2B15">
        <w:rPr>
          <w:rFonts w:cstheme="minorHAnsi"/>
          <w:lang w:val="es-US"/>
        </w:rPr>
        <w:t>Muchos estudiantes universitarios ecuatorianos, especialmente aquellos que aspiran a un título en Ingeniería –</w:t>
      </w:r>
      <w:r w:rsidR="002E00E0" w:rsidRPr="002A2B15">
        <w:rPr>
          <w:rFonts w:cstheme="minorHAnsi"/>
          <w:lang w:val="es-US"/>
        </w:rPr>
        <w:t>en</w:t>
      </w:r>
      <w:r w:rsidRPr="002A2B15">
        <w:rPr>
          <w:rFonts w:cstheme="minorHAnsi"/>
          <w:lang w:val="es-US"/>
        </w:rPr>
        <w:t xml:space="preserve"> cualquiera de sus especialidades-, consideran que lo fundamental en su malla curricular son las asignatura</w:t>
      </w:r>
      <w:r w:rsidR="002E00E0" w:rsidRPr="002A2B15">
        <w:rPr>
          <w:rFonts w:cstheme="minorHAnsi"/>
          <w:lang w:val="es-US"/>
        </w:rPr>
        <w:t>s denominadas “duras”, esto es, las ciencias exactas: Matemáticas, Física, Álgebra, entre otras. Tal concepto los lleva a minimizar los ap</w:t>
      </w:r>
      <w:r w:rsidR="00EA5B19" w:rsidRPr="002A2B15">
        <w:rPr>
          <w:rFonts w:cstheme="minorHAnsi"/>
          <w:lang w:val="es-US"/>
        </w:rPr>
        <w:t xml:space="preserve">rendizajes de otras asignaturas </w:t>
      </w:r>
      <w:r w:rsidR="002E00E0" w:rsidRPr="002A2B15">
        <w:rPr>
          <w:rFonts w:cstheme="minorHAnsi"/>
          <w:lang w:val="es-US"/>
        </w:rPr>
        <w:t>llamadas “blandas”, como es Comunicación. Olvidan el hecho cierto de que sin comunicación no hay ciencia, porque sin la habilidad tanto para la lectura como para la escritura</w:t>
      </w:r>
      <w:r w:rsidR="00EA5B19" w:rsidRPr="002A2B15">
        <w:rPr>
          <w:rFonts w:cstheme="minorHAnsi"/>
          <w:lang w:val="es-US"/>
        </w:rPr>
        <w:t xml:space="preserve"> de temas académicos y científicos</w:t>
      </w:r>
      <w:r w:rsidR="002E00E0" w:rsidRPr="002A2B15">
        <w:rPr>
          <w:rFonts w:cstheme="minorHAnsi"/>
          <w:lang w:val="es-US"/>
        </w:rPr>
        <w:t>, estos futuros ingenieros tendrán sev</w:t>
      </w:r>
      <w:r w:rsidR="00EA5B19" w:rsidRPr="002A2B15">
        <w:rPr>
          <w:rFonts w:cstheme="minorHAnsi"/>
          <w:lang w:val="es-US"/>
        </w:rPr>
        <w:t xml:space="preserve">eras dificultades para producir y escribir </w:t>
      </w:r>
      <w:r w:rsidR="002E00E0" w:rsidRPr="002A2B15">
        <w:rPr>
          <w:rFonts w:cstheme="minorHAnsi"/>
          <w:lang w:val="es-US"/>
        </w:rPr>
        <w:t xml:space="preserve">temas </w:t>
      </w:r>
      <w:r w:rsidR="00EA5B19" w:rsidRPr="002A2B15">
        <w:rPr>
          <w:rFonts w:cstheme="minorHAnsi"/>
          <w:lang w:val="es-US"/>
        </w:rPr>
        <w:t>relacionados con su profesión</w:t>
      </w:r>
      <w:r w:rsidR="002E00E0" w:rsidRPr="002A2B15">
        <w:rPr>
          <w:rFonts w:cstheme="minorHAnsi"/>
          <w:lang w:val="es-US"/>
        </w:rPr>
        <w:t>, para escribir el diseño de un proyecto</w:t>
      </w:r>
      <w:r w:rsidR="009A779F" w:rsidRPr="002A2B15">
        <w:rPr>
          <w:rFonts w:cstheme="minorHAnsi"/>
          <w:lang w:val="es-US"/>
        </w:rPr>
        <w:t xml:space="preserve"> y hasta</w:t>
      </w:r>
      <w:r w:rsidR="002E00E0" w:rsidRPr="002A2B15">
        <w:rPr>
          <w:rFonts w:cstheme="minorHAnsi"/>
          <w:lang w:val="es-US"/>
        </w:rPr>
        <w:t xml:space="preserve"> para escribir su Hoja de Vida.</w:t>
      </w:r>
      <w:r w:rsidR="00892382" w:rsidRPr="002A2B15">
        <w:rPr>
          <w:rFonts w:cstheme="minorHAnsi"/>
          <w:lang w:val="es-US"/>
        </w:rPr>
        <w:t xml:space="preserve">                       </w:t>
      </w:r>
      <w:r w:rsidR="00AB3856">
        <w:rPr>
          <w:rFonts w:cstheme="minorHAnsi"/>
          <w:lang w:val="es-US"/>
        </w:rPr>
        <w:t xml:space="preserve">                                                     </w:t>
      </w:r>
      <w:r w:rsidR="00AB3856" w:rsidRPr="008C163F">
        <w:rPr>
          <w:rFonts w:cstheme="minorHAnsi"/>
          <w:i/>
          <w:sz w:val="18"/>
          <w:lang w:val="es-US"/>
        </w:rPr>
        <w:t>Calderón, P. (2017)</w:t>
      </w:r>
    </w:p>
    <w:p w:rsidR="00992758" w:rsidRDefault="00992758" w:rsidP="00AB3856">
      <w:pPr>
        <w:spacing w:line="300" w:lineRule="atLeast"/>
        <w:jc w:val="both"/>
        <w:rPr>
          <w:rFonts w:cstheme="minorHAnsi"/>
          <w:lang w:val="es-US"/>
        </w:rPr>
      </w:pPr>
    </w:p>
    <w:p w:rsidR="00992758" w:rsidRDefault="00992758" w:rsidP="00AB3856">
      <w:pPr>
        <w:spacing w:line="300" w:lineRule="atLeast"/>
        <w:jc w:val="both"/>
        <w:rPr>
          <w:rFonts w:cstheme="minorHAnsi"/>
          <w:lang w:val="es-US"/>
        </w:rPr>
      </w:pPr>
    </w:p>
    <w:p w:rsidR="00EA16F0" w:rsidRPr="00AB3856" w:rsidRDefault="00BF4411" w:rsidP="00AB3856">
      <w:pPr>
        <w:spacing w:line="300" w:lineRule="atLeast"/>
        <w:jc w:val="both"/>
        <w:rPr>
          <w:rFonts w:cstheme="minorHAnsi"/>
          <w:i/>
          <w:sz w:val="18"/>
          <w:lang w:val="es-US"/>
        </w:rPr>
      </w:pPr>
      <w:r w:rsidRPr="002A2B15">
        <w:rPr>
          <w:rFonts w:cstheme="minorHAnsi"/>
          <w:lang w:val="es-US"/>
        </w:rPr>
        <w:lastRenderedPageBreak/>
        <w:t xml:space="preserve">DERIVADA: Máximo </w:t>
      </w:r>
      <w:r w:rsidR="00EA5B19" w:rsidRPr="002A2B15">
        <w:rPr>
          <w:rFonts w:cstheme="minorHAnsi"/>
          <w:lang w:val="es-US"/>
        </w:rPr>
        <w:t>4</w:t>
      </w:r>
      <w:r w:rsidRPr="002A2B15">
        <w:rPr>
          <w:rFonts w:cstheme="minorHAnsi"/>
          <w:lang w:val="es-US"/>
        </w:rPr>
        <w:t xml:space="preserve"> líneas.</w:t>
      </w:r>
    </w:p>
    <w:p w:rsidR="008F27FC" w:rsidRDefault="00276BB9" w:rsidP="00992758">
      <w:pPr>
        <w:spacing w:before="240" w:line="480" w:lineRule="auto"/>
        <w:jc w:val="both"/>
        <w:rPr>
          <w:rFonts w:cstheme="minorHAnsi"/>
          <w:lang w:val="es-US"/>
        </w:rPr>
      </w:pPr>
      <w:r w:rsidRPr="002A2B15">
        <w:rPr>
          <w:rFonts w:cstheme="minorHAnsi"/>
          <w:lang w:val="es-US"/>
        </w:rPr>
        <w:t>---------------------------------------------------------------------------------------------------------------------------------------------------------------------------------------------------------------------------------------------------------------------------------------------------------------------------------------------------------</w:t>
      </w:r>
      <w:r w:rsidR="00EA5B19" w:rsidRPr="002A2B15">
        <w:rPr>
          <w:rFonts w:cstheme="minorHAnsi"/>
          <w:lang w:val="es-US"/>
        </w:rPr>
        <w:t>---------------------------------</w:t>
      </w:r>
      <w:r w:rsidR="008F27FC" w:rsidRPr="002A2B15">
        <w:rPr>
          <w:rFonts w:cstheme="minorHAnsi"/>
          <w:lang w:val="es-US"/>
        </w:rPr>
        <w:t>------------------------------------------------------------------------------------------------------------------------------</w:t>
      </w:r>
    </w:p>
    <w:p w:rsidR="00276BB9" w:rsidRPr="002A2B15" w:rsidRDefault="002D3F68" w:rsidP="008F27FC">
      <w:pPr>
        <w:spacing w:line="276" w:lineRule="auto"/>
        <w:jc w:val="both"/>
        <w:rPr>
          <w:rFonts w:cs="Calibri"/>
          <w:b/>
          <w:color w:val="FF0000"/>
        </w:rPr>
      </w:pPr>
      <w:r w:rsidRPr="002A2B15">
        <w:rPr>
          <w:rFonts w:cs="Calibri"/>
          <w:b/>
        </w:rPr>
        <w:t>6</w:t>
      </w:r>
      <w:r w:rsidR="00235A78" w:rsidRPr="002A2B15">
        <w:rPr>
          <w:rFonts w:cs="Calibri"/>
          <w:b/>
        </w:rPr>
        <w:t xml:space="preserve">.- </w:t>
      </w:r>
      <w:r w:rsidR="00926987" w:rsidRPr="002A2B15">
        <w:rPr>
          <w:rFonts w:cs="Calibri"/>
          <w:b/>
        </w:rPr>
        <w:t xml:space="preserve">A base de la investigación </w:t>
      </w:r>
      <w:r w:rsidR="00EA5B19" w:rsidRPr="002A2B15">
        <w:rPr>
          <w:rFonts w:cs="Calibri"/>
          <w:b/>
        </w:rPr>
        <w:t>solicitada acerca de tres temas</w:t>
      </w:r>
      <w:r w:rsidR="00235A78" w:rsidRPr="002A2B15">
        <w:rPr>
          <w:rFonts w:cs="Calibri"/>
          <w:b/>
        </w:rPr>
        <w:t xml:space="preserve"> </w:t>
      </w:r>
      <w:r w:rsidR="00A72D4C" w:rsidRPr="002A2B15">
        <w:rPr>
          <w:rFonts w:cs="Calibri"/>
          <w:b/>
        </w:rPr>
        <w:t>produzca un texto expositivo</w:t>
      </w:r>
      <w:r w:rsidR="00926987" w:rsidRPr="002A2B15">
        <w:rPr>
          <w:rFonts w:cs="Calibri"/>
          <w:b/>
        </w:rPr>
        <w:t xml:space="preserve"> con el tema: </w:t>
      </w:r>
      <w:r w:rsidR="00926987" w:rsidRPr="002A2B15">
        <w:rPr>
          <w:rFonts w:cs="Calibri"/>
          <w:b/>
          <w:i/>
        </w:rPr>
        <w:t xml:space="preserve">La generación del milenio o “los </w:t>
      </w:r>
      <w:proofErr w:type="spellStart"/>
      <w:r w:rsidR="00926987" w:rsidRPr="002A2B15">
        <w:rPr>
          <w:rFonts w:cs="Calibri"/>
          <w:b/>
          <w:i/>
        </w:rPr>
        <w:t>millennians</w:t>
      </w:r>
      <w:proofErr w:type="spellEnd"/>
      <w:r w:rsidR="00926987" w:rsidRPr="002A2B15">
        <w:rPr>
          <w:rFonts w:cs="Calibri"/>
          <w:b/>
          <w:i/>
        </w:rPr>
        <w:t>” y sus características fundamentales</w:t>
      </w:r>
      <w:r w:rsidR="00A72D4C" w:rsidRPr="002A2B15">
        <w:rPr>
          <w:rFonts w:cs="Calibri"/>
          <w:b/>
        </w:rPr>
        <w:t xml:space="preserve">. Revise la rúbrica y las indicaciones que se presentan.                                              </w:t>
      </w:r>
      <w:r w:rsidR="00235A78" w:rsidRPr="002A2B15">
        <w:rPr>
          <w:rFonts w:cs="Calibri"/>
          <w:b/>
        </w:rPr>
        <w:t xml:space="preserve">        </w:t>
      </w:r>
      <w:r w:rsidR="00C1389E" w:rsidRPr="002A2B15">
        <w:rPr>
          <w:rFonts w:cs="Calibri"/>
          <w:b/>
          <w:color w:val="FF0000"/>
        </w:rPr>
        <w:t>10</w:t>
      </w:r>
      <w:r w:rsidRPr="002A2B15">
        <w:rPr>
          <w:rFonts w:cs="Calibri"/>
          <w:b/>
          <w:color w:val="FF0000"/>
        </w:rPr>
        <w:t xml:space="preserve"> puntos</w:t>
      </w:r>
      <w:r w:rsidR="00C1389E" w:rsidRPr="002A2B15">
        <w:rPr>
          <w:rFonts w:cs="Calibri"/>
          <w:b/>
          <w:color w:val="FF0000"/>
        </w:rPr>
        <w:t>.</w:t>
      </w:r>
      <w:r w:rsidR="00235A78" w:rsidRPr="002A2B15">
        <w:rPr>
          <w:rFonts w:cs="Calibri"/>
          <w:b/>
          <w:color w:val="FF0000"/>
        </w:rPr>
        <w:t xml:space="preserve">      </w:t>
      </w:r>
      <w:r w:rsidRPr="002A2B15">
        <w:rPr>
          <w:rFonts w:cs="Calibri"/>
          <w:b/>
          <w:color w:val="FF0000"/>
        </w:rPr>
        <w:t xml:space="preserve">          </w:t>
      </w:r>
    </w:p>
    <w:p w:rsidR="00235A78" w:rsidRPr="002A2B15" w:rsidRDefault="00DB47F0" w:rsidP="008F27FC">
      <w:pPr>
        <w:pStyle w:val="Prrafodelista"/>
        <w:numPr>
          <w:ilvl w:val="0"/>
          <w:numId w:val="4"/>
        </w:numPr>
        <w:shd w:val="clear" w:color="auto" w:fill="FFFFFF"/>
        <w:spacing w:before="100" w:beforeAutospacing="1" w:after="0" w:line="240" w:lineRule="auto"/>
        <w:ind w:left="426"/>
        <w:jc w:val="both"/>
        <w:rPr>
          <w:rFonts w:cs="Calibri"/>
        </w:rPr>
      </w:pPr>
      <w:r w:rsidRPr="002A2B15">
        <w:rPr>
          <w:rFonts w:cs="Calibri"/>
        </w:rPr>
        <w:t>Produzca</w:t>
      </w:r>
      <w:r w:rsidR="00235A78" w:rsidRPr="002A2B15">
        <w:rPr>
          <w:rFonts w:cs="Calibri"/>
        </w:rPr>
        <w:t xml:space="preserve"> un texto </w:t>
      </w:r>
      <w:r w:rsidR="00980B87" w:rsidRPr="002A2B15">
        <w:rPr>
          <w:rFonts w:cs="Calibri"/>
        </w:rPr>
        <w:t xml:space="preserve">expositivo </w:t>
      </w:r>
      <w:r w:rsidR="00235A78" w:rsidRPr="002A2B15">
        <w:rPr>
          <w:rFonts w:cs="Calibri"/>
        </w:rPr>
        <w:t xml:space="preserve">en el que </w:t>
      </w:r>
      <w:r w:rsidR="00980B87" w:rsidRPr="002A2B15">
        <w:rPr>
          <w:rFonts w:cs="Calibri"/>
        </w:rPr>
        <w:t>presente una idea principal del</w:t>
      </w:r>
      <w:r w:rsidR="00EC081A" w:rsidRPr="002A2B15">
        <w:rPr>
          <w:rFonts w:cs="Calibri"/>
        </w:rPr>
        <w:t xml:space="preserve"> tema </w:t>
      </w:r>
      <w:r w:rsidR="00EA5B19" w:rsidRPr="002A2B15">
        <w:rPr>
          <w:rFonts w:cs="Calibri"/>
        </w:rPr>
        <w:t>señalado</w:t>
      </w:r>
      <w:r w:rsidR="00EC081A" w:rsidRPr="002A2B15">
        <w:rPr>
          <w:rFonts w:cs="Calibri"/>
        </w:rPr>
        <w:t>.</w:t>
      </w:r>
      <w:r w:rsidR="00FB437E" w:rsidRPr="002A2B15">
        <w:rPr>
          <w:rFonts w:cs="Calibri"/>
        </w:rPr>
        <w:t xml:space="preserve"> </w:t>
      </w:r>
      <w:r w:rsidRPr="002A2B15">
        <w:rPr>
          <w:rFonts w:cs="Calibri"/>
        </w:rPr>
        <w:t xml:space="preserve"> </w:t>
      </w:r>
      <w:r w:rsidR="00FB437E" w:rsidRPr="002A2B15">
        <w:rPr>
          <w:rFonts w:cs="Calibri"/>
          <w:b/>
          <w:u w:val="single"/>
        </w:rPr>
        <w:t xml:space="preserve">SUBRAYE </w:t>
      </w:r>
      <w:r w:rsidR="00980B87" w:rsidRPr="002A2B15">
        <w:rPr>
          <w:rFonts w:cs="Calibri"/>
          <w:b/>
          <w:u w:val="single"/>
        </w:rPr>
        <w:t>LA IDEA PRINCIPAL.</w:t>
      </w:r>
    </w:p>
    <w:p w:rsidR="00235A78" w:rsidRPr="002A2B15" w:rsidRDefault="00DB47F0" w:rsidP="008F27FC">
      <w:pPr>
        <w:pStyle w:val="Prrafodelista"/>
        <w:numPr>
          <w:ilvl w:val="0"/>
          <w:numId w:val="4"/>
        </w:numPr>
        <w:shd w:val="clear" w:color="auto" w:fill="FFFFFF"/>
        <w:spacing w:before="100" w:beforeAutospacing="1" w:after="0" w:line="240" w:lineRule="auto"/>
        <w:ind w:left="426"/>
        <w:jc w:val="both"/>
        <w:rPr>
          <w:rFonts w:cs="Calibri"/>
        </w:rPr>
      </w:pPr>
      <w:r w:rsidRPr="002A2B15">
        <w:rPr>
          <w:rFonts w:cs="Calibri"/>
        </w:rPr>
        <w:t xml:space="preserve">Todas las características de texto solicitado están claramente especificadas en la rúbrica. </w:t>
      </w:r>
      <w:r w:rsidR="000272B7" w:rsidRPr="002A2B15">
        <w:rPr>
          <w:rFonts w:cs="Calibri"/>
        </w:rPr>
        <w:t>Anal</w:t>
      </w:r>
      <w:r w:rsidRPr="002A2B15">
        <w:rPr>
          <w:rFonts w:cs="Calibri"/>
        </w:rPr>
        <w:t>íc</w:t>
      </w:r>
      <w:r w:rsidR="000272B7" w:rsidRPr="002A2B15">
        <w:rPr>
          <w:rFonts w:cs="Calibri"/>
        </w:rPr>
        <w:t>e</w:t>
      </w:r>
      <w:r w:rsidRPr="002A2B15">
        <w:rPr>
          <w:rFonts w:cs="Calibri"/>
        </w:rPr>
        <w:t xml:space="preserve">la antes de </w:t>
      </w:r>
      <w:r w:rsidR="000272B7" w:rsidRPr="002A2B15">
        <w:rPr>
          <w:rFonts w:cs="Calibri"/>
        </w:rPr>
        <w:t>iniciar su trabajo</w:t>
      </w:r>
      <w:r w:rsidR="00235A78" w:rsidRPr="002A2B15">
        <w:rPr>
          <w:rFonts w:cs="Calibri"/>
        </w:rPr>
        <w:t xml:space="preserve">. </w:t>
      </w:r>
    </w:p>
    <w:p w:rsidR="000272B7" w:rsidRPr="002A2B15" w:rsidRDefault="00301439" w:rsidP="008F27FC">
      <w:pPr>
        <w:pStyle w:val="Prrafodelista"/>
        <w:numPr>
          <w:ilvl w:val="0"/>
          <w:numId w:val="4"/>
        </w:numPr>
        <w:shd w:val="clear" w:color="auto" w:fill="FFFFFF"/>
        <w:spacing w:before="100" w:beforeAutospacing="1" w:after="0" w:line="240" w:lineRule="auto"/>
        <w:ind w:left="426"/>
        <w:jc w:val="both"/>
        <w:rPr>
          <w:rFonts w:cs="Calibri"/>
        </w:rPr>
      </w:pPr>
      <w:r w:rsidRPr="002A2B15">
        <w:rPr>
          <w:rFonts w:cs="Calibri"/>
        </w:rPr>
        <w:t>Características:</w:t>
      </w:r>
    </w:p>
    <w:p w:rsidR="00235A78" w:rsidRPr="00CA30BD" w:rsidRDefault="00DB47F0" w:rsidP="008F27FC">
      <w:pPr>
        <w:pStyle w:val="Prrafodelista"/>
        <w:numPr>
          <w:ilvl w:val="0"/>
          <w:numId w:val="7"/>
        </w:numPr>
        <w:shd w:val="clear" w:color="auto" w:fill="FFFFFF"/>
        <w:spacing w:before="100" w:beforeAutospacing="1" w:after="0" w:line="240" w:lineRule="auto"/>
        <w:ind w:left="709"/>
        <w:jc w:val="both"/>
        <w:rPr>
          <w:rFonts w:cs="Calibri"/>
          <w:b/>
        </w:rPr>
      </w:pPr>
      <w:r w:rsidRPr="00CA30BD">
        <w:rPr>
          <w:rFonts w:cs="Calibri"/>
          <w:b/>
        </w:rPr>
        <w:t xml:space="preserve">Párrafo de Introducción. </w:t>
      </w:r>
      <w:r w:rsidRPr="00CA30BD">
        <w:rPr>
          <w:rFonts w:cs="Calibri"/>
          <w:b/>
          <w:u w:val="dotted"/>
        </w:rPr>
        <w:t xml:space="preserve">Presenta la </w:t>
      </w:r>
      <w:r w:rsidR="00980B87" w:rsidRPr="00CA30BD">
        <w:rPr>
          <w:rFonts w:cs="Calibri"/>
          <w:b/>
          <w:u w:val="dotted"/>
        </w:rPr>
        <w:t>I</w:t>
      </w:r>
      <w:r w:rsidR="008F27FC" w:rsidRPr="00CA30BD">
        <w:rPr>
          <w:rFonts w:cs="Calibri"/>
          <w:b/>
          <w:u w:val="dotted"/>
        </w:rPr>
        <w:t xml:space="preserve">dea </w:t>
      </w:r>
      <w:r w:rsidR="00980B87" w:rsidRPr="00CA30BD">
        <w:rPr>
          <w:rFonts w:cs="Calibri"/>
          <w:b/>
          <w:u w:val="dotted"/>
        </w:rPr>
        <w:t>P</w:t>
      </w:r>
      <w:r w:rsidR="008F27FC" w:rsidRPr="00CA30BD">
        <w:rPr>
          <w:rFonts w:cs="Calibri"/>
          <w:b/>
          <w:u w:val="dotted"/>
        </w:rPr>
        <w:t>rincipal y la s</w:t>
      </w:r>
      <w:r w:rsidR="00980B87" w:rsidRPr="00CA30BD">
        <w:rPr>
          <w:rFonts w:cs="Calibri"/>
          <w:b/>
          <w:u w:val="dotted"/>
        </w:rPr>
        <w:t>ubraya.</w:t>
      </w:r>
      <w:r w:rsidRPr="00CA30BD">
        <w:rPr>
          <w:rFonts w:cs="Calibri"/>
          <w:b/>
          <w:u w:val="dotted"/>
        </w:rPr>
        <w:t xml:space="preserve"> </w:t>
      </w:r>
      <w:r w:rsidRPr="00CA30BD">
        <w:rPr>
          <w:rFonts w:cs="Calibri"/>
          <w:b/>
        </w:rPr>
        <w:t xml:space="preserve"> </w:t>
      </w:r>
      <w:r w:rsidR="00DC3F93" w:rsidRPr="00CA30BD">
        <w:rPr>
          <w:rFonts w:cs="Calibri"/>
          <w:b/>
        </w:rPr>
        <w:t>Máximo 5 líneas.</w:t>
      </w:r>
      <w:r w:rsidRPr="00CA30BD">
        <w:rPr>
          <w:rFonts w:cs="Calibri"/>
          <w:b/>
        </w:rPr>
        <w:t xml:space="preserve">                          </w:t>
      </w:r>
    </w:p>
    <w:p w:rsidR="00235A78" w:rsidRPr="00CA30BD" w:rsidRDefault="00DB47F0" w:rsidP="008F27FC">
      <w:pPr>
        <w:pStyle w:val="Prrafodelista"/>
        <w:numPr>
          <w:ilvl w:val="0"/>
          <w:numId w:val="7"/>
        </w:numPr>
        <w:shd w:val="clear" w:color="auto" w:fill="FFFFFF"/>
        <w:spacing w:before="100" w:beforeAutospacing="1" w:after="0" w:line="240" w:lineRule="auto"/>
        <w:ind w:left="709"/>
        <w:jc w:val="both"/>
        <w:rPr>
          <w:rFonts w:cs="Calibri"/>
          <w:b/>
        </w:rPr>
      </w:pPr>
      <w:r w:rsidRPr="00CA30BD">
        <w:rPr>
          <w:rFonts w:cs="Calibri"/>
          <w:b/>
        </w:rPr>
        <w:t xml:space="preserve">Párrafos de Desarrollo: </w:t>
      </w:r>
      <w:r w:rsidRPr="00CA30BD">
        <w:rPr>
          <w:rFonts w:cs="Calibri"/>
          <w:b/>
          <w:u w:val="dotted"/>
        </w:rPr>
        <w:t xml:space="preserve">Presenta </w:t>
      </w:r>
      <w:r w:rsidR="00980B87" w:rsidRPr="00CA30BD">
        <w:rPr>
          <w:rFonts w:cs="Calibri"/>
          <w:b/>
          <w:u w:val="dotted"/>
        </w:rPr>
        <w:t>Ideas Secundarias</w:t>
      </w:r>
      <w:r w:rsidR="00235A78" w:rsidRPr="00CA30BD">
        <w:rPr>
          <w:rFonts w:cs="Calibri"/>
          <w:b/>
          <w:u w:val="dotted"/>
        </w:rPr>
        <w:t xml:space="preserve">: </w:t>
      </w:r>
      <w:r w:rsidR="000272B7" w:rsidRPr="00CA30BD">
        <w:rPr>
          <w:rFonts w:cs="Calibri"/>
          <w:b/>
          <w:u w:val="dotted"/>
        </w:rPr>
        <w:t>M</w:t>
      </w:r>
      <w:r w:rsidR="00235A78" w:rsidRPr="00CA30BD">
        <w:rPr>
          <w:rFonts w:cs="Calibri"/>
          <w:b/>
          <w:u w:val="dotted"/>
        </w:rPr>
        <w:t>ínimo 2</w:t>
      </w:r>
      <w:r w:rsidR="000272B7" w:rsidRPr="00CA30BD">
        <w:rPr>
          <w:rFonts w:cs="Calibri"/>
          <w:b/>
          <w:u w:val="dotted"/>
        </w:rPr>
        <w:t xml:space="preserve">. </w:t>
      </w:r>
      <w:r w:rsidR="00235A78" w:rsidRPr="00CA30BD">
        <w:rPr>
          <w:rFonts w:cs="Calibri"/>
          <w:b/>
        </w:rPr>
        <w:t xml:space="preserve"> </w:t>
      </w:r>
      <w:r w:rsidR="000272B7" w:rsidRPr="00CA30BD">
        <w:rPr>
          <w:rFonts w:cs="Calibri"/>
          <w:b/>
        </w:rPr>
        <w:t xml:space="preserve"> </w:t>
      </w:r>
      <w:r w:rsidR="00DC3F93" w:rsidRPr="00CA30BD">
        <w:rPr>
          <w:rFonts w:cs="Calibri"/>
          <w:b/>
        </w:rPr>
        <w:t>Máximo 10 líneas.</w:t>
      </w:r>
    </w:p>
    <w:p w:rsidR="00DB47F0" w:rsidRPr="00CA30BD" w:rsidRDefault="00DB47F0" w:rsidP="008F27FC">
      <w:pPr>
        <w:pStyle w:val="Prrafodelista"/>
        <w:numPr>
          <w:ilvl w:val="0"/>
          <w:numId w:val="7"/>
        </w:numPr>
        <w:shd w:val="clear" w:color="auto" w:fill="FFFFFF"/>
        <w:spacing w:before="100" w:beforeAutospacing="1" w:after="0" w:line="240" w:lineRule="auto"/>
        <w:ind w:left="709"/>
        <w:jc w:val="both"/>
        <w:rPr>
          <w:rFonts w:cs="Calibri"/>
          <w:b/>
        </w:rPr>
      </w:pPr>
      <w:r w:rsidRPr="00CA30BD">
        <w:rPr>
          <w:rFonts w:cs="Calibri"/>
          <w:b/>
        </w:rPr>
        <w:t xml:space="preserve">Presenta </w:t>
      </w:r>
      <w:r w:rsidR="00980B87" w:rsidRPr="00CA30BD">
        <w:rPr>
          <w:rFonts w:cs="Calibri"/>
          <w:b/>
        </w:rPr>
        <w:t>Ejemplos</w:t>
      </w:r>
      <w:r w:rsidR="00235A78" w:rsidRPr="00CA30BD">
        <w:rPr>
          <w:rFonts w:cs="Calibri"/>
          <w:b/>
        </w:rPr>
        <w:t>:</w:t>
      </w:r>
      <w:r w:rsidR="000272B7" w:rsidRPr="00CA30BD">
        <w:rPr>
          <w:rFonts w:cs="Calibri"/>
          <w:b/>
        </w:rPr>
        <w:t xml:space="preserve"> </w:t>
      </w:r>
      <w:r w:rsidR="000272B7" w:rsidRPr="00CA30BD">
        <w:rPr>
          <w:rFonts w:cs="Calibri"/>
          <w:b/>
          <w:u w:val="dotted"/>
        </w:rPr>
        <w:t>M</w:t>
      </w:r>
      <w:r w:rsidR="00235A78" w:rsidRPr="00CA30BD">
        <w:rPr>
          <w:rFonts w:cs="Calibri"/>
          <w:b/>
          <w:u w:val="dotted"/>
        </w:rPr>
        <w:t xml:space="preserve">ínimo </w:t>
      </w:r>
      <w:r w:rsidR="00980B87" w:rsidRPr="00CA30BD">
        <w:rPr>
          <w:rFonts w:cs="Calibri"/>
          <w:b/>
          <w:u w:val="dotted"/>
        </w:rPr>
        <w:t>1</w:t>
      </w:r>
      <w:r w:rsidR="000272B7" w:rsidRPr="00CA30BD">
        <w:rPr>
          <w:rFonts w:cs="Calibri"/>
          <w:b/>
          <w:u w:val="dotted"/>
        </w:rPr>
        <w:t>.</w:t>
      </w:r>
      <w:r w:rsidR="000272B7" w:rsidRPr="00CA30BD">
        <w:rPr>
          <w:rFonts w:cs="Calibri"/>
          <w:b/>
        </w:rPr>
        <w:t xml:space="preserve"> </w:t>
      </w:r>
      <w:r w:rsidR="00235A78" w:rsidRPr="00CA30BD">
        <w:rPr>
          <w:rFonts w:cs="Calibri"/>
          <w:b/>
        </w:rPr>
        <w:t xml:space="preserve"> </w:t>
      </w:r>
      <w:r w:rsidR="00DC3F93" w:rsidRPr="00CA30BD">
        <w:rPr>
          <w:rFonts w:cs="Calibri"/>
          <w:b/>
        </w:rPr>
        <w:t xml:space="preserve"> 2 líneas.</w:t>
      </w:r>
    </w:p>
    <w:p w:rsidR="00980B87" w:rsidRDefault="00DB47F0" w:rsidP="008F27FC">
      <w:pPr>
        <w:pStyle w:val="Prrafodelista"/>
        <w:numPr>
          <w:ilvl w:val="0"/>
          <w:numId w:val="7"/>
        </w:numPr>
        <w:shd w:val="clear" w:color="auto" w:fill="FFFFFF"/>
        <w:spacing w:before="100" w:beforeAutospacing="1" w:after="0" w:line="240" w:lineRule="auto"/>
        <w:ind w:left="709"/>
        <w:jc w:val="both"/>
        <w:rPr>
          <w:rFonts w:cs="Calibri"/>
          <w:b/>
        </w:rPr>
      </w:pPr>
      <w:r w:rsidRPr="00CA30BD">
        <w:rPr>
          <w:rFonts w:cs="Calibri"/>
          <w:b/>
        </w:rPr>
        <w:t xml:space="preserve">Párrafo de Conclusión.  </w:t>
      </w:r>
      <w:r w:rsidR="00DC3F93" w:rsidRPr="00CA30BD">
        <w:rPr>
          <w:rFonts w:cs="Calibri"/>
          <w:b/>
          <w:u w:val="dotted"/>
        </w:rPr>
        <w:t>Máximo:</w:t>
      </w:r>
      <w:r w:rsidR="00DC3F93" w:rsidRPr="00CA30BD">
        <w:rPr>
          <w:rFonts w:cs="Calibri"/>
          <w:b/>
        </w:rPr>
        <w:t xml:space="preserve"> 4 líneas.</w:t>
      </w:r>
    </w:p>
    <w:p w:rsidR="002661CA" w:rsidRPr="00CA30BD" w:rsidRDefault="002661CA" w:rsidP="002661CA">
      <w:pPr>
        <w:pStyle w:val="Prrafodelista"/>
        <w:numPr>
          <w:ilvl w:val="0"/>
          <w:numId w:val="7"/>
        </w:numPr>
        <w:shd w:val="clear" w:color="auto" w:fill="FFFFFF"/>
        <w:spacing w:before="100" w:beforeAutospacing="1" w:after="0" w:line="240" w:lineRule="auto"/>
        <w:ind w:left="709"/>
        <w:jc w:val="both"/>
        <w:rPr>
          <w:rFonts w:cs="Calibri"/>
          <w:b/>
        </w:rPr>
      </w:pPr>
      <w:r w:rsidRPr="00CA30BD">
        <w:rPr>
          <w:rFonts w:cs="Calibri"/>
          <w:b/>
        </w:rPr>
        <w:t xml:space="preserve">Presenta la Derivada: </w:t>
      </w:r>
      <w:r w:rsidRPr="00CA30BD">
        <w:rPr>
          <w:rFonts w:cs="Calibri"/>
          <w:b/>
          <w:u w:val="dotted"/>
        </w:rPr>
        <w:t xml:space="preserve">Una. </w:t>
      </w:r>
      <w:r w:rsidRPr="00CA30BD">
        <w:rPr>
          <w:rFonts w:cs="Calibri"/>
          <w:b/>
        </w:rPr>
        <w:t xml:space="preserve"> 2 líneas.</w:t>
      </w:r>
    </w:p>
    <w:p w:rsidR="00EC081A" w:rsidRPr="002A2B15" w:rsidRDefault="00EC081A" w:rsidP="008C163F">
      <w:pPr>
        <w:spacing w:before="240" w:after="0" w:line="240" w:lineRule="auto"/>
        <w:rPr>
          <w:rFonts w:cstheme="majorHAnsi"/>
          <w:b/>
        </w:rPr>
      </w:pPr>
      <w:r w:rsidRPr="002A2B15">
        <w:rPr>
          <w:rFonts w:cstheme="majorHAnsi"/>
          <w:b/>
        </w:rPr>
        <w:t xml:space="preserve">RÚBRICA </w:t>
      </w:r>
      <w:r w:rsidR="00F73BEA" w:rsidRPr="002A2B15">
        <w:rPr>
          <w:rFonts w:cstheme="majorHAnsi"/>
          <w:b/>
        </w:rPr>
        <w:t>PARA ENSAYO EXPOSITIVO</w:t>
      </w:r>
    </w:p>
    <w:tbl>
      <w:tblPr>
        <w:tblW w:w="10915" w:type="dxa"/>
        <w:tblInd w:w="-1139" w:type="dxa"/>
        <w:tblLayout w:type="fixed"/>
        <w:tblCellMar>
          <w:left w:w="113" w:type="dxa"/>
        </w:tblCellMar>
        <w:tblLook w:val="0000" w:firstRow="0" w:lastRow="0" w:firstColumn="0" w:lastColumn="0" w:noHBand="0" w:noVBand="0"/>
      </w:tblPr>
      <w:tblGrid>
        <w:gridCol w:w="2127"/>
        <w:gridCol w:w="2268"/>
        <w:gridCol w:w="2126"/>
        <w:gridCol w:w="2126"/>
        <w:gridCol w:w="2268"/>
      </w:tblGrid>
      <w:tr w:rsidR="00EC081A" w:rsidRPr="008C163F" w:rsidTr="008C163F">
        <w:trPr>
          <w:trHeight w:val="541"/>
        </w:trPr>
        <w:tc>
          <w:tcPr>
            <w:tcW w:w="2127"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pacing w:after="0" w:line="240" w:lineRule="auto"/>
              <w:jc w:val="center"/>
              <w:rPr>
                <w:rFonts w:cs="Times New Roman"/>
                <w:b/>
                <w:sz w:val="18"/>
              </w:rPr>
            </w:pPr>
            <w:r w:rsidRPr="008C163F">
              <w:rPr>
                <w:rFonts w:cs="Times New Roman"/>
                <w:b/>
                <w:sz w:val="18"/>
              </w:rPr>
              <w:t>INICIAL</w:t>
            </w:r>
          </w:p>
          <w:p w:rsidR="00EC081A" w:rsidRPr="008C163F" w:rsidRDefault="00EC081A" w:rsidP="0022271C">
            <w:pPr>
              <w:spacing w:after="0" w:line="240" w:lineRule="auto"/>
              <w:jc w:val="center"/>
              <w:rPr>
                <w:rFonts w:cs="Times New Roman"/>
                <w:b/>
                <w:sz w:val="18"/>
              </w:rPr>
            </w:pPr>
            <w:r w:rsidRPr="008C163F">
              <w:rPr>
                <w:rFonts w:cs="Times New Roman"/>
                <w:b/>
                <w:sz w:val="18"/>
              </w:rPr>
              <w:t xml:space="preserve">1 – </w:t>
            </w:r>
            <w:r w:rsidR="0022271C" w:rsidRPr="008C163F">
              <w:rPr>
                <w:rFonts w:cs="Times New Roman"/>
                <w:b/>
                <w:sz w:val="18"/>
              </w:rPr>
              <w:t>2</w:t>
            </w:r>
          </w:p>
        </w:tc>
        <w:tc>
          <w:tcPr>
            <w:tcW w:w="2268" w:type="dxa"/>
            <w:tcBorders>
              <w:top w:val="single" w:sz="4" w:space="0" w:color="000000"/>
              <w:left w:val="single" w:sz="4" w:space="0" w:color="000000"/>
              <w:bottom w:val="single" w:sz="4" w:space="0" w:color="000000"/>
              <w:right w:val="single" w:sz="4" w:space="0" w:color="000000"/>
            </w:tcBorders>
          </w:tcPr>
          <w:p w:rsidR="00EC081A" w:rsidRPr="008C163F" w:rsidRDefault="00EC081A" w:rsidP="00301439">
            <w:pPr>
              <w:spacing w:after="0" w:line="240" w:lineRule="auto"/>
              <w:jc w:val="center"/>
              <w:rPr>
                <w:rFonts w:cs="Times New Roman"/>
                <w:b/>
                <w:sz w:val="18"/>
              </w:rPr>
            </w:pPr>
            <w:r w:rsidRPr="008C163F">
              <w:rPr>
                <w:rFonts w:cs="Times New Roman"/>
                <w:b/>
                <w:sz w:val="18"/>
              </w:rPr>
              <w:t>EN DESARROLLO 1</w:t>
            </w:r>
          </w:p>
          <w:p w:rsidR="00EC081A" w:rsidRPr="008C163F" w:rsidRDefault="0022271C" w:rsidP="0022271C">
            <w:pPr>
              <w:spacing w:after="0" w:line="240" w:lineRule="auto"/>
              <w:jc w:val="center"/>
              <w:rPr>
                <w:rFonts w:cs="Times New Roman"/>
                <w:b/>
                <w:sz w:val="18"/>
              </w:rPr>
            </w:pPr>
            <w:r w:rsidRPr="008C163F">
              <w:rPr>
                <w:rFonts w:cs="Times New Roman"/>
                <w:b/>
                <w:sz w:val="18"/>
              </w:rPr>
              <w:t>3</w:t>
            </w:r>
            <w:r w:rsidR="00EC081A" w:rsidRPr="008C163F">
              <w:rPr>
                <w:rFonts w:cs="Times New Roman"/>
                <w:b/>
                <w:sz w:val="18"/>
              </w:rPr>
              <w:t>-</w:t>
            </w:r>
            <w:r w:rsidRPr="008C163F">
              <w:rPr>
                <w:rFonts w:cs="Times New Roman"/>
                <w:b/>
                <w:sz w:val="18"/>
              </w:rPr>
              <w:t>6</w:t>
            </w:r>
          </w:p>
        </w:tc>
        <w:tc>
          <w:tcPr>
            <w:tcW w:w="2126"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pacing w:after="0" w:line="240" w:lineRule="auto"/>
              <w:jc w:val="center"/>
              <w:rPr>
                <w:rFonts w:cs="Times New Roman"/>
                <w:b/>
                <w:sz w:val="18"/>
              </w:rPr>
            </w:pPr>
            <w:r w:rsidRPr="008C163F">
              <w:rPr>
                <w:rFonts w:cs="Times New Roman"/>
                <w:b/>
                <w:sz w:val="18"/>
              </w:rPr>
              <w:t>EN DESARROLLO 2</w:t>
            </w:r>
          </w:p>
          <w:p w:rsidR="00EC081A" w:rsidRPr="008C163F" w:rsidRDefault="0022271C" w:rsidP="0022271C">
            <w:pPr>
              <w:spacing w:after="0" w:line="240" w:lineRule="auto"/>
              <w:jc w:val="center"/>
              <w:rPr>
                <w:rFonts w:cs="Times New Roman"/>
                <w:b/>
                <w:sz w:val="18"/>
              </w:rPr>
            </w:pPr>
            <w:r w:rsidRPr="008C163F">
              <w:rPr>
                <w:rFonts w:cs="Times New Roman"/>
                <w:b/>
                <w:sz w:val="18"/>
              </w:rPr>
              <w:t>7</w:t>
            </w:r>
            <w:r w:rsidR="00EC081A" w:rsidRPr="008C163F">
              <w:rPr>
                <w:rFonts w:cs="Times New Roman"/>
                <w:b/>
                <w:sz w:val="18"/>
              </w:rPr>
              <w:t>-</w:t>
            </w:r>
            <w:r w:rsidRPr="008C163F">
              <w:rPr>
                <w:rFonts w:cs="Times New Roman"/>
                <w:b/>
                <w:sz w:val="18"/>
              </w:rPr>
              <w:t>8</w:t>
            </w:r>
          </w:p>
        </w:tc>
        <w:tc>
          <w:tcPr>
            <w:tcW w:w="2126"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pacing w:after="0" w:line="240" w:lineRule="auto"/>
              <w:jc w:val="center"/>
              <w:rPr>
                <w:rFonts w:cs="Times New Roman"/>
                <w:b/>
                <w:sz w:val="18"/>
              </w:rPr>
            </w:pPr>
            <w:r w:rsidRPr="008C163F">
              <w:rPr>
                <w:rFonts w:cs="Times New Roman"/>
                <w:b/>
                <w:sz w:val="18"/>
              </w:rPr>
              <w:t>DESARROLLADO</w:t>
            </w:r>
          </w:p>
          <w:p w:rsidR="00EC081A" w:rsidRPr="008C163F" w:rsidRDefault="0022271C" w:rsidP="00301439">
            <w:pPr>
              <w:spacing w:after="0" w:line="240" w:lineRule="auto"/>
              <w:jc w:val="center"/>
              <w:rPr>
                <w:rFonts w:cs="Times New Roman"/>
                <w:b/>
                <w:sz w:val="18"/>
              </w:rPr>
            </w:pPr>
            <w:r w:rsidRPr="008C163F">
              <w:rPr>
                <w:rFonts w:cs="Times New Roman"/>
                <w:b/>
                <w:sz w:val="18"/>
              </w:rPr>
              <w:t>9-</w:t>
            </w:r>
            <w:r w:rsidR="00EC081A" w:rsidRPr="008C163F">
              <w:rPr>
                <w:rFonts w:cs="Times New Roman"/>
                <w:b/>
                <w:sz w:val="18"/>
              </w:rPr>
              <w:t>10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C081A" w:rsidRPr="008C163F" w:rsidRDefault="00EC081A" w:rsidP="00301439">
            <w:pPr>
              <w:spacing w:after="0" w:line="240" w:lineRule="auto"/>
              <w:jc w:val="center"/>
              <w:rPr>
                <w:rFonts w:cs="Times New Roman"/>
                <w:b/>
                <w:sz w:val="18"/>
              </w:rPr>
            </w:pPr>
            <w:r w:rsidRPr="008C163F">
              <w:rPr>
                <w:rFonts w:cs="Times New Roman"/>
                <w:b/>
                <w:sz w:val="18"/>
              </w:rPr>
              <w:t>ALTO DESARROLLO:</w:t>
            </w:r>
          </w:p>
          <w:p w:rsidR="00EC081A" w:rsidRPr="008C163F" w:rsidRDefault="00EC081A" w:rsidP="00301439">
            <w:pPr>
              <w:spacing w:after="0" w:line="240" w:lineRule="auto"/>
              <w:jc w:val="center"/>
              <w:rPr>
                <w:sz w:val="18"/>
              </w:rPr>
            </w:pPr>
            <w:r w:rsidRPr="008C163F">
              <w:rPr>
                <w:rFonts w:cs="Times New Roman"/>
                <w:b/>
                <w:sz w:val="18"/>
              </w:rPr>
              <w:t>+1</w:t>
            </w:r>
          </w:p>
        </w:tc>
      </w:tr>
      <w:tr w:rsidR="00EC081A" w:rsidRPr="008C163F" w:rsidTr="008C163F">
        <w:trPr>
          <w:trHeight w:val="3371"/>
        </w:trPr>
        <w:tc>
          <w:tcPr>
            <w:tcW w:w="2127"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pacing w:after="0" w:line="240" w:lineRule="auto"/>
              <w:rPr>
                <w:sz w:val="18"/>
              </w:rPr>
            </w:pPr>
          </w:p>
          <w:p w:rsidR="00EC081A" w:rsidRPr="008C163F" w:rsidRDefault="00EC081A" w:rsidP="00301439">
            <w:pPr>
              <w:spacing w:after="0" w:line="240" w:lineRule="auto"/>
              <w:rPr>
                <w:rFonts w:cs="Times New Roman"/>
                <w:sz w:val="18"/>
              </w:rPr>
            </w:pPr>
            <w:r w:rsidRPr="008C163F">
              <w:rPr>
                <w:rFonts w:cs="Times New Roman"/>
                <w:sz w:val="18"/>
              </w:rPr>
              <w:t>El texto no presenta organización de estructura: introducción, desarrollo ni conclusión pertinentes alrededor del tema</w:t>
            </w:r>
            <w:r w:rsidR="00A015FB" w:rsidRPr="008C163F">
              <w:rPr>
                <w:rFonts w:cs="Times New Roman"/>
                <w:sz w:val="18"/>
              </w:rPr>
              <w:t>. L</w:t>
            </w:r>
            <w:r w:rsidRPr="008C163F">
              <w:rPr>
                <w:rFonts w:cs="Times New Roman"/>
                <w:sz w:val="18"/>
              </w:rPr>
              <w:t xml:space="preserve">as ideas no presentan una relación lógica entre ellas. Tampoco </w:t>
            </w:r>
            <w:r w:rsidR="00A015FB" w:rsidRPr="008C163F">
              <w:rPr>
                <w:rFonts w:cs="Times New Roman"/>
                <w:sz w:val="18"/>
              </w:rPr>
              <w:t xml:space="preserve">presenta </w:t>
            </w:r>
            <w:r w:rsidRPr="008C163F">
              <w:rPr>
                <w:rFonts w:cs="Times New Roman"/>
                <w:sz w:val="18"/>
              </w:rPr>
              <w:t>la</w:t>
            </w:r>
            <w:r w:rsidR="00A015FB" w:rsidRPr="008C163F">
              <w:rPr>
                <w:rFonts w:cs="Times New Roman"/>
                <w:sz w:val="18"/>
              </w:rPr>
              <w:t xml:space="preserve"> idea principal en la Introducción o no la subraya. </w:t>
            </w:r>
            <w:r w:rsidRPr="008C163F">
              <w:rPr>
                <w:rFonts w:cs="Times New Roman"/>
                <w:sz w:val="18"/>
              </w:rPr>
              <w:t xml:space="preserve">Reproduce ideas de otros textos. </w:t>
            </w:r>
            <w:r w:rsidR="00A015FB" w:rsidRPr="008C163F">
              <w:rPr>
                <w:rFonts w:cs="Times New Roman"/>
                <w:sz w:val="18"/>
              </w:rPr>
              <w:t>No incluye un ejemplo, ni una cita con</w:t>
            </w:r>
            <w:r w:rsidRPr="008C163F">
              <w:rPr>
                <w:rFonts w:cs="Times New Roman"/>
                <w:sz w:val="18"/>
              </w:rPr>
              <w:t xml:space="preserve"> normativa APA. L</w:t>
            </w:r>
            <w:r w:rsidR="00A015FB" w:rsidRPr="008C163F">
              <w:rPr>
                <w:rFonts w:cs="Times New Roman"/>
                <w:sz w:val="18"/>
              </w:rPr>
              <w:t>a</w:t>
            </w:r>
            <w:r w:rsidRPr="008C163F">
              <w:rPr>
                <w:rFonts w:cs="Times New Roman"/>
                <w:sz w:val="18"/>
              </w:rPr>
              <w:t xml:space="preserve">s </w:t>
            </w:r>
            <w:r w:rsidR="00A015FB" w:rsidRPr="008C163F">
              <w:rPr>
                <w:rFonts w:cs="Times New Roman"/>
                <w:sz w:val="18"/>
              </w:rPr>
              <w:t xml:space="preserve">ideas secundarias </w:t>
            </w:r>
            <w:r w:rsidRPr="008C163F">
              <w:rPr>
                <w:rFonts w:cs="Times New Roman"/>
                <w:sz w:val="18"/>
              </w:rPr>
              <w:t>presentad</w:t>
            </w:r>
            <w:r w:rsidR="00A015FB" w:rsidRPr="008C163F">
              <w:rPr>
                <w:rFonts w:cs="Times New Roman"/>
                <w:sz w:val="18"/>
              </w:rPr>
              <w:t>a</w:t>
            </w:r>
            <w:r w:rsidRPr="008C163F">
              <w:rPr>
                <w:rFonts w:cs="Times New Roman"/>
                <w:sz w:val="18"/>
              </w:rPr>
              <w:t xml:space="preserve">s no </w:t>
            </w:r>
            <w:r w:rsidR="00A015FB" w:rsidRPr="008C163F">
              <w:rPr>
                <w:rFonts w:cs="Times New Roman"/>
                <w:sz w:val="18"/>
              </w:rPr>
              <w:t>apoyan a la idea principal</w:t>
            </w:r>
            <w:r w:rsidRPr="008C163F">
              <w:rPr>
                <w:rFonts w:cs="Times New Roman"/>
                <w:sz w:val="18"/>
              </w:rPr>
              <w:t xml:space="preserve">.  </w:t>
            </w:r>
          </w:p>
          <w:p w:rsidR="00A015FB" w:rsidRPr="008C163F" w:rsidRDefault="00A015FB" w:rsidP="00301439">
            <w:pPr>
              <w:spacing w:after="0" w:line="240" w:lineRule="auto"/>
              <w:rPr>
                <w:rFonts w:cs="Times New Roman"/>
                <w:sz w:val="18"/>
              </w:rPr>
            </w:pPr>
            <w:r w:rsidRPr="008C163F">
              <w:rPr>
                <w:rFonts w:cs="Times New Roman"/>
                <w:sz w:val="18"/>
              </w:rPr>
              <w:t>No presenta una aseveración derivada. Ni recoge lo sustancial de su texto para la elaboración de la conclusión.</w:t>
            </w:r>
          </w:p>
          <w:p w:rsidR="00EC081A" w:rsidRPr="008C163F" w:rsidRDefault="00EC081A" w:rsidP="00301439">
            <w:pPr>
              <w:spacing w:after="0" w:line="240" w:lineRule="auto"/>
              <w:rPr>
                <w:rFonts w:cs="Times New Roman"/>
                <w:sz w:val="18"/>
              </w:rPr>
            </w:pPr>
            <w:r w:rsidRPr="008C163F">
              <w:rPr>
                <w:rFonts w:cs="Times New Roman"/>
                <w:sz w:val="18"/>
              </w:rPr>
              <w:t>El vocabulario no</w:t>
            </w:r>
            <w:r w:rsidR="00A015FB" w:rsidRPr="008C163F">
              <w:rPr>
                <w:rFonts w:cs="Times New Roman"/>
                <w:sz w:val="18"/>
              </w:rPr>
              <w:t xml:space="preserve"> es formal ni</w:t>
            </w:r>
            <w:r w:rsidRPr="008C163F">
              <w:rPr>
                <w:rFonts w:cs="Times New Roman"/>
                <w:sz w:val="18"/>
              </w:rPr>
              <w:t xml:space="preserve"> </w:t>
            </w:r>
            <w:r w:rsidR="00A015FB" w:rsidRPr="008C163F">
              <w:rPr>
                <w:rFonts w:cs="Times New Roman"/>
                <w:sz w:val="18"/>
              </w:rPr>
              <w:t>académico</w:t>
            </w:r>
            <w:r w:rsidRPr="008C163F">
              <w:rPr>
                <w:rFonts w:cs="Times New Roman"/>
                <w:sz w:val="18"/>
              </w:rPr>
              <w:t>.</w:t>
            </w:r>
          </w:p>
          <w:p w:rsidR="00EC081A" w:rsidRPr="008C163F" w:rsidRDefault="00A015FB" w:rsidP="00A015FB">
            <w:pPr>
              <w:spacing w:after="0" w:line="240" w:lineRule="auto"/>
              <w:rPr>
                <w:rFonts w:cs="Times New Roman"/>
                <w:sz w:val="18"/>
              </w:rPr>
            </w:pPr>
            <w:r w:rsidRPr="008C163F">
              <w:rPr>
                <w:rFonts w:cs="Times New Roman"/>
                <w:sz w:val="18"/>
              </w:rPr>
              <w:t>No aplica adecuadamente la normativa gramatical ni ortográfica.</w:t>
            </w:r>
          </w:p>
          <w:p w:rsidR="00A015FB" w:rsidRPr="008C163F" w:rsidRDefault="00A015FB" w:rsidP="00A015FB">
            <w:pPr>
              <w:spacing w:after="0" w:line="240" w:lineRule="auto"/>
              <w:rPr>
                <w:rFonts w:cs="Times New Roman"/>
                <w:sz w:val="18"/>
              </w:rPr>
            </w:pPr>
            <w:r w:rsidRPr="008C163F">
              <w:rPr>
                <w:rFonts w:cs="Times New Roman"/>
                <w:sz w:val="18"/>
              </w:rPr>
              <w:t>No se respeta el número de líneas establecido.</w:t>
            </w:r>
            <w:r w:rsidR="007842E0" w:rsidRPr="008C163F">
              <w:rPr>
                <w:rFonts w:cs="Times New Roman"/>
                <w:sz w:val="18"/>
              </w:rPr>
              <w:t xml:space="preserve"> La caligrafía es ilegible.</w:t>
            </w:r>
          </w:p>
          <w:p w:rsidR="00A015FB" w:rsidRPr="008C163F" w:rsidRDefault="00A015FB" w:rsidP="00A015FB">
            <w:pPr>
              <w:spacing w:after="0" w:line="240" w:lineRule="auto"/>
              <w:rPr>
                <w:rFonts w:cs="Times New Roman"/>
                <w:sz w:val="18"/>
              </w:rPr>
            </w:pPr>
          </w:p>
        </w:tc>
        <w:tc>
          <w:tcPr>
            <w:tcW w:w="2268" w:type="dxa"/>
            <w:tcBorders>
              <w:top w:val="single" w:sz="4" w:space="0" w:color="000000"/>
              <w:left w:val="single" w:sz="4" w:space="0" w:color="000000"/>
              <w:bottom w:val="single" w:sz="4" w:space="0" w:color="000000"/>
              <w:right w:val="single" w:sz="4" w:space="0" w:color="000000"/>
            </w:tcBorders>
          </w:tcPr>
          <w:p w:rsidR="00EC081A" w:rsidRPr="008C163F" w:rsidRDefault="00EC081A" w:rsidP="00301439">
            <w:pPr>
              <w:spacing w:after="0" w:line="240" w:lineRule="auto"/>
              <w:rPr>
                <w:sz w:val="18"/>
              </w:rPr>
            </w:pPr>
          </w:p>
          <w:p w:rsidR="00EC081A" w:rsidRPr="008C163F" w:rsidRDefault="009B15BE" w:rsidP="00301439">
            <w:pPr>
              <w:snapToGrid w:val="0"/>
              <w:spacing w:after="0" w:line="240" w:lineRule="auto"/>
              <w:rPr>
                <w:rFonts w:cs="Times New Roman"/>
                <w:sz w:val="18"/>
              </w:rPr>
            </w:pPr>
            <w:r w:rsidRPr="008C163F">
              <w:rPr>
                <w:rFonts w:cs="Times New Roman"/>
                <w:sz w:val="18"/>
              </w:rPr>
              <w:t xml:space="preserve">El texto presenta organización parcial de la estructura: introducción, pero no presenta la Idea Principal, desarrollo pero las ideas secundarias no se articulan con la principal y omite la conclusión. Muchas ideas no presentan una relación lógica entre ellas.  </w:t>
            </w:r>
            <w:r w:rsidR="007842E0" w:rsidRPr="008C163F">
              <w:rPr>
                <w:rFonts w:cs="Times New Roman"/>
                <w:sz w:val="18"/>
              </w:rPr>
              <w:t>Intenta parafrasear</w:t>
            </w:r>
            <w:r w:rsidRPr="008C163F">
              <w:rPr>
                <w:rFonts w:cs="Times New Roman"/>
                <w:sz w:val="18"/>
              </w:rPr>
              <w:t xml:space="preserve"> ideas de otros textos</w:t>
            </w:r>
            <w:r w:rsidR="007842E0" w:rsidRPr="008C163F">
              <w:rPr>
                <w:rFonts w:cs="Times New Roman"/>
                <w:sz w:val="18"/>
              </w:rPr>
              <w:t xml:space="preserve"> pero no lo hace con coherencia</w:t>
            </w:r>
            <w:r w:rsidRPr="008C163F">
              <w:rPr>
                <w:rFonts w:cs="Times New Roman"/>
                <w:sz w:val="18"/>
              </w:rPr>
              <w:t xml:space="preserve">. </w:t>
            </w:r>
            <w:r w:rsidR="007842E0" w:rsidRPr="008C163F">
              <w:rPr>
                <w:rFonts w:cs="Times New Roman"/>
                <w:sz w:val="18"/>
              </w:rPr>
              <w:t>I</w:t>
            </w:r>
            <w:r w:rsidRPr="008C163F">
              <w:rPr>
                <w:rFonts w:cs="Times New Roman"/>
                <w:sz w:val="18"/>
              </w:rPr>
              <w:t>ncluye un</w:t>
            </w:r>
            <w:r w:rsidR="007842E0" w:rsidRPr="008C163F">
              <w:rPr>
                <w:rFonts w:cs="Times New Roman"/>
                <w:sz w:val="18"/>
              </w:rPr>
              <w:t xml:space="preserve"> ejemplo </w:t>
            </w:r>
            <w:r w:rsidR="00301439" w:rsidRPr="008C163F">
              <w:rPr>
                <w:rFonts w:cs="Times New Roman"/>
                <w:sz w:val="18"/>
              </w:rPr>
              <w:t>parcialmente pertinente</w:t>
            </w:r>
            <w:r w:rsidR="007842E0" w:rsidRPr="008C163F">
              <w:rPr>
                <w:rFonts w:cs="Times New Roman"/>
                <w:sz w:val="18"/>
              </w:rPr>
              <w:t xml:space="preserve"> al tema</w:t>
            </w:r>
            <w:r w:rsidR="00301439" w:rsidRPr="008C163F">
              <w:rPr>
                <w:rFonts w:cs="Times New Roman"/>
                <w:sz w:val="18"/>
              </w:rPr>
              <w:t>, es obsoleto</w:t>
            </w:r>
            <w:r w:rsidR="007842E0" w:rsidRPr="008C163F">
              <w:rPr>
                <w:rFonts w:cs="Times New Roman"/>
                <w:sz w:val="18"/>
              </w:rPr>
              <w:t>. Incluye la cita pero al margen de la normativa APA. La aseveración derivada no se relaciona con el tema y en el párrafo de conclusión hay una mezcla de información. Ocasionalmente el lenguaje es formal. La aplicación de la normativa gramatical y ortográfica es altamente mejorable. No respeta el número de líneas establecido y la caligrafía es parcialmente legible.</w:t>
            </w:r>
          </w:p>
        </w:tc>
        <w:tc>
          <w:tcPr>
            <w:tcW w:w="2126"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pacing w:after="0" w:line="240" w:lineRule="auto"/>
              <w:rPr>
                <w:rFonts w:cs="Times New Roman"/>
                <w:sz w:val="18"/>
              </w:rPr>
            </w:pPr>
          </w:p>
          <w:p w:rsidR="007842E0" w:rsidRPr="008C163F" w:rsidRDefault="007842E0" w:rsidP="0031490B">
            <w:pPr>
              <w:spacing w:after="0" w:line="240" w:lineRule="auto"/>
              <w:rPr>
                <w:rFonts w:cs="Times New Roman"/>
                <w:sz w:val="18"/>
              </w:rPr>
            </w:pPr>
            <w:r w:rsidRPr="008C163F">
              <w:rPr>
                <w:rFonts w:cs="Times New Roman"/>
                <w:sz w:val="18"/>
              </w:rPr>
              <w:t xml:space="preserve">El texto presenta organización de la estructura mejorable: introducción con la Idea Principal pero no la subraya, desarrollo, pero pocas ideas secundarias no se articulan con la principal; conclusión parcialmente correcta porque ha omitido una idea esencial. Las ideas presentan una relación lógica entre ellas. Parafrasea con </w:t>
            </w:r>
            <w:r w:rsidR="0031490B" w:rsidRPr="008C163F">
              <w:rPr>
                <w:rFonts w:cs="Times New Roman"/>
                <w:sz w:val="18"/>
              </w:rPr>
              <w:t xml:space="preserve">pertinencia </w:t>
            </w:r>
            <w:r w:rsidRPr="008C163F">
              <w:rPr>
                <w:rFonts w:cs="Times New Roman"/>
                <w:sz w:val="18"/>
              </w:rPr>
              <w:t>y coherencia</w:t>
            </w:r>
            <w:r w:rsidR="0031490B" w:rsidRPr="008C163F">
              <w:rPr>
                <w:rFonts w:cs="Times New Roman"/>
                <w:sz w:val="18"/>
              </w:rPr>
              <w:t xml:space="preserve"> las</w:t>
            </w:r>
            <w:r w:rsidRPr="008C163F">
              <w:rPr>
                <w:rFonts w:cs="Times New Roman"/>
                <w:sz w:val="18"/>
              </w:rPr>
              <w:t xml:space="preserve"> ideas de otros textos. Incluye un ejemplo con pertinencia al tema. Incluye la cita considerando la normativa APA. La aseveración derivada es mejorable buscando</w:t>
            </w:r>
            <w:r w:rsidR="0031490B" w:rsidRPr="008C163F">
              <w:rPr>
                <w:rFonts w:cs="Times New Roman"/>
                <w:sz w:val="18"/>
              </w:rPr>
              <w:t xml:space="preserve"> clara </w:t>
            </w:r>
            <w:r w:rsidRPr="008C163F">
              <w:rPr>
                <w:rFonts w:cs="Times New Roman"/>
                <w:sz w:val="18"/>
              </w:rPr>
              <w:t>relación con el tema</w:t>
            </w:r>
            <w:r w:rsidR="0031490B" w:rsidRPr="008C163F">
              <w:rPr>
                <w:rFonts w:cs="Times New Roman"/>
                <w:sz w:val="18"/>
              </w:rPr>
              <w:t>.</w:t>
            </w:r>
            <w:r w:rsidRPr="008C163F">
              <w:rPr>
                <w:rFonts w:cs="Times New Roman"/>
                <w:sz w:val="18"/>
              </w:rPr>
              <w:t xml:space="preserve"> </w:t>
            </w:r>
            <w:r w:rsidR="0031490B" w:rsidRPr="008C163F">
              <w:rPr>
                <w:rFonts w:cs="Times New Roman"/>
                <w:sz w:val="18"/>
              </w:rPr>
              <w:t xml:space="preserve"> E</w:t>
            </w:r>
            <w:r w:rsidRPr="008C163F">
              <w:rPr>
                <w:rFonts w:cs="Times New Roman"/>
                <w:sz w:val="18"/>
              </w:rPr>
              <w:t xml:space="preserve">l lenguaje es formal. La aplicación de la normativa gramatical y ortográfica </w:t>
            </w:r>
            <w:r w:rsidR="0031490B" w:rsidRPr="008C163F">
              <w:rPr>
                <w:rFonts w:cs="Times New Roman"/>
                <w:sz w:val="18"/>
              </w:rPr>
              <w:t>es pertinente</w:t>
            </w:r>
            <w:r w:rsidRPr="008C163F">
              <w:rPr>
                <w:rFonts w:cs="Times New Roman"/>
                <w:sz w:val="18"/>
              </w:rPr>
              <w:t>.</w:t>
            </w:r>
            <w:r w:rsidR="0031490B" w:rsidRPr="008C163F">
              <w:rPr>
                <w:rFonts w:cs="Times New Roman"/>
                <w:sz w:val="18"/>
              </w:rPr>
              <w:t xml:space="preserve"> R</w:t>
            </w:r>
            <w:r w:rsidRPr="008C163F">
              <w:rPr>
                <w:rFonts w:cs="Times New Roman"/>
                <w:sz w:val="18"/>
              </w:rPr>
              <w:t>espeta el número de líneas establecido y la caligraf</w:t>
            </w:r>
            <w:r w:rsidR="0031490B" w:rsidRPr="008C163F">
              <w:rPr>
                <w:rFonts w:cs="Times New Roman"/>
                <w:sz w:val="18"/>
              </w:rPr>
              <w:t xml:space="preserve">ía es </w:t>
            </w:r>
            <w:r w:rsidRPr="008C163F">
              <w:rPr>
                <w:rFonts w:cs="Times New Roman"/>
                <w:sz w:val="18"/>
              </w:rPr>
              <w:t>legible</w:t>
            </w:r>
            <w:r w:rsidR="0031490B" w:rsidRPr="008C163F">
              <w:rPr>
                <w:rFonts w:cs="Times New Roman"/>
                <w:sz w:val="18"/>
              </w:rPr>
              <w:t>.</w:t>
            </w:r>
          </w:p>
        </w:tc>
        <w:tc>
          <w:tcPr>
            <w:tcW w:w="2126" w:type="dxa"/>
            <w:tcBorders>
              <w:top w:val="single" w:sz="4" w:space="0" w:color="000000"/>
              <w:left w:val="single" w:sz="4" w:space="0" w:color="000000"/>
              <w:bottom w:val="single" w:sz="4" w:space="0" w:color="000000"/>
            </w:tcBorders>
            <w:shd w:val="clear" w:color="auto" w:fill="auto"/>
          </w:tcPr>
          <w:p w:rsidR="00EC081A" w:rsidRPr="008C163F" w:rsidRDefault="00EC081A" w:rsidP="00301439">
            <w:pPr>
              <w:snapToGrid w:val="0"/>
              <w:spacing w:after="0" w:line="240" w:lineRule="auto"/>
              <w:rPr>
                <w:rFonts w:cs="Times New Roman"/>
                <w:sz w:val="18"/>
              </w:rPr>
            </w:pPr>
          </w:p>
          <w:p w:rsidR="00EC081A" w:rsidRPr="008C163F" w:rsidRDefault="0031490B" w:rsidP="0031490B">
            <w:pPr>
              <w:spacing w:after="0" w:line="240" w:lineRule="auto"/>
              <w:rPr>
                <w:rFonts w:cs="Times New Roman"/>
                <w:sz w:val="18"/>
              </w:rPr>
            </w:pPr>
            <w:r w:rsidRPr="008C163F">
              <w:rPr>
                <w:rFonts w:cs="Times New Roman"/>
                <w:sz w:val="18"/>
              </w:rPr>
              <w:t>El texto presenta organización de la estructura: Hay introducción con la Idea Principal subrayada. Desarrollo, con ideas secundarias que se articulan con la principal; conclusión apropiada porque considera todas las ideas esenciales del texto. Las ideas presentan una relación lógica entre ellas. Parafrasea con pertinencia y coherencia las ideas de otros textos. Incluye un ejemplo</w:t>
            </w:r>
          </w:p>
          <w:p w:rsidR="0031490B" w:rsidRPr="008C163F" w:rsidRDefault="0031490B" w:rsidP="0031490B">
            <w:pPr>
              <w:spacing w:after="0" w:line="240" w:lineRule="auto"/>
              <w:rPr>
                <w:rFonts w:cs="Times New Roman"/>
                <w:sz w:val="18"/>
              </w:rPr>
            </w:pPr>
            <w:r w:rsidRPr="008C163F">
              <w:rPr>
                <w:rFonts w:cs="Times New Roman"/>
                <w:sz w:val="18"/>
              </w:rPr>
              <w:t>con  pertinencia al tema. Incluye la cita considerando la normativa APA. La aseveración derivada está relacionada con el tema.  El lenguaje es formal. La aplicación de la normativa gramatical y ortográfica es pertinente. Respeta el número de líneas establecido y la caligrafía es legible.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C081A" w:rsidRPr="008C163F" w:rsidRDefault="00EC081A" w:rsidP="00DC3F93">
            <w:pPr>
              <w:spacing w:after="0" w:line="240" w:lineRule="auto"/>
              <w:rPr>
                <w:sz w:val="18"/>
              </w:rPr>
            </w:pPr>
          </w:p>
          <w:p w:rsidR="0031490B" w:rsidRPr="008C163F" w:rsidRDefault="0031490B" w:rsidP="0000473E">
            <w:pPr>
              <w:spacing w:after="0" w:line="240" w:lineRule="auto"/>
              <w:rPr>
                <w:sz w:val="18"/>
              </w:rPr>
            </w:pPr>
            <w:r w:rsidRPr="008C163F">
              <w:rPr>
                <w:rFonts w:cs="Times New Roman"/>
                <w:sz w:val="18"/>
              </w:rPr>
              <w:t xml:space="preserve">El texto presenta organización de la estructura: Hay introducción con la Idea Principal subrayada y muy concretamente producida. Desarrollo, con ideas secundarias que se articulan de manera fluida con la principal; conclusión apropiada porque considera todas las ideas esenciales del texto ligadas de manera armónica. Las ideas presentan una relación lógica entre ellas. Parafrasea con pertinencia y coherencia las ideas de otros textos. Ilustra su exposición con un ejemplo pertinente y </w:t>
            </w:r>
            <w:proofErr w:type="spellStart"/>
            <w:r w:rsidRPr="008C163F">
              <w:rPr>
                <w:rFonts w:cs="Times New Roman"/>
                <w:sz w:val="18"/>
              </w:rPr>
              <w:t>evidenciador</w:t>
            </w:r>
            <w:proofErr w:type="spellEnd"/>
            <w:r w:rsidRPr="008C163F">
              <w:rPr>
                <w:rFonts w:cs="Times New Roman"/>
                <w:sz w:val="18"/>
              </w:rPr>
              <w:t>. Incluye la</w:t>
            </w:r>
            <w:r w:rsidR="009612AA" w:rsidRPr="008C163F">
              <w:rPr>
                <w:rFonts w:cs="Times New Roman"/>
                <w:sz w:val="18"/>
              </w:rPr>
              <w:t xml:space="preserve"> normativa APA. La aseveración derivada está relacionada con el tema.  El lenguaje es académico. Expresa dominio en la aplicación de la normativa gramatical y ortográfica. Respeta el número de líneas establecido y la caligrafía es altamente legible.</w:t>
            </w:r>
          </w:p>
        </w:tc>
      </w:tr>
    </w:tbl>
    <w:p w:rsidR="008B7C4E" w:rsidRDefault="008B7C4E" w:rsidP="00CA30BD">
      <w:pPr>
        <w:spacing w:after="0" w:line="240" w:lineRule="auto"/>
        <w:ind w:left="-567" w:firstLine="141"/>
        <w:rPr>
          <w:rFonts w:cs="Calibri"/>
          <w:b/>
        </w:rPr>
      </w:pPr>
      <w:r w:rsidRPr="002A2B15">
        <w:rPr>
          <w:rFonts w:cs="Calibri"/>
          <w:b/>
        </w:rPr>
        <w:lastRenderedPageBreak/>
        <w:t>Texto expositivo</w:t>
      </w:r>
      <w:r>
        <w:rPr>
          <w:rFonts w:cs="Calibri"/>
          <w:b/>
        </w:rPr>
        <w:t xml:space="preserve">. </w:t>
      </w:r>
    </w:p>
    <w:p w:rsidR="008B7C4E" w:rsidRDefault="008B7C4E" w:rsidP="00CA30BD">
      <w:pPr>
        <w:spacing w:after="0" w:line="480" w:lineRule="auto"/>
        <w:ind w:left="-567" w:firstLine="141"/>
        <w:rPr>
          <w:rFonts w:cs="Calibri"/>
          <w:b/>
        </w:rPr>
      </w:pPr>
      <w:r>
        <w:rPr>
          <w:rFonts w:cs="Calibri"/>
          <w:b/>
        </w:rPr>
        <w:t>T</w:t>
      </w:r>
      <w:r w:rsidRPr="002A2B15">
        <w:rPr>
          <w:rFonts w:cs="Calibri"/>
          <w:b/>
        </w:rPr>
        <w:t xml:space="preserve">ema: </w:t>
      </w:r>
      <w:r w:rsidRPr="002A2B15">
        <w:rPr>
          <w:rFonts w:cs="Calibri"/>
          <w:b/>
          <w:i/>
        </w:rPr>
        <w:t xml:space="preserve">La generación del milenio o “los </w:t>
      </w:r>
      <w:proofErr w:type="spellStart"/>
      <w:r w:rsidRPr="002A2B15">
        <w:rPr>
          <w:rFonts w:cs="Calibri"/>
          <w:b/>
          <w:i/>
        </w:rPr>
        <w:t>millennians</w:t>
      </w:r>
      <w:proofErr w:type="spellEnd"/>
      <w:r w:rsidRPr="002A2B15">
        <w:rPr>
          <w:rFonts w:cs="Calibri"/>
          <w:b/>
          <w:i/>
        </w:rPr>
        <w:t>” y sus características fundamentales</w:t>
      </w:r>
      <w:r w:rsidRPr="002A2B15">
        <w:rPr>
          <w:rFonts w:cs="Calibri"/>
          <w:b/>
        </w:rPr>
        <w:t>.</w:t>
      </w:r>
    </w:p>
    <w:p w:rsidR="00FD5550" w:rsidRDefault="00FD5550" w:rsidP="00CA30BD">
      <w:pPr>
        <w:spacing w:after="0" w:line="480" w:lineRule="auto"/>
        <w:ind w:left="-567" w:firstLine="141"/>
        <w:rPr>
          <w:rFonts w:cstheme="majorHAnsi"/>
          <w:b/>
        </w:rPr>
      </w:pPr>
    </w:p>
    <w:p w:rsidR="002661CA" w:rsidRDefault="002661CA" w:rsidP="00CA30BD">
      <w:pPr>
        <w:spacing w:after="0" w:line="480" w:lineRule="auto"/>
        <w:ind w:left="-426" w:right="-285"/>
        <w:rPr>
          <w:rFonts w:cstheme="majorHAnsi"/>
          <w:b/>
        </w:rPr>
      </w:pPr>
      <w:r>
        <w:rPr>
          <w:rFonts w:cstheme="majorHAnsi"/>
          <w:b/>
        </w:rPr>
        <w:t>1.</w:t>
      </w:r>
      <w:r w:rsidR="008F27FC">
        <w:rPr>
          <w:rFonts w:cstheme="majorHAnsi"/>
          <w:b/>
        </w:rPr>
        <w:t>……………………………………………………………………………………………………………………………………………...</w:t>
      </w:r>
      <w:r w:rsidR="008F27FC" w:rsidRPr="008F27FC">
        <w:rPr>
          <w:rFonts w:cstheme="majorHAnsi"/>
          <w:b/>
        </w:rPr>
        <w:t>……</w:t>
      </w:r>
      <w:r w:rsidR="00CA30BD">
        <w:rPr>
          <w:rFonts w:cstheme="majorHAnsi"/>
          <w:b/>
        </w:rPr>
        <w:t>…</w:t>
      </w:r>
      <w:r>
        <w:rPr>
          <w:rFonts w:cstheme="majorHAnsi"/>
          <w:b/>
        </w:rPr>
        <w:t>2</w:t>
      </w:r>
      <w:r w:rsidR="00CA30BD">
        <w:rPr>
          <w:rFonts w:cstheme="majorHAnsi"/>
          <w:b/>
        </w:rPr>
        <w:t>…………………………………………………………………………………………………………………………………………………………</w:t>
      </w:r>
      <w:r>
        <w:rPr>
          <w:rFonts w:cstheme="majorHAnsi"/>
          <w:b/>
        </w:rPr>
        <w:t>3</w:t>
      </w:r>
      <w:r w:rsidR="00CA30BD">
        <w:rPr>
          <w:rFonts w:cstheme="majorHAnsi"/>
          <w:b/>
        </w:rPr>
        <w:t>……………</w:t>
      </w:r>
      <w:r w:rsidR="008F27FC" w:rsidRPr="008F27FC">
        <w:rPr>
          <w:rFonts w:cstheme="majorHAnsi"/>
          <w:b/>
        </w:rPr>
        <w:t>………………………………………………………………………………………………………………………………………...</w:t>
      </w:r>
      <w:r w:rsidR="008F27FC">
        <w:rPr>
          <w:rFonts w:cstheme="majorHAnsi"/>
          <w:b/>
        </w:rPr>
        <w:t>…</w:t>
      </w:r>
      <w:r>
        <w:rPr>
          <w:rFonts w:cstheme="majorHAnsi"/>
          <w:b/>
        </w:rPr>
        <w:t>4</w:t>
      </w:r>
      <w:r w:rsidR="008F27FC">
        <w:rPr>
          <w:rFonts w:cstheme="majorHAnsi"/>
          <w:b/>
        </w:rPr>
        <w:t>…</w:t>
      </w:r>
      <w:r w:rsidR="00CA30BD">
        <w:rPr>
          <w:rFonts w:cstheme="majorHAnsi"/>
          <w:b/>
        </w:rPr>
        <w:t>……………………………………………………………………………………………………………………………………………...</w:t>
      </w:r>
      <w:r w:rsidR="00CA30BD" w:rsidRPr="008F27FC">
        <w:rPr>
          <w:rFonts w:cstheme="majorHAnsi"/>
          <w:b/>
        </w:rPr>
        <w:t>……</w:t>
      </w:r>
      <w:r w:rsidR="00CA30BD">
        <w:rPr>
          <w:rFonts w:cstheme="majorHAnsi"/>
          <w:b/>
        </w:rPr>
        <w:t>…</w:t>
      </w:r>
    </w:p>
    <w:p w:rsidR="002661CA" w:rsidRDefault="002661CA" w:rsidP="00CA30BD">
      <w:pPr>
        <w:spacing w:after="0" w:line="480" w:lineRule="auto"/>
        <w:ind w:left="-426" w:right="-285"/>
        <w:rPr>
          <w:rFonts w:cstheme="majorHAnsi"/>
          <w:b/>
        </w:rPr>
      </w:pPr>
      <w:r>
        <w:rPr>
          <w:rFonts w:cstheme="majorHAnsi"/>
          <w:b/>
        </w:rPr>
        <w:t>5.</w:t>
      </w:r>
      <w:r w:rsidR="00CA30BD">
        <w:rPr>
          <w:rFonts w:cstheme="majorHAnsi"/>
          <w:b/>
        </w:rPr>
        <w:t>……………………………………………………………………</w:t>
      </w:r>
      <w:r>
        <w:rPr>
          <w:rFonts w:cstheme="majorHAnsi"/>
          <w:b/>
        </w:rPr>
        <w:t>…………………………………………………………………………………</w:t>
      </w:r>
    </w:p>
    <w:p w:rsidR="002661CA" w:rsidRDefault="002661CA" w:rsidP="00CA30BD">
      <w:pPr>
        <w:spacing w:after="0" w:line="480" w:lineRule="auto"/>
        <w:ind w:left="-426" w:right="-285"/>
        <w:rPr>
          <w:rFonts w:cstheme="majorHAnsi"/>
          <w:b/>
        </w:rPr>
      </w:pPr>
      <w:r>
        <w:rPr>
          <w:rFonts w:cstheme="majorHAnsi"/>
          <w:b/>
        </w:rPr>
        <w:t>1</w:t>
      </w:r>
      <w:r w:rsidR="00CA30BD">
        <w:rPr>
          <w:rFonts w:cstheme="majorHAnsi"/>
          <w:b/>
        </w:rPr>
        <w:t>…</w:t>
      </w:r>
      <w:r w:rsidR="00CA30BD" w:rsidRPr="008F27FC">
        <w:rPr>
          <w:rFonts w:cstheme="majorHAnsi"/>
          <w:b/>
        </w:rPr>
        <w:t>………………………………………………………………………………………………………………………………………...</w:t>
      </w:r>
      <w:r w:rsidR="00CA30BD">
        <w:rPr>
          <w:rFonts w:cstheme="majorHAnsi"/>
          <w:b/>
        </w:rPr>
        <w:t>……………</w:t>
      </w:r>
      <w:r>
        <w:rPr>
          <w:rFonts w:cstheme="majorHAnsi"/>
          <w:b/>
        </w:rPr>
        <w:t>2</w:t>
      </w:r>
      <w:r w:rsidR="00CA30BD">
        <w:rPr>
          <w:rFonts w:cstheme="majorHAnsi"/>
          <w:b/>
        </w:rPr>
        <w:t>……………………………………………………………………………………………………………………………………...</w:t>
      </w:r>
      <w:r w:rsidR="00CA30BD" w:rsidRPr="008F27FC">
        <w:rPr>
          <w:rFonts w:cstheme="majorHAnsi"/>
          <w:b/>
        </w:rPr>
        <w:t>……</w:t>
      </w:r>
      <w:r w:rsidR="00CA30BD">
        <w:rPr>
          <w:rFonts w:cstheme="majorHAnsi"/>
          <w:b/>
        </w:rPr>
        <w:t>……………</w:t>
      </w:r>
      <w:r>
        <w:rPr>
          <w:rFonts w:cstheme="majorHAnsi"/>
          <w:b/>
        </w:rPr>
        <w:t>3</w:t>
      </w:r>
      <w:r w:rsidR="00CA30BD">
        <w:rPr>
          <w:rFonts w:cstheme="majorHAnsi"/>
          <w:b/>
        </w:rPr>
        <w:t>…………………………………………………………………………………………………………………………………………………………</w:t>
      </w:r>
      <w:r>
        <w:rPr>
          <w:rFonts w:cstheme="majorHAnsi"/>
          <w:b/>
        </w:rPr>
        <w:t>4</w:t>
      </w:r>
      <w:r w:rsidR="00CA30BD">
        <w:rPr>
          <w:rFonts w:cstheme="majorHAnsi"/>
          <w:b/>
        </w:rPr>
        <w:t>…</w:t>
      </w:r>
      <w:r w:rsidR="00CA30BD" w:rsidRPr="008F27FC">
        <w:rPr>
          <w:rFonts w:cstheme="majorHAnsi"/>
          <w:b/>
        </w:rPr>
        <w:t>………………………………………………………………………………………………………………………………………...</w:t>
      </w:r>
      <w:r w:rsidR="00CA30BD">
        <w:rPr>
          <w:rFonts w:cstheme="majorHAnsi"/>
          <w:b/>
        </w:rPr>
        <w:t>……………</w:t>
      </w:r>
      <w:r>
        <w:rPr>
          <w:rFonts w:cstheme="majorHAnsi"/>
          <w:b/>
        </w:rPr>
        <w:t>5</w:t>
      </w:r>
      <w:r w:rsidR="00CA30BD">
        <w:rPr>
          <w:rFonts w:cstheme="majorHAnsi"/>
          <w:b/>
        </w:rPr>
        <w:t>……………………………………………………………………………………………………………………………………...</w:t>
      </w:r>
      <w:r w:rsidR="00CA30BD" w:rsidRPr="008F27FC">
        <w:rPr>
          <w:rFonts w:cstheme="majorHAnsi"/>
          <w:b/>
        </w:rPr>
        <w:t>……</w:t>
      </w:r>
      <w:r w:rsidR="00CA30BD">
        <w:rPr>
          <w:rFonts w:cstheme="majorHAnsi"/>
          <w:b/>
        </w:rPr>
        <w:t>……………</w:t>
      </w:r>
      <w:r>
        <w:rPr>
          <w:rFonts w:cstheme="majorHAnsi"/>
          <w:b/>
        </w:rPr>
        <w:t>6</w:t>
      </w:r>
      <w:r w:rsidR="00CA30BD">
        <w:rPr>
          <w:rFonts w:cstheme="majorHAnsi"/>
          <w:b/>
        </w:rPr>
        <w:t>…………………………………………………………………………………………………………………………………………………………</w:t>
      </w:r>
      <w:r>
        <w:rPr>
          <w:rFonts w:cstheme="majorHAnsi"/>
          <w:b/>
        </w:rPr>
        <w:t>7</w:t>
      </w:r>
      <w:r w:rsidR="00CA30BD">
        <w:rPr>
          <w:rFonts w:cstheme="majorHAnsi"/>
          <w:b/>
        </w:rPr>
        <w:t>…</w:t>
      </w:r>
      <w:r w:rsidR="00CA30BD" w:rsidRPr="008F27FC">
        <w:rPr>
          <w:rFonts w:cstheme="majorHAnsi"/>
          <w:b/>
        </w:rPr>
        <w:t>………………………………………………………………………………………………………………………………………...</w:t>
      </w:r>
      <w:r w:rsidR="00CA30BD">
        <w:rPr>
          <w:rFonts w:cstheme="majorHAnsi"/>
          <w:b/>
        </w:rPr>
        <w:t>……</w:t>
      </w:r>
      <w:r w:rsidR="008F27FC">
        <w:rPr>
          <w:rFonts w:cstheme="majorHAnsi"/>
          <w:b/>
        </w:rPr>
        <w:t>………</w:t>
      </w:r>
      <w:r>
        <w:rPr>
          <w:rFonts w:cstheme="majorHAnsi"/>
          <w:b/>
        </w:rPr>
        <w:t>8</w:t>
      </w:r>
      <w:r w:rsidR="008F27FC">
        <w:rPr>
          <w:rFonts w:cstheme="majorHAnsi"/>
          <w:b/>
        </w:rPr>
        <w:t>……………………………………………………………………………………………………………………………………...</w:t>
      </w:r>
      <w:r w:rsidR="008F27FC" w:rsidRPr="008F27FC">
        <w:rPr>
          <w:rFonts w:cstheme="majorHAnsi"/>
          <w:b/>
        </w:rPr>
        <w:t>…………………</w:t>
      </w:r>
      <w:r>
        <w:rPr>
          <w:rFonts w:cstheme="majorHAnsi"/>
          <w:b/>
        </w:rPr>
        <w:t>9</w:t>
      </w:r>
      <w:r w:rsidR="008F27FC" w:rsidRPr="008F27FC">
        <w:rPr>
          <w:rFonts w:cstheme="majorHAnsi"/>
          <w:b/>
        </w:rPr>
        <w:t>…………………………………………………………………………………………………………………………...</w:t>
      </w:r>
      <w:r w:rsidR="008F27FC">
        <w:rPr>
          <w:rFonts w:cstheme="majorHAnsi"/>
          <w:b/>
        </w:rPr>
        <w:t>……………………</w:t>
      </w:r>
      <w:r w:rsidR="00CA30BD">
        <w:rPr>
          <w:rFonts w:cstheme="majorHAnsi"/>
          <w:b/>
        </w:rPr>
        <w:t>………</w:t>
      </w:r>
    </w:p>
    <w:p w:rsidR="001F38DE" w:rsidRPr="002A2B15" w:rsidRDefault="002661CA" w:rsidP="00CA30BD">
      <w:pPr>
        <w:spacing w:after="0" w:line="480" w:lineRule="auto"/>
        <w:ind w:left="-426" w:right="-285"/>
        <w:rPr>
          <w:rFonts w:cstheme="minorHAnsi"/>
          <w:color w:val="444444"/>
          <w:shd w:val="clear" w:color="auto" w:fill="FFFFFF"/>
        </w:rPr>
      </w:pPr>
      <w:r>
        <w:rPr>
          <w:rFonts w:cstheme="majorHAnsi"/>
          <w:b/>
        </w:rPr>
        <w:t>10</w:t>
      </w:r>
      <w:r w:rsidR="00CA30BD">
        <w:rPr>
          <w:rFonts w:cstheme="majorHAnsi"/>
          <w:b/>
        </w:rPr>
        <w:t>……………………………………………………………………………………………………………………………………...</w:t>
      </w:r>
      <w:r w:rsidR="00CA30BD" w:rsidRPr="008F27FC">
        <w:rPr>
          <w:rFonts w:cstheme="majorHAnsi"/>
          <w:b/>
        </w:rPr>
        <w:t>……</w:t>
      </w:r>
      <w:r w:rsidR="00CA30BD">
        <w:rPr>
          <w:rFonts w:cstheme="majorHAnsi"/>
          <w:b/>
        </w:rPr>
        <w:t>…………</w:t>
      </w:r>
      <w:r>
        <w:rPr>
          <w:rFonts w:cstheme="majorHAnsi"/>
          <w:b/>
        </w:rPr>
        <w:t>11</w:t>
      </w:r>
      <w:r w:rsidR="00CA30BD">
        <w:rPr>
          <w:rFonts w:cstheme="majorHAnsi"/>
          <w:b/>
        </w:rPr>
        <w:t>………………………………………………………………………………………………………………………………………………………</w:t>
      </w:r>
      <w:r>
        <w:rPr>
          <w:rFonts w:cstheme="majorHAnsi"/>
          <w:b/>
        </w:rPr>
        <w:t>12</w:t>
      </w:r>
      <w:r w:rsidR="00CA30BD">
        <w:rPr>
          <w:rFonts w:cstheme="majorHAnsi"/>
          <w:b/>
        </w:rPr>
        <w:t>………</w:t>
      </w:r>
      <w:r w:rsidR="00CA30BD" w:rsidRPr="008F27FC">
        <w:rPr>
          <w:rFonts w:cstheme="majorHAnsi"/>
          <w:b/>
        </w:rPr>
        <w:t>………………………………………………………………………………………………………………………………………...</w:t>
      </w:r>
      <w:r w:rsidR="00CA30BD">
        <w:rPr>
          <w:rFonts w:cstheme="majorHAnsi"/>
          <w:b/>
        </w:rPr>
        <w:t>……</w:t>
      </w:r>
      <w:r>
        <w:rPr>
          <w:rFonts w:cstheme="majorHAnsi"/>
          <w:b/>
        </w:rPr>
        <w:t>1</w:t>
      </w:r>
      <w:r w:rsidR="00CA30BD">
        <w:rPr>
          <w:rFonts w:cstheme="majorHAnsi"/>
          <w:b/>
        </w:rPr>
        <w:t>……………………………………………………………………………………………………………………………………………...</w:t>
      </w:r>
      <w:r w:rsidR="00CA30BD" w:rsidRPr="008F27FC">
        <w:rPr>
          <w:rFonts w:cstheme="majorHAnsi"/>
          <w:b/>
        </w:rPr>
        <w:t>……</w:t>
      </w:r>
      <w:r w:rsidR="00CA30BD">
        <w:rPr>
          <w:rFonts w:cstheme="majorHAnsi"/>
          <w:b/>
        </w:rPr>
        <w:t>……</w:t>
      </w:r>
      <w:r>
        <w:rPr>
          <w:rFonts w:cstheme="majorHAnsi"/>
          <w:b/>
        </w:rPr>
        <w:t>2</w:t>
      </w:r>
      <w:r w:rsidR="00CA30BD">
        <w:rPr>
          <w:rFonts w:cstheme="majorHAnsi"/>
          <w:b/>
        </w:rPr>
        <w:t>…………………………………………………………………………………………………………………………………………………………</w:t>
      </w:r>
      <w:r>
        <w:rPr>
          <w:rFonts w:cstheme="majorHAnsi"/>
          <w:b/>
        </w:rPr>
        <w:t>3</w:t>
      </w:r>
      <w:r w:rsidR="00CA30BD">
        <w:rPr>
          <w:rFonts w:cstheme="majorHAnsi"/>
          <w:b/>
        </w:rPr>
        <w:t>…………</w:t>
      </w:r>
      <w:r w:rsidR="00CA30BD" w:rsidRPr="008F27FC">
        <w:rPr>
          <w:rFonts w:cstheme="majorHAnsi"/>
          <w:b/>
        </w:rPr>
        <w:t>………………………………………………………………………………………………………………………………………...</w:t>
      </w:r>
      <w:r w:rsidR="00CA30BD">
        <w:rPr>
          <w:rFonts w:cstheme="majorHAnsi"/>
          <w:b/>
        </w:rPr>
        <w:t>……</w:t>
      </w:r>
      <w:r>
        <w:rPr>
          <w:rFonts w:cstheme="majorHAnsi"/>
          <w:b/>
        </w:rPr>
        <w:t>4</w:t>
      </w:r>
      <w:r w:rsidR="008F27FC">
        <w:rPr>
          <w:rFonts w:cstheme="majorHAnsi"/>
          <w:b/>
        </w:rPr>
        <w:t>……………………………………………………………………………………………………………………………………………...</w:t>
      </w:r>
      <w:r w:rsidR="008F27FC" w:rsidRPr="008F27FC">
        <w:rPr>
          <w:rFonts w:cstheme="majorHAnsi"/>
          <w:b/>
        </w:rPr>
        <w:t>…………</w:t>
      </w:r>
      <w:r>
        <w:rPr>
          <w:rFonts w:cstheme="majorHAnsi"/>
          <w:b/>
        </w:rPr>
        <w:t>1</w:t>
      </w:r>
      <w:r w:rsidR="008F27FC" w:rsidRPr="008F27FC">
        <w:rPr>
          <w:rFonts w:cstheme="majorHAnsi"/>
          <w:b/>
        </w:rPr>
        <w:t>…………………………………………………………………………………………………………………………………...</w:t>
      </w:r>
      <w:r w:rsidR="008F27FC">
        <w:rPr>
          <w:rFonts w:cstheme="majorHAnsi"/>
          <w:b/>
        </w:rPr>
        <w:t>……………………</w:t>
      </w:r>
      <w:r>
        <w:rPr>
          <w:rFonts w:cstheme="majorHAnsi"/>
          <w:b/>
        </w:rPr>
        <w:t>2</w:t>
      </w:r>
      <w:r w:rsidR="00CA30BD">
        <w:rPr>
          <w:rFonts w:cstheme="majorHAnsi"/>
          <w:b/>
        </w:rPr>
        <w:t>……………………………………………………………………………………………………………………………………………...</w:t>
      </w:r>
      <w:r w:rsidR="00CA30BD" w:rsidRPr="008F27FC">
        <w:rPr>
          <w:rFonts w:cstheme="majorHAnsi"/>
          <w:b/>
        </w:rPr>
        <w:t>……</w:t>
      </w:r>
      <w:r w:rsidR="00CA30BD">
        <w:rPr>
          <w:rFonts w:cstheme="majorHAnsi"/>
          <w:b/>
        </w:rPr>
        <w:t>………………………………………………………………………………………………………………………………………………………………</w:t>
      </w:r>
    </w:p>
    <w:sectPr w:rsidR="001F38DE" w:rsidRPr="002A2B15" w:rsidSect="00AB3856">
      <w:type w:val="continuous"/>
      <w:pgSz w:w="11906" w:h="16838"/>
      <w:pgMar w:top="851" w:right="1701" w:bottom="142"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B4C" w:rsidRDefault="00DA2B4C" w:rsidP="001B5158">
      <w:pPr>
        <w:spacing w:after="0" w:line="240" w:lineRule="auto"/>
      </w:pPr>
      <w:r>
        <w:separator/>
      </w:r>
    </w:p>
  </w:endnote>
  <w:endnote w:type="continuationSeparator" w:id="0">
    <w:p w:rsidR="00DA2B4C" w:rsidRDefault="00DA2B4C" w:rsidP="001B5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 Sans Fallback">
    <w:altName w:val="Times New Roman"/>
    <w:charset w:val="01"/>
    <w:family w:val="auto"/>
    <w:pitch w:val="variable"/>
  </w:font>
  <w:font w:name="font281">
    <w:altName w:val="Times New Roman"/>
    <w:charset w:val="01"/>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B4C" w:rsidRDefault="00DA2B4C" w:rsidP="001B5158">
      <w:pPr>
        <w:spacing w:after="0" w:line="240" w:lineRule="auto"/>
      </w:pPr>
      <w:r>
        <w:separator/>
      </w:r>
    </w:p>
  </w:footnote>
  <w:footnote w:type="continuationSeparator" w:id="0">
    <w:p w:rsidR="00DA2B4C" w:rsidRDefault="00DA2B4C" w:rsidP="001B5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912997"/>
      <w:docPartObj>
        <w:docPartGallery w:val="Page Numbers (Top of Page)"/>
        <w:docPartUnique/>
      </w:docPartObj>
    </w:sdtPr>
    <w:sdtEndPr/>
    <w:sdtContent>
      <w:p w:rsidR="002C743A" w:rsidRDefault="002C743A">
        <w:pPr>
          <w:pStyle w:val="Encabezado"/>
          <w:jc w:val="right"/>
        </w:pPr>
        <w:r>
          <w:fldChar w:fldCharType="begin"/>
        </w:r>
        <w:r>
          <w:instrText>PAGE   \* MERGEFORMAT</w:instrText>
        </w:r>
        <w:r>
          <w:fldChar w:fldCharType="separate"/>
        </w:r>
        <w:r w:rsidR="00FD5550">
          <w:rPr>
            <w:noProof/>
          </w:rPr>
          <w:t>6</w:t>
        </w:r>
        <w:r>
          <w:fldChar w:fldCharType="end"/>
        </w:r>
      </w:p>
    </w:sdtContent>
  </w:sdt>
  <w:p w:rsidR="002C743A" w:rsidRDefault="002C743A" w:rsidP="002276F5">
    <w:pPr>
      <w:pStyle w:val="Encabezado"/>
      <w:tabs>
        <w:tab w:val="clear" w:pos="4419"/>
        <w:tab w:val="clear" w:pos="8838"/>
        <w:tab w:val="right" w:pos="850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3690B12"/>
    <w:multiLevelType w:val="hybridMultilevel"/>
    <w:tmpl w:val="C3FACE4E"/>
    <w:lvl w:ilvl="0" w:tplc="46904FC0">
      <w:start w:val="1"/>
      <w:numFmt w:val="lowerLetter"/>
      <w:lvlText w:val="%1."/>
      <w:lvlJc w:val="left"/>
      <w:pPr>
        <w:ind w:left="1494" w:hanging="360"/>
      </w:pPr>
      <w:rPr>
        <w:b/>
      </w:rPr>
    </w:lvl>
    <w:lvl w:ilvl="1" w:tplc="540A0019" w:tentative="1">
      <w:start w:val="1"/>
      <w:numFmt w:val="lowerLetter"/>
      <w:lvlText w:val="%2."/>
      <w:lvlJc w:val="left"/>
      <w:pPr>
        <w:ind w:left="2214" w:hanging="360"/>
      </w:pPr>
    </w:lvl>
    <w:lvl w:ilvl="2" w:tplc="540A001B" w:tentative="1">
      <w:start w:val="1"/>
      <w:numFmt w:val="lowerRoman"/>
      <w:lvlText w:val="%3."/>
      <w:lvlJc w:val="right"/>
      <w:pPr>
        <w:ind w:left="2934" w:hanging="180"/>
      </w:pPr>
    </w:lvl>
    <w:lvl w:ilvl="3" w:tplc="540A000F" w:tentative="1">
      <w:start w:val="1"/>
      <w:numFmt w:val="decimal"/>
      <w:lvlText w:val="%4."/>
      <w:lvlJc w:val="left"/>
      <w:pPr>
        <w:ind w:left="3654" w:hanging="360"/>
      </w:pPr>
    </w:lvl>
    <w:lvl w:ilvl="4" w:tplc="540A0019" w:tentative="1">
      <w:start w:val="1"/>
      <w:numFmt w:val="lowerLetter"/>
      <w:lvlText w:val="%5."/>
      <w:lvlJc w:val="left"/>
      <w:pPr>
        <w:ind w:left="4374" w:hanging="360"/>
      </w:pPr>
    </w:lvl>
    <w:lvl w:ilvl="5" w:tplc="540A001B" w:tentative="1">
      <w:start w:val="1"/>
      <w:numFmt w:val="lowerRoman"/>
      <w:lvlText w:val="%6."/>
      <w:lvlJc w:val="right"/>
      <w:pPr>
        <w:ind w:left="5094" w:hanging="180"/>
      </w:pPr>
    </w:lvl>
    <w:lvl w:ilvl="6" w:tplc="540A000F" w:tentative="1">
      <w:start w:val="1"/>
      <w:numFmt w:val="decimal"/>
      <w:lvlText w:val="%7."/>
      <w:lvlJc w:val="left"/>
      <w:pPr>
        <w:ind w:left="5814" w:hanging="360"/>
      </w:pPr>
    </w:lvl>
    <w:lvl w:ilvl="7" w:tplc="540A0019" w:tentative="1">
      <w:start w:val="1"/>
      <w:numFmt w:val="lowerLetter"/>
      <w:lvlText w:val="%8."/>
      <w:lvlJc w:val="left"/>
      <w:pPr>
        <w:ind w:left="6534" w:hanging="360"/>
      </w:pPr>
    </w:lvl>
    <w:lvl w:ilvl="8" w:tplc="540A001B" w:tentative="1">
      <w:start w:val="1"/>
      <w:numFmt w:val="lowerRoman"/>
      <w:lvlText w:val="%9."/>
      <w:lvlJc w:val="right"/>
      <w:pPr>
        <w:ind w:left="7254" w:hanging="180"/>
      </w:pPr>
    </w:lvl>
  </w:abstractNum>
  <w:abstractNum w:abstractNumId="2" w15:restartNumberingAfterBreak="0">
    <w:nsid w:val="06E94113"/>
    <w:multiLevelType w:val="hybridMultilevel"/>
    <w:tmpl w:val="7FA45D78"/>
    <w:lvl w:ilvl="0" w:tplc="540A0019">
      <w:start w:val="1"/>
      <w:numFmt w:val="lowerLetter"/>
      <w:lvlText w:val="%1."/>
      <w:lvlJc w:val="left"/>
      <w:pPr>
        <w:ind w:left="1080" w:hanging="360"/>
      </w:p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3" w15:restartNumberingAfterBreak="0">
    <w:nsid w:val="0E713867"/>
    <w:multiLevelType w:val="hybridMultilevel"/>
    <w:tmpl w:val="288CFFE4"/>
    <w:lvl w:ilvl="0" w:tplc="71E6F08C">
      <w:start w:val="1"/>
      <w:numFmt w:val="lowerLetter"/>
      <w:lvlText w:val="%1."/>
      <w:lvlJc w:val="left"/>
      <w:pPr>
        <w:ind w:left="1080" w:hanging="360"/>
      </w:pPr>
      <w:rPr>
        <w:b/>
      </w:r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4" w15:restartNumberingAfterBreak="0">
    <w:nsid w:val="16B856FB"/>
    <w:multiLevelType w:val="hybridMultilevel"/>
    <w:tmpl w:val="AB8EF76A"/>
    <w:lvl w:ilvl="0" w:tplc="458C76FA">
      <w:start w:val="1"/>
      <w:numFmt w:val="lowerLetter"/>
      <w:lvlText w:val="%1."/>
      <w:lvlJc w:val="left"/>
      <w:pPr>
        <w:ind w:left="1429" w:hanging="360"/>
      </w:pPr>
      <w:rPr>
        <w:b/>
      </w:rPr>
    </w:lvl>
    <w:lvl w:ilvl="1" w:tplc="540A0019" w:tentative="1">
      <w:start w:val="1"/>
      <w:numFmt w:val="lowerLetter"/>
      <w:lvlText w:val="%2."/>
      <w:lvlJc w:val="left"/>
      <w:pPr>
        <w:ind w:left="2149" w:hanging="360"/>
      </w:pPr>
    </w:lvl>
    <w:lvl w:ilvl="2" w:tplc="540A001B" w:tentative="1">
      <w:start w:val="1"/>
      <w:numFmt w:val="lowerRoman"/>
      <w:lvlText w:val="%3."/>
      <w:lvlJc w:val="right"/>
      <w:pPr>
        <w:ind w:left="2869" w:hanging="180"/>
      </w:pPr>
    </w:lvl>
    <w:lvl w:ilvl="3" w:tplc="540A000F" w:tentative="1">
      <w:start w:val="1"/>
      <w:numFmt w:val="decimal"/>
      <w:lvlText w:val="%4."/>
      <w:lvlJc w:val="left"/>
      <w:pPr>
        <w:ind w:left="3589" w:hanging="360"/>
      </w:pPr>
    </w:lvl>
    <w:lvl w:ilvl="4" w:tplc="540A0019" w:tentative="1">
      <w:start w:val="1"/>
      <w:numFmt w:val="lowerLetter"/>
      <w:lvlText w:val="%5."/>
      <w:lvlJc w:val="left"/>
      <w:pPr>
        <w:ind w:left="4309" w:hanging="360"/>
      </w:pPr>
    </w:lvl>
    <w:lvl w:ilvl="5" w:tplc="540A001B" w:tentative="1">
      <w:start w:val="1"/>
      <w:numFmt w:val="lowerRoman"/>
      <w:lvlText w:val="%6."/>
      <w:lvlJc w:val="right"/>
      <w:pPr>
        <w:ind w:left="5029" w:hanging="180"/>
      </w:pPr>
    </w:lvl>
    <w:lvl w:ilvl="6" w:tplc="540A000F" w:tentative="1">
      <w:start w:val="1"/>
      <w:numFmt w:val="decimal"/>
      <w:lvlText w:val="%7."/>
      <w:lvlJc w:val="left"/>
      <w:pPr>
        <w:ind w:left="5749" w:hanging="360"/>
      </w:pPr>
    </w:lvl>
    <w:lvl w:ilvl="7" w:tplc="540A0019" w:tentative="1">
      <w:start w:val="1"/>
      <w:numFmt w:val="lowerLetter"/>
      <w:lvlText w:val="%8."/>
      <w:lvlJc w:val="left"/>
      <w:pPr>
        <w:ind w:left="6469" w:hanging="360"/>
      </w:pPr>
    </w:lvl>
    <w:lvl w:ilvl="8" w:tplc="540A001B" w:tentative="1">
      <w:start w:val="1"/>
      <w:numFmt w:val="lowerRoman"/>
      <w:lvlText w:val="%9."/>
      <w:lvlJc w:val="right"/>
      <w:pPr>
        <w:ind w:left="7189" w:hanging="180"/>
      </w:pPr>
    </w:lvl>
  </w:abstractNum>
  <w:abstractNum w:abstractNumId="5" w15:restartNumberingAfterBreak="0">
    <w:nsid w:val="17037A7A"/>
    <w:multiLevelType w:val="hybridMultilevel"/>
    <w:tmpl w:val="D33644EC"/>
    <w:lvl w:ilvl="0" w:tplc="540A0001">
      <w:start w:val="1"/>
      <w:numFmt w:val="bullet"/>
      <w:lvlText w:val=""/>
      <w:lvlJc w:val="left"/>
      <w:pPr>
        <w:ind w:left="2136" w:hanging="360"/>
      </w:pPr>
      <w:rPr>
        <w:rFonts w:ascii="Symbol" w:hAnsi="Symbol" w:hint="default"/>
      </w:rPr>
    </w:lvl>
    <w:lvl w:ilvl="1" w:tplc="540A0003" w:tentative="1">
      <w:start w:val="1"/>
      <w:numFmt w:val="bullet"/>
      <w:lvlText w:val="o"/>
      <w:lvlJc w:val="left"/>
      <w:pPr>
        <w:ind w:left="2856" w:hanging="360"/>
      </w:pPr>
      <w:rPr>
        <w:rFonts w:ascii="Courier New" w:hAnsi="Courier New" w:cs="Courier New" w:hint="default"/>
      </w:rPr>
    </w:lvl>
    <w:lvl w:ilvl="2" w:tplc="540A0005" w:tentative="1">
      <w:start w:val="1"/>
      <w:numFmt w:val="bullet"/>
      <w:lvlText w:val=""/>
      <w:lvlJc w:val="left"/>
      <w:pPr>
        <w:ind w:left="3576" w:hanging="360"/>
      </w:pPr>
      <w:rPr>
        <w:rFonts w:ascii="Wingdings" w:hAnsi="Wingdings" w:hint="default"/>
      </w:rPr>
    </w:lvl>
    <w:lvl w:ilvl="3" w:tplc="540A0001" w:tentative="1">
      <w:start w:val="1"/>
      <w:numFmt w:val="bullet"/>
      <w:lvlText w:val=""/>
      <w:lvlJc w:val="left"/>
      <w:pPr>
        <w:ind w:left="4296" w:hanging="360"/>
      </w:pPr>
      <w:rPr>
        <w:rFonts w:ascii="Symbol" w:hAnsi="Symbol" w:hint="default"/>
      </w:rPr>
    </w:lvl>
    <w:lvl w:ilvl="4" w:tplc="540A0003" w:tentative="1">
      <w:start w:val="1"/>
      <w:numFmt w:val="bullet"/>
      <w:lvlText w:val="o"/>
      <w:lvlJc w:val="left"/>
      <w:pPr>
        <w:ind w:left="5016" w:hanging="360"/>
      </w:pPr>
      <w:rPr>
        <w:rFonts w:ascii="Courier New" w:hAnsi="Courier New" w:cs="Courier New" w:hint="default"/>
      </w:rPr>
    </w:lvl>
    <w:lvl w:ilvl="5" w:tplc="540A0005" w:tentative="1">
      <w:start w:val="1"/>
      <w:numFmt w:val="bullet"/>
      <w:lvlText w:val=""/>
      <w:lvlJc w:val="left"/>
      <w:pPr>
        <w:ind w:left="5736" w:hanging="360"/>
      </w:pPr>
      <w:rPr>
        <w:rFonts w:ascii="Wingdings" w:hAnsi="Wingdings" w:hint="default"/>
      </w:rPr>
    </w:lvl>
    <w:lvl w:ilvl="6" w:tplc="540A0001" w:tentative="1">
      <w:start w:val="1"/>
      <w:numFmt w:val="bullet"/>
      <w:lvlText w:val=""/>
      <w:lvlJc w:val="left"/>
      <w:pPr>
        <w:ind w:left="6456" w:hanging="360"/>
      </w:pPr>
      <w:rPr>
        <w:rFonts w:ascii="Symbol" w:hAnsi="Symbol" w:hint="default"/>
      </w:rPr>
    </w:lvl>
    <w:lvl w:ilvl="7" w:tplc="540A0003" w:tentative="1">
      <w:start w:val="1"/>
      <w:numFmt w:val="bullet"/>
      <w:lvlText w:val="o"/>
      <w:lvlJc w:val="left"/>
      <w:pPr>
        <w:ind w:left="7176" w:hanging="360"/>
      </w:pPr>
      <w:rPr>
        <w:rFonts w:ascii="Courier New" w:hAnsi="Courier New" w:cs="Courier New" w:hint="default"/>
      </w:rPr>
    </w:lvl>
    <w:lvl w:ilvl="8" w:tplc="540A0005" w:tentative="1">
      <w:start w:val="1"/>
      <w:numFmt w:val="bullet"/>
      <w:lvlText w:val=""/>
      <w:lvlJc w:val="left"/>
      <w:pPr>
        <w:ind w:left="7896" w:hanging="360"/>
      </w:pPr>
      <w:rPr>
        <w:rFonts w:ascii="Wingdings" w:hAnsi="Wingdings" w:hint="default"/>
      </w:rPr>
    </w:lvl>
  </w:abstractNum>
  <w:abstractNum w:abstractNumId="6" w15:restartNumberingAfterBreak="0">
    <w:nsid w:val="1C6915FB"/>
    <w:multiLevelType w:val="hybridMultilevel"/>
    <w:tmpl w:val="014E4F2A"/>
    <w:lvl w:ilvl="0" w:tplc="540A0017">
      <w:start w:val="1"/>
      <w:numFmt w:val="lowerLetter"/>
      <w:lvlText w:val="%1)"/>
      <w:lvlJc w:val="left"/>
      <w:pPr>
        <w:ind w:left="1080" w:hanging="360"/>
      </w:p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7" w15:restartNumberingAfterBreak="0">
    <w:nsid w:val="1E5C79C5"/>
    <w:multiLevelType w:val="hybridMultilevel"/>
    <w:tmpl w:val="963AB052"/>
    <w:lvl w:ilvl="0" w:tplc="540A0019">
      <w:start w:val="1"/>
      <w:numFmt w:val="lowerLetter"/>
      <w:lvlText w:val="%1."/>
      <w:lvlJc w:val="left"/>
      <w:pPr>
        <w:ind w:left="360" w:hanging="360"/>
      </w:p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8" w15:restartNumberingAfterBreak="0">
    <w:nsid w:val="213B041E"/>
    <w:multiLevelType w:val="hybridMultilevel"/>
    <w:tmpl w:val="15A2533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3954D2"/>
    <w:multiLevelType w:val="hybridMultilevel"/>
    <w:tmpl w:val="84C29B00"/>
    <w:lvl w:ilvl="0" w:tplc="540A0019">
      <w:start w:val="1"/>
      <w:numFmt w:val="lowerLetter"/>
      <w:lvlText w:val="%1."/>
      <w:lvlJc w:val="left"/>
      <w:pPr>
        <w:ind w:left="1211" w:hanging="360"/>
      </w:pPr>
    </w:lvl>
    <w:lvl w:ilvl="1" w:tplc="540A0019" w:tentative="1">
      <w:start w:val="1"/>
      <w:numFmt w:val="lowerLetter"/>
      <w:lvlText w:val="%2."/>
      <w:lvlJc w:val="left"/>
      <w:pPr>
        <w:ind w:left="1931" w:hanging="360"/>
      </w:pPr>
    </w:lvl>
    <w:lvl w:ilvl="2" w:tplc="540A001B" w:tentative="1">
      <w:start w:val="1"/>
      <w:numFmt w:val="lowerRoman"/>
      <w:lvlText w:val="%3."/>
      <w:lvlJc w:val="right"/>
      <w:pPr>
        <w:ind w:left="2651" w:hanging="180"/>
      </w:pPr>
    </w:lvl>
    <w:lvl w:ilvl="3" w:tplc="540A000F" w:tentative="1">
      <w:start w:val="1"/>
      <w:numFmt w:val="decimal"/>
      <w:lvlText w:val="%4."/>
      <w:lvlJc w:val="left"/>
      <w:pPr>
        <w:ind w:left="3371" w:hanging="360"/>
      </w:pPr>
    </w:lvl>
    <w:lvl w:ilvl="4" w:tplc="540A0019" w:tentative="1">
      <w:start w:val="1"/>
      <w:numFmt w:val="lowerLetter"/>
      <w:lvlText w:val="%5."/>
      <w:lvlJc w:val="left"/>
      <w:pPr>
        <w:ind w:left="4091" w:hanging="360"/>
      </w:pPr>
    </w:lvl>
    <w:lvl w:ilvl="5" w:tplc="540A001B" w:tentative="1">
      <w:start w:val="1"/>
      <w:numFmt w:val="lowerRoman"/>
      <w:lvlText w:val="%6."/>
      <w:lvlJc w:val="right"/>
      <w:pPr>
        <w:ind w:left="4811" w:hanging="180"/>
      </w:pPr>
    </w:lvl>
    <w:lvl w:ilvl="6" w:tplc="540A000F" w:tentative="1">
      <w:start w:val="1"/>
      <w:numFmt w:val="decimal"/>
      <w:lvlText w:val="%7."/>
      <w:lvlJc w:val="left"/>
      <w:pPr>
        <w:ind w:left="5531" w:hanging="360"/>
      </w:pPr>
    </w:lvl>
    <w:lvl w:ilvl="7" w:tplc="540A0019" w:tentative="1">
      <w:start w:val="1"/>
      <w:numFmt w:val="lowerLetter"/>
      <w:lvlText w:val="%8."/>
      <w:lvlJc w:val="left"/>
      <w:pPr>
        <w:ind w:left="6251" w:hanging="360"/>
      </w:pPr>
    </w:lvl>
    <w:lvl w:ilvl="8" w:tplc="540A001B" w:tentative="1">
      <w:start w:val="1"/>
      <w:numFmt w:val="lowerRoman"/>
      <w:lvlText w:val="%9."/>
      <w:lvlJc w:val="right"/>
      <w:pPr>
        <w:ind w:left="6971" w:hanging="180"/>
      </w:pPr>
    </w:lvl>
  </w:abstractNum>
  <w:abstractNum w:abstractNumId="10" w15:restartNumberingAfterBreak="0">
    <w:nsid w:val="25416C0C"/>
    <w:multiLevelType w:val="hybridMultilevel"/>
    <w:tmpl w:val="9F3C468A"/>
    <w:lvl w:ilvl="0" w:tplc="540A0019">
      <w:start w:val="1"/>
      <w:numFmt w:val="lowerLetter"/>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1" w15:restartNumberingAfterBreak="0">
    <w:nsid w:val="26843D10"/>
    <w:multiLevelType w:val="hybridMultilevel"/>
    <w:tmpl w:val="591C09F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8712F44"/>
    <w:multiLevelType w:val="hybridMultilevel"/>
    <w:tmpl w:val="14E4F0F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210559"/>
    <w:multiLevelType w:val="hybridMultilevel"/>
    <w:tmpl w:val="BAFC01D8"/>
    <w:lvl w:ilvl="0" w:tplc="540A0019">
      <w:start w:val="1"/>
      <w:numFmt w:val="lowerLetter"/>
      <w:lvlText w:val="%1."/>
      <w:lvlJc w:val="left"/>
      <w:pPr>
        <w:ind w:left="1069" w:hanging="360"/>
      </w:pPr>
    </w:lvl>
    <w:lvl w:ilvl="1" w:tplc="540A0019">
      <w:start w:val="1"/>
      <w:numFmt w:val="lowerLetter"/>
      <w:lvlText w:val="%2."/>
      <w:lvlJc w:val="left"/>
      <w:pPr>
        <w:ind w:left="1658" w:hanging="360"/>
      </w:pPr>
    </w:lvl>
    <w:lvl w:ilvl="2" w:tplc="540A001B" w:tentative="1">
      <w:start w:val="1"/>
      <w:numFmt w:val="lowerRoman"/>
      <w:lvlText w:val="%3."/>
      <w:lvlJc w:val="right"/>
      <w:pPr>
        <w:ind w:left="2378" w:hanging="180"/>
      </w:pPr>
    </w:lvl>
    <w:lvl w:ilvl="3" w:tplc="540A000F" w:tentative="1">
      <w:start w:val="1"/>
      <w:numFmt w:val="decimal"/>
      <w:lvlText w:val="%4."/>
      <w:lvlJc w:val="left"/>
      <w:pPr>
        <w:ind w:left="3098" w:hanging="360"/>
      </w:pPr>
    </w:lvl>
    <w:lvl w:ilvl="4" w:tplc="540A0019" w:tentative="1">
      <w:start w:val="1"/>
      <w:numFmt w:val="lowerLetter"/>
      <w:lvlText w:val="%5."/>
      <w:lvlJc w:val="left"/>
      <w:pPr>
        <w:ind w:left="3818" w:hanging="360"/>
      </w:pPr>
    </w:lvl>
    <w:lvl w:ilvl="5" w:tplc="540A001B" w:tentative="1">
      <w:start w:val="1"/>
      <w:numFmt w:val="lowerRoman"/>
      <w:lvlText w:val="%6."/>
      <w:lvlJc w:val="right"/>
      <w:pPr>
        <w:ind w:left="4538" w:hanging="180"/>
      </w:pPr>
    </w:lvl>
    <w:lvl w:ilvl="6" w:tplc="540A000F" w:tentative="1">
      <w:start w:val="1"/>
      <w:numFmt w:val="decimal"/>
      <w:lvlText w:val="%7."/>
      <w:lvlJc w:val="left"/>
      <w:pPr>
        <w:ind w:left="5258" w:hanging="360"/>
      </w:pPr>
    </w:lvl>
    <w:lvl w:ilvl="7" w:tplc="540A0019" w:tentative="1">
      <w:start w:val="1"/>
      <w:numFmt w:val="lowerLetter"/>
      <w:lvlText w:val="%8."/>
      <w:lvlJc w:val="left"/>
      <w:pPr>
        <w:ind w:left="5978" w:hanging="360"/>
      </w:pPr>
    </w:lvl>
    <w:lvl w:ilvl="8" w:tplc="540A001B" w:tentative="1">
      <w:start w:val="1"/>
      <w:numFmt w:val="lowerRoman"/>
      <w:lvlText w:val="%9."/>
      <w:lvlJc w:val="right"/>
      <w:pPr>
        <w:ind w:left="6698" w:hanging="180"/>
      </w:pPr>
    </w:lvl>
  </w:abstractNum>
  <w:abstractNum w:abstractNumId="14" w15:restartNumberingAfterBreak="0">
    <w:nsid w:val="2F576A96"/>
    <w:multiLevelType w:val="hybridMultilevel"/>
    <w:tmpl w:val="B9FA653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5" w15:restartNumberingAfterBreak="0">
    <w:nsid w:val="36245470"/>
    <w:multiLevelType w:val="hybridMultilevel"/>
    <w:tmpl w:val="0862D30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A60317B"/>
    <w:multiLevelType w:val="hybridMultilevel"/>
    <w:tmpl w:val="1ECA7C4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3ACC716C"/>
    <w:multiLevelType w:val="hybridMultilevel"/>
    <w:tmpl w:val="FDB4772E"/>
    <w:lvl w:ilvl="0" w:tplc="9A2AB2A4">
      <w:start w:val="1"/>
      <w:numFmt w:val="lowerLetter"/>
      <w:lvlText w:val="%1)"/>
      <w:lvlJc w:val="left"/>
      <w:pPr>
        <w:ind w:left="927" w:hanging="360"/>
      </w:pPr>
      <w:rPr>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E0175CF"/>
    <w:multiLevelType w:val="hybridMultilevel"/>
    <w:tmpl w:val="A37E94A6"/>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19" w15:restartNumberingAfterBreak="0">
    <w:nsid w:val="426C767C"/>
    <w:multiLevelType w:val="hybridMultilevel"/>
    <w:tmpl w:val="921484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DD10C40"/>
    <w:multiLevelType w:val="hybridMultilevel"/>
    <w:tmpl w:val="4A668042"/>
    <w:lvl w:ilvl="0" w:tplc="540A0011">
      <w:start w:val="1"/>
      <w:numFmt w:val="decimal"/>
      <w:lvlText w:val="%1)"/>
      <w:lvlJc w:val="left"/>
      <w:pPr>
        <w:ind w:left="1800" w:hanging="360"/>
      </w:pPr>
    </w:lvl>
    <w:lvl w:ilvl="1" w:tplc="540A0019" w:tentative="1">
      <w:start w:val="1"/>
      <w:numFmt w:val="lowerLetter"/>
      <w:lvlText w:val="%2."/>
      <w:lvlJc w:val="left"/>
      <w:pPr>
        <w:ind w:left="2520" w:hanging="360"/>
      </w:pPr>
    </w:lvl>
    <w:lvl w:ilvl="2" w:tplc="540A001B" w:tentative="1">
      <w:start w:val="1"/>
      <w:numFmt w:val="lowerRoman"/>
      <w:lvlText w:val="%3."/>
      <w:lvlJc w:val="right"/>
      <w:pPr>
        <w:ind w:left="3240" w:hanging="180"/>
      </w:pPr>
    </w:lvl>
    <w:lvl w:ilvl="3" w:tplc="540A000F" w:tentative="1">
      <w:start w:val="1"/>
      <w:numFmt w:val="decimal"/>
      <w:lvlText w:val="%4."/>
      <w:lvlJc w:val="left"/>
      <w:pPr>
        <w:ind w:left="3960" w:hanging="360"/>
      </w:pPr>
    </w:lvl>
    <w:lvl w:ilvl="4" w:tplc="540A0019" w:tentative="1">
      <w:start w:val="1"/>
      <w:numFmt w:val="lowerLetter"/>
      <w:lvlText w:val="%5."/>
      <w:lvlJc w:val="left"/>
      <w:pPr>
        <w:ind w:left="4680" w:hanging="360"/>
      </w:pPr>
    </w:lvl>
    <w:lvl w:ilvl="5" w:tplc="540A001B" w:tentative="1">
      <w:start w:val="1"/>
      <w:numFmt w:val="lowerRoman"/>
      <w:lvlText w:val="%6."/>
      <w:lvlJc w:val="right"/>
      <w:pPr>
        <w:ind w:left="5400" w:hanging="180"/>
      </w:pPr>
    </w:lvl>
    <w:lvl w:ilvl="6" w:tplc="540A000F" w:tentative="1">
      <w:start w:val="1"/>
      <w:numFmt w:val="decimal"/>
      <w:lvlText w:val="%7."/>
      <w:lvlJc w:val="left"/>
      <w:pPr>
        <w:ind w:left="6120" w:hanging="360"/>
      </w:pPr>
    </w:lvl>
    <w:lvl w:ilvl="7" w:tplc="540A0019" w:tentative="1">
      <w:start w:val="1"/>
      <w:numFmt w:val="lowerLetter"/>
      <w:lvlText w:val="%8."/>
      <w:lvlJc w:val="left"/>
      <w:pPr>
        <w:ind w:left="6840" w:hanging="360"/>
      </w:pPr>
    </w:lvl>
    <w:lvl w:ilvl="8" w:tplc="540A001B" w:tentative="1">
      <w:start w:val="1"/>
      <w:numFmt w:val="lowerRoman"/>
      <w:lvlText w:val="%9."/>
      <w:lvlJc w:val="right"/>
      <w:pPr>
        <w:ind w:left="7560" w:hanging="180"/>
      </w:pPr>
    </w:lvl>
  </w:abstractNum>
  <w:abstractNum w:abstractNumId="21" w15:restartNumberingAfterBreak="0">
    <w:nsid w:val="5285722C"/>
    <w:multiLevelType w:val="hybridMultilevel"/>
    <w:tmpl w:val="869A5380"/>
    <w:lvl w:ilvl="0" w:tplc="540A0019">
      <w:start w:val="1"/>
      <w:numFmt w:val="lowerLetter"/>
      <w:lvlText w:val="%1."/>
      <w:lvlJc w:val="left"/>
      <w:pPr>
        <w:ind w:left="360" w:hanging="360"/>
      </w:p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22" w15:restartNumberingAfterBreak="0">
    <w:nsid w:val="5E4828EC"/>
    <w:multiLevelType w:val="hybridMultilevel"/>
    <w:tmpl w:val="5A98CE18"/>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5F0F0352"/>
    <w:multiLevelType w:val="hybridMultilevel"/>
    <w:tmpl w:val="4184CA3E"/>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4" w15:restartNumberingAfterBreak="0">
    <w:nsid w:val="60F266FF"/>
    <w:multiLevelType w:val="hybridMultilevel"/>
    <w:tmpl w:val="CF86FB9C"/>
    <w:lvl w:ilvl="0" w:tplc="300A0019">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687B79A8"/>
    <w:multiLevelType w:val="hybridMultilevel"/>
    <w:tmpl w:val="DDD83980"/>
    <w:lvl w:ilvl="0" w:tplc="540A0019">
      <w:start w:val="1"/>
      <w:numFmt w:val="lowerLetter"/>
      <w:lvlText w:val="%1."/>
      <w:lvlJc w:val="left"/>
      <w:pPr>
        <w:ind w:left="360" w:hanging="360"/>
      </w:pPr>
    </w:lvl>
    <w:lvl w:ilvl="1" w:tplc="540A0019" w:tentative="1">
      <w:start w:val="1"/>
      <w:numFmt w:val="lowerLetter"/>
      <w:lvlText w:val="%2."/>
      <w:lvlJc w:val="left"/>
      <w:pPr>
        <w:ind w:left="1080" w:hanging="360"/>
      </w:pPr>
    </w:lvl>
    <w:lvl w:ilvl="2" w:tplc="540A001B" w:tentative="1">
      <w:start w:val="1"/>
      <w:numFmt w:val="lowerRoman"/>
      <w:lvlText w:val="%3."/>
      <w:lvlJc w:val="right"/>
      <w:pPr>
        <w:ind w:left="1800" w:hanging="180"/>
      </w:pPr>
    </w:lvl>
    <w:lvl w:ilvl="3" w:tplc="540A000F" w:tentative="1">
      <w:start w:val="1"/>
      <w:numFmt w:val="decimal"/>
      <w:lvlText w:val="%4."/>
      <w:lvlJc w:val="left"/>
      <w:pPr>
        <w:ind w:left="2520" w:hanging="360"/>
      </w:pPr>
    </w:lvl>
    <w:lvl w:ilvl="4" w:tplc="540A0019" w:tentative="1">
      <w:start w:val="1"/>
      <w:numFmt w:val="lowerLetter"/>
      <w:lvlText w:val="%5."/>
      <w:lvlJc w:val="left"/>
      <w:pPr>
        <w:ind w:left="3240" w:hanging="360"/>
      </w:pPr>
    </w:lvl>
    <w:lvl w:ilvl="5" w:tplc="540A001B" w:tentative="1">
      <w:start w:val="1"/>
      <w:numFmt w:val="lowerRoman"/>
      <w:lvlText w:val="%6."/>
      <w:lvlJc w:val="right"/>
      <w:pPr>
        <w:ind w:left="3960" w:hanging="180"/>
      </w:pPr>
    </w:lvl>
    <w:lvl w:ilvl="6" w:tplc="540A000F" w:tentative="1">
      <w:start w:val="1"/>
      <w:numFmt w:val="decimal"/>
      <w:lvlText w:val="%7."/>
      <w:lvlJc w:val="left"/>
      <w:pPr>
        <w:ind w:left="4680" w:hanging="360"/>
      </w:pPr>
    </w:lvl>
    <w:lvl w:ilvl="7" w:tplc="540A0019" w:tentative="1">
      <w:start w:val="1"/>
      <w:numFmt w:val="lowerLetter"/>
      <w:lvlText w:val="%8."/>
      <w:lvlJc w:val="left"/>
      <w:pPr>
        <w:ind w:left="5400" w:hanging="360"/>
      </w:pPr>
    </w:lvl>
    <w:lvl w:ilvl="8" w:tplc="540A001B" w:tentative="1">
      <w:start w:val="1"/>
      <w:numFmt w:val="lowerRoman"/>
      <w:lvlText w:val="%9."/>
      <w:lvlJc w:val="right"/>
      <w:pPr>
        <w:ind w:left="6120" w:hanging="180"/>
      </w:pPr>
    </w:lvl>
  </w:abstractNum>
  <w:abstractNum w:abstractNumId="26" w15:restartNumberingAfterBreak="0">
    <w:nsid w:val="6ECE117D"/>
    <w:multiLevelType w:val="hybridMultilevel"/>
    <w:tmpl w:val="47F6229E"/>
    <w:lvl w:ilvl="0" w:tplc="540A0019">
      <w:start w:val="1"/>
      <w:numFmt w:val="lowerLetter"/>
      <w:lvlText w:val="%1."/>
      <w:lvlJc w:val="left"/>
      <w:pPr>
        <w:ind w:left="1080" w:hanging="360"/>
      </w:pPr>
    </w:lvl>
    <w:lvl w:ilvl="1" w:tplc="540A0019" w:tentative="1">
      <w:start w:val="1"/>
      <w:numFmt w:val="lowerLetter"/>
      <w:lvlText w:val="%2."/>
      <w:lvlJc w:val="left"/>
      <w:pPr>
        <w:ind w:left="1800" w:hanging="360"/>
      </w:pPr>
    </w:lvl>
    <w:lvl w:ilvl="2" w:tplc="540A001B" w:tentative="1">
      <w:start w:val="1"/>
      <w:numFmt w:val="lowerRoman"/>
      <w:lvlText w:val="%3."/>
      <w:lvlJc w:val="right"/>
      <w:pPr>
        <w:ind w:left="2520" w:hanging="180"/>
      </w:pPr>
    </w:lvl>
    <w:lvl w:ilvl="3" w:tplc="540A000F" w:tentative="1">
      <w:start w:val="1"/>
      <w:numFmt w:val="decimal"/>
      <w:lvlText w:val="%4."/>
      <w:lvlJc w:val="left"/>
      <w:pPr>
        <w:ind w:left="3240" w:hanging="360"/>
      </w:pPr>
    </w:lvl>
    <w:lvl w:ilvl="4" w:tplc="540A0019" w:tentative="1">
      <w:start w:val="1"/>
      <w:numFmt w:val="lowerLetter"/>
      <w:lvlText w:val="%5."/>
      <w:lvlJc w:val="left"/>
      <w:pPr>
        <w:ind w:left="3960" w:hanging="360"/>
      </w:pPr>
    </w:lvl>
    <w:lvl w:ilvl="5" w:tplc="540A001B" w:tentative="1">
      <w:start w:val="1"/>
      <w:numFmt w:val="lowerRoman"/>
      <w:lvlText w:val="%6."/>
      <w:lvlJc w:val="right"/>
      <w:pPr>
        <w:ind w:left="4680" w:hanging="180"/>
      </w:pPr>
    </w:lvl>
    <w:lvl w:ilvl="6" w:tplc="540A000F" w:tentative="1">
      <w:start w:val="1"/>
      <w:numFmt w:val="decimal"/>
      <w:lvlText w:val="%7."/>
      <w:lvlJc w:val="left"/>
      <w:pPr>
        <w:ind w:left="5400" w:hanging="360"/>
      </w:pPr>
    </w:lvl>
    <w:lvl w:ilvl="7" w:tplc="540A0019" w:tentative="1">
      <w:start w:val="1"/>
      <w:numFmt w:val="lowerLetter"/>
      <w:lvlText w:val="%8."/>
      <w:lvlJc w:val="left"/>
      <w:pPr>
        <w:ind w:left="6120" w:hanging="360"/>
      </w:pPr>
    </w:lvl>
    <w:lvl w:ilvl="8" w:tplc="540A001B" w:tentative="1">
      <w:start w:val="1"/>
      <w:numFmt w:val="lowerRoman"/>
      <w:lvlText w:val="%9."/>
      <w:lvlJc w:val="right"/>
      <w:pPr>
        <w:ind w:left="6840" w:hanging="180"/>
      </w:pPr>
    </w:lvl>
  </w:abstractNum>
  <w:abstractNum w:abstractNumId="27" w15:restartNumberingAfterBreak="0">
    <w:nsid w:val="751F079E"/>
    <w:multiLevelType w:val="hybridMultilevel"/>
    <w:tmpl w:val="CE120330"/>
    <w:lvl w:ilvl="0" w:tplc="540A0019">
      <w:start w:val="1"/>
      <w:numFmt w:val="lowerLetter"/>
      <w:lvlText w:val="%1."/>
      <w:lvlJc w:val="left"/>
      <w:pPr>
        <w:ind w:left="1755" w:hanging="360"/>
      </w:pPr>
    </w:lvl>
    <w:lvl w:ilvl="1" w:tplc="540A0019" w:tentative="1">
      <w:start w:val="1"/>
      <w:numFmt w:val="lowerLetter"/>
      <w:lvlText w:val="%2."/>
      <w:lvlJc w:val="left"/>
      <w:pPr>
        <w:ind w:left="2475" w:hanging="360"/>
      </w:pPr>
    </w:lvl>
    <w:lvl w:ilvl="2" w:tplc="540A001B" w:tentative="1">
      <w:start w:val="1"/>
      <w:numFmt w:val="lowerRoman"/>
      <w:lvlText w:val="%3."/>
      <w:lvlJc w:val="right"/>
      <w:pPr>
        <w:ind w:left="3195" w:hanging="180"/>
      </w:pPr>
    </w:lvl>
    <w:lvl w:ilvl="3" w:tplc="540A000F" w:tentative="1">
      <w:start w:val="1"/>
      <w:numFmt w:val="decimal"/>
      <w:lvlText w:val="%4."/>
      <w:lvlJc w:val="left"/>
      <w:pPr>
        <w:ind w:left="3915" w:hanging="360"/>
      </w:pPr>
    </w:lvl>
    <w:lvl w:ilvl="4" w:tplc="540A0019" w:tentative="1">
      <w:start w:val="1"/>
      <w:numFmt w:val="lowerLetter"/>
      <w:lvlText w:val="%5."/>
      <w:lvlJc w:val="left"/>
      <w:pPr>
        <w:ind w:left="4635" w:hanging="360"/>
      </w:pPr>
    </w:lvl>
    <w:lvl w:ilvl="5" w:tplc="540A001B" w:tentative="1">
      <w:start w:val="1"/>
      <w:numFmt w:val="lowerRoman"/>
      <w:lvlText w:val="%6."/>
      <w:lvlJc w:val="right"/>
      <w:pPr>
        <w:ind w:left="5355" w:hanging="180"/>
      </w:pPr>
    </w:lvl>
    <w:lvl w:ilvl="6" w:tplc="540A000F" w:tentative="1">
      <w:start w:val="1"/>
      <w:numFmt w:val="decimal"/>
      <w:lvlText w:val="%7."/>
      <w:lvlJc w:val="left"/>
      <w:pPr>
        <w:ind w:left="6075" w:hanging="360"/>
      </w:pPr>
    </w:lvl>
    <w:lvl w:ilvl="7" w:tplc="540A0019" w:tentative="1">
      <w:start w:val="1"/>
      <w:numFmt w:val="lowerLetter"/>
      <w:lvlText w:val="%8."/>
      <w:lvlJc w:val="left"/>
      <w:pPr>
        <w:ind w:left="6795" w:hanging="360"/>
      </w:pPr>
    </w:lvl>
    <w:lvl w:ilvl="8" w:tplc="540A001B" w:tentative="1">
      <w:start w:val="1"/>
      <w:numFmt w:val="lowerRoman"/>
      <w:lvlText w:val="%9."/>
      <w:lvlJc w:val="right"/>
      <w:pPr>
        <w:ind w:left="7515" w:hanging="180"/>
      </w:pPr>
    </w:lvl>
  </w:abstractNum>
  <w:abstractNum w:abstractNumId="28" w15:restartNumberingAfterBreak="0">
    <w:nsid w:val="7AC65418"/>
    <w:multiLevelType w:val="hybridMultilevel"/>
    <w:tmpl w:val="0470B706"/>
    <w:lvl w:ilvl="0" w:tplc="F15A9F32">
      <w:start w:val="1"/>
      <w:numFmt w:val="lowerLetter"/>
      <w:lvlText w:val="%1."/>
      <w:lvlJc w:val="left"/>
      <w:pPr>
        <w:ind w:left="720" w:hanging="360"/>
      </w:pPr>
      <w:rPr>
        <w:b/>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num w:numId="1">
    <w:abstractNumId w:val="11"/>
  </w:num>
  <w:num w:numId="2">
    <w:abstractNumId w:val="0"/>
  </w:num>
  <w:num w:numId="3">
    <w:abstractNumId w:val="23"/>
  </w:num>
  <w:num w:numId="4">
    <w:abstractNumId w:val="17"/>
  </w:num>
  <w:num w:numId="5">
    <w:abstractNumId w:val="6"/>
  </w:num>
  <w:num w:numId="6">
    <w:abstractNumId w:val="20"/>
  </w:num>
  <w:num w:numId="7">
    <w:abstractNumId w:val="5"/>
  </w:num>
  <w:num w:numId="8">
    <w:abstractNumId w:val="22"/>
  </w:num>
  <w:num w:numId="9">
    <w:abstractNumId w:val="18"/>
  </w:num>
  <w:num w:numId="10">
    <w:abstractNumId w:val="24"/>
  </w:num>
  <w:num w:numId="11">
    <w:abstractNumId w:val="14"/>
  </w:num>
  <w:num w:numId="12">
    <w:abstractNumId w:val="16"/>
  </w:num>
  <w:num w:numId="13">
    <w:abstractNumId w:val="15"/>
  </w:num>
  <w:num w:numId="14">
    <w:abstractNumId w:val="19"/>
  </w:num>
  <w:num w:numId="15">
    <w:abstractNumId w:val="8"/>
  </w:num>
  <w:num w:numId="16">
    <w:abstractNumId w:val="12"/>
  </w:num>
  <w:num w:numId="17">
    <w:abstractNumId w:val="2"/>
  </w:num>
  <w:num w:numId="18">
    <w:abstractNumId w:val="27"/>
  </w:num>
  <w:num w:numId="19">
    <w:abstractNumId w:val="10"/>
  </w:num>
  <w:num w:numId="20">
    <w:abstractNumId w:val="21"/>
  </w:num>
  <w:num w:numId="21">
    <w:abstractNumId w:val="7"/>
  </w:num>
  <w:num w:numId="22">
    <w:abstractNumId w:val="25"/>
  </w:num>
  <w:num w:numId="23">
    <w:abstractNumId w:val="26"/>
  </w:num>
  <w:num w:numId="24">
    <w:abstractNumId w:val="3"/>
  </w:num>
  <w:num w:numId="25">
    <w:abstractNumId w:val="1"/>
  </w:num>
  <w:num w:numId="26">
    <w:abstractNumId w:val="13"/>
  </w:num>
  <w:num w:numId="27">
    <w:abstractNumId w:val="4"/>
  </w:num>
  <w:num w:numId="28">
    <w:abstractNumId w:val="9"/>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5C"/>
    <w:rsid w:val="0000473E"/>
    <w:rsid w:val="0001746E"/>
    <w:rsid w:val="000272B7"/>
    <w:rsid w:val="000305BB"/>
    <w:rsid w:val="00035585"/>
    <w:rsid w:val="000449A0"/>
    <w:rsid w:val="000631CF"/>
    <w:rsid w:val="00072AAB"/>
    <w:rsid w:val="00076DB4"/>
    <w:rsid w:val="00085589"/>
    <w:rsid w:val="000C0C95"/>
    <w:rsid w:val="000C2FBA"/>
    <w:rsid w:val="000F7F38"/>
    <w:rsid w:val="00116E26"/>
    <w:rsid w:val="001269D7"/>
    <w:rsid w:val="001332EF"/>
    <w:rsid w:val="00135673"/>
    <w:rsid w:val="00157E61"/>
    <w:rsid w:val="0016201E"/>
    <w:rsid w:val="001A3EEF"/>
    <w:rsid w:val="001B5158"/>
    <w:rsid w:val="001B6B31"/>
    <w:rsid w:val="001C1248"/>
    <w:rsid w:val="001C4892"/>
    <w:rsid w:val="001D1F50"/>
    <w:rsid w:val="001F38DE"/>
    <w:rsid w:val="001F59BB"/>
    <w:rsid w:val="00205EE8"/>
    <w:rsid w:val="002141F7"/>
    <w:rsid w:val="002208AA"/>
    <w:rsid w:val="0022271C"/>
    <w:rsid w:val="002276F5"/>
    <w:rsid w:val="00235A78"/>
    <w:rsid w:val="00242B8F"/>
    <w:rsid w:val="00265F55"/>
    <w:rsid w:val="002661CA"/>
    <w:rsid w:val="00267578"/>
    <w:rsid w:val="00275338"/>
    <w:rsid w:val="00276BB9"/>
    <w:rsid w:val="0028699E"/>
    <w:rsid w:val="002877EC"/>
    <w:rsid w:val="002A2B15"/>
    <w:rsid w:val="002C743A"/>
    <w:rsid w:val="002D3F68"/>
    <w:rsid w:val="002D443E"/>
    <w:rsid w:val="002E00E0"/>
    <w:rsid w:val="00301439"/>
    <w:rsid w:val="00303F78"/>
    <w:rsid w:val="00305C64"/>
    <w:rsid w:val="0031490B"/>
    <w:rsid w:val="00324A68"/>
    <w:rsid w:val="0032625C"/>
    <w:rsid w:val="003323E6"/>
    <w:rsid w:val="00332497"/>
    <w:rsid w:val="00342DCF"/>
    <w:rsid w:val="00344A1C"/>
    <w:rsid w:val="00366A23"/>
    <w:rsid w:val="00393E36"/>
    <w:rsid w:val="00396332"/>
    <w:rsid w:val="004B0CDC"/>
    <w:rsid w:val="004D4C7C"/>
    <w:rsid w:val="004E582B"/>
    <w:rsid w:val="004F7190"/>
    <w:rsid w:val="0050633A"/>
    <w:rsid w:val="00512450"/>
    <w:rsid w:val="005757A3"/>
    <w:rsid w:val="005772E1"/>
    <w:rsid w:val="00583CCC"/>
    <w:rsid w:val="00596D6A"/>
    <w:rsid w:val="005A4C75"/>
    <w:rsid w:val="005C4272"/>
    <w:rsid w:val="005C572B"/>
    <w:rsid w:val="005D0E8B"/>
    <w:rsid w:val="005E1F79"/>
    <w:rsid w:val="005F4743"/>
    <w:rsid w:val="00647709"/>
    <w:rsid w:val="00666C9A"/>
    <w:rsid w:val="00677B67"/>
    <w:rsid w:val="006B092F"/>
    <w:rsid w:val="006B4009"/>
    <w:rsid w:val="006B48C8"/>
    <w:rsid w:val="006B499F"/>
    <w:rsid w:val="006B7025"/>
    <w:rsid w:val="006C4B9E"/>
    <w:rsid w:val="006E444C"/>
    <w:rsid w:val="006E4FAB"/>
    <w:rsid w:val="006F28F2"/>
    <w:rsid w:val="007033B8"/>
    <w:rsid w:val="00714187"/>
    <w:rsid w:val="00724831"/>
    <w:rsid w:val="00730B31"/>
    <w:rsid w:val="00761C62"/>
    <w:rsid w:val="00772680"/>
    <w:rsid w:val="0077376F"/>
    <w:rsid w:val="007842E0"/>
    <w:rsid w:val="007A4E45"/>
    <w:rsid w:val="007B1E1F"/>
    <w:rsid w:val="007B21A8"/>
    <w:rsid w:val="007D7933"/>
    <w:rsid w:val="007E61DF"/>
    <w:rsid w:val="00815138"/>
    <w:rsid w:val="008177CC"/>
    <w:rsid w:val="00825E1A"/>
    <w:rsid w:val="00892382"/>
    <w:rsid w:val="008925BC"/>
    <w:rsid w:val="00897E26"/>
    <w:rsid w:val="00897FED"/>
    <w:rsid w:val="008B7C4E"/>
    <w:rsid w:val="008C163F"/>
    <w:rsid w:val="008C744E"/>
    <w:rsid w:val="008F27FC"/>
    <w:rsid w:val="008F5AE3"/>
    <w:rsid w:val="008F66D2"/>
    <w:rsid w:val="0090020B"/>
    <w:rsid w:val="009079AB"/>
    <w:rsid w:val="00926987"/>
    <w:rsid w:val="00927125"/>
    <w:rsid w:val="00945723"/>
    <w:rsid w:val="00946E2C"/>
    <w:rsid w:val="009612AA"/>
    <w:rsid w:val="00980B87"/>
    <w:rsid w:val="00992758"/>
    <w:rsid w:val="009A779F"/>
    <w:rsid w:val="009B15BE"/>
    <w:rsid w:val="009D5554"/>
    <w:rsid w:val="009F6B8A"/>
    <w:rsid w:val="00A015FB"/>
    <w:rsid w:val="00A271AA"/>
    <w:rsid w:val="00A3153B"/>
    <w:rsid w:val="00A3444E"/>
    <w:rsid w:val="00A548E0"/>
    <w:rsid w:val="00A72D4C"/>
    <w:rsid w:val="00A91B7A"/>
    <w:rsid w:val="00AB3856"/>
    <w:rsid w:val="00AC299D"/>
    <w:rsid w:val="00B2749F"/>
    <w:rsid w:val="00B41DC5"/>
    <w:rsid w:val="00B55430"/>
    <w:rsid w:val="00B73546"/>
    <w:rsid w:val="00B951AD"/>
    <w:rsid w:val="00B96416"/>
    <w:rsid w:val="00BB6EEA"/>
    <w:rsid w:val="00BC5F6A"/>
    <w:rsid w:val="00BD02CD"/>
    <w:rsid w:val="00BD5C14"/>
    <w:rsid w:val="00BD6CB4"/>
    <w:rsid w:val="00BF2101"/>
    <w:rsid w:val="00BF4411"/>
    <w:rsid w:val="00C1389E"/>
    <w:rsid w:val="00C173CF"/>
    <w:rsid w:val="00C2222A"/>
    <w:rsid w:val="00C241FC"/>
    <w:rsid w:val="00C41CF6"/>
    <w:rsid w:val="00C5310F"/>
    <w:rsid w:val="00C74749"/>
    <w:rsid w:val="00C93504"/>
    <w:rsid w:val="00C94378"/>
    <w:rsid w:val="00C9729C"/>
    <w:rsid w:val="00CA1C0A"/>
    <w:rsid w:val="00CA30BD"/>
    <w:rsid w:val="00CD15D7"/>
    <w:rsid w:val="00CE2507"/>
    <w:rsid w:val="00CE6930"/>
    <w:rsid w:val="00D15CC7"/>
    <w:rsid w:val="00D307E2"/>
    <w:rsid w:val="00D91CD8"/>
    <w:rsid w:val="00DA2B4C"/>
    <w:rsid w:val="00DB47F0"/>
    <w:rsid w:val="00DC3F93"/>
    <w:rsid w:val="00DE6214"/>
    <w:rsid w:val="00DF4A0B"/>
    <w:rsid w:val="00E02E8C"/>
    <w:rsid w:val="00E34E51"/>
    <w:rsid w:val="00E46245"/>
    <w:rsid w:val="00E51F90"/>
    <w:rsid w:val="00E82433"/>
    <w:rsid w:val="00E856D2"/>
    <w:rsid w:val="00EA16F0"/>
    <w:rsid w:val="00EA5B19"/>
    <w:rsid w:val="00EA5BA9"/>
    <w:rsid w:val="00EC081A"/>
    <w:rsid w:val="00ED1D8B"/>
    <w:rsid w:val="00ED60D2"/>
    <w:rsid w:val="00EE7DB0"/>
    <w:rsid w:val="00F20CD0"/>
    <w:rsid w:val="00F56137"/>
    <w:rsid w:val="00F67A39"/>
    <w:rsid w:val="00F714D4"/>
    <w:rsid w:val="00F73BEA"/>
    <w:rsid w:val="00F743F3"/>
    <w:rsid w:val="00F80050"/>
    <w:rsid w:val="00F96E29"/>
    <w:rsid w:val="00FB40D3"/>
    <w:rsid w:val="00FB437E"/>
    <w:rsid w:val="00FC4B2D"/>
    <w:rsid w:val="00FD55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EB3A0C-E8BD-4D47-AE13-3F87CFAF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2625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1B5158"/>
    <w:rPr>
      <w:color w:val="0563C1" w:themeColor="hyperlink"/>
      <w:u w:val="single"/>
    </w:rPr>
  </w:style>
  <w:style w:type="paragraph" w:styleId="Prrafodelista">
    <w:name w:val="List Paragraph"/>
    <w:basedOn w:val="Normal"/>
    <w:uiPriority w:val="34"/>
    <w:qFormat/>
    <w:rsid w:val="001B5158"/>
    <w:pPr>
      <w:ind w:left="720"/>
      <w:contextualSpacing/>
    </w:pPr>
    <w:rPr>
      <w:lang w:val="es-EC"/>
    </w:rPr>
  </w:style>
  <w:style w:type="paragraph" w:styleId="Encabezado">
    <w:name w:val="header"/>
    <w:basedOn w:val="Normal"/>
    <w:link w:val="EncabezadoCar"/>
    <w:uiPriority w:val="99"/>
    <w:unhideWhenUsed/>
    <w:rsid w:val="001B515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5158"/>
  </w:style>
  <w:style w:type="paragraph" w:styleId="Piedepgina">
    <w:name w:val="footer"/>
    <w:basedOn w:val="Normal"/>
    <w:link w:val="PiedepginaCar"/>
    <w:uiPriority w:val="99"/>
    <w:unhideWhenUsed/>
    <w:rsid w:val="001B51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5158"/>
  </w:style>
  <w:style w:type="paragraph" w:customStyle="1" w:styleId="ListParagraph1">
    <w:name w:val="List Paragraph1"/>
    <w:basedOn w:val="Normal"/>
    <w:rsid w:val="001B5158"/>
    <w:pPr>
      <w:suppressAutoHyphens/>
      <w:spacing w:after="200" w:line="276" w:lineRule="auto"/>
      <w:ind w:left="720"/>
      <w:contextualSpacing/>
    </w:pPr>
    <w:rPr>
      <w:rFonts w:ascii="Calibri" w:eastAsia="Droid Sans Fallback" w:hAnsi="Calibri" w:cs="font281"/>
      <w:kern w:val="1"/>
      <w:lang w:val="es-EC" w:eastAsia="zh-CN"/>
    </w:rPr>
  </w:style>
  <w:style w:type="character" w:styleId="Textoennegrita">
    <w:name w:val="Strong"/>
    <w:basedOn w:val="Fuentedeprrafopredeter"/>
    <w:uiPriority w:val="22"/>
    <w:qFormat/>
    <w:rsid w:val="00FB40D3"/>
    <w:rPr>
      <w:b/>
      <w:bCs/>
    </w:rPr>
  </w:style>
  <w:style w:type="table" w:styleId="Tablaconcuadrcula">
    <w:name w:val="Table Grid"/>
    <w:basedOn w:val="Tablanormal"/>
    <w:uiPriority w:val="39"/>
    <w:rsid w:val="00B95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FD555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55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303408">
      <w:bodyDiv w:val="1"/>
      <w:marLeft w:val="0"/>
      <w:marRight w:val="0"/>
      <w:marTop w:val="0"/>
      <w:marBottom w:val="0"/>
      <w:divBdr>
        <w:top w:val="none" w:sz="0" w:space="0" w:color="auto"/>
        <w:left w:val="none" w:sz="0" w:space="0" w:color="auto"/>
        <w:bottom w:val="none" w:sz="0" w:space="0" w:color="auto"/>
        <w:right w:val="none" w:sz="0" w:space="0" w:color="auto"/>
      </w:divBdr>
    </w:div>
    <w:div w:id="775373527">
      <w:bodyDiv w:val="1"/>
      <w:marLeft w:val="0"/>
      <w:marRight w:val="0"/>
      <w:marTop w:val="0"/>
      <w:marBottom w:val="0"/>
      <w:divBdr>
        <w:top w:val="none" w:sz="0" w:space="0" w:color="auto"/>
        <w:left w:val="none" w:sz="0" w:space="0" w:color="auto"/>
        <w:bottom w:val="none" w:sz="0" w:space="0" w:color="auto"/>
        <w:right w:val="none" w:sz="0" w:space="0" w:color="auto"/>
      </w:divBdr>
    </w:div>
    <w:div w:id="972059783">
      <w:bodyDiv w:val="1"/>
      <w:marLeft w:val="0"/>
      <w:marRight w:val="0"/>
      <w:marTop w:val="0"/>
      <w:marBottom w:val="0"/>
      <w:divBdr>
        <w:top w:val="none" w:sz="0" w:space="0" w:color="auto"/>
        <w:left w:val="none" w:sz="0" w:space="0" w:color="auto"/>
        <w:bottom w:val="none" w:sz="0" w:space="0" w:color="auto"/>
        <w:right w:val="none" w:sz="0" w:space="0" w:color="auto"/>
      </w:divBdr>
    </w:div>
    <w:div w:id="1023168563">
      <w:bodyDiv w:val="1"/>
      <w:marLeft w:val="0"/>
      <w:marRight w:val="0"/>
      <w:marTop w:val="0"/>
      <w:marBottom w:val="0"/>
      <w:divBdr>
        <w:top w:val="none" w:sz="0" w:space="0" w:color="auto"/>
        <w:left w:val="none" w:sz="0" w:space="0" w:color="auto"/>
        <w:bottom w:val="none" w:sz="0" w:space="0" w:color="auto"/>
        <w:right w:val="none" w:sz="0" w:space="0" w:color="auto"/>
      </w:divBdr>
    </w:div>
    <w:div w:id="1040087580">
      <w:bodyDiv w:val="1"/>
      <w:marLeft w:val="0"/>
      <w:marRight w:val="0"/>
      <w:marTop w:val="0"/>
      <w:marBottom w:val="0"/>
      <w:divBdr>
        <w:top w:val="none" w:sz="0" w:space="0" w:color="auto"/>
        <w:left w:val="none" w:sz="0" w:space="0" w:color="auto"/>
        <w:bottom w:val="none" w:sz="0" w:space="0" w:color="auto"/>
        <w:right w:val="none" w:sz="0" w:space="0" w:color="auto"/>
      </w:divBdr>
    </w:div>
    <w:div w:id="1847937251">
      <w:bodyDiv w:val="1"/>
      <w:marLeft w:val="0"/>
      <w:marRight w:val="0"/>
      <w:marTop w:val="0"/>
      <w:marBottom w:val="0"/>
      <w:divBdr>
        <w:top w:val="none" w:sz="0" w:space="0" w:color="auto"/>
        <w:left w:val="none" w:sz="0" w:space="0" w:color="auto"/>
        <w:bottom w:val="none" w:sz="0" w:space="0" w:color="auto"/>
        <w:right w:val="none" w:sz="0" w:space="0" w:color="auto"/>
      </w:divBdr>
    </w:div>
    <w:div w:id="1935505230">
      <w:bodyDiv w:val="1"/>
      <w:marLeft w:val="0"/>
      <w:marRight w:val="0"/>
      <w:marTop w:val="0"/>
      <w:marBottom w:val="0"/>
      <w:divBdr>
        <w:top w:val="none" w:sz="0" w:space="0" w:color="auto"/>
        <w:left w:val="none" w:sz="0" w:space="0" w:color="auto"/>
        <w:bottom w:val="none" w:sz="0" w:space="0" w:color="auto"/>
        <w:right w:val="none" w:sz="0" w:space="0" w:color="auto"/>
      </w:divBdr>
    </w:div>
    <w:div w:id="1980839087">
      <w:bodyDiv w:val="1"/>
      <w:marLeft w:val="0"/>
      <w:marRight w:val="0"/>
      <w:marTop w:val="0"/>
      <w:marBottom w:val="0"/>
      <w:divBdr>
        <w:top w:val="none" w:sz="0" w:space="0" w:color="auto"/>
        <w:left w:val="none" w:sz="0" w:space="0" w:color="auto"/>
        <w:bottom w:val="none" w:sz="0" w:space="0" w:color="auto"/>
        <w:right w:val="none" w:sz="0" w:space="0" w:color="auto"/>
      </w:divBdr>
    </w:div>
    <w:div w:id="199730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pal.org"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3126</Words>
  <Characters>17199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Centro Escritura 1</dc:creator>
  <cp:lastModifiedBy>Lorena ...</cp:lastModifiedBy>
  <cp:revision>20</cp:revision>
  <cp:lastPrinted>2017-11-27T17:59:00Z</cp:lastPrinted>
  <dcterms:created xsi:type="dcterms:W3CDTF">2017-11-23T14:42:00Z</dcterms:created>
  <dcterms:modified xsi:type="dcterms:W3CDTF">2017-11-27T18:01:00Z</dcterms:modified>
</cp:coreProperties>
</file>