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26F" w:rsidRDefault="0050226F">
      <w:bookmarkStart w:id="0" w:name="_Hlk505341370"/>
      <w:bookmarkEnd w:id="0"/>
    </w:p>
    <w:p w:rsidR="00955843" w:rsidRDefault="00955843" w:rsidP="008508DE">
      <w:pPr>
        <w:rPr>
          <w:rFonts w:asciiTheme="minorHAnsi" w:hAnsiTheme="minorHAnsi" w:cstheme="minorHAnsi"/>
          <w:b/>
          <w:sz w:val="18"/>
          <w:szCs w:val="18"/>
        </w:rPr>
      </w:pPr>
    </w:p>
    <w:p w:rsidR="005F3C29" w:rsidRDefault="00B629A7" w:rsidP="005F3C29">
      <w:pPr>
        <w:tabs>
          <w:tab w:val="left" w:pos="9000"/>
        </w:tabs>
        <w:ind w:right="-660"/>
        <w:jc w:val="both"/>
        <w:rPr>
          <w:noProof/>
        </w:rPr>
      </w:pPr>
      <w:r w:rsidRPr="00A90B92">
        <w:rPr>
          <w:noProof/>
        </w:rPr>
        <w:drawing>
          <wp:inline distT="0" distB="0" distL="0" distR="0" wp14:anchorId="20B95C31" wp14:editId="02128D62">
            <wp:extent cx="6266815" cy="2342270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837" cy="234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B92" w:rsidRDefault="00A90B92" w:rsidP="005F3C29">
      <w:pPr>
        <w:tabs>
          <w:tab w:val="left" w:pos="9000"/>
        </w:tabs>
        <w:ind w:right="-660"/>
        <w:jc w:val="both"/>
        <w:rPr>
          <w:rFonts w:ascii="Arial" w:hAnsi="Arial" w:cs="Arial"/>
          <w:b/>
          <w:sz w:val="18"/>
          <w:szCs w:val="18"/>
        </w:rPr>
      </w:pPr>
    </w:p>
    <w:p w:rsidR="00C45C74" w:rsidRPr="009960D0" w:rsidRDefault="00C45C74" w:rsidP="00C45C74">
      <w:pPr>
        <w:tabs>
          <w:tab w:val="left" w:pos="9000"/>
        </w:tabs>
        <w:ind w:right="-660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proofErr w:type="gramStart"/>
      <w:r w:rsidR="008E4409" w:rsidRPr="009960D0">
        <w:rPr>
          <w:rFonts w:asciiTheme="minorHAnsi" w:hAnsiTheme="minorHAnsi" w:cstheme="minorHAnsi"/>
          <w:b/>
          <w:sz w:val="18"/>
          <w:szCs w:val="18"/>
        </w:rPr>
        <w:t>1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 (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>5 puntos)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Indique el concepto de riesgo inherente y anote tres características </w:t>
      </w:r>
      <w:r w:rsidR="003A687F" w:rsidRPr="009960D0">
        <w:rPr>
          <w:rFonts w:asciiTheme="minorHAnsi" w:hAnsiTheme="minorHAnsi" w:cstheme="minorHAnsi"/>
          <w:b/>
          <w:sz w:val="18"/>
          <w:szCs w:val="18"/>
        </w:rPr>
        <w:t xml:space="preserve">o situaciones que se presentan en el 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negocio que pueden significar un alto riesgo inherente  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proofErr w:type="gramStart"/>
      <w:r w:rsidR="008E4409" w:rsidRPr="009960D0">
        <w:rPr>
          <w:rFonts w:asciiTheme="minorHAnsi" w:hAnsiTheme="minorHAnsi" w:cstheme="minorHAnsi"/>
          <w:b/>
          <w:sz w:val="18"/>
          <w:szCs w:val="18"/>
        </w:rPr>
        <w:t>2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 (</w:t>
      </w:r>
      <w:proofErr w:type="gramEnd"/>
      <w:r w:rsidR="009960D0" w:rsidRPr="009960D0">
        <w:rPr>
          <w:rFonts w:asciiTheme="minorHAnsi" w:hAnsiTheme="minorHAnsi" w:cstheme="minorHAnsi"/>
          <w:b/>
          <w:sz w:val="18"/>
          <w:szCs w:val="18"/>
        </w:rPr>
        <w:t>3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puntos)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Anote tres de las técnicas de auditoría que son utilizadas para recabar la evidencia </w:t>
      </w:r>
      <w:r w:rsidR="00092F57" w:rsidRPr="009960D0">
        <w:rPr>
          <w:rFonts w:asciiTheme="minorHAnsi" w:hAnsiTheme="minorHAnsi" w:cstheme="minorHAnsi"/>
          <w:b/>
          <w:sz w:val="18"/>
          <w:szCs w:val="18"/>
        </w:rPr>
        <w:t xml:space="preserve">que sirve de respaldo al 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informe </w:t>
      </w:r>
      <w:r w:rsidR="00092F57" w:rsidRPr="009960D0">
        <w:rPr>
          <w:rFonts w:asciiTheme="minorHAnsi" w:hAnsiTheme="minorHAnsi" w:cstheme="minorHAnsi"/>
          <w:b/>
          <w:sz w:val="18"/>
          <w:szCs w:val="18"/>
        </w:rPr>
        <w:t>de auditoría.  Explique en qué consiste una de ellas.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3A687F" w:rsidRPr="009960D0" w:rsidRDefault="003A687F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3A687F" w:rsidRDefault="003A687F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  <w:r w:rsidRPr="009960D0">
        <w:rPr>
          <w:rFonts w:asciiTheme="minorHAnsi" w:hAnsiTheme="minorHAnsi" w:cstheme="minorHAnsi"/>
          <w:b/>
          <w:sz w:val="18"/>
          <w:szCs w:val="18"/>
          <w:lang w:val="es-EC"/>
        </w:rPr>
        <w:t xml:space="preserve">TEMA  </w:t>
      </w:r>
      <w:proofErr w:type="gramStart"/>
      <w:r w:rsidR="008E4409" w:rsidRPr="009960D0">
        <w:rPr>
          <w:rFonts w:asciiTheme="minorHAnsi" w:hAnsiTheme="minorHAnsi" w:cstheme="minorHAnsi"/>
          <w:b/>
          <w:sz w:val="18"/>
          <w:szCs w:val="18"/>
          <w:lang w:val="es-EC"/>
        </w:rPr>
        <w:t>3</w:t>
      </w:r>
      <w:r w:rsidRPr="009960D0">
        <w:rPr>
          <w:rFonts w:asciiTheme="minorHAnsi" w:hAnsiTheme="minorHAnsi" w:cstheme="minorHAnsi"/>
          <w:b/>
          <w:sz w:val="18"/>
          <w:szCs w:val="18"/>
          <w:lang w:val="es-EC"/>
        </w:rPr>
        <w:t xml:space="preserve">  (</w:t>
      </w:r>
      <w:proofErr w:type="gramEnd"/>
      <w:r w:rsidR="009960D0" w:rsidRPr="009960D0">
        <w:rPr>
          <w:rFonts w:asciiTheme="minorHAnsi" w:hAnsiTheme="minorHAnsi" w:cstheme="minorHAnsi"/>
          <w:b/>
          <w:sz w:val="18"/>
          <w:szCs w:val="18"/>
          <w:lang w:val="es-EC"/>
        </w:rPr>
        <w:t>2</w:t>
      </w:r>
      <w:r w:rsidRPr="009960D0">
        <w:rPr>
          <w:rFonts w:asciiTheme="minorHAnsi" w:hAnsiTheme="minorHAnsi" w:cstheme="minorHAnsi"/>
          <w:b/>
          <w:sz w:val="18"/>
          <w:szCs w:val="18"/>
          <w:lang w:val="es-EC"/>
        </w:rPr>
        <w:t xml:space="preserve"> puntos)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  <w:r w:rsidRPr="009960D0">
        <w:rPr>
          <w:rFonts w:asciiTheme="minorHAnsi" w:hAnsiTheme="minorHAnsi" w:cstheme="minorHAnsi"/>
          <w:b/>
          <w:sz w:val="18"/>
          <w:szCs w:val="18"/>
          <w:lang w:val="es-EC"/>
        </w:rPr>
        <w:t xml:space="preserve">Se considera que la validez de la evidencia depende de las circunstancias en que se recibió, </w:t>
      </w:r>
      <w:r w:rsidR="00AA7F9E" w:rsidRPr="009960D0">
        <w:rPr>
          <w:rFonts w:asciiTheme="minorHAnsi" w:hAnsiTheme="minorHAnsi" w:cstheme="minorHAnsi"/>
          <w:b/>
          <w:sz w:val="18"/>
          <w:szCs w:val="18"/>
          <w:lang w:val="es-EC"/>
        </w:rPr>
        <w:t>cuál de</w:t>
      </w:r>
      <w:r w:rsidRPr="009960D0">
        <w:rPr>
          <w:rFonts w:asciiTheme="minorHAnsi" w:hAnsiTheme="minorHAnsi" w:cstheme="minorHAnsi"/>
          <w:b/>
          <w:sz w:val="18"/>
          <w:szCs w:val="18"/>
          <w:lang w:val="es-EC"/>
        </w:rPr>
        <w:t xml:space="preserve"> las siguientes evidencias no tiene mayor validez 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:rsidR="00C45C74" w:rsidRPr="00B629A7" w:rsidRDefault="00C45C74" w:rsidP="00B629A7">
      <w:pPr>
        <w:numPr>
          <w:ilvl w:val="0"/>
          <w:numId w:val="10"/>
        </w:num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B629A7">
        <w:rPr>
          <w:rFonts w:asciiTheme="minorHAnsi" w:hAnsiTheme="minorHAnsi" w:cstheme="minorHAnsi"/>
          <w:sz w:val="18"/>
          <w:szCs w:val="18"/>
          <w:lang w:val="es-EC"/>
        </w:rPr>
        <w:t xml:space="preserve">Se obtuvo de fuentes independientes fuera de la compañía cliente. </w:t>
      </w:r>
    </w:p>
    <w:p w:rsidR="00C45C74" w:rsidRPr="00B629A7" w:rsidRDefault="00C45C74" w:rsidP="00B629A7">
      <w:pPr>
        <w:numPr>
          <w:ilvl w:val="0"/>
          <w:numId w:val="10"/>
        </w:num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B629A7">
        <w:rPr>
          <w:rFonts w:asciiTheme="minorHAnsi" w:hAnsiTheme="minorHAnsi" w:cstheme="minorHAnsi"/>
          <w:sz w:val="18"/>
          <w:szCs w:val="18"/>
          <w:lang w:val="es-EC"/>
        </w:rPr>
        <w:t>Se generó internamente a través de un sistema provisto de controles eficaces.</w:t>
      </w:r>
    </w:p>
    <w:p w:rsidR="00C45C74" w:rsidRPr="00B629A7" w:rsidRDefault="00C45C74" w:rsidP="00B629A7">
      <w:pPr>
        <w:numPr>
          <w:ilvl w:val="0"/>
          <w:numId w:val="10"/>
        </w:num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B629A7">
        <w:rPr>
          <w:rFonts w:asciiTheme="minorHAnsi" w:hAnsiTheme="minorHAnsi" w:cstheme="minorHAnsi"/>
          <w:sz w:val="18"/>
          <w:szCs w:val="18"/>
          <w:lang w:val="es-EC"/>
        </w:rPr>
        <w:t>Se obtuvo de fotocopias y facsímiles.</w:t>
      </w:r>
    </w:p>
    <w:p w:rsidR="00C45C74" w:rsidRPr="00B629A7" w:rsidRDefault="00C45C74" w:rsidP="00B629A7">
      <w:pPr>
        <w:numPr>
          <w:ilvl w:val="0"/>
          <w:numId w:val="10"/>
        </w:num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B629A7">
        <w:rPr>
          <w:rFonts w:asciiTheme="minorHAnsi" w:hAnsiTheme="minorHAnsi" w:cstheme="minorHAnsi"/>
          <w:sz w:val="18"/>
          <w:szCs w:val="18"/>
          <w:lang w:val="es-EC"/>
        </w:rPr>
        <w:t>Se obtuvo directamente del auditor (por ejemplo, observando la aplicación de un control) no indirectamente ni por inferencia.</w:t>
      </w:r>
    </w:p>
    <w:p w:rsidR="00C45C74" w:rsidRPr="00B629A7" w:rsidRDefault="00C45C74" w:rsidP="00B629A7">
      <w:pPr>
        <w:numPr>
          <w:ilvl w:val="0"/>
          <w:numId w:val="10"/>
        </w:numPr>
        <w:tabs>
          <w:tab w:val="left" w:pos="9000"/>
        </w:tabs>
        <w:ind w:right="-14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B629A7">
        <w:rPr>
          <w:rFonts w:asciiTheme="minorHAnsi" w:hAnsiTheme="minorHAnsi" w:cstheme="minorHAnsi"/>
          <w:sz w:val="18"/>
          <w:szCs w:val="18"/>
          <w:lang w:val="es-EC"/>
        </w:rPr>
        <w:t>Tiene forma documental (papel, medios electrónicos o de otro tipo) y no una representación oral.</w:t>
      </w:r>
    </w:p>
    <w:p w:rsidR="00C45C74" w:rsidRPr="009960D0" w:rsidRDefault="00C45C74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C45C74" w:rsidRPr="009960D0" w:rsidRDefault="00C45C74" w:rsidP="00B629A7">
      <w:pPr>
        <w:ind w:right="-143"/>
        <w:jc w:val="both"/>
        <w:rPr>
          <w:rFonts w:asciiTheme="minorHAnsi" w:hAnsiTheme="minorHAnsi" w:cstheme="minorHAnsi"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proofErr w:type="gramStart"/>
      <w:r w:rsidR="008E4409" w:rsidRPr="009960D0">
        <w:rPr>
          <w:rFonts w:asciiTheme="minorHAnsi" w:hAnsiTheme="minorHAnsi" w:cstheme="minorHAnsi"/>
          <w:b/>
          <w:sz w:val="18"/>
          <w:szCs w:val="18"/>
        </w:rPr>
        <w:t>4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 (</w:t>
      </w:r>
      <w:proofErr w:type="gramEnd"/>
      <w:r w:rsidR="00AA7F9E" w:rsidRPr="009960D0">
        <w:rPr>
          <w:rFonts w:asciiTheme="minorHAnsi" w:hAnsiTheme="minorHAnsi" w:cstheme="minorHAnsi"/>
          <w:b/>
          <w:sz w:val="18"/>
          <w:szCs w:val="18"/>
        </w:rPr>
        <w:t>5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puntos)</w:t>
      </w:r>
    </w:p>
    <w:p w:rsidR="00C45C74" w:rsidRPr="009960D0" w:rsidRDefault="00AA7F9E" w:rsidP="00B629A7">
      <w:pPr>
        <w:ind w:right="-143"/>
        <w:jc w:val="both"/>
        <w:rPr>
          <w:rFonts w:asciiTheme="minorHAnsi" w:hAnsiTheme="minorHAnsi" w:cstheme="minorHAnsi"/>
          <w:sz w:val="18"/>
          <w:szCs w:val="18"/>
        </w:rPr>
      </w:pPr>
      <w:r w:rsidRPr="009960D0">
        <w:rPr>
          <w:rFonts w:asciiTheme="minorHAnsi" w:hAnsiTheme="minorHAnsi" w:cstheme="minorHAnsi"/>
          <w:sz w:val="18"/>
          <w:szCs w:val="18"/>
        </w:rPr>
        <w:t xml:space="preserve">Existen determinados </w:t>
      </w:r>
      <w:r w:rsidR="00C45C74" w:rsidRPr="009960D0">
        <w:rPr>
          <w:rFonts w:asciiTheme="minorHAnsi" w:hAnsiTheme="minorHAnsi" w:cstheme="minorHAnsi"/>
          <w:sz w:val="18"/>
          <w:szCs w:val="18"/>
        </w:rPr>
        <w:t xml:space="preserve">procedimientos de auditoría </w:t>
      </w:r>
      <w:r w:rsidRPr="009960D0">
        <w:rPr>
          <w:rFonts w:asciiTheme="minorHAnsi" w:hAnsiTheme="minorHAnsi" w:cstheme="minorHAnsi"/>
          <w:sz w:val="18"/>
          <w:szCs w:val="18"/>
        </w:rPr>
        <w:t xml:space="preserve">que </w:t>
      </w:r>
      <w:r w:rsidR="00C45C74" w:rsidRPr="009960D0">
        <w:rPr>
          <w:rFonts w:asciiTheme="minorHAnsi" w:hAnsiTheme="minorHAnsi" w:cstheme="minorHAnsi"/>
          <w:sz w:val="18"/>
          <w:szCs w:val="18"/>
        </w:rPr>
        <w:t xml:space="preserve">permiten al auditor </w:t>
      </w:r>
      <w:r w:rsidRPr="009960D0">
        <w:rPr>
          <w:rFonts w:asciiTheme="minorHAnsi" w:hAnsiTheme="minorHAnsi" w:cstheme="minorHAnsi"/>
          <w:sz w:val="18"/>
          <w:szCs w:val="18"/>
        </w:rPr>
        <w:t xml:space="preserve">disminuir o </w:t>
      </w:r>
      <w:r w:rsidR="00C45C74" w:rsidRPr="009960D0">
        <w:rPr>
          <w:rFonts w:asciiTheme="minorHAnsi" w:hAnsiTheme="minorHAnsi" w:cstheme="minorHAnsi"/>
          <w:sz w:val="18"/>
          <w:szCs w:val="18"/>
        </w:rPr>
        <w:t xml:space="preserve">minimizar los riesgos de error material (compuesto de riesgo inherente y de control). Cite tres de </w:t>
      </w:r>
      <w:r w:rsidRPr="009960D0">
        <w:rPr>
          <w:rFonts w:asciiTheme="minorHAnsi" w:hAnsiTheme="minorHAnsi" w:cstheme="minorHAnsi"/>
          <w:sz w:val="18"/>
          <w:szCs w:val="18"/>
        </w:rPr>
        <w:t xml:space="preserve">estos procedimientos.  </w:t>
      </w:r>
    </w:p>
    <w:p w:rsidR="00092F57" w:rsidRPr="009960D0" w:rsidRDefault="00092F57" w:rsidP="00B629A7">
      <w:pPr>
        <w:ind w:right="-143"/>
        <w:jc w:val="both"/>
        <w:rPr>
          <w:rFonts w:asciiTheme="minorHAnsi" w:hAnsiTheme="minorHAnsi" w:cstheme="minorHAnsi"/>
          <w:sz w:val="18"/>
          <w:szCs w:val="18"/>
        </w:rPr>
      </w:pPr>
    </w:p>
    <w:p w:rsidR="00BE796D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bookmarkStart w:id="1" w:name="_Hlk491366533"/>
      <w:r w:rsidRPr="009960D0">
        <w:rPr>
          <w:rFonts w:asciiTheme="minorHAnsi" w:hAnsiTheme="minorHAnsi" w:cstheme="minorHAnsi"/>
          <w:b/>
          <w:sz w:val="18"/>
          <w:szCs w:val="18"/>
        </w:rPr>
        <w:t>TEMA</w:t>
      </w:r>
      <w:r w:rsidR="008E4409" w:rsidRPr="009960D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gramStart"/>
      <w:r w:rsidR="00AA7F9E" w:rsidRPr="009960D0">
        <w:rPr>
          <w:rFonts w:asciiTheme="minorHAnsi" w:hAnsiTheme="minorHAnsi" w:cstheme="minorHAnsi"/>
          <w:b/>
          <w:sz w:val="18"/>
          <w:szCs w:val="18"/>
        </w:rPr>
        <w:t>5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 (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>5  puntos)</w:t>
      </w: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proofErr w:type="gramStart"/>
      <w:r w:rsidRPr="009960D0">
        <w:rPr>
          <w:rFonts w:asciiTheme="minorHAnsi" w:hAnsiTheme="minorHAnsi" w:cstheme="minorHAnsi"/>
          <w:b/>
          <w:sz w:val="18"/>
          <w:szCs w:val="18"/>
        </w:rPr>
        <w:t>Anote  el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 xml:space="preserve"> concepto de materialidad e indique  para qué le sirve al  auditor.  Anote tres de las reglas prácticas o porcentajes (%) que puede utilizar el auditor para calcular la materialidad </w:t>
      </w: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bookmarkEnd w:id="1"/>
    <w:p w:rsidR="000018C2" w:rsidRPr="000018C2" w:rsidRDefault="000018C2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0018C2">
        <w:rPr>
          <w:rFonts w:asciiTheme="minorHAnsi" w:hAnsiTheme="minorHAnsi" w:cstheme="minorHAnsi"/>
          <w:b/>
          <w:sz w:val="18"/>
          <w:szCs w:val="18"/>
          <w:u w:val="single"/>
        </w:rPr>
        <w:lastRenderedPageBreak/>
        <w:t>EVALUACIÓN FINAL DE LA MATERIA FUNDAMENTOS DE AUDITORÍA (II-2017)</w:t>
      </w:r>
    </w:p>
    <w:p w:rsidR="000018C2" w:rsidRDefault="000018C2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6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(5 puntos)</w:t>
      </w: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Durante el desarrollo de su trabajo el auditor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observa una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serie de situaciones que pueden indicar fraude, anote tres de estas situaciones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y explique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por qué</w:t>
      </w:r>
      <w:r w:rsidR="007C487A" w:rsidRPr="009960D0">
        <w:rPr>
          <w:rFonts w:asciiTheme="minorHAnsi" w:hAnsiTheme="minorHAnsi" w:cstheme="minorHAnsi"/>
          <w:b/>
          <w:sz w:val="18"/>
          <w:szCs w:val="18"/>
        </w:rPr>
        <w:t xml:space="preserve"> es importante</w:t>
      </w:r>
      <w:r w:rsidR="00092F57" w:rsidRPr="009960D0">
        <w:rPr>
          <w:rFonts w:asciiTheme="minorHAnsi" w:hAnsiTheme="minorHAnsi" w:cstheme="minorHAnsi"/>
          <w:b/>
          <w:sz w:val="18"/>
          <w:szCs w:val="18"/>
        </w:rPr>
        <w:t xml:space="preserve"> para la empresa </w:t>
      </w:r>
      <w:r w:rsidR="007C487A" w:rsidRPr="009960D0">
        <w:rPr>
          <w:rFonts w:asciiTheme="minorHAnsi" w:hAnsiTheme="minorHAnsi" w:cstheme="minorHAnsi"/>
          <w:b/>
          <w:sz w:val="18"/>
          <w:szCs w:val="18"/>
        </w:rPr>
        <w:t>prevenir o detectar de manera oportuna estas situaciones</w:t>
      </w: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7</w:t>
      </w:r>
      <w:proofErr w:type="gramStart"/>
      <w:r w:rsidRPr="009960D0">
        <w:rPr>
          <w:rFonts w:asciiTheme="minorHAnsi" w:hAnsiTheme="minorHAnsi" w:cstheme="minorHAnsi"/>
          <w:b/>
          <w:sz w:val="18"/>
          <w:szCs w:val="18"/>
        </w:rPr>
        <w:t xml:space="preserve">   (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>5 puntos)</w:t>
      </w: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Por qué es indispensable que los auditores internos conozcan bien el control interno al planear la auditoría. Explique  </w:t>
      </w:r>
    </w:p>
    <w:p w:rsidR="00BE796D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  <w:lang w:val="es-EC"/>
        </w:rPr>
      </w:pPr>
    </w:p>
    <w:p w:rsidR="00BE796D" w:rsidRPr="009960D0" w:rsidRDefault="00BE796D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sz w:val="18"/>
          <w:szCs w:val="18"/>
        </w:rPr>
      </w:pPr>
      <w:bookmarkStart w:id="2" w:name="_Hlk491366728"/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r w:rsidR="00AA7F9E" w:rsidRPr="009960D0">
        <w:rPr>
          <w:rFonts w:asciiTheme="minorHAnsi" w:hAnsiTheme="minorHAnsi" w:cstheme="minorHAnsi"/>
          <w:b/>
          <w:sz w:val="18"/>
          <w:szCs w:val="18"/>
        </w:rPr>
        <w:t>8</w:t>
      </w:r>
      <w:r w:rsidRPr="009960D0">
        <w:rPr>
          <w:rFonts w:asciiTheme="minorHAnsi" w:hAnsiTheme="minorHAnsi" w:cstheme="minorHAnsi"/>
          <w:sz w:val="18"/>
          <w:szCs w:val="18"/>
        </w:rPr>
        <w:t xml:space="preserve"> </w:t>
      </w:r>
      <w:r w:rsidRPr="00B629A7">
        <w:rPr>
          <w:rFonts w:asciiTheme="minorHAnsi" w:hAnsiTheme="minorHAnsi" w:cstheme="minorHAnsi"/>
          <w:b/>
          <w:sz w:val="18"/>
          <w:szCs w:val="18"/>
        </w:rPr>
        <w:t>(</w:t>
      </w:r>
      <w:r w:rsidR="008E4409" w:rsidRPr="00B629A7">
        <w:rPr>
          <w:rFonts w:asciiTheme="minorHAnsi" w:hAnsiTheme="minorHAnsi" w:cstheme="minorHAnsi"/>
          <w:b/>
          <w:sz w:val="18"/>
          <w:szCs w:val="18"/>
        </w:rPr>
        <w:t>5</w:t>
      </w:r>
      <w:r w:rsidRPr="00B629A7">
        <w:rPr>
          <w:rFonts w:asciiTheme="minorHAnsi" w:hAnsiTheme="minorHAnsi" w:cstheme="minorHAnsi"/>
          <w:b/>
          <w:sz w:val="18"/>
          <w:szCs w:val="18"/>
        </w:rPr>
        <w:t xml:space="preserve"> puntos)</w:t>
      </w:r>
      <w:r w:rsidRPr="00B629A7">
        <w:rPr>
          <w:rFonts w:asciiTheme="minorHAnsi" w:hAnsiTheme="minorHAnsi" w:cstheme="minorHAnsi"/>
          <w:b/>
          <w:sz w:val="18"/>
          <w:szCs w:val="18"/>
        </w:rPr>
        <w:tab/>
      </w:r>
    </w:p>
    <w:p w:rsidR="00BE796D" w:rsidRDefault="00BE796D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Anote el concepto de control interno y cuáles son sus objetivos. </w:t>
      </w: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E796D" w:rsidRPr="009960D0" w:rsidRDefault="00BE796D" w:rsidP="00B629A7">
      <w:pPr>
        <w:tabs>
          <w:tab w:val="left" w:pos="1560"/>
        </w:tabs>
        <w:ind w:right="-143"/>
        <w:jc w:val="both"/>
        <w:rPr>
          <w:rFonts w:asciiTheme="minorHAnsi" w:hAnsiTheme="minorHAnsi" w:cstheme="minorHAnsi"/>
          <w:sz w:val="18"/>
          <w:szCs w:val="18"/>
        </w:rPr>
      </w:pPr>
    </w:p>
    <w:bookmarkEnd w:id="2"/>
    <w:p w:rsidR="00BE796D" w:rsidRPr="009960D0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TEMA </w:t>
      </w:r>
      <w:proofErr w:type="gramStart"/>
      <w:r w:rsidR="00AA7F9E" w:rsidRPr="009960D0">
        <w:rPr>
          <w:rFonts w:asciiTheme="minorHAnsi" w:hAnsiTheme="minorHAnsi" w:cstheme="minorHAnsi"/>
          <w:b/>
          <w:sz w:val="18"/>
          <w:szCs w:val="18"/>
        </w:rPr>
        <w:t>9</w:t>
      </w:r>
      <w:r w:rsidRPr="009960D0">
        <w:rPr>
          <w:rFonts w:asciiTheme="minorHAnsi" w:hAnsiTheme="minorHAnsi" w:cstheme="minorHAnsi"/>
          <w:b/>
          <w:sz w:val="18"/>
          <w:szCs w:val="18"/>
        </w:rPr>
        <w:t xml:space="preserve">  (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>5  puntos)</w:t>
      </w:r>
    </w:p>
    <w:p w:rsidR="00BE796D" w:rsidRDefault="00BE796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Anote los cinco componentes del sistema </w:t>
      </w:r>
      <w:proofErr w:type="gramStart"/>
      <w:r w:rsidRPr="009960D0">
        <w:rPr>
          <w:rFonts w:asciiTheme="minorHAnsi" w:hAnsiTheme="minorHAnsi" w:cstheme="minorHAnsi"/>
          <w:b/>
          <w:sz w:val="18"/>
          <w:szCs w:val="18"/>
        </w:rPr>
        <w:t>de  control</w:t>
      </w:r>
      <w:proofErr w:type="gramEnd"/>
      <w:r w:rsidRPr="009960D0">
        <w:rPr>
          <w:rFonts w:asciiTheme="minorHAnsi" w:hAnsiTheme="minorHAnsi" w:cstheme="minorHAnsi"/>
          <w:b/>
          <w:sz w:val="18"/>
          <w:szCs w:val="18"/>
        </w:rPr>
        <w:t xml:space="preserve"> interno  de una organización   </w:t>
      </w:r>
      <w:r w:rsidR="00E41069" w:rsidRPr="009960D0">
        <w:rPr>
          <w:rFonts w:asciiTheme="minorHAnsi" w:hAnsiTheme="minorHAnsi" w:cstheme="minorHAnsi"/>
          <w:b/>
          <w:sz w:val="18"/>
          <w:szCs w:val="18"/>
        </w:rPr>
        <w:t>(</w:t>
      </w:r>
      <w:r w:rsidR="00B629A7">
        <w:rPr>
          <w:rFonts w:asciiTheme="minorHAnsi" w:hAnsiTheme="minorHAnsi" w:cstheme="minorHAnsi"/>
          <w:b/>
          <w:sz w:val="18"/>
          <w:szCs w:val="18"/>
        </w:rPr>
        <w:t xml:space="preserve">según el </w:t>
      </w:r>
      <w:r w:rsidR="00E41069" w:rsidRPr="009960D0">
        <w:rPr>
          <w:rFonts w:asciiTheme="minorHAnsi" w:hAnsiTheme="minorHAnsi" w:cstheme="minorHAnsi"/>
          <w:b/>
          <w:sz w:val="18"/>
          <w:szCs w:val="18"/>
        </w:rPr>
        <w:t>marco de referencia integrado de control interno COSO)</w:t>
      </w: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>TEMA 10 (5 puntos)</w:t>
      </w: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>Mencione cuatro controles o procedimientos de control más importantes del sistema de control interno sobre cuya base deben elaborarse los reglamentos, manuales de las empresas, etc. Explique uno de ellos y de un ejemplo de lo que podría ocurrir si no existe</w:t>
      </w: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0018C2" w:rsidRDefault="000018C2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bookmarkStart w:id="3" w:name="_GoBack"/>
      <w:bookmarkEnd w:id="3"/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Pr="009960D0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A90B92" w:rsidRPr="009960D0" w:rsidRDefault="00A90B92" w:rsidP="00B629A7">
      <w:pPr>
        <w:tabs>
          <w:tab w:val="left" w:pos="9000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65147D" w:rsidRPr="009960D0" w:rsidRDefault="0065147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>TEMA 11 (5 puntos)</w:t>
      </w:r>
    </w:p>
    <w:p w:rsidR="003B5CD6" w:rsidRDefault="0065147D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  <w:r w:rsidRPr="009960D0">
        <w:rPr>
          <w:rFonts w:asciiTheme="minorHAnsi" w:hAnsiTheme="minorHAnsi" w:cstheme="minorHAnsi"/>
          <w:b/>
          <w:sz w:val="18"/>
          <w:szCs w:val="18"/>
        </w:rPr>
        <w:t xml:space="preserve">De conformidad con los resultados del proyecto final desarrollado en grupo, mencione </w:t>
      </w:r>
      <w:r w:rsidR="003B5CD6" w:rsidRPr="009960D0">
        <w:rPr>
          <w:rFonts w:asciiTheme="minorHAnsi" w:hAnsiTheme="minorHAnsi" w:cstheme="minorHAnsi"/>
          <w:b/>
          <w:sz w:val="18"/>
          <w:szCs w:val="18"/>
        </w:rPr>
        <w:t>brevemente los antecedentes de la empresa examinada, los productos que fabrica y/o vende, novedades de la evaluación del control del control interno, anotando la fórmula de dos de los indicadores financieros utilizados</w:t>
      </w:r>
      <w:r w:rsidR="009960D0" w:rsidRPr="009960D0">
        <w:rPr>
          <w:rFonts w:asciiTheme="minorHAnsi" w:hAnsiTheme="minorHAnsi" w:cstheme="minorHAnsi"/>
          <w:b/>
          <w:sz w:val="18"/>
          <w:szCs w:val="18"/>
        </w:rPr>
        <w:t xml:space="preserve">. </w:t>
      </w: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B629A7">
      <w:pPr>
        <w:tabs>
          <w:tab w:val="left" w:leader="dot" w:pos="2268"/>
          <w:tab w:val="left" w:leader="dot" w:pos="8505"/>
          <w:tab w:val="left" w:leader="dot" w:pos="10348"/>
        </w:tabs>
        <w:ind w:right="-143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B629A7" w:rsidRDefault="00B629A7" w:rsidP="0065147D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Theme="minorHAnsi" w:hAnsiTheme="minorHAnsi" w:cstheme="minorHAnsi"/>
          <w:b/>
          <w:sz w:val="18"/>
          <w:szCs w:val="18"/>
        </w:rPr>
      </w:pPr>
    </w:p>
    <w:sectPr w:rsidR="00B629A7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3B1"/>
    <w:multiLevelType w:val="hybridMultilevel"/>
    <w:tmpl w:val="AA4211EC"/>
    <w:lvl w:ilvl="0" w:tplc="F9EA1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7816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439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10C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E0A1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4037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04E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829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D209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E0F6B"/>
    <w:multiLevelType w:val="hybridMultilevel"/>
    <w:tmpl w:val="7C10D16E"/>
    <w:lvl w:ilvl="0" w:tplc="E33E4F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72F3A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0837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3E99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2F9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3AB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7C14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6EDE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E4F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3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F295E"/>
    <w:multiLevelType w:val="hybridMultilevel"/>
    <w:tmpl w:val="8B7EFA1E"/>
    <w:lvl w:ilvl="0" w:tplc="300A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B4B0C51"/>
    <w:multiLevelType w:val="hybridMultilevel"/>
    <w:tmpl w:val="7932FB5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96F"/>
    <w:rsid w:val="000018C2"/>
    <w:rsid w:val="00021E79"/>
    <w:rsid w:val="00021FC1"/>
    <w:rsid w:val="00092F57"/>
    <w:rsid w:val="000E6299"/>
    <w:rsid w:val="00133009"/>
    <w:rsid w:val="001C42A7"/>
    <w:rsid w:val="001D343C"/>
    <w:rsid w:val="001F3690"/>
    <w:rsid w:val="002A1284"/>
    <w:rsid w:val="00302E1B"/>
    <w:rsid w:val="0030552D"/>
    <w:rsid w:val="0038611C"/>
    <w:rsid w:val="003A687F"/>
    <w:rsid w:val="003B5CD6"/>
    <w:rsid w:val="004919A7"/>
    <w:rsid w:val="004A52B4"/>
    <w:rsid w:val="0050226F"/>
    <w:rsid w:val="00592745"/>
    <w:rsid w:val="005F3C29"/>
    <w:rsid w:val="006430A6"/>
    <w:rsid w:val="0065147D"/>
    <w:rsid w:val="0067296F"/>
    <w:rsid w:val="006F32FE"/>
    <w:rsid w:val="007C487A"/>
    <w:rsid w:val="008508DE"/>
    <w:rsid w:val="008E4409"/>
    <w:rsid w:val="009203D8"/>
    <w:rsid w:val="00955843"/>
    <w:rsid w:val="0096200D"/>
    <w:rsid w:val="009960D0"/>
    <w:rsid w:val="00A106C2"/>
    <w:rsid w:val="00A34B40"/>
    <w:rsid w:val="00A361A9"/>
    <w:rsid w:val="00A90B92"/>
    <w:rsid w:val="00A90DA6"/>
    <w:rsid w:val="00AA7F9E"/>
    <w:rsid w:val="00AB51CD"/>
    <w:rsid w:val="00AC0117"/>
    <w:rsid w:val="00B629A7"/>
    <w:rsid w:val="00BE796D"/>
    <w:rsid w:val="00C45C74"/>
    <w:rsid w:val="00C738B2"/>
    <w:rsid w:val="00CB6669"/>
    <w:rsid w:val="00D00C01"/>
    <w:rsid w:val="00D16F56"/>
    <w:rsid w:val="00D5633B"/>
    <w:rsid w:val="00DA4416"/>
    <w:rsid w:val="00E41069"/>
    <w:rsid w:val="00EC33D6"/>
    <w:rsid w:val="00F4628A"/>
    <w:rsid w:val="00F7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AA51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54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4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7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FF4E1-2943-4C09-B98E-340065B7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429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Julio Aguirre</cp:lastModifiedBy>
  <cp:revision>20</cp:revision>
  <cp:lastPrinted>2018-02-02T20:28:00Z</cp:lastPrinted>
  <dcterms:created xsi:type="dcterms:W3CDTF">2016-06-20T17:19:00Z</dcterms:created>
  <dcterms:modified xsi:type="dcterms:W3CDTF">2018-02-02T20:28:00Z</dcterms:modified>
</cp:coreProperties>
</file>