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BC6" w:rsidRDefault="00FA5042" w:rsidP="0019719B">
      <w:pPr>
        <w:tabs>
          <w:tab w:val="left" w:pos="2326"/>
        </w:tabs>
        <w:spacing w:before="0" w:after="0" w:line="240" w:lineRule="auto"/>
        <w:jc w:val="center"/>
        <w:rPr>
          <w:rFonts w:ascii="Arial" w:hAnsi="Arial" w:cs="Arial"/>
          <w:b/>
          <w:sz w:val="22"/>
          <w:szCs w:val="22"/>
        </w:rPr>
      </w:pPr>
      <w:r w:rsidRPr="00105B7C">
        <w:rPr>
          <w:noProof/>
          <w:lang w:val="es-EC" w:eastAsia="es-EC"/>
        </w:rPr>
        <w:drawing>
          <wp:anchor distT="0" distB="0" distL="114300" distR="114300" simplePos="0" relativeHeight="251658240" behindDoc="0" locked="0" layoutInCell="1" allowOverlap="1">
            <wp:simplePos x="0" y="0"/>
            <wp:positionH relativeFrom="page">
              <wp:align>left</wp:align>
            </wp:positionH>
            <wp:positionV relativeFrom="paragraph">
              <wp:posOffset>-899795</wp:posOffset>
            </wp:positionV>
            <wp:extent cx="1238250" cy="1771650"/>
            <wp:effectExtent l="0" t="0" r="0" b="0"/>
            <wp:wrapNone/>
            <wp:docPr id="1" name="Imagen 1" descr="Resultado de imagen para logo de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de esp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771650"/>
                    </a:xfrm>
                    <a:prstGeom prst="rect">
                      <a:avLst/>
                    </a:prstGeom>
                    <a:noFill/>
                    <a:ln>
                      <a:noFill/>
                    </a:ln>
                  </pic:spPr>
                </pic:pic>
              </a:graphicData>
            </a:graphic>
          </wp:anchor>
        </w:drawing>
      </w:r>
      <w:r w:rsidR="00E45BC6">
        <w:rPr>
          <w:rFonts w:ascii="Arial" w:hAnsi="Arial" w:cs="Arial"/>
          <w:b/>
          <w:sz w:val="22"/>
          <w:szCs w:val="22"/>
        </w:rPr>
        <w:t>FACULTAD DE CIENCIAS SOCIALES Y HUMANÍSTICAS</w:t>
      </w:r>
    </w:p>
    <w:p w:rsidR="00A02F4C" w:rsidRPr="00105B7C" w:rsidRDefault="00A02F4C" w:rsidP="0019719B">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COMUNICACIÓN II</w:t>
      </w:r>
    </w:p>
    <w:p w:rsidR="00A02F4C" w:rsidRDefault="00C00540" w:rsidP="0019719B">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 xml:space="preserve">EXAMEN </w:t>
      </w:r>
      <w:r w:rsidR="00DF6628" w:rsidRPr="00105B7C">
        <w:rPr>
          <w:rFonts w:ascii="Arial" w:hAnsi="Arial" w:cs="Arial"/>
          <w:b/>
          <w:sz w:val="22"/>
          <w:szCs w:val="22"/>
        </w:rPr>
        <w:t>DE MEJORAMIENTO</w:t>
      </w:r>
    </w:p>
    <w:p w:rsidR="00E45BC6" w:rsidRDefault="00E45BC6" w:rsidP="0019719B">
      <w:pPr>
        <w:tabs>
          <w:tab w:val="left" w:pos="2326"/>
        </w:tabs>
        <w:spacing w:before="0" w:after="0" w:line="240" w:lineRule="auto"/>
        <w:jc w:val="center"/>
        <w:rPr>
          <w:rFonts w:ascii="Arial" w:hAnsi="Arial" w:cs="Arial"/>
          <w:b/>
          <w:sz w:val="22"/>
          <w:szCs w:val="22"/>
        </w:rPr>
      </w:pPr>
    </w:p>
    <w:p w:rsidR="00E45BC6" w:rsidRDefault="00E45BC6" w:rsidP="0019719B">
      <w:pPr>
        <w:tabs>
          <w:tab w:val="left" w:pos="2326"/>
        </w:tabs>
        <w:spacing w:before="0" w:after="0" w:line="240" w:lineRule="auto"/>
        <w:jc w:val="center"/>
        <w:rPr>
          <w:rFonts w:ascii="Arial" w:hAnsi="Arial" w:cs="Arial"/>
          <w:b/>
          <w:sz w:val="22"/>
          <w:szCs w:val="22"/>
        </w:rPr>
      </w:pPr>
      <w:r>
        <w:rPr>
          <w:rFonts w:ascii="Arial" w:hAnsi="Arial" w:cs="Arial"/>
          <w:b/>
          <w:noProof/>
          <w:sz w:val="22"/>
          <w:szCs w:val="22"/>
          <w:lang w:val="es-EC" w:eastAsia="es-EC"/>
        </w:rPr>
        <mc:AlternateContent>
          <mc:Choice Requires="wps">
            <w:drawing>
              <wp:anchor distT="0" distB="0" distL="114300" distR="114300" simplePos="0" relativeHeight="251659264" behindDoc="0" locked="0" layoutInCell="1" allowOverlap="1" wp14:anchorId="58BA1DBD" wp14:editId="7713B38C">
                <wp:simplePos x="0" y="0"/>
                <wp:positionH relativeFrom="column">
                  <wp:posOffset>1863089</wp:posOffset>
                </wp:positionH>
                <wp:positionV relativeFrom="paragraph">
                  <wp:posOffset>10160</wp:posOffset>
                </wp:positionV>
                <wp:extent cx="1647825" cy="590550"/>
                <wp:effectExtent l="0" t="0" r="28575" b="19050"/>
                <wp:wrapNone/>
                <wp:docPr id="2" name="Rectángulo 2"/>
                <wp:cNvGraphicFramePr/>
                <a:graphic xmlns:a="http://schemas.openxmlformats.org/drawingml/2006/main">
                  <a:graphicData uri="http://schemas.microsoft.com/office/word/2010/wordprocessingShape">
                    <wps:wsp>
                      <wps:cNvSpPr/>
                      <wps:spPr>
                        <a:xfrm>
                          <a:off x="0" y="0"/>
                          <a:ext cx="1647825" cy="590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E45BC6" w:rsidRPr="00E45BC6" w:rsidRDefault="00E45BC6" w:rsidP="00E45BC6">
                            <w:pPr>
                              <w:jc w:val="center"/>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45BC6">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8BA1DBD" id="Rectángulo 2" o:spid="_x0000_s1026" style="position:absolute;left:0;text-align:left;margin-left:146.7pt;margin-top:.8pt;width:129.7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" filled="f" strokecolor="#243f60 [1604]" strokeweight="2pt">
                <v:textbox>
                  <w:txbxContent>
                    <w:p w:rsidR="00E45BC6" w:rsidRPr="00E45BC6" w:rsidRDefault="00E45BC6" w:rsidP="00E45BC6">
                      <w:pPr>
                        <w:jc w:val="center"/>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45BC6">
                        <w:rPr>
                          <w:b/>
                          <w:color w:val="000000" w:themeColor="text1"/>
                          <w:lang w:val="es-4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100</w:t>
                      </w:r>
                    </w:p>
                  </w:txbxContent>
                </v:textbox>
              </v:rect>
            </w:pict>
          </mc:Fallback>
        </mc:AlternateContent>
      </w:r>
    </w:p>
    <w:p w:rsidR="00E45BC6" w:rsidRDefault="00E45BC6" w:rsidP="0019719B">
      <w:pPr>
        <w:tabs>
          <w:tab w:val="left" w:pos="2326"/>
        </w:tabs>
        <w:spacing w:before="0" w:after="0" w:line="240" w:lineRule="auto"/>
        <w:jc w:val="center"/>
        <w:rPr>
          <w:rFonts w:ascii="Arial" w:hAnsi="Arial" w:cs="Arial"/>
          <w:b/>
          <w:sz w:val="22"/>
          <w:szCs w:val="22"/>
        </w:rPr>
      </w:pPr>
    </w:p>
    <w:p w:rsidR="00E45BC6" w:rsidRPr="00105B7C" w:rsidRDefault="00E45BC6" w:rsidP="0019719B">
      <w:pPr>
        <w:tabs>
          <w:tab w:val="left" w:pos="2326"/>
        </w:tabs>
        <w:spacing w:before="0" w:after="0" w:line="240" w:lineRule="auto"/>
        <w:jc w:val="center"/>
        <w:rPr>
          <w:rFonts w:ascii="Arial" w:hAnsi="Arial" w:cs="Arial"/>
          <w:b/>
          <w:sz w:val="22"/>
          <w:szCs w:val="22"/>
        </w:rPr>
      </w:pPr>
    </w:p>
    <w:p w:rsidR="00EB7289" w:rsidRDefault="00EB7289" w:rsidP="00FA0C52">
      <w:pPr>
        <w:tabs>
          <w:tab w:val="left" w:pos="2326"/>
        </w:tabs>
        <w:spacing w:before="0" w:after="0" w:line="240" w:lineRule="auto"/>
        <w:jc w:val="both"/>
        <w:rPr>
          <w:rFonts w:ascii="Arial" w:hAnsi="Arial" w:cs="Arial"/>
          <w:b/>
          <w:sz w:val="22"/>
          <w:szCs w:val="22"/>
        </w:rPr>
      </w:pPr>
    </w:p>
    <w:p w:rsidR="00E45BC6" w:rsidRPr="00105B7C" w:rsidRDefault="00E45BC6" w:rsidP="00FA0C52">
      <w:pPr>
        <w:tabs>
          <w:tab w:val="left" w:pos="2326"/>
        </w:tabs>
        <w:spacing w:before="0" w:after="0" w:line="240" w:lineRule="auto"/>
        <w:jc w:val="both"/>
        <w:rPr>
          <w:rFonts w:ascii="Arial" w:hAnsi="Arial" w:cs="Arial"/>
          <w:b/>
          <w:sz w:val="22"/>
          <w:szCs w:val="22"/>
        </w:rPr>
      </w:pPr>
    </w:p>
    <w:p w:rsidR="00A02F4C" w:rsidRPr="00105B7C" w:rsidRDefault="00A02F4C" w:rsidP="00FA0C52">
      <w:pPr>
        <w:tabs>
          <w:tab w:val="left" w:pos="2326"/>
        </w:tabs>
        <w:spacing w:before="0" w:after="0" w:line="240" w:lineRule="auto"/>
        <w:jc w:val="both"/>
        <w:rPr>
          <w:rFonts w:ascii="Arial" w:hAnsi="Arial" w:cs="Arial"/>
          <w:sz w:val="22"/>
          <w:szCs w:val="22"/>
        </w:rPr>
      </w:pPr>
      <w:r w:rsidRPr="00105B7C">
        <w:rPr>
          <w:rFonts w:ascii="Arial" w:hAnsi="Arial" w:cs="Arial"/>
          <w:sz w:val="22"/>
          <w:szCs w:val="22"/>
        </w:rPr>
        <w:t xml:space="preserve">Nombre:                                                     </w:t>
      </w:r>
      <w:r w:rsidR="00EB7289" w:rsidRPr="00105B7C">
        <w:rPr>
          <w:rFonts w:ascii="Arial" w:hAnsi="Arial" w:cs="Arial"/>
          <w:sz w:val="22"/>
          <w:szCs w:val="22"/>
        </w:rPr>
        <w:t xml:space="preserve">                                      </w:t>
      </w:r>
      <w:r w:rsidRPr="00105B7C">
        <w:rPr>
          <w:rFonts w:ascii="Arial" w:hAnsi="Arial" w:cs="Arial"/>
          <w:sz w:val="22"/>
          <w:szCs w:val="22"/>
        </w:rPr>
        <w:t xml:space="preserve">       Paralelo: </w:t>
      </w:r>
    </w:p>
    <w:p w:rsidR="00EE57FA" w:rsidRPr="00105B7C" w:rsidRDefault="00A02F4C" w:rsidP="00FA5042">
      <w:pPr>
        <w:tabs>
          <w:tab w:val="left" w:pos="1860"/>
        </w:tabs>
        <w:spacing w:before="0" w:line="240" w:lineRule="auto"/>
        <w:jc w:val="both"/>
        <w:rPr>
          <w:rFonts w:ascii="Arial" w:hAnsi="Arial" w:cs="Arial"/>
          <w:sz w:val="22"/>
          <w:szCs w:val="22"/>
        </w:rPr>
      </w:pPr>
      <w:r w:rsidRPr="00105B7C">
        <w:rPr>
          <w:rFonts w:ascii="Arial" w:hAnsi="Arial" w:cs="Arial"/>
          <w:sz w:val="22"/>
          <w:szCs w:val="22"/>
        </w:rPr>
        <w:t xml:space="preserve">Fecha: </w:t>
      </w:r>
      <w:r w:rsidR="00FA5042" w:rsidRPr="00105B7C">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r>
      <w:r w:rsidR="00E45BC6">
        <w:rPr>
          <w:rFonts w:ascii="Arial" w:hAnsi="Arial" w:cs="Arial"/>
          <w:sz w:val="22"/>
          <w:szCs w:val="22"/>
        </w:rPr>
        <w:tab/>
        <w:t xml:space="preserve">        </w:t>
      </w:r>
    </w:p>
    <w:p w:rsidR="0019719B" w:rsidRPr="00105B7C" w:rsidRDefault="0019719B" w:rsidP="00FA0C52">
      <w:pPr>
        <w:tabs>
          <w:tab w:val="left" w:pos="2326"/>
        </w:tabs>
        <w:spacing w:before="0" w:line="240" w:lineRule="auto"/>
        <w:jc w:val="both"/>
        <w:rPr>
          <w:rFonts w:ascii="Arial" w:hAnsi="Arial" w:cs="Arial"/>
          <w:sz w:val="22"/>
          <w:szCs w:val="22"/>
        </w:rPr>
      </w:pPr>
    </w:p>
    <w:p w:rsidR="0019719B" w:rsidRPr="00105B7C" w:rsidRDefault="0019719B" w:rsidP="00FA5042">
      <w:pPr>
        <w:tabs>
          <w:tab w:val="left" w:pos="2326"/>
        </w:tabs>
        <w:spacing w:before="0" w:line="240" w:lineRule="auto"/>
        <w:jc w:val="center"/>
        <w:rPr>
          <w:rFonts w:ascii="Arial" w:hAnsi="Arial" w:cs="Arial"/>
          <w:b/>
          <w:sz w:val="22"/>
          <w:szCs w:val="22"/>
        </w:rPr>
      </w:pPr>
      <w:r w:rsidRPr="00105B7C">
        <w:rPr>
          <w:rFonts w:ascii="Arial" w:hAnsi="Arial" w:cs="Arial"/>
          <w:b/>
          <w:sz w:val="22"/>
          <w:szCs w:val="22"/>
        </w:rPr>
        <w:t>Como estudiante POLITÉCNICO me comprometo a combatir la mediocridad y a actuar con honestidad</w:t>
      </w:r>
      <w:r w:rsidR="00FA5042" w:rsidRPr="00105B7C">
        <w:rPr>
          <w:rFonts w:ascii="Arial" w:hAnsi="Arial" w:cs="Arial"/>
          <w:b/>
          <w:sz w:val="22"/>
          <w:szCs w:val="22"/>
        </w:rPr>
        <w:t>, por eso no copio ni dejo copiar.</w:t>
      </w:r>
    </w:p>
    <w:p w:rsidR="00FA5042" w:rsidRPr="00105B7C" w:rsidRDefault="00FA5042" w:rsidP="00FA5042">
      <w:pPr>
        <w:tabs>
          <w:tab w:val="left" w:pos="2326"/>
        </w:tabs>
        <w:spacing w:before="0" w:line="240" w:lineRule="auto"/>
        <w:jc w:val="center"/>
        <w:rPr>
          <w:rFonts w:ascii="Arial" w:hAnsi="Arial" w:cs="Arial"/>
          <w:b/>
          <w:sz w:val="22"/>
          <w:szCs w:val="22"/>
        </w:rPr>
      </w:pPr>
    </w:p>
    <w:p w:rsidR="00FA5042" w:rsidRPr="00105B7C" w:rsidRDefault="00FA5042" w:rsidP="00FA5042">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w:t>
      </w:r>
    </w:p>
    <w:p w:rsidR="00FA5042" w:rsidRPr="00105B7C" w:rsidRDefault="00FA5042" w:rsidP="00FA5042">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Firma de compromiso del estudiante</w:t>
      </w:r>
    </w:p>
    <w:p w:rsidR="00FA5042" w:rsidRPr="00105B7C" w:rsidRDefault="00FA5042" w:rsidP="00FA5042">
      <w:pPr>
        <w:tabs>
          <w:tab w:val="left" w:pos="2326"/>
        </w:tabs>
        <w:spacing w:before="0" w:after="0" w:line="240" w:lineRule="auto"/>
        <w:jc w:val="center"/>
        <w:rPr>
          <w:rFonts w:ascii="Arial" w:hAnsi="Arial" w:cs="Arial"/>
          <w:b/>
          <w:sz w:val="22"/>
          <w:szCs w:val="22"/>
        </w:rPr>
      </w:pPr>
      <w:r w:rsidRPr="00105B7C">
        <w:rPr>
          <w:rFonts w:ascii="Arial" w:hAnsi="Arial" w:cs="Arial"/>
          <w:b/>
          <w:sz w:val="22"/>
          <w:szCs w:val="22"/>
        </w:rPr>
        <w:t>Número de matrícula:</w:t>
      </w:r>
    </w:p>
    <w:p w:rsidR="00FA5042" w:rsidRPr="00105B7C" w:rsidRDefault="00FA5042" w:rsidP="00FA5042">
      <w:pPr>
        <w:tabs>
          <w:tab w:val="left" w:pos="2326"/>
        </w:tabs>
        <w:spacing w:before="0" w:after="0" w:line="240" w:lineRule="auto"/>
        <w:jc w:val="both"/>
        <w:rPr>
          <w:rFonts w:ascii="Arial" w:hAnsi="Arial" w:cs="Arial"/>
          <w:sz w:val="22"/>
          <w:szCs w:val="22"/>
        </w:rPr>
      </w:pPr>
    </w:p>
    <w:p w:rsidR="00FA5042" w:rsidRPr="00105B7C" w:rsidRDefault="00FA5042" w:rsidP="00FA5042">
      <w:pPr>
        <w:tabs>
          <w:tab w:val="left" w:pos="2326"/>
        </w:tabs>
        <w:spacing w:before="0" w:after="0" w:line="240" w:lineRule="auto"/>
        <w:jc w:val="both"/>
        <w:rPr>
          <w:rFonts w:ascii="Arial" w:hAnsi="Arial" w:cs="Arial"/>
          <w:sz w:val="22"/>
          <w:szCs w:val="22"/>
        </w:rPr>
      </w:pPr>
    </w:p>
    <w:p w:rsidR="000130D2" w:rsidRPr="00105B7C" w:rsidRDefault="00EE57FA" w:rsidP="00FA0C52">
      <w:pPr>
        <w:pStyle w:val="Prrafodelista"/>
        <w:numPr>
          <w:ilvl w:val="0"/>
          <w:numId w:val="22"/>
        </w:numPr>
        <w:tabs>
          <w:tab w:val="left" w:pos="2326"/>
        </w:tabs>
        <w:spacing w:before="0" w:line="276" w:lineRule="auto"/>
        <w:jc w:val="both"/>
        <w:rPr>
          <w:rFonts w:ascii="Arial" w:hAnsi="Arial" w:cs="Arial"/>
          <w:b/>
          <w:sz w:val="22"/>
          <w:szCs w:val="22"/>
        </w:rPr>
      </w:pPr>
      <w:r w:rsidRPr="00105B7C">
        <w:rPr>
          <w:rFonts w:ascii="Arial" w:hAnsi="Arial" w:cs="Arial"/>
          <w:b/>
          <w:sz w:val="22"/>
          <w:szCs w:val="22"/>
        </w:rPr>
        <w:t xml:space="preserve">Lea analíticamente el texto que se presenta. Luego desarrolle las </w:t>
      </w:r>
      <w:r w:rsidR="006E7088" w:rsidRPr="00105B7C">
        <w:rPr>
          <w:rFonts w:ascii="Arial" w:hAnsi="Arial" w:cs="Arial"/>
          <w:b/>
          <w:sz w:val="22"/>
          <w:szCs w:val="22"/>
        </w:rPr>
        <w:t>actividades que</w:t>
      </w:r>
      <w:r w:rsidR="00FE01B4" w:rsidRPr="00105B7C">
        <w:rPr>
          <w:rFonts w:ascii="Arial" w:hAnsi="Arial" w:cs="Arial"/>
          <w:b/>
          <w:sz w:val="22"/>
          <w:szCs w:val="22"/>
        </w:rPr>
        <w:t xml:space="preserve"> </w:t>
      </w:r>
      <w:r w:rsidR="00117CF7" w:rsidRPr="00105B7C">
        <w:rPr>
          <w:rFonts w:ascii="Arial" w:hAnsi="Arial" w:cs="Arial"/>
          <w:b/>
          <w:sz w:val="22"/>
          <w:szCs w:val="22"/>
        </w:rPr>
        <w:t>se solicitan.</w:t>
      </w:r>
    </w:p>
    <w:p w:rsidR="000130D2" w:rsidRPr="00105B7C" w:rsidRDefault="000130D2" w:rsidP="00FA0C52">
      <w:pPr>
        <w:tabs>
          <w:tab w:val="left" w:pos="2326"/>
        </w:tabs>
        <w:spacing w:before="0" w:line="276" w:lineRule="auto"/>
        <w:jc w:val="both"/>
        <w:rPr>
          <w:rFonts w:ascii="Arial" w:hAnsi="Arial" w:cs="Arial"/>
          <w:b/>
          <w:sz w:val="22"/>
          <w:szCs w:val="22"/>
        </w:rPr>
      </w:pPr>
      <w:r w:rsidRPr="00105B7C">
        <w:rPr>
          <w:rFonts w:ascii="Arial" w:hAnsi="Arial" w:cs="Arial"/>
          <w:b/>
          <w:sz w:val="22"/>
          <w:szCs w:val="22"/>
        </w:rPr>
        <w:t>Los nuevos templos</w:t>
      </w:r>
    </w:p>
    <w:p w:rsidR="000130D2" w:rsidRPr="00105B7C" w:rsidRDefault="000130D2" w:rsidP="00FA0C52">
      <w:pPr>
        <w:tabs>
          <w:tab w:val="left" w:pos="2326"/>
        </w:tabs>
        <w:spacing w:before="0" w:line="276" w:lineRule="auto"/>
        <w:jc w:val="both"/>
        <w:rPr>
          <w:rFonts w:ascii="Arial" w:hAnsi="Arial" w:cs="Arial"/>
          <w:sz w:val="22"/>
          <w:szCs w:val="22"/>
        </w:rPr>
      </w:pPr>
      <w:r w:rsidRPr="00105B7C">
        <w:rPr>
          <w:rFonts w:ascii="Arial" w:hAnsi="Arial" w:cs="Arial"/>
          <w:sz w:val="22"/>
          <w:szCs w:val="22"/>
        </w:rPr>
        <w:t xml:space="preserve">Piedad </w:t>
      </w:r>
      <w:proofErr w:type="spellStart"/>
      <w:r w:rsidRPr="00105B7C">
        <w:rPr>
          <w:rFonts w:ascii="Arial" w:hAnsi="Arial" w:cs="Arial"/>
          <w:sz w:val="22"/>
          <w:szCs w:val="22"/>
        </w:rPr>
        <w:t>Bonnett</w:t>
      </w:r>
      <w:proofErr w:type="spellEnd"/>
      <w:r w:rsidRPr="00105B7C">
        <w:rPr>
          <w:rFonts w:ascii="Arial" w:hAnsi="Arial" w:cs="Arial"/>
          <w:sz w:val="22"/>
          <w:szCs w:val="22"/>
        </w:rPr>
        <w:t>. Adaptación.</w:t>
      </w:r>
    </w:p>
    <w:p w:rsidR="000130D2" w:rsidRPr="00105B7C" w:rsidRDefault="000130D2" w:rsidP="00FA0C52">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lang w:eastAsia="es-419"/>
        </w:rPr>
      </w:pPr>
      <w:r w:rsidRPr="00105B7C">
        <w:rPr>
          <w:rFonts w:ascii="Arial" w:eastAsia="Times New Roman" w:hAnsi="Arial" w:cs="Arial"/>
          <w:color w:val="000000"/>
          <w:sz w:val="22"/>
          <w:szCs w:val="22"/>
          <w:lang w:eastAsia="es-419"/>
        </w:rPr>
        <w:t>La proliferación de centros comerciales pareciera una tendencia irreversible.</w:t>
      </w:r>
    </w:p>
    <w:p w:rsidR="000130D2" w:rsidRPr="00105B7C" w:rsidRDefault="000130D2" w:rsidP="00FA0C52">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lang w:eastAsia="es-419"/>
        </w:rPr>
      </w:pPr>
      <w:r w:rsidRPr="00105B7C">
        <w:rPr>
          <w:rFonts w:ascii="Arial" w:eastAsia="Times New Roman" w:hAnsi="Arial" w:cs="Arial"/>
          <w:color w:val="000000"/>
          <w:sz w:val="22"/>
          <w:szCs w:val="22"/>
          <w:lang w:eastAsia="es-419"/>
        </w:rPr>
        <w:t>(…)   A qué se debe este auge de los centros comerciales, de qué son indicio y cómo cambian la interacción social del ciudadano, creo que vale la pena preguntarnos.</w:t>
      </w:r>
    </w:p>
    <w:p w:rsidR="000130D2" w:rsidRPr="00105B7C" w:rsidRDefault="000130D2" w:rsidP="00FA0C52">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lang w:eastAsia="es-419"/>
        </w:rPr>
      </w:pPr>
      <w:r w:rsidRPr="00105B7C">
        <w:rPr>
          <w:rFonts w:ascii="Arial" w:eastAsia="Times New Roman" w:hAnsi="Arial" w:cs="Arial"/>
          <w:color w:val="000000"/>
          <w:sz w:val="22"/>
          <w:szCs w:val="22"/>
          <w:lang w:eastAsia="es-419"/>
        </w:rPr>
        <w:t xml:space="preserve">Según los expertos, los centros comerciales surgen en la medida en que hay desvalorización del centro de las ciudades y una pérdida de funciones de los sitios que en otras épocas convocaban allí a la ciudadanía: la plaza pública, los grandes teatros y las instancias gubernamentales que se desplazan hacia lugares que se suponen más convenientes. Y también porque al extenderse las ciudades y al ser los sistemas de transporte deficientes, es lógico que el ciudadano busque desplazamientos cortos y comercio que esté relativamente cerca. Pero, sobre todo, como consecuencia de la inseguridad. En ciudades más seguras que las nuestras y con centros monumentales llenos de significación, como París o Berlín, el grueso del comercio está en las calles, y casi todos los centros comerciales se encuentra ubicados en la periferia. “Descuidamos tanto la calle que la simulación de la calle triunfa”, me dice el arquitecto </w:t>
      </w:r>
      <w:proofErr w:type="spellStart"/>
      <w:r w:rsidRPr="00105B7C">
        <w:rPr>
          <w:rFonts w:ascii="Arial" w:eastAsia="Times New Roman" w:hAnsi="Arial" w:cs="Arial"/>
          <w:color w:val="000000"/>
          <w:sz w:val="22"/>
          <w:szCs w:val="22"/>
          <w:lang w:eastAsia="es-419"/>
        </w:rPr>
        <w:t>Maurix</w:t>
      </w:r>
      <w:proofErr w:type="spellEnd"/>
      <w:r w:rsidRPr="00105B7C">
        <w:rPr>
          <w:rFonts w:ascii="Arial" w:eastAsia="Times New Roman" w:hAnsi="Arial" w:cs="Arial"/>
          <w:color w:val="000000"/>
          <w:sz w:val="22"/>
          <w:szCs w:val="22"/>
          <w:lang w:eastAsia="es-419"/>
        </w:rPr>
        <w:t xml:space="preserve"> Suárez, experto en el tema. Y dice bien: porque el centro comercial es finalmente escenografía, ciudad ficticia que replica modelos de vida de las élites y crea una ilusión de interacción ciudadana que en realidad no existe. Todo allí es impersonal. Lo contrario al vecindario, al barrio, lugares que en sociedades sanas propician el encuentro, el diálogo y la solidaridad.</w:t>
      </w:r>
    </w:p>
    <w:p w:rsidR="000130D2" w:rsidRPr="00105B7C" w:rsidRDefault="000130D2" w:rsidP="00FA0C52">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lang w:eastAsia="es-419"/>
        </w:rPr>
      </w:pPr>
      <w:r w:rsidRPr="00105B7C">
        <w:rPr>
          <w:rFonts w:ascii="Arial" w:eastAsia="Times New Roman" w:hAnsi="Arial" w:cs="Arial"/>
          <w:color w:val="000000"/>
          <w:sz w:val="22"/>
          <w:szCs w:val="22"/>
          <w:lang w:eastAsia="es-419"/>
        </w:rPr>
        <w:t xml:space="preserve">El centro comercial da estatus. Allí se va no solamente a ver y ser visto, sino a exhibir lo que exige el capitalismo rampante: capacidad de compra. Aunque ésta también sea puro simulacro. Con matices interesantes, que no podemos desconocer: </w:t>
      </w:r>
      <w:r w:rsidRPr="00105B7C">
        <w:rPr>
          <w:rFonts w:ascii="Arial" w:eastAsia="Times New Roman" w:hAnsi="Arial" w:cs="Arial"/>
          <w:color w:val="000000"/>
          <w:sz w:val="22"/>
          <w:szCs w:val="22"/>
          <w:lang w:eastAsia="es-419"/>
        </w:rPr>
        <w:lastRenderedPageBreak/>
        <w:t>además de la homogeneización que en ellos se ve, producto de la globalización, el centro comercial pareciera ser un espacio democrático, que pone todo al alcance de todos. Otra ficción.</w:t>
      </w:r>
    </w:p>
    <w:p w:rsidR="000130D2" w:rsidRPr="00105B7C" w:rsidRDefault="000130D2" w:rsidP="00FA0C52">
      <w:pPr>
        <w:pStyle w:val="Prrafodelista"/>
        <w:shd w:val="clear" w:color="auto" w:fill="FFFFFF"/>
        <w:spacing w:line="276" w:lineRule="auto"/>
        <w:ind w:left="360"/>
        <w:jc w:val="both"/>
        <w:textAlignment w:val="baseline"/>
        <w:rPr>
          <w:rFonts w:ascii="Arial" w:eastAsia="Times New Roman" w:hAnsi="Arial" w:cs="Arial"/>
          <w:color w:val="000000"/>
          <w:sz w:val="22"/>
          <w:szCs w:val="22"/>
          <w:lang w:eastAsia="es-419"/>
        </w:rPr>
      </w:pPr>
      <w:r w:rsidRPr="00105B7C">
        <w:rPr>
          <w:rFonts w:ascii="Arial" w:eastAsia="Times New Roman" w:hAnsi="Arial" w:cs="Arial"/>
          <w:color w:val="000000"/>
          <w:sz w:val="22"/>
          <w:szCs w:val="22"/>
          <w:lang w:eastAsia="es-419"/>
        </w:rPr>
        <w:t>Una sociedad con miedo se apertrecha. Sus élites se encierran: en el club, en el conjunto cerrado, en el edificio con un guarda en la puerta. Y el centro comercial es, finalmente, eso: un lugar privado que simula ser público —recordemos que se reservan el derecho de admisión— donde, como le oí a un amigo, dejamos de ser ciudadanos para ser clientes, reales o en potencia. No quiero que se me malinterprete: los centros comerciales tienen todo el derecho a existir. Pero es triste ver cómo se instaura una cultura del manejo del tiempo de ocio y diversión que hace que las familias, los adolescentes, prefieran al parque, la plaza o la calle que bulle con sus realidades complejas, estos lugares que venden la idea de que consumir es la forma por excelencia de ser feliz.</w:t>
      </w:r>
    </w:p>
    <w:p w:rsidR="000130D2" w:rsidRPr="00105B7C" w:rsidRDefault="000130D2" w:rsidP="00FA0C52">
      <w:pPr>
        <w:pStyle w:val="Prrafodelista"/>
        <w:shd w:val="clear" w:color="auto" w:fill="FFFFFF"/>
        <w:spacing w:line="276" w:lineRule="auto"/>
        <w:ind w:left="360"/>
        <w:jc w:val="both"/>
        <w:textAlignment w:val="baseline"/>
        <w:rPr>
          <w:rFonts w:ascii="Arial" w:eastAsia="Times New Roman" w:hAnsi="Arial" w:cs="Arial"/>
          <w:color w:val="000000"/>
          <w:sz w:val="22"/>
          <w:szCs w:val="22"/>
          <w:lang w:eastAsia="es-419"/>
        </w:rPr>
      </w:pPr>
    </w:p>
    <w:p w:rsidR="00117CF7" w:rsidRPr="00105B7C" w:rsidRDefault="000130D2" w:rsidP="00FA0C52">
      <w:pPr>
        <w:pStyle w:val="Prrafodelista"/>
        <w:numPr>
          <w:ilvl w:val="1"/>
          <w:numId w:val="22"/>
        </w:numPr>
        <w:tabs>
          <w:tab w:val="left" w:pos="2326"/>
        </w:tabs>
        <w:spacing w:before="0" w:line="240" w:lineRule="auto"/>
        <w:jc w:val="both"/>
        <w:rPr>
          <w:rFonts w:ascii="Arial" w:hAnsi="Arial" w:cs="Arial"/>
          <w:b/>
          <w:color w:val="FF0000"/>
          <w:sz w:val="22"/>
          <w:szCs w:val="22"/>
        </w:rPr>
      </w:pPr>
      <w:r w:rsidRPr="00105B7C">
        <w:rPr>
          <w:rFonts w:ascii="Arial" w:hAnsi="Arial" w:cs="Arial"/>
          <w:b/>
          <w:sz w:val="22"/>
          <w:szCs w:val="22"/>
        </w:rPr>
        <w:t>Lea el</w:t>
      </w:r>
      <w:r w:rsidR="00424EFF" w:rsidRPr="00105B7C">
        <w:rPr>
          <w:rFonts w:ascii="Arial" w:hAnsi="Arial" w:cs="Arial"/>
          <w:b/>
          <w:sz w:val="22"/>
          <w:szCs w:val="22"/>
        </w:rPr>
        <w:t xml:space="preserve"> siguiente fragmento tomado </w:t>
      </w:r>
      <w:r w:rsidR="00B37AFF" w:rsidRPr="00105B7C">
        <w:rPr>
          <w:rFonts w:ascii="Arial" w:hAnsi="Arial" w:cs="Arial"/>
          <w:b/>
          <w:sz w:val="22"/>
          <w:szCs w:val="22"/>
        </w:rPr>
        <w:t>d</w:t>
      </w:r>
      <w:r w:rsidR="00424EFF" w:rsidRPr="00105B7C">
        <w:rPr>
          <w:rFonts w:ascii="Arial" w:hAnsi="Arial" w:cs="Arial"/>
          <w:b/>
          <w:sz w:val="22"/>
          <w:szCs w:val="22"/>
        </w:rPr>
        <w:t>el texto leído</w:t>
      </w:r>
      <w:r w:rsidRPr="00105B7C">
        <w:rPr>
          <w:rFonts w:ascii="Arial" w:hAnsi="Arial" w:cs="Arial"/>
          <w:b/>
          <w:sz w:val="22"/>
          <w:szCs w:val="22"/>
        </w:rPr>
        <w:t xml:space="preserve">. Luego en máximo 2 líneas escriba el parafraseo de su contenido.                   </w:t>
      </w:r>
      <w:r w:rsidR="001B7A58" w:rsidRPr="00105B7C">
        <w:rPr>
          <w:rFonts w:ascii="Arial" w:hAnsi="Arial" w:cs="Arial"/>
          <w:b/>
          <w:sz w:val="22"/>
          <w:szCs w:val="22"/>
        </w:rPr>
        <w:t xml:space="preserve">                          </w:t>
      </w:r>
      <w:r w:rsidR="00EC2FAF" w:rsidRPr="00105B7C">
        <w:rPr>
          <w:rFonts w:ascii="Arial" w:hAnsi="Arial" w:cs="Arial"/>
          <w:b/>
          <w:color w:val="FF0000"/>
          <w:sz w:val="22"/>
          <w:szCs w:val="22"/>
        </w:rPr>
        <w:t>10</w:t>
      </w:r>
      <w:r w:rsidR="00FF5029" w:rsidRPr="00105B7C">
        <w:rPr>
          <w:rFonts w:ascii="Arial" w:hAnsi="Arial" w:cs="Arial"/>
          <w:b/>
          <w:color w:val="FF0000"/>
          <w:sz w:val="22"/>
          <w:szCs w:val="22"/>
        </w:rPr>
        <w:t xml:space="preserve"> puntos</w:t>
      </w:r>
    </w:p>
    <w:p w:rsidR="00424EFF" w:rsidRPr="00105B7C" w:rsidRDefault="00424EFF" w:rsidP="00FA0C52">
      <w:pPr>
        <w:pStyle w:val="Prrafodelista"/>
        <w:tabs>
          <w:tab w:val="left" w:pos="2326"/>
        </w:tabs>
        <w:spacing w:before="0" w:line="240" w:lineRule="auto"/>
        <w:jc w:val="both"/>
        <w:rPr>
          <w:rFonts w:ascii="Arial" w:hAnsi="Arial" w:cs="Arial"/>
          <w:b/>
          <w:color w:val="FF0000"/>
          <w:sz w:val="22"/>
          <w:szCs w:val="22"/>
        </w:rPr>
      </w:pPr>
    </w:p>
    <w:p w:rsidR="00EC2FAF" w:rsidRPr="00105B7C" w:rsidRDefault="000130D2" w:rsidP="00EC2FAF">
      <w:pPr>
        <w:pStyle w:val="Prrafodelista"/>
        <w:shd w:val="clear" w:color="auto" w:fill="FFFFFF"/>
        <w:spacing w:after="225" w:line="276" w:lineRule="auto"/>
        <w:ind w:left="360"/>
        <w:jc w:val="both"/>
        <w:textAlignment w:val="baseline"/>
        <w:rPr>
          <w:rFonts w:ascii="Arial" w:eastAsia="Times New Roman" w:hAnsi="Arial" w:cs="Arial"/>
          <w:color w:val="000000"/>
          <w:sz w:val="22"/>
          <w:szCs w:val="22"/>
          <w:lang w:eastAsia="es-419"/>
        </w:rPr>
      </w:pPr>
      <w:r w:rsidRPr="00105B7C">
        <w:rPr>
          <w:rFonts w:ascii="Arial" w:eastAsia="Times New Roman" w:hAnsi="Arial" w:cs="Arial"/>
          <w:color w:val="000000"/>
          <w:sz w:val="22"/>
          <w:szCs w:val="22"/>
          <w:lang w:eastAsia="es-419"/>
        </w:rPr>
        <w:t>“</w:t>
      </w:r>
      <w:r w:rsidR="00EC2FAF" w:rsidRPr="00105B7C">
        <w:rPr>
          <w:rFonts w:ascii="Arial" w:eastAsia="Times New Roman" w:hAnsi="Arial" w:cs="Arial"/>
          <w:color w:val="000000"/>
          <w:sz w:val="22"/>
          <w:szCs w:val="22"/>
          <w:lang w:eastAsia="es-419"/>
        </w:rPr>
        <w:t>La proliferación de centros comerciales pareciera una tendencia irreversible.</w:t>
      </w:r>
    </w:p>
    <w:p w:rsidR="000130D2" w:rsidRPr="00105B7C" w:rsidRDefault="000130D2" w:rsidP="00FA0C52">
      <w:pPr>
        <w:pStyle w:val="Prrafodelista"/>
        <w:shd w:val="clear" w:color="auto" w:fill="FFFFFF"/>
        <w:spacing w:before="0" w:after="0" w:line="276" w:lineRule="auto"/>
        <w:ind w:left="360"/>
        <w:jc w:val="both"/>
        <w:textAlignment w:val="baseline"/>
        <w:rPr>
          <w:rFonts w:ascii="Arial" w:eastAsia="Times New Roman" w:hAnsi="Arial" w:cs="Arial"/>
          <w:color w:val="000000"/>
          <w:sz w:val="22"/>
          <w:szCs w:val="22"/>
          <w:lang w:eastAsia="es-419"/>
        </w:rPr>
      </w:pPr>
      <w:r w:rsidRPr="00105B7C">
        <w:rPr>
          <w:rFonts w:ascii="Arial" w:eastAsia="Times New Roman" w:hAnsi="Arial" w:cs="Arial"/>
          <w:color w:val="000000"/>
          <w:sz w:val="22"/>
          <w:szCs w:val="22"/>
          <w:lang w:eastAsia="es-419"/>
        </w:rPr>
        <w:t>A qué se debe este auge de los centros comerciales, de qué son indicio y cómo cambian la interacción social del ciudadano, creo que vale la pena preguntarnos”.</w:t>
      </w:r>
    </w:p>
    <w:p w:rsidR="000130D2" w:rsidRPr="00105B7C" w:rsidRDefault="000130D2" w:rsidP="00FA0C52">
      <w:pPr>
        <w:pStyle w:val="Prrafodelista"/>
        <w:tabs>
          <w:tab w:val="left" w:pos="2326"/>
        </w:tabs>
        <w:spacing w:before="0" w:line="240" w:lineRule="auto"/>
        <w:jc w:val="both"/>
        <w:rPr>
          <w:rFonts w:ascii="Arial" w:hAnsi="Arial" w:cs="Arial"/>
          <w:color w:val="FF0000"/>
          <w:sz w:val="22"/>
          <w:szCs w:val="22"/>
        </w:rPr>
      </w:pPr>
    </w:p>
    <w:p w:rsidR="000130D2" w:rsidRDefault="000130D2" w:rsidP="00FA0C52">
      <w:pPr>
        <w:pStyle w:val="Prrafodelista"/>
        <w:tabs>
          <w:tab w:val="left" w:pos="2326"/>
        </w:tabs>
        <w:spacing w:before="0" w:line="240" w:lineRule="auto"/>
        <w:jc w:val="both"/>
        <w:rPr>
          <w:rFonts w:ascii="Arial" w:hAnsi="Arial" w:cs="Arial"/>
          <w:color w:val="FF0000"/>
          <w:sz w:val="22"/>
          <w:szCs w:val="22"/>
        </w:rPr>
      </w:pPr>
    </w:p>
    <w:p w:rsidR="00105B7C" w:rsidRDefault="00105B7C" w:rsidP="00FA0C52">
      <w:pPr>
        <w:pStyle w:val="Prrafodelista"/>
        <w:tabs>
          <w:tab w:val="left" w:pos="2326"/>
        </w:tabs>
        <w:spacing w:before="0" w:line="240" w:lineRule="auto"/>
        <w:jc w:val="both"/>
        <w:rPr>
          <w:rFonts w:ascii="Arial" w:hAnsi="Arial" w:cs="Arial"/>
          <w:color w:val="FF0000"/>
          <w:sz w:val="22"/>
          <w:szCs w:val="22"/>
        </w:rPr>
      </w:pPr>
    </w:p>
    <w:p w:rsidR="00105B7C" w:rsidRDefault="00105B7C" w:rsidP="00FA0C52">
      <w:pPr>
        <w:pStyle w:val="Prrafodelista"/>
        <w:tabs>
          <w:tab w:val="left" w:pos="2326"/>
        </w:tabs>
        <w:spacing w:before="0" w:line="240" w:lineRule="auto"/>
        <w:jc w:val="both"/>
        <w:rPr>
          <w:rFonts w:ascii="Arial" w:hAnsi="Arial" w:cs="Arial"/>
          <w:color w:val="FF0000"/>
          <w:sz w:val="22"/>
          <w:szCs w:val="22"/>
        </w:rPr>
      </w:pPr>
    </w:p>
    <w:p w:rsidR="00105B7C" w:rsidRDefault="00105B7C" w:rsidP="00FA0C52">
      <w:pPr>
        <w:pStyle w:val="Prrafodelista"/>
        <w:tabs>
          <w:tab w:val="left" w:pos="2326"/>
        </w:tabs>
        <w:spacing w:before="0" w:line="240" w:lineRule="auto"/>
        <w:jc w:val="both"/>
        <w:rPr>
          <w:rFonts w:ascii="Arial" w:hAnsi="Arial" w:cs="Arial"/>
          <w:color w:val="FF0000"/>
          <w:sz w:val="22"/>
          <w:szCs w:val="22"/>
        </w:rPr>
      </w:pPr>
    </w:p>
    <w:p w:rsidR="00105B7C" w:rsidRDefault="00105B7C" w:rsidP="00FA0C52">
      <w:pPr>
        <w:pStyle w:val="Prrafodelista"/>
        <w:tabs>
          <w:tab w:val="left" w:pos="2326"/>
        </w:tabs>
        <w:spacing w:before="0" w:line="240" w:lineRule="auto"/>
        <w:jc w:val="both"/>
        <w:rPr>
          <w:rFonts w:ascii="Arial" w:hAnsi="Arial" w:cs="Arial"/>
          <w:color w:val="FF0000"/>
          <w:sz w:val="22"/>
          <w:szCs w:val="22"/>
        </w:rPr>
      </w:pPr>
    </w:p>
    <w:p w:rsidR="00105B7C" w:rsidRPr="00105B7C" w:rsidRDefault="00105B7C" w:rsidP="00FA0C52">
      <w:pPr>
        <w:pStyle w:val="Prrafodelista"/>
        <w:tabs>
          <w:tab w:val="left" w:pos="2326"/>
        </w:tabs>
        <w:spacing w:before="0" w:line="240" w:lineRule="auto"/>
        <w:jc w:val="both"/>
        <w:rPr>
          <w:rFonts w:ascii="Arial" w:hAnsi="Arial" w:cs="Arial"/>
          <w:color w:val="FF0000"/>
          <w:sz w:val="22"/>
          <w:szCs w:val="22"/>
        </w:rPr>
      </w:pPr>
    </w:p>
    <w:p w:rsidR="00991236" w:rsidRPr="00105B7C" w:rsidRDefault="002406A8" w:rsidP="00FA0C52">
      <w:pPr>
        <w:pStyle w:val="NormalWeb"/>
        <w:shd w:val="clear" w:color="auto" w:fill="FFFFFF"/>
        <w:ind w:left="360"/>
        <w:jc w:val="both"/>
        <w:rPr>
          <w:rFonts w:ascii="Arial" w:hAnsi="Arial" w:cs="Arial"/>
          <w:b/>
          <w:color w:val="000000"/>
          <w:sz w:val="22"/>
          <w:szCs w:val="22"/>
        </w:rPr>
      </w:pPr>
      <w:r w:rsidRPr="00105B7C">
        <w:rPr>
          <w:rFonts w:ascii="Arial" w:hAnsi="Arial" w:cs="Arial"/>
          <w:b/>
          <w:color w:val="000000"/>
          <w:sz w:val="22"/>
          <w:szCs w:val="22"/>
        </w:rPr>
        <w:t xml:space="preserve"> </w:t>
      </w:r>
      <w:r w:rsidR="00991236" w:rsidRPr="00105B7C">
        <w:rPr>
          <w:rFonts w:ascii="Arial" w:hAnsi="Arial" w:cs="Arial"/>
          <w:b/>
          <w:color w:val="000000"/>
          <w:sz w:val="22"/>
          <w:szCs w:val="22"/>
        </w:rPr>
        <w:t>“</w:t>
      </w:r>
      <w:r w:rsidR="00357DF0" w:rsidRPr="00105B7C">
        <w:rPr>
          <w:rFonts w:ascii="Arial" w:hAnsi="Arial" w:cs="Arial"/>
          <w:b/>
          <w:color w:val="000000"/>
          <w:sz w:val="22"/>
          <w:szCs w:val="22"/>
        </w:rPr>
        <w:t xml:space="preserve">(…) </w:t>
      </w:r>
      <w:r w:rsidR="00357DF0" w:rsidRPr="00105B7C">
        <w:rPr>
          <w:rFonts w:ascii="Arial" w:hAnsi="Arial" w:cs="Arial"/>
          <w:color w:val="000000"/>
          <w:sz w:val="22"/>
          <w:szCs w:val="22"/>
          <w:lang w:eastAsia="es-419"/>
        </w:rPr>
        <w:t>el centro comercial es finalmente escenografía, ciudad ficticia que replica modelos de vida de las élites y crea una ilusión de interacción ciudadana que en realidad no existe</w:t>
      </w:r>
      <w:r w:rsidR="00357DF0" w:rsidRPr="00105B7C">
        <w:rPr>
          <w:rFonts w:ascii="Arial" w:hAnsi="Arial" w:cs="Arial"/>
          <w:sz w:val="22"/>
          <w:szCs w:val="22"/>
          <w:lang w:eastAsia="es-419"/>
        </w:rPr>
        <w:t>”.</w:t>
      </w:r>
      <w:r w:rsidR="00991236" w:rsidRPr="00105B7C">
        <w:rPr>
          <w:rFonts w:ascii="Arial" w:hAnsi="Arial" w:cs="Arial"/>
          <w:sz w:val="22"/>
          <w:szCs w:val="22"/>
        </w:rPr>
        <w:t xml:space="preserve"> </w:t>
      </w:r>
      <w:r w:rsidR="00991236" w:rsidRPr="00105B7C">
        <w:rPr>
          <w:rFonts w:ascii="Arial" w:hAnsi="Arial" w:cs="Arial"/>
          <w:color w:val="FF0000"/>
          <w:sz w:val="22"/>
          <w:szCs w:val="22"/>
        </w:rPr>
        <w:t xml:space="preserve">      </w:t>
      </w:r>
      <w:r w:rsidR="00357DF0" w:rsidRPr="00105B7C">
        <w:rPr>
          <w:rFonts w:ascii="Arial" w:hAnsi="Arial" w:cs="Arial"/>
          <w:color w:val="FF0000"/>
          <w:sz w:val="22"/>
          <w:szCs w:val="22"/>
        </w:rPr>
        <w:t xml:space="preserve">                                   </w:t>
      </w:r>
      <w:r w:rsidR="00F307FC">
        <w:rPr>
          <w:rFonts w:ascii="Arial" w:hAnsi="Arial" w:cs="Arial"/>
          <w:color w:val="FF0000"/>
          <w:sz w:val="22"/>
          <w:szCs w:val="22"/>
        </w:rPr>
        <w:t xml:space="preserve">                                   </w:t>
      </w:r>
      <w:r w:rsidR="00357DF0" w:rsidRPr="00105B7C">
        <w:rPr>
          <w:rFonts w:ascii="Arial" w:hAnsi="Arial" w:cs="Arial"/>
          <w:color w:val="FF0000"/>
          <w:sz w:val="22"/>
          <w:szCs w:val="22"/>
        </w:rPr>
        <w:t xml:space="preserve">  </w:t>
      </w:r>
      <w:r w:rsidR="00F307FC">
        <w:rPr>
          <w:rFonts w:ascii="Arial" w:hAnsi="Arial" w:cs="Arial"/>
          <w:b/>
          <w:color w:val="FF0000"/>
          <w:sz w:val="22"/>
          <w:szCs w:val="22"/>
        </w:rPr>
        <w:t>5</w:t>
      </w:r>
      <w:r w:rsidR="00A420D9" w:rsidRPr="00F307FC">
        <w:rPr>
          <w:rFonts w:ascii="Arial" w:hAnsi="Arial" w:cs="Arial"/>
          <w:b/>
          <w:color w:val="FF0000"/>
          <w:sz w:val="22"/>
          <w:szCs w:val="22"/>
        </w:rPr>
        <w:t xml:space="preserve"> p</w:t>
      </w:r>
      <w:r w:rsidR="00A420D9" w:rsidRPr="00105B7C">
        <w:rPr>
          <w:rFonts w:ascii="Arial" w:hAnsi="Arial" w:cs="Arial"/>
          <w:b/>
          <w:color w:val="FF0000"/>
          <w:sz w:val="22"/>
          <w:szCs w:val="22"/>
        </w:rPr>
        <w:t>untos</w:t>
      </w:r>
      <w:r w:rsidR="00991236" w:rsidRPr="00105B7C">
        <w:rPr>
          <w:rFonts w:ascii="Arial" w:hAnsi="Arial" w:cs="Arial"/>
          <w:color w:val="FF0000"/>
          <w:sz w:val="22"/>
          <w:szCs w:val="22"/>
        </w:rPr>
        <w:t xml:space="preserve">                                 </w:t>
      </w:r>
    </w:p>
    <w:p w:rsidR="00991236" w:rsidRPr="00105B7C" w:rsidRDefault="00B57C8E" w:rsidP="00FA0C52">
      <w:pPr>
        <w:pStyle w:val="NormalWeb"/>
        <w:shd w:val="clear" w:color="auto" w:fill="FFFFFF"/>
        <w:ind w:left="720"/>
        <w:jc w:val="both"/>
        <w:rPr>
          <w:rFonts w:ascii="Arial" w:hAnsi="Arial" w:cs="Arial"/>
          <w:b/>
          <w:color w:val="000000"/>
          <w:sz w:val="22"/>
          <w:szCs w:val="22"/>
        </w:rPr>
      </w:pPr>
      <w:r w:rsidRPr="00105B7C">
        <w:rPr>
          <w:rFonts w:ascii="Arial" w:hAnsi="Arial" w:cs="Arial"/>
          <w:b/>
          <w:color w:val="000000"/>
          <w:sz w:val="22"/>
          <w:szCs w:val="22"/>
        </w:rPr>
        <w:t>Este segmento quiere significar que</w:t>
      </w:r>
      <w:r w:rsidR="00991236" w:rsidRPr="00105B7C">
        <w:rPr>
          <w:rFonts w:ascii="Arial" w:hAnsi="Arial" w:cs="Arial"/>
          <w:b/>
          <w:color w:val="000000"/>
          <w:sz w:val="22"/>
          <w:szCs w:val="22"/>
        </w:rPr>
        <w:t>:</w:t>
      </w:r>
    </w:p>
    <w:p w:rsidR="00B37AFF" w:rsidRPr="00105B7C" w:rsidRDefault="001B7A58"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Los centros comerciales atentan contra los derechos ciudadanos.</w:t>
      </w:r>
    </w:p>
    <w:p w:rsidR="001B7A58" w:rsidRPr="00105B7C" w:rsidRDefault="001B7A58"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Los centros comerciales son una mentira, venden pura novelería.</w:t>
      </w:r>
    </w:p>
    <w:p w:rsidR="001B7A58" w:rsidRPr="00105B7C" w:rsidRDefault="001B7A58"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En los centros comerciales no valoran a los clientes.</w:t>
      </w:r>
    </w:p>
    <w:p w:rsidR="001B7A58" w:rsidRPr="00105B7C" w:rsidRDefault="00B57C8E"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 xml:space="preserve">Los centros comerciales crean una </w:t>
      </w:r>
      <w:r w:rsidR="00BD2FA7" w:rsidRPr="00105B7C">
        <w:rPr>
          <w:rFonts w:ascii="Arial" w:hAnsi="Arial" w:cs="Arial"/>
          <w:sz w:val="22"/>
          <w:szCs w:val="22"/>
        </w:rPr>
        <w:t>vida</w:t>
      </w:r>
      <w:r w:rsidRPr="00105B7C">
        <w:rPr>
          <w:rFonts w:ascii="Arial" w:hAnsi="Arial" w:cs="Arial"/>
          <w:sz w:val="22"/>
          <w:szCs w:val="22"/>
        </w:rPr>
        <w:t xml:space="preserve"> ciudadana ficticia.</w:t>
      </w:r>
    </w:p>
    <w:p w:rsidR="00B57C8E" w:rsidRPr="00105B7C" w:rsidRDefault="00B57C8E" w:rsidP="00FA0C52">
      <w:pPr>
        <w:pStyle w:val="Prrafodelista"/>
        <w:numPr>
          <w:ilvl w:val="0"/>
          <w:numId w:val="41"/>
        </w:numPr>
        <w:spacing w:before="0" w:after="0" w:line="240" w:lineRule="auto"/>
        <w:jc w:val="both"/>
        <w:rPr>
          <w:rFonts w:ascii="Arial" w:hAnsi="Arial" w:cs="Arial"/>
          <w:sz w:val="22"/>
          <w:szCs w:val="22"/>
        </w:rPr>
      </w:pPr>
      <w:r w:rsidRPr="00105B7C">
        <w:rPr>
          <w:rFonts w:ascii="Arial" w:hAnsi="Arial" w:cs="Arial"/>
          <w:sz w:val="22"/>
          <w:szCs w:val="22"/>
        </w:rPr>
        <w:t>Los centros comerciales son para las élites ciudadanas.</w:t>
      </w:r>
    </w:p>
    <w:p w:rsidR="00B37AFF" w:rsidRPr="00105B7C" w:rsidRDefault="00B37AFF" w:rsidP="00FA0C52">
      <w:pPr>
        <w:spacing w:before="0" w:after="0" w:line="240" w:lineRule="auto"/>
        <w:jc w:val="both"/>
        <w:rPr>
          <w:rFonts w:ascii="Arial" w:hAnsi="Arial" w:cs="Arial"/>
          <w:sz w:val="22"/>
          <w:szCs w:val="22"/>
        </w:rPr>
      </w:pPr>
    </w:p>
    <w:p w:rsidR="001A679F" w:rsidRPr="00105B7C" w:rsidRDefault="001A679F" w:rsidP="00FA0C52">
      <w:pPr>
        <w:pStyle w:val="Prrafodelista"/>
        <w:numPr>
          <w:ilvl w:val="0"/>
          <w:numId w:val="22"/>
        </w:numPr>
        <w:spacing w:before="0" w:after="0" w:line="240" w:lineRule="auto"/>
        <w:jc w:val="both"/>
        <w:rPr>
          <w:rFonts w:ascii="Arial" w:hAnsi="Arial" w:cs="Arial"/>
          <w:b/>
          <w:color w:val="FF0000"/>
          <w:sz w:val="22"/>
          <w:szCs w:val="22"/>
        </w:rPr>
      </w:pPr>
      <w:r w:rsidRPr="00105B7C">
        <w:rPr>
          <w:rFonts w:ascii="Arial" w:hAnsi="Arial" w:cs="Arial"/>
          <w:b/>
          <w:sz w:val="22"/>
          <w:szCs w:val="22"/>
        </w:rPr>
        <w:t>Señale el argumento que respalda la aseveración hecha en el ejercicio anterior.</w:t>
      </w:r>
      <w:r w:rsidR="004E16D4" w:rsidRPr="00105B7C">
        <w:rPr>
          <w:rFonts w:ascii="Arial" w:hAnsi="Arial" w:cs="Arial"/>
          <w:b/>
          <w:sz w:val="22"/>
          <w:szCs w:val="22"/>
        </w:rPr>
        <w:t xml:space="preserve"> </w:t>
      </w:r>
      <w:r w:rsidR="00F307FC">
        <w:rPr>
          <w:rFonts w:ascii="Arial" w:hAnsi="Arial" w:cs="Arial"/>
          <w:b/>
          <w:sz w:val="22"/>
          <w:szCs w:val="22"/>
        </w:rPr>
        <w:t xml:space="preserve">                        </w:t>
      </w:r>
      <w:r w:rsidR="00F307FC">
        <w:rPr>
          <w:rFonts w:ascii="Arial" w:hAnsi="Arial" w:cs="Arial"/>
          <w:b/>
          <w:color w:val="FF0000"/>
          <w:sz w:val="22"/>
          <w:szCs w:val="22"/>
        </w:rPr>
        <w:t>5</w:t>
      </w:r>
      <w:r w:rsidR="004E16D4" w:rsidRPr="00E45BC6">
        <w:rPr>
          <w:rFonts w:ascii="Arial" w:hAnsi="Arial" w:cs="Arial"/>
          <w:b/>
          <w:color w:val="FF0000"/>
          <w:sz w:val="22"/>
          <w:szCs w:val="22"/>
        </w:rPr>
        <w:t xml:space="preserve"> p</w:t>
      </w:r>
      <w:r w:rsidR="004E16D4" w:rsidRPr="00105B7C">
        <w:rPr>
          <w:rFonts w:ascii="Arial" w:hAnsi="Arial" w:cs="Arial"/>
          <w:b/>
          <w:color w:val="FF0000"/>
          <w:sz w:val="22"/>
          <w:szCs w:val="22"/>
        </w:rPr>
        <w:t>untos</w:t>
      </w:r>
    </w:p>
    <w:p w:rsidR="001A679F" w:rsidRPr="00105B7C" w:rsidRDefault="001A679F" w:rsidP="00FA0C52">
      <w:pPr>
        <w:spacing w:before="0" w:after="0" w:line="240" w:lineRule="auto"/>
        <w:jc w:val="both"/>
        <w:rPr>
          <w:rFonts w:ascii="Arial" w:hAnsi="Arial" w:cs="Arial"/>
          <w:b/>
          <w:sz w:val="22"/>
          <w:szCs w:val="22"/>
        </w:rPr>
      </w:pP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regala ilusiones de una vida de élites.</w:t>
      </w: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la interacción es a base de los principios ciudadanos.</w:t>
      </w: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replica modelos de vida que no existen en la realidad.</w:t>
      </w: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se maneja el tiempo del ocio de forma diferente.</w:t>
      </w:r>
    </w:p>
    <w:p w:rsidR="001A679F" w:rsidRPr="00105B7C" w:rsidRDefault="001A679F" w:rsidP="00FA0C52">
      <w:pPr>
        <w:pStyle w:val="Prrafodelista"/>
        <w:numPr>
          <w:ilvl w:val="0"/>
          <w:numId w:val="42"/>
        </w:numPr>
        <w:spacing w:before="0" w:after="0" w:line="240" w:lineRule="auto"/>
        <w:jc w:val="both"/>
        <w:rPr>
          <w:rFonts w:ascii="Arial" w:hAnsi="Arial" w:cs="Arial"/>
          <w:sz w:val="22"/>
          <w:szCs w:val="22"/>
        </w:rPr>
      </w:pPr>
      <w:r w:rsidRPr="00105B7C">
        <w:rPr>
          <w:rFonts w:ascii="Arial" w:hAnsi="Arial" w:cs="Arial"/>
          <w:sz w:val="22"/>
          <w:szCs w:val="22"/>
        </w:rPr>
        <w:t>Porque las familias los prefieren al parque o a la calle.</w:t>
      </w:r>
    </w:p>
    <w:p w:rsidR="001A679F" w:rsidRPr="00105B7C" w:rsidRDefault="001A679F" w:rsidP="00FA0C52">
      <w:pPr>
        <w:spacing w:before="0" w:after="0" w:line="240" w:lineRule="auto"/>
        <w:jc w:val="both"/>
        <w:rPr>
          <w:rFonts w:ascii="Arial" w:hAnsi="Arial" w:cs="Arial"/>
          <w:b/>
          <w:sz w:val="22"/>
          <w:szCs w:val="22"/>
        </w:rPr>
      </w:pPr>
    </w:p>
    <w:p w:rsidR="001A679F" w:rsidRPr="00105B7C" w:rsidRDefault="001A679F" w:rsidP="00FA0C52">
      <w:pPr>
        <w:spacing w:before="0" w:after="0" w:line="240" w:lineRule="auto"/>
        <w:jc w:val="both"/>
        <w:rPr>
          <w:rFonts w:ascii="Arial" w:hAnsi="Arial" w:cs="Arial"/>
          <w:b/>
          <w:sz w:val="22"/>
          <w:szCs w:val="22"/>
        </w:rPr>
      </w:pPr>
    </w:p>
    <w:p w:rsidR="001A679F" w:rsidRPr="00105B7C" w:rsidRDefault="001A679F" w:rsidP="00FA0C52">
      <w:pPr>
        <w:spacing w:before="0" w:after="0" w:line="240" w:lineRule="auto"/>
        <w:jc w:val="both"/>
        <w:rPr>
          <w:rFonts w:ascii="Arial" w:hAnsi="Arial" w:cs="Arial"/>
          <w:b/>
          <w:sz w:val="22"/>
          <w:szCs w:val="22"/>
        </w:rPr>
      </w:pPr>
    </w:p>
    <w:p w:rsidR="005A464E" w:rsidRPr="00105B7C" w:rsidRDefault="006E7088" w:rsidP="00FA0C52">
      <w:pPr>
        <w:pStyle w:val="Prrafodelista"/>
        <w:numPr>
          <w:ilvl w:val="0"/>
          <w:numId w:val="22"/>
        </w:numPr>
        <w:spacing w:before="0" w:after="0" w:line="240" w:lineRule="auto"/>
        <w:jc w:val="both"/>
        <w:rPr>
          <w:rFonts w:ascii="Arial" w:hAnsi="Arial" w:cs="Arial"/>
          <w:b/>
          <w:sz w:val="22"/>
          <w:szCs w:val="22"/>
        </w:rPr>
      </w:pPr>
      <w:r w:rsidRPr="00105B7C">
        <w:rPr>
          <w:rFonts w:ascii="Arial" w:hAnsi="Arial" w:cs="Arial"/>
          <w:b/>
          <w:sz w:val="22"/>
          <w:szCs w:val="22"/>
        </w:rPr>
        <w:lastRenderedPageBreak/>
        <w:t xml:space="preserve"> Lea nuevamente el </w:t>
      </w:r>
      <w:r w:rsidR="001A679F" w:rsidRPr="00105B7C">
        <w:rPr>
          <w:rFonts w:ascii="Arial" w:hAnsi="Arial" w:cs="Arial"/>
          <w:b/>
          <w:sz w:val="22"/>
          <w:szCs w:val="22"/>
        </w:rPr>
        <w:t xml:space="preserve">siguiente </w:t>
      </w:r>
      <w:r w:rsidR="00812B7D" w:rsidRPr="00105B7C">
        <w:rPr>
          <w:rFonts w:ascii="Arial" w:hAnsi="Arial" w:cs="Arial"/>
          <w:b/>
          <w:sz w:val="22"/>
          <w:szCs w:val="22"/>
        </w:rPr>
        <w:t>segmento</w:t>
      </w:r>
      <w:r w:rsidRPr="00105B7C">
        <w:rPr>
          <w:rFonts w:ascii="Arial" w:hAnsi="Arial" w:cs="Arial"/>
          <w:b/>
          <w:sz w:val="22"/>
          <w:szCs w:val="22"/>
        </w:rPr>
        <w:t xml:space="preserve">. Luego </w:t>
      </w:r>
      <w:r w:rsidR="00812B7D" w:rsidRPr="00105B7C">
        <w:rPr>
          <w:rFonts w:ascii="Arial" w:hAnsi="Arial" w:cs="Arial"/>
          <w:b/>
          <w:sz w:val="22"/>
          <w:szCs w:val="22"/>
        </w:rPr>
        <w:t>responda verdadero o falso a</w:t>
      </w:r>
      <w:r w:rsidR="001A679F" w:rsidRPr="00105B7C">
        <w:rPr>
          <w:rFonts w:ascii="Arial" w:hAnsi="Arial" w:cs="Arial"/>
          <w:b/>
          <w:sz w:val="22"/>
          <w:szCs w:val="22"/>
        </w:rPr>
        <w:t>l planteamiento hecho.  J</w:t>
      </w:r>
      <w:r w:rsidR="00FA40BF" w:rsidRPr="00105B7C">
        <w:rPr>
          <w:rFonts w:ascii="Arial" w:hAnsi="Arial" w:cs="Arial"/>
          <w:b/>
          <w:sz w:val="22"/>
          <w:szCs w:val="22"/>
        </w:rPr>
        <w:t>ustifique</w:t>
      </w:r>
      <w:r w:rsidR="00812B7D" w:rsidRPr="00105B7C">
        <w:rPr>
          <w:rFonts w:ascii="Arial" w:hAnsi="Arial" w:cs="Arial"/>
          <w:b/>
          <w:sz w:val="22"/>
          <w:szCs w:val="22"/>
        </w:rPr>
        <w:t xml:space="preserve"> su respuesta en máximo 2 líneas:</w:t>
      </w:r>
    </w:p>
    <w:p w:rsidR="005A464E" w:rsidRPr="00105B7C" w:rsidRDefault="005A464E" w:rsidP="00FA0C52">
      <w:pPr>
        <w:spacing w:before="0" w:after="0" w:line="240" w:lineRule="auto"/>
        <w:jc w:val="both"/>
        <w:rPr>
          <w:rFonts w:ascii="Arial" w:hAnsi="Arial" w:cs="Arial"/>
          <w:sz w:val="22"/>
          <w:szCs w:val="22"/>
        </w:rPr>
      </w:pPr>
    </w:p>
    <w:p w:rsidR="00BD2FA7" w:rsidRPr="00105B7C" w:rsidRDefault="00BD2FA7" w:rsidP="00FA0C52">
      <w:pPr>
        <w:pStyle w:val="Prrafodelista"/>
        <w:shd w:val="clear" w:color="auto" w:fill="FFFFFF"/>
        <w:spacing w:before="0" w:after="0" w:line="276" w:lineRule="auto"/>
        <w:ind w:left="360"/>
        <w:jc w:val="both"/>
        <w:textAlignment w:val="baseline"/>
        <w:rPr>
          <w:rFonts w:ascii="Arial" w:eastAsia="Times New Roman" w:hAnsi="Arial" w:cs="Arial"/>
          <w:color w:val="000000"/>
          <w:sz w:val="22"/>
          <w:szCs w:val="22"/>
          <w:lang w:eastAsia="es-419"/>
        </w:rPr>
      </w:pPr>
      <w:r w:rsidRPr="00105B7C">
        <w:rPr>
          <w:rFonts w:ascii="Arial" w:eastAsia="Times New Roman" w:hAnsi="Arial" w:cs="Arial"/>
          <w:color w:val="000000"/>
          <w:sz w:val="22"/>
          <w:szCs w:val="22"/>
          <w:lang w:eastAsia="es-419"/>
        </w:rPr>
        <w:t>El centro comercial da estatus. Allí se va no solamente a ver y ser visto, sino a exhibir lo que exige el capitalismo rampante: capacidad de compra. Aunque ésta también sea puro simulacro. Con matices interesantes, que no podemos desconocer: además de la homogeneización que en ellos se ve, producto de la globalización, el centro comercial pareciera ser un espacio democrático, que pone todo al alcance de todos. Otra ficción.</w:t>
      </w:r>
    </w:p>
    <w:p w:rsidR="00812B7D" w:rsidRPr="00105B7C" w:rsidRDefault="00812B7D" w:rsidP="00FA0C52">
      <w:pPr>
        <w:spacing w:before="0" w:after="0" w:line="240" w:lineRule="auto"/>
        <w:jc w:val="both"/>
        <w:rPr>
          <w:rFonts w:ascii="Arial" w:hAnsi="Arial" w:cs="Arial"/>
          <w:sz w:val="22"/>
          <w:szCs w:val="22"/>
        </w:rPr>
      </w:pPr>
    </w:p>
    <w:p w:rsidR="003E1715" w:rsidRPr="00105B7C" w:rsidRDefault="00E45BC6" w:rsidP="00FA0C52">
      <w:pPr>
        <w:spacing w:before="0" w:after="0" w:line="240" w:lineRule="auto"/>
        <w:jc w:val="both"/>
        <w:rPr>
          <w:rFonts w:ascii="Arial" w:hAnsi="Arial" w:cs="Arial"/>
          <w:b/>
          <w:color w:val="FF0000"/>
          <w:sz w:val="22"/>
          <w:szCs w:val="22"/>
        </w:rPr>
      </w:pPr>
      <w:r>
        <w:rPr>
          <w:rFonts w:ascii="Arial" w:hAnsi="Arial" w:cs="Arial"/>
          <w:b/>
          <w:sz w:val="22"/>
          <w:szCs w:val="22"/>
        </w:rPr>
        <w:t xml:space="preserve">3.1  </w:t>
      </w:r>
      <w:r w:rsidR="00BD2FA7" w:rsidRPr="00105B7C">
        <w:rPr>
          <w:rFonts w:ascii="Arial" w:hAnsi="Arial" w:cs="Arial"/>
          <w:b/>
          <w:sz w:val="22"/>
          <w:szCs w:val="22"/>
        </w:rPr>
        <w:t xml:space="preserve">En el texto se afirma que el centro comercial es un espacio democrático porque pone todo al alcance de todos.                                                       </w:t>
      </w:r>
      <w:r w:rsidR="00EC2FAF" w:rsidRPr="00105B7C">
        <w:rPr>
          <w:rFonts w:ascii="Arial" w:hAnsi="Arial" w:cs="Arial"/>
          <w:b/>
          <w:color w:val="FF0000"/>
          <w:sz w:val="22"/>
          <w:szCs w:val="22"/>
        </w:rPr>
        <w:t>10</w:t>
      </w:r>
      <w:r w:rsidR="00FF5029" w:rsidRPr="00105B7C">
        <w:rPr>
          <w:rFonts w:ascii="Arial" w:hAnsi="Arial" w:cs="Arial"/>
          <w:b/>
          <w:color w:val="FF0000"/>
          <w:sz w:val="22"/>
          <w:szCs w:val="22"/>
        </w:rPr>
        <w:t xml:space="preserve"> puntos</w:t>
      </w:r>
    </w:p>
    <w:p w:rsidR="00812B7D" w:rsidRPr="00105B7C" w:rsidRDefault="00812B7D" w:rsidP="00FA0C52">
      <w:pPr>
        <w:spacing w:before="0" w:after="0" w:line="240" w:lineRule="auto"/>
        <w:jc w:val="both"/>
        <w:rPr>
          <w:rFonts w:ascii="Arial" w:hAnsi="Arial" w:cs="Arial"/>
          <w:sz w:val="22"/>
          <w:szCs w:val="22"/>
        </w:rPr>
      </w:pPr>
    </w:p>
    <w:p w:rsidR="00812B7D" w:rsidRPr="00105B7C" w:rsidRDefault="00812B7D" w:rsidP="00FA0C52">
      <w:pPr>
        <w:spacing w:before="0" w:after="0" w:line="240" w:lineRule="auto"/>
        <w:jc w:val="both"/>
        <w:rPr>
          <w:rFonts w:ascii="Arial" w:hAnsi="Arial" w:cs="Arial"/>
          <w:b/>
          <w:sz w:val="22"/>
          <w:szCs w:val="22"/>
        </w:rPr>
      </w:pPr>
      <w:r w:rsidRPr="00105B7C">
        <w:rPr>
          <w:rFonts w:ascii="Arial" w:hAnsi="Arial" w:cs="Arial"/>
          <w:b/>
          <w:sz w:val="22"/>
          <w:szCs w:val="22"/>
        </w:rPr>
        <w:t xml:space="preserve">VERDADERO ( </w:t>
      </w:r>
      <w:r w:rsidR="00D44170" w:rsidRPr="00105B7C">
        <w:rPr>
          <w:rFonts w:ascii="Arial" w:hAnsi="Arial" w:cs="Arial"/>
          <w:b/>
          <w:sz w:val="22"/>
          <w:szCs w:val="22"/>
        </w:rPr>
        <w:t xml:space="preserve"> </w:t>
      </w:r>
      <w:r w:rsidRPr="00105B7C">
        <w:rPr>
          <w:rFonts w:ascii="Arial" w:hAnsi="Arial" w:cs="Arial"/>
          <w:b/>
          <w:sz w:val="22"/>
          <w:szCs w:val="22"/>
        </w:rPr>
        <w:t xml:space="preserve">  )</w:t>
      </w:r>
      <w:r w:rsidRPr="00105B7C">
        <w:rPr>
          <w:rFonts w:ascii="Arial" w:hAnsi="Arial" w:cs="Arial"/>
          <w:b/>
          <w:sz w:val="22"/>
          <w:szCs w:val="22"/>
        </w:rPr>
        <w:tab/>
      </w:r>
      <w:r w:rsidRPr="00105B7C">
        <w:rPr>
          <w:rFonts w:ascii="Arial" w:hAnsi="Arial" w:cs="Arial"/>
          <w:b/>
          <w:sz w:val="22"/>
          <w:szCs w:val="22"/>
        </w:rPr>
        <w:tab/>
        <w:t xml:space="preserve">FALSO ( </w:t>
      </w:r>
      <w:r w:rsidR="00105B7C">
        <w:rPr>
          <w:rFonts w:ascii="Arial" w:hAnsi="Arial" w:cs="Arial"/>
          <w:b/>
          <w:sz w:val="22"/>
          <w:szCs w:val="22"/>
        </w:rPr>
        <w:t xml:space="preserve">  </w:t>
      </w:r>
      <w:r w:rsidRPr="00105B7C">
        <w:rPr>
          <w:rFonts w:ascii="Arial" w:hAnsi="Arial" w:cs="Arial"/>
          <w:b/>
          <w:sz w:val="22"/>
          <w:szCs w:val="22"/>
        </w:rPr>
        <w:t xml:space="preserve">  )</w:t>
      </w:r>
    </w:p>
    <w:p w:rsidR="00812B7D" w:rsidRPr="00105B7C" w:rsidRDefault="00812B7D" w:rsidP="00FA0C52">
      <w:pPr>
        <w:spacing w:before="0" w:after="0" w:line="240" w:lineRule="auto"/>
        <w:jc w:val="both"/>
        <w:rPr>
          <w:rFonts w:ascii="Arial" w:hAnsi="Arial" w:cs="Arial"/>
          <w:b/>
          <w:sz w:val="22"/>
          <w:szCs w:val="22"/>
        </w:rPr>
      </w:pPr>
    </w:p>
    <w:p w:rsidR="00812B7D" w:rsidRPr="00105B7C" w:rsidRDefault="00812B7D" w:rsidP="00FA0C52">
      <w:pPr>
        <w:spacing w:before="0" w:after="0" w:line="240" w:lineRule="auto"/>
        <w:jc w:val="both"/>
        <w:rPr>
          <w:rFonts w:ascii="Arial" w:hAnsi="Arial" w:cs="Arial"/>
          <w:b/>
          <w:sz w:val="22"/>
          <w:szCs w:val="22"/>
        </w:rPr>
      </w:pPr>
      <w:r w:rsidRPr="00105B7C">
        <w:rPr>
          <w:rFonts w:ascii="Arial" w:hAnsi="Arial" w:cs="Arial"/>
          <w:b/>
          <w:sz w:val="22"/>
          <w:szCs w:val="22"/>
        </w:rPr>
        <w:t>Porque (</w:t>
      </w:r>
      <w:r w:rsidR="00FA40BF" w:rsidRPr="00105B7C">
        <w:rPr>
          <w:rFonts w:ascii="Arial" w:hAnsi="Arial" w:cs="Arial"/>
          <w:b/>
          <w:sz w:val="22"/>
          <w:szCs w:val="22"/>
        </w:rPr>
        <w:t>justifique</w:t>
      </w:r>
      <w:r w:rsidRPr="00105B7C">
        <w:rPr>
          <w:rFonts w:ascii="Arial" w:hAnsi="Arial" w:cs="Arial"/>
          <w:b/>
          <w:sz w:val="22"/>
          <w:szCs w:val="22"/>
        </w:rPr>
        <w:t xml:space="preserve"> su respuesta en máximo dos líneas)</w:t>
      </w:r>
      <w:r w:rsidR="00D44170" w:rsidRPr="00105B7C">
        <w:rPr>
          <w:rFonts w:ascii="Arial" w:hAnsi="Arial" w:cs="Arial"/>
          <w:b/>
          <w:sz w:val="22"/>
          <w:szCs w:val="22"/>
        </w:rPr>
        <w:t>:</w:t>
      </w:r>
    </w:p>
    <w:p w:rsidR="00812B7D" w:rsidRPr="00105B7C" w:rsidRDefault="00812B7D" w:rsidP="00FA0C52">
      <w:pPr>
        <w:pStyle w:val="Prrafodelista"/>
        <w:spacing w:before="0" w:after="0" w:line="240" w:lineRule="auto"/>
        <w:jc w:val="both"/>
        <w:rPr>
          <w:rFonts w:ascii="Arial" w:hAnsi="Arial" w:cs="Arial"/>
          <w:b/>
          <w:sz w:val="22"/>
          <w:szCs w:val="22"/>
        </w:rPr>
      </w:pPr>
    </w:p>
    <w:p w:rsidR="00DF6628" w:rsidRDefault="00105B7C" w:rsidP="00FA0C52">
      <w:pPr>
        <w:spacing w:before="0" w:after="0" w:line="240" w:lineRule="auto"/>
        <w:jc w:val="both"/>
        <w:rPr>
          <w:rFonts w:ascii="Arial" w:hAnsi="Arial" w:cs="Arial"/>
          <w:sz w:val="22"/>
          <w:szCs w:val="22"/>
        </w:rPr>
      </w:pPr>
      <w:r>
        <w:rPr>
          <w:rFonts w:ascii="Arial" w:hAnsi="Arial" w:cs="Arial"/>
          <w:sz w:val="22"/>
          <w:szCs w:val="22"/>
        </w:rPr>
        <w:t xml:space="preserve">   </w:t>
      </w:r>
    </w:p>
    <w:p w:rsidR="00F307FC" w:rsidRDefault="00F307F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105B7C" w:rsidRDefault="00105B7C" w:rsidP="00FA0C52">
      <w:pPr>
        <w:spacing w:before="0" w:after="0" w:line="240" w:lineRule="auto"/>
        <w:jc w:val="both"/>
        <w:rPr>
          <w:rFonts w:ascii="Arial" w:hAnsi="Arial" w:cs="Arial"/>
          <w:sz w:val="22"/>
          <w:szCs w:val="22"/>
        </w:rPr>
      </w:pPr>
    </w:p>
    <w:p w:rsidR="00E45BC6" w:rsidRPr="00F307FC" w:rsidRDefault="00E45BC6" w:rsidP="00E45BC6">
      <w:pPr>
        <w:pStyle w:val="Prrafodelista"/>
        <w:numPr>
          <w:ilvl w:val="0"/>
          <w:numId w:val="22"/>
        </w:numPr>
        <w:spacing w:before="0" w:after="0" w:line="240" w:lineRule="auto"/>
        <w:jc w:val="both"/>
        <w:rPr>
          <w:rFonts w:ascii="Arial" w:hAnsi="Arial" w:cs="Arial"/>
          <w:b/>
          <w:sz w:val="22"/>
          <w:szCs w:val="22"/>
        </w:rPr>
      </w:pPr>
      <w:r w:rsidRPr="00F307FC">
        <w:rPr>
          <w:rFonts w:ascii="Arial" w:hAnsi="Arial" w:cs="Arial"/>
          <w:b/>
          <w:sz w:val="22"/>
          <w:szCs w:val="22"/>
        </w:rPr>
        <w:t xml:space="preserve">En el contexto de la asignatura de Comunicación 2, se ha explicado que el pensamiento es complejo cuando </w:t>
      </w:r>
      <w:r w:rsidR="00F307FC" w:rsidRPr="00F307FC">
        <w:rPr>
          <w:rFonts w:ascii="Arial" w:hAnsi="Arial" w:cs="Arial"/>
          <w:b/>
          <w:sz w:val="22"/>
          <w:szCs w:val="22"/>
        </w:rPr>
        <w:t>resulta</w:t>
      </w:r>
      <w:r w:rsidRPr="00F307FC">
        <w:rPr>
          <w:rFonts w:ascii="Arial" w:hAnsi="Arial" w:cs="Arial"/>
          <w:b/>
          <w:sz w:val="22"/>
          <w:szCs w:val="22"/>
        </w:rPr>
        <w:t xml:space="preserve"> difícil de entender.</w:t>
      </w:r>
      <w:r w:rsidR="00F307FC">
        <w:rPr>
          <w:rFonts w:ascii="Arial" w:hAnsi="Arial" w:cs="Arial"/>
          <w:b/>
          <w:sz w:val="22"/>
          <w:szCs w:val="22"/>
        </w:rPr>
        <w:t xml:space="preserve">          </w:t>
      </w:r>
      <w:r w:rsidR="00F307FC" w:rsidRPr="00105B7C">
        <w:rPr>
          <w:rFonts w:ascii="Arial" w:hAnsi="Arial" w:cs="Arial"/>
          <w:b/>
          <w:color w:val="FF0000"/>
          <w:sz w:val="22"/>
          <w:szCs w:val="22"/>
        </w:rPr>
        <w:t>10 puntos</w:t>
      </w:r>
    </w:p>
    <w:p w:rsidR="00105B7C" w:rsidRDefault="00105B7C" w:rsidP="00FA0C52">
      <w:pPr>
        <w:spacing w:before="0" w:after="0" w:line="240" w:lineRule="auto"/>
        <w:jc w:val="both"/>
        <w:rPr>
          <w:rFonts w:ascii="Arial" w:hAnsi="Arial" w:cs="Arial"/>
          <w:sz w:val="22"/>
          <w:szCs w:val="22"/>
        </w:rPr>
      </w:pPr>
    </w:p>
    <w:p w:rsidR="00F307FC" w:rsidRPr="00105B7C" w:rsidRDefault="00F307FC" w:rsidP="00F307FC">
      <w:pPr>
        <w:spacing w:before="0" w:after="0" w:line="240" w:lineRule="auto"/>
        <w:jc w:val="both"/>
        <w:rPr>
          <w:rFonts w:ascii="Arial" w:hAnsi="Arial" w:cs="Arial"/>
          <w:b/>
          <w:sz w:val="22"/>
          <w:szCs w:val="22"/>
        </w:rPr>
      </w:pPr>
      <w:r w:rsidRPr="00105B7C">
        <w:rPr>
          <w:rFonts w:ascii="Arial" w:hAnsi="Arial" w:cs="Arial"/>
          <w:b/>
          <w:sz w:val="22"/>
          <w:szCs w:val="22"/>
        </w:rPr>
        <w:t>VERDADERO (    )</w:t>
      </w:r>
      <w:r w:rsidRPr="00105B7C">
        <w:rPr>
          <w:rFonts w:ascii="Arial" w:hAnsi="Arial" w:cs="Arial"/>
          <w:b/>
          <w:sz w:val="22"/>
          <w:szCs w:val="22"/>
        </w:rPr>
        <w:tab/>
      </w:r>
      <w:r w:rsidRPr="00105B7C">
        <w:rPr>
          <w:rFonts w:ascii="Arial" w:hAnsi="Arial" w:cs="Arial"/>
          <w:b/>
          <w:sz w:val="22"/>
          <w:szCs w:val="22"/>
        </w:rPr>
        <w:tab/>
        <w:t xml:space="preserve">FALSO ( </w:t>
      </w:r>
      <w:r>
        <w:rPr>
          <w:rFonts w:ascii="Arial" w:hAnsi="Arial" w:cs="Arial"/>
          <w:b/>
          <w:sz w:val="22"/>
          <w:szCs w:val="22"/>
        </w:rPr>
        <w:t xml:space="preserve">  </w:t>
      </w:r>
      <w:r w:rsidRPr="00105B7C">
        <w:rPr>
          <w:rFonts w:ascii="Arial" w:hAnsi="Arial" w:cs="Arial"/>
          <w:b/>
          <w:sz w:val="22"/>
          <w:szCs w:val="22"/>
        </w:rPr>
        <w:t xml:space="preserve">  )</w:t>
      </w:r>
    </w:p>
    <w:p w:rsidR="00F307FC" w:rsidRPr="00105B7C" w:rsidRDefault="00F307FC" w:rsidP="00F307FC">
      <w:pPr>
        <w:spacing w:before="0" w:after="0" w:line="240" w:lineRule="auto"/>
        <w:jc w:val="both"/>
        <w:rPr>
          <w:rFonts w:ascii="Arial" w:hAnsi="Arial" w:cs="Arial"/>
          <w:b/>
          <w:sz w:val="22"/>
          <w:szCs w:val="22"/>
        </w:rPr>
      </w:pPr>
    </w:p>
    <w:p w:rsidR="00F307FC" w:rsidRPr="00105B7C" w:rsidRDefault="00F307FC" w:rsidP="00F307FC">
      <w:pPr>
        <w:spacing w:before="0" w:after="0" w:line="240" w:lineRule="auto"/>
        <w:jc w:val="both"/>
        <w:rPr>
          <w:rFonts w:ascii="Arial" w:hAnsi="Arial" w:cs="Arial"/>
          <w:b/>
          <w:sz w:val="22"/>
          <w:szCs w:val="22"/>
        </w:rPr>
      </w:pPr>
      <w:r w:rsidRPr="00105B7C">
        <w:rPr>
          <w:rFonts w:ascii="Arial" w:hAnsi="Arial" w:cs="Arial"/>
          <w:b/>
          <w:sz w:val="22"/>
          <w:szCs w:val="22"/>
        </w:rPr>
        <w:t>Porque (justifique su respuesta en máximo dos líneas):</w:t>
      </w:r>
    </w:p>
    <w:p w:rsidR="00105B7C" w:rsidRDefault="00105B7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F307FC" w:rsidRDefault="00F307FC" w:rsidP="00FA0C52">
      <w:pPr>
        <w:spacing w:before="0" w:after="0" w:line="240" w:lineRule="auto"/>
        <w:jc w:val="both"/>
        <w:rPr>
          <w:rFonts w:ascii="Arial" w:hAnsi="Arial" w:cs="Arial"/>
          <w:sz w:val="22"/>
          <w:szCs w:val="22"/>
        </w:rPr>
      </w:pPr>
    </w:p>
    <w:p w:rsidR="00105B7C" w:rsidRPr="00105B7C" w:rsidRDefault="00105B7C" w:rsidP="00FA0C52">
      <w:pPr>
        <w:spacing w:before="0" w:after="0" w:line="240" w:lineRule="auto"/>
        <w:jc w:val="both"/>
        <w:rPr>
          <w:rFonts w:ascii="Arial" w:hAnsi="Arial" w:cs="Arial"/>
          <w:sz w:val="22"/>
          <w:szCs w:val="22"/>
        </w:rPr>
      </w:pPr>
    </w:p>
    <w:p w:rsidR="001A679F" w:rsidRPr="00105B7C" w:rsidRDefault="004E16D4" w:rsidP="00FA0C52">
      <w:pPr>
        <w:pStyle w:val="Prrafodelista"/>
        <w:numPr>
          <w:ilvl w:val="0"/>
          <w:numId w:val="22"/>
        </w:numPr>
        <w:spacing w:before="0" w:after="0" w:line="240" w:lineRule="auto"/>
        <w:jc w:val="both"/>
        <w:rPr>
          <w:rFonts w:ascii="Arial" w:hAnsi="Arial" w:cs="Arial"/>
          <w:b/>
          <w:color w:val="FF0000"/>
          <w:sz w:val="22"/>
          <w:szCs w:val="22"/>
        </w:rPr>
      </w:pPr>
      <w:r w:rsidRPr="00105B7C">
        <w:rPr>
          <w:rFonts w:ascii="Arial" w:hAnsi="Arial" w:cs="Arial"/>
          <w:b/>
          <w:sz w:val="22"/>
          <w:szCs w:val="22"/>
        </w:rPr>
        <w:t xml:space="preserve">Se puede afirmar que la autora del texto critica que en los centros comerciales el mensaje sea que:                                         </w:t>
      </w:r>
      <w:r w:rsidR="00E45BC6">
        <w:rPr>
          <w:rFonts w:ascii="Arial" w:hAnsi="Arial" w:cs="Arial"/>
          <w:b/>
          <w:sz w:val="22"/>
          <w:szCs w:val="22"/>
        </w:rPr>
        <w:t xml:space="preserve">                                 </w:t>
      </w:r>
      <w:r w:rsidR="00F307FC">
        <w:rPr>
          <w:rFonts w:ascii="Arial" w:hAnsi="Arial" w:cs="Arial"/>
          <w:b/>
          <w:sz w:val="22"/>
          <w:szCs w:val="22"/>
        </w:rPr>
        <w:t xml:space="preserve">  </w:t>
      </w:r>
      <w:r w:rsidR="00E45BC6">
        <w:rPr>
          <w:rFonts w:ascii="Arial" w:hAnsi="Arial" w:cs="Arial"/>
          <w:b/>
          <w:sz w:val="22"/>
          <w:szCs w:val="22"/>
        </w:rPr>
        <w:t xml:space="preserve"> </w:t>
      </w:r>
      <w:r w:rsidRPr="00105B7C">
        <w:rPr>
          <w:rFonts w:ascii="Arial" w:hAnsi="Arial" w:cs="Arial"/>
          <w:b/>
          <w:sz w:val="22"/>
          <w:szCs w:val="22"/>
        </w:rPr>
        <w:t xml:space="preserve"> </w:t>
      </w:r>
      <w:r w:rsidRPr="00105B7C">
        <w:rPr>
          <w:rFonts w:ascii="Arial" w:hAnsi="Arial" w:cs="Arial"/>
          <w:b/>
          <w:color w:val="FF0000"/>
          <w:sz w:val="22"/>
          <w:szCs w:val="22"/>
        </w:rPr>
        <w:t>5 puntos</w:t>
      </w:r>
    </w:p>
    <w:p w:rsidR="004E16D4" w:rsidRPr="00105B7C" w:rsidRDefault="004E16D4" w:rsidP="00FA0C52">
      <w:pPr>
        <w:spacing w:before="0" w:after="0" w:line="240" w:lineRule="auto"/>
        <w:jc w:val="both"/>
        <w:rPr>
          <w:rFonts w:ascii="Arial" w:hAnsi="Arial" w:cs="Arial"/>
          <w:sz w:val="22"/>
          <w:szCs w:val="22"/>
        </w:rPr>
      </w:pP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consiste en ir a los centros comerciales.</w:t>
      </w: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y la excelencia son importantes.</w:t>
      </w: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es ir al club.</w:t>
      </w: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no considere visitar parques y plazas.</w:t>
      </w:r>
    </w:p>
    <w:p w:rsidR="004E16D4" w:rsidRPr="00105B7C" w:rsidRDefault="004E16D4" w:rsidP="00FA0C52">
      <w:pPr>
        <w:pStyle w:val="Prrafodelista"/>
        <w:numPr>
          <w:ilvl w:val="0"/>
          <w:numId w:val="43"/>
        </w:numPr>
        <w:spacing w:before="0" w:after="0" w:line="240" w:lineRule="auto"/>
        <w:jc w:val="both"/>
        <w:rPr>
          <w:rFonts w:ascii="Arial" w:hAnsi="Arial" w:cs="Arial"/>
          <w:sz w:val="22"/>
          <w:szCs w:val="22"/>
        </w:rPr>
      </w:pPr>
      <w:r w:rsidRPr="00105B7C">
        <w:rPr>
          <w:rFonts w:ascii="Arial" w:hAnsi="Arial" w:cs="Arial"/>
          <w:sz w:val="22"/>
          <w:szCs w:val="22"/>
        </w:rPr>
        <w:t>La felicidad está en consumir.</w:t>
      </w:r>
    </w:p>
    <w:p w:rsidR="001A679F" w:rsidRPr="00105B7C" w:rsidRDefault="001A679F" w:rsidP="00FA0C52">
      <w:pPr>
        <w:spacing w:before="0" w:after="0" w:line="240" w:lineRule="auto"/>
        <w:jc w:val="both"/>
        <w:rPr>
          <w:rFonts w:ascii="Arial" w:hAnsi="Arial" w:cs="Arial"/>
          <w:sz w:val="22"/>
          <w:szCs w:val="22"/>
        </w:rPr>
      </w:pPr>
    </w:p>
    <w:p w:rsidR="00424EFF" w:rsidRPr="00105B7C" w:rsidRDefault="00424EFF" w:rsidP="00FA0C52">
      <w:pPr>
        <w:pStyle w:val="NormalWeb"/>
        <w:shd w:val="clear" w:color="auto" w:fill="FFFFFF"/>
        <w:spacing w:before="0" w:beforeAutospacing="0" w:after="0" w:afterAutospacing="0"/>
        <w:jc w:val="both"/>
        <w:textAlignment w:val="baseline"/>
        <w:rPr>
          <w:rFonts w:ascii="Arial" w:hAnsi="Arial" w:cs="Arial"/>
          <w:color w:val="333333"/>
          <w:sz w:val="22"/>
          <w:szCs w:val="22"/>
          <w:bdr w:val="none" w:sz="0" w:space="0" w:color="auto" w:frame="1"/>
        </w:rPr>
      </w:pPr>
    </w:p>
    <w:p w:rsidR="00943861" w:rsidRPr="00105B7C" w:rsidRDefault="00943861" w:rsidP="00FA0C52">
      <w:pPr>
        <w:pStyle w:val="NormalWeb"/>
        <w:numPr>
          <w:ilvl w:val="0"/>
          <w:numId w:val="22"/>
        </w:numPr>
        <w:shd w:val="clear" w:color="auto" w:fill="FFFFFF"/>
        <w:spacing w:before="0" w:beforeAutospacing="0" w:after="0" w:afterAutospacing="0"/>
        <w:jc w:val="both"/>
        <w:textAlignment w:val="baseline"/>
        <w:rPr>
          <w:rFonts w:ascii="Arial" w:hAnsi="Arial" w:cs="Arial"/>
          <w:b/>
          <w:color w:val="333333"/>
          <w:sz w:val="22"/>
          <w:szCs w:val="22"/>
          <w:bdr w:val="none" w:sz="0" w:space="0" w:color="auto" w:frame="1"/>
        </w:rPr>
      </w:pPr>
      <w:r w:rsidRPr="00105B7C">
        <w:rPr>
          <w:rFonts w:ascii="Arial" w:hAnsi="Arial" w:cs="Arial"/>
          <w:b/>
          <w:color w:val="333333"/>
          <w:sz w:val="22"/>
          <w:szCs w:val="22"/>
          <w:bdr w:val="none" w:sz="0" w:space="0" w:color="auto" w:frame="1"/>
        </w:rPr>
        <w:t xml:space="preserve">Lea analíticamente el texto. Luego desarrolle las actividades solicitadas.  </w:t>
      </w:r>
    </w:p>
    <w:p w:rsidR="00777527" w:rsidRPr="00105B7C" w:rsidRDefault="00777527" w:rsidP="00FA0C52">
      <w:pPr>
        <w:pStyle w:val="NormalWeb"/>
        <w:shd w:val="clear" w:color="auto" w:fill="FFFFFF"/>
        <w:spacing w:before="0" w:beforeAutospacing="0" w:after="0" w:afterAutospacing="0"/>
        <w:jc w:val="both"/>
        <w:textAlignment w:val="baseline"/>
        <w:rPr>
          <w:rFonts w:ascii="Arial" w:hAnsi="Arial" w:cs="Arial"/>
          <w:color w:val="333333"/>
          <w:sz w:val="22"/>
          <w:szCs w:val="22"/>
          <w:bdr w:val="none" w:sz="0" w:space="0" w:color="auto" w:frame="1"/>
        </w:rPr>
      </w:pPr>
    </w:p>
    <w:p w:rsidR="00F92E5C" w:rsidRPr="00105B7C" w:rsidRDefault="00F92E5C" w:rsidP="00FA0C52">
      <w:pPr>
        <w:pStyle w:val="NormalWeb"/>
        <w:shd w:val="clear" w:color="auto" w:fill="FFFFFF"/>
        <w:spacing w:before="0" w:beforeAutospacing="0" w:after="0" w:afterAutospacing="0"/>
        <w:jc w:val="both"/>
        <w:rPr>
          <w:rFonts w:ascii="Arial" w:hAnsi="Arial" w:cs="Arial"/>
          <w:b/>
          <w:color w:val="141412"/>
          <w:sz w:val="22"/>
          <w:szCs w:val="22"/>
        </w:rPr>
      </w:pPr>
      <w:r w:rsidRPr="00105B7C">
        <w:rPr>
          <w:rFonts w:ascii="Arial" w:hAnsi="Arial" w:cs="Arial"/>
          <w:b/>
          <w:color w:val="141412"/>
          <w:sz w:val="22"/>
          <w:szCs w:val="22"/>
        </w:rPr>
        <w:t>Los avances científicos.</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El progreso de la ciencia ha mejorado considerablemente la vida cotidiana de nuestra especie desde que esta puebla el mundo. Esta capacidad de resolver problemas ha permitido que vivamos en una época propicia para, por ejemplo, tener una larga esperanza de vida, así como para el disfrute de varios productos tecnológicos fruto de los descubrimientos de la ciencia (la electricidad, la informática…). A muchos de estos avances les ha costado ser asumidos ya que, como toda elección vital, comportan pros y contras. No obstante, tiene un valor positivo, en términos generales, las ventajas </w:t>
      </w:r>
      <w:r w:rsidRPr="00105B7C">
        <w:rPr>
          <w:rFonts w:ascii="Arial" w:hAnsi="Arial" w:cs="Arial"/>
          <w:color w:val="141412"/>
          <w:sz w:val="22"/>
          <w:szCs w:val="22"/>
        </w:rPr>
        <w:lastRenderedPageBreak/>
        <w:t xml:space="preserve">adquiridas del desarrollo tecnológico, ya que desconozco una ciencia que se pueda usar únicamente con fines negativos. Así, por ejemplo, la misma tecnología aplicada en la industria armamentística puede ser aplicada a la </w:t>
      </w:r>
      <w:r w:rsidR="009F3CDF" w:rsidRPr="00105B7C">
        <w:rPr>
          <w:rFonts w:ascii="Arial" w:hAnsi="Arial" w:cs="Arial"/>
          <w:color w:val="141412"/>
          <w:sz w:val="22"/>
          <w:szCs w:val="22"/>
        </w:rPr>
        <w:t xml:space="preserve">de </w:t>
      </w:r>
      <w:r w:rsidRPr="00105B7C">
        <w:rPr>
          <w:rFonts w:ascii="Arial" w:hAnsi="Arial" w:cs="Arial"/>
          <w:color w:val="141412"/>
          <w:sz w:val="22"/>
          <w:szCs w:val="22"/>
        </w:rPr>
        <w:t>nuevos retos industriales o sanitarios.</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Si un avance científico universal produce inconvenientes (medioambientales, sociales…), estos son achacables a que los humanos lo usamos con fines egoístas; en cambio, las ventajas que produce todo nuevo hito vienen de su utilización con fines altruistas. Por ello, si fuésemos capaces de subordinar la aplicación de la ciencia a la idea del beneficio humano universal, podríamos ahorrarnos aquellas consecuencias (armas nucleares, venenos químicos…) que han empañado en ocasiones una historia de indudable progreso.</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La ciencia ha acompañado a la humanidad desde las primeras civilizaciones y es indudable que a medida que avanza el tiempo, junto con la ciencia, también lo hace la civilización, pero ¿somos conscientes de lo que ésta puede comportar?</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Por una parte, la ciencia ha ayudado notablemente al ser humano, y cierto es que ha interferido en la vida de todos. Grandes avances científicos aguardan el futuro: cura de enfermedades, actualmente sin solución y artilugios que nos acompañarán día a día. Sin embargo, también es verdad que desconocemos el peligro de estos avances y quién sabe si podrían causar catástrofes biológicas debidas a un experimento fallido o el empeoramiento de una enfermedad tratada con nuevos métodos que podrían resultar dañinos.</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El avance científico es un gran logro que la humanidad consigue evolucionar a medida que transcurre el tiempo, pero se ha de mantener controlado, ya que no sabemos lo que puede desencadenar.</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w:t>
      </w:r>
    </w:p>
    <w:p w:rsidR="00F92E5C" w:rsidRPr="00105B7C" w:rsidRDefault="009F3CDF" w:rsidP="00FA0C52">
      <w:pPr>
        <w:pStyle w:val="Prrafodelista"/>
        <w:numPr>
          <w:ilvl w:val="1"/>
          <w:numId w:val="22"/>
        </w:numPr>
        <w:tabs>
          <w:tab w:val="left" w:pos="2326"/>
        </w:tabs>
        <w:spacing w:before="0" w:after="0" w:line="240" w:lineRule="auto"/>
        <w:jc w:val="both"/>
        <w:rPr>
          <w:rFonts w:ascii="Arial" w:hAnsi="Arial" w:cs="Arial"/>
          <w:b/>
          <w:color w:val="FF0000"/>
          <w:sz w:val="22"/>
          <w:szCs w:val="22"/>
        </w:rPr>
      </w:pPr>
      <w:r w:rsidRPr="00105B7C">
        <w:rPr>
          <w:rFonts w:ascii="Arial" w:hAnsi="Arial" w:cs="Arial"/>
          <w:b/>
          <w:color w:val="000000" w:themeColor="text1"/>
          <w:sz w:val="22"/>
          <w:szCs w:val="22"/>
        </w:rPr>
        <w:t>Señale</w:t>
      </w:r>
      <w:r w:rsidR="00F92E5C" w:rsidRPr="00105B7C">
        <w:rPr>
          <w:rFonts w:ascii="Arial" w:hAnsi="Arial" w:cs="Arial"/>
          <w:b/>
          <w:color w:val="000000" w:themeColor="text1"/>
          <w:sz w:val="22"/>
          <w:szCs w:val="22"/>
        </w:rPr>
        <w:t xml:space="preserve"> el literal que presente la tesis correcta del texto leído:</w:t>
      </w:r>
      <w:r w:rsidRPr="00105B7C">
        <w:rPr>
          <w:rFonts w:ascii="Arial" w:hAnsi="Arial" w:cs="Arial"/>
          <w:b/>
          <w:color w:val="000000" w:themeColor="text1"/>
          <w:sz w:val="22"/>
          <w:szCs w:val="22"/>
        </w:rPr>
        <w:t xml:space="preserve"> </w:t>
      </w:r>
      <w:r w:rsidR="00F74CAC">
        <w:rPr>
          <w:rFonts w:ascii="Arial" w:hAnsi="Arial" w:cs="Arial"/>
          <w:b/>
          <w:color w:val="FF0000"/>
          <w:sz w:val="22"/>
          <w:szCs w:val="22"/>
        </w:rPr>
        <w:t>5</w:t>
      </w:r>
      <w:bookmarkStart w:id="0" w:name="_GoBack"/>
      <w:bookmarkEnd w:id="0"/>
      <w:r w:rsidRPr="00105B7C">
        <w:rPr>
          <w:rFonts w:ascii="Arial" w:hAnsi="Arial" w:cs="Arial"/>
          <w:b/>
          <w:color w:val="FF0000"/>
          <w:sz w:val="22"/>
          <w:szCs w:val="22"/>
        </w:rPr>
        <w:t xml:space="preserve"> puntos</w:t>
      </w:r>
    </w:p>
    <w:p w:rsidR="00F92E5C" w:rsidRPr="00105B7C" w:rsidRDefault="00F92E5C" w:rsidP="00FA0C52">
      <w:pPr>
        <w:tabs>
          <w:tab w:val="left" w:pos="2326"/>
        </w:tabs>
        <w:spacing w:before="0" w:after="0" w:line="240" w:lineRule="auto"/>
        <w:jc w:val="both"/>
        <w:rPr>
          <w:rFonts w:ascii="Arial" w:hAnsi="Arial" w:cs="Arial"/>
          <w:b/>
          <w:color w:val="000000" w:themeColor="text1"/>
          <w:sz w:val="22"/>
          <w:szCs w:val="22"/>
        </w:rPr>
      </w:pPr>
    </w:p>
    <w:p w:rsidR="00F92E5C" w:rsidRPr="00105B7C" w:rsidRDefault="00F92E5C" w:rsidP="00FA0C52">
      <w:pPr>
        <w:pStyle w:val="Prrafodelista"/>
        <w:numPr>
          <w:ilvl w:val="0"/>
          <w:numId w:val="45"/>
        </w:numPr>
        <w:tabs>
          <w:tab w:val="left" w:pos="2326"/>
        </w:tabs>
        <w:spacing w:before="0" w:after="0" w:line="240" w:lineRule="auto"/>
        <w:jc w:val="both"/>
        <w:rPr>
          <w:rFonts w:ascii="Arial" w:hAnsi="Arial" w:cs="Arial"/>
          <w:color w:val="000000" w:themeColor="text1"/>
          <w:sz w:val="22"/>
          <w:szCs w:val="22"/>
        </w:rPr>
      </w:pPr>
      <w:r w:rsidRPr="00105B7C">
        <w:rPr>
          <w:rFonts w:ascii="Arial" w:hAnsi="Arial" w:cs="Arial"/>
          <w:color w:val="141412"/>
          <w:sz w:val="22"/>
          <w:szCs w:val="22"/>
        </w:rPr>
        <w:t>El avance científico es un gran logro que la humanidad consigue evolucionar a medida que transcurre el tiempo.</w:t>
      </w:r>
    </w:p>
    <w:p w:rsidR="00F92E5C" w:rsidRPr="00105B7C" w:rsidRDefault="00F92E5C" w:rsidP="00FA0C52">
      <w:pPr>
        <w:pStyle w:val="Prrafodelista"/>
        <w:numPr>
          <w:ilvl w:val="0"/>
          <w:numId w:val="45"/>
        </w:numPr>
        <w:tabs>
          <w:tab w:val="left" w:pos="2326"/>
        </w:tabs>
        <w:spacing w:before="0" w:after="0" w:line="240" w:lineRule="auto"/>
        <w:jc w:val="both"/>
        <w:rPr>
          <w:rFonts w:ascii="Arial" w:hAnsi="Arial" w:cs="Arial"/>
          <w:color w:val="000000" w:themeColor="text1"/>
          <w:sz w:val="22"/>
          <w:szCs w:val="22"/>
        </w:rPr>
      </w:pPr>
      <w:r w:rsidRPr="00105B7C">
        <w:rPr>
          <w:rFonts w:ascii="Arial" w:hAnsi="Arial" w:cs="Arial"/>
          <w:color w:val="141412"/>
          <w:sz w:val="22"/>
          <w:szCs w:val="22"/>
        </w:rPr>
        <w:t>El avance científico conlleva riesgos que los seres humanos deben controlar.</w:t>
      </w:r>
    </w:p>
    <w:p w:rsidR="00F92E5C" w:rsidRPr="00105B7C" w:rsidRDefault="00F92E5C" w:rsidP="00FA0C52">
      <w:pPr>
        <w:pStyle w:val="Prrafodelista"/>
        <w:numPr>
          <w:ilvl w:val="0"/>
          <w:numId w:val="45"/>
        </w:numPr>
        <w:tabs>
          <w:tab w:val="left" w:pos="2326"/>
        </w:tabs>
        <w:spacing w:before="0" w:after="0" w:line="240" w:lineRule="auto"/>
        <w:jc w:val="both"/>
        <w:rPr>
          <w:rFonts w:ascii="Arial" w:hAnsi="Arial" w:cs="Arial"/>
          <w:color w:val="000000" w:themeColor="text1"/>
          <w:sz w:val="22"/>
          <w:szCs w:val="22"/>
        </w:rPr>
      </w:pPr>
      <w:r w:rsidRPr="00105B7C">
        <w:rPr>
          <w:rFonts w:ascii="Arial" w:hAnsi="Arial" w:cs="Arial"/>
          <w:color w:val="141412"/>
          <w:sz w:val="22"/>
          <w:szCs w:val="22"/>
        </w:rPr>
        <w:t>La ciencia ha ayudado notablemente al ser humano, de manera muy positiva.</w:t>
      </w:r>
    </w:p>
    <w:p w:rsidR="00F92E5C" w:rsidRPr="00105B7C" w:rsidRDefault="00F92E5C" w:rsidP="00FA0C52">
      <w:pPr>
        <w:pStyle w:val="NormalWeb"/>
        <w:numPr>
          <w:ilvl w:val="0"/>
          <w:numId w:val="45"/>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Una misma tecnología aplicada en la industria armamentística puede ser aplicada a la nuevos retos industriales o sanitarios.</w:t>
      </w:r>
    </w:p>
    <w:p w:rsidR="00F92E5C" w:rsidRPr="00105B7C" w:rsidRDefault="00F92E5C" w:rsidP="00FA0C52">
      <w:pPr>
        <w:pStyle w:val="Prrafodelista"/>
        <w:numPr>
          <w:ilvl w:val="0"/>
          <w:numId w:val="45"/>
        </w:numPr>
        <w:tabs>
          <w:tab w:val="left" w:pos="2326"/>
        </w:tabs>
        <w:spacing w:before="0" w:after="0" w:line="240" w:lineRule="auto"/>
        <w:jc w:val="both"/>
        <w:rPr>
          <w:rFonts w:ascii="Arial" w:hAnsi="Arial" w:cs="Arial"/>
          <w:color w:val="000000" w:themeColor="text1"/>
          <w:sz w:val="22"/>
          <w:szCs w:val="22"/>
        </w:rPr>
      </w:pPr>
      <w:r w:rsidRPr="00105B7C">
        <w:rPr>
          <w:rFonts w:ascii="Arial" w:hAnsi="Arial" w:cs="Arial"/>
          <w:color w:val="000000" w:themeColor="text1"/>
          <w:sz w:val="22"/>
          <w:szCs w:val="22"/>
        </w:rPr>
        <w:t>Los seres humanos han sido negligentes a la hora de utilizar los avances científicos.</w:t>
      </w:r>
    </w:p>
    <w:p w:rsidR="00F92E5C" w:rsidRPr="00105B7C" w:rsidRDefault="00F92E5C" w:rsidP="00FA0C52">
      <w:pPr>
        <w:tabs>
          <w:tab w:val="left" w:pos="2326"/>
        </w:tabs>
        <w:spacing w:before="0" w:after="0" w:line="240" w:lineRule="auto"/>
        <w:jc w:val="both"/>
        <w:rPr>
          <w:rFonts w:ascii="Arial" w:hAnsi="Arial" w:cs="Arial"/>
          <w:b/>
          <w:color w:val="000000" w:themeColor="text1"/>
          <w:sz w:val="22"/>
          <w:szCs w:val="22"/>
        </w:rPr>
      </w:pPr>
    </w:p>
    <w:p w:rsidR="00F92E5C" w:rsidRPr="00105B7C" w:rsidRDefault="00F92E5C" w:rsidP="00FA0C52">
      <w:pPr>
        <w:tabs>
          <w:tab w:val="left" w:pos="2326"/>
        </w:tabs>
        <w:spacing w:before="0" w:after="0" w:line="240" w:lineRule="auto"/>
        <w:jc w:val="both"/>
        <w:rPr>
          <w:rFonts w:ascii="Arial" w:hAnsi="Arial" w:cs="Arial"/>
          <w:b/>
          <w:color w:val="000000" w:themeColor="text1"/>
          <w:sz w:val="22"/>
          <w:szCs w:val="22"/>
        </w:rPr>
      </w:pPr>
    </w:p>
    <w:p w:rsidR="00F92E5C" w:rsidRPr="00105B7C" w:rsidRDefault="00F92E5C" w:rsidP="00FA0C52">
      <w:pPr>
        <w:pStyle w:val="Prrafodelista"/>
        <w:numPr>
          <w:ilvl w:val="1"/>
          <w:numId w:val="22"/>
        </w:numPr>
        <w:tabs>
          <w:tab w:val="left" w:pos="2326"/>
        </w:tabs>
        <w:spacing w:before="0" w:after="0" w:line="240" w:lineRule="auto"/>
        <w:jc w:val="both"/>
        <w:rPr>
          <w:rFonts w:ascii="Arial" w:hAnsi="Arial" w:cs="Arial"/>
          <w:b/>
          <w:color w:val="000000" w:themeColor="text1"/>
          <w:sz w:val="22"/>
          <w:szCs w:val="22"/>
        </w:rPr>
      </w:pPr>
      <w:r w:rsidRPr="00105B7C">
        <w:rPr>
          <w:rFonts w:ascii="Arial" w:hAnsi="Arial" w:cs="Arial"/>
          <w:b/>
          <w:color w:val="000000" w:themeColor="text1"/>
          <w:sz w:val="22"/>
          <w:szCs w:val="22"/>
        </w:rPr>
        <w:t>Sintetice en una oración completa, clara y coherente el siguiente fragmento tomado del texto:</w:t>
      </w:r>
      <w:r w:rsidR="009F3CDF" w:rsidRPr="00105B7C">
        <w:rPr>
          <w:rFonts w:ascii="Arial" w:hAnsi="Arial" w:cs="Arial"/>
          <w:b/>
          <w:color w:val="000000" w:themeColor="text1"/>
          <w:sz w:val="22"/>
          <w:szCs w:val="22"/>
        </w:rPr>
        <w:t xml:space="preserve">                                                                        </w:t>
      </w:r>
      <w:r w:rsidR="009F3CDF" w:rsidRPr="00105B7C">
        <w:rPr>
          <w:rFonts w:ascii="Arial" w:hAnsi="Arial" w:cs="Arial"/>
          <w:b/>
          <w:color w:val="FF0000"/>
          <w:sz w:val="22"/>
          <w:szCs w:val="22"/>
        </w:rPr>
        <w:t>10 puntos</w:t>
      </w:r>
    </w:p>
    <w:p w:rsidR="00F92E5C" w:rsidRPr="00105B7C" w:rsidRDefault="00F92E5C" w:rsidP="00FA0C52">
      <w:pPr>
        <w:pStyle w:val="Prrafodelista"/>
        <w:tabs>
          <w:tab w:val="left" w:pos="2326"/>
        </w:tabs>
        <w:spacing w:before="0" w:after="0" w:line="240" w:lineRule="auto"/>
        <w:jc w:val="both"/>
        <w:rPr>
          <w:rFonts w:ascii="Arial" w:hAnsi="Arial" w:cs="Arial"/>
          <w:b/>
          <w:color w:val="000000" w:themeColor="text1"/>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El progreso de la ciencia ha mejorado considerablemente la vida cotidiana de nuestra especie desde que esta puebla el mundo. Esta capacidad de resolver problemas ha permitido que vivamos en una época propicia para, por ejemplo, tener una larga esperanza de vida, así como para el disfrute de varios productos tecnológicos fruto de los descubrimientos de la ciencia (la electricidad, la informática…). A muchos de estos avances les ha costado ser asumidos ya que, como toda elección vital, comportan pros y contras. No obstante, </w:t>
      </w:r>
      <w:r w:rsidR="009F3CDF" w:rsidRPr="00105B7C">
        <w:rPr>
          <w:rFonts w:ascii="Arial" w:hAnsi="Arial" w:cs="Arial"/>
          <w:color w:val="141412"/>
          <w:sz w:val="22"/>
          <w:szCs w:val="22"/>
        </w:rPr>
        <w:t>tiene un valor</w:t>
      </w:r>
      <w:r w:rsidRPr="00105B7C">
        <w:rPr>
          <w:rFonts w:ascii="Arial" w:hAnsi="Arial" w:cs="Arial"/>
          <w:color w:val="141412"/>
          <w:sz w:val="22"/>
          <w:szCs w:val="22"/>
        </w:rPr>
        <w:t xml:space="preserve"> positiv</w:t>
      </w:r>
      <w:r w:rsidR="009F3CDF" w:rsidRPr="00105B7C">
        <w:rPr>
          <w:rFonts w:ascii="Arial" w:hAnsi="Arial" w:cs="Arial"/>
          <w:color w:val="141412"/>
          <w:sz w:val="22"/>
          <w:szCs w:val="22"/>
        </w:rPr>
        <w:t>o</w:t>
      </w:r>
      <w:r w:rsidRPr="00105B7C">
        <w:rPr>
          <w:rFonts w:ascii="Arial" w:hAnsi="Arial" w:cs="Arial"/>
          <w:color w:val="141412"/>
          <w:sz w:val="22"/>
          <w:szCs w:val="22"/>
        </w:rPr>
        <w:t xml:space="preserve">, en términos generales, las ventajas adquiridas del desarrollo tecnológico, ya que desconozco una ciencia que se pueda usar únicamente con fines negativos. Así, por ejemplo, la misma tecnología aplicada en la industria armamentística puede ser aplicada a la </w:t>
      </w:r>
      <w:r w:rsidR="009F3CDF" w:rsidRPr="00105B7C">
        <w:rPr>
          <w:rFonts w:ascii="Arial" w:hAnsi="Arial" w:cs="Arial"/>
          <w:color w:val="141412"/>
          <w:sz w:val="22"/>
          <w:szCs w:val="22"/>
        </w:rPr>
        <w:t xml:space="preserve">de </w:t>
      </w:r>
      <w:r w:rsidRPr="00105B7C">
        <w:rPr>
          <w:rFonts w:ascii="Arial" w:hAnsi="Arial" w:cs="Arial"/>
          <w:color w:val="141412"/>
          <w:sz w:val="22"/>
          <w:szCs w:val="22"/>
        </w:rPr>
        <w:t>nuevos retos industriales o sanitarios.</w:t>
      </w:r>
    </w:p>
    <w:p w:rsidR="009F3CDF" w:rsidRPr="00105B7C" w:rsidRDefault="009F3CDF" w:rsidP="00FA0C52">
      <w:pPr>
        <w:pStyle w:val="NormalWeb"/>
        <w:shd w:val="clear" w:color="auto" w:fill="FFFFFF"/>
        <w:spacing w:before="0" w:beforeAutospacing="0" w:after="0" w:afterAutospacing="0"/>
        <w:jc w:val="both"/>
        <w:rPr>
          <w:rFonts w:ascii="Arial" w:hAnsi="Arial" w:cs="Arial"/>
          <w:color w:val="141412"/>
          <w:sz w:val="22"/>
          <w:szCs w:val="22"/>
        </w:rPr>
      </w:pPr>
    </w:p>
    <w:p w:rsidR="009F3CDF" w:rsidRPr="00105B7C" w:rsidRDefault="009F3CDF"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9F3CDF" w:rsidP="00FA0C52">
      <w:pPr>
        <w:shd w:val="clear" w:color="auto" w:fill="FFFFFF"/>
        <w:spacing w:before="0" w:after="0" w:line="240" w:lineRule="auto"/>
        <w:jc w:val="both"/>
        <w:rPr>
          <w:rFonts w:ascii="Arial" w:eastAsia="Times New Roman" w:hAnsi="Arial" w:cs="Arial"/>
          <w:b/>
          <w:color w:val="000000" w:themeColor="text1"/>
          <w:sz w:val="22"/>
          <w:szCs w:val="22"/>
          <w:lang w:eastAsia="es-ES"/>
        </w:rPr>
      </w:pPr>
      <w:r w:rsidRPr="00105B7C">
        <w:rPr>
          <w:rFonts w:ascii="Arial" w:eastAsia="Times New Roman" w:hAnsi="Arial" w:cs="Arial"/>
          <w:b/>
          <w:color w:val="000000" w:themeColor="text1"/>
          <w:sz w:val="22"/>
          <w:szCs w:val="22"/>
          <w:lang w:eastAsia="es-ES"/>
        </w:rPr>
        <w:t>RESPUESTA:</w:t>
      </w:r>
    </w:p>
    <w:p w:rsidR="009F3CDF" w:rsidRPr="00105B7C" w:rsidRDefault="009F3CDF" w:rsidP="00FA0C52">
      <w:pPr>
        <w:shd w:val="clear" w:color="auto" w:fill="FFFFFF"/>
        <w:spacing w:before="0" w:after="0" w:line="240" w:lineRule="auto"/>
        <w:jc w:val="both"/>
        <w:rPr>
          <w:rFonts w:ascii="Arial" w:eastAsia="Times New Roman" w:hAnsi="Arial" w:cs="Arial"/>
          <w:color w:val="000000" w:themeColor="text1"/>
          <w:sz w:val="22"/>
          <w:szCs w:val="22"/>
          <w:lang w:eastAsia="es-ES"/>
        </w:rPr>
      </w:pPr>
    </w:p>
    <w:p w:rsidR="009F3CDF" w:rsidRDefault="009F3CDF" w:rsidP="00FA0C52">
      <w:pPr>
        <w:shd w:val="clear" w:color="auto" w:fill="FFFFFF"/>
        <w:spacing w:before="0" w:after="0" w:line="240" w:lineRule="auto"/>
        <w:jc w:val="both"/>
        <w:rPr>
          <w:rFonts w:ascii="Arial" w:eastAsia="Times New Roman" w:hAnsi="Arial" w:cs="Arial"/>
          <w:color w:val="000000" w:themeColor="text1"/>
          <w:sz w:val="22"/>
          <w:szCs w:val="22"/>
          <w:lang w:eastAsia="es-ES"/>
        </w:rPr>
      </w:pPr>
    </w:p>
    <w:p w:rsidR="00105B7C" w:rsidRPr="00105B7C" w:rsidRDefault="00105B7C" w:rsidP="00FA0C52">
      <w:pPr>
        <w:shd w:val="clear" w:color="auto" w:fill="FFFFFF"/>
        <w:spacing w:before="0" w:after="0" w:line="240" w:lineRule="auto"/>
        <w:jc w:val="both"/>
        <w:rPr>
          <w:rFonts w:ascii="Arial" w:eastAsia="Times New Roman" w:hAnsi="Arial" w:cs="Arial"/>
          <w:color w:val="000000" w:themeColor="text1"/>
          <w:sz w:val="22"/>
          <w:szCs w:val="22"/>
          <w:lang w:eastAsia="es-ES"/>
        </w:rPr>
      </w:pPr>
    </w:p>
    <w:p w:rsidR="00F92E5C" w:rsidRPr="00105B7C" w:rsidRDefault="00F92E5C" w:rsidP="00FA0C52">
      <w:pPr>
        <w:pStyle w:val="Prrafodelista"/>
        <w:tabs>
          <w:tab w:val="left" w:pos="2326"/>
        </w:tabs>
        <w:spacing w:before="0" w:after="0" w:line="240" w:lineRule="auto"/>
        <w:ind w:left="-284"/>
        <w:jc w:val="both"/>
        <w:rPr>
          <w:rFonts w:ascii="Arial" w:hAnsi="Arial" w:cs="Arial"/>
          <w:b/>
          <w:color w:val="000000" w:themeColor="text1"/>
          <w:sz w:val="22"/>
          <w:szCs w:val="22"/>
        </w:rPr>
      </w:pPr>
      <w:r w:rsidRPr="00105B7C">
        <w:rPr>
          <w:rFonts w:ascii="Arial" w:hAnsi="Arial" w:cs="Arial"/>
          <w:color w:val="000000" w:themeColor="text1"/>
          <w:sz w:val="22"/>
          <w:szCs w:val="22"/>
        </w:rPr>
        <w:tab/>
      </w:r>
      <w:r w:rsidRPr="00105B7C">
        <w:rPr>
          <w:rFonts w:ascii="Arial" w:hAnsi="Arial" w:cs="Arial"/>
          <w:color w:val="000000" w:themeColor="text1"/>
          <w:sz w:val="22"/>
          <w:szCs w:val="22"/>
        </w:rPr>
        <w:tab/>
      </w:r>
      <w:r w:rsidRPr="00105B7C">
        <w:rPr>
          <w:rFonts w:ascii="Arial" w:hAnsi="Arial" w:cs="Arial"/>
          <w:color w:val="000000" w:themeColor="text1"/>
          <w:sz w:val="22"/>
          <w:szCs w:val="22"/>
        </w:rPr>
        <w:tab/>
        <w:t xml:space="preserve">                                                                    </w:t>
      </w:r>
    </w:p>
    <w:p w:rsidR="00F92E5C" w:rsidRPr="00105B7C" w:rsidRDefault="00F92E5C" w:rsidP="00FA0C52">
      <w:pPr>
        <w:tabs>
          <w:tab w:val="left" w:pos="2326"/>
        </w:tabs>
        <w:spacing w:before="0" w:after="0" w:line="240" w:lineRule="auto"/>
        <w:jc w:val="both"/>
        <w:rPr>
          <w:rFonts w:ascii="Arial" w:hAnsi="Arial" w:cs="Arial"/>
          <w:color w:val="000000" w:themeColor="text1"/>
          <w:sz w:val="22"/>
          <w:szCs w:val="22"/>
        </w:rPr>
      </w:pPr>
    </w:p>
    <w:p w:rsidR="00F92E5C" w:rsidRPr="00105B7C" w:rsidRDefault="009F3CDF" w:rsidP="00FA0C52">
      <w:pPr>
        <w:pStyle w:val="Prrafodelista"/>
        <w:tabs>
          <w:tab w:val="left" w:pos="2326"/>
        </w:tabs>
        <w:spacing w:before="0" w:after="0" w:line="240" w:lineRule="auto"/>
        <w:ind w:left="0"/>
        <w:jc w:val="both"/>
        <w:rPr>
          <w:rFonts w:ascii="Arial" w:hAnsi="Arial" w:cs="Arial"/>
          <w:b/>
          <w:color w:val="000000" w:themeColor="text1"/>
          <w:sz w:val="22"/>
          <w:szCs w:val="22"/>
        </w:rPr>
      </w:pPr>
      <w:r w:rsidRPr="00105B7C">
        <w:rPr>
          <w:rFonts w:ascii="Arial" w:hAnsi="Arial" w:cs="Arial"/>
          <w:b/>
          <w:color w:val="000000" w:themeColor="text1"/>
          <w:sz w:val="22"/>
          <w:szCs w:val="22"/>
        </w:rPr>
        <w:t xml:space="preserve">5.3 </w:t>
      </w:r>
      <w:r w:rsidR="00F92E5C" w:rsidRPr="00105B7C">
        <w:rPr>
          <w:rFonts w:ascii="Arial" w:hAnsi="Arial" w:cs="Arial"/>
          <w:b/>
          <w:color w:val="000000" w:themeColor="text1"/>
          <w:sz w:val="22"/>
          <w:szCs w:val="22"/>
        </w:rPr>
        <w:t>Seleccione el literal con la opción que presente el parafraseo correcto del siguiente fragmento tomado del texto leído:</w:t>
      </w:r>
      <w:r w:rsidRPr="00105B7C">
        <w:rPr>
          <w:rFonts w:ascii="Arial" w:hAnsi="Arial" w:cs="Arial"/>
          <w:b/>
          <w:color w:val="000000" w:themeColor="text1"/>
          <w:sz w:val="22"/>
          <w:szCs w:val="22"/>
        </w:rPr>
        <w:t xml:space="preserve">                     </w:t>
      </w:r>
      <w:r w:rsidR="00EC2FAF" w:rsidRPr="00105B7C">
        <w:rPr>
          <w:rFonts w:ascii="Arial" w:hAnsi="Arial" w:cs="Arial"/>
          <w:b/>
          <w:color w:val="FF0000"/>
          <w:sz w:val="22"/>
          <w:szCs w:val="22"/>
        </w:rPr>
        <w:t>10</w:t>
      </w:r>
      <w:r w:rsidRPr="00105B7C">
        <w:rPr>
          <w:rFonts w:ascii="Arial" w:hAnsi="Arial" w:cs="Arial"/>
          <w:b/>
          <w:color w:val="FF0000"/>
          <w:sz w:val="22"/>
          <w:szCs w:val="22"/>
        </w:rPr>
        <w:t xml:space="preserve"> puntos</w:t>
      </w:r>
    </w:p>
    <w:p w:rsidR="00F92E5C" w:rsidRPr="00105B7C" w:rsidRDefault="00F92E5C" w:rsidP="00FA0C52">
      <w:pPr>
        <w:pStyle w:val="Prrafodelista"/>
        <w:tabs>
          <w:tab w:val="left" w:pos="2326"/>
        </w:tabs>
        <w:spacing w:before="0" w:after="0" w:line="240" w:lineRule="auto"/>
        <w:ind w:left="0"/>
        <w:jc w:val="both"/>
        <w:rPr>
          <w:rFonts w:ascii="Arial" w:hAnsi="Arial" w:cs="Arial"/>
          <w:b/>
          <w:color w:val="000000" w:themeColor="text1"/>
          <w:sz w:val="22"/>
          <w:szCs w:val="22"/>
        </w:rPr>
      </w:pP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Sin embargo, también es verdad que desconocemos el peligro de estos avances y quién sabe si podrían causar catástrofes biológicas debidas a un experimento fallido o el empeoramiento de una enfermedad tratada con nuevos métodos que podrían resultar dañinos.</w:t>
      </w:r>
    </w:p>
    <w:p w:rsidR="00F92E5C" w:rsidRPr="00105B7C" w:rsidRDefault="00F92E5C" w:rsidP="00FA0C52">
      <w:pPr>
        <w:pStyle w:val="NormalWeb"/>
        <w:shd w:val="clear" w:color="auto" w:fill="FFFFFF"/>
        <w:spacing w:before="0" w:beforeAutospacing="0" w:after="0" w:afterAutospacing="0"/>
        <w:jc w:val="both"/>
        <w:rPr>
          <w:rFonts w:ascii="Arial" w:hAnsi="Arial" w:cs="Arial"/>
          <w:color w:val="141412"/>
          <w:sz w:val="22"/>
          <w:szCs w:val="22"/>
        </w:rPr>
      </w:pP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A pesar de eso, tenemos conciencia de los riesgos de los avances científicos, que pueden resultar en catástrofes. </w:t>
      </w: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Sin embargo, ignoramos los peligros de los avances y nos preguntamos si podrían resultar dañinos o catastróficos.   </w:t>
      </w: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Sin embargo, resulta cierto que ignoramos los riesgos implícitos en los avances científicos, que podrían resultar catastróficos o dañinos.</w:t>
      </w: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Por lo tanto, resulta cierto que ignoramos los riesgos implícitos en los avances científicos, que podrían resultar catastróficos o dañinos.</w:t>
      </w:r>
    </w:p>
    <w:p w:rsidR="00F92E5C" w:rsidRPr="00105B7C" w:rsidRDefault="00F92E5C" w:rsidP="00FA0C52">
      <w:pPr>
        <w:pStyle w:val="NormalWeb"/>
        <w:numPr>
          <w:ilvl w:val="0"/>
          <w:numId w:val="46"/>
        </w:numPr>
        <w:shd w:val="clear" w:color="auto" w:fill="FFFFFF"/>
        <w:spacing w:before="0" w:beforeAutospacing="0" w:after="0" w:afterAutospacing="0"/>
        <w:jc w:val="both"/>
        <w:rPr>
          <w:rFonts w:ascii="Arial" w:hAnsi="Arial" w:cs="Arial"/>
          <w:color w:val="141412"/>
          <w:sz w:val="22"/>
          <w:szCs w:val="22"/>
        </w:rPr>
      </w:pPr>
      <w:r w:rsidRPr="00105B7C">
        <w:rPr>
          <w:rFonts w:ascii="Arial" w:hAnsi="Arial" w:cs="Arial"/>
          <w:color w:val="141412"/>
          <w:sz w:val="22"/>
          <w:szCs w:val="22"/>
        </w:rPr>
        <w:t xml:space="preserve">Sin embargo, nunca desconocemos ciertamente los riesgos de los avances científicos, que pueden resultar en catástrofes. </w:t>
      </w:r>
    </w:p>
    <w:p w:rsidR="00F92E5C" w:rsidRPr="00105B7C" w:rsidRDefault="00F92E5C" w:rsidP="00FA0C52">
      <w:pPr>
        <w:pStyle w:val="NormalWeb"/>
        <w:shd w:val="clear" w:color="auto" w:fill="FFFFFF"/>
        <w:spacing w:before="0" w:beforeAutospacing="0" w:after="0" w:afterAutospacing="0"/>
        <w:ind w:left="360"/>
        <w:jc w:val="both"/>
        <w:rPr>
          <w:rFonts w:ascii="Arial" w:hAnsi="Arial" w:cs="Arial"/>
          <w:color w:val="141412"/>
          <w:sz w:val="22"/>
          <w:szCs w:val="22"/>
        </w:rPr>
      </w:pPr>
    </w:p>
    <w:p w:rsidR="00EC2FAF" w:rsidRPr="00105B7C" w:rsidRDefault="00F92E5C" w:rsidP="00C145C2">
      <w:pPr>
        <w:pStyle w:val="Prrafodelista"/>
        <w:tabs>
          <w:tab w:val="left" w:pos="2326"/>
        </w:tabs>
        <w:spacing w:before="0" w:after="0" w:line="240" w:lineRule="auto"/>
        <w:jc w:val="both"/>
        <w:rPr>
          <w:rFonts w:ascii="Arial" w:hAnsi="Arial" w:cs="Arial"/>
          <w:b/>
          <w:color w:val="FF0000"/>
          <w:sz w:val="22"/>
          <w:szCs w:val="22"/>
        </w:rPr>
      </w:pPr>
      <w:r w:rsidRPr="00105B7C">
        <w:rPr>
          <w:rFonts w:ascii="Arial" w:hAnsi="Arial" w:cs="Arial"/>
          <w:b/>
          <w:color w:val="000000" w:themeColor="text1"/>
          <w:sz w:val="22"/>
          <w:szCs w:val="22"/>
        </w:rPr>
        <w:tab/>
      </w:r>
    </w:p>
    <w:p w:rsidR="009D334C" w:rsidRPr="00105B7C" w:rsidRDefault="00261860" w:rsidP="00FA0C52">
      <w:pPr>
        <w:pStyle w:val="Prrafodelista"/>
        <w:numPr>
          <w:ilvl w:val="0"/>
          <w:numId w:val="22"/>
        </w:numPr>
        <w:spacing w:line="240" w:lineRule="auto"/>
        <w:jc w:val="both"/>
        <w:rPr>
          <w:rFonts w:ascii="Arial" w:hAnsi="Arial" w:cs="Arial"/>
          <w:b/>
          <w:color w:val="FF0000"/>
          <w:sz w:val="22"/>
          <w:szCs w:val="22"/>
        </w:rPr>
      </w:pPr>
      <w:r w:rsidRPr="00105B7C">
        <w:rPr>
          <w:rFonts w:ascii="Arial" w:hAnsi="Arial" w:cs="Arial"/>
          <w:b/>
          <w:sz w:val="22"/>
          <w:szCs w:val="22"/>
        </w:rPr>
        <w:t xml:space="preserve">Produzca </w:t>
      </w:r>
      <w:r w:rsidR="00FA0C52" w:rsidRPr="00105B7C">
        <w:rPr>
          <w:rFonts w:ascii="Arial" w:hAnsi="Arial" w:cs="Arial"/>
          <w:b/>
          <w:sz w:val="22"/>
          <w:szCs w:val="22"/>
        </w:rPr>
        <w:t>aportaciones al texto leído</w:t>
      </w:r>
      <w:r w:rsidRPr="00105B7C">
        <w:rPr>
          <w:rFonts w:ascii="Arial" w:hAnsi="Arial" w:cs="Arial"/>
          <w:b/>
          <w:sz w:val="22"/>
          <w:szCs w:val="22"/>
        </w:rPr>
        <w:t xml:space="preserve">.  </w:t>
      </w:r>
      <w:r w:rsidR="008519E0" w:rsidRPr="00105B7C">
        <w:rPr>
          <w:rFonts w:ascii="Arial" w:hAnsi="Arial" w:cs="Arial"/>
          <w:b/>
          <w:sz w:val="22"/>
          <w:szCs w:val="22"/>
        </w:rPr>
        <w:t xml:space="preserve">Revise la rúbrica. </w:t>
      </w:r>
      <w:r w:rsidR="00EC2FAF" w:rsidRPr="00105B7C">
        <w:rPr>
          <w:rFonts w:ascii="Arial" w:hAnsi="Arial" w:cs="Arial"/>
          <w:b/>
          <w:sz w:val="22"/>
          <w:szCs w:val="22"/>
        </w:rPr>
        <w:t xml:space="preserve">   </w:t>
      </w:r>
      <w:r w:rsidR="00D748DE" w:rsidRPr="00105B7C">
        <w:rPr>
          <w:rFonts w:ascii="Arial" w:hAnsi="Arial" w:cs="Arial"/>
          <w:b/>
          <w:color w:val="FF0000"/>
          <w:sz w:val="22"/>
          <w:szCs w:val="22"/>
        </w:rPr>
        <w:t>1</w:t>
      </w:r>
      <w:r w:rsidR="00EC2FAF" w:rsidRPr="00105B7C">
        <w:rPr>
          <w:rFonts w:ascii="Arial" w:hAnsi="Arial" w:cs="Arial"/>
          <w:b/>
          <w:color w:val="FF0000"/>
          <w:sz w:val="22"/>
          <w:szCs w:val="22"/>
        </w:rPr>
        <w:t>0 puntos (</w:t>
      </w:r>
      <w:r w:rsidR="00D748DE" w:rsidRPr="00105B7C">
        <w:rPr>
          <w:rFonts w:ascii="Arial" w:hAnsi="Arial" w:cs="Arial"/>
          <w:b/>
          <w:color w:val="FF0000"/>
          <w:sz w:val="22"/>
          <w:szCs w:val="22"/>
        </w:rPr>
        <w:t>5</w:t>
      </w:r>
      <w:r w:rsidR="00EC2FAF" w:rsidRPr="00105B7C">
        <w:rPr>
          <w:rFonts w:ascii="Arial" w:hAnsi="Arial" w:cs="Arial"/>
          <w:b/>
          <w:color w:val="FF0000"/>
          <w:sz w:val="22"/>
          <w:szCs w:val="22"/>
        </w:rPr>
        <w:t xml:space="preserve"> puntos cada ejemplo)</w:t>
      </w:r>
    </w:p>
    <w:p w:rsidR="00FA0C52" w:rsidRPr="00105B7C" w:rsidRDefault="00FA0C52" w:rsidP="00FA0C52">
      <w:pPr>
        <w:pStyle w:val="Prrafodelista"/>
        <w:spacing w:line="240" w:lineRule="auto"/>
        <w:ind w:left="360"/>
        <w:jc w:val="both"/>
        <w:rPr>
          <w:rFonts w:ascii="Arial" w:hAnsi="Arial" w:cs="Arial"/>
          <w:b/>
          <w:sz w:val="22"/>
          <w:szCs w:val="22"/>
        </w:rPr>
      </w:pPr>
    </w:p>
    <w:p w:rsidR="00FA0C52" w:rsidRPr="00105B7C" w:rsidRDefault="00FA0C52" w:rsidP="00FA0C52">
      <w:pPr>
        <w:pStyle w:val="Prrafodelista"/>
        <w:spacing w:before="0" w:after="0" w:line="240" w:lineRule="auto"/>
        <w:ind w:left="360"/>
        <w:jc w:val="both"/>
        <w:rPr>
          <w:rFonts w:ascii="Arial" w:hAnsi="Arial" w:cs="Arial"/>
          <w:sz w:val="22"/>
          <w:szCs w:val="22"/>
        </w:rPr>
      </w:pPr>
      <w:r w:rsidRPr="00105B7C">
        <w:rPr>
          <w:rFonts w:ascii="Arial" w:hAnsi="Arial" w:cs="Arial"/>
          <w:sz w:val="22"/>
          <w:szCs w:val="22"/>
        </w:rPr>
        <w:t xml:space="preserve">Como un aporte suyo que respalde la tesis del autor, en máximo tres líneas, escriba un ejemplo en el que </w:t>
      </w:r>
      <w:r w:rsidRPr="00105B7C">
        <w:rPr>
          <w:rFonts w:ascii="Arial" w:hAnsi="Arial" w:cs="Arial"/>
          <w:b/>
          <w:sz w:val="22"/>
          <w:szCs w:val="22"/>
          <w:u w:val="single"/>
        </w:rPr>
        <w:t>la aplicación de la tecnología en su vida académica</w:t>
      </w:r>
      <w:r w:rsidRPr="00105B7C">
        <w:rPr>
          <w:rFonts w:ascii="Arial" w:hAnsi="Arial" w:cs="Arial"/>
          <w:sz w:val="22"/>
          <w:szCs w:val="22"/>
        </w:rPr>
        <w:t xml:space="preserve"> haya sido positiva; y otro, en el que haya sido negativa.</w:t>
      </w:r>
      <w:r w:rsidR="00590D77" w:rsidRPr="00105B7C">
        <w:rPr>
          <w:rFonts w:ascii="Arial" w:hAnsi="Arial" w:cs="Arial"/>
          <w:sz w:val="22"/>
          <w:szCs w:val="22"/>
        </w:rPr>
        <w:t xml:space="preserve"> </w:t>
      </w:r>
    </w:p>
    <w:p w:rsidR="00FA0C52" w:rsidRPr="00105B7C" w:rsidRDefault="00FA0C52" w:rsidP="00FA0C52">
      <w:pPr>
        <w:pStyle w:val="Prrafodelista"/>
        <w:spacing w:before="0" w:after="0" w:line="240" w:lineRule="auto"/>
        <w:ind w:left="360"/>
        <w:jc w:val="both"/>
        <w:rPr>
          <w:rFonts w:ascii="Arial" w:hAnsi="Arial" w:cs="Arial"/>
          <w:sz w:val="22"/>
          <w:szCs w:val="22"/>
        </w:rPr>
      </w:pPr>
    </w:p>
    <w:tbl>
      <w:tblPr>
        <w:tblStyle w:val="Tablaconcuadrcula"/>
        <w:tblW w:w="0" w:type="auto"/>
        <w:tblLook w:val="04A0" w:firstRow="1" w:lastRow="0" w:firstColumn="1" w:lastColumn="0" w:noHBand="0" w:noVBand="1"/>
      </w:tblPr>
      <w:tblGrid>
        <w:gridCol w:w="2831"/>
        <w:gridCol w:w="2831"/>
        <w:gridCol w:w="2832"/>
      </w:tblGrid>
      <w:tr w:rsidR="008335D8" w:rsidRPr="00105B7C" w:rsidTr="008335D8">
        <w:tc>
          <w:tcPr>
            <w:tcW w:w="2831" w:type="dxa"/>
          </w:tcPr>
          <w:p w:rsidR="008335D8" w:rsidRPr="00105B7C" w:rsidRDefault="008335D8" w:rsidP="00FA0C52">
            <w:pPr>
              <w:jc w:val="center"/>
              <w:rPr>
                <w:rFonts w:ascii="Arial" w:hAnsi="Arial" w:cs="Arial"/>
                <w:b/>
                <w:sz w:val="22"/>
                <w:szCs w:val="22"/>
              </w:rPr>
            </w:pPr>
            <w:r w:rsidRPr="00105B7C">
              <w:rPr>
                <w:rFonts w:ascii="Arial" w:hAnsi="Arial" w:cs="Arial"/>
                <w:b/>
                <w:sz w:val="22"/>
                <w:szCs w:val="22"/>
              </w:rPr>
              <w:t>INICIAL</w:t>
            </w:r>
          </w:p>
          <w:p w:rsidR="008279AA" w:rsidRPr="00105B7C" w:rsidRDefault="008279AA" w:rsidP="00C145C2">
            <w:pPr>
              <w:jc w:val="center"/>
              <w:rPr>
                <w:rFonts w:ascii="Arial" w:hAnsi="Arial" w:cs="Arial"/>
                <w:b/>
                <w:sz w:val="22"/>
                <w:szCs w:val="22"/>
              </w:rPr>
            </w:pPr>
            <w:r w:rsidRPr="00105B7C">
              <w:rPr>
                <w:rFonts w:ascii="Arial" w:hAnsi="Arial" w:cs="Arial"/>
                <w:b/>
                <w:sz w:val="22"/>
                <w:szCs w:val="22"/>
              </w:rPr>
              <w:t>1</w:t>
            </w:r>
            <w:r w:rsidR="00475396" w:rsidRPr="00105B7C">
              <w:rPr>
                <w:rFonts w:ascii="Arial" w:hAnsi="Arial" w:cs="Arial"/>
                <w:b/>
                <w:sz w:val="22"/>
                <w:szCs w:val="22"/>
              </w:rPr>
              <w:t xml:space="preserve"> </w:t>
            </w:r>
          </w:p>
        </w:tc>
        <w:tc>
          <w:tcPr>
            <w:tcW w:w="2831" w:type="dxa"/>
          </w:tcPr>
          <w:p w:rsidR="008335D8" w:rsidRPr="00105B7C" w:rsidRDefault="008335D8" w:rsidP="00FA0C52">
            <w:pPr>
              <w:jc w:val="center"/>
              <w:rPr>
                <w:rFonts w:ascii="Arial" w:hAnsi="Arial" w:cs="Arial"/>
                <w:b/>
                <w:sz w:val="22"/>
                <w:szCs w:val="22"/>
              </w:rPr>
            </w:pPr>
            <w:r w:rsidRPr="00105B7C">
              <w:rPr>
                <w:rFonts w:ascii="Arial" w:hAnsi="Arial" w:cs="Arial"/>
                <w:b/>
                <w:sz w:val="22"/>
                <w:szCs w:val="22"/>
              </w:rPr>
              <w:t>EN DESARROLLO</w:t>
            </w:r>
          </w:p>
          <w:p w:rsidR="008279AA" w:rsidRPr="00105B7C" w:rsidRDefault="00C145C2" w:rsidP="00C145C2">
            <w:pPr>
              <w:jc w:val="center"/>
              <w:rPr>
                <w:rFonts w:ascii="Arial" w:hAnsi="Arial" w:cs="Arial"/>
                <w:b/>
                <w:sz w:val="22"/>
                <w:szCs w:val="22"/>
              </w:rPr>
            </w:pPr>
            <w:r w:rsidRPr="00105B7C">
              <w:rPr>
                <w:rFonts w:ascii="Arial" w:hAnsi="Arial" w:cs="Arial"/>
                <w:b/>
                <w:sz w:val="22"/>
                <w:szCs w:val="22"/>
              </w:rPr>
              <w:t>2</w:t>
            </w:r>
            <w:r w:rsidR="00475396" w:rsidRPr="00105B7C">
              <w:rPr>
                <w:rFonts w:ascii="Arial" w:hAnsi="Arial" w:cs="Arial"/>
                <w:b/>
                <w:sz w:val="22"/>
                <w:szCs w:val="22"/>
              </w:rPr>
              <w:t xml:space="preserve"> - </w:t>
            </w:r>
            <w:r w:rsidRPr="00105B7C">
              <w:rPr>
                <w:rFonts w:ascii="Arial" w:hAnsi="Arial" w:cs="Arial"/>
                <w:b/>
                <w:sz w:val="22"/>
                <w:szCs w:val="22"/>
              </w:rPr>
              <w:t>4</w:t>
            </w:r>
          </w:p>
        </w:tc>
        <w:tc>
          <w:tcPr>
            <w:tcW w:w="2832" w:type="dxa"/>
          </w:tcPr>
          <w:p w:rsidR="008335D8" w:rsidRPr="00105B7C" w:rsidRDefault="008335D8" w:rsidP="00FA0C52">
            <w:pPr>
              <w:jc w:val="center"/>
              <w:rPr>
                <w:rFonts w:ascii="Arial" w:hAnsi="Arial" w:cs="Arial"/>
                <w:b/>
                <w:sz w:val="22"/>
                <w:szCs w:val="22"/>
              </w:rPr>
            </w:pPr>
            <w:r w:rsidRPr="00105B7C">
              <w:rPr>
                <w:rFonts w:ascii="Arial" w:hAnsi="Arial" w:cs="Arial"/>
                <w:b/>
                <w:sz w:val="22"/>
                <w:szCs w:val="22"/>
              </w:rPr>
              <w:t>DESARROLLADO</w:t>
            </w:r>
          </w:p>
          <w:p w:rsidR="008279AA" w:rsidRPr="00105B7C" w:rsidRDefault="00C145C2" w:rsidP="00FA0C52">
            <w:pPr>
              <w:jc w:val="center"/>
              <w:rPr>
                <w:rFonts w:ascii="Arial" w:hAnsi="Arial" w:cs="Arial"/>
                <w:b/>
                <w:sz w:val="22"/>
                <w:szCs w:val="22"/>
              </w:rPr>
            </w:pPr>
            <w:r w:rsidRPr="00105B7C">
              <w:rPr>
                <w:rFonts w:ascii="Arial" w:hAnsi="Arial" w:cs="Arial"/>
                <w:b/>
                <w:sz w:val="22"/>
                <w:szCs w:val="22"/>
              </w:rPr>
              <w:t>5</w:t>
            </w:r>
          </w:p>
        </w:tc>
      </w:tr>
      <w:tr w:rsidR="008335D8" w:rsidRPr="00105B7C" w:rsidTr="008335D8">
        <w:tc>
          <w:tcPr>
            <w:tcW w:w="2831" w:type="dxa"/>
          </w:tcPr>
          <w:p w:rsidR="008335D8" w:rsidRPr="00BC0F14" w:rsidRDefault="008335D8" w:rsidP="00FA0C52">
            <w:pPr>
              <w:jc w:val="both"/>
              <w:rPr>
                <w:rFonts w:ascii="Arial" w:hAnsi="Arial" w:cs="Arial"/>
                <w:sz w:val="18"/>
                <w:szCs w:val="18"/>
              </w:rPr>
            </w:pPr>
            <w:r w:rsidRPr="00BC0F14">
              <w:rPr>
                <w:rFonts w:ascii="Arial" w:hAnsi="Arial" w:cs="Arial"/>
                <w:sz w:val="18"/>
                <w:szCs w:val="18"/>
              </w:rPr>
              <w:t>L</w:t>
            </w:r>
            <w:r w:rsidR="00FA0C52" w:rsidRPr="00BC0F14">
              <w:rPr>
                <w:rFonts w:ascii="Arial" w:hAnsi="Arial" w:cs="Arial"/>
                <w:sz w:val="18"/>
                <w:szCs w:val="18"/>
              </w:rPr>
              <w:t xml:space="preserve">os ejemplos planteados no tienen relación con la aseveración hecha por el autor del texto. O están mal formulados porque no hay evidencia de lo positivo ni de lo negativo del uso de la tecnología en su vida académica. No </w:t>
            </w:r>
            <w:r w:rsidR="00DD4E6C" w:rsidRPr="00BC0F14">
              <w:rPr>
                <w:rFonts w:ascii="Arial" w:hAnsi="Arial" w:cs="Arial"/>
                <w:sz w:val="18"/>
                <w:szCs w:val="18"/>
              </w:rPr>
              <w:t xml:space="preserve">se centra en </w:t>
            </w:r>
            <w:r w:rsidR="00FA0C52" w:rsidRPr="00BC0F14">
              <w:rPr>
                <w:rFonts w:ascii="Arial" w:hAnsi="Arial" w:cs="Arial"/>
                <w:sz w:val="18"/>
                <w:szCs w:val="18"/>
              </w:rPr>
              <w:t xml:space="preserve">aspectos relacionados con lo </w:t>
            </w:r>
            <w:r w:rsidR="00DD4E6C" w:rsidRPr="00BC0F14">
              <w:rPr>
                <w:rFonts w:ascii="Arial" w:hAnsi="Arial" w:cs="Arial"/>
                <w:sz w:val="18"/>
                <w:szCs w:val="18"/>
              </w:rPr>
              <w:t xml:space="preserve">académico. </w:t>
            </w:r>
            <w:r w:rsidR="00FA0C52" w:rsidRPr="00BC0F14">
              <w:rPr>
                <w:rFonts w:ascii="Arial" w:hAnsi="Arial" w:cs="Arial"/>
                <w:sz w:val="18"/>
                <w:szCs w:val="18"/>
              </w:rPr>
              <w:t>O l</w:t>
            </w:r>
            <w:r w:rsidR="00DD4E6C" w:rsidRPr="00BC0F14">
              <w:rPr>
                <w:rFonts w:ascii="Arial" w:hAnsi="Arial" w:cs="Arial"/>
                <w:sz w:val="18"/>
                <w:szCs w:val="18"/>
              </w:rPr>
              <w:t>a relación con el tema es débil.</w:t>
            </w:r>
            <w:r w:rsidR="008279AA" w:rsidRPr="00BC0F14">
              <w:rPr>
                <w:rFonts w:ascii="Arial" w:hAnsi="Arial" w:cs="Arial"/>
                <w:sz w:val="18"/>
                <w:szCs w:val="18"/>
              </w:rPr>
              <w:t xml:space="preserve"> O es obvia, confusa, sin coherencia. </w:t>
            </w:r>
            <w:r w:rsidR="006E7F3B" w:rsidRPr="00BC0F14">
              <w:rPr>
                <w:rFonts w:ascii="Arial" w:hAnsi="Arial" w:cs="Arial"/>
                <w:sz w:val="18"/>
                <w:szCs w:val="18"/>
              </w:rPr>
              <w:t>No respeta la aplicación de las normativas gramaticales ni ortográficas. Emplea un lenguaje coloquial.</w:t>
            </w:r>
            <w:r w:rsidR="00475396" w:rsidRPr="00BC0F14">
              <w:rPr>
                <w:rFonts w:ascii="Arial" w:hAnsi="Arial" w:cs="Arial"/>
                <w:sz w:val="18"/>
                <w:szCs w:val="18"/>
              </w:rPr>
              <w:t xml:space="preserve"> No respeta el número de líneas establecido.</w:t>
            </w:r>
          </w:p>
          <w:p w:rsidR="008335D8" w:rsidRPr="00BC0F14" w:rsidRDefault="008335D8" w:rsidP="00FA0C52">
            <w:pPr>
              <w:jc w:val="both"/>
              <w:rPr>
                <w:rFonts w:ascii="Arial" w:hAnsi="Arial" w:cs="Arial"/>
                <w:sz w:val="18"/>
                <w:szCs w:val="18"/>
              </w:rPr>
            </w:pPr>
          </w:p>
          <w:p w:rsidR="008335D8" w:rsidRPr="00BC0F14" w:rsidRDefault="008335D8" w:rsidP="00FA0C52">
            <w:pPr>
              <w:jc w:val="both"/>
              <w:rPr>
                <w:rFonts w:ascii="Arial" w:hAnsi="Arial" w:cs="Arial"/>
                <w:b/>
                <w:sz w:val="18"/>
                <w:szCs w:val="18"/>
              </w:rPr>
            </w:pPr>
          </w:p>
          <w:p w:rsidR="008335D8" w:rsidRPr="00BC0F14" w:rsidRDefault="008335D8" w:rsidP="00FA0C52">
            <w:pPr>
              <w:jc w:val="both"/>
              <w:rPr>
                <w:rFonts w:ascii="Arial" w:hAnsi="Arial" w:cs="Arial"/>
                <w:b/>
                <w:sz w:val="18"/>
                <w:szCs w:val="18"/>
              </w:rPr>
            </w:pPr>
          </w:p>
        </w:tc>
        <w:tc>
          <w:tcPr>
            <w:tcW w:w="2831" w:type="dxa"/>
          </w:tcPr>
          <w:p w:rsidR="00FA0C52" w:rsidRPr="00BC0F14" w:rsidRDefault="00FA0C52" w:rsidP="00FA0C52">
            <w:pPr>
              <w:jc w:val="both"/>
              <w:rPr>
                <w:rFonts w:ascii="Arial" w:hAnsi="Arial" w:cs="Arial"/>
                <w:sz w:val="18"/>
                <w:szCs w:val="18"/>
              </w:rPr>
            </w:pPr>
            <w:r w:rsidRPr="00BC0F14">
              <w:rPr>
                <w:rFonts w:ascii="Arial" w:hAnsi="Arial" w:cs="Arial"/>
                <w:sz w:val="18"/>
                <w:szCs w:val="18"/>
              </w:rPr>
              <w:t>Los ejemplos planteados no tienen parcial relación con la aseveración hecha por el autor del texto. La formulación de los ejemplos es mejorable. La evidencia de lo positivo y de lo negativo del uso de la tecnología en su vida académica carece de contundencia. Requiere relacionar mejor los aspectos presentados con la academia. Necesita expresarlo con mayor claridad. Ocasionalmente irrespeta la aplicación de las normativas gramaticales y ortográficas. De vez en cuando emplea un lenguaje coloquial.</w:t>
            </w:r>
            <w:r w:rsidR="00475396" w:rsidRPr="00BC0F14">
              <w:rPr>
                <w:rFonts w:ascii="Arial" w:hAnsi="Arial" w:cs="Arial"/>
                <w:sz w:val="18"/>
                <w:szCs w:val="18"/>
              </w:rPr>
              <w:t xml:space="preserve"> Respeta el número de líneas establecido.</w:t>
            </w:r>
          </w:p>
          <w:p w:rsidR="00FA0C52" w:rsidRPr="00BC0F14" w:rsidRDefault="00FA0C52" w:rsidP="00FA0C52">
            <w:pPr>
              <w:jc w:val="both"/>
              <w:rPr>
                <w:rFonts w:ascii="Arial" w:hAnsi="Arial" w:cs="Arial"/>
                <w:sz w:val="18"/>
                <w:szCs w:val="18"/>
              </w:rPr>
            </w:pPr>
          </w:p>
          <w:p w:rsidR="008279AA" w:rsidRPr="00BC0F14" w:rsidRDefault="008279AA" w:rsidP="00FA0C52">
            <w:pPr>
              <w:jc w:val="both"/>
              <w:rPr>
                <w:rFonts w:ascii="Arial" w:hAnsi="Arial" w:cs="Arial"/>
                <w:b/>
                <w:sz w:val="18"/>
                <w:szCs w:val="18"/>
              </w:rPr>
            </w:pPr>
          </w:p>
        </w:tc>
        <w:tc>
          <w:tcPr>
            <w:tcW w:w="2832" w:type="dxa"/>
          </w:tcPr>
          <w:p w:rsidR="00475396" w:rsidRPr="00BC0F14" w:rsidRDefault="00643FD2" w:rsidP="00475396">
            <w:pPr>
              <w:jc w:val="both"/>
              <w:rPr>
                <w:rFonts w:ascii="Arial" w:hAnsi="Arial" w:cs="Arial"/>
                <w:sz w:val="18"/>
                <w:szCs w:val="18"/>
              </w:rPr>
            </w:pPr>
            <w:r w:rsidRPr="00BC0F14">
              <w:rPr>
                <w:rFonts w:ascii="Arial" w:hAnsi="Arial" w:cs="Arial"/>
                <w:sz w:val="18"/>
                <w:szCs w:val="18"/>
              </w:rPr>
              <w:t xml:space="preserve">Los ejemplos planteados están relacionados con la aseveración hecha por el autor del texto. La formulación de los ejemplos es pertinente. La evidencia de lo positivo y de lo negativo del uso de la tecnología en su vida académica </w:t>
            </w:r>
            <w:r w:rsidR="00520968" w:rsidRPr="00BC0F14">
              <w:rPr>
                <w:rFonts w:ascii="Arial" w:hAnsi="Arial" w:cs="Arial"/>
                <w:sz w:val="18"/>
                <w:szCs w:val="18"/>
              </w:rPr>
              <w:t xml:space="preserve">es </w:t>
            </w:r>
            <w:r w:rsidRPr="00BC0F14">
              <w:rPr>
                <w:rFonts w:ascii="Arial" w:hAnsi="Arial" w:cs="Arial"/>
                <w:sz w:val="18"/>
                <w:szCs w:val="18"/>
              </w:rPr>
              <w:t>contunden</w:t>
            </w:r>
            <w:r w:rsidR="00520968" w:rsidRPr="00BC0F14">
              <w:rPr>
                <w:rFonts w:ascii="Arial" w:hAnsi="Arial" w:cs="Arial"/>
                <w:sz w:val="18"/>
                <w:szCs w:val="18"/>
              </w:rPr>
              <w:t>te</w:t>
            </w:r>
            <w:r w:rsidRPr="00BC0F14">
              <w:rPr>
                <w:rFonts w:ascii="Arial" w:hAnsi="Arial" w:cs="Arial"/>
                <w:sz w:val="18"/>
                <w:szCs w:val="18"/>
              </w:rPr>
              <w:t>. Re</w:t>
            </w:r>
            <w:r w:rsidR="00520968" w:rsidRPr="00BC0F14">
              <w:rPr>
                <w:rFonts w:ascii="Arial" w:hAnsi="Arial" w:cs="Arial"/>
                <w:sz w:val="18"/>
                <w:szCs w:val="18"/>
              </w:rPr>
              <w:t>laciona</w:t>
            </w:r>
            <w:r w:rsidRPr="00BC0F14">
              <w:rPr>
                <w:rFonts w:ascii="Arial" w:hAnsi="Arial" w:cs="Arial"/>
                <w:sz w:val="18"/>
                <w:szCs w:val="18"/>
              </w:rPr>
              <w:t xml:space="preserve"> los aspectos presentados con la academia. </w:t>
            </w:r>
            <w:r w:rsidR="00520968" w:rsidRPr="00BC0F14">
              <w:rPr>
                <w:rFonts w:ascii="Arial" w:hAnsi="Arial" w:cs="Arial"/>
                <w:sz w:val="18"/>
                <w:szCs w:val="18"/>
              </w:rPr>
              <w:t>Respe</w:t>
            </w:r>
            <w:r w:rsidRPr="00BC0F14">
              <w:rPr>
                <w:rFonts w:ascii="Arial" w:hAnsi="Arial" w:cs="Arial"/>
                <w:sz w:val="18"/>
                <w:szCs w:val="18"/>
              </w:rPr>
              <w:t xml:space="preserve">ta la aplicación de las normativas gramaticales y ortográficas. </w:t>
            </w:r>
            <w:r w:rsidR="00520968" w:rsidRPr="00BC0F14">
              <w:rPr>
                <w:rFonts w:ascii="Arial" w:hAnsi="Arial" w:cs="Arial"/>
                <w:sz w:val="18"/>
                <w:szCs w:val="18"/>
              </w:rPr>
              <w:t>El</w:t>
            </w:r>
            <w:r w:rsidRPr="00BC0F14">
              <w:rPr>
                <w:rFonts w:ascii="Arial" w:hAnsi="Arial" w:cs="Arial"/>
                <w:sz w:val="18"/>
                <w:szCs w:val="18"/>
              </w:rPr>
              <w:t xml:space="preserve"> lenguaje </w:t>
            </w:r>
            <w:r w:rsidR="00520968" w:rsidRPr="00BC0F14">
              <w:rPr>
                <w:rFonts w:ascii="Arial" w:hAnsi="Arial" w:cs="Arial"/>
                <w:sz w:val="18"/>
                <w:szCs w:val="18"/>
              </w:rPr>
              <w:t>es formal.</w:t>
            </w:r>
            <w:r w:rsidR="00475396" w:rsidRPr="00BC0F14">
              <w:rPr>
                <w:rFonts w:ascii="Arial" w:hAnsi="Arial" w:cs="Arial"/>
                <w:sz w:val="18"/>
                <w:szCs w:val="18"/>
              </w:rPr>
              <w:t xml:space="preserve"> Respeta el número de líneas establecido.</w:t>
            </w:r>
          </w:p>
          <w:p w:rsidR="00643FD2" w:rsidRPr="00BC0F14" w:rsidRDefault="00643FD2" w:rsidP="00643FD2">
            <w:pPr>
              <w:jc w:val="both"/>
              <w:rPr>
                <w:rFonts w:ascii="Arial" w:hAnsi="Arial" w:cs="Arial"/>
                <w:sz w:val="18"/>
                <w:szCs w:val="18"/>
              </w:rPr>
            </w:pPr>
          </w:p>
          <w:p w:rsidR="008279AA" w:rsidRPr="00BC0F14" w:rsidRDefault="008279AA" w:rsidP="00FA0C52">
            <w:pPr>
              <w:jc w:val="both"/>
              <w:rPr>
                <w:rFonts w:ascii="Arial" w:hAnsi="Arial" w:cs="Arial"/>
                <w:b/>
                <w:sz w:val="18"/>
                <w:szCs w:val="18"/>
              </w:rPr>
            </w:pPr>
          </w:p>
        </w:tc>
      </w:tr>
    </w:tbl>
    <w:p w:rsidR="00FA0C52" w:rsidRPr="00105B7C" w:rsidRDefault="00FA0C52" w:rsidP="00FA0C52">
      <w:pPr>
        <w:spacing w:before="0" w:after="0" w:line="240" w:lineRule="auto"/>
        <w:jc w:val="both"/>
        <w:rPr>
          <w:rFonts w:ascii="Arial" w:hAnsi="Arial" w:cs="Arial"/>
          <w:sz w:val="22"/>
          <w:szCs w:val="22"/>
        </w:rPr>
      </w:pPr>
    </w:p>
    <w:p w:rsidR="00577039" w:rsidRPr="00105B7C" w:rsidRDefault="00577039" w:rsidP="00577039">
      <w:pPr>
        <w:pStyle w:val="Prrafodelista"/>
        <w:numPr>
          <w:ilvl w:val="0"/>
          <w:numId w:val="48"/>
        </w:numPr>
        <w:spacing w:before="0" w:after="0" w:line="240" w:lineRule="auto"/>
        <w:jc w:val="both"/>
        <w:rPr>
          <w:rFonts w:ascii="Arial" w:hAnsi="Arial" w:cs="Arial"/>
          <w:sz w:val="22"/>
          <w:szCs w:val="22"/>
        </w:rPr>
      </w:pPr>
      <w:r w:rsidRPr="00105B7C">
        <w:rPr>
          <w:rFonts w:ascii="Arial" w:hAnsi="Arial" w:cs="Arial"/>
          <w:sz w:val="22"/>
          <w:szCs w:val="22"/>
        </w:rPr>
        <w:lastRenderedPageBreak/>
        <w:t xml:space="preserve">Ejemplo de aplicación de la tecnología </w:t>
      </w:r>
      <w:r>
        <w:rPr>
          <w:rFonts w:ascii="Arial" w:hAnsi="Arial" w:cs="Arial"/>
          <w:sz w:val="22"/>
          <w:szCs w:val="22"/>
        </w:rPr>
        <w:t xml:space="preserve">en la actividad académica-estudiantil </w:t>
      </w:r>
      <w:r w:rsidRPr="00105B7C">
        <w:rPr>
          <w:rFonts w:ascii="Arial" w:hAnsi="Arial" w:cs="Arial"/>
          <w:sz w:val="22"/>
          <w:szCs w:val="22"/>
        </w:rPr>
        <w:t>con resultados positivos:</w:t>
      </w:r>
    </w:p>
    <w:p w:rsidR="00577039" w:rsidRPr="00105B7C" w:rsidRDefault="00577039" w:rsidP="00577039">
      <w:pPr>
        <w:spacing w:before="0" w:after="0" w:line="240" w:lineRule="auto"/>
        <w:jc w:val="both"/>
        <w:rPr>
          <w:rFonts w:ascii="Arial" w:hAnsi="Arial" w:cs="Arial"/>
          <w:sz w:val="22"/>
          <w:szCs w:val="22"/>
        </w:rPr>
      </w:pPr>
    </w:p>
    <w:p w:rsidR="00577039" w:rsidRDefault="00577039" w:rsidP="00577039">
      <w:pPr>
        <w:spacing w:before="0" w:after="0" w:line="240" w:lineRule="auto"/>
        <w:jc w:val="both"/>
        <w:rPr>
          <w:rFonts w:ascii="Arial" w:hAnsi="Arial" w:cs="Arial"/>
          <w:sz w:val="22"/>
          <w:szCs w:val="22"/>
        </w:rPr>
      </w:pPr>
    </w:p>
    <w:p w:rsidR="00577039" w:rsidRPr="00105B7C" w:rsidRDefault="00577039" w:rsidP="00577039">
      <w:pPr>
        <w:spacing w:before="0" w:after="0" w:line="240" w:lineRule="auto"/>
        <w:jc w:val="both"/>
        <w:rPr>
          <w:rFonts w:ascii="Arial" w:hAnsi="Arial" w:cs="Arial"/>
          <w:sz w:val="22"/>
          <w:szCs w:val="22"/>
        </w:rPr>
      </w:pPr>
    </w:p>
    <w:p w:rsidR="00577039" w:rsidRPr="00105B7C" w:rsidRDefault="00577039" w:rsidP="00577039">
      <w:pPr>
        <w:spacing w:before="0" w:after="0" w:line="240" w:lineRule="auto"/>
        <w:jc w:val="both"/>
        <w:rPr>
          <w:rFonts w:ascii="Arial" w:hAnsi="Arial" w:cs="Arial"/>
          <w:sz w:val="22"/>
          <w:szCs w:val="22"/>
        </w:rPr>
      </w:pPr>
    </w:p>
    <w:p w:rsidR="00577039" w:rsidRPr="00105B7C" w:rsidRDefault="00577039" w:rsidP="00577039">
      <w:pPr>
        <w:spacing w:before="0" w:after="0" w:line="240" w:lineRule="auto"/>
        <w:jc w:val="both"/>
        <w:rPr>
          <w:rFonts w:ascii="Arial" w:hAnsi="Arial" w:cs="Arial"/>
          <w:sz w:val="22"/>
          <w:szCs w:val="22"/>
        </w:rPr>
      </w:pPr>
    </w:p>
    <w:p w:rsidR="00577039" w:rsidRPr="00105B7C" w:rsidRDefault="00577039" w:rsidP="00577039">
      <w:pPr>
        <w:spacing w:before="0" w:after="0" w:line="240" w:lineRule="auto"/>
        <w:jc w:val="both"/>
        <w:rPr>
          <w:rFonts w:ascii="Arial" w:hAnsi="Arial" w:cs="Arial"/>
          <w:sz w:val="22"/>
          <w:szCs w:val="22"/>
        </w:rPr>
      </w:pPr>
    </w:p>
    <w:p w:rsidR="00577039" w:rsidRPr="00105B7C" w:rsidRDefault="00577039" w:rsidP="00577039">
      <w:pPr>
        <w:pStyle w:val="Prrafodelista"/>
        <w:numPr>
          <w:ilvl w:val="0"/>
          <w:numId w:val="48"/>
        </w:numPr>
        <w:spacing w:before="0" w:after="0" w:line="240" w:lineRule="auto"/>
        <w:jc w:val="both"/>
        <w:rPr>
          <w:rFonts w:ascii="Arial" w:hAnsi="Arial" w:cs="Arial"/>
          <w:sz w:val="22"/>
          <w:szCs w:val="22"/>
        </w:rPr>
      </w:pPr>
      <w:r w:rsidRPr="00105B7C">
        <w:rPr>
          <w:rFonts w:ascii="Arial" w:hAnsi="Arial" w:cs="Arial"/>
          <w:sz w:val="22"/>
          <w:szCs w:val="22"/>
        </w:rPr>
        <w:t xml:space="preserve">Ejemplo de aplicación de la tecnología </w:t>
      </w:r>
      <w:r>
        <w:rPr>
          <w:rFonts w:ascii="Arial" w:hAnsi="Arial" w:cs="Arial"/>
          <w:sz w:val="22"/>
          <w:szCs w:val="22"/>
        </w:rPr>
        <w:t xml:space="preserve">en la actividad académica-estudiantil </w:t>
      </w:r>
      <w:r w:rsidRPr="00105B7C">
        <w:rPr>
          <w:rFonts w:ascii="Arial" w:hAnsi="Arial" w:cs="Arial"/>
          <w:sz w:val="22"/>
          <w:szCs w:val="22"/>
        </w:rPr>
        <w:t>con resultados negativos:</w:t>
      </w:r>
    </w:p>
    <w:p w:rsidR="00FA0C52" w:rsidRDefault="00FA0C52"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Default="00577039" w:rsidP="00FA0C52">
      <w:pPr>
        <w:spacing w:before="0" w:after="0" w:line="240" w:lineRule="auto"/>
        <w:jc w:val="both"/>
        <w:rPr>
          <w:rFonts w:ascii="Arial" w:hAnsi="Arial" w:cs="Arial"/>
          <w:sz w:val="22"/>
          <w:szCs w:val="22"/>
        </w:rPr>
      </w:pPr>
    </w:p>
    <w:p w:rsidR="00577039" w:rsidRPr="00105B7C" w:rsidRDefault="00577039" w:rsidP="00FA0C52">
      <w:pPr>
        <w:spacing w:before="0" w:after="0" w:line="240" w:lineRule="auto"/>
        <w:jc w:val="both"/>
        <w:rPr>
          <w:rFonts w:ascii="Arial" w:hAnsi="Arial" w:cs="Arial"/>
          <w:sz w:val="22"/>
          <w:szCs w:val="22"/>
        </w:rPr>
      </w:pPr>
    </w:p>
    <w:p w:rsidR="00FA0C52" w:rsidRPr="00105B7C" w:rsidRDefault="00EC2FAF" w:rsidP="00EC2FAF">
      <w:pPr>
        <w:pStyle w:val="Prrafodelista"/>
        <w:numPr>
          <w:ilvl w:val="0"/>
          <w:numId w:val="22"/>
        </w:numPr>
        <w:spacing w:before="0" w:after="0" w:line="240" w:lineRule="auto"/>
        <w:jc w:val="both"/>
        <w:rPr>
          <w:rFonts w:ascii="Arial" w:hAnsi="Arial" w:cs="Arial"/>
          <w:b/>
          <w:color w:val="FF0000"/>
          <w:sz w:val="22"/>
          <w:szCs w:val="22"/>
        </w:rPr>
      </w:pPr>
      <w:r w:rsidRPr="00105B7C">
        <w:rPr>
          <w:rFonts w:ascii="Arial" w:hAnsi="Arial" w:cs="Arial"/>
          <w:b/>
          <w:sz w:val="22"/>
          <w:szCs w:val="22"/>
        </w:rPr>
        <w:t xml:space="preserve">Escriba </w:t>
      </w:r>
      <w:r w:rsidR="00014BFD" w:rsidRPr="00105B7C">
        <w:rPr>
          <w:rFonts w:ascii="Arial" w:hAnsi="Arial" w:cs="Arial"/>
          <w:b/>
          <w:sz w:val="22"/>
          <w:szCs w:val="22"/>
        </w:rPr>
        <w:t>un párrafo</w:t>
      </w:r>
      <w:r w:rsidR="00D748DE" w:rsidRPr="00105B7C">
        <w:rPr>
          <w:rFonts w:ascii="Arial" w:hAnsi="Arial" w:cs="Arial"/>
          <w:b/>
          <w:sz w:val="22"/>
          <w:szCs w:val="22"/>
        </w:rPr>
        <w:t xml:space="preserve"> de máximo 10 líneas </w:t>
      </w:r>
      <w:r w:rsidR="00014BFD" w:rsidRPr="00105B7C">
        <w:rPr>
          <w:rFonts w:ascii="Arial" w:hAnsi="Arial" w:cs="Arial"/>
          <w:b/>
          <w:sz w:val="22"/>
          <w:szCs w:val="22"/>
        </w:rPr>
        <w:t>en el que explique cuáles son los dos motivos más importantes por los que, según su opinión, un estudiante de la ESPOL repr</w:t>
      </w:r>
      <w:r w:rsidR="00D748DE" w:rsidRPr="00105B7C">
        <w:rPr>
          <w:rFonts w:ascii="Arial" w:hAnsi="Arial" w:cs="Arial"/>
          <w:b/>
          <w:sz w:val="22"/>
          <w:szCs w:val="22"/>
        </w:rPr>
        <w:t>ueba</w:t>
      </w:r>
      <w:r w:rsidR="0019719B" w:rsidRPr="00105B7C">
        <w:rPr>
          <w:rFonts w:ascii="Arial" w:hAnsi="Arial" w:cs="Arial"/>
          <w:b/>
          <w:sz w:val="22"/>
          <w:szCs w:val="22"/>
        </w:rPr>
        <w:t xml:space="preserve"> la asignatura de</w:t>
      </w:r>
      <w:r w:rsidR="00014BFD" w:rsidRPr="00105B7C">
        <w:rPr>
          <w:rFonts w:ascii="Arial" w:hAnsi="Arial" w:cs="Arial"/>
          <w:b/>
          <w:sz w:val="22"/>
          <w:szCs w:val="22"/>
        </w:rPr>
        <w:t xml:space="preserve"> </w:t>
      </w:r>
      <w:r w:rsidR="00D748DE" w:rsidRPr="00105B7C">
        <w:rPr>
          <w:rFonts w:ascii="Arial" w:hAnsi="Arial" w:cs="Arial"/>
          <w:b/>
          <w:sz w:val="22"/>
          <w:szCs w:val="22"/>
        </w:rPr>
        <w:t>Comunicación II</w:t>
      </w:r>
      <w:r w:rsidR="00014BFD" w:rsidRPr="00105B7C">
        <w:rPr>
          <w:rFonts w:ascii="Arial" w:hAnsi="Arial" w:cs="Arial"/>
          <w:b/>
          <w:sz w:val="22"/>
          <w:szCs w:val="22"/>
        </w:rPr>
        <w:t xml:space="preserve">. </w:t>
      </w:r>
      <w:r w:rsidR="00D748DE" w:rsidRPr="00105B7C">
        <w:rPr>
          <w:rFonts w:ascii="Arial" w:hAnsi="Arial" w:cs="Arial"/>
          <w:b/>
          <w:sz w:val="22"/>
          <w:szCs w:val="22"/>
        </w:rPr>
        <w:t>Justifique su propuesta</w:t>
      </w:r>
      <w:r w:rsidR="00D748DE" w:rsidRPr="00105B7C">
        <w:rPr>
          <w:rFonts w:ascii="Arial" w:hAnsi="Arial" w:cs="Arial"/>
          <w:b/>
          <w:color w:val="FF0000"/>
          <w:sz w:val="22"/>
          <w:szCs w:val="22"/>
        </w:rPr>
        <w:t>.</w:t>
      </w:r>
      <w:r w:rsidR="002358ED" w:rsidRPr="00105B7C">
        <w:rPr>
          <w:rFonts w:ascii="Arial" w:hAnsi="Arial" w:cs="Arial"/>
          <w:b/>
          <w:color w:val="FF0000"/>
          <w:sz w:val="22"/>
          <w:szCs w:val="22"/>
        </w:rPr>
        <w:t xml:space="preserve">        20 puntos</w:t>
      </w:r>
    </w:p>
    <w:p w:rsidR="00D748DE" w:rsidRPr="00105B7C" w:rsidRDefault="00D748DE" w:rsidP="00D748DE">
      <w:pPr>
        <w:pStyle w:val="Prrafodelista"/>
        <w:spacing w:before="0" w:after="0" w:line="240" w:lineRule="auto"/>
        <w:ind w:left="360"/>
        <w:jc w:val="both"/>
        <w:rPr>
          <w:rFonts w:ascii="Arial" w:hAnsi="Arial" w:cs="Arial"/>
          <w:sz w:val="22"/>
          <w:szCs w:val="22"/>
        </w:rPr>
      </w:pPr>
    </w:p>
    <w:p w:rsidR="00D748DE" w:rsidRPr="00105B7C" w:rsidRDefault="00D748DE" w:rsidP="00D748DE">
      <w:pPr>
        <w:pStyle w:val="Prrafodelista"/>
        <w:spacing w:before="0" w:after="0" w:line="240" w:lineRule="auto"/>
        <w:ind w:left="360"/>
        <w:jc w:val="center"/>
        <w:rPr>
          <w:rFonts w:ascii="Arial" w:hAnsi="Arial" w:cs="Arial"/>
          <w:b/>
          <w:sz w:val="22"/>
          <w:szCs w:val="22"/>
        </w:rPr>
      </w:pPr>
      <w:r w:rsidRPr="00105B7C">
        <w:rPr>
          <w:rFonts w:ascii="Arial" w:hAnsi="Arial" w:cs="Arial"/>
          <w:b/>
          <w:sz w:val="22"/>
          <w:szCs w:val="22"/>
        </w:rPr>
        <w:t>REVISE LA RÚBRICA ANTES DE ESCRIBIR EL PÁRRAFO</w:t>
      </w:r>
    </w:p>
    <w:p w:rsidR="00D748DE" w:rsidRPr="00105B7C" w:rsidRDefault="00D748DE" w:rsidP="00D748DE">
      <w:pPr>
        <w:pStyle w:val="Prrafodelista"/>
        <w:spacing w:before="0" w:after="0" w:line="240" w:lineRule="auto"/>
        <w:ind w:left="360"/>
        <w:jc w:val="both"/>
        <w:rPr>
          <w:rFonts w:ascii="Arial" w:hAnsi="Arial" w:cs="Arial"/>
          <w:b/>
          <w:sz w:val="22"/>
          <w:szCs w:val="22"/>
        </w:rPr>
      </w:pPr>
    </w:p>
    <w:tbl>
      <w:tblPr>
        <w:tblStyle w:val="Tablaconcuadrcula"/>
        <w:tblW w:w="0" w:type="auto"/>
        <w:tblInd w:w="360" w:type="dxa"/>
        <w:tblLook w:val="04A0" w:firstRow="1" w:lastRow="0" w:firstColumn="1" w:lastColumn="0" w:noHBand="0" w:noVBand="1"/>
      </w:tblPr>
      <w:tblGrid>
        <w:gridCol w:w="1823"/>
        <w:gridCol w:w="2200"/>
        <w:gridCol w:w="2375"/>
        <w:gridCol w:w="1736"/>
      </w:tblGrid>
      <w:tr w:rsidR="00AD14D3" w:rsidRPr="00105B7C" w:rsidTr="00D748DE">
        <w:tc>
          <w:tcPr>
            <w:tcW w:w="1875" w:type="dxa"/>
          </w:tcPr>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INICIAL</w:t>
            </w:r>
          </w:p>
          <w:p w:rsidR="00D748DE" w:rsidRPr="00105B7C" w:rsidRDefault="00D748DE" w:rsidP="00D748DE">
            <w:pPr>
              <w:pStyle w:val="Prrafodelista"/>
              <w:ind w:left="0"/>
              <w:jc w:val="center"/>
              <w:rPr>
                <w:rFonts w:ascii="Arial" w:hAnsi="Arial" w:cs="Arial"/>
                <w:b/>
                <w:sz w:val="18"/>
                <w:szCs w:val="18"/>
              </w:rPr>
            </w:pPr>
          </w:p>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1 - 5</w:t>
            </w:r>
          </w:p>
        </w:tc>
        <w:tc>
          <w:tcPr>
            <w:tcW w:w="2267" w:type="dxa"/>
          </w:tcPr>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EN DESARROLLO 1</w:t>
            </w:r>
          </w:p>
          <w:p w:rsidR="00D748DE" w:rsidRPr="00105B7C" w:rsidRDefault="00D748DE" w:rsidP="00D748DE">
            <w:pPr>
              <w:pStyle w:val="Prrafodelista"/>
              <w:ind w:left="0"/>
              <w:jc w:val="center"/>
              <w:rPr>
                <w:rFonts w:ascii="Arial" w:hAnsi="Arial" w:cs="Arial"/>
                <w:b/>
                <w:sz w:val="18"/>
                <w:szCs w:val="18"/>
              </w:rPr>
            </w:pPr>
          </w:p>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6 - 12</w:t>
            </w:r>
          </w:p>
        </w:tc>
        <w:tc>
          <w:tcPr>
            <w:tcW w:w="2434" w:type="dxa"/>
          </w:tcPr>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DESARROLLADO 2</w:t>
            </w:r>
          </w:p>
          <w:p w:rsidR="00D748DE" w:rsidRPr="00105B7C" w:rsidRDefault="00D748DE" w:rsidP="00D748DE">
            <w:pPr>
              <w:pStyle w:val="Prrafodelista"/>
              <w:ind w:left="0"/>
              <w:jc w:val="center"/>
              <w:rPr>
                <w:rFonts w:ascii="Arial" w:hAnsi="Arial" w:cs="Arial"/>
                <w:b/>
                <w:sz w:val="18"/>
                <w:szCs w:val="18"/>
              </w:rPr>
            </w:pPr>
          </w:p>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13 - 19</w:t>
            </w:r>
          </w:p>
        </w:tc>
        <w:tc>
          <w:tcPr>
            <w:tcW w:w="1558" w:type="dxa"/>
          </w:tcPr>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DESARROLLADO</w:t>
            </w:r>
          </w:p>
          <w:p w:rsidR="00D748DE" w:rsidRPr="00105B7C" w:rsidRDefault="00D748DE" w:rsidP="00D748DE">
            <w:pPr>
              <w:pStyle w:val="Prrafodelista"/>
              <w:ind w:left="0"/>
              <w:jc w:val="center"/>
              <w:rPr>
                <w:rFonts w:ascii="Arial" w:hAnsi="Arial" w:cs="Arial"/>
                <w:b/>
                <w:sz w:val="18"/>
                <w:szCs w:val="18"/>
              </w:rPr>
            </w:pPr>
          </w:p>
          <w:p w:rsidR="00D748DE" w:rsidRPr="00105B7C" w:rsidRDefault="00D748DE" w:rsidP="00D748DE">
            <w:pPr>
              <w:pStyle w:val="Prrafodelista"/>
              <w:ind w:left="0"/>
              <w:jc w:val="center"/>
              <w:rPr>
                <w:rFonts w:ascii="Arial" w:hAnsi="Arial" w:cs="Arial"/>
                <w:b/>
                <w:sz w:val="18"/>
                <w:szCs w:val="18"/>
              </w:rPr>
            </w:pPr>
            <w:r w:rsidRPr="00105B7C">
              <w:rPr>
                <w:rFonts w:ascii="Arial" w:hAnsi="Arial" w:cs="Arial"/>
                <w:b/>
                <w:sz w:val="18"/>
                <w:szCs w:val="18"/>
              </w:rPr>
              <w:t>20</w:t>
            </w:r>
          </w:p>
        </w:tc>
      </w:tr>
      <w:tr w:rsidR="00AD14D3" w:rsidRPr="00105B7C" w:rsidTr="00D748DE">
        <w:tc>
          <w:tcPr>
            <w:tcW w:w="1875" w:type="dxa"/>
          </w:tcPr>
          <w:p w:rsidR="00D748DE" w:rsidRPr="00105B7C" w:rsidRDefault="00D748DE" w:rsidP="00D748DE">
            <w:pPr>
              <w:pStyle w:val="Prrafodelista"/>
              <w:ind w:left="0"/>
              <w:jc w:val="both"/>
              <w:rPr>
                <w:rFonts w:ascii="Arial" w:hAnsi="Arial" w:cs="Arial"/>
                <w:b/>
                <w:sz w:val="18"/>
                <w:szCs w:val="18"/>
              </w:rPr>
            </w:pPr>
          </w:p>
          <w:p w:rsidR="00D748DE" w:rsidRPr="00105B7C" w:rsidRDefault="00D743B3" w:rsidP="00D748DE">
            <w:pPr>
              <w:pStyle w:val="Prrafodelista"/>
              <w:ind w:left="0"/>
              <w:jc w:val="both"/>
              <w:rPr>
                <w:rFonts w:ascii="Arial" w:hAnsi="Arial" w:cs="Arial"/>
                <w:b/>
                <w:sz w:val="18"/>
                <w:szCs w:val="18"/>
              </w:rPr>
            </w:pPr>
            <w:r w:rsidRPr="00105B7C">
              <w:rPr>
                <w:rFonts w:ascii="Arial" w:hAnsi="Arial" w:cs="Arial"/>
                <w:sz w:val="18"/>
                <w:szCs w:val="18"/>
              </w:rPr>
              <w:t xml:space="preserve">No cumple con las instrucciones de la consigna. </w:t>
            </w:r>
            <w:r w:rsidR="00D748DE" w:rsidRPr="00105B7C">
              <w:rPr>
                <w:rFonts w:ascii="Arial" w:hAnsi="Arial" w:cs="Arial"/>
                <w:sz w:val="18"/>
                <w:szCs w:val="18"/>
              </w:rPr>
              <w:t>La</w:t>
            </w:r>
            <w:r w:rsidRPr="00105B7C">
              <w:rPr>
                <w:rFonts w:ascii="Arial" w:hAnsi="Arial" w:cs="Arial"/>
                <w:sz w:val="18"/>
                <w:szCs w:val="18"/>
              </w:rPr>
              <w:t>s ideas no tienen orden que permita claridad en la</w:t>
            </w:r>
            <w:r w:rsidR="00D748DE" w:rsidRPr="00105B7C">
              <w:rPr>
                <w:rFonts w:ascii="Arial" w:hAnsi="Arial" w:cs="Arial"/>
                <w:sz w:val="18"/>
                <w:szCs w:val="18"/>
              </w:rPr>
              <w:t xml:space="preserve"> explicación</w:t>
            </w:r>
            <w:r w:rsidRPr="00105B7C">
              <w:rPr>
                <w:rFonts w:ascii="Arial" w:hAnsi="Arial" w:cs="Arial"/>
                <w:sz w:val="18"/>
                <w:szCs w:val="18"/>
              </w:rPr>
              <w:t>;</w:t>
            </w:r>
            <w:r w:rsidR="00D748DE" w:rsidRPr="00105B7C">
              <w:rPr>
                <w:rFonts w:ascii="Arial" w:hAnsi="Arial" w:cs="Arial"/>
                <w:sz w:val="18"/>
                <w:szCs w:val="18"/>
              </w:rPr>
              <w:t xml:space="preserve"> los dos motivos  presentan la misma idea;</w:t>
            </w:r>
            <w:r w:rsidR="00EA1992" w:rsidRPr="00105B7C">
              <w:rPr>
                <w:rFonts w:ascii="Arial" w:hAnsi="Arial" w:cs="Arial"/>
                <w:sz w:val="18"/>
                <w:szCs w:val="18"/>
              </w:rPr>
              <w:t xml:space="preserve"> </w:t>
            </w:r>
            <w:r w:rsidR="00AD14D3" w:rsidRPr="00105B7C">
              <w:rPr>
                <w:rFonts w:ascii="Arial" w:hAnsi="Arial" w:cs="Arial"/>
                <w:sz w:val="18"/>
                <w:szCs w:val="18"/>
              </w:rPr>
              <w:t xml:space="preserve">es evidente que no analiza </w:t>
            </w:r>
            <w:r w:rsidR="00EA1992" w:rsidRPr="00105B7C">
              <w:rPr>
                <w:rFonts w:ascii="Arial" w:hAnsi="Arial" w:cs="Arial"/>
                <w:sz w:val="18"/>
                <w:szCs w:val="18"/>
              </w:rPr>
              <w:t>la</w:t>
            </w:r>
            <w:r w:rsidR="00AD14D3" w:rsidRPr="00105B7C">
              <w:rPr>
                <w:rFonts w:ascii="Arial" w:hAnsi="Arial" w:cs="Arial"/>
                <w:sz w:val="18"/>
                <w:szCs w:val="18"/>
              </w:rPr>
              <w:t>s ideas antes de escribirlas</w:t>
            </w:r>
            <w:r w:rsidR="00E45BC6">
              <w:rPr>
                <w:rFonts w:ascii="Arial" w:hAnsi="Arial" w:cs="Arial"/>
                <w:sz w:val="18"/>
                <w:szCs w:val="18"/>
              </w:rPr>
              <w:t xml:space="preserve"> porque muchas</w:t>
            </w:r>
            <w:r w:rsidR="00AD14D3" w:rsidRPr="00105B7C">
              <w:rPr>
                <w:rFonts w:ascii="Arial" w:hAnsi="Arial" w:cs="Arial"/>
                <w:sz w:val="18"/>
                <w:szCs w:val="18"/>
              </w:rPr>
              <w:t xml:space="preserve"> son</w:t>
            </w:r>
            <w:r w:rsidR="00EA1992" w:rsidRPr="00105B7C">
              <w:rPr>
                <w:rFonts w:ascii="Arial" w:hAnsi="Arial" w:cs="Arial"/>
                <w:sz w:val="18"/>
                <w:szCs w:val="18"/>
              </w:rPr>
              <w:t xml:space="preserve"> confusa</w:t>
            </w:r>
            <w:r w:rsidR="00AD14D3" w:rsidRPr="00105B7C">
              <w:rPr>
                <w:rFonts w:ascii="Arial" w:hAnsi="Arial" w:cs="Arial"/>
                <w:sz w:val="18"/>
                <w:szCs w:val="18"/>
              </w:rPr>
              <w:t>s</w:t>
            </w:r>
            <w:r w:rsidR="00EA1992" w:rsidRPr="00105B7C">
              <w:rPr>
                <w:rFonts w:ascii="Arial" w:hAnsi="Arial" w:cs="Arial"/>
                <w:sz w:val="18"/>
                <w:szCs w:val="18"/>
              </w:rPr>
              <w:t>, paradójica</w:t>
            </w:r>
            <w:r w:rsidR="00AD14D3" w:rsidRPr="00105B7C">
              <w:rPr>
                <w:rFonts w:ascii="Arial" w:hAnsi="Arial" w:cs="Arial"/>
                <w:sz w:val="18"/>
                <w:szCs w:val="18"/>
              </w:rPr>
              <w:t>s</w:t>
            </w:r>
            <w:r w:rsidR="00EA1992" w:rsidRPr="00105B7C">
              <w:rPr>
                <w:rFonts w:ascii="Arial" w:hAnsi="Arial" w:cs="Arial"/>
                <w:sz w:val="18"/>
                <w:szCs w:val="18"/>
              </w:rPr>
              <w:t xml:space="preserve"> o ambigua</w:t>
            </w:r>
            <w:r w:rsidR="00AD14D3" w:rsidRPr="00105B7C">
              <w:rPr>
                <w:rFonts w:ascii="Arial" w:hAnsi="Arial" w:cs="Arial"/>
                <w:sz w:val="18"/>
                <w:szCs w:val="18"/>
              </w:rPr>
              <w:t>s</w:t>
            </w:r>
            <w:r w:rsidR="00EA1992" w:rsidRPr="00105B7C">
              <w:rPr>
                <w:rFonts w:ascii="Arial" w:hAnsi="Arial" w:cs="Arial"/>
                <w:sz w:val="18"/>
                <w:szCs w:val="18"/>
              </w:rPr>
              <w:t>;</w:t>
            </w:r>
            <w:r w:rsidR="00D748DE" w:rsidRPr="00105B7C">
              <w:rPr>
                <w:rFonts w:ascii="Arial" w:hAnsi="Arial" w:cs="Arial"/>
                <w:sz w:val="18"/>
                <w:szCs w:val="18"/>
              </w:rPr>
              <w:t xml:space="preserve"> la justificación no se articula con lo aseverado en los motivos. No respeta la aplicación de la normativa gramatical ni ortográfica. El lenguaje es coloquial. No respeta el número de líneas solicitado.</w:t>
            </w:r>
          </w:p>
          <w:p w:rsidR="00D748DE" w:rsidRPr="00105B7C" w:rsidRDefault="00D748DE" w:rsidP="00D748DE">
            <w:pPr>
              <w:pStyle w:val="Prrafodelista"/>
              <w:ind w:left="0"/>
              <w:jc w:val="both"/>
              <w:rPr>
                <w:rFonts w:ascii="Arial" w:hAnsi="Arial" w:cs="Arial"/>
                <w:b/>
                <w:sz w:val="18"/>
                <w:szCs w:val="18"/>
              </w:rPr>
            </w:pPr>
          </w:p>
        </w:tc>
        <w:tc>
          <w:tcPr>
            <w:tcW w:w="2267" w:type="dxa"/>
          </w:tcPr>
          <w:p w:rsidR="00D748DE" w:rsidRPr="00105B7C" w:rsidRDefault="00D748DE" w:rsidP="00D748DE">
            <w:pPr>
              <w:pStyle w:val="Prrafodelista"/>
              <w:ind w:left="0"/>
              <w:jc w:val="both"/>
              <w:rPr>
                <w:rFonts w:ascii="Arial" w:hAnsi="Arial" w:cs="Arial"/>
                <w:b/>
                <w:sz w:val="18"/>
                <w:szCs w:val="18"/>
              </w:rPr>
            </w:pPr>
          </w:p>
          <w:p w:rsidR="00EA1992" w:rsidRPr="00105B7C" w:rsidRDefault="00D743B3" w:rsidP="00EA1992">
            <w:pPr>
              <w:pStyle w:val="Prrafodelista"/>
              <w:ind w:left="0"/>
              <w:jc w:val="both"/>
              <w:rPr>
                <w:rFonts w:ascii="Arial" w:hAnsi="Arial" w:cs="Arial"/>
                <w:sz w:val="18"/>
                <w:szCs w:val="18"/>
              </w:rPr>
            </w:pPr>
            <w:r w:rsidRPr="00105B7C">
              <w:rPr>
                <w:rFonts w:ascii="Arial" w:hAnsi="Arial" w:cs="Arial"/>
                <w:sz w:val="18"/>
                <w:szCs w:val="18"/>
              </w:rPr>
              <w:t>No cumple con las instrucciones de la consigna.</w:t>
            </w:r>
            <w:r w:rsidR="00EA1992" w:rsidRPr="00105B7C">
              <w:rPr>
                <w:rFonts w:ascii="Arial" w:hAnsi="Arial" w:cs="Arial"/>
                <w:sz w:val="18"/>
                <w:szCs w:val="18"/>
              </w:rPr>
              <w:t xml:space="preserve"> </w:t>
            </w:r>
            <w:r w:rsidR="00AD14D3" w:rsidRPr="00105B7C">
              <w:rPr>
                <w:rFonts w:ascii="Arial" w:hAnsi="Arial" w:cs="Arial"/>
                <w:sz w:val="18"/>
                <w:szCs w:val="18"/>
              </w:rPr>
              <w:t>La mayoría de las ideas no tienen orden que permita claridad en la explicación; muchas ideas no son analizadas antes de escribirlas</w:t>
            </w:r>
            <w:r w:rsidR="00E45BC6">
              <w:rPr>
                <w:rFonts w:ascii="Arial" w:hAnsi="Arial" w:cs="Arial"/>
                <w:sz w:val="18"/>
                <w:szCs w:val="18"/>
              </w:rPr>
              <w:t>:</w:t>
            </w:r>
            <w:r w:rsidR="00AD14D3" w:rsidRPr="00105B7C">
              <w:rPr>
                <w:rFonts w:ascii="Arial" w:hAnsi="Arial" w:cs="Arial"/>
                <w:sz w:val="18"/>
                <w:szCs w:val="18"/>
              </w:rPr>
              <w:t xml:space="preserve"> </w:t>
            </w:r>
            <w:r w:rsidR="00EA1992" w:rsidRPr="00105B7C">
              <w:rPr>
                <w:rFonts w:ascii="Arial" w:hAnsi="Arial" w:cs="Arial"/>
                <w:sz w:val="18"/>
                <w:szCs w:val="18"/>
              </w:rPr>
              <w:t xml:space="preserve">la articulación de uno de los motivos no se articula con lo aseverado. En general, no respeta la aplicación de la normativa gramatical ni ortográfica. El lenguaje es coloquial. No respeta el número de líneas solicitado. </w:t>
            </w:r>
          </w:p>
          <w:p w:rsidR="00EA1992" w:rsidRPr="00105B7C" w:rsidRDefault="00EA1992" w:rsidP="00EA1992">
            <w:pPr>
              <w:pStyle w:val="Prrafodelista"/>
              <w:ind w:left="0"/>
              <w:jc w:val="both"/>
              <w:rPr>
                <w:rFonts w:ascii="Arial" w:hAnsi="Arial" w:cs="Arial"/>
                <w:b/>
                <w:sz w:val="18"/>
                <w:szCs w:val="18"/>
              </w:rPr>
            </w:pPr>
          </w:p>
          <w:p w:rsidR="00D748DE" w:rsidRPr="00105B7C" w:rsidRDefault="00D748DE" w:rsidP="00D748DE">
            <w:pPr>
              <w:pStyle w:val="Prrafodelista"/>
              <w:ind w:left="0"/>
              <w:jc w:val="both"/>
              <w:rPr>
                <w:rFonts w:ascii="Arial" w:hAnsi="Arial" w:cs="Arial"/>
                <w:b/>
                <w:sz w:val="18"/>
                <w:szCs w:val="18"/>
              </w:rPr>
            </w:pPr>
          </w:p>
        </w:tc>
        <w:tc>
          <w:tcPr>
            <w:tcW w:w="2434" w:type="dxa"/>
          </w:tcPr>
          <w:p w:rsidR="00D748DE" w:rsidRPr="00105B7C" w:rsidRDefault="00D748DE" w:rsidP="00D748DE">
            <w:pPr>
              <w:pStyle w:val="Prrafodelista"/>
              <w:ind w:left="0"/>
              <w:jc w:val="both"/>
              <w:rPr>
                <w:rFonts w:ascii="Arial" w:hAnsi="Arial" w:cs="Arial"/>
                <w:b/>
                <w:sz w:val="18"/>
                <w:szCs w:val="18"/>
              </w:rPr>
            </w:pPr>
          </w:p>
          <w:p w:rsidR="00EA1992" w:rsidRPr="00105B7C" w:rsidRDefault="00D743B3" w:rsidP="00EA1992">
            <w:pPr>
              <w:pStyle w:val="Prrafodelista"/>
              <w:ind w:left="0"/>
              <w:jc w:val="both"/>
              <w:rPr>
                <w:rFonts w:ascii="Arial" w:hAnsi="Arial" w:cs="Arial"/>
                <w:sz w:val="18"/>
                <w:szCs w:val="18"/>
              </w:rPr>
            </w:pPr>
            <w:r w:rsidRPr="00105B7C">
              <w:rPr>
                <w:rFonts w:ascii="Arial" w:hAnsi="Arial" w:cs="Arial"/>
                <w:sz w:val="18"/>
                <w:szCs w:val="18"/>
              </w:rPr>
              <w:t xml:space="preserve">En general cumple con las instrucciones de la consigna. </w:t>
            </w:r>
            <w:r w:rsidR="00EA1992" w:rsidRPr="00105B7C">
              <w:rPr>
                <w:rFonts w:ascii="Arial" w:hAnsi="Arial" w:cs="Arial"/>
                <w:sz w:val="18"/>
                <w:szCs w:val="18"/>
              </w:rPr>
              <w:t xml:space="preserve">La explicación requiere mayor claridad y articulación con lo aseverado en los motivos; Ocasionalmente no respeta la aplicación de la normativa gramatical ni ortográfica. Ciertas expresiones son coloquiales. Respeta el número de líneas solicitado. </w:t>
            </w:r>
          </w:p>
          <w:p w:rsidR="00EA1992" w:rsidRPr="00105B7C" w:rsidRDefault="00EA1992" w:rsidP="00EA1992">
            <w:pPr>
              <w:pStyle w:val="Prrafodelista"/>
              <w:ind w:left="0"/>
              <w:jc w:val="both"/>
              <w:rPr>
                <w:rFonts w:ascii="Arial" w:hAnsi="Arial" w:cs="Arial"/>
                <w:b/>
                <w:sz w:val="18"/>
                <w:szCs w:val="18"/>
              </w:rPr>
            </w:pPr>
          </w:p>
          <w:p w:rsidR="00EA1992" w:rsidRPr="00105B7C" w:rsidRDefault="00EA1992" w:rsidP="00D748DE">
            <w:pPr>
              <w:pStyle w:val="Prrafodelista"/>
              <w:ind w:left="0"/>
              <w:jc w:val="both"/>
              <w:rPr>
                <w:rFonts w:ascii="Arial" w:hAnsi="Arial" w:cs="Arial"/>
                <w:b/>
                <w:sz w:val="18"/>
                <w:szCs w:val="18"/>
              </w:rPr>
            </w:pPr>
          </w:p>
        </w:tc>
        <w:tc>
          <w:tcPr>
            <w:tcW w:w="1558" w:type="dxa"/>
          </w:tcPr>
          <w:p w:rsidR="00D748DE" w:rsidRPr="00105B7C" w:rsidRDefault="00D748DE" w:rsidP="00D748DE">
            <w:pPr>
              <w:pStyle w:val="Prrafodelista"/>
              <w:ind w:left="0"/>
              <w:jc w:val="both"/>
              <w:rPr>
                <w:rFonts w:ascii="Arial" w:hAnsi="Arial" w:cs="Arial"/>
                <w:b/>
                <w:sz w:val="18"/>
                <w:szCs w:val="18"/>
              </w:rPr>
            </w:pPr>
          </w:p>
          <w:p w:rsidR="00EA1992" w:rsidRPr="00105B7C" w:rsidRDefault="00D743B3" w:rsidP="00EA1992">
            <w:pPr>
              <w:pStyle w:val="Prrafodelista"/>
              <w:ind w:left="0"/>
              <w:jc w:val="both"/>
              <w:rPr>
                <w:rFonts w:ascii="Arial" w:hAnsi="Arial" w:cs="Arial"/>
                <w:sz w:val="18"/>
                <w:szCs w:val="18"/>
              </w:rPr>
            </w:pPr>
            <w:r w:rsidRPr="00105B7C">
              <w:rPr>
                <w:rFonts w:ascii="Arial" w:hAnsi="Arial" w:cs="Arial"/>
                <w:sz w:val="18"/>
                <w:szCs w:val="18"/>
              </w:rPr>
              <w:t xml:space="preserve">Cumple con las instrucciones de la consigna. </w:t>
            </w:r>
            <w:r w:rsidR="00EA1992" w:rsidRPr="00105B7C">
              <w:rPr>
                <w:rFonts w:ascii="Arial" w:hAnsi="Arial" w:cs="Arial"/>
                <w:sz w:val="18"/>
                <w:szCs w:val="18"/>
              </w:rPr>
              <w:t xml:space="preserve">La explicación es clara, pertinente y concisa. La articulación con lo aseverado en los motivos está estructurada. Respeta la aplicación de la normativa gramatical y ortográfica. El lenguaje es formal, académico. Respeta el número de líneas solicitado. </w:t>
            </w:r>
          </w:p>
          <w:p w:rsidR="00EA1992" w:rsidRPr="00105B7C" w:rsidRDefault="00EA1992" w:rsidP="00D748DE">
            <w:pPr>
              <w:pStyle w:val="Prrafodelista"/>
              <w:ind w:left="0"/>
              <w:jc w:val="both"/>
              <w:rPr>
                <w:rFonts w:ascii="Arial" w:hAnsi="Arial" w:cs="Arial"/>
                <w:b/>
                <w:sz w:val="18"/>
                <w:szCs w:val="18"/>
              </w:rPr>
            </w:pPr>
          </w:p>
        </w:tc>
      </w:tr>
    </w:tbl>
    <w:p w:rsidR="00D748DE" w:rsidRPr="00105B7C" w:rsidRDefault="00D748DE" w:rsidP="00D748DE">
      <w:pPr>
        <w:pStyle w:val="Prrafodelista"/>
        <w:spacing w:before="0" w:after="0" w:line="240" w:lineRule="auto"/>
        <w:ind w:left="360"/>
        <w:jc w:val="both"/>
        <w:rPr>
          <w:rFonts w:ascii="Arial" w:hAnsi="Arial" w:cs="Arial"/>
          <w:b/>
          <w:sz w:val="22"/>
          <w:szCs w:val="22"/>
        </w:rPr>
      </w:pPr>
    </w:p>
    <w:p w:rsidR="00D748DE" w:rsidRPr="00105B7C" w:rsidRDefault="00334DAD" w:rsidP="00D748DE">
      <w:pPr>
        <w:pStyle w:val="Prrafodelista"/>
        <w:spacing w:before="0" w:after="0" w:line="240" w:lineRule="auto"/>
        <w:ind w:left="360"/>
        <w:jc w:val="both"/>
        <w:rPr>
          <w:rFonts w:ascii="Arial" w:hAnsi="Arial" w:cs="Arial"/>
          <w:b/>
          <w:sz w:val="22"/>
          <w:szCs w:val="22"/>
        </w:rPr>
      </w:pPr>
      <w:r>
        <w:rPr>
          <w:rFonts w:ascii="Arial" w:hAnsi="Arial" w:cs="Arial"/>
          <w:b/>
          <w:sz w:val="22"/>
          <w:szCs w:val="22"/>
        </w:rPr>
        <w:t>PÁRRAFO DE 10 LÍNEAS</w:t>
      </w:r>
    </w:p>
    <w:sectPr w:rsidR="00D748DE" w:rsidRPr="00105B7C" w:rsidSect="00595D92">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1AB" w:rsidRDefault="009941AB" w:rsidP="00EB7289">
      <w:pPr>
        <w:spacing w:before="0" w:after="0" w:line="240" w:lineRule="auto"/>
      </w:pPr>
      <w:r>
        <w:separator/>
      </w:r>
    </w:p>
  </w:endnote>
  <w:endnote w:type="continuationSeparator" w:id="0">
    <w:p w:rsidR="009941AB" w:rsidRDefault="009941AB" w:rsidP="00EB728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roid Sans Fallback">
    <w:altName w:val="Times New Roman"/>
    <w:charset w:val="01"/>
    <w:family w:val="auto"/>
    <w:pitch w:val="variable"/>
  </w:font>
  <w:font w:name="font281">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289" w:rsidRDefault="00C145C2">
    <w:pPr>
      <w:pStyle w:val="Piedepgina"/>
    </w:pPr>
    <w:r>
      <w:rPr>
        <w:noProof/>
        <w:lang w:val="es-EC" w:eastAsia="es-EC"/>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bottomMargin">
                <wp:align>center</wp:align>
              </wp:positionV>
              <wp:extent cx="6172200" cy="274320"/>
              <wp:effectExtent l="0" t="0" r="0" b="0"/>
              <wp:wrapNone/>
              <wp:docPr id="164" name="Grupo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ángulo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Cuadro de texto 166"/>
                      <wps:cNvSpPr txBox="1"/>
                      <wps:spPr>
                        <a:xfrm>
                          <a:off x="0" y="9525"/>
                          <a:ext cx="594360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145C2" w:rsidRDefault="009941AB">
                            <w:pPr>
                              <w:pStyle w:val="Piedepgina"/>
                              <w:jc w:val="right"/>
                            </w:pPr>
                            <w:sdt>
                              <w:sdtPr>
                                <w:rPr>
                                  <w:caps/>
                                  <w:color w:val="4F81BD"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C145C2">
                                  <w:rPr>
                                    <w:caps/>
                                    <w:color w:val="4F81BD" w:themeColor="accent1"/>
                                    <w:sz w:val="20"/>
                                    <w:szCs w:val="20"/>
                                  </w:rPr>
                                  <w:t>Comunicación 2</w:t>
                                </w:r>
                              </w:sdtContent>
                            </w:sdt>
                            <w:r w:rsidR="00C145C2">
                              <w:rPr>
                                <w:caps/>
                                <w:color w:val="808080" w:themeColor="background1" w:themeShade="80"/>
                                <w:sz w:val="20"/>
                                <w:szCs w:val="20"/>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C145C2">
                                  <w:rPr>
                                    <w:color w:val="808080" w:themeColor="background1" w:themeShade="80"/>
                                    <w:sz w:val="20"/>
                                    <w:szCs w:val="20"/>
                                  </w:rPr>
                                  <w:t>Examen de Mejoramiento</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xmlns:w16se="http://schemas.microsoft.com/office/word/2015/wordml/symex" xmlns:cx="http://schemas.microsoft.com/office/drawing/2014/chartex">
          <w:pict>
            <v:group id="Grupo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">
              <v:rect id="Rectángulo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Cuadro de texto 166" o:spid="_x0000_s1028" type="#_x0000_t202" style="position:absolute;top:95;width:5943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rsidR="00C145C2" w:rsidRDefault="00C145C2">
                      <w:pPr>
                        <w:pStyle w:val="Piedepgina"/>
                        <w:jc w:val="right"/>
                      </w:pPr>
                      <w:sdt>
                        <w:sdtPr>
                          <w:rPr>
                            <w:caps/>
                            <w:color w:val="4F81BD"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Content>
                          <w:r>
                            <w:rPr>
                              <w:caps/>
                              <w:color w:val="4F81BD" w:themeColor="accent1"/>
                              <w:sz w:val="20"/>
                              <w:szCs w:val="20"/>
                            </w:rPr>
                            <w:t>Comunicación 2</w:t>
                          </w:r>
                        </w:sdtContent>
                      </w:sdt>
                      <w:r>
                        <w:rPr>
                          <w:caps/>
                          <w:color w:val="808080" w:themeColor="background1" w:themeShade="80"/>
                          <w:sz w:val="20"/>
                          <w:szCs w:val="20"/>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sz w:val="20"/>
                              <w:szCs w:val="20"/>
                            </w:rPr>
                            <w:t>Examen de Mejoramiento</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1AB" w:rsidRDefault="009941AB" w:rsidP="00EB7289">
      <w:pPr>
        <w:spacing w:before="0" w:after="0" w:line="240" w:lineRule="auto"/>
      </w:pPr>
      <w:r>
        <w:separator/>
      </w:r>
    </w:p>
  </w:footnote>
  <w:footnote w:type="continuationSeparator" w:id="0">
    <w:p w:rsidR="009941AB" w:rsidRDefault="009941AB" w:rsidP="00EB728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5809932"/>
      <w:docPartObj>
        <w:docPartGallery w:val="Page Numbers (Top of Page)"/>
        <w:docPartUnique/>
      </w:docPartObj>
    </w:sdtPr>
    <w:sdtEndPr/>
    <w:sdtContent>
      <w:p w:rsidR="00C145C2" w:rsidRDefault="00C145C2">
        <w:pPr>
          <w:pStyle w:val="Encabezado"/>
          <w:jc w:val="right"/>
        </w:pPr>
        <w:r>
          <w:fldChar w:fldCharType="begin"/>
        </w:r>
        <w:r>
          <w:instrText>PAGE   \* MERGEFORMAT</w:instrText>
        </w:r>
        <w:r>
          <w:fldChar w:fldCharType="separate"/>
        </w:r>
        <w:r w:rsidR="00F74CAC">
          <w:rPr>
            <w:noProof/>
          </w:rPr>
          <w:t>6</w:t>
        </w:r>
        <w:r>
          <w:fldChar w:fldCharType="end"/>
        </w:r>
      </w:p>
    </w:sdtContent>
  </w:sdt>
  <w:p w:rsidR="00C145C2" w:rsidRDefault="00C145C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DBB78AF"/>
    <w:multiLevelType w:val="hybridMultilevel"/>
    <w:tmpl w:val="86284FA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0DF77BDC"/>
    <w:multiLevelType w:val="hybridMultilevel"/>
    <w:tmpl w:val="7A34903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0E7957D2"/>
    <w:multiLevelType w:val="hybridMultilevel"/>
    <w:tmpl w:val="08A2A31C"/>
    <w:lvl w:ilvl="0" w:tplc="5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0EE17EAB"/>
    <w:multiLevelType w:val="hybridMultilevel"/>
    <w:tmpl w:val="7EBEB75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1C56899"/>
    <w:multiLevelType w:val="hybridMultilevel"/>
    <w:tmpl w:val="DB4A630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13277624"/>
    <w:multiLevelType w:val="multilevel"/>
    <w:tmpl w:val="3ACC1B4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6B13150"/>
    <w:multiLevelType w:val="multilevel"/>
    <w:tmpl w:val="FCB4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74A8E"/>
    <w:multiLevelType w:val="hybridMultilevel"/>
    <w:tmpl w:val="D85A6FE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1C7A3C8F"/>
    <w:multiLevelType w:val="multilevel"/>
    <w:tmpl w:val="0A56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7F57BE"/>
    <w:multiLevelType w:val="multilevel"/>
    <w:tmpl w:val="C45A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9B0DD2"/>
    <w:multiLevelType w:val="hybridMultilevel"/>
    <w:tmpl w:val="22CEC534"/>
    <w:lvl w:ilvl="0" w:tplc="0B283832">
      <w:start w:val="1"/>
      <w:numFmt w:val="lowerLetter"/>
      <w:lvlText w:val="%1."/>
      <w:lvlJc w:val="left"/>
      <w:pPr>
        <w:ind w:left="501" w:hanging="36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12" w15:restartNumberingAfterBreak="0">
    <w:nsid w:val="26070266"/>
    <w:multiLevelType w:val="hybridMultilevel"/>
    <w:tmpl w:val="F8E062B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3" w15:restartNumberingAfterBreak="0">
    <w:nsid w:val="28173B97"/>
    <w:multiLevelType w:val="multilevel"/>
    <w:tmpl w:val="935EE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E61F14"/>
    <w:multiLevelType w:val="hybridMultilevel"/>
    <w:tmpl w:val="B742D388"/>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5" w15:restartNumberingAfterBreak="0">
    <w:nsid w:val="36B27CA0"/>
    <w:multiLevelType w:val="hybridMultilevel"/>
    <w:tmpl w:val="1E0298F4"/>
    <w:lvl w:ilvl="0" w:tplc="7C38E3C2">
      <w:start w:val="7"/>
      <w:numFmt w:val="decimal"/>
      <w:lvlText w:val="%1."/>
      <w:lvlJc w:val="left"/>
      <w:pPr>
        <w:ind w:left="720" w:hanging="360"/>
      </w:pPr>
      <w:rPr>
        <w:rFonts w:hint="default"/>
        <w:color w:val="333333"/>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15:restartNumberingAfterBreak="0">
    <w:nsid w:val="36FA425D"/>
    <w:multiLevelType w:val="hybridMultilevel"/>
    <w:tmpl w:val="35ECFB9E"/>
    <w:lvl w:ilvl="0" w:tplc="0C0A0019">
      <w:start w:val="1"/>
      <w:numFmt w:val="lowerLetter"/>
      <w:lvlText w:val="%1."/>
      <w:lvlJc w:val="left"/>
      <w:pPr>
        <w:ind w:left="1500" w:hanging="360"/>
      </w:pPr>
    </w:lvl>
    <w:lvl w:ilvl="1" w:tplc="0C0A0019" w:tentative="1">
      <w:start w:val="1"/>
      <w:numFmt w:val="lowerLetter"/>
      <w:lvlText w:val="%2."/>
      <w:lvlJc w:val="left"/>
      <w:pPr>
        <w:ind w:left="2220" w:hanging="360"/>
      </w:pPr>
    </w:lvl>
    <w:lvl w:ilvl="2" w:tplc="0C0A001B" w:tentative="1">
      <w:start w:val="1"/>
      <w:numFmt w:val="lowerRoman"/>
      <w:lvlText w:val="%3."/>
      <w:lvlJc w:val="right"/>
      <w:pPr>
        <w:ind w:left="2940" w:hanging="180"/>
      </w:pPr>
    </w:lvl>
    <w:lvl w:ilvl="3" w:tplc="0C0A000F" w:tentative="1">
      <w:start w:val="1"/>
      <w:numFmt w:val="decimal"/>
      <w:lvlText w:val="%4."/>
      <w:lvlJc w:val="left"/>
      <w:pPr>
        <w:ind w:left="3660" w:hanging="360"/>
      </w:pPr>
    </w:lvl>
    <w:lvl w:ilvl="4" w:tplc="0C0A0019" w:tentative="1">
      <w:start w:val="1"/>
      <w:numFmt w:val="lowerLetter"/>
      <w:lvlText w:val="%5."/>
      <w:lvlJc w:val="left"/>
      <w:pPr>
        <w:ind w:left="4380" w:hanging="360"/>
      </w:pPr>
    </w:lvl>
    <w:lvl w:ilvl="5" w:tplc="0C0A001B" w:tentative="1">
      <w:start w:val="1"/>
      <w:numFmt w:val="lowerRoman"/>
      <w:lvlText w:val="%6."/>
      <w:lvlJc w:val="right"/>
      <w:pPr>
        <w:ind w:left="5100" w:hanging="180"/>
      </w:pPr>
    </w:lvl>
    <w:lvl w:ilvl="6" w:tplc="0C0A000F" w:tentative="1">
      <w:start w:val="1"/>
      <w:numFmt w:val="decimal"/>
      <w:lvlText w:val="%7."/>
      <w:lvlJc w:val="left"/>
      <w:pPr>
        <w:ind w:left="5820" w:hanging="360"/>
      </w:pPr>
    </w:lvl>
    <w:lvl w:ilvl="7" w:tplc="0C0A0019" w:tentative="1">
      <w:start w:val="1"/>
      <w:numFmt w:val="lowerLetter"/>
      <w:lvlText w:val="%8."/>
      <w:lvlJc w:val="left"/>
      <w:pPr>
        <w:ind w:left="6540" w:hanging="360"/>
      </w:pPr>
    </w:lvl>
    <w:lvl w:ilvl="8" w:tplc="0C0A001B" w:tentative="1">
      <w:start w:val="1"/>
      <w:numFmt w:val="lowerRoman"/>
      <w:lvlText w:val="%9."/>
      <w:lvlJc w:val="right"/>
      <w:pPr>
        <w:ind w:left="7260" w:hanging="180"/>
      </w:pPr>
    </w:lvl>
  </w:abstractNum>
  <w:abstractNum w:abstractNumId="17" w15:restartNumberingAfterBreak="0">
    <w:nsid w:val="37E75EE6"/>
    <w:multiLevelType w:val="hybridMultilevel"/>
    <w:tmpl w:val="AC664C2A"/>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B835C5B"/>
    <w:multiLevelType w:val="multilevel"/>
    <w:tmpl w:val="9B54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E7A2E"/>
    <w:multiLevelType w:val="hybridMultilevel"/>
    <w:tmpl w:val="1E260C92"/>
    <w:lvl w:ilvl="0" w:tplc="580A0019">
      <w:start w:val="1"/>
      <w:numFmt w:val="lowerLetter"/>
      <w:lvlText w:val="%1."/>
      <w:lvlJc w:val="left"/>
      <w:pPr>
        <w:ind w:left="36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0" w15:restartNumberingAfterBreak="0">
    <w:nsid w:val="43CC2816"/>
    <w:multiLevelType w:val="hybridMultilevel"/>
    <w:tmpl w:val="65FC05DA"/>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15:restartNumberingAfterBreak="0">
    <w:nsid w:val="4435756D"/>
    <w:multiLevelType w:val="hybridMultilevel"/>
    <w:tmpl w:val="6AC0D6EC"/>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2" w15:restartNumberingAfterBreak="0">
    <w:nsid w:val="44E12747"/>
    <w:multiLevelType w:val="multilevel"/>
    <w:tmpl w:val="3374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DE08E4"/>
    <w:multiLevelType w:val="hybridMultilevel"/>
    <w:tmpl w:val="628C039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76D6DDC"/>
    <w:multiLevelType w:val="multilevel"/>
    <w:tmpl w:val="B13E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C2572C"/>
    <w:multiLevelType w:val="hybridMultilevel"/>
    <w:tmpl w:val="8B28E35C"/>
    <w:lvl w:ilvl="0" w:tplc="054EE172">
      <w:start w:val="1"/>
      <w:numFmt w:val="lowerLetter"/>
      <w:lvlText w:val="%1."/>
      <w:lvlJc w:val="left"/>
      <w:pPr>
        <w:ind w:left="1080" w:hanging="360"/>
      </w:pPr>
      <w:rPr>
        <w:rFonts w:ascii="Arial" w:hAnsi="Arial" w:cs="Arial" w:hint="default"/>
        <w:color w:val="333333"/>
        <w:sz w:val="2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15:restartNumberingAfterBreak="0">
    <w:nsid w:val="4C7C0777"/>
    <w:multiLevelType w:val="multilevel"/>
    <w:tmpl w:val="2F5E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6A0B47"/>
    <w:multiLevelType w:val="hybridMultilevel"/>
    <w:tmpl w:val="CD6C54C0"/>
    <w:lvl w:ilvl="0" w:tplc="BAF2900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8" w15:restartNumberingAfterBreak="0">
    <w:nsid w:val="4EAF4A22"/>
    <w:multiLevelType w:val="hybridMultilevel"/>
    <w:tmpl w:val="E51AC616"/>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9" w15:restartNumberingAfterBreak="0">
    <w:nsid w:val="501B610A"/>
    <w:multiLevelType w:val="hybridMultilevel"/>
    <w:tmpl w:val="50F08BE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0" w15:restartNumberingAfterBreak="0">
    <w:nsid w:val="50714B71"/>
    <w:multiLevelType w:val="hybridMultilevel"/>
    <w:tmpl w:val="0A56EA68"/>
    <w:lvl w:ilvl="0" w:tplc="580A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1" w15:restartNumberingAfterBreak="0">
    <w:nsid w:val="547C65AF"/>
    <w:multiLevelType w:val="hybridMultilevel"/>
    <w:tmpl w:val="35A2D69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2" w15:restartNumberingAfterBreak="0">
    <w:nsid w:val="565B1E03"/>
    <w:multiLevelType w:val="hybridMultilevel"/>
    <w:tmpl w:val="01A2FB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78A014A"/>
    <w:multiLevelType w:val="hybridMultilevel"/>
    <w:tmpl w:val="87C8917C"/>
    <w:lvl w:ilvl="0" w:tplc="8F1A6BD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4" w15:restartNumberingAfterBreak="0">
    <w:nsid w:val="5BEF2883"/>
    <w:multiLevelType w:val="hybridMultilevel"/>
    <w:tmpl w:val="5436EE4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DE972EE"/>
    <w:multiLevelType w:val="hybridMultilevel"/>
    <w:tmpl w:val="F0CC6536"/>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6" w15:restartNumberingAfterBreak="0">
    <w:nsid w:val="5F520DA5"/>
    <w:multiLevelType w:val="hybridMultilevel"/>
    <w:tmpl w:val="1884EAC0"/>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7" w15:restartNumberingAfterBreak="0">
    <w:nsid w:val="66FE7C2A"/>
    <w:multiLevelType w:val="multilevel"/>
    <w:tmpl w:val="57527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68508A"/>
    <w:multiLevelType w:val="hybridMultilevel"/>
    <w:tmpl w:val="75B890EA"/>
    <w:lvl w:ilvl="0" w:tplc="E7BA489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B8816D2"/>
    <w:multiLevelType w:val="hybridMultilevel"/>
    <w:tmpl w:val="51A23EC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D7D1A61"/>
    <w:multiLevelType w:val="multilevel"/>
    <w:tmpl w:val="6CF2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0360F6"/>
    <w:multiLevelType w:val="hybridMultilevel"/>
    <w:tmpl w:val="D5AA846A"/>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2" w15:restartNumberingAfterBreak="0">
    <w:nsid w:val="78081A20"/>
    <w:multiLevelType w:val="hybridMultilevel"/>
    <w:tmpl w:val="06AC36C0"/>
    <w:lvl w:ilvl="0" w:tplc="580A0015">
      <w:start w:val="1"/>
      <w:numFmt w:val="upp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3" w15:restartNumberingAfterBreak="0">
    <w:nsid w:val="7B000E2E"/>
    <w:multiLevelType w:val="hybridMultilevel"/>
    <w:tmpl w:val="51745858"/>
    <w:lvl w:ilvl="0" w:tplc="580A0011">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4" w15:restartNumberingAfterBreak="0">
    <w:nsid w:val="7B036A99"/>
    <w:multiLevelType w:val="hybridMultilevel"/>
    <w:tmpl w:val="18FE24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D6E4710"/>
    <w:multiLevelType w:val="hybridMultilevel"/>
    <w:tmpl w:val="C94C2230"/>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6" w15:restartNumberingAfterBreak="0">
    <w:nsid w:val="7EF13F3C"/>
    <w:multiLevelType w:val="hybridMultilevel"/>
    <w:tmpl w:val="BBD8CF88"/>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7" w15:restartNumberingAfterBreak="0">
    <w:nsid w:val="7FDA1A8B"/>
    <w:multiLevelType w:val="hybridMultilevel"/>
    <w:tmpl w:val="9AFEA2F6"/>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10"/>
  </w:num>
  <w:num w:numId="2">
    <w:abstractNumId w:val="24"/>
  </w:num>
  <w:num w:numId="3">
    <w:abstractNumId w:val="37"/>
  </w:num>
  <w:num w:numId="4">
    <w:abstractNumId w:val="18"/>
  </w:num>
  <w:num w:numId="5">
    <w:abstractNumId w:val="40"/>
  </w:num>
  <w:num w:numId="6">
    <w:abstractNumId w:val="26"/>
  </w:num>
  <w:num w:numId="7">
    <w:abstractNumId w:val="7"/>
  </w:num>
  <w:num w:numId="8">
    <w:abstractNumId w:val="22"/>
  </w:num>
  <w:num w:numId="9">
    <w:abstractNumId w:val="9"/>
  </w:num>
  <w:num w:numId="10">
    <w:abstractNumId w:val="13"/>
  </w:num>
  <w:num w:numId="11">
    <w:abstractNumId w:val="4"/>
  </w:num>
  <w:num w:numId="12">
    <w:abstractNumId w:val="5"/>
  </w:num>
  <w:num w:numId="13">
    <w:abstractNumId w:val="0"/>
  </w:num>
  <w:num w:numId="14">
    <w:abstractNumId w:val="32"/>
  </w:num>
  <w:num w:numId="15">
    <w:abstractNumId w:val="23"/>
  </w:num>
  <w:num w:numId="16">
    <w:abstractNumId w:val="33"/>
  </w:num>
  <w:num w:numId="17">
    <w:abstractNumId w:val="44"/>
  </w:num>
  <w:num w:numId="18">
    <w:abstractNumId w:val="38"/>
  </w:num>
  <w:num w:numId="19">
    <w:abstractNumId w:val="25"/>
  </w:num>
  <w:num w:numId="20">
    <w:abstractNumId w:val="42"/>
  </w:num>
  <w:num w:numId="21">
    <w:abstractNumId w:val="46"/>
  </w:num>
  <w:num w:numId="22">
    <w:abstractNumId w:val="6"/>
  </w:num>
  <w:num w:numId="23">
    <w:abstractNumId w:val="14"/>
  </w:num>
  <w:num w:numId="24">
    <w:abstractNumId w:val="31"/>
  </w:num>
  <w:num w:numId="25">
    <w:abstractNumId w:val="27"/>
  </w:num>
  <w:num w:numId="26">
    <w:abstractNumId w:val="19"/>
  </w:num>
  <w:num w:numId="27">
    <w:abstractNumId w:val="45"/>
  </w:num>
  <w:num w:numId="28">
    <w:abstractNumId w:val="21"/>
  </w:num>
  <w:num w:numId="29">
    <w:abstractNumId w:val="3"/>
  </w:num>
  <w:num w:numId="30">
    <w:abstractNumId w:val="1"/>
  </w:num>
  <w:num w:numId="31">
    <w:abstractNumId w:val="29"/>
  </w:num>
  <w:num w:numId="32">
    <w:abstractNumId w:val="47"/>
  </w:num>
  <w:num w:numId="33">
    <w:abstractNumId w:val="28"/>
  </w:num>
  <w:num w:numId="34">
    <w:abstractNumId w:val="11"/>
  </w:num>
  <w:num w:numId="35">
    <w:abstractNumId w:val="20"/>
  </w:num>
  <w:num w:numId="36">
    <w:abstractNumId w:val="2"/>
  </w:num>
  <w:num w:numId="37">
    <w:abstractNumId w:val="8"/>
  </w:num>
  <w:num w:numId="38">
    <w:abstractNumId w:val="15"/>
  </w:num>
  <w:num w:numId="39">
    <w:abstractNumId w:val="41"/>
  </w:num>
  <w:num w:numId="40">
    <w:abstractNumId w:val="30"/>
  </w:num>
  <w:num w:numId="41">
    <w:abstractNumId w:val="36"/>
  </w:num>
  <w:num w:numId="42">
    <w:abstractNumId w:val="12"/>
  </w:num>
  <w:num w:numId="43">
    <w:abstractNumId w:val="35"/>
  </w:num>
  <w:num w:numId="44">
    <w:abstractNumId w:val="17"/>
  </w:num>
  <w:num w:numId="45">
    <w:abstractNumId w:val="34"/>
  </w:num>
  <w:num w:numId="46">
    <w:abstractNumId w:val="39"/>
  </w:num>
  <w:num w:numId="47">
    <w:abstractNumId w:val="16"/>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EB4"/>
    <w:rsid w:val="000130D2"/>
    <w:rsid w:val="00014BFD"/>
    <w:rsid w:val="00023CD6"/>
    <w:rsid w:val="00063D90"/>
    <w:rsid w:val="00067B19"/>
    <w:rsid w:val="00075FCF"/>
    <w:rsid w:val="00085EB4"/>
    <w:rsid w:val="000A2A1B"/>
    <w:rsid w:val="000A6574"/>
    <w:rsid w:val="000B5C7E"/>
    <w:rsid w:val="000C6F24"/>
    <w:rsid w:val="000F40E5"/>
    <w:rsid w:val="000F50A2"/>
    <w:rsid w:val="000F5851"/>
    <w:rsid w:val="00100CF4"/>
    <w:rsid w:val="001012AC"/>
    <w:rsid w:val="00105B7C"/>
    <w:rsid w:val="00117CF7"/>
    <w:rsid w:val="00132C5C"/>
    <w:rsid w:val="001566E6"/>
    <w:rsid w:val="00162A7D"/>
    <w:rsid w:val="00180DAD"/>
    <w:rsid w:val="0019719B"/>
    <w:rsid w:val="001A679F"/>
    <w:rsid w:val="001A6F21"/>
    <w:rsid w:val="001B7A58"/>
    <w:rsid w:val="001D4786"/>
    <w:rsid w:val="001F1675"/>
    <w:rsid w:val="001F5B1C"/>
    <w:rsid w:val="0022257E"/>
    <w:rsid w:val="00233576"/>
    <w:rsid w:val="002358ED"/>
    <w:rsid w:val="002406A8"/>
    <w:rsid w:val="00243EDB"/>
    <w:rsid w:val="00261860"/>
    <w:rsid w:val="00262464"/>
    <w:rsid w:val="00275904"/>
    <w:rsid w:val="0029601D"/>
    <w:rsid w:val="00297F19"/>
    <w:rsid w:val="002B1606"/>
    <w:rsid w:val="002C4A82"/>
    <w:rsid w:val="002D3063"/>
    <w:rsid w:val="002E0E6A"/>
    <w:rsid w:val="00334BC2"/>
    <w:rsid w:val="00334DAD"/>
    <w:rsid w:val="00357DF0"/>
    <w:rsid w:val="00360BB2"/>
    <w:rsid w:val="00373236"/>
    <w:rsid w:val="0037734F"/>
    <w:rsid w:val="003C3B5F"/>
    <w:rsid w:val="003E1715"/>
    <w:rsid w:val="003F65DA"/>
    <w:rsid w:val="00424EFF"/>
    <w:rsid w:val="00440F9C"/>
    <w:rsid w:val="00475396"/>
    <w:rsid w:val="00485DA6"/>
    <w:rsid w:val="004C1B19"/>
    <w:rsid w:val="004E16D4"/>
    <w:rsid w:val="004F01D6"/>
    <w:rsid w:val="00512A58"/>
    <w:rsid w:val="00513177"/>
    <w:rsid w:val="00520968"/>
    <w:rsid w:val="00522079"/>
    <w:rsid w:val="00525A91"/>
    <w:rsid w:val="00534ABD"/>
    <w:rsid w:val="00556DE8"/>
    <w:rsid w:val="00556EB5"/>
    <w:rsid w:val="00572908"/>
    <w:rsid w:val="00577039"/>
    <w:rsid w:val="00590D77"/>
    <w:rsid w:val="00595D92"/>
    <w:rsid w:val="005A1669"/>
    <w:rsid w:val="005A464E"/>
    <w:rsid w:val="005F34FA"/>
    <w:rsid w:val="0060403B"/>
    <w:rsid w:val="006308EB"/>
    <w:rsid w:val="00643FD2"/>
    <w:rsid w:val="00646D21"/>
    <w:rsid w:val="00653E8D"/>
    <w:rsid w:val="00692550"/>
    <w:rsid w:val="006D4697"/>
    <w:rsid w:val="006E7088"/>
    <w:rsid w:val="006E7F3B"/>
    <w:rsid w:val="007032F7"/>
    <w:rsid w:val="00721127"/>
    <w:rsid w:val="007422CD"/>
    <w:rsid w:val="007468FF"/>
    <w:rsid w:val="00765226"/>
    <w:rsid w:val="00775E51"/>
    <w:rsid w:val="00777527"/>
    <w:rsid w:val="00792714"/>
    <w:rsid w:val="00793F28"/>
    <w:rsid w:val="00794854"/>
    <w:rsid w:val="007B0D54"/>
    <w:rsid w:val="007C1274"/>
    <w:rsid w:val="007D75A0"/>
    <w:rsid w:val="007E4165"/>
    <w:rsid w:val="007F34E0"/>
    <w:rsid w:val="007F6FF5"/>
    <w:rsid w:val="008120B9"/>
    <w:rsid w:val="00812B7D"/>
    <w:rsid w:val="008279AA"/>
    <w:rsid w:val="008335D8"/>
    <w:rsid w:val="008402A1"/>
    <w:rsid w:val="008519E0"/>
    <w:rsid w:val="008909FB"/>
    <w:rsid w:val="008C105A"/>
    <w:rsid w:val="008C65F6"/>
    <w:rsid w:val="008D77CE"/>
    <w:rsid w:val="008E76CB"/>
    <w:rsid w:val="008F50A8"/>
    <w:rsid w:val="00901660"/>
    <w:rsid w:val="00913C02"/>
    <w:rsid w:val="00917A43"/>
    <w:rsid w:val="00943861"/>
    <w:rsid w:val="00951450"/>
    <w:rsid w:val="0095705A"/>
    <w:rsid w:val="00962C00"/>
    <w:rsid w:val="00986D2A"/>
    <w:rsid w:val="00991236"/>
    <w:rsid w:val="009941AB"/>
    <w:rsid w:val="009B1640"/>
    <w:rsid w:val="009D334C"/>
    <w:rsid w:val="009F3CDF"/>
    <w:rsid w:val="00A02F4C"/>
    <w:rsid w:val="00A420D9"/>
    <w:rsid w:val="00A7246B"/>
    <w:rsid w:val="00A93CC9"/>
    <w:rsid w:val="00AA187B"/>
    <w:rsid w:val="00AB0A6C"/>
    <w:rsid w:val="00AB4BBB"/>
    <w:rsid w:val="00AD14D3"/>
    <w:rsid w:val="00AD2122"/>
    <w:rsid w:val="00AD269B"/>
    <w:rsid w:val="00AE0C82"/>
    <w:rsid w:val="00AE19FA"/>
    <w:rsid w:val="00AF4105"/>
    <w:rsid w:val="00AF69BC"/>
    <w:rsid w:val="00B02103"/>
    <w:rsid w:val="00B063A5"/>
    <w:rsid w:val="00B17F14"/>
    <w:rsid w:val="00B25D5F"/>
    <w:rsid w:val="00B3633C"/>
    <w:rsid w:val="00B37AFF"/>
    <w:rsid w:val="00B57B7A"/>
    <w:rsid w:val="00B57C8E"/>
    <w:rsid w:val="00B75A3B"/>
    <w:rsid w:val="00B8615C"/>
    <w:rsid w:val="00B92CED"/>
    <w:rsid w:val="00B9555C"/>
    <w:rsid w:val="00BA7AA7"/>
    <w:rsid w:val="00BC0F14"/>
    <w:rsid w:val="00BC5873"/>
    <w:rsid w:val="00BD2FA7"/>
    <w:rsid w:val="00BF05F2"/>
    <w:rsid w:val="00BF1FFE"/>
    <w:rsid w:val="00C00540"/>
    <w:rsid w:val="00C0097F"/>
    <w:rsid w:val="00C145C2"/>
    <w:rsid w:val="00C15801"/>
    <w:rsid w:val="00C22DCF"/>
    <w:rsid w:val="00C4011D"/>
    <w:rsid w:val="00C740DE"/>
    <w:rsid w:val="00C97831"/>
    <w:rsid w:val="00CB2BD2"/>
    <w:rsid w:val="00CF28C5"/>
    <w:rsid w:val="00D07432"/>
    <w:rsid w:val="00D160B4"/>
    <w:rsid w:val="00D21ED0"/>
    <w:rsid w:val="00D44170"/>
    <w:rsid w:val="00D45838"/>
    <w:rsid w:val="00D56196"/>
    <w:rsid w:val="00D743B3"/>
    <w:rsid w:val="00D748DE"/>
    <w:rsid w:val="00DA607C"/>
    <w:rsid w:val="00DD4E6C"/>
    <w:rsid w:val="00DE6FFA"/>
    <w:rsid w:val="00DF27A2"/>
    <w:rsid w:val="00DF6628"/>
    <w:rsid w:val="00E04925"/>
    <w:rsid w:val="00E1511E"/>
    <w:rsid w:val="00E45BC6"/>
    <w:rsid w:val="00E8036C"/>
    <w:rsid w:val="00EA1992"/>
    <w:rsid w:val="00EB7289"/>
    <w:rsid w:val="00EB776C"/>
    <w:rsid w:val="00EC2FAF"/>
    <w:rsid w:val="00EC5BB0"/>
    <w:rsid w:val="00EE57FA"/>
    <w:rsid w:val="00EE6A07"/>
    <w:rsid w:val="00F307FC"/>
    <w:rsid w:val="00F53A68"/>
    <w:rsid w:val="00F62092"/>
    <w:rsid w:val="00F722BE"/>
    <w:rsid w:val="00F74CAC"/>
    <w:rsid w:val="00F92E5C"/>
    <w:rsid w:val="00FA0C52"/>
    <w:rsid w:val="00FA40BF"/>
    <w:rsid w:val="00FA5042"/>
    <w:rsid w:val="00FE01B4"/>
    <w:rsid w:val="00FF5029"/>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481803-1818-46BD-AC79-1FEB1B71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s-EC" w:eastAsia="en-US" w:bidi="ar-SA"/>
      </w:rPr>
    </w:rPrDefault>
    <w:pPrDefault>
      <w:pPr>
        <w:spacing w:before="120" w:after="200" w:line="72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D92"/>
    <w:rPr>
      <w:lang w:val="es-ES"/>
    </w:rPr>
  </w:style>
  <w:style w:type="paragraph" w:styleId="Ttulo2">
    <w:name w:val="heading 2"/>
    <w:basedOn w:val="Normal"/>
    <w:next w:val="Normal"/>
    <w:link w:val="Ttulo2Car"/>
    <w:uiPriority w:val="9"/>
    <w:semiHidden/>
    <w:unhideWhenUsed/>
    <w:qFormat/>
    <w:rsid w:val="008F50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085EB4"/>
    <w:pPr>
      <w:spacing w:before="100" w:beforeAutospacing="1" w:after="100" w:afterAutospacing="1" w:line="240" w:lineRule="auto"/>
      <w:outlineLvl w:val="2"/>
    </w:pPr>
    <w:rPr>
      <w:rFonts w:eastAsia="Times New Roman"/>
      <w:b/>
      <w:bCs/>
      <w:sz w:val="27"/>
      <w:szCs w:val="27"/>
      <w:lang w:val="es-EC" w:eastAsia="es-EC"/>
    </w:rPr>
  </w:style>
  <w:style w:type="paragraph" w:styleId="Ttulo5">
    <w:name w:val="heading 5"/>
    <w:basedOn w:val="Normal"/>
    <w:link w:val="Ttulo5Car"/>
    <w:uiPriority w:val="9"/>
    <w:qFormat/>
    <w:rsid w:val="00085EB4"/>
    <w:pPr>
      <w:spacing w:before="100" w:beforeAutospacing="1" w:after="100" w:afterAutospacing="1" w:line="240" w:lineRule="auto"/>
      <w:outlineLvl w:val="4"/>
    </w:pPr>
    <w:rPr>
      <w:rFonts w:eastAsia="Times New Roman"/>
      <w:b/>
      <w:bCs/>
      <w:sz w:val="20"/>
      <w:szCs w:val="20"/>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85EB4"/>
    <w:rPr>
      <w:rFonts w:eastAsia="Times New Roman"/>
      <w:b/>
      <w:bCs/>
      <w:sz w:val="27"/>
      <w:szCs w:val="27"/>
      <w:lang w:eastAsia="es-EC"/>
    </w:rPr>
  </w:style>
  <w:style w:type="character" w:customStyle="1" w:styleId="Ttulo5Car">
    <w:name w:val="Título 5 Car"/>
    <w:basedOn w:val="Fuentedeprrafopredeter"/>
    <w:link w:val="Ttulo5"/>
    <w:uiPriority w:val="9"/>
    <w:rsid w:val="00085EB4"/>
    <w:rPr>
      <w:rFonts w:eastAsia="Times New Roman"/>
      <w:b/>
      <w:bCs/>
      <w:sz w:val="20"/>
      <w:szCs w:val="20"/>
      <w:lang w:eastAsia="es-EC"/>
    </w:rPr>
  </w:style>
  <w:style w:type="paragraph" w:styleId="NormalWeb">
    <w:name w:val="Normal (Web)"/>
    <w:basedOn w:val="Normal"/>
    <w:uiPriority w:val="99"/>
    <w:unhideWhenUsed/>
    <w:rsid w:val="00085EB4"/>
    <w:pPr>
      <w:spacing w:before="100" w:beforeAutospacing="1" w:after="100" w:afterAutospacing="1" w:line="240" w:lineRule="auto"/>
    </w:pPr>
    <w:rPr>
      <w:rFonts w:eastAsia="Times New Roman"/>
      <w:lang w:val="es-EC" w:eastAsia="es-EC"/>
    </w:rPr>
  </w:style>
  <w:style w:type="character" w:styleId="Hipervnculo">
    <w:name w:val="Hyperlink"/>
    <w:basedOn w:val="Fuentedeprrafopredeter"/>
    <w:uiPriority w:val="99"/>
    <w:unhideWhenUsed/>
    <w:rsid w:val="00085EB4"/>
    <w:rPr>
      <w:color w:val="0000FF"/>
      <w:u w:val="single"/>
    </w:rPr>
  </w:style>
  <w:style w:type="character" w:customStyle="1" w:styleId="apple-converted-space">
    <w:name w:val="apple-converted-space"/>
    <w:basedOn w:val="Fuentedeprrafopredeter"/>
    <w:rsid w:val="00085EB4"/>
  </w:style>
  <w:style w:type="character" w:styleId="nfasis">
    <w:name w:val="Emphasis"/>
    <w:basedOn w:val="Fuentedeprrafopredeter"/>
    <w:uiPriority w:val="20"/>
    <w:qFormat/>
    <w:rsid w:val="00085EB4"/>
    <w:rPr>
      <w:i/>
      <w:iCs/>
    </w:rPr>
  </w:style>
  <w:style w:type="character" w:styleId="Textoennegrita">
    <w:name w:val="Strong"/>
    <w:basedOn w:val="Fuentedeprrafopredeter"/>
    <w:uiPriority w:val="22"/>
    <w:qFormat/>
    <w:rsid w:val="00085EB4"/>
    <w:rPr>
      <w:b/>
      <w:bCs/>
    </w:rPr>
  </w:style>
  <w:style w:type="character" w:customStyle="1" w:styleId="Ttulo2Car">
    <w:name w:val="Título 2 Car"/>
    <w:basedOn w:val="Fuentedeprrafopredeter"/>
    <w:link w:val="Ttulo2"/>
    <w:uiPriority w:val="9"/>
    <w:semiHidden/>
    <w:rsid w:val="008F50A8"/>
    <w:rPr>
      <w:rFonts w:asciiTheme="majorHAnsi" w:eastAsiaTheme="majorEastAsia" w:hAnsiTheme="majorHAnsi" w:cstheme="majorBidi"/>
      <w:b/>
      <w:bCs/>
      <w:color w:val="4F81BD" w:themeColor="accent1"/>
      <w:sz w:val="26"/>
      <w:szCs w:val="26"/>
      <w:lang w:val="es-ES"/>
    </w:rPr>
  </w:style>
  <w:style w:type="character" w:customStyle="1" w:styleId="toctoggle">
    <w:name w:val="toctoggle"/>
    <w:basedOn w:val="Fuentedeprrafopredeter"/>
    <w:rsid w:val="008F50A8"/>
  </w:style>
  <w:style w:type="character" w:customStyle="1" w:styleId="tocnumber">
    <w:name w:val="tocnumber"/>
    <w:basedOn w:val="Fuentedeprrafopredeter"/>
    <w:rsid w:val="008F50A8"/>
  </w:style>
  <w:style w:type="character" w:customStyle="1" w:styleId="toctext">
    <w:name w:val="toctext"/>
    <w:basedOn w:val="Fuentedeprrafopredeter"/>
    <w:rsid w:val="008F50A8"/>
  </w:style>
  <w:style w:type="character" w:customStyle="1" w:styleId="mw-headline">
    <w:name w:val="mw-headline"/>
    <w:basedOn w:val="Fuentedeprrafopredeter"/>
    <w:rsid w:val="008F50A8"/>
  </w:style>
  <w:style w:type="character" w:customStyle="1" w:styleId="mw-editsection">
    <w:name w:val="mw-editsection"/>
    <w:basedOn w:val="Fuentedeprrafopredeter"/>
    <w:rsid w:val="008F50A8"/>
  </w:style>
  <w:style w:type="character" w:customStyle="1" w:styleId="mw-editsection-bracket">
    <w:name w:val="mw-editsection-bracket"/>
    <w:basedOn w:val="Fuentedeprrafopredeter"/>
    <w:rsid w:val="008F50A8"/>
  </w:style>
  <w:style w:type="paragraph" w:styleId="Textodeglobo">
    <w:name w:val="Balloon Text"/>
    <w:basedOn w:val="Normal"/>
    <w:link w:val="TextodegloboCar"/>
    <w:uiPriority w:val="99"/>
    <w:semiHidden/>
    <w:unhideWhenUsed/>
    <w:rsid w:val="008F50A8"/>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50A8"/>
    <w:rPr>
      <w:rFonts w:ascii="Tahoma" w:hAnsi="Tahoma" w:cs="Tahoma"/>
      <w:sz w:val="16"/>
      <w:szCs w:val="16"/>
      <w:lang w:val="es-ES"/>
    </w:rPr>
  </w:style>
  <w:style w:type="paragraph" w:customStyle="1" w:styleId="cb-split">
    <w:name w:val="cb-split"/>
    <w:basedOn w:val="Normal"/>
    <w:rsid w:val="00EB776C"/>
    <w:pPr>
      <w:spacing w:before="100" w:beforeAutospacing="1" w:after="100" w:afterAutospacing="1" w:line="240" w:lineRule="auto"/>
    </w:pPr>
    <w:rPr>
      <w:rFonts w:eastAsia="Times New Roman"/>
      <w:lang w:val="es-EC" w:eastAsia="es-EC"/>
    </w:rPr>
  </w:style>
  <w:style w:type="paragraph" w:styleId="Prrafodelista">
    <w:name w:val="List Paragraph"/>
    <w:basedOn w:val="Normal"/>
    <w:uiPriority w:val="34"/>
    <w:qFormat/>
    <w:rsid w:val="002B1606"/>
    <w:pPr>
      <w:ind w:left="720"/>
      <w:contextualSpacing/>
    </w:pPr>
  </w:style>
  <w:style w:type="paragraph" w:customStyle="1" w:styleId="ListParagraph1">
    <w:name w:val="List Paragraph1"/>
    <w:basedOn w:val="Normal"/>
    <w:rsid w:val="00A02F4C"/>
    <w:pPr>
      <w:suppressAutoHyphens/>
      <w:spacing w:before="0" w:line="276" w:lineRule="auto"/>
      <w:ind w:left="720"/>
      <w:contextualSpacing/>
    </w:pPr>
    <w:rPr>
      <w:rFonts w:ascii="Calibri" w:eastAsia="Droid Sans Fallback" w:hAnsi="Calibri" w:cs="font281"/>
      <w:kern w:val="1"/>
      <w:sz w:val="22"/>
      <w:szCs w:val="22"/>
      <w:lang w:val="es-EC" w:eastAsia="zh-CN"/>
    </w:rPr>
  </w:style>
  <w:style w:type="table" w:styleId="Tablaconcuadrcula">
    <w:name w:val="Table Grid"/>
    <w:basedOn w:val="Tablanormal"/>
    <w:uiPriority w:val="59"/>
    <w:rsid w:val="008C65F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B7289"/>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EB7289"/>
    <w:rPr>
      <w:lang w:val="es-ES"/>
    </w:rPr>
  </w:style>
  <w:style w:type="paragraph" w:styleId="Piedepgina">
    <w:name w:val="footer"/>
    <w:basedOn w:val="Normal"/>
    <w:link w:val="PiedepginaCar"/>
    <w:uiPriority w:val="99"/>
    <w:unhideWhenUsed/>
    <w:rsid w:val="00EB7289"/>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EB728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98432">
      <w:bodyDiv w:val="1"/>
      <w:marLeft w:val="0"/>
      <w:marRight w:val="0"/>
      <w:marTop w:val="0"/>
      <w:marBottom w:val="0"/>
      <w:divBdr>
        <w:top w:val="none" w:sz="0" w:space="0" w:color="auto"/>
        <w:left w:val="none" w:sz="0" w:space="0" w:color="auto"/>
        <w:bottom w:val="none" w:sz="0" w:space="0" w:color="auto"/>
        <w:right w:val="none" w:sz="0" w:space="0" w:color="auto"/>
      </w:divBdr>
    </w:div>
    <w:div w:id="46606940">
      <w:bodyDiv w:val="1"/>
      <w:marLeft w:val="0"/>
      <w:marRight w:val="0"/>
      <w:marTop w:val="0"/>
      <w:marBottom w:val="0"/>
      <w:divBdr>
        <w:top w:val="none" w:sz="0" w:space="0" w:color="auto"/>
        <w:left w:val="none" w:sz="0" w:space="0" w:color="auto"/>
        <w:bottom w:val="none" w:sz="0" w:space="0" w:color="auto"/>
        <w:right w:val="none" w:sz="0" w:space="0" w:color="auto"/>
      </w:divBdr>
    </w:div>
    <w:div w:id="62681252">
      <w:bodyDiv w:val="1"/>
      <w:marLeft w:val="0"/>
      <w:marRight w:val="0"/>
      <w:marTop w:val="0"/>
      <w:marBottom w:val="0"/>
      <w:divBdr>
        <w:top w:val="none" w:sz="0" w:space="0" w:color="auto"/>
        <w:left w:val="none" w:sz="0" w:space="0" w:color="auto"/>
        <w:bottom w:val="none" w:sz="0" w:space="0" w:color="auto"/>
        <w:right w:val="none" w:sz="0" w:space="0" w:color="auto"/>
      </w:divBdr>
      <w:divsChild>
        <w:div w:id="74318712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19691939">
      <w:bodyDiv w:val="1"/>
      <w:marLeft w:val="0"/>
      <w:marRight w:val="0"/>
      <w:marTop w:val="0"/>
      <w:marBottom w:val="0"/>
      <w:divBdr>
        <w:top w:val="none" w:sz="0" w:space="0" w:color="auto"/>
        <w:left w:val="none" w:sz="0" w:space="0" w:color="auto"/>
        <w:bottom w:val="none" w:sz="0" w:space="0" w:color="auto"/>
        <w:right w:val="none" w:sz="0" w:space="0" w:color="auto"/>
      </w:divBdr>
    </w:div>
    <w:div w:id="255288597">
      <w:bodyDiv w:val="1"/>
      <w:marLeft w:val="0"/>
      <w:marRight w:val="0"/>
      <w:marTop w:val="0"/>
      <w:marBottom w:val="0"/>
      <w:divBdr>
        <w:top w:val="none" w:sz="0" w:space="0" w:color="auto"/>
        <w:left w:val="none" w:sz="0" w:space="0" w:color="auto"/>
        <w:bottom w:val="none" w:sz="0" w:space="0" w:color="auto"/>
        <w:right w:val="none" w:sz="0" w:space="0" w:color="auto"/>
      </w:divBdr>
    </w:div>
    <w:div w:id="304556267">
      <w:bodyDiv w:val="1"/>
      <w:marLeft w:val="0"/>
      <w:marRight w:val="0"/>
      <w:marTop w:val="0"/>
      <w:marBottom w:val="0"/>
      <w:divBdr>
        <w:top w:val="none" w:sz="0" w:space="0" w:color="auto"/>
        <w:left w:val="none" w:sz="0" w:space="0" w:color="auto"/>
        <w:bottom w:val="none" w:sz="0" w:space="0" w:color="auto"/>
        <w:right w:val="none" w:sz="0" w:space="0" w:color="auto"/>
      </w:divBdr>
      <w:divsChild>
        <w:div w:id="523981775">
          <w:marLeft w:val="0"/>
          <w:marRight w:val="0"/>
          <w:marTop w:val="0"/>
          <w:marBottom w:val="0"/>
          <w:divBdr>
            <w:top w:val="single" w:sz="6" w:space="5" w:color="A2A9B1"/>
            <w:left w:val="single" w:sz="6" w:space="5" w:color="A2A9B1"/>
            <w:bottom w:val="single" w:sz="6" w:space="5" w:color="A2A9B1"/>
            <w:right w:val="single" w:sz="6" w:space="5" w:color="A2A9B1"/>
          </w:divBdr>
        </w:div>
        <w:div w:id="1663270041">
          <w:marLeft w:val="336"/>
          <w:marRight w:val="0"/>
          <w:marTop w:val="120"/>
          <w:marBottom w:val="312"/>
          <w:divBdr>
            <w:top w:val="none" w:sz="0" w:space="0" w:color="auto"/>
            <w:left w:val="none" w:sz="0" w:space="0" w:color="auto"/>
            <w:bottom w:val="none" w:sz="0" w:space="0" w:color="auto"/>
            <w:right w:val="none" w:sz="0" w:space="0" w:color="auto"/>
          </w:divBdr>
          <w:divsChild>
            <w:div w:id="146735620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62502290">
          <w:marLeft w:val="336"/>
          <w:marRight w:val="0"/>
          <w:marTop w:val="120"/>
          <w:marBottom w:val="312"/>
          <w:divBdr>
            <w:top w:val="none" w:sz="0" w:space="0" w:color="auto"/>
            <w:left w:val="none" w:sz="0" w:space="0" w:color="auto"/>
            <w:bottom w:val="none" w:sz="0" w:space="0" w:color="auto"/>
            <w:right w:val="none" w:sz="0" w:space="0" w:color="auto"/>
          </w:divBdr>
          <w:divsChild>
            <w:div w:id="6588519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399602551">
      <w:bodyDiv w:val="1"/>
      <w:marLeft w:val="0"/>
      <w:marRight w:val="0"/>
      <w:marTop w:val="0"/>
      <w:marBottom w:val="0"/>
      <w:divBdr>
        <w:top w:val="none" w:sz="0" w:space="0" w:color="auto"/>
        <w:left w:val="none" w:sz="0" w:space="0" w:color="auto"/>
        <w:bottom w:val="none" w:sz="0" w:space="0" w:color="auto"/>
        <w:right w:val="none" w:sz="0" w:space="0" w:color="auto"/>
      </w:divBdr>
    </w:div>
    <w:div w:id="548306454">
      <w:bodyDiv w:val="1"/>
      <w:marLeft w:val="0"/>
      <w:marRight w:val="0"/>
      <w:marTop w:val="0"/>
      <w:marBottom w:val="0"/>
      <w:divBdr>
        <w:top w:val="none" w:sz="0" w:space="0" w:color="auto"/>
        <w:left w:val="none" w:sz="0" w:space="0" w:color="auto"/>
        <w:bottom w:val="none" w:sz="0" w:space="0" w:color="auto"/>
        <w:right w:val="none" w:sz="0" w:space="0" w:color="auto"/>
      </w:divBdr>
    </w:div>
    <w:div w:id="603029190">
      <w:bodyDiv w:val="1"/>
      <w:marLeft w:val="0"/>
      <w:marRight w:val="0"/>
      <w:marTop w:val="0"/>
      <w:marBottom w:val="0"/>
      <w:divBdr>
        <w:top w:val="none" w:sz="0" w:space="0" w:color="auto"/>
        <w:left w:val="none" w:sz="0" w:space="0" w:color="auto"/>
        <w:bottom w:val="none" w:sz="0" w:space="0" w:color="auto"/>
        <w:right w:val="none" w:sz="0" w:space="0" w:color="auto"/>
      </w:divBdr>
    </w:div>
    <w:div w:id="1057507884">
      <w:bodyDiv w:val="1"/>
      <w:marLeft w:val="0"/>
      <w:marRight w:val="0"/>
      <w:marTop w:val="0"/>
      <w:marBottom w:val="0"/>
      <w:divBdr>
        <w:top w:val="none" w:sz="0" w:space="0" w:color="auto"/>
        <w:left w:val="none" w:sz="0" w:space="0" w:color="auto"/>
        <w:bottom w:val="none" w:sz="0" w:space="0" w:color="auto"/>
        <w:right w:val="none" w:sz="0" w:space="0" w:color="auto"/>
      </w:divBdr>
    </w:div>
    <w:div w:id="1175338003">
      <w:bodyDiv w:val="1"/>
      <w:marLeft w:val="0"/>
      <w:marRight w:val="0"/>
      <w:marTop w:val="0"/>
      <w:marBottom w:val="0"/>
      <w:divBdr>
        <w:top w:val="none" w:sz="0" w:space="0" w:color="auto"/>
        <w:left w:val="none" w:sz="0" w:space="0" w:color="auto"/>
        <w:bottom w:val="none" w:sz="0" w:space="0" w:color="auto"/>
        <w:right w:val="none" w:sz="0" w:space="0" w:color="auto"/>
      </w:divBdr>
    </w:div>
    <w:div w:id="1333952024">
      <w:bodyDiv w:val="1"/>
      <w:marLeft w:val="0"/>
      <w:marRight w:val="0"/>
      <w:marTop w:val="0"/>
      <w:marBottom w:val="0"/>
      <w:divBdr>
        <w:top w:val="none" w:sz="0" w:space="0" w:color="auto"/>
        <w:left w:val="none" w:sz="0" w:space="0" w:color="auto"/>
        <w:bottom w:val="none" w:sz="0" w:space="0" w:color="auto"/>
        <w:right w:val="none" w:sz="0" w:space="0" w:color="auto"/>
      </w:divBdr>
    </w:div>
    <w:div w:id="1381243266">
      <w:bodyDiv w:val="1"/>
      <w:marLeft w:val="0"/>
      <w:marRight w:val="0"/>
      <w:marTop w:val="0"/>
      <w:marBottom w:val="0"/>
      <w:divBdr>
        <w:top w:val="none" w:sz="0" w:space="0" w:color="auto"/>
        <w:left w:val="none" w:sz="0" w:space="0" w:color="auto"/>
        <w:bottom w:val="none" w:sz="0" w:space="0" w:color="auto"/>
        <w:right w:val="none" w:sz="0" w:space="0" w:color="auto"/>
      </w:divBdr>
    </w:div>
    <w:div w:id="1479953555">
      <w:bodyDiv w:val="1"/>
      <w:marLeft w:val="0"/>
      <w:marRight w:val="0"/>
      <w:marTop w:val="0"/>
      <w:marBottom w:val="0"/>
      <w:divBdr>
        <w:top w:val="none" w:sz="0" w:space="0" w:color="auto"/>
        <w:left w:val="none" w:sz="0" w:space="0" w:color="auto"/>
        <w:bottom w:val="none" w:sz="0" w:space="0" w:color="auto"/>
        <w:right w:val="none" w:sz="0" w:space="0" w:color="auto"/>
      </w:divBdr>
      <w:divsChild>
        <w:div w:id="1638879665">
          <w:marLeft w:val="0"/>
          <w:marRight w:val="0"/>
          <w:marTop w:val="0"/>
          <w:marBottom w:val="0"/>
          <w:divBdr>
            <w:top w:val="none" w:sz="0" w:space="0" w:color="auto"/>
            <w:left w:val="none" w:sz="0" w:space="0" w:color="auto"/>
            <w:bottom w:val="none" w:sz="0" w:space="0" w:color="auto"/>
            <w:right w:val="none" w:sz="0" w:space="0" w:color="auto"/>
          </w:divBdr>
          <w:divsChild>
            <w:div w:id="97457002">
              <w:marLeft w:val="0"/>
              <w:marRight w:val="0"/>
              <w:marTop w:val="0"/>
              <w:marBottom w:val="0"/>
              <w:divBdr>
                <w:top w:val="none" w:sz="0" w:space="0" w:color="auto"/>
                <w:left w:val="none" w:sz="0" w:space="0" w:color="auto"/>
                <w:bottom w:val="none" w:sz="0" w:space="0" w:color="auto"/>
                <w:right w:val="none" w:sz="0" w:space="0" w:color="auto"/>
              </w:divBdr>
            </w:div>
            <w:div w:id="627515143">
              <w:marLeft w:val="0"/>
              <w:marRight w:val="0"/>
              <w:marTop w:val="0"/>
              <w:marBottom w:val="195"/>
              <w:divBdr>
                <w:top w:val="none" w:sz="0" w:space="0" w:color="auto"/>
                <w:left w:val="none" w:sz="0" w:space="0" w:color="auto"/>
                <w:bottom w:val="none" w:sz="0" w:space="0" w:color="auto"/>
                <w:right w:val="none" w:sz="0" w:space="0" w:color="auto"/>
              </w:divBdr>
              <w:divsChild>
                <w:div w:id="1621297466">
                  <w:marLeft w:val="0"/>
                  <w:marRight w:val="0"/>
                  <w:marTop w:val="0"/>
                  <w:marBottom w:val="0"/>
                  <w:divBdr>
                    <w:top w:val="none" w:sz="0" w:space="0" w:color="auto"/>
                    <w:left w:val="none" w:sz="0" w:space="0" w:color="auto"/>
                    <w:bottom w:val="none" w:sz="0" w:space="0" w:color="auto"/>
                    <w:right w:val="none" w:sz="0" w:space="0" w:color="auto"/>
                  </w:divBdr>
                </w:div>
                <w:div w:id="145168857">
                  <w:marLeft w:val="0"/>
                  <w:marRight w:val="0"/>
                  <w:marTop w:val="0"/>
                  <w:marBottom w:val="0"/>
                  <w:divBdr>
                    <w:top w:val="none" w:sz="0" w:space="0" w:color="auto"/>
                    <w:left w:val="none" w:sz="0" w:space="0" w:color="auto"/>
                    <w:bottom w:val="none" w:sz="0" w:space="0" w:color="auto"/>
                    <w:right w:val="none" w:sz="0" w:space="0" w:color="auto"/>
                  </w:divBdr>
                </w:div>
                <w:div w:id="465775576">
                  <w:marLeft w:val="0"/>
                  <w:marRight w:val="0"/>
                  <w:marTop w:val="0"/>
                  <w:marBottom w:val="0"/>
                  <w:divBdr>
                    <w:top w:val="none" w:sz="0" w:space="0" w:color="auto"/>
                    <w:left w:val="none" w:sz="0" w:space="0" w:color="auto"/>
                    <w:bottom w:val="none" w:sz="0" w:space="0" w:color="auto"/>
                    <w:right w:val="none" w:sz="0" w:space="0" w:color="auto"/>
                  </w:divBdr>
                </w:div>
              </w:divsChild>
            </w:div>
            <w:div w:id="222328553">
              <w:marLeft w:val="0"/>
              <w:marRight w:val="0"/>
              <w:marTop w:val="0"/>
              <w:marBottom w:val="195"/>
              <w:divBdr>
                <w:top w:val="none" w:sz="0" w:space="0" w:color="auto"/>
                <w:left w:val="none" w:sz="0" w:space="0" w:color="auto"/>
                <w:bottom w:val="none" w:sz="0" w:space="0" w:color="auto"/>
                <w:right w:val="none" w:sz="0" w:space="0" w:color="auto"/>
              </w:divBdr>
              <w:divsChild>
                <w:div w:id="1582714041">
                  <w:marLeft w:val="0"/>
                  <w:marRight w:val="0"/>
                  <w:marTop w:val="0"/>
                  <w:marBottom w:val="0"/>
                  <w:divBdr>
                    <w:top w:val="none" w:sz="0" w:space="0" w:color="auto"/>
                    <w:left w:val="none" w:sz="0" w:space="0" w:color="auto"/>
                    <w:bottom w:val="none" w:sz="0" w:space="0" w:color="auto"/>
                    <w:right w:val="none" w:sz="0" w:space="0" w:color="auto"/>
                  </w:divBdr>
                </w:div>
                <w:div w:id="1701320826">
                  <w:marLeft w:val="0"/>
                  <w:marRight w:val="0"/>
                  <w:marTop w:val="0"/>
                  <w:marBottom w:val="0"/>
                  <w:divBdr>
                    <w:top w:val="none" w:sz="0" w:space="0" w:color="auto"/>
                    <w:left w:val="none" w:sz="0" w:space="0" w:color="auto"/>
                    <w:bottom w:val="none" w:sz="0" w:space="0" w:color="auto"/>
                    <w:right w:val="none" w:sz="0" w:space="0" w:color="auto"/>
                  </w:divBdr>
                </w:div>
                <w:div w:id="11772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05840">
      <w:bodyDiv w:val="1"/>
      <w:marLeft w:val="0"/>
      <w:marRight w:val="0"/>
      <w:marTop w:val="0"/>
      <w:marBottom w:val="0"/>
      <w:divBdr>
        <w:top w:val="none" w:sz="0" w:space="0" w:color="auto"/>
        <w:left w:val="none" w:sz="0" w:space="0" w:color="auto"/>
        <w:bottom w:val="none" w:sz="0" w:space="0" w:color="auto"/>
        <w:right w:val="none" w:sz="0" w:space="0" w:color="auto"/>
      </w:divBdr>
    </w:div>
    <w:div w:id="1563832390">
      <w:bodyDiv w:val="1"/>
      <w:marLeft w:val="0"/>
      <w:marRight w:val="0"/>
      <w:marTop w:val="0"/>
      <w:marBottom w:val="0"/>
      <w:divBdr>
        <w:top w:val="none" w:sz="0" w:space="0" w:color="auto"/>
        <w:left w:val="none" w:sz="0" w:space="0" w:color="auto"/>
        <w:bottom w:val="none" w:sz="0" w:space="0" w:color="auto"/>
        <w:right w:val="none" w:sz="0" w:space="0" w:color="auto"/>
      </w:divBdr>
    </w:div>
    <w:div w:id="1641615011">
      <w:bodyDiv w:val="1"/>
      <w:marLeft w:val="0"/>
      <w:marRight w:val="0"/>
      <w:marTop w:val="0"/>
      <w:marBottom w:val="0"/>
      <w:divBdr>
        <w:top w:val="none" w:sz="0" w:space="0" w:color="auto"/>
        <w:left w:val="none" w:sz="0" w:space="0" w:color="auto"/>
        <w:bottom w:val="none" w:sz="0" w:space="0" w:color="auto"/>
        <w:right w:val="none" w:sz="0" w:space="0" w:color="auto"/>
      </w:divBdr>
      <w:divsChild>
        <w:div w:id="948202588">
          <w:marLeft w:val="2400"/>
          <w:marRight w:val="0"/>
          <w:marTop w:val="0"/>
          <w:marBottom w:val="0"/>
          <w:divBdr>
            <w:top w:val="none" w:sz="0" w:space="0" w:color="auto"/>
            <w:left w:val="none" w:sz="0" w:space="0" w:color="auto"/>
            <w:bottom w:val="none" w:sz="0" w:space="0" w:color="auto"/>
            <w:right w:val="none" w:sz="0" w:space="0" w:color="auto"/>
          </w:divBdr>
        </w:div>
        <w:div w:id="1881359567">
          <w:marLeft w:val="2400"/>
          <w:marRight w:val="0"/>
          <w:marTop w:val="0"/>
          <w:marBottom w:val="0"/>
          <w:divBdr>
            <w:top w:val="none" w:sz="0" w:space="0" w:color="auto"/>
            <w:left w:val="none" w:sz="0" w:space="0" w:color="auto"/>
            <w:bottom w:val="none" w:sz="0" w:space="0" w:color="auto"/>
            <w:right w:val="none" w:sz="0" w:space="0" w:color="auto"/>
          </w:divBdr>
          <w:divsChild>
            <w:div w:id="1963918135">
              <w:marLeft w:val="0"/>
              <w:marRight w:val="0"/>
              <w:marTop w:val="375"/>
              <w:marBottom w:val="150"/>
              <w:divBdr>
                <w:top w:val="none" w:sz="0" w:space="0" w:color="auto"/>
                <w:left w:val="none" w:sz="0" w:space="0" w:color="auto"/>
                <w:bottom w:val="none" w:sz="0" w:space="0" w:color="auto"/>
                <w:right w:val="none" w:sz="0" w:space="0" w:color="auto"/>
              </w:divBdr>
              <w:divsChild>
                <w:div w:id="191877903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5966">
      <w:bodyDiv w:val="1"/>
      <w:marLeft w:val="0"/>
      <w:marRight w:val="0"/>
      <w:marTop w:val="0"/>
      <w:marBottom w:val="0"/>
      <w:divBdr>
        <w:top w:val="none" w:sz="0" w:space="0" w:color="auto"/>
        <w:left w:val="none" w:sz="0" w:space="0" w:color="auto"/>
        <w:bottom w:val="none" w:sz="0" w:space="0" w:color="auto"/>
        <w:right w:val="none" w:sz="0" w:space="0" w:color="auto"/>
      </w:divBdr>
    </w:div>
    <w:div w:id="1813517641">
      <w:bodyDiv w:val="1"/>
      <w:marLeft w:val="0"/>
      <w:marRight w:val="0"/>
      <w:marTop w:val="0"/>
      <w:marBottom w:val="0"/>
      <w:divBdr>
        <w:top w:val="none" w:sz="0" w:space="0" w:color="auto"/>
        <w:left w:val="none" w:sz="0" w:space="0" w:color="auto"/>
        <w:bottom w:val="none" w:sz="0" w:space="0" w:color="auto"/>
        <w:right w:val="none" w:sz="0" w:space="0" w:color="auto"/>
      </w:divBdr>
    </w:div>
    <w:div w:id="1856847793">
      <w:bodyDiv w:val="1"/>
      <w:marLeft w:val="0"/>
      <w:marRight w:val="0"/>
      <w:marTop w:val="0"/>
      <w:marBottom w:val="0"/>
      <w:divBdr>
        <w:top w:val="none" w:sz="0" w:space="0" w:color="auto"/>
        <w:left w:val="none" w:sz="0" w:space="0" w:color="auto"/>
        <w:bottom w:val="none" w:sz="0" w:space="0" w:color="auto"/>
        <w:right w:val="none" w:sz="0" w:space="0" w:color="auto"/>
      </w:divBdr>
    </w:div>
    <w:div w:id="1933050589">
      <w:bodyDiv w:val="1"/>
      <w:marLeft w:val="0"/>
      <w:marRight w:val="0"/>
      <w:marTop w:val="0"/>
      <w:marBottom w:val="0"/>
      <w:divBdr>
        <w:top w:val="none" w:sz="0" w:space="0" w:color="auto"/>
        <w:left w:val="none" w:sz="0" w:space="0" w:color="auto"/>
        <w:bottom w:val="none" w:sz="0" w:space="0" w:color="auto"/>
        <w:right w:val="none" w:sz="0" w:space="0" w:color="auto"/>
      </w:divBdr>
    </w:div>
    <w:div w:id="1948732181">
      <w:bodyDiv w:val="1"/>
      <w:marLeft w:val="0"/>
      <w:marRight w:val="0"/>
      <w:marTop w:val="0"/>
      <w:marBottom w:val="0"/>
      <w:divBdr>
        <w:top w:val="none" w:sz="0" w:space="0" w:color="auto"/>
        <w:left w:val="none" w:sz="0" w:space="0" w:color="auto"/>
        <w:bottom w:val="none" w:sz="0" w:space="0" w:color="auto"/>
        <w:right w:val="none" w:sz="0" w:space="0" w:color="auto"/>
      </w:divBdr>
    </w:div>
    <w:div w:id="197054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2361</Words>
  <Characters>12986</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Comunicación 2</vt:lpstr>
    </vt:vector>
  </TitlesOfParts>
  <Company>Hewlett-Packard</Company>
  <LinksUpToDate>false</LinksUpToDate>
  <CharactersWithSpaces>15317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2</dc:title>
  <dc:subject>Examen de Mejoramiento</dc:subject>
  <dc:creator>User</dc:creator>
  <cp:lastModifiedBy>mariuxi caballero</cp:lastModifiedBy>
  <cp:revision>2</cp:revision>
  <dcterms:created xsi:type="dcterms:W3CDTF">2018-02-23T04:00:00Z</dcterms:created>
  <dcterms:modified xsi:type="dcterms:W3CDTF">2018-02-23T04:00:00Z</dcterms:modified>
</cp:coreProperties>
</file>