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1AAE4" w14:textId="77777777" w:rsidR="00AD5687" w:rsidRDefault="00306101" w:rsidP="00306101">
      <w:pPr>
        <w:tabs>
          <w:tab w:val="left" w:pos="2326"/>
        </w:tabs>
        <w:spacing w:after="0"/>
        <w:rPr>
          <w:b/>
          <w:sz w:val="28"/>
          <w:szCs w:val="28"/>
        </w:rPr>
      </w:pPr>
      <w:r w:rsidRPr="00306101">
        <w:rPr>
          <w:b/>
          <w:noProof/>
          <w:lang w:val="es-ES" w:eastAsia="es-ES"/>
        </w:rPr>
        <w:drawing>
          <wp:anchor distT="0" distB="0" distL="114300" distR="114300" simplePos="0" relativeHeight="251659776" behindDoc="0" locked="0" layoutInCell="1" allowOverlap="1" wp14:anchorId="59881C3F" wp14:editId="370D4151">
            <wp:simplePos x="0" y="0"/>
            <wp:positionH relativeFrom="column">
              <wp:posOffset>3930650</wp:posOffset>
            </wp:positionH>
            <wp:positionV relativeFrom="paragraph">
              <wp:posOffset>0</wp:posOffset>
            </wp:positionV>
            <wp:extent cx="1532156" cy="523875"/>
            <wp:effectExtent l="0" t="0" r="0" b="9525"/>
            <wp:wrapNone/>
            <wp:docPr id="1" name="Imagen 1" descr="C:\Users\Owner\Desktop\logo_fc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logo_fcs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156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B37">
        <w:rPr>
          <w:noProof/>
          <w:lang w:val="es-ES" w:eastAsia="es-ES"/>
        </w:rPr>
        <w:drawing>
          <wp:anchor distT="0" distB="0" distL="114300" distR="114300" simplePos="0" relativeHeight="251656704" behindDoc="1" locked="0" layoutInCell="1" allowOverlap="1" wp14:anchorId="7264FA16" wp14:editId="26DB17FA">
            <wp:simplePos x="0" y="0"/>
            <wp:positionH relativeFrom="column">
              <wp:posOffset>-387350</wp:posOffset>
            </wp:positionH>
            <wp:positionV relativeFrom="paragraph">
              <wp:posOffset>-233045</wp:posOffset>
            </wp:positionV>
            <wp:extent cx="1044575" cy="1040765"/>
            <wp:effectExtent l="0" t="0" r="3175" b="6985"/>
            <wp:wrapThrough wrapText="bothSides">
              <wp:wrapPolygon edited="0">
                <wp:start x="0" y="0"/>
                <wp:lineTo x="0" y="21350"/>
                <wp:lineTo x="21272" y="21350"/>
                <wp:lineTo x="21272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04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</w:p>
    <w:p w14:paraId="4F0EB3C4" w14:textId="77777777" w:rsidR="00AD5687" w:rsidRDefault="00AD5687" w:rsidP="00306101">
      <w:pPr>
        <w:tabs>
          <w:tab w:val="left" w:pos="2326"/>
        </w:tabs>
        <w:spacing w:after="0"/>
        <w:rPr>
          <w:b/>
          <w:sz w:val="28"/>
          <w:szCs w:val="28"/>
        </w:rPr>
      </w:pPr>
    </w:p>
    <w:p w14:paraId="07FF12D0" w14:textId="14E5CDA3" w:rsidR="00FB1B37" w:rsidRDefault="00306101" w:rsidP="00306101">
      <w:pPr>
        <w:tabs>
          <w:tab w:val="left" w:pos="2326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FB1B37">
        <w:rPr>
          <w:b/>
          <w:sz w:val="28"/>
          <w:szCs w:val="28"/>
        </w:rPr>
        <w:t>ESCUELA SUPERIOR POLITECNICA DEL LITORAL</w:t>
      </w:r>
    </w:p>
    <w:p w14:paraId="0325F09E" w14:textId="4906F211" w:rsidR="00830A7D" w:rsidRPr="001A665A" w:rsidRDefault="001D2C7F" w:rsidP="001A665A">
      <w:pPr>
        <w:tabs>
          <w:tab w:val="left" w:pos="2326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FACULTAD DE CIENCIAS SOCIALES Y HUMANISTICAS</w:t>
      </w:r>
    </w:p>
    <w:p w14:paraId="6A1FE1B8" w14:textId="290B1DDF" w:rsidR="00830A7D" w:rsidRPr="003562E7" w:rsidRDefault="00830A7D" w:rsidP="003562E7">
      <w:pPr>
        <w:spacing w:after="0" w:line="240" w:lineRule="auto"/>
        <w:jc w:val="center"/>
        <w:rPr>
          <w:b/>
          <w:sz w:val="24"/>
          <w:szCs w:val="20"/>
        </w:rPr>
      </w:pPr>
      <w:r>
        <w:rPr>
          <w:b/>
          <w:sz w:val="24"/>
          <w:szCs w:val="20"/>
        </w:rPr>
        <w:t xml:space="preserve">EXAMEN DE </w:t>
      </w:r>
      <w:r w:rsidR="005C4323">
        <w:rPr>
          <w:b/>
          <w:sz w:val="24"/>
          <w:szCs w:val="20"/>
        </w:rPr>
        <w:t>GESTION TRIBUTARIA</w:t>
      </w:r>
      <w:bookmarkStart w:id="0" w:name="_GoBack"/>
      <w:bookmarkEnd w:id="0"/>
      <w:r w:rsidR="003562E7">
        <w:rPr>
          <w:b/>
          <w:sz w:val="24"/>
          <w:szCs w:val="20"/>
        </w:rPr>
        <w:t>_</w:t>
      </w:r>
      <w:r w:rsidR="007613E8">
        <w:rPr>
          <w:b/>
          <w:sz w:val="24"/>
          <w:szCs w:val="24"/>
        </w:rPr>
        <w:t>I</w:t>
      </w:r>
      <w:r w:rsidR="008F0C32">
        <w:rPr>
          <w:b/>
          <w:sz w:val="24"/>
          <w:szCs w:val="24"/>
        </w:rPr>
        <w:t xml:space="preserve"> EVALUACIÓN </w:t>
      </w:r>
      <w:r w:rsidR="0029643C">
        <w:rPr>
          <w:b/>
          <w:sz w:val="24"/>
          <w:szCs w:val="24"/>
        </w:rPr>
        <w:t>I</w:t>
      </w:r>
      <w:r w:rsidR="004A498C">
        <w:rPr>
          <w:b/>
          <w:sz w:val="24"/>
          <w:szCs w:val="24"/>
        </w:rPr>
        <w:t>I</w:t>
      </w:r>
      <w:r w:rsidR="00A43D68">
        <w:rPr>
          <w:b/>
          <w:sz w:val="24"/>
          <w:szCs w:val="24"/>
        </w:rPr>
        <w:t>T 2017</w:t>
      </w:r>
    </w:p>
    <w:p w14:paraId="64233119" w14:textId="77777777" w:rsidR="00830A7D" w:rsidRDefault="00830A7D" w:rsidP="00830A7D">
      <w:pPr>
        <w:pStyle w:val="Default"/>
        <w:rPr>
          <w:rFonts w:ascii="Calibri" w:hAnsi="Calibri" w:cs="Calibri"/>
          <w:sz w:val="20"/>
          <w:szCs w:val="20"/>
          <w:lang w:val="es-EC"/>
        </w:rPr>
      </w:pPr>
    </w:p>
    <w:p w14:paraId="428BF933" w14:textId="2291B39B" w:rsidR="0066144D" w:rsidRDefault="00294C22" w:rsidP="00830A7D">
      <w:pPr>
        <w:pStyle w:val="Default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</w:rPr>
        <w:t>NOMBRE</w:t>
      </w:r>
      <w:r w:rsidR="00830A7D">
        <w:rPr>
          <w:rFonts w:ascii="Calibri" w:hAnsi="Calibri" w:cs="Calibri"/>
          <w:sz w:val="20"/>
          <w:szCs w:val="20"/>
        </w:rPr>
        <w:t xml:space="preserve">: </w:t>
      </w:r>
      <w:r w:rsidR="00830A7D">
        <w:rPr>
          <w:rFonts w:ascii="Calibri" w:hAnsi="Calibri" w:cs="Calibri"/>
          <w:sz w:val="20"/>
          <w:szCs w:val="20"/>
          <w:u w:val="single"/>
        </w:rPr>
        <w:t>____________________________</w:t>
      </w:r>
      <w:r>
        <w:rPr>
          <w:rFonts w:ascii="Calibri" w:hAnsi="Calibri" w:cs="Calibri"/>
          <w:sz w:val="20"/>
          <w:szCs w:val="20"/>
        </w:rPr>
        <w:tab/>
        <w:t>FECHA:</w:t>
      </w:r>
      <w:r w:rsidR="00830A7D">
        <w:rPr>
          <w:rFonts w:ascii="Calibri" w:hAnsi="Calibri" w:cs="Calibri"/>
          <w:sz w:val="20"/>
          <w:szCs w:val="20"/>
        </w:rPr>
        <w:t xml:space="preserve"> </w:t>
      </w:r>
      <w:r w:rsidR="00830A7D">
        <w:rPr>
          <w:rFonts w:ascii="Calibri" w:hAnsi="Calibri" w:cs="Calibri"/>
          <w:sz w:val="20"/>
          <w:szCs w:val="20"/>
          <w:u w:val="single"/>
        </w:rPr>
        <w:t xml:space="preserve">______________________________  </w:t>
      </w:r>
    </w:p>
    <w:p w14:paraId="192DC818" w14:textId="5CE49A79" w:rsidR="00830A7D" w:rsidRPr="001A665A" w:rsidRDefault="00830A7D" w:rsidP="001A665A">
      <w:pPr>
        <w:pStyle w:val="Default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</w:rPr>
        <w:t xml:space="preserve">                                       </w:t>
      </w:r>
    </w:p>
    <w:p w14:paraId="3D2219BB" w14:textId="7CAF0E85" w:rsidR="00830A7D" w:rsidRPr="00146ECF" w:rsidRDefault="00830A7D" w:rsidP="00146ECF">
      <w:pPr>
        <w:spacing w:after="0" w:line="240" w:lineRule="auto"/>
        <w:jc w:val="center"/>
        <w:rPr>
          <w:rFonts w:cs="Calibri"/>
          <w:b/>
          <w:sz w:val="24"/>
          <w:szCs w:val="20"/>
        </w:rPr>
      </w:pPr>
      <w:r>
        <w:rPr>
          <w:rFonts w:cs="Calibri"/>
          <w:b/>
          <w:sz w:val="24"/>
          <w:szCs w:val="20"/>
        </w:rPr>
        <w:t>COMPROMISO DE HONOR</w:t>
      </w:r>
    </w:p>
    <w:p w14:paraId="5D74E04F" w14:textId="77777777" w:rsidR="00830A7D" w:rsidRDefault="001D2C7F" w:rsidP="00830A7D">
      <w:pPr>
        <w:spacing w:after="0" w:line="240" w:lineRule="auto"/>
        <w:jc w:val="center"/>
        <w:rPr>
          <w:rFonts w:cs="Calibri"/>
          <w:i/>
          <w:sz w:val="20"/>
          <w:szCs w:val="20"/>
        </w:rPr>
      </w:pPr>
      <w:r>
        <w:rPr>
          <w:rFonts w:cs="Calibri"/>
          <w:sz w:val="20"/>
          <w:szCs w:val="20"/>
        </w:rPr>
        <w:t>"Como estudiante de la FCSH</w:t>
      </w:r>
      <w:r w:rsidR="00830A7D">
        <w:rPr>
          <w:rFonts w:cs="Calibri"/>
          <w:sz w:val="20"/>
          <w:szCs w:val="20"/>
        </w:rPr>
        <w:t xml:space="preserve"> me comprometo a combatir la mediocrida</w:t>
      </w:r>
      <w:r w:rsidR="00897FB1">
        <w:rPr>
          <w:rFonts w:cs="Calibri"/>
          <w:sz w:val="20"/>
          <w:szCs w:val="20"/>
        </w:rPr>
        <w:t>d y actuar con honestidad, por </w:t>
      </w:r>
      <w:r w:rsidR="00830A7D">
        <w:rPr>
          <w:rFonts w:cs="Calibri"/>
          <w:sz w:val="20"/>
          <w:szCs w:val="20"/>
        </w:rPr>
        <w:t>eso no copio ni dejo copiar".</w:t>
      </w:r>
    </w:p>
    <w:p w14:paraId="67CE0D3D" w14:textId="77777777" w:rsidR="00830A7D" w:rsidRDefault="00830A7D" w:rsidP="00830A7D">
      <w:pPr>
        <w:spacing w:line="240" w:lineRule="auto"/>
        <w:jc w:val="center"/>
        <w:rPr>
          <w:rFonts w:cs="Calibri"/>
          <w:b/>
          <w:i/>
          <w:sz w:val="20"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E33A092" wp14:editId="5DA3D735">
                <wp:simplePos x="0" y="0"/>
                <wp:positionH relativeFrom="column">
                  <wp:posOffset>1482090</wp:posOffset>
                </wp:positionH>
                <wp:positionV relativeFrom="paragraph">
                  <wp:posOffset>252095</wp:posOffset>
                </wp:positionV>
                <wp:extent cx="2582545" cy="0"/>
                <wp:effectExtent l="5715" t="13970" r="12065" b="508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825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6D8699" id="Conector recto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6.7pt,19.85pt" to="320.0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">
                <o:lock v:ext="edit" shapetype="f"/>
              </v:line>
            </w:pict>
          </mc:Fallback>
        </mc:AlternateContent>
      </w:r>
    </w:p>
    <w:p w14:paraId="0DB1380A" w14:textId="52C76C38" w:rsidR="003746B6" w:rsidRPr="00635DF8" w:rsidRDefault="00830A7D" w:rsidP="00635DF8">
      <w:pPr>
        <w:jc w:val="both"/>
        <w:rPr>
          <w:rFonts w:cs="Calibri"/>
          <w:b/>
          <w:i/>
          <w:sz w:val="20"/>
          <w:szCs w:val="20"/>
        </w:rPr>
      </w:pP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  <w:t>Firma de Compromiso del Estudiante</w:t>
      </w:r>
    </w:p>
    <w:p w14:paraId="67DB6710" w14:textId="12EC5BAA" w:rsidR="00644A40" w:rsidRDefault="000E5143" w:rsidP="00A10527">
      <w:pPr>
        <w:pStyle w:val="Sinespaciado"/>
        <w:rPr>
          <w:rFonts w:ascii="Tahoma" w:eastAsiaTheme="minorHAnsi" w:hAnsi="Tahoma" w:cs="Tahoma"/>
          <w:b/>
          <w:lang w:val="es-ES"/>
        </w:rPr>
      </w:pPr>
      <w:r w:rsidRPr="0061130A">
        <w:rPr>
          <w:b/>
        </w:rPr>
        <w:t xml:space="preserve">Tema 1.- </w:t>
      </w:r>
      <w:r>
        <w:rPr>
          <w:b/>
        </w:rPr>
        <w:t xml:space="preserve">Marque con una </w:t>
      </w:r>
      <w:r w:rsidR="00D05B0A">
        <w:rPr>
          <w:b/>
        </w:rPr>
        <w:t>“X” tarifas del IVA: 0%, 12</w:t>
      </w:r>
      <w:r>
        <w:rPr>
          <w:b/>
        </w:rPr>
        <w:t>%, no objeto o exento de IVA (1</w:t>
      </w:r>
      <w:r w:rsidRPr="0061130A">
        <w:rPr>
          <w:b/>
        </w:rPr>
        <w:t>pt</w:t>
      </w:r>
      <w:r>
        <w:rPr>
          <w:b/>
        </w:rPr>
        <w:t xml:space="preserve">o </w:t>
      </w:r>
      <w:r w:rsidRPr="0061130A">
        <w:rPr>
          <w:b/>
        </w:rPr>
        <w:t>c/u</w:t>
      </w:r>
      <w:r>
        <w:rPr>
          <w:b/>
        </w:rPr>
        <w:t>)     R</w:t>
      </w:r>
      <w:r w:rsidRPr="000E5143">
        <w:rPr>
          <w:b/>
        </w:rPr>
        <w:t>esultado de Aprendizaje tipo F: Reconocer la necesidad de continuar aprendiendo a lo largo de la vida y tener la capacidad y actitud para hacerlo</w:t>
      </w:r>
      <w:r w:rsidRPr="000E5143">
        <w:rPr>
          <w:rFonts w:ascii="Tahoma" w:eastAsiaTheme="minorHAnsi" w:hAnsi="Tahoma" w:cs="Tahoma"/>
          <w:b/>
          <w:lang w:val="es-ES"/>
        </w:rPr>
        <w:t xml:space="preserve"> </w:t>
      </w:r>
    </w:p>
    <w:p w14:paraId="46E679F3" w14:textId="737321F3" w:rsidR="00303E9E" w:rsidRDefault="00303E9E" w:rsidP="005B27AD">
      <w:pPr>
        <w:spacing w:after="0" w:line="240" w:lineRule="auto"/>
        <w:ind w:right="-568"/>
        <w:jc w:val="both"/>
        <w:rPr>
          <w:b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5769"/>
        <w:gridCol w:w="511"/>
        <w:gridCol w:w="645"/>
        <w:gridCol w:w="1049"/>
        <w:gridCol w:w="889"/>
      </w:tblGrid>
      <w:tr w:rsidR="00E72479" w:rsidRPr="0085409A" w14:paraId="72FEF47D" w14:textId="77777777" w:rsidTr="00E72479">
        <w:trPr>
          <w:jc w:val="center"/>
        </w:trPr>
        <w:tc>
          <w:tcPr>
            <w:tcW w:w="3271" w:type="pct"/>
          </w:tcPr>
          <w:p w14:paraId="142847AD" w14:textId="77777777" w:rsidR="00E72479" w:rsidRPr="0085409A" w:rsidRDefault="00E72479" w:rsidP="00E72479">
            <w:pPr>
              <w:pStyle w:val="Sinespaciado"/>
              <w:jc w:val="center"/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  <w:t>Transacciones</w:t>
            </w:r>
          </w:p>
        </w:tc>
        <w:tc>
          <w:tcPr>
            <w:tcW w:w="287" w:type="pct"/>
          </w:tcPr>
          <w:p w14:paraId="68526195" w14:textId="77777777" w:rsidR="00E72479" w:rsidRPr="0085409A" w:rsidRDefault="00E72479" w:rsidP="00E72479">
            <w:pPr>
              <w:pStyle w:val="Sinespaciado"/>
              <w:jc w:val="center"/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  <w:t>0%</w:t>
            </w:r>
          </w:p>
        </w:tc>
        <w:tc>
          <w:tcPr>
            <w:tcW w:w="358" w:type="pct"/>
          </w:tcPr>
          <w:p w14:paraId="3B7671A3" w14:textId="77777777" w:rsidR="00E72479" w:rsidRPr="0085409A" w:rsidRDefault="00E72479" w:rsidP="00E72479">
            <w:pPr>
              <w:pStyle w:val="Sinespaciado"/>
              <w:jc w:val="center"/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  <w:t>12%</w:t>
            </w:r>
          </w:p>
        </w:tc>
        <w:tc>
          <w:tcPr>
            <w:tcW w:w="609" w:type="pct"/>
          </w:tcPr>
          <w:p w14:paraId="49F25241" w14:textId="77777777" w:rsidR="00E72479" w:rsidRPr="0085409A" w:rsidRDefault="00E72479" w:rsidP="00E72479">
            <w:pPr>
              <w:pStyle w:val="Sinespaciado"/>
              <w:jc w:val="center"/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  <w:t>No objeto</w:t>
            </w:r>
          </w:p>
        </w:tc>
        <w:tc>
          <w:tcPr>
            <w:tcW w:w="474" w:type="pct"/>
          </w:tcPr>
          <w:p w14:paraId="704A71DC" w14:textId="77777777" w:rsidR="00E72479" w:rsidRPr="0085409A" w:rsidRDefault="00E72479" w:rsidP="00E72479">
            <w:pPr>
              <w:pStyle w:val="Sinespaciado"/>
              <w:jc w:val="center"/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b/>
                <w:sz w:val="20"/>
                <w:szCs w:val="20"/>
                <w:lang w:val="es-ES"/>
              </w:rPr>
              <w:t>Exento</w:t>
            </w:r>
          </w:p>
        </w:tc>
      </w:tr>
      <w:tr w:rsidR="00E72479" w:rsidRPr="006871C7" w14:paraId="578D005B" w14:textId="77777777" w:rsidTr="00E72479">
        <w:trPr>
          <w:jc w:val="center"/>
        </w:trPr>
        <w:tc>
          <w:tcPr>
            <w:tcW w:w="3271" w:type="pct"/>
          </w:tcPr>
          <w:p w14:paraId="39F64B15" w14:textId="77777777" w:rsidR="00E72479" w:rsidRDefault="00E72479" w:rsidP="00E72479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Patente para fabricar máquinas de helado</w:t>
            </w:r>
          </w:p>
        </w:tc>
        <w:tc>
          <w:tcPr>
            <w:tcW w:w="287" w:type="pct"/>
          </w:tcPr>
          <w:p w14:paraId="38AB3F38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1CA511FA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03AF5401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783655F8" w14:textId="1B1FB47B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E72479" w:rsidRPr="006871C7" w14:paraId="56D38F06" w14:textId="77777777" w:rsidTr="00E72479">
        <w:trPr>
          <w:jc w:val="center"/>
        </w:trPr>
        <w:tc>
          <w:tcPr>
            <w:tcW w:w="3271" w:type="pct"/>
          </w:tcPr>
          <w:p w14:paraId="5753873D" w14:textId="16AC283F" w:rsidR="00E72479" w:rsidRDefault="00E72479" w:rsidP="00E72479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Materia prima utilizada para elaborar medicamentos</w:t>
            </w:r>
          </w:p>
        </w:tc>
        <w:tc>
          <w:tcPr>
            <w:tcW w:w="287" w:type="pct"/>
          </w:tcPr>
          <w:p w14:paraId="3A780361" w14:textId="6590BE1E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2926805F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45179813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3531E965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E72479" w:rsidRPr="006871C7" w14:paraId="245EE874" w14:textId="77777777" w:rsidTr="00E72479">
        <w:trPr>
          <w:jc w:val="center"/>
        </w:trPr>
        <w:tc>
          <w:tcPr>
            <w:tcW w:w="3271" w:type="pct"/>
          </w:tcPr>
          <w:p w14:paraId="0D22B006" w14:textId="77777777" w:rsidR="00E72479" w:rsidRDefault="00E72479" w:rsidP="00E72479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Máquina para correr importada desde Chile</w:t>
            </w:r>
          </w:p>
        </w:tc>
        <w:tc>
          <w:tcPr>
            <w:tcW w:w="287" w:type="pct"/>
          </w:tcPr>
          <w:p w14:paraId="06C79DAA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32F8412D" w14:textId="7CDA7ECE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78E91A96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21ADD206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E72479" w:rsidRPr="006871C7" w14:paraId="3D87CD8A" w14:textId="77777777" w:rsidTr="00E72479">
        <w:trPr>
          <w:jc w:val="center"/>
        </w:trPr>
        <w:tc>
          <w:tcPr>
            <w:tcW w:w="3271" w:type="pct"/>
          </w:tcPr>
          <w:p w14:paraId="68086D6D" w14:textId="77777777" w:rsidR="00E72479" w:rsidRDefault="00E72479" w:rsidP="00E72479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Aportaciones en especie a sociedades</w:t>
            </w:r>
          </w:p>
        </w:tc>
        <w:tc>
          <w:tcPr>
            <w:tcW w:w="287" w:type="pct"/>
          </w:tcPr>
          <w:p w14:paraId="265ACCC9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046EFADD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309A9A79" w14:textId="653F92FB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3624D18D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E72479" w:rsidRPr="006871C7" w14:paraId="14D0CEEA" w14:textId="77777777" w:rsidTr="00E72479">
        <w:trPr>
          <w:jc w:val="center"/>
        </w:trPr>
        <w:tc>
          <w:tcPr>
            <w:tcW w:w="3271" w:type="pct"/>
          </w:tcPr>
          <w:p w14:paraId="1DE4ED45" w14:textId="77777777" w:rsidR="00E72479" w:rsidRDefault="00E72479" w:rsidP="00E72479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Cesión de acciones</w:t>
            </w:r>
          </w:p>
        </w:tc>
        <w:tc>
          <w:tcPr>
            <w:tcW w:w="287" w:type="pct"/>
          </w:tcPr>
          <w:p w14:paraId="726F2424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2CCA5C23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6A3D6349" w14:textId="52F6819F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5016C6AE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E72479" w:rsidRPr="006871C7" w14:paraId="2CD5435D" w14:textId="77777777" w:rsidTr="00E72479">
        <w:trPr>
          <w:jc w:val="center"/>
        </w:trPr>
        <w:tc>
          <w:tcPr>
            <w:tcW w:w="3271" w:type="pct"/>
          </w:tcPr>
          <w:p w14:paraId="299EA859" w14:textId="77777777" w:rsidR="00E72479" w:rsidRDefault="00E72479" w:rsidP="00E72479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Compra de bien inmueble en el norte de la ciudad</w:t>
            </w:r>
          </w:p>
        </w:tc>
        <w:tc>
          <w:tcPr>
            <w:tcW w:w="287" w:type="pct"/>
          </w:tcPr>
          <w:p w14:paraId="46AD20CB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7ACFEA01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15511589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62B3F545" w14:textId="55D793D1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E72479" w:rsidRPr="006871C7" w14:paraId="189C4BF8" w14:textId="77777777" w:rsidTr="00E72479">
        <w:trPr>
          <w:jc w:val="center"/>
        </w:trPr>
        <w:tc>
          <w:tcPr>
            <w:tcW w:w="3271" w:type="pct"/>
          </w:tcPr>
          <w:p w14:paraId="0C8624D3" w14:textId="77777777" w:rsidR="00E72479" w:rsidRDefault="00E72479" w:rsidP="00E72479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Aceite de oliva</w:t>
            </w:r>
          </w:p>
        </w:tc>
        <w:tc>
          <w:tcPr>
            <w:tcW w:w="287" w:type="pct"/>
          </w:tcPr>
          <w:p w14:paraId="113F648F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48017460" w14:textId="4A4E97B6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7ADA6A14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28246DFD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E72479" w:rsidRPr="006871C7" w14:paraId="1C0BF466" w14:textId="77777777" w:rsidTr="00E72479">
        <w:trPr>
          <w:jc w:val="center"/>
        </w:trPr>
        <w:tc>
          <w:tcPr>
            <w:tcW w:w="3271" w:type="pct"/>
          </w:tcPr>
          <w:p w14:paraId="3F1B2064" w14:textId="77777777" w:rsidR="00E72479" w:rsidRDefault="00E72479" w:rsidP="00E72479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Transporte de carga hacia Ambato</w:t>
            </w:r>
          </w:p>
        </w:tc>
        <w:tc>
          <w:tcPr>
            <w:tcW w:w="287" w:type="pct"/>
          </w:tcPr>
          <w:p w14:paraId="0EB6781E" w14:textId="441EF25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092ADDEF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4C90D4CB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6B4047B6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E72479" w:rsidRPr="006871C7" w14:paraId="41C9E08A" w14:textId="77777777" w:rsidTr="00E72479">
        <w:trPr>
          <w:jc w:val="center"/>
        </w:trPr>
        <w:tc>
          <w:tcPr>
            <w:tcW w:w="3271" w:type="pct"/>
          </w:tcPr>
          <w:p w14:paraId="11ABBA75" w14:textId="77777777" w:rsidR="00E72479" w:rsidRDefault="00E72479" w:rsidP="00E72479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Pago por plato a la carta en el restaurante de un hotel</w:t>
            </w:r>
          </w:p>
        </w:tc>
        <w:tc>
          <w:tcPr>
            <w:tcW w:w="287" w:type="pct"/>
          </w:tcPr>
          <w:p w14:paraId="041CE656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63BD1DD3" w14:textId="7243C98C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692E0469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256C2B67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  <w:tr w:rsidR="00E72479" w:rsidRPr="006871C7" w14:paraId="68C9A72F" w14:textId="77777777" w:rsidTr="00E72479">
        <w:trPr>
          <w:jc w:val="center"/>
        </w:trPr>
        <w:tc>
          <w:tcPr>
            <w:tcW w:w="3271" w:type="pct"/>
          </w:tcPr>
          <w:p w14:paraId="78B7EAF7" w14:textId="77777777" w:rsidR="00E72479" w:rsidRDefault="00E72479" w:rsidP="00E72479">
            <w:pPr>
              <w:pStyle w:val="Sinespaciado"/>
              <w:numPr>
                <w:ilvl w:val="0"/>
                <w:numId w:val="20"/>
              </w:numPr>
              <w:ind w:left="426" w:hanging="426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  <w:r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  <w:t>Confección de un pantalón (sastre con calificación artesanal)</w:t>
            </w:r>
          </w:p>
        </w:tc>
        <w:tc>
          <w:tcPr>
            <w:tcW w:w="287" w:type="pct"/>
          </w:tcPr>
          <w:p w14:paraId="42BE07F5" w14:textId="2D97E6D0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358" w:type="pct"/>
          </w:tcPr>
          <w:p w14:paraId="0F441028" w14:textId="77777777" w:rsidR="00E72479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609" w:type="pct"/>
          </w:tcPr>
          <w:p w14:paraId="412C9351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</w:tcPr>
          <w:p w14:paraId="661C5A86" w14:textId="77777777" w:rsidR="00E72479" w:rsidRPr="006871C7" w:rsidRDefault="00E72479" w:rsidP="00E72479">
            <w:pPr>
              <w:pStyle w:val="Sinespaciado"/>
              <w:jc w:val="both"/>
              <w:rPr>
                <w:rFonts w:ascii="Franklin Gothic Book" w:eastAsiaTheme="minorHAnsi" w:hAnsi="Franklin Gothic Book" w:cs="Dubai"/>
                <w:sz w:val="20"/>
                <w:szCs w:val="20"/>
                <w:lang w:val="es-ES"/>
              </w:rPr>
            </w:pPr>
          </w:p>
        </w:tc>
      </w:tr>
    </w:tbl>
    <w:p w14:paraId="06E51989" w14:textId="77777777" w:rsidR="0055073E" w:rsidRDefault="0055073E" w:rsidP="005B27AD">
      <w:pPr>
        <w:spacing w:after="0" w:line="240" w:lineRule="auto"/>
        <w:ind w:right="-568"/>
        <w:jc w:val="both"/>
        <w:rPr>
          <w:b/>
        </w:rPr>
      </w:pPr>
    </w:p>
    <w:p w14:paraId="670DC819" w14:textId="711CCB41" w:rsidR="00644A40" w:rsidRDefault="006012F2" w:rsidP="005B27AD">
      <w:pPr>
        <w:spacing w:after="0" w:line="240" w:lineRule="auto"/>
        <w:ind w:right="-568"/>
        <w:jc w:val="both"/>
        <w:rPr>
          <w:b/>
        </w:rPr>
      </w:pPr>
      <w:r>
        <w:rPr>
          <w:b/>
        </w:rPr>
        <w:t>Tema 2</w:t>
      </w:r>
      <w:r w:rsidR="005B27AD">
        <w:rPr>
          <w:b/>
        </w:rPr>
        <w:t>: Indique la respuesta correcta. (1 pto c/u)</w:t>
      </w:r>
    </w:p>
    <w:p w14:paraId="0627BBF7" w14:textId="309BEE8E" w:rsidR="005B27AD" w:rsidRPr="00062CCA" w:rsidRDefault="005B27AD" w:rsidP="00062CCA">
      <w:pPr>
        <w:widowControl w:val="0"/>
        <w:autoSpaceDE w:val="0"/>
        <w:autoSpaceDN w:val="0"/>
        <w:adjustRightInd w:val="0"/>
        <w:spacing w:after="240" w:line="240" w:lineRule="auto"/>
        <w:ind w:right="-568"/>
        <w:jc w:val="both"/>
        <w:rPr>
          <w:rFonts w:ascii="Times" w:eastAsiaTheme="minorHAnsi" w:hAnsi="Times" w:cs="Times"/>
          <w:b/>
          <w:sz w:val="24"/>
          <w:szCs w:val="24"/>
          <w:lang w:val="es-ES"/>
        </w:rPr>
      </w:pPr>
      <w:r w:rsidRPr="0061130A">
        <w:rPr>
          <w:b/>
        </w:rPr>
        <w:t>Resultado de Aprendizaje tipo F: Reconocer la necesidad de continuar aprendiendo a lo largo de la vida y tener la capacidad y actitud para hacerlo</w:t>
      </w:r>
      <w:r w:rsidRPr="0061130A">
        <w:rPr>
          <w:rFonts w:ascii="Tahoma" w:eastAsiaTheme="minorHAnsi" w:hAnsi="Tahoma" w:cs="Tahoma"/>
          <w:b/>
          <w:lang w:val="es-ES"/>
        </w:rPr>
        <w:t xml:space="preserve"> </w:t>
      </w:r>
    </w:p>
    <w:p w14:paraId="5B99BBF5" w14:textId="0FA66BDC" w:rsidR="00E72479" w:rsidRDefault="00E72479" w:rsidP="00E72479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ascii="Franklin Gothic Book" w:hAnsi="Franklin Gothic Book" w:cs="Dubai"/>
          <w:sz w:val="20"/>
          <w:szCs w:val="20"/>
        </w:rPr>
      </w:pPr>
      <w:r>
        <w:rPr>
          <w:rFonts w:ascii="Franklin Gothic Book" w:hAnsi="Franklin Gothic Book" w:cs="Dubai"/>
          <w:sz w:val="20"/>
          <w:szCs w:val="20"/>
        </w:rPr>
        <w:t>Para el caso de las personas sujetas a RISE, por cada nuevo trabajador bajo contrato vigente afiliado al IESS, se obtendrá un descuento del __</w:t>
      </w:r>
      <w:r w:rsidRPr="00E72479">
        <w:rPr>
          <w:rFonts w:ascii="Franklin Gothic Book" w:hAnsi="Franklin Gothic Book" w:cs="Dubai"/>
          <w:sz w:val="20"/>
          <w:szCs w:val="20"/>
        </w:rPr>
        <w:t>__</w:t>
      </w:r>
      <w:r>
        <w:rPr>
          <w:rFonts w:ascii="Franklin Gothic Book" w:hAnsi="Franklin Gothic Book" w:cs="Dubai"/>
          <w:sz w:val="20"/>
          <w:szCs w:val="20"/>
        </w:rPr>
        <w:t>__ en su cuota.</w:t>
      </w:r>
    </w:p>
    <w:p w14:paraId="43EAD00D" w14:textId="77777777" w:rsidR="00E72479" w:rsidRDefault="00E72479" w:rsidP="00E72479">
      <w:pPr>
        <w:pStyle w:val="Prrafodelista"/>
        <w:spacing w:after="0" w:line="240" w:lineRule="auto"/>
        <w:ind w:left="426" w:right="-568"/>
        <w:jc w:val="both"/>
        <w:rPr>
          <w:rFonts w:ascii="Franklin Gothic Book" w:hAnsi="Franklin Gothic Book" w:cs="Dubai"/>
          <w:sz w:val="20"/>
          <w:szCs w:val="20"/>
        </w:rPr>
      </w:pPr>
    </w:p>
    <w:p w14:paraId="33CC913A" w14:textId="3D42A24A" w:rsidR="00E72479" w:rsidRDefault="00E72479" w:rsidP="00E72479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ascii="Franklin Gothic Book" w:hAnsi="Franklin Gothic Book" w:cs="Dubai"/>
          <w:sz w:val="20"/>
          <w:szCs w:val="20"/>
        </w:rPr>
      </w:pPr>
      <w:r>
        <w:rPr>
          <w:rFonts w:ascii="Franklin Gothic Book" w:hAnsi="Franklin Gothic Book" w:cs="Dubai"/>
          <w:sz w:val="20"/>
          <w:szCs w:val="20"/>
        </w:rPr>
        <w:t>Los documentos complementarios que se emiten como sustento de traslado de mercadería dentro del territorio nacional son las __</w:t>
      </w:r>
      <w:r w:rsidRPr="00E72479">
        <w:rPr>
          <w:rFonts w:ascii="Franklin Gothic Book" w:hAnsi="Franklin Gothic Book" w:cs="Dubai"/>
          <w:sz w:val="20"/>
          <w:szCs w:val="20"/>
        </w:rPr>
        <w:t>_________________</w:t>
      </w:r>
      <w:r>
        <w:rPr>
          <w:rFonts w:ascii="Franklin Gothic Book" w:hAnsi="Franklin Gothic Book" w:cs="Dubai"/>
          <w:sz w:val="20"/>
          <w:szCs w:val="20"/>
        </w:rPr>
        <w:t>__.</w:t>
      </w:r>
    </w:p>
    <w:p w14:paraId="223C5E36" w14:textId="77777777" w:rsidR="00E72479" w:rsidRDefault="00E72479" w:rsidP="00E72479">
      <w:pPr>
        <w:pStyle w:val="Prrafodelista"/>
        <w:spacing w:after="0" w:line="240" w:lineRule="auto"/>
        <w:ind w:left="426" w:right="-568"/>
        <w:jc w:val="both"/>
        <w:rPr>
          <w:rFonts w:ascii="Franklin Gothic Book" w:hAnsi="Franklin Gothic Book" w:cs="Dubai"/>
          <w:sz w:val="20"/>
          <w:szCs w:val="20"/>
        </w:rPr>
      </w:pPr>
    </w:p>
    <w:p w14:paraId="49EC3523" w14:textId="272706BF" w:rsidR="00E72479" w:rsidRDefault="00E72479" w:rsidP="00E72479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ascii="Franklin Gothic Book" w:hAnsi="Franklin Gothic Book" w:cs="Dubai"/>
          <w:sz w:val="20"/>
          <w:szCs w:val="20"/>
        </w:rPr>
      </w:pPr>
      <w:r w:rsidRPr="00BB692A">
        <w:rPr>
          <w:rFonts w:ascii="Franklin Gothic Book" w:hAnsi="Franklin Gothic Book" w:cs="Dubai"/>
          <w:sz w:val="20"/>
          <w:szCs w:val="20"/>
        </w:rPr>
        <w:t xml:space="preserve">Transcurridos más de </w:t>
      </w:r>
      <w:r>
        <w:rPr>
          <w:rFonts w:ascii="Franklin Gothic Book" w:hAnsi="Franklin Gothic Book" w:cs="Dubai"/>
          <w:sz w:val="20"/>
          <w:szCs w:val="20"/>
        </w:rPr>
        <w:t>__</w:t>
      </w:r>
      <w:r w:rsidRPr="00E72479">
        <w:rPr>
          <w:rFonts w:ascii="Franklin Gothic Book" w:hAnsi="Franklin Gothic Book" w:cs="Dubai"/>
          <w:sz w:val="20"/>
          <w:szCs w:val="20"/>
        </w:rPr>
        <w:t>_</w:t>
      </w:r>
      <w:r>
        <w:rPr>
          <w:rFonts w:ascii="Franklin Gothic Book" w:hAnsi="Franklin Gothic Book" w:cs="Dubai"/>
          <w:sz w:val="20"/>
          <w:szCs w:val="20"/>
        </w:rPr>
        <w:t>__</w:t>
      </w:r>
      <w:r w:rsidRPr="00BB692A">
        <w:rPr>
          <w:rFonts w:ascii="Franklin Gothic Book" w:hAnsi="Franklin Gothic Book" w:cs="Dubai"/>
          <w:sz w:val="20"/>
          <w:szCs w:val="20"/>
        </w:rPr>
        <w:t xml:space="preserve"> años desde la fecha de emisión del comprobante de venta, </w:t>
      </w:r>
      <w:r>
        <w:rPr>
          <w:rFonts w:ascii="Franklin Gothic Book" w:hAnsi="Franklin Gothic Book" w:cs="Dubai"/>
          <w:sz w:val="20"/>
          <w:szCs w:val="20"/>
        </w:rPr>
        <w:t>no se podrá solicitar la devolución del IVA e ICE de los adultos mayores de 65 años.</w:t>
      </w:r>
    </w:p>
    <w:p w14:paraId="00F70F25" w14:textId="77777777" w:rsidR="00E72479" w:rsidRDefault="00E72479" w:rsidP="00E72479">
      <w:pPr>
        <w:pStyle w:val="Prrafodelista"/>
        <w:spacing w:after="0" w:line="240" w:lineRule="auto"/>
        <w:ind w:left="426" w:right="-568"/>
        <w:jc w:val="both"/>
        <w:rPr>
          <w:rFonts w:ascii="Franklin Gothic Book" w:hAnsi="Franklin Gothic Book" w:cs="Dubai"/>
          <w:sz w:val="20"/>
          <w:szCs w:val="20"/>
        </w:rPr>
      </w:pPr>
    </w:p>
    <w:p w14:paraId="05BF5C1B" w14:textId="4059FCEF" w:rsidR="00E72479" w:rsidRDefault="00E72479" w:rsidP="00E72479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ascii="Franklin Gothic Book" w:hAnsi="Franklin Gothic Book" w:cs="Dubai"/>
          <w:sz w:val="20"/>
          <w:szCs w:val="20"/>
        </w:rPr>
      </w:pPr>
      <w:r>
        <w:rPr>
          <w:rFonts w:ascii="Franklin Gothic Book" w:hAnsi="Franklin Gothic Book" w:cs="Dubai"/>
          <w:sz w:val="20"/>
          <w:szCs w:val="20"/>
        </w:rPr>
        <w:t>La falta de entrega de comprobantes de venta autorizados se sanciona con __</w:t>
      </w:r>
      <w:r w:rsidRPr="00E72479">
        <w:rPr>
          <w:rFonts w:ascii="Franklin Gothic Book" w:hAnsi="Franklin Gothic Book" w:cs="Dubai"/>
          <w:sz w:val="20"/>
          <w:szCs w:val="20"/>
        </w:rPr>
        <w:t>________________</w:t>
      </w:r>
      <w:r>
        <w:rPr>
          <w:rFonts w:ascii="Franklin Gothic Book" w:hAnsi="Franklin Gothic Book" w:cs="Dubai"/>
          <w:sz w:val="20"/>
          <w:szCs w:val="20"/>
        </w:rPr>
        <w:t>__ del establecimiento.</w:t>
      </w:r>
    </w:p>
    <w:p w14:paraId="210CA388" w14:textId="77777777" w:rsidR="00E72479" w:rsidRDefault="00E72479" w:rsidP="00E72479">
      <w:pPr>
        <w:pStyle w:val="Prrafodelista"/>
        <w:spacing w:after="0" w:line="240" w:lineRule="auto"/>
        <w:ind w:left="426" w:right="-568"/>
        <w:jc w:val="both"/>
        <w:rPr>
          <w:rFonts w:ascii="Franklin Gothic Book" w:hAnsi="Franklin Gothic Book" w:cs="Dubai"/>
          <w:sz w:val="20"/>
          <w:szCs w:val="20"/>
        </w:rPr>
      </w:pPr>
    </w:p>
    <w:p w14:paraId="193D29DD" w14:textId="29ABD335" w:rsidR="00E72479" w:rsidRDefault="00E72479" w:rsidP="00E72479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ascii="Franklin Gothic Book" w:hAnsi="Franklin Gothic Book" w:cs="Dubai"/>
          <w:sz w:val="20"/>
          <w:szCs w:val="20"/>
        </w:rPr>
      </w:pPr>
      <w:r>
        <w:rPr>
          <w:rFonts w:ascii="Franklin Gothic Book" w:hAnsi="Franklin Gothic Book" w:cs="Dubai"/>
          <w:sz w:val="20"/>
          <w:szCs w:val="20"/>
        </w:rPr>
        <w:t>Uno de los beneficios de afiliarse al RISE es que el contribuyente estará libre de _________________ de impuestos.</w:t>
      </w:r>
    </w:p>
    <w:p w14:paraId="7CEA6EDF" w14:textId="77777777" w:rsidR="00E72479" w:rsidRDefault="00E72479" w:rsidP="00E72479">
      <w:pPr>
        <w:pStyle w:val="Prrafodelista"/>
        <w:spacing w:after="0" w:line="240" w:lineRule="auto"/>
        <w:ind w:left="426" w:right="-568"/>
        <w:jc w:val="both"/>
        <w:rPr>
          <w:rFonts w:ascii="Franklin Gothic Book" w:hAnsi="Franklin Gothic Book" w:cs="Dubai"/>
          <w:sz w:val="20"/>
          <w:szCs w:val="20"/>
        </w:rPr>
      </w:pPr>
    </w:p>
    <w:p w14:paraId="5A7BC3A6" w14:textId="7438C3A2" w:rsidR="00E72479" w:rsidRDefault="00E72479" w:rsidP="00E72479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ascii="Franklin Gothic Book" w:hAnsi="Franklin Gothic Book" w:cs="Dubai"/>
          <w:sz w:val="20"/>
          <w:szCs w:val="20"/>
        </w:rPr>
      </w:pPr>
      <w:r>
        <w:rPr>
          <w:rFonts w:ascii="Franklin Gothic Book" w:hAnsi="Franklin Gothic Book" w:cs="Dubai"/>
          <w:sz w:val="20"/>
          <w:szCs w:val="20"/>
        </w:rPr>
        <w:t>El t</w:t>
      </w:r>
      <w:r w:rsidRPr="00E90E6F">
        <w:rPr>
          <w:rFonts w:ascii="Franklin Gothic Book" w:hAnsi="Franklin Gothic Book" w:cs="Dubai"/>
          <w:sz w:val="20"/>
          <w:szCs w:val="20"/>
        </w:rPr>
        <w:t>ributo generado por la prestación de un servicio efectivo o potencial, dado de manera directa por el Estado</w:t>
      </w:r>
      <w:r>
        <w:rPr>
          <w:rFonts w:ascii="Franklin Gothic Book" w:hAnsi="Franklin Gothic Book" w:cs="Dubai"/>
          <w:sz w:val="20"/>
          <w:szCs w:val="20"/>
        </w:rPr>
        <w:t xml:space="preserve"> se denomina ____</w:t>
      </w:r>
      <w:r w:rsidRPr="00E72479">
        <w:rPr>
          <w:rFonts w:ascii="Franklin Gothic Book" w:hAnsi="Franklin Gothic Book" w:cs="Dubai"/>
          <w:sz w:val="20"/>
          <w:szCs w:val="20"/>
        </w:rPr>
        <w:t>_______</w:t>
      </w:r>
      <w:r>
        <w:rPr>
          <w:rFonts w:ascii="Franklin Gothic Book" w:hAnsi="Franklin Gothic Book" w:cs="Dubai"/>
          <w:sz w:val="20"/>
          <w:szCs w:val="20"/>
        </w:rPr>
        <w:t>__.</w:t>
      </w:r>
    </w:p>
    <w:p w14:paraId="48AC5DE1" w14:textId="77777777" w:rsidR="00E72479" w:rsidRDefault="00E72479" w:rsidP="00E72479">
      <w:pPr>
        <w:pStyle w:val="Prrafodelista"/>
        <w:spacing w:after="0" w:line="240" w:lineRule="auto"/>
        <w:ind w:left="426" w:right="-568"/>
        <w:jc w:val="both"/>
        <w:rPr>
          <w:rFonts w:ascii="Franklin Gothic Book" w:hAnsi="Franklin Gothic Book" w:cs="Dubai"/>
          <w:sz w:val="20"/>
          <w:szCs w:val="20"/>
        </w:rPr>
      </w:pPr>
    </w:p>
    <w:p w14:paraId="590D9244" w14:textId="238F6926" w:rsidR="00E72479" w:rsidRDefault="00E72479" w:rsidP="00E72479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ascii="Franklin Gothic Book" w:hAnsi="Franklin Gothic Book" w:cs="Dubai"/>
          <w:sz w:val="20"/>
          <w:szCs w:val="20"/>
        </w:rPr>
      </w:pPr>
      <w:r>
        <w:rPr>
          <w:rFonts w:ascii="Franklin Gothic Book" w:hAnsi="Franklin Gothic Book" w:cs="Dubai"/>
          <w:sz w:val="20"/>
          <w:szCs w:val="20"/>
        </w:rPr>
        <w:t>La fórmula para determinar el monto máximo a devolver de IVA por mes, para las personas mayores de 65 años, durante Diciembre de 2017 es __</w:t>
      </w:r>
      <w:r w:rsidRPr="00E72479">
        <w:rPr>
          <w:rFonts w:ascii="Franklin Gothic Book" w:hAnsi="Franklin Gothic Book" w:cs="Dubai"/>
          <w:sz w:val="20"/>
          <w:szCs w:val="20"/>
        </w:rPr>
        <w:t>________________</w:t>
      </w:r>
      <w:r>
        <w:rPr>
          <w:rFonts w:ascii="Franklin Gothic Book" w:hAnsi="Franklin Gothic Book" w:cs="Dubai"/>
          <w:sz w:val="20"/>
          <w:szCs w:val="20"/>
        </w:rPr>
        <w:t>__.</w:t>
      </w:r>
    </w:p>
    <w:p w14:paraId="179A6286" w14:textId="77777777" w:rsidR="00E72479" w:rsidRDefault="00E72479" w:rsidP="00E72479">
      <w:pPr>
        <w:pStyle w:val="Prrafodelista"/>
        <w:spacing w:after="0" w:line="240" w:lineRule="auto"/>
        <w:ind w:left="426" w:right="-568"/>
        <w:jc w:val="both"/>
        <w:rPr>
          <w:rFonts w:ascii="Franklin Gothic Book" w:hAnsi="Franklin Gothic Book" w:cs="Dubai"/>
          <w:sz w:val="20"/>
          <w:szCs w:val="20"/>
        </w:rPr>
      </w:pPr>
    </w:p>
    <w:p w14:paraId="78B1282C" w14:textId="50FC45A5" w:rsidR="00E72479" w:rsidRDefault="00E72479" w:rsidP="00E72479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ascii="Franklin Gothic Book" w:hAnsi="Franklin Gothic Book" w:cs="Dubai"/>
          <w:sz w:val="20"/>
          <w:szCs w:val="20"/>
        </w:rPr>
      </w:pPr>
      <w:r w:rsidRPr="001607EE">
        <w:rPr>
          <w:rFonts w:ascii="Franklin Gothic Book" w:hAnsi="Franklin Gothic Book" w:cs="Dubai"/>
          <w:sz w:val="20"/>
          <w:szCs w:val="20"/>
        </w:rPr>
        <w:t>El incumplimiento de un deber formal</w:t>
      </w:r>
      <w:r>
        <w:rPr>
          <w:rFonts w:ascii="Franklin Gothic Book" w:hAnsi="Franklin Gothic Book" w:cs="Dubai"/>
          <w:sz w:val="20"/>
          <w:szCs w:val="20"/>
        </w:rPr>
        <w:t xml:space="preserve"> del contribuyente</w:t>
      </w:r>
      <w:r w:rsidRPr="001607EE">
        <w:rPr>
          <w:rFonts w:ascii="Franklin Gothic Book" w:hAnsi="Franklin Gothic Book" w:cs="Dubai"/>
          <w:sz w:val="20"/>
          <w:szCs w:val="20"/>
        </w:rPr>
        <w:t xml:space="preserve"> configura una contravención y será sancionado con una multa </w:t>
      </w:r>
      <w:r>
        <w:rPr>
          <w:rFonts w:ascii="Franklin Gothic Book" w:hAnsi="Franklin Gothic Book" w:cs="Dubai"/>
          <w:sz w:val="20"/>
          <w:szCs w:val="20"/>
        </w:rPr>
        <w:t>de máximo _</w:t>
      </w:r>
      <w:r w:rsidRPr="00E72479">
        <w:rPr>
          <w:rFonts w:ascii="Franklin Gothic Book" w:hAnsi="Franklin Gothic Book" w:cs="Dubai"/>
          <w:sz w:val="20"/>
          <w:szCs w:val="20"/>
        </w:rPr>
        <w:t>___________</w:t>
      </w:r>
      <w:r>
        <w:rPr>
          <w:rFonts w:ascii="Franklin Gothic Book" w:hAnsi="Franklin Gothic Book" w:cs="Dubai"/>
          <w:sz w:val="20"/>
          <w:szCs w:val="20"/>
        </w:rPr>
        <w:t>__.</w:t>
      </w:r>
    </w:p>
    <w:p w14:paraId="3F5F0849" w14:textId="5B13C4EC" w:rsidR="00E72479" w:rsidRDefault="00E72479" w:rsidP="00E72479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ascii="Franklin Gothic Book" w:hAnsi="Franklin Gothic Book" w:cs="Dubai"/>
          <w:sz w:val="20"/>
          <w:szCs w:val="20"/>
        </w:rPr>
      </w:pPr>
      <w:r>
        <w:rPr>
          <w:rFonts w:ascii="Franklin Gothic Book" w:hAnsi="Franklin Gothic Book" w:cs="Dubai"/>
          <w:sz w:val="20"/>
          <w:szCs w:val="20"/>
        </w:rPr>
        <w:lastRenderedPageBreak/>
        <w:t>El plazo máximo para obtener el RUC es de __</w:t>
      </w:r>
      <w:r w:rsidRPr="00E72479">
        <w:rPr>
          <w:rFonts w:ascii="Franklin Gothic Book" w:hAnsi="Franklin Gothic Book" w:cs="Dubai"/>
          <w:sz w:val="20"/>
          <w:szCs w:val="20"/>
        </w:rPr>
        <w:t>___</w:t>
      </w:r>
      <w:r>
        <w:rPr>
          <w:rFonts w:ascii="Franklin Gothic Book" w:hAnsi="Franklin Gothic Book" w:cs="Dubai"/>
          <w:sz w:val="20"/>
          <w:szCs w:val="20"/>
        </w:rPr>
        <w:t>__ días hábiles después de haber iniciado la actividad económica.</w:t>
      </w:r>
    </w:p>
    <w:p w14:paraId="18C263BB" w14:textId="77777777" w:rsidR="00E72479" w:rsidRDefault="00E72479" w:rsidP="00E72479">
      <w:pPr>
        <w:pStyle w:val="Prrafodelista"/>
        <w:spacing w:after="0" w:line="240" w:lineRule="auto"/>
        <w:ind w:left="426" w:right="-568"/>
        <w:jc w:val="both"/>
        <w:rPr>
          <w:rFonts w:ascii="Franklin Gothic Book" w:hAnsi="Franklin Gothic Book" w:cs="Dubai"/>
          <w:sz w:val="20"/>
          <w:szCs w:val="20"/>
        </w:rPr>
      </w:pPr>
    </w:p>
    <w:p w14:paraId="3BCDAC5D" w14:textId="7CBB9908" w:rsidR="00E72479" w:rsidRPr="00D77CBE" w:rsidRDefault="00E72479" w:rsidP="00E72479">
      <w:pPr>
        <w:pStyle w:val="Prrafodelista"/>
        <w:numPr>
          <w:ilvl w:val="0"/>
          <w:numId w:val="21"/>
        </w:numPr>
        <w:spacing w:after="0" w:line="240" w:lineRule="auto"/>
        <w:ind w:left="426" w:right="-568" w:hanging="426"/>
        <w:jc w:val="both"/>
        <w:rPr>
          <w:rFonts w:ascii="Franklin Gothic Book" w:hAnsi="Franklin Gothic Book" w:cs="Dubai"/>
          <w:sz w:val="20"/>
          <w:szCs w:val="20"/>
        </w:rPr>
      </w:pPr>
      <w:r>
        <w:rPr>
          <w:rFonts w:ascii="Franklin Gothic Book" w:hAnsi="Franklin Gothic Book" w:cs="Dubai"/>
          <w:sz w:val="20"/>
          <w:szCs w:val="20"/>
        </w:rPr>
        <w:t>A</w:t>
      </w:r>
      <w:r w:rsidRPr="00AA7EB7">
        <w:rPr>
          <w:rFonts w:ascii="Franklin Gothic Book" w:hAnsi="Franklin Gothic Book" w:cs="Dubai"/>
          <w:sz w:val="20"/>
          <w:szCs w:val="20"/>
        </w:rPr>
        <w:t xml:space="preserve">quellos </w:t>
      </w:r>
      <w:r>
        <w:rPr>
          <w:rFonts w:ascii="Franklin Gothic Book" w:hAnsi="Franklin Gothic Book" w:cs="Dubai"/>
          <w:sz w:val="20"/>
          <w:szCs w:val="20"/>
        </w:rPr>
        <w:t xml:space="preserve">impuestos </w:t>
      </w:r>
      <w:r w:rsidRPr="00AA7EB7">
        <w:rPr>
          <w:rFonts w:ascii="Franklin Gothic Book" w:hAnsi="Franklin Gothic Book" w:cs="Dubai"/>
          <w:sz w:val="20"/>
          <w:szCs w:val="20"/>
        </w:rPr>
        <w:t xml:space="preserve">en los cuales el contribuyente establecido en la ley puede trasladar </w:t>
      </w:r>
      <w:r>
        <w:rPr>
          <w:rFonts w:ascii="Franklin Gothic Book" w:hAnsi="Franklin Gothic Book" w:cs="Dubai"/>
          <w:sz w:val="20"/>
          <w:szCs w:val="20"/>
        </w:rPr>
        <w:t>su pago a una tercera persona son los de tipo __</w:t>
      </w:r>
      <w:r w:rsidRPr="00E72479">
        <w:rPr>
          <w:rFonts w:ascii="Franklin Gothic Book" w:hAnsi="Franklin Gothic Book" w:cs="Dubai"/>
          <w:sz w:val="20"/>
          <w:szCs w:val="20"/>
        </w:rPr>
        <w:t>_____________</w:t>
      </w:r>
      <w:r>
        <w:rPr>
          <w:rFonts w:ascii="Franklin Gothic Book" w:hAnsi="Franklin Gothic Book" w:cs="Dubai"/>
          <w:sz w:val="20"/>
          <w:szCs w:val="20"/>
        </w:rPr>
        <w:t>__.</w:t>
      </w:r>
    </w:p>
    <w:p w14:paraId="11E60BC8" w14:textId="77777777" w:rsidR="00303E9E" w:rsidRDefault="00303E9E" w:rsidP="00C54002">
      <w:pPr>
        <w:spacing w:after="0" w:line="240" w:lineRule="auto"/>
        <w:ind w:right="-568"/>
        <w:jc w:val="both"/>
        <w:rPr>
          <w:b/>
        </w:rPr>
      </w:pPr>
    </w:p>
    <w:p w14:paraId="09DD172E" w14:textId="480C9E88" w:rsidR="006A03F4" w:rsidRDefault="006012F2" w:rsidP="00C54002">
      <w:pPr>
        <w:spacing w:after="0" w:line="240" w:lineRule="auto"/>
        <w:ind w:right="-568"/>
        <w:jc w:val="both"/>
      </w:pPr>
      <w:r>
        <w:rPr>
          <w:b/>
        </w:rPr>
        <w:t>Tema 3</w:t>
      </w:r>
      <w:r w:rsidR="006E5348" w:rsidRPr="006E5348">
        <w:rPr>
          <w:b/>
        </w:rPr>
        <w:t xml:space="preserve">: </w:t>
      </w:r>
      <w:r w:rsidR="00C54002">
        <w:rPr>
          <w:b/>
        </w:rPr>
        <w:t>Marque con una “X” el porcentaje de retención de IVA que corresponda a cada situación. (1</w:t>
      </w:r>
      <w:r w:rsidR="00C54002" w:rsidRPr="0061130A">
        <w:rPr>
          <w:b/>
        </w:rPr>
        <w:t>pt</w:t>
      </w:r>
      <w:r w:rsidR="00C54002">
        <w:rPr>
          <w:b/>
        </w:rPr>
        <w:t xml:space="preserve">o </w:t>
      </w:r>
      <w:r w:rsidR="00C54002" w:rsidRPr="0061130A">
        <w:rPr>
          <w:b/>
        </w:rPr>
        <w:t>c/u</w:t>
      </w:r>
      <w:r w:rsidR="00C54002">
        <w:rPr>
          <w:b/>
        </w:rPr>
        <w:t>)     R</w:t>
      </w:r>
      <w:r w:rsidR="00C54002" w:rsidRPr="000E5143">
        <w:rPr>
          <w:b/>
        </w:rPr>
        <w:t>esultado de Aprendizaje tipo F: Reconocer la necesidad de continuar aprendiendo a lo largo de la vida y tener la capacidad y actitud para hacerlo</w:t>
      </w:r>
    </w:p>
    <w:p w14:paraId="402A99B9" w14:textId="77777777" w:rsidR="002C36D1" w:rsidRDefault="002C36D1" w:rsidP="002C36D1">
      <w:pPr>
        <w:pStyle w:val="Sinespaciado"/>
      </w:pPr>
    </w:p>
    <w:p w14:paraId="272AB0D5" w14:textId="358684DA" w:rsidR="00C54002" w:rsidRDefault="00E72479" w:rsidP="002C36D1">
      <w:pPr>
        <w:pStyle w:val="Sinespaciado"/>
      </w:pPr>
      <w:r w:rsidRPr="007A2779">
        <w:rPr>
          <w:rFonts w:ascii="Franklin Gothic Book" w:hAnsi="Franklin Gothic Book" w:cs="Dubai"/>
          <w:b/>
          <w:noProof/>
          <w:sz w:val="20"/>
          <w:szCs w:val="20"/>
          <w:lang w:val="es-ES" w:eastAsia="es-ES"/>
        </w:rPr>
        <w:drawing>
          <wp:inline distT="0" distB="0" distL="0" distR="0" wp14:anchorId="04A381CE" wp14:editId="6450A902">
            <wp:extent cx="5373712" cy="3189605"/>
            <wp:effectExtent l="0" t="0" r="11430" b="1079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75174" cy="319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9F766" w14:textId="77777777" w:rsidR="00C54002" w:rsidRDefault="00C54002" w:rsidP="002C36D1">
      <w:pPr>
        <w:pStyle w:val="Sinespaciado"/>
      </w:pPr>
    </w:p>
    <w:p w14:paraId="781F5BE2" w14:textId="3F23CBC7" w:rsidR="002C36D1" w:rsidRPr="006E5348" w:rsidRDefault="002C36D1" w:rsidP="002C36D1">
      <w:pPr>
        <w:spacing w:after="0" w:line="240" w:lineRule="auto"/>
        <w:ind w:right="-568"/>
        <w:jc w:val="both"/>
        <w:rPr>
          <w:b/>
        </w:rPr>
      </w:pPr>
      <w:r>
        <w:rPr>
          <w:b/>
        </w:rPr>
        <w:t>Tema 4</w:t>
      </w:r>
      <w:r w:rsidRPr="006E5348">
        <w:rPr>
          <w:b/>
        </w:rPr>
        <w:t xml:space="preserve">: Elaboración </w:t>
      </w:r>
      <w:r>
        <w:rPr>
          <w:b/>
        </w:rPr>
        <w:t xml:space="preserve">de liquidación </w:t>
      </w:r>
      <w:r w:rsidRPr="006E5348">
        <w:rPr>
          <w:b/>
        </w:rPr>
        <w:t>de</w:t>
      </w:r>
      <w:r>
        <w:rPr>
          <w:b/>
        </w:rPr>
        <w:t>l Impuesto al Valor Agregado. (</w:t>
      </w:r>
      <w:r w:rsidR="000868D8">
        <w:rPr>
          <w:b/>
        </w:rPr>
        <w:t>20</w:t>
      </w:r>
      <w:r w:rsidR="00593B89">
        <w:rPr>
          <w:b/>
        </w:rPr>
        <w:t xml:space="preserve"> ptos</w:t>
      </w:r>
      <w:r>
        <w:rPr>
          <w:b/>
        </w:rPr>
        <w:t>)</w:t>
      </w:r>
    </w:p>
    <w:p w14:paraId="074C9FD7" w14:textId="384169DC" w:rsidR="002B3A8A" w:rsidRDefault="002C36D1" w:rsidP="002B3A8A">
      <w:pPr>
        <w:pStyle w:val="Sinespaciado"/>
        <w:jc w:val="both"/>
        <w:rPr>
          <w:b/>
        </w:rPr>
      </w:pPr>
      <w:r w:rsidRPr="00E217E2">
        <w:rPr>
          <w:b/>
        </w:rPr>
        <w:t>Resultado de Aprendizaje tipo K: Analizar e interpretar la información financiera</w:t>
      </w:r>
      <w:r>
        <w:rPr>
          <w:b/>
        </w:rPr>
        <w:t xml:space="preserve"> </w:t>
      </w:r>
      <w:r w:rsidRPr="00E217E2">
        <w:rPr>
          <w:b/>
        </w:rPr>
        <w:t xml:space="preserve">- contable de una empresa para una eficaz toma de decisiones. </w:t>
      </w:r>
    </w:p>
    <w:p w14:paraId="76A86CEC" w14:textId="588F3485" w:rsidR="002B3A8A" w:rsidRPr="00303E9E" w:rsidRDefault="00E72479" w:rsidP="002B3A8A">
      <w:pPr>
        <w:pStyle w:val="Sinespaciado"/>
        <w:jc w:val="both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El</w:t>
      </w:r>
      <w:r w:rsidR="000868D8" w:rsidRP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contribuyente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Salazar Garzón Carlos Alberto, (Persona Natural Obligada a llevar contabilidad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)</w:t>
      </w:r>
      <w:r w:rsid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cu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enta con actividades de docencia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,</w:t>
      </w:r>
      <w:r w:rsid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presta</w:t>
      </w:r>
      <w:r w:rsidR="000868D8" w:rsidRP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servicios 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no 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profesionales</w:t>
      </w:r>
      <w:r w:rsid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de construcción</w:t>
      </w:r>
      <w:r w:rsid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a otros cont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ribuyentes,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tiene una operadora de turismo y ofrece servicio de Catering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</w:t>
      </w:r>
      <w:r w:rsid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El</w:t>
      </w:r>
      <w:r w:rsidR="000868D8" w:rsidRP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número de RUC </w:t>
      </w:r>
      <w:r w:rsid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es 09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1</w:t>
      </w:r>
      <w:r w:rsid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1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572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9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5</w:t>
      </w:r>
      <w:r w:rsidR="000868D8" w:rsidRPr="000868D8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4001 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y las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transacciones (con IVA) son de Abril</w:t>
      </w:r>
      <w:r w:rsidR="00303E9E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del 2017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. La </w:t>
      </w:r>
      <w:r w:rsidR="003638B4">
        <w:rPr>
          <w:rFonts w:ascii="-webkit-standard" w:eastAsiaTheme="minorHAnsi" w:hAnsi="-webkit-standard" w:hint="eastAsia"/>
          <w:color w:val="000000"/>
          <w:sz w:val="20"/>
          <w:szCs w:val="20"/>
          <w:lang w:val="es-ES_tradnl" w:eastAsia="es-ES"/>
        </w:rPr>
        <w:t>declaración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la realiza el día de hoy.</w:t>
      </w:r>
    </w:p>
    <w:p w14:paraId="4391C0BC" w14:textId="3EB824DB" w:rsidR="000868D8" w:rsidRPr="001A51D9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0868D8">
        <w:rPr>
          <w:lang w:val="es-ES_tradnl" w:eastAsia="es-ES"/>
        </w:rPr>
        <w:t>1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 Compra 1 proyector para el dictado de sus clases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a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u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na PNNOLLC en $720.</w:t>
      </w: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 </w:t>
      </w:r>
    </w:p>
    <w:p w14:paraId="499BC889" w14:textId="3DBFF873" w:rsidR="000868D8" w:rsidRPr="001A51D9" w:rsidRDefault="00155D83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2. Compra 100 sacos de cemento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="000868D8"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a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un Contribuyente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Especial en $45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c/u</w:t>
      </w:r>
    </w:p>
    <w:p w14:paraId="7868FA3F" w14:textId="0D5F39E0" w:rsidR="000868D8" w:rsidRPr="001A51D9" w:rsidRDefault="00155D83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3. Ofrece 450 platos a la carta para un evento en el SONESTA, ya que una Institución pública está celebrando el agasajo navideño a sus empleados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 El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valor de cada plato de comida es de $35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</w:t>
      </w:r>
    </w:p>
    <w:p w14:paraId="6E5531DA" w14:textId="262170E4" w:rsidR="000868D8" w:rsidRPr="001A51D9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4. </w:t>
      </w:r>
      <w:r w:rsidR="00C707F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Se d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evuelve</w:t>
      </w:r>
      <w:r w:rsidR="00C707F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n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10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sacos de cemento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por encontrarse en mal estado.</w:t>
      </w:r>
    </w:p>
    <w:p w14:paraId="556678D9" w14:textId="77A3FF89" w:rsidR="000868D8" w:rsidRPr="001A51D9" w:rsidRDefault="001A51D9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5. 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Ofrece servicios para la construcción de un bien inmueble</w:t>
      </w:r>
      <w:r w:rsidR="00FF16CF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="00DF61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a un Contribuyente Especial y fact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ura un valor de $10</w:t>
      </w:r>
      <w:r w:rsidR="001B3767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500</w:t>
      </w:r>
      <w:r w:rsidR="00155D83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</w:t>
      </w:r>
    </w:p>
    <w:p w14:paraId="361430EA" w14:textId="48294852" w:rsidR="001C0328" w:rsidRPr="001A51D9" w:rsidRDefault="00155D83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6. Pagó</w:t>
      </w:r>
      <w:r w:rsidR="000868D8"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por</w:t>
      </w: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asesoramiento de visas a una PNNOLLC un valor de $600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</w:t>
      </w:r>
    </w:p>
    <w:p w14:paraId="3CB60052" w14:textId="325076B0" w:rsidR="001C0328" w:rsidRDefault="000868D8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7. </w:t>
      </w:r>
      <w:r w:rsidR="00C707F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Brinda clases en ESPOL y facturó un valor de $3000</w:t>
      </w:r>
    </w:p>
    <w:p w14:paraId="729E61B8" w14:textId="7F5AC115" w:rsidR="00EB7282" w:rsidRPr="00EB7282" w:rsidRDefault="00EB7282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EB7282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8. </w:t>
      </w:r>
      <w:r w:rsidR="00C707F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Vende Paquetes de turismo a 10 residentes en el Ecuador cobrando un valor de $450 c/u</w:t>
      </w:r>
    </w:p>
    <w:p w14:paraId="5B661007" w14:textId="57AE3D96" w:rsidR="003638B4" w:rsidRPr="001A51D9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9. </w:t>
      </w:r>
      <w:r w:rsid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Compra 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una laptop para sus servicios </w:t>
      </w:r>
      <w:r w:rsidR="00C707F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no 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profesionales a una Sociedad por $500.</w:t>
      </w:r>
    </w:p>
    <w:p w14:paraId="22019C1D" w14:textId="43BC5B75" w:rsidR="000868D8" w:rsidRPr="001A51D9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10. </w:t>
      </w:r>
      <w:r w:rsidR="00C707F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Vende Paquetes de turismo a 5 extranjeros cobrando un valor de $850 c/u</w:t>
      </w:r>
    </w:p>
    <w:p w14:paraId="32CED7EE" w14:textId="301381B1" w:rsidR="000868D8" w:rsidRDefault="000868D8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1A51D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11. </w:t>
      </w:r>
      <w:r w:rsidR="00C707F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Se pagó a un personal de seguridad para que cuide su agencia de viajes pagando un valor de $650.</w:t>
      </w:r>
    </w:p>
    <w:p w14:paraId="27BB6365" w14:textId="5A44E3AF" w:rsidR="009D24B2" w:rsidRPr="001A51D9" w:rsidRDefault="009D24B2" w:rsidP="001A51D9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12. Se realizó una donación de 2 paquetes de turismo a la Isla Galápagos a una Sociedad Privada valorado en $350 c/u</w:t>
      </w:r>
    </w:p>
    <w:p w14:paraId="33B6952F" w14:textId="77777777" w:rsidR="00EB7282" w:rsidRDefault="00EB7282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</w:p>
    <w:p w14:paraId="0513D9EE" w14:textId="47CFC28F" w:rsidR="000868D8" w:rsidRPr="00EB7282" w:rsidRDefault="000868D8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EB7282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Notas: </w:t>
      </w:r>
      <w:r w:rsidR="003638B4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 xml:space="preserve"> </w:t>
      </w:r>
      <w:r w:rsidRPr="00EB7282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o Se deberá calcular las retenciones de IVA que correspondan </w:t>
      </w:r>
    </w:p>
    <w:p w14:paraId="659C3256" w14:textId="55FF3DEE" w:rsidR="000868D8" w:rsidRDefault="000868D8" w:rsidP="00EB7282">
      <w:pPr>
        <w:pStyle w:val="Sinespaciado"/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</w:pPr>
      <w:r w:rsidRPr="00EB7282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o La contribuyente tiene un crédito tributario por re</w:t>
      </w:r>
      <w:r w:rsidR="00C707F9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tenciones del mes anterior de $25</w:t>
      </w:r>
      <w:r w:rsidRPr="00EB7282">
        <w:rPr>
          <w:rFonts w:ascii="-webkit-standard" w:eastAsiaTheme="minorHAnsi" w:hAnsi="-webkit-standard"/>
          <w:color w:val="000000"/>
          <w:sz w:val="20"/>
          <w:szCs w:val="20"/>
          <w:lang w:val="es-ES_tradnl" w:eastAsia="es-ES"/>
        </w:rPr>
        <w:t>.</w:t>
      </w:r>
    </w:p>
    <w:p w14:paraId="219CAFEF" w14:textId="77777777" w:rsidR="002B3A8A" w:rsidRPr="00D66920" w:rsidRDefault="002B3A8A" w:rsidP="003638B4">
      <w:pPr>
        <w:pStyle w:val="Sinespaciado"/>
        <w:jc w:val="both"/>
        <w:rPr>
          <w:sz w:val="18"/>
        </w:rPr>
      </w:pPr>
    </w:p>
    <w:p w14:paraId="1316197A" w14:textId="77777777" w:rsidR="002B3A8A" w:rsidRPr="0055073E" w:rsidRDefault="002B3A8A" w:rsidP="002B3A8A">
      <w:pPr>
        <w:spacing w:after="0" w:line="240" w:lineRule="auto"/>
        <w:ind w:right="-568"/>
        <w:jc w:val="center"/>
        <w:rPr>
          <w:sz w:val="18"/>
        </w:rPr>
      </w:pPr>
      <w:r w:rsidRPr="0055073E">
        <w:rPr>
          <w:sz w:val="18"/>
        </w:rPr>
        <w:t>Considere las siguientes tasas de interés:</w:t>
      </w:r>
    </w:p>
    <w:p w14:paraId="58D7BE94" w14:textId="176D5436" w:rsidR="002B3A8A" w:rsidRDefault="002B3A8A" w:rsidP="002B3A8A">
      <w:pPr>
        <w:spacing w:after="0" w:line="240" w:lineRule="auto"/>
        <w:ind w:right="-568"/>
        <w:jc w:val="center"/>
        <w:rPr>
          <w:sz w:val="18"/>
        </w:rPr>
      </w:pPr>
      <w:r>
        <w:rPr>
          <w:sz w:val="18"/>
        </w:rPr>
        <w:t>Enero – Marzo 2017: 1,013</w:t>
      </w:r>
      <w:r w:rsidRPr="0055073E">
        <w:rPr>
          <w:sz w:val="18"/>
        </w:rPr>
        <w:t>%</w:t>
      </w:r>
    </w:p>
    <w:p w14:paraId="36679A3D" w14:textId="5008587A" w:rsidR="002B3A8A" w:rsidRDefault="002B3A8A" w:rsidP="002B3A8A">
      <w:pPr>
        <w:spacing w:after="0" w:line="240" w:lineRule="auto"/>
        <w:ind w:right="-568"/>
        <w:jc w:val="center"/>
        <w:rPr>
          <w:sz w:val="18"/>
        </w:rPr>
      </w:pPr>
      <w:r>
        <w:rPr>
          <w:sz w:val="18"/>
        </w:rPr>
        <w:t>Abril – Junio 2017: 1,018%</w:t>
      </w:r>
    </w:p>
    <w:p w14:paraId="446A0525" w14:textId="0867C670" w:rsidR="000868D8" w:rsidRDefault="002B3A8A" w:rsidP="003638B4">
      <w:pPr>
        <w:spacing w:after="0" w:line="240" w:lineRule="auto"/>
        <w:ind w:right="-568"/>
        <w:jc w:val="center"/>
        <w:rPr>
          <w:sz w:val="18"/>
        </w:rPr>
      </w:pPr>
      <w:r>
        <w:rPr>
          <w:sz w:val="18"/>
        </w:rPr>
        <w:t>Julio – Septiembre 2017: 0,965%</w:t>
      </w:r>
    </w:p>
    <w:p w14:paraId="6535F37D" w14:textId="20927CD3" w:rsidR="003638B4" w:rsidRPr="003638B4" w:rsidRDefault="003638B4" w:rsidP="003638B4">
      <w:pPr>
        <w:spacing w:after="0" w:line="240" w:lineRule="auto"/>
        <w:ind w:right="-568"/>
        <w:jc w:val="center"/>
        <w:rPr>
          <w:sz w:val="18"/>
        </w:rPr>
      </w:pPr>
      <w:r>
        <w:rPr>
          <w:sz w:val="18"/>
        </w:rPr>
        <w:t xml:space="preserve">Octubre – Diciembre 2017: </w:t>
      </w:r>
      <w:r w:rsidR="004548A2">
        <w:rPr>
          <w:sz w:val="18"/>
        </w:rPr>
        <w:t>1,024%</w:t>
      </w:r>
    </w:p>
    <w:sectPr w:rsidR="003638B4" w:rsidRPr="003638B4" w:rsidSect="005B27AD">
      <w:pgSz w:w="11906" w:h="16838"/>
      <w:pgMar w:top="851" w:right="155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A53860" w14:textId="77777777" w:rsidR="00155D83" w:rsidRDefault="00155D83" w:rsidP="0096330C">
      <w:pPr>
        <w:spacing w:after="0" w:line="240" w:lineRule="auto"/>
      </w:pPr>
      <w:r>
        <w:separator/>
      </w:r>
    </w:p>
  </w:endnote>
  <w:endnote w:type="continuationSeparator" w:id="0">
    <w:p w14:paraId="16C3629A" w14:textId="77777777" w:rsidR="00155D83" w:rsidRDefault="00155D83" w:rsidP="00963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Dubai">
    <w:charset w:val="00"/>
    <w:family w:val="auto"/>
    <w:pitch w:val="variable"/>
    <w:sig w:usb0="80002067" w:usb1="80000000" w:usb2="00000008" w:usb3="00000000" w:csb0="0000004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CBEA4" w14:textId="77777777" w:rsidR="00155D83" w:rsidRDefault="00155D83" w:rsidP="0096330C">
      <w:pPr>
        <w:spacing w:after="0" w:line="240" w:lineRule="auto"/>
      </w:pPr>
      <w:r>
        <w:separator/>
      </w:r>
    </w:p>
  </w:footnote>
  <w:footnote w:type="continuationSeparator" w:id="0">
    <w:p w14:paraId="09E48AC9" w14:textId="77777777" w:rsidR="00155D83" w:rsidRDefault="00155D83" w:rsidP="00963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01E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54EF7"/>
    <w:multiLevelType w:val="hybridMultilevel"/>
    <w:tmpl w:val="A7DE6BE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B4A96"/>
    <w:multiLevelType w:val="hybridMultilevel"/>
    <w:tmpl w:val="7772AD7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7D6E98"/>
    <w:multiLevelType w:val="hybridMultilevel"/>
    <w:tmpl w:val="38C089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75EA3"/>
    <w:multiLevelType w:val="hybridMultilevel"/>
    <w:tmpl w:val="9970F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D09F7"/>
    <w:multiLevelType w:val="hybridMultilevel"/>
    <w:tmpl w:val="088C610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E375FB"/>
    <w:multiLevelType w:val="hybridMultilevel"/>
    <w:tmpl w:val="D9983B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F45BB2"/>
    <w:multiLevelType w:val="hybridMultilevel"/>
    <w:tmpl w:val="F9EC6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5D2C1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97029"/>
    <w:multiLevelType w:val="hybridMultilevel"/>
    <w:tmpl w:val="9466A0B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756436"/>
    <w:multiLevelType w:val="hybridMultilevel"/>
    <w:tmpl w:val="8EB06CE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DB0021"/>
    <w:multiLevelType w:val="hybridMultilevel"/>
    <w:tmpl w:val="F626B3B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AF1D78"/>
    <w:multiLevelType w:val="hybridMultilevel"/>
    <w:tmpl w:val="F1F85648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0D3586"/>
    <w:multiLevelType w:val="hybridMultilevel"/>
    <w:tmpl w:val="1114717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0D5DC2"/>
    <w:multiLevelType w:val="hybridMultilevel"/>
    <w:tmpl w:val="98BABCF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A23A69"/>
    <w:multiLevelType w:val="hybridMultilevel"/>
    <w:tmpl w:val="011E3260"/>
    <w:lvl w:ilvl="0" w:tplc="300A001B">
      <w:start w:val="1"/>
      <w:numFmt w:val="lowerRoman"/>
      <w:lvlText w:val="%1."/>
      <w:lvlJc w:val="righ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4A32E54"/>
    <w:multiLevelType w:val="hybridMultilevel"/>
    <w:tmpl w:val="0F1ADD0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F71C11"/>
    <w:multiLevelType w:val="hybridMultilevel"/>
    <w:tmpl w:val="FE1AE4A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764CA3"/>
    <w:multiLevelType w:val="hybridMultilevel"/>
    <w:tmpl w:val="B6345F5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BE3E92"/>
    <w:multiLevelType w:val="hybridMultilevel"/>
    <w:tmpl w:val="445AB54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B46279"/>
    <w:multiLevelType w:val="hybridMultilevel"/>
    <w:tmpl w:val="9F8AF67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0"/>
  </w:num>
  <w:num w:numId="9">
    <w:abstractNumId w:val="8"/>
  </w:num>
  <w:num w:numId="10">
    <w:abstractNumId w:val="20"/>
  </w:num>
  <w:num w:numId="11">
    <w:abstractNumId w:val="5"/>
  </w:num>
  <w:num w:numId="12">
    <w:abstractNumId w:val="4"/>
  </w:num>
  <w:num w:numId="13">
    <w:abstractNumId w:val="13"/>
  </w:num>
  <w:num w:numId="14">
    <w:abstractNumId w:val="6"/>
  </w:num>
  <w:num w:numId="15">
    <w:abstractNumId w:val="16"/>
  </w:num>
  <w:num w:numId="16">
    <w:abstractNumId w:val="14"/>
  </w:num>
  <w:num w:numId="17">
    <w:abstractNumId w:val="17"/>
  </w:num>
  <w:num w:numId="18">
    <w:abstractNumId w:val="12"/>
  </w:num>
  <w:num w:numId="19">
    <w:abstractNumId w:val="1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B37"/>
    <w:rsid w:val="00062CCA"/>
    <w:rsid w:val="000868D8"/>
    <w:rsid w:val="00097E89"/>
    <w:rsid w:val="000B6D0D"/>
    <w:rsid w:val="000E5143"/>
    <w:rsid w:val="000E584A"/>
    <w:rsid w:val="00121855"/>
    <w:rsid w:val="00146ECF"/>
    <w:rsid w:val="00155D83"/>
    <w:rsid w:val="00192B5D"/>
    <w:rsid w:val="001971EB"/>
    <w:rsid w:val="001A51D9"/>
    <w:rsid w:val="001A665A"/>
    <w:rsid w:val="001B3767"/>
    <w:rsid w:val="001C0328"/>
    <w:rsid w:val="001C49E1"/>
    <w:rsid w:val="001C78BA"/>
    <w:rsid w:val="001D2C7F"/>
    <w:rsid w:val="0020579F"/>
    <w:rsid w:val="0024561D"/>
    <w:rsid w:val="00251A85"/>
    <w:rsid w:val="002771E7"/>
    <w:rsid w:val="00294C22"/>
    <w:rsid w:val="0029643C"/>
    <w:rsid w:val="002B3A8A"/>
    <w:rsid w:val="002C36D1"/>
    <w:rsid w:val="00303E9E"/>
    <w:rsid w:val="00305E99"/>
    <w:rsid w:val="00306101"/>
    <w:rsid w:val="0034167A"/>
    <w:rsid w:val="003562E7"/>
    <w:rsid w:val="003638B4"/>
    <w:rsid w:val="003746B6"/>
    <w:rsid w:val="003A269E"/>
    <w:rsid w:val="003A657E"/>
    <w:rsid w:val="003B2308"/>
    <w:rsid w:val="003D3702"/>
    <w:rsid w:val="003F7AFE"/>
    <w:rsid w:val="004548A2"/>
    <w:rsid w:val="00454FE6"/>
    <w:rsid w:val="004761E6"/>
    <w:rsid w:val="0048444C"/>
    <w:rsid w:val="004968A2"/>
    <w:rsid w:val="004977B3"/>
    <w:rsid w:val="004A498C"/>
    <w:rsid w:val="00507269"/>
    <w:rsid w:val="00522557"/>
    <w:rsid w:val="00550313"/>
    <w:rsid w:val="0055073E"/>
    <w:rsid w:val="00577DBF"/>
    <w:rsid w:val="00583900"/>
    <w:rsid w:val="00593B89"/>
    <w:rsid w:val="005B25E5"/>
    <w:rsid w:val="005B27AD"/>
    <w:rsid w:val="005C4323"/>
    <w:rsid w:val="005D5C73"/>
    <w:rsid w:val="005E2410"/>
    <w:rsid w:val="006012F2"/>
    <w:rsid w:val="0061130A"/>
    <w:rsid w:val="00635DF8"/>
    <w:rsid w:val="00644A40"/>
    <w:rsid w:val="00645654"/>
    <w:rsid w:val="00657FDA"/>
    <w:rsid w:val="0066144D"/>
    <w:rsid w:val="006857DA"/>
    <w:rsid w:val="006A03F4"/>
    <w:rsid w:val="006A7DA6"/>
    <w:rsid w:val="006B70A6"/>
    <w:rsid w:val="006C213C"/>
    <w:rsid w:val="006E5348"/>
    <w:rsid w:val="006F3D02"/>
    <w:rsid w:val="00703811"/>
    <w:rsid w:val="00710ADA"/>
    <w:rsid w:val="00715E0C"/>
    <w:rsid w:val="007613E8"/>
    <w:rsid w:val="00765777"/>
    <w:rsid w:val="007945D3"/>
    <w:rsid w:val="007C72CF"/>
    <w:rsid w:val="00806827"/>
    <w:rsid w:val="00813EB5"/>
    <w:rsid w:val="00827156"/>
    <w:rsid w:val="00830A7D"/>
    <w:rsid w:val="008406A8"/>
    <w:rsid w:val="00857F1F"/>
    <w:rsid w:val="0086212E"/>
    <w:rsid w:val="00873E00"/>
    <w:rsid w:val="00883786"/>
    <w:rsid w:val="00897FB1"/>
    <w:rsid w:val="008F0C32"/>
    <w:rsid w:val="00900993"/>
    <w:rsid w:val="00902656"/>
    <w:rsid w:val="00944CF0"/>
    <w:rsid w:val="0096319E"/>
    <w:rsid w:val="0096330C"/>
    <w:rsid w:val="009C2978"/>
    <w:rsid w:val="009D24B2"/>
    <w:rsid w:val="009E2082"/>
    <w:rsid w:val="009F6E29"/>
    <w:rsid w:val="00A10527"/>
    <w:rsid w:val="00A136E2"/>
    <w:rsid w:val="00A42BB3"/>
    <w:rsid w:val="00A43D68"/>
    <w:rsid w:val="00A479DF"/>
    <w:rsid w:val="00A50346"/>
    <w:rsid w:val="00A620A8"/>
    <w:rsid w:val="00A758EE"/>
    <w:rsid w:val="00A829A2"/>
    <w:rsid w:val="00AD5687"/>
    <w:rsid w:val="00B06D41"/>
    <w:rsid w:val="00B07532"/>
    <w:rsid w:val="00B231C2"/>
    <w:rsid w:val="00B273DE"/>
    <w:rsid w:val="00B920C7"/>
    <w:rsid w:val="00B9654D"/>
    <w:rsid w:val="00BF2DDE"/>
    <w:rsid w:val="00BF31A3"/>
    <w:rsid w:val="00C12660"/>
    <w:rsid w:val="00C54002"/>
    <w:rsid w:val="00C554A4"/>
    <w:rsid w:val="00C707F9"/>
    <w:rsid w:val="00CD37E1"/>
    <w:rsid w:val="00CF0909"/>
    <w:rsid w:val="00D05B0A"/>
    <w:rsid w:val="00D07962"/>
    <w:rsid w:val="00D110FE"/>
    <w:rsid w:val="00D66920"/>
    <w:rsid w:val="00D9357C"/>
    <w:rsid w:val="00DC3F30"/>
    <w:rsid w:val="00DF0BA1"/>
    <w:rsid w:val="00DF5099"/>
    <w:rsid w:val="00DF61B4"/>
    <w:rsid w:val="00E217E2"/>
    <w:rsid w:val="00E34DC3"/>
    <w:rsid w:val="00E72479"/>
    <w:rsid w:val="00E77103"/>
    <w:rsid w:val="00E8774C"/>
    <w:rsid w:val="00EA0771"/>
    <w:rsid w:val="00EB7282"/>
    <w:rsid w:val="00ED6257"/>
    <w:rsid w:val="00EF1192"/>
    <w:rsid w:val="00F50451"/>
    <w:rsid w:val="00F718C5"/>
    <w:rsid w:val="00F749C6"/>
    <w:rsid w:val="00FA2296"/>
    <w:rsid w:val="00FA3EF1"/>
    <w:rsid w:val="00FB1B37"/>
    <w:rsid w:val="00FB1C33"/>
    <w:rsid w:val="00FD0F77"/>
    <w:rsid w:val="00FD3599"/>
    <w:rsid w:val="00FE75AE"/>
    <w:rsid w:val="00FF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4A6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868D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86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788</Words>
  <Characters>4338</Characters>
  <Application>Microsoft Macintosh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Burgos</dc:creator>
  <cp:keywords/>
  <dc:description/>
  <cp:lastModifiedBy>Gonzalo</cp:lastModifiedBy>
  <cp:revision>5</cp:revision>
  <cp:lastPrinted>2017-11-29T16:05:00Z</cp:lastPrinted>
  <dcterms:created xsi:type="dcterms:W3CDTF">2017-11-29T03:07:00Z</dcterms:created>
  <dcterms:modified xsi:type="dcterms:W3CDTF">2017-11-29T16:06:00Z</dcterms:modified>
</cp:coreProperties>
</file>